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1336C" w14:textId="77BD5F06" w:rsidR="00782AF0" w:rsidRDefault="00782AF0" w:rsidP="00782AF0">
      <w:pPr>
        <w:jc w:val="right"/>
        <w:rPr>
          <w:sz w:val="28"/>
          <w:szCs w:val="28"/>
        </w:rPr>
      </w:pPr>
      <w:r>
        <w:rPr>
          <w:sz w:val="28"/>
          <w:szCs w:val="28"/>
        </w:rPr>
        <w:t>Приложение 14</w:t>
      </w:r>
    </w:p>
    <w:p w14:paraId="2CFEB0AB" w14:textId="77777777" w:rsidR="00782AF0" w:rsidRDefault="00782AF0" w:rsidP="00782AF0">
      <w:pPr>
        <w:jc w:val="right"/>
        <w:rPr>
          <w:sz w:val="28"/>
          <w:szCs w:val="28"/>
        </w:rPr>
      </w:pPr>
      <w:r>
        <w:rPr>
          <w:sz w:val="28"/>
          <w:szCs w:val="28"/>
        </w:rPr>
        <w:t>к областному закону</w:t>
      </w:r>
    </w:p>
    <w:p w14:paraId="41CC6278" w14:textId="0E62F4EB" w:rsidR="00782AF0" w:rsidRDefault="008B76E1" w:rsidP="00782AF0">
      <w:pPr>
        <w:jc w:val="right"/>
        <w:rPr>
          <w:sz w:val="28"/>
          <w:szCs w:val="28"/>
        </w:rPr>
      </w:pPr>
      <w:r>
        <w:rPr>
          <w:sz w:val="28"/>
          <w:szCs w:val="28"/>
        </w:rPr>
        <w:t>«</w:t>
      </w:r>
      <w:r w:rsidR="00782AF0">
        <w:rPr>
          <w:sz w:val="28"/>
          <w:szCs w:val="28"/>
        </w:rPr>
        <w:t>Об областном бюджете на 202</w:t>
      </w:r>
      <w:r w:rsidR="00C85FA2">
        <w:rPr>
          <w:sz w:val="28"/>
          <w:szCs w:val="28"/>
        </w:rPr>
        <w:t>4</w:t>
      </w:r>
      <w:r w:rsidR="00782AF0">
        <w:rPr>
          <w:sz w:val="28"/>
          <w:szCs w:val="28"/>
        </w:rPr>
        <w:t xml:space="preserve"> год</w:t>
      </w:r>
    </w:p>
    <w:p w14:paraId="58EA60F8" w14:textId="7F465F91" w:rsidR="00782AF0" w:rsidRDefault="00782AF0" w:rsidP="00782AF0">
      <w:pPr>
        <w:jc w:val="right"/>
        <w:rPr>
          <w:sz w:val="28"/>
          <w:szCs w:val="28"/>
        </w:rPr>
      </w:pPr>
      <w:r>
        <w:rPr>
          <w:sz w:val="28"/>
          <w:szCs w:val="28"/>
        </w:rPr>
        <w:t>и на плановый период 202</w:t>
      </w:r>
      <w:r w:rsidR="00C85FA2">
        <w:rPr>
          <w:sz w:val="28"/>
          <w:szCs w:val="28"/>
        </w:rPr>
        <w:t>5</w:t>
      </w:r>
      <w:r>
        <w:rPr>
          <w:sz w:val="28"/>
          <w:szCs w:val="28"/>
        </w:rPr>
        <w:t xml:space="preserve"> и 202</w:t>
      </w:r>
      <w:r w:rsidR="00C85FA2">
        <w:rPr>
          <w:sz w:val="28"/>
          <w:szCs w:val="28"/>
        </w:rPr>
        <w:t>6</w:t>
      </w:r>
      <w:r>
        <w:rPr>
          <w:sz w:val="28"/>
          <w:szCs w:val="28"/>
        </w:rPr>
        <w:t xml:space="preserve"> годов</w:t>
      </w:r>
      <w:r w:rsidR="008B76E1">
        <w:rPr>
          <w:sz w:val="28"/>
          <w:szCs w:val="28"/>
        </w:rPr>
        <w:t>»</w:t>
      </w:r>
    </w:p>
    <w:p w14:paraId="3296FFF5" w14:textId="77777777" w:rsidR="00782AF0" w:rsidRDefault="00782AF0" w:rsidP="00782AF0">
      <w:pPr>
        <w:jc w:val="center"/>
        <w:rPr>
          <w:b/>
          <w:sz w:val="28"/>
          <w:szCs w:val="28"/>
        </w:rPr>
      </w:pPr>
    </w:p>
    <w:p w14:paraId="65E62920" w14:textId="77777777" w:rsidR="00782AF0" w:rsidRDefault="00782AF0" w:rsidP="00782AF0">
      <w:pPr>
        <w:jc w:val="center"/>
        <w:rPr>
          <w:b/>
          <w:sz w:val="28"/>
          <w:szCs w:val="28"/>
        </w:rPr>
      </w:pPr>
      <w:r>
        <w:rPr>
          <w:b/>
          <w:sz w:val="28"/>
          <w:szCs w:val="28"/>
        </w:rPr>
        <w:t xml:space="preserve">Распределение бюджетных ассигнований по областным государственным программам и непрограммным направлениям деятельности </w:t>
      </w:r>
    </w:p>
    <w:p w14:paraId="49C4A9A2" w14:textId="48002448" w:rsidR="00782AF0" w:rsidRDefault="00782AF0" w:rsidP="00782AF0">
      <w:pPr>
        <w:jc w:val="center"/>
        <w:rPr>
          <w:b/>
          <w:sz w:val="28"/>
          <w:szCs w:val="28"/>
          <w:lang w:val="en-US"/>
        </w:rPr>
      </w:pPr>
      <w:r>
        <w:rPr>
          <w:b/>
          <w:sz w:val="28"/>
          <w:szCs w:val="28"/>
        </w:rPr>
        <w:t>на 202</w:t>
      </w:r>
      <w:r w:rsidR="00C85FA2">
        <w:rPr>
          <w:b/>
          <w:sz w:val="28"/>
          <w:szCs w:val="28"/>
        </w:rPr>
        <w:t>4</w:t>
      </w:r>
      <w:r>
        <w:rPr>
          <w:b/>
          <w:sz w:val="28"/>
          <w:szCs w:val="28"/>
        </w:rPr>
        <w:t xml:space="preserve"> год</w:t>
      </w:r>
    </w:p>
    <w:p w14:paraId="18AC931B" w14:textId="77777777" w:rsidR="00782AF0" w:rsidRDefault="00782AF0" w:rsidP="00782AF0">
      <w:pPr>
        <w:jc w:val="right"/>
        <w:rPr>
          <w:sz w:val="28"/>
          <w:szCs w:val="28"/>
        </w:rPr>
      </w:pPr>
    </w:p>
    <w:p w14:paraId="2F9431D3" w14:textId="77777777" w:rsidR="00782AF0" w:rsidRPr="009C6463" w:rsidRDefault="00782AF0" w:rsidP="00782AF0">
      <w:pPr>
        <w:jc w:val="right"/>
        <w:rPr>
          <w:sz w:val="28"/>
          <w:szCs w:val="28"/>
        </w:rPr>
      </w:pPr>
      <w:r w:rsidRPr="009C6463">
        <w:rPr>
          <w:sz w:val="28"/>
          <w:szCs w:val="28"/>
        </w:rPr>
        <w:t>(рублей)</w:t>
      </w:r>
    </w:p>
    <w:p w14:paraId="4DA409B2" w14:textId="486017A1" w:rsidR="00760F02" w:rsidRPr="005C593E" w:rsidRDefault="00760F02">
      <w:pPr>
        <w:rPr>
          <w:sz w:val="2"/>
          <w:szCs w:val="2"/>
        </w:rPr>
      </w:pPr>
    </w:p>
    <w:p w14:paraId="033E4B76" w14:textId="77777777" w:rsidR="00C87320" w:rsidRPr="00C87320" w:rsidRDefault="00C87320">
      <w:pPr>
        <w:rPr>
          <w:sz w:val="2"/>
          <w:szCs w:val="2"/>
        </w:rPr>
      </w:pPr>
    </w:p>
    <w:tbl>
      <w:tblPr>
        <w:tblW w:w="10221" w:type="dxa"/>
        <w:tblInd w:w="93"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1"/>
        <w:gridCol w:w="1843"/>
        <w:gridCol w:w="850"/>
        <w:gridCol w:w="459"/>
        <w:gridCol w:w="459"/>
        <w:gridCol w:w="567"/>
        <w:gridCol w:w="1842"/>
      </w:tblGrid>
      <w:tr w:rsidR="008B76E1" w:rsidRPr="008B76E1" w14:paraId="70D420DB" w14:textId="77777777" w:rsidTr="008B76E1">
        <w:trPr>
          <w:cantSplit/>
          <w:trHeight w:val="3090"/>
        </w:trPr>
        <w:tc>
          <w:tcPr>
            <w:tcW w:w="4201" w:type="dxa"/>
            <w:shd w:val="clear" w:color="auto" w:fill="auto"/>
            <w:vAlign w:val="center"/>
          </w:tcPr>
          <w:p w14:paraId="11789092" w14:textId="6A074442" w:rsidR="008B76E1" w:rsidRPr="008B76E1" w:rsidRDefault="008B76E1" w:rsidP="008B76E1">
            <w:pPr>
              <w:jc w:val="center"/>
              <w:rPr>
                <w:color w:val="000000"/>
              </w:rPr>
            </w:pPr>
            <w:r w:rsidRPr="009C6463">
              <w:rPr>
                <w:b/>
                <w:bCs/>
              </w:rPr>
              <w:t>Наименование</w:t>
            </w:r>
          </w:p>
        </w:tc>
        <w:tc>
          <w:tcPr>
            <w:tcW w:w="1843" w:type="dxa"/>
            <w:shd w:val="clear" w:color="auto" w:fill="auto"/>
            <w:textDirection w:val="btLr"/>
            <w:vAlign w:val="center"/>
          </w:tcPr>
          <w:p w14:paraId="594EE843" w14:textId="367E27C0" w:rsidR="008B76E1" w:rsidRPr="008B76E1" w:rsidRDefault="008B76E1" w:rsidP="008B76E1">
            <w:pPr>
              <w:ind w:left="113" w:right="113"/>
              <w:jc w:val="center"/>
              <w:rPr>
                <w:color w:val="000000"/>
              </w:rPr>
            </w:pPr>
            <w:r w:rsidRPr="009C6463">
              <w:rPr>
                <w:b/>
                <w:bCs/>
              </w:rPr>
              <w:t>Целевая статья</w:t>
            </w:r>
          </w:p>
        </w:tc>
        <w:tc>
          <w:tcPr>
            <w:tcW w:w="850" w:type="dxa"/>
            <w:shd w:val="clear" w:color="auto" w:fill="auto"/>
            <w:textDirection w:val="btLr"/>
            <w:vAlign w:val="center"/>
          </w:tcPr>
          <w:p w14:paraId="43312729" w14:textId="4BB2B769" w:rsidR="008B76E1" w:rsidRPr="008B76E1" w:rsidRDefault="008B76E1" w:rsidP="008B76E1">
            <w:pPr>
              <w:ind w:left="113" w:right="113"/>
              <w:jc w:val="center"/>
              <w:rPr>
                <w:color w:val="000000"/>
              </w:rPr>
            </w:pPr>
            <w:r w:rsidRPr="009C6463">
              <w:rPr>
                <w:b/>
                <w:bCs/>
              </w:rPr>
              <w:t>Код главного распорядителя средств областного бюджета (прямого получателя)</w:t>
            </w:r>
          </w:p>
        </w:tc>
        <w:tc>
          <w:tcPr>
            <w:tcW w:w="459" w:type="dxa"/>
            <w:shd w:val="clear" w:color="auto" w:fill="auto"/>
            <w:textDirection w:val="btLr"/>
            <w:vAlign w:val="center"/>
          </w:tcPr>
          <w:p w14:paraId="4FB81B0C" w14:textId="5994F5E8" w:rsidR="008B76E1" w:rsidRPr="008B76E1" w:rsidRDefault="008B76E1" w:rsidP="008B76E1">
            <w:pPr>
              <w:ind w:left="113" w:right="113"/>
              <w:jc w:val="center"/>
              <w:rPr>
                <w:color w:val="000000"/>
              </w:rPr>
            </w:pPr>
            <w:r w:rsidRPr="009C6463">
              <w:rPr>
                <w:b/>
                <w:bCs/>
              </w:rPr>
              <w:t>Раздел</w:t>
            </w:r>
          </w:p>
        </w:tc>
        <w:tc>
          <w:tcPr>
            <w:tcW w:w="459" w:type="dxa"/>
            <w:shd w:val="clear" w:color="auto" w:fill="auto"/>
            <w:textDirection w:val="btLr"/>
            <w:vAlign w:val="center"/>
          </w:tcPr>
          <w:p w14:paraId="64F27C51" w14:textId="79E98F28" w:rsidR="008B76E1" w:rsidRPr="008B76E1" w:rsidRDefault="008B76E1" w:rsidP="008B76E1">
            <w:pPr>
              <w:ind w:left="113" w:right="113"/>
              <w:jc w:val="center"/>
              <w:rPr>
                <w:color w:val="000000"/>
              </w:rPr>
            </w:pPr>
            <w:r w:rsidRPr="009C6463">
              <w:rPr>
                <w:b/>
                <w:bCs/>
              </w:rPr>
              <w:t>Подраздел</w:t>
            </w:r>
          </w:p>
        </w:tc>
        <w:tc>
          <w:tcPr>
            <w:tcW w:w="567" w:type="dxa"/>
            <w:shd w:val="clear" w:color="auto" w:fill="auto"/>
            <w:textDirection w:val="btLr"/>
            <w:vAlign w:val="center"/>
          </w:tcPr>
          <w:p w14:paraId="45980AEA" w14:textId="281A9039" w:rsidR="008B76E1" w:rsidRPr="008B76E1" w:rsidRDefault="008B76E1" w:rsidP="008B76E1">
            <w:pPr>
              <w:ind w:left="113" w:right="113"/>
              <w:jc w:val="center"/>
              <w:rPr>
                <w:color w:val="000000"/>
              </w:rPr>
            </w:pPr>
            <w:r w:rsidRPr="009C6463">
              <w:rPr>
                <w:b/>
                <w:bCs/>
              </w:rPr>
              <w:t>Вид расходов</w:t>
            </w:r>
          </w:p>
        </w:tc>
        <w:tc>
          <w:tcPr>
            <w:tcW w:w="1842" w:type="dxa"/>
            <w:shd w:val="clear" w:color="auto" w:fill="auto"/>
            <w:vAlign w:val="center"/>
          </w:tcPr>
          <w:p w14:paraId="74E78487" w14:textId="381BD1FB" w:rsidR="008B76E1" w:rsidRPr="008B76E1" w:rsidRDefault="008B76E1" w:rsidP="008B76E1">
            <w:pPr>
              <w:jc w:val="center"/>
              <w:rPr>
                <w:color w:val="000000"/>
              </w:rPr>
            </w:pPr>
            <w:r w:rsidRPr="009C6463">
              <w:rPr>
                <w:b/>
                <w:bCs/>
              </w:rPr>
              <w:t>СУММА</w:t>
            </w:r>
          </w:p>
        </w:tc>
      </w:tr>
    </w:tbl>
    <w:p w14:paraId="1E1BA3C4" w14:textId="77777777" w:rsidR="008B76E1" w:rsidRPr="008B76E1" w:rsidRDefault="008B76E1">
      <w:pPr>
        <w:rPr>
          <w:sz w:val="2"/>
          <w:szCs w:val="2"/>
        </w:rPr>
      </w:pPr>
    </w:p>
    <w:tbl>
      <w:tblPr>
        <w:tblW w:w="10221" w:type="dxa"/>
        <w:tblInd w:w="93" w:type="dxa"/>
        <w:tblLook w:val="04A0" w:firstRow="1" w:lastRow="0" w:firstColumn="1" w:lastColumn="0" w:noHBand="0" w:noVBand="1"/>
      </w:tblPr>
      <w:tblGrid>
        <w:gridCol w:w="4201"/>
        <w:gridCol w:w="1843"/>
        <w:gridCol w:w="850"/>
        <w:gridCol w:w="459"/>
        <w:gridCol w:w="459"/>
        <w:gridCol w:w="567"/>
        <w:gridCol w:w="1842"/>
      </w:tblGrid>
      <w:tr w:rsidR="008B76E1" w:rsidRPr="008B76E1" w14:paraId="42033F4D" w14:textId="77777777" w:rsidTr="008B76E1">
        <w:trPr>
          <w:cantSplit/>
          <w:trHeight w:val="20"/>
          <w:tblHeader/>
        </w:trPr>
        <w:tc>
          <w:tcPr>
            <w:tcW w:w="42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A1243" w14:textId="77777777" w:rsidR="008B76E1" w:rsidRPr="008B76E1" w:rsidRDefault="008B76E1" w:rsidP="008B76E1">
            <w:pPr>
              <w:jc w:val="center"/>
              <w:rPr>
                <w:color w:val="000000"/>
              </w:rPr>
            </w:pPr>
            <w:r w:rsidRPr="008B76E1">
              <w:rPr>
                <w:color w:val="000000"/>
              </w:rPr>
              <w:t>1</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6BCB78AB" w14:textId="77777777" w:rsidR="008B76E1" w:rsidRPr="008B76E1" w:rsidRDefault="008B76E1" w:rsidP="008B76E1">
            <w:pPr>
              <w:jc w:val="center"/>
              <w:rPr>
                <w:color w:val="000000"/>
              </w:rPr>
            </w:pPr>
            <w:r w:rsidRPr="008B76E1">
              <w:rPr>
                <w:color w:val="000000"/>
              </w:rPr>
              <w:t>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77E11A46" w14:textId="77777777" w:rsidR="008B76E1" w:rsidRPr="008B76E1" w:rsidRDefault="008B76E1" w:rsidP="008B76E1">
            <w:pPr>
              <w:jc w:val="center"/>
              <w:rPr>
                <w:color w:val="000000"/>
              </w:rPr>
            </w:pPr>
            <w:r w:rsidRPr="008B76E1">
              <w:rPr>
                <w:color w:val="000000"/>
              </w:rPr>
              <w:t>3</w:t>
            </w:r>
          </w:p>
        </w:tc>
        <w:tc>
          <w:tcPr>
            <w:tcW w:w="459" w:type="dxa"/>
            <w:tcBorders>
              <w:top w:val="single" w:sz="4" w:space="0" w:color="000000"/>
              <w:left w:val="nil"/>
              <w:bottom w:val="single" w:sz="4" w:space="0" w:color="000000"/>
              <w:right w:val="single" w:sz="4" w:space="0" w:color="000000"/>
            </w:tcBorders>
            <w:shd w:val="clear" w:color="auto" w:fill="auto"/>
            <w:vAlign w:val="center"/>
            <w:hideMark/>
          </w:tcPr>
          <w:p w14:paraId="11B9EDD6" w14:textId="77777777" w:rsidR="008B76E1" w:rsidRPr="008B76E1" w:rsidRDefault="008B76E1" w:rsidP="008B76E1">
            <w:pPr>
              <w:jc w:val="center"/>
              <w:rPr>
                <w:color w:val="000000"/>
              </w:rPr>
            </w:pPr>
            <w:r w:rsidRPr="008B76E1">
              <w:rPr>
                <w:color w:val="000000"/>
              </w:rPr>
              <w:t>4</w:t>
            </w:r>
          </w:p>
        </w:tc>
        <w:tc>
          <w:tcPr>
            <w:tcW w:w="459" w:type="dxa"/>
            <w:tcBorders>
              <w:top w:val="single" w:sz="4" w:space="0" w:color="000000"/>
              <w:left w:val="nil"/>
              <w:bottom w:val="single" w:sz="4" w:space="0" w:color="000000"/>
              <w:right w:val="single" w:sz="4" w:space="0" w:color="000000"/>
            </w:tcBorders>
            <w:shd w:val="clear" w:color="auto" w:fill="auto"/>
            <w:vAlign w:val="center"/>
            <w:hideMark/>
          </w:tcPr>
          <w:p w14:paraId="24E5EEB4" w14:textId="77777777" w:rsidR="008B76E1" w:rsidRPr="008B76E1" w:rsidRDefault="008B76E1" w:rsidP="008B76E1">
            <w:pPr>
              <w:jc w:val="center"/>
              <w:rPr>
                <w:color w:val="000000"/>
              </w:rPr>
            </w:pPr>
            <w:r w:rsidRPr="008B76E1">
              <w:rPr>
                <w:color w:val="000000"/>
              </w:rPr>
              <w:t>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24033F91" w14:textId="77777777" w:rsidR="008B76E1" w:rsidRPr="008B76E1" w:rsidRDefault="008B76E1" w:rsidP="008B76E1">
            <w:pPr>
              <w:jc w:val="center"/>
              <w:rPr>
                <w:color w:val="000000"/>
              </w:rPr>
            </w:pPr>
            <w:r w:rsidRPr="008B76E1">
              <w:rPr>
                <w:color w:val="000000"/>
              </w:rPr>
              <w:t>6</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2BAA5ECA" w14:textId="77777777" w:rsidR="008B76E1" w:rsidRPr="008B76E1" w:rsidRDefault="008B76E1" w:rsidP="008B76E1">
            <w:pPr>
              <w:jc w:val="center"/>
              <w:rPr>
                <w:color w:val="000000"/>
              </w:rPr>
            </w:pPr>
            <w:r w:rsidRPr="008B76E1">
              <w:rPr>
                <w:color w:val="000000"/>
              </w:rPr>
              <w:t>7</w:t>
            </w:r>
          </w:p>
        </w:tc>
      </w:tr>
      <w:tr w:rsidR="008B76E1" w:rsidRPr="008B76E1" w14:paraId="27A77B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A05799" w14:textId="39D01C6F" w:rsidR="008B76E1" w:rsidRPr="008B76E1" w:rsidRDefault="008B76E1" w:rsidP="008B76E1">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Развитие здравоохранения в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4F4D4E44" w14:textId="77777777" w:rsidR="008B76E1" w:rsidRPr="008B76E1" w:rsidRDefault="008B76E1" w:rsidP="008B76E1">
            <w:pPr>
              <w:jc w:val="center"/>
              <w:rPr>
                <w:color w:val="000000"/>
              </w:rPr>
            </w:pPr>
            <w:r w:rsidRPr="008B76E1">
              <w:rPr>
                <w:color w:val="000000"/>
              </w:rPr>
              <w:t xml:space="preserve">01 0 00 00000 </w:t>
            </w:r>
          </w:p>
        </w:tc>
        <w:tc>
          <w:tcPr>
            <w:tcW w:w="850" w:type="dxa"/>
            <w:tcBorders>
              <w:top w:val="nil"/>
              <w:left w:val="nil"/>
              <w:bottom w:val="single" w:sz="4" w:space="0" w:color="000000"/>
              <w:right w:val="single" w:sz="4" w:space="0" w:color="000000"/>
            </w:tcBorders>
            <w:shd w:val="clear" w:color="auto" w:fill="auto"/>
            <w:hideMark/>
          </w:tcPr>
          <w:p w14:paraId="63C05DB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65D74B1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0F68412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2D98CE9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3B1528" w14:textId="77777777" w:rsidR="008B76E1" w:rsidRPr="008B76E1" w:rsidRDefault="008B76E1" w:rsidP="008B76E1">
            <w:pPr>
              <w:jc w:val="right"/>
              <w:rPr>
                <w:color w:val="000000"/>
              </w:rPr>
            </w:pPr>
            <w:r w:rsidRPr="008B76E1">
              <w:rPr>
                <w:color w:val="000000"/>
              </w:rPr>
              <w:t>11 609 678 180,00</w:t>
            </w:r>
          </w:p>
        </w:tc>
      </w:tr>
      <w:tr w:rsidR="008B76E1" w:rsidRPr="008B76E1" w14:paraId="40DFB2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2FDFF3" w14:textId="242D6C33" w:rsidR="008B76E1" w:rsidRPr="008B76E1" w:rsidRDefault="008B76E1" w:rsidP="008B76E1">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Развитие системы оказания первичной медико-санитарной помощи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AAF52BB" w14:textId="77777777" w:rsidR="008B76E1" w:rsidRPr="008B76E1" w:rsidRDefault="008B76E1" w:rsidP="008B76E1">
            <w:pPr>
              <w:jc w:val="center"/>
              <w:rPr>
                <w:color w:val="000000"/>
              </w:rPr>
            </w:pPr>
            <w:r w:rsidRPr="008B76E1">
              <w:rPr>
                <w:color w:val="000000"/>
              </w:rPr>
              <w:t xml:space="preserve">01 1 N1 00000 </w:t>
            </w:r>
          </w:p>
        </w:tc>
        <w:tc>
          <w:tcPr>
            <w:tcW w:w="850" w:type="dxa"/>
            <w:tcBorders>
              <w:top w:val="nil"/>
              <w:left w:val="nil"/>
              <w:bottom w:val="single" w:sz="4" w:space="0" w:color="000000"/>
              <w:right w:val="single" w:sz="4" w:space="0" w:color="000000"/>
            </w:tcBorders>
            <w:shd w:val="clear" w:color="auto" w:fill="auto"/>
            <w:noWrap/>
            <w:hideMark/>
          </w:tcPr>
          <w:p w14:paraId="4305A78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F8A67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179E9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2CD66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295648" w14:textId="77777777" w:rsidR="008B76E1" w:rsidRPr="008B76E1" w:rsidRDefault="008B76E1" w:rsidP="008B76E1">
            <w:pPr>
              <w:jc w:val="right"/>
              <w:rPr>
                <w:color w:val="000000"/>
              </w:rPr>
            </w:pPr>
            <w:r w:rsidRPr="008B76E1">
              <w:rPr>
                <w:color w:val="000000"/>
              </w:rPr>
              <w:t>3 514 800,00</w:t>
            </w:r>
          </w:p>
        </w:tc>
      </w:tr>
      <w:tr w:rsidR="008B76E1" w:rsidRPr="008B76E1" w14:paraId="2C649E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C0F7F2" w14:textId="77777777" w:rsidR="008B76E1" w:rsidRPr="008B76E1" w:rsidRDefault="008B76E1" w:rsidP="008B76E1">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65F4F0F4" w14:textId="77777777" w:rsidR="008B76E1" w:rsidRPr="008B76E1" w:rsidRDefault="008B76E1" w:rsidP="008B76E1">
            <w:pPr>
              <w:jc w:val="center"/>
              <w:rPr>
                <w:color w:val="000000"/>
              </w:rPr>
            </w:pPr>
            <w:r w:rsidRPr="008B76E1">
              <w:rPr>
                <w:color w:val="000000"/>
              </w:rPr>
              <w:t xml:space="preserve">01 1 N1 00150 </w:t>
            </w:r>
          </w:p>
        </w:tc>
        <w:tc>
          <w:tcPr>
            <w:tcW w:w="850" w:type="dxa"/>
            <w:tcBorders>
              <w:top w:val="nil"/>
              <w:left w:val="nil"/>
              <w:bottom w:val="single" w:sz="4" w:space="0" w:color="000000"/>
              <w:right w:val="single" w:sz="4" w:space="0" w:color="000000"/>
            </w:tcBorders>
            <w:shd w:val="clear" w:color="auto" w:fill="auto"/>
            <w:noWrap/>
            <w:hideMark/>
          </w:tcPr>
          <w:p w14:paraId="00CCAC0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EFD41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A870D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FEB2E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2292C0" w14:textId="77777777" w:rsidR="008B76E1" w:rsidRPr="008B76E1" w:rsidRDefault="008B76E1" w:rsidP="008B76E1">
            <w:pPr>
              <w:jc w:val="right"/>
              <w:rPr>
                <w:color w:val="000000"/>
              </w:rPr>
            </w:pPr>
            <w:r w:rsidRPr="008B76E1">
              <w:rPr>
                <w:color w:val="000000"/>
              </w:rPr>
              <w:t>2 514 800,00</w:t>
            </w:r>
          </w:p>
        </w:tc>
      </w:tr>
      <w:tr w:rsidR="008B76E1" w:rsidRPr="008B76E1" w14:paraId="776A7D5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130B51"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4A5E62A" w14:textId="77777777" w:rsidR="008B76E1" w:rsidRPr="008B76E1" w:rsidRDefault="008B76E1" w:rsidP="008B76E1">
            <w:pPr>
              <w:jc w:val="center"/>
              <w:rPr>
                <w:color w:val="000000"/>
              </w:rPr>
            </w:pPr>
            <w:r w:rsidRPr="008B76E1">
              <w:rPr>
                <w:color w:val="000000"/>
              </w:rPr>
              <w:t xml:space="preserve">01 1 N1 00150 </w:t>
            </w:r>
          </w:p>
        </w:tc>
        <w:tc>
          <w:tcPr>
            <w:tcW w:w="850" w:type="dxa"/>
            <w:tcBorders>
              <w:top w:val="nil"/>
              <w:left w:val="nil"/>
              <w:bottom w:val="single" w:sz="4" w:space="0" w:color="000000"/>
              <w:right w:val="single" w:sz="4" w:space="0" w:color="000000"/>
            </w:tcBorders>
            <w:shd w:val="clear" w:color="auto" w:fill="auto"/>
            <w:noWrap/>
            <w:hideMark/>
          </w:tcPr>
          <w:p w14:paraId="3B7B948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EFDCC8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9BDD1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7E705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A9568F" w14:textId="77777777" w:rsidR="008B76E1" w:rsidRPr="008B76E1" w:rsidRDefault="008B76E1" w:rsidP="008B76E1">
            <w:pPr>
              <w:jc w:val="right"/>
              <w:rPr>
                <w:color w:val="000000"/>
              </w:rPr>
            </w:pPr>
            <w:r w:rsidRPr="008B76E1">
              <w:rPr>
                <w:color w:val="000000"/>
              </w:rPr>
              <w:t>2 514 800,00</w:t>
            </w:r>
          </w:p>
        </w:tc>
      </w:tr>
      <w:tr w:rsidR="008B76E1" w:rsidRPr="008B76E1" w14:paraId="1C3B89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5696AB"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53DEFCE8" w14:textId="77777777" w:rsidR="008B76E1" w:rsidRPr="008B76E1" w:rsidRDefault="008B76E1" w:rsidP="008B76E1">
            <w:pPr>
              <w:jc w:val="center"/>
              <w:rPr>
                <w:color w:val="000000"/>
              </w:rPr>
            </w:pPr>
            <w:r w:rsidRPr="008B76E1">
              <w:rPr>
                <w:color w:val="000000"/>
              </w:rPr>
              <w:t xml:space="preserve">01 1 N1 00150 </w:t>
            </w:r>
          </w:p>
        </w:tc>
        <w:tc>
          <w:tcPr>
            <w:tcW w:w="850" w:type="dxa"/>
            <w:tcBorders>
              <w:top w:val="nil"/>
              <w:left w:val="nil"/>
              <w:bottom w:val="single" w:sz="4" w:space="0" w:color="000000"/>
              <w:right w:val="single" w:sz="4" w:space="0" w:color="000000"/>
            </w:tcBorders>
            <w:shd w:val="clear" w:color="auto" w:fill="auto"/>
            <w:noWrap/>
            <w:hideMark/>
          </w:tcPr>
          <w:p w14:paraId="2C99218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9A727C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CAEF0C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583EE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716BA5" w14:textId="77777777" w:rsidR="008B76E1" w:rsidRPr="008B76E1" w:rsidRDefault="008B76E1" w:rsidP="008B76E1">
            <w:pPr>
              <w:jc w:val="right"/>
              <w:rPr>
                <w:color w:val="000000"/>
              </w:rPr>
            </w:pPr>
            <w:r w:rsidRPr="008B76E1">
              <w:rPr>
                <w:color w:val="000000"/>
              </w:rPr>
              <w:t>2 514 800,00</w:t>
            </w:r>
          </w:p>
        </w:tc>
      </w:tr>
      <w:tr w:rsidR="008B76E1" w:rsidRPr="008B76E1" w14:paraId="1D08E5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106D67"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1841D4FF" w14:textId="77777777" w:rsidR="008B76E1" w:rsidRPr="008B76E1" w:rsidRDefault="008B76E1" w:rsidP="008B76E1">
            <w:pPr>
              <w:jc w:val="center"/>
              <w:rPr>
                <w:color w:val="000000"/>
              </w:rPr>
            </w:pPr>
            <w:r w:rsidRPr="008B76E1">
              <w:rPr>
                <w:color w:val="000000"/>
              </w:rPr>
              <w:t xml:space="preserve">01 1 N1 00150 </w:t>
            </w:r>
          </w:p>
        </w:tc>
        <w:tc>
          <w:tcPr>
            <w:tcW w:w="850" w:type="dxa"/>
            <w:tcBorders>
              <w:top w:val="nil"/>
              <w:left w:val="nil"/>
              <w:bottom w:val="single" w:sz="4" w:space="0" w:color="000000"/>
              <w:right w:val="single" w:sz="4" w:space="0" w:color="000000"/>
            </w:tcBorders>
            <w:shd w:val="clear" w:color="auto" w:fill="auto"/>
            <w:noWrap/>
            <w:hideMark/>
          </w:tcPr>
          <w:p w14:paraId="3095068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028B60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4DCC301"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431AC4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AAA1AB" w14:textId="77777777" w:rsidR="008B76E1" w:rsidRPr="008B76E1" w:rsidRDefault="008B76E1" w:rsidP="008B76E1">
            <w:pPr>
              <w:jc w:val="right"/>
              <w:rPr>
                <w:color w:val="000000"/>
              </w:rPr>
            </w:pPr>
            <w:r w:rsidRPr="008B76E1">
              <w:rPr>
                <w:color w:val="000000"/>
              </w:rPr>
              <w:t>2 514 800,00</w:t>
            </w:r>
          </w:p>
        </w:tc>
      </w:tr>
      <w:tr w:rsidR="008B76E1" w:rsidRPr="008B76E1" w14:paraId="70A87B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566B4C"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35F479C" w14:textId="77777777" w:rsidR="008B76E1" w:rsidRPr="008B76E1" w:rsidRDefault="008B76E1" w:rsidP="008B76E1">
            <w:pPr>
              <w:jc w:val="center"/>
              <w:rPr>
                <w:color w:val="000000"/>
              </w:rPr>
            </w:pPr>
            <w:r w:rsidRPr="008B76E1">
              <w:rPr>
                <w:color w:val="000000"/>
              </w:rPr>
              <w:t xml:space="preserve">01 1 N1 00150 </w:t>
            </w:r>
          </w:p>
        </w:tc>
        <w:tc>
          <w:tcPr>
            <w:tcW w:w="850" w:type="dxa"/>
            <w:tcBorders>
              <w:top w:val="nil"/>
              <w:left w:val="nil"/>
              <w:bottom w:val="single" w:sz="4" w:space="0" w:color="000000"/>
              <w:right w:val="single" w:sz="4" w:space="0" w:color="000000"/>
            </w:tcBorders>
            <w:shd w:val="clear" w:color="auto" w:fill="auto"/>
            <w:noWrap/>
            <w:hideMark/>
          </w:tcPr>
          <w:p w14:paraId="794AEF0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AC0EB0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60680AE"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2837213"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7BBF4BB" w14:textId="77777777" w:rsidR="008B76E1" w:rsidRPr="008B76E1" w:rsidRDefault="008B76E1" w:rsidP="008B76E1">
            <w:pPr>
              <w:jc w:val="right"/>
              <w:rPr>
                <w:color w:val="000000"/>
              </w:rPr>
            </w:pPr>
            <w:r w:rsidRPr="008B76E1">
              <w:rPr>
                <w:color w:val="000000"/>
              </w:rPr>
              <w:t>2 514 800,00</w:t>
            </w:r>
          </w:p>
        </w:tc>
      </w:tr>
      <w:tr w:rsidR="008B76E1" w:rsidRPr="008B76E1" w14:paraId="0D4B73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A08271"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AB8EF1C" w14:textId="77777777" w:rsidR="008B76E1" w:rsidRPr="008B76E1" w:rsidRDefault="008B76E1" w:rsidP="008B76E1">
            <w:pPr>
              <w:jc w:val="center"/>
              <w:rPr>
                <w:color w:val="000000"/>
              </w:rPr>
            </w:pPr>
            <w:r w:rsidRPr="008B76E1">
              <w:rPr>
                <w:color w:val="000000"/>
              </w:rPr>
              <w:t xml:space="preserve">01 1 N1 00150 </w:t>
            </w:r>
          </w:p>
        </w:tc>
        <w:tc>
          <w:tcPr>
            <w:tcW w:w="850" w:type="dxa"/>
            <w:tcBorders>
              <w:top w:val="nil"/>
              <w:left w:val="nil"/>
              <w:bottom w:val="single" w:sz="4" w:space="0" w:color="000000"/>
              <w:right w:val="single" w:sz="4" w:space="0" w:color="000000"/>
            </w:tcBorders>
            <w:shd w:val="clear" w:color="auto" w:fill="auto"/>
            <w:noWrap/>
            <w:hideMark/>
          </w:tcPr>
          <w:p w14:paraId="33B9D8A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BB8F2C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145B487"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A2B4D6C"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A4612C9" w14:textId="77777777" w:rsidR="008B76E1" w:rsidRPr="008B76E1" w:rsidRDefault="008B76E1" w:rsidP="008B76E1">
            <w:pPr>
              <w:jc w:val="right"/>
              <w:rPr>
                <w:color w:val="000000"/>
              </w:rPr>
            </w:pPr>
            <w:r w:rsidRPr="008B76E1">
              <w:rPr>
                <w:color w:val="000000"/>
              </w:rPr>
              <w:t>2 514 800,00</w:t>
            </w:r>
          </w:p>
        </w:tc>
      </w:tr>
      <w:tr w:rsidR="008B76E1" w:rsidRPr="008B76E1" w14:paraId="4636EC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8F3EA0" w14:textId="62FD4980" w:rsidR="008B76E1" w:rsidRPr="008B76E1" w:rsidRDefault="008B76E1" w:rsidP="008B76E1">
            <w:pPr>
              <w:rPr>
                <w:color w:val="000000"/>
                <w:sz w:val="22"/>
                <w:szCs w:val="22"/>
              </w:rPr>
            </w:pPr>
            <w:r w:rsidRPr="008B76E1">
              <w:rPr>
                <w:color w:val="000000"/>
                <w:sz w:val="22"/>
                <w:szCs w:val="22"/>
              </w:rPr>
              <w:t xml:space="preserve">Проведение мероприятий в рамках создания и тиражирования </w:t>
            </w:r>
            <w:r>
              <w:rPr>
                <w:color w:val="000000"/>
                <w:sz w:val="22"/>
                <w:szCs w:val="22"/>
              </w:rPr>
              <w:t>«</w:t>
            </w:r>
            <w:r w:rsidRPr="008B76E1">
              <w:rPr>
                <w:color w:val="000000"/>
                <w:sz w:val="22"/>
                <w:szCs w:val="22"/>
              </w:rPr>
              <w:t>Новой модели медицинской организации, оказывающей первичную медико-санитарную помощь</w:t>
            </w:r>
            <w:r>
              <w:rPr>
                <w:color w:val="000000"/>
                <w:sz w:val="22"/>
                <w:szCs w:val="22"/>
              </w:rPr>
              <w:t>»</w:t>
            </w:r>
            <w:r w:rsidRPr="008B76E1">
              <w:rPr>
                <w:color w:val="000000"/>
                <w:sz w:val="22"/>
                <w:szCs w:val="22"/>
              </w:rPr>
              <w:t xml:space="preserve"> на территории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C624475" w14:textId="77777777" w:rsidR="008B76E1" w:rsidRPr="008B76E1" w:rsidRDefault="008B76E1" w:rsidP="008B76E1">
            <w:pPr>
              <w:jc w:val="center"/>
              <w:rPr>
                <w:color w:val="000000"/>
              </w:rPr>
            </w:pPr>
            <w:r w:rsidRPr="008B76E1">
              <w:rPr>
                <w:color w:val="000000"/>
              </w:rPr>
              <w:t xml:space="preserve">01 1 N1 25210 </w:t>
            </w:r>
          </w:p>
        </w:tc>
        <w:tc>
          <w:tcPr>
            <w:tcW w:w="850" w:type="dxa"/>
            <w:tcBorders>
              <w:top w:val="nil"/>
              <w:left w:val="nil"/>
              <w:bottom w:val="single" w:sz="4" w:space="0" w:color="000000"/>
              <w:right w:val="single" w:sz="4" w:space="0" w:color="000000"/>
            </w:tcBorders>
            <w:shd w:val="clear" w:color="auto" w:fill="auto"/>
            <w:noWrap/>
            <w:hideMark/>
          </w:tcPr>
          <w:p w14:paraId="10E92F8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D0D44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6BEB1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27195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03F0BB" w14:textId="77777777" w:rsidR="008B76E1" w:rsidRPr="008B76E1" w:rsidRDefault="008B76E1" w:rsidP="008B76E1">
            <w:pPr>
              <w:jc w:val="right"/>
              <w:rPr>
                <w:color w:val="000000"/>
              </w:rPr>
            </w:pPr>
            <w:r w:rsidRPr="008B76E1">
              <w:rPr>
                <w:color w:val="000000"/>
              </w:rPr>
              <w:t>1 000 000,00</w:t>
            </w:r>
          </w:p>
        </w:tc>
      </w:tr>
      <w:tr w:rsidR="008B76E1" w:rsidRPr="008B76E1" w14:paraId="19D55F9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182DA5"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E9BE0F0" w14:textId="77777777" w:rsidR="008B76E1" w:rsidRPr="008B76E1" w:rsidRDefault="008B76E1" w:rsidP="008B76E1">
            <w:pPr>
              <w:jc w:val="center"/>
              <w:rPr>
                <w:color w:val="000000"/>
              </w:rPr>
            </w:pPr>
            <w:r w:rsidRPr="008B76E1">
              <w:rPr>
                <w:color w:val="000000"/>
              </w:rPr>
              <w:t xml:space="preserve">01 1 N1 25210 </w:t>
            </w:r>
          </w:p>
        </w:tc>
        <w:tc>
          <w:tcPr>
            <w:tcW w:w="850" w:type="dxa"/>
            <w:tcBorders>
              <w:top w:val="nil"/>
              <w:left w:val="nil"/>
              <w:bottom w:val="single" w:sz="4" w:space="0" w:color="000000"/>
              <w:right w:val="single" w:sz="4" w:space="0" w:color="000000"/>
            </w:tcBorders>
            <w:shd w:val="clear" w:color="auto" w:fill="auto"/>
            <w:noWrap/>
            <w:hideMark/>
          </w:tcPr>
          <w:p w14:paraId="6D115AC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D3C32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F39B8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A3098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B228D6" w14:textId="77777777" w:rsidR="008B76E1" w:rsidRPr="008B76E1" w:rsidRDefault="008B76E1" w:rsidP="008B76E1">
            <w:pPr>
              <w:jc w:val="right"/>
              <w:rPr>
                <w:color w:val="000000"/>
              </w:rPr>
            </w:pPr>
            <w:r w:rsidRPr="008B76E1">
              <w:rPr>
                <w:color w:val="000000"/>
              </w:rPr>
              <w:t>1 000 000,00</w:t>
            </w:r>
          </w:p>
        </w:tc>
      </w:tr>
      <w:tr w:rsidR="008B76E1" w:rsidRPr="008B76E1" w14:paraId="17B7811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C06F55"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567BDD0E" w14:textId="77777777" w:rsidR="008B76E1" w:rsidRPr="008B76E1" w:rsidRDefault="008B76E1" w:rsidP="008B76E1">
            <w:pPr>
              <w:jc w:val="center"/>
              <w:rPr>
                <w:color w:val="000000"/>
              </w:rPr>
            </w:pPr>
            <w:r w:rsidRPr="008B76E1">
              <w:rPr>
                <w:color w:val="000000"/>
              </w:rPr>
              <w:t xml:space="preserve">01 1 N1 25210 </w:t>
            </w:r>
          </w:p>
        </w:tc>
        <w:tc>
          <w:tcPr>
            <w:tcW w:w="850" w:type="dxa"/>
            <w:tcBorders>
              <w:top w:val="nil"/>
              <w:left w:val="nil"/>
              <w:bottom w:val="single" w:sz="4" w:space="0" w:color="000000"/>
              <w:right w:val="single" w:sz="4" w:space="0" w:color="000000"/>
            </w:tcBorders>
            <w:shd w:val="clear" w:color="auto" w:fill="auto"/>
            <w:noWrap/>
            <w:hideMark/>
          </w:tcPr>
          <w:p w14:paraId="68DC3F5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477FED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A7799E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58F88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444929" w14:textId="77777777" w:rsidR="008B76E1" w:rsidRPr="008B76E1" w:rsidRDefault="008B76E1" w:rsidP="008B76E1">
            <w:pPr>
              <w:jc w:val="right"/>
              <w:rPr>
                <w:color w:val="000000"/>
              </w:rPr>
            </w:pPr>
            <w:r w:rsidRPr="008B76E1">
              <w:rPr>
                <w:color w:val="000000"/>
              </w:rPr>
              <w:t>1 000 000,00</w:t>
            </w:r>
          </w:p>
        </w:tc>
      </w:tr>
      <w:tr w:rsidR="008B76E1" w:rsidRPr="008B76E1" w14:paraId="7C1058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E0F97E"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52D04D4F" w14:textId="77777777" w:rsidR="008B76E1" w:rsidRPr="008B76E1" w:rsidRDefault="008B76E1" w:rsidP="008B76E1">
            <w:pPr>
              <w:jc w:val="center"/>
              <w:rPr>
                <w:color w:val="000000"/>
              </w:rPr>
            </w:pPr>
            <w:r w:rsidRPr="008B76E1">
              <w:rPr>
                <w:color w:val="000000"/>
              </w:rPr>
              <w:t xml:space="preserve">01 1 N1 25210 </w:t>
            </w:r>
          </w:p>
        </w:tc>
        <w:tc>
          <w:tcPr>
            <w:tcW w:w="850" w:type="dxa"/>
            <w:tcBorders>
              <w:top w:val="nil"/>
              <w:left w:val="nil"/>
              <w:bottom w:val="single" w:sz="4" w:space="0" w:color="000000"/>
              <w:right w:val="single" w:sz="4" w:space="0" w:color="000000"/>
            </w:tcBorders>
            <w:shd w:val="clear" w:color="auto" w:fill="auto"/>
            <w:noWrap/>
            <w:hideMark/>
          </w:tcPr>
          <w:p w14:paraId="1C32B75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0AFCD0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358A81B"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B36009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C20A42" w14:textId="77777777" w:rsidR="008B76E1" w:rsidRPr="008B76E1" w:rsidRDefault="008B76E1" w:rsidP="008B76E1">
            <w:pPr>
              <w:jc w:val="right"/>
              <w:rPr>
                <w:color w:val="000000"/>
              </w:rPr>
            </w:pPr>
            <w:r w:rsidRPr="008B76E1">
              <w:rPr>
                <w:color w:val="000000"/>
              </w:rPr>
              <w:t>1 000 000,00</w:t>
            </w:r>
          </w:p>
        </w:tc>
      </w:tr>
      <w:tr w:rsidR="008B76E1" w:rsidRPr="008B76E1" w14:paraId="23BA0C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21D325"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EADF5A8" w14:textId="77777777" w:rsidR="008B76E1" w:rsidRPr="008B76E1" w:rsidRDefault="008B76E1" w:rsidP="008B76E1">
            <w:pPr>
              <w:jc w:val="center"/>
              <w:rPr>
                <w:color w:val="000000"/>
              </w:rPr>
            </w:pPr>
            <w:r w:rsidRPr="008B76E1">
              <w:rPr>
                <w:color w:val="000000"/>
              </w:rPr>
              <w:t xml:space="preserve">01 1 N1 25210 </w:t>
            </w:r>
          </w:p>
        </w:tc>
        <w:tc>
          <w:tcPr>
            <w:tcW w:w="850" w:type="dxa"/>
            <w:tcBorders>
              <w:top w:val="nil"/>
              <w:left w:val="nil"/>
              <w:bottom w:val="single" w:sz="4" w:space="0" w:color="000000"/>
              <w:right w:val="single" w:sz="4" w:space="0" w:color="000000"/>
            </w:tcBorders>
            <w:shd w:val="clear" w:color="auto" w:fill="auto"/>
            <w:noWrap/>
            <w:hideMark/>
          </w:tcPr>
          <w:p w14:paraId="12B5DEE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6346E6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47D1BC6"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E9F3C0B"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DCF45EA" w14:textId="77777777" w:rsidR="008B76E1" w:rsidRPr="008B76E1" w:rsidRDefault="008B76E1" w:rsidP="008B76E1">
            <w:pPr>
              <w:jc w:val="right"/>
              <w:rPr>
                <w:color w:val="000000"/>
              </w:rPr>
            </w:pPr>
            <w:r w:rsidRPr="008B76E1">
              <w:rPr>
                <w:color w:val="000000"/>
              </w:rPr>
              <w:t>1 000 000,00</w:t>
            </w:r>
          </w:p>
        </w:tc>
      </w:tr>
      <w:tr w:rsidR="008B76E1" w:rsidRPr="008B76E1" w14:paraId="7C87A2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836889"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34E26C3" w14:textId="77777777" w:rsidR="008B76E1" w:rsidRPr="008B76E1" w:rsidRDefault="008B76E1" w:rsidP="008B76E1">
            <w:pPr>
              <w:jc w:val="center"/>
              <w:rPr>
                <w:color w:val="000000"/>
              </w:rPr>
            </w:pPr>
            <w:r w:rsidRPr="008B76E1">
              <w:rPr>
                <w:color w:val="000000"/>
              </w:rPr>
              <w:t xml:space="preserve">01 1 N1 25210 </w:t>
            </w:r>
          </w:p>
        </w:tc>
        <w:tc>
          <w:tcPr>
            <w:tcW w:w="850" w:type="dxa"/>
            <w:tcBorders>
              <w:top w:val="nil"/>
              <w:left w:val="nil"/>
              <w:bottom w:val="single" w:sz="4" w:space="0" w:color="000000"/>
              <w:right w:val="single" w:sz="4" w:space="0" w:color="000000"/>
            </w:tcBorders>
            <w:shd w:val="clear" w:color="auto" w:fill="auto"/>
            <w:noWrap/>
            <w:hideMark/>
          </w:tcPr>
          <w:p w14:paraId="7831DC4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BDBAC8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5760405"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B84F2E8"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66785DF" w14:textId="77777777" w:rsidR="008B76E1" w:rsidRPr="008B76E1" w:rsidRDefault="008B76E1" w:rsidP="008B76E1">
            <w:pPr>
              <w:jc w:val="right"/>
              <w:rPr>
                <w:color w:val="000000"/>
              </w:rPr>
            </w:pPr>
            <w:r w:rsidRPr="008B76E1">
              <w:rPr>
                <w:color w:val="000000"/>
              </w:rPr>
              <w:t>1 000 000,00</w:t>
            </w:r>
          </w:p>
        </w:tc>
      </w:tr>
      <w:tr w:rsidR="008B76E1" w:rsidRPr="008B76E1" w14:paraId="5ECC40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7DE77E" w14:textId="16A03C04" w:rsidR="008B76E1" w:rsidRPr="008B76E1" w:rsidRDefault="008B76E1" w:rsidP="008B76E1">
            <w:pPr>
              <w:rPr>
                <w:b/>
                <w:bCs/>
                <w:color w:val="000000"/>
                <w:sz w:val="22"/>
                <w:szCs w:val="22"/>
              </w:rPr>
            </w:pPr>
            <w:r w:rsidRPr="008B76E1">
              <w:rPr>
                <w:b/>
                <w:bCs/>
                <w:color w:val="000000"/>
                <w:sz w:val="22"/>
                <w:szCs w:val="22"/>
              </w:rPr>
              <w:lastRenderedPageBreak/>
              <w:t xml:space="preserve">Региональный проект </w:t>
            </w:r>
            <w:r>
              <w:rPr>
                <w:b/>
                <w:bCs/>
                <w:color w:val="000000"/>
                <w:sz w:val="22"/>
                <w:szCs w:val="22"/>
              </w:rPr>
              <w:t>«</w:t>
            </w:r>
            <w:r w:rsidRPr="008B76E1">
              <w:rPr>
                <w:b/>
                <w:bCs/>
                <w:color w:val="000000"/>
                <w:sz w:val="22"/>
                <w:szCs w:val="22"/>
              </w:rPr>
              <w:t>Борьба с сердечно-сосудистыми заболеваниями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B26B632" w14:textId="77777777" w:rsidR="008B76E1" w:rsidRPr="008B76E1" w:rsidRDefault="008B76E1" w:rsidP="008B76E1">
            <w:pPr>
              <w:jc w:val="center"/>
              <w:rPr>
                <w:color w:val="000000"/>
              </w:rPr>
            </w:pPr>
            <w:r w:rsidRPr="008B76E1">
              <w:rPr>
                <w:color w:val="000000"/>
              </w:rPr>
              <w:t xml:space="preserve">01 1 N2 00000 </w:t>
            </w:r>
          </w:p>
        </w:tc>
        <w:tc>
          <w:tcPr>
            <w:tcW w:w="850" w:type="dxa"/>
            <w:tcBorders>
              <w:top w:val="nil"/>
              <w:left w:val="nil"/>
              <w:bottom w:val="single" w:sz="4" w:space="0" w:color="000000"/>
              <w:right w:val="single" w:sz="4" w:space="0" w:color="000000"/>
            </w:tcBorders>
            <w:shd w:val="clear" w:color="auto" w:fill="auto"/>
            <w:noWrap/>
            <w:hideMark/>
          </w:tcPr>
          <w:p w14:paraId="27288BE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8B304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C7B8B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06CCD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ECB443" w14:textId="77777777" w:rsidR="008B76E1" w:rsidRPr="008B76E1" w:rsidRDefault="008B76E1" w:rsidP="008B76E1">
            <w:pPr>
              <w:jc w:val="right"/>
              <w:rPr>
                <w:color w:val="000000"/>
              </w:rPr>
            </w:pPr>
            <w:r w:rsidRPr="008B76E1">
              <w:rPr>
                <w:color w:val="000000"/>
              </w:rPr>
              <w:t>104 574 540,00</w:t>
            </w:r>
          </w:p>
        </w:tc>
      </w:tr>
      <w:tr w:rsidR="008B76E1" w:rsidRPr="008B76E1" w14:paraId="76C24FC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D78B71" w14:textId="77777777" w:rsidR="008B76E1" w:rsidRPr="008B76E1" w:rsidRDefault="008B76E1" w:rsidP="008B76E1">
            <w:pPr>
              <w:rPr>
                <w:color w:val="000000"/>
                <w:sz w:val="22"/>
                <w:szCs w:val="22"/>
              </w:rPr>
            </w:pPr>
            <w:r w:rsidRPr="008B76E1">
              <w:rPr>
                <w:color w:val="000000"/>
                <w:sz w:val="22"/>
                <w:szCs w:val="22"/>
              </w:rPr>
              <w:t>Оснащение оборудованием региональных сосудистых центров и первичных сосудистых отделений</w:t>
            </w:r>
          </w:p>
        </w:tc>
        <w:tc>
          <w:tcPr>
            <w:tcW w:w="1843" w:type="dxa"/>
            <w:tcBorders>
              <w:top w:val="nil"/>
              <w:left w:val="nil"/>
              <w:bottom w:val="single" w:sz="4" w:space="0" w:color="000000"/>
              <w:right w:val="single" w:sz="4" w:space="0" w:color="000000"/>
            </w:tcBorders>
            <w:shd w:val="clear" w:color="auto" w:fill="auto"/>
            <w:noWrap/>
            <w:hideMark/>
          </w:tcPr>
          <w:p w14:paraId="540D6808" w14:textId="77777777" w:rsidR="008B76E1" w:rsidRPr="008B76E1" w:rsidRDefault="008B76E1" w:rsidP="008B76E1">
            <w:pPr>
              <w:jc w:val="center"/>
              <w:rPr>
                <w:color w:val="000000"/>
              </w:rPr>
            </w:pPr>
            <w:r w:rsidRPr="008B76E1">
              <w:rPr>
                <w:color w:val="000000"/>
              </w:rPr>
              <w:t xml:space="preserve">01 1 N2 51920 </w:t>
            </w:r>
          </w:p>
        </w:tc>
        <w:tc>
          <w:tcPr>
            <w:tcW w:w="850" w:type="dxa"/>
            <w:tcBorders>
              <w:top w:val="nil"/>
              <w:left w:val="nil"/>
              <w:bottom w:val="single" w:sz="4" w:space="0" w:color="000000"/>
              <w:right w:val="single" w:sz="4" w:space="0" w:color="000000"/>
            </w:tcBorders>
            <w:shd w:val="clear" w:color="auto" w:fill="auto"/>
            <w:noWrap/>
            <w:hideMark/>
          </w:tcPr>
          <w:p w14:paraId="215CF00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70C5F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682A0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21A52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C911F3" w14:textId="77777777" w:rsidR="008B76E1" w:rsidRPr="008B76E1" w:rsidRDefault="008B76E1" w:rsidP="008B76E1">
            <w:pPr>
              <w:jc w:val="right"/>
              <w:rPr>
                <w:color w:val="000000"/>
              </w:rPr>
            </w:pPr>
            <w:r w:rsidRPr="008B76E1">
              <w:rPr>
                <w:color w:val="000000"/>
              </w:rPr>
              <w:t>104 574 540,00</w:t>
            </w:r>
          </w:p>
        </w:tc>
      </w:tr>
      <w:tr w:rsidR="008B76E1" w:rsidRPr="008B76E1" w14:paraId="30FF20C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7B429F"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EB79744" w14:textId="77777777" w:rsidR="008B76E1" w:rsidRPr="008B76E1" w:rsidRDefault="008B76E1" w:rsidP="008B76E1">
            <w:pPr>
              <w:jc w:val="center"/>
              <w:rPr>
                <w:color w:val="000000"/>
              </w:rPr>
            </w:pPr>
            <w:r w:rsidRPr="008B76E1">
              <w:rPr>
                <w:color w:val="000000"/>
              </w:rPr>
              <w:t xml:space="preserve">01 1 N2 51920 </w:t>
            </w:r>
          </w:p>
        </w:tc>
        <w:tc>
          <w:tcPr>
            <w:tcW w:w="850" w:type="dxa"/>
            <w:tcBorders>
              <w:top w:val="nil"/>
              <w:left w:val="nil"/>
              <w:bottom w:val="single" w:sz="4" w:space="0" w:color="000000"/>
              <w:right w:val="single" w:sz="4" w:space="0" w:color="000000"/>
            </w:tcBorders>
            <w:shd w:val="clear" w:color="auto" w:fill="auto"/>
            <w:noWrap/>
            <w:hideMark/>
          </w:tcPr>
          <w:p w14:paraId="1432ECD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0B3AAA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A5856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FBB2F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0E487A" w14:textId="77777777" w:rsidR="008B76E1" w:rsidRPr="008B76E1" w:rsidRDefault="008B76E1" w:rsidP="008B76E1">
            <w:pPr>
              <w:jc w:val="right"/>
              <w:rPr>
                <w:color w:val="000000"/>
              </w:rPr>
            </w:pPr>
            <w:r w:rsidRPr="008B76E1">
              <w:rPr>
                <w:color w:val="000000"/>
              </w:rPr>
              <w:t>104 574 540,00</w:t>
            </w:r>
          </w:p>
        </w:tc>
      </w:tr>
      <w:tr w:rsidR="008B76E1" w:rsidRPr="008B76E1" w14:paraId="5C1C7F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9A1FF4"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21C8B86C" w14:textId="77777777" w:rsidR="008B76E1" w:rsidRPr="008B76E1" w:rsidRDefault="008B76E1" w:rsidP="008B76E1">
            <w:pPr>
              <w:jc w:val="center"/>
              <w:rPr>
                <w:color w:val="000000"/>
              </w:rPr>
            </w:pPr>
            <w:r w:rsidRPr="008B76E1">
              <w:rPr>
                <w:color w:val="000000"/>
              </w:rPr>
              <w:t xml:space="preserve">01 1 N2 51920 </w:t>
            </w:r>
          </w:p>
        </w:tc>
        <w:tc>
          <w:tcPr>
            <w:tcW w:w="850" w:type="dxa"/>
            <w:tcBorders>
              <w:top w:val="nil"/>
              <w:left w:val="nil"/>
              <w:bottom w:val="single" w:sz="4" w:space="0" w:color="000000"/>
              <w:right w:val="single" w:sz="4" w:space="0" w:color="000000"/>
            </w:tcBorders>
            <w:shd w:val="clear" w:color="auto" w:fill="auto"/>
            <w:noWrap/>
            <w:hideMark/>
          </w:tcPr>
          <w:p w14:paraId="2C57C67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E65F57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887749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9140F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770C37" w14:textId="77777777" w:rsidR="008B76E1" w:rsidRPr="008B76E1" w:rsidRDefault="008B76E1" w:rsidP="008B76E1">
            <w:pPr>
              <w:jc w:val="right"/>
              <w:rPr>
                <w:color w:val="000000"/>
              </w:rPr>
            </w:pPr>
            <w:r w:rsidRPr="008B76E1">
              <w:rPr>
                <w:color w:val="000000"/>
              </w:rPr>
              <w:t>104 574 540,00</w:t>
            </w:r>
          </w:p>
        </w:tc>
      </w:tr>
      <w:tr w:rsidR="008B76E1" w:rsidRPr="008B76E1" w14:paraId="1681E4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5FFC58" w14:textId="77777777" w:rsidR="008B76E1" w:rsidRPr="008B76E1" w:rsidRDefault="008B76E1" w:rsidP="008B76E1">
            <w:pPr>
              <w:rPr>
                <w:b/>
                <w:bCs/>
                <w:i/>
                <w:iCs/>
                <w:color w:val="000000"/>
                <w:sz w:val="24"/>
                <w:szCs w:val="24"/>
              </w:rPr>
            </w:pPr>
            <w:r w:rsidRPr="008B76E1">
              <w:rPr>
                <w:b/>
                <w:bCs/>
                <w:i/>
                <w:iCs/>
                <w:color w:val="000000"/>
                <w:sz w:val="24"/>
                <w:szCs w:val="24"/>
              </w:rPr>
              <w:t>Стационарная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19609523" w14:textId="77777777" w:rsidR="008B76E1" w:rsidRPr="008B76E1" w:rsidRDefault="008B76E1" w:rsidP="008B76E1">
            <w:pPr>
              <w:jc w:val="center"/>
              <w:rPr>
                <w:color w:val="000000"/>
              </w:rPr>
            </w:pPr>
            <w:r w:rsidRPr="008B76E1">
              <w:rPr>
                <w:color w:val="000000"/>
              </w:rPr>
              <w:t xml:space="preserve">01 1 N2 51920 </w:t>
            </w:r>
          </w:p>
        </w:tc>
        <w:tc>
          <w:tcPr>
            <w:tcW w:w="850" w:type="dxa"/>
            <w:tcBorders>
              <w:top w:val="nil"/>
              <w:left w:val="nil"/>
              <w:bottom w:val="single" w:sz="4" w:space="0" w:color="000000"/>
              <w:right w:val="single" w:sz="4" w:space="0" w:color="000000"/>
            </w:tcBorders>
            <w:shd w:val="clear" w:color="auto" w:fill="auto"/>
            <w:noWrap/>
            <w:hideMark/>
          </w:tcPr>
          <w:p w14:paraId="2946190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13B466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A080ED1"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22D536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E45AF3" w14:textId="77777777" w:rsidR="008B76E1" w:rsidRPr="008B76E1" w:rsidRDefault="008B76E1" w:rsidP="008B76E1">
            <w:pPr>
              <w:jc w:val="right"/>
              <w:rPr>
                <w:color w:val="000000"/>
              </w:rPr>
            </w:pPr>
            <w:r w:rsidRPr="008B76E1">
              <w:rPr>
                <w:color w:val="000000"/>
              </w:rPr>
              <w:t>104 574 540,00</w:t>
            </w:r>
          </w:p>
        </w:tc>
      </w:tr>
      <w:tr w:rsidR="008B76E1" w:rsidRPr="008B76E1" w14:paraId="4D4C98C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1FA45B"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8F0F6C0" w14:textId="77777777" w:rsidR="008B76E1" w:rsidRPr="008B76E1" w:rsidRDefault="008B76E1" w:rsidP="008B76E1">
            <w:pPr>
              <w:jc w:val="center"/>
              <w:rPr>
                <w:color w:val="000000"/>
              </w:rPr>
            </w:pPr>
            <w:r w:rsidRPr="008B76E1">
              <w:rPr>
                <w:color w:val="000000"/>
              </w:rPr>
              <w:t xml:space="preserve">01 1 N2 51920 </w:t>
            </w:r>
          </w:p>
        </w:tc>
        <w:tc>
          <w:tcPr>
            <w:tcW w:w="850" w:type="dxa"/>
            <w:tcBorders>
              <w:top w:val="nil"/>
              <w:left w:val="nil"/>
              <w:bottom w:val="single" w:sz="4" w:space="0" w:color="000000"/>
              <w:right w:val="single" w:sz="4" w:space="0" w:color="000000"/>
            </w:tcBorders>
            <w:shd w:val="clear" w:color="auto" w:fill="auto"/>
            <w:noWrap/>
            <w:hideMark/>
          </w:tcPr>
          <w:p w14:paraId="3F36E65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830439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9EE954"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16A08B2"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BDC4B95" w14:textId="77777777" w:rsidR="008B76E1" w:rsidRPr="008B76E1" w:rsidRDefault="008B76E1" w:rsidP="008B76E1">
            <w:pPr>
              <w:jc w:val="right"/>
              <w:rPr>
                <w:color w:val="000000"/>
              </w:rPr>
            </w:pPr>
            <w:r w:rsidRPr="008B76E1">
              <w:rPr>
                <w:color w:val="000000"/>
              </w:rPr>
              <w:t>3 137 240,00</w:t>
            </w:r>
          </w:p>
        </w:tc>
      </w:tr>
      <w:tr w:rsidR="008B76E1" w:rsidRPr="008B76E1" w14:paraId="0BD416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8ECC1D"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7392DA2" w14:textId="77777777" w:rsidR="008B76E1" w:rsidRPr="008B76E1" w:rsidRDefault="008B76E1" w:rsidP="008B76E1">
            <w:pPr>
              <w:jc w:val="center"/>
              <w:rPr>
                <w:color w:val="000000"/>
              </w:rPr>
            </w:pPr>
            <w:r w:rsidRPr="008B76E1">
              <w:rPr>
                <w:color w:val="000000"/>
              </w:rPr>
              <w:t xml:space="preserve">01 1 N2 51920 </w:t>
            </w:r>
          </w:p>
        </w:tc>
        <w:tc>
          <w:tcPr>
            <w:tcW w:w="850" w:type="dxa"/>
            <w:tcBorders>
              <w:top w:val="nil"/>
              <w:left w:val="nil"/>
              <w:bottom w:val="single" w:sz="4" w:space="0" w:color="000000"/>
              <w:right w:val="single" w:sz="4" w:space="0" w:color="000000"/>
            </w:tcBorders>
            <w:shd w:val="clear" w:color="auto" w:fill="auto"/>
            <w:noWrap/>
            <w:hideMark/>
          </w:tcPr>
          <w:p w14:paraId="0798631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C1D340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61DADF"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01646E5"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1AAADA4" w14:textId="77777777" w:rsidR="008B76E1" w:rsidRPr="008B76E1" w:rsidRDefault="008B76E1" w:rsidP="008B76E1">
            <w:pPr>
              <w:jc w:val="right"/>
              <w:rPr>
                <w:color w:val="000000"/>
              </w:rPr>
            </w:pPr>
            <w:r w:rsidRPr="008B76E1">
              <w:rPr>
                <w:color w:val="000000"/>
              </w:rPr>
              <w:t>3 137 240,00</w:t>
            </w:r>
          </w:p>
        </w:tc>
      </w:tr>
      <w:tr w:rsidR="008B76E1" w:rsidRPr="008B76E1" w14:paraId="3F15F2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5D5C17"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2A2B783" w14:textId="77777777" w:rsidR="008B76E1" w:rsidRPr="008B76E1" w:rsidRDefault="008B76E1" w:rsidP="008B76E1">
            <w:pPr>
              <w:jc w:val="center"/>
              <w:rPr>
                <w:color w:val="000000"/>
              </w:rPr>
            </w:pPr>
            <w:r w:rsidRPr="008B76E1">
              <w:rPr>
                <w:color w:val="000000"/>
              </w:rPr>
              <w:t xml:space="preserve">01 1 N2 51920 </w:t>
            </w:r>
          </w:p>
        </w:tc>
        <w:tc>
          <w:tcPr>
            <w:tcW w:w="850" w:type="dxa"/>
            <w:tcBorders>
              <w:top w:val="nil"/>
              <w:left w:val="nil"/>
              <w:bottom w:val="single" w:sz="4" w:space="0" w:color="000000"/>
              <w:right w:val="single" w:sz="4" w:space="0" w:color="000000"/>
            </w:tcBorders>
            <w:shd w:val="clear" w:color="auto" w:fill="auto"/>
            <w:noWrap/>
            <w:hideMark/>
          </w:tcPr>
          <w:p w14:paraId="2766ECF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29E7BE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5052105"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0D08234"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A1FC002" w14:textId="77777777" w:rsidR="008B76E1" w:rsidRPr="008B76E1" w:rsidRDefault="008B76E1" w:rsidP="008B76E1">
            <w:pPr>
              <w:jc w:val="right"/>
              <w:rPr>
                <w:color w:val="000000"/>
              </w:rPr>
            </w:pPr>
            <w:r w:rsidRPr="008B76E1">
              <w:rPr>
                <w:color w:val="000000"/>
              </w:rPr>
              <w:t>101 437 300,00</w:t>
            </w:r>
          </w:p>
        </w:tc>
      </w:tr>
      <w:tr w:rsidR="008B76E1" w:rsidRPr="008B76E1" w14:paraId="1F30A3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09E587"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EB73A1E" w14:textId="77777777" w:rsidR="008B76E1" w:rsidRPr="008B76E1" w:rsidRDefault="008B76E1" w:rsidP="008B76E1">
            <w:pPr>
              <w:jc w:val="center"/>
              <w:rPr>
                <w:color w:val="000000"/>
              </w:rPr>
            </w:pPr>
            <w:r w:rsidRPr="008B76E1">
              <w:rPr>
                <w:color w:val="000000"/>
              </w:rPr>
              <w:t xml:space="preserve">01 1 N2 51920 </w:t>
            </w:r>
          </w:p>
        </w:tc>
        <w:tc>
          <w:tcPr>
            <w:tcW w:w="850" w:type="dxa"/>
            <w:tcBorders>
              <w:top w:val="nil"/>
              <w:left w:val="nil"/>
              <w:bottom w:val="single" w:sz="4" w:space="0" w:color="000000"/>
              <w:right w:val="single" w:sz="4" w:space="0" w:color="000000"/>
            </w:tcBorders>
            <w:shd w:val="clear" w:color="auto" w:fill="auto"/>
            <w:noWrap/>
            <w:hideMark/>
          </w:tcPr>
          <w:p w14:paraId="163D751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EC1547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9D2F92D"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DAE3546"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F3E96EB" w14:textId="77777777" w:rsidR="008B76E1" w:rsidRPr="008B76E1" w:rsidRDefault="008B76E1" w:rsidP="008B76E1">
            <w:pPr>
              <w:jc w:val="right"/>
              <w:rPr>
                <w:color w:val="000000"/>
              </w:rPr>
            </w:pPr>
            <w:r w:rsidRPr="008B76E1">
              <w:rPr>
                <w:color w:val="000000"/>
              </w:rPr>
              <w:t>101 437 300,00</w:t>
            </w:r>
          </w:p>
        </w:tc>
      </w:tr>
      <w:tr w:rsidR="008B76E1" w:rsidRPr="008B76E1" w14:paraId="105A45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EC9A05" w14:textId="71EA423D" w:rsidR="008B76E1" w:rsidRPr="008B76E1" w:rsidRDefault="008B76E1" w:rsidP="008B76E1">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Борьба с онкологическими заболеваниями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ADD794C" w14:textId="77777777" w:rsidR="008B76E1" w:rsidRPr="008B76E1" w:rsidRDefault="008B76E1" w:rsidP="008B76E1">
            <w:pPr>
              <w:jc w:val="center"/>
              <w:rPr>
                <w:color w:val="000000"/>
              </w:rPr>
            </w:pPr>
            <w:r w:rsidRPr="008B76E1">
              <w:rPr>
                <w:color w:val="000000"/>
              </w:rPr>
              <w:t xml:space="preserve">01 1 N3 00000 </w:t>
            </w:r>
          </w:p>
        </w:tc>
        <w:tc>
          <w:tcPr>
            <w:tcW w:w="850" w:type="dxa"/>
            <w:tcBorders>
              <w:top w:val="nil"/>
              <w:left w:val="nil"/>
              <w:bottom w:val="single" w:sz="4" w:space="0" w:color="000000"/>
              <w:right w:val="single" w:sz="4" w:space="0" w:color="000000"/>
            </w:tcBorders>
            <w:shd w:val="clear" w:color="auto" w:fill="auto"/>
            <w:noWrap/>
            <w:hideMark/>
          </w:tcPr>
          <w:p w14:paraId="5D833D6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D6E49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0B743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75CD7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579775" w14:textId="77777777" w:rsidR="008B76E1" w:rsidRPr="008B76E1" w:rsidRDefault="008B76E1" w:rsidP="008B76E1">
            <w:pPr>
              <w:jc w:val="right"/>
              <w:rPr>
                <w:color w:val="000000"/>
              </w:rPr>
            </w:pPr>
            <w:r w:rsidRPr="008B76E1">
              <w:rPr>
                <w:color w:val="000000"/>
              </w:rPr>
              <w:t>667 568 910,00</w:t>
            </w:r>
          </w:p>
        </w:tc>
      </w:tr>
      <w:tr w:rsidR="008B76E1" w:rsidRPr="008B76E1" w14:paraId="2E9465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34FC06" w14:textId="77777777" w:rsidR="008B76E1" w:rsidRPr="008B76E1" w:rsidRDefault="008B76E1" w:rsidP="008B76E1">
            <w:pPr>
              <w:rPr>
                <w:color w:val="000000"/>
                <w:sz w:val="22"/>
                <w:szCs w:val="22"/>
              </w:rPr>
            </w:pPr>
            <w:r w:rsidRPr="008B76E1">
              <w:rPr>
                <w:color w:val="000000"/>
                <w:sz w:val="22"/>
                <w:szCs w:val="22"/>
              </w:rPr>
              <w:t>Организация центра амбулаторной онкологической помощи</w:t>
            </w:r>
          </w:p>
        </w:tc>
        <w:tc>
          <w:tcPr>
            <w:tcW w:w="1843" w:type="dxa"/>
            <w:tcBorders>
              <w:top w:val="nil"/>
              <w:left w:val="nil"/>
              <w:bottom w:val="single" w:sz="4" w:space="0" w:color="000000"/>
              <w:right w:val="single" w:sz="4" w:space="0" w:color="000000"/>
            </w:tcBorders>
            <w:shd w:val="clear" w:color="auto" w:fill="auto"/>
            <w:noWrap/>
            <w:hideMark/>
          </w:tcPr>
          <w:p w14:paraId="75B56C9C" w14:textId="77777777" w:rsidR="008B76E1" w:rsidRPr="008B76E1" w:rsidRDefault="008B76E1" w:rsidP="008B76E1">
            <w:pPr>
              <w:jc w:val="center"/>
              <w:rPr>
                <w:color w:val="000000"/>
              </w:rPr>
            </w:pPr>
            <w:r w:rsidRPr="008B76E1">
              <w:rPr>
                <w:color w:val="000000"/>
              </w:rPr>
              <w:t xml:space="preserve">01 1 N3 25280 </w:t>
            </w:r>
          </w:p>
        </w:tc>
        <w:tc>
          <w:tcPr>
            <w:tcW w:w="850" w:type="dxa"/>
            <w:tcBorders>
              <w:top w:val="nil"/>
              <w:left w:val="nil"/>
              <w:bottom w:val="single" w:sz="4" w:space="0" w:color="000000"/>
              <w:right w:val="single" w:sz="4" w:space="0" w:color="000000"/>
            </w:tcBorders>
            <w:shd w:val="clear" w:color="auto" w:fill="auto"/>
            <w:noWrap/>
            <w:hideMark/>
          </w:tcPr>
          <w:p w14:paraId="4C14956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B39C0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769B8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3A619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BEB0E1" w14:textId="77777777" w:rsidR="008B76E1" w:rsidRPr="008B76E1" w:rsidRDefault="008B76E1" w:rsidP="008B76E1">
            <w:pPr>
              <w:jc w:val="right"/>
              <w:rPr>
                <w:color w:val="000000"/>
              </w:rPr>
            </w:pPr>
            <w:r w:rsidRPr="008B76E1">
              <w:rPr>
                <w:color w:val="000000"/>
              </w:rPr>
              <w:t>45 000 000,00</w:t>
            </w:r>
          </w:p>
        </w:tc>
      </w:tr>
      <w:tr w:rsidR="008B76E1" w:rsidRPr="008B76E1" w14:paraId="25988A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F78D96"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CFF6B20" w14:textId="77777777" w:rsidR="008B76E1" w:rsidRPr="008B76E1" w:rsidRDefault="008B76E1" w:rsidP="008B76E1">
            <w:pPr>
              <w:jc w:val="center"/>
              <w:rPr>
                <w:color w:val="000000"/>
              </w:rPr>
            </w:pPr>
            <w:r w:rsidRPr="008B76E1">
              <w:rPr>
                <w:color w:val="000000"/>
              </w:rPr>
              <w:t xml:space="preserve">01 1 N3 25280 </w:t>
            </w:r>
          </w:p>
        </w:tc>
        <w:tc>
          <w:tcPr>
            <w:tcW w:w="850" w:type="dxa"/>
            <w:tcBorders>
              <w:top w:val="nil"/>
              <w:left w:val="nil"/>
              <w:bottom w:val="single" w:sz="4" w:space="0" w:color="000000"/>
              <w:right w:val="single" w:sz="4" w:space="0" w:color="000000"/>
            </w:tcBorders>
            <w:shd w:val="clear" w:color="auto" w:fill="auto"/>
            <w:noWrap/>
            <w:hideMark/>
          </w:tcPr>
          <w:p w14:paraId="1DBD929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CAD729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10D1A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470D1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CE1215" w14:textId="77777777" w:rsidR="008B76E1" w:rsidRPr="008B76E1" w:rsidRDefault="008B76E1" w:rsidP="008B76E1">
            <w:pPr>
              <w:jc w:val="right"/>
              <w:rPr>
                <w:color w:val="000000"/>
              </w:rPr>
            </w:pPr>
            <w:r w:rsidRPr="008B76E1">
              <w:rPr>
                <w:color w:val="000000"/>
              </w:rPr>
              <w:t>45 000 000,00</w:t>
            </w:r>
          </w:p>
        </w:tc>
      </w:tr>
      <w:tr w:rsidR="008B76E1" w:rsidRPr="008B76E1" w14:paraId="071FEF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09B053"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56BE4874" w14:textId="77777777" w:rsidR="008B76E1" w:rsidRPr="008B76E1" w:rsidRDefault="008B76E1" w:rsidP="008B76E1">
            <w:pPr>
              <w:jc w:val="center"/>
              <w:rPr>
                <w:color w:val="000000"/>
              </w:rPr>
            </w:pPr>
            <w:r w:rsidRPr="008B76E1">
              <w:rPr>
                <w:color w:val="000000"/>
              </w:rPr>
              <w:t xml:space="preserve">01 1 N3 25280 </w:t>
            </w:r>
          </w:p>
        </w:tc>
        <w:tc>
          <w:tcPr>
            <w:tcW w:w="850" w:type="dxa"/>
            <w:tcBorders>
              <w:top w:val="nil"/>
              <w:left w:val="nil"/>
              <w:bottom w:val="single" w:sz="4" w:space="0" w:color="000000"/>
              <w:right w:val="single" w:sz="4" w:space="0" w:color="000000"/>
            </w:tcBorders>
            <w:shd w:val="clear" w:color="auto" w:fill="auto"/>
            <w:noWrap/>
            <w:hideMark/>
          </w:tcPr>
          <w:p w14:paraId="5CEE5DF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F98703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61544B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F9374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CA9E18" w14:textId="77777777" w:rsidR="008B76E1" w:rsidRPr="008B76E1" w:rsidRDefault="008B76E1" w:rsidP="008B76E1">
            <w:pPr>
              <w:jc w:val="right"/>
              <w:rPr>
                <w:color w:val="000000"/>
              </w:rPr>
            </w:pPr>
            <w:r w:rsidRPr="008B76E1">
              <w:rPr>
                <w:color w:val="000000"/>
              </w:rPr>
              <w:t>45 000 000,00</w:t>
            </w:r>
          </w:p>
        </w:tc>
      </w:tr>
      <w:tr w:rsidR="008B76E1" w:rsidRPr="008B76E1" w14:paraId="7B5CC97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41AF66"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45F2CC26" w14:textId="77777777" w:rsidR="008B76E1" w:rsidRPr="008B76E1" w:rsidRDefault="008B76E1" w:rsidP="008B76E1">
            <w:pPr>
              <w:jc w:val="center"/>
              <w:rPr>
                <w:color w:val="000000"/>
              </w:rPr>
            </w:pPr>
            <w:r w:rsidRPr="008B76E1">
              <w:rPr>
                <w:color w:val="000000"/>
              </w:rPr>
              <w:t xml:space="preserve">01 1 N3 25280 </w:t>
            </w:r>
          </w:p>
        </w:tc>
        <w:tc>
          <w:tcPr>
            <w:tcW w:w="850" w:type="dxa"/>
            <w:tcBorders>
              <w:top w:val="nil"/>
              <w:left w:val="nil"/>
              <w:bottom w:val="single" w:sz="4" w:space="0" w:color="000000"/>
              <w:right w:val="single" w:sz="4" w:space="0" w:color="000000"/>
            </w:tcBorders>
            <w:shd w:val="clear" w:color="auto" w:fill="auto"/>
            <w:noWrap/>
            <w:hideMark/>
          </w:tcPr>
          <w:p w14:paraId="0E8E9D7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03B483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4DBD4B"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A63CE3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EC2539" w14:textId="77777777" w:rsidR="008B76E1" w:rsidRPr="008B76E1" w:rsidRDefault="008B76E1" w:rsidP="008B76E1">
            <w:pPr>
              <w:jc w:val="right"/>
              <w:rPr>
                <w:color w:val="000000"/>
              </w:rPr>
            </w:pPr>
            <w:r w:rsidRPr="008B76E1">
              <w:rPr>
                <w:color w:val="000000"/>
              </w:rPr>
              <w:t>45 000 000,00</w:t>
            </w:r>
          </w:p>
        </w:tc>
      </w:tr>
      <w:tr w:rsidR="008B76E1" w:rsidRPr="008B76E1" w14:paraId="31F24C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AA625B"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08BFB79" w14:textId="77777777" w:rsidR="008B76E1" w:rsidRPr="008B76E1" w:rsidRDefault="008B76E1" w:rsidP="008B76E1">
            <w:pPr>
              <w:jc w:val="center"/>
              <w:rPr>
                <w:color w:val="000000"/>
              </w:rPr>
            </w:pPr>
            <w:r w:rsidRPr="008B76E1">
              <w:rPr>
                <w:color w:val="000000"/>
              </w:rPr>
              <w:t xml:space="preserve">01 1 N3 25280 </w:t>
            </w:r>
          </w:p>
        </w:tc>
        <w:tc>
          <w:tcPr>
            <w:tcW w:w="850" w:type="dxa"/>
            <w:tcBorders>
              <w:top w:val="nil"/>
              <w:left w:val="nil"/>
              <w:bottom w:val="single" w:sz="4" w:space="0" w:color="000000"/>
              <w:right w:val="single" w:sz="4" w:space="0" w:color="000000"/>
            </w:tcBorders>
            <w:shd w:val="clear" w:color="auto" w:fill="auto"/>
            <w:noWrap/>
            <w:hideMark/>
          </w:tcPr>
          <w:p w14:paraId="453B368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BA8F17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B44B3E1"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5B5A16B"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3FE6840" w14:textId="77777777" w:rsidR="008B76E1" w:rsidRPr="008B76E1" w:rsidRDefault="008B76E1" w:rsidP="008B76E1">
            <w:pPr>
              <w:jc w:val="right"/>
              <w:rPr>
                <w:color w:val="000000"/>
              </w:rPr>
            </w:pPr>
            <w:r w:rsidRPr="008B76E1">
              <w:rPr>
                <w:color w:val="000000"/>
              </w:rPr>
              <w:t>45 000 000,00</w:t>
            </w:r>
          </w:p>
        </w:tc>
      </w:tr>
      <w:tr w:rsidR="008B76E1" w:rsidRPr="008B76E1" w14:paraId="6D5A2E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5C384F"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7E90145" w14:textId="77777777" w:rsidR="008B76E1" w:rsidRPr="008B76E1" w:rsidRDefault="008B76E1" w:rsidP="008B76E1">
            <w:pPr>
              <w:jc w:val="center"/>
              <w:rPr>
                <w:color w:val="000000"/>
              </w:rPr>
            </w:pPr>
            <w:r w:rsidRPr="008B76E1">
              <w:rPr>
                <w:color w:val="000000"/>
              </w:rPr>
              <w:t xml:space="preserve">01 1 N3 25280 </w:t>
            </w:r>
          </w:p>
        </w:tc>
        <w:tc>
          <w:tcPr>
            <w:tcW w:w="850" w:type="dxa"/>
            <w:tcBorders>
              <w:top w:val="nil"/>
              <w:left w:val="nil"/>
              <w:bottom w:val="single" w:sz="4" w:space="0" w:color="000000"/>
              <w:right w:val="single" w:sz="4" w:space="0" w:color="000000"/>
            </w:tcBorders>
            <w:shd w:val="clear" w:color="auto" w:fill="auto"/>
            <w:noWrap/>
            <w:hideMark/>
          </w:tcPr>
          <w:p w14:paraId="70E2945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F6203D5"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39D2A1"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B523291"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B6ADAD7" w14:textId="77777777" w:rsidR="008B76E1" w:rsidRPr="008B76E1" w:rsidRDefault="008B76E1" w:rsidP="008B76E1">
            <w:pPr>
              <w:jc w:val="right"/>
              <w:rPr>
                <w:color w:val="000000"/>
              </w:rPr>
            </w:pPr>
            <w:r w:rsidRPr="008B76E1">
              <w:rPr>
                <w:color w:val="000000"/>
              </w:rPr>
              <w:t>45 000 000,00</w:t>
            </w:r>
          </w:p>
        </w:tc>
      </w:tr>
      <w:tr w:rsidR="008B76E1" w:rsidRPr="008B76E1" w14:paraId="73F08C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C2D10E" w14:textId="77777777" w:rsidR="008B76E1" w:rsidRPr="008B76E1" w:rsidRDefault="008B76E1" w:rsidP="008B76E1">
            <w:pPr>
              <w:rPr>
                <w:color w:val="000000"/>
                <w:sz w:val="22"/>
                <w:szCs w:val="22"/>
              </w:rPr>
            </w:pPr>
            <w:r w:rsidRPr="008B76E1">
              <w:rPr>
                <w:color w:val="000000"/>
                <w:sz w:val="22"/>
                <w:szCs w:val="22"/>
              </w:rPr>
              <w:t>Расходы на капитальные вложения в объекты государственной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47DAEAB7" w14:textId="77777777" w:rsidR="008B76E1" w:rsidRPr="008B76E1" w:rsidRDefault="008B76E1" w:rsidP="008B76E1">
            <w:pPr>
              <w:jc w:val="center"/>
              <w:rPr>
                <w:color w:val="000000"/>
              </w:rPr>
            </w:pPr>
            <w:r w:rsidRPr="008B76E1">
              <w:rPr>
                <w:color w:val="000000"/>
              </w:rPr>
              <w:t xml:space="preserve">01 1 N3 49990 </w:t>
            </w:r>
          </w:p>
        </w:tc>
        <w:tc>
          <w:tcPr>
            <w:tcW w:w="850" w:type="dxa"/>
            <w:tcBorders>
              <w:top w:val="nil"/>
              <w:left w:val="nil"/>
              <w:bottom w:val="single" w:sz="4" w:space="0" w:color="000000"/>
              <w:right w:val="single" w:sz="4" w:space="0" w:color="000000"/>
            </w:tcBorders>
            <w:shd w:val="clear" w:color="auto" w:fill="auto"/>
            <w:noWrap/>
            <w:hideMark/>
          </w:tcPr>
          <w:p w14:paraId="346B462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6EE73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A8E06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B69F5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0AF1F1" w14:textId="77777777" w:rsidR="008B76E1" w:rsidRPr="008B76E1" w:rsidRDefault="008B76E1" w:rsidP="008B76E1">
            <w:pPr>
              <w:jc w:val="right"/>
              <w:rPr>
                <w:color w:val="000000"/>
              </w:rPr>
            </w:pPr>
            <w:r w:rsidRPr="008B76E1">
              <w:rPr>
                <w:color w:val="000000"/>
              </w:rPr>
              <w:t>363 704 394,19</w:t>
            </w:r>
          </w:p>
        </w:tc>
      </w:tr>
      <w:tr w:rsidR="008B76E1" w:rsidRPr="008B76E1" w14:paraId="2B1767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4FF3C6" w14:textId="77777777" w:rsidR="008B76E1" w:rsidRPr="008B76E1" w:rsidRDefault="008B76E1" w:rsidP="008B76E1">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C47D35E" w14:textId="77777777" w:rsidR="008B76E1" w:rsidRPr="008B76E1" w:rsidRDefault="008B76E1" w:rsidP="008B76E1">
            <w:pPr>
              <w:jc w:val="center"/>
              <w:rPr>
                <w:color w:val="000000"/>
              </w:rPr>
            </w:pPr>
            <w:r w:rsidRPr="008B76E1">
              <w:rPr>
                <w:color w:val="000000"/>
              </w:rPr>
              <w:t xml:space="preserve">01 1 N3 49990 </w:t>
            </w:r>
          </w:p>
        </w:tc>
        <w:tc>
          <w:tcPr>
            <w:tcW w:w="850" w:type="dxa"/>
            <w:tcBorders>
              <w:top w:val="nil"/>
              <w:left w:val="nil"/>
              <w:bottom w:val="single" w:sz="4" w:space="0" w:color="000000"/>
              <w:right w:val="single" w:sz="4" w:space="0" w:color="000000"/>
            </w:tcBorders>
            <w:shd w:val="clear" w:color="auto" w:fill="auto"/>
            <w:noWrap/>
            <w:hideMark/>
          </w:tcPr>
          <w:p w14:paraId="3A8467EF"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4940AC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6F1F2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0C173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E30A86" w14:textId="77777777" w:rsidR="008B76E1" w:rsidRPr="008B76E1" w:rsidRDefault="008B76E1" w:rsidP="008B76E1">
            <w:pPr>
              <w:jc w:val="right"/>
              <w:rPr>
                <w:color w:val="000000"/>
              </w:rPr>
            </w:pPr>
            <w:r w:rsidRPr="008B76E1">
              <w:rPr>
                <w:color w:val="000000"/>
              </w:rPr>
              <w:t>363 704 394,19</w:t>
            </w:r>
          </w:p>
        </w:tc>
      </w:tr>
      <w:tr w:rsidR="008B76E1" w:rsidRPr="008B76E1" w14:paraId="50A567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FCF5F4"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72746F73" w14:textId="77777777" w:rsidR="008B76E1" w:rsidRPr="008B76E1" w:rsidRDefault="008B76E1" w:rsidP="008B76E1">
            <w:pPr>
              <w:jc w:val="center"/>
              <w:rPr>
                <w:color w:val="000000"/>
              </w:rPr>
            </w:pPr>
            <w:r w:rsidRPr="008B76E1">
              <w:rPr>
                <w:color w:val="000000"/>
              </w:rPr>
              <w:t xml:space="preserve">01 1 N3 49990 </w:t>
            </w:r>
          </w:p>
        </w:tc>
        <w:tc>
          <w:tcPr>
            <w:tcW w:w="850" w:type="dxa"/>
            <w:tcBorders>
              <w:top w:val="nil"/>
              <w:left w:val="nil"/>
              <w:bottom w:val="single" w:sz="4" w:space="0" w:color="000000"/>
              <w:right w:val="single" w:sz="4" w:space="0" w:color="000000"/>
            </w:tcBorders>
            <w:shd w:val="clear" w:color="auto" w:fill="auto"/>
            <w:noWrap/>
            <w:hideMark/>
          </w:tcPr>
          <w:p w14:paraId="77E47880"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2EFABB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F9BE7B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146B6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6A5E04" w14:textId="77777777" w:rsidR="008B76E1" w:rsidRPr="008B76E1" w:rsidRDefault="008B76E1" w:rsidP="008B76E1">
            <w:pPr>
              <w:jc w:val="right"/>
              <w:rPr>
                <w:color w:val="000000"/>
              </w:rPr>
            </w:pPr>
            <w:r w:rsidRPr="008B76E1">
              <w:rPr>
                <w:color w:val="000000"/>
              </w:rPr>
              <w:t>363 704 394,19</w:t>
            </w:r>
          </w:p>
        </w:tc>
      </w:tr>
      <w:tr w:rsidR="008B76E1" w:rsidRPr="008B76E1" w14:paraId="44DF4A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70BA90" w14:textId="77777777" w:rsidR="008B76E1" w:rsidRPr="008B76E1" w:rsidRDefault="008B76E1" w:rsidP="008B76E1">
            <w:pPr>
              <w:rPr>
                <w:b/>
                <w:bCs/>
                <w:i/>
                <w:iCs/>
                <w:color w:val="000000"/>
                <w:sz w:val="24"/>
                <w:szCs w:val="24"/>
              </w:rPr>
            </w:pPr>
            <w:r w:rsidRPr="008B76E1">
              <w:rPr>
                <w:b/>
                <w:bCs/>
                <w:i/>
                <w:iCs/>
                <w:color w:val="000000"/>
                <w:sz w:val="24"/>
                <w:szCs w:val="24"/>
              </w:rPr>
              <w:t>Стационарная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23B22505" w14:textId="77777777" w:rsidR="008B76E1" w:rsidRPr="008B76E1" w:rsidRDefault="008B76E1" w:rsidP="008B76E1">
            <w:pPr>
              <w:jc w:val="center"/>
              <w:rPr>
                <w:color w:val="000000"/>
              </w:rPr>
            </w:pPr>
            <w:r w:rsidRPr="008B76E1">
              <w:rPr>
                <w:color w:val="000000"/>
              </w:rPr>
              <w:t xml:space="preserve">01 1 N3 49990 </w:t>
            </w:r>
          </w:p>
        </w:tc>
        <w:tc>
          <w:tcPr>
            <w:tcW w:w="850" w:type="dxa"/>
            <w:tcBorders>
              <w:top w:val="nil"/>
              <w:left w:val="nil"/>
              <w:bottom w:val="single" w:sz="4" w:space="0" w:color="000000"/>
              <w:right w:val="single" w:sz="4" w:space="0" w:color="000000"/>
            </w:tcBorders>
            <w:shd w:val="clear" w:color="auto" w:fill="auto"/>
            <w:noWrap/>
            <w:hideMark/>
          </w:tcPr>
          <w:p w14:paraId="0442EA4A"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622D89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DB4203"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380594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EE2A73" w14:textId="77777777" w:rsidR="008B76E1" w:rsidRPr="008B76E1" w:rsidRDefault="008B76E1" w:rsidP="008B76E1">
            <w:pPr>
              <w:jc w:val="right"/>
              <w:rPr>
                <w:color w:val="000000"/>
              </w:rPr>
            </w:pPr>
            <w:r w:rsidRPr="008B76E1">
              <w:rPr>
                <w:color w:val="000000"/>
              </w:rPr>
              <w:t>363 704 394,19</w:t>
            </w:r>
          </w:p>
        </w:tc>
      </w:tr>
      <w:tr w:rsidR="008B76E1" w:rsidRPr="008B76E1" w14:paraId="39A952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4B4FED" w14:textId="77777777" w:rsidR="008B76E1" w:rsidRPr="008B76E1" w:rsidRDefault="008B76E1" w:rsidP="008B76E1">
            <w:pPr>
              <w:rPr>
                <w:b/>
                <w:bCs/>
                <w:color w:val="000000"/>
              </w:rPr>
            </w:pPr>
            <w:r w:rsidRPr="008B76E1">
              <w:rPr>
                <w:b/>
                <w:bCs/>
                <w:color w:val="000000"/>
              </w:rPr>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75461667" w14:textId="77777777" w:rsidR="008B76E1" w:rsidRPr="008B76E1" w:rsidRDefault="008B76E1" w:rsidP="008B76E1">
            <w:pPr>
              <w:jc w:val="center"/>
              <w:rPr>
                <w:color w:val="000000"/>
              </w:rPr>
            </w:pPr>
            <w:r w:rsidRPr="008B76E1">
              <w:rPr>
                <w:color w:val="000000"/>
              </w:rPr>
              <w:t xml:space="preserve">01 1 N3 49990 </w:t>
            </w:r>
          </w:p>
        </w:tc>
        <w:tc>
          <w:tcPr>
            <w:tcW w:w="850" w:type="dxa"/>
            <w:tcBorders>
              <w:top w:val="nil"/>
              <w:left w:val="nil"/>
              <w:bottom w:val="single" w:sz="4" w:space="0" w:color="000000"/>
              <w:right w:val="single" w:sz="4" w:space="0" w:color="000000"/>
            </w:tcBorders>
            <w:shd w:val="clear" w:color="auto" w:fill="auto"/>
            <w:noWrap/>
            <w:hideMark/>
          </w:tcPr>
          <w:p w14:paraId="1CD66F6C"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97D3B6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45CCEF7"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77C8676" w14:textId="77777777" w:rsidR="008B76E1" w:rsidRPr="008B76E1" w:rsidRDefault="008B76E1" w:rsidP="008B76E1">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7F3F4790" w14:textId="77777777" w:rsidR="008B76E1" w:rsidRPr="008B76E1" w:rsidRDefault="008B76E1" w:rsidP="008B76E1">
            <w:pPr>
              <w:jc w:val="right"/>
              <w:rPr>
                <w:color w:val="000000"/>
              </w:rPr>
            </w:pPr>
            <w:r w:rsidRPr="008B76E1">
              <w:rPr>
                <w:color w:val="000000"/>
              </w:rPr>
              <w:t>363 704 394,19</w:t>
            </w:r>
          </w:p>
        </w:tc>
      </w:tr>
      <w:tr w:rsidR="008B76E1" w:rsidRPr="008B76E1" w14:paraId="563CE6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C83376" w14:textId="77777777" w:rsidR="008B76E1" w:rsidRPr="008B76E1" w:rsidRDefault="008B76E1" w:rsidP="008B76E1">
            <w:pPr>
              <w:rPr>
                <w:i/>
                <w:iCs/>
                <w:color w:val="000000"/>
              </w:rPr>
            </w:pPr>
            <w:r w:rsidRPr="008B76E1">
              <w:rPr>
                <w:i/>
                <w:iCs/>
                <w:color w:val="000000"/>
              </w:rPr>
              <w:t>Бюджетные инвестиции</w:t>
            </w:r>
          </w:p>
        </w:tc>
        <w:tc>
          <w:tcPr>
            <w:tcW w:w="1843" w:type="dxa"/>
            <w:tcBorders>
              <w:top w:val="nil"/>
              <w:left w:val="nil"/>
              <w:bottom w:val="single" w:sz="4" w:space="0" w:color="000000"/>
              <w:right w:val="single" w:sz="4" w:space="0" w:color="000000"/>
            </w:tcBorders>
            <w:shd w:val="clear" w:color="auto" w:fill="auto"/>
            <w:noWrap/>
            <w:hideMark/>
          </w:tcPr>
          <w:p w14:paraId="2E6B12A1" w14:textId="77777777" w:rsidR="008B76E1" w:rsidRPr="008B76E1" w:rsidRDefault="008B76E1" w:rsidP="008B76E1">
            <w:pPr>
              <w:jc w:val="center"/>
              <w:rPr>
                <w:color w:val="000000"/>
              </w:rPr>
            </w:pPr>
            <w:r w:rsidRPr="008B76E1">
              <w:rPr>
                <w:color w:val="000000"/>
              </w:rPr>
              <w:t xml:space="preserve">01 1 N3 49990 </w:t>
            </w:r>
          </w:p>
        </w:tc>
        <w:tc>
          <w:tcPr>
            <w:tcW w:w="850" w:type="dxa"/>
            <w:tcBorders>
              <w:top w:val="nil"/>
              <w:left w:val="nil"/>
              <w:bottom w:val="single" w:sz="4" w:space="0" w:color="000000"/>
              <w:right w:val="single" w:sz="4" w:space="0" w:color="000000"/>
            </w:tcBorders>
            <w:shd w:val="clear" w:color="auto" w:fill="auto"/>
            <w:noWrap/>
            <w:hideMark/>
          </w:tcPr>
          <w:p w14:paraId="5CB67F61"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041A4B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592A0B"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4AEC3DB" w14:textId="77777777" w:rsidR="008B76E1" w:rsidRPr="008B76E1" w:rsidRDefault="008B76E1" w:rsidP="008B76E1">
            <w:pPr>
              <w:jc w:val="center"/>
              <w:rPr>
                <w:color w:val="000000"/>
              </w:rPr>
            </w:pPr>
            <w:r w:rsidRPr="008B76E1">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1F9C9CED" w14:textId="77777777" w:rsidR="008B76E1" w:rsidRPr="008B76E1" w:rsidRDefault="008B76E1" w:rsidP="008B76E1">
            <w:pPr>
              <w:jc w:val="right"/>
              <w:rPr>
                <w:color w:val="000000"/>
              </w:rPr>
            </w:pPr>
            <w:r w:rsidRPr="008B76E1">
              <w:rPr>
                <w:color w:val="000000"/>
              </w:rPr>
              <w:t>363 704 394,19</w:t>
            </w:r>
          </w:p>
        </w:tc>
      </w:tr>
      <w:tr w:rsidR="008B76E1" w:rsidRPr="008B76E1" w14:paraId="4E95ED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74AA40" w14:textId="77777777" w:rsidR="008B76E1" w:rsidRPr="008B76E1" w:rsidRDefault="008B76E1" w:rsidP="008B76E1">
            <w:pPr>
              <w:rPr>
                <w:color w:val="000000"/>
                <w:sz w:val="22"/>
                <w:szCs w:val="22"/>
              </w:rPr>
            </w:pPr>
            <w:r w:rsidRPr="008B76E1">
              <w:rPr>
                <w:color w:val="000000"/>
                <w:sz w:val="22"/>
                <w:szCs w:val="22"/>
              </w:rPr>
              <w:t>Переоснащение медицинских организаций, оказывающих медицинскую помощь больным с онкологическими заболеваниями</w:t>
            </w:r>
          </w:p>
        </w:tc>
        <w:tc>
          <w:tcPr>
            <w:tcW w:w="1843" w:type="dxa"/>
            <w:tcBorders>
              <w:top w:val="nil"/>
              <w:left w:val="nil"/>
              <w:bottom w:val="single" w:sz="4" w:space="0" w:color="000000"/>
              <w:right w:val="single" w:sz="4" w:space="0" w:color="000000"/>
            </w:tcBorders>
            <w:shd w:val="clear" w:color="auto" w:fill="auto"/>
            <w:noWrap/>
            <w:hideMark/>
          </w:tcPr>
          <w:p w14:paraId="0BB45F60" w14:textId="77777777" w:rsidR="008B76E1" w:rsidRPr="008B76E1" w:rsidRDefault="008B76E1" w:rsidP="008B76E1">
            <w:pPr>
              <w:jc w:val="center"/>
              <w:rPr>
                <w:color w:val="000000"/>
              </w:rPr>
            </w:pPr>
            <w:r w:rsidRPr="008B76E1">
              <w:rPr>
                <w:color w:val="000000"/>
              </w:rPr>
              <w:t xml:space="preserve">01 1 N3 51900 </w:t>
            </w:r>
          </w:p>
        </w:tc>
        <w:tc>
          <w:tcPr>
            <w:tcW w:w="850" w:type="dxa"/>
            <w:tcBorders>
              <w:top w:val="nil"/>
              <w:left w:val="nil"/>
              <w:bottom w:val="single" w:sz="4" w:space="0" w:color="000000"/>
              <w:right w:val="single" w:sz="4" w:space="0" w:color="000000"/>
            </w:tcBorders>
            <w:shd w:val="clear" w:color="auto" w:fill="auto"/>
            <w:noWrap/>
            <w:hideMark/>
          </w:tcPr>
          <w:p w14:paraId="21BB9EB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C5DA0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4B2EA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4A18F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AC49BE" w14:textId="77777777" w:rsidR="008B76E1" w:rsidRPr="008B76E1" w:rsidRDefault="008B76E1" w:rsidP="008B76E1">
            <w:pPr>
              <w:jc w:val="right"/>
              <w:rPr>
                <w:color w:val="000000"/>
              </w:rPr>
            </w:pPr>
            <w:r w:rsidRPr="008B76E1">
              <w:rPr>
                <w:color w:val="000000"/>
              </w:rPr>
              <w:t>37 023 510,00</w:t>
            </w:r>
          </w:p>
        </w:tc>
      </w:tr>
      <w:tr w:rsidR="008B76E1" w:rsidRPr="008B76E1" w14:paraId="410965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C8A573"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48026AF" w14:textId="77777777" w:rsidR="008B76E1" w:rsidRPr="008B76E1" w:rsidRDefault="008B76E1" w:rsidP="008B76E1">
            <w:pPr>
              <w:jc w:val="center"/>
              <w:rPr>
                <w:color w:val="000000"/>
              </w:rPr>
            </w:pPr>
            <w:r w:rsidRPr="008B76E1">
              <w:rPr>
                <w:color w:val="000000"/>
              </w:rPr>
              <w:t xml:space="preserve">01 1 N3 51900 </w:t>
            </w:r>
          </w:p>
        </w:tc>
        <w:tc>
          <w:tcPr>
            <w:tcW w:w="850" w:type="dxa"/>
            <w:tcBorders>
              <w:top w:val="nil"/>
              <w:left w:val="nil"/>
              <w:bottom w:val="single" w:sz="4" w:space="0" w:color="000000"/>
              <w:right w:val="single" w:sz="4" w:space="0" w:color="000000"/>
            </w:tcBorders>
            <w:shd w:val="clear" w:color="auto" w:fill="auto"/>
            <w:noWrap/>
            <w:hideMark/>
          </w:tcPr>
          <w:p w14:paraId="7358F5B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D76E4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AEA34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BB0D4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F90388" w14:textId="77777777" w:rsidR="008B76E1" w:rsidRPr="008B76E1" w:rsidRDefault="008B76E1" w:rsidP="008B76E1">
            <w:pPr>
              <w:jc w:val="right"/>
              <w:rPr>
                <w:color w:val="000000"/>
              </w:rPr>
            </w:pPr>
            <w:r w:rsidRPr="008B76E1">
              <w:rPr>
                <w:color w:val="000000"/>
              </w:rPr>
              <w:t>37 023 510,00</w:t>
            </w:r>
          </w:p>
        </w:tc>
      </w:tr>
      <w:tr w:rsidR="008B76E1" w:rsidRPr="008B76E1" w14:paraId="2CD959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906AF0"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5F632EE9" w14:textId="77777777" w:rsidR="008B76E1" w:rsidRPr="008B76E1" w:rsidRDefault="008B76E1" w:rsidP="008B76E1">
            <w:pPr>
              <w:jc w:val="center"/>
              <w:rPr>
                <w:color w:val="000000"/>
              </w:rPr>
            </w:pPr>
            <w:r w:rsidRPr="008B76E1">
              <w:rPr>
                <w:color w:val="000000"/>
              </w:rPr>
              <w:t xml:space="preserve">01 1 N3 51900 </w:t>
            </w:r>
          </w:p>
        </w:tc>
        <w:tc>
          <w:tcPr>
            <w:tcW w:w="850" w:type="dxa"/>
            <w:tcBorders>
              <w:top w:val="nil"/>
              <w:left w:val="nil"/>
              <w:bottom w:val="single" w:sz="4" w:space="0" w:color="000000"/>
              <w:right w:val="single" w:sz="4" w:space="0" w:color="000000"/>
            </w:tcBorders>
            <w:shd w:val="clear" w:color="auto" w:fill="auto"/>
            <w:noWrap/>
            <w:hideMark/>
          </w:tcPr>
          <w:p w14:paraId="7B0B838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3C2891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911511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60486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C76778" w14:textId="77777777" w:rsidR="008B76E1" w:rsidRPr="008B76E1" w:rsidRDefault="008B76E1" w:rsidP="008B76E1">
            <w:pPr>
              <w:jc w:val="right"/>
              <w:rPr>
                <w:color w:val="000000"/>
              </w:rPr>
            </w:pPr>
            <w:r w:rsidRPr="008B76E1">
              <w:rPr>
                <w:color w:val="000000"/>
              </w:rPr>
              <w:t>37 023 510,00</w:t>
            </w:r>
          </w:p>
        </w:tc>
      </w:tr>
      <w:tr w:rsidR="008B76E1" w:rsidRPr="008B76E1" w14:paraId="5AEB74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52686A" w14:textId="77777777" w:rsidR="008B76E1" w:rsidRPr="008B76E1" w:rsidRDefault="008B76E1" w:rsidP="008B76E1">
            <w:pPr>
              <w:rPr>
                <w:b/>
                <w:bCs/>
                <w:i/>
                <w:iCs/>
                <w:color w:val="000000"/>
                <w:sz w:val="24"/>
                <w:szCs w:val="24"/>
              </w:rPr>
            </w:pPr>
            <w:r w:rsidRPr="008B76E1">
              <w:rPr>
                <w:b/>
                <w:bCs/>
                <w:i/>
                <w:iCs/>
                <w:color w:val="000000"/>
                <w:sz w:val="24"/>
                <w:szCs w:val="24"/>
              </w:rPr>
              <w:t>Стационарная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597C7C2E" w14:textId="77777777" w:rsidR="008B76E1" w:rsidRPr="008B76E1" w:rsidRDefault="008B76E1" w:rsidP="008B76E1">
            <w:pPr>
              <w:jc w:val="center"/>
              <w:rPr>
                <w:color w:val="000000"/>
              </w:rPr>
            </w:pPr>
            <w:r w:rsidRPr="008B76E1">
              <w:rPr>
                <w:color w:val="000000"/>
              </w:rPr>
              <w:t xml:space="preserve">01 1 N3 51900 </w:t>
            </w:r>
          </w:p>
        </w:tc>
        <w:tc>
          <w:tcPr>
            <w:tcW w:w="850" w:type="dxa"/>
            <w:tcBorders>
              <w:top w:val="nil"/>
              <w:left w:val="nil"/>
              <w:bottom w:val="single" w:sz="4" w:space="0" w:color="000000"/>
              <w:right w:val="single" w:sz="4" w:space="0" w:color="000000"/>
            </w:tcBorders>
            <w:shd w:val="clear" w:color="auto" w:fill="auto"/>
            <w:noWrap/>
            <w:hideMark/>
          </w:tcPr>
          <w:p w14:paraId="17B4CA1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DBA15A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6DE333D"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560772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C75A98" w14:textId="77777777" w:rsidR="008B76E1" w:rsidRPr="008B76E1" w:rsidRDefault="008B76E1" w:rsidP="008B76E1">
            <w:pPr>
              <w:jc w:val="right"/>
              <w:rPr>
                <w:color w:val="000000"/>
              </w:rPr>
            </w:pPr>
            <w:r w:rsidRPr="008B76E1">
              <w:rPr>
                <w:color w:val="000000"/>
              </w:rPr>
              <w:t>37 023 510,00</w:t>
            </w:r>
          </w:p>
        </w:tc>
      </w:tr>
      <w:tr w:rsidR="008B76E1" w:rsidRPr="008B76E1" w14:paraId="535D85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D1DF17"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F68406F" w14:textId="77777777" w:rsidR="008B76E1" w:rsidRPr="008B76E1" w:rsidRDefault="008B76E1" w:rsidP="008B76E1">
            <w:pPr>
              <w:jc w:val="center"/>
              <w:rPr>
                <w:color w:val="000000"/>
              </w:rPr>
            </w:pPr>
            <w:r w:rsidRPr="008B76E1">
              <w:rPr>
                <w:color w:val="000000"/>
              </w:rPr>
              <w:t xml:space="preserve">01 1 N3 51900 </w:t>
            </w:r>
          </w:p>
        </w:tc>
        <w:tc>
          <w:tcPr>
            <w:tcW w:w="850" w:type="dxa"/>
            <w:tcBorders>
              <w:top w:val="nil"/>
              <w:left w:val="nil"/>
              <w:bottom w:val="single" w:sz="4" w:space="0" w:color="000000"/>
              <w:right w:val="single" w:sz="4" w:space="0" w:color="000000"/>
            </w:tcBorders>
            <w:shd w:val="clear" w:color="auto" w:fill="auto"/>
            <w:noWrap/>
            <w:hideMark/>
          </w:tcPr>
          <w:p w14:paraId="4D7CBC5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55128A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5921FA1"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1D458D3"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A6081BA" w14:textId="77777777" w:rsidR="008B76E1" w:rsidRPr="008B76E1" w:rsidRDefault="008B76E1" w:rsidP="008B76E1">
            <w:pPr>
              <w:jc w:val="right"/>
              <w:rPr>
                <w:color w:val="000000"/>
              </w:rPr>
            </w:pPr>
            <w:r w:rsidRPr="008B76E1">
              <w:rPr>
                <w:color w:val="000000"/>
              </w:rPr>
              <w:t>37 023 510,00</w:t>
            </w:r>
          </w:p>
        </w:tc>
      </w:tr>
      <w:tr w:rsidR="008B76E1" w:rsidRPr="008B76E1" w14:paraId="09AA31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DF08A8" w14:textId="77777777" w:rsidR="008B76E1" w:rsidRPr="008B76E1" w:rsidRDefault="008B76E1" w:rsidP="008B76E1">
            <w:pPr>
              <w:rPr>
                <w:i/>
                <w:iCs/>
                <w:color w:val="000000"/>
              </w:rPr>
            </w:pPr>
            <w:r w:rsidRPr="008B76E1">
              <w:rPr>
                <w:i/>
                <w:iCs/>
                <w:color w:val="000000"/>
              </w:rPr>
              <w:lastRenderedPageBreak/>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85BECB3" w14:textId="77777777" w:rsidR="008B76E1" w:rsidRPr="008B76E1" w:rsidRDefault="008B76E1" w:rsidP="008B76E1">
            <w:pPr>
              <w:jc w:val="center"/>
              <w:rPr>
                <w:color w:val="000000"/>
              </w:rPr>
            </w:pPr>
            <w:r w:rsidRPr="008B76E1">
              <w:rPr>
                <w:color w:val="000000"/>
              </w:rPr>
              <w:t xml:space="preserve">01 1 N3 51900 </w:t>
            </w:r>
          </w:p>
        </w:tc>
        <w:tc>
          <w:tcPr>
            <w:tcW w:w="850" w:type="dxa"/>
            <w:tcBorders>
              <w:top w:val="nil"/>
              <w:left w:val="nil"/>
              <w:bottom w:val="single" w:sz="4" w:space="0" w:color="000000"/>
              <w:right w:val="single" w:sz="4" w:space="0" w:color="000000"/>
            </w:tcBorders>
            <w:shd w:val="clear" w:color="auto" w:fill="auto"/>
            <w:noWrap/>
            <w:hideMark/>
          </w:tcPr>
          <w:p w14:paraId="1994567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C4BE2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8BF0814"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3A5A621"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4E3290A" w14:textId="77777777" w:rsidR="008B76E1" w:rsidRPr="008B76E1" w:rsidRDefault="008B76E1" w:rsidP="008B76E1">
            <w:pPr>
              <w:jc w:val="right"/>
              <w:rPr>
                <w:color w:val="000000"/>
              </w:rPr>
            </w:pPr>
            <w:r w:rsidRPr="008B76E1">
              <w:rPr>
                <w:color w:val="000000"/>
              </w:rPr>
              <w:t>37 023 510,00</w:t>
            </w:r>
          </w:p>
        </w:tc>
      </w:tr>
      <w:tr w:rsidR="008B76E1" w:rsidRPr="008B76E1" w14:paraId="190B7B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3D0FDF" w14:textId="77777777" w:rsidR="008B76E1" w:rsidRPr="008B76E1" w:rsidRDefault="008B76E1" w:rsidP="008B76E1">
            <w:pPr>
              <w:rPr>
                <w:color w:val="000000"/>
                <w:sz w:val="22"/>
                <w:szCs w:val="22"/>
              </w:rPr>
            </w:pPr>
            <w:r w:rsidRPr="008B76E1">
              <w:rPr>
                <w:color w:val="000000"/>
                <w:sz w:val="22"/>
                <w:szCs w:val="22"/>
              </w:rPr>
              <w:t>Новое строительство и реконструкция (онкологический диспансер в г. Смоленске)</w:t>
            </w:r>
          </w:p>
        </w:tc>
        <w:tc>
          <w:tcPr>
            <w:tcW w:w="1843" w:type="dxa"/>
            <w:tcBorders>
              <w:top w:val="nil"/>
              <w:left w:val="nil"/>
              <w:bottom w:val="single" w:sz="4" w:space="0" w:color="000000"/>
              <w:right w:val="single" w:sz="4" w:space="0" w:color="000000"/>
            </w:tcBorders>
            <w:shd w:val="clear" w:color="auto" w:fill="auto"/>
            <w:noWrap/>
            <w:hideMark/>
          </w:tcPr>
          <w:p w14:paraId="7E96C9AE" w14:textId="77777777" w:rsidR="008B76E1" w:rsidRPr="008B76E1" w:rsidRDefault="008B76E1" w:rsidP="008B76E1">
            <w:pPr>
              <w:jc w:val="center"/>
              <w:rPr>
                <w:color w:val="000000"/>
              </w:rPr>
            </w:pPr>
            <w:r w:rsidRPr="008B76E1">
              <w:rPr>
                <w:color w:val="000000"/>
              </w:rPr>
              <w:t xml:space="preserve">01 1 N3 52271 </w:t>
            </w:r>
          </w:p>
        </w:tc>
        <w:tc>
          <w:tcPr>
            <w:tcW w:w="850" w:type="dxa"/>
            <w:tcBorders>
              <w:top w:val="nil"/>
              <w:left w:val="nil"/>
              <w:bottom w:val="single" w:sz="4" w:space="0" w:color="000000"/>
              <w:right w:val="single" w:sz="4" w:space="0" w:color="000000"/>
            </w:tcBorders>
            <w:shd w:val="clear" w:color="auto" w:fill="auto"/>
            <w:noWrap/>
            <w:hideMark/>
          </w:tcPr>
          <w:p w14:paraId="79C4191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034B0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61B33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24377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6FBF52" w14:textId="77777777" w:rsidR="008B76E1" w:rsidRPr="008B76E1" w:rsidRDefault="008B76E1" w:rsidP="008B76E1">
            <w:pPr>
              <w:jc w:val="right"/>
              <w:rPr>
                <w:color w:val="000000"/>
              </w:rPr>
            </w:pPr>
            <w:r w:rsidRPr="008B76E1">
              <w:rPr>
                <w:color w:val="000000"/>
              </w:rPr>
              <w:t>221 841 005,81</w:t>
            </w:r>
          </w:p>
        </w:tc>
      </w:tr>
      <w:tr w:rsidR="008B76E1" w:rsidRPr="008B76E1" w14:paraId="7BB130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89738F" w14:textId="77777777" w:rsidR="008B76E1" w:rsidRPr="008B76E1" w:rsidRDefault="008B76E1" w:rsidP="008B76E1">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C2312AE" w14:textId="77777777" w:rsidR="008B76E1" w:rsidRPr="008B76E1" w:rsidRDefault="008B76E1" w:rsidP="008B76E1">
            <w:pPr>
              <w:jc w:val="center"/>
              <w:rPr>
                <w:color w:val="000000"/>
              </w:rPr>
            </w:pPr>
            <w:r w:rsidRPr="008B76E1">
              <w:rPr>
                <w:color w:val="000000"/>
              </w:rPr>
              <w:t xml:space="preserve">01 1 N3 52271 </w:t>
            </w:r>
          </w:p>
        </w:tc>
        <w:tc>
          <w:tcPr>
            <w:tcW w:w="850" w:type="dxa"/>
            <w:tcBorders>
              <w:top w:val="nil"/>
              <w:left w:val="nil"/>
              <w:bottom w:val="single" w:sz="4" w:space="0" w:color="000000"/>
              <w:right w:val="single" w:sz="4" w:space="0" w:color="000000"/>
            </w:tcBorders>
            <w:shd w:val="clear" w:color="auto" w:fill="auto"/>
            <w:noWrap/>
            <w:hideMark/>
          </w:tcPr>
          <w:p w14:paraId="6890A654"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049CDF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6E5FD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5F3A9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5735A1" w14:textId="77777777" w:rsidR="008B76E1" w:rsidRPr="008B76E1" w:rsidRDefault="008B76E1" w:rsidP="008B76E1">
            <w:pPr>
              <w:jc w:val="right"/>
              <w:rPr>
                <w:color w:val="000000"/>
              </w:rPr>
            </w:pPr>
            <w:r w:rsidRPr="008B76E1">
              <w:rPr>
                <w:color w:val="000000"/>
              </w:rPr>
              <w:t>221 841 005,81</w:t>
            </w:r>
          </w:p>
        </w:tc>
      </w:tr>
      <w:tr w:rsidR="008B76E1" w:rsidRPr="008B76E1" w14:paraId="0B3C7CF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A5A98D"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0966695B" w14:textId="77777777" w:rsidR="008B76E1" w:rsidRPr="008B76E1" w:rsidRDefault="008B76E1" w:rsidP="008B76E1">
            <w:pPr>
              <w:jc w:val="center"/>
              <w:rPr>
                <w:color w:val="000000"/>
              </w:rPr>
            </w:pPr>
            <w:r w:rsidRPr="008B76E1">
              <w:rPr>
                <w:color w:val="000000"/>
              </w:rPr>
              <w:t xml:space="preserve">01 1 N3 52271 </w:t>
            </w:r>
          </w:p>
        </w:tc>
        <w:tc>
          <w:tcPr>
            <w:tcW w:w="850" w:type="dxa"/>
            <w:tcBorders>
              <w:top w:val="nil"/>
              <w:left w:val="nil"/>
              <w:bottom w:val="single" w:sz="4" w:space="0" w:color="000000"/>
              <w:right w:val="single" w:sz="4" w:space="0" w:color="000000"/>
            </w:tcBorders>
            <w:shd w:val="clear" w:color="auto" w:fill="auto"/>
            <w:noWrap/>
            <w:hideMark/>
          </w:tcPr>
          <w:p w14:paraId="38E48773"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22D13E1"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660750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777D8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170C38" w14:textId="77777777" w:rsidR="008B76E1" w:rsidRPr="008B76E1" w:rsidRDefault="008B76E1" w:rsidP="008B76E1">
            <w:pPr>
              <w:jc w:val="right"/>
              <w:rPr>
                <w:color w:val="000000"/>
              </w:rPr>
            </w:pPr>
            <w:r w:rsidRPr="008B76E1">
              <w:rPr>
                <w:color w:val="000000"/>
              </w:rPr>
              <w:t>221 841 005,81</w:t>
            </w:r>
          </w:p>
        </w:tc>
      </w:tr>
      <w:tr w:rsidR="008B76E1" w:rsidRPr="008B76E1" w14:paraId="4F104E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92C12F" w14:textId="77777777" w:rsidR="008B76E1" w:rsidRPr="008B76E1" w:rsidRDefault="008B76E1" w:rsidP="008B76E1">
            <w:pPr>
              <w:rPr>
                <w:b/>
                <w:bCs/>
                <w:i/>
                <w:iCs/>
                <w:color w:val="000000"/>
                <w:sz w:val="24"/>
                <w:szCs w:val="24"/>
              </w:rPr>
            </w:pPr>
            <w:r w:rsidRPr="008B76E1">
              <w:rPr>
                <w:b/>
                <w:bCs/>
                <w:i/>
                <w:iCs/>
                <w:color w:val="000000"/>
                <w:sz w:val="24"/>
                <w:szCs w:val="24"/>
              </w:rPr>
              <w:t>Стационарная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5B09FD6B" w14:textId="77777777" w:rsidR="008B76E1" w:rsidRPr="008B76E1" w:rsidRDefault="008B76E1" w:rsidP="008B76E1">
            <w:pPr>
              <w:jc w:val="center"/>
              <w:rPr>
                <w:color w:val="000000"/>
              </w:rPr>
            </w:pPr>
            <w:r w:rsidRPr="008B76E1">
              <w:rPr>
                <w:color w:val="000000"/>
              </w:rPr>
              <w:t xml:space="preserve">01 1 N3 52271 </w:t>
            </w:r>
          </w:p>
        </w:tc>
        <w:tc>
          <w:tcPr>
            <w:tcW w:w="850" w:type="dxa"/>
            <w:tcBorders>
              <w:top w:val="nil"/>
              <w:left w:val="nil"/>
              <w:bottom w:val="single" w:sz="4" w:space="0" w:color="000000"/>
              <w:right w:val="single" w:sz="4" w:space="0" w:color="000000"/>
            </w:tcBorders>
            <w:shd w:val="clear" w:color="auto" w:fill="auto"/>
            <w:noWrap/>
            <w:hideMark/>
          </w:tcPr>
          <w:p w14:paraId="294BC771"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B2EFE2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4D94901"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D28A9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1BE440" w14:textId="77777777" w:rsidR="008B76E1" w:rsidRPr="008B76E1" w:rsidRDefault="008B76E1" w:rsidP="008B76E1">
            <w:pPr>
              <w:jc w:val="right"/>
              <w:rPr>
                <w:color w:val="000000"/>
              </w:rPr>
            </w:pPr>
            <w:r w:rsidRPr="008B76E1">
              <w:rPr>
                <w:color w:val="000000"/>
              </w:rPr>
              <w:t>221 841 005,81</w:t>
            </w:r>
          </w:p>
        </w:tc>
      </w:tr>
      <w:tr w:rsidR="008B76E1" w:rsidRPr="008B76E1" w14:paraId="788BD4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AD0437" w14:textId="77777777" w:rsidR="008B76E1" w:rsidRPr="008B76E1" w:rsidRDefault="008B76E1" w:rsidP="008B76E1">
            <w:pPr>
              <w:rPr>
                <w:b/>
                <w:bCs/>
                <w:color w:val="000000"/>
              </w:rPr>
            </w:pPr>
            <w:r w:rsidRPr="008B76E1">
              <w:rPr>
                <w:b/>
                <w:bCs/>
                <w:color w:val="000000"/>
              </w:rPr>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6B878CB7" w14:textId="77777777" w:rsidR="008B76E1" w:rsidRPr="008B76E1" w:rsidRDefault="008B76E1" w:rsidP="008B76E1">
            <w:pPr>
              <w:jc w:val="center"/>
              <w:rPr>
                <w:color w:val="000000"/>
              </w:rPr>
            </w:pPr>
            <w:r w:rsidRPr="008B76E1">
              <w:rPr>
                <w:color w:val="000000"/>
              </w:rPr>
              <w:t xml:space="preserve">01 1 N3 52271 </w:t>
            </w:r>
          </w:p>
        </w:tc>
        <w:tc>
          <w:tcPr>
            <w:tcW w:w="850" w:type="dxa"/>
            <w:tcBorders>
              <w:top w:val="nil"/>
              <w:left w:val="nil"/>
              <w:bottom w:val="single" w:sz="4" w:space="0" w:color="000000"/>
              <w:right w:val="single" w:sz="4" w:space="0" w:color="000000"/>
            </w:tcBorders>
            <w:shd w:val="clear" w:color="auto" w:fill="auto"/>
            <w:noWrap/>
            <w:hideMark/>
          </w:tcPr>
          <w:p w14:paraId="4A2E4769"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C76559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2BE88E1"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295DF81" w14:textId="77777777" w:rsidR="008B76E1" w:rsidRPr="008B76E1" w:rsidRDefault="008B76E1" w:rsidP="008B76E1">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3AAC2172" w14:textId="77777777" w:rsidR="008B76E1" w:rsidRPr="008B76E1" w:rsidRDefault="008B76E1" w:rsidP="008B76E1">
            <w:pPr>
              <w:jc w:val="right"/>
              <w:rPr>
                <w:color w:val="000000"/>
              </w:rPr>
            </w:pPr>
            <w:r w:rsidRPr="008B76E1">
              <w:rPr>
                <w:color w:val="000000"/>
              </w:rPr>
              <w:t>221 841 005,81</w:t>
            </w:r>
          </w:p>
        </w:tc>
      </w:tr>
      <w:tr w:rsidR="008B76E1" w:rsidRPr="008B76E1" w14:paraId="2A2126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55B4EE" w14:textId="77777777" w:rsidR="008B76E1" w:rsidRPr="008B76E1" w:rsidRDefault="008B76E1" w:rsidP="008B76E1">
            <w:pPr>
              <w:rPr>
                <w:i/>
                <w:iCs/>
                <w:color w:val="000000"/>
              </w:rPr>
            </w:pPr>
            <w:r w:rsidRPr="008B76E1">
              <w:rPr>
                <w:i/>
                <w:iCs/>
                <w:color w:val="000000"/>
              </w:rPr>
              <w:t>Бюджетные инвестиции</w:t>
            </w:r>
          </w:p>
        </w:tc>
        <w:tc>
          <w:tcPr>
            <w:tcW w:w="1843" w:type="dxa"/>
            <w:tcBorders>
              <w:top w:val="nil"/>
              <w:left w:val="nil"/>
              <w:bottom w:val="single" w:sz="4" w:space="0" w:color="000000"/>
              <w:right w:val="single" w:sz="4" w:space="0" w:color="000000"/>
            </w:tcBorders>
            <w:shd w:val="clear" w:color="auto" w:fill="auto"/>
            <w:noWrap/>
            <w:hideMark/>
          </w:tcPr>
          <w:p w14:paraId="1E0AD81E" w14:textId="77777777" w:rsidR="008B76E1" w:rsidRPr="008B76E1" w:rsidRDefault="008B76E1" w:rsidP="008B76E1">
            <w:pPr>
              <w:jc w:val="center"/>
              <w:rPr>
                <w:color w:val="000000"/>
              </w:rPr>
            </w:pPr>
            <w:r w:rsidRPr="008B76E1">
              <w:rPr>
                <w:color w:val="000000"/>
              </w:rPr>
              <w:t xml:space="preserve">01 1 N3 52271 </w:t>
            </w:r>
          </w:p>
        </w:tc>
        <w:tc>
          <w:tcPr>
            <w:tcW w:w="850" w:type="dxa"/>
            <w:tcBorders>
              <w:top w:val="nil"/>
              <w:left w:val="nil"/>
              <w:bottom w:val="single" w:sz="4" w:space="0" w:color="000000"/>
              <w:right w:val="single" w:sz="4" w:space="0" w:color="000000"/>
            </w:tcBorders>
            <w:shd w:val="clear" w:color="auto" w:fill="auto"/>
            <w:noWrap/>
            <w:hideMark/>
          </w:tcPr>
          <w:p w14:paraId="2111BF95"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0EF71F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CF3414F"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B1D38DB" w14:textId="77777777" w:rsidR="008B76E1" w:rsidRPr="008B76E1" w:rsidRDefault="008B76E1" w:rsidP="008B76E1">
            <w:pPr>
              <w:jc w:val="center"/>
              <w:rPr>
                <w:color w:val="000000"/>
              </w:rPr>
            </w:pPr>
            <w:r w:rsidRPr="008B76E1">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0B1B1C81" w14:textId="77777777" w:rsidR="008B76E1" w:rsidRPr="008B76E1" w:rsidRDefault="008B76E1" w:rsidP="008B76E1">
            <w:pPr>
              <w:jc w:val="right"/>
              <w:rPr>
                <w:color w:val="000000"/>
              </w:rPr>
            </w:pPr>
            <w:r w:rsidRPr="008B76E1">
              <w:rPr>
                <w:color w:val="000000"/>
              </w:rPr>
              <w:t>221 841 005,81</w:t>
            </w:r>
          </w:p>
        </w:tc>
      </w:tr>
      <w:tr w:rsidR="008B76E1" w:rsidRPr="008B76E1" w14:paraId="6A68DA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CB1755" w14:textId="54F444D4" w:rsidR="008B76E1" w:rsidRPr="008B76E1" w:rsidRDefault="008B76E1" w:rsidP="008B76E1">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Развитие детского здравоохранения, включая создание современной инфраструктуры оказания медицинской помощи детям</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E4AF086" w14:textId="77777777" w:rsidR="008B76E1" w:rsidRPr="008B76E1" w:rsidRDefault="008B76E1" w:rsidP="008B76E1">
            <w:pPr>
              <w:jc w:val="center"/>
              <w:rPr>
                <w:color w:val="000000"/>
              </w:rPr>
            </w:pPr>
            <w:r w:rsidRPr="008B76E1">
              <w:rPr>
                <w:color w:val="000000"/>
              </w:rPr>
              <w:t xml:space="preserve">01 1 N4 00000 </w:t>
            </w:r>
          </w:p>
        </w:tc>
        <w:tc>
          <w:tcPr>
            <w:tcW w:w="850" w:type="dxa"/>
            <w:tcBorders>
              <w:top w:val="nil"/>
              <w:left w:val="nil"/>
              <w:bottom w:val="single" w:sz="4" w:space="0" w:color="000000"/>
              <w:right w:val="single" w:sz="4" w:space="0" w:color="000000"/>
            </w:tcBorders>
            <w:shd w:val="clear" w:color="auto" w:fill="auto"/>
            <w:noWrap/>
            <w:hideMark/>
          </w:tcPr>
          <w:p w14:paraId="6BF9F39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02901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5EB10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BA17F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35F79C" w14:textId="77777777" w:rsidR="008B76E1" w:rsidRPr="008B76E1" w:rsidRDefault="008B76E1" w:rsidP="008B76E1">
            <w:pPr>
              <w:jc w:val="right"/>
              <w:rPr>
                <w:color w:val="000000"/>
              </w:rPr>
            </w:pPr>
            <w:r w:rsidRPr="008B76E1">
              <w:rPr>
                <w:color w:val="000000"/>
              </w:rPr>
              <w:t>170 631 200,00</w:t>
            </w:r>
          </w:p>
        </w:tc>
      </w:tr>
      <w:tr w:rsidR="008B76E1" w:rsidRPr="008B76E1" w14:paraId="3F8F23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A0224D" w14:textId="77777777" w:rsidR="008B76E1" w:rsidRPr="008B76E1" w:rsidRDefault="008B76E1" w:rsidP="008B76E1">
            <w:pPr>
              <w:rPr>
                <w:color w:val="000000"/>
                <w:sz w:val="22"/>
                <w:szCs w:val="22"/>
              </w:rPr>
            </w:pPr>
            <w:r w:rsidRPr="008B76E1">
              <w:rPr>
                <w:color w:val="000000"/>
                <w:sz w:val="22"/>
                <w:szCs w:val="22"/>
              </w:rPr>
              <w:t>Расходы на капитальные вложения в объекты государственной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4150C6A7" w14:textId="77777777" w:rsidR="008B76E1" w:rsidRPr="008B76E1" w:rsidRDefault="008B76E1" w:rsidP="008B76E1">
            <w:pPr>
              <w:jc w:val="center"/>
              <w:rPr>
                <w:color w:val="000000"/>
              </w:rPr>
            </w:pPr>
            <w:r w:rsidRPr="008B76E1">
              <w:rPr>
                <w:color w:val="000000"/>
              </w:rPr>
              <w:t xml:space="preserve">01 1 N4 49990 </w:t>
            </w:r>
          </w:p>
        </w:tc>
        <w:tc>
          <w:tcPr>
            <w:tcW w:w="850" w:type="dxa"/>
            <w:tcBorders>
              <w:top w:val="nil"/>
              <w:left w:val="nil"/>
              <w:bottom w:val="single" w:sz="4" w:space="0" w:color="000000"/>
              <w:right w:val="single" w:sz="4" w:space="0" w:color="000000"/>
            </w:tcBorders>
            <w:shd w:val="clear" w:color="auto" w:fill="auto"/>
            <w:noWrap/>
            <w:hideMark/>
          </w:tcPr>
          <w:p w14:paraId="52E1D6F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00F44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A8689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C13B0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034587" w14:textId="77777777" w:rsidR="008B76E1" w:rsidRPr="008B76E1" w:rsidRDefault="008B76E1" w:rsidP="008B76E1">
            <w:pPr>
              <w:jc w:val="right"/>
              <w:rPr>
                <w:color w:val="000000"/>
              </w:rPr>
            </w:pPr>
            <w:r w:rsidRPr="008B76E1">
              <w:rPr>
                <w:color w:val="000000"/>
              </w:rPr>
              <w:t>84 494 380,00</w:t>
            </w:r>
          </w:p>
        </w:tc>
      </w:tr>
      <w:tr w:rsidR="008B76E1" w:rsidRPr="008B76E1" w14:paraId="56DD27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5CA464" w14:textId="77777777" w:rsidR="008B76E1" w:rsidRPr="008B76E1" w:rsidRDefault="008B76E1" w:rsidP="008B76E1">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A1B9062" w14:textId="77777777" w:rsidR="008B76E1" w:rsidRPr="008B76E1" w:rsidRDefault="008B76E1" w:rsidP="008B76E1">
            <w:pPr>
              <w:jc w:val="center"/>
              <w:rPr>
                <w:color w:val="000000"/>
              </w:rPr>
            </w:pPr>
            <w:r w:rsidRPr="008B76E1">
              <w:rPr>
                <w:color w:val="000000"/>
              </w:rPr>
              <w:t xml:space="preserve">01 1 N4 49990 </w:t>
            </w:r>
          </w:p>
        </w:tc>
        <w:tc>
          <w:tcPr>
            <w:tcW w:w="850" w:type="dxa"/>
            <w:tcBorders>
              <w:top w:val="nil"/>
              <w:left w:val="nil"/>
              <w:bottom w:val="single" w:sz="4" w:space="0" w:color="000000"/>
              <w:right w:val="single" w:sz="4" w:space="0" w:color="000000"/>
            </w:tcBorders>
            <w:shd w:val="clear" w:color="auto" w:fill="auto"/>
            <w:noWrap/>
            <w:hideMark/>
          </w:tcPr>
          <w:p w14:paraId="5E7EC369"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01B7BB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6717B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06A73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48F49E" w14:textId="77777777" w:rsidR="008B76E1" w:rsidRPr="008B76E1" w:rsidRDefault="008B76E1" w:rsidP="008B76E1">
            <w:pPr>
              <w:jc w:val="right"/>
              <w:rPr>
                <w:color w:val="000000"/>
              </w:rPr>
            </w:pPr>
            <w:r w:rsidRPr="008B76E1">
              <w:rPr>
                <w:color w:val="000000"/>
              </w:rPr>
              <w:t>84 494 380,00</w:t>
            </w:r>
          </w:p>
        </w:tc>
      </w:tr>
      <w:tr w:rsidR="008B76E1" w:rsidRPr="008B76E1" w14:paraId="214A4B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4F51A7"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66FC63FC" w14:textId="77777777" w:rsidR="008B76E1" w:rsidRPr="008B76E1" w:rsidRDefault="008B76E1" w:rsidP="008B76E1">
            <w:pPr>
              <w:jc w:val="center"/>
              <w:rPr>
                <w:color w:val="000000"/>
              </w:rPr>
            </w:pPr>
            <w:r w:rsidRPr="008B76E1">
              <w:rPr>
                <w:color w:val="000000"/>
              </w:rPr>
              <w:t xml:space="preserve">01 1 N4 49990 </w:t>
            </w:r>
          </w:p>
        </w:tc>
        <w:tc>
          <w:tcPr>
            <w:tcW w:w="850" w:type="dxa"/>
            <w:tcBorders>
              <w:top w:val="nil"/>
              <w:left w:val="nil"/>
              <w:bottom w:val="single" w:sz="4" w:space="0" w:color="000000"/>
              <w:right w:val="single" w:sz="4" w:space="0" w:color="000000"/>
            </w:tcBorders>
            <w:shd w:val="clear" w:color="auto" w:fill="auto"/>
            <w:noWrap/>
            <w:hideMark/>
          </w:tcPr>
          <w:p w14:paraId="7B949F2C"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FAB590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B82B60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8D567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3B4170" w14:textId="77777777" w:rsidR="008B76E1" w:rsidRPr="008B76E1" w:rsidRDefault="008B76E1" w:rsidP="008B76E1">
            <w:pPr>
              <w:jc w:val="right"/>
              <w:rPr>
                <w:color w:val="000000"/>
              </w:rPr>
            </w:pPr>
            <w:r w:rsidRPr="008B76E1">
              <w:rPr>
                <w:color w:val="000000"/>
              </w:rPr>
              <w:t>84 494 380,00</w:t>
            </w:r>
          </w:p>
        </w:tc>
      </w:tr>
      <w:tr w:rsidR="008B76E1" w:rsidRPr="008B76E1" w14:paraId="44B225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42BAE5" w14:textId="77777777" w:rsidR="008B76E1" w:rsidRPr="008B76E1" w:rsidRDefault="008B76E1" w:rsidP="008B76E1">
            <w:pPr>
              <w:rPr>
                <w:b/>
                <w:bCs/>
                <w:i/>
                <w:iCs/>
                <w:color w:val="000000"/>
                <w:sz w:val="24"/>
                <w:szCs w:val="24"/>
              </w:rPr>
            </w:pPr>
            <w:r w:rsidRPr="008B76E1">
              <w:rPr>
                <w:b/>
                <w:bCs/>
                <w:i/>
                <w:iCs/>
                <w:color w:val="000000"/>
                <w:sz w:val="24"/>
                <w:szCs w:val="24"/>
              </w:rPr>
              <w:t>Стационарная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2D08B145" w14:textId="77777777" w:rsidR="008B76E1" w:rsidRPr="008B76E1" w:rsidRDefault="008B76E1" w:rsidP="008B76E1">
            <w:pPr>
              <w:jc w:val="center"/>
              <w:rPr>
                <w:color w:val="000000"/>
              </w:rPr>
            </w:pPr>
            <w:r w:rsidRPr="008B76E1">
              <w:rPr>
                <w:color w:val="000000"/>
              </w:rPr>
              <w:t xml:space="preserve">01 1 N4 49990 </w:t>
            </w:r>
          </w:p>
        </w:tc>
        <w:tc>
          <w:tcPr>
            <w:tcW w:w="850" w:type="dxa"/>
            <w:tcBorders>
              <w:top w:val="nil"/>
              <w:left w:val="nil"/>
              <w:bottom w:val="single" w:sz="4" w:space="0" w:color="000000"/>
              <w:right w:val="single" w:sz="4" w:space="0" w:color="000000"/>
            </w:tcBorders>
            <w:shd w:val="clear" w:color="auto" w:fill="auto"/>
            <w:noWrap/>
            <w:hideMark/>
          </w:tcPr>
          <w:p w14:paraId="418561E2"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508EF5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2D1FCEC"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CE0C54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FDCD1A" w14:textId="77777777" w:rsidR="008B76E1" w:rsidRPr="008B76E1" w:rsidRDefault="008B76E1" w:rsidP="008B76E1">
            <w:pPr>
              <w:jc w:val="right"/>
              <w:rPr>
                <w:color w:val="000000"/>
              </w:rPr>
            </w:pPr>
            <w:r w:rsidRPr="008B76E1">
              <w:rPr>
                <w:color w:val="000000"/>
              </w:rPr>
              <w:t>84 494 380,00</w:t>
            </w:r>
          </w:p>
        </w:tc>
      </w:tr>
      <w:tr w:rsidR="008B76E1" w:rsidRPr="008B76E1" w14:paraId="5E7DC1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601A24" w14:textId="77777777" w:rsidR="008B76E1" w:rsidRPr="008B76E1" w:rsidRDefault="008B76E1" w:rsidP="008B76E1">
            <w:pPr>
              <w:rPr>
                <w:b/>
                <w:bCs/>
                <w:color w:val="000000"/>
              </w:rPr>
            </w:pPr>
            <w:r w:rsidRPr="008B76E1">
              <w:rPr>
                <w:b/>
                <w:bCs/>
                <w:color w:val="000000"/>
              </w:rPr>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5ED77832" w14:textId="77777777" w:rsidR="008B76E1" w:rsidRPr="008B76E1" w:rsidRDefault="008B76E1" w:rsidP="008B76E1">
            <w:pPr>
              <w:jc w:val="center"/>
              <w:rPr>
                <w:color w:val="000000"/>
              </w:rPr>
            </w:pPr>
            <w:r w:rsidRPr="008B76E1">
              <w:rPr>
                <w:color w:val="000000"/>
              </w:rPr>
              <w:t xml:space="preserve">01 1 N4 49990 </w:t>
            </w:r>
          </w:p>
        </w:tc>
        <w:tc>
          <w:tcPr>
            <w:tcW w:w="850" w:type="dxa"/>
            <w:tcBorders>
              <w:top w:val="nil"/>
              <w:left w:val="nil"/>
              <w:bottom w:val="single" w:sz="4" w:space="0" w:color="000000"/>
              <w:right w:val="single" w:sz="4" w:space="0" w:color="000000"/>
            </w:tcBorders>
            <w:shd w:val="clear" w:color="auto" w:fill="auto"/>
            <w:noWrap/>
            <w:hideMark/>
          </w:tcPr>
          <w:p w14:paraId="0B2AFAF3"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AE9E09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95AEAE9"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FF2BA7F" w14:textId="77777777" w:rsidR="008B76E1" w:rsidRPr="008B76E1" w:rsidRDefault="008B76E1" w:rsidP="008B76E1">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5DE96969" w14:textId="77777777" w:rsidR="008B76E1" w:rsidRPr="008B76E1" w:rsidRDefault="008B76E1" w:rsidP="008B76E1">
            <w:pPr>
              <w:jc w:val="right"/>
              <w:rPr>
                <w:color w:val="000000"/>
              </w:rPr>
            </w:pPr>
            <w:r w:rsidRPr="008B76E1">
              <w:rPr>
                <w:color w:val="000000"/>
              </w:rPr>
              <w:t>84 494 380,00</w:t>
            </w:r>
          </w:p>
        </w:tc>
      </w:tr>
      <w:tr w:rsidR="008B76E1" w:rsidRPr="008B76E1" w14:paraId="0A7316E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7DDB95" w14:textId="77777777" w:rsidR="008B76E1" w:rsidRPr="008B76E1" w:rsidRDefault="008B76E1" w:rsidP="008B76E1">
            <w:pPr>
              <w:rPr>
                <w:i/>
                <w:iCs/>
                <w:color w:val="000000"/>
              </w:rPr>
            </w:pPr>
            <w:r w:rsidRPr="008B76E1">
              <w:rPr>
                <w:i/>
                <w:iCs/>
                <w:color w:val="000000"/>
              </w:rPr>
              <w:t>Бюджетные инвестиции</w:t>
            </w:r>
          </w:p>
        </w:tc>
        <w:tc>
          <w:tcPr>
            <w:tcW w:w="1843" w:type="dxa"/>
            <w:tcBorders>
              <w:top w:val="nil"/>
              <w:left w:val="nil"/>
              <w:bottom w:val="single" w:sz="4" w:space="0" w:color="000000"/>
              <w:right w:val="single" w:sz="4" w:space="0" w:color="000000"/>
            </w:tcBorders>
            <w:shd w:val="clear" w:color="auto" w:fill="auto"/>
            <w:noWrap/>
            <w:hideMark/>
          </w:tcPr>
          <w:p w14:paraId="0C5DA2E5" w14:textId="77777777" w:rsidR="008B76E1" w:rsidRPr="008B76E1" w:rsidRDefault="008B76E1" w:rsidP="008B76E1">
            <w:pPr>
              <w:jc w:val="center"/>
              <w:rPr>
                <w:color w:val="000000"/>
              </w:rPr>
            </w:pPr>
            <w:r w:rsidRPr="008B76E1">
              <w:rPr>
                <w:color w:val="000000"/>
              </w:rPr>
              <w:t xml:space="preserve">01 1 N4 49990 </w:t>
            </w:r>
          </w:p>
        </w:tc>
        <w:tc>
          <w:tcPr>
            <w:tcW w:w="850" w:type="dxa"/>
            <w:tcBorders>
              <w:top w:val="nil"/>
              <w:left w:val="nil"/>
              <w:bottom w:val="single" w:sz="4" w:space="0" w:color="000000"/>
              <w:right w:val="single" w:sz="4" w:space="0" w:color="000000"/>
            </w:tcBorders>
            <w:shd w:val="clear" w:color="auto" w:fill="auto"/>
            <w:noWrap/>
            <w:hideMark/>
          </w:tcPr>
          <w:p w14:paraId="7F3EF4C4"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D4111A5"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44EA5F5"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84178A0" w14:textId="77777777" w:rsidR="008B76E1" w:rsidRPr="008B76E1" w:rsidRDefault="008B76E1" w:rsidP="008B76E1">
            <w:pPr>
              <w:jc w:val="center"/>
              <w:rPr>
                <w:color w:val="000000"/>
              </w:rPr>
            </w:pPr>
            <w:r w:rsidRPr="008B76E1">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12BD7D0D" w14:textId="77777777" w:rsidR="008B76E1" w:rsidRPr="008B76E1" w:rsidRDefault="008B76E1" w:rsidP="008B76E1">
            <w:pPr>
              <w:jc w:val="right"/>
              <w:rPr>
                <w:color w:val="000000"/>
              </w:rPr>
            </w:pPr>
            <w:r w:rsidRPr="008B76E1">
              <w:rPr>
                <w:color w:val="000000"/>
              </w:rPr>
              <w:t>84 494 380,00</w:t>
            </w:r>
          </w:p>
        </w:tc>
      </w:tr>
      <w:tr w:rsidR="008B76E1" w:rsidRPr="008B76E1" w14:paraId="5855D0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42FBE0" w14:textId="771950A4" w:rsidR="008B76E1" w:rsidRPr="008B76E1" w:rsidRDefault="008B76E1" w:rsidP="008B76E1">
            <w:pPr>
              <w:rPr>
                <w:color w:val="000000"/>
                <w:sz w:val="22"/>
                <w:szCs w:val="22"/>
              </w:rPr>
            </w:pPr>
            <w:r w:rsidRPr="008B76E1">
              <w:rPr>
                <w:color w:val="000000"/>
                <w:sz w:val="22"/>
                <w:szCs w:val="22"/>
              </w:rPr>
              <w:t xml:space="preserve">Новое строительство или реконструкция детских больниц (корпусов) (строительство нового лечебного корпуса областного государственного бюджетного учреждения здравоохранения </w:t>
            </w:r>
            <w:r>
              <w:rPr>
                <w:color w:val="000000"/>
                <w:sz w:val="22"/>
                <w:szCs w:val="22"/>
              </w:rPr>
              <w:t>«</w:t>
            </w:r>
            <w:r w:rsidRPr="008B76E1">
              <w:rPr>
                <w:color w:val="000000"/>
                <w:sz w:val="22"/>
                <w:szCs w:val="22"/>
              </w:rPr>
              <w:t>Смоленская областная детская клиническая больница</w:t>
            </w:r>
            <w:r>
              <w:rPr>
                <w:color w:val="000000"/>
                <w:sz w:val="22"/>
                <w:szCs w:val="22"/>
              </w:rPr>
              <w:t>»</w:t>
            </w:r>
            <w:r w:rsidRPr="008B76E1">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0C5BDA8" w14:textId="77777777" w:rsidR="008B76E1" w:rsidRPr="008B76E1" w:rsidRDefault="008B76E1" w:rsidP="008B76E1">
            <w:pPr>
              <w:jc w:val="center"/>
              <w:rPr>
                <w:color w:val="000000"/>
              </w:rPr>
            </w:pPr>
            <w:r w:rsidRPr="008B76E1">
              <w:rPr>
                <w:color w:val="000000"/>
              </w:rPr>
              <w:t xml:space="preserve">01 1 N4 52461 </w:t>
            </w:r>
          </w:p>
        </w:tc>
        <w:tc>
          <w:tcPr>
            <w:tcW w:w="850" w:type="dxa"/>
            <w:tcBorders>
              <w:top w:val="nil"/>
              <w:left w:val="nil"/>
              <w:bottom w:val="single" w:sz="4" w:space="0" w:color="000000"/>
              <w:right w:val="single" w:sz="4" w:space="0" w:color="000000"/>
            </w:tcBorders>
            <w:shd w:val="clear" w:color="auto" w:fill="auto"/>
            <w:noWrap/>
            <w:hideMark/>
          </w:tcPr>
          <w:p w14:paraId="2D09A47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F7E35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D9669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41442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DFBCAC" w14:textId="77777777" w:rsidR="008B76E1" w:rsidRPr="008B76E1" w:rsidRDefault="008B76E1" w:rsidP="008B76E1">
            <w:pPr>
              <w:jc w:val="right"/>
              <w:rPr>
                <w:color w:val="000000"/>
              </w:rPr>
            </w:pPr>
            <w:r w:rsidRPr="008B76E1">
              <w:rPr>
                <w:color w:val="000000"/>
              </w:rPr>
              <w:t>86 136 820,00</w:t>
            </w:r>
          </w:p>
        </w:tc>
      </w:tr>
      <w:tr w:rsidR="008B76E1" w:rsidRPr="008B76E1" w14:paraId="136E31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334D8B" w14:textId="77777777" w:rsidR="008B76E1" w:rsidRPr="008B76E1" w:rsidRDefault="008B76E1" w:rsidP="008B76E1">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E32BF64" w14:textId="77777777" w:rsidR="008B76E1" w:rsidRPr="008B76E1" w:rsidRDefault="008B76E1" w:rsidP="008B76E1">
            <w:pPr>
              <w:jc w:val="center"/>
              <w:rPr>
                <w:color w:val="000000"/>
              </w:rPr>
            </w:pPr>
            <w:r w:rsidRPr="008B76E1">
              <w:rPr>
                <w:color w:val="000000"/>
              </w:rPr>
              <w:t xml:space="preserve">01 1 N4 52461 </w:t>
            </w:r>
          </w:p>
        </w:tc>
        <w:tc>
          <w:tcPr>
            <w:tcW w:w="850" w:type="dxa"/>
            <w:tcBorders>
              <w:top w:val="nil"/>
              <w:left w:val="nil"/>
              <w:bottom w:val="single" w:sz="4" w:space="0" w:color="000000"/>
              <w:right w:val="single" w:sz="4" w:space="0" w:color="000000"/>
            </w:tcBorders>
            <w:shd w:val="clear" w:color="auto" w:fill="auto"/>
            <w:noWrap/>
            <w:hideMark/>
          </w:tcPr>
          <w:p w14:paraId="1BE51667"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E99344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78415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70935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D1EC96" w14:textId="77777777" w:rsidR="008B76E1" w:rsidRPr="008B76E1" w:rsidRDefault="008B76E1" w:rsidP="008B76E1">
            <w:pPr>
              <w:jc w:val="right"/>
              <w:rPr>
                <w:color w:val="000000"/>
              </w:rPr>
            </w:pPr>
            <w:r w:rsidRPr="008B76E1">
              <w:rPr>
                <w:color w:val="000000"/>
              </w:rPr>
              <w:t>86 136 820,00</w:t>
            </w:r>
          </w:p>
        </w:tc>
      </w:tr>
      <w:tr w:rsidR="008B76E1" w:rsidRPr="008B76E1" w14:paraId="43E5D3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6345C8"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4C78B69D" w14:textId="77777777" w:rsidR="008B76E1" w:rsidRPr="008B76E1" w:rsidRDefault="008B76E1" w:rsidP="008B76E1">
            <w:pPr>
              <w:jc w:val="center"/>
              <w:rPr>
                <w:color w:val="000000"/>
              </w:rPr>
            </w:pPr>
            <w:r w:rsidRPr="008B76E1">
              <w:rPr>
                <w:color w:val="000000"/>
              </w:rPr>
              <w:t xml:space="preserve">01 1 N4 52461 </w:t>
            </w:r>
          </w:p>
        </w:tc>
        <w:tc>
          <w:tcPr>
            <w:tcW w:w="850" w:type="dxa"/>
            <w:tcBorders>
              <w:top w:val="nil"/>
              <w:left w:val="nil"/>
              <w:bottom w:val="single" w:sz="4" w:space="0" w:color="000000"/>
              <w:right w:val="single" w:sz="4" w:space="0" w:color="000000"/>
            </w:tcBorders>
            <w:shd w:val="clear" w:color="auto" w:fill="auto"/>
            <w:noWrap/>
            <w:hideMark/>
          </w:tcPr>
          <w:p w14:paraId="4E027E46"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0B32A15"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4623BA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96345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63489E" w14:textId="77777777" w:rsidR="008B76E1" w:rsidRPr="008B76E1" w:rsidRDefault="008B76E1" w:rsidP="008B76E1">
            <w:pPr>
              <w:jc w:val="right"/>
              <w:rPr>
                <w:color w:val="000000"/>
              </w:rPr>
            </w:pPr>
            <w:r w:rsidRPr="008B76E1">
              <w:rPr>
                <w:color w:val="000000"/>
              </w:rPr>
              <w:t>86 136 820,00</w:t>
            </w:r>
          </w:p>
        </w:tc>
      </w:tr>
      <w:tr w:rsidR="008B76E1" w:rsidRPr="008B76E1" w14:paraId="590422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E16AE2" w14:textId="77777777" w:rsidR="008B76E1" w:rsidRPr="008B76E1" w:rsidRDefault="008B76E1" w:rsidP="008B76E1">
            <w:pPr>
              <w:rPr>
                <w:b/>
                <w:bCs/>
                <w:i/>
                <w:iCs/>
                <w:color w:val="000000"/>
                <w:sz w:val="24"/>
                <w:szCs w:val="24"/>
              </w:rPr>
            </w:pPr>
            <w:r w:rsidRPr="008B76E1">
              <w:rPr>
                <w:b/>
                <w:bCs/>
                <w:i/>
                <w:iCs/>
                <w:color w:val="000000"/>
                <w:sz w:val="24"/>
                <w:szCs w:val="24"/>
              </w:rPr>
              <w:t>Стационарная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7CCE4E65" w14:textId="77777777" w:rsidR="008B76E1" w:rsidRPr="008B76E1" w:rsidRDefault="008B76E1" w:rsidP="008B76E1">
            <w:pPr>
              <w:jc w:val="center"/>
              <w:rPr>
                <w:color w:val="000000"/>
              </w:rPr>
            </w:pPr>
            <w:r w:rsidRPr="008B76E1">
              <w:rPr>
                <w:color w:val="000000"/>
              </w:rPr>
              <w:t xml:space="preserve">01 1 N4 52461 </w:t>
            </w:r>
          </w:p>
        </w:tc>
        <w:tc>
          <w:tcPr>
            <w:tcW w:w="850" w:type="dxa"/>
            <w:tcBorders>
              <w:top w:val="nil"/>
              <w:left w:val="nil"/>
              <w:bottom w:val="single" w:sz="4" w:space="0" w:color="000000"/>
              <w:right w:val="single" w:sz="4" w:space="0" w:color="000000"/>
            </w:tcBorders>
            <w:shd w:val="clear" w:color="auto" w:fill="auto"/>
            <w:noWrap/>
            <w:hideMark/>
          </w:tcPr>
          <w:p w14:paraId="11A260EB"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D6CE45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5800C88"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C6DA91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FC3EDB" w14:textId="77777777" w:rsidR="008B76E1" w:rsidRPr="008B76E1" w:rsidRDefault="008B76E1" w:rsidP="008B76E1">
            <w:pPr>
              <w:jc w:val="right"/>
              <w:rPr>
                <w:color w:val="000000"/>
              </w:rPr>
            </w:pPr>
            <w:r w:rsidRPr="008B76E1">
              <w:rPr>
                <w:color w:val="000000"/>
              </w:rPr>
              <w:t>86 136 820,00</w:t>
            </w:r>
          </w:p>
        </w:tc>
      </w:tr>
      <w:tr w:rsidR="008B76E1" w:rsidRPr="008B76E1" w14:paraId="2827AC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A061FC" w14:textId="77777777" w:rsidR="008B76E1" w:rsidRPr="008B76E1" w:rsidRDefault="008B76E1" w:rsidP="008B76E1">
            <w:pPr>
              <w:rPr>
                <w:b/>
                <w:bCs/>
                <w:color w:val="000000"/>
              </w:rPr>
            </w:pPr>
            <w:r w:rsidRPr="008B76E1">
              <w:rPr>
                <w:b/>
                <w:bCs/>
                <w:color w:val="000000"/>
              </w:rPr>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39DBAC28" w14:textId="77777777" w:rsidR="008B76E1" w:rsidRPr="008B76E1" w:rsidRDefault="008B76E1" w:rsidP="008B76E1">
            <w:pPr>
              <w:jc w:val="center"/>
              <w:rPr>
                <w:color w:val="000000"/>
              </w:rPr>
            </w:pPr>
            <w:r w:rsidRPr="008B76E1">
              <w:rPr>
                <w:color w:val="000000"/>
              </w:rPr>
              <w:t xml:space="preserve">01 1 N4 52461 </w:t>
            </w:r>
          </w:p>
        </w:tc>
        <w:tc>
          <w:tcPr>
            <w:tcW w:w="850" w:type="dxa"/>
            <w:tcBorders>
              <w:top w:val="nil"/>
              <w:left w:val="nil"/>
              <w:bottom w:val="single" w:sz="4" w:space="0" w:color="000000"/>
              <w:right w:val="single" w:sz="4" w:space="0" w:color="000000"/>
            </w:tcBorders>
            <w:shd w:val="clear" w:color="auto" w:fill="auto"/>
            <w:noWrap/>
            <w:hideMark/>
          </w:tcPr>
          <w:p w14:paraId="3B68496E"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AD5E511"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AC18A6D"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DE85BDB" w14:textId="77777777" w:rsidR="008B76E1" w:rsidRPr="008B76E1" w:rsidRDefault="008B76E1" w:rsidP="008B76E1">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76189561" w14:textId="77777777" w:rsidR="008B76E1" w:rsidRPr="008B76E1" w:rsidRDefault="008B76E1" w:rsidP="008B76E1">
            <w:pPr>
              <w:jc w:val="right"/>
              <w:rPr>
                <w:color w:val="000000"/>
              </w:rPr>
            </w:pPr>
            <w:r w:rsidRPr="008B76E1">
              <w:rPr>
                <w:color w:val="000000"/>
              </w:rPr>
              <w:t>86 136 820,00</w:t>
            </w:r>
          </w:p>
        </w:tc>
      </w:tr>
      <w:tr w:rsidR="008B76E1" w:rsidRPr="008B76E1" w14:paraId="4E1F83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15DEFA" w14:textId="77777777" w:rsidR="008B76E1" w:rsidRPr="008B76E1" w:rsidRDefault="008B76E1" w:rsidP="008B76E1">
            <w:pPr>
              <w:rPr>
                <w:i/>
                <w:iCs/>
                <w:color w:val="000000"/>
              </w:rPr>
            </w:pPr>
            <w:r w:rsidRPr="008B76E1">
              <w:rPr>
                <w:i/>
                <w:iCs/>
                <w:color w:val="000000"/>
              </w:rPr>
              <w:t>Бюджетные инвестиции</w:t>
            </w:r>
          </w:p>
        </w:tc>
        <w:tc>
          <w:tcPr>
            <w:tcW w:w="1843" w:type="dxa"/>
            <w:tcBorders>
              <w:top w:val="nil"/>
              <w:left w:val="nil"/>
              <w:bottom w:val="single" w:sz="4" w:space="0" w:color="000000"/>
              <w:right w:val="single" w:sz="4" w:space="0" w:color="000000"/>
            </w:tcBorders>
            <w:shd w:val="clear" w:color="auto" w:fill="auto"/>
            <w:noWrap/>
            <w:hideMark/>
          </w:tcPr>
          <w:p w14:paraId="0317CB6E" w14:textId="77777777" w:rsidR="008B76E1" w:rsidRPr="008B76E1" w:rsidRDefault="008B76E1" w:rsidP="008B76E1">
            <w:pPr>
              <w:jc w:val="center"/>
              <w:rPr>
                <w:color w:val="000000"/>
              </w:rPr>
            </w:pPr>
            <w:r w:rsidRPr="008B76E1">
              <w:rPr>
                <w:color w:val="000000"/>
              </w:rPr>
              <w:t xml:space="preserve">01 1 N4 52461 </w:t>
            </w:r>
          </w:p>
        </w:tc>
        <w:tc>
          <w:tcPr>
            <w:tcW w:w="850" w:type="dxa"/>
            <w:tcBorders>
              <w:top w:val="nil"/>
              <w:left w:val="nil"/>
              <w:bottom w:val="single" w:sz="4" w:space="0" w:color="000000"/>
              <w:right w:val="single" w:sz="4" w:space="0" w:color="000000"/>
            </w:tcBorders>
            <w:shd w:val="clear" w:color="auto" w:fill="auto"/>
            <w:noWrap/>
            <w:hideMark/>
          </w:tcPr>
          <w:p w14:paraId="42E3EDB0"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D2251A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8A366E8"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FAFBA0E" w14:textId="77777777" w:rsidR="008B76E1" w:rsidRPr="008B76E1" w:rsidRDefault="008B76E1" w:rsidP="008B76E1">
            <w:pPr>
              <w:jc w:val="center"/>
              <w:rPr>
                <w:color w:val="000000"/>
              </w:rPr>
            </w:pPr>
            <w:r w:rsidRPr="008B76E1">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73819AE0" w14:textId="77777777" w:rsidR="008B76E1" w:rsidRPr="008B76E1" w:rsidRDefault="008B76E1" w:rsidP="008B76E1">
            <w:pPr>
              <w:jc w:val="right"/>
              <w:rPr>
                <w:color w:val="000000"/>
              </w:rPr>
            </w:pPr>
            <w:r w:rsidRPr="008B76E1">
              <w:rPr>
                <w:color w:val="000000"/>
              </w:rPr>
              <w:t>86 136 820,00</w:t>
            </w:r>
          </w:p>
        </w:tc>
      </w:tr>
      <w:tr w:rsidR="008B76E1" w:rsidRPr="008B76E1" w14:paraId="7DDE68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1315FF" w14:textId="7575F7D6" w:rsidR="008B76E1" w:rsidRPr="008B76E1" w:rsidRDefault="008B76E1" w:rsidP="008B76E1">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93FA783" w14:textId="77777777" w:rsidR="008B76E1" w:rsidRPr="008B76E1" w:rsidRDefault="008B76E1" w:rsidP="008B76E1">
            <w:pPr>
              <w:jc w:val="center"/>
              <w:rPr>
                <w:color w:val="000000"/>
              </w:rPr>
            </w:pPr>
            <w:r w:rsidRPr="008B76E1">
              <w:rPr>
                <w:color w:val="000000"/>
              </w:rPr>
              <w:t xml:space="preserve">01 1 N5 00000 </w:t>
            </w:r>
          </w:p>
        </w:tc>
        <w:tc>
          <w:tcPr>
            <w:tcW w:w="850" w:type="dxa"/>
            <w:tcBorders>
              <w:top w:val="nil"/>
              <w:left w:val="nil"/>
              <w:bottom w:val="single" w:sz="4" w:space="0" w:color="000000"/>
              <w:right w:val="single" w:sz="4" w:space="0" w:color="000000"/>
            </w:tcBorders>
            <w:shd w:val="clear" w:color="auto" w:fill="auto"/>
            <w:noWrap/>
            <w:hideMark/>
          </w:tcPr>
          <w:p w14:paraId="5A0A183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4EF43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FB580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6C653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74188C" w14:textId="77777777" w:rsidR="008B76E1" w:rsidRPr="008B76E1" w:rsidRDefault="008B76E1" w:rsidP="008B76E1">
            <w:pPr>
              <w:jc w:val="right"/>
              <w:rPr>
                <w:color w:val="000000"/>
              </w:rPr>
            </w:pPr>
            <w:r w:rsidRPr="008B76E1">
              <w:rPr>
                <w:color w:val="000000"/>
              </w:rPr>
              <w:t>84 274 700,00</w:t>
            </w:r>
          </w:p>
        </w:tc>
      </w:tr>
      <w:tr w:rsidR="008B76E1" w:rsidRPr="008B76E1" w14:paraId="4808AD3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565F6C" w14:textId="77777777" w:rsidR="008B76E1" w:rsidRPr="008B76E1" w:rsidRDefault="008B76E1" w:rsidP="008B76E1">
            <w:pPr>
              <w:rPr>
                <w:color w:val="000000"/>
                <w:sz w:val="22"/>
                <w:szCs w:val="22"/>
              </w:rPr>
            </w:pPr>
            <w:r w:rsidRPr="008B76E1">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843" w:type="dxa"/>
            <w:tcBorders>
              <w:top w:val="nil"/>
              <w:left w:val="nil"/>
              <w:bottom w:val="single" w:sz="4" w:space="0" w:color="000000"/>
              <w:right w:val="single" w:sz="4" w:space="0" w:color="000000"/>
            </w:tcBorders>
            <w:shd w:val="clear" w:color="auto" w:fill="auto"/>
            <w:noWrap/>
            <w:hideMark/>
          </w:tcPr>
          <w:p w14:paraId="04978F86" w14:textId="77777777" w:rsidR="008B76E1" w:rsidRPr="008B76E1" w:rsidRDefault="008B76E1" w:rsidP="008B76E1">
            <w:pPr>
              <w:jc w:val="center"/>
              <w:rPr>
                <w:color w:val="000000"/>
              </w:rPr>
            </w:pPr>
            <w:r w:rsidRPr="008B76E1">
              <w:rPr>
                <w:color w:val="000000"/>
              </w:rPr>
              <w:t xml:space="preserve">01 1 N5 20050 </w:t>
            </w:r>
          </w:p>
        </w:tc>
        <w:tc>
          <w:tcPr>
            <w:tcW w:w="850" w:type="dxa"/>
            <w:tcBorders>
              <w:top w:val="nil"/>
              <w:left w:val="nil"/>
              <w:bottom w:val="single" w:sz="4" w:space="0" w:color="000000"/>
              <w:right w:val="single" w:sz="4" w:space="0" w:color="000000"/>
            </w:tcBorders>
            <w:shd w:val="clear" w:color="auto" w:fill="auto"/>
            <w:noWrap/>
            <w:hideMark/>
          </w:tcPr>
          <w:p w14:paraId="4569C0A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0F95C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F1394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30022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D09C4A" w14:textId="77777777" w:rsidR="008B76E1" w:rsidRPr="008B76E1" w:rsidRDefault="008B76E1" w:rsidP="008B76E1">
            <w:pPr>
              <w:jc w:val="right"/>
              <w:rPr>
                <w:color w:val="000000"/>
              </w:rPr>
            </w:pPr>
            <w:r w:rsidRPr="008B76E1">
              <w:rPr>
                <w:color w:val="000000"/>
              </w:rPr>
              <w:t>300 000,00</w:t>
            </w:r>
          </w:p>
        </w:tc>
      </w:tr>
      <w:tr w:rsidR="008B76E1" w:rsidRPr="008B76E1" w14:paraId="1DE795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E99A81" w14:textId="77777777" w:rsidR="008B76E1" w:rsidRPr="008B76E1" w:rsidRDefault="008B76E1" w:rsidP="008B76E1">
            <w:pPr>
              <w:rPr>
                <w:b/>
                <w:bCs/>
                <w:color w:val="000000"/>
                <w:sz w:val="24"/>
                <w:szCs w:val="24"/>
              </w:rPr>
            </w:pPr>
            <w:r w:rsidRPr="008B76E1">
              <w:rPr>
                <w:b/>
                <w:bCs/>
                <w:color w:val="000000"/>
                <w:sz w:val="24"/>
                <w:szCs w:val="24"/>
              </w:rPr>
              <w:lastRenderedPageBreak/>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FD90EF3" w14:textId="77777777" w:rsidR="008B76E1" w:rsidRPr="008B76E1" w:rsidRDefault="008B76E1" w:rsidP="008B76E1">
            <w:pPr>
              <w:jc w:val="center"/>
              <w:rPr>
                <w:color w:val="000000"/>
              </w:rPr>
            </w:pPr>
            <w:r w:rsidRPr="008B76E1">
              <w:rPr>
                <w:color w:val="000000"/>
              </w:rPr>
              <w:t xml:space="preserve">01 1 N5 20050 </w:t>
            </w:r>
          </w:p>
        </w:tc>
        <w:tc>
          <w:tcPr>
            <w:tcW w:w="850" w:type="dxa"/>
            <w:tcBorders>
              <w:top w:val="nil"/>
              <w:left w:val="nil"/>
              <w:bottom w:val="single" w:sz="4" w:space="0" w:color="000000"/>
              <w:right w:val="single" w:sz="4" w:space="0" w:color="000000"/>
            </w:tcBorders>
            <w:shd w:val="clear" w:color="auto" w:fill="auto"/>
            <w:noWrap/>
            <w:hideMark/>
          </w:tcPr>
          <w:p w14:paraId="151F29B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790161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AD3F1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A590B3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0F7AD1" w14:textId="77777777" w:rsidR="008B76E1" w:rsidRPr="008B76E1" w:rsidRDefault="008B76E1" w:rsidP="008B76E1">
            <w:pPr>
              <w:jc w:val="right"/>
              <w:rPr>
                <w:color w:val="000000"/>
              </w:rPr>
            </w:pPr>
            <w:r w:rsidRPr="008B76E1">
              <w:rPr>
                <w:color w:val="000000"/>
              </w:rPr>
              <w:t>300 000,00</w:t>
            </w:r>
          </w:p>
        </w:tc>
      </w:tr>
      <w:tr w:rsidR="008B76E1" w:rsidRPr="008B76E1" w14:paraId="4D7733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545165"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35C3778B" w14:textId="77777777" w:rsidR="008B76E1" w:rsidRPr="008B76E1" w:rsidRDefault="008B76E1" w:rsidP="008B76E1">
            <w:pPr>
              <w:jc w:val="center"/>
              <w:rPr>
                <w:color w:val="000000"/>
              </w:rPr>
            </w:pPr>
            <w:r w:rsidRPr="008B76E1">
              <w:rPr>
                <w:color w:val="000000"/>
              </w:rPr>
              <w:t xml:space="preserve">01 1 N5 20050 </w:t>
            </w:r>
          </w:p>
        </w:tc>
        <w:tc>
          <w:tcPr>
            <w:tcW w:w="850" w:type="dxa"/>
            <w:tcBorders>
              <w:top w:val="nil"/>
              <w:left w:val="nil"/>
              <w:bottom w:val="single" w:sz="4" w:space="0" w:color="000000"/>
              <w:right w:val="single" w:sz="4" w:space="0" w:color="000000"/>
            </w:tcBorders>
            <w:shd w:val="clear" w:color="auto" w:fill="auto"/>
            <w:noWrap/>
            <w:hideMark/>
          </w:tcPr>
          <w:p w14:paraId="26CDDFE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3132A3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47212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0D080B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E7676A" w14:textId="77777777" w:rsidR="008B76E1" w:rsidRPr="008B76E1" w:rsidRDefault="008B76E1" w:rsidP="008B76E1">
            <w:pPr>
              <w:jc w:val="right"/>
              <w:rPr>
                <w:color w:val="000000"/>
              </w:rPr>
            </w:pPr>
            <w:r w:rsidRPr="008B76E1">
              <w:rPr>
                <w:color w:val="000000"/>
              </w:rPr>
              <w:t>300 000,00</w:t>
            </w:r>
          </w:p>
        </w:tc>
      </w:tr>
      <w:tr w:rsidR="008B76E1" w:rsidRPr="008B76E1" w14:paraId="0757A6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FC1E2E"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131EBF27" w14:textId="77777777" w:rsidR="008B76E1" w:rsidRPr="008B76E1" w:rsidRDefault="008B76E1" w:rsidP="008B76E1">
            <w:pPr>
              <w:jc w:val="center"/>
              <w:rPr>
                <w:color w:val="000000"/>
              </w:rPr>
            </w:pPr>
            <w:r w:rsidRPr="008B76E1">
              <w:rPr>
                <w:color w:val="000000"/>
              </w:rPr>
              <w:t xml:space="preserve">01 1 N5 20050 </w:t>
            </w:r>
          </w:p>
        </w:tc>
        <w:tc>
          <w:tcPr>
            <w:tcW w:w="850" w:type="dxa"/>
            <w:tcBorders>
              <w:top w:val="nil"/>
              <w:left w:val="nil"/>
              <w:bottom w:val="single" w:sz="4" w:space="0" w:color="000000"/>
              <w:right w:val="single" w:sz="4" w:space="0" w:color="000000"/>
            </w:tcBorders>
            <w:shd w:val="clear" w:color="auto" w:fill="auto"/>
            <w:noWrap/>
            <w:hideMark/>
          </w:tcPr>
          <w:p w14:paraId="1D97F92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3D6F81"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EBA61E"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850A93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784E11" w14:textId="77777777" w:rsidR="008B76E1" w:rsidRPr="008B76E1" w:rsidRDefault="008B76E1" w:rsidP="008B76E1">
            <w:pPr>
              <w:jc w:val="right"/>
              <w:rPr>
                <w:color w:val="000000"/>
              </w:rPr>
            </w:pPr>
            <w:r w:rsidRPr="008B76E1">
              <w:rPr>
                <w:color w:val="000000"/>
              </w:rPr>
              <w:t>300 000,00</w:t>
            </w:r>
          </w:p>
        </w:tc>
      </w:tr>
      <w:tr w:rsidR="008B76E1" w:rsidRPr="008B76E1" w14:paraId="29D019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A17BFC"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61E3D2C" w14:textId="77777777" w:rsidR="008B76E1" w:rsidRPr="008B76E1" w:rsidRDefault="008B76E1" w:rsidP="008B76E1">
            <w:pPr>
              <w:jc w:val="center"/>
              <w:rPr>
                <w:color w:val="000000"/>
              </w:rPr>
            </w:pPr>
            <w:r w:rsidRPr="008B76E1">
              <w:rPr>
                <w:color w:val="000000"/>
              </w:rPr>
              <w:t xml:space="preserve">01 1 N5 20050 </w:t>
            </w:r>
          </w:p>
        </w:tc>
        <w:tc>
          <w:tcPr>
            <w:tcW w:w="850" w:type="dxa"/>
            <w:tcBorders>
              <w:top w:val="nil"/>
              <w:left w:val="nil"/>
              <w:bottom w:val="single" w:sz="4" w:space="0" w:color="000000"/>
              <w:right w:val="single" w:sz="4" w:space="0" w:color="000000"/>
            </w:tcBorders>
            <w:shd w:val="clear" w:color="auto" w:fill="auto"/>
            <w:noWrap/>
            <w:hideMark/>
          </w:tcPr>
          <w:p w14:paraId="011DBDE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0AA5D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8A583E"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2682E0B"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1BB4EF0" w14:textId="77777777" w:rsidR="008B76E1" w:rsidRPr="008B76E1" w:rsidRDefault="008B76E1" w:rsidP="008B76E1">
            <w:pPr>
              <w:jc w:val="right"/>
              <w:rPr>
                <w:color w:val="000000"/>
              </w:rPr>
            </w:pPr>
            <w:r w:rsidRPr="008B76E1">
              <w:rPr>
                <w:color w:val="000000"/>
              </w:rPr>
              <w:t>300 000,00</w:t>
            </w:r>
          </w:p>
        </w:tc>
      </w:tr>
      <w:tr w:rsidR="008B76E1" w:rsidRPr="008B76E1" w14:paraId="428B0D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652103"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5B0407D" w14:textId="77777777" w:rsidR="008B76E1" w:rsidRPr="008B76E1" w:rsidRDefault="008B76E1" w:rsidP="008B76E1">
            <w:pPr>
              <w:jc w:val="center"/>
              <w:rPr>
                <w:color w:val="000000"/>
              </w:rPr>
            </w:pPr>
            <w:r w:rsidRPr="008B76E1">
              <w:rPr>
                <w:color w:val="000000"/>
              </w:rPr>
              <w:t xml:space="preserve">01 1 N5 20050 </w:t>
            </w:r>
          </w:p>
        </w:tc>
        <w:tc>
          <w:tcPr>
            <w:tcW w:w="850" w:type="dxa"/>
            <w:tcBorders>
              <w:top w:val="nil"/>
              <w:left w:val="nil"/>
              <w:bottom w:val="single" w:sz="4" w:space="0" w:color="000000"/>
              <w:right w:val="single" w:sz="4" w:space="0" w:color="000000"/>
            </w:tcBorders>
            <w:shd w:val="clear" w:color="auto" w:fill="auto"/>
            <w:noWrap/>
            <w:hideMark/>
          </w:tcPr>
          <w:p w14:paraId="65A6D16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BD308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FB23B3"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4956B82"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34A4021" w14:textId="77777777" w:rsidR="008B76E1" w:rsidRPr="008B76E1" w:rsidRDefault="008B76E1" w:rsidP="008B76E1">
            <w:pPr>
              <w:jc w:val="right"/>
              <w:rPr>
                <w:color w:val="000000"/>
              </w:rPr>
            </w:pPr>
            <w:r w:rsidRPr="008B76E1">
              <w:rPr>
                <w:color w:val="000000"/>
              </w:rPr>
              <w:t>120 000,00</w:t>
            </w:r>
          </w:p>
        </w:tc>
      </w:tr>
      <w:tr w:rsidR="008B76E1" w:rsidRPr="008B76E1" w14:paraId="3060B4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7F939E"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84EF895" w14:textId="77777777" w:rsidR="008B76E1" w:rsidRPr="008B76E1" w:rsidRDefault="008B76E1" w:rsidP="008B76E1">
            <w:pPr>
              <w:jc w:val="center"/>
              <w:rPr>
                <w:color w:val="000000"/>
              </w:rPr>
            </w:pPr>
            <w:r w:rsidRPr="008B76E1">
              <w:rPr>
                <w:color w:val="000000"/>
              </w:rPr>
              <w:t xml:space="preserve">01 1 N5 20050 </w:t>
            </w:r>
          </w:p>
        </w:tc>
        <w:tc>
          <w:tcPr>
            <w:tcW w:w="850" w:type="dxa"/>
            <w:tcBorders>
              <w:top w:val="nil"/>
              <w:left w:val="nil"/>
              <w:bottom w:val="single" w:sz="4" w:space="0" w:color="000000"/>
              <w:right w:val="single" w:sz="4" w:space="0" w:color="000000"/>
            </w:tcBorders>
            <w:shd w:val="clear" w:color="auto" w:fill="auto"/>
            <w:noWrap/>
            <w:hideMark/>
          </w:tcPr>
          <w:p w14:paraId="28A31A1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42B988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78830A9"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EBFC29F"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D9A37EF" w14:textId="77777777" w:rsidR="008B76E1" w:rsidRPr="008B76E1" w:rsidRDefault="008B76E1" w:rsidP="008B76E1">
            <w:pPr>
              <w:jc w:val="right"/>
              <w:rPr>
                <w:color w:val="000000"/>
              </w:rPr>
            </w:pPr>
            <w:r w:rsidRPr="008B76E1">
              <w:rPr>
                <w:color w:val="000000"/>
              </w:rPr>
              <w:t>180 000,00</w:t>
            </w:r>
          </w:p>
        </w:tc>
      </w:tr>
      <w:tr w:rsidR="008B76E1" w:rsidRPr="008B76E1" w14:paraId="6C8E20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F962D4" w14:textId="77777777" w:rsidR="008B76E1" w:rsidRPr="008B76E1" w:rsidRDefault="008B76E1" w:rsidP="008B76E1">
            <w:pPr>
              <w:rPr>
                <w:color w:val="000000"/>
                <w:sz w:val="22"/>
                <w:szCs w:val="22"/>
              </w:rPr>
            </w:pPr>
            <w:r w:rsidRPr="008B76E1">
              <w:rPr>
                <w:color w:val="000000"/>
                <w:sz w:val="22"/>
                <w:szCs w:val="22"/>
              </w:rPr>
              <w:t xml:space="preserve">Обеспечение деятельности </w:t>
            </w:r>
            <w:proofErr w:type="spellStart"/>
            <w:r w:rsidRPr="008B76E1">
              <w:rPr>
                <w:color w:val="000000"/>
                <w:sz w:val="22"/>
                <w:szCs w:val="22"/>
              </w:rPr>
              <w:t>симуляционно</w:t>
            </w:r>
            <w:proofErr w:type="spellEnd"/>
            <w:r w:rsidRPr="008B76E1">
              <w:rPr>
                <w:color w:val="000000"/>
                <w:sz w:val="22"/>
                <w:szCs w:val="22"/>
              </w:rPr>
              <w:t>-тренингового центра</w:t>
            </w:r>
          </w:p>
        </w:tc>
        <w:tc>
          <w:tcPr>
            <w:tcW w:w="1843" w:type="dxa"/>
            <w:tcBorders>
              <w:top w:val="nil"/>
              <w:left w:val="nil"/>
              <w:bottom w:val="single" w:sz="4" w:space="0" w:color="000000"/>
              <w:right w:val="single" w:sz="4" w:space="0" w:color="000000"/>
            </w:tcBorders>
            <w:shd w:val="clear" w:color="auto" w:fill="auto"/>
            <w:noWrap/>
            <w:hideMark/>
          </w:tcPr>
          <w:p w14:paraId="625107B3" w14:textId="77777777" w:rsidR="008B76E1" w:rsidRPr="008B76E1" w:rsidRDefault="008B76E1" w:rsidP="008B76E1">
            <w:pPr>
              <w:jc w:val="center"/>
              <w:rPr>
                <w:color w:val="000000"/>
              </w:rPr>
            </w:pPr>
            <w:r w:rsidRPr="008B76E1">
              <w:rPr>
                <w:color w:val="000000"/>
              </w:rPr>
              <w:t xml:space="preserve">01 1 N5 22520 </w:t>
            </w:r>
          </w:p>
        </w:tc>
        <w:tc>
          <w:tcPr>
            <w:tcW w:w="850" w:type="dxa"/>
            <w:tcBorders>
              <w:top w:val="nil"/>
              <w:left w:val="nil"/>
              <w:bottom w:val="single" w:sz="4" w:space="0" w:color="000000"/>
              <w:right w:val="single" w:sz="4" w:space="0" w:color="000000"/>
            </w:tcBorders>
            <w:shd w:val="clear" w:color="auto" w:fill="auto"/>
            <w:noWrap/>
            <w:hideMark/>
          </w:tcPr>
          <w:p w14:paraId="59A1501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89878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21EAD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3BF46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1CF920" w14:textId="77777777" w:rsidR="008B76E1" w:rsidRPr="008B76E1" w:rsidRDefault="008B76E1" w:rsidP="008B76E1">
            <w:pPr>
              <w:jc w:val="right"/>
              <w:rPr>
                <w:color w:val="000000"/>
              </w:rPr>
            </w:pPr>
            <w:r w:rsidRPr="008B76E1">
              <w:rPr>
                <w:color w:val="000000"/>
              </w:rPr>
              <w:t>300 000,00</w:t>
            </w:r>
          </w:p>
        </w:tc>
      </w:tr>
      <w:tr w:rsidR="008B76E1" w:rsidRPr="008B76E1" w14:paraId="226DB55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7A4ED1"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62E72C8" w14:textId="77777777" w:rsidR="008B76E1" w:rsidRPr="008B76E1" w:rsidRDefault="008B76E1" w:rsidP="008B76E1">
            <w:pPr>
              <w:jc w:val="center"/>
              <w:rPr>
                <w:color w:val="000000"/>
              </w:rPr>
            </w:pPr>
            <w:r w:rsidRPr="008B76E1">
              <w:rPr>
                <w:color w:val="000000"/>
              </w:rPr>
              <w:t xml:space="preserve">01 1 N5 22520 </w:t>
            </w:r>
          </w:p>
        </w:tc>
        <w:tc>
          <w:tcPr>
            <w:tcW w:w="850" w:type="dxa"/>
            <w:tcBorders>
              <w:top w:val="nil"/>
              <w:left w:val="nil"/>
              <w:bottom w:val="single" w:sz="4" w:space="0" w:color="000000"/>
              <w:right w:val="single" w:sz="4" w:space="0" w:color="000000"/>
            </w:tcBorders>
            <w:shd w:val="clear" w:color="auto" w:fill="auto"/>
            <w:noWrap/>
            <w:hideMark/>
          </w:tcPr>
          <w:p w14:paraId="5EF627B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45F69A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643BD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59D9E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09C23F" w14:textId="77777777" w:rsidR="008B76E1" w:rsidRPr="008B76E1" w:rsidRDefault="008B76E1" w:rsidP="008B76E1">
            <w:pPr>
              <w:jc w:val="right"/>
              <w:rPr>
                <w:color w:val="000000"/>
              </w:rPr>
            </w:pPr>
            <w:r w:rsidRPr="008B76E1">
              <w:rPr>
                <w:color w:val="000000"/>
              </w:rPr>
              <w:t>300 000,00</w:t>
            </w:r>
          </w:p>
        </w:tc>
      </w:tr>
      <w:tr w:rsidR="008B76E1" w:rsidRPr="008B76E1" w14:paraId="016D51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D39FC1" w14:textId="77777777" w:rsidR="008B76E1" w:rsidRPr="008B76E1" w:rsidRDefault="008B76E1" w:rsidP="008B76E1">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2A48955" w14:textId="77777777" w:rsidR="008B76E1" w:rsidRPr="008B76E1" w:rsidRDefault="008B76E1" w:rsidP="008B76E1">
            <w:pPr>
              <w:jc w:val="center"/>
              <w:rPr>
                <w:color w:val="000000"/>
              </w:rPr>
            </w:pPr>
            <w:r w:rsidRPr="008B76E1">
              <w:rPr>
                <w:color w:val="000000"/>
              </w:rPr>
              <w:t xml:space="preserve">01 1 N5 22520 </w:t>
            </w:r>
          </w:p>
        </w:tc>
        <w:tc>
          <w:tcPr>
            <w:tcW w:w="850" w:type="dxa"/>
            <w:tcBorders>
              <w:top w:val="nil"/>
              <w:left w:val="nil"/>
              <w:bottom w:val="single" w:sz="4" w:space="0" w:color="000000"/>
              <w:right w:val="single" w:sz="4" w:space="0" w:color="000000"/>
            </w:tcBorders>
            <w:shd w:val="clear" w:color="auto" w:fill="auto"/>
            <w:noWrap/>
            <w:hideMark/>
          </w:tcPr>
          <w:p w14:paraId="7D3529A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B8C49E8"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FC307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DBD6F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D3839F" w14:textId="77777777" w:rsidR="008B76E1" w:rsidRPr="008B76E1" w:rsidRDefault="008B76E1" w:rsidP="008B76E1">
            <w:pPr>
              <w:jc w:val="right"/>
              <w:rPr>
                <w:color w:val="000000"/>
              </w:rPr>
            </w:pPr>
            <w:r w:rsidRPr="008B76E1">
              <w:rPr>
                <w:color w:val="000000"/>
              </w:rPr>
              <w:t>300 000,00</w:t>
            </w:r>
          </w:p>
        </w:tc>
      </w:tr>
      <w:tr w:rsidR="008B76E1" w:rsidRPr="008B76E1" w14:paraId="358A0D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D083E4" w14:textId="77777777" w:rsidR="008B76E1" w:rsidRPr="008B76E1" w:rsidRDefault="008B76E1" w:rsidP="008B76E1">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2F60996C" w14:textId="77777777" w:rsidR="008B76E1" w:rsidRPr="008B76E1" w:rsidRDefault="008B76E1" w:rsidP="008B76E1">
            <w:pPr>
              <w:jc w:val="center"/>
              <w:rPr>
                <w:color w:val="000000"/>
              </w:rPr>
            </w:pPr>
            <w:r w:rsidRPr="008B76E1">
              <w:rPr>
                <w:color w:val="000000"/>
              </w:rPr>
              <w:t xml:space="preserve">01 1 N5 22520 </w:t>
            </w:r>
          </w:p>
        </w:tc>
        <w:tc>
          <w:tcPr>
            <w:tcW w:w="850" w:type="dxa"/>
            <w:tcBorders>
              <w:top w:val="nil"/>
              <w:left w:val="nil"/>
              <w:bottom w:val="single" w:sz="4" w:space="0" w:color="000000"/>
              <w:right w:val="single" w:sz="4" w:space="0" w:color="000000"/>
            </w:tcBorders>
            <w:shd w:val="clear" w:color="auto" w:fill="auto"/>
            <w:noWrap/>
            <w:hideMark/>
          </w:tcPr>
          <w:p w14:paraId="27EA902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A868A0"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C2C122"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177E45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7F6672" w14:textId="77777777" w:rsidR="008B76E1" w:rsidRPr="008B76E1" w:rsidRDefault="008B76E1" w:rsidP="008B76E1">
            <w:pPr>
              <w:jc w:val="right"/>
              <w:rPr>
                <w:color w:val="000000"/>
              </w:rPr>
            </w:pPr>
            <w:r w:rsidRPr="008B76E1">
              <w:rPr>
                <w:color w:val="000000"/>
              </w:rPr>
              <w:t>300 000,00</w:t>
            </w:r>
          </w:p>
        </w:tc>
      </w:tr>
      <w:tr w:rsidR="008B76E1" w:rsidRPr="008B76E1" w14:paraId="12AA296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439B94"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8B435A4" w14:textId="77777777" w:rsidR="008B76E1" w:rsidRPr="008B76E1" w:rsidRDefault="008B76E1" w:rsidP="008B76E1">
            <w:pPr>
              <w:jc w:val="center"/>
              <w:rPr>
                <w:color w:val="000000"/>
              </w:rPr>
            </w:pPr>
            <w:r w:rsidRPr="008B76E1">
              <w:rPr>
                <w:color w:val="000000"/>
              </w:rPr>
              <w:t xml:space="preserve">01 1 N5 22520 </w:t>
            </w:r>
          </w:p>
        </w:tc>
        <w:tc>
          <w:tcPr>
            <w:tcW w:w="850" w:type="dxa"/>
            <w:tcBorders>
              <w:top w:val="nil"/>
              <w:left w:val="nil"/>
              <w:bottom w:val="single" w:sz="4" w:space="0" w:color="000000"/>
              <w:right w:val="single" w:sz="4" w:space="0" w:color="000000"/>
            </w:tcBorders>
            <w:shd w:val="clear" w:color="auto" w:fill="auto"/>
            <w:noWrap/>
            <w:hideMark/>
          </w:tcPr>
          <w:p w14:paraId="547A82E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AFBFBAE"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FF32B69"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ED535E3"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480F7AA" w14:textId="77777777" w:rsidR="008B76E1" w:rsidRPr="008B76E1" w:rsidRDefault="008B76E1" w:rsidP="008B76E1">
            <w:pPr>
              <w:jc w:val="right"/>
              <w:rPr>
                <w:color w:val="000000"/>
              </w:rPr>
            </w:pPr>
            <w:r w:rsidRPr="008B76E1">
              <w:rPr>
                <w:color w:val="000000"/>
              </w:rPr>
              <w:t>300 000,00</w:t>
            </w:r>
          </w:p>
        </w:tc>
      </w:tr>
      <w:tr w:rsidR="008B76E1" w:rsidRPr="008B76E1" w14:paraId="1E7913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03E708"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1C2ECBC" w14:textId="77777777" w:rsidR="008B76E1" w:rsidRPr="008B76E1" w:rsidRDefault="008B76E1" w:rsidP="008B76E1">
            <w:pPr>
              <w:jc w:val="center"/>
              <w:rPr>
                <w:color w:val="000000"/>
              </w:rPr>
            </w:pPr>
            <w:r w:rsidRPr="008B76E1">
              <w:rPr>
                <w:color w:val="000000"/>
              </w:rPr>
              <w:t xml:space="preserve">01 1 N5 22520 </w:t>
            </w:r>
          </w:p>
        </w:tc>
        <w:tc>
          <w:tcPr>
            <w:tcW w:w="850" w:type="dxa"/>
            <w:tcBorders>
              <w:top w:val="nil"/>
              <w:left w:val="nil"/>
              <w:bottom w:val="single" w:sz="4" w:space="0" w:color="000000"/>
              <w:right w:val="single" w:sz="4" w:space="0" w:color="000000"/>
            </w:tcBorders>
            <w:shd w:val="clear" w:color="auto" w:fill="auto"/>
            <w:noWrap/>
            <w:hideMark/>
          </w:tcPr>
          <w:p w14:paraId="4E009F1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E346EA"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243C87"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332BF64"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CE52996" w14:textId="77777777" w:rsidR="008B76E1" w:rsidRPr="008B76E1" w:rsidRDefault="008B76E1" w:rsidP="008B76E1">
            <w:pPr>
              <w:jc w:val="right"/>
              <w:rPr>
                <w:color w:val="000000"/>
              </w:rPr>
            </w:pPr>
            <w:r w:rsidRPr="008B76E1">
              <w:rPr>
                <w:color w:val="000000"/>
              </w:rPr>
              <w:t>300 000,00</w:t>
            </w:r>
          </w:p>
        </w:tc>
      </w:tr>
      <w:tr w:rsidR="008B76E1" w:rsidRPr="008B76E1" w14:paraId="30207B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E22561" w14:textId="77777777" w:rsidR="008B76E1" w:rsidRPr="008B76E1" w:rsidRDefault="008B76E1" w:rsidP="008B76E1">
            <w:pPr>
              <w:rPr>
                <w:color w:val="000000"/>
                <w:sz w:val="22"/>
                <w:szCs w:val="22"/>
              </w:rPr>
            </w:pPr>
            <w:r w:rsidRPr="008B76E1">
              <w:rPr>
                <w:color w:val="000000"/>
                <w:sz w:val="22"/>
                <w:szCs w:val="22"/>
              </w:rPr>
              <w:t>Ежемесячные денежные выплаты отдельным категориям работников областных государственных учреждений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6FC0C743" w14:textId="77777777" w:rsidR="008B76E1" w:rsidRPr="008B76E1" w:rsidRDefault="008B76E1" w:rsidP="008B76E1">
            <w:pPr>
              <w:jc w:val="center"/>
              <w:rPr>
                <w:color w:val="000000"/>
              </w:rPr>
            </w:pPr>
            <w:r w:rsidRPr="008B76E1">
              <w:rPr>
                <w:color w:val="000000"/>
              </w:rPr>
              <w:t xml:space="preserve">01 1 N5 23330 </w:t>
            </w:r>
          </w:p>
        </w:tc>
        <w:tc>
          <w:tcPr>
            <w:tcW w:w="850" w:type="dxa"/>
            <w:tcBorders>
              <w:top w:val="nil"/>
              <w:left w:val="nil"/>
              <w:bottom w:val="single" w:sz="4" w:space="0" w:color="000000"/>
              <w:right w:val="single" w:sz="4" w:space="0" w:color="000000"/>
            </w:tcBorders>
            <w:shd w:val="clear" w:color="auto" w:fill="auto"/>
            <w:noWrap/>
            <w:hideMark/>
          </w:tcPr>
          <w:p w14:paraId="51A94B0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B1195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264D3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6C0CD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349AB9" w14:textId="77777777" w:rsidR="008B76E1" w:rsidRPr="008B76E1" w:rsidRDefault="008B76E1" w:rsidP="008B76E1">
            <w:pPr>
              <w:jc w:val="right"/>
              <w:rPr>
                <w:color w:val="000000"/>
              </w:rPr>
            </w:pPr>
            <w:r w:rsidRPr="008B76E1">
              <w:rPr>
                <w:color w:val="000000"/>
              </w:rPr>
              <w:t>43 206 700,00</w:t>
            </w:r>
          </w:p>
        </w:tc>
      </w:tr>
      <w:tr w:rsidR="008B76E1" w:rsidRPr="008B76E1" w14:paraId="4808F3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21801A"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53C45BA" w14:textId="77777777" w:rsidR="008B76E1" w:rsidRPr="008B76E1" w:rsidRDefault="008B76E1" w:rsidP="008B76E1">
            <w:pPr>
              <w:jc w:val="center"/>
              <w:rPr>
                <w:color w:val="000000"/>
              </w:rPr>
            </w:pPr>
            <w:r w:rsidRPr="008B76E1">
              <w:rPr>
                <w:color w:val="000000"/>
              </w:rPr>
              <w:t xml:space="preserve">01 1 N5 23330 </w:t>
            </w:r>
          </w:p>
        </w:tc>
        <w:tc>
          <w:tcPr>
            <w:tcW w:w="850" w:type="dxa"/>
            <w:tcBorders>
              <w:top w:val="nil"/>
              <w:left w:val="nil"/>
              <w:bottom w:val="single" w:sz="4" w:space="0" w:color="000000"/>
              <w:right w:val="single" w:sz="4" w:space="0" w:color="000000"/>
            </w:tcBorders>
            <w:shd w:val="clear" w:color="auto" w:fill="auto"/>
            <w:noWrap/>
            <w:hideMark/>
          </w:tcPr>
          <w:p w14:paraId="344BDA1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F9B4C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99717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A2B20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94A19E" w14:textId="77777777" w:rsidR="008B76E1" w:rsidRPr="008B76E1" w:rsidRDefault="008B76E1" w:rsidP="008B76E1">
            <w:pPr>
              <w:jc w:val="right"/>
              <w:rPr>
                <w:color w:val="000000"/>
              </w:rPr>
            </w:pPr>
            <w:r w:rsidRPr="008B76E1">
              <w:rPr>
                <w:color w:val="000000"/>
              </w:rPr>
              <w:t>43 206 700,00</w:t>
            </w:r>
          </w:p>
        </w:tc>
      </w:tr>
      <w:tr w:rsidR="008B76E1" w:rsidRPr="008B76E1" w14:paraId="7A9879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7366AD"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5836AC26" w14:textId="77777777" w:rsidR="008B76E1" w:rsidRPr="008B76E1" w:rsidRDefault="008B76E1" w:rsidP="008B76E1">
            <w:pPr>
              <w:jc w:val="center"/>
              <w:rPr>
                <w:color w:val="000000"/>
              </w:rPr>
            </w:pPr>
            <w:r w:rsidRPr="008B76E1">
              <w:rPr>
                <w:color w:val="000000"/>
              </w:rPr>
              <w:t xml:space="preserve">01 1 N5 23330 </w:t>
            </w:r>
          </w:p>
        </w:tc>
        <w:tc>
          <w:tcPr>
            <w:tcW w:w="850" w:type="dxa"/>
            <w:tcBorders>
              <w:top w:val="nil"/>
              <w:left w:val="nil"/>
              <w:bottom w:val="single" w:sz="4" w:space="0" w:color="000000"/>
              <w:right w:val="single" w:sz="4" w:space="0" w:color="000000"/>
            </w:tcBorders>
            <w:shd w:val="clear" w:color="auto" w:fill="auto"/>
            <w:noWrap/>
            <w:hideMark/>
          </w:tcPr>
          <w:p w14:paraId="44771B9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869B43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A33655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C39FC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D4B7B6" w14:textId="77777777" w:rsidR="008B76E1" w:rsidRPr="008B76E1" w:rsidRDefault="008B76E1" w:rsidP="008B76E1">
            <w:pPr>
              <w:jc w:val="right"/>
              <w:rPr>
                <w:color w:val="000000"/>
              </w:rPr>
            </w:pPr>
            <w:r w:rsidRPr="008B76E1">
              <w:rPr>
                <w:color w:val="000000"/>
              </w:rPr>
              <w:t>43 206 700,00</w:t>
            </w:r>
          </w:p>
        </w:tc>
      </w:tr>
      <w:tr w:rsidR="008B76E1" w:rsidRPr="008B76E1" w14:paraId="79D58C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7E543A" w14:textId="77777777" w:rsidR="008B76E1" w:rsidRPr="008B76E1" w:rsidRDefault="008B76E1" w:rsidP="008B76E1">
            <w:pPr>
              <w:rPr>
                <w:b/>
                <w:bCs/>
                <w:i/>
                <w:iCs/>
                <w:color w:val="000000"/>
                <w:sz w:val="24"/>
                <w:szCs w:val="24"/>
              </w:rPr>
            </w:pPr>
            <w:r w:rsidRPr="008B76E1">
              <w:rPr>
                <w:b/>
                <w:bCs/>
                <w:i/>
                <w:iCs/>
                <w:color w:val="000000"/>
                <w:sz w:val="24"/>
                <w:szCs w:val="24"/>
              </w:rPr>
              <w:t>Стационарная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777206F7" w14:textId="77777777" w:rsidR="008B76E1" w:rsidRPr="008B76E1" w:rsidRDefault="008B76E1" w:rsidP="008B76E1">
            <w:pPr>
              <w:jc w:val="center"/>
              <w:rPr>
                <w:color w:val="000000"/>
              </w:rPr>
            </w:pPr>
            <w:r w:rsidRPr="008B76E1">
              <w:rPr>
                <w:color w:val="000000"/>
              </w:rPr>
              <w:t xml:space="preserve">01 1 N5 23330 </w:t>
            </w:r>
          </w:p>
        </w:tc>
        <w:tc>
          <w:tcPr>
            <w:tcW w:w="850" w:type="dxa"/>
            <w:tcBorders>
              <w:top w:val="nil"/>
              <w:left w:val="nil"/>
              <w:bottom w:val="single" w:sz="4" w:space="0" w:color="000000"/>
              <w:right w:val="single" w:sz="4" w:space="0" w:color="000000"/>
            </w:tcBorders>
            <w:shd w:val="clear" w:color="auto" w:fill="auto"/>
            <w:noWrap/>
            <w:hideMark/>
          </w:tcPr>
          <w:p w14:paraId="6C82200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136E6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F7F58BC"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37BECA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339484" w14:textId="77777777" w:rsidR="008B76E1" w:rsidRPr="008B76E1" w:rsidRDefault="008B76E1" w:rsidP="008B76E1">
            <w:pPr>
              <w:jc w:val="right"/>
              <w:rPr>
                <w:color w:val="000000"/>
              </w:rPr>
            </w:pPr>
            <w:r w:rsidRPr="008B76E1">
              <w:rPr>
                <w:color w:val="000000"/>
              </w:rPr>
              <w:t>39 000 000,00</w:t>
            </w:r>
          </w:p>
        </w:tc>
      </w:tr>
      <w:tr w:rsidR="008B76E1" w:rsidRPr="008B76E1" w14:paraId="2680FE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8B6AFD"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F942322" w14:textId="77777777" w:rsidR="008B76E1" w:rsidRPr="008B76E1" w:rsidRDefault="008B76E1" w:rsidP="008B76E1">
            <w:pPr>
              <w:jc w:val="center"/>
              <w:rPr>
                <w:color w:val="000000"/>
              </w:rPr>
            </w:pPr>
            <w:r w:rsidRPr="008B76E1">
              <w:rPr>
                <w:color w:val="000000"/>
              </w:rPr>
              <w:t xml:space="preserve">01 1 N5 23330 </w:t>
            </w:r>
          </w:p>
        </w:tc>
        <w:tc>
          <w:tcPr>
            <w:tcW w:w="850" w:type="dxa"/>
            <w:tcBorders>
              <w:top w:val="nil"/>
              <w:left w:val="nil"/>
              <w:bottom w:val="single" w:sz="4" w:space="0" w:color="000000"/>
              <w:right w:val="single" w:sz="4" w:space="0" w:color="000000"/>
            </w:tcBorders>
            <w:shd w:val="clear" w:color="auto" w:fill="auto"/>
            <w:noWrap/>
            <w:hideMark/>
          </w:tcPr>
          <w:p w14:paraId="0114A42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FEAF72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417DAAC"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22CDF79"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E86052A" w14:textId="77777777" w:rsidR="008B76E1" w:rsidRPr="008B76E1" w:rsidRDefault="008B76E1" w:rsidP="008B76E1">
            <w:pPr>
              <w:jc w:val="right"/>
              <w:rPr>
                <w:color w:val="000000"/>
              </w:rPr>
            </w:pPr>
            <w:r w:rsidRPr="008B76E1">
              <w:rPr>
                <w:color w:val="000000"/>
              </w:rPr>
              <w:t>39 000 000,00</w:t>
            </w:r>
          </w:p>
        </w:tc>
      </w:tr>
      <w:tr w:rsidR="008B76E1" w:rsidRPr="008B76E1" w14:paraId="5FA36F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BB5FD4"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85816B0" w14:textId="77777777" w:rsidR="008B76E1" w:rsidRPr="008B76E1" w:rsidRDefault="008B76E1" w:rsidP="008B76E1">
            <w:pPr>
              <w:jc w:val="center"/>
              <w:rPr>
                <w:color w:val="000000"/>
              </w:rPr>
            </w:pPr>
            <w:r w:rsidRPr="008B76E1">
              <w:rPr>
                <w:color w:val="000000"/>
              </w:rPr>
              <w:t xml:space="preserve">01 1 N5 23330 </w:t>
            </w:r>
          </w:p>
        </w:tc>
        <w:tc>
          <w:tcPr>
            <w:tcW w:w="850" w:type="dxa"/>
            <w:tcBorders>
              <w:top w:val="nil"/>
              <w:left w:val="nil"/>
              <w:bottom w:val="single" w:sz="4" w:space="0" w:color="000000"/>
              <w:right w:val="single" w:sz="4" w:space="0" w:color="000000"/>
            </w:tcBorders>
            <w:shd w:val="clear" w:color="auto" w:fill="auto"/>
            <w:noWrap/>
            <w:hideMark/>
          </w:tcPr>
          <w:p w14:paraId="466B538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E6F2F1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A6F4EAB"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B29B584"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A252FB1" w14:textId="77777777" w:rsidR="008B76E1" w:rsidRPr="008B76E1" w:rsidRDefault="008B76E1" w:rsidP="008B76E1">
            <w:pPr>
              <w:jc w:val="right"/>
              <w:rPr>
                <w:color w:val="000000"/>
              </w:rPr>
            </w:pPr>
            <w:r w:rsidRPr="008B76E1">
              <w:rPr>
                <w:color w:val="000000"/>
              </w:rPr>
              <w:t>39 000 000,00</w:t>
            </w:r>
          </w:p>
        </w:tc>
      </w:tr>
      <w:tr w:rsidR="008B76E1" w:rsidRPr="008B76E1" w14:paraId="6E1334E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FDE3D5"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761A1746" w14:textId="77777777" w:rsidR="008B76E1" w:rsidRPr="008B76E1" w:rsidRDefault="008B76E1" w:rsidP="008B76E1">
            <w:pPr>
              <w:jc w:val="center"/>
              <w:rPr>
                <w:color w:val="000000"/>
              </w:rPr>
            </w:pPr>
            <w:r w:rsidRPr="008B76E1">
              <w:rPr>
                <w:color w:val="000000"/>
              </w:rPr>
              <w:t xml:space="preserve">01 1 N5 23330 </w:t>
            </w:r>
          </w:p>
        </w:tc>
        <w:tc>
          <w:tcPr>
            <w:tcW w:w="850" w:type="dxa"/>
            <w:tcBorders>
              <w:top w:val="nil"/>
              <w:left w:val="nil"/>
              <w:bottom w:val="single" w:sz="4" w:space="0" w:color="000000"/>
              <w:right w:val="single" w:sz="4" w:space="0" w:color="000000"/>
            </w:tcBorders>
            <w:shd w:val="clear" w:color="auto" w:fill="auto"/>
            <w:noWrap/>
            <w:hideMark/>
          </w:tcPr>
          <w:p w14:paraId="61FBE1C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71140D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BF0949B"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781A96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4C4C2D" w14:textId="77777777" w:rsidR="008B76E1" w:rsidRPr="008B76E1" w:rsidRDefault="008B76E1" w:rsidP="008B76E1">
            <w:pPr>
              <w:jc w:val="right"/>
              <w:rPr>
                <w:color w:val="000000"/>
              </w:rPr>
            </w:pPr>
            <w:r w:rsidRPr="008B76E1">
              <w:rPr>
                <w:color w:val="000000"/>
              </w:rPr>
              <w:t>190 000,00</w:t>
            </w:r>
          </w:p>
        </w:tc>
      </w:tr>
      <w:tr w:rsidR="008B76E1" w:rsidRPr="008B76E1" w14:paraId="0CDE53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E2A5D0"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F001978" w14:textId="77777777" w:rsidR="008B76E1" w:rsidRPr="008B76E1" w:rsidRDefault="008B76E1" w:rsidP="008B76E1">
            <w:pPr>
              <w:jc w:val="center"/>
              <w:rPr>
                <w:color w:val="000000"/>
              </w:rPr>
            </w:pPr>
            <w:r w:rsidRPr="008B76E1">
              <w:rPr>
                <w:color w:val="000000"/>
              </w:rPr>
              <w:t xml:space="preserve">01 1 N5 23330 </w:t>
            </w:r>
          </w:p>
        </w:tc>
        <w:tc>
          <w:tcPr>
            <w:tcW w:w="850" w:type="dxa"/>
            <w:tcBorders>
              <w:top w:val="nil"/>
              <w:left w:val="nil"/>
              <w:bottom w:val="single" w:sz="4" w:space="0" w:color="000000"/>
              <w:right w:val="single" w:sz="4" w:space="0" w:color="000000"/>
            </w:tcBorders>
            <w:shd w:val="clear" w:color="auto" w:fill="auto"/>
            <w:noWrap/>
            <w:hideMark/>
          </w:tcPr>
          <w:p w14:paraId="61DDE2A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84C837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A5B8C66"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525F2AE"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BDBDDF2" w14:textId="77777777" w:rsidR="008B76E1" w:rsidRPr="008B76E1" w:rsidRDefault="008B76E1" w:rsidP="008B76E1">
            <w:pPr>
              <w:jc w:val="right"/>
              <w:rPr>
                <w:color w:val="000000"/>
              </w:rPr>
            </w:pPr>
            <w:r w:rsidRPr="008B76E1">
              <w:rPr>
                <w:color w:val="000000"/>
              </w:rPr>
              <w:t>190 000,00</w:t>
            </w:r>
          </w:p>
        </w:tc>
      </w:tr>
      <w:tr w:rsidR="008B76E1" w:rsidRPr="008B76E1" w14:paraId="4F7289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360D06"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C9E6982" w14:textId="77777777" w:rsidR="008B76E1" w:rsidRPr="008B76E1" w:rsidRDefault="008B76E1" w:rsidP="008B76E1">
            <w:pPr>
              <w:jc w:val="center"/>
              <w:rPr>
                <w:color w:val="000000"/>
              </w:rPr>
            </w:pPr>
            <w:r w:rsidRPr="008B76E1">
              <w:rPr>
                <w:color w:val="000000"/>
              </w:rPr>
              <w:t xml:space="preserve">01 1 N5 23330 </w:t>
            </w:r>
          </w:p>
        </w:tc>
        <w:tc>
          <w:tcPr>
            <w:tcW w:w="850" w:type="dxa"/>
            <w:tcBorders>
              <w:top w:val="nil"/>
              <w:left w:val="nil"/>
              <w:bottom w:val="single" w:sz="4" w:space="0" w:color="000000"/>
              <w:right w:val="single" w:sz="4" w:space="0" w:color="000000"/>
            </w:tcBorders>
            <w:shd w:val="clear" w:color="auto" w:fill="auto"/>
            <w:noWrap/>
            <w:hideMark/>
          </w:tcPr>
          <w:p w14:paraId="4442814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665A36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43BA6BA"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F77F966"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8A790FF" w14:textId="77777777" w:rsidR="008B76E1" w:rsidRPr="008B76E1" w:rsidRDefault="008B76E1" w:rsidP="008B76E1">
            <w:pPr>
              <w:jc w:val="right"/>
              <w:rPr>
                <w:color w:val="000000"/>
              </w:rPr>
            </w:pPr>
            <w:r w:rsidRPr="008B76E1">
              <w:rPr>
                <w:color w:val="000000"/>
              </w:rPr>
              <w:t>190 000,00</w:t>
            </w:r>
          </w:p>
        </w:tc>
      </w:tr>
      <w:tr w:rsidR="008B76E1" w:rsidRPr="008B76E1" w14:paraId="54417B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1BD2E1" w14:textId="77777777" w:rsidR="008B76E1" w:rsidRPr="008B76E1" w:rsidRDefault="008B76E1" w:rsidP="008B76E1">
            <w:pPr>
              <w:rPr>
                <w:b/>
                <w:bCs/>
                <w:i/>
                <w:iCs/>
                <w:color w:val="000000"/>
                <w:sz w:val="24"/>
                <w:szCs w:val="24"/>
              </w:rPr>
            </w:pPr>
            <w:r w:rsidRPr="008B76E1">
              <w:rPr>
                <w:b/>
                <w:bCs/>
                <w:i/>
                <w:iCs/>
                <w:color w:val="000000"/>
                <w:sz w:val="24"/>
                <w:szCs w:val="24"/>
              </w:rPr>
              <w:t>Скорая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5E760828" w14:textId="77777777" w:rsidR="008B76E1" w:rsidRPr="008B76E1" w:rsidRDefault="008B76E1" w:rsidP="008B76E1">
            <w:pPr>
              <w:jc w:val="center"/>
              <w:rPr>
                <w:color w:val="000000"/>
              </w:rPr>
            </w:pPr>
            <w:r w:rsidRPr="008B76E1">
              <w:rPr>
                <w:color w:val="000000"/>
              </w:rPr>
              <w:t xml:space="preserve">01 1 N5 23330 </w:t>
            </w:r>
          </w:p>
        </w:tc>
        <w:tc>
          <w:tcPr>
            <w:tcW w:w="850" w:type="dxa"/>
            <w:tcBorders>
              <w:top w:val="nil"/>
              <w:left w:val="nil"/>
              <w:bottom w:val="single" w:sz="4" w:space="0" w:color="000000"/>
              <w:right w:val="single" w:sz="4" w:space="0" w:color="000000"/>
            </w:tcBorders>
            <w:shd w:val="clear" w:color="auto" w:fill="auto"/>
            <w:noWrap/>
            <w:hideMark/>
          </w:tcPr>
          <w:p w14:paraId="7123E1A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9414C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ED6212"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4D80F3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CCF0DF" w14:textId="77777777" w:rsidR="008B76E1" w:rsidRPr="008B76E1" w:rsidRDefault="008B76E1" w:rsidP="008B76E1">
            <w:pPr>
              <w:jc w:val="right"/>
              <w:rPr>
                <w:color w:val="000000"/>
              </w:rPr>
            </w:pPr>
            <w:r w:rsidRPr="008B76E1">
              <w:rPr>
                <w:color w:val="000000"/>
              </w:rPr>
              <w:t>4 016 700,00</w:t>
            </w:r>
          </w:p>
        </w:tc>
      </w:tr>
      <w:tr w:rsidR="008B76E1" w:rsidRPr="008B76E1" w14:paraId="162332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37F4D6"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0B8B5DE" w14:textId="77777777" w:rsidR="008B76E1" w:rsidRPr="008B76E1" w:rsidRDefault="008B76E1" w:rsidP="008B76E1">
            <w:pPr>
              <w:jc w:val="center"/>
              <w:rPr>
                <w:color w:val="000000"/>
              </w:rPr>
            </w:pPr>
            <w:r w:rsidRPr="008B76E1">
              <w:rPr>
                <w:color w:val="000000"/>
              </w:rPr>
              <w:t xml:space="preserve">01 1 N5 23330 </w:t>
            </w:r>
          </w:p>
        </w:tc>
        <w:tc>
          <w:tcPr>
            <w:tcW w:w="850" w:type="dxa"/>
            <w:tcBorders>
              <w:top w:val="nil"/>
              <w:left w:val="nil"/>
              <w:bottom w:val="single" w:sz="4" w:space="0" w:color="000000"/>
              <w:right w:val="single" w:sz="4" w:space="0" w:color="000000"/>
            </w:tcBorders>
            <w:shd w:val="clear" w:color="auto" w:fill="auto"/>
            <w:noWrap/>
            <w:hideMark/>
          </w:tcPr>
          <w:p w14:paraId="5925F6D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07C67B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FA45CE7"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F8D004E"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F5189E1" w14:textId="77777777" w:rsidR="008B76E1" w:rsidRPr="008B76E1" w:rsidRDefault="008B76E1" w:rsidP="008B76E1">
            <w:pPr>
              <w:jc w:val="right"/>
              <w:rPr>
                <w:color w:val="000000"/>
              </w:rPr>
            </w:pPr>
            <w:r w:rsidRPr="008B76E1">
              <w:rPr>
                <w:color w:val="000000"/>
              </w:rPr>
              <w:t>4 016 700,00</w:t>
            </w:r>
          </w:p>
        </w:tc>
      </w:tr>
      <w:tr w:rsidR="008B76E1" w:rsidRPr="008B76E1" w14:paraId="5F185D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569BA4"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89DD5AC" w14:textId="77777777" w:rsidR="008B76E1" w:rsidRPr="008B76E1" w:rsidRDefault="008B76E1" w:rsidP="008B76E1">
            <w:pPr>
              <w:jc w:val="center"/>
              <w:rPr>
                <w:color w:val="000000"/>
              </w:rPr>
            </w:pPr>
            <w:r w:rsidRPr="008B76E1">
              <w:rPr>
                <w:color w:val="000000"/>
              </w:rPr>
              <w:t xml:space="preserve">01 1 N5 23330 </w:t>
            </w:r>
          </w:p>
        </w:tc>
        <w:tc>
          <w:tcPr>
            <w:tcW w:w="850" w:type="dxa"/>
            <w:tcBorders>
              <w:top w:val="nil"/>
              <w:left w:val="nil"/>
              <w:bottom w:val="single" w:sz="4" w:space="0" w:color="000000"/>
              <w:right w:val="single" w:sz="4" w:space="0" w:color="000000"/>
            </w:tcBorders>
            <w:shd w:val="clear" w:color="auto" w:fill="auto"/>
            <w:noWrap/>
            <w:hideMark/>
          </w:tcPr>
          <w:p w14:paraId="7A1ADAF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34EE10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41C162C"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48B7239"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4A9BF2F" w14:textId="77777777" w:rsidR="008B76E1" w:rsidRPr="008B76E1" w:rsidRDefault="008B76E1" w:rsidP="008B76E1">
            <w:pPr>
              <w:jc w:val="right"/>
              <w:rPr>
                <w:color w:val="000000"/>
              </w:rPr>
            </w:pPr>
            <w:r w:rsidRPr="008B76E1">
              <w:rPr>
                <w:color w:val="000000"/>
              </w:rPr>
              <w:t>4 016 700,00</w:t>
            </w:r>
          </w:p>
        </w:tc>
      </w:tr>
      <w:tr w:rsidR="008B76E1" w:rsidRPr="008B76E1" w14:paraId="65AC919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B64936" w14:textId="77777777" w:rsidR="008B76E1" w:rsidRPr="008B76E1" w:rsidRDefault="008B76E1" w:rsidP="008B76E1">
            <w:pPr>
              <w:rPr>
                <w:color w:val="000000"/>
                <w:sz w:val="22"/>
                <w:szCs w:val="22"/>
              </w:rPr>
            </w:pPr>
            <w:r w:rsidRPr="008B76E1">
              <w:rPr>
                <w:color w:val="000000"/>
                <w:sz w:val="22"/>
                <w:szCs w:val="22"/>
              </w:rPr>
              <w:t>Обеспечение деятельности аккредитационного центра</w:t>
            </w:r>
          </w:p>
        </w:tc>
        <w:tc>
          <w:tcPr>
            <w:tcW w:w="1843" w:type="dxa"/>
            <w:tcBorders>
              <w:top w:val="nil"/>
              <w:left w:val="nil"/>
              <w:bottom w:val="single" w:sz="4" w:space="0" w:color="000000"/>
              <w:right w:val="single" w:sz="4" w:space="0" w:color="000000"/>
            </w:tcBorders>
            <w:shd w:val="clear" w:color="auto" w:fill="auto"/>
            <w:noWrap/>
            <w:hideMark/>
          </w:tcPr>
          <w:p w14:paraId="20236AC5" w14:textId="77777777" w:rsidR="008B76E1" w:rsidRPr="008B76E1" w:rsidRDefault="008B76E1" w:rsidP="008B76E1">
            <w:pPr>
              <w:jc w:val="center"/>
              <w:rPr>
                <w:color w:val="000000"/>
              </w:rPr>
            </w:pPr>
            <w:r w:rsidRPr="008B76E1">
              <w:rPr>
                <w:color w:val="000000"/>
              </w:rPr>
              <w:t xml:space="preserve">01 1 N5 23390 </w:t>
            </w:r>
          </w:p>
        </w:tc>
        <w:tc>
          <w:tcPr>
            <w:tcW w:w="850" w:type="dxa"/>
            <w:tcBorders>
              <w:top w:val="nil"/>
              <w:left w:val="nil"/>
              <w:bottom w:val="single" w:sz="4" w:space="0" w:color="000000"/>
              <w:right w:val="single" w:sz="4" w:space="0" w:color="000000"/>
            </w:tcBorders>
            <w:shd w:val="clear" w:color="auto" w:fill="auto"/>
            <w:noWrap/>
            <w:hideMark/>
          </w:tcPr>
          <w:p w14:paraId="09C3CC5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8368C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58144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0DD9A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63C5EB" w14:textId="77777777" w:rsidR="008B76E1" w:rsidRPr="008B76E1" w:rsidRDefault="008B76E1" w:rsidP="008B76E1">
            <w:pPr>
              <w:jc w:val="right"/>
              <w:rPr>
                <w:color w:val="000000"/>
              </w:rPr>
            </w:pPr>
            <w:r w:rsidRPr="008B76E1">
              <w:rPr>
                <w:color w:val="000000"/>
              </w:rPr>
              <w:t>5 800 000,00</w:t>
            </w:r>
          </w:p>
        </w:tc>
      </w:tr>
      <w:tr w:rsidR="008B76E1" w:rsidRPr="008B76E1" w14:paraId="56B3F1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59A000"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15BF38C" w14:textId="77777777" w:rsidR="008B76E1" w:rsidRPr="008B76E1" w:rsidRDefault="008B76E1" w:rsidP="008B76E1">
            <w:pPr>
              <w:jc w:val="center"/>
              <w:rPr>
                <w:color w:val="000000"/>
              </w:rPr>
            </w:pPr>
            <w:r w:rsidRPr="008B76E1">
              <w:rPr>
                <w:color w:val="000000"/>
              </w:rPr>
              <w:t xml:space="preserve">01 1 N5 23390 </w:t>
            </w:r>
          </w:p>
        </w:tc>
        <w:tc>
          <w:tcPr>
            <w:tcW w:w="850" w:type="dxa"/>
            <w:tcBorders>
              <w:top w:val="nil"/>
              <w:left w:val="nil"/>
              <w:bottom w:val="single" w:sz="4" w:space="0" w:color="000000"/>
              <w:right w:val="single" w:sz="4" w:space="0" w:color="000000"/>
            </w:tcBorders>
            <w:shd w:val="clear" w:color="auto" w:fill="auto"/>
            <w:noWrap/>
            <w:hideMark/>
          </w:tcPr>
          <w:p w14:paraId="0F9B09A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9CDB2D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53C3C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8A1D3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9030FC" w14:textId="77777777" w:rsidR="008B76E1" w:rsidRPr="008B76E1" w:rsidRDefault="008B76E1" w:rsidP="008B76E1">
            <w:pPr>
              <w:jc w:val="right"/>
              <w:rPr>
                <w:color w:val="000000"/>
              </w:rPr>
            </w:pPr>
            <w:r w:rsidRPr="008B76E1">
              <w:rPr>
                <w:color w:val="000000"/>
              </w:rPr>
              <w:t>5 800 000,00</w:t>
            </w:r>
          </w:p>
        </w:tc>
      </w:tr>
      <w:tr w:rsidR="008B76E1" w:rsidRPr="008B76E1" w14:paraId="3C8C33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399143" w14:textId="77777777" w:rsidR="008B76E1" w:rsidRPr="008B76E1" w:rsidRDefault="008B76E1" w:rsidP="008B76E1">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B869FB7" w14:textId="77777777" w:rsidR="008B76E1" w:rsidRPr="008B76E1" w:rsidRDefault="008B76E1" w:rsidP="008B76E1">
            <w:pPr>
              <w:jc w:val="center"/>
              <w:rPr>
                <w:color w:val="000000"/>
              </w:rPr>
            </w:pPr>
            <w:r w:rsidRPr="008B76E1">
              <w:rPr>
                <w:color w:val="000000"/>
              </w:rPr>
              <w:t xml:space="preserve">01 1 N5 23390 </w:t>
            </w:r>
          </w:p>
        </w:tc>
        <w:tc>
          <w:tcPr>
            <w:tcW w:w="850" w:type="dxa"/>
            <w:tcBorders>
              <w:top w:val="nil"/>
              <w:left w:val="nil"/>
              <w:bottom w:val="single" w:sz="4" w:space="0" w:color="000000"/>
              <w:right w:val="single" w:sz="4" w:space="0" w:color="000000"/>
            </w:tcBorders>
            <w:shd w:val="clear" w:color="auto" w:fill="auto"/>
            <w:noWrap/>
            <w:hideMark/>
          </w:tcPr>
          <w:p w14:paraId="06AA0A4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459BEC8"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F8C8D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3D8CD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50D870" w14:textId="77777777" w:rsidR="008B76E1" w:rsidRPr="008B76E1" w:rsidRDefault="008B76E1" w:rsidP="008B76E1">
            <w:pPr>
              <w:jc w:val="right"/>
              <w:rPr>
                <w:color w:val="000000"/>
              </w:rPr>
            </w:pPr>
            <w:r w:rsidRPr="008B76E1">
              <w:rPr>
                <w:color w:val="000000"/>
              </w:rPr>
              <w:t>5 800 000,00</w:t>
            </w:r>
          </w:p>
        </w:tc>
      </w:tr>
      <w:tr w:rsidR="008B76E1" w:rsidRPr="008B76E1" w14:paraId="1027A8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A861A5" w14:textId="77777777" w:rsidR="008B76E1" w:rsidRPr="008B76E1" w:rsidRDefault="008B76E1" w:rsidP="008B76E1">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7BB6EE4D" w14:textId="77777777" w:rsidR="008B76E1" w:rsidRPr="008B76E1" w:rsidRDefault="008B76E1" w:rsidP="008B76E1">
            <w:pPr>
              <w:jc w:val="center"/>
              <w:rPr>
                <w:color w:val="000000"/>
              </w:rPr>
            </w:pPr>
            <w:r w:rsidRPr="008B76E1">
              <w:rPr>
                <w:color w:val="000000"/>
              </w:rPr>
              <w:t xml:space="preserve">01 1 N5 23390 </w:t>
            </w:r>
          </w:p>
        </w:tc>
        <w:tc>
          <w:tcPr>
            <w:tcW w:w="850" w:type="dxa"/>
            <w:tcBorders>
              <w:top w:val="nil"/>
              <w:left w:val="nil"/>
              <w:bottom w:val="single" w:sz="4" w:space="0" w:color="000000"/>
              <w:right w:val="single" w:sz="4" w:space="0" w:color="000000"/>
            </w:tcBorders>
            <w:shd w:val="clear" w:color="auto" w:fill="auto"/>
            <w:noWrap/>
            <w:hideMark/>
          </w:tcPr>
          <w:p w14:paraId="33E0E76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191AD3"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26FF66"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F20B15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41174C" w14:textId="77777777" w:rsidR="008B76E1" w:rsidRPr="008B76E1" w:rsidRDefault="008B76E1" w:rsidP="008B76E1">
            <w:pPr>
              <w:jc w:val="right"/>
              <w:rPr>
                <w:color w:val="000000"/>
              </w:rPr>
            </w:pPr>
            <w:r w:rsidRPr="008B76E1">
              <w:rPr>
                <w:color w:val="000000"/>
              </w:rPr>
              <w:t>5 800 000,00</w:t>
            </w:r>
          </w:p>
        </w:tc>
      </w:tr>
      <w:tr w:rsidR="008B76E1" w:rsidRPr="008B76E1" w14:paraId="7AEF91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7D2983"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8AE7E8D" w14:textId="77777777" w:rsidR="008B76E1" w:rsidRPr="008B76E1" w:rsidRDefault="008B76E1" w:rsidP="008B76E1">
            <w:pPr>
              <w:jc w:val="center"/>
              <w:rPr>
                <w:color w:val="000000"/>
              </w:rPr>
            </w:pPr>
            <w:r w:rsidRPr="008B76E1">
              <w:rPr>
                <w:color w:val="000000"/>
              </w:rPr>
              <w:t xml:space="preserve">01 1 N5 23390 </w:t>
            </w:r>
          </w:p>
        </w:tc>
        <w:tc>
          <w:tcPr>
            <w:tcW w:w="850" w:type="dxa"/>
            <w:tcBorders>
              <w:top w:val="nil"/>
              <w:left w:val="nil"/>
              <w:bottom w:val="single" w:sz="4" w:space="0" w:color="000000"/>
              <w:right w:val="single" w:sz="4" w:space="0" w:color="000000"/>
            </w:tcBorders>
            <w:shd w:val="clear" w:color="auto" w:fill="auto"/>
            <w:noWrap/>
            <w:hideMark/>
          </w:tcPr>
          <w:p w14:paraId="6939B9A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693C149"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6AFF43"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CCF7CD7"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EF5133A" w14:textId="77777777" w:rsidR="008B76E1" w:rsidRPr="008B76E1" w:rsidRDefault="008B76E1" w:rsidP="008B76E1">
            <w:pPr>
              <w:jc w:val="right"/>
              <w:rPr>
                <w:color w:val="000000"/>
              </w:rPr>
            </w:pPr>
            <w:r w:rsidRPr="008B76E1">
              <w:rPr>
                <w:color w:val="000000"/>
              </w:rPr>
              <w:t>5 800 000,00</w:t>
            </w:r>
          </w:p>
        </w:tc>
      </w:tr>
      <w:tr w:rsidR="008B76E1" w:rsidRPr="008B76E1" w14:paraId="2A5223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9D9384" w14:textId="77777777" w:rsidR="008B76E1" w:rsidRPr="008B76E1" w:rsidRDefault="008B76E1" w:rsidP="008B76E1">
            <w:pPr>
              <w:rPr>
                <w:i/>
                <w:iCs/>
                <w:color w:val="000000"/>
              </w:rPr>
            </w:pPr>
            <w:r w:rsidRPr="008B76E1">
              <w:rPr>
                <w:i/>
                <w:iCs/>
                <w:color w:val="000000"/>
              </w:rPr>
              <w:lastRenderedPageBreak/>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F31147B" w14:textId="77777777" w:rsidR="008B76E1" w:rsidRPr="008B76E1" w:rsidRDefault="008B76E1" w:rsidP="008B76E1">
            <w:pPr>
              <w:jc w:val="center"/>
              <w:rPr>
                <w:color w:val="000000"/>
              </w:rPr>
            </w:pPr>
            <w:r w:rsidRPr="008B76E1">
              <w:rPr>
                <w:color w:val="000000"/>
              </w:rPr>
              <w:t xml:space="preserve">01 1 N5 23390 </w:t>
            </w:r>
          </w:p>
        </w:tc>
        <w:tc>
          <w:tcPr>
            <w:tcW w:w="850" w:type="dxa"/>
            <w:tcBorders>
              <w:top w:val="nil"/>
              <w:left w:val="nil"/>
              <w:bottom w:val="single" w:sz="4" w:space="0" w:color="000000"/>
              <w:right w:val="single" w:sz="4" w:space="0" w:color="000000"/>
            </w:tcBorders>
            <w:shd w:val="clear" w:color="auto" w:fill="auto"/>
            <w:noWrap/>
            <w:hideMark/>
          </w:tcPr>
          <w:p w14:paraId="78EB913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02FDA35"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D2DF45"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2CC46DE"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1C76A9F" w14:textId="77777777" w:rsidR="008B76E1" w:rsidRPr="008B76E1" w:rsidRDefault="008B76E1" w:rsidP="008B76E1">
            <w:pPr>
              <w:jc w:val="right"/>
              <w:rPr>
                <w:color w:val="000000"/>
              </w:rPr>
            </w:pPr>
            <w:r w:rsidRPr="008B76E1">
              <w:rPr>
                <w:color w:val="000000"/>
              </w:rPr>
              <w:t>5 800 000,00</w:t>
            </w:r>
          </w:p>
        </w:tc>
      </w:tr>
      <w:tr w:rsidR="008B76E1" w:rsidRPr="008B76E1" w14:paraId="44021E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2A2D71" w14:textId="77777777" w:rsidR="008B76E1" w:rsidRPr="008B76E1" w:rsidRDefault="008B76E1" w:rsidP="008B76E1">
            <w:pPr>
              <w:rPr>
                <w:color w:val="000000"/>
                <w:sz w:val="22"/>
                <w:szCs w:val="22"/>
              </w:rPr>
            </w:pPr>
            <w:r w:rsidRPr="008B76E1">
              <w:rPr>
                <w:color w:val="000000"/>
                <w:sz w:val="22"/>
                <w:szCs w:val="22"/>
              </w:rPr>
              <w:t>Выплата единовременного денежного пособия отдельным категориям работников областных государственных учреждений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691E0664" w14:textId="77777777" w:rsidR="008B76E1" w:rsidRPr="008B76E1" w:rsidRDefault="008B76E1" w:rsidP="008B76E1">
            <w:pPr>
              <w:jc w:val="center"/>
              <w:rPr>
                <w:color w:val="000000"/>
              </w:rPr>
            </w:pPr>
            <w:r w:rsidRPr="008B76E1">
              <w:rPr>
                <w:color w:val="000000"/>
              </w:rPr>
              <w:t xml:space="preserve">01 1 N5 70040 </w:t>
            </w:r>
          </w:p>
        </w:tc>
        <w:tc>
          <w:tcPr>
            <w:tcW w:w="850" w:type="dxa"/>
            <w:tcBorders>
              <w:top w:val="nil"/>
              <w:left w:val="nil"/>
              <w:bottom w:val="single" w:sz="4" w:space="0" w:color="000000"/>
              <w:right w:val="single" w:sz="4" w:space="0" w:color="000000"/>
            </w:tcBorders>
            <w:shd w:val="clear" w:color="auto" w:fill="auto"/>
            <w:noWrap/>
            <w:hideMark/>
          </w:tcPr>
          <w:p w14:paraId="3FE808F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ACAF0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C30AA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7BF56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82DA6B" w14:textId="77777777" w:rsidR="008B76E1" w:rsidRPr="008B76E1" w:rsidRDefault="008B76E1" w:rsidP="008B76E1">
            <w:pPr>
              <w:jc w:val="right"/>
              <w:rPr>
                <w:color w:val="000000"/>
              </w:rPr>
            </w:pPr>
            <w:r w:rsidRPr="008B76E1">
              <w:rPr>
                <w:color w:val="000000"/>
              </w:rPr>
              <w:t>13 200 000,00</w:t>
            </w:r>
          </w:p>
        </w:tc>
      </w:tr>
      <w:tr w:rsidR="008B76E1" w:rsidRPr="008B76E1" w14:paraId="2B230B0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656A7B"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DB2C4C0" w14:textId="77777777" w:rsidR="008B76E1" w:rsidRPr="008B76E1" w:rsidRDefault="008B76E1" w:rsidP="008B76E1">
            <w:pPr>
              <w:jc w:val="center"/>
              <w:rPr>
                <w:color w:val="000000"/>
              </w:rPr>
            </w:pPr>
            <w:r w:rsidRPr="008B76E1">
              <w:rPr>
                <w:color w:val="000000"/>
              </w:rPr>
              <w:t xml:space="preserve">01 1 N5 70040 </w:t>
            </w:r>
          </w:p>
        </w:tc>
        <w:tc>
          <w:tcPr>
            <w:tcW w:w="850" w:type="dxa"/>
            <w:tcBorders>
              <w:top w:val="nil"/>
              <w:left w:val="nil"/>
              <w:bottom w:val="single" w:sz="4" w:space="0" w:color="000000"/>
              <w:right w:val="single" w:sz="4" w:space="0" w:color="000000"/>
            </w:tcBorders>
            <w:shd w:val="clear" w:color="auto" w:fill="auto"/>
            <w:noWrap/>
            <w:hideMark/>
          </w:tcPr>
          <w:p w14:paraId="7E32F24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386A49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64A08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70127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80755C" w14:textId="77777777" w:rsidR="008B76E1" w:rsidRPr="008B76E1" w:rsidRDefault="008B76E1" w:rsidP="008B76E1">
            <w:pPr>
              <w:jc w:val="right"/>
              <w:rPr>
                <w:color w:val="000000"/>
              </w:rPr>
            </w:pPr>
            <w:r w:rsidRPr="008B76E1">
              <w:rPr>
                <w:color w:val="000000"/>
              </w:rPr>
              <w:t>13 200 000,00</w:t>
            </w:r>
          </w:p>
        </w:tc>
      </w:tr>
      <w:tr w:rsidR="008B76E1" w:rsidRPr="008B76E1" w14:paraId="5BBD98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6A3B97"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587D1753" w14:textId="77777777" w:rsidR="008B76E1" w:rsidRPr="008B76E1" w:rsidRDefault="008B76E1" w:rsidP="008B76E1">
            <w:pPr>
              <w:jc w:val="center"/>
              <w:rPr>
                <w:color w:val="000000"/>
              </w:rPr>
            </w:pPr>
            <w:r w:rsidRPr="008B76E1">
              <w:rPr>
                <w:color w:val="000000"/>
              </w:rPr>
              <w:t xml:space="preserve">01 1 N5 70040 </w:t>
            </w:r>
          </w:p>
        </w:tc>
        <w:tc>
          <w:tcPr>
            <w:tcW w:w="850" w:type="dxa"/>
            <w:tcBorders>
              <w:top w:val="nil"/>
              <w:left w:val="nil"/>
              <w:bottom w:val="single" w:sz="4" w:space="0" w:color="000000"/>
              <w:right w:val="single" w:sz="4" w:space="0" w:color="000000"/>
            </w:tcBorders>
            <w:shd w:val="clear" w:color="auto" w:fill="auto"/>
            <w:noWrap/>
            <w:hideMark/>
          </w:tcPr>
          <w:p w14:paraId="51F4B49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3C05B0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571A78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360EB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E030D1" w14:textId="77777777" w:rsidR="008B76E1" w:rsidRPr="008B76E1" w:rsidRDefault="008B76E1" w:rsidP="008B76E1">
            <w:pPr>
              <w:jc w:val="right"/>
              <w:rPr>
                <w:color w:val="000000"/>
              </w:rPr>
            </w:pPr>
            <w:r w:rsidRPr="008B76E1">
              <w:rPr>
                <w:color w:val="000000"/>
              </w:rPr>
              <w:t>13 200 000,00</w:t>
            </w:r>
          </w:p>
        </w:tc>
      </w:tr>
      <w:tr w:rsidR="008B76E1" w:rsidRPr="008B76E1" w14:paraId="0640B6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97A52E"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3BA8983F" w14:textId="77777777" w:rsidR="008B76E1" w:rsidRPr="008B76E1" w:rsidRDefault="008B76E1" w:rsidP="008B76E1">
            <w:pPr>
              <w:jc w:val="center"/>
              <w:rPr>
                <w:color w:val="000000"/>
              </w:rPr>
            </w:pPr>
            <w:r w:rsidRPr="008B76E1">
              <w:rPr>
                <w:color w:val="000000"/>
              </w:rPr>
              <w:t xml:space="preserve">01 1 N5 70040 </w:t>
            </w:r>
          </w:p>
        </w:tc>
        <w:tc>
          <w:tcPr>
            <w:tcW w:w="850" w:type="dxa"/>
            <w:tcBorders>
              <w:top w:val="nil"/>
              <w:left w:val="nil"/>
              <w:bottom w:val="single" w:sz="4" w:space="0" w:color="000000"/>
              <w:right w:val="single" w:sz="4" w:space="0" w:color="000000"/>
            </w:tcBorders>
            <w:shd w:val="clear" w:color="auto" w:fill="auto"/>
            <w:noWrap/>
            <w:hideMark/>
          </w:tcPr>
          <w:p w14:paraId="4DE58E1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A89D795"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520624C"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667B82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0F9E82" w14:textId="77777777" w:rsidR="008B76E1" w:rsidRPr="008B76E1" w:rsidRDefault="008B76E1" w:rsidP="008B76E1">
            <w:pPr>
              <w:jc w:val="right"/>
              <w:rPr>
                <w:color w:val="000000"/>
              </w:rPr>
            </w:pPr>
            <w:r w:rsidRPr="008B76E1">
              <w:rPr>
                <w:color w:val="000000"/>
              </w:rPr>
              <w:t>13 200 000,00</w:t>
            </w:r>
          </w:p>
        </w:tc>
      </w:tr>
      <w:tr w:rsidR="008B76E1" w:rsidRPr="008B76E1" w14:paraId="0693C0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B45416"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500AD058" w14:textId="77777777" w:rsidR="008B76E1" w:rsidRPr="008B76E1" w:rsidRDefault="008B76E1" w:rsidP="008B76E1">
            <w:pPr>
              <w:jc w:val="center"/>
              <w:rPr>
                <w:color w:val="000000"/>
              </w:rPr>
            </w:pPr>
            <w:r w:rsidRPr="008B76E1">
              <w:rPr>
                <w:color w:val="000000"/>
              </w:rPr>
              <w:t xml:space="preserve">01 1 N5 70040 </w:t>
            </w:r>
          </w:p>
        </w:tc>
        <w:tc>
          <w:tcPr>
            <w:tcW w:w="850" w:type="dxa"/>
            <w:tcBorders>
              <w:top w:val="nil"/>
              <w:left w:val="nil"/>
              <w:bottom w:val="single" w:sz="4" w:space="0" w:color="000000"/>
              <w:right w:val="single" w:sz="4" w:space="0" w:color="000000"/>
            </w:tcBorders>
            <w:shd w:val="clear" w:color="auto" w:fill="auto"/>
            <w:noWrap/>
            <w:hideMark/>
          </w:tcPr>
          <w:p w14:paraId="49E79FA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5E4A1C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F1F66E0"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2BA6476"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3ACC87A" w14:textId="77777777" w:rsidR="008B76E1" w:rsidRPr="008B76E1" w:rsidRDefault="008B76E1" w:rsidP="008B76E1">
            <w:pPr>
              <w:jc w:val="right"/>
              <w:rPr>
                <w:color w:val="000000"/>
              </w:rPr>
            </w:pPr>
            <w:r w:rsidRPr="008B76E1">
              <w:rPr>
                <w:color w:val="000000"/>
              </w:rPr>
              <w:t>13 200 000,00</w:t>
            </w:r>
          </w:p>
        </w:tc>
      </w:tr>
      <w:tr w:rsidR="008B76E1" w:rsidRPr="008B76E1" w14:paraId="1C136E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46C981"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4FAD5C63" w14:textId="77777777" w:rsidR="008B76E1" w:rsidRPr="008B76E1" w:rsidRDefault="008B76E1" w:rsidP="008B76E1">
            <w:pPr>
              <w:jc w:val="center"/>
              <w:rPr>
                <w:color w:val="000000"/>
              </w:rPr>
            </w:pPr>
            <w:r w:rsidRPr="008B76E1">
              <w:rPr>
                <w:color w:val="000000"/>
              </w:rPr>
              <w:t xml:space="preserve">01 1 N5 70040 </w:t>
            </w:r>
          </w:p>
        </w:tc>
        <w:tc>
          <w:tcPr>
            <w:tcW w:w="850" w:type="dxa"/>
            <w:tcBorders>
              <w:top w:val="nil"/>
              <w:left w:val="nil"/>
              <w:bottom w:val="single" w:sz="4" w:space="0" w:color="000000"/>
              <w:right w:val="single" w:sz="4" w:space="0" w:color="000000"/>
            </w:tcBorders>
            <w:shd w:val="clear" w:color="auto" w:fill="auto"/>
            <w:noWrap/>
            <w:hideMark/>
          </w:tcPr>
          <w:p w14:paraId="48BE2BF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AA639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DBAD000"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2CA626C"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92E9B95" w14:textId="77777777" w:rsidR="008B76E1" w:rsidRPr="008B76E1" w:rsidRDefault="008B76E1" w:rsidP="008B76E1">
            <w:pPr>
              <w:jc w:val="right"/>
              <w:rPr>
                <w:color w:val="000000"/>
              </w:rPr>
            </w:pPr>
            <w:r w:rsidRPr="008B76E1">
              <w:rPr>
                <w:color w:val="000000"/>
              </w:rPr>
              <w:t>13 200 000,00</w:t>
            </w:r>
          </w:p>
        </w:tc>
      </w:tr>
      <w:tr w:rsidR="008B76E1" w:rsidRPr="008B76E1" w14:paraId="23EC5D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8340BA" w14:textId="77777777" w:rsidR="008B76E1" w:rsidRPr="008B76E1" w:rsidRDefault="008B76E1" w:rsidP="008B76E1">
            <w:pPr>
              <w:rPr>
                <w:color w:val="000000"/>
                <w:sz w:val="22"/>
                <w:szCs w:val="22"/>
              </w:rPr>
            </w:pPr>
            <w:r w:rsidRPr="008B76E1">
              <w:rPr>
                <w:color w:val="000000"/>
                <w:sz w:val="22"/>
                <w:szCs w:val="22"/>
              </w:rPr>
              <w:t>Ежемесячная денежная выплата студентам, заключившим договоры о целевом обучении</w:t>
            </w:r>
          </w:p>
        </w:tc>
        <w:tc>
          <w:tcPr>
            <w:tcW w:w="1843" w:type="dxa"/>
            <w:tcBorders>
              <w:top w:val="nil"/>
              <w:left w:val="nil"/>
              <w:bottom w:val="single" w:sz="4" w:space="0" w:color="000000"/>
              <w:right w:val="single" w:sz="4" w:space="0" w:color="000000"/>
            </w:tcBorders>
            <w:shd w:val="clear" w:color="auto" w:fill="auto"/>
            <w:noWrap/>
            <w:hideMark/>
          </w:tcPr>
          <w:p w14:paraId="3656EEB2" w14:textId="77777777" w:rsidR="008B76E1" w:rsidRPr="008B76E1" w:rsidRDefault="008B76E1" w:rsidP="008B76E1">
            <w:pPr>
              <w:jc w:val="center"/>
              <w:rPr>
                <w:color w:val="000000"/>
              </w:rPr>
            </w:pPr>
            <w:r w:rsidRPr="008B76E1">
              <w:rPr>
                <w:color w:val="000000"/>
              </w:rPr>
              <w:t xml:space="preserve">01 1 N5 71640 </w:t>
            </w:r>
          </w:p>
        </w:tc>
        <w:tc>
          <w:tcPr>
            <w:tcW w:w="850" w:type="dxa"/>
            <w:tcBorders>
              <w:top w:val="nil"/>
              <w:left w:val="nil"/>
              <w:bottom w:val="single" w:sz="4" w:space="0" w:color="000000"/>
              <w:right w:val="single" w:sz="4" w:space="0" w:color="000000"/>
            </w:tcBorders>
            <w:shd w:val="clear" w:color="auto" w:fill="auto"/>
            <w:noWrap/>
            <w:hideMark/>
          </w:tcPr>
          <w:p w14:paraId="400FF54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42BEF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A455A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76DEA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489797" w14:textId="77777777" w:rsidR="008B76E1" w:rsidRPr="008B76E1" w:rsidRDefault="008B76E1" w:rsidP="008B76E1">
            <w:pPr>
              <w:jc w:val="right"/>
              <w:rPr>
                <w:color w:val="000000"/>
              </w:rPr>
            </w:pPr>
            <w:r w:rsidRPr="008B76E1">
              <w:rPr>
                <w:color w:val="000000"/>
              </w:rPr>
              <w:t>21 468 000,00</w:t>
            </w:r>
          </w:p>
        </w:tc>
      </w:tr>
      <w:tr w:rsidR="008B76E1" w:rsidRPr="008B76E1" w14:paraId="4D287B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C87D7B"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F82A695" w14:textId="77777777" w:rsidR="008B76E1" w:rsidRPr="008B76E1" w:rsidRDefault="008B76E1" w:rsidP="008B76E1">
            <w:pPr>
              <w:jc w:val="center"/>
              <w:rPr>
                <w:color w:val="000000"/>
              </w:rPr>
            </w:pPr>
            <w:r w:rsidRPr="008B76E1">
              <w:rPr>
                <w:color w:val="000000"/>
              </w:rPr>
              <w:t xml:space="preserve">01 1 N5 71640 </w:t>
            </w:r>
          </w:p>
        </w:tc>
        <w:tc>
          <w:tcPr>
            <w:tcW w:w="850" w:type="dxa"/>
            <w:tcBorders>
              <w:top w:val="nil"/>
              <w:left w:val="nil"/>
              <w:bottom w:val="single" w:sz="4" w:space="0" w:color="000000"/>
              <w:right w:val="single" w:sz="4" w:space="0" w:color="000000"/>
            </w:tcBorders>
            <w:shd w:val="clear" w:color="auto" w:fill="auto"/>
            <w:noWrap/>
            <w:hideMark/>
          </w:tcPr>
          <w:p w14:paraId="623D863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53790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57A59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79535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804D76" w14:textId="77777777" w:rsidR="008B76E1" w:rsidRPr="008B76E1" w:rsidRDefault="008B76E1" w:rsidP="008B76E1">
            <w:pPr>
              <w:jc w:val="right"/>
              <w:rPr>
                <w:color w:val="000000"/>
              </w:rPr>
            </w:pPr>
            <w:r w:rsidRPr="008B76E1">
              <w:rPr>
                <w:color w:val="000000"/>
              </w:rPr>
              <w:t>21 468 000,00</w:t>
            </w:r>
          </w:p>
        </w:tc>
      </w:tr>
      <w:tr w:rsidR="008B76E1" w:rsidRPr="008B76E1" w14:paraId="572353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191908"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4EE219F4" w14:textId="77777777" w:rsidR="008B76E1" w:rsidRPr="008B76E1" w:rsidRDefault="008B76E1" w:rsidP="008B76E1">
            <w:pPr>
              <w:jc w:val="center"/>
              <w:rPr>
                <w:color w:val="000000"/>
              </w:rPr>
            </w:pPr>
            <w:r w:rsidRPr="008B76E1">
              <w:rPr>
                <w:color w:val="000000"/>
              </w:rPr>
              <w:t xml:space="preserve">01 1 N5 71640 </w:t>
            </w:r>
          </w:p>
        </w:tc>
        <w:tc>
          <w:tcPr>
            <w:tcW w:w="850" w:type="dxa"/>
            <w:tcBorders>
              <w:top w:val="nil"/>
              <w:left w:val="nil"/>
              <w:bottom w:val="single" w:sz="4" w:space="0" w:color="000000"/>
              <w:right w:val="single" w:sz="4" w:space="0" w:color="000000"/>
            </w:tcBorders>
            <w:shd w:val="clear" w:color="auto" w:fill="auto"/>
            <w:noWrap/>
            <w:hideMark/>
          </w:tcPr>
          <w:p w14:paraId="530A7B8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4310A35"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861873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8E364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C448A1" w14:textId="77777777" w:rsidR="008B76E1" w:rsidRPr="008B76E1" w:rsidRDefault="008B76E1" w:rsidP="008B76E1">
            <w:pPr>
              <w:jc w:val="right"/>
              <w:rPr>
                <w:color w:val="000000"/>
              </w:rPr>
            </w:pPr>
            <w:r w:rsidRPr="008B76E1">
              <w:rPr>
                <w:color w:val="000000"/>
              </w:rPr>
              <w:t>21 468 000,00</w:t>
            </w:r>
          </w:p>
        </w:tc>
      </w:tr>
      <w:tr w:rsidR="008B76E1" w:rsidRPr="008B76E1" w14:paraId="3EB4B9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4F0D1E"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50B6DA84" w14:textId="77777777" w:rsidR="008B76E1" w:rsidRPr="008B76E1" w:rsidRDefault="008B76E1" w:rsidP="008B76E1">
            <w:pPr>
              <w:jc w:val="center"/>
              <w:rPr>
                <w:color w:val="000000"/>
              </w:rPr>
            </w:pPr>
            <w:r w:rsidRPr="008B76E1">
              <w:rPr>
                <w:color w:val="000000"/>
              </w:rPr>
              <w:t xml:space="preserve">01 1 N5 71640 </w:t>
            </w:r>
          </w:p>
        </w:tc>
        <w:tc>
          <w:tcPr>
            <w:tcW w:w="850" w:type="dxa"/>
            <w:tcBorders>
              <w:top w:val="nil"/>
              <w:left w:val="nil"/>
              <w:bottom w:val="single" w:sz="4" w:space="0" w:color="000000"/>
              <w:right w:val="single" w:sz="4" w:space="0" w:color="000000"/>
            </w:tcBorders>
            <w:shd w:val="clear" w:color="auto" w:fill="auto"/>
            <w:noWrap/>
            <w:hideMark/>
          </w:tcPr>
          <w:p w14:paraId="11E9D0A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F6355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D682310"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F16175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897E08" w14:textId="77777777" w:rsidR="008B76E1" w:rsidRPr="008B76E1" w:rsidRDefault="008B76E1" w:rsidP="008B76E1">
            <w:pPr>
              <w:jc w:val="right"/>
              <w:rPr>
                <w:color w:val="000000"/>
              </w:rPr>
            </w:pPr>
            <w:r w:rsidRPr="008B76E1">
              <w:rPr>
                <w:color w:val="000000"/>
              </w:rPr>
              <w:t>21 468 000,00</w:t>
            </w:r>
          </w:p>
        </w:tc>
      </w:tr>
      <w:tr w:rsidR="008B76E1" w:rsidRPr="008B76E1" w14:paraId="613D74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318729"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51AFB20" w14:textId="77777777" w:rsidR="008B76E1" w:rsidRPr="008B76E1" w:rsidRDefault="008B76E1" w:rsidP="008B76E1">
            <w:pPr>
              <w:jc w:val="center"/>
              <w:rPr>
                <w:color w:val="000000"/>
              </w:rPr>
            </w:pPr>
            <w:r w:rsidRPr="008B76E1">
              <w:rPr>
                <w:color w:val="000000"/>
              </w:rPr>
              <w:t xml:space="preserve">01 1 N5 71640 </w:t>
            </w:r>
          </w:p>
        </w:tc>
        <w:tc>
          <w:tcPr>
            <w:tcW w:w="850" w:type="dxa"/>
            <w:tcBorders>
              <w:top w:val="nil"/>
              <w:left w:val="nil"/>
              <w:bottom w:val="single" w:sz="4" w:space="0" w:color="000000"/>
              <w:right w:val="single" w:sz="4" w:space="0" w:color="000000"/>
            </w:tcBorders>
            <w:shd w:val="clear" w:color="auto" w:fill="auto"/>
            <w:noWrap/>
            <w:hideMark/>
          </w:tcPr>
          <w:p w14:paraId="1720BC3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DE054C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22234BD"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54DD83A"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66D114C" w14:textId="77777777" w:rsidR="008B76E1" w:rsidRPr="008B76E1" w:rsidRDefault="008B76E1" w:rsidP="008B76E1">
            <w:pPr>
              <w:jc w:val="right"/>
              <w:rPr>
                <w:color w:val="000000"/>
              </w:rPr>
            </w:pPr>
            <w:r w:rsidRPr="008B76E1">
              <w:rPr>
                <w:color w:val="000000"/>
              </w:rPr>
              <w:t>7 620 000,00</w:t>
            </w:r>
          </w:p>
        </w:tc>
      </w:tr>
      <w:tr w:rsidR="008B76E1" w:rsidRPr="008B76E1" w14:paraId="18D493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AABE1F" w14:textId="77777777" w:rsidR="008B76E1" w:rsidRPr="008B76E1" w:rsidRDefault="008B76E1" w:rsidP="008B76E1">
            <w:pPr>
              <w:rPr>
                <w:i/>
                <w:iCs/>
                <w:color w:val="000000"/>
              </w:rPr>
            </w:pPr>
            <w:r w:rsidRPr="008B76E1">
              <w:rPr>
                <w:i/>
                <w:iCs/>
                <w:color w:val="000000"/>
              </w:rPr>
              <w:t>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A4C7583" w14:textId="77777777" w:rsidR="008B76E1" w:rsidRPr="008B76E1" w:rsidRDefault="008B76E1" w:rsidP="008B76E1">
            <w:pPr>
              <w:jc w:val="center"/>
              <w:rPr>
                <w:color w:val="000000"/>
              </w:rPr>
            </w:pPr>
            <w:r w:rsidRPr="008B76E1">
              <w:rPr>
                <w:color w:val="000000"/>
              </w:rPr>
              <w:t xml:space="preserve">01 1 N5 71640 </w:t>
            </w:r>
          </w:p>
        </w:tc>
        <w:tc>
          <w:tcPr>
            <w:tcW w:w="850" w:type="dxa"/>
            <w:tcBorders>
              <w:top w:val="nil"/>
              <w:left w:val="nil"/>
              <w:bottom w:val="single" w:sz="4" w:space="0" w:color="000000"/>
              <w:right w:val="single" w:sz="4" w:space="0" w:color="000000"/>
            </w:tcBorders>
            <w:shd w:val="clear" w:color="auto" w:fill="auto"/>
            <w:noWrap/>
            <w:hideMark/>
          </w:tcPr>
          <w:p w14:paraId="1245230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15D370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014FAEE"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FEB722C" w14:textId="77777777" w:rsidR="008B76E1" w:rsidRPr="008B76E1" w:rsidRDefault="008B76E1" w:rsidP="008B76E1">
            <w:pPr>
              <w:jc w:val="center"/>
              <w:rPr>
                <w:color w:val="000000"/>
              </w:rPr>
            </w:pPr>
            <w:r w:rsidRPr="008B76E1">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3687F526" w14:textId="77777777" w:rsidR="008B76E1" w:rsidRPr="008B76E1" w:rsidRDefault="008B76E1" w:rsidP="008B76E1">
            <w:pPr>
              <w:jc w:val="right"/>
              <w:rPr>
                <w:color w:val="000000"/>
              </w:rPr>
            </w:pPr>
            <w:r w:rsidRPr="008B76E1">
              <w:rPr>
                <w:color w:val="000000"/>
              </w:rPr>
              <w:t>7 620 000,00</w:t>
            </w:r>
          </w:p>
        </w:tc>
      </w:tr>
      <w:tr w:rsidR="008B76E1" w:rsidRPr="008B76E1" w14:paraId="34DBD1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329B75"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682AD25" w14:textId="77777777" w:rsidR="008B76E1" w:rsidRPr="008B76E1" w:rsidRDefault="008B76E1" w:rsidP="008B76E1">
            <w:pPr>
              <w:jc w:val="center"/>
              <w:rPr>
                <w:color w:val="000000"/>
              </w:rPr>
            </w:pPr>
            <w:r w:rsidRPr="008B76E1">
              <w:rPr>
                <w:color w:val="000000"/>
              </w:rPr>
              <w:t xml:space="preserve">01 1 N5 71640 </w:t>
            </w:r>
          </w:p>
        </w:tc>
        <w:tc>
          <w:tcPr>
            <w:tcW w:w="850" w:type="dxa"/>
            <w:tcBorders>
              <w:top w:val="nil"/>
              <w:left w:val="nil"/>
              <w:bottom w:val="single" w:sz="4" w:space="0" w:color="000000"/>
              <w:right w:val="single" w:sz="4" w:space="0" w:color="000000"/>
            </w:tcBorders>
            <w:shd w:val="clear" w:color="auto" w:fill="auto"/>
            <w:noWrap/>
            <w:hideMark/>
          </w:tcPr>
          <w:p w14:paraId="3E3955E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8A0991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41DE6F8"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A3262E2"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A0820B6" w14:textId="77777777" w:rsidR="008B76E1" w:rsidRPr="008B76E1" w:rsidRDefault="008B76E1" w:rsidP="008B76E1">
            <w:pPr>
              <w:jc w:val="right"/>
              <w:rPr>
                <w:color w:val="000000"/>
              </w:rPr>
            </w:pPr>
            <w:r w:rsidRPr="008B76E1">
              <w:rPr>
                <w:color w:val="000000"/>
              </w:rPr>
              <w:t>13 848 000,00</w:t>
            </w:r>
          </w:p>
        </w:tc>
      </w:tr>
      <w:tr w:rsidR="008B76E1" w:rsidRPr="008B76E1" w14:paraId="293EED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F50DEE"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7244817" w14:textId="77777777" w:rsidR="008B76E1" w:rsidRPr="008B76E1" w:rsidRDefault="008B76E1" w:rsidP="008B76E1">
            <w:pPr>
              <w:jc w:val="center"/>
              <w:rPr>
                <w:color w:val="000000"/>
              </w:rPr>
            </w:pPr>
            <w:r w:rsidRPr="008B76E1">
              <w:rPr>
                <w:color w:val="000000"/>
              </w:rPr>
              <w:t xml:space="preserve">01 1 N5 71640 </w:t>
            </w:r>
          </w:p>
        </w:tc>
        <w:tc>
          <w:tcPr>
            <w:tcW w:w="850" w:type="dxa"/>
            <w:tcBorders>
              <w:top w:val="nil"/>
              <w:left w:val="nil"/>
              <w:bottom w:val="single" w:sz="4" w:space="0" w:color="000000"/>
              <w:right w:val="single" w:sz="4" w:space="0" w:color="000000"/>
            </w:tcBorders>
            <w:shd w:val="clear" w:color="auto" w:fill="auto"/>
            <w:noWrap/>
            <w:hideMark/>
          </w:tcPr>
          <w:p w14:paraId="35EE721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79BF77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5711D31"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F79CAE6"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E69BB30" w14:textId="77777777" w:rsidR="008B76E1" w:rsidRPr="008B76E1" w:rsidRDefault="008B76E1" w:rsidP="008B76E1">
            <w:pPr>
              <w:jc w:val="right"/>
              <w:rPr>
                <w:color w:val="000000"/>
              </w:rPr>
            </w:pPr>
            <w:r w:rsidRPr="008B76E1">
              <w:rPr>
                <w:color w:val="000000"/>
              </w:rPr>
              <w:t>13 848 000,00</w:t>
            </w:r>
          </w:p>
        </w:tc>
      </w:tr>
      <w:tr w:rsidR="008B76E1" w:rsidRPr="008B76E1" w14:paraId="38AD68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3CDCAC" w14:textId="4E5120DD" w:rsidR="008B76E1" w:rsidRPr="008B76E1" w:rsidRDefault="008B76E1" w:rsidP="008B76E1">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FEAA38D" w14:textId="77777777" w:rsidR="008B76E1" w:rsidRPr="008B76E1" w:rsidRDefault="008B76E1" w:rsidP="008B76E1">
            <w:pPr>
              <w:jc w:val="center"/>
              <w:rPr>
                <w:color w:val="000000"/>
              </w:rPr>
            </w:pPr>
            <w:r w:rsidRPr="008B76E1">
              <w:rPr>
                <w:color w:val="000000"/>
              </w:rPr>
              <w:t xml:space="preserve">01 1 N7 00000 </w:t>
            </w:r>
          </w:p>
        </w:tc>
        <w:tc>
          <w:tcPr>
            <w:tcW w:w="850" w:type="dxa"/>
            <w:tcBorders>
              <w:top w:val="nil"/>
              <w:left w:val="nil"/>
              <w:bottom w:val="single" w:sz="4" w:space="0" w:color="000000"/>
              <w:right w:val="single" w:sz="4" w:space="0" w:color="000000"/>
            </w:tcBorders>
            <w:shd w:val="clear" w:color="auto" w:fill="auto"/>
            <w:noWrap/>
            <w:hideMark/>
          </w:tcPr>
          <w:p w14:paraId="579135C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CA1B0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7B59F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37602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6F8E28" w14:textId="77777777" w:rsidR="008B76E1" w:rsidRPr="008B76E1" w:rsidRDefault="008B76E1" w:rsidP="008B76E1">
            <w:pPr>
              <w:jc w:val="right"/>
              <w:rPr>
                <w:color w:val="000000"/>
              </w:rPr>
            </w:pPr>
            <w:r w:rsidRPr="008B76E1">
              <w:rPr>
                <w:color w:val="000000"/>
              </w:rPr>
              <w:t>75 536 030,00</w:t>
            </w:r>
          </w:p>
        </w:tc>
      </w:tr>
      <w:tr w:rsidR="008B76E1" w:rsidRPr="008B76E1" w14:paraId="5C5F6F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9E2D9F" w14:textId="77777777" w:rsidR="008B76E1" w:rsidRPr="008B76E1" w:rsidRDefault="008B76E1" w:rsidP="008B76E1">
            <w:pPr>
              <w:rPr>
                <w:color w:val="000000"/>
                <w:sz w:val="22"/>
                <w:szCs w:val="22"/>
              </w:rPr>
            </w:pPr>
            <w:r w:rsidRPr="008B76E1">
              <w:rPr>
                <w:color w:val="000000"/>
                <w:sz w:val="22"/>
                <w:szCs w:val="22"/>
              </w:rPr>
              <w:t>Развитие информационно-телекоммуникационных технологий в медицинских учреждениях</w:t>
            </w:r>
          </w:p>
        </w:tc>
        <w:tc>
          <w:tcPr>
            <w:tcW w:w="1843" w:type="dxa"/>
            <w:tcBorders>
              <w:top w:val="nil"/>
              <w:left w:val="nil"/>
              <w:bottom w:val="single" w:sz="4" w:space="0" w:color="000000"/>
              <w:right w:val="single" w:sz="4" w:space="0" w:color="000000"/>
            </w:tcBorders>
            <w:shd w:val="clear" w:color="auto" w:fill="auto"/>
            <w:noWrap/>
            <w:hideMark/>
          </w:tcPr>
          <w:p w14:paraId="22492673" w14:textId="77777777" w:rsidR="008B76E1" w:rsidRPr="008B76E1" w:rsidRDefault="008B76E1" w:rsidP="008B76E1">
            <w:pPr>
              <w:jc w:val="center"/>
              <w:rPr>
                <w:color w:val="000000"/>
              </w:rPr>
            </w:pPr>
            <w:r w:rsidRPr="008B76E1">
              <w:rPr>
                <w:color w:val="000000"/>
              </w:rPr>
              <w:t xml:space="preserve">01 1 N7 22530 </w:t>
            </w:r>
          </w:p>
        </w:tc>
        <w:tc>
          <w:tcPr>
            <w:tcW w:w="850" w:type="dxa"/>
            <w:tcBorders>
              <w:top w:val="nil"/>
              <w:left w:val="nil"/>
              <w:bottom w:val="single" w:sz="4" w:space="0" w:color="000000"/>
              <w:right w:val="single" w:sz="4" w:space="0" w:color="000000"/>
            </w:tcBorders>
            <w:shd w:val="clear" w:color="auto" w:fill="auto"/>
            <w:noWrap/>
            <w:hideMark/>
          </w:tcPr>
          <w:p w14:paraId="6B54BCA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D6395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61D2E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E5F3F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CE1098" w14:textId="77777777" w:rsidR="008B76E1" w:rsidRPr="008B76E1" w:rsidRDefault="008B76E1" w:rsidP="008B76E1">
            <w:pPr>
              <w:jc w:val="right"/>
              <w:rPr>
                <w:color w:val="000000"/>
              </w:rPr>
            </w:pPr>
            <w:r w:rsidRPr="008B76E1">
              <w:rPr>
                <w:color w:val="000000"/>
              </w:rPr>
              <w:t>35 205 000,00</w:t>
            </w:r>
          </w:p>
        </w:tc>
      </w:tr>
      <w:tr w:rsidR="008B76E1" w:rsidRPr="008B76E1" w14:paraId="7C53E18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3F0118"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019E12B" w14:textId="77777777" w:rsidR="008B76E1" w:rsidRPr="008B76E1" w:rsidRDefault="008B76E1" w:rsidP="008B76E1">
            <w:pPr>
              <w:jc w:val="center"/>
              <w:rPr>
                <w:color w:val="000000"/>
              </w:rPr>
            </w:pPr>
            <w:r w:rsidRPr="008B76E1">
              <w:rPr>
                <w:color w:val="000000"/>
              </w:rPr>
              <w:t xml:space="preserve">01 1 N7 22530 </w:t>
            </w:r>
          </w:p>
        </w:tc>
        <w:tc>
          <w:tcPr>
            <w:tcW w:w="850" w:type="dxa"/>
            <w:tcBorders>
              <w:top w:val="nil"/>
              <w:left w:val="nil"/>
              <w:bottom w:val="single" w:sz="4" w:space="0" w:color="000000"/>
              <w:right w:val="single" w:sz="4" w:space="0" w:color="000000"/>
            </w:tcBorders>
            <w:shd w:val="clear" w:color="auto" w:fill="auto"/>
            <w:noWrap/>
            <w:hideMark/>
          </w:tcPr>
          <w:p w14:paraId="4BDFF43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9A94B7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C0A10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EEFF2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BF8B68" w14:textId="77777777" w:rsidR="008B76E1" w:rsidRPr="008B76E1" w:rsidRDefault="008B76E1" w:rsidP="008B76E1">
            <w:pPr>
              <w:jc w:val="right"/>
              <w:rPr>
                <w:color w:val="000000"/>
              </w:rPr>
            </w:pPr>
            <w:r w:rsidRPr="008B76E1">
              <w:rPr>
                <w:color w:val="000000"/>
              </w:rPr>
              <w:t>35 205 000,00</w:t>
            </w:r>
          </w:p>
        </w:tc>
      </w:tr>
      <w:tr w:rsidR="008B76E1" w:rsidRPr="008B76E1" w14:paraId="7A04A7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FF1211"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2C64E7ED" w14:textId="77777777" w:rsidR="008B76E1" w:rsidRPr="008B76E1" w:rsidRDefault="008B76E1" w:rsidP="008B76E1">
            <w:pPr>
              <w:jc w:val="center"/>
              <w:rPr>
                <w:color w:val="000000"/>
              </w:rPr>
            </w:pPr>
            <w:r w:rsidRPr="008B76E1">
              <w:rPr>
                <w:color w:val="000000"/>
              </w:rPr>
              <w:t xml:space="preserve">01 1 N7 22530 </w:t>
            </w:r>
          </w:p>
        </w:tc>
        <w:tc>
          <w:tcPr>
            <w:tcW w:w="850" w:type="dxa"/>
            <w:tcBorders>
              <w:top w:val="nil"/>
              <w:left w:val="nil"/>
              <w:bottom w:val="single" w:sz="4" w:space="0" w:color="000000"/>
              <w:right w:val="single" w:sz="4" w:space="0" w:color="000000"/>
            </w:tcBorders>
            <w:shd w:val="clear" w:color="auto" w:fill="auto"/>
            <w:noWrap/>
            <w:hideMark/>
          </w:tcPr>
          <w:p w14:paraId="3622291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8F47D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C335C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F3021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A4DED0" w14:textId="77777777" w:rsidR="008B76E1" w:rsidRPr="008B76E1" w:rsidRDefault="008B76E1" w:rsidP="008B76E1">
            <w:pPr>
              <w:jc w:val="right"/>
              <w:rPr>
                <w:color w:val="000000"/>
              </w:rPr>
            </w:pPr>
            <w:r w:rsidRPr="008B76E1">
              <w:rPr>
                <w:color w:val="000000"/>
              </w:rPr>
              <w:t>35 205 000,00</w:t>
            </w:r>
          </w:p>
        </w:tc>
      </w:tr>
      <w:tr w:rsidR="008B76E1" w:rsidRPr="008B76E1" w14:paraId="4AB72D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AC260B"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2A3C24C7" w14:textId="77777777" w:rsidR="008B76E1" w:rsidRPr="008B76E1" w:rsidRDefault="008B76E1" w:rsidP="008B76E1">
            <w:pPr>
              <w:jc w:val="center"/>
              <w:rPr>
                <w:color w:val="000000"/>
              </w:rPr>
            </w:pPr>
            <w:r w:rsidRPr="008B76E1">
              <w:rPr>
                <w:color w:val="000000"/>
              </w:rPr>
              <w:t xml:space="preserve">01 1 N7 22530 </w:t>
            </w:r>
          </w:p>
        </w:tc>
        <w:tc>
          <w:tcPr>
            <w:tcW w:w="850" w:type="dxa"/>
            <w:tcBorders>
              <w:top w:val="nil"/>
              <w:left w:val="nil"/>
              <w:bottom w:val="single" w:sz="4" w:space="0" w:color="000000"/>
              <w:right w:val="single" w:sz="4" w:space="0" w:color="000000"/>
            </w:tcBorders>
            <w:shd w:val="clear" w:color="auto" w:fill="auto"/>
            <w:noWrap/>
            <w:hideMark/>
          </w:tcPr>
          <w:p w14:paraId="605BA34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93FBD1"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63041A9"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453EE3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E5F365" w14:textId="77777777" w:rsidR="008B76E1" w:rsidRPr="008B76E1" w:rsidRDefault="008B76E1" w:rsidP="008B76E1">
            <w:pPr>
              <w:jc w:val="right"/>
              <w:rPr>
                <w:color w:val="000000"/>
              </w:rPr>
            </w:pPr>
            <w:r w:rsidRPr="008B76E1">
              <w:rPr>
                <w:color w:val="000000"/>
              </w:rPr>
              <w:t>35 205 000,00</w:t>
            </w:r>
          </w:p>
        </w:tc>
      </w:tr>
      <w:tr w:rsidR="008B76E1" w:rsidRPr="008B76E1" w14:paraId="1CD473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59701A"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22E75CE" w14:textId="77777777" w:rsidR="008B76E1" w:rsidRPr="008B76E1" w:rsidRDefault="008B76E1" w:rsidP="008B76E1">
            <w:pPr>
              <w:jc w:val="center"/>
              <w:rPr>
                <w:color w:val="000000"/>
              </w:rPr>
            </w:pPr>
            <w:r w:rsidRPr="008B76E1">
              <w:rPr>
                <w:color w:val="000000"/>
              </w:rPr>
              <w:t xml:space="preserve">01 1 N7 22530 </w:t>
            </w:r>
          </w:p>
        </w:tc>
        <w:tc>
          <w:tcPr>
            <w:tcW w:w="850" w:type="dxa"/>
            <w:tcBorders>
              <w:top w:val="nil"/>
              <w:left w:val="nil"/>
              <w:bottom w:val="single" w:sz="4" w:space="0" w:color="000000"/>
              <w:right w:val="single" w:sz="4" w:space="0" w:color="000000"/>
            </w:tcBorders>
            <w:shd w:val="clear" w:color="auto" w:fill="auto"/>
            <w:noWrap/>
            <w:hideMark/>
          </w:tcPr>
          <w:p w14:paraId="3B6A2A1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DD8E6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8AD8573"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3E559E0"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0B5E30E" w14:textId="77777777" w:rsidR="008B76E1" w:rsidRPr="008B76E1" w:rsidRDefault="008B76E1" w:rsidP="008B76E1">
            <w:pPr>
              <w:jc w:val="right"/>
              <w:rPr>
                <w:color w:val="000000"/>
              </w:rPr>
            </w:pPr>
            <w:r w:rsidRPr="008B76E1">
              <w:rPr>
                <w:color w:val="000000"/>
              </w:rPr>
              <w:t>7 872 000,00</w:t>
            </w:r>
          </w:p>
        </w:tc>
      </w:tr>
      <w:tr w:rsidR="008B76E1" w:rsidRPr="008B76E1" w14:paraId="7DDC20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606A38"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6D7A2F7" w14:textId="77777777" w:rsidR="008B76E1" w:rsidRPr="008B76E1" w:rsidRDefault="008B76E1" w:rsidP="008B76E1">
            <w:pPr>
              <w:jc w:val="center"/>
              <w:rPr>
                <w:color w:val="000000"/>
              </w:rPr>
            </w:pPr>
            <w:r w:rsidRPr="008B76E1">
              <w:rPr>
                <w:color w:val="000000"/>
              </w:rPr>
              <w:t xml:space="preserve">01 1 N7 22530 </w:t>
            </w:r>
          </w:p>
        </w:tc>
        <w:tc>
          <w:tcPr>
            <w:tcW w:w="850" w:type="dxa"/>
            <w:tcBorders>
              <w:top w:val="nil"/>
              <w:left w:val="nil"/>
              <w:bottom w:val="single" w:sz="4" w:space="0" w:color="000000"/>
              <w:right w:val="single" w:sz="4" w:space="0" w:color="000000"/>
            </w:tcBorders>
            <w:shd w:val="clear" w:color="auto" w:fill="auto"/>
            <w:noWrap/>
            <w:hideMark/>
          </w:tcPr>
          <w:p w14:paraId="69938F2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E8D36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B038570"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123042A"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7637715" w14:textId="77777777" w:rsidR="008B76E1" w:rsidRPr="008B76E1" w:rsidRDefault="008B76E1" w:rsidP="008B76E1">
            <w:pPr>
              <w:jc w:val="right"/>
              <w:rPr>
                <w:color w:val="000000"/>
              </w:rPr>
            </w:pPr>
            <w:r w:rsidRPr="008B76E1">
              <w:rPr>
                <w:color w:val="000000"/>
              </w:rPr>
              <w:t>7 872 000,00</w:t>
            </w:r>
          </w:p>
        </w:tc>
      </w:tr>
      <w:tr w:rsidR="008B76E1" w:rsidRPr="008B76E1" w14:paraId="0F2C5E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D6779C"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EB7513F" w14:textId="77777777" w:rsidR="008B76E1" w:rsidRPr="008B76E1" w:rsidRDefault="008B76E1" w:rsidP="008B76E1">
            <w:pPr>
              <w:jc w:val="center"/>
              <w:rPr>
                <w:color w:val="000000"/>
              </w:rPr>
            </w:pPr>
            <w:r w:rsidRPr="008B76E1">
              <w:rPr>
                <w:color w:val="000000"/>
              </w:rPr>
              <w:t xml:space="preserve">01 1 N7 22530 </w:t>
            </w:r>
          </w:p>
        </w:tc>
        <w:tc>
          <w:tcPr>
            <w:tcW w:w="850" w:type="dxa"/>
            <w:tcBorders>
              <w:top w:val="nil"/>
              <w:left w:val="nil"/>
              <w:bottom w:val="single" w:sz="4" w:space="0" w:color="000000"/>
              <w:right w:val="single" w:sz="4" w:space="0" w:color="000000"/>
            </w:tcBorders>
            <w:shd w:val="clear" w:color="auto" w:fill="auto"/>
            <w:noWrap/>
            <w:hideMark/>
          </w:tcPr>
          <w:p w14:paraId="19B4B2D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43E601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FA093C"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E410E53"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0CF6396" w14:textId="77777777" w:rsidR="008B76E1" w:rsidRPr="008B76E1" w:rsidRDefault="008B76E1" w:rsidP="008B76E1">
            <w:pPr>
              <w:jc w:val="right"/>
              <w:rPr>
                <w:color w:val="000000"/>
              </w:rPr>
            </w:pPr>
            <w:r w:rsidRPr="008B76E1">
              <w:rPr>
                <w:color w:val="000000"/>
              </w:rPr>
              <w:t>27 333 000,00</w:t>
            </w:r>
          </w:p>
        </w:tc>
      </w:tr>
      <w:tr w:rsidR="008B76E1" w:rsidRPr="008B76E1" w14:paraId="79FF5A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3B4C0E"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1E1954B" w14:textId="77777777" w:rsidR="008B76E1" w:rsidRPr="008B76E1" w:rsidRDefault="008B76E1" w:rsidP="008B76E1">
            <w:pPr>
              <w:jc w:val="center"/>
              <w:rPr>
                <w:color w:val="000000"/>
              </w:rPr>
            </w:pPr>
            <w:r w:rsidRPr="008B76E1">
              <w:rPr>
                <w:color w:val="000000"/>
              </w:rPr>
              <w:t xml:space="preserve">01 1 N7 22530 </w:t>
            </w:r>
          </w:p>
        </w:tc>
        <w:tc>
          <w:tcPr>
            <w:tcW w:w="850" w:type="dxa"/>
            <w:tcBorders>
              <w:top w:val="nil"/>
              <w:left w:val="nil"/>
              <w:bottom w:val="single" w:sz="4" w:space="0" w:color="000000"/>
              <w:right w:val="single" w:sz="4" w:space="0" w:color="000000"/>
            </w:tcBorders>
            <w:shd w:val="clear" w:color="auto" w:fill="auto"/>
            <w:noWrap/>
            <w:hideMark/>
          </w:tcPr>
          <w:p w14:paraId="262940C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7A6E6A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8EBCF76"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982DB8E"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C2D8975" w14:textId="77777777" w:rsidR="008B76E1" w:rsidRPr="008B76E1" w:rsidRDefault="008B76E1" w:rsidP="008B76E1">
            <w:pPr>
              <w:jc w:val="right"/>
              <w:rPr>
                <w:color w:val="000000"/>
              </w:rPr>
            </w:pPr>
            <w:r w:rsidRPr="008B76E1">
              <w:rPr>
                <w:color w:val="000000"/>
              </w:rPr>
              <w:t>3 350 000,00</w:t>
            </w:r>
          </w:p>
        </w:tc>
      </w:tr>
      <w:tr w:rsidR="008B76E1" w:rsidRPr="008B76E1" w14:paraId="575CD4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407476"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7C0AC1B" w14:textId="77777777" w:rsidR="008B76E1" w:rsidRPr="008B76E1" w:rsidRDefault="008B76E1" w:rsidP="008B76E1">
            <w:pPr>
              <w:jc w:val="center"/>
              <w:rPr>
                <w:color w:val="000000"/>
              </w:rPr>
            </w:pPr>
            <w:r w:rsidRPr="008B76E1">
              <w:rPr>
                <w:color w:val="000000"/>
              </w:rPr>
              <w:t xml:space="preserve">01 1 N7 22530 </w:t>
            </w:r>
          </w:p>
        </w:tc>
        <w:tc>
          <w:tcPr>
            <w:tcW w:w="850" w:type="dxa"/>
            <w:tcBorders>
              <w:top w:val="nil"/>
              <w:left w:val="nil"/>
              <w:bottom w:val="single" w:sz="4" w:space="0" w:color="000000"/>
              <w:right w:val="single" w:sz="4" w:space="0" w:color="000000"/>
            </w:tcBorders>
            <w:shd w:val="clear" w:color="auto" w:fill="auto"/>
            <w:noWrap/>
            <w:hideMark/>
          </w:tcPr>
          <w:p w14:paraId="45976E7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D7578D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EAA8182"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E376683"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E64AD65" w14:textId="77777777" w:rsidR="008B76E1" w:rsidRPr="008B76E1" w:rsidRDefault="008B76E1" w:rsidP="008B76E1">
            <w:pPr>
              <w:jc w:val="right"/>
              <w:rPr>
                <w:color w:val="000000"/>
              </w:rPr>
            </w:pPr>
            <w:r w:rsidRPr="008B76E1">
              <w:rPr>
                <w:color w:val="000000"/>
              </w:rPr>
              <w:t>23 983 000,00</w:t>
            </w:r>
          </w:p>
        </w:tc>
      </w:tr>
      <w:tr w:rsidR="008B76E1" w:rsidRPr="008B76E1" w14:paraId="438509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5615A2" w14:textId="23A9C87C" w:rsidR="008B76E1" w:rsidRPr="008B76E1" w:rsidRDefault="008B76E1" w:rsidP="008B76E1">
            <w:pPr>
              <w:rPr>
                <w:color w:val="000000"/>
                <w:sz w:val="22"/>
                <w:szCs w:val="22"/>
              </w:rPr>
            </w:pPr>
            <w:r w:rsidRPr="008B76E1">
              <w:rPr>
                <w:color w:val="000000"/>
                <w:sz w:val="22"/>
                <w:szCs w:val="22"/>
              </w:rPr>
              <w:lastRenderedPageBreak/>
              <w:t xml:space="preserve">Реализация региональных проектов </w:t>
            </w:r>
            <w:r>
              <w:rPr>
                <w:color w:val="000000"/>
                <w:sz w:val="22"/>
                <w:szCs w:val="22"/>
              </w:rPr>
              <w:t>«</w:t>
            </w:r>
            <w:r w:rsidRPr="008B76E1">
              <w:rPr>
                <w:color w:val="000000"/>
                <w:sz w:val="22"/>
                <w:szCs w:val="22"/>
              </w:rPr>
              <w:t>Создание единого цифрового контура в здравоохранении на основе единой государственной информационной системы здравоохранения (ЕГИСЗ)</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488A5F8" w14:textId="77777777" w:rsidR="008B76E1" w:rsidRPr="008B76E1" w:rsidRDefault="008B76E1" w:rsidP="008B76E1">
            <w:pPr>
              <w:jc w:val="center"/>
              <w:rPr>
                <w:color w:val="000000"/>
              </w:rPr>
            </w:pPr>
            <w:r w:rsidRPr="008B76E1">
              <w:rPr>
                <w:color w:val="000000"/>
              </w:rPr>
              <w:t xml:space="preserve">01 1 N7 51140 </w:t>
            </w:r>
          </w:p>
        </w:tc>
        <w:tc>
          <w:tcPr>
            <w:tcW w:w="850" w:type="dxa"/>
            <w:tcBorders>
              <w:top w:val="nil"/>
              <w:left w:val="nil"/>
              <w:bottom w:val="single" w:sz="4" w:space="0" w:color="000000"/>
              <w:right w:val="single" w:sz="4" w:space="0" w:color="000000"/>
            </w:tcBorders>
            <w:shd w:val="clear" w:color="auto" w:fill="auto"/>
            <w:noWrap/>
            <w:hideMark/>
          </w:tcPr>
          <w:p w14:paraId="4953E4D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7E424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C2610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1160A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B68E7C" w14:textId="77777777" w:rsidR="008B76E1" w:rsidRPr="008B76E1" w:rsidRDefault="008B76E1" w:rsidP="008B76E1">
            <w:pPr>
              <w:jc w:val="right"/>
              <w:rPr>
                <w:color w:val="000000"/>
              </w:rPr>
            </w:pPr>
            <w:r w:rsidRPr="008B76E1">
              <w:rPr>
                <w:color w:val="000000"/>
              </w:rPr>
              <w:t>40 331 030,00</w:t>
            </w:r>
          </w:p>
        </w:tc>
      </w:tr>
      <w:tr w:rsidR="008B76E1" w:rsidRPr="008B76E1" w14:paraId="06861A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C5C260"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ABECB8A" w14:textId="77777777" w:rsidR="008B76E1" w:rsidRPr="008B76E1" w:rsidRDefault="008B76E1" w:rsidP="008B76E1">
            <w:pPr>
              <w:jc w:val="center"/>
              <w:rPr>
                <w:color w:val="000000"/>
              </w:rPr>
            </w:pPr>
            <w:r w:rsidRPr="008B76E1">
              <w:rPr>
                <w:color w:val="000000"/>
              </w:rPr>
              <w:t xml:space="preserve">01 1 N7 51140 </w:t>
            </w:r>
          </w:p>
        </w:tc>
        <w:tc>
          <w:tcPr>
            <w:tcW w:w="850" w:type="dxa"/>
            <w:tcBorders>
              <w:top w:val="nil"/>
              <w:left w:val="nil"/>
              <w:bottom w:val="single" w:sz="4" w:space="0" w:color="000000"/>
              <w:right w:val="single" w:sz="4" w:space="0" w:color="000000"/>
            </w:tcBorders>
            <w:shd w:val="clear" w:color="auto" w:fill="auto"/>
            <w:noWrap/>
            <w:hideMark/>
          </w:tcPr>
          <w:p w14:paraId="0493783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8771B2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59DD8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94FBA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88287D" w14:textId="77777777" w:rsidR="008B76E1" w:rsidRPr="008B76E1" w:rsidRDefault="008B76E1" w:rsidP="008B76E1">
            <w:pPr>
              <w:jc w:val="right"/>
              <w:rPr>
                <w:color w:val="000000"/>
              </w:rPr>
            </w:pPr>
            <w:r w:rsidRPr="008B76E1">
              <w:rPr>
                <w:color w:val="000000"/>
              </w:rPr>
              <w:t>40 331 030,00</w:t>
            </w:r>
          </w:p>
        </w:tc>
      </w:tr>
      <w:tr w:rsidR="008B76E1" w:rsidRPr="008B76E1" w14:paraId="291155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C3D5EE"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30F2F184" w14:textId="77777777" w:rsidR="008B76E1" w:rsidRPr="008B76E1" w:rsidRDefault="008B76E1" w:rsidP="008B76E1">
            <w:pPr>
              <w:jc w:val="center"/>
              <w:rPr>
                <w:color w:val="000000"/>
              </w:rPr>
            </w:pPr>
            <w:r w:rsidRPr="008B76E1">
              <w:rPr>
                <w:color w:val="000000"/>
              </w:rPr>
              <w:t xml:space="preserve">01 1 N7 51140 </w:t>
            </w:r>
          </w:p>
        </w:tc>
        <w:tc>
          <w:tcPr>
            <w:tcW w:w="850" w:type="dxa"/>
            <w:tcBorders>
              <w:top w:val="nil"/>
              <w:left w:val="nil"/>
              <w:bottom w:val="single" w:sz="4" w:space="0" w:color="000000"/>
              <w:right w:val="single" w:sz="4" w:space="0" w:color="000000"/>
            </w:tcBorders>
            <w:shd w:val="clear" w:color="auto" w:fill="auto"/>
            <w:noWrap/>
            <w:hideMark/>
          </w:tcPr>
          <w:p w14:paraId="7328179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41CDB8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21DEF2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6C9EB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11630B" w14:textId="77777777" w:rsidR="008B76E1" w:rsidRPr="008B76E1" w:rsidRDefault="008B76E1" w:rsidP="008B76E1">
            <w:pPr>
              <w:jc w:val="right"/>
              <w:rPr>
                <w:color w:val="000000"/>
              </w:rPr>
            </w:pPr>
            <w:r w:rsidRPr="008B76E1">
              <w:rPr>
                <w:color w:val="000000"/>
              </w:rPr>
              <w:t>40 331 030,00</w:t>
            </w:r>
          </w:p>
        </w:tc>
      </w:tr>
      <w:tr w:rsidR="008B76E1" w:rsidRPr="008B76E1" w14:paraId="7162FF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1ADA31"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363142E6" w14:textId="77777777" w:rsidR="008B76E1" w:rsidRPr="008B76E1" w:rsidRDefault="008B76E1" w:rsidP="008B76E1">
            <w:pPr>
              <w:jc w:val="center"/>
              <w:rPr>
                <w:color w:val="000000"/>
              </w:rPr>
            </w:pPr>
            <w:r w:rsidRPr="008B76E1">
              <w:rPr>
                <w:color w:val="000000"/>
              </w:rPr>
              <w:t xml:space="preserve">01 1 N7 51140 </w:t>
            </w:r>
          </w:p>
        </w:tc>
        <w:tc>
          <w:tcPr>
            <w:tcW w:w="850" w:type="dxa"/>
            <w:tcBorders>
              <w:top w:val="nil"/>
              <w:left w:val="nil"/>
              <w:bottom w:val="single" w:sz="4" w:space="0" w:color="000000"/>
              <w:right w:val="single" w:sz="4" w:space="0" w:color="000000"/>
            </w:tcBorders>
            <w:shd w:val="clear" w:color="auto" w:fill="auto"/>
            <w:noWrap/>
            <w:hideMark/>
          </w:tcPr>
          <w:p w14:paraId="1AE034C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6551A6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9E36532"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3ADFF5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296DB9" w14:textId="77777777" w:rsidR="008B76E1" w:rsidRPr="008B76E1" w:rsidRDefault="008B76E1" w:rsidP="008B76E1">
            <w:pPr>
              <w:jc w:val="right"/>
              <w:rPr>
                <w:color w:val="000000"/>
              </w:rPr>
            </w:pPr>
            <w:r w:rsidRPr="008B76E1">
              <w:rPr>
                <w:color w:val="000000"/>
              </w:rPr>
              <w:t>40 331 030,00</w:t>
            </w:r>
          </w:p>
        </w:tc>
      </w:tr>
      <w:tr w:rsidR="008B76E1" w:rsidRPr="008B76E1" w14:paraId="33C418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FAC676"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89C88FE" w14:textId="77777777" w:rsidR="008B76E1" w:rsidRPr="008B76E1" w:rsidRDefault="008B76E1" w:rsidP="008B76E1">
            <w:pPr>
              <w:jc w:val="center"/>
              <w:rPr>
                <w:color w:val="000000"/>
              </w:rPr>
            </w:pPr>
            <w:r w:rsidRPr="008B76E1">
              <w:rPr>
                <w:color w:val="000000"/>
              </w:rPr>
              <w:t xml:space="preserve">01 1 N7 51140 </w:t>
            </w:r>
          </w:p>
        </w:tc>
        <w:tc>
          <w:tcPr>
            <w:tcW w:w="850" w:type="dxa"/>
            <w:tcBorders>
              <w:top w:val="nil"/>
              <w:left w:val="nil"/>
              <w:bottom w:val="single" w:sz="4" w:space="0" w:color="000000"/>
              <w:right w:val="single" w:sz="4" w:space="0" w:color="000000"/>
            </w:tcBorders>
            <w:shd w:val="clear" w:color="auto" w:fill="auto"/>
            <w:noWrap/>
            <w:hideMark/>
          </w:tcPr>
          <w:p w14:paraId="48402FF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7C2F2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42AD080"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98DA1B5"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981631D" w14:textId="77777777" w:rsidR="008B76E1" w:rsidRPr="008B76E1" w:rsidRDefault="008B76E1" w:rsidP="008B76E1">
            <w:pPr>
              <w:jc w:val="right"/>
              <w:rPr>
                <w:color w:val="000000"/>
              </w:rPr>
            </w:pPr>
            <w:r w:rsidRPr="008B76E1">
              <w:rPr>
                <w:color w:val="000000"/>
              </w:rPr>
              <w:t>1 209 930,00</w:t>
            </w:r>
          </w:p>
        </w:tc>
      </w:tr>
      <w:tr w:rsidR="008B76E1" w:rsidRPr="008B76E1" w14:paraId="180BD15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ED56A6"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021D7DA" w14:textId="77777777" w:rsidR="008B76E1" w:rsidRPr="008B76E1" w:rsidRDefault="008B76E1" w:rsidP="008B76E1">
            <w:pPr>
              <w:jc w:val="center"/>
              <w:rPr>
                <w:color w:val="000000"/>
              </w:rPr>
            </w:pPr>
            <w:r w:rsidRPr="008B76E1">
              <w:rPr>
                <w:color w:val="000000"/>
              </w:rPr>
              <w:t xml:space="preserve">01 1 N7 51140 </w:t>
            </w:r>
          </w:p>
        </w:tc>
        <w:tc>
          <w:tcPr>
            <w:tcW w:w="850" w:type="dxa"/>
            <w:tcBorders>
              <w:top w:val="nil"/>
              <w:left w:val="nil"/>
              <w:bottom w:val="single" w:sz="4" w:space="0" w:color="000000"/>
              <w:right w:val="single" w:sz="4" w:space="0" w:color="000000"/>
            </w:tcBorders>
            <w:shd w:val="clear" w:color="auto" w:fill="auto"/>
            <w:noWrap/>
            <w:hideMark/>
          </w:tcPr>
          <w:p w14:paraId="4D628CD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8C26C0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5B7F4EE"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D3C2FDE"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9053695" w14:textId="77777777" w:rsidR="008B76E1" w:rsidRPr="008B76E1" w:rsidRDefault="008B76E1" w:rsidP="008B76E1">
            <w:pPr>
              <w:jc w:val="right"/>
              <w:rPr>
                <w:color w:val="000000"/>
              </w:rPr>
            </w:pPr>
            <w:r w:rsidRPr="008B76E1">
              <w:rPr>
                <w:color w:val="000000"/>
              </w:rPr>
              <w:t>1 209 930,00</w:t>
            </w:r>
          </w:p>
        </w:tc>
      </w:tr>
      <w:tr w:rsidR="008B76E1" w:rsidRPr="008B76E1" w14:paraId="4CE7EC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6BB175"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68392B8" w14:textId="77777777" w:rsidR="008B76E1" w:rsidRPr="008B76E1" w:rsidRDefault="008B76E1" w:rsidP="008B76E1">
            <w:pPr>
              <w:jc w:val="center"/>
              <w:rPr>
                <w:color w:val="000000"/>
              </w:rPr>
            </w:pPr>
            <w:r w:rsidRPr="008B76E1">
              <w:rPr>
                <w:color w:val="000000"/>
              </w:rPr>
              <w:t xml:space="preserve">01 1 N7 51140 </w:t>
            </w:r>
          </w:p>
        </w:tc>
        <w:tc>
          <w:tcPr>
            <w:tcW w:w="850" w:type="dxa"/>
            <w:tcBorders>
              <w:top w:val="nil"/>
              <w:left w:val="nil"/>
              <w:bottom w:val="single" w:sz="4" w:space="0" w:color="000000"/>
              <w:right w:val="single" w:sz="4" w:space="0" w:color="000000"/>
            </w:tcBorders>
            <w:shd w:val="clear" w:color="auto" w:fill="auto"/>
            <w:noWrap/>
            <w:hideMark/>
          </w:tcPr>
          <w:p w14:paraId="30A0860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9432EB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164BADD"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0617E96"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7421337" w14:textId="77777777" w:rsidR="008B76E1" w:rsidRPr="008B76E1" w:rsidRDefault="008B76E1" w:rsidP="008B76E1">
            <w:pPr>
              <w:jc w:val="right"/>
              <w:rPr>
                <w:color w:val="000000"/>
              </w:rPr>
            </w:pPr>
            <w:r w:rsidRPr="008B76E1">
              <w:rPr>
                <w:color w:val="000000"/>
              </w:rPr>
              <w:t>39 121 100,00</w:t>
            </w:r>
          </w:p>
        </w:tc>
      </w:tr>
      <w:tr w:rsidR="008B76E1" w:rsidRPr="008B76E1" w14:paraId="6F8A8A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75AEFF"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5C763FF" w14:textId="77777777" w:rsidR="008B76E1" w:rsidRPr="008B76E1" w:rsidRDefault="008B76E1" w:rsidP="008B76E1">
            <w:pPr>
              <w:jc w:val="center"/>
              <w:rPr>
                <w:color w:val="000000"/>
              </w:rPr>
            </w:pPr>
            <w:r w:rsidRPr="008B76E1">
              <w:rPr>
                <w:color w:val="000000"/>
              </w:rPr>
              <w:t xml:space="preserve">01 1 N7 51140 </w:t>
            </w:r>
          </w:p>
        </w:tc>
        <w:tc>
          <w:tcPr>
            <w:tcW w:w="850" w:type="dxa"/>
            <w:tcBorders>
              <w:top w:val="nil"/>
              <w:left w:val="nil"/>
              <w:bottom w:val="single" w:sz="4" w:space="0" w:color="000000"/>
              <w:right w:val="single" w:sz="4" w:space="0" w:color="000000"/>
            </w:tcBorders>
            <w:shd w:val="clear" w:color="auto" w:fill="auto"/>
            <w:noWrap/>
            <w:hideMark/>
          </w:tcPr>
          <w:p w14:paraId="5D54151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DBACD7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268C5C5"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877B5F7"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38C7C54" w14:textId="77777777" w:rsidR="008B76E1" w:rsidRPr="008B76E1" w:rsidRDefault="008B76E1" w:rsidP="008B76E1">
            <w:pPr>
              <w:jc w:val="right"/>
              <w:rPr>
                <w:color w:val="000000"/>
              </w:rPr>
            </w:pPr>
            <w:r w:rsidRPr="008B76E1">
              <w:rPr>
                <w:color w:val="000000"/>
              </w:rPr>
              <w:t>39 121 100,00</w:t>
            </w:r>
          </w:p>
        </w:tc>
      </w:tr>
      <w:tr w:rsidR="008B76E1" w:rsidRPr="008B76E1" w14:paraId="0DBE9D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FBEBE9" w14:textId="7095B76A" w:rsidR="008B76E1" w:rsidRPr="008B76E1" w:rsidRDefault="008B76E1" w:rsidP="008B76E1">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Модернизация первичного звена здравоохранения Российской Федерации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B9612D9" w14:textId="77777777" w:rsidR="008B76E1" w:rsidRPr="008B76E1" w:rsidRDefault="008B76E1" w:rsidP="008B76E1">
            <w:pPr>
              <w:jc w:val="center"/>
              <w:rPr>
                <w:color w:val="000000"/>
              </w:rPr>
            </w:pPr>
            <w:r w:rsidRPr="008B76E1">
              <w:rPr>
                <w:color w:val="000000"/>
              </w:rPr>
              <w:t xml:space="preserve">01 1 N9 00000 </w:t>
            </w:r>
          </w:p>
        </w:tc>
        <w:tc>
          <w:tcPr>
            <w:tcW w:w="850" w:type="dxa"/>
            <w:tcBorders>
              <w:top w:val="nil"/>
              <w:left w:val="nil"/>
              <w:bottom w:val="single" w:sz="4" w:space="0" w:color="000000"/>
              <w:right w:val="single" w:sz="4" w:space="0" w:color="000000"/>
            </w:tcBorders>
            <w:shd w:val="clear" w:color="auto" w:fill="auto"/>
            <w:noWrap/>
            <w:hideMark/>
          </w:tcPr>
          <w:p w14:paraId="575DFA6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5D218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DB400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33670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03D992" w14:textId="77777777" w:rsidR="008B76E1" w:rsidRPr="008B76E1" w:rsidRDefault="008B76E1" w:rsidP="008B76E1">
            <w:pPr>
              <w:jc w:val="right"/>
              <w:rPr>
                <w:color w:val="000000"/>
              </w:rPr>
            </w:pPr>
            <w:r w:rsidRPr="008B76E1">
              <w:rPr>
                <w:color w:val="000000"/>
              </w:rPr>
              <w:t>22 166 800,00</w:t>
            </w:r>
          </w:p>
        </w:tc>
      </w:tr>
      <w:tr w:rsidR="008B76E1" w:rsidRPr="008B76E1" w14:paraId="2B6FC2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9C65B9" w14:textId="77777777" w:rsidR="008B76E1" w:rsidRPr="008B76E1" w:rsidRDefault="008B76E1" w:rsidP="008B76E1">
            <w:pPr>
              <w:rPr>
                <w:color w:val="000000"/>
                <w:sz w:val="22"/>
                <w:szCs w:val="22"/>
              </w:rPr>
            </w:pPr>
            <w:r w:rsidRPr="008B76E1">
              <w:rPr>
                <w:color w:val="000000"/>
                <w:sz w:val="22"/>
                <w:szCs w:val="22"/>
              </w:rPr>
              <w:t>Расходы на капитальные вложения в объекты государственной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5EF74E29" w14:textId="77777777" w:rsidR="008B76E1" w:rsidRPr="008B76E1" w:rsidRDefault="008B76E1" w:rsidP="008B76E1">
            <w:pPr>
              <w:jc w:val="center"/>
              <w:rPr>
                <w:color w:val="000000"/>
              </w:rPr>
            </w:pPr>
            <w:r w:rsidRPr="008B76E1">
              <w:rPr>
                <w:color w:val="000000"/>
              </w:rPr>
              <w:t xml:space="preserve">01 1 N9 49990 </w:t>
            </w:r>
          </w:p>
        </w:tc>
        <w:tc>
          <w:tcPr>
            <w:tcW w:w="850" w:type="dxa"/>
            <w:tcBorders>
              <w:top w:val="nil"/>
              <w:left w:val="nil"/>
              <w:bottom w:val="single" w:sz="4" w:space="0" w:color="000000"/>
              <w:right w:val="single" w:sz="4" w:space="0" w:color="000000"/>
            </w:tcBorders>
            <w:shd w:val="clear" w:color="auto" w:fill="auto"/>
            <w:noWrap/>
            <w:hideMark/>
          </w:tcPr>
          <w:p w14:paraId="507E609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4BAD8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4D3B3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E5434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540C7B" w14:textId="77777777" w:rsidR="008B76E1" w:rsidRPr="008B76E1" w:rsidRDefault="008B76E1" w:rsidP="008B76E1">
            <w:pPr>
              <w:jc w:val="right"/>
              <w:rPr>
                <w:color w:val="000000"/>
              </w:rPr>
            </w:pPr>
            <w:r w:rsidRPr="008B76E1">
              <w:rPr>
                <w:color w:val="000000"/>
              </w:rPr>
              <w:t>614 000,00</w:t>
            </w:r>
          </w:p>
        </w:tc>
      </w:tr>
      <w:tr w:rsidR="008B76E1" w:rsidRPr="008B76E1" w14:paraId="378530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7CA702" w14:textId="77777777" w:rsidR="008B76E1" w:rsidRPr="008B76E1" w:rsidRDefault="008B76E1" w:rsidP="008B76E1">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E1FDEAE" w14:textId="77777777" w:rsidR="008B76E1" w:rsidRPr="008B76E1" w:rsidRDefault="008B76E1" w:rsidP="008B76E1">
            <w:pPr>
              <w:jc w:val="center"/>
              <w:rPr>
                <w:color w:val="000000"/>
              </w:rPr>
            </w:pPr>
            <w:r w:rsidRPr="008B76E1">
              <w:rPr>
                <w:color w:val="000000"/>
              </w:rPr>
              <w:t xml:space="preserve">01 1 N9 49990 </w:t>
            </w:r>
          </w:p>
        </w:tc>
        <w:tc>
          <w:tcPr>
            <w:tcW w:w="850" w:type="dxa"/>
            <w:tcBorders>
              <w:top w:val="nil"/>
              <w:left w:val="nil"/>
              <w:bottom w:val="single" w:sz="4" w:space="0" w:color="000000"/>
              <w:right w:val="single" w:sz="4" w:space="0" w:color="000000"/>
            </w:tcBorders>
            <w:shd w:val="clear" w:color="auto" w:fill="auto"/>
            <w:noWrap/>
            <w:hideMark/>
          </w:tcPr>
          <w:p w14:paraId="67AE82DD"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CDF475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C042B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CB970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6EDF9D" w14:textId="77777777" w:rsidR="008B76E1" w:rsidRPr="008B76E1" w:rsidRDefault="008B76E1" w:rsidP="008B76E1">
            <w:pPr>
              <w:jc w:val="right"/>
              <w:rPr>
                <w:color w:val="000000"/>
              </w:rPr>
            </w:pPr>
            <w:r w:rsidRPr="008B76E1">
              <w:rPr>
                <w:color w:val="000000"/>
              </w:rPr>
              <w:t>614 000,00</w:t>
            </w:r>
          </w:p>
        </w:tc>
      </w:tr>
      <w:tr w:rsidR="008B76E1" w:rsidRPr="008B76E1" w14:paraId="664F30B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98D328"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00E95916" w14:textId="77777777" w:rsidR="008B76E1" w:rsidRPr="008B76E1" w:rsidRDefault="008B76E1" w:rsidP="008B76E1">
            <w:pPr>
              <w:jc w:val="center"/>
              <w:rPr>
                <w:color w:val="000000"/>
              </w:rPr>
            </w:pPr>
            <w:r w:rsidRPr="008B76E1">
              <w:rPr>
                <w:color w:val="000000"/>
              </w:rPr>
              <w:t xml:space="preserve">01 1 N9 49990 </w:t>
            </w:r>
          </w:p>
        </w:tc>
        <w:tc>
          <w:tcPr>
            <w:tcW w:w="850" w:type="dxa"/>
            <w:tcBorders>
              <w:top w:val="nil"/>
              <w:left w:val="nil"/>
              <w:bottom w:val="single" w:sz="4" w:space="0" w:color="000000"/>
              <w:right w:val="single" w:sz="4" w:space="0" w:color="000000"/>
            </w:tcBorders>
            <w:shd w:val="clear" w:color="auto" w:fill="auto"/>
            <w:noWrap/>
            <w:hideMark/>
          </w:tcPr>
          <w:p w14:paraId="130B5346"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486535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037E45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3FDAD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BB94FA" w14:textId="77777777" w:rsidR="008B76E1" w:rsidRPr="008B76E1" w:rsidRDefault="008B76E1" w:rsidP="008B76E1">
            <w:pPr>
              <w:jc w:val="right"/>
              <w:rPr>
                <w:color w:val="000000"/>
              </w:rPr>
            </w:pPr>
            <w:r w:rsidRPr="008B76E1">
              <w:rPr>
                <w:color w:val="000000"/>
              </w:rPr>
              <w:t>614 000,00</w:t>
            </w:r>
          </w:p>
        </w:tc>
      </w:tr>
      <w:tr w:rsidR="008B76E1" w:rsidRPr="008B76E1" w14:paraId="2E645C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0CE8AD"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1546E28F" w14:textId="77777777" w:rsidR="008B76E1" w:rsidRPr="008B76E1" w:rsidRDefault="008B76E1" w:rsidP="008B76E1">
            <w:pPr>
              <w:jc w:val="center"/>
              <w:rPr>
                <w:color w:val="000000"/>
              </w:rPr>
            </w:pPr>
            <w:r w:rsidRPr="008B76E1">
              <w:rPr>
                <w:color w:val="000000"/>
              </w:rPr>
              <w:t xml:space="preserve">01 1 N9 49990 </w:t>
            </w:r>
          </w:p>
        </w:tc>
        <w:tc>
          <w:tcPr>
            <w:tcW w:w="850" w:type="dxa"/>
            <w:tcBorders>
              <w:top w:val="nil"/>
              <w:left w:val="nil"/>
              <w:bottom w:val="single" w:sz="4" w:space="0" w:color="000000"/>
              <w:right w:val="single" w:sz="4" w:space="0" w:color="000000"/>
            </w:tcBorders>
            <w:shd w:val="clear" w:color="auto" w:fill="auto"/>
            <w:noWrap/>
            <w:hideMark/>
          </w:tcPr>
          <w:p w14:paraId="5B6E33C8"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DC5637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8857D9D"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430980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45DE0C" w14:textId="77777777" w:rsidR="008B76E1" w:rsidRPr="008B76E1" w:rsidRDefault="008B76E1" w:rsidP="008B76E1">
            <w:pPr>
              <w:jc w:val="right"/>
              <w:rPr>
                <w:color w:val="000000"/>
              </w:rPr>
            </w:pPr>
            <w:r w:rsidRPr="008B76E1">
              <w:rPr>
                <w:color w:val="000000"/>
              </w:rPr>
              <w:t>614 000,00</w:t>
            </w:r>
          </w:p>
        </w:tc>
      </w:tr>
      <w:tr w:rsidR="008B76E1" w:rsidRPr="008B76E1" w14:paraId="0CE382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3BD622" w14:textId="77777777" w:rsidR="008B76E1" w:rsidRPr="008B76E1" w:rsidRDefault="008B76E1" w:rsidP="008B76E1">
            <w:pPr>
              <w:rPr>
                <w:b/>
                <w:bCs/>
                <w:color w:val="000000"/>
              </w:rPr>
            </w:pPr>
            <w:r w:rsidRPr="008B76E1">
              <w:rPr>
                <w:b/>
                <w:bCs/>
                <w:color w:val="000000"/>
              </w:rPr>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2192CA31" w14:textId="77777777" w:rsidR="008B76E1" w:rsidRPr="008B76E1" w:rsidRDefault="008B76E1" w:rsidP="008B76E1">
            <w:pPr>
              <w:jc w:val="center"/>
              <w:rPr>
                <w:color w:val="000000"/>
              </w:rPr>
            </w:pPr>
            <w:r w:rsidRPr="008B76E1">
              <w:rPr>
                <w:color w:val="000000"/>
              </w:rPr>
              <w:t xml:space="preserve">01 1 N9 49990 </w:t>
            </w:r>
          </w:p>
        </w:tc>
        <w:tc>
          <w:tcPr>
            <w:tcW w:w="850" w:type="dxa"/>
            <w:tcBorders>
              <w:top w:val="nil"/>
              <w:left w:val="nil"/>
              <w:bottom w:val="single" w:sz="4" w:space="0" w:color="000000"/>
              <w:right w:val="single" w:sz="4" w:space="0" w:color="000000"/>
            </w:tcBorders>
            <w:shd w:val="clear" w:color="auto" w:fill="auto"/>
            <w:noWrap/>
            <w:hideMark/>
          </w:tcPr>
          <w:p w14:paraId="17638C99"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115986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484AAEC"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09DCABE" w14:textId="77777777" w:rsidR="008B76E1" w:rsidRPr="008B76E1" w:rsidRDefault="008B76E1" w:rsidP="008B76E1">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0077BEE8" w14:textId="77777777" w:rsidR="008B76E1" w:rsidRPr="008B76E1" w:rsidRDefault="008B76E1" w:rsidP="008B76E1">
            <w:pPr>
              <w:jc w:val="right"/>
              <w:rPr>
                <w:color w:val="000000"/>
              </w:rPr>
            </w:pPr>
            <w:r w:rsidRPr="008B76E1">
              <w:rPr>
                <w:color w:val="000000"/>
              </w:rPr>
              <w:t>614 000,00</w:t>
            </w:r>
          </w:p>
        </w:tc>
      </w:tr>
      <w:tr w:rsidR="008B76E1" w:rsidRPr="008B76E1" w14:paraId="6C8BF3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1724BF" w14:textId="77777777" w:rsidR="008B76E1" w:rsidRPr="008B76E1" w:rsidRDefault="008B76E1" w:rsidP="008B76E1">
            <w:pPr>
              <w:rPr>
                <w:i/>
                <w:iCs/>
                <w:color w:val="000000"/>
              </w:rPr>
            </w:pPr>
            <w:r w:rsidRPr="008B76E1">
              <w:rPr>
                <w:i/>
                <w:iCs/>
                <w:color w:val="000000"/>
              </w:rPr>
              <w:t>Бюджетные инвестиции</w:t>
            </w:r>
          </w:p>
        </w:tc>
        <w:tc>
          <w:tcPr>
            <w:tcW w:w="1843" w:type="dxa"/>
            <w:tcBorders>
              <w:top w:val="nil"/>
              <w:left w:val="nil"/>
              <w:bottom w:val="single" w:sz="4" w:space="0" w:color="000000"/>
              <w:right w:val="single" w:sz="4" w:space="0" w:color="000000"/>
            </w:tcBorders>
            <w:shd w:val="clear" w:color="auto" w:fill="auto"/>
            <w:noWrap/>
            <w:hideMark/>
          </w:tcPr>
          <w:p w14:paraId="05E97298" w14:textId="77777777" w:rsidR="008B76E1" w:rsidRPr="008B76E1" w:rsidRDefault="008B76E1" w:rsidP="008B76E1">
            <w:pPr>
              <w:jc w:val="center"/>
              <w:rPr>
                <w:color w:val="000000"/>
              </w:rPr>
            </w:pPr>
            <w:r w:rsidRPr="008B76E1">
              <w:rPr>
                <w:color w:val="000000"/>
              </w:rPr>
              <w:t xml:space="preserve">01 1 N9 49990 </w:t>
            </w:r>
          </w:p>
        </w:tc>
        <w:tc>
          <w:tcPr>
            <w:tcW w:w="850" w:type="dxa"/>
            <w:tcBorders>
              <w:top w:val="nil"/>
              <w:left w:val="nil"/>
              <w:bottom w:val="single" w:sz="4" w:space="0" w:color="000000"/>
              <w:right w:val="single" w:sz="4" w:space="0" w:color="000000"/>
            </w:tcBorders>
            <w:shd w:val="clear" w:color="auto" w:fill="auto"/>
            <w:noWrap/>
            <w:hideMark/>
          </w:tcPr>
          <w:p w14:paraId="67DDD9B7"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4F6354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466ED9D"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BB66D6F" w14:textId="77777777" w:rsidR="008B76E1" w:rsidRPr="008B76E1" w:rsidRDefault="008B76E1" w:rsidP="008B76E1">
            <w:pPr>
              <w:jc w:val="center"/>
              <w:rPr>
                <w:color w:val="000000"/>
              </w:rPr>
            </w:pPr>
            <w:r w:rsidRPr="008B76E1">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50912D84" w14:textId="77777777" w:rsidR="008B76E1" w:rsidRPr="008B76E1" w:rsidRDefault="008B76E1" w:rsidP="008B76E1">
            <w:pPr>
              <w:jc w:val="right"/>
              <w:rPr>
                <w:color w:val="000000"/>
              </w:rPr>
            </w:pPr>
            <w:r w:rsidRPr="008B76E1">
              <w:rPr>
                <w:color w:val="000000"/>
              </w:rPr>
              <w:t>614 000,00</w:t>
            </w:r>
          </w:p>
        </w:tc>
      </w:tr>
      <w:tr w:rsidR="008B76E1" w:rsidRPr="008B76E1" w14:paraId="4808B1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189B51" w14:textId="77777777" w:rsidR="008B76E1" w:rsidRPr="008B76E1" w:rsidRDefault="008B76E1" w:rsidP="008B76E1">
            <w:pPr>
              <w:rPr>
                <w:color w:val="000000"/>
                <w:sz w:val="22"/>
                <w:szCs w:val="22"/>
              </w:rPr>
            </w:pPr>
            <w:r w:rsidRPr="008B76E1">
              <w:rPr>
                <w:color w:val="000000"/>
                <w:sz w:val="22"/>
                <w:szCs w:val="22"/>
              </w:rPr>
              <w:t xml:space="preserve">Реализация региональных проектов модернизации первичного звена здравоохранения (поликлиника в </w:t>
            </w:r>
            <w:proofErr w:type="spellStart"/>
            <w:r w:rsidRPr="008B76E1">
              <w:rPr>
                <w:color w:val="000000"/>
                <w:sz w:val="22"/>
                <w:szCs w:val="22"/>
              </w:rPr>
              <w:t>мкр</w:t>
            </w:r>
            <w:proofErr w:type="spellEnd"/>
            <w:r w:rsidRPr="008B76E1">
              <w:rPr>
                <w:color w:val="000000"/>
                <w:sz w:val="22"/>
                <w:szCs w:val="22"/>
              </w:rPr>
              <w:t>-не Королевка с организацией педиатрического и терапевтического приемов)</w:t>
            </w:r>
          </w:p>
        </w:tc>
        <w:tc>
          <w:tcPr>
            <w:tcW w:w="1843" w:type="dxa"/>
            <w:tcBorders>
              <w:top w:val="nil"/>
              <w:left w:val="nil"/>
              <w:bottom w:val="single" w:sz="4" w:space="0" w:color="000000"/>
              <w:right w:val="single" w:sz="4" w:space="0" w:color="000000"/>
            </w:tcBorders>
            <w:shd w:val="clear" w:color="auto" w:fill="auto"/>
            <w:noWrap/>
            <w:hideMark/>
          </w:tcPr>
          <w:p w14:paraId="5B0B4778" w14:textId="77777777" w:rsidR="008B76E1" w:rsidRPr="008B76E1" w:rsidRDefault="008B76E1" w:rsidP="008B76E1">
            <w:pPr>
              <w:jc w:val="center"/>
              <w:rPr>
                <w:color w:val="000000"/>
              </w:rPr>
            </w:pPr>
            <w:r w:rsidRPr="008B76E1">
              <w:rPr>
                <w:color w:val="000000"/>
              </w:rPr>
              <w:t xml:space="preserve">01 1 N9 53654 </w:t>
            </w:r>
          </w:p>
        </w:tc>
        <w:tc>
          <w:tcPr>
            <w:tcW w:w="850" w:type="dxa"/>
            <w:tcBorders>
              <w:top w:val="nil"/>
              <w:left w:val="nil"/>
              <w:bottom w:val="single" w:sz="4" w:space="0" w:color="000000"/>
              <w:right w:val="single" w:sz="4" w:space="0" w:color="000000"/>
            </w:tcBorders>
            <w:shd w:val="clear" w:color="auto" w:fill="auto"/>
            <w:noWrap/>
            <w:hideMark/>
          </w:tcPr>
          <w:p w14:paraId="5AC1A6A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23294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F2CBF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87169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7AC5F1" w14:textId="77777777" w:rsidR="008B76E1" w:rsidRPr="008B76E1" w:rsidRDefault="008B76E1" w:rsidP="008B76E1">
            <w:pPr>
              <w:jc w:val="right"/>
              <w:rPr>
                <w:color w:val="000000"/>
              </w:rPr>
            </w:pPr>
            <w:r w:rsidRPr="008B76E1">
              <w:rPr>
                <w:color w:val="000000"/>
              </w:rPr>
              <w:t>21 552 800,00</w:t>
            </w:r>
          </w:p>
        </w:tc>
      </w:tr>
      <w:tr w:rsidR="008B76E1" w:rsidRPr="008B76E1" w14:paraId="5B97BF1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7B2FFC" w14:textId="77777777" w:rsidR="008B76E1" w:rsidRPr="008B76E1" w:rsidRDefault="008B76E1" w:rsidP="008B76E1">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0EC87FF" w14:textId="77777777" w:rsidR="008B76E1" w:rsidRPr="008B76E1" w:rsidRDefault="008B76E1" w:rsidP="008B76E1">
            <w:pPr>
              <w:jc w:val="center"/>
              <w:rPr>
                <w:color w:val="000000"/>
              </w:rPr>
            </w:pPr>
            <w:r w:rsidRPr="008B76E1">
              <w:rPr>
                <w:color w:val="000000"/>
              </w:rPr>
              <w:t xml:space="preserve">01 1 N9 53654 </w:t>
            </w:r>
          </w:p>
        </w:tc>
        <w:tc>
          <w:tcPr>
            <w:tcW w:w="850" w:type="dxa"/>
            <w:tcBorders>
              <w:top w:val="nil"/>
              <w:left w:val="nil"/>
              <w:bottom w:val="single" w:sz="4" w:space="0" w:color="000000"/>
              <w:right w:val="single" w:sz="4" w:space="0" w:color="000000"/>
            </w:tcBorders>
            <w:shd w:val="clear" w:color="auto" w:fill="auto"/>
            <w:noWrap/>
            <w:hideMark/>
          </w:tcPr>
          <w:p w14:paraId="6D2A3D57"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8802E8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86286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DC8706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8BE9DE" w14:textId="77777777" w:rsidR="008B76E1" w:rsidRPr="008B76E1" w:rsidRDefault="008B76E1" w:rsidP="008B76E1">
            <w:pPr>
              <w:jc w:val="right"/>
              <w:rPr>
                <w:color w:val="000000"/>
              </w:rPr>
            </w:pPr>
            <w:r w:rsidRPr="008B76E1">
              <w:rPr>
                <w:color w:val="000000"/>
              </w:rPr>
              <w:t>21 552 800,00</w:t>
            </w:r>
          </w:p>
        </w:tc>
      </w:tr>
      <w:tr w:rsidR="008B76E1" w:rsidRPr="008B76E1" w14:paraId="117A37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89CBB6"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2C58EB79" w14:textId="77777777" w:rsidR="008B76E1" w:rsidRPr="008B76E1" w:rsidRDefault="008B76E1" w:rsidP="008B76E1">
            <w:pPr>
              <w:jc w:val="center"/>
              <w:rPr>
                <w:color w:val="000000"/>
              </w:rPr>
            </w:pPr>
            <w:r w:rsidRPr="008B76E1">
              <w:rPr>
                <w:color w:val="000000"/>
              </w:rPr>
              <w:t xml:space="preserve">01 1 N9 53654 </w:t>
            </w:r>
          </w:p>
        </w:tc>
        <w:tc>
          <w:tcPr>
            <w:tcW w:w="850" w:type="dxa"/>
            <w:tcBorders>
              <w:top w:val="nil"/>
              <w:left w:val="nil"/>
              <w:bottom w:val="single" w:sz="4" w:space="0" w:color="000000"/>
              <w:right w:val="single" w:sz="4" w:space="0" w:color="000000"/>
            </w:tcBorders>
            <w:shd w:val="clear" w:color="auto" w:fill="auto"/>
            <w:noWrap/>
            <w:hideMark/>
          </w:tcPr>
          <w:p w14:paraId="6A4E3913"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5F08FF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8D0504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A3665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99EF33" w14:textId="77777777" w:rsidR="008B76E1" w:rsidRPr="008B76E1" w:rsidRDefault="008B76E1" w:rsidP="008B76E1">
            <w:pPr>
              <w:jc w:val="right"/>
              <w:rPr>
                <w:color w:val="000000"/>
              </w:rPr>
            </w:pPr>
            <w:r w:rsidRPr="008B76E1">
              <w:rPr>
                <w:color w:val="000000"/>
              </w:rPr>
              <w:t>21 552 800,00</w:t>
            </w:r>
          </w:p>
        </w:tc>
      </w:tr>
      <w:tr w:rsidR="008B76E1" w:rsidRPr="008B76E1" w14:paraId="778F5D1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C1E0AA"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60D49CBE" w14:textId="77777777" w:rsidR="008B76E1" w:rsidRPr="008B76E1" w:rsidRDefault="008B76E1" w:rsidP="008B76E1">
            <w:pPr>
              <w:jc w:val="center"/>
              <w:rPr>
                <w:color w:val="000000"/>
              </w:rPr>
            </w:pPr>
            <w:r w:rsidRPr="008B76E1">
              <w:rPr>
                <w:color w:val="000000"/>
              </w:rPr>
              <w:t xml:space="preserve">01 1 N9 53654 </w:t>
            </w:r>
          </w:p>
        </w:tc>
        <w:tc>
          <w:tcPr>
            <w:tcW w:w="850" w:type="dxa"/>
            <w:tcBorders>
              <w:top w:val="nil"/>
              <w:left w:val="nil"/>
              <w:bottom w:val="single" w:sz="4" w:space="0" w:color="000000"/>
              <w:right w:val="single" w:sz="4" w:space="0" w:color="000000"/>
            </w:tcBorders>
            <w:shd w:val="clear" w:color="auto" w:fill="auto"/>
            <w:noWrap/>
            <w:hideMark/>
          </w:tcPr>
          <w:p w14:paraId="578E0DB2"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FB05C5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BD3B7BF"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43CE62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55BF0E" w14:textId="77777777" w:rsidR="008B76E1" w:rsidRPr="008B76E1" w:rsidRDefault="008B76E1" w:rsidP="008B76E1">
            <w:pPr>
              <w:jc w:val="right"/>
              <w:rPr>
                <w:color w:val="000000"/>
              </w:rPr>
            </w:pPr>
            <w:r w:rsidRPr="008B76E1">
              <w:rPr>
                <w:color w:val="000000"/>
              </w:rPr>
              <w:t>21 552 800,00</w:t>
            </w:r>
          </w:p>
        </w:tc>
      </w:tr>
      <w:tr w:rsidR="008B76E1" w:rsidRPr="008B76E1" w14:paraId="3B1473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F42A5A" w14:textId="77777777" w:rsidR="008B76E1" w:rsidRPr="008B76E1" w:rsidRDefault="008B76E1" w:rsidP="008B76E1">
            <w:pPr>
              <w:rPr>
                <w:b/>
                <w:bCs/>
                <w:color w:val="000000"/>
              </w:rPr>
            </w:pPr>
            <w:r w:rsidRPr="008B76E1">
              <w:rPr>
                <w:b/>
                <w:bCs/>
                <w:color w:val="000000"/>
              </w:rPr>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1F09B29D" w14:textId="77777777" w:rsidR="008B76E1" w:rsidRPr="008B76E1" w:rsidRDefault="008B76E1" w:rsidP="008B76E1">
            <w:pPr>
              <w:jc w:val="center"/>
              <w:rPr>
                <w:color w:val="000000"/>
              </w:rPr>
            </w:pPr>
            <w:r w:rsidRPr="008B76E1">
              <w:rPr>
                <w:color w:val="000000"/>
              </w:rPr>
              <w:t xml:space="preserve">01 1 N9 53654 </w:t>
            </w:r>
          </w:p>
        </w:tc>
        <w:tc>
          <w:tcPr>
            <w:tcW w:w="850" w:type="dxa"/>
            <w:tcBorders>
              <w:top w:val="nil"/>
              <w:left w:val="nil"/>
              <w:bottom w:val="single" w:sz="4" w:space="0" w:color="000000"/>
              <w:right w:val="single" w:sz="4" w:space="0" w:color="000000"/>
            </w:tcBorders>
            <w:shd w:val="clear" w:color="auto" w:fill="auto"/>
            <w:noWrap/>
            <w:hideMark/>
          </w:tcPr>
          <w:p w14:paraId="5215E46F"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CE9676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13044D8"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3CDB9F6" w14:textId="77777777" w:rsidR="008B76E1" w:rsidRPr="008B76E1" w:rsidRDefault="008B76E1" w:rsidP="008B76E1">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0663BB48" w14:textId="77777777" w:rsidR="008B76E1" w:rsidRPr="008B76E1" w:rsidRDefault="008B76E1" w:rsidP="008B76E1">
            <w:pPr>
              <w:jc w:val="right"/>
              <w:rPr>
                <w:color w:val="000000"/>
              </w:rPr>
            </w:pPr>
            <w:r w:rsidRPr="008B76E1">
              <w:rPr>
                <w:color w:val="000000"/>
              </w:rPr>
              <w:t>21 552 800,00</w:t>
            </w:r>
          </w:p>
        </w:tc>
      </w:tr>
      <w:tr w:rsidR="008B76E1" w:rsidRPr="008B76E1" w14:paraId="44896FF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9B08E3" w14:textId="77777777" w:rsidR="008B76E1" w:rsidRPr="008B76E1" w:rsidRDefault="008B76E1" w:rsidP="008B76E1">
            <w:pPr>
              <w:rPr>
                <w:i/>
                <w:iCs/>
                <w:color w:val="000000"/>
              </w:rPr>
            </w:pPr>
            <w:r w:rsidRPr="008B76E1">
              <w:rPr>
                <w:i/>
                <w:iCs/>
                <w:color w:val="000000"/>
              </w:rPr>
              <w:t>Бюджетные инвестиции</w:t>
            </w:r>
          </w:p>
        </w:tc>
        <w:tc>
          <w:tcPr>
            <w:tcW w:w="1843" w:type="dxa"/>
            <w:tcBorders>
              <w:top w:val="nil"/>
              <w:left w:val="nil"/>
              <w:bottom w:val="single" w:sz="4" w:space="0" w:color="000000"/>
              <w:right w:val="single" w:sz="4" w:space="0" w:color="000000"/>
            </w:tcBorders>
            <w:shd w:val="clear" w:color="auto" w:fill="auto"/>
            <w:noWrap/>
            <w:hideMark/>
          </w:tcPr>
          <w:p w14:paraId="48B0AC3B" w14:textId="77777777" w:rsidR="008B76E1" w:rsidRPr="008B76E1" w:rsidRDefault="008B76E1" w:rsidP="008B76E1">
            <w:pPr>
              <w:jc w:val="center"/>
              <w:rPr>
                <w:color w:val="000000"/>
              </w:rPr>
            </w:pPr>
            <w:r w:rsidRPr="008B76E1">
              <w:rPr>
                <w:color w:val="000000"/>
              </w:rPr>
              <w:t xml:space="preserve">01 1 N9 53654 </w:t>
            </w:r>
          </w:p>
        </w:tc>
        <w:tc>
          <w:tcPr>
            <w:tcW w:w="850" w:type="dxa"/>
            <w:tcBorders>
              <w:top w:val="nil"/>
              <w:left w:val="nil"/>
              <w:bottom w:val="single" w:sz="4" w:space="0" w:color="000000"/>
              <w:right w:val="single" w:sz="4" w:space="0" w:color="000000"/>
            </w:tcBorders>
            <w:shd w:val="clear" w:color="auto" w:fill="auto"/>
            <w:noWrap/>
            <w:hideMark/>
          </w:tcPr>
          <w:p w14:paraId="3CCC1D04"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D81E42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B1B048F"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68AD1F7" w14:textId="77777777" w:rsidR="008B76E1" w:rsidRPr="008B76E1" w:rsidRDefault="008B76E1" w:rsidP="008B76E1">
            <w:pPr>
              <w:jc w:val="center"/>
              <w:rPr>
                <w:color w:val="000000"/>
              </w:rPr>
            </w:pPr>
            <w:r w:rsidRPr="008B76E1">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26A5DFDA" w14:textId="77777777" w:rsidR="008B76E1" w:rsidRPr="008B76E1" w:rsidRDefault="008B76E1" w:rsidP="008B76E1">
            <w:pPr>
              <w:jc w:val="right"/>
              <w:rPr>
                <w:color w:val="000000"/>
              </w:rPr>
            </w:pPr>
            <w:r w:rsidRPr="008B76E1">
              <w:rPr>
                <w:color w:val="000000"/>
              </w:rPr>
              <w:t>21 552 800,00</w:t>
            </w:r>
          </w:p>
        </w:tc>
      </w:tr>
      <w:tr w:rsidR="008B76E1" w:rsidRPr="008B76E1" w14:paraId="573C2E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99DC74" w14:textId="03841BA4" w:rsidR="008B76E1" w:rsidRPr="008B76E1" w:rsidRDefault="008B76E1" w:rsidP="008B76E1">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Старшее поколение</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4AB3A0A" w14:textId="77777777" w:rsidR="008B76E1" w:rsidRPr="008B76E1" w:rsidRDefault="008B76E1" w:rsidP="008B76E1">
            <w:pPr>
              <w:jc w:val="center"/>
              <w:rPr>
                <w:color w:val="000000"/>
              </w:rPr>
            </w:pPr>
            <w:r w:rsidRPr="008B76E1">
              <w:rPr>
                <w:color w:val="000000"/>
              </w:rPr>
              <w:t xml:space="preserve">01 1 P3 00000 </w:t>
            </w:r>
          </w:p>
        </w:tc>
        <w:tc>
          <w:tcPr>
            <w:tcW w:w="850" w:type="dxa"/>
            <w:tcBorders>
              <w:top w:val="nil"/>
              <w:left w:val="nil"/>
              <w:bottom w:val="single" w:sz="4" w:space="0" w:color="000000"/>
              <w:right w:val="single" w:sz="4" w:space="0" w:color="000000"/>
            </w:tcBorders>
            <w:shd w:val="clear" w:color="auto" w:fill="auto"/>
            <w:noWrap/>
            <w:hideMark/>
          </w:tcPr>
          <w:p w14:paraId="07DE5AB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49EF9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799C5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70AF9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0E28B3" w14:textId="77777777" w:rsidR="008B76E1" w:rsidRPr="008B76E1" w:rsidRDefault="008B76E1" w:rsidP="008B76E1">
            <w:pPr>
              <w:jc w:val="right"/>
              <w:rPr>
                <w:color w:val="000000"/>
              </w:rPr>
            </w:pPr>
            <w:r w:rsidRPr="008B76E1">
              <w:rPr>
                <w:color w:val="000000"/>
              </w:rPr>
              <w:t>585 700,00</w:t>
            </w:r>
          </w:p>
        </w:tc>
      </w:tr>
      <w:tr w:rsidR="008B76E1" w:rsidRPr="008B76E1" w14:paraId="3DA984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DF04AB" w14:textId="77777777" w:rsidR="008B76E1" w:rsidRPr="008B76E1" w:rsidRDefault="008B76E1" w:rsidP="008B76E1">
            <w:pPr>
              <w:rPr>
                <w:color w:val="000000"/>
                <w:sz w:val="22"/>
                <w:szCs w:val="22"/>
              </w:rPr>
            </w:pPr>
            <w:r w:rsidRPr="008B76E1">
              <w:rPr>
                <w:color w:val="000000"/>
                <w:sz w:val="22"/>
                <w:szCs w:val="22"/>
              </w:rPr>
              <w:t>Проведение вакцинации против пневмококковой инфекции граждан старше трудоспособного возраста</w:t>
            </w:r>
          </w:p>
        </w:tc>
        <w:tc>
          <w:tcPr>
            <w:tcW w:w="1843" w:type="dxa"/>
            <w:tcBorders>
              <w:top w:val="nil"/>
              <w:left w:val="nil"/>
              <w:bottom w:val="single" w:sz="4" w:space="0" w:color="000000"/>
              <w:right w:val="single" w:sz="4" w:space="0" w:color="000000"/>
            </w:tcBorders>
            <w:shd w:val="clear" w:color="auto" w:fill="auto"/>
            <w:noWrap/>
            <w:hideMark/>
          </w:tcPr>
          <w:p w14:paraId="18C2DDEE" w14:textId="77777777" w:rsidR="008B76E1" w:rsidRPr="008B76E1" w:rsidRDefault="008B76E1" w:rsidP="008B76E1">
            <w:pPr>
              <w:jc w:val="center"/>
              <w:rPr>
                <w:color w:val="000000"/>
              </w:rPr>
            </w:pPr>
            <w:r w:rsidRPr="008B76E1">
              <w:rPr>
                <w:color w:val="000000"/>
              </w:rPr>
              <w:t xml:space="preserve">01 1 P3 22710 </w:t>
            </w:r>
          </w:p>
        </w:tc>
        <w:tc>
          <w:tcPr>
            <w:tcW w:w="850" w:type="dxa"/>
            <w:tcBorders>
              <w:top w:val="nil"/>
              <w:left w:val="nil"/>
              <w:bottom w:val="single" w:sz="4" w:space="0" w:color="000000"/>
              <w:right w:val="single" w:sz="4" w:space="0" w:color="000000"/>
            </w:tcBorders>
            <w:shd w:val="clear" w:color="auto" w:fill="auto"/>
            <w:noWrap/>
            <w:hideMark/>
          </w:tcPr>
          <w:p w14:paraId="06C8A3B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3D7C6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DB060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82859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4AFBC5" w14:textId="77777777" w:rsidR="008B76E1" w:rsidRPr="008B76E1" w:rsidRDefault="008B76E1" w:rsidP="008B76E1">
            <w:pPr>
              <w:jc w:val="right"/>
              <w:rPr>
                <w:color w:val="000000"/>
              </w:rPr>
            </w:pPr>
            <w:r w:rsidRPr="008B76E1">
              <w:rPr>
                <w:color w:val="000000"/>
              </w:rPr>
              <w:t>250 000,00</w:t>
            </w:r>
          </w:p>
        </w:tc>
      </w:tr>
      <w:tr w:rsidR="008B76E1" w:rsidRPr="008B76E1" w14:paraId="44FEB2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420F0B" w14:textId="77777777" w:rsidR="008B76E1" w:rsidRPr="008B76E1" w:rsidRDefault="008B76E1" w:rsidP="008B76E1">
            <w:pPr>
              <w:rPr>
                <w:b/>
                <w:bCs/>
                <w:color w:val="000000"/>
                <w:sz w:val="24"/>
                <w:szCs w:val="24"/>
              </w:rPr>
            </w:pPr>
            <w:r w:rsidRPr="008B76E1">
              <w:rPr>
                <w:b/>
                <w:bCs/>
                <w:color w:val="000000"/>
                <w:sz w:val="24"/>
                <w:szCs w:val="24"/>
              </w:rPr>
              <w:lastRenderedPageBreak/>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047E367" w14:textId="77777777" w:rsidR="008B76E1" w:rsidRPr="008B76E1" w:rsidRDefault="008B76E1" w:rsidP="008B76E1">
            <w:pPr>
              <w:jc w:val="center"/>
              <w:rPr>
                <w:color w:val="000000"/>
              </w:rPr>
            </w:pPr>
            <w:r w:rsidRPr="008B76E1">
              <w:rPr>
                <w:color w:val="000000"/>
              </w:rPr>
              <w:t xml:space="preserve">01 1 P3 22710 </w:t>
            </w:r>
          </w:p>
        </w:tc>
        <w:tc>
          <w:tcPr>
            <w:tcW w:w="850" w:type="dxa"/>
            <w:tcBorders>
              <w:top w:val="nil"/>
              <w:left w:val="nil"/>
              <w:bottom w:val="single" w:sz="4" w:space="0" w:color="000000"/>
              <w:right w:val="single" w:sz="4" w:space="0" w:color="000000"/>
            </w:tcBorders>
            <w:shd w:val="clear" w:color="auto" w:fill="auto"/>
            <w:noWrap/>
            <w:hideMark/>
          </w:tcPr>
          <w:p w14:paraId="00EBA80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B9AFF6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45A00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1866E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31C27B" w14:textId="77777777" w:rsidR="008B76E1" w:rsidRPr="008B76E1" w:rsidRDefault="008B76E1" w:rsidP="008B76E1">
            <w:pPr>
              <w:jc w:val="right"/>
              <w:rPr>
                <w:color w:val="000000"/>
              </w:rPr>
            </w:pPr>
            <w:r w:rsidRPr="008B76E1">
              <w:rPr>
                <w:color w:val="000000"/>
              </w:rPr>
              <w:t>250 000,00</w:t>
            </w:r>
          </w:p>
        </w:tc>
      </w:tr>
      <w:tr w:rsidR="008B76E1" w:rsidRPr="008B76E1" w14:paraId="3C7220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17FBC4"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05228545" w14:textId="77777777" w:rsidR="008B76E1" w:rsidRPr="008B76E1" w:rsidRDefault="008B76E1" w:rsidP="008B76E1">
            <w:pPr>
              <w:jc w:val="center"/>
              <w:rPr>
                <w:color w:val="000000"/>
              </w:rPr>
            </w:pPr>
            <w:r w:rsidRPr="008B76E1">
              <w:rPr>
                <w:color w:val="000000"/>
              </w:rPr>
              <w:t xml:space="preserve">01 1 P3 22710 </w:t>
            </w:r>
          </w:p>
        </w:tc>
        <w:tc>
          <w:tcPr>
            <w:tcW w:w="850" w:type="dxa"/>
            <w:tcBorders>
              <w:top w:val="nil"/>
              <w:left w:val="nil"/>
              <w:bottom w:val="single" w:sz="4" w:space="0" w:color="000000"/>
              <w:right w:val="single" w:sz="4" w:space="0" w:color="000000"/>
            </w:tcBorders>
            <w:shd w:val="clear" w:color="auto" w:fill="auto"/>
            <w:noWrap/>
            <w:hideMark/>
          </w:tcPr>
          <w:p w14:paraId="185F4D4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B258DB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ABB74C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7C16C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832012" w14:textId="77777777" w:rsidR="008B76E1" w:rsidRPr="008B76E1" w:rsidRDefault="008B76E1" w:rsidP="008B76E1">
            <w:pPr>
              <w:jc w:val="right"/>
              <w:rPr>
                <w:color w:val="000000"/>
              </w:rPr>
            </w:pPr>
            <w:r w:rsidRPr="008B76E1">
              <w:rPr>
                <w:color w:val="000000"/>
              </w:rPr>
              <w:t>250 000,00</w:t>
            </w:r>
          </w:p>
        </w:tc>
      </w:tr>
      <w:tr w:rsidR="008B76E1" w:rsidRPr="008B76E1" w14:paraId="0A1BD2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544B7A"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19E03D6C" w14:textId="77777777" w:rsidR="008B76E1" w:rsidRPr="008B76E1" w:rsidRDefault="008B76E1" w:rsidP="008B76E1">
            <w:pPr>
              <w:jc w:val="center"/>
              <w:rPr>
                <w:color w:val="000000"/>
              </w:rPr>
            </w:pPr>
            <w:r w:rsidRPr="008B76E1">
              <w:rPr>
                <w:color w:val="000000"/>
              </w:rPr>
              <w:t xml:space="preserve">01 1 P3 22710 </w:t>
            </w:r>
          </w:p>
        </w:tc>
        <w:tc>
          <w:tcPr>
            <w:tcW w:w="850" w:type="dxa"/>
            <w:tcBorders>
              <w:top w:val="nil"/>
              <w:left w:val="nil"/>
              <w:bottom w:val="single" w:sz="4" w:space="0" w:color="000000"/>
              <w:right w:val="single" w:sz="4" w:space="0" w:color="000000"/>
            </w:tcBorders>
            <w:shd w:val="clear" w:color="auto" w:fill="auto"/>
            <w:noWrap/>
            <w:hideMark/>
          </w:tcPr>
          <w:p w14:paraId="4AA1114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01FD8B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0C9F4CC"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EC0E37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E23BC6" w14:textId="77777777" w:rsidR="008B76E1" w:rsidRPr="008B76E1" w:rsidRDefault="008B76E1" w:rsidP="008B76E1">
            <w:pPr>
              <w:jc w:val="right"/>
              <w:rPr>
                <w:color w:val="000000"/>
              </w:rPr>
            </w:pPr>
            <w:r w:rsidRPr="008B76E1">
              <w:rPr>
                <w:color w:val="000000"/>
              </w:rPr>
              <w:t>250 000,00</w:t>
            </w:r>
          </w:p>
        </w:tc>
      </w:tr>
      <w:tr w:rsidR="008B76E1" w:rsidRPr="008B76E1" w14:paraId="4A4027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57171D"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01EA92C" w14:textId="77777777" w:rsidR="008B76E1" w:rsidRPr="008B76E1" w:rsidRDefault="008B76E1" w:rsidP="008B76E1">
            <w:pPr>
              <w:jc w:val="center"/>
              <w:rPr>
                <w:color w:val="000000"/>
              </w:rPr>
            </w:pPr>
            <w:r w:rsidRPr="008B76E1">
              <w:rPr>
                <w:color w:val="000000"/>
              </w:rPr>
              <w:t xml:space="preserve">01 1 P3 22710 </w:t>
            </w:r>
          </w:p>
        </w:tc>
        <w:tc>
          <w:tcPr>
            <w:tcW w:w="850" w:type="dxa"/>
            <w:tcBorders>
              <w:top w:val="nil"/>
              <w:left w:val="nil"/>
              <w:bottom w:val="single" w:sz="4" w:space="0" w:color="000000"/>
              <w:right w:val="single" w:sz="4" w:space="0" w:color="000000"/>
            </w:tcBorders>
            <w:shd w:val="clear" w:color="auto" w:fill="auto"/>
            <w:noWrap/>
            <w:hideMark/>
          </w:tcPr>
          <w:p w14:paraId="634CDD9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6DCE2C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2F41993"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985E1DC"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0369D60" w14:textId="77777777" w:rsidR="008B76E1" w:rsidRPr="008B76E1" w:rsidRDefault="008B76E1" w:rsidP="008B76E1">
            <w:pPr>
              <w:jc w:val="right"/>
              <w:rPr>
                <w:color w:val="000000"/>
              </w:rPr>
            </w:pPr>
            <w:r w:rsidRPr="008B76E1">
              <w:rPr>
                <w:color w:val="000000"/>
              </w:rPr>
              <w:t>250 000,00</w:t>
            </w:r>
          </w:p>
        </w:tc>
      </w:tr>
      <w:tr w:rsidR="008B76E1" w:rsidRPr="008B76E1" w14:paraId="6D23B0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3043AA"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8A08356" w14:textId="77777777" w:rsidR="008B76E1" w:rsidRPr="008B76E1" w:rsidRDefault="008B76E1" w:rsidP="008B76E1">
            <w:pPr>
              <w:jc w:val="center"/>
              <w:rPr>
                <w:color w:val="000000"/>
              </w:rPr>
            </w:pPr>
            <w:r w:rsidRPr="008B76E1">
              <w:rPr>
                <w:color w:val="000000"/>
              </w:rPr>
              <w:t xml:space="preserve">01 1 P3 22710 </w:t>
            </w:r>
          </w:p>
        </w:tc>
        <w:tc>
          <w:tcPr>
            <w:tcW w:w="850" w:type="dxa"/>
            <w:tcBorders>
              <w:top w:val="nil"/>
              <w:left w:val="nil"/>
              <w:bottom w:val="single" w:sz="4" w:space="0" w:color="000000"/>
              <w:right w:val="single" w:sz="4" w:space="0" w:color="000000"/>
            </w:tcBorders>
            <w:shd w:val="clear" w:color="auto" w:fill="auto"/>
            <w:noWrap/>
            <w:hideMark/>
          </w:tcPr>
          <w:p w14:paraId="50DB450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6F3B54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E7EEE57"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68A4F40"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30F4DAD" w14:textId="77777777" w:rsidR="008B76E1" w:rsidRPr="008B76E1" w:rsidRDefault="008B76E1" w:rsidP="008B76E1">
            <w:pPr>
              <w:jc w:val="right"/>
              <w:rPr>
                <w:color w:val="000000"/>
              </w:rPr>
            </w:pPr>
            <w:r w:rsidRPr="008B76E1">
              <w:rPr>
                <w:color w:val="000000"/>
              </w:rPr>
              <w:t>250 000,00</w:t>
            </w:r>
          </w:p>
        </w:tc>
      </w:tr>
      <w:tr w:rsidR="008B76E1" w:rsidRPr="008B76E1" w14:paraId="759128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332EFF" w14:textId="77777777" w:rsidR="008B76E1" w:rsidRPr="008B76E1" w:rsidRDefault="008B76E1" w:rsidP="008B76E1">
            <w:pPr>
              <w:rPr>
                <w:color w:val="000000"/>
                <w:sz w:val="22"/>
                <w:szCs w:val="22"/>
              </w:rPr>
            </w:pPr>
            <w:r w:rsidRPr="008B76E1">
              <w:rPr>
                <w:color w:val="000000"/>
                <w:sz w:val="22"/>
                <w:szCs w:val="22"/>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3" w:type="dxa"/>
            <w:tcBorders>
              <w:top w:val="nil"/>
              <w:left w:val="nil"/>
              <w:bottom w:val="single" w:sz="4" w:space="0" w:color="000000"/>
              <w:right w:val="single" w:sz="4" w:space="0" w:color="000000"/>
            </w:tcBorders>
            <w:shd w:val="clear" w:color="auto" w:fill="auto"/>
            <w:noWrap/>
            <w:hideMark/>
          </w:tcPr>
          <w:p w14:paraId="7F9E9C83" w14:textId="77777777" w:rsidR="008B76E1" w:rsidRPr="008B76E1" w:rsidRDefault="008B76E1" w:rsidP="008B76E1">
            <w:pPr>
              <w:jc w:val="center"/>
              <w:rPr>
                <w:color w:val="000000"/>
              </w:rPr>
            </w:pPr>
            <w:r w:rsidRPr="008B76E1">
              <w:rPr>
                <w:color w:val="000000"/>
              </w:rPr>
              <w:t xml:space="preserve">01 1 P3 54680 </w:t>
            </w:r>
          </w:p>
        </w:tc>
        <w:tc>
          <w:tcPr>
            <w:tcW w:w="850" w:type="dxa"/>
            <w:tcBorders>
              <w:top w:val="nil"/>
              <w:left w:val="nil"/>
              <w:bottom w:val="single" w:sz="4" w:space="0" w:color="000000"/>
              <w:right w:val="single" w:sz="4" w:space="0" w:color="000000"/>
            </w:tcBorders>
            <w:shd w:val="clear" w:color="auto" w:fill="auto"/>
            <w:noWrap/>
            <w:hideMark/>
          </w:tcPr>
          <w:p w14:paraId="02E7506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04D20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FABA2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C53A8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62E8FE" w14:textId="77777777" w:rsidR="008B76E1" w:rsidRPr="008B76E1" w:rsidRDefault="008B76E1" w:rsidP="008B76E1">
            <w:pPr>
              <w:jc w:val="right"/>
              <w:rPr>
                <w:color w:val="000000"/>
              </w:rPr>
            </w:pPr>
            <w:r w:rsidRPr="008B76E1">
              <w:rPr>
                <w:color w:val="000000"/>
              </w:rPr>
              <w:t>335 700,00</w:t>
            </w:r>
          </w:p>
        </w:tc>
      </w:tr>
      <w:tr w:rsidR="008B76E1" w:rsidRPr="008B76E1" w14:paraId="34B780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CF44A1"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688C69B" w14:textId="77777777" w:rsidR="008B76E1" w:rsidRPr="008B76E1" w:rsidRDefault="008B76E1" w:rsidP="008B76E1">
            <w:pPr>
              <w:jc w:val="center"/>
              <w:rPr>
                <w:color w:val="000000"/>
              </w:rPr>
            </w:pPr>
            <w:r w:rsidRPr="008B76E1">
              <w:rPr>
                <w:color w:val="000000"/>
              </w:rPr>
              <w:t xml:space="preserve">01 1 P3 54680 </w:t>
            </w:r>
          </w:p>
        </w:tc>
        <w:tc>
          <w:tcPr>
            <w:tcW w:w="850" w:type="dxa"/>
            <w:tcBorders>
              <w:top w:val="nil"/>
              <w:left w:val="nil"/>
              <w:bottom w:val="single" w:sz="4" w:space="0" w:color="000000"/>
              <w:right w:val="single" w:sz="4" w:space="0" w:color="000000"/>
            </w:tcBorders>
            <w:shd w:val="clear" w:color="auto" w:fill="auto"/>
            <w:noWrap/>
            <w:hideMark/>
          </w:tcPr>
          <w:p w14:paraId="1837F44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5A3756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DBC4F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1F00D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6FB676" w14:textId="77777777" w:rsidR="008B76E1" w:rsidRPr="008B76E1" w:rsidRDefault="008B76E1" w:rsidP="008B76E1">
            <w:pPr>
              <w:jc w:val="right"/>
              <w:rPr>
                <w:color w:val="000000"/>
              </w:rPr>
            </w:pPr>
            <w:r w:rsidRPr="008B76E1">
              <w:rPr>
                <w:color w:val="000000"/>
              </w:rPr>
              <w:t>335 700,00</w:t>
            </w:r>
          </w:p>
        </w:tc>
      </w:tr>
      <w:tr w:rsidR="008B76E1" w:rsidRPr="008B76E1" w14:paraId="2CE70B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C94161"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09DE1DC1" w14:textId="77777777" w:rsidR="008B76E1" w:rsidRPr="008B76E1" w:rsidRDefault="008B76E1" w:rsidP="008B76E1">
            <w:pPr>
              <w:jc w:val="center"/>
              <w:rPr>
                <w:color w:val="000000"/>
              </w:rPr>
            </w:pPr>
            <w:r w:rsidRPr="008B76E1">
              <w:rPr>
                <w:color w:val="000000"/>
              </w:rPr>
              <w:t xml:space="preserve">01 1 P3 54680 </w:t>
            </w:r>
          </w:p>
        </w:tc>
        <w:tc>
          <w:tcPr>
            <w:tcW w:w="850" w:type="dxa"/>
            <w:tcBorders>
              <w:top w:val="nil"/>
              <w:left w:val="nil"/>
              <w:bottom w:val="single" w:sz="4" w:space="0" w:color="000000"/>
              <w:right w:val="single" w:sz="4" w:space="0" w:color="000000"/>
            </w:tcBorders>
            <w:shd w:val="clear" w:color="auto" w:fill="auto"/>
            <w:noWrap/>
            <w:hideMark/>
          </w:tcPr>
          <w:p w14:paraId="29281DC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30C0D2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061562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33E15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5924D7" w14:textId="77777777" w:rsidR="008B76E1" w:rsidRPr="008B76E1" w:rsidRDefault="008B76E1" w:rsidP="008B76E1">
            <w:pPr>
              <w:jc w:val="right"/>
              <w:rPr>
                <w:color w:val="000000"/>
              </w:rPr>
            </w:pPr>
            <w:r w:rsidRPr="008B76E1">
              <w:rPr>
                <w:color w:val="000000"/>
              </w:rPr>
              <w:t>335 700,00</w:t>
            </w:r>
          </w:p>
        </w:tc>
      </w:tr>
      <w:tr w:rsidR="008B76E1" w:rsidRPr="008B76E1" w14:paraId="2CA455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C21376"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4E7179D2" w14:textId="77777777" w:rsidR="008B76E1" w:rsidRPr="008B76E1" w:rsidRDefault="008B76E1" w:rsidP="008B76E1">
            <w:pPr>
              <w:jc w:val="center"/>
              <w:rPr>
                <w:color w:val="000000"/>
              </w:rPr>
            </w:pPr>
            <w:r w:rsidRPr="008B76E1">
              <w:rPr>
                <w:color w:val="000000"/>
              </w:rPr>
              <w:t xml:space="preserve">01 1 P3 54680 </w:t>
            </w:r>
          </w:p>
        </w:tc>
        <w:tc>
          <w:tcPr>
            <w:tcW w:w="850" w:type="dxa"/>
            <w:tcBorders>
              <w:top w:val="nil"/>
              <w:left w:val="nil"/>
              <w:bottom w:val="single" w:sz="4" w:space="0" w:color="000000"/>
              <w:right w:val="single" w:sz="4" w:space="0" w:color="000000"/>
            </w:tcBorders>
            <w:shd w:val="clear" w:color="auto" w:fill="auto"/>
            <w:noWrap/>
            <w:hideMark/>
          </w:tcPr>
          <w:p w14:paraId="725B52F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48ABA3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9171D82"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6D3E74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5C93F0" w14:textId="77777777" w:rsidR="008B76E1" w:rsidRPr="008B76E1" w:rsidRDefault="008B76E1" w:rsidP="008B76E1">
            <w:pPr>
              <w:jc w:val="right"/>
              <w:rPr>
                <w:color w:val="000000"/>
              </w:rPr>
            </w:pPr>
            <w:r w:rsidRPr="008B76E1">
              <w:rPr>
                <w:color w:val="000000"/>
              </w:rPr>
              <w:t>335 700,00</w:t>
            </w:r>
          </w:p>
        </w:tc>
      </w:tr>
      <w:tr w:rsidR="008B76E1" w:rsidRPr="008B76E1" w14:paraId="2C1D06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7B62E0"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38CEBF7" w14:textId="77777777" w:rsidR="008B76E1" w:rsidRPr="008B76E1" w:rsidRDefault="008B76E1" w:rsidP="008B76E1">
            <w:pPr>
              <w:jc w:val="center"/>
              <w:rPr>
                <w:color w:val="000000"/>
              </w:rPr>
            </w:pPr>
            <w:r w:rsidRPr="008B76E1">
              <w:rPr>
                <w:color w:val="000000"/>
              </w:rPr>
              <w:t xml:space="preserve">01 1 P3 54680 </w:t>
            </w:r>
          </w:p>
        </w:tc>
        <w:tc>
          <w:tcPr>
            <w:tcW w:w="850" w:type="dxa"/>
            <w:tcBorders>
              <w:top w:val="nil"/>
              <w:left w:val="nil"/>
              <w:bottom w:val="single" w:sz="4" w:space="0" w:color="000000"/>
              <w:right w:val="single" w:sz="4" w:space="0" w:color="000000"/>
            </w:tcBorders>
            <w:shd w:val="clear" w:color="auto" w:fill="auto"/>
            <w:noWrap/>
            <w:hideMark/>
          </w:tcPr>
          <w:p w14:paraId="20452C3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8BEDAE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CE0B957"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4332E41"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A82199A" w14:textId="77777777" w:rsidR="008B76E1" w:rsidRPr="008B76E1" w:rsidRDefault="008B76E1" w:rsidP="008B76E1">
            <w:pPr>
              <w:jc w:val="right"/>
              <w:rPr>
                <w:color w:val="000000"/>
              </w:rPr>
            </w:pPr>
            <w:r w:rsidRPr="008B76E1">
              <w:rPr>
                <w:color w:val="000000"/>
              </w:rPr>
              <w:t>335 700,00</w:t>
            </w:r>
          </w:p>
        </w:tc>
      </w:tr>
      <w:tr w:rsidR="008B76E1" w:rsidRPr="008B76E1" w14:paraId="6E924D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87C49C"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38E928E" w14:textId="77777777" w:rsidR="008B76E1" w:rsidRPr="008B76E1" w:rsidRDefault="008B76E1" w:rsidP="008B76E1">
            <w:pPr>
              <w:jc w:val="center"/>
              <w:rPr>
                <w:color w:val="000000"/>
              </w:rPr>
            </w:pPr>
            <w:r w:rsidRPr="008B76E1">
              <w:rPr>
                <w:color w:val="000000"/>
              </w:rPr>
              <w:t xml:space="preserve">01 1 P3 54680 </w:t>
            </w:r>
          </w:p>
        </w:tc>
        <w:tc>
          <w:tcPr>
            <w:tcW w:w="850" w:type="dxa"/>
            <w:tcBorders>
              <w:top w:val="nil"/>
              <w:left w:val="nil"/>
              <w:bottom w:val="single" w:sz="4" w:space="0" w:color="000000"/>
              <w:right w:val="single" w:sz="4" w:space="0" w:color="000000"/>
            </w:tcBorders>
            <w:shd w:val="clear" w:color="auto" w:fill="auto"/>
            <w:noWrap/>
            <w:hideMark/>
          </w:tcPr>
          <w:p w14:paraId="2F990B0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D49FE2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AA76DB1"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427E522"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98E2E48" w14:textId="77777777" w:rsidR="008B76E1" w:rsidRPr="008B76E1" w:rsidRDefault="008B76E1" w:rsidP="008B76E1">
            <w:pPr>
              <w:jc w:val="right"/>
              <w:rPr>
                <w:color w:val="000000"/>
              </w:rPr>
            </w:pPr>
            <w:r w:rsidRPr="008B76E1">
              <w:rPr>
                <w:color w:val="000000"/>
              </w:rPr>
              <w:t>335 700,00</w:t>
            </w:r>
          </w:p>
        </w:tc>
      </w:tr>
      <w:tr w:rsidR="008B76E1" w:rsidRPr="008B76E1" w14:paraId="3B193E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AD9329" w14:textId="4CFBF432" w:rsidR="008B76E1" w:rsidRPr="008B76E1" w:rsidRDefault="008B76E1" w:rsidP="008B76E1">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Укрепление общественного здоровья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6F391A5" w14:textId="77777777" w:rsidR="008B76E1" w:rsidRPr="008B76E1" w:rsidRDefault="008B76E1" w:rsidP="008B76E1">
            <w:pPr>
              <w:jc w:val="center"/>
              <w:rPr>
                <w:color w:val="000000"/>
              </w:rPr>
            </w:pPr>
            <w:r w:rsidRPr="008B76E1">
              <w:rPr>
                <w:color w:val="000000"/>
              </w:rPr>
              <w:t xml:space="preserve">01 1 P4 00000 </w:t>
            </w:r>
          </w:p>
        </w:tc>
        <w:tc>
          <w:tcPr>
            <w:tcW w:w="850" w:type="dxa"/>
            <w:tcBorders>
              <w:top w:val="nil"/>
              <w:left w:val="nil"/>
              <w:bottom w:val="single" w:sz="4" w:space="0" w:color="000000"/>
              <w:right w:val="single" w:sz="4" w:space="0" w:color="000000"/>
            </w:tcBorders>
            <w:shd w:val="clear" w:color="auto" w:fill="auto"/>
            <w:noWrap/>
            <w:hideMark/>
          </w:tcPr>
          <w:p w14:paraId="4927234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807D4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5318F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F24FB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E81278" w14:textId="77777777" w:rsidR="008B76E1" w:rsidRPr="008B76E1" w:rsidRDefault="008B76E1" w:rsidP="008B76E1">
            <w:pPr>
              <w:jc w:val="right"/>
              <w:rPr>
                <w:color w:val="000000"/>
              </w:rPr>
            </w:pPr>
            <w:r w:rsidRPr="008B76E1">
              <w:rPr>
                <w:color w:val="000000"/>
              </w:rPr>
              <w:t>19 779 200,00</w:t>
            </w:r>
          </w:p>
        </w:tc>
      </w:tr>
      <w:tr w:rsidR="008B76E1" w:rsidRPr="008B76E1" w14:paraId="529EDD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8F6F1F" w14:textId="77777777" w:rsidR="008B76E1" w:rsidRPr="008B76E1" w:rsidRDefault="008B76E1" w:rsidP="008B76E1">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63A6E97A" w14:textId="77777777" w:rsidR="008B76E1" w:rsidRPr="008B76E1" w:rsidRDefault="008B76E1" w:rsidP="008B76E1">
            <w:pPr>
              <w:jc w:val="center"/>
              <w:rPr>
                <w:color w:val="000000"/>
              </w:rPr>
            </w:pPr>
            <w:r w:rsidRPr="008B76E1">
              <w:rPr>
                <w:color w:val="000000"/>
              </w:rPr>
              <w:t xml:space="preserve">01 1 P4 00150 </w:t>
            </w:r>
          </w:p>
        </w:tc>
        <w:tc>
          <w:tcPr>
            <w:tcW w:w="850" w:type="dxa"/>
            <w:tcBorders>
              <w:top w:val="nil"/>
              <w:left w:val="nil"/>
              <w:bottom w:val="single" w:sz="4" w:space="0" w:color="000000"/>
              <w:right w:val="single" w:sz="4" w:space="0" w:color="000000"/>
            </w:tcBorders>
            <w:shd w:val="clear" w:color="auto" w:fill="auto"/>
            <w:noWrap/>
            <w:hideMark/>
          </w:tcPr>
          <w:p w14:paraId="1557D8C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23C32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03656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54C70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6519E2" w14:textId="77777777" w:rsidR="008B76E1" w:rsidRPr="008B76E1" w:rsidRDefault="008B76E1" w:rsidP="008B76E1">
            <w:pPr>
              <w:jc w:val="right"/>
              <w:rPr>
                <w:color w:val="000000"/>
              </w:rPr>
            </w:pPr>
            <w:r w:rsidRPr="008B76E1">
              <w:rPr>
                <w:color w:val="000000"/>
              </w:rPr>
              <w:t>18 579 200,00</w:t>
            </w:r>
          </w:p>
        </w:tc>
      </w:tr>
      <w:tr w:rsidR="008B76E1" w:rsidRPr="008B76E1" w14:paraId="1C70E0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95EF4A"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A09BB7B" w14:textId="77777777" w:rsidR="008B76E1" w:rsidRPr="008B76E1" w:rsidRDefault="008B76E1" w:rsidP="008B76E1">
            <w:pPr>
              <w:jc w:val="center"/>
              <w:rPr>
                <w:color w:val="000000"/>
              </w:rPr>
            </w:pPr>
            <w:r w:rsidRPr="008B76E1">
              <w:rPr>
                <w:color w:val="000000"/>
              </w:rPr>
              <w:t xml:space="preserve">01 1 P4 00150 </w:t>
            </w:r>
          </w:p>
        </w:tc>
        <w:tc>
          <w:tcPr>
            <w:tcW w:w="850" w:type="dxa"/>
            <w:tcBorders>
              <w:top w:val="nil"/>
              <w:left w:val="nil"/>
              <w:bottom w:val="single" w:sz="4" w:space="0" w:color="000000"/>
              <w:right w:val="single" w:sz="4" w:space="0" w:color="000000"/>
            </w:tcBorders>
            <w:shd w:val="clear" w:color="auto" w:fill="auto"/>
            <w:noWrap/>
            <w:hideMark/>
          </w:tcPr>
          <w:p w14:paraId="026A301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EC44E2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F71FE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90142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61BBDE" w14:textId="77777777" w:rsidR="008B76E1" w:rsidRPr="008B76E1" w:rsidRDefault="008B76E1" w:rsidP="008B76E1">
            <w:pPr>
              <w:jc w:val="right"/>
              <w:rPr>
                <w:color w:val="000000"/>
              </w:rPr>
            </w:pPr>
            <w:r w:rsidRPr="008B76E1">
              <w:rPr>
                <w:color w:val="000000"/>
              </w:rPr>
              <w:t>18 579 200,00</w:t>
            </w:r>
          </w:p>
        </w:tc>
      </w:tr>
      <w:tr w:rsidR="008B76E1" w:rsidRPr="008B76E1" w14:paraId="4143FA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6B334A"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789B7C4A" w14:textId="77777777" w:rsidR="008B76E1" w:rsidRPr="008B76E1" w:rsidRDefault="008B76E1" w:rsidP="008B76E1">
            <w:pPr>
              <w:jc w:val="center"/>
              <w:rPr>
                <w:color w:val="000000"/>
              </w:rPr>
            </w:pPr>
            <w:r w:rsidRPr="008B76E1">
              <w:rPr>
                <w:color w:val="000000"/>
              </w:rPr>
              <w:t xml:space="preserve">01 1 P4 00150 </w:t>
            </w:r>
          </w:p>
        </w:tc>
        <w:tc>
          <w:tcPr>
            <w:tcW w:w="850" w:type="dxa"/>
            <w:tcBorders>
              <w:top w:val="nil"/>
              <w:left w:val="nil"/>
              <w:bottom w:val="single" w:sz="4" w:space="0" w:color="000000"/>
              <w:right w:val="single" w:sz="4" w:space="0" w:color="000000"/>
            </w:tcBorders>
            <w:shd w:val="clear" w:color="auto" w:fill="auto"/>
            <w:noWrap/>
            <w:hideMark/>
          </w:tcPr>
          <w:p w14:paraId="7FFC1DF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6175D8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96C168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A9170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E452A9" w14:textId="77777777" w:rsidR="008B76E1" w:rsidRPr="008B76E1" w:rsidRDefault="008B76E1" w:rsidP="008B76E1">
            <w:pPr>
              <w:jc w:val="right"/>
              <w:rPr>
                <w:color w:val="000000"/>
              </w:rPr>
            </w:pPr>
            <w:r w:rsidRPr="008B76E1">
              <w:rPr>
                <w:color w:val="000000"/>
              </w:rPr>
              <w:t>18 579 200,00</w:t>
            </w:r>
          </w:p>
        </w:tc>
      </w:tr>
      <w:tr w:rsidR="008B76E1" w:rsidRPr="008B76E1" w14:paraId="5F6718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E6652A"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0CC3EC81" w14:textId="77777777" w:rsidR="008B76E1" w:rsidRPr="008B76E1" w:rsidRDefault="008B76E1" w:rsidP="008B76E1">
            <w:pPr>
              <w:jc w:val="center"/>
              <w:rPr>
                <w:color w:val="000000"/>
              </w:rPr>
            </w:pPr>
            <w:r w:rsidRPr="008B76E1">
              <w:rPr>
                <w:color w:val="000000"/>
              </w:rPr>
              <w:t xml:space="preserve">01 1 P4 00150 </w:t>
            </w:r>
          </w:p>
        </w:tc>
        <w:tc>
          <w:tcPr>
            <w:tcW w:w="850" w:type="dxa"/>
            <w:tcBorders>
              <w:top w:val="nil"/>
              <w:left w:val="nil"/>
              <w:bottom w:val="single" w:sz="4" w:space="0" w:color="000000"/>
              <w:right w:val="single" w:sz="4" w:space="0" w:color="000000"/>
            </w:tcBorders>
            <w:shd w:val="clear" w:color="auto" w:fill="auto"/>
            <w:noWrap/>
            <w:hideMark/>
          </w:tcPr>
          <w:p w14:paraId="5354C81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68CC8C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2009EB8"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CD5B38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548B0B" w14:textId="77777777" w:rsidR="008B76E1" w:rsidRPr="008B76E1" w:rsidRDefault="008B76E1" w:rsidP="008B76E1">
            <w:pPr>
              <w:jc w:val="right"/>
              <w:rPr>
                <w:color w:val="000000"/>
              </w:rPr>
            </w:pPr>
            <w:r w:rsidRPr="008B76E1">
              <w:rPr>
                <w:color w:val="000000"/>
              </w:rPr>
              <w:t>18 579 200,00</w:t>
            </w:r>
          </w:p>
        </w:tc>
      </w:tr>
      <w:tr w:rsidR="008B76E1" w:rsidRPr="008B76E1" w14:paraId="0FD9DB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2DBCBF"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2AE9EF1" w14:textId="77777777" w:rsidR="008B76E1" w:rsidRPr="008B76E1" w:rsidRDefault="008B76E1" w:rsidP="008B76E1">
            <w:pPr>
              <w:jc w:val="center"/>
              <w:rPr>
                <w:color w:val="000000"/>
              </w:rPr>
            </w:pPr>
            <w:r w:rsidRPr="008B76E1">
              <w:rPr>
                <w:color w:val="000000"/>
              </w:rPr>
              <w:t xml:space="preserve">01 1 P4 00150 </w:t>
            </w:r>
          </w:p>
        </w:tc>
        <w:tc>
          <w:tcPr>
            <w:tcW w:w="850" w:type="dxa"/>
            <w:tcBorders>
              <w:top w:val="nil"/>
              <w:left w:val="nil"/>
              <w:bottom w:val="single" w:sz="4" w:space="0" w:color="000000"/>
              <w:right w:val="single" w:sz="4" w:space="0" w:color="000000"/>
            </w:tcBorders>
            <w:shd w:val="clear" w:color="auto" w:fill="auto"/>
            <w:noWrap/>
            <w:hideMark/>
          </w:tcPr>
          <w:p w14:paraId="201435D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61DB4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F264E1F"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B8FC37E"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54B9683" w14:textId="77777777" w:rsidR="008B76E1" w:rsidRPr="008B76E1" w:rsidRDefault="008B76E1" w:rsidP="008B76E1">
            <w:pPr>
              <w:jc w:val="right"/>
              <w:rPr>
                <w:color w:val="000000"/>
              </w:rPr>
            </w:pPr>
            <w:r w:rsidRPr="008B76E1">
              <w:rPr>
                <w:color w:val="000000"/>
              </w:rPr>
              <w:t>18 579 200,00</w:t>
            </w:r>
          </w:p>
        </w:tc>
      </w:tr>
      <w:tr w:rsidR="008B76E1" w:rsidRPr="008B76E1" w14:paraId="7336AC0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D91575"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A190B36" w14:textId="77777777" w:rsidR="008B76E1" w:rsidRPr="008B76E1" w:rsidRDefault="008B76E1" w:rsidP="008B76E1">
            <w:pPr>
              <w:jc w:val="center"/>
              <w:rPr>
                <w:color w:val="000000"/>
              </w:rPr>
            </w:pPr>
            <w:r w:rsidRPr="008B76E1">
              <w:rPr>
                <w:color w:val="000000"/>
              </w:rPr>
              <w:t xml:space="preserve">01 1 P4 00150 </w:t>
            </w:r>
          </w:p>
        </w:tc>
        <w:tc>
          <w:tcPr>
            <w:tcW w:w="850" w:type="dxa"/>
            <w:tcBorders>
              <w:top w:val="nil"/>
              <w:left w:val="nil"/>
              <w:bottom w:val="single" w:sz="4" w:space="0" w:color="000000"/>
              <w:right w:val="single" w:sz="4" w:space="0" w:color="000000"/>
            </w:tcBorders>
            <w:shd w:val="clear" w:color="auto" w:fill="auto"/>
            <w:noWrap/>
            <w:hideMark/>
          </w:tcPr>
          <w:p w14:paraId="1DCFEB1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79937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F1BF19B"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E10C74A"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4BA1EA7" w14:textId="77777777" w:rsidR="008B76E1" w:rsidRPr="008B76E1" w:rsidRDefault="008B76E1" w:rsidP="008B76E1">
            <w:pPr>
              <w:jc w:val="right"/>
              <w:rPr>
                <w:color w:val="000000"/>
              </w:rPr>
            </w:pPr>
            <w:r w:rsidRPr="008B76E1">
              <w:rPr>
                <w:color w:val="000000"/>
              </w:rPr>
              <w:t>18 579 200,00</w:t>
            </w:r>
          </w:p>
        </w:tc>
      </w:tr>
      <w:tr w:rsidR="008B76E1" w:rsidRPr="008B76E1" w14:paraId="3F292D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73888E" w14:textId="77777777" w:rsidR="008B76E1" w:rsidRPr="008B76E1" w:rsidRDefault="008B76E1" w:rsidP="008B76E1">
            <w:pPr>
              <w:rPr>
                <w:color w:val="000000"/>
                <w:sz w:val="22"/>
                <w:szCs w:val="22"/>
              </w:rPr>
            </w:pPr>
            <w:r w:rsidRPr="008B76E1">
              <w:rPr>
                <w:color w:val="000000"/>
                <w:sz w:val="22"/>
                <w:szCs w:val="22"/>
              </w:rPr>
              <w:t>Информирование населения о мерах профилактики различных заболеваний</w:t>
            </w:r>
          </w:p>
        </w:tc>
        <w:tc>
          <w:tcPr>
            <w:tcW w:w="1843" w:type="dxa"/>
            <w:tcBorders>
              <w:top w:val="nil"/>
              <w:left w:val="nil"/>
              <w:bottom w:val="single" w:sz="4" w:space="0" w:color="000000"/>
              <w:right w:val="single" w:sz="4" w:space="0" w:color="000000"/>
            </w:tcBorders>
            <w:shd w:val="clear" w:color="auto" w:fill="auto"/>
            <w:noWrap/>
            <w:hideMark/>
          </w:tcPr>
          <w:p w14:paraId="524A5F9D" w14:textId="77777777" w:rsidR="008B76E1" w:rsidRPr="008B76E1" w:rsidRDefault="008B76E1" w:rsidP="008B76E1">
            <w:pPr>
              <w:jc w:val="center"/>
              <w:rPr>
                <w:color w:val="000000"/>
              </w:rPr>
            </w:pPr>
            <w:r w:rsidRPr="008B76E1">
              <w:rPr>
                <w:color w:val="000000"/>
              </w:rPr>
              <w:t xml:space="preserve">01 1 P4 20200 </w:t>
            </w:r>
          </w:p>
        </w:tc>
        <w:tc>
          <w:tcPr>
            <w:tcW w:w="850" w:type="dxa"/>
            <w:tcBorders>
              <w:top w:val="nil"/>
              <w:left w:val="nil"/>
              <w:bottom w:val="single" w:sz="4" w:space="0" w:color="000000"/>
              <w:right w:val="single" w:sz="4" w:space="0" w:color="000000"/>
            </w:tcBorders>
            <w:shd w:val="clear" w:color="auto" w:fill="auto"/>
            <w:noWrap/>
            <w:hideMark/>
          </w:tcPr>
          <w:p w14:paraId="0A42F47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A81D7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7F419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03EBC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796520" w14:textId="77777777" w:rsidR="008B76E1" w:rsidRPr="008B76E1" w:rsidRDefault="008B76E1" w:rsidP="008B76E1">
            <w:pPr>
              <w:jc w:val="right"/>
              <w:rPr>
                <w:color w:val="000000"/>
              </w:rPr>
            </w:pPr>
            <w:r w:rsidRPr="008B76E1">
              <w:rPr>
                <w:color w:val="000000"/>
              </w:rPr>
              <w:t>1 200 000,00</w:t>
            </w:r>
          </w:p>
        </w:tc>
      </w:tr>
      <w:tr w:rsidR="008B76E1" w:rsidRPr="008B76E1" w14:paraId="17820F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CB2B42"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24746C9" w14:textId="77777777" w:rsidR="008B76E1" w:rsidRPr="008B76E1" w:rsidRDefault="008B76E1" w:rsidP="008B76E1">
            <w:pPr>
              <w:jc w:val="center"/>
              <w:rPr>
                <w:color w:val="000000"/>
              </w:rPr>
            </w:pPr>
            <w:r w:rsidRPr="008B76E1">
              <w:rPr>
                <w:color w:val="000000"/>
              </w:rPr>
              <w:t xml:space="preserve">01 1 P4 20200 </w:t>
            </w:r>
          </w:p>
        </w:tc>
        <w:tc>
          <w:tcPr>
            <w:tcW w:w="850" w:type="dxa"/>
            <w:tcBorders>
              <w:top w:val="nil"/>
              <w:left w:val="nil"/>
              <w:bottom w:val="single" w:sz="4" w:space="0" w:color="000000"/>
              <w:right w:val="single" w:sz="4" w:space="0" w:color="000000"/>
            </w:tcBorders>
            <w:shd w:val="clear" w:color="auto" w:fill="auto"/>
            <w:noWrap/>
            <w:hideMark/>
          </w:tcPr>
          <w:p w14:paraId="3373759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F741E1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B4381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D7D5F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3947BE" w14:textId="77777777" w:rsidR="008B76E1" w:rsidRPr="008B76E1" w:rsidRDefault="008B76E1" w:rsidP="008B76E1">
            <w:pPr>
              <w:jc w:val="right"/>
              <w:rPr>
                <w:color w:val="000000"/>
              </w:rPr>
            </w:pPr>
            <w:r w:rsidRPr="008B76E1">
              <w:rPr>
                <w:color w:val="000000"/>
              </w:rPr>
              <w:t>1 200 000,00</w:t>
            </w:r>
          </w:p>
        </w:tc>
      </w:tr>
      <w:tr w:rsidR="008B76E1" w:rsidRPr="008B76E1" w14:paraId="03B9F5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875290"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2977420B" w14:textId="77777777" w:rsidR="008B76E1" w:rsidRPr="008B76E1" w:rsidRDefault="008B76E1" w:rsidP="008B76E1">
            <w:pPr>
              <w:jc w:val="center"/>
              <w:rPr>
                <w:color w:val="000000"/>
              </w:rPr>
            </w:pPr>
            <w:r w:rsidRPr="008B76E1">
              <w:rPr>
                <w:color w:val="000000"/>
              </w:rPr>
              <w:t xml:space="preserve">01 1 P4 20200 </w:t>
            </w:r>
          </w:p>
        </w:tc>
        <w:tc>
          <w:tcPr>
            <w:tcW w:w="850" w:type="dxa"/>
            <w:tcBorders>
              <w:top w:val="nil"/>
              <w:left w:val="nil"/>
              <w:bottom w:val="single" w:sz="4" w:space="0" w:color="000000"/>
              <w:right w:val="single" w:sz="4" w:space="0" w:color="000000"/>
            </w:tcBorders>
            <w:shd w:val="clear" w:color="auto" w:fill="auto"/>
            <w:noWrap/>
            <w:hideMark/>
          </w:tcPr>
          <w:p w14:paraId="5F2D70D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4EE7E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24910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DC348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D7CC00" w14:textId="77777777" w:rsidR="008B76E1" w:rsidRPr="008B76E1" w:rsidRDefault="008B76E1" w:rsidP="008B76E1">
            <w:pPr>
              <w:jc w:val="right"/>
              <w:rPr>
                <w:color w:val="000000"/>
              </w:rPr>
            </w:pPr>
            <w:r w:rsidRPr="008B76E1">
              <w:rPr>
                <w:color w:val="000000"/>
              </w:rPr>
              <w:t>1 200 000,00</w:t>
            </w:r>
          </w:p>
        </w:tc>
      </w:tr>
      <w:tr w:rsidR="008B76E1" w:rsidRPr="008B76E1" w14:paraId="6B439A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020BD1"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398BFE8F" w14:textId="77777777" w:rsidR="008B76E1" w:rsidRPr="008B76E1" w:rsidRDefault="008B76E1" w:rsidP="008B76E1">
            <w:pPr>
              <w:jc w:val="center"/>
              <w:rPr>
                <w:color w:val="000000"/>
              </w:rPr>
            </w:pPr>
            <w:r w:rsidRPr="008B76E1">
              <w:rPr>
                <w:color w:val="000000"/>
              </w:rPr>
              <w:t xml:space="preserve">01 1 P4 20200 </w:t>
            </w:r>
          </w:p>
        </w:tc>
        <w:tc>
          <w:tcPr>
            <w:tcW w:w="850" w:type="dxa"/>
            <w:tcBorders>
              <w:top w:val="nil"/>
              <w:left w:val="nil"/>
              <w:bottom w:val="single" w:sz="4" w:space="0" w:color="000000"/>
              <w:right w:val="single" w:sz="4" w:space="0" w:color="000000"/>
            </w:tcBorders>
            <w:shd w:val="clear" w:color="auto" w:fill="auto"/>
            <w:noWrap/>
            <w:hideMark/>
          </w:tcPr>
          <w:p w14:paraId="4AB17F2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668C94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FE59CC"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4C7B90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1149A9" w14:textId="77777777" w:rsidR="008B76E1" w:rsidRPr="008B76E1" w:rsidRDefault="008B76E1" w:rsidP="008B76E1">
            <w:pPr>
              <w:jc w:val="right"/>
              <w:rPr>
                <w:color w:val="000000"/>
              </w:rPr>
            </w:pPr>
            <w:r w:rsidRPr="008B76E1">
              <w:rPr>
                <w:color w:val="000000"/>
              </w:rPr>
              <w:t>1 200 000,00</w:t>
            </w:r>
          </w:p>
        </w:tc>
      </w:tr>
      <w:tr w:rsidR="008B76E1" w:rsidRPr="008B76E1" w14:paraId="3EE6BD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81A2DB"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7516D1F" w14:textId="77777777" w:rsidR="008B76E1" w:rsidRPr="008B76E1" w:rsidRDefault="008B76E1" w:rsidP="008B76E1">
            <w:pPr>
              <w:jc w:val="center"/>
              <w:rPr>
                <w:color w:val="000000"/>
              </w:rPr>
            </w:pPr>
            <w:r w:rsidRPr="008B76E1">
              <w:rPr>
                <w:color w:val="000000"/>
              </w:rPr>
              <w:t xml:space="preserve">01 1 P4 20200 </w:t>
            </w:r>
          </w:p>
        </w:tc>
        <w:tc>
          <w:tcPr>
            <w:tcW w:w="850" w:type="dxa"/>
            <w:tcBorders>
              <w:top w:val="nil"/>
              <w:left w:val="nil"/>
              <w:bottom w:val="single" w:sz="4" w:space="0" w:color="000000"/>
              <w:right w:val="single" w:sz="4" w:space="0" w:color="000000"/>
            </w:tcBorders>
            <w:shd w:val="clear" w:color="auto" w:fill="auto"/>
            <w:noWrap/>
            <w:hideMark/>
          </w:tcPr>
          <w:p w14:paraId="69D415A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4E936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97904E5"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2BDAD6B"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1B2AEC0" w14:textId="77777777" w:rsidR="008B76E1" w:rsidRPr="008B76E1" w:rsidRDefault="008B76E1" w:rsidP="008B76E1">
            <w:pPr>
              <w:jc w:val="right"/>
              <w:rPr>
                <w:color w:val="000000"/>
              </w:rPr>
            </w:pPr>
            <w:r w:rsidRPr="008B76E1">
              <w:rPr>
                <w:color w:val="000000"/>
              </w:rPr>
              <w:t>1 200 000,00</w:t>
            </w:r>
          </w:p>
        </w:tc>
      </w:tr>
      <w:tr w:rsidR="008B76E1" w:rsidRPr="008B76E1" w14:paraId="5F834DB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F3BDB1"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5C0FA15" w14:textId="77777777" w:rsidR="008B76E1" w:rsidRPr="008B76E1" w:rsidRDefault="008B76E1" w:rsidP="008B76E1">
            <w:pPr>
              <w:jc w:val="center"/>
              <w:rPr>
                <w:color w:val="000000"/>
              </w:rPr>
            </w:pPr>
            <w:r w:rsidRPr="008B76E1">
              <w:rPr>
                <w:color w:val="000000"/>
              </w:rPr>
              <w:t xml:space="preserve">01 1 P4 20200 </w:t>
            </w:r>
          </w:p>
        </w:tc>
        <w:tc>
          <w:tcPr>
            <w:tcW w:w="850" w:type="dxa"/>
            <w:tcBorders>
              <w:top w:val="nil"/>
              <w:left w:val="nil"/>
              <w:bottom w:val="single" w:sz="4" w:space="0" w:color="000000"/>
              <w:right w:val="single" w:sz="4" w:space="0" w:color="000000"/>
            </w:tcBorders>
            <w:shd w:val="clear" w:color="auto" w:fill="auto"/>
            <w:noWrap/>
            <w:hideMark/>
          </w:tcPr>
          <w:p w14:paraId="5746B5B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EB72A1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3D7908C"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FD127EB"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5F55323" w14:textId="77777777" w:rsidR="008B76E1" w:rsidRPr="008B76E1" w:rsidRDefault="008B76E1" w:rsidP="008B76E1">
            <w:pPr>
              <w:jc w:val="right"/>
              <w:rPr>
                <w:color w:val="000000"/>
              </w:rPr>
            </w:pPr>
            <w:r w:rsidRPr="008B76E1">
              <w:rPr>
                <w:color w:val="000000"/>
              </w:rPr>
              <w:t>1 200 000,00</w:t>
            </w:r>
          </w:p>
        </w:tc>
      </w:tr>
      <w:tr w:rsidR="008B76E1" w:rsidRPr="008B76E1" w14:paraId="0429348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4943D1" w14:textId="009F75B5"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системы медицинской профилактики неинфекционных заболеваний и формирования здорового образа жизни, в том числе у детей</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4BB76B3" w14:textId="77777777" w:rsidR="008B76E1" w:rsidRPr="008B76E1" w:rsidRDefault="008B76E1" w:rsidP="008B76E1">
            <w:pPr>
              <w:jc w:val="center"/>
              <w:rPr>
                <w:color w:val="000000"/>
              </w:rPr>
            </w:pPr>
            <w:r w:rsidRPr="008B76E1">
              <w:rPr>
                <w:color w:val="000000"/>
              </w:rPr>
              <w:t xml:space="preserve">01 4 01 00000 </w:t>
            </w:r>
          </w:p>
        </w:tc>
        <w:tc>
          <w:tcPr>
            <w:tcW w:w="850" w:type="dxa"/>
            <w:tcBorders>
              <w:top w:val="nil"/>
              <w:left w:val="nil"/>
              <w:bottom w:val="single" w:sz="4" w:space="0" w:color="000000"/>
              <w:right w:val="single" w:sz="4" w:space="0" w:color="000000"/>
            </w:tcBorders>
            <w:shd w:val="clear" w:color="auto" w:fill="auto"/>
            <w:noWrap/>
            <w:hideMark/>
          </w:tcPr>
          <w:p w14:paraId="36C59FB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8C545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8D78C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5F7A4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E3E086" w14:textId="77777777" w:rsidR="008B76E1" w:rsidRPr="008B76E1" w:rsidRDefault="008B76E1" w:rsidP="008B76E1">
            <w:pPr>
              <w:jc w:val="right"/>
              <w:rPr>
                <w:color w:val="000000"/>
              </w:rPr>
            </w:pPr>
            <w:r w:rsidRPr="008B76E1">
              <w:rPr>
                <w:color w:val="000000"/>
              </w:rPr>
              <w:t>1 900 000,00</w:t>
            </w:r>
          </w:p>
        </w:tc>
      </w:tr>
      <w:tr w:rsidR="008B76E1" w:rsidRPr="008B76E1" w14:paraId="4796E2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D0A2DD" w14:textId="77777777" w:rsidR="008B76E1" w:rsidRPr="008B76E1" w:rsidRDefault="008B76E1" w:rsidP="008B76E1">
            <w:pPr>
              <w:rPr>
                <w:color w:val="000000"/>
                <w:sz w:val="22"/>
                <w:szCs w:val="22"/>
              </w:rPr>
            </w:pPr>
            <w:r w:rsidRPr="008B76E1">
              <w:rPr>
                <w:color w:val="000000"/>
                <w:sz w:val="22"/>
                <w:szCs w:val="22"/>
              </w:rPr>
              <w:t>Приобретение лекарственных препаратов и других расходных материалов</w:t>
            </w:r>
          </w:p>
        </w:tc>
        <w:tc>
          <w:tcPr>
            <w:tcW w:w="1843" w:type="dxa"/>
            <w:tcBorders>
              <w:top w:val="nil"/>
              <w:left w:val="nil"/>
              <w:bottom w:val="single" w:sz="4" w:space="0" w:color="000000"/>
              <w:right w:val="single" w:sz="4" w:space="0" w:color="000000"/>
            </w:tcBorders>
            <w:shd w:val="clear" w:color="auto" w:fill="auto"/>
            <w:noWrap/>
            <w:hideMark/>
          </w:tcPr>
          <w:p w14:paraId="4E04DC3D" w14:textId="77777777" w:rsidR="008B76E1" w:rsidRPr="008B76E1" w:rsidRDefault="008B76E1" w:rsidP="008B76E1">
            <w:pPr>
              <w:jc w:val="center"/>
              <w:rPr>
                <w:color w:val="000000"/>
              </w:rPr>
            </w:pPr>
            <w:r w:rsidRPr="008B76E1">
              <w:rPr>
                <w:color w:val="000000"/>
              </w:rPr>
              <w:t xml:space="preserve">01 4 01 20030 </w:t>
            </w:r>
          </w:p>
        </w:tc>
        <w:tc>
          <w:tcPr>
            <w:tcW w:w="850" w:type="dxa"/>
            <w:tcBorders>
              <w:top w:val="nil"/>
              <w:left w:val="nil"/>
              <w:bottom w:val="single" w:sz="4" w:space="0" w:color="000000"/>
              <w:right w:val="single" w:sz="4" w:space="0" w:color="000000"/>
            </w:tcBorders>
            <w:shd w:val="clear" w:color="auto" w:fill="auto"/>
            <w:noWrap/>
            <w:hideMark/>
          </w:tcPr>
          <w:p w14:paraId="2B81F5D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C0FF3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0CA19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A04DA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CF4500" w14:textId="77777777" w:rsidR="008B76E1" w:rsidRPr="008B76E1" w:rsidRDefault="008B76E1" w:rsidP="008B76E1">
            <w:pPr>
              <w:jc w:val="right"/>
              <w:rPr>
                <w:color w:val="000000"/>
              </w:rPr>
            </w:pPr>
            <w:r w:rsidRPr="008B76E1">
              <w:rPr>
                <w:color w:val="000000"/>
              </w:rPr>
              <w:t>1 800 000,00</w:t>
            </w:r>
          </w:p>
        </w:tc>
      </w:tr>
      <w:tr w:rsidR="008B76E1" w:rsidRPr="008B76E1" w14:paraId="78FFE9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717AA7" w14:textId="77777777" w:rsidR="008B76E1" w:rsidRPr="008B76E1" w:rsidRDefault="008B76E1" w:rsidP="008B76E1">
            <w:pPr>
              <w:rPr>
                <w:b/>
                <w:bCs/>
                <w:color w:val="000000"/>
                <w:sz w:val="24"/>
                <w:szCs w:val="24"/>
              </w:rPr>
            </w:pPr>
            <w:r w:rsidRPr="008B76E1">
              <w:rPr>
                <w:b/>
                <w:bCs/>
                <w:color w:val="000000"/>
                <w:sz w:val="24"/>
                <w:szCs w:val="24"/>
              </w:rPr>
              <w:lastRenderedPageBreak/>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67B1941" w14:textId="77777777" w:rsidR="008B76E1" w:rsidRPr="008B76E1" w:rsidRDefault="008B76E1" w:rsidP="008B76E1">
            <w:pPr>
              <w:jc w:val="center"/>
              <w:rPr>
                <w:color w:val="000000"/>
              </w:rPr>
            </w:pPr>
            <w:r w:rsidRPr="008B76E1">
              <w:rPr>
                <w:color w:val="000000"/>
              </w:rPr>
              <w:t xml:space="preserve">01 4 01 20030 </w:t>
            </w:r>
          </w:p>
        </w:tc>
        <w:tc>
          <w:tcPr>
            <w:tcW w:w="850" w:type="dxa"/>
            <w:tcBorders>
              <w:top w:val="nil"/>
              <w:left w:val="nil"/>
              <w:bottom w:val="single" w:sz="4" w:space="0" w:color="000000"/>
              <w:right w:val="single" w:sz="4" w:space="0" w:color="000000"/>
            </w:tcBorders>
            <w:shd w:val="clear" w:color="auto" w:fill="auto"/>
            <w:noWrap/>
            <w:hideMark/>
          </w:tcPr>
          <w:p w14:paraId="4B84C27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F25E0C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2DAC1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3051E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C34A22" w14:textId="77777777" w:rsidR="008B76E1" w:rsidRPr="008B76E1" w:rsidRDefault="008B76E1" w:rsidP="008B76E1">
            <w:pPr>
              <w:jc w:val="right"/>
              <w:rPr>
                <w:color w:val="000000"/>
              </w:rPr>
            </w:pPr>
            <w:r w:rsidRPr="008B76E1">
              <w:rPr>
                <w:color w:val="000000"/>
              </w:rPr>
              <w:t>1 800 000,00</w:t>
            </w:r>
          </w:p>
        </w:tc>
      </w:tr>
      <w:tr w:rsidR="008B76E1" w:rsidRPr="008B76E1" w14:paraId="31C666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A10944"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18ED25E2" w14:textId="77777777" w:rsidR="008B76E1" w:rsidRPr="008B76E1" w:rsidRDefault="008B76E1" w:rsidP="008B76E1">
            <w:pPr>
              <w:jc w:val="center"/>
              <w:rPr>
                <w:color w:val="000000"/>
              </w:rPr>
            </w:pPr>
            <w:r w:rsidRPr="008B76E1">
              <w:rPr>
                <w:color w:val="000000"/>
              </w:rPr>
              <w:t xml:space="preserve">01 4 01 20030 </w:t>
            </w:r>
          </w:p>
        </w:tc>
        <w:tc>
          <w:tcPr>
            <w:tcW w:w="850" w:type="dxa"/>
            <w:tcBorders>
              <w:top w:val="nil"/>
              <w:left w:val="nil"/>
              <w:bottom w:val="single" w:sz="4" w:space="0" w:color="000000"/>
              <w:right w:val="single" w:sz="4" w:space="0" w:color="000000"/>
            </w:tcBorders>
            <w:shd w:val="clear" w:color="auto" w:fill="auto"/>
            <w:noWrap/>
            <w:hideMark/>
          </w:tcPr>
          <w:p w14:paraId="5CD3211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A8A4C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2C7309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9F6B0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D95CB5" w14:textId="77777777" w:rsidR="008B76E1" w:rsidRPr="008B76E1" w:rsidRDefault="008B76E1" w:rsidP="008B76E1">
            <w:pPr>
              <w:jc w:val="right"/>
              <w:rPr>
                <w:color w:val="000000"/>
              </w:rPr>
            </w:pPr>
            <w:r w:rsidRPr="008B76E1">
              <w:rPr>
                <w:color w:val="000000"/>
              </w:rPr>
              <w:t>1 800 000,00</w:t>
            </w:r>
          </w:p>
        </w:tc>
      </w:tr>
      <w:tr w:rsidR="008B76E1" w:rsidRPr="008B76E1" w14:paraId="11E911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680791"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68F6FB3F" w14:textId="77777777" w:rsidR="008B76E1" w:rsidRPr="008B76E1" w:rsidRDefault="008B76E1" w:rsidP="008B76E1">
            <w:pPr>
              <w:jc w:val="center"/>
              <w:rPr>
                <w:color w:val="000000"/>
              </w:rPr>
            </w:pPr>
            <w:r w:rsidRPr="008B76E1">
              <w:rPr>
                <w:color w:val="000000"/>
              </w:rPr>
              <w:t xml:space="preserve">01 4 01 20030 </w:t>
            </w:r>
          </w:p>
        </w:tc>
        <w:tc>
          <w:tcPr>
            <w:tcW w:w="850" w:type="dxa"/>
            <w:tcBorders>
              <w:top w:val="nil"/>
              <w:left w:val="nil"/>
              <w:bottom w:val="single" w:sz="4" w:space="0" w:color="000000"/>
              <w:right w:val="single" w:sz="4" w:space="0" w:color="000000"/>
            </w:tcBorders>
            <w:shd w:val="clear" w:color="auto" w:fill="auto"/>
            <w:noWrap/>
            <w:hideMark/>
          </w:tcPr>
          <w:p w14:paraId="66119B3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7C8C6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124570A"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A2BF6D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AA937E" w14:textId="77777777" w:rsidR="008B76E1" w:rsidRPr="008B76E1" w:rsidRDefault="008B76E1" w:rsidP="008B76E1">
            <w:pPr>
              <w:jc w:val="right"/>
              <w:rPr>
                <w:color w:val="000000"/>
              </w:rPr>
            </w:pPr>
            <w:r w:rsidRPr="008B76E1">
              <w:rPr>
                <w:color w:val="000000"/>
              </w:rPr>
              <w:t>1 800 000,00</w:t>
            </w:r>
          </w:p>
        </w:tc>
      </w:tr>
      <w:tr w:rsidR="008B76E1" w:rsidRPr="008B76E1" w14:paraId="0EFF6B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4C9074"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54E804A" w14:textId="77777777" w:rsidR="008B76E1" w:rsidRPr="008B76E1" w:rsidRDefault="008B76E1" w:rsidP="008B76E1">
            <w:pPr>
              <w:jc w:val="center"/>
              <w:rPr>
                <w:color w:val="000000"/>
              </w:rPr>
            </w:pPr>
            <w:r w:rsidRPr="008B76E1">
              <w:rPr>
                <w:color w:val="000000"/>
              </w:rPr>
              <w:t xml:space="preserve">01 4 01 20030 </w:t>
            </w:r>
          </w:p>
        </w:tc>
        <w:tc>
          <w:tcPr>
            <w:tcW w:w="850" w:type="dxa"/>
            <w:tcBorders>
              <w:top w:val="nil"/>
              <w:left w:val="nil"/>
              <w:bottom w:val="single" w:sz="4" w:space="0" w:color="000000"/>
              <w:right w:val="single" w:sz="4" w:space="0" w:color="000000"/>
            </w:tcBorders>
            <w:shd w:val="clear" w:color="auto" w:fill="auto"/>
            <w:noWrap/>
            <w:hideMark/>
          </w:tcPr>
          <w:p w14:paraId="3F9C820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353D0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F722FDE"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AA3560D"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7291B0C" w14:textId="77777777" w:rsidR="008B76E1" w:rsidRPr="008B76E1" w:rsidRDefault="008B76E1" w:rsidP="008B76E1">
            <w:pPr>
              <w:jc w:val="right"/>
              <w:rPr>
                <w:color w:val="000000"/>
              </w:rPr>
            </w:pPr>
            <w:r w:rsidRPr="008B76E1">
              <w:rPr>
                <w:color w:val="000000"/>
              </w:rPr>
              <w:t>1 800 000,00</w:t>
            </w:r>
          </w:p>
        </w:tc>
      </w:tr>
      <w:tr w:rsidR="008B76E1" w:rsidRPr="008B76E1" w14:paraId="0C81B5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CD27E1"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47FDD06" w14:textId="77777777" w:rsidR="008B76E1" w:rsidRPr="008B76E1" w:rsidRDefault="008B76E1" w:rsidP="008B76E1">
            <w:pPr>
              <w:jc w:val="center"/>
              <w:rPr>
                <w:color w:val="000000"/>
              </w:rPr>
            </w:pPr>
            <w:r w:rsidRPr="008B76E1">
              <w:rPr>
                <w:color w:val="000000"/>
              </w:rPr>
              <w:t xml:space="preserve">01 4 01 20030 </w:t>
            </w:r>
          </w:p>
        </w:tc>
        <w:tc>
          <w:tcPr>
            <w:tcW w:w="850" w:type="dxa"/>
            <w:tcBorders>
              <w:top w:val="nil"/>
              <w:left w:val="nil"/>
              <w:bottom w:val="single" w:sz="4" w:space="0" w:color="000000"/>
              <w:right w:val="single" w:sz="4" w:space="0" w:color="000000"/>
            </w:tcBorders>
            <w:shd w:val="clear" w:color="auto" w:fill="auto"/>
            <w:noWrap/>
            <w:hideMark/>
          </w:tcPr>
          <w:p w14:paraId="084EF37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DDFBB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A0F3249"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409164D"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BA96482" w14:textId="77777777" w:rsidR="008B76E1" w:rsidRPr="008B76E1" w:rsidRDefault="008B76E1" w:rsidP="008B76E1">
            <w:pPr>
              <w:jc w:val="right"/>
              <w:rPr>
                <w:color w:val="000000"/>
              </w:rPr>
            </w:pPr>
            <w:r w:rsidRPr="008B76E1">
              <w:rPr>
                <w:color w:val="000000"/>
              </w:rPr>
              <w:t>1 800 000,00</w:t>
            </w:r>
          </w:p>
        </w:tc>
      </w:tr>
      <w:tr w:rsidR="008B76E1" w:rsidRPr="008B76E1" w14:paraId="6CBF58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1FCD40" w14:textId="77777777" w:rsidR="008B76E1" w:rsidRPr="008B76E1" w:rsidRDefault="008B76E1" w:rsidP="008B76E1">
            <w:pPr>
              <w:rPr>
                <w:color w:val="000000"/>
                <w:sz w:val="22"/>
                <w:szCs w:val="22"/>
              </w:rPr>
            </w:pPr>
            <w:r w:rsidRPr="008B76E1">
              <w:rPr>
                <w:color w:val="000000"/>
                <w:sz w:val="22"/>
                <w:szCs w:val="22"/>
              </w:rPr>
              <w:t>Обеспечение медицинского сопровождения массовых спортивных мероприятий</w:t>
            </w:r>
          </w:p>
        </w:tc>
        <w:tc>
          <w:tcPr>
            <w:tcW w:w="1843" w:type="dxa"/>
            <w:tcBorders>
              <w:top w:val="nil"/>
              <w:left w:val="nil"/>
              <w:bottom w:val="single" w:sz="4" w:space="0" w:color="000000"/>
              <w:right w:val="single" w:sz="4" w:space="0" w:color="000000"/>
            </w:tcBorders>
            <w:shd w:val="clear" w:color="auto" w:fill="auto"/>
            <w:noWrap/>
            <w:hideMark/>
          </w:tcPr>
          <w:p w14:paraId="4A11EBF6" w14:textId="77777777" w:rsidR="008B76E1" w:rsidRPr="008B76E1" w:rsidRDefault="008B76E1" w:rsidP="008B76E1">
            <w:pPr>
              <w:jc w:val="center"/>
              <w:rPr>
                <w:color w:val="000000"/>
              </w:rPr>
            </w:pPr>
            <w:r w:rsidRPr="008B76E1">
              <w:rPr>
                <w:color w:val="000000"/>
              </w:rPr>
              <w:t xml:space="preserve">01 4 01 25310 </w:t>
            </w:r>
          </w:p>
        </w:tc>
        <w:tc>
          <w:tcPr>
            <w:tcW w:w="850" w:type="dxa"/>
            <w:tcBorders>
              <w:top w:val="nil"/>
              <w:left w:val="nil"/>
              <w:bottom w:val="single" w:sz="4" w:space="0" w:color="000000"/>
              <w:right w:val="single" w:sz="4" w:space="0" w:color="000000"/>
            </w:tcBorders>
            <w:shd w:val="clear" w:color="auto" w:fill="auto"/>
            <w:noWrap/>
            <w:hideMark/>
          </w:tcPr>
          <w:p w14:paraId="2C9622C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C1AB3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D19B1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38B4B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7918F6" w14:textId="77777777" w:rsidR="008B76E1" w:rsidRPr="008B76E1" w:rsidRDefault="008B76E1" w:rsidP="008B76E1">
            <w:pPr>
              <w:jc w:val="right"/>
              <w:rPr>
                <w:color w:val="000000"/>
              </w:rPr>
            </w:pPr>
            <w:r w:rsidRPr="008B76E1">
              <w:rPr>
                <w:color w:val="000000"/>
              </w:rPr>
              <w:t>100 000,00</w:t>
            </w:r>
          </w:p>
        </w:tc>
      </w:tr>
      <w:tr w:rsidR="008B76E1" w:rsidRPr="008B76E1" w14:paraId="3DA818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AD5D60"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CE3D5E9" w14:textId="77777777" w:rsidR="008B76E1" w:rsidRPr="008B76E1" w:rsidRDefault="008B76E1" w:rsidP="008B76E1">
            <w:pPr>
              <w:jc w:val="center"/>
              <w:rPr>
                <w:color w:val="000000"/>
              </w:rPr>
            </w:pPr>
            <w:r w:rsidRPr="008B76E1">
              <w:rPr>
                <w:color w:val="000000"/>
              </w:rPr>
              <w:t xml:space="preserve">01 4 01 25310 </w:t>
            </w:r>
          </w:p>
        </w:tc>
        <w:tc>
          <w:tcPr>
            <w:tcW w:w="850" w:type="dxa"/>
            <w:tcBorders>
              <w:top w:val="nil"/>
              <w:left w:val="nil"/>
              <w:bottom w:val="single" w:sz="4" w:space="0" w:color="000000"/>
              <w:right w:val="single" w:sz="4" w:space="0" w:color="000000"/>
            </w:tcBorders>
            <w:shd w:val="clear" w:color="auto" w:fill="auto"/>
            <w:noWrap/>
            <w:hideMark/>
          </w:tcPr>
          <w:p w14:paraId="3B9221A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0223E5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BD6EC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50DCD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34A4EE" w14:textId="77777777" w:rsidR="008B76E1" w:rsidRPr="008B76E1" w:rsidRDefault="008B76E1" w:rsidP="008B76E1">
            <w:pPr>
              <w:jc w:val="right"/>
              <w:rPr>
                <w:color w:val="000000"/>
              </w:rPr>
            </w:pPr>
            <w:r w:rsidRPr="008B76E1">
              <w:rPr>
                <w:color w:val="000000"/>
              </w:rPr>
              <w:t>100 000,00</w:t>
            </w:r>
          </w:p>
        </w:tc>
      </w:tr>
      <w:tr w:rsidR="008B76E1" w:rsidRPr="008B76E1" w14:paraId="2B8A29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B633C5"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0CED1072" w14:textId="77777777" w:rsidR="008B76E1" w:rsidRPr="008B76E1" w:rsidRDefault="008B76E1" w:rsidP="008B76E1">
            <w:pPr>
              <w:jc w:val="center"/>
              <w:rPr>
                <w:color w:val="000000"/>
              </w:rPr>
            </w:pPr>
            <w:r w:rsidRPr="008B76E1">
              <w:rPr>
                <w:color w:val="000000"/>
              </w:rPr>
              <w:t xml:space="preserve">01 4 01 25310 </w:t>
            </w:r>
          </w:p>
        </w:tc>
        <w:tc>
          <w:tcPr>
            <w:tcW w:w="850" w:type="dxa"/>
            <w:tcBorders>
              <w:top w:val="nil"/>
              <w:left w:val="nil"/>
              <w:bottom w:val="single" w:sz="4" w:space="0" w:color="000000"/>
              <w:right w:val="single" w:sz="4" w:space="0" w:color="000000"/>
            </w:tcBorders>
            <w:shd w:val="clear" w:color="auto" w:fill="auto"/>
            <w:noWrap/>
            <w:hideMark/>
          </w:tcPr>
          <w:p w14:paraId="7D9C8CE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9D6493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CC2BD8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EDF76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39F573" w14:textId="77777777" w:rsidR="008B76E1" w:rsidRPr="008B76E1" w:rsidRDefault="008B76E1" w:rsidP="008B76E1">
            <w:pPr>
              <w:jc w:val="right"/>
              <w:rPr>
                <w:color w:val="000000"/>
              </w:rPr>
            </w:pPr>
            <w:r w:rsidRPr="008B76E1">
              <w:rPr>
                <w:color w:val="000000"/>
              </w:rPr>
              <w:t>100 000,00</w:t>
            </w:r>
          </w:p>
        </w:tc>
      </w:tr>
      <w:tr w:rsidR="008B76E1" w:rsidRPr="008B76E1" w14:paraId="6504FA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611CBC"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1E985D99" w14:textId="77777777" w:rsidR="008B76E1" w:rsidRPr="008B76E1" w:rsidRDefault="008B76E1" w:rsidP="008B76E1">
            <w:pPr>
              <w:jc w:val="center"/>
              <w:rPr>
                <w:color w:val="000000"/>
              </w:rPr>
            </w:pPr>
            <w:r w:rsidRPr="008B76E1">
              <w:rPr>
                <w:color w:val="000000"/>
              </w:rPr>
              <w:t xml:space="preserve">01 4 01 25310 </w:t>
            </w:r>
          </w:p>
        </w:tc>
        <w:tc>
          <w:tcPr>
            <w:tcW w:w="850" w:type="dxa"/>
            <w:tcBorders>
              <w:top w:val="nil"/>
              <w:left w:val="nil"/>
              <w:bottom w:val="single" w:sz="4" w:space="0" w:color="000000"/>
              <w:right w:val="single" w:sz="4" w:space="0" w:color="000000"/>
            </w:tcBorders>
            <w:shd w:val="clear" w:color="auto" w:fill="auto"/>
            <w:noWrap/>
            <w:hideMark/>
          </w:tcPr>
          <w:p w14:paraId="564B6F7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6FF89D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456ADC8"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C55947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2E8082" w14:textId="77777777" w:rsidR="008B76E1" w:rsidRPr="008B76E1" w:rsidRDefault="008B76E1" w:rsidP="008B76E1">
            <w:pPr>
              <w:jc w:val="right"/>
              <w:rPr>
                <w:color w:val="000000"/>
              </w:rPr>
            </w:pPr>
            <w:r w:rsidRPr="008B76E1">
              <w:rPr>
                <w:color w:val="000000"/>
              </w:rPr>
              <w:t>100 000,00</w:t>
            </w:r>
          </w:p>
        </w:tc>
      </w:tr>
      <w:tr w:rsidR="008B76E1" w:rsidRPr="008B76E1" w14:paraId="2AD104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007EC8"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D0C6DDD" w14:textId="77777777" w:rsidR="008B76E1" w:rsidRPr="008B76E1" w:rsidRDefault="008B76E1" w:rsidP="008B76E1">
            <w:pPr>
              <w:jc w:val="center"/>
              <w:rPr>
                <w:color w:val="000000"/>
              </w:rPr>
            </w:pPr>
            <w:r w:rsidRPr="008B76E1">
              <w:rPr>
                <w:color w:val="000000"/>
              </w:rPr>
              <w:t xml:space="preserve">01 4 01 25310 </w:t>
            </w:r>
          </w:p>
        </w:tc>
        <w:tc>
          <w:tcPr>
            <w:tcW w:w="850" w:type="dxa"/>
            <w:tcBorders>
              <w:top w:val="nil"/>
              <w:left w:val="nil"/>
              <w:bottom w:val="single" w:sz="4" w:space="0" w:color="000000"/>
              <w:right w:val="single" w:sz="4" w:space="0" w:color="000000"/>
            </w:tcBorders>
            <w:shd w:val="clear" w:color="auto" w:fill="auto"/>
            <w:noWrap/>
            <w:hideMark/>
          </w:tcPr>
          <w:p w14:paraId="50DF7B6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88DAFC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E9E2AB4"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4D9366C"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C09B0D0" w14:textId="77777777" w:rsidR="008B76E1" w:rsidRPr="008B76E1" w:rsidRDefault="008B76E1" w:rsidP="008B76E1">
            <w:pPr>
              <w:jc w:val="right"/>
              <w:rPr>
                <w:color w:val="000000"/>
              </w:rPr>
            </w:pPr>
            <w:r w:rsidRPr="008B76E1">
              <w:rPr>
                <w:color w:val="000000"/>
              </w:rPr>
              <w:t>100 000,00</w:t>
            </w:r>
          </w:p>
        </w:tc>
      </w:tr>
      <w:tr w:rsidR="008B76E1" w:rsidRPr="008B76E1" w14:paraId="0F13EC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B36773"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0947B3A" w14:textId="77777777" w:rsidR="008B76E1" w:rsidRPr="008B76E1" w:rsidRDefault="008B76E1" w:rsidP="008B76E1">
            <w:pPr>
              <w:jc w:val="center"/>
              <w:rPr>
                <w:color w:val="000000"/>
              </w:rPr>
            </w:pPr>
            <w:r w:rsidRPr="008B76E1">
              <w:rPr>
                <w:color w:val="000000"/>
              </w:rPr>
              <w:t xml:space="preserve">01 4 01 25310 </w:t>
            </w:r>
          </w:p>
        </w:tc>
        <w:tc>
          <w:tcPr>
            <w:tcW w:w="850" w:type="dxa"/>
            <w:tcBorders>
              <w:top w:val="nil"/>
              <w:left w:val="nil"/>
              <w:bottom w:val="single" w:sz="4" w:space="0" w:color="000000"/>
              <w:right w:val="single" w:sz="4" w:space="0" w:color="000000"/>
            </w:tcBorders>
            <w:shd w:val="clear" w:color="auto" w:fill="auto"/>
            <w:noWrap/>
            <w:hideMark/>
          </w:tcPr>
          <w:p w14:paraId="2B48086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7666C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A52A017"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ED44F1F"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1EC3E03" w14:textId="77777777" w:rsidR="008B76E1" w:rsidRPr="008B76E1" w:rsidRDefault="008B76E1" w:rsidP="008B76E1">
            <w:pPr>
              <w:jc w:val="right"/>
              <w:rPr>
                <w:color w:val="000000"/>
              </w:rPr>
            </w:pPr>
            <w:r w:rsidRPr="008B76E1">
              <w:rPr>
                <w:color w:val="000000"/>
              </w:rPr>
              <w:t>100 000,00</w:t>
            </w:r>
          </w:p>
        </w:tc>
      </w:tr>
      <w:tr w:rsidR="008B76E1" w:rsidRPr="008B76E1" w14:paraId="1645D20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66D9FB" w14:textId="71B1C26A"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Профилактика инфекционных заболеваний, включая иммунопрофилактику</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6C53638" w14:textId="77777777" w:rsidR="008B76E1" w:rsidRPr="008B76E1" w:rsidRDefault="008B76E1" w:rsidP="008B76E1">
            <w:pPr>
              <w:jc w:val="center"/>
              <w:rPr>
                <w:color w:val="000000"/>
              </w:rPr>
            </w:pPr>
            <w:r w:rsidRPr="008B76E1">
              <w:rPr>
                <w:color w:val="000000"/>
              </w:rPr>
              <w:t xml:space="preserve">01 4 02 00000 </w:t>
            </w:r>
          </w:p>
        </w:tc>
        <w:tc>
          <w:tcPr>
            <w:tcW w:w="850" w:type="dxa"/>
            <w:tcBorders>
              <w:top w:val="nil"/>
              <w:left w:val="nil"/>
              <w:bottom w:val="single" w:sz="4" w:space="0" w:color="000000"/>
              <w:right w:val="single" w:sz="4" w:space="0" w:color="000000"/>
            </w:tcBorders>
            <w:shd w:val="clear" w:color="auto" w:fill="auto"/>
            <w:noWrap/>
            <w:hideMark/>
          </w:tcPr>
          <w:p w14:paraId="76BDD97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4D4D6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9F3CD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EEB90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3D6483" w14:textId="77777777" w:rsidR="008B76E1" w:rsidRPr="008B76E1" w:rsidRDefault="008B76E1" w:rsidP="008B76E1">
            <w:pPr>
              <w:jc w:val="right"/>
              <w:rPr>
                <w:color w:val="000000"/>
              </w:rPr>
            </w:pPr>
            <w:r w:rsidRPr="008B76E1">
              <w:rPr>
                <w:color w:val="000000"/>
              </w:rPr>
              <w:t>8 000 000,00</w:t>
            </w:r>
          </w:p>
        </w:tc>
      </w:tr>
      <w:tr w:rsidR="008B76E1" w:rsidRPr="008B76E1" w14:paraId="1AE8738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981C1C" w14:textId="77777777" w:rsidR="008B76E1" w:rsidRPr="008B76E1" w:rsidRDefault="008B76E1" w:rsidP="008B76E1">
            <w:pPr>
              <w:rPr>
                <w:color w:val="000000"/>
                <w:sz w:val="22"/>
                <w:szCs w:val="22"/>
              </w:rPr>
            </w:pPr>
            <w:r w:rsidRPr="008B76E1">
              <w:rPr>
                <w:color w:val="000000"/>
                <w:sz w:val="22"/>
                <w:szCs w:val="22"/>
              </w:rPr>
              <w:t>Приобретение лекарственных препаратов и других расходных материалов</w:t>
            </w:r>
          </w:p>
        </w:tc>
        <w:tc>
          <w:tcPr>
            <w:tcW w:w="1843" w:type="dxa"/>
            <w:tcBorders>
              <w:top w:val="nil"/>
              <w:left w:val="nil"/>
              <w:bottom w:val="single" w:sz="4" w:space="0" w:color="000000"/>
              <w:right w:val="single" w:sz="4" w:space="0" w:color="000000"/>
            </w:tcBorders>
            <w:shd w:val="clear" w:color="auto" w:fill="auto"/>
            <w:noWrap/>
            <w:hideMark/>
          </w:tcPr>
          <w:p w14:paraId="597B1A6A" w14:textId="77777777" w:rsidR="008B76E1" w:rsidRPr="008B76E1" w:rsidRDefault="008B76E1" w:rsidP="008B76E1">
            <w:pPr>
              <w:jc w:val="center"/>
              <w:rPr>
                <w:color w:val="000000"/>
              </w:rPr>
            </w:pPr>
            <w:r w:rsidRPr="008B76E1">
              <w:rPr>
                <w:color w:val="000000"/>
              </w:rPr>
              <w:t xml:space="preserve">01 4 02 20030 </w:t>
            </w:r>
          </w:p>
        </w:tc>
        <w:tc>
          <w:tcPr>
            <w:tcW w:w="850" w:type="dxa"/>
            <w:tcBorders>
              <w:top w:val="nil"/>
              <w:left w:val="nil"/>
              <w:bottom w:val="single" w:sz="4" w:space="0" w:color="000000"/>
              <w:right w:val="single" w:sz="4" w:space="0" w:color="000000"/>
            </w:tcBorders>
            <w:shd w:val="clear" w:color="auto" w:fill="auto"/>
            <w:noWrap/>
            <w:hideMark/>
          </w:tcPr>
          <w:p w14:paraId="62B12FD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855B6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10EB9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29EF6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D1C7BD" w14:textId="77777777" w:rsidR="008B76E1" w:rsidRPr="008B76E1" w:rsidRDefault="008B76E1" w:rsidP="008B76E1">
            <w:pPr>
              <w:jc w:val="right"/>
              <w:rPr>
                <w:color w:val="000000"/>
              </w:rPr>
            </w:pPr>
            <w:r w:rsidRPr="008B76E1">
              <w:rPr>
                <w:color w:val="000000"/>
              </w:rPr>
              <w:t>8 000 000,00</w:t>
            </w:r>
          </w:p>
        </w:tc>
      </w:tr>
      <w:tr w:rsidR="008B76E1" w:rsidRPr="008B76E1" w14:paraId="6D9CC2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A4E206"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A7FF42B" w14:textId="77777777" w:rsidR="008B76E1" w:rsidRPr="008B76E1" w:rsidRDefault="008B76E1" w:rsidP="008B76E1">
            <w:pPr>
              <w:jc w:val="center"/>
              <w:rPr>
                <w:color w:val="000000"/>
              </w:rPr>
            </w:pPr>
            <w:r w:rsidRPr="008B76E1">
              <w:rPr>
                <w:color w:val="000000"/>
              </w:rPr>
              <w:t xml:space="preserve">01 4 02 20030 </w:t>
            </w:r>
          </w:p>
        </w:tc>
        <w:tc>
          <w:tcPr>
            <w:tcW w:w="850" w:type="dxa"/>
            <w:tcBorders>
              <w:top w:val="nil"/>
              <w:left w:val="nil"/>
              <w:bottom w:val="single" w:sz="4" w:space="0" w:color="000000"/>
              <w:right w:val="single" w:sz="4" w:space="0" w:color="000000"/>
            </w:tcBorders>
            <w:shd w:val="clear" w:color="auto" w:fill="auto"/>
            <w:noWrap/>
            <w:hideMark/>
          </w:tcPr>
          <w:p w14:paraId="49C6F65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0E5C7A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28BC7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D2EBA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A68DDB" w14:textId="77777777" w:rsidR="008B76E1" w:rsidRPr="008B76E1" w:rsidRDefault="008B76E1" w:rsidP="008B76E1">
            <w:pPr>
              <w:jc w:val="right"/>
              <w:rPr>
                <w:color w:val="000000"/>
              </w:rPr>
            </w:pPr>
            <w:r w:rsidRPr="008B76E1">
              <w:rPr>
                <w:color w:val="000000"/>
              </w:rPr>
              <w:t>8 000 000,00</w:t>
            </w:r>
          </w:p>
        </w:tc>
      </w:tr>
      <w:tr w:rsidR="008B76E1" w:rsidRPr="008B76E1" w14:paraId="139A027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DFA92F"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6C6A43EB" w14:textId="77777777" w:rsidR="008B76E1" w:rsidRPr="008B76E1" w:rsidRDefault="008B76E1" w:rsidP="008B76E1">
            <w:pPr>
              <w:jc w:val="center"/>
              <w:rPr>
                <w:color w:val="000000"/>
              </w:rPr>
            </w:pPr>
            <w:r w:rsidRPr="008B76E1">
              <w:rPr>
                <w:color w:val="000000"/>
              </w:rPr>
              <w:t xml:space="preserve">01 4 02 20030 </w:t>
            </w:r>
          </w:p>
        </w:tc>
        <w:tc>
          <w:tcPr>
            <w:tcW w:w="850" w:type="dxa"/>
            <w:tcBorders>
              <w:top w:val="nil"/>
              <w:left w:val="nil"/>
              <w:bottom w:val="single" w:sz="4" w:space="0" w:color="000000"/>
              <w:right w:val="single" w:sz="4" w:space="0" w:color="000000"/>
            </w:tcBorders>
            <w:shd w:val="clear" w:color="auto" w:fill="auto"/>
            <w:noWrap/>
            <w:hideMark/>
          </w:tcPr>
          <w:p w14:paraId="43BC720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F6F408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A0A2CB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6152F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B9F287" w14:textId="77777777" w:rsidR="008B76E1" w:rsidRPr="008B76E1" w:rsidRDefault="008B76E1" w:rsidP="008B76E1">
            <w:pPr>
              <w:jc w:val="right"/>
              <w:rPr>
                <w:color w:val="000000"/>
              </w:rPr>
            </w:pPr>
            <w:r w:rsidRPr="008B76E1">
              <w:rPr>
                <w:color w:val="000000"/>
              </w:rPr>
              <w:t>8 000 000,00</w:t>
            </w:r>
          </w:p>
        </w:tc>
      </w:tr>
      <w:tr w:rsidR="008B76E1" w:rsidRPr="008B76E1" w14:paraId="3CEFD6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5DEF92"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2CBC6113" w14:textId="77777777" w:rsidR="008B76E1" w:rsidRPr="008B76E1" w:rsidRDefault="008B76E1" w:rsidP="008B76E1">
            <w:pPr>
              <w:jc w:val="center"/>
              <w:rPr>
                <w:color w:val="000000"/>
              </w:rPr>
            </w:pPr>
            <w:r w:rsidRPr="008B76E1">
              <w:rPr>
                <w:color w:val="000000"/>
              </w:rPr>
              <w:t xml:space="preserve">01 4 02 20030 </w:t>
            </w:r>
          </w:p>
        </w:tc>
        <w:tc>
          <w:tcPr>
            <w:tcW w:w="850" w:type="dxa"/>
            <w:tcBorders>
              <w:top w:val="nil"/>
              <w:left w:val="nil"/>
              <w:bottom w:val="single" w:sz="4" w:space="0" w:color="000000"/>
              <w:right w:val="single" w:sz="4" w:space="0" w:color="000000"/>
            </w:tcBorders>
            <w:shd w:val="clear" w:color="auto" w:fill="auto"/>
            <w:noWrap/>
            <w:hideMark/>
          </w:tcPr>
          <w:p w14:paraId="51E4CFB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202B4E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E36FBD"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C4293B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2A4041" w14:textId="77777777" w:rsidR="008B76E1" w:rsidRPr="008B76E1" w:rsidRDefault="008B76E1" w:rsidP="008B76E1">
            <w:pPr>
              <w:jc w:val="right"/>
              <w:rPr>
                <w:color w:val="000000"/>
              </w:rPr>
            </w:pPr>
            <w:r w:rsidRPr="008B76E1">
              <w:rPr>
                <w:color w:val="000000"/>
              </w:rPr>
              <w:t>8 000 000,00</w:t>
            </w:r>
          </w:p>
        </w:tc>
      </w:tr>
      <w:tr w:rsidR="008B76E1" w:rsidRPr="008B76E1" w14:paraId="4F17F5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124FD9"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18E0BD3" w14:textId="77777777" w:rsidR="008B76E1" w:rsidRPr="008B76E1" w:rsidRDefault="008B76E1" w:rsidP="008B76E1">
            <w:pPr>
              <w:jc w:val="center"/>
              <w:rPr>
                <w:color w:val="000000"/>
              </w:rPr>
            </w:pPr>
            <w:r w:rsidRPr="008B76E1">
              <w:rPr>
                <w:color w:val="000000"/>
              </w:rPr>
              <w:t xml:space="preserve">01 4 02 20030 </w:t>
            </w:r>
          </w:p>
        </w:tc>
        <w:tc>
          <w:tcPr>
            <w:tcW w:w="850" w:type="dxa"/>
            <w:tcBorders>
              <w:top w:val="nil"/>
              <w:left w:val="nil"/>
              <w:bottom w:val="single" w:sz="4" w:space="0" w:color="000000"/>
              <w:right w:val="single" w:sz="4" w:space="0" w:color="000000"/>
            </w:tcBorders>
            <w:shd w:val="clear" w:color="auto" w:fill="auto"/>
            <w:noWrap/>
            <w:hideMark/>
          </w:tcPr>
          <w:p w14:paraId="51688F3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34C257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B458426"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4EB5158"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29C3E89" w14:textId="77777777" w:rsidR="008B76E1" w:rsidRPr="008B76E1" w:rsidRDefault="008B76E1" w:rsidP="008B76E1">
            <w:pPr>
              <w:jc w:val="right"/>
              <w:rPr>
                <w:color w:val="000000"/>
              </w:rPr>
            </w:pPr>
            <w:r w:rsidRPr="008B76E1">
              <w:rPr>
                <w:color w:val="000000"/>
              </w:rPr>
              <w:t>8 000 000,00</w:t>
            </w:r>
          </w:p>
        </w:tc>
      </w:tr>
      <w:tr w:rsidR="008B76E1" w:rsidRPr="008B76E1" w14:paraId="066A46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450483"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3CAFD5E" w14:textId="77777777" w:rsidR="008B76E1" w:rsidRPr="008B76E1" w:rsidRDefault="008B76E1" w:rsidP="008B76E1">
            <w:pPr>
              <w:jc w:val="center"/>
              <w:rPr>
                <w:color w:val="000000"/>
              </w:rPr>
            </w:pPr>
            <w:r w:rsidRPr="008B76E1">
              <w:rPr>
                <w:color w:val="000000"/>
              </w:rPr>
              <w:t xml:space="preserve">01 4 02 20030 </w:t>
            </w:r>
          </w:p>
        </w:tc>
        <w:tc>
          <w:tcPr>
            <w:tcW w:w="850" w:type="dxa"/>
            <w:tcBorders>
              <w:top w:val="nil"/>
              <w:left w:val="nil"/>
              <w:bottom w:val="single" w:sz="4" w:space="0" w:color="000000"/>
              <w:right w:val="single" w:sz="4" w:space="0" w:color="000000"/>
            </w:tcBorders>
            <w:shd w:val="clear" w:color="auto" w:fill="auto"/>
            <w:noWrap/>
            <w:hideMark/>
          </w:tcPr>
          <w:p w14:paraId="3D66C89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B29AFE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94E1E76"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4F38423"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D210283" w14:textId="77777777" w:rsidR="008B76E1" w:rsidRPr="008B76E1" w:rsidRDefault="008B76E1" w:rsidP="008B76E1">
            <w:pPr>
              <w:jc w:val="right"/>
              <w:rPr>
                <w:color w:val="000000"/>
              </w:rPr>
            </w:pPr>
            <w:r w:rsidRPr="008B76E1">
              <w:rPr>
                <w:color w:val="000000"/>
              </w:rPr>
              <w:t>8 000 000,00</w:t>
            </w:r>
          </w:p>
        </w:tc>
      </w:tr>
      <w:tr w:rsidR="008B76E1" w:rsidRPr="008B76E1" w14:paraId="4AE395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22D105" w14:textId="101931EA"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первичной медико-санитарной помощи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0B96F33" w14:textId="77777777" w:rsidR="008B76E1" w:rsidRPr="008B76E1" w:rsidRDefault="008B76E1" w:rsidP="008B76E1">
            <w:pPr>
              <w:jc w:val="center"/>
              <w:rPr>
                <w:color w:val="000000"/>
              </w:rPr>
            </w:pPr>
            <w:r w:rsidRPr="008B76E1">
              <w:rPr>
                <w:color w:val="000000"/>
              </w:rPr>
              <w:t xml:space="preserve">01 4 03 00000 </w:t>
            </w:r>
          </w:p>
        </w:tc>
        <w:tc>
          <w:tcPr>
            <w:tcW w:w="850" w:type="dxa"/>
            <w:tcBorders>
              <w:top w:val="nil"/>
              <w:left w:val="nil"/>
              <w:bottom w:val="single" w:sz="4" w:space="0" w:color="000000"/>
              <w:right w:val="single" w:sz="4" w:space="0" w:color="000000"/>
            </w:tcBorders>
            <w:shd w:val="clear" w:color="auto" w:fill="auto"/>
            <w:noWrap/>
            <w:hideMark/>
          </w:tcPr>
          <w:p w14:paraId="14EBF52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29D71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2CED4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97ED4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758106" w14:textId="77777777" w:rsidR="008B76E1" w:rsidRPr="008B76E1" w:rsidRDefault="008B76E1" w:rsidP="008B76E1">
            <w:pPr>
              <w:jc w:val="right"/>
              <w:rPr>
                <w:color w:val="000000"/>
              </w:rPr>
            </w:pPr>
            <w:r w:rsidRPr="008B76E1">
              <w:rPr>
                <w:color w:val="000000"/>
              </w:rPr>
              <w:t>93 238 400,00</w:t>
            </w:r>
          </w:p>
        </w:tc>
      </w:tr>
      <w:tr w:rsidR="008B76E1" w:rsidRPr="008B76E1" w14:paraId="304AC0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F1E72A" w14:textId="77777777" w:rsidR="008B76E1" w:rsidRPr="008B76E1" w:rsidRDefault="008B76E1" w:rsidP="008B76E1">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363DFD84" w14:textId="77777777" w:rsidR="008B76E1" w:rsidRPr="008B76E1" w:rsidRDefault="008B76E1" w:rsidP="008B76E1">
            <w:pPr>
              <w:jc w:val="center"/>
              <w:rPr>
                <w:color w:val="000000"/>
              </w:rPr>
            </w:pPr>
            <w:r w:rsidRPr="008B76E1">
              <w:rPr>
                <w:color w:val="000000"/>
              </w:rPr>
              <w:t xml:space="preserve">01 4 03 00150 </w:t>
            </w:r>
          </w:p>
        </w:tc>
        <w:tc>
          <w:tcPr>
            <w:tcW w:w="850" w:type="dxa"/>
            <w:tcBorders>
              <w:top w:val="nil"/>
              <w:left w:val="nil"/>
              <w:bottom w:val="single" w:sz="4" w:space="0" w:color="000000"/>
              <w:right w:val="single" w:sz="4" w:space="0" w:color="000000"/>
            </w:tcBorders>
            <w:shd w:val="clear" w:color="auto" w:fill="auto"/>
            <w:noWrap/>
            <w:hideMark/>
          </w:tcPr>
          <w:p w14:paraId="033380D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E2109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A461C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48F59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02DFA6" w14:textId="77777777" w:rsidR="008B76E1" w:rsidRPr="008B76E1" w:rsidRDefault="008B76E1" w:rsidP="008B76E1">
            <w:pPr>
              <w:jc w:val="right"/>
              <w:rPr>
                <w:color w:val="000000"/>
              </w:rPr>
            </w:pPr>
            <w:r w:rsidRPr="008B76E1">
              <w:rPr>
                <w:color w:val="000000"/>
              </w:rPr>
              <w:t>60 738 400,00</w:t>
            </w:r>
          </w:p>
        </w:tc>
      </w:tr>
      <w:tr w:rsidR="008B76E1" w:rsidRPr="008B76E1" w14:paraId="4347EC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D3DFC7"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13CA491" w14:textId="77777777" w:rsidR="008B76E1" w:rsidRPr="008B76E1" w:rsidRDefault="008B76E1" w:rsidP="008B76E1">
            <w:pPr>
              <w:jc w:val="center"/>
              <w:rPr>
                <w:color w:val="000000"/>
              </w:rPr>
            </w:pPr>
            <w:r w:rsidRPr="008B76E1">
              <w:rPr>
                <w:color w:val="000000"/>
              </w:rPr>
              <w:t xml:space="preserve">01 4 03 00150 </w:t>
            </w:r>
          </w:p>
        </w:tc>
        <w:tc>
          <w:tcPr>
            <w:tcW w:w="850" w:type="dxa"/>
            <w:tcBorders>
              <w:top w:val="nil"/>
              <w:left w:val="nil"/>
              <w:bottom w:val="single" w:sz="4" w:space="0" w:color="000000"/>
              <w:right w:val="single" w:sz="4" w:space="0" w:color="000000"/>
            </w:tcBorders>
            <w:shd w:val="clear" w:color="auto" w:fill="auto"/>
            <w:noWrap/>
            <w:hideMark/>
          </w:tcPr>
          <w:p w14:paraId="6E822F4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35BD5F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2D0AA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FF586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F035AC" w14:textId="77777777" w:rsidR="008B76E1" w:rsidRPr="008B76E1" w:rsidRDefault="008B76E1" w:rsidP="008B76E1">
            <w:pPr>
              <w:jc w:val="right"/>
              <w:rPr>
                <w:color w:val="000000"/>
              </w:rPr>
            </w:pPr>
            <w:r w:rsidRPr="008B76E1">
              <w:rPr>
                <w:color w:val="000000"/>
              </w:rPr>
              <w:t>60 738 400,00</w:t>
            </w:r>
          </w:p>
        </w:tc>
      </w:tr>
      <w:tr w:rsidR="008B76E1" w:rsidRPr="008B76E1" w14:paraId="6F1ABE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56AAE9"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4CE77134" w14:textId="77777777" w:rsidR="008B76E1" w:rsidRPr="008B76E1" w:rsidRDefault="008B76E1" w:rsidP="008B76E1">
            <w:pPr>
              <w:jc w:val="center"/>
              <w:rPr>
                <w:color w:val="000000"/>
              </w:rPr>
            </w:pPr>
            <w:r w:rsidRPr="008B76E1">
              <w:rPr>
                <w:color w:val="000000"/>
              </w:rPr>
              <w:t xml:space="preserve">01 4 03 00150 </w:t>
            </w:r>
          </w:p>
        </w:tc>
        <w:tc>
          <w:tcPr>
            <w:tcW w:w="850" w:type="dxa"/>
            <w:tcBorders>
              <w:top w:val="nil"/>
              <w:left w:val="nil"/>
              <w:bottom w:val="single" w:sz="4" w:space="0" w:color="000000"/>
              <w:right w:val="single" w:sz="4" w:space="0" w:color="000000"/>
            </w:tcBorders>
            <w:shd w:val="clear" w:color="auto" w:fill="auto"/>
            <w:noWrap/>
            <w:hideMark/>
          </w:tcPr>
          <w:p w14:paraId="65EEB97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24D374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74EC27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86112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4C4C60" w14:textId="77777777" w:rsidR="008B76E1" w:rsidRPr="008B76E1" w:rsidRDefault="008B76E1" w:rsidP="008B76E1">
            <w:pPr>
              <w:jc w:val="right"/>
              <w:rPr>
                <w:color w:val="000000"/>
              </w:rPr>
            </w:pPr>
            <w:r w:rsidRPr="008B76E1">
              <w:rPr>
                <w:color w:val="000000"/>
              </w:rPr>
              <w:t>60 738 400,00</w:t>
            </w:r>
          </w:p>
        </w:tc>
      </w:tr>
      <w:tr w:rsidR="008B76E1" w:rsidRPr="008B76E1" w14:paraId="6ECA8D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0AA36A"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632C09D3" w14:textId="77777777" w:rsidR="008B76E1" w:rsidRPr="008B76E1" w:rsidRDefault="008B76E1" w:rsidP="008B76E1">
            <w:pPr>
              <w:jc w:val="center"/>
              <w:rPr>
                <w:color w:val="000000"/>
              </w:rPr>
            </w:pPr>
            <w:r w:rsidRPr="008B76E1">
              <w:rPr>
                <w:color w:val="000000"/>
              </w:rPr>
              <w:t xml:space="preserve">01 4 03 00150 </w:t>
            </w:r>
          </w:p>
        </w:tc>
        <w:tc>
          <w:tcPr>
            <w:tcW w:w="850" w:type="dxa"/>
            <w:tcBorders>
              <w:top w:val="nil"/>
              <w:left w:val="nil"/>
              <w:bottom w:val="single" w:sz="4" w:space="0" w:color="000000"/>
              <w:right w:val="single" w:sz="4" w:space="0" w:color="000000"/>
            </w:tcBorders>
            <w:shd w:val="clear" w:color="auto" w:fill="auto"/>
            <w:noWrap/>
            <w:hideMark/>
          </w:tcPr>
          <w:p w14:paraId="2B81C84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CED49D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635EB10"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D877C4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B6D9B3" w14:textId="77777777" w:rsidR="008B76E1" w:rsidRPr="008B76E1" w:rsidRDefault="008B76E1" w:rsidP="008B76E1">
            <w:pPr>
              <w:jc w:val="right"/>
              <w:rPr>
                <w:color w:val="000000"/>
              </w:rPr>
            </w:pPr>
            <w:r w:rsidRPr="008B76E1">
              <w:rPr>
                <w:color w:val="000000"/>
              </w:rPr>
              <w:t>60 473 400,00</w:t>
            </w:r>
          </w:p>
        </w:tc>
      </w:tr>
      <w:tr w:rsidR="008B76E1" w:rsidRPr="008B76E1" w14:paraId="36DFF5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99DFA9"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92649B6" w14:textId="77777777" w:rsidR="008B76E1" w:rsidRPr="008B76E1" w:rsidRDefault="008B76E1" w:rsidP="008B76E1">
            <w:pPr>
              <w:jc w:val="center"/>
              <w:rPr>
                <w:color w:val="000000"/>
              </w:rPr>
            </w:pPr>
            <w:r w:rsidRPr="008B76E1">
              <w:rPr>
                <w:color w:val="000000"/>
              </w:rPr>
              <w:t xml:space="preserve">01 4 03 00150 </w:t>
            </w:r>
          </w:p>
        </w:tc>
        <w:tc>
          <w:tcPr>
            <w:tcW w:w="850" w:type="dxa"/>
            <w:tcBorders>
              <w:top w:val="nil"/>
              <w:left w:val="nil"/>
              <w:bottom w:val="single" w:sz="4" w:space="0" w:color="000000"/>
              <w:right w:val="single" w:sz="4" w:space="0" w:color="000000"/>
            </w:tcBorders>
            <w:shd w:val="clear" w:color="auto" w:fill="auto"/>
            <w:noWrap/>
            <w:hideMark/>
          </w:tcPr>
          <w:p w14:paraId="1CE6939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4B83AA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AAFFB9B"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C542D59"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45C601D" w14:textId="77777777" w:rsidR="008B76E1" w:rsidRPr="008B76E1" w:rsidRDefault="008B76E1" w:rsidP="008B76E1">
            <w:pPr>
              <w:jc w:val="right"/>
              <w:rPr>
                <w:color w:val="000000"/>
              </w:rPr>
            </w:pPr>
            <w:r w:rsidRPr="008B76E1">
              <w:rPr>
                <w:color w:val="000000"/>
              </w:rPr>
              <w:t>60 473 400,00</w:t>
            </w:r>
          </w:p>
        </w:tc>
      </w:tr>
      <w:tr w:rsidR="008B76E1" w:rsidRPr="008B76E1" w14:paraId="6021BA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DB1056"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70E9A59" w14:textId="77777777" w:rsidR="008B76E1" w:rsidRPr="008B76E1" w:rsidRDefault="008B76E1" w:rsidP="008B76E1">
            <w:pPr>
              <w:jc w:val="center"/>
              <w:rPr>
                <w:color w:val="000000"/>
              </w:rPr>
            </w:pPr>
            <w:r w:rsidRPr="008B76E1">
              <w:rPr>
                <w:color w:val="000000"/>
              </w:rPr>
              <w:t xml:space="preserve">01 4 03 00150 </w:t>
            </w:r>
          </w:p>
        </w:tc>
        <w:tc>
          <w:tcPr>
            <w:tcW w:w="850" w:type="dxa"/>
            <w:tcBorders>
              <w:top w:val="nil"/>
              <w:left w:val="nil"/>
              <w:bottom w:val="single" w:sz="4" w:space="0" w:color="000000"/>
              <w:right w:val="single" w:sz="4" w:space="0" w:color="000000"/>
            </w:tcBorders>
            <w:shd w:val="clear" w:color="auto" w:fill="auto"/>
            <w:noWrap/>
            <w:hideMark/>
          </w:tcPr>
          <w:p w14:paraId="2643F96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8C40A0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C0D8E7"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84DD829"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D6A3FE3" w14:textId="77777777" w:rsidR="008B76E1" w:rsidRPr="008B76E1" w:rsidRDefault="008B76E1" w:rsidP="008B76E1">
            <w:pPr>
              <w:jc w:val="right"/>
              <w:rPr>
                <w:color w:val="000000"/>
              </w:rPr>
            </w:pPr>
            <w:r w:rsidRPr="008B76E1">
              <w:rPr>
                <w:color w:val="000000"/>
              </w:rPr>
              <w:t>60 473 400,00</w:t>
            </w:r>
          </w:p>
        </w:tc>
      </w:tr>
      <w:tr w:rsidR="008B76E1" w:rsidRPr="008B76E1" w14:paraId="12C9E2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01CA85" w14:textId="77777777" w:rsidR="008B76E1" w:rsidRPr="008B76E1" w:rsidRDefault="008B76E1" w:rsidP="008B76E1">
            <w:pPr>
              <w:rPr>
                <w:b/>
                <w:bCs/>
                <w:i/>
                <w:iCs/>
                <w:color w:val="000000"/>
                <w:sz w:val="24"/>
                <w:szCs w:val="24"/>
              </w:rPr>
            </w:pPr>
            <w:r w:rsidRPr="008B76E1">
              <w:rPr>
                <w:b/>
                <w:bCs/>
                <w:i/>
                <w:iCs/>
                <w:color w:val="000000"/>
                <w:sz w:val="24"/>
                <w:szCs w:val="24"/>
              </w:rPr>
              <w:t>Медицинская помощь в дневных стационарах всех типов</w:t>
            </w:r>
          </w:p>
        </w:tc>
        <w:tc>
          <w:tcPr>
            <w:tcW w:w="1843" w:type="dxa"/>
            <w:tcBorders>
              <w:top w:val="nil"/>
              <w:left w:val="nil"/>
              <w:bottom w:val="single" w:sz="4" w:space="0" w:color="000000"/>
              <w:right w:val="single" w:sz="4" w:space="0" w:color="000000"/>
            </w:tcBorders>
            <w:shd w:val="clear" w:color="auto" w:fill="auto"/>
            <w:noWrap/>
            <w:hideMark/>
          </w:tcPr>
          <w:p w14:paraId="24C318D9" w14:textId="77777777" w:rsidR="008B76E1" w:rsidRPr="008B76E1" w:rsidRDefault="008B76E1" w:rsidP="008B76E1">
            <w:pPr>
              <w:jc w:val="center"/>
              <w:rPr>
                <w:color w:val="000000"/>
              </w:rPr>
            </w:pPr>
            <w:r w:rsidRPr="008B76E1">
              <w:rPr>
                <w:color w:val="000000"/>
              </w:rPr>
              <w:t xml:space="preserve">01 4 03 00150 </w:t>
            </w:r>
          </w:p>
        </w:tc>
        <w:tc>
          <w:tcPr>
            <w:tcW w:w="850" w:type="dxa"/>
            <w:tcBorders>
              <w:top w:val="nil"/>
              <w:left w:val="nil"/>
              <w:bottom w:val="single" w:sz="4" w:space="0" w:color="000000"/>
              <w:right w:val="single" w:sz="4" w:space="0" w:color="000000"/>
            </w:tcBorders>
            <w:shd w:val="clear" w:color="auto" w:fill="auto"/>
            <w:noWrap/>
            <w:hideMark/>
          </w:tcPr>
          <w:p w14:paraId="6B9D101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37EA18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C07EFB2"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7833AD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75D06F" w14:textId="77777777" w:rsidR="008B76E1" w:rsidRPr="008B76E1" w:rsidRDefault="008B76E1" w:rsidP="008B76E1">
            <w:pPr>
              <w:jc w:val="right"/>
              <w:rPr>
                <w:color w:val="000000"/>
              </w:rPr>
            </w:pPr>
            <w:r w:rsidRPr="008B76E1">
              <w:rPr>
                <w:color w:val="000000"/>
              </w:rPr>
              <w:t>265 000,00</w:t>
            </w:r>
          </w:p>
        </w:tc>
      </w:tr>
      <w:tr w:rsidR="008B76E1" w:rsidRPr="008B76E1" w14:paraId="1A0740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11A030"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D3B3218" w14:textId="77777777" w:rsidR="008B76E1" w:rsidRPr="008B76E1" w:rsidRDefault="008B76E1" w:rsidP="008B76E1">
            <w:pPr>
              <w:jc w:val="center"/>
              <w:rPr>
                <w:color w:val="000000"/>
              </w:rPr>
            </w:pPr>
            <w:r w:rsidRPr="008B76E1">
              <w:rPr>
                <w:color w:val="000000"/>
              </w:rPr>
              <w:t xml:space="preserve">01 4 03 00150 </w:t>
            </w:r>
          </w:p>
        </w:tc>
        <w:tc>
          <w:tcPr>
            <w:tcW w:w="850" w:type="dxa"/>
            <w:tcBorders>
              <w:top w:val="nil"/>
              <w:left w:val="nil"/>
              <w:bottom w:val="single" w:sz="4" w:space="0" w:color="000000"/>
              <w:right w:val="single" w:sz="4" w:space="0" w:color="000000"/>
            </w:tcBorders>
            <w:shd w:val="clear" w:color="auto" w:fill="auto"/>
            <w:noWrap/>
            <w:hideMark/>
          </w:tcPr>
          <w:p w14:paraId="72FDA8B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3D96A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DCA0E70"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B98C33F"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E86F238" w14:textId="77777777" w:rsidR="008B76E1" w:rsidRPr="008B76E1" w:rsidRDefault="008B76E1" w:rsidP="008B76E1">
            <w:pPr>
              <w:jc w:val="right"/>
              <w:rPr>
                <w:color w:val="000000"/>
              </w:rPr>
            </w:pPr>
            <w:r w:rsidRPr="008B76E1">
              <w:rPr>
                <w:color w:val="000000"/>
              </w:rPr>
              <w:t>265 000,00</w:t>
            </w:r>
          </w:p>
        </w:tc>
      </w:tr>
      <w:tr w:rsidR="008B76E1" w:rsidRPr="008B76E1" w14:paraId="0C45D7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381B3C"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A7993AE" w14:textId="77777777" w:rsidR="008B76E1" w:rsidRPr="008B76E1" w:rsidRDefault="008B76E1" w:rsidP="008B76E1">
            <w:pPr>
              <w:jc w:val="center"/>
              <w:rPr>
                <w:color w:val="000000"/>
              </w:rPr>
            </w:pPr>
            <w:r w:rsidRPr="008B76E1">
              <w:rPr>
                <w:color w:val="000000"/>
              </w:rPr>
              <w:t xml:space="preserve">01 4 03 00150 </w:t>
            </w:r>
          </w:p>
        </w:tc>
        <w:tc>
          <w:tcPr>
            <w:tcW w:w="850" w:type="dxa"/>
            <w:tcBorders>
              <w:top w:val="nil"/>
              <w:left w:val="nil"/>
              <w:bottom w:val="single" w:sz="4" w:space="0" w:color="000000"/>
              <w:right w:val="single" w:sz="4" w:space="0" w:color="000000"/>
            </w:tcBorders>
            <w:shd w:val="clear" w:color="auto" w:fill="auto"/>
            <w:noWrap/>
            <w:hideMark/>
          </w:tcPr>
          <w:p w14:paraId="65234D9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6651385"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EAA917C"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09C166B"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F14CE93" w14:textId="77777777" w:rsidR="008B76E1" w:rsidRPr="008B76E1" w:rsidRDefault="008B76E1" w:rsidP="008B76E1">
            <w:pPr>
              <w:jc w:val="right"/>
              <w:rPr>
                <w:color w:val="000000"/>
              </w:rPr>
            </w:pPr>
            <w:r w:rsidRPr="008B76E1">
              <w:rPr>
                <w:color w:val="000000"/>
              </w:rPr>
              <w:t>265 000,00</w:t>
            </w:r>
          </w:p>
        </w:tc>
      </w:tr>
      <w:tr w:rsidR="008B76E1" w:rsidRPr="008B76E1" w14:paraId="3C007F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59403B" w14:textId="77777777" w:rsidR="008B76E1" w:rsidRPr="008B76E1" w:rsidRDefault="008B76E1" w:rsidP="008B76E1">
            <w:pPr>
              <w:rPr>
                <w:color w:val="000000"/>
                <w:sz w:val="22"/>
                <w:szCs w:val="22"/>
              </w:rPr>
            </w:pPr>
            <w:r w:rsidRPr="008B76E1">
              <w:rPr>
                <w:color w:val="000000"/>
                <w:sz w:val="22"/>
                <w:szCs w:val="22"/>
              </w:rPr>
              <w:lastRenderedPageBreak/>
              <w:t>Расходы на приобретение оборудования</w:t>
            </w:r>
          </w:p>
        </w:tc>
        <w:tc>
          <w:tcPr>
            <w:tcW w:w="1843" w:type="dxa"/>
            <w:tcBorders>
              <w:top w:val="nil"/>
              <w:left w:val="nil"/>
              <w:bottom w:val="single" w:sz="4" w:space="0" w:color="000000"/>
              <w:right w:val="single" w:sz="4" w:space="0" w:color="000000"/>
            </w:tcBorders>
            <w:shd w:val="clear" w:color="auto" w:fill="auto"/>
            <w:noWrap/>
            <w:hideMark/>
          </w:tcPr>
          <w:p w14:paraId="7101FE15" w14:textId="77777777" w:rsidR="008B76E1" w:rsidRPr="008B76E1" w:rsidRDefault="008B76E1" w:rsidP="008B76E1">
            <w:pPr>
              <w:jc w:val="center"/>
              <w:rPr>
                <w:color w:val="000000"/>
              </w:rPr>
            </w:pPr>
            <w:r w:rsidRPr="008B76E1">
              <w:rPr>
                <w:color w:val="000000"/>
              </w:rPr>
              <w:t xml:space="preserve">01 4 03 20010 </w:t>
            </w:r>
          </w:p>
        </w:tc>
        <w:tc>
          <w:tcPr>
            <w:tcW w:w="850" w:type="dxa"/>
            <w:tcBorders>
              <w:top w:val="nil"/>
              <w:left w:val="nil"/>
              <w:bottom w:val="single" w:sz="4" w:space="0" w:color="000000"/>
              <w:right w:val="single" w:sz="4" w:space="0" w:color="000000"/>
            </w:tcBorders>
            <w:shd w:val="clear" w:color="auto" w:fill="auto"/>
            <w:noWrap/>
            <w:hideMark/>
          </w:tcPr>
          <w:p w14:paraId="747D662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C425F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F0E85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0F391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0ED4A5" w14:textId="77777777" w:rsidR="008B76E1" w:rsidRPr="008B76E1" w:rsidRDefault="008B76E1" w:rsidP="008B76E1">
            <w:pPr>
              <w:jc w:val="right"/>
              <w:rPr>
                <w:color w:val="000000"/>
              </w:rPr>
            </w:pPr>
            <w:r w:rsidRPr="008B76E1">
              <w:rPr>
                <w:color w:val="000000"/>
              </w:rPr>
              <w:t>2 500 000,00</w:t>
            </w:r>
          </w:p>
        </w:tc>
      </w:tr>
      <w:tr w:rsidR="008B76E1" w:rsidRPr="008B76E1" w14:paraId="5C0D25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36AE94"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ED46DC9" w14:textId="77777777" w:rsidR="008B76E1" w:rsidRPr="008B76E1" w:rsidRDefault="008B76E1" w:rsidP="008B76E1">
            <w:pPr>
              <w:jc w:val="center"/>
              <w:rPr>
                <w:color w:val="000000"/>
              </w:rPr>
            </w:pPr>
            <w:r w:rsidRPr="008B76E1">
              <w:rPr>
                <w:color w:val="000000"/>
              </w:rPr>
              <w:t xml:space="preserve">01 4 03 20010 </w:t>
            </w:r>
          </w:p>
        </w:tc>
        <w:tc>
          <w:tcPr>
            <w:tcW w:w="850" w:type="dxa"/>
            <w:tcBorders>
              <w:top w:val="nil"/>
              <w:left w:val="nil"/>
              <w:bottom w:val="single" w:sz="4" w:space="0" w:color="000000"/>
              <w:right w:val="single" w:sz="4" w:space="0" w:color="000000"/>
            </w:tcBorders>
            <w:shd w:val="clear" w:color="auto" w:fill="auto"/>
            <w:noWrap/>
            <w:hideMark/>
          </w:tcPr>
          <w:p w14:paraId="568481F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47B120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6ECDC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D989E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8C8D14" w14:textId="77777777" w:rsidR="008B76E1" w:rsidRPr="008B76E1" w:rsidRDefault="008B76E1" w:rsidP="008B76E1">
            <w:pPr>
              <w:jc w:val="right"/>
              <w:rPr>
                <w:color w:val="000000"/>
              </w:rPr>
            </w:pPr>
            <w:r w:rsidRPr="008B76E1">
              <w:rPr>
                <w:color w:val="000000"/>
              </w:rPr>
              <w:t>2 500 000,00</w:t>
            </w:r>
          </w:p>
        </w:tc>
      </w:tr>
      <w:tr w:rsidR="008B76E1" w:rsidRPr="008B76E1" w14:paraId="0FE96D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64E5FB"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5CD7D4C1" w14:textId="77777777" w:rsidR="008B76E1" w:rsidRPr="008B76E1" w:rsidRDefault="008B76E1" w:rsidP="008B76E1">
            <w:pPr>
              <w:jc w:val="center"/>
              <w:rPr>
                <w:color w:val="000000"/>
              </w:rPr>
            </w:pPr>
            <w:r w:rsidRPr="008B76E1">
              <w:rPr>
                <w:color w:val="000000"/>
              </w:rPr>
              <w:t xml:space="preserve">01 4 03 20010 </w:t>
            </w:r>
          </w:p>
        </w:tc>
        <w:tc>
          <w:tcPr>
            <w:tcW w:w="850" w:type="dxa"/>
            <w:tcBorders>
              <w:top w:val="nil"/>
              <w:left w:val="nil"/>
              <w:bottom w:val="single" w:sz="4" w:space="0" w:color="000000"/>
              <w:right w:val="single" w:sz="4" w:space="0" w:color="000000"/>
            </w:tcBorders>
            <w:shd w:val="clear" w:color="auto" w:fill="auto"/>
            <w:noWrap/>
            <w:hideMark/>
          </w:tcPr>
          <w:p w14:paraId="5F09D2A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6E2D85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7913CC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D524E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F4F1B4" w14:textId="77777777" w:rsidR="008B76E1" w:rsidRPr="008B76E1" w:rsidRDefault="008B76E1" w:rsidP="008B76E1">
            <w:pPr>
              <w:jc w:val="right"/>
              <w:rPr>
                <w:color w:val="000000"/>
              </w:rPr>
            </w:pPr>
            <w:r w:rsidRPr="008B76E1">
              <w:rPr>
                <w:color w:val="000000"/>
              </w:rPr>
              <w:t>2 500 000,00</w:t>
            </w:r>
          </w:p>
        </w:tc>
      </w:tr>
      <w:tr w:rsidR="008B76E1" w:rsidRPr="008B76E1" w14:paraId="389290F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0912FF"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3C2A6581" w14:textId="77777777" w:rsidR="008B76E1" w:rsidRPr="008B76E1" w:rsidRDefault="008B76E1" w:rsidP="008B76E1">
            <w:pPr>
              <w:jc w:val="center"/>
              <w:rPr>
                <w:color w:val="000000"/>
              </w:rPr>
            </w:pPr>
            <w:r w:rsidRPr="008B76E1">
              <w:rPr>
                <w:color w:val="000000"/>
              </w:rPr>
              <w:t xml:space="preserve">01 4 03 20010 </w:t>
            </w:r>
          </w:p>
        </w:tc>
        <w:tc>
          <w:tcPr>
            <w:tcW w:w="850" w:type="dxa"/>
            <w:tcBorders>
              <w:top w:val="nil"/>
              <w:left w:val="nil"/>
              <w:bottom w:val="single" w:sz="4" w:space="0" w:color="000000"/>
              <w:right w:val="single" w:sz="4" w:space="0" w:color="000000"/>
            </w:tcBorders>
            <w:shd w:val="clear" w:color="auto" w:fill="auto"/>
            <w:noWrap/>
            <w:hideMark/>
          </w:tcPr>
          <w:p w14:paraId="4184C76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DE377F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A7E10A1"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150B86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BFC918" w14:textId="77777777" w:rsidR="008B76E1" w:rsidRPr="008B76E1" w:rsidRDefault="008B76E1" w:rsidP="008B76E1">
            <w:pPr>
              <w:jc w:val="right"/>
              <w:rPr>
                <w:color w:val="000000"/>
              </w:rPr>
            </w:pPr>
            <w:r w:rsidRPr="008B76E1">
              <w:rPr>
                <w:color w:val="000000"/>
              </w:rPr>
              <w:t>2 500 000,00</w:t>
            </w:r>
          </w:p>
        </w:tc>
      </w:tr>
      <w:tr w:rsidR="008B76E1" w:rsidRPr="008B76E1" w14:paraId="425C8B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CFEEC7"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9083815" w14:textId="77777777" w:rsidR="008B76E1" w:rsidRPr="008B76E1" w:rsidRDefault="008B76E1" w:rsidP="008B76E1">
            <w:pPr>
              <w:jc w:val="center"/>
              <w:rPr>
                <w:color w:val="000000"/>
              </w:rPr>
            </w:pPr>
            <w:r w:rsidRPr="008B76E1">
              <w:rPr>
                <w:color w:val="000000"/>
              </w:rPr>
              <w:t xml:space="preserve">01 4 03 20010 </w:t>
            </w:r>
          </w:p>
        </w:tc>
        <w:tc>
          <w:tcPr>
            <w:tcW w:w="850" w:type="dxa"/>
            <w:tcBorders>
              <w:top w:val="nil"/>
              <w:left w:val="nil"/>
              <w:bottom w:val="single" w:sz="4" w:space="0" w:color="000000"/>
              <w:right w:val="single" w:sz="4" w:space="0" w:color="000000"/>
            </w:tcBorders>
            <w:shd w:val="clear" w:color="auto" w:fill="auto"/>
            <w:noWrap/>
            <w:hideMark/>
          </w:tcPr>
          <w:p w14:paraId="7B5C7E2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65FA58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E5E41D3"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1101950"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1A7EDDA" w14:textId="77777777" w:rsidR="008B76E1" w:rsidRPr="008B76E1" w:rsidRDefault="008B76E1" w:rsidP="008B76E1">
            <w:pPr>
              <w:jc w:val="right"/>
              <w:rPr>
                <w:color w:val="000000"/>
              </w:rPr>
            </w:pPr>
            <w:r w:rsidRPr="008B76E1">
              <w:rPr>
                <w:color w:val="000000"/>
              </w:rPr>
              <w:t>2 500 000,00</w:t>
            </w:r>
          </w:p>
        </w:tc>
      </w:tr>
      <w:tr w:rsidR="008B76E1" w:rsidRPr="008B76E1" w14:paraId="0C1297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561166"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7E67462" w14:textId="77777777" w:rsidR="008B76E1" w:rsidRPr="008B76E1" w:rsidRDefault="008B76E1" w:rsidP="008B76E1">
            <w:pPr>
              <w:jc w:val="center"/>
              <w:rPr>
                <w:color w:val="000000"/>
              </w:rPr>
            </w:pPr>
            <w:r w:rsidRPr="008B76E1">
              <w:rPr>
                <w:color w:val="000000"/>
              </w:rPr>
              <w:t xml:space="preserve">01 4 03 20010 </w:t>
            </w:r>
          </w:p>
        </w:tc>
        <w:tc>
          <w:tcPr>
            <w:tcW w:w="850" w:type="dxa"/>
            <w:tcBorders>
              <w:top w:val="nil"/>
              <w:left w:val="nil"/>
              <w:bottom w:val="single" w:sz="4" w:space="0" w:color="000000"/>
              <w:right w:val="single" w:sz="4" w:space="0" w:color="000000"/>
            </w:tcBorders>
            <w:shd w:val="clear" w:color="auto" w:fill="auto"/>
            <w:noWrap/>
            <w:hideMark/>
          </w:tcPr>
          <w:p w14:paraId="6F0BB70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F79892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49019C0"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738C082"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73DE1F7" w14:textId="77777777" w:rsidR="008B76E1" w:rsidRPr="008B76E1" w:rsidRDefault="008B76E1" w:rsidP="008B76E1">
            <w:pPr>
              <w:jc w:val="right"/>
              <w:rPr>
                <w:color w:val="000000"/>
              </w:rPr>
            </w:pPr>
            <w:r w:rsidRPr="008B76E1">
              <w:rPr>
                <w:color w:val="000000"/>
              </w:rPr>
              <w:t>2 500 000,00</w:t>
            </w:r>
          </w:p>
        </w:tc>
      </w:tr>
      <w:tr w:rsidR="008B76E1" w:rsidRPr="008B76E1" w14:paraId="307DD1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398ACA" w14:textId="77777777" w:rsidR="008B76E1" w:rsidRPr="008B76E1" w:rsidRDefault="008B76E1" w:rsidP="008B76E1">
            <w:pPr>
              <w:rPr>
                <w:color w:val="000000"/>
                <w:sz w:val="22"/>
                <w:szCs w:val="22"/>
              </w:rPr>
            </w:pPr>
            <w:r w:rsidRPr="008B76E1">
              <w:rPr>
                <w:color w:val="000000"/>
                <w:sz w:val="22"/>
                <w:szCs w:val="22"/>
              </w:rPr>
              <w:t>Реализация мероприятий бережливых технологий в учреждениях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7A8E42A4" w14:textId="77777777" w:rsidR="008B76E1" w:rsidRPr="008B76E1" w:rsidRDefault="008B76E1" w:rsidP="008B76E1">
            <w:pPr>
              <w:jc w:val="center"/>
              <w:rPr>
                <w:color w:val="000000"/>
              </w:rPr>
            </w:pPr>
            <w:r w:rsidRPr="008B76E1">
              <w:rPr>
                <w:color w:val="000000"/>
              </w:rPr>
              <w:t xml:space="preserve">01 4 03 25770 </w:t>
            </w:r>
          </w:p>
        </w:tc>
        <w:tc>
          <w:tcPr>
            <w:tcW w:w="850" w:type="dxa"/>
            <w:tcBorders>
              <w:top w:val="nil"/>
              <w:left w:val="nil"/>
              <w:bottom w:val="single" w:sz="4" w:space="0" w:color="000000"/>
              <w:right w:val="single" w:sz="4" w:space="0" w:color="000000"/>
            </w:tcBorders>
            <w:shd w:val="clear" w:color="auto" w:fill="auto"/>
            <w:noWrap/>
            <w:hideMark/>
          </w:tcPr>
          <w:p w14:paraId="3E9F96E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6DB3A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90DD7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8BE32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957A32" w14:textId="77777777" w:rsidR="008B76E1" w:rsidRPr="008B76E1" w:rsidRDefault="008B76E1" w:rsidP="008B76E1">
            <w:pPr>
              <w:jc w:val="right"/>
              <w:rPr>
                <w:color w:val="000000"/>
              </w:rPr>
            </w:pPr>
            <w:r w:rsidRPr="008B76E1">
              <w:rPr>
                <w:color w:val="000000"/>
              </w:rPr>
              <w:t>30 000 000,00</w:t>
            </w:r>
          </w:p>
        </w:tc>
      </w:tr>
      <w:tr w:rsidR="008B76E1" w:rsidRPr="008B76E1" w14:paraId="571292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D1F657"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2E4633D" w14:textId="77777777" w:rsidR="008B76E1" w:rsidRPr="008B76E1" w:rsidRDefault="008B76E1" w:rsidP="008B76E1">
            <w:pPr>
              <w:jc w:val="center"/>
              <w:rPr>
                <w:color w:val="000000"/>
              </w:rPr>
            </w:pPr>
            <w:r w:rsidRPr="008B76E1">
              <w:rPr>
                <w:color w:val="000000"/>
              </w:rPr>
              <w:t xml:space="preserve">01 4 03 25770 </w:t>
            </w:r>
          </w:p>
        </w:tc>
        <w:tc>
          <w:tcPr>
            <w:tcW w:w="850" w:type="dxa"/>
            <w:tcBorders>
              <w:top w:val="nil"/>
              <w:left w:val="nil"/>
              <w:bottom w:val="single" w:sz="4" w:space="0" w:color="000000"/>
              <w:right w:val="single" w:sz="4" w:space="0" w:color="000000"/>
            </w:tcBorders>
            <w:shd w:val="clear" w:color="auto" w:fill="auto"/>
            <w:noWrap/>
            <w:hideMark/>
          </w:tcPr>
          <w:p w14:paraId="4EBFE9C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377A61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2ADE4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9E062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602259" w14:textId="77777777" w:rsidR="008B76E1" w:rsidRPr="008B76E1" w:rsidRDefault="008B76E1" w:rsidP="008B76E1">
            <w:pPr>
              <w:jc w:val="right"/>
              <w:rPr>
                <w:color w:val="000000"/>
              </w:rPr>
            </w:pPr>
            <w:r w:rsidRPr="008B76E1">
              <w:rPr>
                <w:color w:val="000000"/>
              </w:rPr>
              <w:t>30 000 000,00</w:t>
            </w:r>
          </w:p>
        </w:tc>
      </w:tr>
      <w:tr w:rsidR="008B76E1" w:rsidRPr="008B76E1" w14:paraId="417B90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795E13"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111AF3F2" w14:textId="77777777" w:rsidR="008B76E1" w:rsidRPr="008B76E1" w:rsidRDefault="008B76E1" w:rsidP="008B76E1">
            <w:pPr>
              <w:jc w:val="center"/>
              <w:rPr>
                <w:color w:val="000000"/>
              </w:rPr>
            </w:pPr>
            <w:r w:rsidRPr="008B76E1">
              <w:rPr>
                <w:color w:val="000000"/>
              </w:rPr>
              <w:t xml:space="preserve">01 4 03 25770 </w:t>
            </w:r>
          </w:p>
        </w:tc>
        <w:tc>
          <w:tcPr>
            <w:tcW w:w="850" w:type="dxa"/>
            <w:tcBorders>
              <w:top w:val="nil"/>
              <w:left w:val="nil"/>
              <w:bottom w:val="single" w:sz="4" w:space="0" w:color="000000"/>
              <w:right w:val="single" w:sz="4" w:space="0" w:color="000000"/>
            </w:tcBorders>
            <w:shd w:val="clear" w:color="auto" w:fill="auto"/>
            <w:noWrap/>
            <w:hideMark/>
          </w:tcPr>
          <w:p w14:paraId="520D33E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F8CE61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B6474B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DDB72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C8B2AE" w14:textId="77777777" w:rsidR="008B76E1" w:rsidRPr="008B76E1" w:rsidRDefault="008B76E1" w:rsidP="008B76E1">
            <w:pPr>
              <w:jc w:val="right"/>
              <w:rPr>
                <w:color w:val="000000"/>
              </w:rPr>
            </w:pPr>
            <w:r w:rsidRPr="008B76E1">
              <w:rPr>
                <w:color w:val="000000"/>
              </w:rPr>
              <w:t>30 000 000,00</w:t>
            </w:r>
          </w:p>
        </w:tc>
      </w:tr>
      <w:tr w:rsidR="008B76E1" w:rsidRPr="008B76E1" w14:paraId="63E46E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6A4A63"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54B49660" w14:textId="77777777" w:rsidR="008B76E1" w:rsidRPr="008B76E1" w:rsidRDefault="008B76E1" w:rsidP="008B76E1">
            <w:pPr>
              <w:jc w:val="center"/>
              <w:rPr>
                <w:color w:val="000000"/>
              </w:rPr>
            </w:pPr>
            <w:r w:rsidRPr="008B76E1">
              <w:rPr>
                <w:color w:val="000000"/>
              </w:rPr>
              <w:t xml:space="preserve">01 4 03 25770 </w:t>
            </w:r>
          </w:p>
        </w:tc>
        <w:tc>
          <w:tcPr>
            <w:tcW w:w="850" w:type="dxa"/>
            <w:tcBorders>
              <w:top w:val="nil"/>
              <w:left w:val="nil"/>
              <w:bottom w:val="single" w:sz="4" w:space="0" w:color="000000"/>
              <w:right w:val="single" w:sz="4" w:space="0" w:color="000000"/>
            </w:tcBorders>
            <w:shd w:val="clear" w:color="auto" w:fill="auto"/>
            <w:noWrap/>
            <w:hideMark/>
          </w:tcPr>
          <w:p w14:paraId="2EF9B59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CB958F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D9620FE"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37C8B6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FC2A03" w14:textId="77777777" w:rsidR="008B76E1" w:rsidRPr="008B76E1" w:rsidRDefault="008B76E1" w:rsidP="008B76E1">
            <w:pPr>
              <w:jc w:val="right"/>
              <w:rPr>
                <w:color w:val="000000"/>
              </w:rPr>
            </w:pPr>
            <w:r w:rsidRPr="008B76E1">
              <w:rPr>
                <w:color w:val="000000"/>
              </w:rPr>
              <w:t>30 000 000,00</w:t>
            </w:r>
          </w:p>
        </w:tc>
      </w:tr>
      <w:tr w:rsidR="008B76E1" w:rsidRPr="008B76E1" w14:paraId="60CF46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7DC97C"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DA77289" w14:textId="77777777" w:rsidR="008B76E1" w:rsidRPr="008B76E1" w:rsidRDefault="008B76E1" w:rsidP="008B76E1">
            <w:pPr>
              <w:jc w:val="center"/>
              <w:rPr>
                <w:color w:val="000000"/>
              </w:rPr>
            </w:pPr>
            <w:r w:rsidRPr="008B76E1">
              <w:rPr>
                <w:color w:val="000000"/>
              </w:rPr>
              <w:t xml:space="preserve">01 4 03 25770 </w:t>
            </w:r>
          </w:p>
        </w:tc>
        <w:tc>
          <w:tcPr>
            <w:tcW w:w="850" w:type="dxa"/>
            <w:tcBorders>
              <w:top w:val="nil"/>
              <w:left w:val="nil"/>
              <w:bottom w:val="single" w:sz="4" w:space="0" w:color="000000"/>
              <w:right w:val="single" w:sz="4" w:space="0" w:color="000000"/>
            </w:tcBorders>
            <w:shd w:val="clear" w:color="auto" w:fill="auto"/>
            <w:noWrap/>
            <w:hideMark/>
          </w:tcPr>
          <w:p w14:paraId="4BE1DF7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346AF1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9B73362"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43B1B61"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A963DD8" w14:textId="77777777" w:rsidR="008B76E1" w:rsidRPr="008B76E1" w:rsidRDefault="008B76E1" w:rsidP="008B76E1">
            <w:pPr>
              <w:jc w:val="right"/>
              <w:rPr>
                <w:color w:val="000000"/>
              </w:rPr>
            </w:pPr>
            <w:r w:rsidRPr="008B76E1">
              <w:rPr>
                <w:color w:val="000000"/>
              </w:rPr>
              <w:t>30 000 000,00</w:t>
            </w:r>
          </w:p>
        </w:tc>
      </w:tr>
      <w:tr w:rsidR="008B76E1" w:rsidRPr="008B76E1" w14:paraId="4ED90F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D5936A"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E8505D3" w14:textId="77777777" w:rsidR="008B76E1" w:rsidRPr="008B76E1" w:rsidRDefault="008B76E1" w:rsidP="008B76E1">
            <w:pPr>
              <w:jc w:val="center"/>
              <w:rPr>
                <w:color w:val="000000"/>
              </w:rPr>
            </w:pPr>
            <w:r w:rsidRPr="008B76E1">
              <w:rPr>
                <w:color w:val="000000"/>
              </w:rPr>
              <w:t xml:space="preserve">01 4 03 25770 </w:t>
            </w:r>
          </w:p>
        </w:tc>
        <w:tc>
          <w:tcPr>
            <w:tcW w:w="850" w:type="dxa"/>
            <w:tcBorders>
              <w:top w:val="nil"/>
              <w:left w:val="nil"/>
              <w:bottom w:val="single" w:sz="4" w:space="0" w:color="000000"/>
              <w:right w:val="single" w:sz="4" w:space="0" w:color="000000"/>
            </w:tcBorders>
            <w:shd w:val="clear" w:color="auto" w:fill="auto"/>
            <w:noWrap/>
            <w:hideMark/>
          </w:tcPr>
          <w:p w14:paraId="103D51F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B7E09D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4C0473"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85381F8"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6AE1143" w14:textId="77777777" w:rsidR="008B76E1" w:rsidRPr="008B76E1" w:rsidRDefault="008B76E1" w:rsidP="008B76E1">
            <w:pPr>
              <w:jc w:val="right"/>
              <w:rPr>
                <w:color w:val="000000"/>
              </w:rPr>
            </w:pPr>
            <w:r w:rsidRPr="008B76E1">
              <w:rPr>
                <w:color w:val="000000"/>
              </w:rPr>
              <w:t>30 000 000,00</w:t>
            </w:r>
          </w:p>
        </w:tc>
      </w:tr>
      <w:tr w:rsidR="008B76E1" w:rsidRPr="008B76E1" w14:paraId="544882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246700" w14:textId="30B9C005"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7906B0E" w14:textId="77777777" w:rsidR="008B76E1" w:rsidRPr="008B76E1" w:rsidRDefault="008B76E1" w:rsidP="008B76E1">
            <w:pPr>
              <w:jc w:val="center"/>
              <w:rPr>
                <w:color w:val="000000"/>
              </w:rPr>
            </w:pPr>
            <w:r w:rsidRPr="008B76E1">
              <w:rPr>
                <w:color w:val="000000"/>
              </w:rPr>
              <w:t xml:space="preserve">01 4 04 00000 </w:t>
            </w:r>
          </w:p>
        </w:tc>
        <w:tc>
          <w:tcPr>
            <w:tcW w:w="850" w:type="dxa"/>
            <w:tcBorders>
              <w:top w:val="nil"/>
              <w:left w:val="nil"/>
              <w:bottom w:val="single" w:sz="4" w:space="0" w:color="000000"/>
              <w:right w:val="single" w:sz="4" w:space="0" w:color="000000"/>
            </w:tcBorders>
            <w:shd w:val="clear" w:color="auto" w:fill="auto"/>
            <w:noWrap/>
            <w:hideMark/>
          </w:tcPr>
          <w:p w14:paraId="6A67BBE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A028C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49BD1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E8619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F5B5B4" w14:textId="77777777" w:rsidR="008B76E1" w:rsidRPr="008B76E1" w:rsidRDefault="008B76E1" w:rsidP="008B76E1">
            <w:pPr>
              <w:jc w:val="right"/>
              <w:rPr>
                <w:color w:val="000000"/>
              </w:rPr>
            </w:pPr>
            <w:r w:rsidRPr="008B76E1">
              <w:rPr>
                <w:color w:val="000000"/>
              </w:rPr>
              <w:t>2 071 960 600,00</w:t>
            </w:r>
          </w:p>
        </w:tc>
      </w:tr>
      <w:tr w:rsidR="008B76E1" w:rsidRPr="008B76E1" w14:paraId="6F3DF0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D36AFA" w14:textId="77777777" w:rsidR="008B76E1" w:rsidRPr="008B76E1" w:rsidRDefault="008B76E1" w:rsidP="008B76E1">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55BBF174" w14:textId="77777777" w:rsidR="008B76E1" w:rsidRPr="008B76E1" w:rsidRDefault="008B76E1" w:rsidP="008B76E1">
            <w:pPr>
              <w:jc w:val="center"/>
              <w:rPr>
                <w:color w:val="000000"/>
              </w:rPr>
            </w:pPr>
            <w:r w:rsidRPr="008B76E1">
              <w:rPr>
                <w:color w:val="000000"/>
              </w:rPr>
              <w:t xml:space="preserve">01 4 04 00150 </w:t>
            </w:r>
          </w:p>
        </w:tc>
        <w:tc>
          <w:tcPr>
            <w:tcW w:w="850" w:type="dxa"/>
            <w:tcBorders>
              <w:top w:val="nil"/>
              <w:left w:val="nil"/>
              <w:bottom w:val="single" w:sz="4" w:space="0" w:color="000000"/>
              <w:right w:val="single" w:sz="4" w:space="0" w:color="000000"/>
            </w:tcBorders>
            <w:shd w:val="clear" w:color="auto" w:fill="auto"/>
            <w:noWrap/>
            <w:hideMark/>
          </w:tcPr>
          <w:p w14:paraId="262ADA1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FC795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C8F80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DFAEB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3F30C0" w14:textId="77777777" w:rsidR="008B76E1" w:rsidRPr="008B76E1" w:rsidRDefault="008B76E1" w:rsidP="008B76E1">
            <w:pPr>
              <w:jc w:val="right"/>
              <w:rPr>
                <w:color w:val="000000"/>
              </w:rPr>
            </w:pPr>
            <w:r w:rsidRPr="008B76E1">
              <w:rPr>
                <w:color w:val="000000"/>
              </w:rPr>
              <w:t>10 482 100,00</w:t>
            </w:r>
          </w:p>
        </w:tc>
      </w:tr>
      <w:tr w:rsidR="008B76E1" w:rsidRPr="008B76E1" w14:paraId="635421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2EBBF9"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9EE218A" w14:textId="77777777" w:rsidR="008B76E1" w:rsidRPr="008B76E1" w:rsidRDefault="008B76E1" w:rsidP="008B76E1">
            <w:pPr>
              <w:jc w:val="center"/>
              <w:rPr>
                <w:color w:val="000000"/>
              </w:rPr>
            </w:pPr>
            <w:r w:rsidRPr="008B76E1">
              <w:rPr>
                <w:color w:val="000000"/>
              </w:rPr>
              <w:t xml:space="preserve">01 4 04 00150 </w:t>
            </w:r>
          </w:p>
        </w:tc>
        <w:tc>
          <w:tcPr>
            <w:tcW w:w="850" w:type="dxa"/>
            <w:tcBorders>
              <w:top w:val="nil"/>
              <w:left w:val="nil"/>
              <w:bottom w:val="single" w:sz="4" w:space="0" w:color="000000"/>
              <w:right w:val="single" w:sz="4" w:space="0" w:color="000000"/>
            </w:tcBorders>
            <w:shd w:val="clear" w:color="auto" w:fill="auto"/>
            <w:noWrap/>
            <w:hideMark/>
          </w:tcPr>
          <w:p w14:paraId="7F897C0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869058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05907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83F43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3C59F6" w14:textId="77777777" w:rsidR="008B76E1" w:rsidRPr="008B76E1" w:rsidRDefault="008B76E1" w:rsidP="008B76E1">
            <w:pPr>
              <w:jc w:val="right"/>
              <w:rPr>
                <w:color w:val="000000"/>
              </w:rPr>
            </w:pPr>
            <w:r w:rsidRPr="008B76E1">
              <w:rPr>
                <w:color w:val="000000"/>
              </w:rPr>
              <w:t>10 482 100,00</w:t>
            </w:r>
          </w:p>
        </w:tc>
      </w:tr>
      <w:tr w:rsidR="008B76E1" w:rsidRPr="008B76E1" w14:paraId="56E0CE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A3E504"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03959A1B" w14:textId="77777777" w:rsidR="008B76E1" w:rsidRPr="008B76E1" w:rsidRDefault="008B76E1" w:rsidP="008B76E1">
            <w:pPr>
              <w:jc w:val="center"/>
              <w:rPr>
                <w:color w:val="000000"/>
              </w:rPr>
            </w:pPr>
            <w:r w:rsidRPr="008B76E1">
              <w:rPr>
                <w:color w:val="000000"/>
              </w:rPr>
              <w:t xml:space="preserve">01 4 04 00150 </w:t>
            </w:r>
          </w:p>
        </w:tc>
        <w:tc>
          <w:tcPr>
            <w:tcW w:w="850" w:type="dxa"/>
            <w:tcBorders>
              <w:top w:val="nil"/>
              <w:left w:val="nil"/>
              <w:bottom w:val="single" w:sz="4" w:space="0" w:color="000000"/>
              <w:right w:val="single" w:sz="4" w:space="0" w:color="000000"/>
            </w:tcBorders>
            <w:shd w:val="clear" w:color="auto" w:fill="auto"/>
            <w:noWrap/>
            <w:hideMark/>
          </w:tcPr>
          <w:p w14:paraId="1D45B48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62AA9A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DBA6D7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0732B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32973D" w14:textId="77777777" w:rsidR="008B76E1" w:rsidRPr="008B76E1" w:rsidRDefault="008B76E1" w:rsidP="008B76E1">
            <w:pPr>
              <w:jc w:val="right"/>
              <w:rPr>
                <w:color w:val="000000"/>
              </w:rPr>
            </w:pPr>
            <w:r w:rsidRPr="008B76E1">
              <w:rPr>
                <w:color w:val="000000"/>
              </w:rPr>
              <w:t>10 482 100,00</w:t>
            </w:r>
          </w:p>
        </w:tc>
      </w:tr>
      <w:tr w:rsidR="008B76E1" w:rsidRPr="008B76E1" w14:paraId="66BD91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5F38C8"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2512052F" w14:textId="77777777" w:rsidR="008B76E1" w:rsidRPr="008B76E1" w:rsidRDefault="008B76E1" w:rsidP="008B76E1">
            <w:pPr>
              <w:jc w:val="center"/>
              <w:rPr>
                <w:color w:val="000000"/>
              </w:rPr>
            </w:pPr>
            <w:r w:rsidRPr="008B76E1">
              <w:rPr>
                <w:color w:val="000000"/>
              </w:rPr>
              <w:t xml:space="preserve">01 4 04 00150 </w:t>
            </w:r>
          </w:p>
        </w:tc>
        <w:tc>
          <w:tcPr>
            <w:tcW w:w="850" w:type="dxa"/>
            <w:tcBorders>
              <w:top w:val="nil"/>
              <w:left w:val="nil"/>
              <w:bottom w:val="single" w:sz="4" w:space="0" w:color="000000"/>
              <w:right w:val="single" w:sz="4" w:space="0" w:color="000000"/>
            </w:tcBorders>
            <w:shd w:val="clear" w:color="auto" w:fill="auto"/>
            <w:noWrap/>
            <w:hideMark/>
          </w:tcPr>
          <w:p w14:paraId="3F5D9C3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3EB00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0F4431A"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5BF239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C6692C" w14:textId="77777777" w:rsidR="008B76E1" w:rsidRPr="008B76E1" w:rsidRDefault="008B76E1" w:rsidP="008B76E1">
            <w:pPr>
              <w:jc w:val="right"/>
              <w:rPr>
                <w:color w:val="000000"/>
              </w:rPr>
            </w:pPr>
            <w:r w:rsidRPr="008B76E1">
              <w:rPr>
                <w:color w:val="000000"/>
              </w:rPr>
              <w:t>10 482 100,00</w:t>
            </w:r>
          </w:p>
        </w:tc>
      </w:tr>
      <w:tr w:rsidR="008B76E1" w:rsidRPr="008B76E1" w14:paraId="06369C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8C771F"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4C29EFA" w14:textId="77777777" w:rsidR="008B76E1" w:rsidRPr="008B76E1" w:rsidRDefault="008B76E1" w:rsidP="008B76E1">
            <w:pPr>
              <w:jc w:val="center"/>
              <w:rPr>
                <w:color w:val="000000"/>
              </w:rPr>
            </w:pPr>
            <w:r w:rsidRPr="008B76E1">
              <w:rPr>
                <w:color w:val="000000"/>
              </w:rPr>
              <w:t xml:space="preserve">01 4 04 00150 </w:t>
            </w:r>
          </w:p>
        </w:tc>
        <w:tc>
          <w:tcPr>
            <w:tcW w:w="850" w:type="dxa"/>
            <w:tcBorders>
              <w:top w:val="nil"/>
              <w:left w:val="nil"/>
              <w:bottom w:val="single" w:sz="4" w:space="0" w:color="000000"/>
              <w:right w:val="single" w:sz="4" w:space="0" w:color="000000"/>
            </w:tcBorders>
            <w:shd w:val="clear" w:color="auto" w:fill="auto"/>
            <w:noWrap/>
            <w:hideMark/>
          </w:tcPr>
          <w:p w14:paraId="4959B7E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F220D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0E3C4B6"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CFE285A"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D5EBAF2" w14:textId="77777777" w:rsidR="008B76E1" w:rsidRPr="008B76E1" w:rsidRDefault="008B76E1" w:rsidP="008B76E1">
            <w:pPr>
              <w:jc w:val="right"/>
              <w:rPr>
                <w:color w:val="000000"/>
              </w:rPr>
            </w:pPr>
            <w:r w:rsidRPr="008B76E1">
              <w:rPr>
                <w:color w:val="000000"/>
              </w:rPr>
              <w:t>10 482 100,00</w:t>
            </w:r>
          </w:p>
        </w:tc>
      </w:tr>
      <w:tr w:rsidR="008B76E1" w:rsidRPr="008B76E1" w14:paraId="47680A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2CF15F"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F34CBF6" w14:textId="77777777" w:rsidR="008B76E1" w:rsidRPr="008B76E1" w:rsidRDefault="008B76E1" w:rsidP="008B76E1">
            <w:pPr>
              <w:jc w:val="center"/>
              <w:rPr>
                <w:color w:val="000000"/>
              </w:rPr>
            </w:pPr>
            <w:r w:rsidRPr="008B76E1">
              <w:rPr>
                <w:color w:val="000000"/>
              </w:rPr>
              <w:t xml:space="preserve">01 4 04 00150 </w:t>
            </w:r>
          </w:p>
        </w:tc>
        <w:tc>
          <w:tcPr>
            <w:tcW w:w="850" w:type="dxa"/>
            <w:tcBorders>
              <w:top w:val="nil"/>
              <w:left w:val="nil"/>
              <w:bottom w:val="single" w:sz="4" w:space="0" w:color="000000"/>
              <w:right w:val="single" w:sz="4" w:space="0" w:color="000000"/>
            </w:tcBorders>
            <w:shd w:val="clear" w:color="auto" w:fill="auto"/>
            <w:noWrap/>
            <w:hideMark/>
          </w:tcPr>
          <w:p w14:paraId="57817F5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DFF513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6DBD404"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A619544"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CA81630" w14:textId="77777777" w:rsidR="008B76E1" w:rsidRPr="008B76E1" w:rsidRDefault="008B76E1" w:rsidP="008B76E1">
            <w:pPr>
              <w:jc w:val="right"/>
              <w:rPr>
                <w:color w:val="000000"/>
              </w:rPr>
            </w:pPr>
            <w:r w:rsidRPr="008B76E1">
              <w:rPr>
                <w:color w:val="000000"/>
              </w:rPr>
              <w:t>10 482 100,00</w:t>
            </w:r>
          </w:p>
        </w:tc>
      </w:tr>
      <w:tr w:rsidR="008B76E1" w:rsidRPr="008B76E1" w14:paraId="1B4C08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55792B" w14:textId="77777777" w:rsidR="008B76E1" w:rsidRPr="008B76E1" w:rsidRDefault="008B76E1" w:rsidP="008B76E1">
            <w:pPr>
              <w:rPr>
                <w:color w:val="000000"/>
                <w:sz w:val="22"/>
                <w:szCs w:val="22"/>
              </w:rPr>
            </w:pPr>
            <w:r w:rsidRPr="008B76E1">
              <w:rPr>
                <w:color w:val="000000"/>
                <w:sz w:val="22"/>
                <w:szCs w:val="22"/>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c>
          <w:tcPr>
            <w:tcW w:w="1843" w:type="dxa"/>
            <w:tcBorders>
              <w:top w:val="nil"/>
              <w:left w:val="nil"/>
              <w:bottom w:val="single" w:sz="4" w:space="0" w:color="000000"/>
              <w:right w:val="single" w:sz="4" w:space="0" w:color="000000"/>
            </w:tcBorders>
            <w:shd w:val="clear" w:color="auto" w:fill="auto"/>
            <w:noWrap/>
            <w:hideMark/>
          </w:tcPr>
          <w:p w14:paraId="53166387" w14:textId="77777777" w:rsidR="008B76E1" w:rsidRPr="008B76E1" w:rsidRDefault="008B76E1" w:rsidP="008B76E1">
            <w:pPr>
              <w:jc w:val="center"/>
              <w:rPr>
                <w:color w:val="000000"/>
              </w:rPr>
            </w:pPr>
            <w:r w:rsidRPr="008B76E1">
              <w:rPr>
                <w:color w:val="000000"/>
              </w:rPr>
              <w:t xml:space="preserve">01 4 04 70030 </w:t>
            </w:r>
          </w:p>
        </w:tc>
        <w:tc>
          <w:tcPr>
            <w:tcW w:w="850" w:type="dxa"/>
            <w:tcBorders>
              <w:top w:val="nil"/>
              <w:left w:val="nil"/>
              <w:bottom w:val="single" w:sz="4" w:space="0" w:color="000000"/>
              <w:right w:val="single" w:sz="4" w:space="0" w:color="000000"/>
            </w:tcBorders>
            <w:shd w:val="clear" w:color="auto" w:fill="auto"/>
            <w:noWrap/>
            <w:hideMark/>
          </w:tcPr>
          <w:p w14:paraId="1CF5041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AABC3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03B6B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84720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1651C7" w14:textId="77777777" w:rsidR="008B76E1" w:rsidRPr="008B76E1" w:rsidRDefault="008B76E1" w:rsidP="008B76E1">
            <w:pPr>
              <w:jc w:val="right"/>
              <w:rPr>
                <w:color w:val="000000"/>
              </w:rPr>
            </w:pPr>
            <w:r w:rsidRPr="008B76E1">
              <w:rPr>
                <w:color w:val="000000"/>
              </w:rPr>
              <w:t>2 061 478 500,00</w:t>
            </w:r>
          </w:p>
        </w:tc>
      </w:tr>
      <w:tr w:rsidR="008B76E1" w:rsidRPr="008B76E1" w14:paraId="5174AD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F77B58"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743CC85" w14:textId="77777777" w:rsidR="008B76E1" w:rsidRPr="008B76E1" w:rsidRDefault="008B76E1" w:rsidP="008B76E1">
            <w:pPr>
              <w:jc w:val="center"/>
              <w:rPr>
                <w:color w:val="000000"/>
              </w:rPr>
            </w:pPr>
            <w:r w:rsidRPr="008B76E1">
              <w:rPr>
                <w:color w:val="000000"/>
              </w:rPr>
              <w:t xml:space="preserve">01 4 04 70030 </w:t>
            </w:r>
          </w:p>
        </w:tc>
        <w:tc>
          <w:tcPr>
            <w:tcW w:w="850" w:type="dxa"/>
            <w:tcBorders>
              <w:top w:val="nil"/>
              <w:left w:val="nil"/>
              <w:bottom w:val="single" w:sz="4" w:space="0" w:color="000000"/>
              <w:right w:val="single" w:sz="4" w:space="0" w:color="000000"/>
            </w:tcBorders>
            <w:shd w:val="clear" w:color="auto" w:fill="auto"/>
            <w:noWrap/>
            <w:hideMark/>
          </w:tcPr>
          <w:p w14:paraId="4F09ACD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3943A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E4F4F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96BAB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86CD09" w14:textId="77777777" w:rsidR="008B76E1" w:rsidRPr="008B76E1" w:rsidRDefault="008B76E1" w:rsidP="008B76E1">
            <w:pPr>
              <w:jc w:val="right"/>
              <w:rPr>
                <w:color w:val="000000"/>
              </w:rPr>
            </w:pPr>
            <w:r w:rsidRPr="008B76E1">
              <w:rPr>
                <w:color w:val="000000"/>
              </w:rPr>
              <w:t>2 061 478 500,00</w:t>
            </w:r>
          </w:p>
        </w:tc>
      </w:tr>
      <w:tr w:rsidR="008B76E1" w:rsidRPr="008B76E1" w14:paraId="16B724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20DE2B"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7BF7BB6F" w14:textId="77777777" w:rsidR="008B76E1" w:rsidRPr="008B76E1" w:rsidRDefault="008B76E1" w:rsidP="008B76E1">
            <w:pPr>
              <w:jc w:val="center"/>
              <w:rPr>
                <w:color w:val="000000"/>
              </w:rPr>
            </w:pPr>
            <w:r w:rsidRPr="008B76E1">
              <w:rPr>
                <w:color w:val="000000"/>
              </w:rPr>
              <w:t xml:space="preserve">01 4 04 70030 </w:t>
            </w:r>
          </w:p>
        </w:tc>
        <w:tc>
          <w:tcPr>
            <w:tcW w:w="850" w:type="dxa"/>
            <w:tcBorders>
              <w:top w:val="nil"/>
              <w:left w:val="nil"/>
              <w:bottom w:val="single" w:sz="4" w:space="0" w:color="000000"/>
              <w:right w:val="single" w:sz="4" w:space="0" w:color="000000"/>
            </w:tcBorders>
            <w:shd w:val="clear" w:color="auto" w:fill="auto"/>
            <w:noWrap/>
            <w:hideMark/>
          </w:tcPr>
          <w:p w14:paraId="69DE8AC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97F056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00209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EEC2E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B707E7" w14:textId="77777777" w:rsidR="008B76E1" w:rsidRPr="008B76E1" w:rsidRDefault="008B76E1" w:rsidP="008B76E1">
            <w:pPr>
              <w:jc w:val="right"/>
              <w:rPr>
                <w:color w:val="000000"/>
              </w:rPr>
            </w:pPr>
            <w:r w:rsidRPr="008B76E1">
              <w:rPr>
                <w:color w:val="000000"/>
              </w:rPr>
              <w:t>2 061 478 500,00</w:t>
            </w:r>
          </w:p>
        </w:tc>
      </w:tr>
      <w:tr w:rsidR="008B76E1" w:rsidRPr="008B76E1" w14:paraId="3B3B72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0AA370"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322CBB8E" w14:textId="77777777" w:rsidR="008B76E1" w:rsidRPr="008B76E1" w:rsidRDefault="008B76E1" w:rsidP="008B76E1">
            <w:pPr>
              <w:jc w:val="center"/>
              <w:rPr>
                <w:color w:val="000000"/>
              </w:rPr>
            </w:pPr>
            <w:r w:rsidRPr="008B76E1">
              <w:rPr>
                <w:color w:val="000000"/>
              </w:rPr>
              <w:t xml:space="preserve">01 4 04 70030 </w:t>
            </w:r>
          </w:p>
        </w:tc>
        <w:tc>
          <w:tcPr>
            <w:tcW w:w="850" w:type="dxa"/>
            <w:tcBorders>
              <w:top w:val="nil"/>
              <w:left w:val="nil"/>
              <w:bottom w:val="single" w:sz="4" w:space="0" w:color="000000"/>
              <w:right w:val="single" w:sz="4" w:space="0" w:color="000000"/>
            </w:tcBorders>
            <w:shd w:val="clear" w:color="auto" w:fill="auto"/>
            <w:noWrap/>
            <w:hideMark/>
          </w:tcPr>
          <w:p w14:paraId="7924157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578E9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06A234"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389934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E33A2C" w14:textId="77777777" w:rsidR="008B76E1" w:rsidRPr="008B76E1" w:rsidRDefault="008B76E1" w:rsidP="008B76E1">
            <w:pPr>
              <w:jc w:val="right"/>
              <w:rPr>
                <w:color w:val="000000"/>
              </w:rPr>
            </w:pPr>
            <w:r w:rsidRPr="008B76E1">
              <w:rPr>
                <w:color w:val="000000"/>
              </w:rPr>
              <w:t>2 061 478 500,00</w:t>
            </w:r>
          </w:p>
        </w:tc>
      </w:tr>
      <w:tr w:rsidR="008B76E1" w:rsidRPr="008B76E1" w14:paraId="5CB74D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ADA4CF"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A988579" w14:textId="77777777" w:rsidR="008B76E1" w:rsidRPr="008B76E1" w:rsidRDefault="008B76E1" w:rsidP="008B76E1">
            <w:pPr>
              <w:jc w:val="center"/>
              <w:rPr>
                <w:color w:val="000000"/>
              </w:rPr>
            </w:pPr>
            <w:r w:rsidRPr="008B76E1">
              <w:rPr>
                <w:color w:val="000000"/>
              </w:rPr>
              <w:t xml:space="preserve">01 4 04 70030 </w:t>
            </w:r>
          </w:p>
        </w:tc>
        <w:tc>
          <w:tcPr>
            <w:tcW w:w="850" w:type="dxa"/>
            <w:tcBorders>
              <w:top w:val="nil"/>
              <w:left w:val="nil"/>
              <w:bottom w:val="single" w:sz="4" w:space="0" w:color="000000"/>
              <w:right w:val="single" w:sz="4" w:space="0" w:color="000000"/>
            </w:tcBorders>
            <w:shd w:val="clear" w:color="auto" w:fill="auto"/>
            <w:noWrap/>
            <w:hideMark/>
          </w:tcPr>
          <w:p w14:paraId="1845389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297E2B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E0C692"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52E84D6"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4AAEF9D" w14:textId="77777777" w:rsidR="008B76E1" w:rsidRPr="008B76E1" w:rsidRDefault="008B76E1" w:rsidP="008B76E1">
            <w:pPr>
              <w:jc w:val="right"/>
              <w:rPr>
                <w:color w:val="000000"/>
              </w:rPr>
            </w:pPr>
            <w:r w:rsidRPr="008B76E1">
              <w:rPr>
                <w:color w:val="000000"/>
              </w:rPr>
              <w:t>2 061 478 500,00</w:t>
            </w:r>
          </w:p>
        </w:tc>
      </w:tr>
      <w:tr w:rsidR="008B76E1" w:rsidRPr="008B76E1" w14:paraId="1CFE6B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169E76"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1CA0CE8" w14:textId="77777777" w:rsidR="008B76E1" w:rsidRPr="008B76E1" w:rsidRDefault="008B76E1" w:rsidP="008B76E1">
            <w:pPr>
              <w:jc w:val="center"/>
              <w:rPr>
                <w:color w:val="000000"/>
              </w:rPr>
            </w:pPr>
            <w:r w:rsidRPr="008B76E1">
              <w:rPr>
                <w:color w:val="000000"/>
              </w:rPr>
              <w:t xml:space="preserve">01 4 04 70030 </w:t>
            </w:r>
          </w:p>
        </w:tc>
        <w:tc>
          <w:tcPr>
            <w:tcW w:w="850" w:type="dxa"/>
            <w:tcBorders>
              <w:top w:val="nil"/>
              <w:left w:val="nil"/>
              <w:bottom w:val="single" w:sz="4" w:space="0" w:color="000000"/>
              <w:right w:val="single" w:sz="4" w:space="0" w:color="000000"/>
            </w:tcBorders>
            <w:shd w:val="clear" w:color="auto" w:fill="auto"/>
            <w:noWrap/>
            <w:hideMark/>
          </w:tcPr>
          <w:p w14:paraId="5F5DD37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860BAB"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7A62A3"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426AD95"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ADDE09B" w14:textId="77777777" w:rsidR="008B76E1" w:rsidRPr="008B76E1" w:rsidRDefault="008B76E1" w:rsidP="008B76E1">
            <w:pPr>
              <w:jc w:val="right"/>
              <w:rPr>
                <w:color w:val="000000"/>
              </w:rPr>
            </w:pPr>
            <w:r w:rsidRPr="008B76E1">
              <w:rPr>
                <w:color w:val="000000"/>
              </w:rPr>
              <w:t>40 000 000,00</w:t>
            </w:r>
          </w:p>
        </w:tc>
      </w:tr>
      <w:tr w:rsidR="008B76E1" w:rsidRPr="008B76E1" w14:paraId="7B2C80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815592"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7BCB6A0" w14:textId="77777777" w:rsidR="008B76E1" w:rsidRPr="008B76E1" w:rsidRDefault="008B76E1" w:rsidP="008B76E1">
            <w:pPr>
              <w:jc w:val="center"/>
              <w:rPr>
                <w:color w:val="000000"/>
              </w:rPr>
            </w:pPr>
            <w:r w:rsidRPr="008B76E1">
              <w:rPr>
                <w:color w:val="000000"/>
              </w:rPr>
              <w:t xml:space="preserve">01 4 04 70030 </w:t>
            </w:r>
          </w:p>
        </w:tc>
        <w:tc>
          <w:tcPr>
            <w:tcW w:w="850" w:type="dxa"/>
            <w:tcBorders>
              <w:top w:val="nil"/>
              <w:left w:val="nil"/>
              <w:bottom w:val="single" w:sz="4" w:space="0" w:color="000000"/>
              <w:right w:val="single" w:sz="4" w:space="0" w:color="000000"/>
            </w:tcBorders>
            <w:shd w:val="clear" w:color="auto" w:fill="auto"/>
            <w:noWrap/>
            <w:hideMark/>
          </w:tcPr>
          <w:p w14:paraId="4DB70A3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10B88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682E762"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6F36F1F"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3FAE4E8" w14:textId="77777777" w:rsidR="008B76E1" w:rsidRPr="008B76E1" w:rsidRDefault="008B76E1" w:rsidP="008B76E1">
            <w:pPr>
              <w:jc w:val="right"/>
              <w:rPr>
                <w:color w:val="000000"/>
              </w:rPr>
            </w:pPr>
            <w:r w:rsidRPr="008B76E1">
              <w:rPr>
                <w:color w:val="000000"/>
              </w:rPr>
              <w:t>2 021 478 500,00</w:t>
            </w:r>
          </w:p>
        </w:tc>
      </w:tr>
      <w:tr w:rsidR="008B76E1" w:rsidRPr="008B76E1" w14:paraId="0F52F2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5647A8" w14:textId="47BB48C9" w:rsidR="008B76E1" w:rsidRPr="008B76E1" w:rsidRDefault="008B76E1" w:rsidP="008B76E1">
            <w:pPr>
              <w:rPr>
                <w:b/>
                <w:bCs/>
                <w:color w:val="000000"/>
                <w:sz w:val="22"/>
                <w:szCs w:val="22"/>
              </w:rPr>
            </w:pPr>
            <w:r w:rsidRPr="008B76E1">
              <w:rPr>
                <w:b/>
                <w:bCs/>
                <w:color w:val="000000"/>
                <w:sz w:val="22"/>
                <w:szCs w:val="22"/>
              </w:rPr>
              <w:lastRenderedPageBreak/>
              <w:t xml:space="preserve">Комплекс процессных мероприятий </w:t>
            </w:r>
            <w:r>
              <w:rPr>
                <w:b/>
                <w:bCs/>
                <w:color w:val="000000"/>
                <w:sz w:val="22"/>
                <w:szCs w:val="22"/>
              </w:rPr>
              <w:t>«</w:t>
            </w:r>
            <w:r w:rsidRPr="008B76E1">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A07FCBC" w14:textId="77777777" w:rsidR="008B76E1" w:rsidRPr="008B76E1" w:rsidRDefault="008B76E1" w:rsidP="008B76E1">
            <w:pPr>
              <w:jc w:val="center"/>
              <w:rPr>
                <w:color w:val="000000"/>
              </w:rPr>
            </w:pPr>
            <w:r w:rsidRPr="008B76E1">
              <w:rPr>
                <w:color w:val="000000"/>
              </w:rPr>
              <w:t xml:space="preserve">01 4 05 00000 </w:t>
            </w:r>
          </w:p>
        </w:tc>
        <w:tc>
          <w:tcPr>
            <w:tcW w:w="850" w:type="dxa"/>
            <w:tcBorders>
              <w:top w:val="nil"/>
              <w:left w:val="nil"/>
              <w:bottom w:val="single" w:sz="4" w:space="0" w:color="000000"/>
              <w:right w:val="single" w:sz="4" w:space="0" w:color="000000"/>
            </w:tcBorders>
            <w:shd w:val="clear" w:color="auto" w:fill="auto"/>
            <w:noWrap/>
            <w:hideMark/>
          </w:tcPr>
          <w:p w14:paraId="6F775FC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A2714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E12AF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3AA5C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F62E16" w14:textId="77777777" w:rsidR="008B76E1" w:rsidRPr="008B76E1" w:rsidRDefault="008B76E1" w:rsidP="008B76E1">
            <w:pPr>
              <w:jc w:val="right"/>
              <w:rPr>
                <w:color w:val="000000"/>
              </w:rPr>
            </w:pPr>
            <w:r w:rsidRPr="008B76E1">
              <w:rPr>
                <w:color w:val="000000"/>
              </w:rPr>
              <w:t>413 807 222,56</w:t>
            </w:r>
          </w:p>
        </w:tc>
      </w:tr>
      <w:tr w:rsidR="008B76E1" w:rsidRPr="008B76E1" w14:paraId="50C2AB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35049A" w14:textId="77777777" w:rsidR="008B76E1" w:rsidRPr="008B76E1" w:rsidRDefault="008B76E1" w:rsidP="008B76E1">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8FE90C4" w14:textId="77777777" w:rsidR="008B76E1" w:rsidRPr="008B76E1" w:rsidRDefault="008B76E1" w:rsidP="008B76E1">
            <w:pPr>
              <w:jc w:val="center"/>
              <w:rPr>
                <w:color w:val="000000"/>
              </w:rPr>
            </w:pPr>
            <w:r w:rsidRPr="008B76E1">
              <w:rPr>
                <w:color w:val="000000"/>
              </w:rPr>
              <w:t xml:space="preserve">01 4 05 00150 </w:t>
            </w:r>
          </w:p>
        </w:tc>
        <w:tc>
          <w:tcPr>
            <w:tcW w:w="850" w:type="dxa"/>
            <w:tcBorders>
              <w:top w:val="nil"/>
              <w:left w:val="nil"/>
              <w:bottom w:val="single" w:sz="4" w:space="0" w:color="000000"/>
              <w:right w:val="single" w:sz="4" w:space="0" w:color="000000"/>
            </w:tcBorders>
            <w:shd w:val="clear" w:color="auto" w:fill="auto"/>
            <w:noWrap/>
            <w:hideMark/>
          </w:tcPr>
          <w:p w14:paraId="79047CC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32D1E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AA6F9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87DF4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8E78F3" w14:textId="77777777" w:rsidR="008B76E1" w:rsidRPr="008B76E1" w:rsidRDefault="008B76E1" w:rsidP="008B76E1">
            <w:pPr>
              <w:jc w:val="right"/>
              <w:rPr>
                <w:color w:val="000000"/>
              </w:rPr>
            </w:pPr>
            <w:r w:rsidRPr="008B76E1">
              <w:rPr>
                <w:color w:val="000000"/>
              </w:rPr>
              <w:t>376 776 622,56</w:t>
            </w:r>
          </w:p>
        </w:tc>
      </w:tr>
      <w:tr w:rsidR="008B76E1" w:rsidRPr="008B76E1" w14:paraId="200A2A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4AEFBA"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0DB8EBB" w14:textId="77777777" w:rsidR="008B76E1" w:rsidRPr="008B76E1" w:rsidRDefault="008B76E1" w:rsidP="008B76E1">
            <w:pPr>
              <w:jc w:val="center"/>
              <w:rPr>
                <w:color w:val="000000"/>
              </w:rPr>
            </w:pPr>
            <w:r w:rsidRPr="008B76E1">
              <w:rPr>
                <w:color w:val="000000"/>
              </w:rPr>
              <w:t xml:space="preserve">01 4 05 00150 </w:t>
            </w:r>
          </w:p>
        </w:tc>
        <w:tc>
          <w:tcPr>
            <w:tcW w:w="850" w:type="dxa"/>
            <w:tcBorders>
              <w:top w:val="nil"/>
              <w:left w:val="nil"/>
              <w:bottom w:val="single" w:sz="4" w:space="0" w:color="000000"/>
              <w:right w:val="single" w:sz="4" w:space="0" w:color="000000"/>
            </w:tcBorders>
            <w:shd w:val="clear" w:color="auto" w:fill="auto"/>
            <w:noWrap/>
            <w:hideMark/>
          </w:tcPr>
          <w:p w14:paraId="31FF85C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2BD230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F497C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70ADB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C67883" w14:textId="77777777" w:rsidR="008B76E1" w:rsidRPr="008B76E1" w:rsidRDefault="008B76E1" w:rsidP="008B76E1">
            <w:pPr>
              <w:jc w:val="right"/>
              <w:rPr>
                <w:color w:val="000000"/>
              </w:rPr>
            </w:pPr>
            <w:r w:rsidRPr="008B76E1">
              <w:rPr>
                <w:color w:val="000000"/>
              </w:rPr>
              <w:t>376 776 622,56</w:t>
            </w:r>
          </w:p>
        </w:tc>
      </w:tr>
      <w:tr w:rsidR="008B76E1" w:rsidRPr="008B76E1" w14:paraId="2E38B2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190C5C"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78FBF1FF" w14:textId="77777777" w:rsidR="008B76E1" w:rsidRPr="008B76E1" w:rsidRDefault="008B76E1" w:rsidP="008B76E1">
            <w:pPr>
              <w:jc w:val="center"/>
              <w:rPr>
                <w:color w:val="000000"/>
              </w:rPr>
            </w:pPr>
            <w:r w:rsidRPr="008B76E1">
              <w:rPr>
                <w:color w:val="000000"/>
              </w:rPr>
              <w:t xml:space="preserve">01 4 05 00150 </w:t>
            </w:r>
          </w:p>
        </w:tc>
        <w:tc>
          <w:tcPr>
            <w:tcW w:w="850" w:type="dxa"/>
            <w:tcBorders>
              <w:top w:val="nil"/>
              <w:left w:val="nil"/>
              <w:bottom w:val="single" w:sz="4" w:space="0" w:color="000000"/>
              <w:right w:val="single" w:sz="4" w:space="0" w:color="000000"/>
            </w:tcBorders>
            <w:shd w:val="clear" w:color="auto" w:fill="auto"/>
            <w:noWrap/>
            <w:hideMark/>
          </w:tcPr>
          <w:p w14:paraId="747FB5E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27238E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2FDFBF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B80AD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84F1AF" w14:textId="77777777" w:rsidR="008B76E1" w:rsidRPr="008B76E1" w:rsidRDefault="008B76E1" w:rsidP="008B76E1">
            <w:pPr>
              <w:jc w:val="right"/>
              <w:rPr>
                <w:color w:val="000000"/>
              </w:rPr>
            </w:pPr>
            <w:r w:rsidRPr="008B76E1">
              <w:rPr>
                <w:color w:val="000000"/>
              </w:rPr>
              <w:t>376 776 622,56</w:t>
            </w:r>
          </w:p>
        </w:tc>
      </w:tr>
      <w:tr w:rsidR="008B76E1" w:rsidRPr="008B76E1" w14:paraId="340EA3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1535A8" w14:textId="77777777" w:rsidR="008B76E1" w:rsidRPr="008B76E1" w:rsidRDefault="008B76E1" w:rsidP="008B76E1">
            <w:pPr>
              <w:rPr>
                <w:b/>
                <w:bCs/>
                <w:i/>
                <w:iCs/>
                <w:color w:val="000000"/>
                <w:sz w:val="24"/>
                <w:szCs w:val="24"/>
              </w:rPr>
            </w:pPr>
            <w:r w:rsidRPr="008B76E1">
              <w:rPr>
                <w:b/>
                <w:bCs/>
                <w:i/>
                <w:iCs/>
                <w:color w:val="000000"/>
                <w:sz w:val="24"/>
                <w:szCs w:val="24"/>
              </w:rPr>
              <w:t>Стационарная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58B8604C" w14:textId="77777777" w:rsidR="008B76E1" w:rsidRPr="008B76E1" w:rsidRDefault="008B76E1" w:rsidP="008B76E1">
            <w:pPr>
              <w:jc w:val="center"/>
              <w:rPr>
                <w:color w:val="000000"/>
              </w:rPr>
            </w:pPr>
            <w:r w:rsidRPr="008B76E1">
              <w:rPr>
                <w:color w:val="000000"/>
              </w:rPr>
              <w:t xml:space="preserve">01 4 05 00150 </w:t>
            </w:r>
          </w:p>
        </w:tc>
        <w:tc>
          <w:tcPr>
            <w:tcW w:w="850" w:type="dxa"/>
            <w:tcBorders>
              <w:top w:val="nil"/>
              <w:left w:val="nil"/>
              <w:bottom w:val="single" w:sz="4" w:space="0" w:color="000000"/>
              <w:right w:val="single" w:sz="4" w:space="0" w:color="000000"/>
            </w:tcBorders>
            <w:shd w:val="clear" w:color="auto" w:fill="auto"/>
            <w:noWrap/>
            <w:hideMark/>
          </w:tcPr>
          <w:p w14:paraId="34531D8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3A07651"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DE7FD0E"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7E3F73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8F35C4" w14:textId="77777777" w:rsidR="008B76E1" w:rsidRPr="008B76E1" w:rsidRDefault="008B76E1" w:rsidP="008B76E1">
            <w:pPr>
              <w:jc w:val="right"/>
              <w:rPr>
                <w:color w:val="000000"/>
              </w:rPr>
            </w:pPr>
            <w:r w:rsidRPr="008B76E1">
              <w:rPr>
                <w:color w:val="000000"/>
              </w:rPr>
              <w:t>248 075 000,00</w:t>
            </w:r>
          </w:p>
        </w:tc>
      </w:tr>
      <w:tr w:rsidR="008B76E1" w:rsidRPr="008B76E1" w14:paraId="0526AD5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9402E0"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93F0A77" w14:textId="77777777" w:rsidR="008B76E1" w:rsidRPr="008B76E1" w:rsidRDefault="008B76E1" w:rsidP="008B76E1">
            <w:pPr>
              <w:jc w:val="center"/>
              <w:rPr>
                <w:color w:val="000000"/>
              </w:rPr>
            </w:pPr>
            <w:r w:rsidRPr="008B76E1">
              <w:rPr>
                <w:color w:val="000000"/>
              </w:rPr>
              <w:t xml:space="preserve">01 4 05 00150 </w:t>
            </w:r>
          </w:p>
        </w:tc>
        <w:tc>
          <w:tcPr>
            <w:tcW w:w="850" w:type="dxa"/>
            <w:tcBorders>
              <w:top w:val="nil"/>
              <w:left w:val="nil"/>
              <w:bottom w:val="single" w:sz="4" w:space="0" w:color="000000"/>
              <w:right w:val="single" w:sz="4" w:space="0" w:color="000000"/>
            </w:tcBorders>
            <w:shd w:val="clear" w:color="auto" w:fill="auto"/>
            <w:noWrap/>
            <w:hideMark/>
          </w:tcPr>
          <w:p w14:paraId="42814ED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5B9B51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0651549"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0EE7AF1"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7EF5F46" w14:textId="77777777" w:rsidR="008B76E1" w:rsidRPr="008B76E1" w:rsidRDefault="008B76E1" w:rsidP="008B76E1">
            <w:pPr>
              <w:jc w:val="right"/>
              <w:rPr>
                <w:color w:val="000000"/>
              </w:rPr>
            </w:pPr>
            <w:r w:rsidRPr="008B76E1">
              <w:rPr>
                <w:color w:val="000000"/>
              </w:rPr>
              <w:t>248 075 000,00</w:t>
            </w:r>
          </w:p>
        </w:tc>
      </w:tr>
      <w:tr w:rsidR="008B76E1" w:rsidRPr="008B76E1" w14:paraId="16E6AB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D3A856"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DEDAFA7" w14:textId="77777777" w:rsidR="008B76E1" w:rsidRPr="008B76E1" w:rsidRDefault="008B76E1" w:rsidP="008B76E1">
            <w:pPr>
              <w:jc w:val="center"/>
              <w:rPr>
                <w:color w:val="000000"/>
              </w:rPr>
            </w:pPr>
            <w:r w:rsidRPr="008B76E1">
              <w:rPr>
                <w:color w:val="000000"/>
              </w:rPr>
              <w:t xml:space="preserve">01 4 05 00150 </w:t>
            </w:r>
          </w:p>
        </w:tc>
        <w:tc>
          <w:tcPr>
            <w:tcW w:w="850" w:type="dxa"/>
            <w:tcBorders>
              <w:top w:val="nil"/>
              <w:left w:val="nil"/>
              <w:bottom w:val="single" w:sz="4" w:space="0" w:color="000000"/>
              <w:right w:val="single" w:sz="4" w:space="0" w:color="000000"/>
            </w:tcBorders>
            <w:shd w:val="clear" w:color="auto" w:fill="auto"/>
            <w:noWrap/>
            <w:hideMark/>
          </w:tcPr>
          <w:p w14:paraId="32786D4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057EA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AD7E305"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72D0C50"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63E1635" w14:textId="77777777" w:rsidR="008B76E1" w:rsidRPr="008B76E1" w:rsidRDefault="008B76E1" w:rsidP="008B76E1">
            <w:pPr>
              <w:jc w:val="right"/>
              <w:rPr>
                <w:color w:val="000000"/>
              </w:rPr>
            </w:pPr>
            <w:r w:rsidRPr="008B76E1">
              <w:rPr>
                <w:color w:val="000000"/>
              </w:rPr>
              <w:t>248 075 000,00</w:t>
            </w:r>
          </w:p>
        </w:tc>
      </w:tr>
      <w:tr w:rsidR="008B76E1" w:rsidRPr="008B76E1" w14:paraId="4F0C6D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3FA31F"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6661B473" w14:textId="77777777" w:rsidR="008B76E1" w:rsidRPr="008B76E1" w:rsidRDefault="008B76E1" w:rsidP="008B76E1">
            <w:pPr>
              <w:jc w:val="center"/>
              <w:rPr>
                <w:color w:val="000000"/>
              </w:rPr>
            </w:pPr>
            <w:r w:rsidRPr="008B76E1">
              <w:rPr>
                <w:color w:val="000000"/>
              </w:rPr>
              <w:t xml:space="preserve">01 4 05 00150 </w:t>
            </w:r>
          </w:p>
        </w:tc>
        <w:tc>
          <w:tcPr>
            <w:tcW w:w="850" w:type="dxa"/>
            <w:tcBorders>
              <w:top w:val="nil"/>
              <w:left w:val="nil"/>
              <w:bottom w:val="single" w:sz="4" w:space="0" w:color="000000"/>
              <w:right w:val="single" w:sz="4" w:space="0" w:color="000000"/>
            </w:tcBorders>
            <w:shd w:val="clear" w:color="auto" w:fill="auto"/>
            <w:noWrap/>
            <w:hideMark/>
          </w:tcPr>
          <w:p w14:paraId="4D5497F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569FB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3935A6"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4CBEDC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6EE323" w14:textId="77777777" w:rsidR="008B76E1" w:rsidRPr="008B76E1" w:rsidRDefault="008B76E1" w:rsidP="008B76E1">
            <w:pPr>
              <w:jc w:val="right"/>
              <w:rPr>
                <w:color w:val="000000"/>
              </w:rPr>
            </w:pPr>
            <w:r w:rsidRPr="008B76E1">
              <w:rPr>
                <w:color w:val="000000"/>
              </w:rPr>
              <w:t>82 677 622,56</w:t>
            </w:r>
          </w:p>
        </w:tc>
      </w:tr>
      <w:tr w:rsidR="008B76E1" w:rsidRPr="008B76E1" w14:paraId="4F853C9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CD473B"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0327B3A" w14:textId="77777777" w:rsidR="008B76E1" w:rsidRPr="008B76E1" w:rsidRDefault="008B76E1" w:rsidP="008B76E1">
            <w:pPr>
              <w:jc w:val="center"/>
              <w:rPr>
                <w:color w:val="000000"/>
              </w:rPr>
            </w:pPr>
            <w:r w:rsidRPr="008B76E1">
              <w:rPr>
                <w:color w:val="000000"/>
              </w:rPr>
              <w:t xml:space="preserve">01 4 05 00150 </w:t>
            </w:r>
          </w:p>
        </w:tc>
        <w:tc>
          <w:tcPr>
            <w:tcW w:w="850" w:type="dxa"/>
            <w:tcBorders>
              <w:top w:val="nil"/>
              <w:left w:val="nil"/>
              <w:bottom w:val="single" w:sz="4" w:space="0" w:color="000000"/>
              <w:right w:val="single" w:sz="4" w:space="0" w:color="000000"/>
            </w:tcBorders>
            <w:shd w:val="clear" w:color="auto" w:fill="auto"/>
            <w:noWrap/>
            <w:hideMark/>
          </w:tcPr>
          <w:p w14:paraId="4BAE1CE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198035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FC5F620"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88026D5"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75E80F0" w14:textId="77777777" w:rsidR="008B76E1" w:rsidRPr="008B76E1" w:rsidRDefault="008B76E1" w:rsidP="008B76E1">
            <w:pPr>
              <w:jc w:val="right"/>
              <w:rPr>
                <w:color w:val="000000"/>
              </w:rPr>
            </w:pPr>
            <w:r w:rsidRPr="008B76E1">
              <w:rPr>
                <w:color w:val="000000"/>
              </w:rPr>
              <w:t>82 677 622,56</w:t>
            </w:r>
          </w:p>
        </w:tc>
      </w:tr>
      <w:tr w:rsidR="008B76E1" w:rsidRPr="008B76E1" w14:paraId="769E93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718E85"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0756A38" w14:textId="77777777" w:rsidR="008B76E1" w:rsidRPr="008B76E1" w:rsidRDefault="008B76E1" w:rsidP="008B76E1">
            <w:pPr>
              <w:jc w:val="center"/>
              <w:rPr>
                <w:color w:val="000000"/>
              </w:rPr>
            </w:pPr>
            <w:r w:rsidRPr="008B76E1">
              <w:rPr>
                <w:color w:val="000000"/>
              </w:rPr>
              <w:t xml:space="preserve">01 4 05 00150 </w:t>
            </w:r>
          </w:p>
        </w:tc>
        <w:tc>
          <w:tcPr>
            <w:tcW w:w="850" w:type="dxa"/>
            <w:tcBorders>
              <w:top w:val="nil"/>
              <w:left w:val="nil"/>
              <w:bottom w:val="single" w:sz="4" w:space="0" w:color="000000"/>
              <w:right w:val="single" w:sz="4" w:space="0" w:color="000000"/>
            </w:tcBorders>
            <w:shd w:val="clear" w:color="auto" w:fill="auto"/>
            <w:noWrap/>
            <w:hideMark/>
          </w:tcPr>
          <w:p w14:paraId="2378C16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9F9AA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FDC308"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D2FB7C4"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AA993FA" w14:textId="77777777" w:rsidR="008B76E1" w:rsidRPr="008B76E1" w:rsidRDefault="008B76E1" w:rsidP="008B76E1">
            <w:pPr>
              <w:jc w:val="right"/>
              <w:rPr>
                <w:color w:val="000000"/>
              </w:rPr>
            </w:pPr>
            <w:r w:rsidRPr="008B76E1">
              <w:rPr>
                <w:color w:val="000000"/>
              </w:rPr>
              <w:t>82 677 622,56</w:t>
            </w:r>
          </w:p>
        </w:tc>
      </w:tr>
      <w:tr w:rsidR="008B76E1" w:rsidRPr="008B76E1" w14:paraId="3535AA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7AFF4F" w14:textId="77777777" w:rsidR="008B76E1" w:rsidRPr="008B76E1" w:rsidRDefault="008B76E1" w:rsidP="008B76E1">
            <w:pPr>
              <w:rPr>
                <w:b/>
                <w:bCs/>
                <w:i/>
                <w:iCs/>
                <w:color w:val="000000"/>
                <w:sz w:val="24"/>
                <w:szCs w:val="24"/>
              </w:rPr>
            </w:pPr>
            <w:r w:rsidRPr="008B76E1">
              <w:rPr>
                <w:b/>
                <w:bCs/>
                <w:i/>
                <w:iCs/>
                <w:color w:val="000000"/>
                <w:sz w:val="24"/>
                <w:szCs w:val="24"/>
              </w:rPr>
              <w:t>Медицинская помощь в дневных стационарах всех типов</w:t>
            </w:r>
          </w:p>
        </w:tc>
        <w:tc>
          <w:tcPr>
            <w:tcW w:w="1843" w:type="dxa"/>
            <w:tcBorders>
              <w:top w:val="nil"/>
              <w:left w:val="nil"/>
              <w:bottom w:val="single" w:sz="4" w:space="0" w:color="000000"/>
              <w:right w:val="single" w:sz="4" w:space="0" w:color="000000"/>
            </w:tcBorders>
            <w:shd w:val="clear" w:color="auto" w:fill="auto"/>
            <w:noWrap/>
            <w:hideMark/>
          </w:tcPr>
          <w:p w14:paraId="55A1411B" w14:textId="77777777" w:rsidR="008B76E1" w:rsidRPr="008B76E1" w:rsidRDefault="008B76E1" w:rsidP="008B76E1">
            <w:pPr>
              <w:jc w:val="center"/>
              <w:rPr>
                <w:color w:val="000000"/>
              </w:rPr>
            </w:pPr>
            <w:r w:rsidRPr="008B76E1">
              <w:rPr>
                <w:color w:val="000000"/>
              </w:rPr>
              <w:t xml:space="preserve">01 4 05 00150 </w:t>
            </w:r>
          </w:p>
        </w:tc>
        <w:tc>
          <w:tcPr>
            <w:tcW w:w="850" w:type="dxa"/>
            <w:tcBorders>
              <w:top w:val="nil"/>
              <w:left w:val="nil"/>
              <w:bottom w:val="single" w:sz="4" w:space="0" w:color="000000"/>
              <w:right w:val="single" w:sz="4" w:space="0" w:color="000000"/>
            </w:tcBorders>
            <w:shd w:val="clear" w:color="auto" w:fill="auto"/>
            <w:noWrap/>
            <w:hideMark/>
          </w:tcPr>
          <w:p w14:paraId="264B869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78451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009B6B"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957139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9758C7" w14:textId="77777777" w:rsidR="008B76E1" w:rsidRPr="008B76E1" w:rsidRDefault="008B76E1" w:rsidP="008B76E1">
            <w:pPr>
              <w:jc w:val="right"/>
              <w:rPr>
                <w:color w:val="000000"/>
              </w:rPr>
            </w:pPr>
            <w:r w:rsidRPr="008B76E1">
              <w:rPr>
                <w:color w:val="000000"/>
              </w:rPr>
              <w:t>7 906 000,00</w:t>
            </w:r>
          </w:p>
        </w:tc>
      </w:tr>
      <w:tr w:rsidR="008B76E1" w:rsidRPr="008B76E1" w14:paraId="3504AC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E372A4"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EB1EBF3" w14:textId="77777777" w:rsidR="008B76E1" w:rsidRPr="008B76E1" w:rsidRDefault="008B76E1" w:rsidP="008B76E1">
            <w:pPr>
              <w:jc w:val="center"/>
              <w:rPr>
                <w:color w:val="000000"/>
              </w:rPr>
            </w:pPr>
            <w:r w:rsidRPr="008B76E1">
              <w:rPr>
                <w:color w:val="000000"/>
              </w:rPr>
              <w:t xml:space="preserve">01 4 05 00150 </w:t>
            </w:r>
          </w:p>
        </w:tc>
        <w:tc>
          <w:tcPr>
            <w:tcW w:w="850" w:type="dxa"/>
            <w:tcBorders>
              <w:top w:val="nil"/>
              <w:left w:val="nil"/>
              <w:bottom w:val="single" w:sz="4" w:space="0" w:color="000000"/>
              <w:right w:val="single" w:sz="4" w:space="0" w:color="000000"/>
            </w:tcBorders>
            <w:shd w:val="clear" w:color="auto" w:fill="auto"/>
            <w:noWrap/>
            <w:hideMark/>
          </w:tcPr>
          <w:p w14:paraId="4AB5921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2B304E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8D0E040"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037BD29"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560936E" w14:textId="77777777" w:rsidR="008B76E1" w:rsidRPr="008B76E1" w:rsidRDefault="008B76E1" w:rsidP="008B76E1">
            <w:pPr>
              <w:jc w:val="right"/>
              <w:rPr>
                <w:color w:val="000000"/>
              </w:rPr>
            </w:pPr>
            <w:r w:rsidRPr="008B76E1">
              <w:rPr>
                <w:color w:val="000000"/>
              </w:rPr>
              <w:t>7 906 000,00</w:t>
            </w:r>
          </w:p>
        </w:tc>
      </w:tr>
      <w:tr w:rsidR="008B76E1" w:rsidRPr="008B76E1" w14:paraId="6A51469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47F31E"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6467B52" w14:textId="77777777" w:rsidR="008B76E1" w:rsidRPr="008B76E1" w:rsidRDefault="008B76E1" w:rsidP="008B76E1">
            <w:pPr>
              <w:jc w:val="center"/>
              <w:rPr>
                <w:color w:val="000000"/>
              </w:rPr>
            </w:pPr>
            <w:r w:rsidRPr="008B76E1">
              <w:rPr>
                <w:color w:val="000000"/>
              </w:rPr>
              <w:t xml:space="preserve">01 4 05 00150 </w:t>
            </w:r>
          </w:p>
        </w:tc>
        <w:tc>
          <w:tcPr>
            <w:tcW w:w="850" w:type="dxa"/>
            <w:tcBorders>
              <w:top w:val="nil"/>
              <w:left w:val="nil"/>
              <w:bottom w:val="single" w:sz="4" w:space="0" w:color="000000"/>
              <w:right w:val="single" w:sz="4" w:space="0" w:color="000000"/>
            </w:tcBorders>
            <w:shd w:val="clear" w:color="auto" w:fill="auto"/>
            <w:noWrap/>
            <w:hideMark/>
          </w:tcPr>
          <w:p w14:paraId="68F5E62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C8C7A6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440BFBF"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308E5AA"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75F9E86" w14:textId="77777777" w:rsidR="008B76E1" w:rsidRPr="008B76E1" w:rsidRDefault="008B76E1" w:rsidP="008B76E1">
            <w:pPr>
              <w:jc w:val="right"/>
              <w:rPr>
                <w:color w:val="000000"/>
              </w:rPr>
            </w:pPr>
            <w:r w:rsidRPr="008B76E1">
              <w:rPr>
                <w:color w:val="000000"/>
              </w:rPr>
              <w:t>7 906 000,00</w:t>
            </w:r>
          </w:p>
        </w:tc>
      </w:tr>
      <w:tr w:rsidR="008B76E1" w:rsidRPr="008B76E1" w14:paraId="378B7D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0D9C0B"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64282AA2" w14:textId="77777777" w:rsidR="008B76E1" w:rsidRPr="008B76E1" w:rsidRDefault="008B76E1" w:rsidP="008B76E1">
            <w:pPr>
              <w:jc w:val="center"/>
              <w:rPr>
                <w:color w:val="000000"/>
              </w:rPr>
            </w:pPr>
            <w:r w:rsidRPr="008B76E1">
              <w:rPr>
                <w:color w:val="000000"/>
              </w:rPr>
              <w:t xml:space="preserve">01 4 05 00150 </w:t>
            </w:r>
          </w:p>
        </w:tc>
        <w:tc>
          <w:tcPr>
            <w:tcW w:w="850" w:type="dxa"/>
            <w:tcBorders>
              <w:top w:val="nil"/>
              <w:left w:val="nil"/>
              <w:bottom w:val="single" w:sz="4" w:space="0" w:color="000000"/>
              <w:right w:val="single" w:sz="4" w:space="0" w:color="000000"/>
            </w:tcBorders>
            <w:shd w:val="clear" w:color="auto" w:fill="auto"/>
            <w:noWrap/>
            <w:hideMark/>
          </w:tcPr>
          <w:p w14:paraId="73F8847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FFF57A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1D2439D"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A789C6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13ED83" w14:textId="77777777" w:rsidR="008B76E1" w:rsidRPr="008B76E1" w:rsidRDefault="008B76E1" w:rsidP="008B76E1">
            <w:pPr>
              <w:jc w:val="right"/>
              <w:rPr>
                <w:color w:val="000000"/>
              </w:rPr>
            </w:pPr>
            <w:r w:rsidRPr="008B76E1">
              <w:rPr>
                <w:color w:val="000000"/>
              </w:rPr>
              <w:t>38 118 000,00</w:t>
            </w:r>
          </w:p>
        </w:tc>
      </w:tr>
      <w:tr w:rsidR="008B76E1" w:rsidRPr="008B76E1" w14:paraId="575D06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68D88E"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A48CC27" w14:textId="77777777" w:rsidR="008B76E1" w:rsidRPr="008B76E1" w:rsidRDefault="008B76E1" w:rsidP="008B76E1">
            <w:pPr>
              <w:jc w:val="center"/>
              <w:rPr>
                <w:color w:val="000000"/>
              </w:rPr>
            </w:pPr>
            <w:r w:rsidRPr="008B76E1">
              <w:rPr>
                <w:color w:val="000000"/>
              </w:rPr>
              <w:t xml:space="preserve">01 4 05 00150 </w:t>
            </w:r>
          </w:p>
        </w:tc>
        <w:tc>
          <w:tcPr>
            <w:tcW w:w="850" w:type="dxa"/>
            <w:tcBorders>
              <w:top w:val="nil"/>
              <w:left w:val="nil"/>
              <w:bottom w:val="single" w:sz="4" w:space="0" w:color="000000"/>
              <w:right w:val="single" w:sz="4" w:space="0" w:color="000000"/>
            </w:tcBorders>
            <w:shd w:val="clear" w:color="auto" w:fill="auto"/>
            <w:noWrap/>
            <w:hideMark/>
          </w:tcPr>
          <w:p w14:paraId="15CCC4B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BA3846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B1C7C00"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ECDF893"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EC5DA86" w14:textId="77777777" w:rsidR="008B76E1" w:rsidRPr="008B76E1" w:rsidRDefault="008B76E1" w:rsidP="008B76E1">
            <w:pPr>
              <w:jc w:val="right"/>
              <w:rPr>
                <w:color w:val="000000"/>
              </w:rPr>
            </w:pPr>
            <w:r w:rsidRPr="008B76E1">
              <w:rPr>
                <w:color w:val="000000"/>
              </w:rPr>
              <w:t>38 118 000,00</w:t>
            </w:r>
          </w:p>
        </w:tc>
      </w:tr>
      <w:tr w:rsidR="008B76E1" w:rsidRPr="008B76E1" w14:paraId="74EA5D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C46D62"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8A516AD" w14:textId="77777777" w:rsidR="008B76E1" w:rsidRPr="008B76E1" w:rsidRDefault="008B76E1" w:rsidP="008B76E1">
            <w:pPr>
              <w:jc w:val="center"/>
              <w:rPr>
                <w:color w:val="000000"/>
              </w:rPr>
            </w:pPr>
            <w:r w:rsidRPr="008B76E1">
              <w:rPr>
                <w:color w:val="000000"/>
              </w:rPr>
              <w:t xml:space="preserve">01 4 05 00150 </w:t>
            </w:r>
          </w:p>
        </w:tc>
        <w:tc>
          <w:tcPr>
            <w:tcW w:w="850" w:type="dxa"/>
            <w:tcBorders>
              <w:top w:val="nil"/>
              <w:left w:val="nil"/>
              <w:bottom w:val="single" w:sz="4" w:space="0" w:color="000000"/>
              <w:right w:val="single" w:sz="4" w:space="0" w:color="000000"/>
            </w:tcBorders>
            <w:shd w:val="clear" w:color="auto" w:fill="auto"/>
            <w:noWrap/>
            <w:hideMark/>
          </w:tcPr>
          <w:p w14:paraId="5063CF0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00A13C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DA4FFF9"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DFCCF04"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69ECB4E" w14:textId="77777777" w:rsidR="008B76E1" w:rsidRPr="008B76E1" w:rsidRDefault="008B76E1" w:rsidP="008B76E1">
            <w:pPr>
              <w:jc w:val="right"/>
              <w:rPr>
                <w:color w:val="000000"/>
              </w:rPr>
            </w:pPr>
            <w:r w:rsidRPr="008B76E1">
              <w:rPr>
                <w:color w:val="000000"/>
              </w:rPr>
              <w:t>38 118 000,00</w:t>
            </w:r>
          </w:p>
        </w:tc>
      </w:tr>
      <w:tr w:rsidR="008B76E1" w:rsidRPr="008B76E1" w14:paraId="768506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02B29E" w14:textId="77777777" w:rsidR="008B76E1" w:rsidRPr="008B76E1" w:rsidRDefault="008B76E1" w:rsidP="008B76E1">
            <w:pPr>
              <w:rPr>
                <w:color w:val="000000"/>
                <w:sz w:val="22"/>
                <w:szCs w:val="22"/>
              </w:rPr>
            </w:pPr>
            <w:r w:rsidRPr="008B76E1">
              <w:rPr>
                <w:color w:val="000000"/>
                <w:sz w:val="22"/>
                <w:szCs w:val="22"/>
              </w:rPr>
              <w:t>Расходы на приобретение оборудования</w:t>
            </w:r>
          </w:p>
        </w:tc>
        <w:tc>
          <w:tcPr>
            <w:tcW w:w="1843" w:type="dxa"/>
            <w:tcBorders>
              <w:top w:val="nil"/>
              <w:left w:val="nil"/>
              <w:bottom w:val="single" w:sz="4" w:space="0" w:color="000000"/>
              <w:right w:val="single" w:sz="4" w:space="0" w:color="000000"/>
            </w:tcBorders>
            <w:shd w:val="clear" w:color="auto" w:fill="auto"/>
            <w:noWrap/>
            <w:hideMark/>
          </w:tcPr>
          <w:p w14:paraId="288B4120" w14:textId="77777777" w:rsidR="008B76E1" w:rsidRPr="008B76E1" w:rsidRDefault="008B76E1" w:rsidP="008B76E1">
            <w:pPr>
              <w:jc w:val="center"/>
              <w:rPr>
                <w:color w:val="000000"/>
              </w:rPr>
            </w:pPr>
            <w:r w:rsidRPr="008B76E1">
              <w:rPr>
                <w:color w:val="000000"/>
              </w:rPr>
              <w:t xml:space="preserve">01 4 05 20010 </w:t>
            </w:r>
          </w:p>
        </w:tc>
        <w:tc>
          <w:tcPr>
            <w:tcW w:w="850" w:type="dxa"/>
            <w:tcBorders>
              <w:top w:val="nil"/>
              <w:left w:val="nil"/>
              <w:bottom w:val="single" w:sz="4" w:space="0" w:color="000000"/>
              <w:right w:val="single" w:sz="4" w:space="0" w:color="000000"/>
            </w:tcBorders>
            <w:shd w:val="clear" w:color="auto" w:fill="auto"/>
            <w:noWrap/>
            <w:hideMark/>
          </w:tcPr>
          <w:p w14:paraId="014E276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4AEF9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D644C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19723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3FFACB" w14:textId="77777777" w:rsidR="008B76E1" w:rsidRPr="008B76E1" w:rsidRDefault="008B76E1" w:rsidP="008B76E1">
            <w:pPr>
              <w:jc w:val="right"/>
              <w:rPr>
                <w:color w:val="000000"/>
              </w:rPr>
            </w:pPr>
            <w:r w:rsidRPr="008B76E1">
              <w:rPr>
                <w:color w:val="000000"/>
              </w:rPr>
              <w:t>300 000,00</w:t>
            </w:r>
          </w:p>
        </w:tc>
      </w:tr>
      <w:tr w:rsidR="008B76E1" w:rsidRPr="008B76E1" w14:paraId="6F52C3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48E54B"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F916F32" w14:textId="77777777" w:rsidR="008B76E1" w:rsidRPr="008B76E1" w:rsidRDefault="008B76E1" w:rsidP="008B76E1">
            <w:pPr>
              <w:jc w:val="center"/>
              <w:rPr>
                <w:color w:val="000000"/>
              </w:rPr>
            </w:pPr>
            <w:r w:rsidRPr="008B76E1">
              <w:rPr>
                <w:color w:val="000000"/>
              </w:rPr>
              <w:t xml:space="preserve">01 4 05 20010 </w:t>
            </w:r>
          </w:p>
        </w:tc>
        <w:tc>
          <w:tcPr>
            <w:tcW w:w="850" w:type="dxa"/>
            <w:tcBorders>
              <w:top w:val="nil"/>
              <w:left w:val="nil"/>
              <w:bottom w:val="single" w:sz="4" w:space="0" w:color="000000"/>
              <w:right w:val="single" w:sz="4" w:space="0" w:color="000000"/>
            </w:tcBorders>
            <w:shd w:val="clear" w:color="auto" w:fill="auto"/>
            <w:noWrap/>
            <w:hideMark/>
          </w:tcPr>
          <w:p w14:paraId="1963C22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31C4F1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125DE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A8294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444688" w14:textId="77777777" w:rsidR="008B76E1" w:rsidRPr="008B76E1" w:rsidRDefault="008B76E1" w:rsidP="008B76E1">
            <w:pPr>
              <w:jc w:val="right"/>
              <w:rPr>
                <w:color w:val="000000"/>
              </w:rPr>
            </w:pPr>
            <w:r w:rsidRPr="008B76E1">
              <w:rPr>
                <w:color w:val="000000"/>
              </w:rPr>
              <w:t>300 000,00</w:t>
            </w:r>
          </w:p>
        </w:tc>
      </w:tr>
      <w:tr w:rsidR="008B76E1" w:rsidRPr="008B76E1" w14:paraId="37F9232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107B25"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74511CAB" w14:textId="77777777" w:rsidR="008B76E1" w:rsidRPr="008B76E1" w:rsidRDefault="008B76E1" w:rsidP="008B76E1">
            <w:pPr>
              <w:jc w:val="center"/>
              <w:rPr>
                <w:color w:val="000000"/>
              </w:rPr>
            </w:pPr>
            <w:r w:rsidRPr="008B76E1">
              <w:rPr>
                <w:color w:val="000000"/>
              </w:rPr>
              <w:t xml:space="preserve">01 4 05 20010 </w:t>
            </w:r>
          </w:p>
        </w:tc>
        <w:tc>
          <w:tcPr>
            <w:tcW w:w="850" w:type="dxa"/>
            <w:tcBorders>
              <w:top w:val="nil"/>
              <w:left w:val="nil"/>
              <w:bottom w:val="single" w:sz="4" w:space="0" w:color="000000"/>
              <w:right w:val="single" w:sz="4" w:space="0" w:color="000000"/>
            </w:tcBorders>
            <w:shd w:val="clear" w:color="auto" w:fill="auto"/>
            <w:noWrap/>
            <w:hideMark/>
          </w:tcPr>
          <w:p w14:paraId="66C5D15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FCF54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C5BB77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99E29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9681A9" w14:textId="77777777" w:rsidR="008B76E1" w:rsidRPr="008B76E1" w:rsidRDefault="008B76E1" w:rsidP="008B76E1">
            <w:pPr>
              <w:jc w:val="right"/>
              <w:rPr>
                <w:color w:val="000000"/>
              </w:rPr>
            </w:pPr>
            <w:r w:rsidRPr="008B76E1">
              <w:rPr>
                <w:color w:val="000000"/>
              </w:rPr>
              <w:t>300 000,00</w:t>
            </w:r>
          </w:p>
        </w:tc>
      </w:tr>
      <w:tr w:rsidR="008B76E1" w:rsidRPr="008B76E1" w14:paraId="56CC44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C7A667"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65479F92" w14:textId="77777777" w:rsidR="008B76E1" w:rsidRPr="008B76E1" w:rsidRDefault="008B76E1" w:rsidP="008B76E1">
            <w:pPr>
              <w:jc w:val="center"/>
              <w:rPr>
                <w:color w:val="000000"/>
              </w:rPr>
            </w:pPr>
            <w:r w:rsidRPr="008B76E1">
              <w:rPr>
                <w:color w:val="000000"/>
              </w:rPr>
              <w:t xml:space="preserve">01 4 05 20010 </w:t>
            </w:r>
          </w:p>
        </w:tc>
        <w:tc>
          <w:tcPr>
            <w:tcW w:w="850" w:type="dxa"/>
            <w:tcBorders>
              <w:top w:val="nil"/>
              <w:left w:val="nil"/>
              <w:bottom w:val="single" w:sz="4" w:space="0" w:color="000000"/>
              <w:right w:val="single" w:sz="4" w:space="0" w:color="000000"/>
            </w:tcBorders>
            <w:shd w:val="clear" w:color="auto" w:fill="auto"/>
            <w:noWrap/>
            <w:hideMark/>
          </w:tcPr>
          <w:p w14:paraId="07C1A27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81B34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C85A2D"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D385BF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2C2676" w14:textId="77777777" w:rsidR="008B76E1" w:rsidRPr="008B76E1" w:rsidRDefault="008B76E1" w:rsidP="008B76E1">
            <w:pPr>
              <w:jc w:val="right"/>
              <w:rPr>
                <w:color w:val="000000"/>
              </w:rPr>
            </w:pPr>
            <w:r w:rsidRPr="008B76E1">
              <w:rPr>
                <w:color w:val="000000"/>
              </w:rPr>
              <w:t>300 000,00</w:t>
            </w:r>
          </w:p>
        </w:tc>
      </w:tr>
      <w:tr w:rsidR="008B76E1" w:rsidRPr="008B76E1" w14:paraId="0E2EAE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726E97"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2099256" w14:textId="77777777" w:rsidR="008B76E1" w:rsidRPr="008B76E1" w:rsidRDefault="008B76E1" w:rsidP="008B76E1">
            <w:pPr>
              <w:jc w:val="center"/>
              <w:rPr>
                <w:color w:val="000000"/>
              </w:rPr>
            </w:pPr>
            <w:r w:rsidRPr="008B76E1">
              <w:rPr>
                <w:color w:val="000000"/>
              </w:rPr>
              <w:t xml:space="preserve">01 4 05 20010 </w:t>
            </w:r>
          </w:p>
        </w:tc>
        <w:tc>
          <w:tcPr>
            <w:tcW w:w="850" w:type="dxa"/>
            <w:tcBorders>
              <w:top w:val="nil"/>
              <w:left w:val="nil"/>
              <w:bottom w:val="single" w:sz="4" w:space="0" w:color="000000"/>
              <w:right w:val="single" w:sz="4" w:space="0" w:color="000000"/>
            </w:tcBorders>
            <w:shd w:val="clear" w:color="auto" w:fill="auto"/>
            <w:noWrap/>
            <w:hideMark/>
          </w:tcPr>
          <w:p w14:paraId="043FD44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FBF2B8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F62A1F"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5BAAAB3"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5335AC9" w14:textId="77777777" w:rsidR="008B76E1" w:rsidRPr="008B76E1" w:rsidRDefault="008B76E1" w:rsidP="008B76E1">
            <w:pPr>
              <w:jc w:val="right"/>
              <w:rPr>
                <w:color w:val="000000"/>
              </w:rPr>
            </w:pPr>
            <w:r w:rsidRPr="008B76E1">
              <w:rPr>
                <w:color w:val="000000"/>
              </w:rPr>
              <w:t>300 000,00</w:t>
            </w:r>
          </w:p>
        </w:tc>
      </w:tr>
      <w:tr w:rsidR="008B76E1" w:rsidRPr="008B76E1" w14:paraId="0697D8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FBA47B"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3E1DF98" w14:textId="77777777" w:rsidR="008B76E1" w:rsidRPr="008B76E1" w:rsidRDefault="008B76E1" w:rsidP="008B76E1">
            <w:pPr>
              <w:jc w:val="center"/>
              <w:rPr>
                <w:color w:val="000000"/>
              </w:rPr>
            </w:pPr>
            <w:r w:rsidRPr="008B76E1">
              <w:rPr>
                <w:color w:val="000000"/>
              </w:rPr>
              <w:t xml:space="preserve">01 4 05 20010 </w:t>
            </w:r>
          </w:p>
        </w:tc>
        <w:tc>
          <w:tcPr>
            <w:tcW w:w="850" w:type="dxa"/>
            <w:tcBorders>
              <w:top w:val="nil"/>
              <w:left w:val="nil"/>
              <w:bottom w:val="single" w:sz="4" w:space="0" w:color="000000"/>
              <w:right w:val="single" w:sz="4" w:space="0" w:color="000000"/>
            </w:tcBorders>
            <w:shd w:val="clear" w:color="auto" w:fill="auto"/>
            <w:noWrap/>
            <w:hideMark/>
          </w:tcPr>
          <w:p w14:paraId="6B4BAD0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3A959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F8A12AE"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EFB7FF7"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1691002" w14:textId="77777777" w:rsidR="008B76E1" w:rsidRPr="008B76E1" w:rsidRDefault="008B76E1" w:rsidP="008B76E1">
            <w:pPr>
              <w:jc w:val="right"/>
              <w:rPr>
                <w:color w:val="000000"/>
              </w:rPr>
            </w:pPr>
            <w:r w:rsidRPr="008B76E1">
              <w:rPr>
                <w:color w:val="000000"/>
              </w:rPr>
              <w:t>300 000,00</w:t>
            </w:r>
          </w:p>
        </w:tc>
      </w:tr>
      <w:tr w:rsidR="008B76E1" w:rsidRPr="008B76E1" w14:paraId="73080B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4BDEDC" w14:textId="77777777" w:rsidR="008B76E1" w:rsidRPr="008B76E1" w:rsidRDefault="008B76E1" w:rsidP="008B76E1">
            <w:pPr>
              <w:rPr>
                <w:color w:val="000000"/>
                <w:sz w:val="22"/>
                <w:szCs w:val="22"/>
              </w:rPr>
            </w:pPr>
            <w:r w:rsidRPr="008B76E1">
              <w:rPr>
                <w:color w:val="000000"/>
                <w:sz w:val="22"/>
                <w:szCs w:val="22"/>
              </w:rPr>
              <w:t>Приобретение лекарственных препаратов и других расходных материалов</w:t>
            </w:r>
          </w:p>
        </w:tc>
        <w:tc>
          <w:tcPr>
            <w:tcW w:w="1843" w:type="dxa"/>
            <w:tcBorders>
              <w:top w:val="nil"/>
              <w:left w:val="nil"/>
              <w:bottom w:val="single" w:sz="4" w:space="0" w:color="000000"/>
              <w:right w:val="single" w:sz="4" w:space="0" w:color="000000"/>
            </w:tcBorders>
            <w:shd w:val="clear" w:color="auto" w:fill="auto"/>
            <w:noWrap/>
            <w:hideMark/>
          </w:tcPr>
          <w:p w14:paraId="1BB1421D" w14:textId="77777777" w:rsidR="008B76E1" w:rsidRPr="008B76E1" w:rsidRDefault="008B76E1" w:rsidP="008B76E1">
            <w:pPr>
              <w:jc w:val="center"/>
              <w:rPr>
                <w:color w:val="000000"/>
              </w:rPr>
            </w:pPr>
            <w:r w:rsidRPr="008B76E1">
              <w:rPr>
                <w:color w:val="000000"/>
              </w:rPr>
              <w:t xml:space="preserve">01 4 05 20030 </w:t>
            </w:r>
          </w:p>
        </w:tc>
        <w:tc>
          <w:tcPr>
            <w:tcW w:w="850" w:type="dxa"/>
            <w:tcBorders>
              <w:top w:val="nil"/>
              <w:left w:val="nil"/>
              <w:bottom w:val="single" w:sz="4" w:space="0" w:color="000000"/>
              <w:right w:val="single" w:sz="4" w:space="0" w:color="000000"/>
            </w:tcBorders>
            <w:shd w:val="clear" w:color="auto" w:fill="auto"/>
            <w:noWrap/>
            <w:hideMark/>
          </w:tcPr>
          <w:p w14:paraId="7A42221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23624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7D994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6F0D9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68516A" w14:textId="77777777" w:rsidR="008B76E1" w:rsidRPr="008B76E1" w:rsidRDefault="008B76E1" w:rsidP="008B76E1">
            <w:pPr>
              <w:jc w:val="right"/>
              <w:rPr>
                <w:color w:val="000000"/>
              </w:rPr>
            </w:pPr>
            <w:r w:rsidRPr="008B76E1">
              <w:rPr>
                <w:color w:val="000000"/>
              </w:rPr>
              <w:t>25 200 000,00</w:t>
            </w:r>
          </w:p>
        </w:tc>
      </w:tr>
      <w:tr w:rsidR="008B76E1" w:rsidRPr="008B76E1" w14:paraId="647BB6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BD5FD5"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A1229CB" w14:textId="77777777" w:rsidR="008B76E1" w:rsidRPr="008B76E1" w:rsidRDefault="008B76E1" w:rsidP="008B76E1">
            <w:pPr>
              <w:jc w:val="center"/>
              <w:rPr>
                <w:color w:val="000000"/>
              </w:rPr>
            </w:pPr>
            <w:r w:rsidRPr="008B76E1">
              <w:rPr>
                <w:color w:val="000000"/>
              </w:rPr>
              <w:t xml:space="preserve">01 4 05 20030 </w:t>
            </w:r>
          </w:p>
        </w:tc>
        <w:tc>
          <w:tcPr>
            <w:tcW w:w="850" w:type="dxa"/>
            <w:tcBorders>
              <w:top w:val="nil"/>
              <w:left w:val="nil"/>
              <w:bottom w:val="single" w:sz="4" w:space="0" w:color="000000"/>
              <w:right w:val="single" w:sz="4" w:space="0" w:color="000000"/>
            </w:tcBorders>
            <w:shd w:val="clear" w:color="auto" w:fill="auto"/>
            <w:noWrap/>
            <w:hideMark/>
          </w:tcPr>
          <w:p w14:paraId="25DA528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39CA93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15325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3A3C9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33D4E8" w14:textId="77777777" w:rsidR="008B76E1" w:rsidRPr="008B76E1" w:rsidRDefault="008B76E1" w:rsidP="008B76E1">
            <w:pPr>
              <w:jc w:val="right"/>
              <w:rPr>
                <w:color w:val="000000"/>
              </w:rPr>
            </w:pPr>
            <w:r w:rsidRPr="008B76E1">
              <w:rPr>
                <w:color w:val="000000"/>
              </w:rPr>
              <w:t>25 200 000,00</w:t>
            </w:r>
          </w:p>
        </w:tc>
      </w:tr>
      <w:tr w:rsidR="008B76E1" w:rsidRPr="008B76E1" w14:paraId="7BAE0D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238D1B"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63E94DED" w14:textId="77777777" w:rsidR="008B76E1" w:rsidRPr="008B76E1" w:rsidRDefault="008B76E1" w:rsidP="008B76E1">
            <w:pPr>
              <w:jc w:val="center"/>
              <w:rPr>
                <w:color w:val="000000"/>
              </w:rPr>
            </w:pPr>
            <w:r w:rsidRPr="008B76E1">
              <w:rPr>
                <w:color w:val="000000"/>
              </w:rPr>
              <w:t xml:space="preserve">01 4 05 20030 </w:t>
            </w:r>
          </w:p>
        </w:tc>
        <w:tc>
          <w:tcPr>
            <w:tcW w:w="850" w:type="dxa"/>
            <w:tcBorders>
              <w:top w:val="nil"/>
              <w:left w:val="nil"/>
              <w:bottom w:val="single" w:sz="4" w:space="0" w:color="000000"/>
              <w:right w:val="single" w:sz="4" w:space="0" w:color="000000"/>
            </w:tcBorders>
            <w:shd w:val="clear" w:color="auto" w:fill="auto"/>
            <w:noWrap/>
            <w:hideMark/>
          </w:tcPr>
          <w:p w14:paraId="085F668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EECEBF5"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225089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C6987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D3D564" w14:textId="77777777" w:rsidR="008B76E1" w:rsidRPr="008B76E1" w:rsidRDefault="008B76E1" w:rsidP="008B76E1">
            <w:pPr>
              <w:jc w:val="right"/>
              <w:rPr>
                <w:color w:val="000000"/>
              </w:rPr>
            </w:pPr>
            <w:r w:rsidRPr="008B76E1">
              <w:rPr>
                <w:color w:val="000000"/>
              </w:rPr>
              <w:t>25 200 000,00</w:t>
            </w:r>
          </w:p>
        </w:tc>
      </w:tr>
      <w:tr w:rsidR="008B76E1" w:rsidRPr="008B76E1" w14:paraId="7283186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51A5CF"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5A52DF2C" w14:textId="77777777" w:rsidR="008B76E1" w:rsidRPr="008B76E1" w:rsidRDefault="008B76E1" w:rsidP="008B76E1">
            <w:pPr>
              <w:jc w:val="center"/>
              <w:rPr>
                <w:color w:val="000000"/>
              </w:rPr>
            </w:pPr>
            <w:r w:rsidRPr="008B76E1">
              <w:rPr>
                <w:color w:val="000000"/>
              </w:rPr>
              <w:t xml:space="preserve">01 4 05 20030 </w:t>
            </w:r>
          </w:p>
        </w:tc>
        <w:tc>
          <w:tcPr>
            <w:tcW w:w="850" w:type="dxa"/>
            <w:tcBorders>
              <w:top w:val="nil"/>
              <w:left w:val="nil"/>
              <w:bottom w:val="single" w:sz="4" w:space="0" w:color="000000"/>
              <w:right w:val="single" w:sz="4" w:space="0" w:color="000000"/>
            </w:tcBorders>
            <w:shd w:val="clear" w:color="auto" w:fill="auto"/>
            <w:noWrap/>
            <w:hideMark/>
          </w:tcPr>
          <w:p w14:paraId="3848872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76D4A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6C864C1"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0CE1D6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4AB15D" w14:textId="77777777" w:rsidR="008B76E1" w:rsidRPr="008B76E1" w:rsidRDefault="008B76E1" w:rsidP="008B76E1">
            <w:pPr>
              <w:jc w:val="right"/>
              <w:rPr>
                <w:color w:val="000000"/>
              </w:rPr>
            </w:pPr>
            <w:r w:rsidRPr="008B76E1">
              <w:rPr>
                <w:color w:val="000000"/>
              </w:rPr>
              <w:t>25 200 000,00</w:t>
            </w:r>
          </w:p>
        </w:tc>
      </w:tr>
      <w:tr w:rsidR="008B76E1" w:rsidRPr="008B76E1" w14:paraId="7BA7A4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4CC6B2"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E6F5E06" w14:textId="77777777" w:rsidR="008B76E1" w:rsidRPr="008B76E1" w:rsidRDefault="008B76E1" w:rsidP="008B76E1">
            <w:pPr>
              <w:jc w:val="center"/>
              <w:rPr>
                <w:color w:val="000000"/>
              </w:rPr>
            </w:pPr>
            <w:r w:rsidRPr="008B76E1">
              <w:rPr>
                <w:color w:val="000000"/>
              </w:rPr>
              <w:t xml:space="preserve">01 4 05 20030 </w:t>
            </w:r>
          </w:p>
        </w:tc>
        <w:tc>
          <w:tcPr>
            <w:tcW w:w="850" w:type="dxa"/>
            <w:tcBorders>
              <w:top w:val="nil"/>
              <w:left w:val="nil"/>
              <w:bottom w:val="single" w:sz="4" w:space="0" w:color="000000"/>
              <w:right w:val="single" w:sz="4" w:space="0" w:color="000000"/>
            </w:tcBorders>
            <w:shd w:val="clear" w:color="auto" w:fill="auto"/>
            <w:noWrap/>
            <w:hideMark/>
          </w:tcPr>
          <w:p w14:paraId="7176F15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B152BF5"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6444D5D"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558D043"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B3A6E56" w14:textId="77777777" w:rsidR="008B76E1" w:rsidRPr="008B76E1" w:rsidRDefault="008B76E1" w:rsidP="008B76E1">
            <w:pPr>
              <w:jc w:val="right"/>
              <w:rPr>
                <w:color w:val="000000"/>
              </w:rPr>
            </w:pPr>
            <w:r w:rsidRPr="008B76E1">
              <w:rPr>
                <w:color w:val="000000"/>
              </w:rPr>
              <w:t>25 200 000,00</w:t>
            </w:r>
          </w:p>
        </w:tc>
      </w:tr>
      <w:tr w:rsidR="008B76E1" w:rsidRPr="008B76E1" w14:paraId="6B3AD23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5D7784"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1BF00C2" w14:textId="77777777" w:rsidR="008B76E1" w:rsidRPr="008B76E1" w:rsidRDefault="008B76E1" w:rsidP="008B76E1">
            <w:pPr>
              <w:jc w:val="center"/>
              <w:rPr>
                <w:color w:val="000000"/>
              </w:rPr>
            </w:pPr>
            <w:r w:rsidRPr="008B76E1">
              <w:rPr>
                <w:color w:val="000000"/>
              </w:rPr>
              <w:t xml:space="preserve">01 4 05 20030 </w:t>
            </w:r>
          </w:p>
        </w:tc>
        <w:tc>
          <w:tcPr>
            <w:tcW w:w="850" w:type="dxa"/>
            <w:tcBorders>
              <w:top w:val="nil"/>
              <w:left w:val="nil"/>
              <w:bottom w:val="single" w:sz="4" w:space="0" w:color="000000"/>
              <w:right w:val="single" w:sz="4" w:space="0" w:color="000000"/>
            </w:tcBorders>
            <w:shd w:val="clear" w:color="auto" w:fill="auto"/>
            <w:noWrap/>
            <w:hideMark/>
          </w:tcPr>
          <w:p w14:paraId="578CEB5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42D52C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9CD84E4"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C700E8D"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1EAE408" w14:textId="77777777" w:rsidR="008B76E1" w:rsidRPr="008B76E1" w:rsidRDefault="008B76E1" w:rsidP="008B76E1">
            <w:pPr>
              <w:jc w:val="right"/>
              <w:rPr>
                <w:color w:val="000000"/>
              </w:rPr>
            </w:pPr>
            <w:r w:rsidRPr="008B76E1">
              <w:rPr>
                <w:color w:val="000000"/>
              </w:rPr>
              <w:t>25 200 000,00</w:t>
            </w:r>
          </w:p>
        </w:tc>
      </w:tr>
      <w:tr w:rsidR="008B76E1" w:rsidRPr="008B76E1" w14:paraId="58B41F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9F2A26" w14:textId="77777777" w:rsidR="008B76E1" w:rsidRPr="008B76E1" w:rsidRDefault="008B76E1" w:rsidP="008B76E1">
            <w:pPr>
              <w:rPr>
                <w:color w:val="000000"/>
                <w:sz w:val="22"/>
                <w:szCs w:val="22"/>
              </w:rPr>
            </w:pPr>
            <w:r w:rsidRPr="008B76E1">
              <w:rPr>
                <w:color w:val="000000"/>
                <w:sz w:val="22"/>
                <w:szCs w:val="22"/>
              </w:rPr>
              <w:lastRenderedPageBreak/>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tc>
        <w:tc>
          <w:tcPr>
            <w:tcW w:w="1843" w:type="dxa"/>
            <w:tcBorders>
              <w:top w:val="nil"/>
              <w:left w:val="nil"/>
              <w:bottom w:val="single" w:sz="4" w:space="0" w:color="000000"/>
              <w:right w:val="single" w:sz="4" w:space="0" w:color="000000"/>
            </w:tcBorders>
            <w:shd w:val="clear" w:color="auto" w:fill="auto"/>
            <w:noWrap/>
            <w:hideMark/>
          </w:tcPr>
          <w:p w14:paraId="5720C70D" w14:textId="77777777" w:rsidR="008B76E1" w:rsidRPr="008B76E1" w:rsidRDefault="008B76E1" w:rsidP="008B76E1">
            <w:pPr>
              <w:jc w:val="center"/>
              <w:rPr>
                <w:color w:val="000000"/>
              </w:rPr>
            </w:pPr>
            <w:r w:rsidRPr="008B76E1">
              <w:rPr>
                <w:color w:val="000000"/>
              </w:rPr>
              <w:t xml:space="preserve">01 4 05 R2021 </w:t>
            </w:r>
          </w:p>
        </w:tc>
        <w:tc>
          <w:tcPr>
            <w:tcW w:w="850" w:type="dxa"/>
            <w:tcBorders>
              <w:top w:val="nil"/>
              <w:left w:val="nil"/>
              <w:bottom w:val="single" w:sz="4" w:space="0" w:color="000000"/>
              <w:right w:val="single" w:sz="4" w:space="0" w:color="000000"/>
            </w:tcBorders>
            <w:shd w:val="clear" w:color="auto" w:fill="auto"/>
            <w:noWrap/>
            <w:hideMark/>
          </w:tcPr>
          <w:p w14:paraId="1F810FF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4F6E0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3D95F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AF8CE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BE82FD" w14:textId="77777777" w:rsidR="008B76E1" w:rsidRPr="008B76E1" w:rsidRDefault="008B76E1" w:rsidP="008B76E1">
            <w:pPr>
              <w:jc w:val="right"/>
              <w:rPr>
                <w:color w:val="000000"/>
              </w:rPr>
            </w:pPr>
            <w:r w:rsidRPr="008B76E1">
              <w:rPr>
                <w:color w:val="000000"/>
              </w:rPr>
              <w:t>5 045 300,00</w:t>
            </w:r>
          </w:p>
        </w:tc>
      </w:tr>
      <w:tr w:rsidR="008B76E1" w:rsidRPr="008B76E1" w14:paraId="44F5C49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3385B6"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09D52FD" w14:textId="77777777" w:rsidR="008B76E1" w:rsidRPr="008B76E1" w:rsidRDefault="008B76E1" w:rsidP="008B76E1">
            <w:pPr>
              <w:jc w:val="center"/>
              <w:rPr>
                <w:color w:val="000000"/>
              </w:rPr>
            </w:pPr>
            <w:r w:rsidRPr="008B76E1">
              <w:rPr>
                <w:color w:val="000000"/>
              </w:rPr>
              <w:t xml:space="preserve">01 4 05 R2021 </w:t>
            </w:r>
          </w:p>
        </w:tc>
        <w:tc>
          <w:tcPr>
            <w:tcW w:w="850" w:type="dxa"/>
            <w:tcBorders>
              <w:top w:val="nil"/>
              <w:left w:val="nil"/>
              <w:bottom w:val="single" w:sz="4" w:space="0" w:color="000000"/>
              <w:right w:val="single" w:sz="4" w:space="0" w:color="000000"/>
            </w:tcBorders>
            <w:shd w:val="clear" w:color="auto" w:fill="auto"/>
            <w:noWrap/>
            <w:hideMark/>
          </w:tcPr>
          <w:p w14:paraId="2E856C6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F9CA9F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3192C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0D8D23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05F788" w14:textId="77777777" w:rsidR="008B76E1" w:rsidRPr="008B76E1" w:rsidRDefault="008B76E1" w:rsidP="008B76E1">
            <w:pPr>
              <w:jc w:val="right"/>
              <w:rPr>
                <w:color w:val="000000"/>
              </w:rPr>
            </w:pPr>
            <w:r w:rsidRPr="008B76E1">
              <w:rPr>
                <w:color w:val="000000"/>
              </w:rPr>
              <w:t>5 045 300,00</w:t>
            </w:r>
          </w:p>
        </w:tc>
      </w:tr>
      <w:tr w:rsidR="008B76E1" w:rsidRPr="008B76E1" w14:paraId="7F707D7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82D64E"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6D6429D4" w14:textId="77777777" w:rsidR="008B76E1" w:rsidRPr="008B76E1" w:rsidRDefault="008B76E1" w:rsidP="008B76E1">
            <w:pPr>
              <w:jc w:val="center"/>
              <w:rPr>
                <w:color w:val="000000"/>
              </w:rPr>
            </w:pPr>
            <w:r w:rsidRPr="008B76E1">
              <w:rPr>
                <w:color w:val="000000"/>
              </w:rPr>
              <w:t xml:space="preserve">01 4 05 R2021 </w:t>
            </w:r>
          </w:p>
        </w:tc>
        <w:tc>
          <w:tcPr>
            <w:tcW w:w="850" w:type="dxa"/>
            <w:tcBorders>
              <w:top w:val="nil"/>
              <w:left w:val="nil"/>
              <w:bottom w:val="single" w:sz="4" w:space="0" w:color="000000"/>
              <w:right w:val="single" w:sz="4" w:space="0" w:color="000000"/>
            </w:tcBorders>
            <w:shd w:val="clear" w:color="auto" w:fill="auto"/>
            <w:noWrap/>
            <w:hideMark/>
          </w:tcPr>
          <w:p w14:paraId="36A58C6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07EB91"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2E4CA3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2F07E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4E49C2" w14:textId="77777777" w:rsidR="008B76E1" w:rsidRPr="008B76E1" w:rsidRDefault="008B76E1" w:rsidP="008B76E1">
            <w:pPr>
              <w:jc w:val="right"/>
              <w:rPr>
                <w:color w:val="000000"/>
              </w:rPr>
            </w:pPr>
            <w:r w:rsidRPr="008B76E1">
              <w:rPr>
                <w:color w:val="000000"/>
              </w:rPr>
              <w:t>5 045 300,00</w:t>
            </w:r>
          </w:p>
        </w:tc>
      </w:tr>
      <w:tr w:rsidR="008B76E1" w:rsidRPr="008B76E1" w14:paraId="159D1B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89AD26"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51C454C2" w14:textId="77777777" w:rsidR="008B76E1" w:rsidRPr="008B76E1" w:rsidRDefault="008B76E1" w:rsidP="008B76E1">
            <w:pPr>
              <w:jc w:val="center"/>
              <w:rPr>
                <w:color w:val="000000"/>
              </w:rPr>
            </w:pPr>
            <w:r w:rsidRPr="008B76E1">
              <w:rPr>
                <w:color w:val="000000"/>
              </w:rPr>
              <w:t xml:space="preserve">01 4 05 R2021 </w:t>
            </w:r>
          </w:p>
        </w:tc>
        <w:tc>
          <w:tcPr>
            <w:tcW w:w="850" w:type="dxa"/>
            <w:tcBorders>
              <w:top w:val="nil"/>
              <w:left w:val="nil"/>
              <w:bottom w:val="single" w:sz="4" w:space="0" w:color="000000"/>
              <w:right w:val="single" w:sz="4" w:space="0" w:color="000000"/>
            </w:tcBorders>
            <w:shd w:val="clear" w:color="auto" w:fill="auto"/>
            <w:noWrap/>
            <w:hideMark/>
          </w:tcPr>
          <w:p w14:paraId="73F47B0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20B29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270AFE9"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819620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D34F7D" w14:textId="77777777" w:rsidR="008B76E1" w:rsidRPr="008B76E1" w:rsidRDefault="008B76E1" w:rsidP="008B76E1">
            <w:pPr>
              <w:jc w:val="right"/>
              <w:rPr>
                <w:color w:val="000000"/>
              </w:rPr>
            </w:pPr>
            <w:r w:rsidRPr="008B76E1">
              <w:rPr>
                <w:color w:val="000000"/>
              </w:rPr>
              <w:t>5 045 300,00</w:t>
            </w:r>
          </w:p>
        </w:tc>
      </w:tr>
      <w:tr w:rsidR="008B76E1" w:rsidRPr="008B76E1" w14:paraId="29FAE69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40FD9D"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34E3DF6" w14:textId="77777777" w:rsidR="008B76E1" w:rsidRPr="008B76E1" w:rsidRDefault="008B76E1" w:rsidP="008B76E1">
            <w:pPr>
              <w:jc w:val="center"/>
              <w:rPr>
                <w:color w:val="000000"/>
              </w:rPr>
            </w:pPr>
            <w:r w:rsidRPr="008B76E1">
              <w:rPr>
                <w:color w:val="000000"/>
              </w:rPr>
              <w:t xml:space="preserve">01 4 05 R2021 </w:t>
            </w:r>
          </w:p>
        </w:tc>
        <w:tc>
          <w:tcPr>
            <w:tcW w:w="850" w:type="dxa"/>
            <w:tcBorders>
              <w:top w:val="nil"/>
              <w:left w:val="nil"/>
              <w:bottom w:val="single" w:sz="4" w:space="0" w:color="000000"/>
              <w:right w:val="single" w:sz="4" w:space="0" w:color="000000"/>
            </w:tcBorders>
            <w:shd w:val="clear" w:color="auto" w:fill="auto"/>
            <w:noWrap/>
            <w:hideMark/>
          </w:tcPr>
          <w:p w14:paraId="0BABDC9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B3B292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A5DCBD"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111FAE8"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9D34B42" w14:textId="77777777" w:rsidR="008B76E1" w:rsidRPr="008B76E1" w:rsidRDefault="008B76E1" w:rsidP="008B76E1">
            <w:pPr>
              <w:jc w:val="right"/>
              <w:rPr>
                <w:color w:val="000000"/>
              </w:rPr>
            </w:pPr>
            <w:r w:rsidRPr="008B76E1">
              <w:rPr>
                <w:color w:val="000000"/>
              </w:rPr>
              <w:t>5 045 300,00</w:t>
            </w:r>
          </w:p>
        </w:tc>
      </w:tr>
      <w:tr w:rsidR="008B76E1" w:rsidRPr="008B76E1" w14:paraId="4F4D1D5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6C0183"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F82BC97" w14:textId="77777777" w:rsidR="008B76E1" w:rsidRPr="008B76E1" w:rsidRDefault="008B76E1" w:rsidP="008B76E1">
            <w:pPr>
              <w:jc w:val="center"/>
              <w:rPr>
                <w:color w:val="000000"/>
              </w:rPr>
            </w:pPr>
            <w:r w:rsidRPr="008B76E1">
              <w:rPr>
                <w:color w:val="000000"/>
              </w:rPr>
              <w:t xml:space="preserve">01 4 05 R2021 </w:t>
            </w:r>
          </w:p>
        </w:tc>
        <w:tc>
          <w:tcPr>
            <w:tcW w:w="850" w:type="dxa"/>
            <w:tcBorders>
              <w:top w:val="nil"/>
              <w:left w:val="nil"/>
              <w:bottom w:val="single" w:sz="4" w:space="0" w:color="000000"/>
              <w:right w:val="single" w:sz="4" w:space="0" w:color="000000"/>
            </w:tcBorders>
            <w:shd w:val="clear" w:color="auto" w:fill="auto"/>
            <w:noWrap/>
            <w:hideMark/>
          </w:tcPr>
          <w:p w14:paraId="3589E5A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63D06E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E3E725B"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CB5EDDD"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A732B34" w14:textId="77777777" w:rsidR="008B76E1" w:rsidRPr="008B76E1" w:rsidRDefault="008B76E1" w:rsidP="008B76E1">
            <w:pPr>
              <w:jc w:val="right"/>
              <w:rPr>
                <w:color w:val="000000"/>
              </w:rPr>
            </w:pPr>
            <w:r w:rsidRPr="008B76E1">
              <w:rPr>
                <w:color w:val="000000"/>
              </w:rPr>
              <w:t>5 045 300,00</w:t>
            </w:r>
          </w:p>
        </w:tc>
      </w:tr>
      <w:tr w:rsidR="008B76E1" w:rsidRPr="008B76E1" w14:paraId="75FF8C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6C70D2" w14:textId="77777777" w:rsidR="008B76E1" w:rsidRPr="008B76E1" w:rsidRDefault="008B76E1" w:rsidP="008B76E1">
            <w:pPr>
              <w:rPr>
                <w:color w:val="000000"/>
                <w:sz w:val="22"/>
                <w:szCs w:val="22"/>
              </w:rPr>
            </w:pPr>
            <w:r w:rsidRPr="008B76E1">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tc>
        <w:tc>
          <w:tcPr>
            <w:tcW w:w="1843" w:type="dxa"/>
            <w:tcBorders>
              <w:top w:val="nil"/>
              <w:left w:val="nil"/>
              <w:bottom w:val="single" w:sz="4" w:space="0" w:color="000000"/>
              <w:right w:val="single" w:sz="4" w:space="0" w:color="000000"/>
            </w:tcBorders>
            <w:shd w:val="clear" w:color="auto" w:fill="auto"/>
            <w:noWrap/>
            <w:hideMark/>
          </w:tcPr>
          <w:p w14:paraId="473101AE" w14:textId="77777777" w:rsidR="008B76E1" w:rsidRPr="008B76E1" w:rsidRDefault="008B76E1" w:rsidP="008B76E1">
            <w:pPr>
              <w:jc w:val="center"/>
              <w:rPr>
                <w:color w:val="000000"/>
              </w:rPr>
            </w:pPr>
            <w:r w:rsidRPr="008B76E1">
              <w:rPr>
                <w:color w:val="000000"/>
              </w:rPr>
              <w:t xml:space="preserve">01 4 05 R2022 </w:t>
            </w:r>
          </w:p>
        </w:tc>
        <w:tc>
          <w:tcPr>
            <w:tcW w:w="850" w:type="dxa"/>
            <w:tcBorders>
              <w:top w:val="nil"/>
              <w:left w:val="nil"/>
              <w:bottom w:val="single" w:sz="4" w:space="0" w:color="000000"/>
              <w:right w:val="single" w:sz="4" w:space="0" w:color="000000"/>
            </w:tcBorders>
            <w:shd w:val="clear" w:color="auto" w:fill="auto"/>
            <w:noWrap/>
            <w:hideMark/>
          </w:tcPr>
          <w:p w14:paraId="3E1A3E7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DA1A7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352D0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0D466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53981D" w14:textId="77777777" w:rsidR="008B76E1" w:rsidRPr="008B76E1" w:rsidRDefault="008B76E1" w:rsidP="008B76E1">
            <w:pPr>
              <w:jc w:val="right"/>
              <w:rPr>
                <w:color w:val="000000"/>
              </w:rPr>
            </w:pPr>
            <w:r w:rsidRPr="008B76E1">
              <w:rPr>
                <w:color w:val="000000"/>
              </w:rPr>
              <w:t>4 534 500,00</w:t>
            </w:r>
          </w:p>
        </w:tc>
      </w:tr>
      <w:tr w:rsidR="008B76E1" w:rsidRPr="008B76E1" w14:paraId="1C707E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BF7B92"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7F4908B" w14:textId="77777777" w:rsidR="008B76E1" w:rsidRPr="008B76E1" w:rsidRDefault="008B76E1" w:rsidP="008B76E1">
            <w:pPr>
              <w:jc w:val="center"/>
              <w:rPr>
                <w:color w:val="000000"/>
              </w:rPr>
            </w:pPr>
            <w:r w:rsidRPr="008B76E1">
              <w:rPr>
                <w:color w:val="000000"/>
              </w:rPr>
              <w:t xml:space="preserve">01 4 05 R2022 </w:t>
            </w:r>
          </w:p>
        </w:tc>
        <w:tc>
          <w:tcPr>
            <w:tcW w:w="850" w:type="dxa"/>
            <w:tcBorders>
              <w:top w:val="nil"/>
              <w:left w:val="nil"/>
              <w:bottom w:val="single" w:sz="4" w:space="0" w:color="000000"/>
              <w:right w:val="single" w:sz="4" w:space="0" w:color="000000"/>
            </w:tcBorders>
            <w:shd w:val="clear" w:color="auto" w:fill="auto"/>
            <w:noWrap/>
            <w:hideMark/>
          </w:tcPr>
          <w:p w14:paraId="3C59EBA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0B33B1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EFBD9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4A60C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701208" w14:textId="77777777" w:rsidR="008B76E1" w:rsidRPr="008B76E1" w:rsidRDefault="008B76E1" w:rsidP="008B76E1">
            <w:pPr>
              <w:jc w:val="right"/>
              <w:rPr>
                <w:color w:val="000000"/>
              </w:rPr>
            </w:pPr>
            <w:r w:rsidRPr="008B76E1">
              <w:rPr>
                <w:color w:val="000000"/>
              </w:rPr>
              <w:t>4 534 500,00</w:t>
            </w:r>
          </w:p>
        </w:tc>
      </w:tr>
      <w:tr w:rsidR="008B76E1" w:rsidRPr="008B76E1" w14:paraId="1540D6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C1D830"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018F629D" w14:textId="77777777" w:rsidR="008B76E1" w:rsidRPr="008B76E1" w:rsidRDefault="008B76E1" w:rsidP="008B76E1">
            <w:pPr>
              <w:jc w:val="center"/>
              <w:rPr>
                <w:color w:val="000000"/>
              </w:rPr>
            </w:pPr>
            <w:r w:rsidRPr="008B76E1">
              <w:rPr>
                <w:color w:val="000000"/>
              </w:rPr>
              <w:t xml:space="preserve">01 4 05 R2022 </w:t>
            </w:r>
          </w:p>
        </w:tc>
        <w:tc>
          <w:tcPr>
            <w:tcW w:w="850" w:type="dxa"/>
            <w:tcBorders>
              <w:top w:val="nil"/>
              <w:left w:val="nil"/>
              <w:bottom w:val="single" w:sz="4" w:space="0" w:color="000000"/>
              <w:right w:val="single" w:sz="4" w:space="0" w:color="000000"/>
            </w:tcBorders>
            <w:shd w:val="clear" w:color="auto" w:fill="auto"/>
            <w:noWrap/>
            <w:hideMark/>
          </w:tcPr>
          <w:p w14:paraId="74C6C4D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7AB24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616B73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7ECBB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5ACB94" w14:textId="77777777" w:rsidR="008B76E1" w:rsidRPr="008B76E1" w:rsidRDefault="008B76E1" w:rsidP="008B76E1">
            <w:pPr>
              <w:jc w:val="right"/>
              <w:rPr>
                <w:color w:val="000000"/>
              </w:rPr>
            </w:pPr>
            <w:r w:rsidRPr="008B76E1">
              <w:rPr>
                <w:color w:val="000000"/>
              </w:rPr>
              <w:t>4 534 500,00</w:t>
            </w:r>
          </w:p>
        </w:tc>
      </w:tr>
      <w:tr w:rsidR="008B76E1" w:rsidRPr="008B76E1" w14:paraId="775571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68BEF3"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14725EBA" w14:textId="77777777" w:rsidR="008B76E1" w:rsidRPr="008B76E1" w:rsidRDefault="008B76E1" w:rsidP="008B76E1">
            <w:pPr>
              <w:jc w:val="center"/>
              <w:rPr>
                <w:color w:val="000000"/>
              </w:rPr>
            </w:pPr>
            <w:r w:rsidRPr="008B76E1">
              <w:rPr>
                <w:color w:val="000000"/>
              </w:rPr>
              <w:t xml:space="preserve">01 4 05 R2022 </w:t>
            </w:r>
          </w:p>
        </w:tc>
        <w:tc>
          <w:tcPr>
            <w:tcW w:w="850" w:type="dxa"/>
            <w:tcBorders>
              <w:top w:val="nil"/>
              <w:left w:val="nil"/>
              <w:bottom w:val="single" w:sz="4" w:space="0" w:color="000000"/>
              <w:right w:val="single" w:sz="4" w:space="0" w:color="000000"/>
            </w:tcBorders>
            <w:shd w:val="clear" w:color="auto" w:fill="auto"/>
            <w:noWrap/>
            <w:hideMark/>
          </w:tcPr>
          <w:p w14:paraId="02A8AF2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54641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C9119BA"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594F51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8AA12A" w14:textId="77777777" w:rsidR="008B76E1" w:rsidRPr="008B76E1" w:rsidRDefault="008B76E1" w:rsidP="008B76E1">
            <w:pPr>
              <w:jc w:val="right"/>
              <w:rPr>
                <w:color w:val="000000"/>
              </w:rPr>
            </w:pPr>
            <w:r w:rsidRPr="008B76E1">
              <w:rPr>
                <w:color w:val="000000"/>
              </w:rPr>
              <w:t>4 534 500,00</w:t>
            </w:r>
          </w:p>
        </w:tc>
      </w:tr>
      <w:tr w:rsidR="008B76E1" w:rsidRPr="008B76E1" w14:paraId="366192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FA5E2C"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6FB7C19" w14:textId="77777777" w:rsidR="008B76E1" w:rsidRPr="008B76E1" w:rsidRDefault="008B76E1" w:rsidP="008B76E1">
            <w:pPr>
              <w:jc w:val="center"/>
              <w:rPr>
                <w:color w:val="000000"/>
              </w:rPr>
            </w:pPr>
            <w:r w:rsidRPr="008B76E1">
              <w:rPr>
                <w:color w:val="000000"/>
              </w:rPr>
              <w:t xml:space="preserve">01 4 05 R2022 </w:t>
            </w:r>
          </w:p>
        </w:tc>
        <w:tc>
          <w:tcPr>
            <w:tcW w:w="850" w:type="dxa"/>
            <w:tcBorders>
              <w:top w:val="nil"/>
              <w:left w:val="nil"/>
              <w:bottom w:val="single" w:sz="4" w:space="0" w:color="000000"/>
              <w:right w:val="single" w:sz="4" w:space="0" w:color="000000"/>
            </w:tcBorders>
            <w:shd w:val="clear" w:color="auto" w:fill="auto"/>
            <w:noWrap/>
            <w:hideMark/>
          </w:tcPr>
          <w:p w14:paraId="08D4BB2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41D7CF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A511FB2"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539E06E"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863C3F6" w14:textId="77777777" w:rsidR="008B76E1" w:rsidRPr="008B76E1" w:rsidRDefault="008B76E1" w:rsidP="008B76E1">
            <w:pPr>
              <w:jc w:val="right"/>
              <w:rPr>
                <w:color w:val="000000"/>
              </w:rPr>
            </w:pPr>
            <w:r w:rsidRPr="008B76E1">
              <w:rPr>
                <w:color w:val="000000"/>
              </w:rPr>
              <w:t>4 534 500,00</w:t>
            </w:r>
          </w:p>
        </w:tc>
      </w:tr>
      <w:tr w:rsidR="008B76E1" w:rsidRPr="008B76E1" w14:paraId="0297A7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45D12A"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97626EE" w14:textId="77777777" w:rsidR="008B76E1" w:rsidRPr="008B76E1" w:rsidRDefault="008B76E1" w:rsidP="008B76E1">
            <w:pPr>
              <w:jc w:val="center"/>
              <w:rPr>
                <w:color w:val="000000"/>
              </w:rPr>
            </w:pPr>
            <w:r w:rsidRPr="008B76E1">
              <w:rPr>
                <w:color w:val="000000"/>
              </w:rPr>
              <w:t xml:space="preserve">01 4 05 R2022 </w:t>
            </w:r>
          </w:p>
        </w:tc>
        <w:tc>
          <w:tcPr>
            <w:tcW w:w="850" w:type="dxa"/>
            <w:tcBorders>
              <w:top w:val="nil"/>
              <w:left w:val="nil"/>
              <w:bottom w:val="single" w:sz="4" w:space="0" w:color="000000"/>
              <w:right w:val="single" w:sz="4" w:space="0" w:color="000000"/>
            </w:tcBorders>
            <w:shd w:val="clear" w:color="auto" w:fill="auto"/>
            <w:noWrap/>
            <w:hideMark/>
          </w:tcPr>
          <w:p w14:paraId="14C036C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03351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F193674"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54B04B1"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9FFBA38" w14:textId="77777777" w:rsidR="008B76E1" w:rsidRPr="008B76E1" w:rsidRDefault="008B76E1" w:rsidP="008B76E1">
            <w:pPr>
              <w:jc w:val="right"/>
              <w:rPr>
                <w:color w:val="000000"/>
              </w:rPr>
            </w:pPr>
            <w:r w:rsidRPr="008B76E1">
              <w:rPr>
                <w:color w:val="000000"/>
              </w:rPr>
              <w:t>4 534 500,00</w:t>
            </w:r>
          </w:p>
        </w:tc>
      </w:tr>
      <w:tr w:rsidR="008B76E1" w:rsidRPr="008B76E1" w14:paraId="5E1A2A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0192F9" w14:textId="77777777" w:rsidR="008B76E1" w:rsidRPr="008B76E1" w:rsidRDefault="008B76E1" w:rsidP="008B76E1">
            <w:pPr>
              <w:rPr>
                <w:color w:val="000000"/>
                <w:sz w:val="22"/>
                <w:szCs w:val="22"/>
              </w:rPr>
            </w:pPr>
            <w:r w:rsidRPr="008B76E1">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tc>
        <w:tc>
          <w:tcPr>
            <w:tcW w:w="1843" w:type="dxa"/>
            <w:tcBorders>
              <w:top w:val="nil"/>
              <w:left w:val="nil"/>
              <w:bottom w:val="single" w:sz="4" w:space="0" w:color="000000"/>
              <w:right w:val="single" w:sz="4" w:space="0" w:color="000000"/>
            </w:tcBorders>
            <w:shd w:val="clear" w:color="auto" w:fill="auto"/>
            <w:noWrap/>
            <w:hideMark/>
          </w:tcPr>
          <w:p w14:paraId="4A701A26" w14:textId="77777777" w:rsidR="008B76E1" w:rsidRPr="008B76E1" w:rsidRDefault="008B76E1" w:rsidP="008B76E1">
            <w:pPr>
              <w:jc w:val="center"/>
              <w:rPr>
                <w:color w:val="000000"/>
              </w:rPr>
            </w:pPr>
            <w:r w:rsidRPr="008B76E1">
              <w:rPr>
                <w:color w:val="000000"/>
              </w:rPr>
              <w:t xml:space="preserve">01 4 05 R2023 </w:t>
            </w:r>
          </w:p>
        </w:tc>
        <w:tc>
          <w:tcPr>
            <w:tcW w:w="850" w:type="dxa"/>
            <w:tcBorders>
              <w:top w:val="nil"/>
              <w:left w:val="nil"/>
              <w:bottom w:val="single" w:sz="4" w:space="0" w:color="000000"/>
              <w:right w:val="single" w:sz="4" w:space="0" w:color="000000"/>
            </w:tcBorders>
            <w:shd w:val="clear" w:color="auto" w:fill="auto"/>
            <w:noWrap/>
            <w:hideMark/>
          </w:tcPr>
          <w:p w14:paraId="49A7FD6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B1D50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4546C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B8273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C53F4C" w14:textId="77777777" w:rsidR="008B76E1" w:rsidRPr="008B76E1" w:rsidRDefault="008B76E1" w:rsidP="008B76E1">
            <w:pPr>
              <w:jc w:val="right"/>
              <w:rPr>
                <w:color w:val="000000"/>
              </w:rPr>
            </w:pPr>
            <w:r w:rsidRPr="008B76E1">
              <w:rPr>
                <w:color w:val="000000"/>
              </w:rPr>
              <w:t>1 950 800,00</w:t>
            </w:r>
          </w:p>
        </w:tc>
      </w:tr>
      <w:tr w:rsidR="008B76E1" w:rsidRPr="008B76E1" w14:paraId="0B481A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CB9CE6"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A4EE02D" w14:textId="77777777" w:rsidR="008B76E1" w:rsidRPr="008B76E1" w:rsidRDefault="008B76E1" w:rsidP="008B76E1">
            <w:pPr>
              <w:jc w:val="center"/>
              <w:rPr>
                <w:color w:val="000000"/>
              </w:rPr>
            </w:pPr>
            <w:r w:rsidRPr="008B76E1">
              <w:rPr>
                <w:color w:val="000000"/>
              </w:rPr>
              <w:t xml:space="preserve">01 4 05 R2023 </w:t>
            </w:r>
          </w:p>
        </w:tc>
        <w:tc>
          <w:tcPr>
            <w:tcW w:w="850" w:type="dxa"/>
            <w:tcBorders>
              <w:top w:val="nil"/>
              <w:left w:val="nil"/>
              <w:bottom w:val="single" w:sz="4" w:space="0" w:color="000000"/>
              <w:right w:val="single" w:sz="4" w:space="0" w:color="000000"/>
            </w:tcBorders>
            <w:shd w:val="clear" w:color="auto" w:fill="auto"/>
            <w:noWrap/>
            <w:hideMark/>
          </w:tcPr>
          <w:p w14:paraId="5EFACFC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02C0D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ABE77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DCB74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6EC9FF" w14:textId="77777777" w:rsidR="008B76E1" w:rsidRPr="008B76E1" w:rsidRDefault="008B76E1" w:rsidP="008B76E1">
            <w:pPr>
              <w:jc w:val="right"/>
              <w:rPr>
                <w:color w:val="000000"/>
              </w:rPr>
            </w:pPr>
            <w:r w:rsidRPr="008B76E1">
              <w:rPr>
                <w:color w:val="000000"/>
              </w:rPr>
              <w:t>1 950 800,00</w:t>
            </w:r>
          </w:p>
        </w:tc>
      </w:tr>
      <w:tr w:rsidR="008B76E1" w:rsidRPr="008B76E1" w14:paraId="7009D7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3BB1AE"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551C43CA" w14:textId="77777777" w:rsidR="008B76E1" w:rsidRPr="008B76E1" w:rsidRDefault="008B76E1" w:rsidP="008B76E1">
            <w:pPr>
              <w:jc w:val="center"/>
              <w:rPr>
                <w:color w:val="000000"/>
              </w:rPr>
            </w:pPr>
            <w:r w:rsidRPr="008B76E1">
              <w:rPr>
                <w:color w:val="000000"/>
              </w:rPr>
              <w:t xml:space="preserve">01 4 05 R2023 </w:t>
            </w:r>
          </w:p>
        </w:tc>
        <w:tc>
          <w:tcPr>
            <w:tcW w:w="850" w:type="dxa"/>
            <w:tcBorders>
              <w:top w:val="nil"/>
              <w:left w:val="nil"/>
              <w:bottom w:val="single" w:sz="4" w:space="0" w:color="000000"/>
              <w:right w:val="single" w:sz="4" w:space="0" w:color="000000"/>
            </w:tcBorders>
            <w:shd w:val="clear" w:color="auto" w:fill="auto"/>
            <w:noWrap/>
            <w:hideMark/>
          </w:tcPr>
          <w:p w14:paraId="3861859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04E7FD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8C403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884C4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E338E0" w14:textId="77777777" w:rsidR="008B76E1" w:rsidRPr="008B76E1" w:rsidRDefault="008B76E1" w:rsidP="008B76E1">
            <w:pPr>
              <w:jc w:val="right"/>
              <w:rPr>
                <w:color w:val="000000"/>
              </w:rPr>
            </w:pPr>
            <w:r w:rsidRPr="008B76E1">
              <w:rPr>
                <w:color w:val="000000"/>
              </w:rPr>
              <w:t>1 950 800,00</w:t>
            </w:r>
          </w:p>
        </w:tc>
      </w:tr>
      <w:tr w:rsidR="008B76E1" w:rsidRPr="008B76E1" w14:paraId="00E19B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A0C37A"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6677F077" w14:textId="77777777" w:rsidR="008B76E1" w:rsidRPr="008B76E1" w:rsidRDefault="008B76E1" w:rsidP="008B76E1">
            <w:pPr>
              <w:jc w:val="center"/>
              <w:rPr>
                <w:color w:val="000000"/>
              </w:rPr>
            </w:pPr>
            <w:r w:rsidRPr="008B76E1">
              <w:rPr>
                <w:color w:val="000000"/>
              </w:rPr>
              <w:t xml:space="preserve">01 4 05 R2023 </w:t>
            </w:r>
          </w:p>
        </w:tc>
        <w:tc>
          <w:tcPr>
            <w:tcW w:w="850" w:type="dxa"/>
            <w:tcBorders>
              <w:top w:val="nil"/>
              <w:left w:val="nil"/>
              <w:bottom w:val="single" w:sz="4" w:space="0" w:color="000000"/>
              <w:right w:val="single" w:sz="4" w:space="0" w:color="000000"/>
            </w:tcBorders>
            <w:shd w:val="clear" w:color="auto" w:fill="auto"/>
            <w:noWrap/>
            <w:hideMark/>
          </w:tcPr>
          <w:p w14:paraId="2250FA9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7A977C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B63C9E1"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E44A15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EF6AD0" w14:textId="77777777" w:rsidR="008B76E1" w:rsidRPr="008B76E1" w:rsidRDefault="008B76E1" w:rsidP="008B76E1">
            <w:pPr>
              <w:jc w:val="right"/>
              <w:rPr>
                <w:color w:val="000000"/>
              </w:rPr>
            </w:pPr>
            <w:r w:rsidRPr="008B76E1">
              <w:rPr>
                <w:color w:val="000000"/>
              </w:rPr>
              <w:t>1 950 800,00</w:t>
            </w:r>
          </w:p>
        </w:tc>
      </w:tr>
      <w:tr w:rsidR="008B76E1" w:rsidRPr="008B76E1" w14:paraId="679397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10E9B0"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5E1EEAA" w14:textId="77777777" w:rsidR="008B76E1" w:rsidRPr="008B76E1" w:rsidRDefault="008B76E1" w:rsidP="008B76E1">
            <w:pPr>
              <w:jc w:val="center"/>
              <w:rPr>
                <w:color w:val="000000"/>
              </w:rPr>
            </w:pPr>
            <w:r w:rsidRPr="008B76E1">
              <w:rPr>
                <w:color w:val="000000"/>
              </w:rPr>
              <w:t xml:space="preserve">01 4 05 R2023 </w:t>
            </w:r>
          </w:p>
        </w:tc>
        <w:tc>
          <w:tcPr>
            <w:tcW w:w="850" w:type="dxa"/>
            <w:tcBorders>
              <w:top w:val="nil"/>
              <w:left w:val="nil"/>
              <w:bottom w:val="single" w:sz="4" w:space="0" w:color="000000"/>
              <w:right w:val="single" w:sz="4" w:space="0" w:color="000000"/>
            </w:tcBorders>
            <w:shd w:val="clear" w:color="auto" w:fill="auto"/>
            <w:noWrap/>
            <w:hideMark/>
          </w:tcPr>
          <w:p w14:paraId="678DBA0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325DF2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EEEC1BF"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88B896A"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C2376DC" w14:textId="77777777" w:rsidR="008B76E1" w:rsidRPr="008B76E1" w:rsidRDefault="008B76E1" w:rsidP="008B76E1">
            <w:pPr>
              <w:jc w:val="right"/>
              <w:rPr>
                <w:color w:val="000000"/>
              </w:rPr>
            </w:pPr>
            <w:r w:rsidRPr="008B76E1">
              <w:rPr>
                <w:color w:val="000000"/>
              </w:rPr>
              <w:t>1 950 800,00</w:t>
            </w:r>
          </w:p>
        </w:tc>
      </w:tr>
      <w:tr w:rsidR="008B76E1" w:rsidRPr="008B76E1" w14:paraId="55117F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18E810"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A8B6DF3" w14:textId="77777777" w:rsidR="008B76E1" w:rsidRPr="008B76E1" w:rsidRDefault="008B76E1" w:rsidP="008B76E1">
            <w:pPr>
              <w:jc w:val="center"/>
              <w:rPr>
                <w:color w:val="000000"/>
              </w:rPr>
            </w:pPr>
            <w:r w:rsidRPr="008B76E1">
              <w:rPr>
                <w:color w:val="000000"/>
              </w:rPr>
              <w:t xml:space="preserve">01 4 05 R2023 </w:t>
            </w:r>
          </w:p>
        </w:tc>
        <w:tc>
          <w:tcPr>
            <w:tcW w:w="850" w:type="dxa"/>
            <w:tcBorders>
              <w:top w:val="nil"/>
              <w:left w:val="nil"/>
              <w:bottom w:val="single" w:sz="4" w:space="0" w:color="000000"/>
              <w:right w:val="single" w:sz="4" w:space="0" w:color="000000"/>
            </w:tcBorders>
            <w:shd w:val="clear" w:color="auto" w:fill="auto"/>
            <w:noWrap/>
            <w:hideMark/>
          </w:tcPr>
          <w:p w14:paraId="0205EFB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8C9798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446E451"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EB1C679"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5180200" w14:textId="77777777" w:rsidR="008B76E1" w:rsidRPr="008B76E1" w:rsidRDefault="008B76E1" w:rsidP="008B76E1">
            <w:pPr>
              <w:jc w:val="right"/>
              <w:rPr>
                <w:color w:val="000000"/>
              </w:rPr>
            </w:pPr>
            <w:r w:rsidRPr="008B76E1">
              <w:rPr>
                <w:color w:val="000000"/>
              </w:rPr>
              <w:t>1 950 800,00</w:t>
            </w:r>
          </w:p>
        </w:tc>
      </w:tr>
      <w:tr w:rsidR="008B76E1" w:rsidRPr="008B76E1" w14:paraId="402613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4254BC" w14:textId="3BE1E74F" w:rsidR="008B76E1" w:rsidRPr="008B76E1" w:rsidRDefault="008B76E1" w:rsidP="008B76E1">
            <w:pPr>
              <w:rPr>
                <w:b/>
                <w:bCs/>
                <w:color w:val="000000"/>
                <w:sz w:val="22"/>
                <w:szCs w:val="22"/>
              </w:rPr>
            </w:pPr>
            <w:r w:rsidRPr="008B76E1">
              <w:rPr>
                <w:b/>
                <w:bCs/>
                <w:color w:val="000000"/>
                <w:sz w:val="22"/>
                <w:szCs w:val="22"/>
              </w:rPr>
              <w:lastRenderedPageBreak/>
              <w:t xml:space="preserve">Комплекс процессных мероприятий </w:t>
            </w:r>
            <w:r>
              <w:rPr>
                <w:b/>
                <w:bCs/>
                <w:color w:val="000000"/>
                <w:sz w:val="22"/>
                <w:szCs w:val="22"/>
              </w:rPr>
              <w:t>«</w:t>
            </w:r>
            <w:r w:rsidRPr="008B76E1">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AB95E14" w14:textId="77777777" w:rsidR="008B76E1" w:rsidRPr="008B76E1" w:rsidRDefault="008B76E1" w:rsidP="008B76E1">
            <w:pPr>
              <w:jc w:val="center"/>
              <w:rPr>
                <w:color w:val="000000"/>
              </w:rPr>
            </w:pPr>
            <w:r w:rsidRPr="008B76E1">
              <w:rPr>
                <w:color w:val="000000"/>
              </w:rPr>
              <w:t xml:space="preserve">01 4 06 00000 </w:t>
            </w:r>
          </w:p>
        </w:tc>
        <w:tc>
          <w:tcPr>
            <w:tcW w:w="850" w:type="dxa"/>
            <w:tcBorders>
              <w:top w:val="nil"/>
              <w:left w:val="nil"/>
              <w:bottom w:val="single" w:sz="4" w:space="0" w:color="000000"/>
              <w:right w:val="single" w:sz="4" w:space="0" w:color="000000"/>
            </w:tcBorders>
            <w:shd w:val="clear" w:color="auto" w:fill="auto"/>
            <w:noWrap/>
            <w:hideMark/>
          </w:tcPr>
          <w:p w14:paraId="145AFE6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DFA1A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490F0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D37D4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7AF56D" w14:textId="77777777" w:rsidR="008B76E1" w:rsidRPr="008B76E1" w:rsidRDefault="008B76E1" w:rsidP="008B76E1">
            <w:pPr>
              <w:jc w:val="right"/>
              <w:rPr>
                <w:color w:val="000000"/>
              </w:rPr>
            </w:pPr>
            <w:r w:rsidRPr="008B76E1">
              <w:rPr>
                <w:color w:val="000000"/>
              </w:rPr>
              <w:t>732 494 300,00</w:t>
            </w:r>
          </w:p>
        </w:tc>
      </w:tr>
      <w:tr w:rsidR="008B76E1" w:rsidRPr="008B76E1" w14:paraId="2FFABFE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B91CEE" w14:textId="77777777" w:rsidR="008B76E1" w:rsidRPr="008B76E1" w:rsidRDefault="008B76E1" w:rsidP="008B76E1">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4B978990" w14:textId="77777777" w:rsidR="008B76E1" w:rsidRPr="008B76E1" w:rsidRDefault="008B76E1" w:rsidP="008B76E1">
            <w:pPr>
              <w:jc w:val="center"/>
              <w:rPr>
                <w:color w:val="000000"/>
              </w:rPr>
            </w:pPr>
            <w:r w:rsidRPr="008B76E1">
              <w:rPr>
                <w:color w:val="000000"/>
              </w:rPr>
              <w:t xml:space="preserve">01 4 06 00150 </w:t>
            </w:r>
          </w:p>
        </w:tc>
        <w:tc>
          <w:tcPr>
            <w:tcW w:w="850" w:type="dxa"/>
            <w:tcBorders>
              <w:top w:val="nil"/>
              <w:left w:val="nil"/>
              <w:bottom w:val="single" w:sz="4" w:space="0" w:color="000000"/>
              <w:right w:val="single" w:sz="4" w:space="0" w:color="000000"/>
            </w:tcBorders>
            <w:shd w:val="clear" w:color="auto" w:fill="auto"/>
            <w:noWrap/>
            <w:hideMark/>
          </w:tcPr>
          <w:p w14:paraId="0F852E8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55F8D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38DC4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6746C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1399A8" w14:textId="77777777" w:rsidR="008B76E1" w:rsidRPr="008B76E1" w:rsidRDefault="008B76E1" w:rsidP="008B76E1">
            <w:pPr>
              <w:jc w:val="right"/>
              <w:rPr>
                <w:color w:val="000000"/>
              </w:rPr>
            </w:pPr>
            <w:r w:rsidRPr="008B76E1">
              <w:rPr>
                <w:color w:val="000000"/>
              </w:rPr>
              <w:t>720 812 500,00</w:t>
            </w:r>
          </w:p>
        </w:tc>
      </w:tr>
      <w:tr w:rsidR="008B76E1" w:rsidRPr="008B76E1" w14:paraId="064378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A12D7A"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F5A875F" w14:textId="77777777" w:rsidR="008B76E1" w:rsidRPr="008B76E1" w:rsidRDefault="008B76E1" w:rsidP="008B76E1">
            <w:pPr>
              <w:jc w:val="center"/>
              <w:rPr>
                <w:color w:val="000000"/>
              </w:rPr>
            </w:pPr>
            <w:r w:rsidRPr="008B76E1">
              <w:rPr>
                <w:color w:val="000000"/>
              </w:rPr>
              <w:t xml:space="preserve">01 4 06 00150 </w:t>
            </w:r>
          </w:p>
        </w:tc>
        <w:tc>
          <w:tcPr>
            <w:tcW w:w="850" w:type="dxa"/>
            <w:tcBorders>
              <w:top w:val="nil"/>
              <w:left w:val="nil"/>
              <w:bottom w:val="single" w:sz="4" w:space="0" w:color="000000"/>
              <w:right w:val="single" w:sz="4" w:space="0" w:color="000000"/>
            </w:tcBorders>
            <w:shd w:val="clear" w:color="auto" w:fill="auto"/>
            <w:noWrap/>
            <w:hideMark/>
          </w:tcPr>
          <w:p w14:paraId="2F08307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838F13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8BBC7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C97B5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8CAFDC" w14:textId="77777777" w:rsidR="008B76E1" w:rsidRPr="008B76E1" w:rsidRDefault="008B76E1" w:rsidP="008B76E1">
            <w:pPr>
              <w:jc w:val="right"/>
              <w:rPr>
                <w:color w:val="000000"/>
              </w:rPr>
            </w:pPr>
            <w:r w:rsidRPr="008B76E1">
              <w:rPr>
                <w:color w:val="000000"/>
              </w:rPr>
              <w:t>720 812 500,00</w:t>
            </w:r>
          </w:p>
        </w:tc>
      </w:tr>
      <w:tr w:rsidR="008B76E1" w:rsidRPr="008B76E1" w14:paraId="1E960E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68BCE3"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7E232C8C" w14:textId="77777777" w:rsidR="008B76E1" w:rsidRPr="008B76E1" w:rsidRDefault="008B76E1" w:rsidP="008B76E1">
            <w:pPr>
              <w:jc w:val="center"/>
              <w:rPr>
                <w:color w:val="000000"/>
              </w:rPr>
            </w:pPr>
            <w:r w:rsidRPr="008B76E1">
              <w:rPr>
                <w:color w:val="000000"/>
              </w:rPr>
              <w:t xml:space="preserve">01 4 06 00150 </w:t>
            </w:r>
          </w:p>
        </w:tc>
        <w:tc>
          <w:tcPr>
            <w:tcW w:w="850" w:type="dxa"/>
            <w:tcBorders>
              <w:top w:val="nil"/>
              <w:left w:val="nil"/>
              <w:bottom w:val="single" w:sz="4" w:space="0" w:color="000000"/>
              <w:right w:val="single" w:sz="4" w:space="0" w:color="000000"/>
            </w:tcBorders>
            <w:shd w:val="clear" w:color="auto" w:fill="auto"/>
            <w:noWrap/>
            <w:hideMark/>
          </w:tcPr>
          <w:p w14:paraId="2671002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81EC2D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F25653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A8777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FB3E6A" w14:textId="77777777" w:rsidR="008B76E1" w:rsidRPr="008B76E1" w:rsidRDefault="008B76E1" w:rsidP="008B76E1">
            <w:pPr>
              <w:jc w:val="right"/>
              <w:rPr>
                <w:color w:val="000000"/>
              </w:rPr>
            </w:pPr>
            <w:r w:rsidRPr="008B76E1">
              <w:rPr>
                <w:color w:val="000000"/>
              </w:rPr>
              <w:t>720 812 500,00</w:t>
            </w:r>
          </w:p>
        </w:tc>
      </w:tr>
      <w:tr w:rsidR="008B76E1" w:rsidRPr="008B76E1" w14:paraId="0FDF90F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B6FB7F" w14:textId="77777777" w:rsidR="008B76E1" w:rsidRPr="008B76E1" w:rsidRDefault="008B76E1" w:rsidP="008B76E1">
            <w:pPr>
              <w:rPr>
                <w:b/>
                <w:bCs/>
                <w:i/>
                <w:iCs/>
                <w:color w:val="000000"/>
                <w:sz w:val="24"/>
                <w:szCs w:val="24"/>
              </w:rPr>
            </w:pPr>
            <w:r w:rsidRPr="008B76E1">
              <w:rPr>
                <w:b/>
                <w:bCs/>
                <w:i/>
                <w:iCs/>
                <w:color w:val="000000"/>
                <w:sz w:val="24"/>
                <w:szCs w:val="24"/>
              </w:rPr>
              <w:t>Стационарная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6FDB346A" w14:textId="77777777" w:rsidR="008B76E1" w:rsidRPr="008B76E1" w:rsidRDefault="008B76E1" w:rsidP="008B76E1">
            <w:pPr>
              <w:jc w:val="center"/>
              <w:rPr>
                <w:color w:val="000000"/>
              </w:rPr>
            </w:pPr>
            <w:r w:rsidRPr="008B76E1">
              <w:rPr>
                <w:color w:val="000000"/>
              </w:rPr>
              <w:t xml:space="preserve">01 4 06 00150 </w:t>
            </w:r>
          </w:p>
        </w:tc>
        <w:tc>
          <w:tcPr>
            <w:tcW w:w="850" w:type="dxa"/>
            <w:tcBorders>
              <w:top w:val="nil"/>
              <w:left w:val="nil"/>
              <w:bottom w:val="single" w:sz="4" w:space="0" w:color="000000"/>
              <w:right w:val="single" w:sz="4" w:space="0" w:color="000000"/>
            </w:tcBorders>
            <w:shd w:val="clear" w:color="auto" w:fill="auto"/>
            <w:noWrap/>
            <w:hideMark/>
          </w:tcPr>
          <w:p w14:paraId="4776BB5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0FD198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8C8F042"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FB6183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CC337A" w14:textId="77777777" w:rsidR="008B76E1" w:rsidRPr="008B76E1" w:rsidRDefault="008B76E1" w:rsidP="008B76E1">
            <w:pPr>
              <w:jc w:val="right"/>
              <w:rPr>
                <w:color w:val="000000"/>
              </w:rPr>
            </w:pPr>
            <w:r w:rsidRPr="008B76E1">
              <w:rPr>
                <w:color w:val="000000"/>
              </w:rPr>
              <w:t>568 049 600,00</w:t>
            </w:r>
          </w:p>
        </w:tc>
      </w:tr>
      <w:tr w:rsidR="008B76E1" w:rsidRPr="008B76E1" w14:paraId="2979CE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C8E558"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C130861" w14:textId="77777777" w:rsidR="008B76E1" w:rsidRPr="008B76E1" w:rsidRDefault="008B76E1" w:rsidP="008B76E1">
            <w:pPr>
              <w:jc w:val="center"/>
              <w:rPr>
                <w:color w:val="000000"/>
              </w:rPr>
            </w:pPr>
            <w:r w:rsidRPr="008B76E1">
              <w:rPr>
                <w:color w:val="000000"/>
              </w:rPr>
              <w:t xml:space="preserve">01 4 06 00150 </w:t>
            </w:r>
          </w:p>
        </w:tc>
        <w:tc>
          <w:tcPr>
            <w:tcW w:w="850" w:type="dxa"/>
            <w:tcBorders>
              <w:top w:val="nil"/>
              <w:left w:val="nil"/>
              <w:bottom w:val="single" w:sz="4" w:space="0" w:color="000000"/>
              <w:right w:val="single" w:sz="4" w:space="0" w:color="000000"/>
            </w:tcBorders>
            <w:shd w:val="clear" w:color="auto" w:fill="auto"/>
            <w:noWrap/>
            <w:hideMark/>
          </w:tcPr>
          <w:p w14:paraId="11355FE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7AD2BF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97D412E"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53A6B5C"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D35869C" w14:textId="77777777" w:rsidR="008B76E1" w:rsidRPr="008B76E1" w:rsidRDefault="008B76E1" w:rsidP="008B76E1">
            <w:pPr>
              <w:jc w:val="right"/>
              <w:rPr>
                <w:color w:val="000000"/>
              </w:rPr>
            </w:pPr>
            <w:r w:rsidRPr="008B76E1">
              <w:rPr>
                <w:color w:val="000000"/>
              </w:rPr>
              <w:t>568 049 600,00</w:t>
            </w:r>
          </w:p>
        </w:tc>
      </w:tr>
      <w:tr w:rsidR="008B76E1" w:rsidRPr="008B76E1" w14:paraId="1327C23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F44823"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6804AAB" w14:textId="77777777" w:rsidR="008B76E1" w:rsidRPr="008B76E1" w:rsidRDefault="008B76E1" w:rsidP="008B76E1">
            <w:pPr>
              <w:jc w:val="center"/>
              <w:rPr>
                <w:color w:val="000000"/>
              </w:rPr>
            </w:pPr>
            <w:r w:rsidRPr="008B76E1">
              <w:rPr>
                <w:color w:val="000000"/>
              </w:rPr>
              <w:t xml:space="preserve">01 4 06 00150 </w:t>
            </w:r>
          </w:p>
        </w:tc>
        <w:tc>
          <w:tcPr>
            <w:tcW w:w="850" w:type="dxa"/>
            <w:tcBorders>
              <w:top w:val="nil"/>
              <w:left w:val="nil"/>
              <w:bottom w:val="single" w:sz="4" w:space="0" w:color="000000"/>
              <w:right w:val="single" w:sz="4" w:space="0" w:color="000000"/>
            </w:tcBorders>
            <w:shd w:val="clear" w:color="auto" w:fill="auto"/>
            <w:noWrap/>
            <w:hideMark/>
          </w:tcPr>
          <w:p w14:paraId="32BD67C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743E9A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368999D"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DA2156"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13D991C" w14:textId="77777777" w:rsidR="008B76E1" w:rsidRPr="008B76E1" w:rsidRDefault="008B76E1" w:rsidP="008B76E1">
            <w:pPr>
              <w:jc w:val="right"/>
              <w:rPr>
                <w:color w:val="000000"/>
              </w:rPr>
            </w:pPr>
            <w:r w:rsidRPr="008B76E1">
              <w:rPr>
                <w:color w:val="000000"/>
              </w:rPr>
              <w:t>568 049 600,00</w:t>
            </w:r>
          </w:p>
        </w:tc>
      </w:tr>
      <w:tr w:rsidR="008B76E1" w:rsidRPr="008B76E1" w14:paraId="699E37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522878"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25E76CCC" w14:textId="77777777" w:rsidR="008B76E1" w:rsidRPr="008B76E1" w:rsidRDefault="008B76E1" w:rsidP="008B76E1">
            <w:pPr>
              <w:jc w:val="center"/>
              <w:rPr>
                <w:color w:val="000000"/>
              </w:rPr>
            </w:pPr>
            <w:r w:rsidRPr="008B76E1">
              <w:rPr>
                <w:color w:val="000000"/>
              </w:rPr>
              <w:t xml:space="preserve">01 4 06 00150 </w:t>
            </w:r>
          </w:p>
        </w:tc>
        <w:tc>
          <w:tcPr>
            <w:tcW w:w="850" w:type="dxa"/>
            <w:tcBorders>
              <w:top w:val="nil"/>
              <w:left w:val="nil"/>
              <w:bottom w:val="single" w:sz="4" w:space="0" w:color="000000"/>
              <w:right w:val="single" w:sz="4" w:space="0" w:color="000000"/>
            </w:tcBorders>
            <w:shd w:val="clear" w:color="auto" w:fill="auto"/>
            <w:noWrap/>
            <w:hideMark/>
          </w:tcPr>
          <w:p w14:paraId="3A45827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7ABA79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F4A0056"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4FBB5F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808C97" w14:textId="77777777" w:rsidR="008B76E1" w:rsidRPr="008B76E1" w:rsidRDefault="008B76E1" w:rsidP="008B76E1">
            <w:pPr>
              <w:jc w:val="right"/>
              <w:rPr>
                <w:color w:val="000000"/>
              </w:rPr>
            </w:pPr>
            <w:r w:rsidRPr="008B76E1">
              <w:rPr>
                <w:color w:val="000000"/>
              </w:rPr>
              <w:t>110 977 800,00</w:t>
            </w:r>
          </w:p>
        </w:tc>
      </w:tr>
      <w:tr w:rsidR="008B76E1" w:rsidRPr="008B76E1" w14:paraId="57C8BF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CD91BF"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A5D33C9" w14:textId="77777777" w:rsidR="008B76E1" w:rsidRPr="008B76E1" w:rsidRDefault="008B76E1" w:rsidP="008B76E1">
            <w:pPr>
              <w:jc w:val="center"/>
              <w:rPr>
                <w:color w:val="000000"/>
              </w:rPr>
            </w:pPr>
            <w:r w:rsidRPr="008B76E1">
              <w:rPr>
                <w:color w:val="000000"/>
              </w:rPr>
              <w:t xml:space="preserve">01 4 06 00150 </w:t>
            </w:r>
          </w:p>
        </w:tc>
        <w:tc>
          <w:tcPr>
            <w:tcW w:w="850" w:type="dxa"/>
            <w:tcBorders>
              <w:top w:val="nil"/>
              <w:left w:val="nil"/>
              <w:bottom w:val="single" w:sz="4" w:space="0" w:color="000000"/>
              <w:right w:val="single" w:sz="4" w:space="0" w:color="000000"/>
            </w:tcBorders>
            <w:shd w:val="clear" w:color="auto" w:fill="auto"/>
            <w:noWrap/>
            <w:hideMark/>
          </w:tcPr>
          <w:p w14:paraId="1498995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3F40A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E9EFF6F"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4BA1FD6"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3643EC5" w14:textId="77777777" w:rsidR="008B76E1" w:rsidRPr="008B76E1" w:rsidRDefault="008B76E1" w:rsidP="008B76E1">
            <w:pPr>
              <w:jc w:val="right"/>
              <w:rPr>
                <w:color w:val="000000"/>
              </w:rPr>
            </w:pPr>
            <w:r w:rsidRPr="008B76E1">
              <w:rPr>
                <w:color w:val="000000"/>
              </w:rPr>
              <w:t>110 977 800,00</w:t>
            </w:r>
          </w:p>
        </w:tc>
      </w:tr>
      <w:tr w:rsidR="008B76E1" w:rsidRPr="008B76E1" w14:paraId="68A9F7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78591E"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2FFA232" w14:textId="77777777" w:rsidR="008B76E1" w:rsidRPr="008B76E1" w:rsidRDefault="008B76E1" w:rsidP="008B76E1">
            <w:pPr>
              <w:jc w:val="center"/>
              <w:rPr>
                <w:color w:val="000000"/>
              </w:rPr>
            </w:pPr>
            <w:r w:rsidRPr="008B76E1">
              <w:rPr>
                <w:color w:val="000000"/>
              </w:rPr>
              <w:t xml:space="preserve">01 4 06 00150 </w:t>
            </w:r>
          </w:p>
        </w:tc>
        <w:tc>
          <w:tcPr>
            <w:tcW w:w="850" w:type="dxa"/>
            <w:tcBorders>
              <w:top w:val="nil"/>
              <w:left w:val="nil"/>
              <w:bottom w:val="single" w:sz="4" w:space="0" w:color="000000"/>
              <w:right w:val="single" w:sz="4" w:space="0" w:color="000000"/>
            </w:tcBorders>
            <w:shd w:val="clear" w:color="auto" w:fill="auto"/>
            <w:noWrap/>
            <w:hideMark/>
          </w:tcPr>
          <w:p w14:paraId="03FE514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E7FCC1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7C60911"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356A22D"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D985963" w14:textId="77777777" w:rsidR="008B76E1" w:rsidRPr="008B76E1" w:rsidRDefault="008B76E1" w:rsidP="008B76E1">
            <w:pPr>
              <w:jc w:val="right"/>
              <w:rPr>
                <w:color w:val="000000"/>
              </w:rPr>
            </w:pPr>
            <w:r w:rsidRPr="008B76E1">
              <w:rPr>
                <w:color w:val="000000"/>
              </w:rPr>
              <w:t>110 977 800,00</w:t>
            </w:r>
          </w:p>
        </w:tc>
      </w:tr>
      <w:tr w:rsidR="008B76E1" w:rsidRPr="008B76E1" w14:paraId="743934C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98BAC0" w14:textId="77777777" w:rsidR="008B76E1" w:rsidRPr="008B76E1" w:rsidRDefault="008B76E1" w:rsidP="008B76E1">
            <w:pPr>
              <w:rPr>
                <w:b/>
                <w:bCs/>
                <w:i/>
                <w:iCs/>
                <w:color w:val="000000"/>
                <w:sz w:val="24"/>
                <w:szCs w:val="24"/>
              </w:rPr>
            </w:pPr>
            <w:r w:rsidRPr="008B76E1">
              <w:rPr>
                <w:b/>
                <w:bCs/>
                <w:i/>
                <w:iCs/>
                <w:color w:val="000000"/>
                <w:sz w:val="24"/>
                <w:szCs w:val="24"/>
              </w:rPr>
              <w:t>Медицинская помощь в дневных стационарах всех типов</w:t>
            </w:r>
          </w:p>
        </w:tc>
        <w:tc>
          <w:tcPr>
            <w:tcW w:w="1843" w:type="dxa"/>
            <w:tcBorders>
              <w:top w:val="nil"/>
              <w:left w:val="nil"/>
              <w:bottom w:val="single" w:sz="4" w:space="0" w:color="000000"/>
              <w:right w:val="single" w:sz="4" w:space="0" w:color="000000"/>
            </w:tcBorders>
            <w:shd w:val="clear" w:color="auto" w:fill="auto"/>
            <w:noWrap/>
            <w:hideMark/>
          </w:tcPr>
          <w:p w14:paraId="0D41436D" w14:textId="77777777" w:rsidR="008B76E1" w:rsidRPr="008B76E1" w:rsidRDefault="008B76E1" w:rsidP="008B76E1">
            <w:pPr>
              <w:jc w:val="center"/>
              <w:rPr>
                <w:color w:val="000000"/>
              </w:rPr>
            </w:pPr>
            <w:r w:rsidRPr="008B76E1">
              <w:rPr>
                <w:color w:val="000000"/>
              </w:rPr>
              <w:t xml:space="preserve">01 4 06 00150 </w:t>
            </w:r>
          </w:p>
        </w:tc>
        <w:tc>
          <w:tcPr>
            <w:tcW w:w="850" w:type="dxa"/>
            <w:tcBorders>
              <w:top w:val="nil"/>
              <w:left w:val="nil"/>
              <w:bottom w:val="single" w:sz="4" w:space="0" w:color="000000"/>
              <w:right w:val="single" w:sz="4" w:space="0" w:color="000000"/>
            </w:tcBorders>
            <w:shd w:val="clear" w:color="auto" w:fill="auto"/>
            <w:noWrap/>
            <w:hideMark/>
          </w:tcPr>
          <w:p w14:paraId="1BC460C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C0696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B98BBD0"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D69C5C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D5F587" w14:textId="77777777" w:rsidR="008B76E1" w:rsidRPr="008B76E1" w:rsidRDefault="008B76E1" w:rsidP="008B76E1">
            <w:pPr>
              <w:jc w:val="right"/>
              <w:rPr>
                <w:color w:val="000000"/>
              </w:rPr>
            </w:pPr>
            <w:r w:rsidRPr="008B76E1">
              <w:rPr>
                <w:color w:val="000000"/>
              </w:rPr>
              <w:t>21 892 900,00</w:t>
            </w:r>
          </w:p>
        </w:tc>
      </w:tr>
      <w:tr w:rsidR="008B76E1" w:rsidRPr="008B76E1" w14:paraId="62E73B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A99B7E"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2BF006B" w14:textId="77777777" w:rsidR="008B76E1" w:rsidRPr="008B76E1" w:rsidRDefault="008B76E1" w:rsidP="008B76E1">
            <w:pPr>
              <w:jc w:val="center"/>
              <w:rPr>
                <w:color w:val="000000"/>
              </w:rPr>
            </w:pPr>
            <w:r w:rsidRPr="008B76E1">
              <w:rPr>
                <w:color w:val="000000"/>
              </w:rPr>
              <w:t xml:space="preserve">01 4 06 00150 </w:t>
            </w:r>
          </w:p>
        </w:tc>
        <w:tc>
          <w:tcPr>
            <w:tcW w:w="850" w:type="dxa"/>
            <w:tcBorders>
              <w:top w:val="nil"/>
              <w:left w:val="nil"/>
              <w:bottom w:val="single" w:sz="4" w:space="0" w:color="000000"/>
              <w:right w:val="single" w:sz="4" w:space="0" w:color="000000"/>
            </w:tcBorders>
            <w:shd w:val="clear" w:color="auto" w:fill="auto"/>
            <w:noWrap/>
            <w:hideMark/>
          </w:tcPr>
          <w:p w14:paraId="24800C4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F648A2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F153CD5"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CCB8D78"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7FF297C" w14:textId="77777777" w:rsidR="008B76E1" w:rsidRPr="008B76E1" w:rsidRDefault="008B76E1" w:rsidP="008B76E1">
            <w:pPr>
              <w:jc w:val="right"/>
              <w:rPr>
                <w:color w:val="000000"/>
              </w:rPr>
            </w:pPr>
            <w:r w:rsidRPr="008B76E1">
              <w:rPr>
                <w:color w:val="000000"/>
              </w:rPr>
              <w:t>21 892 900,00</w:t>
            </w:r>
          </w:p>
        </w:tc>
      </w:tr>
      <w:tr w:rsidR="008B76E1" w:rsidRPr="008B76E1" w14:paraId="7A74B79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DB278E"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18954F9" w14:textId="77777777" w:rsidR="008B76E1" w:rsidRPr="008B76E1" w:rsidRDefault="008B76E1" w:rsidP="008B76E1">
            <w:pPr>
              <w:jc w:val="center"/>
              <w:rPr>
                <w:color w:val="000000"/>
              </w:rPr>
            </w:pPr>
            <w:r w:rsidRPr="008B76E1">
              <w:rPr>
                <w:color w:val="000000"/>
              </w:rPr>
              <w:t xml:space="preserve">01 4 06 00150 </w:t>
            </w:r>
          </w:p>
        </w:tc>
        <w:tc>
          <w:tcPr>
            <w:tcW w:w="850" w:type="dxa"/>
            <w:tcBorders>
              <w:top w:val="nil"/>
              <w:left w:val="nil"/>
              <w:bottom w:val="single" w:sz="4" w:space="0" w:color="000000"/>
              <w:right w:val="single" w:sz="4" w:space="0" w:color="000000"/>
            </w:tcBorders>
            <w:shd w:val="clear" w:color="auto" w:fill="auto"/>
            <w:noWrap/>
            <w:hideMark/>
          </w:tcPr>
          <w:p w14:paraId="0C8D748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9BC2EF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63A459"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0A4B2E7"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9700B78" w14:textId="77777777" w:rsidR="008B76E1" w:rsidRPr="008B76E1" w:rsidRDefault="008B76E1" w:rsidP="008B76E1">
            <w:pPr>
              <w:jc w:val="right"/>
              <w:rPr>
                <w:color w:val="000000"/>
              </w:rPr>
            </w:pPr>
            <w:r w:rsidRPr="008B76E1">
              <w:rPr>
                <w:color w:val="000000"/>
              </w:rPr>
              <w:t>21 892 900,00</w:t>
            </w:r>
          </w:p>
        </w:tc>
      </w:tr>
      <w:tr w:rsidR="008B76E1" w:rsidRPr="008B76E1" w14:paraId="765C41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B539B8"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4574401B" w14:textId="77777777" w:rsidR="008B76E1" w:rsidRPr="008B76E1" w:rsidRDefault="008B76E1" w:rsidP="008B76E1">
            <w:pPr>
              <w:jc w:val="center"/>
              <w:rPr>
                <w:color w:val="000000"/>
              </w:rPr>
            </w:pPr>
            <w:r w:rsidRPr="008B76E1">
              <w:rPr>
                <w:color w:val="000000"/>
              </w:rPr>
              <w:t xml:space="preserve">01 4 06 00150 </w:t>
            </w:r>
          </w:p>
        </w:tc>
        <w:tc>
          <w:tcPr>
            <w:tcW w:w="850" w:type="dxa"/>
            <w:tcBorders>
              <w:top w:val="nil"/>
              <w:left w:val="nil"/>
              <w:bottom w:val="single" w:sz="4" w:space="0" w:color="000000"/>
              <w:right w:val="single" w:sz="4" w:space="0" w:color="000000"/>
            </w:tcBorders>
            <w:shd w:val="clear" w:color="auto" w:fill="auto"/>
            <w:noWrap/>
            <w:hideMark/>
          </w:tcPr>
          <w:p w14:paraId="17CC13B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B1E21E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E06CE58"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626C76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BBC409" w14:textId="77777777" w:rsidR="008B76E1" w:rsidRPr="008B76E1" w:rsidRDefault="008B76E1" w:rsidP="008B76E1">
            <w:pPr>
              <w:jc w:val="right"/>
              <w:rPr>
                <w:color w:val="000000"/>
              </w:rPr>
            </w:pPr>
            <w:r w:rsidRPr="008B76E1">
              <w:rPr>
                <w:color w:val="000000"/>
              </w:rPr>
              <w:t>19 892 200,00</w:t>
            </w:r>
          </w:p>
        </w:tc>
      </w:tr>
      <w:tr w:rsidR="008B76E1" w:rsidRPr="008B76E1" w14:paraId="2FB4BC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38308A"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2AB0D8E" w14:textId="77777777" w:rsidR="008B76E1" w:rsidRPr="008B76E1" w:rsidRDefault="008B76E1" w:rsidP="008B76E1">
            <w:pPr>
              <w:jc w:val="center"/>
              <w:rPr>
                <w:color w:val="000000"/>
              </w:rPr>
            </w:pPr>
            <w:r w:rsidRPr="008B76E1">
              <w:rPr>
                <w:color w:val="000000"/>
              </w:rPr>
              <w:t xml:space="preserve">01 4 06 00150 </w:t>
            </w:r>
          </w:p>
        </w:tc>
        <w:tc>
          <w:tcPr>
            <w:tcW w:w="850" w:type="dxa"/>
            <w:tcBorders>
              <w:top w:val="nil"/>
              <w:left w:val="nil"/>
              <w:bottom w:val="single" w:sz="4" w:space="0" w:color="000000"/>
              <w:right w:val="single" w:sz="4" w:space="0" w:color="000000"/>
            </w:tcBorders>
            <w:shd w:val="clear" w:color="auto" w:fill="auto"/>
            <w:noWrap/>
            <w:hideMark/>
          </w:tcPr>
          <w:p w14:paraId="1733B7E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2234E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953D5DC"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0403A42"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B07A794" w14:textId="77777777" w:rsidR="008B76E1" w:rsidRPr="008B76E1" w:rsidRDefault="008B76E1" w:rsidP="008B76E1">
            <w:pPr>
              <w:jc w:val="right"/>
              <w:rPr>
                <w:color w:val="000000"/>
              </w:rPr>
            </w:pPr>
            <w:r w:rsidRPr="008B76E1">
              <w:rPr>
                <w:color w:val="000000"/>
              </w:rPr>
              <w:t>19 892 200,00</w:t>
            </w:r>
          </w:p>
        </w:tc>
      </w:tr>
      <w:tr w:rsidR="008B76E1" w:rsidRPr="008B76E1" w14:paraId="0BBFAB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9EF412"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4063CF7" w14:textId="77777777" w:rsidR="008B76E1" w:rsidRPr="008B76E1" w:rsidRDefault="008B76E1" w:rsidP="008B76E1">
            <w:pPr>
              <w:jc w:val="center"/>
              <w:rPr>
                <w:color w:val="000000"/>
              </w:rPr>
            </w:pPr>
            <w:r w:rsidRPr="008B76E1">
              <w:rPr>
                <w:color w:val="000000"/>
              </w:rPr>
              <w:t xml:space="preserve">01 4 06 00150 </w:t>
            </w:r>
          </w:p>
        </w:tc>
        <w:tc>
          <w:tcPr>
            <w:tcW w:w="850" w:type="dxa"/>
            <w:tcBorders>
              <w:top w:val="nil"/>
              <w:left w:val="nil"/>
              <w:bottom w:val="single" w:sz="4" w:space="0" w:color="000000"/>
              <w:right w:val="single" w:sz="4" w:space="0" w:color="000000"/>
            </w:tcBorders>
            <w:shd w:val="clear" w:color="auto" w:fill="auto"/>
            <w:noWrap/>
            <w:hideMark/>
          </w:tcPr>
          <w:p w14:paraId="3E5DB52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BFCA3A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61F9790"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5062AE1"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8A7E316" w14:textId="77777777" w:rsidR="008B76E1" w:rsidRPr="008B76E1" w:rsidRDefault="008B76E1" w:rsidP="008B76E1">
            <w:pPr>
              <w:jc w:val="right"/>
              <w:rPr>
                <w:color w:val="000000"/>
              </w:rPr>
            </w:pPr>
            <w:r w:rsidRPr="008B76E1">
              <w:rPr>
                <w:color w:val="000000"/>
              </w:rPr>
              <w:t>19 892 200,00</w:t>
            </w:r>
          </w:p>
        </w:tc>
      </w:tr>
      <w:tr w:rsidR="008B76E1" w:rsidRPr="008B76E1" w14:paraId="10955C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298F72" w14:textId="77777777" w:rsidR="008B76E1" w:rsidRPr="008B76E1" w:rsidRDefault="008B76E1" w:rsidP="008B76E1">
            <w:pPr>
              <w:rPr>
                <w:color w:val="000000"/>
                <w:sz w:val="22"/>
                <w:szCs w:val="22"/>
              </w:rPr>
            </w:pPr>
            <w:r w:rsidRPr="008B76E1">
              <w:rPr>
                <w:color w:val="000000"/>
                <w:sz w:val="22"/>
                <w:szCs w:val="22"/>
              </w:rPr>
              <w:t>Расходы на приобретение оборудования</w:t>
            </w:r>
          </w:p>
        </w:tc>
        <w:tc>
          <w:tcPr>
            <w:tcW w:w="1843" w:type="dxa"/>
            <w:tcBorders>
              <w:top w:val="nil"/>
              <w:left w:val="nil"/>
              <w:bottom w:val="single" w:sz="4" w:space="0" w:color="000000"/>
              <w:right w:val="single" w:sz="4" w:space="0" w:color="000000"/>
            </w:tcBorders>
            <w:shd w:val="clear" w:color="auto" w:fill="auto"/>
            <w:noWrap/>
            <w:hideMark/>
          </w:tcPr>
          <w:p w14:paraId="7C70D776" w14:textId="77777777" w:rsidR="008B76E1" w:rsidRPr="008B76E1" w:rsidRDefault="008B76E1" w:rsidP="008B76E1">
            <w:pPr>
              <w:jc w:val="center"/>
              <w:rPr>
                <w:color w:val="000000"/>
              </w:rPr>
            </w:pPr>
            <w:r w:rsidRPr="008B76E1">
              <w:rPr>
                <w:color w:val="000000"/>
              </w:rPr>
              <w:t xml:space="preserve">01 4 06 20010 </w:t>
            </w:r>
          </w:p>
        </w:tc>
        <w:tc>
          <w:tcPr>
            <w:tcW w:w="850" w:type="dxa"/>
            <w:tcBorders>
              <w:top w:val="nil"/>
              <w:left w:val="nil"/>
              <w:bottom w:val="single" w:sz="4" w:space="0" w:color="000000"/>
              <w:right w:val="single" w:sz="4" w:space="0" w:color="000000"/>
            </w:tcBorders>
            <w:shd w:val="clear" w:color="auto" w:fill="auto"/>
            <w:noWrap/>
            <w:hideMark/>
          </w:tcPr>
          <w:p w14:paraId="1006BBE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639EC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D0116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38DB8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4BE4CE" w14:textId="77777777" w:rsidR="008B76E1" w:rsidRPr="008B76E1" w:rsidRDefault="008B76E1" w:rsidP="008B76E1">
            <w:pPr>
              <w:jc w:val="right"/>
              <w:rPr>
                <w:color w:val="000000"/>
              </w:rPr>
            </w:pPr>
            <w:r w:rsidRPr="008B76E1">
              <w:rPr>
                <w:color w:val="000000"/>
              </w:rPr>
              <w:t>4 000 000,00</w:t>
            </w:r>
          </w:p>
        </w:tc>
      </w:tr>
      <w:tr w:rsidR="008B76E1" w:rsidRPr="008B76E1" w14:paraId="2E6A82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18AD07"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6B2D376" w14:textId="77777777" w:rsidR="008B76E1" w:rsidRPr="008B76E1" w:rsidRDefault="008B76E1" w:rsidP="008B76E1">
            <w:pPr>
              <w:jc w:val="center"/>
              <w:rPr>
                <w:color w:val="000000"/>
              </w:rPr>
            </w:pPr>
            <w:r w:rsidRPr="008B76E1">
              <w:rPr>
                <w:color w:val="000000"/>
              </w:rPr>
              <w:t xml:space="preserve">01 4 06 20010 </w:t>
            </w:r>
          </w:p>
        </w:tc>
        <w:tc>
          <w:tcPr>
            <w:tcW w:w="850" w:type="dxa"/>
            <w:tcBorders>
              <w:top w:val="nil"/>
              <w:left w:val="nil"/>
              <w:bottom w:val="single" w:sz="4" w:space="0" w:color="000000"/>
              <w:right w:val="single" w:sz="4" w:space="0" w:color="000000"/>
            </w:tcBorders>
            <w:shd w:val="clear" w:color="auto" w:fill="auto"/>
            <w:noWrap/>
            <w:hideMark/>
          </w:tcPr>
          <w:p w14:paraId="5567419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54D058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D97ED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E4729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0D25A8" w14:textId="77777777" w:rsidR="008B76E1" w:rsidRPr="008B76E1" w:rsidRDefault="008B76E1" w:rsidP="008B76E1">
            <w:pPr>
              <w:jc w:val="right"/>
              <w:rPr>
                <w:color w:val="000000"/>
              </w:rPr>
            </w:pPr>
            <w:r w:rsidRPr="008B76E1">
              <w:rPr>
                <w:color w:val="000000"/>
              </w:rPr>
              <w:t>4 000 000,00</w:t>
            </w:r>
          </w:p>
        </w:tc>
      </w:tr>
      <w:tr w:rsidR="008B76E1" w:rsidRPr="008B76E1" w14:paraId="201D89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12314D"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1FFA2F17" w14:textId="77777777" w:rsidR="008B76E1" w:rsidRPr="008B76E1" w:rsidRDefault="008B76E1" w:rsidP="008B76E1">
            <w:pPr>
              <w:jc w:val="center"/>
              <w:rPr>
                <w:color w:val="000000"/>
              </w:rPr>
            </w:pPr>
            <w:r w:rsidRPr="008B76E1">
              <w:rPr>
                <w:color w:val="000000"/>
              </w:rPr>
              <w:t xml:space="preserve">01 4 06 20010 </w:t>
            </w:r>
          </w:p>
        </w:tc>
        <w:tc>
          <w:tcPr>
            <w:tcW w:w="850" w:type="dxa"/>
            <w:tcBorders>
              <w:top w:val="nil"/>
              <w:left w:val="nil"/>
              <w:bottom w:val="single" w:sz="4" w:space="0" w:color="000000"/>
              <w:right w:val="single" w:sz="4" w:space="0" w:color="000000"/>
            </w:tcBorders>
            <w:shd w:val="clear" w:color="auto" w:fill="auto"/>
            <w:noWrap/>
            <w:hideMark/>
          </w:tcPr>
          <w:p w14:paraId="5BED503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2AECB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BC77B0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C67F0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03E2B8" w14:textId="77777777" w:rsidR="008B76E1" w:rsidRPr="008B76E1" w:rsidRDefault="008B76E1" w:rsidP="008B76E1">
            <w:pPr>
              <w:jc w:val="right"/>
              <w:rPr>
                <w:color w:val="000000"/>
              </w:rPr>
            </w:pPr>
            <w:r w:rsidRPr="008B76E1">
              <w:rPr>
                <w:color w:val="000000"/>
              </w:rPr>
              <w:t>4 000 000,00</w:t>
            </w:r>
          </w:p>
        </w:tc>
      </w:tr>
      <w:tr w:rsidR="008B76E1" w:rsidRPr="008B76E1" w14:paraId="0156F4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1DD53D" w14:textId="77777777" w:rsidR="008B76E1" w:rsidRPr="008B76E1" w:rsidRDefault="008B76E1" w:rsidP="008B76E1">
            <w:pPr>
              <w:rPr>
                <w:b/>
                <w:bCs/>
                <w:i/>
                <w:iCs/>
                <w:color w:val="000000"/>
                <w:sz w:val="24"/>
                <w:szCs w:val="24"/>
              </w:rPr>
            </w:pPr>
            <w:r w:rsidRPr="008B76E1">
              <w:rPr>
                <w:b/>
                <w:bCs/>
                <w:i/>
                <w:iCs/>
                <w:color w:val="000000"/>
                <w:sz w:val="24"/>
                <w:szCs w:val="24"/>
              </w:rPr>
              <w:t>Стационарная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1B8A51E4" w14:textId="77777777" w:rsidR="008B76E1" w:rsidRPr="008B76E1" w:rsidRDefault="008B76E1" w:rsidP="008B76E1">
            <w:pPr>
              <w:jc w:val="center"/>
              <w:rPr>
                <w:color w:val="000000"/>
              </w:rPr>
            </w:pPr>
            <w:r w:rsidRPr="008B76E1">
              <w:rPr>
                <w:color w:val="000000"/>
              </w:rPr>
              <w:t xml:space="preserve">01 4 06 20010 </w:t>
            </w:r>
          </w:p>
        </w:tc>
        <w:tc>
          <w:tcPr>
            <w:tcW w:w="850" w:type="dxa"/>
            <w:tcBorders>
              <w:top w:val="nil"/>
              <w:left w:val="nil"/>
              <w:bottom w:val="single" w:sz="4" w:space="0" w:color="000000"/>
              <w:right w:val="single" w:sz="4" w:space="0" w:color="000000"/>
            </w:tcBorders>
            <w:shd w:val="clear" w:color="auto" w:fill="auto"/>
            <w:noWrap/>
            <w:hideMark/>
          </w:tcPr>
          <w:p w14:paraId="24744B4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79C10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5EE431F"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091A42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522B62" w14:textId="77777777" w:rsidR="008B76E1" w:rsidRPr="008B76E1" w:rsidRDefault="008B76E1" w:rsidP="008B76E1">
            <w:pPr>
              <w:jc w:val="right"/>
              <w:rPr>
                <w:color w:val="000000"/>
              </w:rPr>
            </w:pPr>
            <w:r w:rsidRPr="008B76E1">
              <w:rPr>
                <w:color w:val="000000"/>
              </w:rPr>
              <w:t>4 000 000,00</w:t>
            </w:r>
          </w:p>
        </w:tc>
      </w:tr>
      <w:tr w:rsidR="008B76E1" w:rsidRPr="008B76E1" w14:paraId="46DA38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E3C2DC"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FB76CCE" w14:textId="77777777" w:rsidR="008B76E1" w:rsidRPr="008B76E1" w:rsidRDefault="008B76E1" w:rsidP="008B76E1">
            <w:pPr>
              <w:jc w:val="center"/>
              <w:rPr>
                <w:color w:val="000000"/>
              </w:rPr>
            </w:pPr>
            <w:r w:rsidRPr="008B76E1">
              <w:rPr>
                <w:color w:val="000000"/>
              </w:rPr>
              <w:t xml:space="preserve">01 4 06 20010 </w:t>
            </w:r>
          </w:p>
        </w:tc>
        <w:tc>
          <w:tcPr>
            <w:tcW w:w="850" w:type="dxa"/>
            <w:tcBorders>
              <w:top w:val="nil"/>
              <w:left w:val="nil"/>
              <w:bottom w:val="single" w:sz="4" w:space="0" w:color="000000"/>
              <w:right w:val="single" w:sz="4" w:space="0" w:color="000000"/>
            </w:tcBorders>
            <w:shd w:val="clear" w:color="auto" w:fill="auto"/>
            <w:noWrap/>
            <w:hideMark/>
          </w:tcPr>
          <w:p w14:paraId="1AD5FC0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E3215D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27CEAFF"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D4FDEDB"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C251D19" w14:textId="77777777" w:rsidR="008B76E1" w:rsidRPr="008B76E1" w:rsidRDefault="008B76E1" w:rsidP="008B76E1">
            <w:pPr>
              <w:jc w:val="right"/>
              <w:rPr>
                <w:color w:val="000000"/>
              </w:rPr>
            </w:pPr>
            <w:r w:rsidRPr="008B76E1">
              <w:rPr>
                <w:color w:val="000000"/>
              </w:rPr>
              <w:t>4 000 000,00</w:t>
            </w:r>
          </w:p>
        </w:tc>
      </w:tr>
      <w:tr w:rsidR="008B76E1" w:rsidRPr="008B76E1" w14:paraId="297B15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C92890"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C25F050" w14:textId="77777777" w:rsidR="008B76E1" w:rsidRPr="008B76E1" w:rsidRDefault="008B76E1" w:rsidP="008B76E1">
            <w:pPr>
              <w:jc w:val="center"/>
              <w:rPr>
                <w:color w:val="000000"/>
              </w:rPr>
            </w:pPr>
            <w:r w:rsidRPr="008B76E1">
              <w:rPr>
                <w:color w:val="000000"/>
              </w:rPr>
              <w:t xml:space="preserve">01 4 06 20010 </w:t>
            </w:r>
          </w:p>
        </w:tc>
        <w:tc>
          <w:tcPr>
            <w:tcW w:w="850" w:type="dxa"/>
            <w:tcBorders>
              <w:top w:val="nil"/>
              <w:left w:val="nil"/>
              <w:bottom w:val="single" w:sz="4" w:space="0" w:color="000000"/>
              <w:right w:val="single" w:sz="4" w:space="0" w:color="000000"/>
            </w:tcBorders>
            <w:shd w:val="clear" w:color="auto" w:fill="auto"/>
            <w:noWrap/>
            <w:hideMark/>
          </w:tcPr>
          <w:p w14:paraId="2680D1E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702590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01E128B"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CBA56C1"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39F187C" w14:textId="77777777" w:rsidR="008B76E1" w:rsidRPr="008B76E1" w:rsidRDefault="008B76E1" w:rsidP="008B76E1">
            <w:pPr>
              <w:jc w:val="right"/>
              <w:rPr>
                <w:color w:val="000000"/>
              </w:rPr>
            </w:pPr>
            <w:r w:rsidRPr="008B76E1">
              <w:rPr>
                <w:color w:val="000000"/>
              </w:rPr>
              <w:t>4 000 000,00</w:t>
            </w:r>
          </w:p>
        </w:tc>
      </w:tr>
      <w:tr w:rsidR="008B76E1" w:rsidRPr="008B76E1" w14:paraId="6C493A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03217E" w14:textId="77777777" w:rsidR="008B76E1" w:rsidRPr="008B76E1" w:rsidRDefault="008B76E1" w:rsidP="008B76E1">
            <w:pPr>
              <w:rPr>
                <w:color w:val="000000"/>
                <w:sz w:val="22"/>
                <w:szCs w:val="22"/>
              </w:rPr>
            </w:pPr>
            <w:r w:rsidRPr="008B76E1">
              <w:rPr>
                <w:color w:val="000000"/>
                <w:sz w:val="22"/>
                <w:szCs w:val="22"/>
              </w:rPr>
              <w:t>Приобретение лекарственных препаратов и других расходных материалов</w:t>
            </w:r>
          </w:p>
        </w:tc>
        <w:tc>
          <w:tcPr>
            <w:tcW w:w="1843" w:type="dxa"/>
            <w:tcBorders>
              <w:top w:val="nil"/>
              <w:left w:val="nil"/>
              <w:bottom w:val="single" w:sz="4" w:space="0" w:color="000000"/>
              <w:right w:val="single" w:sz="4" w:space="0" w:color="000000"/>
            </w:tcBorders>
            <w:shd w:val="clear" w:color="auto" w:fill="auto"/>
            <w:noWrap/>
            <w:hideMark/>
          </w:tcPr>
          <w:p w14:paraId="7D28C6EC" w14:textId="77777777" w:rsidR="008B76E1" w:rsidRPr="008B76E1" w:rsidRDefault="008B76E1" w:rsidP="008B76E1">
            <w:pPr>
              <w:jc w:val="center"/>
              <w:rPr>
                <w:color w:val="000000"/>
              </w:rPr>
            </w:pPr>
            <w:r w:rsidRPr="008B76E1">
              <w:rPr>
                <w:color w:val="000000"/>
              </w:rPr>
              <w:t xml:space="preserve">01 4 06 20030 </w:t>
            </w:r>
          </w:p>
        </w:tc>
        <w:tc>
          <w:tcPr>
            <w:tcW w:w="850" w:type="dxa"/>
            <w:tcBorders>
              <w:top w:val="nil"/>
              <w:left w:val="nil"/>
              <w:bottom w:val="single" w:sz="4" w:space="0" w:color="000000"/>
              <w:right w:val="single" w:sz="4" w:space="0" w:color="000000"/>
            </w:tcBorders>
            <w:shd w:val="clear" w:color="auto" w:fill="auto"/>
            <w:noWrap/>
            <w:hideMark/>
          </w:tcPr>
          <w:p w14:paraId="2064382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CB2A1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1A090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D9EBA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321480" w14:textId="77777777" w:rsidR="008B76E1" w:rsidRPr="008B76E1" w:rsidRDefault="008B76E1" w:rsidP="008B76E1">
            <w:pPr>
              <w:jc w:val="right"/>
              <w:rPr>
                <w:color w:val="000000"/>
              </w:rPr>
            </w:pPr>
            <w:r w:rsidRPr="008B76E1">
              <w:rPr>
                <w:color w:val="000000"/>
              </w:rPr>
              <w:t>5 600 000,00</w:t>
            </w:r>
          </w:p>
        </w:tc>
      </w:tr>
      <w:tr w:rsidR="008B76E1" w:rsidRPr="008B76E1" w14:paraId="5BF47D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47F6B4"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3D034D3" w14:textId="77777777" w:rsidR="008B76E1" w:rsidRPr="008B76E1" w:rsidRDefault="008B76E1" w:rsidP="008B76E1">
            <w:pPr>
              <w:jc w:val="center"/>
              <w:rPr>
                <w:color w:val="000000"/>
              </w:rPr>
            </w:pPr>
            <w:r w:rsidRPr="008B76E1">
              <w:rPr>
                <w:color w:val="000000"/>
              </w:rPr>
              <w:t xml:space="preserve">01 4 06 20030 </w:t>
            </w:r>
          </w:p>
        </w:tc>
        <w:tc>
          <w:tcPr>
            <w:tcW w:w="850" w:type="dxa"/>
            <w:tcBorders>
              <w:top w:val="nil"/>
              <w:left w:val="nil"/>
              <w:bottom w:val="single" w:sz="4" w:space="0" w:color="000000"/>
              <w:right w:val="single" w:sz="4" w:space="0" w:color="000000"/>
            </w:tcBorders>
            <w:shd w:val="clear" w:color="auto" w:fill="auto"/>
            <w:noWrap/>
            <w:hideMark/>
          </w:tcPr>
          <w:p w14:paraId="15876FE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7DC9E1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AA133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B0725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20088B" w14:textId="77777777" w:rsidR="008B76E1" w:rsidRPr="008B76E1" w:rsidRDefault="008B76E1" w:rsidP="008B76E1">
            <w:pPr>
              <w:jc w:val="right"/>
              <w:rPr>
                <w:color w:val="000000"/>
              </w:rPr>
            </w:pPr>
            <w:r w:rsidRPr="008B76E1">
              <w:rPr>
                <w:color w:val="000000"/>
              </w:rPr>
              <w:t>5 600 000,00</w:t>
            </w:r>
          </w:p>
        </w:tc>
      </w:tr>
      <w:tr w:rsidR="008B76E1" w:rsidRPr="008B76E1" w14:paraId="323B18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725E5E"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379B1923" w14:textId="77777777" w:rsidR="008B76E1" w:rsidRPr="008B76E1" w:rsidRDefault="008B76E1" w:rsidP="008B76E1">
            <w:pPr>
              <w:jc w:val="center"/>
              <w:rPr>
                <w:color w:val="000000"/>
              </w:rPr>
            </w:pPr>
            <w:r w:rsidRPr="008B76E1">
              <w:rPr>
                <w:color w:val="000000"/>
              </w:rPr>
              <w:t xml:space="preserve">01 4 06 20030 </w:t>
            </w:r>
          </w:p>
        </w:tc>
        <w:tc>
          <w:tcPr>
            <w:tcW w:w="850" w:type="dxa"/>
            <w:tcBorders>
              <w:top w:val="nil"/>
              <w:left w:val="nil"/>
              <w:bottom w:val="single" w:sz="4" w:space="0" w:color="000000"/>
              <w:right w:val="single" w:sz="4" w:space="0" w:color="000000"/>
            </w:tcBorders>
            <w:shd w:val="clear" w:color="auto" w:fill="auto"/>
            <w:noWrap/>
            <w:hideMark/>
          </w:tcPr>
          <w:p w14:paraId="5420172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24F8E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B6E7A0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4D62E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D7D60A" w14:textId="77777777" w:rsidR="008B76E1" w:rsidRPr="008B76E1" w:rsidRDefault="008B76E1" w:rsidP="008B76E1">
            <w:pPr>
              <w:jc w:val="right"/>
              <w:rPr>
                <w:color w:val="000000"/>
              </w:rPr>
            </w:pPr>
            <w:r w:rsidRPr="008B76E1">
              <w:rPr>
                <w:color w:val="000000"/>
              </w:rPr>
              <w:t>5 600 000,00</w:t>
            </w:r>
          </w:p>
        </w:tc>
      </w:tr>
      <w:tr w:rsidR="008B76E1" w:rsidRPr="008B76E1" w14:paraId="556E651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22CD14"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72224690" w14:textId="77777777" w:rsidR="008B76E1" w:rsidRPr="008B76E1" w:rsidRDefault="008B76E1" w:rsidP="008B76E1">
            <w:pPr>
              <w:jc w:val="center"/>
              <w:rPr>
                <w:color w:val="000000"/>
              </w:rPr>
            </w:pPr>
            <w:r w:rsidRPr="008B76E1">
              <w:rPr>
                <w:color w:val="000000"/>
              </w:rPr>
              <w:t xml:space="preserve">01 4 06 20030 </w:t>
            </w:r>
          </w:p>
        </w:tc>
        <w:tc>
          <w:tcPr>
            <w:tcW w:w="850" w:type="dxa"/>
            <w:tcBorders>
              <w:top w:val="nil"/>
              <w:left w:val="nil"/>
              <w:bottom w:val="single" w:sz="4" w:space="0" w:color="000000"/>
              <w:right w:val="single" w:sz="4" w:space="0" w:color="000000"/>
            </w:tcBorders>
            <w:shd w:val="clear" w:color="auto" w:fill="auto"/>
            <w:noWrap/>
            <w:hideMark/>
          </w:tcPr>
          <w:p w14:paraId="27F9FB6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C2E3FE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556AEE7"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980A4E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438C68" w14:textId="77777777" w:rsidR="008B76E1" w:rsidRPr="008B76E1" w:rsidRDefault="008B76E1" w:rsidP="008B76E1">
            <w:pPr>
              <w:jc w:val="right"/>
              <w:rPr>
                <w:color w:val="000000"/>
              </w:rPr>
            </w:pPr>
            <w:r w:rsidRPr="008B76E1">
              <w:rPr>
                <w:color w:val="000000"/>
              </w:rPr>
              <w:t>5 600 000,00</w:t>
            </w:r>
          </w:p>
        </w:tc>
      </w:tr>
      <w:tr w:rsidR="008B76E1" w:rsidRPr="008B76E1" w14:paraId="1EDEAE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293877"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367F28A" w14:textId="77777777" w:rsidR="008B76E1" w:rsidRPr="008B76E1" w:rsidRDefault="008B76E1" w:rsidP="008B76E1">
            <w:pPr>
              <w:jc w:val="center"/>
              <w:rPr>
                <w:color w:val="000000"/>
              </w:rPr>
            </w:pPr>
            <w:r w:rsidRPr="008B76E1">
              <w:rPr>
                <w:color w:val="000000"/>
              </w:rPr>
              <w:t xml:space="preserve">01 4 06 20030 </w:t>
            </w:r>
          </w:p>
        </w:tc>
        <w:tc>
          <w:tcPr>
            <w:tcW w:w="850" w:type="dxa"/>
            <w:tcBorders>
              <w:top w:val="nil"/>
              <w:left w:val="nil"/>
              <w:bottom w:val="single" w:sz="4" w:space="0" w:color="000000"/>
              <w:right w:val="single" w:sz="4" w:space="0" w:color="000000"/>
            </w:tcBorders>
            <w:shd w:val="clear" w:color="auto" w:fill="auto"/>
            <w:noWrap/>
            <w:hideMark/>
          </w:tcPr>
          <w:p w14:paraId="55D072A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8CB0DF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0E39764"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633CF4B"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CA41C4D" w14:textId="77777777" w:rsidR="008B76E1" w:rsidRPr="008B76E1" w:rsidRDefault="008B76E1" w:rsidP="008B76E1">
            <w:pPr>
              <w:jc w:val="right"/>
              <w:rPr>
                <w:color w:val="000000"/>
              </w:rPr>
            </w:pPr>
            <w:r w:rsidRPr="008B76E1">
              <w:rPr>
                <w:color w:val="000000"/>
              </w:rPr>
              <w:t>5 600 000,00</w:t>
            </w:r>
          </w:p>
        </w:tc>
      </w:tr>
      <w:tr w:rsidR="008B76E1" w:rsidRPr="008B76E1" w14:paraId="62BC3E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E03AF3"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8427224" w14:textId="77777777" w:rsidR="008B76E1" w:rsidRPr="008B76E1" w:rsidRDefault="008B76E1" w:rsidP="008B76E1">
            <w:pPr>
              <w:jc w:val="center"/>
              <w:rPr>
                <w:color w:val="000000"/>
              </w:rPr>
            </w:pPr>
            <w:r w:rsidRPr="008B76E1">
              <w:rPr>
                <w:color w:val="000000"/>
              </w:rPr>
              <w:t xml:space="preserve">01 4 06 20030 </w:t>
            </w:r>
          </w:p>
        </w:tc>
        <w:tc>
          <w:tcPr>
            <w:tcW w:w="850" w:type="dxa"/>
            <w:tcBorders>
              <w:top w:val="nil"/>
              <w:left w:val="nil"/>
              <w:bottom w:val="single" w:sz="4" w:space="0" w:color="000000"/>
              <w:right w:val="single" w:sz="4" w:space="0" w:color="000000"/>
            </w:tcBorders>
            <w:shd w:val="clear" w:color="auto" w:fill="auto"/>
            <w:noWrap/>
            <w:hideMark/>
          </w:tcPr>
          <w:p w14:paraId="68219E3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BF038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6F78605"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0DD5359"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5D3359B" w14:textId="77777777" w:rsidR="008B76E1" w:rsidRPr="008B76E1" w:rsidRDefault="008B76E1" w:rsidP="008B76E1">
            <w:pPr>
              <w:jc w:val="right"/>
              <w:rPr>
                <w:color w:val="000000"/>
              </w:rPr>
            </w:pPr>
            <w:r w:rsidRPr="008B76E1">
              <w:rPr>
                <w:color w:val="000000"/>
              </w:rPr>
              <w:t>5 600 000,00</w:t>
            </w:r>
          </w:p>
        </w:tc>
      </w:tr>
      <w:tr w:rsidR="008B76E1" w:rsidRPr="008B76E1" w14:paraId="6369F8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BA2B67" w14:textId="77777777" w:rsidR="008B76E1" w:rsidRPr="008B76E1" w:rsidRDefault="008B76E1" w:rsidP="008B76E1">
            <w:pPr>
              <w:rPr>
                <w:color w:val="000000"/>
                <w:sz w:val="22"/>
                <w:szCs w:val="22"/>
              </w:rPr>
            </w:pPr>
            <w:r w:rsidRPr="008B76E1">
              <w:rPr>
                <w:color w:val="000000"/>
                <w:sz w:val="22"/>
                <w:szCs w:val="22"/>
              </w:rPr>
              <w:lastRenderedPageBreak/>
              <w:t>Проведение социологических исследований в рамках мониторинга наркоситуации 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31FF4A0" w14:textId="77777777" w:rsidR="008B76E1" w:rsidRPr="008B76E1" w:rsidRDefault="008B76E1" w:rsidP="008B76E1">
            <w:pPr>
              <w:jc w:val="center"/>
              <w:rPr>
                <w:color w:val="000000"/>
              </w:rPr>
            </w:pPr>
            <w:r w:rsidRPr="008B76E1">
              <w:rPr>
                <w:color w:val="000000"/>
              </w:rPr>
              <w:t xml:space="preserve">01 4 06 20100 </w:t>
            </w:r>
          </w:p>
        </w:tc>
        <w:tc>
          <w:tcPr>
            <w:tcW w:w="850" w:type="dxa"/>
            <w:tcBorders>
              <w:top w:val="nil"/>
              <w:left w:val="nil"/>
              <w:bottom w:val="single" w:sz="4" w:space="0" w:color="000000"/>
              <w:right w:val="single" w:sz="4" w:space="0" w:color="000000"/>
            </w:tcBorders>
            <w:shd w:val="clear" w:color="auto" w:fill="auto"/>
            <w:noWrap/>
            <w:hideMark/>
          </w:tcPr>
          <w:p w14:paraId="7BF8484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FAE2A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D61D6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33A2B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F5D7F1" w14:textId="77777777" w:rsidR="008B76E1" w:rsidRPr="008B76E1" w:rsidRDefault="008B76E1" w:rsidP="008B76E1">
            <w:pPr>
              <w:jc w:val="right"/>
              <w:rPr>
                <w:color w:val="000000"/>
              </w:rPr>
            </w:pPr>
            <w:r w:rsidRPr="008B76E1">
              <w:rPr>
                <w:color w:val="000000"/>
              </w:rPr>
              <w:t>81 800,00</w:t>
            </w:r>
          </w:p>
        </w:tc>
      </w:tr>
      <w:tr w:rsidR="008B76E1" w:rsidRPr="008B76E1" w14:paraId="7EE9BF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6AE4E0" w14:textId="77777777" w:rsidR="008B76E1" w:rsidRPr="008B76E1" w:rsidRDefault="008B76E1" w:rsidP="008B76E1">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66DB4954" w14:textId="77777777" w:rsidR="008B76E1" w:rsidRPr="008B76E1" w:rsidRDefault="008B76E1" w:rsidP="008B76E1">
            <w:pPr>
              <w:jc w:val="center"/>
              <w:rPr>
                <w:color w:val="000000"/>
              </w:rPr>
            </w:pPr>
            <w:r w:rsidRPr="008B76E1">
              <w:rPr>
                <w:color w:val="000000"/>
              </w:rPr>
              <w:t xml:space="preserve">01 4 06 20100 </w:t>
            </w:r>
          </w:p>
        </w:tc>
        <w:tc>
          <w:tcPr>
            <w:tcW w:w="850" w:type="dxa"/>
            <w:tcBorders>
              <w:top w:val="nil"/>
              <w:left w:val="nil"/>
              <w:bottom w:val="single" w:sz="4" w:space="0" w:color="000000"/>
              <w:right w:val="single" w:sz="4" w:space="0" w:color="000000"/>
            </w:tcBorders>
            <w:shd w:val="clear" w:color="auto" w:fill="auto"/>
            <w:noWrap/>
            <w:hideMark/>
          </w:tcPr>
          <w:p w14:paraId="05990159" w14:textId="77777777" w:rsidR="008B76E1" w:rsidRPr="008B76E1" w:rsidRDefault="008B76E1" w:rsidP="008B76E1">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9D5610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F88ED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8C3ED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52D608" w14:textId="77777777" w:rsidR="008B76E1" w:rsidRPr="008B76E1" w:rsidRDefault="008B76E1" w:rsidP="008B76E1">
            <w:pPr>
              <w:jc w:val="right"/>
              <w:rPr>
                <w:color w:val="000000"/>
              </w:rPr>
            </w:pPr>
            <w:r w:rsidRPr="008B76E1">
              <w:rPr>
                <w:color w:val="000000"/>
              </w:rPr>
              <w:t>81 800,00</w:t>
            </w:r>
          </w:p>
        </w:tc>
      </w:tr>
      <w:tr w:rsidR="008B76E1" w:rsidRPr="008B76E1" w14:paraId="1E8C7D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5EE6B7"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1BC5E09C" w14:textId="77777777" w:rsidR="008B76E1" w:rsidRPr="008B76E1" w:rsidRDefault="008B76E1" w:rsidP="008B76E1">
            <w:pPr>
              <w:jc w:val="center"/>
              <w:rPr>
                <w:color w:val="000000"/>
              </w:rPr>
            </w:pPr>
            <w:r w:rsidRPr="008B76E1">
              <w:rPr>
                <w:color w:val="000000"/>
              </w:rPr>
              <w:t xml:space="preserve">01 4 06 20100 </w:t>
            </w:r>
          </w:p>
        </w:tc>
        <w:tc>
          <w:tcPr>
            <w:tcW w:w="850" w:type="dxa"/>
            <w:tcBorders>
              <w:top w:val="nil"/>
              <w:left w:val="nil"/>
              <w:bottom w:val="single" w:sz="4" w:space="0" w:color="000000"/>
              <w:right w:val="single" w:sz="4" w:space="0" w:color="000000"/>
            </w:tcBorders>
            <w:shd w:val="clear" w:color="auto" w:fill="auto"/>
            <w:noWrap/>
            <w:hideMark/>
          </w:tcPr>
          <w:p w14:paraId="11468A41" w14:textId="77777777" w:rsidR="008B76E1" w:rsidRPr="008B76E1" w:rsidRDefault="008B76E1" w:rsidP="008B76E1">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A32A15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363D27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8D9C2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AC9993" w14:textId="77777777" w:rsidR="008B76E1" w:rsidRPr="008B76E1" w:rsidRDefault="008B76E1" w:rsidP="008B76E1">
            <w:pPr>
              <w:jc w:val="right"/>
              <w:rPr>
                <w:color w:val="000000"/>
              </w:rPr>
            </w:pPr>
            <w:r w:rsidRPr="008B76E1">
              <w:rPr>
                <w:color w:val="000000"/>
              </w:rPr>
              <w:t>81 800,00</w:t>
            </w:r>
          </w:p>
        </w:tc>
      </w:tr>
      <w:tr w:rsidR="008B76E1" w:rsidRPr="008B76E1" w14:paraId="194369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BAAD86"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2A9FB2D7" w14:textId="77777777" w:rsidR="008B76E1" w:rsidRPr="008B76E1" w:rsidRDefault="008B76E1" w:rsidP="008B76E1">
            <w:pPr>
              <w:jc w:val="center"/>
              <w:rPr>
                <w:color w:val="000000"/>
              </w:rPr>
            </w:pPr>
            <w:r w:rsidRPr="008B76E1">
              <w:rPr>
                <w:color w:val="000000"/>
              </w:rPr>
              <w:t xml:space="preserve">01 4 06 20100 </w:t>
            </w:r>
          </w:p>
        </w:tc>
        <w:tc>
          <w:tcPr>
            <w:tcW w:w="850" w:type="dxa"/>
            <w:tcBorders>
              <w:top w:val="nil"/>
              <w:left w:val="nil"/>
              <w:bottom w:val="single" w:sz="4" w:space="0" w:color="000000"/>
              <w:right w:val="single" w:sz="4" w:space="0" w:color="000000"/>
            </w:tcBorders>
            <w:shd w:val="clear" w:color="auto" w:fill="auto"/>
            <w:noWrap/>
            <w:hideMark/>
          </w:tcPr>
          <w:p w14:paraId="4B9CAEAF" w14:textId="77777777" w:rsidR="008B76E1" w:rsidRPr="008B76E1" w:rsidRDefault="008B76E1" w:rsidP="008B76E1">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4E63B7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F84913D"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BC4837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F334F4" w14:textId="77777777" w:rsidR="008B76E1" w:rsidRPr="008B76E1" w:rsidRDefault="008B76E1" w:rsidP="008B76E1">
            <w:pPr>
              <w:jc w:val="right"/>
              <w:rPr>
                <w:color w:val="000000"/>
              </w:rPr>
            </w:pPr>
            <w:r w:rsidRPr="008B76E1">
              <w:rPr>
                <w:color w:val="000000"/>
              </w:rPr>
              <w:t>81 800,00</w:t>
            </w:r>
          </w:p>
        </w:tc>
      </w:tr>
      <w:tr w:rsidR="008B76E1" w:rsidRPr="008B76E1" w14:paraId="0E5F28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37279D"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0F796BD" w14:textId="77777777" w:rsidR="008B76E1" w:rsidRPr="008B76E1" w:rsidRDefault="008B76E1" w:rsidP="008B76E1">
            <w:pPr>
              <w:jc w:val="center"/>
              <w:rPr>
                <w:color w:val="000000"/>
              </w:rPr>
            </w:pPr>
            <w:r w:rsidRPr="008B76E1">
              <w:rPr>
                <w:color w:val="000000"/>
              </w:rPr>
              <w:t xml:space="preserve">01 4 06 20100 </w:t>
            </w:r>
          </w:p>
        </w:tc>
        <w:tc>
          <w:tcPr>
            <w:tcW w:w="850" w:type="dxa"/>
            <w:tcBorders>
              <w:top w:val="nil"/>
              <w:left w:val="nil"/>
              <w:bottom w:val="single" w:sz="4" w:space="0" w:color="000000"/>
              <w:right w:val="single" w:sz="4" w:space="0" w:color="000000"/>
            </w:tcBorders>
            <w:shd w:val="clear" w:color="auto" w:fill="auto"/>
            <w:noWrap/>
            <w:hideMark/>
          </w:tcPr>
          <w:p w14:paraId="755EAF4B" w14:textId="77777777" w:rsidR="008B76E1" w:rsidRPr="008B76E1" w:rsidRDefault="008B76E1" w:rsidP="008B76E1">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C77B9E5"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8236487"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0D45CD1"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DF9AC99" w14:textId="77777777" w:rsidR="008B76E1" w:rsidRPr="008B76E1" w:rsidRDefault="008B76E1" w:rsidP="008B76E1">
            <w:pPr>
              <w:jc w:val="right"/>
              <w:rPr>
                <w:color w:val="000000"/>
              </w:rPr>
            </w:pPr>
            <w:r w:rsidRPr="008B76E1">
              <w:rPr>
                <w:color w:val="000000"/>
              </w:rPr>
              <w:t>81 800,00</w:t>
            </w:r>
          </w:p>
        </w:tc>
      </w:tr>
      <w:tr w:rsidR="008B76E1" w:rsidRPr="008B76E1" w14:paraId="45D80E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8E473D"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44FD4B0" w14:textId="77777777" w:rsidR="008B76E1" w:rsidRPr="008B76E1" w:rsidRDefault="008B76E1" w:rsidP="008B76E1">
            <w:pPr>
              <w:jc w:val="center"/>
              <w:rPr>
                <w:color w:val="000000"/>
              </w:rPr>
            </w:pPr>
            <w:r w:rsidRPr="008B76E1">
              <w:rPr>
                <w:color w:val="000000"/>
              </w:rPr>
              <w:t xml:space="preserve">01 4 06 20100 </w:t>
            </w:r>
          </w:p>
        </w:tc>
        <w:tc>
          <w:tcPr>
            <w:tcW w:w="850" w:type="dxa"/>
            <w:tcBorders>
              <w:top w:val="nil"/>
              <w:left w:val="nil"/>
              <w:bottom w:val="single" w:sz="4" w:space="0" w:color="000000"/>
              <w:right w:val="single" w:sz="4" w:space="0" w:color="000000"/>
            </w:tcBorders>
            <w:shd w:val="clear" w:color="auto" w:fill="auto"/>
            <w:noWrap/>
            <w:hideMark/>
          </w:tcPr>
          <w:p w14:paraId="759F4292" w14:textId="77777777" w:rsidR="008B76E1" w:rsidRPr="008B76E1" w:rsidRDefault="008B76E1" w:rsidP="008B76E1">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9C9C4A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8B7246"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CABB548"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2565A6F" w14:textId="77777777" w:rsidR="008B76E1" w:rsidRPr="008B76E1" w:rsidRDefault="008B76E1" w:rsidP="008B76E1">
            <w:pPr>
              <w:jc w:val="right"/>
              <w:rPr>
                <w:color w:val="000000"/>
              </w:rPr>
            </w:pPr>
            <w:r w:rsidRPr="008B76E1">
              <w:rPr>
                <w:color w:val="000000"/>
              </w:rPr>
              <w:t>81 800,00</w:t>
            </w:r>
          </w:p>
        </w:tc>
      </w:tr>
      <w:tr w:rsidR="008B76E1" w:rsidRPr="008B76E1" w14:paraId="55529D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B2C983" w14:textId="77777777" w:rsidR="008B76E1" w:rsidRPr="008B76E1" w:rsidRDefault="008B76E1" w:rsidP="008B76E1">
            <w:pPr>
              <w:rPr>
                <w:color w:val="000000"/>
                <w:sz w:val="22"/>
                <w:szCs w:val="22"/>
              </w:rPr>
            </w:pPr>
            <w:r w:rsidRPr="008B76E1">
              <w:rPr>
                <w:color w:val="000000"/>
                <w:sz w:val="22"/>
                <w:szCs w:val="22"/>
              </w:rPr>
              <w:t>Расходы на приобретение мебели</w:t>
            </w:r>
          </w:p>
        </w:tc>
        <w:tc>
          <w:tcPr>
            <w:tcW w:w="1843" w:type="dxa"/>
            <w:tcBorders>
              <w:top w:val="nil"/>
              <w:left w:val="nil"/>
              <w:bottom w:val="single" w:sz="4" w:space="0" w:color="000000"/>
              <w:right w:val="single" w:sz="4" w:space="0" w:color="000000"/>
            </w:tcBorders>
            <w:shd w:val="clear" w:color="auto" w:fill="auto"/>
            <w:noWrap/>
            <w:hideMark/>
          </w:tcPr>
          <w:p w14:paraId="41E956FE" w14:textId="77777777" w:rsidR="008B76E1" w:rsidRPr="008B76E1" w:rsidRDefault="008B76E1" w:rsidP="008B76E1">
            <w:pPr>
              <w:jc w:val="center"/>
              <w:rPr>
                <w:color w:val="000000"/>
              </w:rPr>
            </w:pPr>
            <w:r w:rsidRPr="008B76E1">
              <w:rPr>
                <w:color w:val="000000"/>
              </w:rPr>
              <w:t xml:space="preserve">01 4 06 23360 </w:t>
            </w:r>
          </w:p>
        </w:tc>
        <w:tc>
          <w:tcPr>
            <w:tcW w:w="850" w:type="dxa"/>
            <w:tcBorders>
              <w:top w:val="nil"/>
              <w:left w:val="nil"/>
              <w:bottom w:val="single" w:sz="4" w:space="0" w:color="000000"/>
              <w:right w:val="single" w:sz="4" w:space="0" w:color="000000"/>
            </w:tcBorders>
            <w:shd w:val="clear" w:color="auto" w:fill="auto"/>
            <w:noWrap/>
            <w:hideMark/>
          </w:tcPr>
          <w:p w14:paraId="2FBB352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F2DBB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E36D9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F12F7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B61BBB" w14:textId="77777777" w:rsidR="008B76E1" w:rsidRPr="008B76E1" w:rsidRDefault="008B76E1" w:rsidP="008B76E1">
            <w:pPr>
              <w:jc w:val="right"/>
              <w:rPr>
                <w:color w:val="000000"/>
              </w:rPr>
            </w:pPr>
            <w:r w:rsidRPr="008B76E1">
              <w:rPr>
                <w:color w:val="000000"/>
              </w:rPr>
              <w:t>1 000 000,00</w:t>
            </w:r>
          </w:p>
        </w:tc>
      </w:tr>
      <w:tr w:rsidR="008B76E1" w:rsidRPr="008B76E1" w14:paraId="716338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69F1BC"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46B93CF" w14:textId="77777777" w:rsidR="008B76E1" w:rsidRPr="008B76E1" w:rsidRDefault="008B76E1" w:rsidP="008B76E1">
            <w:pPr>
              <w:jc w:val="center"/>
              <w:rPr>
                <w:color w:val="000000"/>
              </w:rPr>
            </w:pPr>
            <w:r w:rsidRPr="008B76E1">
              <w:rPr>
                <w:color w:val="000000"/>
              </w:rPr>
              <w:t xml:space="preserve">01 4 06 23360 </w:t>
            </w:r>
          </w:p>
        </w:tc>
        <w:tc>
          <w:tcPr>
            <w:tcW w:w="850" w:type="dxa"/>
            <w:tcBorders>
              <w:top w:val="nil"/>
              <w:left w:val="nil"/>
              <w:bottom w:val="single" w:sz="4" w:space="0" w:color="000000"/>
              <w:right w:val="single" w:sz="4" w:space="0" w:color="000000"/>
            </w:tcBorders>
            <w:shd w:val="clear" w:color="auto" w:fill="auto"/>
            <w:noWrap/>
            <w:hideMark/>
          </w:tcPr>
          <w:p w14:paraId="6E12563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082A35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C2454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E7D55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F00E5A" w14:textId="77777777" w:rsidR="008B76E1" w:rsidRPr="008B76E1" w:rsidRDefault="008B76E1" w:rsidP="008B76E1">
            <w:pPr>
              <w:jc w:val="right"/>
              <w:rPr>
                <w:color w:val="000000"/>
              </w:rPr>
            </w:pPr>
            <w:r w:rsidRPr="008B76E1">
              <w:rPr>
                <w:color w:val="000000"/>
              </w:rPr>
              <w:t>1 000 000,00</w:t>
            </w:r>
          </w:p>
        </w:tc>
      </w:tr>
      <w:tr w:rsidR="008B76E1" w:rsidRPr="008B76E1" w14:paraId="697530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79CF54"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0A138670" w14:textId="77777777" w:rsidR="008B76E1" w:rsidRPr="008B76E1" w:rsidRDefault="008B76E1" w:rsidP="008B76E1">
            <w:pPr>
              <w:jc w:val="center"/>
              <w:rPr>
                <w:color w:val="000000"/>
              </w:rPr>
            </w:pPr>
            <w:r w:rsidRPr="008B76E1">
              <w:rPr>
                <w:color w:val="000000"/>
              </w:rPr>
              <w:t xml:space="preserve">01 4 06 23360 </w:t>
            </w:r>
          </w:p>
        </w:tc>
        <w:tc>
          <w:tcPr>
            <w:tcW w:w="850" w:type="dxa"/>
            <w:tcBorders>
              <w:top w:val="nil"/>
              <w:left w:val="nil"/>
              <w:bottom w:val="single" w:sz="4" w:space="0" w:color="000000"/>
              <w:right w:val="single" w:sz="4" w:space="0" w:color="000000"/>
            </w:tcBorders>
            <w:shd w:val="clear" w:color="auto" w:fill="auto"/>
            <w:noWrap/>
            <w:hideMark/>
          </w:tcPr>
          <w:p w14:paraId="2A191DA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093548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F1E961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718C8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2A225E" w14:textId="77777777" w:rsidR="008B76E1" w:rsidRPr="008B76E1" w:rsidRDefault="008B76E1" w:rsidP="008B76E1">
            <w:pPr>
              <w:jc w:val="right"/>
              <w:rPr>
                <w:color w:val="000000"/>
              </w:rPr>
            </w:pPr>
            <w:r w:rsidRPr="008B76E1">
              <w:rPr>
                <w:color w:val="000000"/>
              </w:rPr>
              <w:t>1 000 000,00</w:t>
            </w:r>
          </w:p>
        </w:tc>
      </w:tr>
      <w:tr w:rsidR="008B76E1" w:rsidRPr="008B76E1" w14:paraId="3B1BEC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D2EC8D" w14:textId="77777777" w:rsidR="008B76E1" w:rsidRPr="008B76E1" w:rsidRDefault="008B76E1" w:rsidP="008B76E1">
            <w:pPr>
              <w:rPr>
                <w:b/>
                <w:bCs/>
                <w:i/>
                <w:iCs/>
                <w:color w:val="000000"/>
                <w:sz w:val="24"/>
                <w:szCs w:val="24"/>
              </w:rPr>
            </w:pPr>
            <w:r w:rsidRPr="008B76E1">
              <w:rPr>
                <w:b/>
                <w:bCs/>
                <w:i/>
                <w:iCs/>
                <w:color w:val="000000"/>
                <w:sz w:val="24"/>
                <w:szCs w:val="24"/>
              </w:rPr>
              <w:t>Стационарная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69C9CAB1" w14:textId="77777777" w:rsidR="008B76E1" w:rsidRPr="008B76E1" w:rsidRDefault="008B76E1" w:rsidP="008B76E1">
            <w:pPr>
              <w:jc w:val="center"/>
              <w:rPr>
                <w:color w:val="000000"/>
              </w:rPr>
            </w:pPr>
            <w:r w:rsidRPr="008B76E1">
              <w:rPr>
                <w:color w:val="000000"/>
              </w:rPr>
              <w:t xml:space="preserve">01 4 06 23360 </w:t>
            </w:r>
          </w:p>
        </w:tc>
        <w:tc>
          <w:tcPr>
            <w:tcW w:w="850" w:type="dxa"/>
            <w:tcBorders>
              <w:top w:val="nil"/>
              <w:left w:val="nil"/>
              <w:bottom w:val="single" w:sz="4" w:space="0" w:color="000000"/>
              <w:right w:val="single" w:sz="4" w:space="0" w:color="000000"/>
            </w:tcBorders>
            <w:shd w:val="clear" w:color="auto" w:fill="auto"/>
            <w:noWrap/>
            <w:hideMark/>
          </w:tcPr>
          <w:p w14:paraId="7D71D09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25C77C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06C641E"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9497D4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591232" w14:textId="77777777" w:rsidR="008B76E1" w:rsidRPr="008B76E1" w:rsidRDefault="008B76E1" w:rsidP="008B76E1">
            <w:pPr>
              <w:jc w:val="right"/>
              <w:rPr>
                <w:color w:val="000000"/>
              </w:rPr>
            </w:pPr>
            <w:r w:rsidRPr="008B76E1">
              <w:rPr>
                <w:color w:val="000000"/>
              </w:rPr>
              <w:t>1 000 000,00</w:t>
            </w:r>
          </w:p>
        </w:tc>
      </w:tr>
      <w:tr w:rsidR="008B76E1" w:rsidRPr="008B76E1" w14:paraId="02A87A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5DBF3B"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C7E0091" w14:textId="77777777" w:rsidR="008B76E1" w:rsidRPr="008B76E1" w:rsidRDefault="008B76E1" w:rsidP="008B76E1">
            <w:pPr>
              <w:jc w:val="center"/>
              <w:rPr>
                <w:color w:val="000000"/>
              </w:rPr>
            </w:pPr>
            <w:r w:rsidRPr="008B76E1">
              <w:rPr>
                <w:color w:val="000000"/>
              </w:rPr>
              <w:t xml:space="preserve">01 4 06 23360 </w:t>
            </w:r>
          </w:p>
        </w:tc>
        <w:tc>
          <w:tcPr>
            <w:tcW w:w="850" w:type="dxa"/>
            <w:tcBorders>
              <w:top w:val="nil"/>
              <w:left w:val="nil"/>
              <w:bottom w:val="single" w:sz="4" w:space="0" w:color="000000"/>
              <w:right w:val="single" w:sz="4" w:space="0" w:color="000000"/>
            </w:tcBorders>
            <w:shd w:val="clear" w:color="auto" w:fill="auto"/>
            <w:noWrap/>
            <w:hideMark/>
          </w:tcPr>
          <w:p w14:paraId="68E8951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AD5C9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EC5EBA4"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9EDC3CD"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17D656A" w14:textId="77777777" w:rsidR="008B76E1" w:rsidRPr="008B76E1" w:rsidRDefault="008B76E1" w:rsidP="008B76E1">
            <w:pPr>
              <w:jc w:val="right"/>
              <w:rPr>
                <w:color w:val="000000"/>
              </w:rPr>
            </w:pPr>
            <w:r w:rsidRPr="008B76E1">
              <w:rPr>
                <w:color w:val="000000"/>
              </w:rPr>
              <w:t>1 000 000,00</w:t>
            </w:r>
          </w:p>
        </w:tc>
      </w:tr>
      <w:tr w:rsidR="008B76E1" w:rsidRPr="008B76E1" w14:paraId="0890A3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6ECA60"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9567F9E" w14:textId="77777777" w:rsidR="008B76E1" w:rsidRPr="008B76E1" w:rsidRDefault="008B76E1" w:rsidP="008B76E1">
            <w:pPr>
              <w:jc w:val="center"/>
              <w:rPr>
                <w:color w:val="000000"/>
              </w:rPr>
            </w:pPr>
            <w:r w:rsidRPr="008B76E1">
              <w:rPr>
                <w:color w:val="000000"/>
              </w:rPr>
              <w:t xml:space="preserve">01 4 06 23360 </w:t>
            </w:r>
          </w:p>
        </w:tc>
        <w:tc>
          <w:tcPr>
            <w:tcW w:w="850" w:type="dxa"/>
            <w:tcBorders>
              <w:top w:val="nil"/>
              <w:left w:val="nil"/>
              <w:bottom w:val="single" w:sz="4" w:space="0" w:color="000000"/>
              <w:right w:val="single" w:sz="4" w:space="0" w:color="000000"/>
            </w:tcBorders>
            <w:shd w:val="clear" w:color="auto" w:fill="auto"/>
            <w:noWrap/>
            <w:hideMark/>
          </w:tcPr>
          <w:p w14:paraId="066AD0D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ADA1561"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B730534"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69B62FF"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231B8F0" w14:textId="77777777" w:rsidR="008B76E1" w:rsidRPr="008B76E1" w:rsidRDefault="008B76E1" w:rsidP="008B76E1">
            <w:pPr>
              <w:jc w:val="right"/>
              <w:rPr>
                <w:color w:val="000000"/>
              </w:rPr>
            </w:pPr>
            <w:r w:rsidRPr="008B76E1">
              <w:rPr>
                <w:color w:val="000000"/>
              </w:rPr>
              <w:t>1 000 000,00</w:t>
            </w:r>
          </w:p>
        </w:tc>
      </w:tr>
      <w:tr w:rsidR="008B76E1" w:rsidRPr="008B76E1" w14:paraId="5F0A2A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CB4D90" w14:textId="77777777" w:rsidR="008B76E1" w:rsidRPr="008B76E1" w:rsidRDefault="008B76E1" w:rsidP="008B76E1">
            <w:pPr>
              <w:rPr>
                <w:color w:val="000000"/>
                <w:sz w:val="22"/>
                <w:szCs w:val="22"/>
              </w:rPr>
            </w:pPr>
            <w:r w:rsidRPr="008B76E1">
              <w:rPr>
                <w:color w:val="000000"/>
                <w:sz w:val="22"/>
                <w:szCs w:val="22"/>
              </w:rPr>
              <w:t>Обеспечение бесперебойного функционирования химико-токсикологической лаборатории</w:t>
            </w:r>
          </w:p>
        </w:tc>
        <w:tc>
          <w:tcPr>
            <w:tcW w:w="1843" w:type="dxa"/>
            <w:tcBorders>
              <w:top w:val="nil"/>
              <w:left w:val="nil"/>
              <w:bottom w:val="single" w:sz="4" w:space="0" w:color="000000"/>
              <w:right w:val="single" w:sz="4" w:space="0" w:color="000000"/>
            </w:tcBorders>
            <w:shd w:val="clear" w:color="auto" w:fill="auto"/>
            <w:noWrap/>
            <w:hideMark/>
          </w:tcPr>
          <w:p w14:paraId="256B571E" w14:textId="77777777" w:rsidR="008B76E1" w:rsidRPr="008B76E1" w:rsidRDefault="008B76E1" w:rsidP="008B76E1">
            <w:pPr>
              <w:jc w:val="center"/>
              <w:rPr>
                <w:color w:val="000000"/>
              </w:rPr>
            </w:pPr>
            <w:r w:rsidRPr="008B76E1">
              <w:rPr>
                <w:color w:val="000000"/>
              </w:rPr>
              <w:t xml:space="preserve">01 4 06 25780 </w:t>
            </w:r>
          </w:p>
        </w:tc>
        <w:tc>
          <w:tcPr>
            <w:tcW w:w="850" w:type="dxa"/>
            <w:tcBorders>
              <w:top w:val="nil"/>
              <w:left w:val="nil"/>
              <w:bottom w:val="single" w:sz="4" w:space="0" w:color="000000"/>
              <w:right w:val="single" w:sz="4" w:space="0" w:color="000000"/>
            </w:tcBorders>
            <w:shd w:val="clear" w:color="auto" w:fill="auto"/>
            <w:noWrap/>
            <w:hideMark/>
          </w:tcPr>
          <w:p w14:paraId="21F9F08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8CD0E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36ABF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702D9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912A21" w14:textId="77777777" w:rsidR="008B76E1" w:rsidRPr="008B76E1" w:rsidRDefault="008B76E1" w:rsidP="008B76E1">
            <w:pPr>
              <w:jc w:val="right"/>
              <w:rPr>
                <w:color w:val="000000"/>
              </w:rPr>
            </w:pPr>
            <w:r w:rsidRPr="008B76E1">
              <w:rPr>
                <w:color w:val="000000"/>
              </w:rPr>
              <w:t>1 000 000,00</w:t>
            </w:r>
          </w:p>
        </w:tc>
      </w:tr>
      <w:tr w:rsidR="008B76E1" w:rsidRPr="008B76E1" w14:paraId="722DDA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FA1F10"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D867337" w14:textId="77777777" w:rsidR="008B76E1" w:rsidRPr="008B76E1" w:rsidRDefault="008B76E1" w:rsidP="008B76E1">
            <w:pPr>
              <w:jc w:val="center"/>
              <w:rPr>
                <w:color w:val="000000"/>
              </w:rPr>
            </w:pPr>
            <w:r w:rsidRPr="008B76E1">
              <w:rPr>
                <w:color w:val="000000"/>
              </w:rPr>
              <w:t xml:space="preserve">01 4 06 25780 </w:t>
            </w:r>
          </w:p>
        </w:tc>
        <w:tc>
          <w:tcPr>
            <w:tcW w:w="850" w:type="dxa"/>
            <w:tcBorders>
              <w:top w:val="nil"/>
              <w:left w:val="nil"/>
              <w:bottom w:val="single" w:sz="4" w:space="0" w:color="000000"/>
              <w:right w:val="single" w:sz="4" w:space="0" w:color="000000"/>
            </w:tcBorders>
            <w:shd w:val="clear" w:color="auto" w:fill="auto"/>
            <w:noWrap/>
            <w:hideMark/>
          </w:tcPr>
          <w:p w14:paraId="39FEECF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3D6378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1CB71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A8DC0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0DB6E2" w14:textId="77777777" w:rsidR="008B76E1" w:rsidRPr="008B76E1" w:rsidRDefault="008B76E1" w:rsidP="008B76E1">
            <w:pPr>
              <w:jc w:val="right"/>
              <w:rPr>
                <w:color w:val="000000"/>
              </w:rPr>
            </w:pPr>
            <w:r w:rsidRPr="008B76E1">
              <w:rPr>
                <w:color w:val="000000"/>
              </w:rPr>
              <w:t>1 000 000,00</w:t>
            </w:r>
          </w:p>
        </w:tc>
      </w:tr>
      <w:tr w:rsidR="008B76E1" w:rsidRPr="008B76E1" w14:paraId="06907C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2D47F2"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382DED40" w14:textId="77777777" w:rsidR="008B76E1" w:rsidRPr="008B76E1" w:rsidRDefault="008B76E1" w:rsidP="008B76E1">
            <w:pPr>
              <w:jc w:val="center"/>
              <w:rPr>
                <w:color w:val="000000"/>
              </w:rPr>
            </w:pPr>
            <w:r w:rsidRPr="008B76E1">
              <w:rPr>
                <w:color w:val="000000"/>
              </w:rPr>
              <w:t xml:space="preserve">01 4 06 25780 </w:t>
            </w:r>
          </w:p>
        </w:tc>
        <w:tc>
          <w:tcPr>
            <w:tcW w:w="850" w:type="dxa"/>
            <w:tcBorders>
              <w:top w:val="nil"/>
              <w:left w:val="nil"/>
              <w:bottom w:val="single" w:sz="4" w:space="0" w:color="000000"/>
              <w:right w:val="single" w:sz="4" w:space="0" w:color="000000"/>
            </w:tcBorders>
            <w:shd w:val="clear" w:color="auto" w:fill="auto"/>
            <w:noWrap/>
            <w:hideMark/>
          </w:tcPr>
          <w:p w14:paraId="54F37E0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369AD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5DF5B8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C7756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EFDA24" w14:textId="77777777" w:rsidR="008B76E1" w:rsidRPr="008B76E1" w:rsidRDefault="008B76E1" w:rsidP="008B76E1">
            <w:pPr>
              <w:jc w:val="right"/>
              <w:rPr>
                <w:color w:val="000000"/>
              </w:rPr>
            </w:pPr>
            <w:r w:rsidRPr="008B76E1">
              <w:rPr>
                <w:color w:val="000000"/>
              </w:rPr>
              <w:t>1 000 000,00</w:t>
            </w:r>
          </w:p>
        </w:tc>
      </w:tr>
      <w:tr w:rsidR="008B76E1" w:rsidRPr="008B76E1" w14:paraId="782AC9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FAC583"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027829E1" w14:textId="77777777" w:rsidR="008B76E1" w:rsidRPr="008B76E1" w:rsidRDefault="008B76E1" w:rsidP="008B76E1">
            <w:pPr>
              <w:jc w:val="center"/>
              <w:rPr>
                <w:color w:val="000000"/>
              </w:rPr>
            </w:pPr>
            <w:r w:rsidRPr="008B76E1">
              <w:rPr>
                <w:color w:val="000000"/>
              </w:rPr>
              <w:t xml:space="preserve">01 4 06 25780 </w:t>
            </w:r>
          </w:p>
        </w:tc>
        <w:tc>
          <w:tcPr>
            <w:tcW w:w="850" w:type="dxa"/>
            <w:tcBorders>
              <w:top w:val="nil"/>
              <w:left w:val="nil"/>
              <w:bottom w:val="single" w:sz="4" w:space="0" w:color="000000"/>
              <w:right w:val="single" w:sz="4" w:space="0" w:color="000000"/>
            </w:tcBorders>
            <w:shd w:val="clear" w:color="auto" w:fill="auto"/>
            <w:noWrap/>
            <w:hideMark/>
          </w:tcPr>
          <w:p w14:paraId="56EB56C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D6E144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30CA071"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673CED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D1F182" w14:textId="77777777" w:rsidR="008B76E1" w:rsidRPr="008B76E1" w:rsidRDefault="008B76E1" w:rsidP="008B76E1">
            <w:pPr>
              <w:jc w:val="right"/>
              <w:rPr>
                <w:color w:val="000000"/>
              </w:rPr>
            </w:pPr>
            <w:r w:rsidRPr="008B76E1">
              <w:rPr>
                <w:color w:val="000000"/>
              </w:rPr>
              <w:t>1 000 000,00</w:t>
            </w:r>
          </w:p>
        </w:tc>
      </w:tr>
      <w:tr w:rsidR="008B76E1" w:rsidRPr="008B76E1" w14:paraId="31D155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91E17E"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384686E" w14:textId="77777777" w:rsidR="008B76E1" w:rsidRPr="008B76E1" w:rsidRDefault="008B76E1" w:rsidP="008B76E1">
            <w:pPr>
              <w:jc w:val="center"/>
              <w:rPr>
                <w:color w:val="000000"/>
              </w:rPr>
            </w:pPr>
            <w:r w:rsidRPr="008B76E1">
              <w:rPr>
                <w:color w:val="000000"/>
              </w:rPr>
              <w:t xml:space="preserve">01 4 06 25780 </w:t>
            </w:r>
          </w:p>
        </w:tc>
        <w:tc>
          <w:tcPr>
            <w:tcW w:w="850" w:type="dxa"/>
            <w:tcBorders>
              <w:top w:val="nil"/>
              <w:left w:val="nil"/>
              <w:bottom w:val="single" w:sz="4" w:space="0" w:color="000000"/>
              <w:right w:val="single" w:sz="4" w:space="0" w:color="000000"/>
            </w:tcBorders>
            <w:shd w:val="clear" w:color="auto" w:fill="auto"/>
            <w:noWrap/>
            <w:hideMark/>
          </w:tcPr>
          <w:p w14:paraId="29A70CA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9CD0C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0192DF"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E6C3A2B"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9007690" w14:textId="77777777" w:rsidR="008B76E1" w:rsidRPr="008B76E1" w:rsidRDefault="008B76E1" w:rsidP="008B76E1">
            <w:pPr>
              <w:jc w:val="right"/>
              <w:rPr>
                <w:color w:val="000000"/>
              </w:rPr>
            </w:pPr>
            <w:r w:rsidRPr="008B76E1">
              <w:rPr>
                <w:color w:val="000000"/>
              </w:rPr>
              <w:t>1 000 000,00</w:t>
            </w:r>
          </w:p>
        </w:tc>
      </w:tr>
      <w:tr w:rsidR="008B76E1" w:rsidRPr="008B76E1" w14:paraId="1B53CE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C1F610"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A099929" w14:textId="77777777" w:rsidR="008B76E1" w:rsidRPr="008B76E1" w:rsidRDefault="008B76E1" w:rsidP="008B76E1">
            <w:pPr>
              <w:jc w:val="center"/>
              <w:rPr>
                <w:color w:val="000000"/>
              </w:rPr>
            </w:pPr>
            <w:r w:rsidRPr="008B76E1">
              <w:rPr>
                <w:color w:val="000000"/>
              </w:rPr>
              <w:t xml:space="preserve">01 4 06 25780 </w:t>
            </w:r>
          </w:p>
        </w:tc>
        <w:tc>
          <w:tcPr>
            <w:tcW w:w="850" w:type="dxa"/>
            <w:tcBorders>
              <w:top w:val="nil"/>
              <w:left w:val="nil"/>
              <w:bottom w:val="single" w:sz="4" w:space="0" w:color="000000"/>
              <w:right w:val="single" w:sz="4" w:space="0" w:color="000000"/>
            </w:tcBorders>
            <w:shd w:val="clear" w:color="auto" w:fill="auto"/>
            <w:noWrap/>
            <w:hideMark/>
          </w:tcPr>
          <w:p w14:paraId="7D45691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DDCE8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A49FBC5"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34C9AD7"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CDD27FD" w14:textId="77777777" w:rsidR="008B76E1" w:rsidRPr="008B76E1" w:rsidRDefault="008B76E1" w:rsidP="008B76E1">
            <w:pPr>
              <w:jc w:val="right"/>
              <w:rPr>
                <w:color w:val="000000"/>
              </w:rPr>
            </w:pPr>
            <w:r w:rsidRPr="008B76E1">
              <w:rPr>
                <w:color w:val="000000"/>
              </w:rPr>
              <w:t>1 000 000,00</w:t>
            </w:r>
          </w:p>
        </w:tc>
      </w:tr>
      <w:tr w:rsidR="008B76E1" w:rsidRPr="008B76E1" w14:paraId="5BA8656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21454A" w14:textId="0C3E3A7F"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C6C10DC" w14:textId="77777777" w:rsidR="008B76E1" w:rsidRPr="008B76E1" w:rsidRDefault="008B76E1" w:rsidP="008B76E1">
            <w:pPr>
              <w:jc w:val="center"/>
              <w:rPr>
                <w:color w:val="000000"/>
              </w:rPr>
            </w:pPr>
            <w:r w:rsidRPr="008B76E1">
              <w:rPr>
                <w:color w:val="000000"/>
              </w:rPr>
              <w:t xml:space="preserve">01 4 07 00000 </w:t>
            </w:r>
          </w:p>
        </w:tc>
        <w:tc>
          <w:tcPr>
            <w:tcW w:w="850" w:type="dxa"/>
            <w:tcBorders>
              <w:top w:val="nil"/>
              <w:left w:val="nil"/>
              <w:bottom w:val="single" w:sz="4" w:space="0" w:color="000000"/>
              <w:right w:val="single" w:sz="4" w:space="0" w:color="000000"/>
            </w:tcBorders>
            <w:shd w:val="clear" w:color="auto" w:fill="auto"/>
            <w:noWrap/>
            <w:hideMark/>
          </w:tcPr>
          <w:p w14:paraId="28CF8DD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80E9E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9A7F1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09667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AD0BBE" w14:textId="77777777" w:rsidR="008B76E1" w:rsidRPr="008B76E1" w:rsidRDefault="008B76E1" w:rsidP="008B76E1">
            <w:pPr>
              <w:jc w:val="right"/>
              <w:rPr>
                <w:color w:val="000000"/>
              </w:rPr>
            </w:pPr>
            <w:r w:rsidRPr="008B76E1">
              <w:rPr>
                <w:color w:val="000000"/>
              </w:rPr>
              <w:t>964 313 765,08</w:t>
            </w:r>
          </w:p>
        </w:tc>
      </w:tr>
      <w:tr w:rsidR="008B76E1" w:rsidRPr="008B76E1" w14:paraId="278401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479B33" w14:textId="77777777" w:rsidR="008B76E1" w:rsidRPr="008B76E1" w:rsidRDefault="008B76E1" w:rsidP="008B76E1">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6419F1DB"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526041D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CAA26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C6412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BF7F2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7D6477" w14:textId="77777777" w:rsidR="008B76E1" w:rsidRPr="008B76E1" w:rsidRDefault="008B76E1" w:rsidP="008B76E1">
            <w:pPr>
              <w:jc w:val="right"/>
              <w:rPr>
                <w:color w:val="000000"/>
              </w:rPr>
            </w:pPr>
            <w:r w:rsidRPr="008B76E1">
              <w:rPr>
                <w:color w:val="000000"/>
              </w:rPr>
              <w:t>404 790 380,00</w:t>
            </w:r>
          </w:p>
        </w:tc>
      </w:tr>
      <w:tr w:rsidR="008B76E1" w:rsidRPr="008B76E1" w14:paraId="1ED133F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4014AD"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B65DC61"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1DC4638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22B40A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5B53B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A7EE5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6F95C3" w14:textId="77777777" w:rsidR="008B76E1" w:rsidRPr="008B76E1" w:rsidRDefault="008B76E1" w:rsidP="008B76E1">
            <w:pPr>
              <w:jc w:val="right"/>
              <w:rPr>
                <w:color w:val="000000"/>
              </w:rPr>
            </w:pPr>
            <w:r w:rsidRPr="008B76E1">
              <w:rPr>
                <w:color w:val="000000"/>
              </w:rPr>
              <w:t>404 790 380,00</w:t>
            </w:r>
          </w:p>
        </w:tc>
      </w:tr>
      <w:tr w:rsidR="008B76E1" w:rsidRPr="008B76E1" w14:paraId="3E2B8BE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C3EB5D"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29293E0E"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2E3E6ED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C2DDF3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6D9A0B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F774D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4AD072" w14:textId="77777777" w:rsidR="008B76E1" w:rsidRPr="008B76E1" w:rsidRDefault="008B76E1" w:rsidP="008B76E1">
            <w:pPr>
              <w:jc w:val="right"/>
              <w:rPr>
                <w:color w:val="000000"/>
              </w:rPr>
            </w:pPr>
            <w:r w:rsidRPr="008B76E1">
              <w:rPr>
                <w:color w:val="000000"/>
              </w:rPr>
              <w:t>404 790 380,00</w:t>
            </w:r>
          </w:p>
        </w:tc>
      </w:tr>
      <w:tr w:rsidR="008B76E1" w:rsidRPr="008B76E1" w14:paraId="6CB158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A37C6E" w14:textId="77777777" w:rsidR="008B76E1" w:rsidRPr="008B76E1" w:rsidRDefault="008B76E1" w:rsidP="008B76E1">
            <w:pPr>
              <w:rPr>
                <w:b/>
                <w:bCs/>
                <w:i/>
                <w:iCs/>
                <w:color w:val="000000"/>
                <w:sz w:val="24"/>
                <w:szCs w:val="24"/>
              </w:rPr>
            </w:pPr>
            <w:r w:rsidRPr="008B76E1">
              <w:rPr>
                <w:b/>
                <w:bCs/>
                <w:i/>
                <w:iCs/>
                <w:color w:val="000000"/>
                <w:sz w:val="24"/>
                <w:szCs w:val="24"/>
              </w:rPr>
              <w:t>Стационарная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45E95B6E"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2465722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2D8871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C4AB5F"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EEF1FB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9FD4BD" w14:textId="77777777" w:rsidR="008B76E1" w:rsidRPr="008B76E1" w:rsidRDefault="008B76E1" w:rsidP="008B76E1">
            <w:pPr>
              <w:jc w:val="right"/>
              <w:rPr>
                <w:color w:val="000000"/>
              </w:rPr>
            </w:pPr>
            <w:r w:rsidRPr="008B76E1">
              <w:rPr>
                <w:color w:val="000000"/>
              </w:rPr>
              <w:t>161 051 750,00</w:t>
            </w:r>
          </w:p>
        </w:tc>
      </w:tr>
      <w:tr w:rsidR="008B76E1" w:rsidRPr="008B76E1" w14:paraId="79F1E0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8F0BC2"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CC2F19D"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2DBBC93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823DB4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2A06D37"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F8AADD2"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63B3F23" w14:textId="77777777" w:rsidR="008B76E1" w:rsidRPr="008B76E1" w:rsidRDefault="008B76E1" w:rsidP="008B76E1">
            <w:pPr>
              <w:jc w:val="right"/>
              <w:rPr>
                <w:color w:val="000000"/>
              </w:rPr>
            </w:pPr>
            <w:r w:rsidRPr="008B76E1">
              <w:rPr>
                <w:color w:val="000000"/>
              </w:rPr>
              <w:t>161 051 750,00</w:t>
            </w:r>
          </w:p>
        </w:tc>
      </w:tr>
      <w:tr w:rsidR="008B76E1" w:rsidRPr="008B76E1" w14:paraId="1D0A1E9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303797"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7D18163"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0B5D6B2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9E4E69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D6E77B4"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1F34096"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C016846" w14:textId="77777777" w:rsidR="008B76E1" w:rsidRPr="008B76E1" w:rsidRDefault="008B76E1" w:rsidP="008B76E1">
            <w:pPr>
              <w:jc w:val="right"/>
              <w:rPr>
                <w:color w:val="000000"/>
              </w:rPr>
            </w:pPr>
            <w:r w:rsidRPr="008B76E1">
              <w:rPr>
                <w:color w:val="000000"/>
              </w:rPr>
              <w:t>161 051 750,00</w:t>
            </w:r>
          </w:p>
        </w:tc>
      </w:tr>
      <w:tr w:rsidR="008B76E1" w:rsidRPr="008B76E1" w14:paraId="1A8392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448CE7"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68DE5208"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33FDEE2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FA506B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8FF39B9"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256649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5DF4C2" w14:textId="77777777" w:rsidR="008B76E1" w:rsidRPr="008B76E1" w:rsidRDefault="008B76E1" w:rsidP="008B76E1">
            <w:pPr>
              <w:jc w:val="right"/>
              <w:rPr>
                <w:color w:val="000000"/>
              </w:rPr>
            </w:pPr>
            <w:r w:rsidRPr="008B76E1">
              <w:rPr>
                <w:color w:val="000000"/>
              </w:rPr>
              <w:t>153 890 930,00</w:t>
            </w:r>
          </w:p>
        </w:tc>
      </w:tr>
      <w:tr w:rsidR="008B76E1" w:rsidRPr="008B76E1" w14:paraId="0AF5B3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9D6117" w14:textId="77777777" w:rsidR="008B76E1" w:rsidRPr="008B76E1" w:rsidRDefault="008B76E1" w:rsidP="008B76E1">
            <w:pPr>
              <w:rPr>
                <w:b/>
                <w:bCs/>
                <w:color w:val="000000"/>
              </w:rPr>
            </w:pPr>
            <w:r w:rsidRPr="008B76E1">
              <w:rPr>
                <w:b/>
                <w:bCs/>
                <w:color w:val="000000"/>
              </w:rPr>
              <w:lastRenderedPageBreak/>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4A27C15"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487F0B7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E7CC4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3942617"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58634F2"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8A9F3AA" w14:textId="77777777" w:rsidR="008B76E1" w:rsidRPr="008B76E1" w:rsidRDefault="008B76E1" w:rsidP="008B76E1">
            <w:pPr>
              <w:jc w:val="right"/>
              <w:rPr>
                <w:color w:val="000000"/>
              </w:rPr>
            </w:pPr>
            <w:r w:rsidRPr="008B76E1">
              <w:rPr>
                <w:color w:val="000000"/>
              </w:rPr>
              <w:t>153 890 930,00</w:t>
            </w:r>
          </w:p>
        </w:tc>
      </w:tr>
      <w:tr w:rsidR="008B76E1" w:rsidRPr="008B76E1" w14:paraId="786D75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E4A6F8"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4E6263F"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3C563AE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31E2E5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7E4C6ED"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EB04D96"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C9D4504" w14:textId="77777777" w:rsidR="008B76E1" w:rsidRPr="008B76E1" w:rsidRDefault="008B76E1" w:rsidP="008B76E1">
            <w:pPr>
              <w:jc w:val="right"/>
              <w:rPr>
                <w:color w:val="000000"/>
              </w:rPr>
            </w:pPr>
            <w:r w:rsidRPr="008B76E1">
              <w:rPr>
                <w:color w:val="000000"/>
              </w:rPr>
              <w:t>153 890 930,00</w:t>
            </w:r>
          </w:p>
        </w:tc>
      </w:tr>
      <w:tr w:rsidR="008B76E1" w:rsidRPr="008B76E1" w14:paraId="561D46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511BC0" w14:textId="77777777" w:rsidR="008B76E1" w:rsidRPr="008B76E1" w:rsidRDefault="008B76E1" w:rsidP="008B76E1">
            <w:pPr>
              <w:rPr>
                <w:b/>
                <w:bCs/>
                <w:i/>
                <w:iCs/>
                <w:color w:val="000000"/>
                <w:sz w:val="24"/>
                <w:szCs w:val="24"/>
              </w:rPr>
            </w:pPr>
            <w:r w:rsidRPr="008B76E1">
              <w:rPr>
                <w:b/>
                <w:bCs/>
                <w:i/>
                <w:iCs/>
                <w:color w:val="000000"/>
                <w:sz w:val="24"/>
                <w:szCs w:val="24"/>
              </w:rPr>
              <w:t>Медицинская помощь в дневных стационарах всех типов</w:t>
            </w:r>
          </w:p>
        </w:tc>
        <w:tc>
          <w:tcPr>
            <w:tcW w:w="1843" w:type="dxa"/>
            <w:tcBorders>
              <w:top w:val="nil"/>
              <w:left w:val="nil"/>
              <w:bottom w:val="single" w:sz="4" w:space="0" w:color="000000"/>
              <w:right w:val="single" w:sz="4" w:space="0" w:color="000000"/>
            </w:tcBorders>
            <w:shd w:val="clear" w:color="auto" w:fill="auto"/>
            <w:noWrap/>
            <w:hideMark/>
          </w:tcPr>
          <w:p w14:paraId="34A25FE7"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544601E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C2C9D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7C6F4CE"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6AA74A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4A0135" w14:textId="77777777" w:rsidR="008B76E1" w:rsidRPr="008B76E1" w:rsidRDefault="008B76E1" w:rsidP="008B76E1">
            <w:pPr>
              <w:jc w:val="right"/>
              <w:rPr>
                <w:color w:val="000000"/>
              </w:rPr>
            </w:pPr>
            <w:r w:rsidRPr="008B76E1">
              <w:rPr>
                <w:color w:val="000000"/>
              </w:rPr>
              <w:t>3 513 000,00</w:t>
            </w:r>
          </w:p>
        </w:tc>
      </w:tr>
      <w:tr w:rsidR="008B76E1" w:rsidRPr="008B76E1" w14:paraId="5A63AC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29DDE8"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D32D8F6"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12BA1A6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92B9E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FF1C0E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8817743"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9C94B8A" w14:textId="77777777" w:rsidR="008B76E1" w:rsidRPr="008B76E1" w:rsidRDefault="008B76E1" w:rsidP="008B76E1">
            <w:pPr>
              <w:jc w:val="right"/>
              <w:rPr>
                <w:color w:val="000000"/>
              </w:rPr>
            </w:pPr>
            <w:r w:rsidRPr="008B76E1">
              <w:rPr>
                <w:color w:val="000000"/>
              </w:rPr>
              <w:t>3 513 000,00</w:t>
            </w:r>
          </w:p>
        </w:tc>
      </w:tr>
      <w:tr w:rsidR="008B76E1" w:rsidRPr="008B76E1" w14:paraId="2BF59D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ECBD23"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120A96D"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3D109FE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D32A9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D151215"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C6390D0"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2B74597" w14:textId="77777777" w:rsidR="008B76E1" w:rsidRPr="008B76E1" w:rsidRDefault="008B76E1" w:rsidP="008B76E1">
            <w:pPr>
              <w:jc w:val="right"/>
              <w:rPr>
                <w:color w:val="000000"/>
              </w:rPr>
            </w:pPr>
            <w:r w:rsidRPr="008B76E1">
              <w:rPr>
                <w:color w:val="000000"/>
              </w:rPr>
              <w:t>3 513 000,00</w:t>
            </w:r>
          </w:p>
        </w:tc>
      </w:tr>
      <w:tr w:rsidR="008B76E1" w:rsidRPr="008B76E1" w14:paraId="55DBA7A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A35ED2" w14:textId="77777777" w:rsidR="008B76E1" w:rsidRPr="008B76E1" w:rsidRDefault="008B76E1" w:rsidP="008B76E1">
            <w:pPr>
              <w:rPr>
                <w:b/>
                <w:bCs/>
                <w:i/>
                <w:iCs/>
                <w:color w:val="000000"/>
                <w:sz w:val="24"/>
                <w:szCs w:val="24"/>
              </w:rPr>
            </w:pPr>
            <w:r w:rsidRPr="008B76E1">
              <w:rPr>
                <w:b/>
                <w:bCs/>
                <w:i/>
                <w:iCs/>
                <w:color w:val="000000"/>
                <w:sz w:val="24"/>
                <w:szCs w:val="24"/>
              </w:rPr>
              <w:t>Скорая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7E7943D3"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0D2BF5E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86841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586AEB7"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AE9711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A3FADC" w14:textId="77777777" w:rsidR="008B76E1" w:rsidRPr="008B76E1" w:rsidRDefault="008B76E1" w:rsidP="008B76E1">
            <w:pPr>
              <w:jc w:val="right"/>
              <w:rPr>
                <w:color w:val="000000"/>
              </w:rPr>
            </w:pPr>
            <w:r w:rsidRPr="008B76E1">
              <w:rPr>
                <w:color w:val="000000"/>
              </w:rPr>
              <w:t>52 632 200,00</w:t>
            </w:r>
          </w:p>
        </w:tc>
      </w:tr>
      <w:tr w:rsidR="008B76E1" w:rsidRPr="008B76E1" w14:paraId="3E02F7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BBBAC9"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AF99A4B"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64A110F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214351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C455BAB"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BDA7E51"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82CE968" w14:textId="77777777" w:rsidR="008B76E1" w:rsidRPr="008B76E1" w:rsidRDefault="008B76E1" w:rsidP="008B76E1">
            <w:pPr>
              <w:jc w:val="right"/>
              <w:rPr>
                <w:color w:val="000000"/>
              </w:rPr>
            </w:pPr>
            <w:r w:rsidRPr="008B76E1">
              <w:rPr>
                <w:color w:val="000000"/>
              </w:rPr>
              <w:t>52 632 200,00</w:t>
            </w:r>
          </w:p>
        </w:tc>
      </w:tr>
      <w:tr w:rsidR="008B76E1" w:rsidRPr="008B76E1" w14:paraId="06DB9A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DF9B9D"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761A323"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67BC4C0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BDB25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16F6882"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A08FFD9"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64BD948" w14:textId="77777777" w:rsidR="008B76E1" w:rsidRPr="008B76E1" w:rsidRDefault="008B76E1" w:rsidP="008B76E1">
            <w:pPr>
              <w:jc w:val="right"/>
              <w:rPr>
                <w:color w:val="000000"/>
              </w:rPr>
            </w:pPr>
            <w:r w:rsidRPr="008B76E1">
              <w:rPr>
                <w:color w:val="000000"/>
              </w:rPr>
              <w:t>52 632 200,00</w:t>
            </w:r>
          </w:p>
        </w:tc>
      </w:tr>
      <w:tr w:rsidR="008B76E1" w:rsidRPr="008B76E1" w14:paraId="652211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D0E5DB"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360EC6AB"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6FE86C3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8CF2A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4465EDE"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AB22ED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BB8674" w14:textId="77777777" w:rsidR="008B76E1" w:rsidRPr="008B76E1" w:rsidRDefault="008B76E1" w:rsidP="008B76E1">
            <w:pPr>
              <w:jc w:val="right"/>
              <w:rPr>
                <w:color w:val="000000"/>
              </w:rPr>
            </w:pPr>
            <w:r w:rsidRPr="008B76E1">
              <w:rPr>
                <w:color w:val="000000"/>
              </w:rPr>
              <w:t>33 702 500,00</w:t>
            </w:r>
          </w:p>
        </w:tc>
      </w:tr>
      <w:tr w:rsidR="008B76E1" w:rsidRPr="008B76E1" w14:paraId="3B048E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0AAF71"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FF9621C"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3D35A0C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655BD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48027E2"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386E378"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8D12851" w14:textId="77777777" w:rsidR="008B76E1" w:rsidRPr="008B76E1" w:rsidRDefault="008B76E1" w:rsidP="008B76E1">
            <w:pPr>
              <w:jc w:val="right"/>
              <w:rPr>
                <w:color w:val="000000"/>
              </w:rPr>
            </w:pPr>
            <w:r w:rsidRPr="008B76E1">
              <w:rPr>
                <w:color w:val="000000"/>
              </w:rPr>
              <w:t>33 702 500,00</w:t>
            </w:r>
          </w:p>
        </w:tc>
      </w:tr>
      <w:tr w:rsidR="008B76E1" w:rsidRPr="008B76E1" w14:paraId="5F26FB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D523BA"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3C87008" w14:textId="77777777" w:rsidR="008B76E1" w:rsidRPr="008B76E1" w:rsidRDefault="008B76E1" w:rsidP="008B76E1">
            <w:pPr>
              <w:jc w:val="center"/>
              <w:rPr>
                <w:color w:val="000000"/>
              </w:rPr>
            </w:pPr>
            <w:r w:rsidRPr="008B76E1">
              <w:rPr>
                <w:color w:val="000000"/>
              </w:rPr>
              <w:t xml:space="preserve">01 4 07 00150 </w:t>
            </w:r>
          </w:p>
        </w:tc>
        <w:tc>
          <w:tcPr>
            <w:tcW w:w="850" w:type="dxa"/>
            <w:tcBorders>
              <w:top w:val="nil"/>
              <w:left w:val="nil"/>
              <w:bottom w:val="single" w:sz="4" w:space="0" w:color="000000"/>
              <w:right w:val="single" w:sz="4" w:space="0" w:color="000000"/>
            </w:tcBorders>
            <w:shd w:val="clear" w:color="auto" w:fill="auto"/>
            <w:noWrap/>
            <w:hideMark/>
          </w:tcPr>
          <w:p w14:paraId="1B7EDE7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2942D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2F6E4A3"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4AE1EA7"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6DAB38E" w14:textId="77777777" w:rsidR="008B76E1" w:rsidRPr="008B76E1" w:rsidRDefault="008B76E1" w:rsidP="008B76E1">
            <w:pPr>
              <w:jc w:val="right"/>
              <w:rPr>
                <w:color w:val="000000"/>
              </w:rPr>
            </w:pPr>
            <w:r w:rsidRPr="008B76E1">
              <w:rPr>
                <w:color w:val="000000"/>
              </w:rPr>
              <w:t>33 702 500,00</w:t>
            </w:r>
          </w:p>
        </w:tc>
      </w:tr>
      <w:tr w:rsidR="008B76E1" w:rsidRPr="008B76E1" w14:paraId="2E829D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8FBC9A" w14:textId="77777777" w:rsidR="008B76E1" w:rsidRPr="008B76E1" w:rsidRDefault="008B76E1" w:rsidP="008B76E1">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264368D7" w14:textId="77777777" w:rsidR="008B76E1" w:rsidRPr="008B76E1" w:rsidRDefault="008B76E1" w:rsidP="008B76E1">
            <w:pPr>
              <w:jc w:val="center"/>
              <w:rPr>
                <w:color w:val="000000"/>
              </w:rPr>
            </w:pPr>
            <w:r w:rsidRPr="008B76E1">
              <w:rPr>
                <w:color w:val="000000"/>
              </w:rPr>
              <w:t xml:space="preserve">01 4 07 02250 </w:t>
            </w:r>
          </w:p>
        </w:tc>
        <w:tc>
          <w:tcPr>
            <w:tcW w:w="850" w:type="dxa"/>
            <w:tcBorders>
              <w:top w:val="nil"/>
              <w:left w:val="nil"/>
              <w:bottom w:val="single" w:sz="4" w:space="0" w:color="000000"/>
              <w:right w:val="single" w:sz="4" w:space="0" w:color="000000"/>
            </w:tcBorders>
            <w:shd w:val="clear" w:color="auto" w:fill="auto"/>
            <w:noWrap/>
            <w:hideMark/>
          </w:tcPr>
          <w:p w14:paraId="0319D48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FBF3E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C88DC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F315B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958100" w14:textId="77777777" w:rsidR="008B76E1" w:rsidRPr="008B76E1" w:rsidRDefault="008B76E1" w:rsidP="008B76E1">
            <w:pPr>
              <w:jc w:val="right"/>
              <w:rPr>
                <w:color w:val="000000"/>
              </w:rPr>
            </w:pPr>
            <w:r w:rsidRPr="008B76E1">
              <w:rPr>
                <w:color w:val="000000"/>
              </w:rPr>
              <w:t>253 709 366,64</w:t>
            </w:r>
          </w:p>
        </w:tc>
      </w:tr>
      <w:tr w:rsidR="008B76E1" w:rsidRPr="008B76E1" w14:paraId="06292A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D61401"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6CA6014" w14:textId="77777777" w:rsidR="008B76E1" w:rsidRPr="008B76E1" w:rsidRDefault="008B76E1" w:rsidP="008B76E1">
            <w:pPr>
              <w:jc w:val="center"/>
              <w:rPr>
                <w:color w:val="000000"/>
              </w:rPr>
            </w:pPr>
            <w:r w:rsidRPr="008B76E1">
              <w:rPr>
                <w:color w:val="000000"/>
              </w:rPr>
              <w:t xml:space="preserve">01 4 07 02250 </w:t>
            </w:r>
          </w:p>
        </w:tc>
        <w:tc>
          <w:tcPr>
            <w:tcW w:w="850" w:type="dxa"/>
            <w:tcBorders>
              <w:top w:val="nil"/>
              <w:left w:val="nil"/>
              <w:bottom w:val="single" w:sz="4" w:space="0" w:color="000000"/>
              <w:right w:val="single" w:sz="4" w:space="0" w:color="000000"/>
            </w:tcBorders>
            <w:shd w:val="clear" w:color="auto" w:fill="auto"/>
            <w:noWrap/>
            <w:hideMark/>
          </w:tcPr>
          <w:p w14:paraId="3CD4A07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41C5D0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29BC0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1FDE6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A48258" w14:textId="77777777" w:rsidR="008B76E1" w:rsidRPr="008B76E1" w:rsidRDefault="008B76E1" w:rsidP="008B76E1">
            <w:pPr>
              <w:jc w:val="right"/>
              <w:rPr>
                <w:color w:val="000000"/>
              </w:rPr>
            </w:pPr>
            <w:r w:rsidRPr="008B76E1">
              <w:rPr>
                <w:color w:val="000000"/>
              </w:rPr>
              <w:t>253 709 366,64</w:t>
            </w:r>
          </w:p>
        </w:tc>
      </w:tr>
      <w:tr w:rsidR="008B76E1" w:rsidRPr="008B76E1" w14:paraId="48FCE4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5B1910"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65DD75EB" w14:textId="77777777" w:rsidR="008B76E1" w:rsidRPr="008B76E1" w:rsidRDefault="008B76E1" w:rsidP="008B76E1">
            <w:pPr>
              <w:jc w:val="center"/>
              <w:rPr>
                <w:color w:val="000000"/>
              </w:rPr>
            </w:pPr>
            <w:r w:rsidRPr="008B76E1">
              <w:rPr>
                <w:color w:val="000000"/>
              </w:rPr>
              <w:t xml:space="preserve">01 4 07 02250 </w:t>
            </w:r>
          </w:p>
        </w:tc>
        <w:tc>
          <w:tcPr>
            <w:tcW w:w="850" w:type="dxa"/>
            <w:tcBorders>
              <w:top w:val="nil"/>
              <w:left w:val="nil"/>
              <w:bottom w:val="single" w:sz="4" w:space="0" w:color="000000"/>
              <w:right w:val="single" w:sz="4" w:space="0" w:color="000000"/>
            </w:tcBorders>
            <w:shd w:val="clear" w:color="auto" w:fill="auto"/>
            <w:noWrap/>
            <w:hideMark/>
          </w:tcPr>
          <w:p w14:paraId="7C01A2F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5D6D651"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DE8DEE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BD33D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79AD5F" w14:textId="77777777" w:rsidR="008B76E1" w:rsidRPr="008B76E1" w:rsidRDefault="008B76E1" w:rsidP="008B76E1">
            <w:pPr>
              <w:jc w:val="right"/>
              <w:rPr>
                <w:color w:val="000000"/>
              </w:rPr>
            </w:pPr>
            <w:r w:rsidRPr="008B76E1">
              <w:rPr>
                <w:color w:val="000000"/>
              </w:rPr>
              <w:t>253 709 366,64</w:t>
            </w:r>
          </w:p>
        </w:tc>
      </w:tr>
      <w:tr w:rsidR="008B76E1" w:rsidRPr="008B76E1" w14:paraId="33E21C8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CAD4A3"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084C4AD5" w14:textId="77777777" w:rsidR="008B76E1" w:rsidRPr="008B76E1" w:rsidRDefault="008B76E1" w:rsidP="008B76E1">
            <w:pPr>
              <w:jc w:val="center"/>
              <w:rPr>
                <w:color w:val="000000"/>
              </w:rPr>
            </w:pPr>
            <w:r w:rsidRPr="008B76E1">
              <w:rPr>
                <w:color w:val="000000"/>
              </w:rPr>
              <w:t xml:space="preserve">01 4 07 02250 </w:t>
            </w:r>
          </w:p>
        </w:tc>
        <w:tc>
          <w:tcPr>
            <w:tcW w:w="850" w:type="dxa"/>
            <w:tcBorders>
              <w:top w:val="nil"/>
              <w:left w:val="nil"/>
              <w:bottom w:val="single" w:sz="4" w:space="0" w:color="000000"/>
              <w:right w:val="single" w:sz="4" w:space="0" w:color="000000"/>
            </w:tcBorders>
            <w:shd w:val="clear" w:color="auto" w:fill="auto"/>
            <w:noWrap/>
            <w:hideMark/>
          </w:tcPr>
          <w:p w14:paraId="71DF8A2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7C3933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4F2B26B"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DB370C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F9C408" w14:textId="77777777" w:rsidR="008B76E1" w:rsidRPr="008B76E1" w:rsidRDefault="008B76E1" w:rsidP="008B76E1">
            <w:pPr>
              <w:jc w:val="right"/>
              <w:rPr>
                <w:color w:val="000000"/>
              </w:rPr>
            </w:pPr>
            <w:r w:rsidRPr="008B76E1">
              <w:rPr>
                <w:color w:val="000000"/>
              </w:rPr>
              <w:t>253 709 366,64</w:t>
            </w:r>
          </w:p>
        </w:tc>
      </w:tr>
      <w:tr w:rsidR="008B76E1" w:rsidRPr="008B76E1" w14:paraId="221DD3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6E4F87"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6ED9CA7" w14:textId="77777777" w:rsidR="008B76E1" w:rsidRPr="008B76E1" w:rsidRDefault="008B76E1" w:rsidP="008B76E1">
            <w:pPr>
              <w:jc w:val="center"/>
              <w:rPr>
                <w:color w:val="000000"/>
              </w:rPr>
            </w:pPr>
            <w:r w:rsidRPr="008B76E1">
              <w:rPr>
                <w:color w:val="000000"/>
              </w:rPr>
              <w:t xml:space="preserve">01 4 07 02250 </w:t>
            </w:r>
          </w:p>
        </w:tc>
        <w:tc>
          <w:tcPr>
            <w:tcW w:w="850" w:type="dxa"/>
            <w:tcBorders>
              <w:top w:val="nil"/>
              <w:left w:val="nil"/>
              <w:bottom w:val="single" w:sz="4" w:space="0" w:color="000000"/>
              <w:right w:val="single" w:sz="4" w:space="0" w:color="000000"/>
            </w:tcBorders>
            <w:shd w:val="clear" w:color="auto" w:fill="auto"/>
            <w:noWrap/>
            <w:hideMark/>
          </w:tcPr>
          <w:p w14:paraId="349F656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201AC6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53FEE04"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09B004C"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5672C5D" w14:textId="77777777" w:rsidR="008B76E1" w:rsidRPr="008B76E1" w:rsidRDefault="008B76E1" w:rsidP="008B76E1">
            <w:pPr>
              <w:jc w:val="right"/>
              <w:rPr>
                <w:color w:val="000000"/>
              </w:rPr>
            </w:pPr>
            <w:r w:rsidRPr="008B76E1">
              <w:rPr>
                <w:color w:val="000000"/>
              </w:rPr>
              <w:t>253 709 366,64</w:t>
            </w:r>
          </w:p>
        </w:tc>
      </w:tr>
      <w:tr w:rsidR="008B76E1" w:rsidRPr="008B76E1" w14:paraId="26A02C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586418"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304D89D" w14:textId="77777777" w:rsidR="008B76E1" w:rsidRPr="008B76E1" w:rsidRDefault="008B76E1" w:rsidP="008B76E1">
            <w:pPr>
              <w:jc w:val="center"/>
              <w:rPr>
                <w:color w:val="000000"/>
              </w:rPr>
            </w:pPr>
            <w:r w:rsidRPr="008B76E1">
              <w:rPr>
                <w:color w:val="000000"/>
              </w:rPr>
              <w:t xml:space="preserve">01 4 07 02250 </w:t>
            </w:r>
          </w:p>
        </w:tc>
        <w:tc>
          <w:tcPr>
            <w:tcW w:w="850" w:type="dxa"/>
            <w:tcBorders>
              <w:top w:val="nil"/>
              <w:left w:val="nil"/>
              <w:bottom w:val="single" w:sz="4" w:space="0" w:color="000000"/>
              <w:right w:val="single" w:sz="4" w:space="0" w:color="000000"/>
            </w:tcBorders>
            <w:shd w:val="clear" w:color="auto" w:fill="auto"/>
            <w:noWrap/>
            <w:hideMark/>
          </w:tcPr>
          <w:p w14:paraId="1BF6EE7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B26B5E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71C3521"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02F1C6A"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A61D7CA" w14:textId="77777777" w:rsidR="008B76E1" w:rsidRPr="008B76E1" w:rsidRDefault="008B76E1" w:rsidP="008B76E1">
            <w:pPr>
              <w:jc w:val="right"/>
              <w:rPr>
                <w:color w:val="000000"/>
              </w:rPr>
            </w:pPr>
            <w:r w:rsidRPr="008B76E1">
              <w:rPr>
                <w:color w:val="000000"/>
              </w:rPr>
              <w:t>253 709 366,64</w:t>
            </w:r>
          </w:p>
        </w:tc>
      </w:tr>
      <w:tr w:rsidR="008B76E1" w:rsidRPr="008B76E1" w14:paraId="3CB51B1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DB45EA" w14:textId="77777777" w:rsidR="008B76E1" w:rsidRPr="008B76E1" w:rsidRDefault="008B76E1" w:rsidP="008B76E1">
            <w:pPr>
              <w:rPr>
                <w:color w:val="000000"/>
                <w:sz w:val="22"/>
                <w:szCs w:val="22"/>
              </w:rPr>
            </w:pPr>
            <w:r w:rsidRPr="008B76E1">
              <w:rPr>
                <w:color w:val="000000"/>
                <w:sz w:val="22"/>
                <w:szCs w:val="22"/>
              </w:rPr>
              <w:t>Расходы на приобретение оборудования</w:t>
            </w:r>
          </w:p>
        </w:tc>
        <w:tc>
          <w:tcPr>
            <w:tcW w:w="1843" w:type="dxa"/>
            <w:tcBorders>
              <w:top w:val="nil"/>
              <w:left w:val="nil"/>
              <w:bottom w:val="single" w:sz="4" w:space="0" w:color="000000"/>
              <w:right w:val="single" w:sz="4" w:space="0" w:color="000000"/>
            </w:tcBorders>
            <w:shd w:val="clear" w:color="auto" w:fill="auto"/>
            <w:noWrap/>
            <w:hideMark/>
          </w:tcPr>
          <w:p w14:paraId="1C161088" w14:textId="77777777" w:rsidR="008B76E1" w:rsidRPr="008B76E1" w:rsidRDefault="008B76E1" w:rsidP="008B76E1">
            <w:pPr>
              <w:jc w:val="center"/>
              <w:rPr>
                <w:color w:val="000000"/>
              </w:rPr>
            </w:pPr>
            <w:r w:rsidRPr="008B76E1">
              <w:rPr>
                <w:color w:val="000000"/>
              </w:rPr>
              <w:t xml:space="preserve">01 4 07 20010 </w:t>
            </w:r>
          </w:p>
        </w:tc>
        <w:tc>
          <w:tcPr>
            <w:tcW w:w="850" w:type="dxa"/>
            <w:tcBorders>
              <w:top w:val="nil"/>
              <w:left w:val="nil"/>
              <w:bottom w:val="single" w:sz="4" w:space="0" w:color="000000"/>
              <w:right w:val="single" w:sz="4" w:space="0" w:color="000000"/>
            </w:tcBorders>
            <w:shd w:val="clear" w:color="auto" w:fill="auto"/>
            <w:noWrap/>
            <w:hideMark/>
          </w:tcPr>
          <w:p w14:paraId="1584E1D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D7A91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7E26C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A36BB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679B13" w14:textId="77777777" w:rsidR="008B76E1" w:rsidRPr="008B76E1" w:rsidRDefault="008B76E1" w:rsidP="008B76E1">
            <w:pPr>
              <w:jc w:val="right"/>
              <w:rPr>
                <w:color w:val="000000"/>
              </w:rPr>
            </w:pPr>
            <w:r w:rsidRPr="008B76E1">
              <w:rPr>
                <w:color w:val="000000"/>
              </w:rPr>
              <w:t>188 300 518,44</w:t>
            </w:r>
          </w:p>
        </w:tc>
      </w:tr>
      <w:tr w:rsidR="008B76E1" w:rsidRPr="008B76E1" w14:paraId="1D0EAB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DC3BFD"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DF60019" w14:textId="77777777" w:rsidR="008B76E1" w:rsidRPr="008B76E1" w:rsidRDefault="008B76E1" w:rsidP="008B76E1">
            <w:pPr>
              <w:jc w:val="center"/>
              <w:rPr>
                <w:color w:val="000000"/>
              </w:rPr>
            </w:pPr>
            <w:r w:rsidRPr="008B76E1">
              <w:rPr>
                <w:color w:val="000000"/>
              </w:rPr>
              <w:t xml:space="preserve">01 4 07 20010 </w:t>
            </w:r>
          </w:p>
        </w:tc>
        <w:tc>
          <w:tcPr>
            <w:tcW w:w="850" w:type="dxa"/>
            <w:tcBorders>
              <w:top w:val="nil"/>
              <w:left w:val="nil"/>
              <w:bottom w:val="single" w:sz="4" w:space="0" w:color="000000"/>
              <w:right w:val="single" w:sz="4" w:space="0" w:color="000000"/>
            </w:tcBorders>
            <w:shd w:val="clear" w:color="auto" w:fill="auto"/>
            <w:noWrap/>
            <w:hideMark/>
          </w:tcPr>
          <w:p w14:paraId="216E98D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EA878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5E704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06480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054401" w14:textId="77777777" w:rsidR="008B76E1" w:rsidRPr="008B76E1" w:rsidRDefault="008B76E1" w:rsidP="008B76E1">
            <w:pPr>
              <w:jc w:val="right"/>
              <w:rPr>
                <w:color w:val="000000"/>
              </w:rPr>
            </w:pPr>
            <w:r w:rsidRPr="008B76E1">
              <w:rPr>
                <w:color w:val="000000"/>
              </w:rPr>
              <w:t>188 300 518,44</w:t>
            </w:r>
          </w:p>
        </w:tc>
      </w:tr>
      <w:tr w:rsidR="008B76E1" w:rsidRPr="008B76E1" w14:paraId="350BBB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DC4F4E"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5CDB462A" w14:textId="77777777" w:rsidR="008B76E1" w:rsidRPr="008B76E1" w:rsidRDefault="008B76E1" w:rsidP="008B76E1">
            <w:pPr>
              <w:jc w:val="center"/>
              <w:rPr>
                <w:color w:val="000000"/>
              </w:rPr>
            </w:pPr>
            <w:r w:rsidRPr="008B76E1">
              <w:rPr>
                <w:color w:val="000000"/>
              </w:rPr>
              <w:t xml:space="preserve">01 4 07 20010 </w:t>
            </w:r>
          </w:p>
        </w:tc>
        <w:tc>
          <w:tcPr>
            <w:tcW w:w="850" w:type="dxa"/>
            <w:tcBorders>
              <w:top w:val="nil"/>
              <w:left w:val="nil"/>
              <w:bottom w:val="single" w:sz="4" w:space="0" w:color="000000"/>
              <w:right w:val="single" w:sz="4" w:space="0" w:color="000000"/>
            </w:tcBorders>
            <w:shd w:val="clear" w:color="auto" w:fill="auto"/>
            <w:noWrap/>
            <w:hideMark/>
          </w:tcPr>
          <w:p w14:paraId="631FA98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0B6711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21D2DD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734FB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C60071" w14:textId="77777777" w:rsidR="008B76E1" w:rsidRPr="008B76E1" w:rsidRDefault="008B76E1" w:rsidP="008B76E1">
            <w:pPr>
              <w:jc w:val="right"/>
              <w:rPr>
                <w:color w:val="000000"/>
              </w:rPr>
            </w:pPr>
            <w:r w:rsidRPr="008B76E1">
              <w:rPr>
                <w:color w:val="000000"/>
              </w:rPr>
              <w:t>188 300 518,44</w:t>
            </w:r>
          </w:p>
        </w:tc>
      </w:tr>
      <w:tr w:rsidR="008B76E1" w:rsidRPr="008B76E1" w14:paraId="44D036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189C2B" w14:textId="77777777" w:rsidR="008B76E1" w:rsidRPr="008B76E1" w:rsidRDefault="008B76E1" w:rsidP="008B76E1">
            <w:pPr>
              <w:rPr>
                <w:b/>
                <w:bCs/>
                <w:i/>
                <w:iCs/>
                <w:color w:val="000000"/>
                <w:sz w:val="24"/>
                <w:szCs w:val="24"/>
              </w:rPr>
            </w:pPr>
            <w:r w:rsidRPr="008B76E1">
              <w:rPr>
                <w:b/>
                <w:bCs/>
                <w:i/>
                <w:iCs/>
                <w:color w:val="000000"/>
                <w:sz w:val="24"/>
                <w:szCs w:val="24"/>
              </w:rPr>
              <w:t>Стационарная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312BE9E6" w14:textId="77777777" w:rsidR="008B76E1" w:rsidRPr="008B76E1" w:rsidRDefault="008B76E1" w:rsidP="008B76E1">
            <w:pPr>
              <w:jc w:val="center"/>
              <w:rPr>
                <w:color w:val="000000"/>
              </w:rPr>
            </w:pPr>
            <w:r w:rsidRPr="008B76E1">
              <w:rPr>
                <w:color w:val="000000"/>
              </w:rPr>
              <w:t xml:space="preserve">01 4 07 20010 </w:t>
            </w:r>
          </w:p>
        </w:tc>
        <w:tc>
          <w:tcPr>
            <w:tcW w:w="850" w:type="dxa"/>
            <w:tcBorders>
              <w:top w:val="nil"/>
              <w:left w:val="nil"/>
              <w:bottom w:val="single" w:sz="4" w:space="0" w:color="000000"/>
              <w:right w:val="single" w:sz="4" w:space="0" w:color="000000"/>
            </w:tcBorders>
            <w:shd w:val="clear" w:color="auto" w:fill="auto"/>
            <w:noWrap/>
            <w:hideMark/>
          </w:tcPr>
          <w:p w14:paraId="7CB8F2F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E4D185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EAA8C34"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FD18A3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B1672F" w14:textId="77777777" w:rsidR="008B76E1" w:rsidRPr="008B76E1" w:rsidRDefault="008B76E1" w:rsidP="008B76E1">
            <w:pPr>
              <w:jc w:val="right"/>
              <w:rPr>
                <w:color w:val="000000"/>
              </w:rPr>
            </w:pPr>
            <w:r w:rsidRPr="008B76E1">
              <w:rPr>
                <w:color w:val="000000"/>
              </w:rPr>
              <w:t>66 656 397,44</w:t>
            </w:r>
          </w:p>
        </w:tc>
      </w:tr>
      <w:tr w:rsidR="008B76E1" w:rsidRPr="008B76E1" w14:paraId="4A7013F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D680E1"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A1AE61E" w14:textId="77777777" w:rsidR="008B76E1" w:rsidRPr="008B76E1" w:rsidRDefault="008B76E1" w:rsidP="008B76E1">
            <w:pPr>
              <w:jc w:val="center"/>
              <w:rPr>
                <w:color w:val="000000"/>
              </w:rPr>
            </w:pPr>
            <w:r w:rsidRPr="008B76E1">
              <w:rPr>
                <w:color w:val="000000"/>
              </w:rPr>
              <w:t xml:space="preserve">01 4 07 20010 </w:t>
            </w:r>
          </w:p>
        </w:tc>
        <w:tc>
          <w:tcPr>
            <w:tcW w:w="850" w:type="dxa"/>
            <w:tcBorders>
              <w:top w:val="nil"/>
              <w:left w:val="nil"/>
              <w:bottom w:val="single" w:sz="4" w:space="0" w:color="000000"/>
              <w:right w:val="single" w:sz="4" w:space="0" w:color="000000"/>
            </w:tcBorders>
            <w:shd w:val="clear" w:color="auto" w:fill="auto"/>
            <w:noWrap/>
            <w:hideMark/>
          </w:tcPr>
          <w:p w14:paraId="74FAF77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F3CC9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5FBD621"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95288B4"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E533DA1" w14:textId="77777777" w:rsidR="008B76E1" w:rsidRPr="008B76E1" w:rsidRDefault="008B76E1" w:rsidP="008B76E1">
            <w:pPr>
              <w:jc w:val="right"/>
              <w:rPr>
                <w:color w:val="000000"/>
              </w:rPr>
            </w:pPr>
            <w:r w:rsidRPr="008B76E1">
              <w:rPr>
                <w:color w:val="000000"/>
              </w:rPr>
              <w:t>66 656 397,44</w:t>
            </w:r>
          </w:p>
        </w:tc>
      </w:tr>
      <w:tr w:rsidR="008B76E1" w:rsidRPr="008B76E1" w14:paraId="4E2FD7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BAD9B3"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33E823E" w14:textId="77777777" w:rsidR="008B76E1" w:rsidRPr="008B76E1" w:rsidRDefault="008B76E1" w:rsidP="008B76E1">
            <w:pPr>
              <w:jc w:val="center"/>
              <w:rPr>
                <w:color w:val="000000"/>
              </w:rPr>
            </w:pPr>
            <w:r w:rsidRPr="008B76E1">
              <w:rPr>
                <w:color w:val="000000"/>
              </w:rPr>
              <w:t xml:space="preserve">01 4 07 20010 </w:t>
            </w:r>
          </w:p>
        </w:tc>
        <w:tc>
          <w:tcPr>
            <w:tcW w:w="850" w:type="dxa"/>
            <w:tcBorders>
              <w:top w:val="nil"/>
              <w:left w:val="nil"/>
              <w:bottom w:val="single" w:sz="4" w:space="0" w:color="000000"/>
              <w:right w:val="single" w:sz="4" w:space="0" w:color="000000"/>
            </w:tcBorders>
            <w:shd w:val="clear" w:color="auto" w:fill="auto"/>
            <w:noWrap/>
            <w:hideMark/>
          </w:tcPr>
          <w:p w14:paraId="501752A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9CB7BA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E52C5F2"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880DBC9"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27C8610" w14:textId="77777777" w:rsidR="008B76E1" w:rsidRPr="008B76E1" w:rsidRDefault="008B76E1" w:rsidP="008B76E1">
            <w:pPr>
              <w:jc w:val="right"/>
              <w:rPr>
                <w:color w:val="000000"/>
              </w:rPr>
            </w:pPr>
            <w:r w:rsidRPr="008B76E1">
              <w:rPr>
                <w:color w:val="000000"/>
              </w:rPr>
              <w:t>66 656 397,44</w:t>
            </w:r>
          </w:p>
        </w:tc>
      </w:tr>
      <w:tr w:rsidR="008B76E1" w:rsidRPr="008B76E1" w14:paraId="0710F71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72B73C"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77EC3E07" w14:textId="77777777" w:rsidR="008B76E1" w:rsidRPr="008B76E1" w:rsidRDefault="008B76E1" w:rsidP="008B76E1">
            <w:pPr>
              <w:jc w:val="center"/>
              <w:rPr>
                <w:color w:val="000000"/>
              </w:rPr>
            </w:pPr>
            <w:r w:rsidRPr="008B76E1">
              <w:rPr>
                <w:color w:val="000000"/>
              </w:rPr>
              <w:t xml:space="preserve">01 4 07 20010 </w:t>
            </w:r>
          </w:p>
        </w:tc>
        <w:tc>
          <w:tcPr>
            <w:tcW w:w="850" w:type="dxa"/>
            <w:tcBorders>
              <w:top w:val="nil"/>
              <w:left w:val="nil"/>
              <w:bottom w:val="single" w:sz="4" w:space="0" w:color="000000"/>
              <w:right w:val="single" w:sz="4" w:space="0" w:color="000000"/>
            </w:tcBorders>
            <w:shd w:val="clear" w:color="auto" w:fill="auto"/>
            <w:noWrap/>
            <w:hideMark/>
          </w:tcPr>
          <w:p w14:paraId="3D148C7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85D05F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BBE8E6"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AE26A3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109AD7" w14:textId="77777777" w:rsidR="008B76E1" w:rsidRPr="008B76E1" w:rsidRDefault="008B76E1" w:rsidP="008B76E1">
            <w:pPr>
              <w:jc w:val="right"/>
              <w:rPr>
                <w:color w:val="000000"/>
              </w:rPr>
            </w:pPr>
            <w:r w:rsidRPr="008B76E1">
              <w:rPr>
                <w:color w:val="000000"/>
              </w:rPr>
              <w:t>121 644 121,00</w:t>
            </w:r>
          </w:p>
        </w:tc>
      </w:tr>
      <w:tr w:rsidR="008B76E1" w:rsidRPr="008B76E1" w14:paraId="6656DE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E2C2D5"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6592AB1" w14:textId="77777777" w:rsidR="008B76E1" w:rsidRPr="008B76E1" w:rsidRDefault="008B76E1" w:rsidP="008B76E1">
            <w:pPr>
              <w:jc w:val="center"/>
              <w:rPr>
                <w:color w:val="000000"/>
              </w:rPr>
            </w:pPr>
            <w:r w:rsidRPr="008B76E1">
              <w:rPr>
                <w:color w:val="000000"/>
              </w:rPr>
              <w:t xml:space="preserve">01 4 07 20010 </w:t>
            </w:r>
          </w:p>
        </w:tc>
        <w:tc>
          <w:tcPr>
            <w:tcW w:w="850" w:type="dxa"/>
            <w:tcBorders>
              <w:top w:val="nil"/>
              <w:left w:val="nil"/>
              <w:bottom w:val="single" w:sz="4" w:space="0" w:color="000000"/>
              <w:right w:val="single" w:sz="4" w:space="0" w:color="000000"/>
            </w:tcBorders>
            <w:shd w:val="clear" w:color="auto" w:fill="auto"/>
            <w:noWrap/>
            <w:hideMark/>
          </w:tcPr>
          <w:p w14:paraId="25C77C7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0FE31C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2C96022"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279F076"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B0ABF39" w14:textId="77777777" w:rsidR="008B76E1" w:rsidRPr="008B76E1" w:rsidRDefault="008B76E1" w:rsidP="008B76E1">
            <w:pPr>
              <w:jc w:val="right"/>
              <w:rPr>
                <w:color w:val="000000"/>
              </w:rPr>
            </w:pPr>
            <w:r w:rsidRPr="008B76E1">
              <w:rPr>
                <w:color w:val="000000"/>
              </w:rPr>
              <w:t>121 644 121,00</w:t>
            </w:r>
          </w:p>
        </w:tc>
      </w:tr>
      <w:tr w:rsidR="008B76E1" w:rsidRPr="008B76E1" w14:paraId="69420E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96308D"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5D160A5" w14:textId="77777777" w:rsidR="008B76E1" w:rsidRPr="008B76E1" w:rsidRDefault="008B76E1" w:rsidP="008B76E1">
            <w:pPr>
              <w:jc w:val="center"/>
              <w:rPr>
                <w:color w:val="000000"/>
              </w:rPr>
            </w:pPr>
            <w:r w:rsidRPr="008B76E1">
              <w:rPr>
                <w:color w:val="000000"/>
              </w:rPr>
              <w:t xml:space="preserve">01 4 07 20010 </w:t>
            </w:r>
          </w:p>
        </w:tc>
        <w:tc>
          <w:tcPr>
            <w:tcW w:w="850" w:type="dxa"/>
            <w:tcBorders>
              <w:top w:val="nil"/>
              <w:left w:val="nil"/>
              <w:bottom w:val="single" w:sz="4" w:space="0" w:color="000000"/>
              <w:right w:val="single" w:sz="4" w:space="0" w:color="000000"/>
            </w:tcBorders>
            <w:shd w:val="clear" w:color="auto" w:fill="auto"/>
            <w:noWrap/>
            <w:hideMark/>
          </w:tcPr>
          <w:p w14:paraId="7C75887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400EDB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2AC26AC"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154803B"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1C83911" w14:textId="77777777" w:rsidR="008B76E1" w:rsidRPr="008B76E1" w:rsidRDefault="008B76E1" w:rsidP="008B76E1">
            <w:pPr>
              <w:jc w:val="right"/>
              <w:rPr>
                <w:color w:val="000000"/>
              </w:rPr>
            </w:pPr>
            <w:r w:rsidRPr="008B76E1">
              <w:rPr>
                <w:color w:val="000000"/>
              </w:rPr>
              <w:t>121 644 121,00</w:t>
            </w:r>
          </w:p>
        </w:tc>
      </w:tr>
      <w:tr w:rsidR="008B76E1" w:rsidRPr="008B76E1" w14:paraId="1A8DDCA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38EF77" w14:textId="77777777" w:rsidR="008B76E1" w:rsidRPr="008B76E1" w:rsidRDefault="008B76E1" w:rsidP="008B76E1">
            <w:pPr>
              <w:rPr>
                <w:color w:val="000000"/>
                <w:sz w:val="22"/>
                <w:szCs w:val="22"/>
              </w:rPr>
            </w:pPr>
            <w:r w:rsidRPr="008B76E1">
              <w:rPr>
                <w:color w:val="000000"/>
                <w:sz w:val="22"/>
                <w:szCs w:val="22"/>
              </w:rPr>
              <w:t>Расходы на приобретение автотранспорта</w:t>
            </w:r>
          </w:p>
        </w:tc>
        <w:tc>
          <w:tcPr>
            <w:tcW w:w="1843" w:type="dxa"/>
            <w:tcBorders>
              <w:top w:val="nil"/>
              <w:left w:val="nil"/>
              <w:bottom w:val="single" w:sz="4" w:space="0" w:color="000000"/>
              <w:right w:val="single" w:sz="4" w:space="0" w:color="000000"/>
            </w:tcBorders>
            <w:shd w:val="clear" w:color="auto" w:fill="auto"/>
            <w:noWrap/>
            <w:hideMark/>
          </w:tcPr>
          <w:p w14:paraId="7147770D" w14:textId="77777777" w:rsidR="008B76E1" w:rsidRPr="008B76E1" w:rsidRDefault="008B76E1" w:rsidP="008B76E1">
            <w:pPr>
              <w:jc w:val="center"/>
              <w:rPr>
                <w:color w:val="000000"/>
              </w:rPr>
            </w:pPr>
            <w:r w:rsidRPr="008B76E1">
              <w:rPr>
                <w:color w:val="000000"/>
              </w:rPr>
              <w:t xml:space="preserve">01 4 07 20020 </w:t>
            </w:r>
          </w:p>
        </w:tc>
        <w:tc>
          <w:tcPr>
            <w:tcW w:w="850" w:type="dxa"/>
            <w:tcBorders>
              <w:top w:val="nil"/>
              <w:left w:val="nil"/>
              <w:bottom w:val="single" w:sz="4" w:space="0" w:color="000000"/>
              <w:right w:val="single" w:sz="4" w:space="0" w:color="000000"/>
            </w:tcBorders>
            <w:shd w:val="clear" w:color="auto" w:fill="auto"/>
            <w:noWrap/>
            <w:hideMark/>
          </w:tcPr>
          <w:p w14:paraId="5DAF313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00292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37A80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357C0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E47CA0" w14:textId="77777777" w:rsidR="008B76E1" w:rsidRPr="008B76E1" w:rsidRDefault="008B76E1" w:rsidP="008B76E1">
            <w:pPr>
              <w:jc w:val="right"/>
              <w:rPr>
                <w:color w:val="000000"/>
              </w:rPr>
            </w:pPr>
            <w:r w:rsidRPr="008B76E1">
              <w:rPr>
                <w:color w:val="000000"/>
              </w:rPr>
              <w:t>36 400 000,00</w:t>
            </w:r>
          </w:p>
        </w:tc>
      </w:tr>
      <w:tr w:rsidR="008B76E1" w:rsidRPr="008B76E1" w14:paraId="6C2487A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575E18"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5C18D9E" w14:textId="77777777" w:rsidR="008B76E1" w:rsidRPr="008B76E1" w:rsidRDefault="008B76E1" w:rsidP="008B76E1">
            <w:pPr>
              <w:jc w:val="center"/>
              <w:rPr>
                <w:color w:val="000000"/>
              </w:rPr>
            </w:pPr>
            <w:r w:rsidRPr="008B76E1">
              <w:rPr>
                <w:color w:val="000000"/>
              </w:rPr>
              <w:t xml:space="preserve">01 4 07 20020 </w:t>
            </w:r>
          </w:p>
        </w:tc>
        <w:tc>
          <w:tcPr>
            <w:tcW w:w="850" w:type="dxa"/>
            <w:tcBorders>
              <w:top w:val="nil"/>
              <w:left w:val="nil"/>
              <w:bottom w:val="single" w:sz="4" w:space="0" w:color="000000"/>
              <w:right w:val="single" w:sz="4" w:space="0" w:color="000000"/>
            </w:tcBorders>
            <w:shd w:val="clear" w:color="auto" w:fill="auto"/>
            <w:noWrap/>
            <w:hideMark/>
          </w:tcPr>
          <w:p w14:paraId="4D62CA8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FF841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7C30C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68909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7F0D0C" w14:textId="77777777" w:rsidR="008B76E1" w:rsidRPr="008B76E1" w:rsidRDefault="008B76E1" w:rsidP="008B76E1">
            <w:pPr>
              <w:jc w:val="right"/>
              <w:rPr>
                <w:color w:val="000000"/>
              </w:rPr>
            </w:pPr>
            <w:r w:rsidRPr="008B76E1">
              <w:rPr>
                <w:color w:val="000000"/>
              </w:rPr>
              <w:t>36 400 000,00</w:t>
            </w:r>
          </w:p>
        </w:tc>
      </w:tr>
      <w:tr w:rsidR="008B76E1" w:rsidRPr="008B76E1" w14:paraId="1111D3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753370"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3B432FD2" w14:textId="77777777" w:rsidR="008B76E1" w:rsidRPr="008B76E1" w:rsidRDefault="008B76E1" w:rsidP="008B76E1">
            <w:pPr>
              <w:jc w:val="center"/>
              <w:rPr>
                <w:color w:val="000000"/>
              </w:rPr>
            </w:pPr>
            <w:r w:rsidRPr="008B76E1">
              <w:rPr>
                <w:color w:val="000000"/>
              </w:rPr>
              <w:t xml:space="preserve">01 4 07 20020 </w:t>
            </w:r>
          </w:p>
        </w:tc>
        <w:tc>
          <w:tcPr>
            <w:tcW w:w="850" w:type="dxa"/>
            <w:tcBorders>
              <w:top w:val="nil"/>
              <w:left w:val="nil"/>
              <w:bottom w:val="single" w:sz="4" w:space="0" w:color="000000"/>
              <w:right w:val="single" w:sz="4" w:space="0" w:color="000000"/>
            </w:tcBorders>
            <w:shd w:val="clear" w:color="auto" w:fill="auto"/>
            <w:noWrap/>
            <w:hideMark/>
          </w:tcPr>
          <w:p w14:paraId="1B8E66D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0C91B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3DD44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0531E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587F20" w14:textId="77777777" w:rsidR="008B76E1" w:rsidRPr="008B76E1" w:rsidRDefault="008B76E1" w:rsidP="008B76E1">
            <w:pPr>
              <w:jc w:val="right"/>
              <w:rPr>
                <w:color w:val="000000"/>
              </w:rPr>
            </w:pPr>
            <w:r w:rsidRPr="008B76E1">
              <w:rPr>
                <w:color w:val="000000"/>
              </w:rPr>
              <w:t>36 400 000,00</w:t>
            </w:r>
          </w:p>
        </w:tc>
      </w:tr>
      <w:tr w:rsidR="008B76E1" w:rsidRPr="008B76E1" w14:paraId="6164FA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E7FC05"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25BC3159" w14:textId="77777777" w:rsidR="008B76E1" w:rsidRPr="008B76E1" w:rsidRDefault="008B76E1" w:rsidP="008B76E1">
            <w:pPr>
              <w:jc w:val="center"/>
              <w:rPr>
                <w:color w:val="000000"/>
              </w:rPr>
            </w:pPr>
            <w:r w:rsidRPr="008B76E1">
              <w:rPr>
                <w:color w:val="000000"/>
              </w:rPr>
              <w:t xml:space="preserve">01 4 07 20020 </w:t>
            </w:r>
          </w:p>
        </w:tc>
        <w:tc>
          <w:tcPr>
            <w:tcW w:w="850" w:type="dxa"/>
            <w:tcBorders>
              <w:top w:val="nil"/>
              <w:left w:val="nil"/>
              <w:bottom w:val="single" w:sz="4" w:space="0" w:color="000000"/>
              <w:right w:val="single" w:sz="4" w:space="0" w:color="000000"/>
            </w:tcBorders>
            <w:shd w:val="clear" w:color="auto" w:fill="auto"/>
            <w:noWrap/>
            <w:hideMark/>
          </w:tcPr>
          <w:p w14:paraId="3FBDDB9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19E8C9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A848167"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86532B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56AE2E" w14:textId="77777777" w:rsidR="008B76E1" w:rsidRPr="008B76E1" w:rsidRDefault="008B76E1" w:rsidP="008B76E1">
            <w:pPr>
              <w:jc w:val="right"/>
              <w:rPr>
                <w:color w:val="000000"/>
              </w:rPr>
            </w:pPr>
            <w:r w:rsidRPr="008B76E1">
              <w:rPr>
                <w:color w:val="000000"/>
              </w:rPr>
              <w:t>36 400 000,00</w:t>
            </w:r>
          </w:p>
        </w:tc>
      </w:tr>
      <w:tr w:rsidR="008B76E1" w:rsidRPr="008B76E1" w14:paraId="4ED6CA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EC8C8C" w14:textId="77777777" w:rsidR="008B76E1" w:rsidRPr="008B76E1" w:rsidRDefault="008B76E1" w:rsidP="008B76E1">
            <w:pPr>
              <w:rPr>
                <w:b/>
                <w:bCs/>
                <w:color w:val="000000"/>
              </w:rPr>
            </w:pPr>
            <w:r w:rsidRPr="008B76E1">
              <w:rPr>
                <w:b/>
                <w:bCs/>
                <w:color w:val="000000"/>
              </w:rPr>
              <w:lastRenderedPageBreak/>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2D8BFD7" w14:textId="77777777" w:rsidR="008B76E1" w:rsidRPr="008B76E1" w:rsidRDefault="008B76E1" w:rsidP="008B76E1">
            <w:pPr>
              <w:jc w:val="center"/>
              <w:rPr>
                <w:color w:val="000000"/>
              </w:rPr>
            </w:pPr>
            <w:r w:rsidRPr="008B76E1">
              <w:rPr>
                <w:color w:val="000000"/>
              </w:rPr>
              <w:t xml:space="preserve">01 4 07 20020 </w:t>
            </w:r>
          </w:p>
        </w:tc>
        <w:tc>
          <w:tcPr>
            <w:tcW w:w="850" w:type="dxa"/>
            <w:tcBorders>
              <w:top w:val="nil"/>
              <w:left w:val="nil"/>
              <w:bottom w:val="single" w:sz="4" w:space="0" w:color="000000"/>
              <w:right w:val="single" w:sz="4" w:space="0" w:color="000000"/>
            </w:tcBorders>
            <w:shd w:val="clear" w:color="auto" w:fill="auto"/>
            <w:noWrap/>
            <w:hideMark/>
          </w:tcPr>
          <w:p w14:paraId="50443AA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48ADE3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E7B50F3"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BDD4EE0"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4279DA0" w14:textId="77777777" w:rsidR="008B76E1" w:rsidRPr="008B76E1" w:rsidRDefault="008B76E1" w:rsidP="008B76E1">
            <w:pPr>
              <w:jc w:val="right"/>
              <w:rPr>
                <w:color w:val="000000"/>
              </w:rPr>
            </w:pPr>
            <w:r w:rsidRPr="008B76E1">
              <w:rPr>
                <w:color w:val="000000"/>
              </w:rPr>
              <w:t>36 400 000,00</w:t>
            </w:r>
          </w:p>
        </w:tc>
      </w:tr>
      <w:tr w:rsidR="008B76E1" w:rsidRPr="008B76E1" w14:paraId="0D08EEB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1361FF"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FA3295B" w14:textId="77777777" w:rsidR="008B76E1" w:rsidRPr="008B76E1" w:rsidRDefault="008B76E1" w:rsidP="008B76E1">
            <w:pPr>
              <w:jc w:val="center"/>
              <w:rPr>
                <w:color w:val="000000"/>
              </w:rPr>
            </w:pPr>
            <w:r w:rsidRPr="008B76E1">
              <w:rPr>
                <w:color w:val="000000"/>
              </w:rPr>
              <w:t xml:space="preserve">01 4 07 20020 </w:t>
            </w:r>
          </w:p>
        </w:tc>
        <w:tc>
          <w:tcPr>
            <w:tcW w:w="850" w:type="dxa"/>
            <w:tcBorders>
              <w:top w:val="nil"/>
              <w:left w:val="nil"/>
              <w:bottom w:val="single" w:sz="4" w:space="0" w:color="000000"/>
              <w:right w:val="single" w:sz="4" w:space="0" w:color="000000"/>
            </w:tcBorders>
            <w:shd w:val="clear" w:color="auto" w:fill="auto"/>
            <w:noWrap/>
            <w:hideMark/>
          </w:tcPr>
          <w:p w14:paraId="3176915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CB2145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6C40D40"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A3D2571"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6D24E0C" w14:textId="77777777" w:rsidR="008B76E1" w:rsidRPr="008B76E1" w:rsidRDefault="008B76E1" w:rsidP="008B76E1">
            <w:pPr>
              <w:jc w:val="right"/>
              <w:rPr>
                <w:color w:val="000000"/>
              </w:rPr>
            </w:pPr>
            <w:r w:rsidRPr="008B76E1">
              <w:rPr>
                <w:color w:val="000000"/>
              </w:rPr>
              <w:t>36 400 000,00</w:t>
            </w:r>
          </w:p>
        </w:tc>
      </w:tr>
      <w:tr w:rsidR="008B76E1" w:rsidRPr="008B76E1" w14:paraId="6EE8B4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BA997B" w14:textId="77777777" w:rsidR="008B76E1" w:rsidRPr="008B76E1" w:rsidRDefault="008B76E1" w:rsidP="008B76E1">
            <w:pPr>
              <w:rPr>
                <w:color w:val="000000"/>
                <w:sz w:val="22"/>
                <w:szCs w:val="22"/>
              </w:rPr>
            </w:pPr>
            <w:r w:rsidRPr="008B76E1">
              <w:rPr>
                <w:color w:val="000000"/>
                <w:sz w:val="22"/>
                <w:szCs w:val="22"/>
              </w:rPr>
              <w:t>Информирование населения о мерах профилактики различных заболеваний</w:t>
            </w:r>
          </w:p>
        </w:tc>
        <w:tc>
          <w:tcPr>
            <w:tcW w:w="1843" w:type="dxa"/>
            <w:tcBorders>
              <w:top w:val="nil"/>
              <w:left w:val="nil"/>
              <w:bottom w:val="single" w:sz="4" w:space="0" w:color="000000"/>
              <w:right w:val="single" w:sz="4" w:space="0" w:color="000000"/>
            </w:tcBorders>
            <w:shd w:val="clear" w:color="auto" w:fill="auto"/>
            <w:noWrap/>
            <w:hideMark/>
          </w:tcPr>
          <w:p w14:paraId="539EC399" w14:textId="77777777" w:rsidR="008B76E1" w:rsidRPr="008B76E1" w:rsidRDefault="008B76E1" w:rsidP="008B76E1">
            <w:pPr>
              <w:jc w:val="center"/>
              <w:rPr>
                <w:color w:val="000000"/>
              </w:rPr>
            </w:pPr>
            <w:r w:rsidRPr="008B76E1">
              <w:rPr>
                <w:color w:val="000000"/>
              </w:rPr>
              <w:t xml:space="preserve">01 4 07 20200 </w:t>
            </w:r>
          </w:p>
        </w:tc>
        <w:tc>
          <w:tcPr>
            <w:tcW w:w="850" w:type="dxa"/>
            <w:tcBorders>
              <w:top w:val="nil"/>
              <w:left w:val="nil"/>
              <w:bottom w:val="single" w:sz="4" w:space="0" w:color="000000"/>
              <w:right w:val="single" w:sz="4" w:space="0" w:color="000000"/>
            </w:tcBorders>
            <w:shd w:val="clear" w:color="auto" w:fill="auto"/>
            <w:noWrap/>
            <w:hideMark/>
          </w:tcPr>
          <w:p w14:paraId="0CC29C1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EB4AE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A5D90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84FD6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FB0482" w14:textId="77777777" w:rsidR="008B76E1" w:rsidRPr="008B76E1" w:rsidRDefault="008B76E1" w:rsidP="008B76E1">
            <w:pPr>
              <w:jc w:val="right"/>
              <w:rPr>
                <w:color w:val="000000"/>
              </w:rPr>
            </w:pPr>
            <w:r w:rsidRPr="008B76E1">
              <w:rPr>
                <w:color w:val="000000"/>
              </w:rPr>
              <w:t>213 500,00</w:t>
            </w:r>
          </w:p>
        </w:tc>
      </w:tr>
      <w:tr w:rsidR="008B76E1" w:rsidRPr="008B76E1" w14:paraId="0A96C8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6B65E4"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330DFED" w14:textId="77777777" w:rsidR="008B76E1" w:rsidRPr="008B76E1" w:rsidRDefault="008B76E1" w:rsidP="008B76E1">
            <w:pPr>
              <w:jc w:val="center"/>
              <w:rPr>
                <w:color w:val="000000"/>
              </w:rPr>
            </w:pPr>
            <w:r w:rsidRPr="008B76E1">
              <w:rPr>
                <w:color w:val="000000"/>
              </w:rPr>
              <w:t xml:space="preserve">01 4 07 20200 </w:t>
            </w:r>
          </w:p>
        </w:tc>
        <w:tc>
          <w:tcPr>
            <w:tcW w:w="850" w:type="dxa"/>
            <w:tcBorders>
              <w:top w:val="nil"/>
              <w:left w:val="nil"/>
              <w:bottom w:val="single" w:sz="4" w:space="0" w:color="000000"/>
              <w:right w:val="single" w:sz="4" w:space="0" w:color="000000"/>
            </w:tcBorders>
            <w:shd w:val="clear" w:color="auto" w:fill="auto"/>
            <w:noWrap/>
            <w:hideMark/>
          </w:tcPr>
          <w:p w14:paraId="650B69E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1EB995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667C3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B7389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040DEA" w14:textId="77777777" w:rsidR="008B76E1" w:rsidRPr="008B76E1" w:rsidRDefault="008B76E1" w:rsidP="008B76E1">
            <w:pPr>
              <w:jc w:val="right"/>
              <w:rPr>
                <w:color w:val="000000"/>
              </w:rPr>
            </w:pPr>
            <w:r w:rsidRPr="008B76E1">
              <w:rPr>
                <w:color w:val="000000"/>
              </w:rPr>
              <w:t>213 500,00</w:t>
            </w:r>
          </w:p>
        </w:tc>
      </w:tr>
      <w:tr w:rsidR="008B76E1" w:rsidRPr="008B76E1" w14:paraId="2ED429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8D8EA7"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32A66E1E" w14:textId="77777777" w:rsidR="008B76E1" w:rsidRPr="008B76E1" w:rsidRDefault="008B76E1" w:rsidP="008B76E1">
            <w:pPr>
              <w:jc w:val="center"/>
              <w:rPr>
                <w:color w:val="000000"/>
              </w:rPr>
            </w:pPr>
            <w:r w:rsidRPr="008B76E1">
              <w:rPr>
                <w:color w:val="000000"/>
              </w:rPr>
              <w:t xml:space="preserve">01 4 07 20200 </w:t>
            </w:r>
          </w:p>
        </w:tc>
        <w:tc>
          <w:tcPr>
            <w:tcW w:w="850" w:type="dxa"/>
            <w:tcBorders>
              <w:top w:val="nil"/>
              <w:left w:val="nil"/>
              <w:bottom w:val="single" w:sz="4" w:space="0" w:color="000000"/>
              <w:right w:val="single" w:sz="4" w:space="0" w:color="000000"/>
            </w:tcBorders>
            <w:shd w:val="clear" w:color="auto" w:fill="auto"/>
            <w:noWrap/>
            <w:hideMark/>
          </w:tcPr>
          <w:p w14:paraId="35DB396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353F31"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C6056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CB238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1DDDD5" w14:textId="77777777" w:rsidR="008B76E1" w:rsidRPr="008B76E1" w:rsidRDefault="008B76E1" w:rsidP="008B76E1">
            <w:pPr>
              <w:jc w:val="right"/>
              <w:rPr>
                <w:color w:val="000000"/>
              </w:rPr>
            </w:pPr>
            <w:r w:rsidRPr="008B76E1">
              <w:rPr>
                <w:color w:val="000000"/>
              </w:rPr>
              <w:t>213 500,00</w:t>
            </w:r>
          </w:p>
        </w:tc>
      </w:tr>
      <w:tr w:rsidR="008B76E1" w:rsidRPr="008B76E1" w14:paraId="5EFBCF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4E5CAF"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054672D4" w14:textId="77777777" w:rsidR="008B76E1" w:rsidRPr="008B76E1" w:rsidRDefault="008B76E1" w:rsidP="008B76E1">
            <w:pPr>
              <w:jc w:val="center"/>
              <w:rPr>
                <w:color w:val="000000"/>
              </w:rPr>
            </w:pPr>
            <w:r w:rsidRPr="008B76E1">
              <w:rPr>
                <w:color w:val="000000"/>
              </w:rPr>
              <w:t xml:space="preserve">01 4 07 20200 </w:t>
            </w:r>
          </w:p>
        </w:tc>
        <w:tc>
          <w:tcPr>
            <w:tcW w:w="850" w:type="dxa"/>
            <w:tcBorders>
              <w:top w:val="nil"/>
              <w:left w:val="nil"/>
              <w:bottom w:val="single" w:sz="4" w:space="0" w:color="000000"/>
              <w:right w:val="single" w:sz="4" w:space="0" w:color="000000"/>
            </w:tcBorders>
            <w:shd w:val="clear" w:color="auto" w:fill="auto"/>
            <w:noWrap/>
            <w:hideMark/>
          </w:tcPr>
          <w:p w14:paraId="7AAFECE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A205B7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661E6AE"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4DB841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6843BE" w14:textId="77777777" w:rsidR="008B76E1" w:rsidRPr="008B76E1" w:rsidRDefault="008B76E1" w:rsidP="008B76E1">
            <w:pPr>
              <w:jc w:val="right"/>
              <w:rPr>
                <w:color w:val="000000"/>
              </w:rPr>
            </w:pPr>
            <w:r w:rsidRPr="008B76E1">
              <w:rPr>
                <w:color w:val="000000"/>
              </w:rPr>
              <w:t>213 500,00</w:t>
            </w:r>
          </w:p>
        </w:tc>
      </w:tr>
      <w:tr w:rsidR="008B76E1" w:rsidRPr="008B76E1" w14:paraId="27A855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61B389"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8318AB4" w14:textId="77777777" w:rsidR="008B76E1" w:rsidRPr="008B76E1" w:rsidRDefault="008B76E1" w:rsidP="008B76E1">
            <w:pPr>
              <w:jc w:val="center"/>
              <w:rPr>
                <w:color w:val="000000"/>
              </w:rPr>
            </w:pPr>
            <w:r w:rsidRPr="008B76E1">
              <w:rPr>
                <w:color w:val="000000"/>
              </w:rPr>
              <w:t xml:space="preserve">01 4 07 20200 </w:t>
            </w:r>
          </w:p>
        </w:tc>
        <w:tc>
          <w:tcPr>
            <w:tcW w:w="850" w:type="dxa"/>
            <w:tcBorders>
              <w:top w:val="nil"/>
              <w:left w:val="nil"/>
              <w:bottom w:val="single" w:sz="4" w:space="0" w:color="000000"/>
              <w:right w:val="single" w:sz="4" w:space="0" w:color="000000"/>
            </w:tcBorders>
            <w:shd w:val="clear" w:color="auto" w:fill="auto"/>
            <w:noWrap/>
            <w:hideMark/>
          </w:tcPr>
          <w:p w14:paraId="0FA2DFA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66ACF5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AA186AF"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1B8E36F"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CF9D68A" w14:textId="77777777" w:rsidR="008B76E1" w:rsidRPr="008B76E1" w:rsidRDefault="008B76E1" w:rsidP="008B76E1">
            <w:pPr>
              <w:jc w:val="right"/>
              <w:rPr>
                <w:color w:val="000000"/>
              </w:rPr>
            </w:pPr>
            <w:r w:rsidRPr="008B76E1">
              <w:rPr>
                <w:color w:val="000000"/>
              </w:rPr>
              <w:t>213 500,00</w:t>
            </w:r>
          </w:p>
        </w:tc>
      </w:tr>
      <w:tr w:rsidR="008B76E1" w:rsidRPr="008B76E1" w14:paraId="67AA68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DE789D"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4C61DF7" w14:textId="77777777" w:rsidR="008B76E1" w:rsidRPr="008B76E1" w:rsidRDefault="008B76E1" w:rsidP="008B76E1">
            <w:pPr>
              <w:jc w:val="center"/>
              <w:rPr>
                <w:color w:val="000000"/>
              </w:rPr>
            </w:pPr>
            <w:r w:rsidRPr="008B76E1">
              <w:rPr>
                <w:color w:val="000000"/>
              </w:rPr>
              <w:t xml:space="preserve">01 4 07 20200 </w:t>
            </w:r>
          </w:p>
        </w:tc>
        <w:tc>
          <w:tcPr>
            <w:tcW w:w="850" w:type="dxa"/>
            <w:tcBorders>
              <w:top w:val="nil"/>
              <w:left w:val="nil"/>
              <w:bottom w:val="single" w:sz="4" w:space="0" w:color="000000"/>
              <w:right w:val="single" w:sz="4" w:space="0" w:color="000000"/>
            </w:tcBorders>
            <w:shd w:val="clear" w:color="auto" w:fill="auto"/>
            <w:noWrap/>
            <w:hideMark/>
          </w:tcPr>
          <w:p w14:paraId="0F785B2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74ED45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6360020"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0AFADA2"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EA4E9CF" w14:textId="77777777" w:rsidR="008B76E1" w:rsidRPr="008B76E1" w:rsidRDefault="008B76E1" w:rsidP="008B76E1">
            <w:pPr>
              <w:jc w:val="right"/>
              <w:rPr>
                <w:color w:val="000000"/>
              </w:rPr>
            </w:pPr>
            <w:r w:rsidRPr="008B76E1">
              <w:rPr>
                <w:color w:val="000000"/>
              </w:rPr>
              <w:t>213 500,00</w:t>
            </w:r>
          </w:p>
        </w:tc>
      </w:tr>
      <w:tr w:rsidR="008B76E1" w:rsidRPr="008B76E1" w14:paraId="7F4303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739507" w14:textId="77777777" w:rsidR="008B76E1" w:rsidRPr="008B76E1" w:rsidRDefault="008B76E1" w:rsidP="008B76E1">
            <w:pPr>
              <w:rPr>
                <w:color w:val="000000"/>
                <w:sz w:val="22"/>
                <w:szCs w:val="22"/>
              </w:rPr>
            </w:pPr>
            <w:r w:rsidRPr="008B76E1">
              <w:rPr>
                <w:color w:val="000000"/>
                <w:sz w:val="22"/>
                <w:szCs w:val="22"/>
              </w:rPr>
              <w:t>Укрепление материально-технической базы областных государственных учреждений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6028F912" w14:textId="77777777" w:rsidR="008B76E1" w:rsidRPr="008B76E1" w:rsidRDefault="008B76E1" w:rsidP="008B76E1">
            <w:pPr>
              <w:jc w:val="center"/>
              <w:rPr>
                <w:color w:val="000000"/>
              </w:rPr>
            </w:pPr>
            <w:r w:rsidRPr="008B76E1">
              <w:rPr>
                <w:color w:val="000000"/>
              </w:rPr>
              <w:t xml:space="preserve">01 4 07 20600 </w:t>
            </w:r>
          </w:p>
        </w:tc>
        <w:tc>
          <w:tcPr>
            <w:tcW w:w="850" w:type="dxa"/>
            <w:tcBorders>
              <w:top w:val="nil"/>
              <w:left w:val="nil"/>
              <w:bottom w:val="single" w:sz="4" w:space="0" w:color="000000"/>
              <w:right w:val="single" w:sz="4" w:space="0" w:color="000000"/>
            </w:tcBorders>
            <w:shd w:val="clear" w:color="auto" w:fill="auto"/>
            <w:noWrap/>
            <w:hideMark/>
          </w:tcPr>
          <w:p w14:paraId="1EE804F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13B1B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9519C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0B143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13D799" w14:textId="77777777" w:rsidR="008B76E1" w:rsidRPr="008B76E1" w:rsidRDefault="008B76E1" w:rsidP="008B76E1">
            <w:pPr>
              <w:jc w:val="right"/>
              <w:rPr>
                <w:color w:val="000000"/>
              </w:rPr>
            </w:pPr>
            <w:r w:rsidRPr="008B76E1">
              <w:rPr>
                <w:color w:val="000000"/>
              </w:rPr>
              <w:t>1 200 000,00</w:t>
            </w:r>
          </w:p>
        </w:tc>
      </w:tr>
      <w:tr w:rsidR="008B76E1" w:rsidRPr="008B76E1" w14:paraId="0AD311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E5E201"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61C0FB7" w14:textId="77777777" w:rsidR="008B76E1" w:rsidRPr="008B76E1" w:rsidRDefault="008B76E1" w:rsidP="008B76E1">
            <w:pPr>
              <w:jc w:val="center"/>
              <w:rPr>
                <w:color w:val="000000"/>
              </w:rPr>
            </w:pPr>
            <w:r w:rsidRPr="008B76E1">
              <w:rPr>
                <w:color w:val="000000"/>
              </w:rPr>
              <w:t xml:space="preserve">01 4 07 20600 </w:t>
            </w:r>
          </w:p>
        </w:tc>
        <w:tc>
          <w:tcPr>
            <w:tcW w:w="850" w:type="dxa"/>
            <w:tcBorders>
              <w:top w:val="nil"/>
              <w:left w:val="nil"/>
              <w:bottom w:val="single" w:sz="4" w:space="0" w:color="000000"/>
              <w:right w:val="single" w:sz="4" w:space="0" w:color="000000"/>
            </w:tcBorders>
            <w:shd w:val="clear" w:color="auto" w:fill="auto"/>
            <w:noWrap/>
            <w:hideMark/>
          </w:tcPr>
          <w:p w14:paraId="6D93A0A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3879B0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52824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5DB75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503A22" w14:textId="77777777" w:rsidR="008B76E1" w:rsidRPr="008B76E1" w:rsidRDefault="008B76E1" w:rsidP="008B76E1">
            <w:pPr>
              <w:jc w:val="right"/>
              <w:rPr>
                <w:color w:val="000000"/>
              </w:rPr>
            </w:pPr>
            <w:r w:rsidRPr="008B76E1">
              <w:rPr>
                <w:color w:val="000000"/>
              </w:rPr>
              <w:t>1 200 000,00</w:t>
            </w:r>
          </w:p>
        </w:tc>
      </w:tr>
      <w:tr w:rsidR="008B76E1" w:rsidRPr="008B76E1" w14:paraId="2CE01D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62A5F4"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09857615" w14:textId="77777777" w:rsidR="008B76E1" w:rsidRPr="008B76E1" w:rsidRDefault="008B76E1" w:rsidP="008B76E1">
            <w:pPr>
              <w:jc w:val="center"/>
              <w:rPr>
                <w:color w:val="000000"/>
              </w:rPr>
            </w:pPr>
            <w:r w:rsidRPr="008B76E1">
              <w:rPr>
                <w:color w:val="000000"/>
              </w:rPr>
              <w:t xml:space="preserve">01 4 07 20600 </w:t>
            </w:r>
          </w:p>
        </w:tc>
        <w:tc>
          <w:tcPr>
            <w:tcW w:w="850" w:type="dxa"/>
            <w:tcBorders>
              <w:top w:val="nil"/>
              <w:left w:val="nil"/>
              <w:bottom w:val="single" w:sz="4" w:space="0" w:color="000000"/>
              <w:right w:val="single" w:sz="4" w:space="0" w:color="000000"/>
            </w:tcBorders>
            <w:shd w:val="clear" w:color="auto" w:fill="auto"/>
            <w:noWrap/>
            <w:hideMark/>
          </w:tcPr>
          <w:p w14:paraId="600FC17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7D06A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27454F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ED231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68C1CF" w14:textId="77777777" w:rsidR="008B76E1" w:rsidRPr="008B76E1" w:rsidRDefault="008B76E1" w:rsidP="008B76E1">
            <w:pPr>
              <w:jc w:val="right"/>
              <w:rPr>
                <w:color w:val="000000"/>
              </w:rPr>
            </w:pPr>
            <w:r w:rsidRPr="008B76E1">
              <w:rPr>
                <w:color w:val="000000"/>
              </w:rPr>
              <w:t>1 200 000,00</w:t>
            </w:r>
          </w:p>
        </w:tc>
      </w:tr>
      <w:tr w:rsidR="008B76E1" w:rsidRPr="008B76E1" w14:paraId="482020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E822ED" w14:textId="77777777" w:rsidR="008B76E1" w:rsidRPr="008B76E1" w:rsidRDefault="008B76E1" w:rsidP="008B76E1">
            <w:pPr>
              <w:rPr>
                <w:b/>
                <w:bCs/>
                <w:i/>
                <w:iCs/>
                <w:color w:val="000000"/>
                <w:sz w:val="24"/>
                <w:szCs w:val="24"/>
              </w:rPr>
            </w:pPr>
            <w:r w:rsidRPr="008B76E1">
              <w:rPr>
                <w:b/>
                <w:bCs/>
                <w:i/>
                <w:iCs/>
                <w:color w:val="000000"/>
                <w:sz w:val="24"/>
                <w:szCs w:val="24"/>
              </w:rPr>
              <w:t>Стационарная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6090A92D" w14:textId="77777777" w:rsidR="008B76E1" w:rsidRPr="008B76E1" w:rsidRDefault="008B76E1" w:rsidP="008B76E1">
            <w:pPr>
              <w:jc w:val="center"/>
              <w:rPr>
                <w:color w:val="000000"/>
              </w:rPr>
            </w:pPr>
            <w:r w:rsidRPr="008B76E1">
              <w:rPr>
                <w:color w:val="000000"/>
              </w:rPr>
              <w:t xml:space="preserve">01 4 07 20600 </w:t>
            </w:r>
          </w:p>
        </w:tc>
        <w:tc>
          <w:tcPr>
            <w:tcW w:w="850" w:type="dxa"/>
            <w:tcBorders>
              <w:top w:val="nil"/>
              <w:left w:val="nil"/>
              <w:bottom w:val="single" w:sz="4" w:space="0" w:color="000000"/>
              <w:right w:val="single" w:sz="4" w:space="0" w:color="000000"/>
            </w:tcBorders>
            <w:shd w:val="clear" w:color="auto" w:fill="auto"/>
            <w:noWrap/>
            <w:hideMark/>
          </w:tcPr>
          <w:p w14:paraId="28B6FD5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F21ABD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9CA9B58"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CB64DF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D901A0" w14:textId="77777777" w:rsidR="008B76E1" w:rsidRPr="008B76E1" w:rsidRDefault="008B76E1" w:rsidP="008B76E1">
            <w:pPr>
              <w:jc w:val="right"/>
              <w:rPr>
                <w:color w:val="000000"/>
              </w:rPr>
            </w:pPr>
            <w:r w:rsidRPr="008B76E1">
              <w:rPr>
                <w:color w:val="000000"/>
              </w:rPr>
              <w:t>700 000,00</w:t>
            </w:r>
          </w:p>
        </w:tc>
      </w:tr>
      <w:tr w:rsidR="008B76E1" w:rsidRPr="008B76E1" w14:paraId="17D334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82423F"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7341C31" w14:textId="77777777" w:rsidR="008B76E1" w:rsidRPr="008B76E1" w:rsidRDefault="008B76E1" w:rsidP="008B76E1">
            <w:pPr>
              <w:jc w:val="center"/>
              <w:rPr>
                <w:color w:val="000000"/>
              </w:rPr>
            </w:pPr>
            <w:r w:rsidRPr="008B76E1">
              <w:rPr>
                <w:color w:val="000000"/>
              </w:rPr>
              <w:t xml:space="preserve">01 4 07 20600 </w:t>
            </w:r>
          </w:p>
        </w:tc>
        <w:tc>
          <w:tcPr>
            <w:tcW w:w="850" w:type="dxa"/>
            <w:tcBorders>
              <w:top w:val="nil"/>
              <w:left w:val="nil"/>
              <w:bottom w:val="single" w:sz="4" w:space="0" w:color="000000"/>
              <w:right w:val="single" w:sz="4" w:space="0" w:color="000000"/>
            </w:tcBorders>
            <w:shd w:val="clear" w:color="auto" w:fill="auto"/>
            <w:noWrap/>
            <w:hideMark/>
          </w:tcPr>
          <w:p w14:paraId="752A4B3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940E1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4EC658A"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C001DFF"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B8BA8AF" w14:textId="77777777" w:rsidR="008B76E1" w:rsidRPr="008B76E1" w:rsidRDefault="008B76E1" w:rsidP="008B76E1">
            <w:pPr>
              <w:jc w:val="right"/>
              <w:rPr>
                <w:color w:val="000000"/>
              </w:rPr>
            </w:pPr>
            <w:r w:rsidRPr="008B76E1">
              <w:rPr>
                <w:color w:val="000000"/>
              </w:rPr>
              <w:t>700 000,00</w:t>
            </w:r>
          </w:p>
        </w:tc>
      </w:tr>
      <w:tr w:rsidR="008B76E1" w:rsidRPr="008B76E1" w14:paraId="422BA5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A0D736"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16CF7ED" w14:textId="77777777" w:rsidR="008B76E1" w:rsidRPr="008B76E1" w:rsidRDefault="008B76E1" w:rsidP="008B76E1">
            <w:pPr>
              <w:jc w:val="center"/>
              <w:rPr>
                <w:color w:val="000000"/>
              </w:rPr>
            </w:pPr>
            <w:r w:rsidRPr="008B76E1">
              <w:rPr>
                <w:color w:val="000000"/>
              </w:rPr>
              <w:t xml:space="preserve">01 4 07 20600 </w:t>
            </w:r>
          </w:p>
        </w:tc>
        <w:tc>
          <w:tcPr>
            <w:tcW w:w="850" w:type="dxa"/>
            <w:tcBorders>
              <w:top w:val="nil"/>
              <w:left w:val="nil"/>
              <w:bottom w:val="single" w:sz="4" w:space="0" w:color="000000"/>
              <w:right w:val="single" w:sz="4" w:space="0" w:color="000000"/>
            </w:tcBorders>
            <w:shd w:val="clear" w:color="auto" w:fill="auto"/>
            <w:noWrap/>
            <w:hideMark/>
          </w:tcPr>
          <w:p w14:paraId="2C70199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3935FB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CB0A54"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3580A1D"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388CCF5" w14:textId="77777777" w:rsidR="008B76E1" w:rsidRPr="008B76E1" w:rsidRDefault="008B76E1" w:rsidP="008B76E1">
            <w:pPr>
              <w:jc w:val="right"/>
              <w:rPr>
                <w:color w:val="000000"/>
              </w:rPr>
            </w:pPr>
            <w:r w:rsidRPr="008B76E1">
              <w:rPr>
                <w:color w:val="000000"/>
              </w:rPr>
              <w:t>700 000,00</w:t>
            </w:r>
          </w:p>
        </w:tc>
      </w:tr>
      <w:tr w:rsidR="008B76E1" w:rsidRPr="008B76E1" w14:paraId="2026F4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733913"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22615D67" w14:textId="77777777" w:rsidR="008B76E1" w:rsidRPr="008B76E1" w:rsidRDefault="008B76E1" w:rsidP="008B76E1">
            <w:pPr>
              <w:jc w:val="center"/>
              <w:rPr>
                <w:color w:val="000000"/>
              </w:rPr>
            </w:pPr>
            <w:r w:rsidRPr="008B76E1">
              <w:rPr>
                <w:color w:val="000000"/>
              </w:rPr>
              <w:t xml:space="preserve">01 4 07 20600 </w:t>
            </w:r>
          </w:p>
        </w:tc>
        <w:tc>
          <w:tcPr>
            <w:tcW w:w="850" w:type="dxa"/>
            <w:tcBorders>
              <w:top w:val="nil"/>
              <w:left w:val="nil"/>
              <w:bottom w:val="single" w:sz="4" w:space="0" w:color="000000"/>
              <w:right w:val="single" w:sz="4" w:space="0" w:color="000000"/>
            </w:tcBorders>
            <w:shd w:val="clear" w:color="auto" w:fill="auto"/>
            <w:noWrap/>
            <w:hideMark/>
          </w:tcPr>
          <w:p w14:paraId="0C49078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8B3322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D977654"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6A359E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BC76D0" w14:textId="77777777" w:rsidR="008B76E1" w:rsidRPr="008B76E1" w:rsidRDefault="008B76E1" w:rsidP="008B76E1">
            <w:pPr>
              <w:jc w:val="right"/>
              <w:rPr>
                <w:color w:val="000000"/>
              </w:rPr>
            </w:pPr>
            <w:r w:rsidRPr="008B76E1">
              <w:rPr>
                <w:color w:val="000000"/>
              </w:rPr>
              <w:t>500 000,00</w:t>
            </w:r>
          </w:p>
        </w:tc>
      </w:tr>
      <w:tr w:rsidR="008B76E1" w:rsidRPr="008B76E1" w14:paraId="7BFA07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7E1AAE"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DD252B0" w14:textId="77777777" w:rsidR="008B76E1" w:rsidRPr="008B76E1" w:rsidRDefault="008B76E1" w:rsidP="008B76E1">
            <w:pPr>
              <w:jc w:val="center"/>
              <w:rPr>
                <w:color w:val="000000"/>
              </w:rPr>
            </w:pPr>
            <w:r w:rsidRPr="008B76E1">
              <w:rPr>
                <w:color w:val="000000"/>
              </w:rPr>
              <w:t xml:space="preserve">01 4 07 20600 </w:t>
            </w:r>
          </w:p>
        </w:tc>
        <w:tc>
          <w:tcPr>
            <w:tcW w:w="850" w:type="dxa"/>
            <w:tcBorders>
              <w:top w:val="nil"/>
              <w:left w:val="nil"/>
              <w:bottom w:val="single" w:sz="4" w:space="0" w:color="000000"/>
              <w:right w:val="single" w:sz="4" w:space="0" w:color="000000"/>
            </w:tcBorders>
            <w:shd w:val="clear" w:color="auto" w:fill="auto"/>
            <w:noWrap/>
            <w:hideMark/>
          </w:tcPr>
          <w:p w14:paraId="78BAFCB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87E871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9128D65"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7C7536E"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4D8607B" w14:textId="77777777" w:rsidR="008B76E1" w:rsidRPr="008B76E1" w:rsidRDefault="008B76E1" w:rsidP="008B76E1">
            <w:pPr>
              <w:jc w:val="right"/>
              <w:rPr>
                <w:color w:val="000000"/>
              </w:rPr>
            </w:pPr>
            <w:r w:rsidRPr="008B76E1">
              <w:rPr>
                <w:color w:val="000000"/>
              </w:rPr>
              <w:t>500 000,00</w:t>
            </w:r>
          </w:p>
        </w:tc>
      </w:tr>
      <w:tr w:rsidR="008B76E1" w:rsidRPr="008B76E1" w14:paraId="3A04D1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EC8829"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A306709" w14:textId="77777777" w:rsidR="008B76E1" w:rsidRPr="008B76E1" w:rsidRDefault="008B76E1" w:rsidP="008B76E1">
            <w:pPr>
              <w:jc w:val="center"/>
              <w:rPr>
                <w:color w:val="000000"/>
              </w:rPr>
            </w:pPr>
            <w:r w:rsidRPr="008B76E1">
              <w:rPr>
                <w:color w:val="000000"/>
              </w:rPr>
              <w:t xml:space="preserve">01 4 07 20600 </w:t>
            </w:r>
          </w:p>
        </w:tc>
        <w:tc>
          <w:tcPr>
            <w:tcW w:w="850" w:type="dxa"/>
            <w:tcBorders>
              <w:top w:val="nil"/>
              <w:left w:val="nil"/>
              <w:bottom w:val="single" w:sz="4" w:space="0" w:color="000000"/>
              <w:right w:val="single" w:sz="4" w:space="0" w:color="000000"/>
            </w:tcBorders>
            <w:shd w:val="clear" w:color="auto" w:fill="auto"/>
            <w:noWrap/>
            <w:hideMark/>
          </w:tcPr>
          <w:p w14:paraId="1DED8B7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0BAA0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875E16"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B312FA8"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8FE2CAE" w14:textId="77777777" w:rsidR="008B76E1" w:rsidRPr="008B76E1" w:rsidRDefault="008B76E1" w:rsidP="008B76E1">
            <w:pPr>
              <w:jc w:val="right"/>
              <w:rPr>
                <w:color w:val="000000"/>
              </w:rPr>
            </w:pPr>
            <w:r w:rsidRPr="008B76E1">
              <w:rPr>
                <w:color w:val="000000"/>
              </w:rPr>
              <w:t>500 000,00</w:t>
            </w:r>
          </w:p>
        </w:tc>
      </w:tr>
      <w:tr w:rsidR="008B76E1" w:rsidRPr="008B76E1" w14:paraId="18E9F5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E11242" w14:textId="77777777" w:rsidR="008B76E1" w:rsidRPr="008B76E1" w:rsidRDefault="008B76E1" w:rsidP="008B76E1">
            <w:pPr>
              <w:rPr>
                <w:color w:val="000000"/>
                <w:sz w:val="22"/>
                <w:szCs w:val="22"/>
              </w:rPr>
            </w:pPr>
            <w:r w:rsidRPr="008B76E1">
              <w:rPr>
                <w:color w:val="000000"/>
                <w:sz w:val="22"/>
                <w:szCs w:val="22"/>
              </w:rPr>
              <w:t>Подготовка помещений для установки оборудования</w:t>
            </w:r>
          </w:p>
        </w:tc>
        <w:tc>
          <w:tcPr>
            <w:tcW w:w="1843" w:type="dxa"/>
            <w:tcBorders>
              <w:top w:val="nil"/>
              <w:left w:val="nil"/>
              <w:bottom w:val="single" w:sz="4" w:space="0" w:color="000000"/>
              <w:right w:val="single" w:sz="4" w:space="0" w:color="000000"/>
            </w:tcBorders>
            <w:shd w:val="clear" w:color="auto" w:fill="auto"/>
            <w:noWrap/>
            <w:hideMark/>
          </w:tcPr>
          <w:p w14:paraId="06866BA3" w14:textId="77777777" w:rsidR="008B76E1" w:rsidRPr="008B76E1" w:rsidRDefault="008B76E1" w:rsidP="008B76E1">
            <w:pPr>
              <w:jc w:val="center"/>
              <w:rPr>
                <w:color w:val="000000"/>
              </w:rPr>
            </w:pPr>
            <w:r w:rsidRPr="008B76E1">
              <w:rPr>
                <w:color w:val="000000"/>
              </w:rPr>
              <w:t xml:space="preserve">01 4 07 22510 </w:t>
            </w:r>
          </w:p>
        </w:tc>
        <w:tc>
          <w:tcPr>
            <w:tcW w:w="850" w:type="dxa"/>
            <w:tcBorders>
              <w:top w:val="nil"/>
              <w:left w:val="nil"/>
              <w:bottom w:val="single" w:sz="4" w:space="0" w:color="000000"/>
              <w:right w:val="single" w:sz="4" w:space="0" w:color="000000"/>
            </w:tcBorders>
            <w:shd w:val="clear" w:color="auto" w:fill="auto"/>
            <w:noWrap/>
            <w:hideMark/>
          </w:tcPr>
          <w:p w14:paraId="6DDBF0C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B0F4B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A8ABA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CF099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AF44AB" w14:textId="77777777" w:rsidR="008B76E1" w:rsidRPr="008B76E1" w:rsidRDefault="008B76E1" w:rsidP="008B76E1">
            <w:pPr>
              <w:jc w:val="right"/>
              <w:rPr>
                <w:color w:val="000000"/>
              </w:rPr>
            </w:pPr>
            <w:r w:rsidRPr="008B76E1">
              <w:rPr>
                <w:color w:val="000000"/>
              </w:rPr>
              <w:t>15 000 000,00</w:t>
            </w:r>
          </w:p>
        </w:tc>
      </w:tr>
      <w:tr w:rsidR="008B76E1" w:rsidRPr="008B76E1" w14:paraId="15FB89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83492A"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19AB423" w14:textId="77777777" w:rsidR="008B76E1" w:rsidRPr="008B76E1" w:rsidRDefault="008B76E1" w:rsidP="008B76E1">
            <w:pPr>
              <w:jc w:val="center"/>
              <w:rPr>
                <w:color w:val="000000"/>
              </w:rPr>
            </w:pPr>
            <w:r w:rsidRPr="008B76E1">
              <w:rPr>
                <w:color w:val="000000"/>
              </w:rPr>
              <w:t xml:space="preserve">01 4 07 22510 </w:t>
            </w:r>
          </w:p>
        </w:tc>
        <w:tc>
          <w:tcPr>
            <w:tcW w:w="850" w:type="dxa"/>
            <w:tcBorders>
              <w:top w:val="nil"/>
              <w:left w:val="nil"/>
              <w:bottom w:val="single" w:sz="4" w:space="0" w:color="000000"/>
              <w:right w:val="single" w:sz="4" w:space="0" w:color="000000"/>
            </w:tcBorders>
            <w:shd w:val="clear" w:color="auto" w:fill="auto"/>
            <w:noWrap/>
            <w:hideMark/>
          </w:tcPr>
          <w:p w14:paraId="06FD816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65AFCD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A3114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D9F78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FACF9D" w14:textId="77777777" w:rsidR="008B76E1" w:rsidRPr="008B76E1" w:rsidRDefault="008B76E1" w:rsidP="008B76E1">
            <w:pPr>
              <w:jc w:val="right"/>
              <w:rPr>
                <w:color w:val="000000"/>
              </w:rPr>
            </w:pPr>
            <w:r w:rsidRPr="008B76E1">
              <w:rPr>
                <w:color w:val="000000"/>
              </w:rPr>
              <w:t>15 000 000,00</w:t>
            </w:r>
          </w:p>
        </w:tc>
      </w:tr>
      <w:tr w:rsidR="008B76E1" w:rsidRPr="008B76E1" w14:paraId="04805B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D25C26"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3A261F0F" w14:textId="77777777" w:rsidR="008B76E1" w:rsidRPr="008B76E1" w:rsidRDefault="008B76E1" w:rsidP="008B76E1">
            <w:pPr>
              <w:jc w:val="center"/>
              <w:rPr>
                <w:color w:val="000000"/>
              </w:rPr>
            </w:pPr>
            <w:r w:rsidRPr="008B76E1">
              <w:rPr>
                <w:color w:val="000000"/>
              </w:rPr>
              <w:t xml:space="preserve">01 4 07 22510 </w:t>
            </w:r>
          </w:p>
        </w:tc>
        <w:tc>
          <w:tcPr>
            <w:tcW w:w="850" w:type="dxa"/>
            <w:tcBorders>
              <w:top w:val="nil"/>
              <w:left w:val="nil"/>
              <w:bottom w:val="single" w:sz="4" w:space="0" w:color="000000"/>
              <w:right w:val="single" w:sz="4" w:space="0" w:color="000000"/>
            </w:tcBorders>
            <w:shd w:val="clear" w:color="auto" w:fill="auto"/>
            <w:noWrap/>
            <w:hideMark/>
          </w:tcPr>
          <w:p w14:paraId="638242A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74440C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0762E5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DDB3B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43B4EB" w14:textId="77777777" w:rsidR="008B76E1" w:rsidRPr="008B76E1" w:rsidRDefault="008B76E1" w:rsidP="008B76E1">
            <w:pPr>
              <w:jc w:val="right"/>
              <w:rPr>
                <w:color w:val="000000"/>
              </w:rPr>
            </w:pPr>
            <w:r w:rsidRPr="008B76E1">
              <w:rPr>
                <w:color w:val="000000"/>
              </w:rPr>
              <w:t>15 000 000,00</w:t>
            </w:r>
          </w:p>
        </w:tc>
      </w:tr>
      <w:tr w:rsidR="008B76E1" w:rsidRPr="008B76E1" w14:paraId="2804B1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4376A6"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762B91C6" w14:textId="77777777" w:rsidR="008B76E1" w:rsidRPr="008B76E1" w:rsidRDefault="008B76E1" w:rsidP="008B76E1">
            <w:pPr>
              <w:jc w:val="center"/>
              <w:rPr>
                <w:color w:val="000000"/>
              </w:rPr>
            </w:pPr>
            <w:r w:rsidRPr="008B76E1">
              <w:rPr>
                <w:color w:val="000000"/>
              </w:rPr>
              <w:t xml:space="preserve">01 4 07 22510 </w:t>
            </w:r>
          </w:p>
        </w:tc>
        <w:tc>
          <w:tcPr>
            <w:tcW w:w="850" w:type="dxa"/>
            <w:tcBorders>
              <w:top w:val="nil"/>
              <w:left w:val="nil"/>
              <w:bottom w:val="single" w:sz="4" w:space="0" w:color="000000"/>
              <w:right w:val="single" w:sz="4" w:space="0" w:color="000000"/>
            </w:tcBorders>
            <w:shd w:val="clear" w:color="auto" w:fill="auto"/>
            <w:noWrap/>
            <w:hideMark/>
          </w:tcPr>
          <w:p w14:paraId="0084401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9C2A4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E0F5AF6"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E215AF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ABC080" w14:textId="77777777" w:rsidR="008B76E1" w:rsidRPr="008B76E1" w:rsidRDefault="008B76E1" w:rsidP="008B76E1">
            <w:pPr>
              <w:jc w:val="right"/>
              <w:rPr>
                <w:color w:val="000000"/>
              </w:rPr>
            </w:pPr>
            <w:r w:rsidRPr="008B76E1">
              <w:rPr>
                <w:color w:val="000000"/>
              </w:rPr>
              <w:t>15 000 000,00</w:t>
            </w:r>
          </w:p>
        </w:tc>
      </w:tr>
      <w:tr w:rsidR="008B76E1" w:rsidRPr="008B76E1" w14:paraId="0190B1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112B1C"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8AFADDC" w14:textId="77777777" w:rsidR="008B76E1" w:rsidRPr="008B76E1" w:rsidRDefault="008B76E1" w:rsidP="008B76E1">
            <w:pPr>
              <w:jc w:val="center"/>
              <w:rPr>
                <w:color w:val="000000"/>
              </w:rPr>
            </w:pPr>
            <w:r w:rsidRPr="008B76E1">
              <w:rPr>
                <w:color w:val="000000"/>
              </w:rPr>
              <w:t xml:space="preserve">01 4 07 22510 </w:t>
            </w:r>
          </w:p>
        </w:tc>
        <w:tc>
          <w:tcPr>
            <w:tcW w:w="850" w:type="dxa"/>
            <w:tcBorders>
              <w:top w:val="nil"/>
              <w:left w:val="nil"/>
              <w:bottom w:val="single" w:sz="4" w:space="0" w:color="000000"/>
              <w:right w:val="single" w:sz="4" w:space="0" w:color="000000"/>
            </w:tcBorders>
            <w:shd w:val="clear" w:color="auto" w:fill="auto"/>
            <w:noWrap/>
            <w:hideMark/>
          </w:tcPr>
          <w:p w14:paraId="16AD9ED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DB3C11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402D25E"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B4D192B"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7CB693A" w14:textId="77777777" w:rsidR="008B76E1" w:rsidRPr="008B76E1" w:rsidRDefault="008B76E1" w:rsidP="008B76E1">
            <w:pPr>
              <w:jc w:val="right"/>
              <w:rPr>
                <w:color w:val="000000"/>
              </w:rPr>
            </w:pPr>
            <w:r w:rsidRPr="008B76E1">
              <w:rPr>
                <w:color w:val="000000"/>
              </w:rPr>
              <w:t>15 000 000,00</w:t>
            </w:r>
          </w:p>
        </w:tc>
      </w:tr>
      <w:tr w:rsidR="008B76E1" w:rsidRPr="008B76E1" w14:paraId="19000E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F2CCBB"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BA4F5A1" w14:textId="77777777" w:rsidR="008B76E1" w:rsidRPr="008B76E1" w:rsidRDefault="008B76E1" w:rsidP="008B76E1">
            <w:pPr>
              <w:jc w:val="center"/>
              <w:rPr>
                <w:color w:val="000000"/>
              </w:rPr>
            </w:pPr>
            <w:r w:rsidRPr="008B76E1">
              <w:rPr>
                <w:color w:val="000000"/>
              </w:rPr>
              <w:t xml:space="preserve">01 4 07 22510 </w:t>
            </w:r>
          </w:p>
        </w:tc>
        <w:tc>
          <w:tcPr>
            <w:tcW w:w="850" w:type="dxa"/>
            <w:tcBorders>
              <w:top w:val="nil"/>
              <w:left w:val="nil"/>
              <w:bottom w:val="single" w:sz="4" w:space="0" w:color="000000"/>
              <w:right w:val="single" w:sz="4" w:space="0" w:color="000000"/>
            </w:tcBorders>
            <w:shd w:val="clear" w:color="auto" w:fill="auto"/>
            <w:noWrap/>
            <w:hideMark/>
          </w:tcPr>
          <w:p w14:paraId="127002B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24BA6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2103420"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2AC6B59"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B9EDFE3" w14:textId="77777777" w:rsidR="008B76E1" w:rsidRPr="008B76E1" w:rsidRDefault="008B76E1" w:rsidP="008B76E1">
            <w:pPr>
              <w:jc w:val="right"/>
              <w:rPr>
                <w:color w:val="000000"/>
              </w:rPr>
            </w:pPr>
            <w:r w:rsidRPr="008B76E1">
              <w:rPr>
                <w:color w:val="000000"/>
              </w:rPr>
              <w:t>15 000 000,00</w:t>
            </w:r>
          </w:p>
        </w:tc>
      </w:tr>
      <w:tr w:rsidR="008B76E1" w:rsidRPr="008B76E1" w14:paraId="3E9A61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2FF17D" w14:textId="77777777" w:rsidR="008B76E1" w:rsidRPr="008B76E1" w:rsidRDefault="008B76E1" w:rsidP="008B76E1">
            <w:pPr>
              <w:rPr>
                <w:color w:val="000000"/>
                <w:sz w:val="22"/>
                <w:szCs w:val="22"/>
              </w:rPr>
            </w:pPr>
            <w:r w:rsidRPr="008B76E1">
              <w:rPr>
                <w:color w:val="000000"/>
                <w:sz w:val="22"/>
                <w:szCs w:val="22"/>
              </w:rPr>
              <w:t>Благоустройство территорий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74501762" w14:textId="77777777" w:rsidR="008B76E1" w:rsidRPr="008B76E1" w:rsidRDefault="008B76E1" w:rsidP="008B76E1">
            <w:pPr>
              <w:jc w:val="center"/>
              <w:rPr>
                <w:color w:val="000000"/>
              </w:rPr>
            </w:pPr>
            <w:r w:rsidRPr="008B76E1">
              <w:rPr>
                <w:color w:val="000000"/>
              </w:rPr>
              <w:t xml:space="preserve">01 4 07 23060 </w:t>
            </w:r>
          </w:p>
        </w:tc>
        <w:tc>
          <w:tcPr>
            <w:tcW w:w="850" w:type="dxa"/>
            <w:tcBorders>
              <w:top w:val="nil"/>
              <w:left w:val="nil"/>
              <w:bottom w:val="single" w:sz="4" w:space="0" w:color="000000"/>
              <w:right w:val="single" w:sz="4" w:space="0" w:color="000000"/>
            </w:tcBorders>
            <w:shd w:val="clear" w:color="auto" w:fill="auto"/>
            <w:noWrap/>
            <w:hideMark/>
          </w:tcPr>
          <w:p w14:paraId="3F9DF5A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E6B70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09595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B4725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931505" w14:textId="77777777" w:rsidR="008B76E1" w:rsidRPr="008B76E1" w:rsidRDefault="008B76E1" w:rsidP="008B76E1">
            <w:pPr>
              <w:jc w:val="right"/>
              <w:rPr>
                <w:color w:val="000000"/>
              </w:rPr>
            </w:pPr>
            <w:r w:rsidRPr="008B76E1">
              <w:rPr>
                <w:color w:val="000000"/>
              </w:rPr>
              <w:t>45 000 000,00</w:t>
            </w:r>
          </w:p>
        </w:tc>
      </w:tr>
      <w:tr w:rsidR="008B76E1" w:rsidRPr="008B76E1" w14:paraId="41F810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9A0DCA"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80FC605" w14:textId="77777777" w:rsidR="008B76E1" w:rsidRPr="008B76E1" w:rsidRDefault="008B76E1" w:rsidP="008B76E1">
            <w:pPr>
              <w:jc w:val="center"/>
              <w:rPr>
                <w:color w:val="000000"/>
              </w:rPr>
            </w:pPr>
            <w:r w:rsidRPr="008B76E1">
              <w:rPr>
                <w:color w:val="000000"/>
              </w:rPr>
              <w:t xml:space="preserve">01 4 07 23060 </w:t>
            </w:r>
          </w:p>
        </w:tc>
        <w:tc>
          <w:tcPr>
            <w:tcW w:w="850" w:type="dxa"/>
            <w:tcBorders>
              <w:top w:val="nil"/>
              <w:left w:val="nil"/>
              <w:bottom w:val="single" w:sz="4" w:space="0" w:color="000000"/>
              <w:right w:val="single" w:sz="4" w:space="0" w:color="000000"/>
            </w:tcBorders>
            <w:shd w:val="clear" w:color="auto" w:fill="auto"/>
            <w:noWrap/>
            <w:hideMark/>
          </w:tcPr>
          <w:p w14:paraId="602C53C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F97E33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F3DB7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36559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7D7B83" w14:textId="77777777" w:rsidR="008B76E1" w:rsidRPr="008B76E1" w:rsidRDefault="008B76E1" w:rsidP="008B76E1">
            <w:pPr>
              <w:jc w:val="right"/>
              <w:rPr>
                <w:color w:val="000000"/>
              </w:rPr>
            </w:pPr>
            <w:r w:rsidRPr="008B76E1">
              <w:rPr>
                <w:color w:val="000000"/>
              </w:rPr>
              <w:t>45 000 000,00</w:t>
            </w:r>
          </w:p>
        </w:tc>
      </w:tr>
      <w:tr w:rsidR="008B76E1" w:rsidRPr="008B76E1" w14:paraId="2A82FC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955CC4"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5114B766" w14:textId="77777777" w:rsidR="008B76E1" w:rsidRPr="008B76E1" w:rsidRDefault="008B76E1" w:rsidP="008B76E1">
            <w:pPr>
              <w:jc w:val="center"/>
              <w:rPr>
                <w:color w:val="000000"/>
              </w:rPr>
            </w:pPr>
            <w:r w:rsidRPr="008B76E1">
              <w:rPr>
                <w:color w:val="000000"/>
              </w:rPr>
              <w:t xml:space="preserve">01 4 07 23060 </w:t>
            </w:r>
          </w:p>
        </w:tc>
        <w:tc>
          <w:tcPr>
            <w:tcW w:w="850" w:type="dxa"/>
            <w:tcBorders>
              <w:top w:val="nil"/>
              <w:left w:val="nil"/>
              <w:bottom w:val="single" w:sz="4" w:space="0" w:color="000000"/>
              <w:right w:val="single" w:sz="4" w:space="0" w:color="000000"/>
            </w:tcBorders>
            <w:shd w:val="clear" w:color="auto" w:fill="auto"/>
            <w:noWrap/>
            <w:hideMark/>
          </w:tcPr>
          <w:p w14:paraId="22CCA8F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07B98B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09ECE7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64971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04DC44" w14:textId="77777777" w:rsidR="008B76E1" w:rsidRPr="008B76E1" w:rsidRDefault="008B76E1" w:rsidP="008B76E1">
            <w:pPr>
              <w:jc w:val="right"/>
              <w:rPr>
                <w:color w:val="000000"/>
              </w:rPr>
            </w:pPr>
            <w:r w:rsidRPr="008B76E1">
              <w:rPr>
                <w:color w:val="000000"/>
              </w:rPr>
              <w:t>45 000 000,00</w:t>
            </w:r>
          </w:p>
        </w:tc>
      </w:tr>
      <w:tr w:rsidR="008B76E1" w:rsidRPr="008B76E1" w14:paraId="58F76C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109A77"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5E02C4CF" w14:textId="77777777" w:rsidR="008B76E1" w:rsidRPr="008B76E1" w:rsidRDefault="008B76E1" w:rsidP="008B76E1">
            <w:pPr>
              <w:jc w:val="center"/>
              <w:rPr>
                <w:color w:val="000000"/>
              </w:rPr>
            </w:pPr>
            <w:r w:rsidRPr="008B76E1">
              <w:rPr>
                <w:color w:val="000000"/>
              </w:rPr>
              <w:t xml:space="preserve">01 4 07 23060 </w:t>
            </w:r>
          </w:p>
        </w:tc>
        <w:tc>
          <w:tcPr>
            <w:tcW w:w="850" w:type="dxa"/>
            <w:tcBorders>
              <w:top w:val="nil"/>
              <w:left w:val="nil"/>
              <w:bottom w:val="single" w:sz="4" w:space="0" w:color="000000"/>
              <w:right w:val="single" w:sz="4" w:space="0" w:color="000000"/>
            </w:tcBorders>
            <w:shd w:val="clear" w:color="auto" w:fill="auto"/>
            <w:noWrap/>
            <w:hideMark/>
          </w:tcPr>
          <w:p w14:paraId="2B45238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6709BD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917E1AB"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439576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DAF50A" w14:textId="77777777" w:rsidR="008B76E1" w:rsidRPr="008B76E1" w:rsidRDefault="008B76E1" w:rsidP="008B76E1">
            <w:pPr>
              <w:jc w:val="right"/>
              <w:rPr>
                <w:color w:val="000000"/>
              </w:rPr>
            </w:pPr>
            <w:r w:rsidRPr="008B76E1">
              <w:rPr>
                <w:color w:val="000000"/>
              </w:rPr>
              <w:t>45 000 000,00</w:t>
            </w:r>
          </w:p>
        </w:tc>
      </w:tr>
      <w:tr w:rsidR="008B76E1" w:rsidRPr="008B76E1" w14:paraId="3F764D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112634"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7F36E4F" w14:textId="77777777" w:rsidR="008B76E1" w:rsidRPr="008B76E1" w:rsidRDefault="008B76E1" w:rsidP="008B76E1">
            <w:pPr>
              <w:jc w:val="center"/>
              <w:rPr>
                <w:color w:val="000000"/>
              </w:rPr>
            </w:pPr>
            <w:r w:rsidRPr="008B76E1">
              <w:rPr>
                <w:color w:val="000000"/>
              </w:rPr>
              <w:t xml:space="preserve">01 4 07 23060 </w:t>
            </w:r>
          </w:p>
        </w:tc>
        <w:tc>
          <w:tcPr>
            <w:tcW w:w="850" w:type="dxa"/>
            <w:tcBorders>
              <w:top w:val="nil"/>
              <w:left w:val="nil"/>
              <w:bottom w:val="single" w:sz="4" w:space="0" w:color="000000"/>
              <w:right w:val="single" w:sz="4" w:space="0" w:color="000000"/>
            </w:tcBorders>
            <w:shd w:val="clear" w:color="auto" w:fill="auto"/>
            <w:noWrap/>
            <w:hideMark/>
          </w:tcPr>
          <w:p w14:paraId="30DBA93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5F84925"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1B154A"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70C93AC"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889F484" w14:textId="77777777" w:rsidR="008B76E1" w:rsidRPr="008B76E1" w:rsidRDefault="008B76E1" w:rsidP="008B76E1">
            <w:pPr>
              <w:jc w:val="right"/>
              <w:rPr>
                <w:color w:val="000000"/>
              </w:rPr>
            </w:pPr>
            <w:r w:rsidRPr="008B76E1">
              <w:rPr>
                <w:color w:val="000000"/>
              </w:rPr>
              <w:t>45 000 000,00</w:t>
            </w:r>
          </w:p>
        </w:tc>
      </w:tr>
      <w:tr w:rsidR="008B76E1" w:rsidRPr="008B76E1" w14:paraId="7F2CB4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7FC17C"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82E9554" w14:textId="77777777" w:rsidR="008B76E1" w:rsidRPr="008B76E1" w:rsidRDefault="008B76E1" w:rsidP="008B76E1">
            <w:pPr>
              <w:jc w:val="center"/>
              <w:rPr>
                <w:color w:val="000000"/>
              </w:rPr>
            </w:pPr>
            <w:r w:rsidRPr="008B76E1">
              <w:rPr>
                <w:color w:val="000000"/>
              </w:rPr>
              <w:t xml:space="preserve">01 4 07 23060 </w:t>
            </w:r>
          </w:p>
        </w:tc>
        <w:tc>
          <w:tcPr>
            <w:tcW w:w="850" w:type="dxa"/>
            <w:tcBorders>
              <w:top w:val="nil"/>
              <w:left w:val="nil"/>
              <w:bottom w:val="single" w:sz="4" w:space="0" w:color="000000"/>
              <w:right w:val="single" w:sz="4" w:space="0" w:color="000000"/>
            </w:tcBorders>
            <w:shd w:val="clear" w:color="auto" w:fill="auto"/>
            <w:noWrap/>
            <w:hideMark/>
          </w:tcPr>
          <w:p w14:paraId="4E2384D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3AC175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C07C895"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1A6D885"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8CD185E" w14:textId="77777777" w:rsidR="008B76E1" w:rsidRPr="008B76E1" w:rsidRDefault="008B76E1" w:rsidP="008B76E1">
            <w:pPr>
              <w:jc w:val="right"/>
              <w:rPr>
                <w:color w:val="000000"/>
              </w:rPr>
            </w:pPr>
            <w:r w:rsidRPr="008B76E1">
              <w:rPr>
                <w:color w:val="000000"/>
              </w:rPr>
              <w:t>45 000 000,00</w:t>
            </w:r>
          </w:p>
        </w:tc>
      </w:tr>
      <w:tr w:rsidR="008B76E1" w:rsidRPr="008B76E1" w14:paraId="2C1374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23D056" w14:textId="77777777" w:rsidR="008B76E1" w:rsidRPr="008B76E1" w:rsidRDefault="008B76E1" w:rsidP="008B76E1">
            <w:pPr>
              <w:rPr>
                <w:color w:val="000000"/>
                <w:sz w:val="22"/>
                <w:szCs w:val="22"/>
              </w:rPr>
            </w:pPr>
            <w:r w:rsidRPr="008B76E1">
              <w:rPr>
                <w:color w:val="000000"/>
                <w:sz w:val="22"/>
                <w:szCs w:val="22"/>
              </w:rPr>
              <w:lastRenderedPageBreak/>
              <w:t>Обеспечение бесперебойного функционирования медицинского и иного оборудования</w:t>
            </w:r>
          </w:p>
        </w:tc>
        <w:tc>
          <w:tcPr>
            <w:tcW w:w="1843" w:type="dxa"/>
            <w:tcBorders>
              <w:top w:val="nil"/>
              <w:left w:val="nil"/>
              <w:bottom w:val="single" w:sz="4" w:space="0" w:color="000000"/>
              <w:right w:val="single" w:sz="4" w:space="0" w:color="000000"/>
            </w:tcBorders>
            <w:shd w:val="clear" w:color="auto" w:fill="auto"/>
            <w:noWrap/>
            <w:hideMark/>
          </w:tcPr>
          <w:p w14:paraId="05FC60DE" w14:textId="77777777" w:rsidR="008B76E1" w:rsidRPr="008B76E1" w:rsidRDefault="008B76E1" w:rsidP="008B76E1">
            <w:pPr>
              <w:jc w:val="center"/>
              <w:rPr>
                <w:color w:val="000000"/>
              </w:rPr>
            </w:pPr>
            <w:r w:rsidRPr="008B76E1">
              <w:rPr>
                <w:color w:val="000000"/>
              </w:rPr>
              <w:t xml:space="preserve">01 4 07 25790 </w:t>
            </w:r>
          </w:p>
        </w:tc>
        <w:tc>
          <w:tcPr>
            <w:tcW w:w="850" w:type="dxa"/>
            <w:tcBorders>
              <w:top w:val="nil"/>
              <w:left w:val="nil"/>
              <w:bottom w:val="single" w:sz="4" w:space="0" w:color="000000"/>
              <w:right w:val="single" w:sz="4" w:space="0" w:color="000000"/>
            </w:tcBorders>
            <w:shd w:val="clear" w:color="auto" w:fill="auto"/>
            <w:noWrap/>
            <w:hideMark/>
          </w:tcPr>
          <w:p w14:paraId="3E1CCE3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20A65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9B446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9D198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E973FD" w14:textId="77777777" w:rsidR="008B76E1" w:rsidRPr="008B76E1" w:rsidRDefault="008B76E1" w:rsidP="008B76E1">
            <w:pPr>
              <w:jc w:val="right"/>
              <w:rPr>
                <w:color w:val="000000"/>
              </w:rPr>
            </w:pPr>
            <w:r w:rsidRPr="008B76E1">
              <w:rPr>
                <w:color w:val="000000"/>
              </w:rPr>
              <w:t>19 700 000,00</w:t>
            </w:r>
          </w:p>
        </w:tc>
      </w:tr>
      <w:tr w:rsidR="008B76E1" w:rsidRPr="008B76E1" w14:paraId="4C51AD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775F30"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B8B758D" w14:textId="77777777" w:rsidR="008B76E1" w:rsidRPr="008B76E1" w:rsidRDefault="008B76E1" w:rsidP="008B76E1">
            <w:pPr>
              <w:jc w:val="center"/>
              <w:rPr>
                <w:color w:val="000000"/>
              </w:rPr>
            </w:pPr>
            <w:r w:rsidRPr="008B76E1">
              <w:rPr>
                <w:color w:val="000000"/>
              </w:rPr>
              <w:t xml:space="preserve">01 4 07 25790 </w:t>
            </w:r>
          </w:p>
        </w:tc>
        <w:tc>
          <w:tcPr>
            <w:tcW w:w="850" w:type="dxa"/>
            <w:tcBorders>
              <w:top w:val="nil"/>
              <w:left w:val="nil"/>
              <w:bottom w:val="single" w:sz="4" w:space="0" w:color="000000"/>
              <w:right w:val="single" w:sz="4" w:space="0" w:color="000000"/>
            </w:tcBorders>
            <w:shd w:val="clear" w:color="auto" w:fill="auto"/>
            <w:noWrap/>
            <w:hideMark/>
          </w:tcPr>
          <w:p w14:paraId="1029762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1A6392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EBE44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A1B12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1680A2" w14:textId="77777777" w:rsidR="008B76E1" w:rsidRPr="008B76E1" w:rsidRDefault="008B76E1" w:rsidP="008B76E1">
            <w:pPr>
              <w:jc w:val="right"/>
              <w:rPr>
                <w:color w:val="000000"/>
              </w:rPr>
            </w:pPr>
            <w:r w:rsidRPr="008B76E1">
              <w:rPr>
                <w:color w:val="000000"/>
              </w:rPr>
              <w:t>19 700 000,00</w:t>
            </w:r>
          </w:p>
        </w:tc>
      </w:tr>
      <w:tr w:rsidR="008B76E1" w:rsidRPr="008B76E1" w14:paraId="78EACC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716251"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3CD5C259" w14:textId="77777777" w:rsidR="008B76E1" w:rsidRPr="008B76E1" w:rsidRDefault="008B76E1" w:rsidP="008B76E1">
            <w:pPr>
              <w:jc w:val="center"/>
              <w:rPr>
                <w:color w:val="000000"/>
              </w:rPr>
            </w:pPr>
            <w:r w:rsidRPr="008B76E1">
              <w:rPr>
                <w:color w:val="000000"/>
              </w:rPr>
              <w:t xml:space="preserve">01 4 07 25790 </w:t>
            </w:r>
          </w:p>
        </w:tc>
        <w:tc>
          <w:tcPr>
            <w:tcW w:w="850" w:type="dxa"/>
            <w:tcBorders>
              <w:top w:val="nil"/>
              <w:left w:val="nil"/>
              <w:bottom w:val="single" w:sz="4" w:space="0" w:color="000000"/>
              <w:right w:val="single" w:sz="4" w:space="0" w:color="000000"/>
            </w:tcBorders>
            <w:shd w:val="clear" w:color="auto" w:fill="auto"/>
            <w:noWrap/>
            <w:hideMark/>
          </w:tcPr>
          <w:p w14:paraId="6F8DB32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1F1C2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687487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F3468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E5B8AF" w14:textId="77777777" w:rsidR="008B76E1" w:rsidRPr="008B76E1" w:rsidRDefault="008B76E1" w:rsidP="008B76E1">
            <w:pPr>
              <w:jc w:val="right"/>
              <w:rPr>
                <w:color w:val="000000"/>
              </w:rPr>
            </w:pPr>
            <w:r w:rsidRPr="008B76E1">
              <w:rPr>
                <w:color w:val="000000"/>
              </w:rPr>
              <w:t>19 700 000,00</w:t>
            </w:r>
          </w:p>
        </w:tc>
      </w:tr>
      <w:tr w:rsidR="008B76E1" w:rsidRPr="008B76E1" w14:paraId="20F3FA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C427D0"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1A384BAE" w14:textId="77777777" w:rsidR="008B76E1" w:rsidRPr="008B76E1" w:rsidRDefault="008B76E1" w:rsidP="008B76E1">
            <w:pPr>
              <w:jc w:val="center"/>
              <w:rPr>
                <w:color w:val="000000"/>
              </w:rPr>
            </w:pPr>
            <w:r w:rsidRPr="008B76E1">
              <w:rPr>
                <w:color w:val="000000"/>
              </w:rPr>
              <w:t xml:space="preserve">01 4 07 25790 </w:t>
            </w:r>
          </w:p>
        </w:tc>
        <w:tc>
          <w:tcPr>
            <w:tcW w:w="850" w:type="dxa"/>
            <w:tcBorders>
              <w:top w:val="nil"/>
              <w:left w:val="nil"/>
              <w:bottom w:val="single" w:sz="4" w:space="0" w:color="000000"/>
              <w:right w:val="single" w:sz="4" w:space="0" w:color="000000"/>
            </w:tcBorders>
            <w:shd w:val="clear" w:color="auto" w:fill="auto"/>
            <w:noWrap/>
            <w:hideMark/>
          </w:tcPr>
          <w:p w14:paraId="7CBC020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3A628F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87DAF7F"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8C25DF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9BF432" w14:textId="77777777" w:rsidR="008B76E1" w:rsidRPr="008B76E1" w:rsidRDefault="008B76E1" w:rsidP="008B76E1">
            <w:pPr>
              <w:jc w:val="right"/>
              <w:rPr>
                <w:color w:val="000000"/>
              </w:rPr>
            </w:pPr>
            <w:r w:rsidRPr="008B76E1">
              <w:rPr>
                <w:color w:val="000000"/>
              </w:rPr>
              <w:t>19 700 000,00</w:t>
            </w:r>
          </w:p>
        </w:tc>
      </w:tr>
      <w:tr w:rsidR="008B76E1" w:rsidRPr="008B76E1" w14:paraId="39A7BC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E9861B"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BCA8868" w14:textId="77777777" w:rsidR="008B76E1" w:rsidRPr="008B76E1" w:rsidRDefault="008B76E1" w:rsidP="008B76E1">
            <w:pPr>
              <w:jc w:val="center"/>
              <w:rPr>
                <w:color w:val="000000"/>
              </w:rPr>
            </w:pPr>
            <w:r w:rsidRPr="008B76E1">
              <w:rPr>
                <w:color w:val="000000"/>
              </w:rPr>
              <w:t xml:space="preserve">01 4 07 25790 </w:t>
            </w:r>
          </w:p>
        </w:tc>
        <w:tc>
          <w:tcPr>
            <w:tcW w:w="850" w:type="dxa"/>
            <w:tcBorders>
              <w:top w:val="nil"/>
              <w:left w:val="nil"/>
              <w:bottom w:val="single" w:sz="4" w:space="0" w:color="000000"/>
              <w:right w:val="single" w:sz="4" w:space="0" w:color="000000"/>
            </w:tcBorders>
            <w:shd w:val="clear" w:color="auto" w:fill="auto"/>
            <w:noWrap/>
            <w:hideMark/>
          </w:tcPr>
          <w:p w14:paraId="23DFEC6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07BFC9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F96CF6E"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7A071E0"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13D59B8" w14:textId="77777777" w:rsidR="008B76E1" w:rsidRPr="008B76E1" w:rsidRDefault="008B76E1" w:rsidP="008B76E1">
            <w:pPr>
              <w:jc w:val="right"/>
              <w:rPr>
                <w:color w:val="000000"/>
              </w:rPr>
            </w:pPr>
            <w:r w:rsidRPr="008B76E1">
              <w:rPr>
                <w:color w:val="000000"/>
              </w:rPr>
              <w:t>19 700 000,00</w:t>
            </w:r>
          </w:p>
        </w:tc>
      </w:tr>
      <w:tr w:rsidR="008B76E1" w:rsidRPr="008B76E1" w14:paraId="3113DC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EF318E"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D4D0A26" w14:textId="77777777" w:rsidR="008B76E1" w:rsidRPr="008B76E1" w:rsidRDefault="008B76E1" w:rsidP="008B76E1">
            <w:pPr>
              <w:jc w:val="center"/>
              <w:rPr>
                <w:color w:val="000000"/>
              </w:rPr>
            </w:pPr>
            <w:r w:rsidRPr="008B76E1">
              <w:rPr>
                <w:color w:val="000000"/>
              </w:rPr>
              <w:t xml:space="preserve">01 4 07 25790 </w:t>
            </w:r>
          </w:p>
        </w:tc>
        <w:tc>
          <w:tcPr>
            <w:tcW w:w="850" w:type="dxa"/>
            <w:tcBorders>
              <w:top w:val="nil"/>
              <w:left w:val="nil"/>
              <w:bottom w:val="single" w:sz="4" w:space="0" w:color="000000"/>
              <w:right w:val="single" w:sz="4" w:space="0" w:color="000000"/>
            </w:tcBorders>
            <w:shd w:val="clear" w:color="auto" w:fill="auto"/>
            <w:noWrap/>
            <w:hideMark/>
          </w:tcPr>
          <w:p w14:paraId="6F8B2D7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95D24D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55C60A5"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3F4676C"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23046AB" w14:textId="77777777" w:rsidR="008B76E1" w:rsidRPr="008B76E1" w:rsidRDefault="008B76E1" w:rsidP="008B76E1">
            <w:pPr>
              <w:jc w:val="right"/>
              <w:rPr>
                <w:color w:val="000000"/>
              </w:rPr>
            </w:pPr>
            <w:r w:rsidRPr="008B76E1">
              <w:rPr>
                <w:color w:val="000000"/>
              </w:rPr>
              <w:t>19 700 000,00</w:t>
            </w:r>
          </w:p>
        </w:tc>
      </w:tr>
      <w:tr w:rsidR="008B76E1" w:rsidRPr="008B76E1" w14:paraId="76BE8B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100D0C" w14:textId="1BA9A208"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службы крови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CD17D19" w14:textId="77777777" w:rsidR="008B76E1" w:rsidRPr="008B76E1" w:rsidRDefault="008B76E1" w:rsidP="008B76E1">
            <w:pPr>
              <w:jc w:val="center"/>
              <w:rPr>
                <w:color w:val="000000"/>
              </w:rPr>
            </w:pPr>
            <w:r w:rsidRPr="008B76E1">
              <w:rPr>
                <w:color w:val="000000"/>
              </w:rPr>
              <w:t xml:space="preserve">01 4 08 00000 </w:t>
            </w:r>
          </w:p>
        </w:tc>
        <w:tc>
          <w:tcPr>
            <w:tcW w:w="850" w:type="dxa"/>
            <w:tcBorders>
              <w:top w:val="nil"/>
              <w:left w:val="nil"/>
              <w:bottom w:val="single" w:sz="4" w:space="0" w:color="000000"/>
              <w:right w:val="single" w:sz="4" w:space="0" w:color="000000"/>
            </w:tcBorders>
            <w:shd w:val="clear" w:color="auto" w:fill="auto"/>
            <w:noWrap/>
            <w:hideMark/>
          </w:tcPr>
          <w:p w14:paraId="2BB8E59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4CFD4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9DF07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2038A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29B2D6" w14:textId="77777777" w:rsidR="008B76E1" w:rsidRPr="008B76E1" w:rsidRDefault="008B76E1" w:rsidP="008B76E1">
            <w:pPr>
              <w:jc w:val="right"/>
              <w:rPr>
                <w:color w:val="000000"/>
              </w:rPr>
            </w:pPr>
            <w:r w:rsidRPr="008B76E1">
              <w:rPr>
                <w:color w:val="000000"/>
              </w:rPr>
              <w:t>277 005 720,00</w:t>
            </w:r>
          </w:p>
        </w:tc>
      </w:tr>
      <w:tr w:rsidR="008B76E1" w:rsidRPr="008B76E1" w14:paraId="59E776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FF0378" w14:textId="77777777" w:rsidR="008B76E1" w:rsidRPr="008B76E1" w:rsidRDefault="008B76E1" w:rsidP="008B76E1">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0034C8C5" w14:textId="77777777" w:rsidR="008B76E1" w:rsidRPr="008B76E1" w:rsidRDefault="008B76E1" w:rsidP="008B76E1">
            <w:pPr>
              <w:jc w:val="center"/>
              <w:rPr>
                <w:color w:val="000000"/>
              </w:rPr>
            </w:pPr>
            <w:r w:rsidRPr="008B76E1">
              <w:rPr>
                <w:color w:val="000000"/>
              </w:rPr>
              <w:t xml:space="preserve">01 4 08 00150 </w:t>
            </w:r>
          </w:p>
        </w:tc>
        <w:tc>
          <w:tcPr>
            <w:tcW w:w="850" w:type="dxa"/>
            <w:tcBorders>
              <w:top w:val="nil"/>
              <w:left w:val="nil"/>
              <w:bottom w:val="single" w:sz="4" w:space="0" w:color="000000"/>
              <w:right w:val="single" w:sz="4" w:space="0" w:color="000000"/>
            </w:tcBorders>
            <w:shd w:val="clear" w:color="auto" w:fill="auto"/>
            <w:noWrap/>
            <w:hideMark/>
          </w:tcPr>
          <w:p w14:paraId="0406ED8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D43F1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847FA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20E7D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6BFD76" w14:textId="77777777" w:rsidR="008B76E1" w:rsidRPr="008B76E1" w:rsidRDefault="008B76E1" w:rsidP="008B76E1">
            <w:pPr>
              <w:jc w:val="right"/>
              <w:rPr>
                <w:color w:val="000000"/>
              </w:rPr>
            </w:pPr>
            <w:r w:rsidRPr="008B76E1">
              <w:rPr>
                <w:color w:val="000000"/>
              </w:rPr>
              <w:t>249 805 720,00</w:t>
            </w:r>
          </w:p>
        </w:tc>
      </w:tr>
      <w:tr w:rsidR="008B76E1" w:rsidRPr="008B76E1" w14:paraId="5CDDD5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CB3560"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1CB6955" w14:textId="77777777" w:rsidR="008B76E1" w:rsidRPr="008B76E1" w:rsidRDefault="008B76E1" w:rsidP="008B76E1">
            <w:pPr>
              <w:jc w:val="center"/>
              <w:rPr>
                <w:color w:val="000000"/>
              </w:rPr>
            </w:pPr>
            <w:r w:rsidRPr="008B76E1">
              <w:rPr>
                <w:color w:val="000000"/>
              </w:rPr>
              <w:t xml:space="preserve">01 4 08 00150 </w:t>
            </w:r>
          </w:p>
        </w:tc>
        <w:tc>
          <w:tcPr>
            <w:tcW w:w="850" w:type="dxa"/>
            <w:tcBorders>
              <w:top w:val="nil"/>
              <w:left w:val="nil"/>
              <w:bottom w:val="single" w:sz="4" w:space="0" w:color="000000"/>
              <w:right w:val="single" w:sz="4" w:space="0" w:color="000000"/>
            </w:tcBorders>
            <w:shd w:val="clear" w:color="auto" w:fill="auto"/>
            <w:noWrap/>
            <w:hideMark/>
          </w:tcPr>
          <w:p w14:paraId="0394CA5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E22DA4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1D710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85BDB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CCA4E0" w14:textId="77777777" w:rsidR="008B76E1" w:rsidRPr="008B76E1" w:rsidRDefault="008B76E1" w:rsidP="008B76E1">
            <w:pPr>
              <w:jc w:val="right"/>
              <w:rPr>
                <w:color w:val="000000"/>
              </w:rPr>
            </w:pPr>
            <w:r w:rsidRPr="008B76E1">
              <w:rPr>
                <w:color w:val="000000"/>
              </w:rPr>
              <w:t>249 805 720,00</w:t>
            </w:r>
          </w:p>
        </w:tc>
      </w:tr>
      <w:tr w:rsidR="008B76E1" w:rsidRPr="008B76E1" w14:paraId="1976B2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4AFB13"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688EE749" w14:textId="77777777" w:rsidR="008B76E1" w:rsidRPr="008B76E1" w:rsidRDefault="008B76E1" w:rsidP="008B76E1">
            <w:pPr>
              <w:jc w:val="center"/>
              <w:rPr>
                <w:color w:val="000000"/>
              </w:rPr>
            </w:pPr>
            <w:r w:rsidRPr="008B76E1">
              <w:rPr>
                <w:color w:val="000000"/>
              </w:rPr>
              <w:t xml:space="preserve">01 4 08 00150 </w:t>
            </w:r>
          </w:p>
        </w:tc>
        <w:tc>
          <w:tcPr>
            <w:tcW w:w="850" w:type="dxa"/>
            <w:tcBorders>
              <w:top w:val="nil"/>
              <w:left w:val="nil"/>
              <w:bottom w:val="single" w:sz="4" w:space="0" w:color="000000"/>
              <w:right w:val="single" w:sz="4" w:space="0" w:color="000000"/>
            </w:tcBorders>
            <w:shd w:val="clear" w:color="auto" w:fill="auto"/>
            <w:noWrap/>
            <w:hideMark/>
          </w:tcPr>
          <w:p w14:paraId="4D4BBE2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C9ACF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CFD435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0C4E4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2390CC" w14:textId="77777777" w:rsidR="008B76E1" w:rsidRPr="008B76E1" w:rsidRDefault="008B76E1" w:rsidP="008B76E1">
            <w:pPr>
              <w:jc w:val="right"/>
              <w:rPr>
                <w:color w:val="000000"/>
              </w:rPr>
            </w:pPr>
            <w:r w:rsidRPr="008B76E1">
              <w:rPr>
                <w:color w:val="000000"/>
              </w:rPr>
              <w:t>249 805 720,00</w:t>
            </w:r>
          </w:p>
        </w:tc>
      </w:tr>
      <w:tr w:rsidR="008B76E1" w:rsidRPr="008B76E1" w14:paraId="60DE62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B95A98" w14:textId="77777777" w:rsidR="008B76E1" w:rsidRPr="008B76E1" w:rsidRDefault="008B76E1" w:rsidP="008B76E1">
            <w:pPr>
              <w:rPr>
                <w:b/>
                <w:bCs/>
                <w:i/>
                <w:iCs/>
                <w:color w:val="000000"/>
                <w:sz w:val="24"/>
                <w:szCs w:val="24"/>
              </w:rPr>
            </w:pPr>
            <w:r w:rsidRPr="008B76E1">
              <w:rPr>
                <w:b/>
                <w:bCs/>
                <w:i/>
                <w:iCs/>
                <w:color w:val="000000"/>
                <w:sz w:val="24"/>
                <w:szCs w:val="24"/>
              </w:rPr>
              <w:t>Заготовка, переработка, хранение и обеспечение безопасности донорской крови и ее компонентов</w:t>
            </w:r>
          </w:p>
        </w:tc>
        <w:tc>
          <w:tcPr>
            <w:tcW w:w="1843" w:type="dxa"/>
            <w:tcBorders>
              <w:top w:val="nil"/>
              <w:left w:val="nil"/>
              <w:bottom w:val="single" w:sz="4" w:space="0" w:color="000000"/>
              <w:right w:val="single" w:sz="4" w:space="0" w:color="000000"/>
            </w:tcBorders>
            <w:shd w:val="clear" w:color="auto" w:fill="auto"/>
            <w:noWrap/>
            <w:hideMark/>
          </w:tcPr>
          <w:p w14:paraId="56D578E5" w14:textId="77777777" w:rsidR="008B76E1" w:rsidRPr="008B76E1" w:rsidRDefault="008B76E1" w:rsidP="008B76E1">
            <w:pPr>
              <w:jc w:val="center"/>
              <w:rPr>
                <w:color w:val="000000"/>
              </w:rPr>
            </w:pPr>
            <w:r w:rsidRPr="008B76E1">
              <w:rPr>
                <w:color w:val="000000"/>
              </w:rPr>
              <w:t xml:space="preserve">01 4 08 00150 </w:t>
            </w:r>
          </w:p>
        </w:tc>
        <w:tc>
          <w:tcPr>
            <w:tcW w:w="850" w:type="dxa"/>
            <w:tcBorders>
              <w:top w:val="nil"/>
              <w:left w:val="nil"/>
              <w:bottom w:val="single" w:sz="4" w:space="0" w:color="000000"/>
              <w:right w:val="single" w:sz="4" w:space="0" w:color="000000"/>
            </w:tcBorders>
            <w:shd w:val="clear" w:color="auto" w:fill="auto"/>
            <w:noWrap/>
            <w:hideMark/>
          </w:tcPr>
          <w:p w14:paraId="568BD6C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BCB97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C22C94A"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D91004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C4D9A4" w14:textId="77777777" w:rsidR="008B76E1" w:rsidRPr="008B76E1" w:rsidRDefault="008B76E1" w:rsidP="008B76E1">
            <w:pPr>
              <w:jc w:val="right"/>
              <w:rPr>
                <w:color w:val="000000"/>
              </w:rPr>
            </w:pPr>
            <w:r w:rsidRPr="008B76E1">
              <w:rPr>
                <w:color w:val="000000"/>
              </w:rPr>
              <w:t>249 805 720,00</w:t>
            </w:r>
          </w:p>
        </w:tc>
      </w:tr>
      <w:tr w:rsidR="008B76E1" w:rsidRPr="008B76E1" w14:paraId="08960E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7DBCF4"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8C6B881" w14:textId="77777777" w:rsidR="008B76E1" w:rsidRPr="008B76E1" w:rsidRDefault="008B76E1" w:rsidP="008B76E1">
            <w:pPr>
              <w:jc w:val="center"/>
              <w:rPr>
                <w:color w:val="000000"/>
              </w:rPr>
            </w:pPr>
            <w:r w:rsidRPr="008B76E1">
              <w:rPr>
                <w:color w:val="000000"/>
              </w:rPr>
              <w:t xml:space="preserve">01 4 08 00150 </w:t>
            </w:r>
          </w:p>
        </w:tc>
        <w:tc>
          <w:tcPr>
            <w:tcW w:w="850" w:type="dxa"/>
            <w:tcBorders>
              <w:top w:val="nil"/>
              <w:left w:val="nil"/>
              <w:bottom w:val="single" w:sz="4" w:space="0" w:color="000000"/>
              <w:right w:val="single" w:sz="4" w:space="0" w:color="000000"/>
            </w:tcBorders>
            <w:shd w:val="clear" w:color="auto" w:fill="auto"/>
            <w:noWrap/>
            <w:hideMark/>
          </w:tcPr>
          <w:p w14:paraId="0AA0FAD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C4CD7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50C597B"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45D17D14"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0B8475A" w14:textId="77777777" w:rsidR="008B76E1" w:rsidRPr="008B76E1" w:rsidRDefault="008B76E1" w:rsidP="008B76E1">
            <w:pPr>
              <w:jc w:val="right"/>
              <w:rPr>
                <w:color w:val="000000"/>
              </w:rPr>
            </w:pPr>
            <w:r w:rsidRPr="008B76E1">
              <w:rPr>
                <w:color w:val="000000"/>
              </w:rPr>
              <w:t>249 805 720,00</w:t>
            </w:r>
          </w:p>
        </w:tc>
      </w:tr>
      <w:tr w:rsidR="008B76E1" w:rsidRPr="008B76E1" w14:paraId="0CA612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B4576A"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48A8C52" w14:textId="77777777" w:rsidR="008B76E1" w:rsidRPr="008B76E1" w:rsidRDefault="008B76E1" w:rsidP="008B76E1">
            <w:pPr>
              <w:jc w:val="center"/>
              <w:rPr>
                <w:color w:val="000000"/>
              </w:rPr>
            </w:pPr>
            <w:r w:rsidRPr="008B76E1">
              <w:rPr>
                <w:color w:val="000000"/>
              </w:rPr>
              <w:t xml:space="preserve">01 4 08 00150 </w:t>
            </w:r>
          </w:p>
        </w:tc>
        <w:tc>
          <w:tcPr>
            <w:tcW w:w="850" w:type="dxa"/>
            <w:tcBorders>
              <w:top w:val="nil"/>
              <w:left w:val="nil"/>
              <w:bottom w:val="single" w:sz="4" w:space="0" w:color="000000"/>
              <w:right w:val="single" w:sz="4" w:space="0" w:color="000000"/>
            </w:tcBorders>
            <w:shd w:val="clear" w:color="auto" w:fill="auto"/>
            <w:noWrap/>
            <w:hideMark/>
          </w:tcPr>
          <w:p w14:paraId="123607B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D3073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3C7CB79"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2D5D7A6"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0BEA3FD" w14:textId="77777777" w:rsidR="008B76E1" w:rsidRPr="008B76E1" w:rsidRDefault="008B76E1" w:rsidP="008B76E1">
            <w:pPr>
              <w:jc w:val="right"/>
              <w:rPr>
                <w:color w:val="000000"/>
              </w:rPr>
            </w:pPr>
            <w:r w:rsidRPr="008B76E1">
              <w:rPr>
                <w:color w:val="000000"/>
              </w:rPr>
              <w:t>249 805 720,00</w:t>
            </w:r>
          </w:p>
        </w:tc>
      </w:tr>
      <w:tr w:rsidR="008B76E1" w:rsidRPr="008B76E1" w14:paraId="1BC4A7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31F6A7" w14:textId="77777777" w:rsidR="008B76E1" w:rsidRPr="008B76E1" w:rsidRDefault="008B76E1" w:rsidP="008B76E1">
            <w:pPr>
              <w:rPr>
                <w:color w:val="000000"/>
                <w:sz w:val="22"/>
                <w:szCs w:val="22"/>
              </w:rPr>
            </w:pPr>
            <w:r w:rsidRPr="008B76E1">
              <w:rPr>
                <w:color w:val="000000"/>
                <w:sz w:val="22"/>
                <w:szCs w:val="22"/>
              </w:rPr>
              <w:t>Обеспечение бесплатным питанием и выплата компенсации донорам, сдавшим кровь и (или) ее компоненты безвозмездно</w:t>
            </w:r>
          </w:p>
        </w:tc>
        <w:tc>
          <w:tcPr>
            <w:tcW w:w="1843" w:type="dxa"/>
            <w:tcBorders>
              <w:top w:val="nil"/>
              <w:left w:val="nil"/>
              <w:bottom w:val="single" w:sz="4" w:space="0" w:color="000000"/>
              <w:right w:val="single" w:sz="4" w:space="0" w:color="000000"/>
            </w:tcBorders>
            <w:shd w:val="clear" w:color="auto" w:fill="auto"/>
            <w:noWrap/>
            <w:hideMark/>
          </w:tcPr>
          <w:p w14:paraId="49D0409B" w14:textId="77777777" w:rsidR="008B76E1" w:rsidRPr="008B76E1" w:rsidRDefault="008B76E1" w:rsidP="008B76E1">
            <w:pPr>
              <w:jc w:val="center"/>
              <w:rPr>
                <w:color w:val="000000"/>
              </w:rPr>
            </w:pPr>
            <w:r w:rsidRPr="008B76E1">
              <w:rPr>
                <w:color w:val="000000"/>
              </w:rPr>
              <w:t xml:space="preserve">01 4 08 70070 </w:t>
            </w:r>
          </w:p>
        </w:tc>
        <w:tc>
          <w:tcPr>
            <w:tcW w:w="850" w:type="dxa"/>
            <w:tcBorders>
              <w:top w:val="nil"/>
              <w:left w:val="nil"/>
              <w:bottom w:val="single" w:sz="4" w:space="0" w:color="000000"/>
              <w:right w:val="single" w:sz="4" w:space="0" w:color="000000"/>
            </w:tcBorders>
            <w:shd w:val="clear" w:color="auto" w:fill="auto"/>
            <w:noWrap/>
            <w:hideMark/>
          </w:tcPr>
          <w:p w14:paraId="554B4F4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2D2FE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92C9D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55332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989CD1" w14:textId="77777777" w:rsidR="008B76E1" w:rsidRPr="008B76E1" w:rsidRDefault="008B76E1" w:rsidP="008B76E1">
            <w:pPr>
              <w:jc w:val="right"/>
              <w:rPr>
                <w:color w:val="000000"/>
              </w:rPr>
            </w:pPr>
            <w:r w:rsidRPr="008B76E1">
              <w:rPr>
                <w:color w:val="000000"/>
              </w:rPr>
              <w:t>10 800 000,00</w:t>
            </w:r>
          </w:p>
        </w:tc>
      </w:tr>
      <w:tr w:rsidR="008B76E1" w:rsidRPr="008B76E1" w14:paraId="64CBB9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4CBFCE"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56736BA" w14:textId="77777777" w:rsidR="008B76E1" w:rsidRPr="008B76E1" w:rsidRDefault="008B76E1" w:rsidP="008B76E1">
            <w:pPr>
              <w:jc w:val="center"/>
              <w:rPr>
                <w:color w:val="000000"/>
              </w:rPr>
            </w:pPr>
            <w:r w:rsidRPr="008B76E1">
              <w:rPr>
                <w:color w:val="000000"/>
              </w:rPr>
              <w:t xml:space="preserve">01 4 08 70070 </w:t>
            </w:r>
          </w:p>
        </w:tc>
        <w:tc>
          <w:tcPr>
            <w:tcW w:w="850" w:type="dxa"/>
            <w:tcBorders>
              <w:top w:val="nil"/>
              <w:left w:val="nil"/>
              <w:bottom w:val="single" w:sz="4" w:space="0" w:color="000000"/>
              <w:right w:val="single" w:sz="4" w:space="0" w:color="000000"/>
            </w:tcBorders>
            <w:shd w:val="clear" w:color="auto" w:fill="auto"/>
            <w:noWrap/>
            <w:hideMark/>
          </w:tcPr>
          <w:p w14:paraId="53AB3ED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B96533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04072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94363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F0D943" w14:textId="77777777" w:rsidR="008B76E1" w:rsidRPr="008B76E1" w:rsidRDefault="008B76E1" w:rsidP="008B76E1">
            <w:pPr>
              <w:jc w:val="right"/>
              <w:rPr>
                <w:color w:val="000000"/>
              </w:rPr>
            </w:pPr>
            <w:r w:rsidRPr="008B76E1">
              <w:rPr>
                <w:color w:val="000000"/>
              </w:rPr>
              <w:t>10 800 000,00</w:t>
            </w:r>
          </w:p>
        </w:tc>
      </w:tr>
      <w:tr w:rsidR="008B76E1" w:rsidRPr="008B76E1" w14:paraId="7BE07C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903B39"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163CF6C4" w14:textId="77777777" w:rsidR="008B76E1" w:rsidRPr="008B76E1" w:rsidRDefault="008B76E1" w:rsidP="008B76E1">
            <w:pPr>
              <w:jc w:val="center"/>
              <w:rPr>
                <w:color w:val="000000"/>
              </w:rPr>
            </w:pPr>
            <w:r w:rsidRPr="008B76E1">
              <w:rPr>
                <w:color w:val="000000"/>
              </w:rPr>
              <w:t xml:space="preserve">01 4 08 70070 </w:t>
            </w:r>
          </w:p>
        </w:tc>
        <w:tc>
          <w:tcPr>
            <w:tcW w:w="850" w:type="dxa"/>
            <w:tcBorders>
              <w:top w:val="nil"/>
              <w:left w:val="nil"/>
              <w:bottom w:val="single" w:sz="4" w:space="0" w:color="000000"/>
              <w:right w:val="single" w:sz="4" w:space="0" w:color="000000"/>
            </w:tcBorders>
            <w:shd w:val="clear" w:color="auto" w:fill="auto"/>
            <w:noWrap/>
            <w:hideMark/>
          </w:tcPr>
          <w:p w14:paraId="3BD376D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824A4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68668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320FA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8E4B02" w14:textId="77777777" w:rsidR="008B76E1" w:rsidRPr="008B76E1" w:rsidRDefault="008B76E1" w:rsidP="008B76E1">
            <w:pPr>
              <w:jc w:val="right"/>
              <w:rPr>
                <w:color w:val="000000"/>
              </w:rPr>
            </w:pPr>
            <w:r w:rsidRPr="008B76E1">
              <w:rPr>
                <w:color w:val="000000"/>
              </w:rPr>
              <w:t>10 800 000,00</w:t>
            </w:r>
          </w:p>
        </w:tc>
      </w:tr>
      <w:tr w:rsidR="008B76E1" w:rsidRPr="008B76E1" w14:paraId="1910E5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11F5E7" w14:textId="77777777" w:rsidR="008B76E1" w:rsidRPr="008B76E1" w:rsidRDefault="008B76E1" w:rsidP="008B76E1">
            <w:pPr>
              <w:rPr>
                <w:b/>
                <w:bCs/>
                <w:i/>
                <w:iCs/>
                <w:color w:val="000000"/>
                <w:sz w:val="24"/>
                <w:szCs w:val="24"/>
              </w:rPr>
            </w:pPr>
            <w:r w:rsidRPr="008B76E1">
              <w:rPr>
                <w:b/>
                <w:bCs/>
                <w:i/>
                <w:iCs/>
                <w:color w:val="000000"/>
                <w:sz w:val="24"/>
                <w:szCs w:val="24"/>
              </w:rPr>
              <w:t>Заготовка, переработка, хранение и обеспечение безопасности донорской крови и ее компонентов</w:t>
            </w:r>
          </w:p>
        </w:tc>
        <w:tc>
          <w:tcPr>
            <w:tcW w:w="1843" w:type="dxa"/>
            <w:tcBorders>
              <w:top w:val="nil"/>
              <w:left w:val="nil"/>
              <w:bottom w:val="single" w:sz="4" w:space="0" w:color="000000"/>
              <w:right w:val="single" w:sz="4" w:space="0" w:color="000000"/>
            </w:tcBorders>
            <w:shd w:val="clear" w:color="auto" w:fill="auto"/>
            <w:noWrap/>
            <w:hideMark/>
          </w:tcPr>
          <w:p w14:paraId="42138173" w14:textId="77777777" w:rsidR="008B76E1" w:rsidRPr="008B76E1" w:rsidRDefault="008B76E1" w:rsidP="008B76E1">
            <w:pPr>
              <w:jc w:val="center"/>
              <w:rPr>
                <w:color w:val="000000"/>
              </w:rPr>
            </w:pPr>
            <w:r w:rsidRPr="008B76E1">
              <w:rPr>
                <w:color w:val="000000"/>
              </w:rPr>
              <w:t xml:space="preserve">01 4 08 70070 </w:t>
            </w:r>
          </w:p>
        </w:tc>
        <w:tc>
          <w:tcPr>
            <w:tcW w:w="850" w:type="dxa"/>
            <w:tcBorders>
              <w:top w:val="nil"/>
              <w:left w:val="nil"/>
              <w:bottom w:val="single" w:sz="4" w:space="0" w:color="000000"/>
              <w:right w:val="single" w:sz="4" w:space="0" w:color="000000"/>
            </w:tcBorders>
            <w:shd w:val="clear" w:color="auto" w:fill="auto"/>
            <w:noWrap/>
            <w:hideMark/>
          </w:tcPr>
          <w:p w14:paraId="0159ED3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1EE7261"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3A6E8CD"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53DE5B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A1ED15" w14:textId="77777777" w:rsidR="008B76E1" w:rsidRPr="008B76E1" w:rsidRDefault="008B76E1" w:rsidP="008B76E1">
            <w:pPr>
              <w:jc w:val="right"/>
              <w:rPr>
                <w:color w:val="000000"/>
              </w:rPr>
            </w:pPr>
            <w:r w:rsidRPr="008B76E1">
              <w:rPr>
                <w:color w:val="000000"/>
              </w:rPr>
              <w:t>10 800 000,00</w:t>
            </w:r>
          </w:p>
        </w:tc>
      </w:tr>
      <w:tr w:rsidR="008B76E1" w:rsidRPr="008B76E1" w14:paraId="676178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309DFC"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3C29B11A" w14:textId="77777777" w:rsidR="008B76E1" w:rsidRPr="008B76E1" w:rsidRDefault="008B76E1" w:rsidP="008B76E1">
            <w:pPr>
              <w:jc w:val="center"/>
              <w:rPr>
                <w:color w:val="000000"/>
              </w:rPr>
            </w:pPr>
            <w:r w:rsidRPr="008B76E1">
              <w:rPr>
                <w:color w:val="000000"/>
              </w:rPr>
              <w:t xml:space="preserve">01 4 08 70070 </w:t>
            </w:r>
          </w:p>
        </w:tc>
        <w:tc>
          <w:tcPr>
            <w:tcW w:w="850" w:type="dxa"/>
            <w:tcBorders>
              <w:top w:val="nil"/>
              <w:left w:val="nil"/>
              <w:bottom w:val="single" w:sz="4" w:space="0" w:color="000000"/>
              <w:right w:val="single" w:sz="4" w:space="0" w:color="000000"/>
            </w:tcBorders>
            <w:shd w:val="clear" w:color="auto" w:fill="auto"/>
            <w:noWrap/>
            <w:hideMark/>
          </w:tcPr>
          <w:p w14:paraId="267C032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E916DF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C34A088"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9FF485C"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187F226" w14:textId="77777777" w:rsidR="008B76E1" w:rsidRPr="008B76E1" w:rsidRDefault="008B76E1" w:rsidP="008B76E1">
            <w:pPr>
              <w:jc w:val="right"/>
              <w:rPr>
                <w:color w:val="000000"/>
              </w:rPr>
            </w:pPr>
            <w:r w:rsidRPr="008B76E1">
              <w:rPr>
                <w:color w:val="000000"/>
              </w:rPr>
              <w:t>10 800 000,00</w:t>
            </w:r>
          </w:p>
        </w:tc>
      </w:tr>
      <w:tr w:rsidR="008B76E1" w:rsidRPr="008B76E1" w14:paraId="1A92B2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47087A"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3D1CF8ED" w14:textId="77777777" w:rsidR="008B76E1" w:rsidRPr="008B76E1" w:rsidRDefault="008B76E1" w:rsidP="008B76E1">
            <w:pPr>
              <w:jc w:val="center"/>
              <w:rPr>
                <w:color w:val="000000"/>
              </w:rPr>
            </w:pPr>
            <w:r w:rsidRPr="008B76E1">
              <w:rPr>
                <w:color w:val="000000"/>
              </w:rPr>
              <w:t xml:space="preserve">01 4 08 70070 </w:t>
            </w:r>
          </w:p>
        </w:tc>
        <w:tc>
          <w:tcPr>
            <w:tcW w:w="850" w:type="dxa"/>
            <w:tcBorders>
              <w:top w:val="nil"/>
              <w:left w:val="nil"/>
              <w:bottom w:val="single" w:sz="4" w:space="0" w:color="000000"/>
              <w:right w:val="single" w:sz="4" w:space="0" w:color="000000"/>
            </w:tcBorders>
            <w:shd w:val="clear" w:color="auto" w:fill="auto"/>
            <w:noWrap/>
            <w:hideMark/>
          </w:tcPr>
          <w:p w14:paraId="1B86765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075A93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CE967C5"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13E9A4C"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9B25C7C" w14:textId="77777777" w:rsidR="008B76E1" w:rsidRPr="008B76E1" w:rsidRDefault="008B76E1" w:rsidP="008B76E1">
            <w:pPr>
              <w:jc w:val="right"/>
              <w:rPr>
                <w:color w:val="000000"/>
              </w:rPr>
            </w:pPr>
            <w:r w:rsidRPr="008B76E1">
              <w:rPr>
                <w:color w:val="000000"/>
              </w:rPr>
              <w:t>10 800 000,00</w:t>
            </w:r>
          </w:p>
        </w:tc>
      </w:tr>
      <w:tr w:rsidR="008B76E1" w:rsidRPr="008B76E1" w14:paraId="207FD1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DF4D76" w14:textId="77777777" w:rsidR="008B76E1" w:rsidRPr="008B76E1" w:rsidRDefault="008B76E1" w:rsidP="008B76E1">
            <w:pPr>
              <w:rPr>
                <w:color w:val="000000"/>
                <w:sz w:val="22"/>
                <w:szCs w:val="22"/>
              </w:rPr>
            </w:pPr>
            <w:r w:rsidRPr="008B76E1">
              <w:rPr>
                <w:color w:val="000000"/>
                <w:sz w:val="22"/>
                <w:szCs w:val="22"/>
              </w:rPr>
              <w:t>Выплата донорам за кровь, сданную на платной основе</w:t>
            </w:r>
          </w:p>
        </w:tc>
        <w:tc>
          <w:tcPr>
            <w:tcW w:w="1843" w:type="dxa"/>
            <w:tcBorders>
              <w:top w:val="nil"/>
              <w:left w:val="nil"/>
              <w:bottom w:val="single" w:sz="4" w:space="0" w:color="000000"/>
              <w:right w:val="single" w:sz="4" w:space="0" w:color="000000"/>
            </w:tcBorders>
            <w:shd w:val="clear" w:color="auto" w:fill="auto"/>
            <w:noWrap/>
            <w:hideMark/>
          </w:tcPr>
          <w:p w14:paraId="79AB4AB5" w14:textId="77777777" w:rsidR="008B76E1" w:rsidRPr="008B76E1" w:rsidRDefault="008B76E1" w:rsidP="008B76E1">
            <w:pPr>
              <w:jc w:val="center"/>
              <w:rPr>
                <w:color w:val="000000"/>
              </w:rPr>
            </w:pPr>
            <w:r w:rsidRPr="008B76E1">
              <w:rPr>
                <w:color w:val="000000"/>
              </w:rPr>
              <w:t xml:space="preserve">01 4 08 70080 </w:t>
            </w:r>
          </w:p>
        </w:tc>
        <w:tc>
          <w:tcPr>
            <w:tcW w:w="850" w:type="dxa"/>
            <w:tcBorders>
              <w:top w:val="nil"/>
              <w:left w:val="nil"/>
              <w:bottom w:val="single" w:sz="4" w:space="0" w:color="000000"/>
              <w:right w:val="single" w:sz="4" w:space="0" w:color="000000"/>
            </w:tcBorders>
            <w:shd w:val="clear" w:color="auto" w:fill="auto"/>
            <w:noWrap/>
            <w:hideMark/>
          </w:tcPr>
          <w:p w14:paraId="3B5DED5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67693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3D374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7F859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36203D" w14:textId="77777777" w:rsidR="008B76E1" w:rsidRPr="008B76E1" w:rsidRDefault="008B76E1" w:rsidP="008B76E1">
            <w:pPr>
              <w:jc w:val="right"/>
              <w:rPr>
                <w:color w:val="000000"/>
              </w:rPr>
            </w:pPr>
            <w:r w:rsidRPr="008B76E1">
              <w:rPr>
                <w:color w:val="000000"/>
              </w:rPr>
              <w:t>16 400 000,00</w:t>
            </w:r>
          </w:p>
        </w:tc>
      </w:tr>
      <w:tr w:rsidR="008B76E1" w:rsidRPr="008B76E1" w14:paraId="3E5664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96DEC5"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0ED0F85" w14:textId="77777777" w:rsidR="008B76E1" w:rsidRPr="008B76E1" w:rsidRDefault="008B76E1" w:rsidP="008B76E1">
            <w:pPr>
              <w:jc w:val="center"/>
              <w:rPr>
                <w:color w:val="000000"/>
              </w:rPr>
            </w:pPr>
            <w:r w:rsidRPr="008B76E1">
              <w:rPr>
                <w:color w:val="000000"/>
              </w:rPr>
              <w:t xml:space="preserve">01 4 08 70080 </w:t>
            </w:r>
          </w:p>
        </w:tc>
        <w:tc>
          <w:tcPr>
            <w:tcW w:w="850" w:type="dxa"/>
            <w:tcBorders>
              <w:top w:val="nil"/>
              <w:left w:val="nil"/>
              <w:bottom w:val="single" w:sz="4" w:space="0" w:color="000000"/>
              <w:right w:val="single" w:sz="4" w:space="0" w:color="000000"/>
            </w:tcBorders>
            <w:shd w:val="clear" w:color="auto" w:fill="auto"/>
            <w:noWrap/>
            <w:hideMark/>
          </w:tcPr>
          <w:p w14:paraId="317946F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4A56AC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FDE20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D4236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5F9EA8" w14:textId="77777777" w:rsidR="008B76E1" w:rsidRPr="008B76E1" w:rsidRDefault="008B76E1" w:rsidP="008B76E1">
            <w:pPr>
              <w:jc w:val="right"/>
              <w:rPr>
                <w:color w:val="000000"/>
              </w:rPr>
            </w:pPr>
            <w:r w:rsidRPr="008B76E1">
              <w:rPr>
                <w:color w:val="000000"/>
              </w:rPr>
              <w:t>16 400 000,00</w:t>
            </w:r>
          </w:p>
        </w:tc>
      </w:tr>
      <w:tr w:rsidR="008B76E1" w:rsidRPr="008B76E1" w14:paraId="770D29F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50E78F"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21D0198A" w14:textId="77777777" w:rsidR="008B76E1" w:rsidRPr="008B76E1" w:rsidRDefault="008B76E1" w:rsidP="008B76E1">
            <w:pPr>
              <w:jc w:val="center"/>
              <w:rPr>
                <w:color w:val="000000"/>
              </w:rPr>
            </w:pPr>
            <w:r w:rsidRPr="008B76E1">
              <w:rPr>
                <w:color w:val="000000"/>
              </w:rPr>
              <w:t xml:space="preserve">01 4 08 70080 </w:t>
            </w:r>
          </w:p>
        </w:tc>
        <w:tc>
          <w:tcPr>
            <w:tcW w:w="850" w:type="dxa"/>
            <w:tcBorders>
              <w:top w:val="nil"/>
              <w:left w:val="nil"/>
              <w:bottom w:val="single" w:sz="4" w:space="0" w:color="000000"/>
              <w:right w:val="single" w:sz="4" w:space="0" w:color="000000"/>
            </w:tcBorders>
            <w:shd w:val="clear" w:color="auto" w:fill="auto"/>
            <w:noWrap/>
            <w:hideMark/>
          </w:tcPr>
          <w:p w14:paraId="47708CA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3D02A5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3F4753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41884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153E8C" w14:textId="77777777" w:rsidR="008B76E1" w:rsidRPr="008B76E1" w:rsidRDefault="008B76E1" w:rsidP="008B76E1">
            <w:pPr>
              <w:jc w:val="right"/>
              <w:rPr>
                <w:color w:val="000000"/>
              </w:rPr>
            </w:pPr>
            <w:r w:rsidRPr="008B76E1">
              <w:rPr>
                <w:color w:val="000000"/>
              </w:rPr>
              <w:t>16 400 000,00</w:t>
            </w:r>
          </w:p>
        </w:tc>
      </w:tr>
      <w:tr w:rsidR="008B76E1" w:rsidRPr="008B76E1" w14:paraId="6B535E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10EAC3" w14:textId="77777777" w:rsidR="008B76E1" w:rsidRPr="008B76E1" w:rsidRDefault="008B76E1" w:rsidP="008B76E1">
            <w:pPr>
              <w:rPr>
                <w:b/>
                <w:bCs/>
                <w:i/>
                <w:iCs/>
                <w:color w:val="000000"/>
                <w:sz w:val="24"/>
                <w:szCs w:val="24"/>
              </w:rPr>
            </w:pPr>
            <w:r w:rsidRPr="008B76E1">
              <w:rPr>
                <w:b/>
                <w:bCs/>
                <w:i/>
                <w:iCs/>
                <w:color w:val="000000"/>
                <w:sz w:val="24"/>
                <w:szCs w:val="24"/>
              </w:rPr>
              <w:t>Заготовка, переработка, хранение и обеспечение безопасности донорской крови и ее компонентов</w:t>
            </w:r>
          </w:p>
        </w:tc>
        <w:tc>
          <w:tcPr>
            <w:tcW w:w="1843" w:type="dxa"/>
            <w:tcBorders>
              <w:top w:val="nil"/>
              <w:left w:val="nil"/>
              <w:bottom w:val="single" w:sz="4" w:space="0" w:color="000000"/>
              <w:right w:val="single" w:sz="4" w:space="0" w:color="000000"/>
            </w:tcBorders>
            <w:shd w:val="clear" w:color="auto" w:fill="auto"/>
            <w:noWrap/>
            <w:hideMark/>
          </w:tcPr>
          <w:p w14:paraId="570B0D7C" w14:textId="77777777" w:rsidR="008B76E1" w:rsidRPr="008B76E1" w:rsidRDefault="008B76E1" w:rsidP="008B76E1">
            <w:pPr>
              <w:jc w:val="center"/>
              <w:rPr>
                <w:color w:val="000000"/>
              </w:rPr>
            </w:pPr>
            <w:r w:rsidRPr="008B76E1">
              <w:rPr>
                <w:color w:val="000000"/>
              </w:rPr>
              <w:t xml:space="preserve">01 4 08 70080 </w:t>
            </w:r>
          </w:p>
        </w:tc>
        <w:tc>
          <w:tcPr>
            <w:tcW w:w="850" w:type="dxa"/>
            <w:tcBorders>
              <w:top w:val="nil"/>
              <w:left w:val="nil"/>
              <w:bottom w:val="single" w:sz="4" w:space="0" w:color="000000"/>
              <w:right w:val="single" w:sz="4" w:space="0" w:color="000000"/>
            </w:tcBorders>
            <w:shd w:val="clear" w:color="auto" w:fill="auto"/>
            <w:noWrap/>
            <w:hideMark/>
          </w:tcPr>
          <w:p w14:paraId="5E11354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53689F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8587F89"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6216F5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B8CB13" w14:textId="77777777" w:rsidR="008B76E1" w:rsidRPr="008B76E1" w:rsidRDefault="008B76E1" w:rsidP="008B76E1">
            <w:pPr>
              <w:jc w:val="right"/>
              <w:rPr>
                <w:color w:val="000000"/>
              </w:rPr>
            </w:pPr>
            <w:r w:rsidRPr="008B76E1">
              <w:rPr>
                <w:color w:val="000000"/>
              </w:rPr>
              <w:t>16 400 000,00</w:t>
            </w:r>
          </w:p>
        </w:tc>
      </w:tr>
      <w:tr w:rsidR="008B76E1" w:rsidRPr="008B76E1" w14:paraId="23EAE8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59B90F"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51D6944" w14:textId="77777777" w:rsidR="008B76E1" w:rsidRPr="008B76E1" w:rsidRDefault="008B76E1" w:rsidP="008B76E1">
            <w:pPr>
              <w:jc w:val="center"/>
              <w:rPr>
                <w:color w:val="000000"/>
              </w:rPr>
            </w:pPr>
            <w:r w:rsidRPr="008B76E1">
              <w:rPr>
                <w:color w:val="000000"/>
              </w:rPr>
              <w:t xml:space="preserve">01 4 08 70080 </w:t>
            </w:r>
          </w:p>
        </w:tc>
        <w:tc>
          <w:tcPr>
            <w:tcW w:w="850" w:type="dxa"/>
            <w:tcBorders>
              <w:top w:val="nil"/>
              <w:left w:val="nil"/>
              <w:bottom w:val="single" w:sz="4" w:space="0" w:color="000000"/>
              <w:right w:val="single" w:sz="4" w:space="0" w:color="000000"/>
            </w:tcBorders>
            <w:shd w:val="clear" w:color="auto" w:fill="auto"/>
            <w:noWrap/>
            <w:hideMark/>
          </w:tcPr>
          <w:p w14:paraId="745C101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AE16F7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57EC616"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B81EBE4"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24388FB" w14:textId="77777777" w:rsidR="008B76E1" w:rsidRPr="008B76E1" w:rsidRDefault="008B76E1" w:rsidP="008B76E1">
            <w:pPr>
              <w:jc w:val="right"/>
              <w:rPr>
                <w:color w:val="000000"/>
              </w:rPr>
            </w:pPr>
            <w:r w:rsidRPr="008B76E1">
              <w:rPr>
                <w:color w:val="000000"/>
              </w:rPr>
              <w:t>16 400 000,00</w:t>
            </w:r>
          </w:p>
        </w:tc>
      </w:tr>
      <w:tr w:rsidR="008B76E1" w:rsidRPr="008B76E1" w14:paraId="3CCCDE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E4EAA3"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3A0A14AE" w14:textId="77777777" w:rsidR="008B76E1" w:rsidRPr="008B76E1" w:rsidRDefault="008B76E1" w:rsidP="008B76E1">
            <w:pPr>
              <w:jc w:val="center"/>
              <w:rPr>
                <w:color w:val="000000"/>
              </w:rPr>
            </w:pPr>
            <w:r w:rsidRPr="008B76E1">
              <w:rPr>
                <w:color w:val="000000"/>
              </w:rPr>
              <w:t xml:space="preserve">01 4 08 70080 </w:t>
            </w:r>
          </w:p>
        </w:tc>
        <w:tc>
          <w:tcPr>
            <w:tcW w:w="850" w:type="dxa"/>
            <w:tcBorders>
              <w:top w:val="nil"/>
              <w:left w:val="nil"/>
              <w:bottom w:val="single" w:sz="4" w:space="0" w:color="000000"/>
              <w:right w:val="single" w:sz="4" w:space="0" w:color="000000"/>
            </w:tcBorders>
            <w:shd w:val="clear" w:color="auto" w:fill="auto"/>
            <w:noWrap/>
            <w:hideMark/>
          </w:tcPr>
          <w:p w14:paraId="2FC82A2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061D4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E9E9B23"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5B28634"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CD32F5D" w14:textId="77777777" w:rsidR="008B76E1" w:rsidRPr="008B76E1" w:rsidRDefault="008B76E1" w:rsidP="008B76E1">
            <w:pPr>
              <w:jc w:val="right"/>
              <w:rPr>
                <w:color w:val="000000"/>
              </w:rPr>
            </w:pPr>
            <w:r w:rsidRPr="008B76E1">
              <w:rPr>
                <w:color w:val="000000"/>
              </w:rPr>
              <w:t>16 400 000,00</w:t>
            </w:r>
          </w:p>
        </w:tc>
      </w:tr>
      <w:tr w:rsidR="008B76E1" w:rsidRPr="008B76E1" w14:paraId="2A74C1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86544F" w14:textId="46943D50" w:rsidR="008B76E1" w:rsidRPr="008B76E1" w:rsidRDefault="008B76E1" w:rsidP="008B76E1">
            <w:pPr>
              <w:rPr>
                <w:b/>
                <w:bCs/>
                <w:color w:val="000000"/>
                <w:sz w:val="22"/>
                <w:szCs w:val="22"/>
              </w:rPr>
            </w:pPr>
            <w:r w:rsidRPr="008B76E1">
              <w:rPr>
                <w:b/>
                <w:bCs/>
                <w:color w:val="000000"/>
                <w:sz w:val="22"/>
                <w:szCs w:val="22"/>
              </w:rPr>
              <w:lastRenderedPageBreak/>
              <w:t xml:space="preserve">Комплекс процессных мероприятий </w:t>
            </w:r>
            <w:r>
              <w:rPr>
                <w:b/>
                <w:bCs/>
                <w:color w:val="000000"/>
                <w:sz w:val="22"/>
                <w:szCs w:val="22"/>
              </w:rPr>
              <w:t>«</w:t>
            </w:r>
            <w:r w:rsidRPr="008B76E1">
              <w:rPr>
                <w:b/>
                <w:bCs/>
                <w:color w:val="000000"/>
                <w:sz w:val="22"/>
                <w:szCs w:val="22"/>
              </w:rPr>
              <w:t>Развитие системы оказания паллиативной медицинской помощи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E5D118C" w14:textId="77777777" w:rsidR="008B76E1" w:rsidRPr="008B76E1" w:rsidRDefault="008B76E1" w:rsidP="008B76E1">
            <w:pPr>
              <w:jc w:val="center"/>
              <w:rPr>
                <w:color w:val="000000"/>
              </w:rPr>
            </w:pPr>
            <w:r w:rsidRPr="008B76E1">
              <w:rPr>
                <w:color w:val="000000"/>
              </w:rPr>
              <w:t xml:space="preserve">01 4 09 00000 </w:t>
            </w:r>
          </w:p>
        </w:tc>
        <w:tc>
          <w:tcPr>
            <w:tcW w:w="850" w:type="dxa"/>
            <w:tcBorders>
              <w:top w:val="nil"/>
              <w:left w:val="nil"/>
              <w:bottom w:val="single" w:sz="4" w:space="0" w:color="000000"/>
              <w:right w:val="single" w:sz="4" w:space="0" w:color="000000"/>
            </w:tcBorders>
            <w:shd w:val="clear" w:color="auto" w:fill="auto"/>
            <w:noWrap/>
            <w:hideMark/>
          </w:tcPr>
          <w:p w14:paraId="4377003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4F844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92C39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66D80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7AE374" w14:textId="77777777" w:rsidR="008B76E1" w:rsidRPr="008B76E1" w:rsidRDefault="008B76E1" w:rsidP="008B76E1">
            <w:pPr>
              <w:jc w:val="right"/>
              <w:rPr>
                <w:color w:val="000000"/>
              </w:rPr>
            </w:pPr>
            <w:r w:rsidRPr="008B76E1">
              <w:rPr>
                <w:color w:val="000000"/>
              </w:rPr>
              <w:t>204 708 000,00</w:t>
            </w:r>
          </w:p>
        </w:tc>
      </w:tr>
      <w:tr w:rsidR="008B76E1" w:rsidRPr="008B76E1" w14:paraId="457926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339FA3" w14:textId="77777777" w:rsidR="008B76E1" w:rsidRPr="008B76E1" w:rsidRDefault="008B76E1" w:rsidP="008B76E1">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43800BA1" w14:textId="77777777" w:rsidR="008B76E1" w:rsidRPr="008B76E1" w:rsidRDefault="008B76E1" w:rsidP="008B76E1">
            <w:pPr>
              <w:jc w:val="center"/>
              <w:rPr>
                <w:color w:val="000000"/>
              </w:rPr>
            </w:pPr>
            <w:r w:rsidRPr="008B76E1">
              <w:rPr>
                <w:color w:val="000000"/>
              </w:rPr>
              <w:t xml:space="preserve">01 4 09 00150 </w:t>
            </w:r>
          </w:p>
        </w:tc>
        <w:tc>
          <w:tcPr>
            <w:tcW w:w="850" w:type="dxa"/>
            <w:tcBorders>
              <w:top w:val="nil"/>
              <w:left w:val="nil"/>
              <w:bottom w:val="single" w:sz="4" w:space="0" w:color="000000"/>
              <w:right w:val="single" w:sz="4" w:space="0" w:color="000000"/>
            </w:tcBorders>
            <w:shd w:val="clear" w:color="auto" w:fill="auto"/>
            <w:noWrap/>
            <w:hideMark/>
          </w:tcPr>
          <w:p w14:paraId="224AEA0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01779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54F22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D9D0E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2F0900" w14:textId="77777777" w:rsidR="008B76E1" w:rsidRPr="008B76E1" w:rsidRDefault="008B76E1" w:rsidP="008B76E1">
            <w:pPr>
              <w:jc w:val="right"/>
              <w:rPr>
                <w:color w:val="000000"/>
              </w:rPr>
            </w:pPr>
            <w:r w:rsidRPr="008B76E1">
              <w:rPr>
                <w:color w:val="000000"/>
              </w:rPr>
              <w:t>169 399 800,00</w:t>
            </w:r>
          </w:p>
        </w:tc>
      </w:tr>
      <w:tr w:rsidR="008B76E1" w:rsidRPr="008B76E1" w14:paraId="41CF9E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D481F0"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A89C0FC" w14:textId="77777777" w:rsidR="008B76E1" w:rsidRPr="008B76E1" w:rsidRDefault="008B76E1" w:rsidP="008B76E1">
            <w:pPr>
              <w:jc w:val="center"/>
              <w:rPr>
                <w:color w:val="000000"/>
              </w:rPr>
            </w:pPr>
            <w:r w:rsidRPr="008B76E1">
              <w:rPr>
                <w:color w:val="000000"/>
              </w:rPr>
              <w:t xml:space="preserve">01 4 09 00150 </w:t>
            </w:r>
          </w:p>
        </w:tc>
        <w:tc>
          <w:tcPr>
            <w:tcW w:w="850" w:type="dxa"/>
            <w:tcBorders>
              <w:top w:val="nil"/>
              <w:left w:val="nil"/>
              <w:bottom w:val="single" w:sz="4" w:space="0" w:color="000000"/>
              <w:right w:val="single" w:sz="4" w:space="0" w:color="000000"/>
            </w:tcBorders>
            <w:shd w:val="clear" w:color="auto" w:fill="auto"/>
            <w:noWrap/>
            <w:hideMark/>
          </w:tcPr>
          <w:p w14:paraId="31BD537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73901B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035D0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150BC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7154D1" w14:textId="77777777" w:rsidR="008B76E1" w:rsidRPr="008B76E1" w:rsidRDefault="008B76E1" w:rsidP="008B76E1">
            <w:pPr>
              <w:jc w:val="right"/>
              <w:rPr>
                <w:color w:val="000000"/>
              </w:rPr>
            </w:pPr>
            <w:r w:rsidRPr="008B76E1">
              <w:rPr>
                <w:color w:val="000000"/>
              </w:rPr>
              <w:t>169 399 800,00</w:t>
            </w:r>
          </w:p>
        </w:tc>
      </w:tr>
      <w:tr w:rsidR="008B76E1" w:rsidRPr="008B76E1" w14:paraId="5A8B0C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ED8286"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36B539AE" w14:textId="77777777" w:rsidR="008B76E1" w:rsidRPr="008B76E1" w:rsidRDefault="008B76E1" w:rsidP="008B76E1">
            <w:pPr>
              <w:jc w:val="center"/>
              <w:rPr>
                <w:color w:val="000000"/>
              </w:rPr>
            </w:pPr>
            <w:r w:rsidRPr="008B76E1">
              <w:rPr>
                <w:color w:val="000000"/>
              </w:rPr>
              <w:t xml:space="preserve">01 4 09 00150 </w:t>
            </w:r>
          </w:p>
        </w:tc>
        <w:tc>
          <w:tcPr>
            <w:tcW w:w="850" w:type="dxa"/>
            <w:tcBorders>
              <w:top w:val="nil"/>
              <w:left w:val="nil"/>
              <w:bottom w:val="single" w:sz="4" w:space="0" w:color="000000"/>
              <w:right w:val="single" w:sz="4" w:space="0" w:color="000000"/>
            </w:tcBorders>
            <w:shd w:val="clear" w:color="auto" w:fill="auto"/>
            <w:noWrap/>
            <w:hideMark/>
          </w:tcPr>
          <w:p w14:paraId="61728A5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33474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441ACA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888DC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B414B4" w14:textId="77777777" w:rsidR="008B76E1" w:rsidRPr="008B76E1" w:rsidRDefault="008B76E1" w:rsidP="008B76E1">
            <w:pPr>
              <w:jc w:val="right"/>
              <w:rPr>
                <w:color w:val="000000"/>
              </w:rPr>
            </w:pPr>
            <w:r w:rsidRPr="008B76E1">
              <w:rPr>
                <w:color w:val="000000"/>
              </w:rPr>
              <w:t>169 399 800,00</w:t>
            </w:r>
          </w:p>
        </w:tc>
      </w:tr>
      <w:tr w:rsidR="008B76E1" w:rsidRPr="008B76E1" w14:paraId="518D48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7A55F4" w14:textId="77777777" w:rsidR="008B76E1" w:rsidRPr="008B76E1" w:rsidRDefault="008B76E1" w:rsidP="008B76E1">
            <w:pPr>
              <w:rPr>
                <w:b/>
                <w:bCs/>
                <w:i/>
                <w:iCs/>
                <w:color w:val="000000"/>
                <w:sz w:val="24"/>
                <w:szCs w:val="24"/>
              </w:rPr>
            </w:pPr>
            <w:r w:rsidRPr="008B76E1">
              <w:rPr>
                <w:b/>
                <w:bCs/>
                <w:i/>
                <w:iCs/>
                <w:color w:val="000000"/>
                <w:sz w:val="24"/>
                <w:szCs w:val="24"/>
              </w:rPr>
              <w:t>Стационарная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2740444A" w14:textId="77777777" w:rsidR="008B76E1" w:rsidRPr="008B76E1" w:rsidRDefault="008B76E1" w:rsidP="008B76E1">
            <w:pPr>
              <w:jc w:val="center"/>
              <w:rPr>
                <w:color w:val="000000"/>
              </w:rPr>
            </w:pPr>
            <w:r w:rsidRPr="008B76E1">
              <w:rPr>
                <w:color w:val="000000"/>
              </w:rPr>
              <w:t xml:space="preserve">01 4 09 00150 </w:t>
            </w:r>
          </w:p>
        </w:tc>
        <w:tc>
          <w:tcPr>
            <w:tcW w:w="850" w:type="dxa"/>
            <w:tcBorders>
              <w:top w:val="nil"/>
              <w:left w:val="nil"/>
              <w:bottom w:val="single" w:sz="4" w:space="0" w:color="000000"/>
              <w:right w:val="single" w:sz="4" w:space="0" w:color="000000"/>
            </w:tcBorders>
            <w:shd w:val="clear" w:color="auto" w:fill="auto"/>
            <w:noWrap/>
            <w:hideMark/>
          </w:tcPr>
          <w:p w14:paraId="67888BC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C66E9F1"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329B98A"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2BFA7B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9112DB" w14:textId="77777777" w:rsidR="008B76E1" w:rsidRPr="008B76E1" w:rsidRDefault="008B76E1" w:rsidP="008B76E1">
            <w:pPr>
              <w:jc w:val="right"/>
              <w:rPr>
                <w:color w:val="000000"/>
              </w:rPr>
            </w:pPr>
            <w:r w:rsidRPr="008B76E1">
              <w:rPr>
                <w:color w:val="000000"/>
              </w:rPr>
              <w:t>153 609 800,00</w:t>
            </w:r>
          </w:p>
        </w:tc>
      </w:tr>
      <w:tr w:rsidR="008B76E1" w:rsidRPr="008B76E1" w14:paraId="73896A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207AE1"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D16D830" w14:textId="77777777" w:rsidR="008B76E1" w:rsidRPr="008B76E1" w:rsidRDefault="008B76E1" w:rsidP="008B76E1">
            <w:pPr>
              <w:jc w:val="center"/>
              <w:rPr>
                <w:color w:val="000000"/>
              </w:rPr>
            </w:pPr>
            <w:r w:rsidRPr="008B76E1">
              <w:rPr>
                <w:color w:val="000000"/>
              </w:rPr>
              <w:t xml:space="preserve">01 4 09 00150 </w:t>
            </w:r>
          </w:p>
        </w:tc>
        <w:tc>
          <w:tcPr>
            <w:tcW w:w="850" w:type="dxa"/>
            <w:tcBorders>
              <w:top w:val="nil"/>
              <w:left w:val="nil"/>
              <w:bottom w:val="single" w:sz="4" w:space="0" w:color="000000"/>
              <w:right w:val="single" w:sz="4" w:space="0" w:color="000000"/>
            </w:tcBorders>
            <w:shd w:val="clear" w:color="auto" w:fill="auto"/>
            <w:noWrap/>
            <w:hideMark/>
          </w:tcPr>
          <w:p w14:paraId="50708A1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6EA0B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717AEAC"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294C671"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08D9B3E" w14:textId="77777777" w:rsidR="008B76E1" w:rsidRPr="008B76E1" w:rsidRDefault="008B76E1" w:rsidP="008B76E1">
            <w:pPr>
              <w:jc w:val="right"/>
              <w:rPr>
                <w:color w:val="000000"/>
              </w:rPr>
            </w:pPr>
            <w:r w:rsidRPr="008B76E1">
              <w:rPr>
                <w:color w:val="000000"/>
              </w:rPr>
              <w:t>153 609 800,00</w:t>
            </w:r>
          </w:p>
        </w:tc>
      </w:tr>
      <w:tr w:rsidR="008B76E1" w:rsidRPr="008B76E1" w14:paraId="1A29A9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BCEF3C"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032CB9A" w14:textId="77777777" w:rsidR="008B76E1" w:rsidRPr="008B76E1" w:rsidRDefault="008B76E1" w:rsidP="008B76E1">
            <w:pPr>
              <w:jc w:val="center"/>
              <w:rPr>
                <w:color w:val="000000"/>
              </w:rPr>
            </w:pPr>
            <w:r w:rsidRPr="008B76E1">
              <w:rPr>
                <w:color w:val="000000"/>
              </w:rPr>
              <w:t xml:space="preserve">01 4 09 00150 </w:t>
            </w:r>
          </w:p>
        </w:tc>
        <w:tc>
          <w:tcPr>
            <w:tcW w:w="850" w:type="dxa"/>
            <w:tcBorders>
              <w:top w:val="nil"/>
              <w:left w:val="nil"/>
              <w:bottom w:val="single" w:sz="4" w:space="0" w:color="000000"/>
              <w:right w:val="single" w:sz="4" w:space="0" w:color="000000"/>
            </w:tcBorders>
            <w:shd w:val="clear" w:color="auto" w:fill="auto"/>
            <w:noWrap/>
            <w:hideMark/>
          </w:tcPr>
          <w:p w14:paraId="17B9C81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3CBD9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432BE5"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1F7AD55"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5C1781B" w14:textId="77777777" w:rsidR="008B76E1" w:rsidRPr="008B76E1" w:rsidRDefault="008B76E1" w:rsidP="008B76E1">
            <w:pPr>
              <w:jc w:val="right"/>
              <w:rPr>
                <w:color w:val="000000"/>
              </w:rPr>
            </w:pPr>
            <w:r w:rsidRPr="008B76E1">
              <w:rPr>
                <w:color w:val="000000"/>
              </w:rPr>
              <w:t>153 609 800,00</w:t>
            </w:r>
          </w:p>
        </w:tc>
      </w:tr>
      <w:tr w:rsidR="008B76E1" w:rsidRPr="008B76E1" w14:paraId="5D17F0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46703F"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684D00A5" w14:textId="77777777" w:rsidR="008B76E1" w:rsidRPr="008B76E1" w:rsidRDefault="008B76E1" w:rsidP="008B76E1">
            <w:pPr>
              <w:jc w:val="center"/>
              <w:rPr>
                <w:color w:val="000000"/>
              </w:rPr>
            </w:pPr>
            <w:r w:rsidRPr="008B76E1">
              <w:rPr>
                <w:color w:val="000000"/>
              </w:rPr>
              <w:t xml:space="preserve">01 4 09 00150 </w:t>
            </w:r>
          </w:p>
        </w:tc>
        <w:tc>
          <w:tcPr>
            <w:tcW w:w="850" w:type="dxa"/>
            <w:tcBorders>
              <w:top w:val="nil"/>
              <w:left w:val="nil"/>
              <w:bottom w:val="single" w:sz="4" w:space="0" w:color="000000"/>
              <w:right w:val="single" w:sz="4" w:space="0" w:color="000000"/>
            </w:tcBorders>
            <w:shd w:val="clear" w:color="auto" w:fill="auto"/>
            <w:noWrap/>
            <w:hideMark/>
          </w:tcPr>
          <w:p w14:paraId="6D1E990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9E1684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76A3140"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FF04CB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BB50CE" w14:textId="77777777" w:rsidR="008B76E1" w:rsidRPr="008B76E1" w:rsidRDefault="008B76E1" w:rsidP="008B76E1">
            <w:pPr>
              <w:jc w:val="right"/>
              <w:rPr>
                <w:color w:val="000000"/>
              </w:rPr>
            </w:pPr>
            <w:r w:rsidRPr="008B76E1">
              <w:rPr>
                <w:color w:val="000000"/>
              </w:rPr>
              <w:t>15 790 000,00</w:t>
            </w:r>
          </w:p>
        </w:tc>
      </w:tr>
      <w:tr w:rsidR="008B76E1" w:rsidRPr="008B76E1" w14:paraId="5F4DF6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796188"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D9F9731" w14:textId="77777777" w:rsidR="008B76E1" w:rsidRPr="008B76E1" w:rsidRDefault="008B76E1" w:rsidP="008B76E1">
            <w:pPr>
              <w:jc w:val="center"/>
              <w:rPr>
                <w:color w:val="000000"/>
              </w:rPr>
            </w:pPr>
            <w:r w:rsidRPr="008B76E1">
              <w:rPr>
                <w:color w:val="000000"/>
              </w:rPr>
              <w:t xml:space="preserve">01 4 09 00150 </w:t>
            </w:r>
          </w:p>
        </w:tc>
        <w:tc>
          <w:tcPr>
            <w:tcW w:w="850" w:type="dxa"/>
            <w:tcBorders>
              <w:top w:val="nil"/>
              <w:left w:val="nil"/>
              <w:bottom w:val="single" w:sz="4" w:space="0" w:color="000000"/>
              <w:right w:val="single" w:sz="4" w:space="0" w:color="000000"/>
            </w:tcBorders>
            <w:shd w:val="clear" w:color="auto" w:fill="auto"/>
            <w:noWrap/>
            <w:hideMark/>
          </w:tcPr>
          <w:p w14:paraId="0E78052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6A4E2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2463092"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9C24687"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D187BB0" w14:textId="77777777" w:rsidR="008B76E1" w:rsidRPr="008B76E1" w:rsidRDefault="008B76E1" w:rsidP="008B76E1">
            <w:pPr>
              <w:jc w:val="right"/>
              <w:rPr>
                <w:color w:val="000000"/>
              </w:rPr>
            </w:pPr>
            <w:r w:rsidRPr="008B76E1">
              <w:rPr>
                <w:color w:val="000000"/>
              </w:rPr>
              <w:t>15 790 000,00</w:t>
            </w:r>
          </w:p>
        </w:tc>
      </w:tr>
      <w:tr w:rsidR="008B76E1" w:rsidRPr="008B76E1" w14:paraId="3FB519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EA74F7"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996064A" w14:textId="77777777" w:rsidR="008B76E1" w:rsidRPr="008B76E1" w:rsidRDefault="008B76E1" w:rsidP="008B76E1">
            <w:pPr>
              <w:jc w:val="center"/>
              <w:rPr>
                <w:color w:val="000000"/>
              </w:rPr>
            </w:pPr>
            <w:r w:rsidRPr="008B76E1">
              <w:rPr>
                <w:color w:val="000000"/>
              </w:rPr>
              <w:t xml:space="preserve">01 4 09 00150 </w:t>
            </w:r>
          </w:p>
        </w:tc>
        <w:tc>
          <w:tcPr>
            <w:tcW w:w="850" w:type="dxa"/>
            <w:tcBorders>
              <w:top w:val="nil"/>
              <w:left w:val="nil"/>
              <w:bottom w:val="single" w:sz="4" w:space="0" w:color="000000"/>
              <w:right w:val="single" w:sz="4" w:space="0" w:color="000000"/>
            </w:tcBorders>
            <w:shd w:val="clear" w:color="auto" w:fill="auto"/>
            <w:noWrap/>
            <w:hideMark/>
          </w:tcPr>
          <w:p w14:paraId="6B7C279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506A19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A73103A"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B425523"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AC91846" w14:textId="77777777" w:rsidR="008B76E1" w:rsidRPr="008B76E1" w:rsidRDefault="008B76E1" w:rsidP="008B76E1">
            <w:pPr>
              <w:jc w:val="right"/>
              <w:rPr>
                <w:color w:val="000000"/>
              </w:rPr>
            </w:pPr>
            <w:r w:rsidRPr="008B76E1">
              <w:rPr>
                <w:color w:val="000000"/>
              </w:rPr>
              <w:t>15 790 000,00</w:t>
            </w:r>
          </w:p>
        </w:tc>
      </w:tr>
      <w:tr w:rsidR="008B76E1" w:rsidRPr="008B76E1" w14:paraId="2CD0CA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98CA7C" w14:textId="77777777" w:rsidR="008B76E1" w:rsidRPr="008B76E1" w:rsidRDefault="008B76E1" w:rsidP="008B76E1">
            <w:pPr>
              <w:rPr>
                <w:color w:val="000000"/>
                <w:sz w:val="22"/>
                <w:szCs w:val="22"/>
              </w:rPr>
            </w:pPr>
            <w:r w:rsidRPr="008B76E1">
              <w:rPr>
                <w:color w:val="000000"/>
                <w:sz w:val="22"/>
                <w:szCs w:val="22"/>
              </w:rPr>
              <w:t>Развитие паллиативной медицинской помощи</w:t>
            </w:r>
          </w:p>
        </w:tc>
        <w:tc>
          <w:tcPr>
            <w:tcW w:w="1843" w:type="dxa"/>
            <w:tcBorders>
              <w:top w:val="nil"/>
              <w:left w:val="nil"/>
              <w:bottom w:val="single" w:sz="4" w:space="0" w:color="000000"/>
              <w:right w:val="single" w:sz="4" w:space="0" w:color="000000"/>
            </w:tcBorders>
            <w:shd w:val="clear" w:color="auto" w:fill="auto"/>
            <w:noWrap/>
            <w:hideMark/>
          </w:tcPr>
          <w:p w14:paraId="7D9CC844" w14:textId="77777777" w:rsidR="008B76E1" w:rsidRPr="008B76E1" w:rsidRDefault="008B76E1" w:rsidP="008B76E1">
            <w:pPr>
              <w:jc w:val="center"/>
              <w:rPr>
                <w:color w:val="000000"/>
              </w:rPr>
            </w:pPr>
            <w:r w:rsidRPr="008B76E1">
              <w:rPr>
                <w:color w:val="000000"/>
              </w:rPr>
              <w:t xml:space="preserve">01 4 09 R2010 </w:t>
            </w:r>
          </w:p>
        </w:tc>
        <w:tc>
          <w:tcPr>
            <w:tcW w:w="850" w:type="dxa"/>
            <w:tcBorders>
              <w:top w:val="nil"/>
              <w:left w:val="nil"/>
              <w:bottom w:val="single" w:sz="4" w:space="0" w:color="000000"/>
              <w:right w:val="single" w:sz="4" w:space="0" w:color="000000"/>
            </w:tcBorders>
            <w:shd w:val="clear" w:color="auto" w:fill="auto"/>
            <w:noWrap/>
            <w:hideMark/>
          </w:tcPr>
          <w:p w14:paraId="02BBD50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E794C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42809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4BEE8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0BA549" w14:textId="77777777" w:rsidR="008B76E1" w:rsidRPr="008B76E1" w:rsidRDefault="008B76E1" w:rsidP="008B76E1">
            <w:pPr>
              <w:jc w:val="right"/>
              <w:rPr>
                <w:color w:val="000000"/>
              </w:rPr>
            </w:pPr>
            <w:r w:rsidRPr="008B76E1">
              <w:rPr>
                <w:color w:val="000000"/>
              </w:rPr>
              <w:t>35 308 200,00</w:t>
            </w:r>
          </w:p>
        </w:tc>
      </w:tr>
      <w:tr w:rsidR="008B76E1" w:rsidRPr="008B76E1" w14:paraId="560B2D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EF704D"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CB42E1C" w14:textId="77777777" w:rsidR="008B76E1" w:rsidRPr="008B76E1" w:rsidRDefault="008B76E1" w:rsidP="008B76E1">
            <w:pPr>
              <w:jc w:val="center"/>
              <w:rPr>
                <w:color w:val="000000"/>
              </w:rPr>
            </w:pPr>
            <w:r w:rsidRPr="008B76E1">
              <w:rPr>
                <w:color w:val="000000"/>
              </w:rPr>
              <w:t xml:space="preserve">01 4 09 R2010 </w:t>
            </w:r>
          </w:p>
        </w:tc>
        <w:tc>
          <w:tcPr>
            <w:tcW w:w="850" w:type="dxa"/>
            <w:tcBorders>
              <w:top w:val="nil"/>
              <w:left w:val="nil"/>
              <w:bottom w:val="single" w:sz="4" w:space="0" w:color="000000"/>
              <w:right w:val="single" w:sz="4" w:space="0" w:color="000000"/>
            </w:tcBorders>
            <w:shd w:val="clear" w:color="auto" w:fill="auto"/>
            <w:noWrap/>
            <w:hideMark/>
          </w:tcPr>
          <w:p w14:paraId="0759D6D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93DAD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3E15D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D8760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34C8E0" w14:textId="77777777" w:rsidR="008B76E1" w:rsidRPr="008B76E1" w:rsidRDefault="008B76E1" w:rsidP="008B76E1">
            <w:pPr>
              <w:jc w:val="right"/>
              <w:rPr>
                <w:color w:val="000000"/>
              </w:rPr>
            </w:pPr>
            <w:r w:rsidRPr="008B76E1">
              <w:rPr>
                <w:color w:val="000000"/>
              </w:rPr>
              <w:t>35 308 200,00</w:t>
            </w:r>
          </w:p>
        </w:tc>
      </w:tr>
      <w:tr w:rsidR="008B76E1" w:rsidRPr="008B76E1" w14:paraId="37DB6E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DDE96A"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2D502D6C" w14:textId="77777777" w:rsidR="008B76E1" w:rsidRPr="008B76E1" w:rsidRDefault="008B76E1" w:rsidP="008B76E1">
            <w:pPr>
              <w:jc w:val="center"/>
              <w:rPr>
                <w:color w:val="000000"/>
              </w:rPr>
            </w:pPr>
            <w:r w:rsidRPr="008B76E1">
              <w:rPr>
                <w:color w:val="000000"/>
              </w:rPr>
              <w:t xml:space="preserve">01 4 09 R2010 </w:t>
            </w:r>
          </w:p>
        </w:tc>
        <w:tc>
          <w:tcPr>
            <w:tcW w:w="850" w:type="dxa"/>
            <w:tcBorders>
              <w:top w:val="nil"/>
              <w:left w:val="nil"/>
              <w:bottom w:val="single" w:sz="4" w:space="0" w:color="000000"/>
              <w:right w:val="single" w:sz="4" w:space="0" w:color="000000"/>
            </w:tcBorders>
            <w:shd w:val="clear" w:color="auto" w:fill="auto"/>
            <w:noWrap/>
            <w:hideMark/>
          </w:tcPr>
          <w:p w14:paraId="77EB5EA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B9A0A8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F928DD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5794A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EE5263" w14:textId="77777777" w:rsidR="008B76E1" w:rsidRPr="008B76E1" w:rsidRDefault="008B76E1" w:rsidP="008B76E1">
            <w:pPr>
              <w:jc w:val="right"/>
              <w:rPr>
                <w:color w:val="000000"/>
              </w:rPr>
            </w:pPr>
            <w:r w:rsidRPr="008B76E1">
              <w:rPr>
                <w:color w:val="000000"/>
              </w:rPr>
              <w:t>35 308 200,00</w:t>
            </w:r>
          </w:p>
        </w:tc>
      </w:tr>
      <w:tr w:rsidR="008B76E1" w:rsidRPr="008B76E1" w14:paraId="610546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3058C6" w14:textId="77777777" w:rsidR="008B76E1" w:rsidRPr="008B76E1" w:rsidRDefault="008B76E1" w:rsidP="008B76E1">
            <w:pPr>
              <w:rPr>
                <w:b/>
                <w:bCs/>
                <w:i/>
                <w:iCs/>
                <w:color w:val="000000"/>
                <w:sz w:val="24"/>
                <w:szCs w:val="24"/>
              </w:rPr>
            </w:pPr>
            <w:r w:rsidRPr="008B76E1">
              <w:rPr>
                <w:b/>
                <w:bCs/>
                <w:i/>
                <w:iCs/>
                <w:color w:val="000000"/>
                <w:sz w:val="24"/>
                <w:szCs w:val="24"/>
              </w:rPr>
              <w:t>Стационарная медицинская помощь</w:t>
            </w:r>
          </w:p>
        </w:tc>
        <w:tc>
          <w:tcPr>
            <w:tcW w:w="1843" w:type="dxa"/>
            <w:tcBorders>
              <w:top w:val="nil"/>
              <w:left w:val="nil"/>
              <w:bottom w:val="single" w:sz="4" w:space="0" w:color="000000"/>
              <w:right w:val="single" w:sz="4" w:space="0" w:color="000000"/>
            </w:tcBorders>
            <w:shd w:val="clear" w:color="auto" w:fill="auto"/>
            <w:noWrap/>
            <w:hideMark/>
          </w:tcPr>
          <w:p w14:paraId="71CAA3E8" w14:textId="77777777" w:rsidR="008B76E1" w:rsidRPr="008B76E1" w:rsidRDefault="008B76E1" w:rsidP="008B76E1">
            <w:pPr>
              <w:jc w:val="center"/>
              <w:rPr>
                <w:color w:val="000000"/>
              </w:rPr>
            </w:pPr>
            <w:r w:rsidRPr="008B76E1">
              <w:rPr>
                <w:color w:val="000000"/>
              </w:rPr>
              <w:t xml:space="preserve">01 4 09 R2010 </w:t>
            </w:r>
          </w:p>
        </w:tc>
        <w:tc>
          <w:tcPr>
            <w:tcW w:w="850" w:type="dxa"/>
            <w:tcBorders>
              <w:top w:val="nil"/>
              <w:left w:val="nil"/>
              <w:bottom w:val="single" w:sz="4" w:space="0" w:color="000000"/>
              <w:right w:val="single" w:sz="4" w:space="0" w:color="000000"/>
            </w:tcBorders>
            <w:shd w:val="clear" w:color="auto" w:fill="auto"/>
            <w:noWrap/>
            <w:hideMark/>
          </w:tcPr>
          <w:p w14:paraId="05FEDE6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DA747F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580EF87"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E71E03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B467F7" w14:textId="77777777" w:rsidR="008B76E1" w:rsidRPr="008B76E1" w:rsidRDefault="008B76E1" w:rsidP="008B76E1">
            <w:pPr>
              <w:jc w:val="right"/>
              <w:rPr>
                <w:color w:val="000000"/>
              </w:rPr>
            </w:pPr>
            <w:r w:rsidRPr="008B76E1">
              <w:rPr>
                <w:color w:val="000000"/>
              </w:rPr>
              <w:t>6 002 400,00</w:t>
            </w:r>
          </w:p>
        </w:tc>
      </w:tr>
      <w:tr w:rsidR="008B76E1" w:rsidRPr="008B76E1" w14:paraId="263175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6D5E56"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8C8BC91" w14:textId="77777777" w:rsidR="008B76E1" w:rsidRPr="008B76E1" w:rsidRDefault="008B76E1" w:rsidP="008B76E1">
            <w:pPr>
              <w:jc w:val="center"/>
              <w:rPr>
                <w:color w:val="000000"/>
              </w:rPr>
            </w:pPr>
            <w:r w:rsidRPr="008B76E1">
              <w:rPr>
                <w:color w:val="000000"/>
              </w:rPr>
              <w:t xml:space="preserve">01 4 09 R2010 </w:t>
            </w:r>
          </w:p>
        </w:tc>
        <w:tc>
          <w:tcPr>
            <w:tcW w:w="850" w:type="dxa"/>
            <w:tcBorders>
              <w:top w:val="nil"/>
              <w:left w:val="nil"/>
              <w:bottom w:val="single" w:sz="4" w:space="0" w:color="000000"/>
              <w:right w:val="single" w:sz="4" w:space="0" w:color="000000"/>
            </w:tcBorders>
            <w:shd w:val="clear" w:color="auto" w:fill="auto"/>
            <w:noWrap/>
            <w:hideMark/>
          </w:tcPr>
          <w:p w14:paraId="27F6F0C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77FBD9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A980ACB"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5E2BA2F"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60D4589" w14:textId="77777777" w:rsidR="008B76E1" w:rsidRPr="008B76E1" w:rsidRDefault="008B76E1" w:rsidP="008B76E1">
            <w:pPr>
              <w:jc w:val="right"/>
              <w:rPr>
                <w:color w:val="000000"/>
              </w:rPr>
            </w:pPr>
            <w:r w:rsidRPr="008B76E1">
              <w:rPr>
                <w:color w:val="000000"/>
              </w:rPr>
              <w:t>6 002 400,00</w:t>
            </w:r>
          </w:p>
        </w:tc>
      </w:tr>
      <w:tr w:rsidR="008B76E1" w:rsidRPr="008B76E1" w14:paraId="180DD7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8516A7"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6C2E88C" w14:textId="77777777" w:rsidR="008B76E1" w:rsidRPr="008B76E1" w:rsidRDefault="008B76E1" w:rsidP="008B76E1">
            <w:pPr>
              <w:jc w:val="center"/>
              <w:rPr>
                <w:color w:val="000000"/>
              </w:rPr>
            </w:pPr>
            <w:r w:rsidRPr="008B76E1">
              <w:rPr>
                <w:color w:val="000000"/>
              </w:rPr>
              <w:t xml:space="preserve">01 4 09 R2010 </w:t>
            </w:r>
          </w:p>
        </w:tc>
        <w:tc>
          <w:tcPr>
            <w:tcW w:w="850" w:type="dxa"/>
            <w:tcBorders>
              <w:top w:val="nil"/>
              <w:left w:val="nil"/>
              <w:bottom w:val="single" w:sz="4" w:space="0" w:color="000000"/>
              <w:right w:val="single" w:sz="4" w:space="0" w:color="000000"/>
            </w:tcBorders>
            <w:shd w:val="clear" w:color="auto" w:fill="auto"/>
            <w:noWrap/>
            <w:hideMark/>
          </w:tcPr>
          <w:p w14:paraId="0E60219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8F4A84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CE91F4E"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6630047"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F0E70E4" w14:textId="77777777" w:rsidR="008B76E1" w:rsidRPr="008B76E1" w:rsidRDefault="008B76E1" w:rsidP="008B76E1">
            <w:pPr>
              <w:jc w:val="right"/>
              <w:rPr>
                <w:color w:val="000000"/>
              </w:rPr>
            </w:pPr>
            <w:r w:rsidRPr="008B76E1">
              <w:rPr>
                <w:color w:val="000000"/>
              </w:rPr>
              <w:t>6 002 400,00</w:t>
            </w:r>
          </w:p>
        </w:tc>
      </w:tr>
      <w:tr w:rsidR="008B76E1" w:rsidRPr="008B76E1" w14:paraId="644FD3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1179A8"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4774FD4B" w14:textId="77777777" w:rsidR="008B76E1" w:rsidRPr="008B76E1" w:rsidRDefault="008B76E1" w:rsidP="008B76E1">
            <w:pPr>
              <w:jc w:val="center"/>
              <w:rPr>
                <w:color w:val="000000"/>
              </w:rPr>
            </w:pPr>
            <w:r w:rsidRPr="008B76E1">
              <w:rPr>
                <w:color w:val="000000"/>
              </w:rPr>
              <w:t xml:space="preserve">01 4 09 R2010 </w:t>
            </w:r>
          </w:p>
        </w:tc>
        <w:tc>
          <w:tcPr>
            <w:tcW w:w="850" w:type="dxa"/>
            <w:tcBorders>
              <w:top w:val="nil"/>
              <w:left w:val="nil"/>
              <w:bottom w:val="single" w:sz="4" w:space="0" w:color="000000"/>
              <w:right w:val="single" w:sz="4" w:space="0" w:color="000000"/>
            </w:tcBorders>
            <w:shd w:val="clear" w:color="auto" w:fill="auto"/>
            <w:noWrap/>
            <w:hideMark/>
          </w:tcPr>
          <w:p w14:paraId="6E26093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43CCDE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BB352CE"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97CA4C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C9DDD4" w14:textId="77777777" w:rsidR="008B76E1" w:rsidRPr="008B76E1" w:rsidRDefault="008B76E1" w:rsidP="008B76E1">
            <w:pPr>
              <w:jc w:val="right"/>
              <w:rPr>
                <w:color w:val="000000"/>
              </w:rPr>
            </w:pPr>
            <w:r w:rsidRPr="008B76E1">
              <w:rPr>
                <w:color w:val="000000"/>
              </w:rPr>
              <w:t>29 305 800,00</w:t>
            </w:r>
          </w:p>
        </w:tc>
      </w:tr>
      <w:tr w:rsidR="008B76E1" w:rsidRPr="008B76E1" w14:paraId="7D12BC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795104"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A26023B" w14:textId="77777777" w:rsidR="008B76E1" w:rsidRPr="008B76E1" w:rsidRDefault="008B76E1" w:rsidP="008B76E1">
            <w:pPr>
              <w:jc w:val="center"/>
              <w:rPr>
                <w:color w:val="000000"/>
              </w:rPr>
            </w:pPr>
            <w:r w:rsidRPr="008B76E1">
              <w:rPr>
                <w:color w:val="000000"/>
              </w:rPr>
              <w:t xml:space="preserve">01 4 09 R2010 </w:t>
            </w:r>
          </w:p>
        </w:tc>
        <w:tc>
          <w:tcPr>
            <w:tcW w:w="850" w:type="dxa"/>
            <w:tcBorders>
              <w:top w:val="nil"/>
              <w:left w:val="nil"/>
              <w:bottom w:val="single" w:sz="4" w:space="0" w:color="000000"/>
              <w:right w:val="single" w:sz="4" w:space="0" w:color="000000"/>
            </w:tcBorders>
            <w:shd w:val="clear" w:color="auto" w:fill="auto"/>
            <w:noWrap/>
            <w:hideMark/>
          </w:tcPr>
          <w:p w14:paraId="1F30945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5B7674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80300CB"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6421CF9"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15E6342" w14:textId="77777777" w:rsidR="008B76E1" w:rsidRPr="008B76E1" w:rsidRDefault="008B76E1" w:rsidP="008B76E1">
            <w:pPr>
              <w:jc w:val="right"/>
              <w:rPr>
                <w:color w:val="000000"/>
              </w:rPr>
            </w:pPr>
            <w:r w:rsidRPr="008B76E1">
              <w:rPr>
                <w:color w:val="000000"/>
              </w:rPr>
              <w:t>29 305 800,00</w:t>
            </w:r>
          </w:p>
        </w:tc>
      </w:tr>
      <w:tr w:rsidR="008B76E1" w:rsidRPr="008B76E1" w14:paraId="486526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E5F9A1"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BA67E50" w14:textId="77777777" w:rsidR="008B76E1" w:rsidRPr="008B76E1" w:rsidRDefault="008B76E1" w:rsidP="008B76E1">
            <w:pPr>
              <w:jc w:val="center"/>
              <w:rPr>
                <w:color w:val="000000"/>
              </w:rPr>
            </w:pPr>
            <w:r w:rsidRPr="008B76E1">
              <w:rPr>
                <w:color w:val="000000"/>
              </w:rPr>
              <w:t xml:space="preserve">01 4 09 R2010 </w:t>
            </w:r>
          </w:p>
        </w:tc>
        <w:tc>
          <w:tcPr>
            <w:tcW w:w="850" w:type="dxa"/>
            <w:tcBorders>
              <w:top w:val="nil"/>
              <w:left w:val="nil"/>
              <w:bottom w:val="single" w:sz="4" w:space="0" w:color="000000"/>
              <w:right w:val="single" w:sz="4" w:space="0" w:color="000000"/>
            </w:tcBorders>
            <w:shd w:val="clear" w:color="auto" w:fill="auto"/>
            <w:noWrap/>
            <w:hideMark/>
          </w:tcPr>
          <w:p w14:paraId="1D48A15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661B3F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D41B0CB"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C284014"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F2EFB21" w14:textId="77777777" w:rsidR="008B76E1" w:rsidRPr="008B76E1" w:rsidRDefault="008B76E1" w:rsidP="008B76E1">
            <w:pPr>
              <w:jc w:val="right"/>
              <w:rPr>
                <w:color w:val="000000"/>
              </w:rPr>
            </w:pPr>
            <w:r w:rsidRPr="008B76E1">
              <w:rPr>
                <w:color w:val="000000"/>
              </w:rPr>
              <w:t>29 305 800,00</w:t>
            </w:r>
          </w:p>
        </w:tc>
      </w:tr>
      <w:tr w:rsidR="008B76E1" w:rsidRPr="008B76E1" w14:paraId="508BD7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77BDF5" w14:textId="4C7B8685"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Медицинская реабилитация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BBF3FC3" w14:textId="77777777" w:rsidR="008B76E1" w:rsidRPr="008B76E1" w:rsidRDefault="008B76E1" w:rsidP="008B76E1">
            <w:pPr>
              <w:jc w:val="center"/>
              <w:rPr>
                <w:color w:val="000000"/>
              </w:rPr>
            </w:pPr>
            <w:r w:rsidRPr="008B76E1">
              <w:rPr>
                <w:color w:val="000000"/>
              </w:rPr>
              <w:t xml:space="preserve">01 4 10 00000 </w:t>
            </w:r>
          </w:p>
        </w:tc>
        <w:tc>
          <w:tcPr>
            <w:tcW w:w="850" w:type="dxa"/>
            <w:tcBorders>
              <w:top w:val="nil"/>
              <w:left w:val="nil"/>
              <w:bottom w:val="single" w:sz="4" w:space="0" w:color="000000"/>
              <w:right w:val="single" w:sz="4" w:space="0" w:color="000000"/>
            </w:tcBorders>
            <w:shd w:val="clear" w:color="auto" w:fill="auto"/>
            <w:noWrap/>
            <w:hideMark/>
          </w:tcPr>
          <w:p w14:paraId="22FDFB1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95DCA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3E907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39F07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CBC687" w14:textId="77777777" w:rsidR="008B76E1" w:rsidRPr="008B76E1" w:rsidRDefault="008B76E1" w:rsidP="008B76E1">
            <w:pPr>
              <w:jc w:val="right"/>
              <w:rPr>
                <w:color w:val="000000"/>
              </w:rPr>
            </w:pPr>
            <w:r w:rsidRPr="008B76E1">
              <w:rPr>
                <w:color w:val="000000"/>
              </w:rPr>
              <w:t>119 576 600,00</w:t>
            </w:r>
          </w:p>
        </w:tc>
      </w:tr>
      <w:tr w:rsidR="008B76E1" w:rsidRPr="008B76E1" w14:paraId="461439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DFB444" w14:textId="77777777" w:rsidR="008B76E1" w:rsidRPr="008B76E1" w:rsidRDefault="008B76E1" w:rsidP="008B76E1">
            <w:pPr>
              <w:rPr>
                <w:color w:val="000000"/>
                <w:sz w:val="22"/>
                <w:szCs w:val="22"/>
              </w:rPr>
            </w:pPr>
            <w:r w:rsidRPr="008B76E1">
              <w:rPr>
                <w:color w:val="000000"/>
                <w:sz w:val="22"/>
                <w:szCs w:val="22"/>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43" w:type="dxa"/>
            <w:tcBorders>
              <w:top w:val="nil"/>
              <w:left w:val="nil"/>
              <w:bottom w:val="single" w:sz="4" w:space="0" w:color="000000"/>
              <w:right w:val="single" w:sz="4" w:space="0" w:color="000000"/>
            </w:tcBorders>
            <w:shd w:val="clear" w:color="auto" w:fill="auto"/>
            <w:noWrap/>
            <w:hideMark/>
          </w:tcPr>
          <w:p w14:paraId="6413694C" w14:textId="77777777" w:rsidR="008B76E1" w:rsidRPr="008B76E1" w:rsidRDefault="008B76E1" w:rsidP="008B76E1">
            <w:pPr>
              <w:jc w:val="center"/>
              <w:rPr>
                <w:color w:val="000000"/>
              </w:rPr>
            </w:pPr>
            <w:r w:rsidRPr="008B76E1">
              <w:rPr>
                <w:color w:val="000000"/>
              </w:rPr>
              <w:t xml:space="preserve">01 4 10 R7520 </w:t>
            </w:r>
          </w:p>
        </w:tc>
        <w:tc>
          <w:tcPr>
            <w:tcW w:w="850" w:type="dxa"/>
            <w:tcBorders>
              <w:top w:val="nil"/>
              <w:left w:val="nil"/>
              <w:bottom w:val="single" w:sz="4" w:space="0" w:color="000000"/>
              <w:right w:val="single" w:sz="4" w:space="0" w:color="000000"/>
            </w:tcBorders>
            <w:shd w:val="clear" w:color="auto" w:fill="auto"/>
            <w:noWrap/>
            <w:hideMark/>
          </w:tcPr>
          <w:p w14:paraId="57BB653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2702A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9E0E1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90975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0B143C" w14:textId="77777777" w:rsidR="008B76E1" w:rsidRPr="008B76E1" w:rsidRDefault="008B76E1" w:rsidP="008B76E1">
            <w:pPr>
              <w:jc w:val="right"/>
              <w:rPr>
                <w:color w:val="000000"/>
              </w:rPr>
            </w:pPr>
            <w:r w:rsidRPr="008B76E1">
              <w:rPr>
                <w:color w:val="000000"/>
              </w:rPr>
              <w:t>119 576 600,00</w:t>
            </w:r>
          </w:p>
        </w:tc>
      </w:tr>
      <w:tr w:rsidR="008B76E1" w:rsidRPr="008B76E1" w14:paraId="1EEC8E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DBDB32"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D74BBFE" w14:textId="77777777" w:rsidR="008B76E1" w:rsidRPr="008B76E1" w:rsidRDefault="008B76E1" w:rsidP="008B76E1">
            <w:pPr>
              <w:jc w:val="center"/>
              <w:rPr>
                <w:color w:val="000000"/>
              </w:rPr>
            </w:pPr>
            <w:r w:rsidRPr="008B76E1">
              <w:rPr>
                <w:color w:val="000000"/>
              </w:rPr>
              <w:t xml:space="preserve">01 4 10 R7520 </w:t>
            </w:r>
          </w:p>
        </w:tc>
        <w:tc>
          <w:tcPr>
            <w:tcW w:w="850" w:type="dxa"/>
            <w:tcBorders>
              <w:top w:val="nil"/>
              <w:left w:val="nil"/>
              <w:bottom w:val="single" w:sz="4" w:space="0" w:color="000000"/>
              <w:right w:val="single" w:sz="4" w:space="0" w:color="000000"/>
            </w:tcBorders>
            <w:shd w:val="clear" w:color="auto" w:fill="auto"/>
            <w:noWrap/>
            <w:hideMark/>
          </w:tcPr>
          <w:p w14:paraId="625CED4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2073C6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A5B23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B367B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9E88A3" w14:textId="77777777" w:rsidR="008B76E1" w:rsidRPr="008B76E1" w:rsidRDefault="008B76E1" w:rsidP="008B76E1">
            <w:pPr>
              <w:jc w:val="right"/>
              <w:rPr>
                <w:color w:val="000000"/>
              </w:rPr>
            </w:pPr>
            <w:r w:rsidRPr="008B76E1">
              <w:rPr>
                <w:color w:val="000000"/>
              </w:rPr>
              <w:t>119 576 600,00</w:t>
            </w:r>
          </w:p>
        </w:tc>
      </w:tr>
      <w:tr w:rsidR="008B76E1" w:rsidRPr="008B76E1" w14:paraId="4E19267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2AB5A0"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2586A41A" w14:textId="77777777" w:rsidR="008B76E1" w:rsidRPr="008B76E1" w:rsidRDefault="008B76E1" w:rsidP="008B76E1">
            <w:pPr>
              <w:jc w:val="center"/>
              <w:rPr>
                <w:color w:val="000000"/>
              </w:rPr>
            </w:pPr>
            <w:r w:rsidRPr="008B76E1">
              <w:rPr>
                <w:color w:val="000000"/>
              </w:rPr>
              <w:t xml:space="preserve">01 4 10 R7520 </w:t>
            </w:r>
          </w:p>
        </w:tc>
        <w:tc>
          <w:tcPr>
            <w:tcW w:w="850" w:type="dxa"/>
            <w:tcBorders>
              <w:top w:val="nil"/>
              <w:left w:val="nil"/>
              <w:bottom w:val="single" w:sz="4" w:space="0" w:color="000000"/>
              <w:right w:val="single" w:sz="4" w:space="0" w:color="000000"/>
            </w:tcBorders>
            <w:shd w:val="clear" w:color="auto" w:fill="auto"/>
            <w:noWrap/>
            <w:hideMark/>
          </w:tcPr>
          <w:p w14:paraId="39523F5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3554B9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41CF4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B98E1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8CE425" w14:textId="77777777" w:rsidR="008B76E1" w:rsidRPr="008B76E1" w:rsidRDefault="008B76E1" w:rsidP="008B76E1">
            <w:pPr>
              <w:jc w:val="right"/>
              <w:rPr>
                <w:color w:val="000000"/>
              </w:rPr>
            </w:pPr>
            <w:r w:rsidRPr="008B76E1">
              <w:rPr>
                <w:color w:val="000000"/>
              </w:rPr>
              <w:t>119 576 600,00</w:t>
            </w:r>
          </w:p>
        </w:tc>
      </w:tr>
      <w:tr w:rsidR="008B76E1" w:rsidRPr="008B76E1" w14:paraId="1334FB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E5D14A"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4C9ADBD9" w14:textId="77777777" w:rsidR="008B76E1" w:rsidRPr="008B76E1" w:rsidRDefault="008B76E1" w:rsidP="008B76E1">
            <w:pPr>
              <w:jc w:val="center"/>
              <w:rPr>
                <w:color w:val="000000"/>
              </w:rPr>
            </w:pPr>
            <w:r w:rsidRPr="008B76E1">
              <w:rPr>
                <w:color w:val="000000"/>
              </w:rPr>
              <w:t xml:space="preserve">01 4 10 R7520 </w:t>
            </w:r>
          </w:p>
        </w:tc>
        <w:tc>
          <w:tcPr>
            <w:tcW w:w="850" w:type="dxa"/>
            <w:tcBorders>
              <w:top w:val="nil"/>
              <w:left w:val="nil"/>
              <w:bottom w:val="single" w:sz="4" w:space="0" w:color="000000"/>
              <w:right w:val="single" w:sz="4" w:space="0" w:color="000000"/>
            </w:tcBorders>
            <w:shd w:val="clear" w:color="auto" w:fill="auto"/>
            <w:noWrap/>
            <w:hideMark/>
          </w:tcPr>
          <w:p w14:paraId="6BF0F71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644E0D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B734324"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FE3B98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508CC4" w14:textId="77777777" w:rsidR="008B76E1" w:rsidRPr="008B76E1" w:rsidRDefault="008B76E1" w:rsidP="008B76E1">
            <w:pPr>
              <w:jc w:val="right"/>
              <w:rPr>
                <w:color w:val="000000"/>
              </w:rPr>
            </w:pPr>
            <w:r w:rsidRPr="008B76E1">
              <w:rPr>
                <w:color w:val="000000"/>
              </w:rPr>
              <w:t>119 576 600,00</w:t>
            </w:r>
          </w:p>
        </w:tc>
      </w:tr>
      <w:tr w:rsidR="008B76E1" w:rsidRPr="008B76E1" w14:paraId="1CCF981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956548"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85B7D3B" w14:textId="77777777" w:rsidR="008B76E1" w:rsidRPr="008B76E1" w:rsidRDefault="008B76E1" w:rsidP="008B76E1">
            <w:pPr>
              <w:jc w:val="center"/>
              <w:rPr>
                <w:color w:val="000000"/>
              </w:rPr>
            </w:pPr>
            <w:r w:rsidRPr="008B76E1">
              <w:rPr>
                <w:color w:val="000000"/>
              </w:rPr>
              <w:t xml:space="preserve">01 4 10 R7520 </w:t>
            </w:r>
          </w:p>
        </w:tc>
        <w:tc>
          <w:tcPr>
            <w:tcW w:w="850" w:type="dxa"/>
            <w:tcBorders>
              <w:top w:val="nil"/>
              <w:left w:val="nil"/>
              <w:bottom w:val="single" w:sz="4" w:space="0" w:color="000000"/>
              <w:right w:val="single" w:sz="4" w:space="0" w:color="000000"/>
            </w:tcBorders>
            <w:shd w:val="clear" w:color="auto" w:fill="auto"/>
            <w:noWrap/>
            <w:hideMark/>
          </w:tcPr>
          <w:p w14:paraId="18E026D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3FAB5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9E5978"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0DB1109"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F2941D6" w14:textId="77777777" w:rsidR="008B76E1" w:rsidRPr="008B76E1" w:rsidRDefault="008B76E1" w:rsidP="008B76E1">
            <w:pPr>
              <w:jc w:val="right"/>
              <w:rPr>
                <w:color w:val="000000"/>
              </w:rPr>
            </w:pPr>
            <w:r w:rsidRPr="008B76E1">
              <w:rPr>
                <w:color w:val="000000"/>
              </w:rPr>
              <w:t>119 576 600,00</w:t>
            </w:r>
          </w:p>
        </w:tc>
      </w:tr>
      <w:tr w:rsidR="008B76E1" w:rsidRPr="008B76E1" w14:paraId="092638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0A9E91"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9721651" w14:textId="77777777" w:rsidR="008B76E1" w:rsidRPr="008B76E1" w:rsidRDefault="008B76E1" w:rsidP="008B76E1">
            <w:pPr>
              <w:jc w:val="center"/>
              <w:rPr>
                <w:color w:val="000000"/>
              </w:rPr>
            </w:pPr>
            <w:r w:rsidRPr="008B76E1">
              <w:rPr>
                <w:color w:val="000000"/>
              </w:rPr>
              <w:t xml:space="preserve">01 4 10 R7520 </w:t>
            </w:r>
          </w:p>
        </w:tc>
        <w:tc>
          <w:tcPr>
            <w:tcW w:w="850" w:type="dxa"/>
            <w:tcBorders>
              <w:top w:val="nil"/>
              <w:left w:val="nil"/>
              <w:bottom w:val="single" w:sz="4" w:space="0" w:color="000000"/>
              <w:right w:val="single" w:sz="4" w:space="0" w:color="000000"/>
            </w:tcBorders>
            <w:shd w:val="clear" w:color="auto" w:fill="auto"/>
            <w:noWrap/>
            <w:hideMark/>
          </w:tcPr>
          <w:p w14:paraId="18CEDBA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2CD27F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3827B68"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FC50E5C"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5C4C780" w14:textId="77777777" w:rsidR="008B76E1" w:rsidRPr="008B76E1" w:rsidRDefault="008B76E1" w:rsidP="008B76E1">
            <w:pPr>
              <w:jc w:val="right"/>
              <w:rPr>
                <w:color w:val="000000"/>
              </w:rPr>
            </w:pPr>
            <w:r w:rsidRPr="008B76E1">
              <w:rPr>
                <w:color w:val="000000"/>
              </w:rPr>
              <w:t>119 576 600,00</w:t>
            </w:r>
          </w:p>
        </w:tc>
      </w:tr>
      <w:tr w:rsidR="008B76E1" w:rsidRPr="008B76E1" w14:paraId="4BB5BE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5010B5" w14:textId="03DB3634"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Охрана здоровья матери и ребенка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C9DB870" w14:textId="77777777" w:rsidR="008B76E1" w:rsidRPr="008B76E1" w:rsidRDefault="008B76E1" w:rsidP="008B76E1">
            <w:pPr>
              <w:jc w:val="center"/>
              <w:rPr>
                <w:color w:val="000000"/>
              </w:rPr>
            </w:pPr>
            <w:r w:rsidRPr="008B76E1">
              <w:rPr>
                <w:color w:val="000000"/>
              </w:rPr>
              <w:t xml:space="preserve">01 4 11 00000 </w:t>
            </w:r>
          </w:p>
        </w:tc>
        <w:tc>
          <w:tcPr>
            <w:tcW w:w="850" w:type="dxa"/>
            <w:tcBorders>
              <w:top w:val="nil"/>
              <w:left w:val="nil"/>
              <w:bottom w:val="single" w:sz="4" w:space="0" w:color="000000"/>
              <w:right w:val="single" w:sz="4" w:space="0" w:color="000000"/>
            </w:tcBorders>
            <w:shd w:val="clear" w:color="auto" w:fill="auto"/>
            <w:noWrap/>
            <w:hideMark/>
          </w:tcPr>
          <w:p w14:paraId="19B95B8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F8544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C52D2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61645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543D05" w14:textId="77777777" w:rsidR="008B76E1" w:rsidRPr="008B76E1" w:rsidRDefault="008B76E1" w:rsidP="008B76E1">
            <w:pPr>
              <w:jc w:val="right"/>
              <w:rPr>
                <w:color w:val="000000"/>
              </w:rPr>
            </w:pPr>
            <w:r w:rsidRPr="008B76E1">
              <w:rPr>
                <w:color w:val="000000"/>
              </w:rPr>
              <w:t>168 561 800,00</w:t>
            </w:r>
          </w:p>
        </w:tc>
      </w:tr>
      <w:tr w:rsidR="008B76E1" w:rsidRPr="008B76E1" w14:paraId="4BB3C73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5E3FB1" w14:textId="77777777" w:rsidR="008B76E1" w:rsidRPr="008B76E1" w:rsidRDefault="008B76E1" w:rsidP="008B76E1">
            <w:pPr>
              <w:rPr>
                <w:color w:val="000000"/>
                <w:sz w:val="22"/>
                <w:szCs w:val="22"/>
              </w:rPr>
            </w:pPr>
            <w:r w:rsidRPr="008B76E1">
              <w:rPr>
                <w:color w:val="000000"/>
                <w:sz w:val="22"/>
                <w:szCs w:val="22"/>
              </w:rPr>
              <w:lastRenderedPageBreak/>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38BE14AF" w14:textId="77777777" w:rsidR="008B76E1" w:rsidRPr="008B76E1" w:rsidRDefault="008B76E1" w:rsidP="008B76E1">
            <w:pPr>
              <w:jc w:val="center"/>
              <w:rPr>
                <w:color w:val="000000"/>
              </w:rPr>
            </w:pPr>
            <w:r w:rsidRPr="008B76E1">
              <w:rPr>
                <w:color w:val="000000"/>
              </w:rPr>
              <w:t xml:space="preserve">01 4 11 00150 </w:t>
            </w:r>
          </w:p>
        </w:tc>
        <w:tc>
          <w:tcPr>
            <w:tcW w:w="850" w:type="dxa"/>
            <w:tcBorders>
              <w:top w:val="nil"/>
              <w:left w:val="nil"/>
              <w:bottom w:val="single" w:sz="4" w:space="0" w:color="000000"/>
              <w:right w:val="single" w:sz="4" w:space="0" w:color="000000"/>
            </w:tcBorders>
            <w:shd w:val="clear" w:color="auto" w:fill="auto"/>
            <w:noWrap/>
            <w:hideMark/>
          </w:tcPr>
          <w:p w14:paraId="6F2C5DE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1C63E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326DA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A5E22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E2ED3A" w14:textId="77777777" w:rsidR="008B76E1" w:rsidRPr="008B76E1" w:rsidRDefault="008B76E1" w:rsidP="008B76E1">
            <w:pPr>
              <w:jc w:val="right"/>
              <w:rPr>
                <w:color w:val="000000"/>
              </w:rPr>
            </w:pPr>
            <w:r w:rsidRPr="008B76E1">
              <w:rPr>
                <w:color w:val="000000"/>
              </w:rPr>
              <w:t>150 083 800,00</w:t>
            </w:r>
          </w:p>
        </w:tc>
      </w:tr>
      <w:tr w:rsidR="008B76E1" w:rsidRPr="008B76E1" w14:paraId="385C96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EDD68E"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14CD610" w14:textId="77777777" w:rsidR="008B76E1" w:rsidRPr="008B76E1" w:rsidRDefault="008B76E1" w:rsidP="008B76E1">
            <w:pPr>
              <w:jc w:val="center"/>
              <w:rPr>
                <w:color w:val="000000"/>
              </w:rPr>
            </w:pPr>
            <w:r w:rsidRPr="008B76E1">
              <w:rPr>
                <w:color w:val="000000"/>
              </w:rPr>
              <w:t xml:space="preserve">01 4 11 00150 </w:t>
            </w:r>
          </w:p>
        </w:tc>
        <w:tc>
          <w:tcPr>
            <w:tcW w:w="850" w:type="dxa"/>
            <w:tcBorders>
              <w:top w:val="nil"/>
              <w:left w:val="nil"/>
              <w:bottom w:val="single" w:sz="4" w:space="0" w:color="000000"/>
              <w:right w:val="single" w:sz="4" w:space="0" w:color="000000"/>
            </w:tcBorders>
            <w:shd w:val="clear" w:color="auto" w:fill="auto"/>
            <w:noWrap/>
            <w:hideMark/>
          </w:tcPr>
          <w:p w14:paraId="1BBCDA7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714BE2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CE976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92688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C22D9C" w14:textId="77777777" w:rsidR="008B76E1" w:rsidRPr="008B76E1" w:rsidRDefault="008B76E1" w:rsidP="008B76E1">
            <w:pPr>
              <w:jc w:val="right"/>
              <w:rPr>
                <w:color w:val="000000"/>
              </w:rPr>
            </w:pPr>
            <w:r w:rsidRPr="008B76E1">
              <w:rPr>
                <w:color w:val="000000"/>
              </w:rPr>
              <w:t>150 083 800,00</w:t>
            </w:r>
          </w:p>
        </w:tc>
      </w:tr>
      <w:tr w:rsidR="008B76E1" w:rsidRPr="008B76E1" w14:paraId="776C49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09B4F5"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36700B3F" w14:textId="77777777" w:rsidR="008B76E1" w:rsidRPr="008B76E1" w:rsidRDefault="008B76E1" w:rsidP="008B76E1">
            <w:pPr>
              <w:jc w:val="center"/>
              <w:rPr>
                <w:color w:val="000000"/>
              </w:rPr>
            </w:pPr>
            <w:r w:rsidRPr="008B76E1">
              <w:rPr>
                <w:color w:val="000000"/>
              </w:rPr>
              <w:t xml:space="preserve">01 4 11 00150 </w:t>
            </w:r>
          </w:p>
        </w:tc>
        <w:tc>
          <w:tcPr>
            <w:tcW w:w="850" w:type="dxa"/>
            <w:tcBorders>
              <w:top w:val="nil"/>
              <w:left w:val="nil"/>
              <w:bottom w:val="single" w:sz="4" w:space="0" w:color="000000"/>
              <w:right w:val="single" w:sz="4" w:space="0" w:color="000000"/>
            </w:tcBorders>
            <w:shd w:val="clear" w:color="auto" w:fill="auto"/>
            <w:noWrap/>
            <w:hideMark/>
          </w:tcPr>
          <w:p w14:paraId="036C4D7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E4EFC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5CF707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19A67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1345DF" w14:textId="77777777" w:rsidR="008B76E1" w:rsidRPr="008B76E1" w:rsidRDefault="008B76E1" w:rsidP="008B76E1">
            <w:pPr>
              <w:jc w:val="right"/>
              <w:rPr>
                <w:color w:val="000000"/>
              </w:rPr>
            </w:pPr>
            <w:r w:rsidRPr="008B76E1">
              <w:rPr>
                <w:color w:val="000000"/>
              </w:rPr>
              <w:t>150 083 800,00</w:t>
            </w:r>
          </w:p>
        </w:tc>
      </w:tr>
      <w:tr w:rsidR="008B76E1" w:rsidRPr="008B76E1" w14:paraId="679C28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493357" w14:textId="77777777" w:rsidR="008B76E1" w:rsidRPr="008B76E1" w:rsidRDefault="008B76E1" w:rsidP="008B76E1">
            <w:pPr>
              <w:rPr>
                <w:b/>
                <w:bCs/>
                <w:i/>
                <w:iCs/>
                <w:color w:val="000000"/>
                <w:sz w:val="24"/>
                <w:szCs w:val="24"/>
              </w:rPr>
            </w:pPr>
            <w:r w:rsidRPr="008B76E1">
              <w:rPr>
                <w:b/>
                <w:bCs/>
                <w:i/>
                <w:iCs/>
                <w:color w:val="000000"/>
                <w:sz w:val="24"/>
                <w:szCs w:val="24"/>
              </w:rPr>
              <w:t>Санаторно-оздоровительная помощь</w:t>
            </w:r>
          </w:p>
        </w:tc>
        <w:tc>
          <w:tcPr>
            <w:tcW w:w="1843" w:type="dxa"/>
            <w:tcBorders>
              <w:top w:val="nil"/>
              <w:left w:val="nil"/>
              <w:bottom w:val="single" w:sz="4" w:space="0" w:color="000000"/>
              <w:right w:val="single" w:sz="4" w:space="0" w:color="000000"/>
            </w:tcBorders>
            <w:shd w:val="clear" w:color="auto" w:fill="auto"/>
            <w:noWrap/>
            <w:hideMark/>
          </w:tcPr>
          <w:p w14:paraId="63433D30" w14:textId="77777777" w:rsidR="008B76E1" w:rsidRPr="008B76E1" w:rsidRDefault="008B76E1" w:rsidP="008B76E1">
            <w:pPr>
              <w:jc w:val="center"/>
              <w:rPr>
                <w:color w:val="000000"/>
              </w:rPr>
            </w:pPr>
            <w:r w:rsidRPr="008B76E1">
              <w:rPr>
                <w:color w:val="000000"/>
              </w:rPr>
              <w:t xml:space="preserve">01 4 11 00150 </w:t>
            </w:r>
          </w:p>
        </w:tc>
        <w:tc>
          <w:tcPr>
            <w:tcW w:w="850" w:type="dxa"/>
            <w:tcBorders>
              <w:top w:val="nil"/>
              <w:left w:val="nil"/>
              <w:bottom w:val="single" w:sz="4" w:space="0" w:color="000000"/>
              <w:right w:val="single" w:sz="4" w:space="0" w:color="000000"/>
            </w:tcBorders>
            <w:shd w:val="clear" w:color="auto" w:fill="auto"/>
            <w:noWrap/>
            <w:hideMark/>
          </w:tcPr>
          <w:p w14:paraId="258F373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45746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D90255B" w14:textId="77777777" w:rsidR="008B76E1" w:rsidRPr="008B76E1" w:rsidRDefault="008B76E1" w:rsidP="008B76E1">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DF5F0E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27740F" w14:textId="77777777" w:rsidR="008B76E1" w:rsidRPr="008B76E1" w:rsidRDefault="008B76E1" w:rsidP="008B76E1">
            <w:pPr>
              <w:jc w:val="right"/>
              <w:rPr>
                <w:color w:val="000000"/>
              </w:rPr>
            </w:pPr>
            <w:r w:rsidRPr="008B76E1">
              <w:rPr>
                <w:color w:val="000000"/>
              </w:rPr>
              <w:t>54 243 800,00</w:t>
            </w:r>
          </w:p>
        </w:tc>
      </w:tr>
      <w:tr w:rsidR="008B76E1" w:rsidRPr="008B76E1" w14:paraId="334BD4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C615A2"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638E67C" w14:textId="77777777" w:rsidR="008B76E1" w:rsidRPr="008B76E1" w:rsidRDefault="008B76E1" w:rsidP="008B76E1">
            <w:pPr>
              <w:jc w:val="center"/>
              <w:rPr>
                <w:color w:val="000000"/>
              </w:rPr>
            </w:pPr>
            <w:r w:rsidRPr="008B76E1">
              <w:rPr>
                <w:color w:val="000000"/>
              </w:rPr>
              <w:t xml:space="preserve">01 4 11 00150 </w:t>
            </w:r>
          </w:p>
        </w:tc>
        <w:tc>
          <w:tcPr>
            <w:tcW w:w="850" w:type="dxa"/>
            <w:tcBorders>
              <w:top w:val="nil"/>
              <w:left w:val="nil"/>
              <w:bottom w:val="single" w:sz="4" w:space="0" w:color="000000"/>
              <w:right w:val="single" w:sz="4" w:space="0" w:color="000000"/>
            </w:tcBorders>
            <w:shd w:val="clear" w:color="auto" w:fill="auto"/>
            <w:noWrap/>
            <w:hideMark/>
          </w:tcPr>
          <w:p w14:paraId="4FEED59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88625E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D68F365" w14:textId="77777777" w:rsidR="008B76E1" w:rsidRPr="008B76E1" w:rsidRDefault="008B76E1" w:rsidP="008B76E1">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E4E59C8"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ED743AB" w14:textId="77777777" w:rsidR="008B76E1" w:rsidRPr="008B76E1" w:rsidRDefault="008B76E1" w:rsidP="008B76E1">
            <w:pPr>
              <w:jc w:val="right"/>
              <w:rPr>
                <w:color w:val="000000"/>
              </w:rPr>
            </w:pPr>
            <w:r w:rsidRPr="008B76E1">
              <w:rPr>
                <w:color w:val="000000"/>
              </w:rPr>
              <w:t>54 243 800,00</w:t>
            </w:r>
          </w:p>
        </w:tc>
      </w:tr>
      <w:tr w:rsidR="008B76E1" w:rsidRPr="008B76E1" w14:paraId="10EC81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1AB958"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F456F36" w14:textId="77777777" w:rsidR="008B76E1" w:rsidRPr="008B76E1" w:rsidRDefault="008B76E1" w:rsidP="008B76E1">
            <w:pPr>
              <w:jc w:val="center"/>
              <w:rPr>
                <w:color w:val="000000"/>
              </w:rPr>
            </w:pPr>
            <w:r w:rsidRPr="008B76E1">
              <w:rPr>
                <w:color w:val="000000"/>
              </w:rPr>
              <w:t xml:space="preserve">01 4 11 00150 </w:t>
            </w:r>
          </w:p>
        </w:tc>
        <w:tc>
          <w:tcPr>
            <w:tcW w:w="850" w:type="dxa"/>
            <w:tcBorders>
              <w:top w:val="nil"/>
              <w:left w:val="nil"/>
              <w:bottom w:val="single" w:sz="4" w:space="0" w:color="000000"/>
              <w:right w:val="single" w:sz="4" w:space="0" w:color="000000"/>
            </w:tcBorders>
            <w:shd w:val="clear" w:color="auto" w:fill="auto"/>
            <w:noWrap/>
            <w:hideMark/>
          </w:tcPr>
          <w:p w14:paraId="65C8496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FB4C5A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50EFA85" w14:textId="77777777" w:rsidR="008B76E1" w:rsidRPr="008B76E1" w:rsidRDefault="008B76E1" w:rsidP="008B76E1">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AADA745"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2F6CB92" w14:textId="77777777" w:rsidR="008B76E1" w:rsidRPr="008B76E1" w:rsidRDefault="008B76E1" w:rsidP="008B76E1">
            <w:pPr>
              <w:jc w:val="right"/>
              <w:rPr>
                <w:color w:val="000000"/>
              </w:rPr>
            </w:pPr>
            <w:r w:rsidRPr="008B76E1">
              <w:rPr>
                <w:color w:val="000000"/>
              </w:rPr>
              <w:t>54 243 800,00</w:t>
            </w:r>
          </w:p>
        </w:tc>
      </w:tr>
      <w:tr w:rsidR="008B76E1" w:rsidRPr="008B76E1" w14:paraId="7305555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2351DD"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52087AED" w14:textId="77777777" w:rsidR="008B76E1" w:rsidRPr="008B76E1" w:rsidRDefault="008B76E1" w:rsidP="008B76E1">
            <w:pPr>
              <w:jc w:val="center"/>
              <w:rPr>
                <w:color w:val="000000"/>
              </w:rPr>
            </w:pPr>
            <w:r w:rsidRPr="008B76E1">
              <w:rPr>
                <w:color w:val="000000"/>
              </w:rPr>
              <w:t xml:space="preserve">01 4 11 00150 </w:t>
            </w:r>
          </w:p>
        </w:tc>
        <w:tc>
          <w:tcPr>
            <w:tcW w:w="850" w:type="dxa"/>
            <w:tcBorders>
              <w:top w:val="nil"/>
              <w:left w:val="nil"/>
              <w:bottom w:val="single" w:sz="4" w:space="0" w:color="000000"/>
              <w:right w:val="single" w:sz="4" w:space="0" w:color="000000"/>
            </w:tcBorders>
            <w:shd w:val="clear" w:color="auto" w:fill="auto"/>
            <w:noWrap/>
            <w:hideMark/>
          </w:tcPr>
          <w:p w14:paraId="2A60C8A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DFEF12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877603C"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6B38E3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632168" w14:textId="77777777" w:rsidR="008B76E1" w:rsidRPr="008B76E1" w:rsidRDefault="008B76E1" w:rsidP="008B76E1">
            <w:pPr>
              <w:jc w:val="right"/>
              <w:rPr>
                <w:color w:val="000000"/>
              </w:rPr>
            </w:pPr>
            <w:r w:rsidRPr="008B76E1">
              <w:rPr>
                <w:color w:val="000000"/>
              </w:rPr>
              <w:t>95 840 000,00</w:t>
            </w:r>
          </w:p>
        </w:tc>
      </w:tr>
      <w:tr w:rsidR="008B76E1" w:rsidRPr="008B76E1" w14:paraId="3E9AD1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A6E9A8"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45E94CB" w14:textId="77777777" w:rsidR="008B76E1" w:rsidRPr="008B76E1" w:rsidRDefault="008B76E1" w:rsidP="008B76E1">
            <w:pPr>
              <w:jc w:val="center"/>
              <w:rPr>
                <w:color w:val="000000"/>
              </w:rPr>
            </w:pPr>
            <w:r w:rsidRPr="008B76E1">
              <w:rPr>
                <w:color w:val="000000"/>
              </w:rPr>
              <w:t xml:space="preserve">01 4 11 00150 </w:t>
            </w:r>
          </w:p>
        </w:tc>
        <w:tc>
          <w:tcPr>
            <w:tcW w:w="850" w:type="dxa"/>
            <w:tcBorders>
              <w:top w:val="nil"/>
              <w:left w:val="nil"/>
              <w:bottom w:val="single" w:sz="4" w:space="0" w:color="000000"/>
              <w:right w:val="single" w:sz="4" w:space="0" w:color="000000"/>
            </w:tcBorders>
            <w:shd w:val="clear" w:color="auto" w:fill="auto"/>
            <w:noWrap/>
            <w:hideMark/>
          </w:tcPr>
          <w:p w14:paraId="4B7F038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2B6BBA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7495082"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2A23B1A"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4C25745" w14:textId="77777777" w:rsidR="008B76E1" w:rsidRPr="008B76E1" w:rsidRDefault="008B76E1" w:rsidP="008B76E1">
            <w:pPr>
              <w:jc w:val="right"/>
              <w:rPr>
                <w:color w:val="000000"/>
              </w:rPr>
            </w:pPr>
            <w:r w:rsidRPr="008B76E1">
              <w:rPr>
                <w:color w:val="000000"/>
              </w:rPr>
              <w:t>95 840 000,00</w:t>
            </w:r>
          </w:p>
        </w:tc>
      </w:tr>
      <w:tr w:rsidR="008B76E1" w:rsidRPr="008B76E1" w14:paraId="20AFD9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67CB20"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CE85DB9" w14:textId="77777777" w:rsidR="008B76E1" w:rsidRPr="008B76E1" w:rsidRDefault="008B76E1" w:rsidP="008B76E1">
            <w:pPr>
              <w:jc w:val="center"/>
              <w:rPr>
                <w:color w:val="000000"/>
              </w:rPr>
            </w:pPr>
            <w:r w:rsidRPr="008B76E1">
              <w:rPr>
                <w:color w:val="000000"/>
              </w:rPr>
              <w:t xml:space="preserve">01 4 11 00150 </w:t>
            </w:r>
          </w:p>
        </w:tc>
        <w:tc>
          <w:tcPr>
            <w:tcW w:w="850" w:type="dxa"/>
            <w:tcBorders>
              <w:top w:val="nil"/>
              <w:left w:val="nil"/>
              <w:bottom w:val="single" w:sz="4" w:space="0" w:color="000000"/>
              <w:right w:val="single" w:sz="4" w:space="0" w:color="000000"/>
            </w:tcBorders>
            <w:shd w:val="clear" w:color="auto" w:fill="auto"/>
            <w:noWrap/>
            <w:hideMark/>
          </w:tcPr>
          <w:p w14:paraId="6960468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7F0F2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E74F7AC"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84E7DA3"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636D5AB" w14:textId="77777777" w:rsidR="008B76E1" w:rsidRPr="008B76E1" w:rsidRDefault="008B76E1" w:rsidP="008B76E1">
            <w:pPr>
              <w:jc w:val="right"/>
              <w:rPr>
                <w:color w:val="000000"/>
              </w:rPr>
            </w:pPr>
            <w:r w:rsidRPr="008B76E1">
              <w:rPr>
                <w:color w:val="000000"/>
              </w:rPr>
              <w:t>95 840 000,00</w:t>
            </w:r>
          </w:p>
        </w:tc>
      </w:tr>
      <w:tr w:rsidR="008B76E1" w:rsidRPr="008B76E1" w14:paraId="597792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44C2FB" w14:textId="77777777" w:rsidR="008B76E1" w:rsidRPr="008B76E1" w:rsidRDefault="008B76E1" w:rsidP="008B76E1">
            <w:pPr>
              <w:rPr>
                <w:color w:val="000000"/>
                <w:sz w:val="22"/>
                <w:szCs w:val="22"/>
              </w:rPr>
            </w:pPr>
            <w:r w:rsidRPr="008B76E1">
              <w:rPr>
                <w:color w:val="000000"/>
                <w:sz w:val="22"/>
                <w:szCs w:val="22"/>
              </w:rPr>
              <w:t>Приобретение лекарственных препаратов и других расходных материалов</w:t>
            </w:r>
          </w:p>
        </w:tc>
        <w:tc>
          <w:tcPr>
            <w:tcW w:w="1843" w:type="dxa"/>
            <w:tcBorders>
              <w:top w:val="nil"/>
              <w:left w:val="nil"/>
              <w:bottom w:val="single" w:sz="4" w:space="0" w:color="000000"/>
              <w:right w:val="single" w:sz="4" w:space="0" w:color="000000"/>
            </w:tcBorders>
            <w:shd w:val="clear" w:color="auto" w:fill="auto"/>
            <w:noWrap/>
            <w:hideMark/>
          </w:tcPr>
          <w:p w14:paraId="09F8E1AA" w14:textId="77777777" w:rsidR="008B76E1" w:rsidRPr="008B76E1" w:rsidRDefault="008B76E1" w:rsidP="008B76E1">
            <w:pPr>
              <w:jc w:val="center"/>
              <w:rPr>
                <w:color w:val="000000"/>
              </w:rPr>
            </w:pPr>
            <w:r w:rsidRPr="008B76E1">
              <w:rPr>
                <w:color w:val="000000"/>
              </w:rPr>
              <w:t xml:space="preserve">01 4 11 20030 </w:t>
            </w:r>
          </w:p>
        </w:tc>
        <w:tc>
          <w:tcPr>
            <w:tcW w:w="850" w:type="dxa"/>
            <w:tcBorders>
              <w:top w:val="nil"/>
              <w:left w:val="nil"/>
              <w:bottom w:val="single" w:sz="4" w:space="0" w:color="000000"/>
              <w:right w:val="single" w:sz="4" w:space="0" w:color="000000"/>
            </w:tcBorders>
            <w:shd w:val="clear" w:color="auto" w:fill="auto"/>
            <w:noWrap/>
            <w:hideMark/>
          </w:tcPr>
          <w:p w14:paraId="2BF5FF5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526D0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2C672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7E07F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03EBBD" w14:textId="77777777" w:rsidR="008B76E1" w:rsidRPr="008B76E1" w:rsidRDefault="008B76E1" w:rsidP="008B76E1">
            <w:pPr>
              <w:jc w:val="right"/>
              <w:rPr>
                <w:color w:val="000000"/>
              </w:rPr>
            </w:pPr>
            <w:r w:rsidRPr="008B76E1">
              <w:rPr>
                <w:color w:val="000000"/>
              </w:rPr>
              <w:t>1 000 000,00</w:t>
            </w:r>
          </w:p>
        </w:tc>
      </w:tr>
      <w:tr w:rsidR="008B76E1" w:rsidRPr="008B76E1" w14:paraId="07BF23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2F53A9"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1A964A5" w14:textId="77777777" w:rsidR="008B76E1" w:rsidRPr="008B76E1" w:rsidRDefault="008B76E1" w:rsidP="008B76E1">
            <w:pPr>
              <w:jc w:val="center"/>
              <w:rPr>
                <w:color w:val="000000"/>
              </w:rPr>
            </w:pPr>
            <w:r w:rsidRPr="008B76E1">
              <w:rPr>
                <w:color w:val="000000"/>
              </w:rPr>
              <w:t xml:space="preserve">01 4 11 20030 </w:t>
            </w:r>
          </w:p>
        </w:tc>
        <w:tc>
          <w:tcPr>
            <w:tcW w:w="850" w:type="dxa"/>
            <w:tcBorders>
              <w:top w:val="nil"/>
              <w:left w:val="nil"/>
              <w:bottom w:val="single" w:sz="4" w:space="0" w:color="000000"/>
              <w:right w:val="single" w:sz="4" w:space="0" w:color="000000"/>
            </w:tcBorders>
            <w:shd w:val="clear" w:color="auto" w:fill="auto"/>
            <w:noWrap/>
            <w:hideMark/>
          </w:tcPr>
          <w:p w14:paraId="1A86D72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F8920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075D2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8E757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3E3D36" w14:textId="77777777" w:rsidR="008B76E1" w:rsidRPr="008B76E1" w:rsidRDefault="008B76E1" w:rsidP="008B76E1">
            <w:pPr>
              <w:jc w:val="right"/>
              <w:rPr>
                <w:color w:val="000000"/>
              </w:rPr>
            </w:pPr>
            <w:r w:rsidRPr="008B76E1">
              <w:rPr>
                <w:color w:val="000000"/>
              </w:rPr>
              <w:t>1 000 000,00</w:t>
            </w:r>
          </w:p>
        </w:tc>
      </w:tr>
      <w:tr w:rsidR="008B76E1" w:rsidRPr="008B76E1" w14:paraId="33FBE2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C85C6B"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038E5409" w14:textId="77777777" w:rsidR="008B76E1" w:rsidRPr="008B76E1" w:rsidRDefault="008B76E1" w:rsidP="008B76E1">
            <w:pPr>
              <w:jc w:val="center"/>
              <w:rPr>
                <w:color w:val="000000"/>
              </w:rPr>
            </w:pPr>
            <w:r w:rsidRPr="008B76E1">
              <w:rPr>
                <w:color w:val="000000"/>
              </w:rPr>
              <w:t xml:space="preserve">01 4 11 20030 </w:t>
            </w:r>
          </w:p>
        </w:tc>
        <w:tc>
          <w:tcPr>
            <w:tcW w:w="850" w:type="dxa"/>
            <w:tcBorders>
              <w:top w:val="nil"/>
              <w:left w:val="nil"/>
              <w:bottom w:val="single" w:sz="4" w:space="0" w:color="000000"/>
              <w:right w:val="single" w:sz="4" w:space="0" w:color="000000"/>
            </w:tcBorders>
            <w:shd w:val="clear" w:color="auto" w:fill="auto"/>
            <w:noWrap/>
            <w:hideMark/>
          </w:tcPr>
          <w:p w14:paraId="063A849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DFE160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79F338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89867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F909DA" w14:textId="77777777" w:rsidR="008B76E1" w:rsidRPr="008B76E1" w:rsidRDefault="008B76E1" w:rsidP="008B76E1">
            <w:pPr>
              <w:jc w:val="right"/>
              <w:rPr>
                <w:color w:val="000000"/>
              </w:rPr>
            </w:pPr>
            <w:r w:rsidRPr="008B76E1">
              <w:rPr>
                <w:color w:val="000000"/>
              </w:rPr>
              <w:t>1 000 000,00</w:t>
            </w:r>
          </w:p>
        </w:tc>
      </w:tr>
      <w:tr w:rsidR="008B76E1" w:rsidRPr="008B76E1" w14:paraId="16D456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3FC1E0"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65FD9087" w14:textId="77777777" w:rsidR="008B76E1" w:rsidRPr="008B76E1" w:rsidRDefault="008B76E1" w:rsidP="008B76E1">
            <w:pPr>
              <w:jc w:val="center"/>
              <w:rPr>
                <w:color w:val="000000"/>
              </w:rPr>
            </w:pPr>
            <w:r w:rsidRPr="008B76E1">
              <w:rPr>
                <w:color w:val="000000"/>
              </w:rPr>
              <w:t xml:space="preserve">01 4 11 20030 </w:t>
            </w:r>
          </w:p>
        </w:tc>
        <w:tc>
          <w:tcPr>
            <w:tcW w:w="850" w:type="dxa"/>
            <w:tcBorders>
              <w:top w:val="nil"/>
              <w:left w:val="nil"/>
              <w:bottom w:val="single" w:sz="4" w:space="0" w:color="000000"/>
              <w:right w:val="single" w:sz="4" w:space="0" w:color="000000"/>
            </w:tcBorders>
            <w:shd w:val="clear" w:color="auto" w:fill="auto"/>
            <w:noWrap/>
            <w:hideMark/>
          </w:tcPr>
          <w:p w14:paraId="4B9E894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0604E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DF7A32F"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03C069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D47689" w14:textId="77777777" w:rsidR="008B76E1" w:rsidRPr="008B76E1" w:rsidRDefault="008B76E1" w:rsidP="008B76E1">
            <w:pPr>
              <w:jc w:val="right"/>
              <w:rPr>
                <w:color w:val="000000"/>
              </w:rPr>
            </w:pPr>
            <w:r w:rsidRPr="008B76E1">
              <w:rPr>
                <w:color w:val="000000"/>
              </w:rPr>
              <w:t>1 000 000,00</w:t>
            </w:r>
          </w:p>
        </w:tc>
      </w:tr>
      <w:tr w:rsidR="008B76E1" w:rsidRPr="008B76E1" w14:paraId="595C4A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114D61"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1D27A94" w14:textId="77777777" w:rsidR="008B76E1" w:rsidRPr="008B76E1" w:rsidRDefault="008B76E1" w:rsidP="008B76E1">
            <w:pPr>
              <w:jc w:val="center"/>
              <w:rPr>
                <w:color w:val="000000"/>
              </w:rPr>
            </w:pPr>
            <w:r w:rsidRPr="008B76E1">
              <w:rPr>
                <w:color w:val="000000"/>
              </w:rPr>
              <w:t xml:space="preserve">01 4 11 20030 </w:t>
            </w:r>
          </w:p>
        </w:tc>
        <w:tc>
          <w:tcPr>
            <w:tcW w:w="850" w:type="dxa"/>
            <w:tcBorders>
              <w:top w:val="nil"/>
              <w:left w:val="nil"/>
              <w:bottom w:val="single" w:sz="4" w:space="0" w:color="000000"/>
              <w:right w:val="single" w:sz="4" w:space="0" w:color="000000"/>
            </w:tcBorders>
            <w:shd w:val="clear" w:color="auto" w:fill="auto"/>
            <w:noWrap/>
            <w:hideMark/>
          </w:tcPr>
          <w:p w14:paraId="52B5287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ADDB5D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694FE4C"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CEC8E9D"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A27F12E" w14:textId="77777777" w:rsidR="008B76E1" w:rsidRPr="008B76E1" w:rsidRDefault="008B76E1" w:rsidP="008B76E1">
            <w:pPr>
              <w:jc w:val="right"/>
              <w:rPr>
                <w:color w:val="000000"/>
              </w:rPr>
            </w:pPr>
            <w:r w:rsidRPr="008B76E1">
              <w:rPr>
                <w:color w:val="000000"/>
              </w:rPr>
              <w:t>1 000 000,00</w:t>
            </w:r>
          </w:p>
        </w:tc>
      </w:tr>
      <w:tr w:rsidR="008B76E1" w:rsidRPr="008B76E1" w14:paraId="717816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B1530F"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1CC3E90" w14:textId="77777777" w:rsidR="008B76E1" w:rsidRPr="008B76E1" w:rsidRDefault="008B76E1" w:rsidP="008B76E1">
            <w:pPr>
              <w:jc w:val="center"/>
              <w:rPr>
                <w:color w:val="000000"/>
              </w:rPr>
            </w:pPr>
            <w:r w:rsidRPr="008B76E1">
              <w:rPr>
                <w:color w:val="000000"/>
              </w:rPr>
              <w:t xml:space="preserve">01 4 11 20030 </w:t>
            </w:r>
          </w:p>
        </w:tc>
        <w:tc>
          <w:tcPr>
            <w:tcW w:w="850" w:type="dxa"/>
            <w:tcBorders>
              <w:top w:val="nil"/>
              <w:left w:val="nil"/>
              <w:bottom w:val="single" w:sz="4" w:space="0" w:color="000000"/>
              <w:right w:val="single" w:sz="4" w:space="0" w:color="000000"/>
            </w:tcBorders>
            <w:shd w:val="clear" w:color="auto" w:fill="auto"/>
            <w:noWrap/>
            <w:hideMark/>
          </w:tcPr>
          <w:p w14:paraId="73890B8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B8C257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A871887"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BC4F771"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E558264" w14:textId="77777777" w:rsidR="008B76E1" w:rsidRPr="008B76E1" w:rsidRDefault="008B76E1" w:rsidP="008B76E1">
            <w:pPr>
              <w:jc w:val="right"/>
              <w:rPr>
                <w:color w:val="000000"/>
              </w:rPr>
            </w:pPr>
            <w:r w:rsidRPr="008B76E1">
              <w:rPr>
                <w:color w:val="000000"/>
              </w:rPr>
              <w:t>1 000 000,00</w:t>
            </w:r>
          </w:p>
        </w:tc>
      </w:tr>
      <w:tr w:rsidR="008B76E1" w:rsidRPr="008B76E1" w14:paraId="6BE3E1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F42914" w14:textId="77777777" w:rsidR="008B76E1" w:rsidRPr="008B76E1" w:rsidRDefault="008B76E1" w:rsidP="008B76E1">
            <w:pPr>
              <w:rPr>
                <w:color w:val="000000"/>
                <w:sz w:val="22"/>
                <w:szCs w:val="22"/>
              </w:rPr>
            </w:pPr>
            <w:r w:rsidRPr="008B76E1">
              <w:rPr>
                <w:color w:val="000000"/>
                <w:sz w:val="22"/>
                <w:szCs w:val="22"/>
              </w:rPr>
              <w:t xml:space="preserve">Проведение неонатального и </w:t>
            </w:r>
            <w:proofErr w:type="spellStart"/>
            <w:r w:rsidRPr="008B76E1">
              <w:rPr>
                <w:color w:val="000000"/>
                <w:sz w:val="22"/>
                <w:szCs w:val="22"/>
              </w:rPr>
              <w:t>аудиологического</w:t>
            </w:r>
            <w:proofErr w:type="spellEnd"/>
            <w:r w:rsidRPr="008B76E1">
              <w:rPr>
                <w:color w:val="000000"/>
                <w:sz w:val="22"/>
                <w:szCs w:val="22"/>
              </w:rPr>
              <w:t xml:space="preserve"> скрининга, пренатальной диагностики</w:t>
            </w:r>
          </w:p>
        </w:tc>
        <w:tc>
          <w:tcPr>
            <w:tcW w:w="1843" w:type="dxa"/>
            <w:tcBorders>
              <w:top w:val="nil"/>
              <w:left w:val="nil"/>
              <w:bottom w:val="single" w:sz="4" w:space="0" w:color="000000"/>
              <w:right w:val="single" w:sz="4" w:space="0" w:color="000000"/>
            </w:tcBorders>
            <w:shd w:val="clear" w:color="auto" w:fill="auto"/>
            <w:noWrap/>
            <w:hideMark/>
          </w:tcPr>
          <w:p w14:paraId="7FD8AB12" w14:textId="77777777" w:rsidR="008B76E1" w:rsidRPr="008B76E1" w:rsidRDefault="008B76E1" w:rsidP="008B76E1">
            <w:pPr>
              <w:jc w:val="center"/>
              <w:rPr>
                <w:color w:val="000000"/>
              </w:rPr>
            </w:pPr>
            <w:r w:rsidRPr="008B76E1">
              <w:rPr>
                <w:color w:val="000000"/>
              </w:rPr>
              <w:t xml:space="preserve">01 4 11 20090 </w:t>
            </w:r>
          </w:p>
        </w:tc>
        <w:tc>
          <w:tcPr>
            <w:tcW w:w="850" w:type="dxa"/>
            <w:tcBorders>
              <w:top w:val="nil"/>
              <w:left w:val="nil"/>
              <w:bottom w:val="single" w:sz="4" w:space="0" w:color="000000"/>
              <w:right w:val="single" w:sz="4" w:space="0" w:color="000000"/>
            </w:tcBorders>
            <w:shd w:val="clear" w:color="auto" w:fill="auto"/>
            <w:noWrap/>
            <w:hideMark/>
          </w:tcPr>
          <w:p w14:paraId="3627C45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A3AED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7776A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0EB00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8365C4" w14:textId="77777777" w:rsidR="008B76E1" w:rsidRPr="008B76E1" w:rsidRDefault="008B76E1" w:rsidP="008B76E1">
            <w:pPr>
              <w:jc w:val="right"/>
              <w:rPr>
                <w:color w:val="000000"/>
              </w:rPr>
            </w:pPr>
            <w:r w:rsidRPr="008B76E1">
              <w:rPr>
                <w:color w:val="000000"/>
              </w:rPr>
              <w:t>14 500 000,00</w:t>
            </w:r>
          </w:p>
        </w:tc>
      </w:tr>
      <w:tr w:rsidR="008B76E1" w:rsidRPr="008B76E1" w14:paraId="197E849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548828"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5F81AE7" w14:textId="77777777" w:rsidR="008B76E1" w:rsidRPr="008B76E1" w:rsidRDefault="008B76E1" w:rsidP="008B76E1">
            <w:pPr>
              <w:jc w:val="center"/>
              <w:rPr>
                <w:color w:val="000000"/>
              </w:rPr>
            </w:pPr>
            <w:r w:rsidRPr="008B76E1">
              <w:rPr>
                <w:color w:val="000000"/>
              </w:rPr>
              <w:t xml:space="preserve">01 4 11 20090 </w:t>
            </w:r>
          </w:p>
        </w:tc>
        <w:tc>
          <w:tcPr>
            <w:tcW w:w="850" w:type="dxa"/>
            <w:tcBorders>
              <w:top w:val="nil"/>
              <w:left w:val="nil"/>
              <w:bottom w:val="single" w:sz="4" w:space="0" w:color="000000"/>
              <w:right w:val="single" w:sz="4" w:space="0" w:color="000000"/>
            </w:tcBorders>
            <w:shd w:val="clear" w:color="auto" w:fill="auto"/>
            <w:noWrap/>
            <w:hideMark/>
          </w:tcPr>
          <w:p w14:paraId="7A2D0ED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9F692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91102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2550A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930D9F" w14:textId="77777777" w:rsidR="008B76E1" w:rsidRPr="008B76E1" w:rsidRDefault="008B76E1" w:rsidP="008B76E1">
            <w:pPr>
              <w:jc w:val="right"/>
              <w:rPr>
                <w:color w:val="000000"/>
              </w:rPr>
            </w:pPr>
            <w:r w:rsidRPr="008B76E1">
              <w:rPr>
                <w:color w:val="000000"/>
              </w:rPr>
              <w:t>14 500 000,00</w:t>
            </w:r>
          </w:p>
        </w:tc>
      </w:tr>
      <w:tr w:rsidR="008B76E1" w:rsidRPr="008B76E1" w14:paraId="4ADBF7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B0BFF7"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08C121ED" w14:textId="77777777" w:rsidR="008B76E1" w:rsidRPr="008B76E1" w:rsidRDefault="008B76E1" w:rsidP="008B76E1">
            <w:pPr>
              <w:jc w:val="center"/>
              <w:rPr>
                <w:color w:val="000000"/>
              </w:rPr>
            </w:pPr>
            <w:r w:rsidRPr="008B76E1">
              <w:rPr>
                <w:color w:val="000000"/>
              </w:rPr>
              <w:t xml:space="preserve">01 4 11 20090 </w:t>
            </w:r>
          </w:p>
        </w:tc>
        <w:tc>
          <w:tcPr>
            <w:tcW w:w="850" w:type="dxa"/>
            <w:tcBorders>
              <w:top w:val="nil"/>
              <w:left w:val="nil"/>
              <w:bottom w:val="single" w:sz="4" w:space="0" w:color="000000"/>
              <w:right w:val="single" w:sz="4" w:space="0" w:color="000000"/>
            </w:tcBorders>
            <w:shd w:val="clear" w:color="auto" w:fill="auto"/>
            <w:noWrap/>
            <w:hideMark/>
          </w:tcPr>
          <w:p w14:paraId="743F479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AADC3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7CF6B8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B5CADF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8B0F70" w14:textId="77777777" w:rsidR="008B76E1" w:rsidRPr="008B76E1" w:rsidRDefault="008B76E1" w:rsidP="008B76E1">
            <w:pPr>
              <w:jc w:val="right"/>
              <w:rPr>
                <w:color w:val="000000"/>
              </w:rPr>
            </w:pPr>
            <w:r w:rsidRPr="008B76E1">
              <w:rPr>
                <w:color w:val="000000"/>
              </w:rPr>
              <w:t>14 500 000,00</w:t>
            </w:r>
          </w:p>
        </w:tc>
      </w:tr>
      <w:tr w:rsidR="008B76E1" w:rsidRPr="008B76E1" w14:paraId="7E5BE8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AF21B3"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20ACD6D3" w14:textId="77777777" w:rsidR="008B76E1" w:rsidRPr="008B76E1" w:rsidRDefault="008B76E1" w:rsidP="008B76E1">
            <w:pPr>
              <w:jc w:val="center"/>
              <w:rPr>
                <w:color w:val="000000"/>
              </w:rPr>
            </w:pPr>
            <w:r w:rsidRPr="008B76E1">
              <w:rPr>
                <w:color w:val="000000"/>
              </w:rPr>
              <w:t xml:space="preserve">01 4 11 20090 </w:t>
            </w:r>
          </w:p>
        </w:tc>
        <w:tc>
          <w:tcPr>
            <w:tcW w:w="850" w:type="dxa"/>
            <w:tcBorders>
              <w:top w:val="nil"/>
              <w:left w:val="nil"/>
              <w:bottom w:val="single" w:sz="4" w:space="0" w:color="000000"/>
              <w:right w:val="single" w:sz="4" w:space="0" w:color="000000"/>
            </w:tcBorders>
            <w:shd w:val="clear" w:color="auto" w:fill="auto"/>
            <w:noWrap/>
            <w:hideMark/>
          </w:tcPr>
          <w:p w14:paraId="21BA2DC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E7BE07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15E607C"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CA8649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28C6B4" w14:textId="77777777" w:rsidR="008B76E1" w:rsidRPr="008B76E1" w:rsidRDefault="008B76E1" w:rsidP="008B76E1">
            <w:pPr>
              <w:jc w:val="right"/>
              <w:rPr>
                <w:color w:val="000000"/>
              </w:rPr>
            </w:pPr>
            <w:r w:rsidRPr="008B76E1">
              <w:rPr>
                <w:color w:val="000000"/>
              </w:rPr>
              <w:t>14 500 000,00</w:t>
            </w:r>
          </w:p>
        </w:tc>
      </w:tr>
      <w:tr w:rsidR="008B76E1" w:rsidRPr="008B76E1" w14:paraId="33707F8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EA62BB"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8DA5450" w14:textId="77777777" w:rsidR="008B76E1" w:rsidRPr="008B76E1" w:rsidRDefault="008B76E1" w:rsidP="008B76E1">
            <w:pPr>
              <w:jc w:val="center"/>
              <w:rPr>
                <w:color w:val="000000"/>
              </w:rPr>
            </w:pPr>
            <w:r w:rsidRPr="008B76E1">
              <w:rPr>
                <w:color w:val="000000"/>
              </w:rPr>
              <w:t xml:space="preserve">01 4 11 20090 </w:t>
            </w:r>
          </w:p>
        </w:tc>
        <w:tc>
          <w:tcPr>
            <w:tcW w:w="850" w:type="dxa"/>
            <w:tcBorders>
              <w:top w:val="nil"/>
              <w:left w:val="nil"/>
              <w:bottom w:val="single" w:sz="4" w:space="0" w:color="000000"/>
              <w:right w:val="single" w:sz="4" w:space="0" w:color="000000"/>
            </w:tcBorders>
            <w:shd w:val="clear" w:color="auto" w:fill="auto"/>
            <w:noWrap/>
            <w:hideMark/>
          </w:tcPr>
          <w:p w14:paraId="3AE1334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78860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6B9A715"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B4BBED8"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3E56C17" w14:textId="77777777" w:rsidR="008B76E1" w:rsidRPr="008B76E1" w:rsidRDefault="008B76E1" w:rsidP="008B76E1">
            <w:pPr>
              <w:jc w:val="right"/>
              <w:rPr>
                <w:color w:val="000000"/>
              </w:rPr>
            </w:pPr>
            <w:r w:rsidRPr="008B76E1">
              <w:rPr>
                <w:color w:val="000000"/>
              </w:rPr>
              <w:t>14 500 000,00</w:t>
            </w:r>
          </w:p>
        </w:tc>
      </w:tr>
      <w:tr w:rsidR="008B76E1" w:rsidRPr="008B76E1" w14:paraId="670B95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D846D6"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D226AD0" w14:textId="77777777" w:rsidR="008B76E1" w:rsidRPr="008B76E1" w:rsidRDefault="008B76E1" w:rsidP="008B76E1">
            <w:pPr>
              <w:jc w:val="center"/>
              <w:rPr>
                <w:color w:val="000000"/>
              </w:rPr>
            </w:pPr>
            <w:r w:rsidRPr="008B76E1">
              <w:rPr>
                <w:color w:val="000000"/>
              </w:rPr>
              <w:t xml:space="preserve">01 4 11 20090 </w:t>
            </w:r>
          </w:p>
        </w:tc>
        <w:tc>
          <w:tcPr>
            <w:tcW w:w="850" w:type="dxa"/>
            <w:tcBorders>
              <w:top w:val="nil"/>
              <w:left w:val="nil"/>
              <w:bottom w:val="single" w:sz="4" w:space="0" w:color="000000"/>
              <w:right w:val="single" w:sz="4" w:space="0" w:color="000000"/>
            </w:tcBorders>
            <w:shd w:val="clear" w:color="auto" w:fill="auto"/>
            <w:noWrap/>
            <w:hideMark/>
          </w:tcPr>
          <w:p w14:paraId="5C689D2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460E6A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47DBBE9"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69E9D4E"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E0593FF" w14:textId="77777777" w:rsidR="008B76E1" w:rsidRPr="008B76E1" w:rsidRDefault="008B76E1" w:rsidP="008B76E1">
            <w:pPr>
              <w:jc w:val="right"/>
              <w:rPr>
                <w:color w:val="000000"/>
              </w:rPr>
            </w:pPr>
            <w:r w:rsidRPr="008B76E1">
              <w:rPr>
                <w:color w:val="000000"/>
              </w:rPr>
              <w:t>14 500 000,00</w:t>
            </w:r>
          </w:p>
        </w:tc>
      </w:tr>
      <w:tr w:rsidR="008B76E1" w:rsidRPr="008B76E1" w14:paraId="456A5FC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76E114" w14:textId="77777777" w:rsidR="008B76E1" w:rsidRPr="008B76E1" w:rsidRDefault="008B76E1" w:rsidP="008B76E1">
            <w:pPr>
              <w:rPr>
                <w:color w:val="000000"/>
                <w:sz w:val="22"/>
                <w:szCs w:val="22"/>
              </w:rPr>
            </w:pPr>
            <w:r w:rsidRPr="008B76E1">
              <w:rPr>
                <w:color w:val="000000"/>
                <w:sz w:val="22"/>
                <w:szCs w:val="22"/>
              </w:rPr>
              <w:t>Финансовое обеспечение расходов, связанных с содержанием имущества</w:t>
            </w:r>
          </w:p>
        </w:tc>
        <w:tc>
          <w:tcPr>
            <w:tcW w:w="1843" w:type="dxa"/>
            <w:tcBorders>
              <w:top w:val="nil"/>
              <w:left w:val="nil"/>
              <w:bottom w:val="single" w:sz="4" w:space="0" w:color="000000"/>
              <w:right w:val="single" w:sz="4" w:space="0" w:color="000000"/>
            </w:tcBorders>
            <w:shd w:val="clear" w:color="auto" w:fill="auto"/>
            <w:noWrap/>
            <w:hideMark/>
          </w:tcPr>
          <w:p w14:paraId="65A59594" w14:textId="77777777" w:rsidR="008B76E1" w:rsidRPr="008B76E1" w:rsidRDefault="008B76E1" w:rsidP="008B76E1">
            <w:pPr>
              <w:jc w:val="center"/>
              <w:rPr>
                <w:color w:val="000000"/>
              </w:rPr>
            </w:pPr>
            <w:r w:rsidRPr="008B76E1">
              <w:rPr>
                <w:color w:val="000000"/>
              </w:rPr>
              <w:t xml:space="preserve">01 4 11 22320 </w:t>
            </w:r>
          </w:p>
        </w:tc>
        <w:tc>
          <w:tcPr>
            <w:tcW w:w="850" w:type="dxa"/>
            <w:tcBorders>
              <w:top w:val="nil"/>
              <w:left w:val="nil"/>
              <w:bottom w:val="single" w:sz="4" w:space="0" w:color="000000"/>
              <w:right w:val="single" w:sz="4" w:space="0" w:color="000000"/>
            </w:tcBorders>
            <w:shd w:val="clear" w:color="auto" w:fill="auto"/>
            <w:noWrap/>
            <w:hideMark/>
          </w:tcPr>
          <w:p w14:paraId="1C683C6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E171D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D910B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62D42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71EBA7" w14:textId="77777777" w:rsidR="008B76E1" w:rsidRPr="008B76E1" w:rsidRDefault="008B76E1" w:rsidP="008B76E1">
            <w:pPr>
              <w:jc w:val="right"/>
              <w:rPr>
                <w:color w:val="000000"/>
              </w:rPr>
            </w:pPr>
            <w:r w:rsidRPr="008B76E1">
              <w:rPr>
                <w:color w:val="000000"/>
              </w:rPr>
              <w:t>1 218 000,00</w:t>
            </w:r>
          </w:p>
        </w:tc>
      </w:tr>
      <w:tr w:rsidR="008B76E1" w:rsidRPr="008B76E1" w14:paraId="282AA1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EA1850"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BB36A8F" w14:textId="77777777" w:rsidR="008B76E1" w:rsidRPr="008B76E1" w:rsidRDefault="008B76E1" w:rsidP="008B76E1">
            <w:pPr>
              <w:jc w:val="center"/>
              <w:rPr>
                <w:color w:val="000000"/>
              </w:rPr>
            </w:pPr>
            <w:r w:rsidRPr="008B76E1">
              <w:rPr>
                <w:color w:val="000000"/>
              </w:rPr>
              <w:t xml:space="preserve">01 4 11 22320 </w:t>
            </w:r>
          </w:p>
        </w:tc>
        <w:tc>
          <w:tcPr>
            <w:tcW w:w="850" w:type="dxa"/>
            <w:tcBorders>
              <w:top w:val="nil"/>
              <w:left w:val="nil"/>
              <w:bottom w:val="single" w:sz="4" w:space="0" w:color="000000"/>
              <w:right w:val="single" w:sz="4" w:space="0" w:color="000000"/>
            </w:tcBorders>
            <w:shd w:val="clear" w:color="auto" w:fill="auto"/>
            <w:noWrap/>
            <w:hideMark/>
          </w:tcPr>
          <w:p w14:paraId="0D0BE45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42AE4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248BC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12E45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CE233D" w14:textId="77777777" w:rsidR="008B76E1" w:rsidRPr="008B76E1" w:rsidRDefault="008B76E1" w:rsidP="008B76E1">
            <w:pPr>
              <w:jc w:val="right"/>
              <w:rPr>
                <w:color w:val="000000"/>
              </w:rPr>
            </w:pPr>
            <w:r w:rsidRPr="008B76E1">
              <w:rPr>
                <w:color w:val="000000"/>
              </w:rPr>
              <w:t>1 218 000,00</w:t>
            </w:r>
          </w:p>
        </w:tc>
      </w:tr>
      <w:tr w:rsidR="008B76E1" w:rsidRPr="008B76E1" w14:paraId="6215B2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9193A7"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19DA2FC2" w14:textId="77777777" w:rsidR="008B76E1" w:rsidRPr="008B76E1" w:rsidRDefault="008B76E1" w:rsidP="008B76E1">
            <w:pPr>
              <w:jc w:val="center"/>
              <w:rPr>
                <w:color w:val="000000"/>
              </w:rPr>
            </w:pPr>
            <w:r w:rsidRPr="008B76E1">
              <w:rPr>
                <w:color w:val="000000"/>
              </w:rPr>
              <w:t xml:space="preserve">01 4 11 22320 </w:t>
            </w:r>
          </w:p>
        </w:tc>
        <w:tc>
          <w:tcPr>
            <w:tcW w:w="850" w:type="dxa"/>
            <w:tcBorders>
              <w:top w:val="nil"/>
              <w:left w:val="nil"/>
              <w:bottom w:val="single" w:sz="4" w:space="0" w:color="000000"/>
              <w:right w:val="single" w:sz="4" w:space="0" w:color="000000"/>
            </w:tcBorders>
            <w:shd w:val="clear" w:color="auto" w:fill="auto"/>
            <w:noWrap/>
            <w:hideMark/>
          </w:tcPr>
          <w:p w14:paraId="6266E0E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FCE8C9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F4E0D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634DD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AEC705" w14:textId="77777777" w:rsidR="008B76E1" w:rsidRPr="008B76E1" w:rsidRDefault="008B76E1" w:rsidP="008B76E1">
            <w:pPr>
              <w:jc w:val="right"/>
              <w:rPr>
                <w:color w:val="000000"/>
              </w:rPr>
            </w:pPr>
            <w:r w:rsidRPr="008B76E1">
              <w:rPr>
                <w:color w:val="000000"/>
              </w:rPr>
              <w:t>1 218 000,00</w:t>
            </w:r>
          </w:p>
        </w:tc>
      </w:tr>
      <w:tr w:rsidR="008B76E1" w:rsidRPr="008B76E1" w14:paraId="68CD2C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800871"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4BD0DF45" w14:textId="77777777" w:rsidR="008B76E1" w:rsidRPr="008B76E1" w:rsidRDefault="008B76E1" w:rsidP="008B76E1">
            <w:pPr>
              <w:jc w:val="center"/>
              <w:rPr>
                <w:color w:val="000000"/>
              </w:rPr>
            </w:pPr>
            <w:r w:rsidRPr="008B76E1">
              <w:rPr>
                <w:color w:val="000000"/>
              </w:rPr>
              <w:t xml:space="preserve">01 4 11 22320 </w:t>
            </w:r>
          </w:p>
        </w:tc>
        <w:tc>
          <w:tcPr>
            <w:tcW w:w="850" w:type="dxa"/>
            <w:tcBorders>
              <w:top w:val="nil"/>
              <w:left w:val="nil"/>
              <w:bottom w:val="single" w:sz="4" w:space="0" w:color="000000"/>
              <w:right w:val="single" w:sz="4" w:space="0" w:color="000000"/>
            </w:tcBorders>
            <w:shd w:val="clear" w:color="auto" w:fill="auto"/>
            <w:noWrap/>
            <w:hideMark/>
          </w:tcPr>
          <w:p w14:paraId="27123C9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1AB8DF5"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D719159"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8E1D6A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F4B4EA" w14:textId="77777777" w:rsidR="008B76E1" w:rsidRPr="008B76E1" w:rsidRDefault="008B76E1" w:rsidP="008B76E1">
            <w:pPr>
              <w:jc w:val="right"/>
              <w:rPr>
                <w:color w:val="000000"/>
              </w:rPr>
            </w:pPr>
            <w:r w:rsidRPr="008B76E1">
              <w:rPr>
                <w:color w:val="000000"/>
              </w:rPr>
              <w:t>1 218 000,00</w:t>
            </w:r>
          </w:p>
        </w:tc>
      </w:tr>
      <w:tr w:rsidR="008B76E1" w:rsidRPr="008B76E1" w14:paraId="7CEC54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2C67FF"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C9E648D" w14:textId="77777777" w:rsidR="008B76E1" w:rsidRPr="008B76E1" w:rsidRDefault="008B76E1" w:rsidP="008B76E1">
            <w:pPr>
              <w:jc w:val="center"/>
              <w:rPr>
                <w:color w:val="000000"/>
              </w:rPr>
            </w:pPr>
            <w:r w:rsidRPr="008B76E1">
              <w:rPr>
                <w:color w:val="000000"/>
              </w:rPr>
              <w:t xml:space="preserve">01 4 11 22320 </w:t>
            </w:r>
          </w:p>
        </w:tc>
        <w:tc>
          <w:tcPr>
            <w:tcW w:w="850" w:type="dxa"/>
            <w:tcBorders>
              <w:top w:val="nil"/>
              <w:left w:val="nil"/>
              <w:bottom w:val="single" w:sz="4" w:space="0" w:color="000000"/>
              <w:right w:val="single" w:sz="4" w:space="0" w:color="000000"/>
            </w:tcBorders>
            <w:shd w:val="clear" w:color="auto" w:fill="auto"/>
            <w:noWrap/>
            <w:hideMark/>
          </w:tcPr>
          <w:p w14:paraId="0384309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147FF2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21316F0"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163C463"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B71EF0C" w14:textId="77777777" w:rsidR="008B76E1" w:rsidRPr="008B76E1" w:rsidRDefault="008B76E1" w:rsidP="008B76E1">
            <w:pPr>
              <w:jc w:val="right"/>
              <w:rPr>
                <w:color w:val="000000"/>
              </w:rPr>
            </w:pPr>
            <w:r w:rsidRPr="008B76E1">
              <w:rPr>
                <w:color w:val="000000"/>
              </w:rPr>
              <w:t>1 218 000,00</w:t>
            </w:r>
          </w:p>
        </w:tc>
      </w:tr>
      <w:tr w:rsidR="008B76E1" w:rsidRPr="008B76E1" w14:paraId="43104F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666B17"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12706EE" w14:textId="77777777" w:rsidR="008B76E1" w:rsidRPr="008B76E1" w:rsidRDefault="008B76E1" w:rsidP="008B76E1">
            <w:pPr>
              <w:jc w:val="center"/>
              <w:rPr>
                <w:color w:val="000000"/>
              </w:rPr>
            </w:pPr>
            <w:r w:rsidRPr="008B76E1">
              <w:rPr>
                <w:color w:val="000000"/>
              </w:rPr>
              <w:t xml:space="preserve">01 4 11 22320 </w:t>
            </w:r>
          </w:p>
        </w:tc>
        <w:tc>
          <w:tcPr>
            <w:tcW w:w="850" w:type="dxa"/>
            <w:tcBorders>
              <w:top w:val="nil"/>
              <w:left w:val="nil"/>
              <w:bottom w:val="single" w:sz="4" w:space="0" w:color="000000"/>
              <w:right w:val="single" w:sz="4" w:space="0" w:color="000000"/>
            </w:tcBorders>
            <w:shd w:val="clear" w:color="auto" w:fill="auto"/>
            <w:noWrap/>
            <w:hideMark/>
          </w:tcPr>
          <w:p w14:paraId="7141AD6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FA72E0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B9E8183"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ADB61DF"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D467556" w14:textId="77777777" w:rsidR="008B76E1" w:rsidRPr="008B76E1" w:rsidRDefault="008B76E1" w:rsidP="008B76E1">
            <w:pPr>
              <w:jc w:val="right"/>
              <w:rPr>
                <w:color w:val="000000"/>
              </w:rPr>
            </w:pPr>
            <w:r w:rsidRPr="008B76E1">
              <w:rPr>
                <w:color w:val="000000"/>
              </w:rPr>
              <w:t>1 218 000,00</w:t>
            </w:r>
          </w:p>
        </w:tc>
      </w:tr>
      <w:tr w:rsidR="008B76E1" w:rsidRPr="008B76E1" w14:paraId="4F3075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C55F5F" w14:textId="77777777" w:rsidR="008B76E1" w:rsidRPr="008B76E1" w:rsidRDefault="008B76E1" w:rsidP="008B76E1">
            <w:pPr>
              <w:rPr>
                <w:color w:val="000000"/>
                <w:sz w:val="22"/>
                <w:szCs w:val="22"/>
              </w:rPr>
            </w:pPr>
            <w:r w:rsidRPr="008B76E1">
              <w:rPr>
                <w:color w:val="000000"/>
                <w:sz w:val="22"/>
                <w:szCs w:val="22"/>
              </w:rPr>
              <w:t>Мероприятия по обеспечению отдыха детей</w:t>
            </w:r>
          </w:p>
        </w:tc>
        <w:tc>
          <w:tcPr>
            <w:tcW w:w="1843" w:type="dxa"/>
            <w:tcBorders>
              <w:top w:val="nil"/>
              <w:left w:val="nil"/>
              <w:bottom w:val="single" w:sz="4" w:space="0" w:color="000000"/>
              <w:right w:val="single" w:sz="4" w:space="0" w:color="000000"/>
            </w:tcBorders>
            <w:shd w:val="clear" w:color="auto" w:fill="auto"/>
            <w:noWrap/>
            <w:hideMark/>
          </w:tcPr>
          <w:p w14:paraId="25E8A2DE" w14:textId="77777777" w:rsidR="008B76E1" w:rsidRPr="008B76E1" w:rsidRDefault="008B76E1" w:rsidP="008B76E1">
            <w:pPr>
              <w:jc w:val="center"/>
              <w:rPr>
                <w:color w:val="000000"/>
              </w:rPr>
            </w:pPr>
            <w:r w:rsidRPr="008B76E1">
              <w:rPr>
                <w:color w:val="000000"/>
              </w:rPr>
              <w:t xml:space="preserve">01 4 11 22770 </w:t>
            </w:r>
          </w:p>
        </w:tc>
        <w:tc>
          <w:tcPr>
            <w:tcW w:w="850" w:type="dxa"/>
            <w:tcBorders>
              <w:top w:val="nil"/>
              <w:left w:val="nil"/>
              <w:bottom w:val="single" w:sz="4" w:space="0" w:color="000000"/>
              <w:right w:val="single" w:sz="4" w:space="0" w:color="000000"/>
            </w:tcBorders>
            <w:shd w:val="clear" w:color="auto" w:fill="auto"/>
            <w:noWrap/>
            <w:hideMark/>
          </w:tcPr>
          <w:p w14:paraId="68BCF2F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C0EEA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90541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F78F0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373671" w14:textId="77777777" w:rsidR="008B76E1" w:rsidRPr="008B76E1" w:rsidRDefault="008B76E1" w:rsidP="008B76E1">
            <w:pPr>
              <w:jc w:val="right"/>
              <w:rPr>
                <w:color w:val="000000"/>
              </w:rPr>
            </w:pPr>
            <w:r w:rsidRPr="008B76E1">
              <w:rPr>
                <w:color w:val="000000"/>
              </w:rPr>
              <w:t>560 000,00</w:t>
            </w:r>
          </w:p>
        </w:tc>
      </w:tr>
      <w:tr w:rsidR="008B76E1" w:rsidRPr="008B76E1" w14:paraId="330CAF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1E5107" w14:textId="77777777" w:rsidR="008B76E1" w:rsidRPr="008B76E1" w:rsidRDefault="008B76E1" w:rsidP="008B76E1">
            <w:pPr>
              <w:rPr>
                <w:b/>
                <w:bCs/>
                <w:color w:val="000000"/>
                <w:sz w:val="24"/>
                <w:szCs w:val="24"/>
              </w:rPr>
            </w:pPr>
            <w:r w:rsidRPr="008B76E1">
              <w:rPr>
                <w:b/>
                <w:bCs/>
                <w:color w:val="000000"/>
                <w:sz w:val="24"/>
                <w:szCs w:val="24"/>
              </w:rPr>
              <w:lastRenderedPageBreak/>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3172659" w14:textId="77777777" w:rsidR="008B76E1" w:rsidRPr="008B76E1" w:rsidRDefault="008B76E1" w:rsidP="008B76E1">
            <w:pPr>
              <w:jc w:val="center"/>
              <w:rPr>
                <w:color w:val="000000"/>
              </w:rPr>
            </w:pPr>
            <w:r w:rsidRPr="008B76E1">
              <w:rPr>
                <w:color w:val="000000"/>
              </w:rPr>
              <w:t xml:space="preserve">01 4 11 22770 </w:t>
            </w:r>
          </w:p>
        </w:tc>
        <w:tc>
          <w:tcPr>
            <w:tcW w:w="850" w:type="dxa"/>
            <w:tcBorders>
              <w:top w:val="nil"/>
              <w:left w:val="nil"/>
              <w:bottom w:val="single" w:sz="4" w:space="0" w:color="000000"/>
              <w:right w:val="single" w:sz="4" w:space="0" w:color="000000"/>
            </w:tcBorders>
            <w:shd w:val="clear" w:color="auto" w:fill="auto"/>
            <w:noWrap/>
            <w:hideMark/>
          </w:tcPr>
          <w:p w14:paraId="3A27160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83C68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6422A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9232F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B90BF7" w14:textId="77777777" w:rsidR="008B76E1" w:rsidRPr="008B76E1" w:rsidRDefault="008B76E1" w:rsidP="008B76E1">
            <w:pPr>
              <w:jc w:val="right"/>
              <w:rPr>
                <w:color w:val="000000"/>
              </w:rPr>
            </w:pPr>
            <w:r w:rsidRPr="008B76E1">
              <w:rPr>
                <w:color w:val="000000"/>
              </w:rPr>
              <w:t>560 000,00</w:t>
            </w:r>
          </w:p>
        </w:tc>
      </w:tr>
      <w:tr w:rsidR="008B76E1" w:rsidRPr="008B76E1" w14:paraId="39F701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C84BAA"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070B7F92" w14:textId="77777777" w:rsidR="008B76E1" w:rsidRPr="008B76E1" w:rsidRDefault="008B76E1" w:rsidP="008B76E1">
            <w:pPr>
              <w:jc w:val="center"/>
              <w:rPr>
                <w:color w:val="000000"/>
              </w:rPr>
            </w:pPr>
            <w:r w:rsidRPr="008B76E1">
              <w:rPr>
                <w:color w:val="000000"/>
              </w:rPr>
              <w:t xml:space="preserve">01 4 11 22770 </w:t>
            </w:r>
          </w:p>
        </w:tc>
        <w:tc>
          <w:tcPr>
            <w:tcW w:w="850" w:type="dxa"/>
            <w:tcBorders>
              <w:top w:val="nil"/>
              <w:left w:val="nil"/>
              <w:bottom w:val="single" w:sz="4" w:space="0" w:color="000000"/>
              <w:right w:val="single" w:sz="4" w:space="0" w:color="000000"/>
            </w:tcBorders>
            <w:shd w:val="clear" w:color="auto" w:fill="auto"/>
            <w:noWrap/>
            <w:hideMark/>
          </w:tcPr>
          <w:p w14:paraId="5F29AA1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6F8BC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E520D1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CCDCE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42A66B" w14:textId="77777777" w:rsidR="008B76E1" w:rsidRPr="008B76E1" w:rsidRDefault="008B76E1" w:rsidP="008B76E1">
            <w:pPr>
              <w:jc w:val="right"/>
              <w:rPr>
                <w:color w:val="000000"/>
              </w:rPr>
            </w:pPr>
            <w:r w:rsidRPr="008B76E1">
              <w:rPr>
                <w:color w:val="000000"/>
              </w:rPr>
              <w:t>560 000,00</w:t>
            </w:r>
          </w:p>
        </w:tc>
      </w:tr>
      <w:tr w:rsidR="008B76E1" w:rsidRPr="008B76E1" w14:paraId="0A6FD5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12D87D"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72080DFF" w14:textId="77777777" w:rsidR="008B76E1" w:rsidRPr="008B76E1" w:rsidRDefault="008B76E1" w:rsidP="008B76E1">
            <w:pPr>
              <w:jc w:val="center"/>
              <w:rPr>
                <w:color w:val="000000"/>
              </w:rPr>
            </w:pPr>
            <w:r w:rsidRPr="008B76E1">
              <w:rPr>
                <w:color w:val="000000"/>
              </w:rPr>
              <w:t xml:space="preserve">01 4 11 22770 </w:t>
            </w:r>
          </w:p>
        </w:tc>
        <w:tc>
          <w:tcPr>
            <w:tcW w:w="850" w:type="dxa"/>
            <w:tcBorders>
              <w:top w:val="nil"/>
              <w:left w:val="nil"/>
              <w:bottom w:val="single" w:sz="4" w:space="0" w:color="000000"/>
              <w:right w:val="single" w:sz="4" w:space="0" w:color="000000"/>
            </w:tcBorders>
            <w:shd w:val="clear" w:color="auto" w:fill="auto"/>
            <w:noWrap/>
            <w:hideMark/>
          </w:tcPr>
          <w:p w14:paraId="3A0DE0A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6F570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76A9FE0"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08449A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09D651" w14:textId="77777777" w:rsidR="008B76E1" w:rsidRPr="008B76E1" w:rsidRDefault="008B76E1" w:rsidP="008B76E1">
            <w:pPr>
              <w:jc w:val="right"/>
              <w:rPr>
                <w:color w:val="000000"/>
              </w:rPr>
            </w:pPr>
            <w:r w:rsidRPr="008B76E1">
              <w:rPr>
                <w:color w:val="000000"/>
              </w:rPr>
              <w:t>560 000,00</w:t>
            </w:r>
          </w:p>
        </w:tc>
      </w:tr>
      <w:tr w:rsidR="008B76E1" w:rsidRPr="008B76E1" w14:paraId="3890B1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4CD07F"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0E79F9B" w14:textId="77777777" w:rsidR="008B76E1" w:rsidRPr="008B76E1" w:rsidRDefault="008B76E1" w:rsidP="008B76E1">
            <w:pPr>
              <w:jc w:val="center"/>
              <w:rPr>
                <w:color w:val="000000"/>
              </w:rPr>
            </w:pPr>
            <w:r w:rsidRPr="008B76E1">
              <w:rPr>
                <w:color w:val="000000"/>
              </w:rPr>
              <w:t xml:space="preserve">01 4 11 22770 </w:t>
            </w:r>
          </w:p>
        </w:tc>
        <w:tc>
          <w:tcPr>
            <w:tcW w:w="850" w:type="dxa"/>
            <w:tcBorders>
              <w:top w:val="nil"/>
              <w:left w:val="nil"/>
              <w:bottom w:val="single" w:sz="4" w:space="0" w:color="000000"/>
              <w:right w:val="single" w:sz="4" w:space="0" w:color="000000"/>
            </w:tcBorders>
            <w:shd w:val="clear" w:color="auto" w:fill="auto"/>
            <w:noWrap/>
            <w:hideMark/>
          </w:tcPr>
          <w:p w14:paraId="10E2E6B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BBA839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D5690F7"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D044998"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8881B6C" w14:textId="77777777" w:rsidR="008B76E1" w:rsidRPr="008B76E1" w:rsidRDefault="008B76E1" w:rsidP="008B76E1">
            <w:pPr>
              <w:jc w:val="right"/>
              <w:rPr>
                <w:color w:val="000000"/>
              </w:rPr>
            </w:pPr>
            <w:r w:rsidRPr="008B76E1">
              <w:rPr>
                <w:color w:val="000000"/>
              </w:rPr>
              <w:t>560 000,00</w:t>
            </w:r>
          </w:p>
        </w:tc>
      </w:tr>
      <w:tr w:rsidR="008B76E1" w:rsidRPr="008B76E1" w14:paraId="2A188E1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F5C52E"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C9A3519" w14:textId="77777777" w:rsidR="008B76E1" w:rsidRPr="008B76E1" w:rsidRDefault="008B76E1" w:rsidP="008B76E1">
            <w:pPr>
              <w:jc w:val="center"/>
              <w:rPr>
                <w:color w:val="000000"/>
              </w:rPr>
            </w:pPr>
            <w:r w:rsidRPr="008B76E1">
              <w:rPr>
                <w:color w:val="000000"/>
              </w:rPr>
              <w:t xml:space="preserve">01 4 11 22770 </w:t>
            </w:r>
          </w:p>
        </w:tc>
        <w:tc>
          <w:tcPr>
            <w:tcW w:w="850" w:type="dxa"/>
            <w:tcBorders>
              <w:top w:val="nil"/>
              <w:left w:val="nil"/>
              <w:bottom w:val="single" w:sz="4" w:space="0" w:color="000000"/>
              <w:right w:val="single" w:sz="4" w:space="0" w:color="000000"/>
            </w:tcBorders>
            <w:shd w:val="clear" w:color="auto" w:fill="auto"/>
            <w:noWrap/>
            <w:hideMark/>
          </w:tcPr>
          <w:p w14:paraId="72F3F38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3D31841"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45639BA"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AF14C52"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6099EA9" w14:textId="77777777" w:rsidR="008B76E1" w:rsidRPr="008B76E1" w:rsidRDefault="008B76E1" w:rsidP="008B76E1">
            <w:pPr>
              <w:jc w:val="right"/>
              <w:rPr>
                <w:color w:val="000000"/>
              </w:rPr>
            </w:pPr>
            <w:r w:rsidRPr="008B76E1">
              <w:rPr>
                <w:color w:val="000000"/>
              </w:rPr>
              <w:t>560 000,00</w:t>
            </w:r>
          </w:p>
        </w:tc>
      </w:tr>
      <w:tr w:rsidR="008B76E1" w:rsidRPr="008B76E1" w14:paraId="068C0D1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0EDF65" w14:textId="77777777" w:rsidR="008B76E1" w:rsidRPr="008B76E1" w:rsidRDefault="008B76E1" w:rsidP="008B76E1">
            <w:pPr>
              <w:rPr>
                <w:color w:val="000000"/>
                <w:sz w:val="22"/>
                <w:szCs w:val="22"/>
              </w:rPr>
            </w:pPr>
            <w:r w:rsidRPr="008B76E1">
              <w:rPr>
                <w:color w:val="000000"/>
                <w:sz w:val="22"/>
                <w:szCs w:val="22"/>
              </w:rPr>
              <w:t>Расходы по доставке в рамках проведения расширенного неонатального скрининга</w:t>
            </w:r>
          </w:p>
        </w:tc>
        <w:tc>
          <w:tcPr>
            <w:tcW w:w="1843" w:type="dxa"/>
            <w:tcBorders>
              <w:top w:val="nil"/>
              <w:left w:val="nil"/>
              <w:bottom w:val="single" w:sz="4" w:space="0" w:color="000000"/>
              <w:right w:val="single" w:sz="4" w:space="0" w:color="000000"/>
            </w:tcBorders>
            <w:shd w:val="clear" w:color="auto" w:fill="auto"/>
            <w:noWrap/>
            <w:hideMark/>
          </w:tcPr>
          <w:p w14:paraId="549CE887" w14:textId="77777777" w:rsidR="008B76E1" w:rsidRPr="008B76E1" w:rsidRDefault="008B76E1" w:rsidP="008B76E1">
            <w:pPr>
              <w:jc w:val="center"/>
              <w:rPr>
                <w:color w:val="000000"/>
              </w:rPr>
            </w:pPr>
            <w:r w:rsidRPr="008B76E1">
              <w:rPr>
                <w:color w:val="000000"/>
              </w:rPr>
              <w:t xml:space="preserve">01 4 11 25800 </w:t>
            </w:r>
          </w:p>
        </w:tc>
        <w:tc>
          <w:tcPr>
            <w:tcW w:w="850" w:type="dxa"/>
            <w:tcBorders>
              <w:top w:val="nil"/>
              <w:left w:val="nil"/>
              <w:bottom w:val="single" w:sz="4" w:space="0" w:color="000000"/>
              <w:right w:val="single" w:sz="4" w:space="0" w:color="000000"/>
            </w:tcBorders>
            <w:shd w:val="clear" w:color="auto" w:fill="auto"/>
            <w:noWrap/>
            <w:hideMark/>
          </w:tcPr>
          <w:p w14:paraId="22915DC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C79A3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744B0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6E5E7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2A29A2" w14:textId="77777777" w:rsidR="008B76E1" w:rsidRPr="008B76E1" w:rsidRDefault="008B76E1" w:rsidP="008B76E1">
            <w:pPr>
              <w:jc w:val="right"/>
              <w:rPr>
                <w:color w:val="000000"/>
              </w:rPr>
            </w:pPr>
            <w:r w:rsidRPr="008B76E1">
              <w:rPr>
                <w:color w:val="000000"/>
              </w:rPr>
              <w:t>1 200 000,00</w:t>
            </w:r>
          </w:p>
        </w:tc>
      </w:tr>
      <w:tr w:rsidR="008B76E1" w:rsidRPr="008B76E1" w14:paraId="065D8E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DFBC2B"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342A506" w14:textId="77777777" w:rsidR="008B76E1" w:rsidRPr="008B76E1" w:rsidRDefault="008B76E1" w:rsidP="008B76E1">
            <w:pPr>
              <w:jc w:val="center"/>
              <w:rPr>
                <w:color w:val="000000"/>
              </w:rPr>
            </w:pPr>
            <w:r w:rsidRPr="008B76E1">
              <w:rPr>
                <w:color w:val="000000"/>
              </w:rPr>
              <w:t xml:space="preserve">01 4 11 25800 </w:t>
            </w:r>
          </w:p>
        </w:tc>
        <w:tc>
          <w:tcPr>
            <w:tcW w:w="850" w:type="dxa"/>
            <w:tcBorders>
              <w:top w:val="nil"/>
              <w:left w:val="nil"/>
              <w:bottom w:val="single" w:sz="4" w:space="0" w:color="000000"/>
              <w:right w:val="single" w:sz="4" w:space="0" w:color="000000"/>
            </w:tcBorders>
            <w:shd w:val="clear" w:color="auto" w:fill="auto"/>
            <w:noWrap/>
            <w:hideMark/>
          </w:tcPr>
          <w:p w14:paraId="1EC1A42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C274B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05159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1AB5D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BE2350" w14:textId="77777777" w:rsidR="008B76E1" w:rsidRPr="008B76E1" w:rsidRDefault="008B76E1" w:rsidP="008B76E1">
            <w:pPr>
              <w:jc w:val="right"/>
              <w:rPr>
                <w:color w:val="000000"/>
              </w:rPr>
            </w:pPr>
            <w:r w:rsidRPr="008B76E1">
              <w:rPr>
                <w:color w:val="000000"/>
              </w:rPr>
              <w:t>1 200 000,00</w:t>
            </w:r>
          </w:p>
        </w:tc>
      </w:tr>
      <w:tr w:rsidR="008B76E1" w:rsidRPr="008B76E1" w14:paraId="3F816A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39472B"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066C0F0C" w14:textId="77777777" w:rsidR="008B76E1" w:rsidRPr="008B76E1" w:rsidRDefault="008B76E1" w:rsidP="008B76E1">
            <w:pPr>
              <w:jc w:val="center"/>
              <w:rPr>
                <w:color w:val="000000"/>
              </w:rPr>
            </w:pPr>
            <w:r w:rsidRPr="008B76E1">
              <w:rPr>
                <w:color w:val="000000"/>
              </w:rPr>
              <w:t xml:space="preserve">01 4 11 25800 </w:t>
            </w:r>
          </w:p>
        </w:tc>
        <w:tc>
          <w:tcPr>
            <w:tcW w:w="850" w:type="dxa"/>
            <w:tcBorders>
              <w:top w:val="nil"/>
              <w:left w:val="nil"/>
              <w:bottom w:val="single" w:sz="4" w:space="0" w:color="000000"/>
              <w:right w:val="single" w:sz="4" w:space="0" w:color="000000"/>
            </w:tcBorders>
            <w:shd w:val="clear" w:color="auto" w:fill="auto"/>
            <w:noWrap/>
            <w:hideMark/>
          </w:tcPr>
          <w:p w14:paraId="7A89EB5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8165A5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C94D7F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2E953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205C4A" w14:textId="77777777" w:rsidR="008B76E1" w:rsidRPr="008B76E1" w:rsidRDefault="008B76E1" w:rsidP="008B76E1">
            <w:pPr>
              <w:jc w:val="right"/>
              <w:rPr>
                <w:color w:val="000000"/>
              </w:rPr>
            </w:pPr>
            <w:r w:rsidRPr="008B76E1">
              <w:rPr>
                <w:color w:val="000000"/>
              </w:rPr>
              <w:t>1 200 000,00</w:t>
            </w:r>
          </w:p>
        </w:tc>
      </w:tr>
      <w:tr w:rsidR="008B76E1" w:rsidRPr="008B76E1" w14:paraId="2488D4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EE3E6F" w14:textId="77777777" w:rsidR="008B76E1" w:rsidRPr="008B76E1" w:rsidRDefault="008B76E1" w:rsidP="008B76E1">
            <w:pPr>
              <w:rPr>
                <w:b/>
                <w:bCs/>
                <w:i/>
                <w:iCs/>
                <w:color w:val="000000"/>
                <w:sz w:val="24"/>
                <w:szCs w:val="24"/>
              </w:rPr>
            </w:pPr>
            <w:r w:rsidRPr="008B76E1">
              <w:rPr>
                <w:b/>
                <w:bCs/>
                <w:i/>
                <w:iCs/>
                <w:color w:val="000000"/>
                <w:sz w:val="24"/>
                <w:szCs w:val="24"/>
              </w:rPr>
              <w:t>Амбулаторная помощь</w:t>
            </w:r>
          </w:p>
        </w:tc>
        <w:tc>
          <w:tcPr>
            <w:tcW w:w="1843" w:type="dxa"/>
            <w:tcBorders>
              <w:top w:val="nil"/>
              <w:left w:val="nil"/>
              <w:bottom w:val="single" w:sz="4" w:space="0" w:color="000000"/>
              <w:right w:val="single" w:sz="4" w:space="0" w:color="000000"/>
            </w:tcBorders>
            <w:shd w:val="clear" w:color="auto" w:fill="auto"/>
            <w:noWrap/>
            <w:hideMark/>
          </w:tcPr>
          <w:p w14:paraId="68DE1C76" w14:textId="77777777" w:rsidR="008B76E1" w:rsidRPr="008B76E1" w:rsidRDefault="008B76E1" w:rsidP="008B76E1">
            <w:pPr>
              <w:jc w:val="center"/>
              <w:rPr>
                <w:color w:val="000000"/>
              </w:rPr>
            </w:pPr>
            <w:r w:rsidRPr="008B76E1">
              <w:rPr>
                <w:color w:val="000000"/>
              </w:rPr>
              <w:t xml:space="preserve">01 4 11 25800 </w:t>
            </w:r>
          </w:p>
        </w:tc>
        <w:tc>
          <w:tcPr>
            <w:tcW w:w="850" w:type="dxa"/>
            <w:tcBorders>
              <w:top w:val="nil"/>
              <w:left w:val="nil"/>
              <w:bottom w:val="single" w:sz="4" w:space="0" w:color="000000"/>
              <w:right w:val="single" w:sz="4" w:space="0" w:color="000000"/>
            </w:tcBorders>
            <w:shd w:val="clear" w:color="auto" w:fill="auto"/>
            <w:noWrap/>
            <w:hideMark/>
          </w:tcPr>
          <w:p w14:paraId="2BF6C98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59E7179"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740D98"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13A438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3C8A0C" w14:textId="77777777" w:rsidR="008B76E1" w:rsidRPr="008B76E1" w:rsidRDefault="008B76E1" w:rsidP="008B76E1">
            <w:pPr>
              <w:jc w:val="right"/>
              <w:rPr>
                <w:color w:val="000000"/>
              </w:rPr>
            </w:pPr>
            <w:r w:rsidRPr="008B76E1">
              <w:rPr>
                <w:color w:val="000000"/>
              </w:rPr>
              <w:t>1 200 000,00</w:t>
            </w:r>
          </w:p>
        </w:tc>
      </w:tr>
      <w:tr w:rsidR="008B76E1" w:rsidRPr="008B76E1" w14:paraId="674007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5248BB"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FBD0DC4" w14:textId="77777777" w:rsidR="008B76E1" w:rsidRPr="008B76E1" w:rsidRDefault="008B76E1" w:rsidP="008B76E1">
            <w:pPr>
              <w:jc w:val="center"/>
              <w:rPr>
                <w:color w:val="000000"/>
              </w:rPr>
            </w:pPr>
            <w:r w:rsidRPr="008B76E1">
              <w:rPr>
                <w:color w:val="000000"/>
              </w:rPr>
              <w:t xml:space="preserve">01 4 11 25800 </w:t>
            </w:r>
          </w:p>
        </w:tc>
        <w:tc>
          <w:tcPr>
            <w:tcW w:w="850" w:type="dxa"/>
            <w:tcBorders>
              <w:top w:val="nil"/>
              <w:left w:val="nil"/>
              <w:bottom w:val="single" w:sz="4" w:space="0" w:color="000000"/>
              <w:right w:val="single" w:sz="4" w:space="0" w:color="000000"/>
            </w:tcBorders>
            <w:shd w:val="clear" w:color="auto" w:fill="auto"/>
            <w:noWrap/>
            <w:hideMark/>
          </w:tcPr>
          <w:p w14:paraId="72C5FE4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0B7EC9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FC22C4"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5CE7EBC"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DE0E1B6" w14:textId="77777777" w:rsidR="008B76E1" w:rsidRPr="008B76E1" w:rsidRDefault="008B76E1" w:rsidP="008B76E1">
            <w:pPr>
              <w:jc w:val="right"/>
              <w:rPr>
                <w:color w:val="000000"/>
              </w:rPr>
            </w:pPr>
            <w:r w:rsidRPr="008B76E1">
              <w:rPr>
                <w:color w:val="000000"/>
              </w:rPr>
              <w:t>1 200 000,00</w:t>
            </w:r>
          </w:p>
        </w:tc>
      </w:tr>
      <w:tr w:rsidR="008B76E1" w:rsidRPr="008B76E1" w14:paraId="663D2C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5ECC04"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5C58A6C" w14:textId="77777777" w:rsidR="008B76E1" w:rsidRPr="008B76E1" w:rsidRDefault="008B76E1" w:rsidP="008B76E1">
            <w:pPr>
              <w:jc w:val="center"/>
              <w:rPr>
                <w:color w:val="000000"/>
              </w:rPr>
            </w:pPr>
            <w:r w:rsidRPr="008B76E1">
              <w:rPr>
                <w:color w:val="000000"/>
              </w:rPr>
              <w:t xml:space="preserve">01 4 11 25800 </w:t>
            </w:r>
          </w:p>
        </w:tc>
        <w:tc>
          <w:tcPr>
            <w:tcW w:w="850" w:type="dxa"/>
            <w:tcBorders>
              <w:top w:val="nil"/>
              <w:left w:val="nil"/>
              <w:bottom w:val="single" w:sz="4" w:space="0" w:color="000000"/>
              <w:right w:val="single" w:sz="4" w:space="0" w:color="000000"/>
            </w:tcBorders>
            <w:shd w:val="clear" w:color="auto" w:fill="auto"/>
            <w:noWrap/>
            <w:hideMark/>
          </w:tcPr>
          <w:p w14:paraId="765C2A5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D08AD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6C42E4"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B4EC8F1"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87FB485" w14:textId="77777777" w:rsidR="008B76E1" w:rsidRPr="008B76E1" w:rsidRDefault="008B76E1" w:rsidP="008B76E1">
            <w:pPr>
              <w:jc w:val="right"/>
              <w:rPr>
                <w:color w:val="000000"/>
              </w:rPr>
            </w:pPr>
            <w:r w:rsidRPr="008B76E1">
              <w:rPr>
                <w:color w:val="000000"/>
              </w:rPr>
              <w:t>1 200 000,00</w:t>
            </w:r>
          </w:p>
        </w:tc>
      </w:tr>
      <w:tr w:rsidR="008B76E1" w:rsidRPr="008B76E1" w14:paraId="1F26FC9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E50B6D" w14:textId="1880CB35"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Кадровые ресурсы здравоохранения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4F43BA1" w14:textId="77777777" w:rsidR="008B76E1" w:rsidRPr="008B76E1" w:rsidRDefault="008B76E1" w:rsidP="008B76E1">
            <w:pPr>
              <w:jc w:val="center"/>
              <w:rPr>
                <w:color w:val="000000"/>
              </w:rPr>
            </w:pPr>
            <w:r w:rsidRPr="008B76E1">
              <w:rPr>
                <w:color w:val="000000"/>
              </w:rPr>
              <w:t xml:space="preserve">01 4 12 00000 </w:t>
            </w:r>
          </w:p>
        </w:tc>
        <w:tc>
          <w:tcPr>
            <w:tcW w:w="850" w:type="dxa"/>
            <w:tcBorders>
              <w:top w:val="nil"/>
              <w:left w:val="nil"/>
              <w:bottom w:val="single" w:sz="4" w:space="0" w:color="000000"/>
              <w:right w:val="single" w:sz="4" w:space="0" w:color="000000"/>
            </w:tcBorders>
            <w:shd w:val="clear" w:color="auto" w:fill="auto"/>
            <w:noWrap/>
            <w:hideMark/>
          </w:tcPr>
          <w:p w14:paraId="78A0399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CE7F9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00C78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F438F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399C1E" w14:textId="77777777" w:rsidR="008B76E1" w:rsidRPr="008B76E1" w:rsidRDefault="008B76E1" w:rsidP="008B76E1">
            <w:pPr>
              <w:jc w:val="right"/>
              <w:rPr>
                <w:color w:val="000000"/>
              </w:rPr>
            </w:pPr>
            <w:r w:rsidRPr="008B76E1">
              <w:rPr>
                <w:color w:val="000000"/>
              </w:rPr>
              <w:t>253 529 612,36</w:t>
            </w:r>
          </w:p>
        </w:tc>
      </w:tr>
      <w:tr w:rsidR="008B76E1" w:rsidRPr="008B76E1" w14:paraId="1ABB5F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B4466E" w14:textId="77777777" w:rsidR="008B76E1" w:rsidRPr="008B76E1" w:rsidRDefault="008B76E1" w:rsidP="008B76E1">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5FFEB82F" w14:textId="77777777" w:rsidR="008B76E1" w:rsidRPr="008B76E1" w:rsidRDefault="008B76E1" w:rsidP="008B76E1">
            <w:pPr>
              <w:jc w:val="center"/>
              <w:rPr>
                <w:color w:val="000000"/>
              </w:rPr>
            </w:pPr>
            <w:r w:rsidRPr="008B76E1">
              <w:rPr>
                <w:color w:val="000000"/>
              </w:rPr>
              <w:t xml:space="preserve">01 4 12 00150 </w:t>
            </w:r>
          </w:p>
        </w:tc>
        <w:tc>
          <w:tcPr>
            <w:tcW w:w="850" w:type="dxa"/>
            <w:tcBorders>
              <w:top w:val="nil"/>
              <w:left w:val="nil"/>
              <w:bottom w:val="single" w:sz="4" w:space="0" w:color="000000"/>
              <w:right w:val="single" w:sz="4" w:space="0" w:color="000000"/>
            </w:tcBorders>
            <w:shd w:val="clear" w:color="auto" w:fill="auto"/>
            <w:noWrap/>
            <w:hideMark/>
          </w:tcPr>
          <w:p w14:paraId="49ECD53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BB84C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E1A72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D73DD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6D434B" w14:textId="77777777" w:rsidR="008B76E1" w:rsidRPr="008B76E1" w:rsidRDefault="008B76E1" w:rsidP="008B76E1">
            <w:pPr>
              <w:jc w:val="right"/>
              <w:rPr>
                <w:color w:val="000000"/>
              </w:rPr>
            </w:pPr>
            <w:r w:rsidRPr="008B76E1">
              <w:rPr>
                <w:color w:val="000000"/>
              </w:rPr>
              <w:t>120 867 600,00</w:t>
            </w:r>
          </w:p>
        </w:tc>
      </w:tr>
      <w:tr w:rsidR="008B76E1" w:rsidRPr="008B76E1" w14:paraId="12F6BA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44CD25"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77EBDAF" w14:textId="77777777" w:rsidR="008B76E1" w:rsidRPr="008B76E1" w:rsidRDefault="008B76E1" w:rsidP="008B76E1">
            <w:pPr>
              <w:jc w:val="center"/>
              <w:rPr>
                <w:color w:val="000000"/>
              </w:rPr>
            </w:pPr>
            <w:r w:rsidRPr="008B76E1">
              <w:rPr>
                <w:color w:val="000000"/>
              </w:rPr>
              <w:t xml:space="preserve">01 4 12 00150 </w:t>
            </w:r>
          </w:p>
        </w:tc>
        <w:tc>
          <w:tcPr>
            <w:tcW w:w="850" w:type="dxa"/>
            <w:tcBorders>
              <w:top w:val="nil"/>
              <w:left w:val="nil"/>
              <w:bottom w:val="single" w:sz="4" w:space="0" w:color="000000"/>
              <w:right w:val="single" w:sz="4" w:space="0" w:color="000000"/>
            </w:tcBorders>
            <w:shd w:val="clear" w:color="auto" w:fill="auto"/>
            <w:noWrap/>
            <w:hideMark/>
          </w:tcPr>
          <w:p w14:paraId="043FDA1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09E4CF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FB8AC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08C9F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38ED5C" w14:textId="77777777" w:rsidR="008B76E1" w:rsidRPr="008B76E1" w:rsidRDefault="008B76E1" w:rsidP="008B76E1">
            <w:pPr>
              <w:jc w:val="right"/>
              <w:rPr>
                <w:color w:val="000000"/>
              </w:rPr>
            </w:pPr>
            <w:r w:rsidRPr="008B76E1">
              <w:rPr>
                <w:color w:val="000000"/>
              </w:rPr>
              <w:t>120 867 600,00</w:t>
            </w:r>
          </w:p>
        </w:tc>
      </w:tr>
      <w:tr w:rsidR="008B76E1" w:rsidRPr="008B76E1" w14:paraId="57D4AA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4DCBC4" w14:textId="77777777" w:rsidR="008B76E1" w:rsidRPr="008B76E1" w:rsidRDefault="008B76E1" w:rsidP="008B76E1">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298ED5A7" w14:textId="77777777" w:rsidR="008B76E1" w:rsidRPr="008B76E1" w:rsidRDefault="008B76E1" w:rsidP="008B76E1">
            <w:pPr>
              <w:jc w:val="center"/>
              <w:rPr>
                <w:color w:val="000000"/>
              </w:rPr>
            </w:pPr>
            <w:r w:rsidRPr="008B76E1">
              <w:rPr>
                <w:color w:val="000000"/>
              </w:rPr>
              <w:t xml:space="preserve">01 4 12 00150 </w:t>
            </w:r>
          </w:p>
        </w:tc>
        <w:tc>
          <w:tcPr>
            <w:tcW w:w="850" w:type="dxa"/>
            <w:tcBorders>
              <w:top w:val="nil"/>
              <w:left w:val="nil"/>
              <w:bottom w:val="single" w:sz="4" w:space="0" w:color="000000"/>
              <w:right w:val="single" w:sz="4" w:space="0" w:color="000000"/>
            </w:tcBorders>
            <w:shd w:val="clear" w:color="auto" w:fill="auto"/>
            <w:noWrap/>
            <w:hideMark/>
          </w:tcPr>
          <w:p w14:paraId="67A72B0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32A90B3"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FDDEB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57164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FFB521" w14:textId="77777777" w:rsidR="008B76E1" w:rsidRPr="008B76E1" w:rsidRDefault="008B76E1" w:rsidP="008B76E1">
            <w:pPr>
              <w:jc w:val="right"/>
              <w:rPr>
                <w:color w:val="000000"/>
              </w:rPr>
            </w:pPr>
            <w:r w:rsidRPr="008B76E1">
              <w:rPr>
                <w:color w:val="000000"/>
              </w:rPr>
              <w:t>120 867 600,00</w:t>
            </w:r>
          </w:p>
        </w:tc>
      </w:tr>
      <w:tr w:rsidR="008B76E1" w:rsidRPr="008B76E1" w14:paraId="28DB31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9ADF9B" w14:textId="77777777" w:rsidR="008B76E1" w:rsidRPr="008B76E1" w:rsidRDefault="008B76E1" w:rsidP="008B76E1">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14810624" w14:textId="77777777" w:rsidR="008B76E1" w:rsidRPr="008B76E1" w:rsidRDefault="008B76E1" w:rsidP="008B76E1">
            <w:pPr>
              <w:jc w:val="center"/>
              <w:rPr>
                <w:color w:val="000000"/>
              </w:rPr>
            </w:pPr>
            <w:r w:rsidRPr="008B76E1">
              <w:rPr>
                <w:color w:val="000000"/>
              </w:rPr>
              <w:t xml:space="preserve">01 4 12 00150 </w:t>
            </w:r>
          </w:p>
        </w:tc>
        <w:tc>
          <w:tcPr>
            <w:tcW w:w="850" w:type="dxa"/>
            <w:tcBorders>
              <w:top w:val="nil"/>
              <w:left w:val="nil"/>
              <w:bottom w:val="single" w:sz="4" w:space="0" w:color="000000"/>
              <w:right w:val="single" w:sz="4" w:space="0" w:color="000000"/>
            </w:tcBorders>
            <w:shd w:val="clear" w:color="auto" w:fill="auto"/>
            <w:noWrap/>
            <w:hideMark/>
          </w:tcPr>
          <w:p w14:paraId="34D55BD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30E287"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6F4151"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529860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07D74B" w14:textId="77777777" w:rsidR="008B76E1" w:rsidRPr="008B76E1" w:rsidRDefault="008B76E1" w:rsidP="008B76E1">
            <w:pPr>
              <w:jc w:val="right"/>
              <w:rPr>
                <w:color w:val="000000"/>
              </w:rPr>
            </w:pPr>
            <w:r w:rsidRPr="008B76E1">
              <w:rPr>
                <w:color w:val="000000"/>
              </w:rPr>
              <w:t>115 578 100,00</w:t>
            </w:r>
          </w:p>
        </w:tc>
      </w:tr>
      <w:tr w:rsidR="008B76E1" w:rsidRPr="008B76E1" w14:paraId="7B06E9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11C82E"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1397695" w14:textId="77777777" w:rsidR="008B76E1" w:rsidRPr="008B76E1" w:rsidRDefault="008B76E1" w:rsidP="008B76E1">
            <w:pPr>
              <w:jc w:val="center"/>
              <w:rPr>
                <w:color w:val="000000"/>
              </w:rPr>
            </w:pPr>
            <w:r w:rsidRPr="008B76E1">
              <w:rPr>
                <w:color w:val="000000"/>
              </w:rPr>
              <w:t xml:space="preserve">01 4 12 00150 </w:t>
            </w:r>
          </w:p>
        </w:tc>
        <w:tc>
          <w:tcPr>
            <w:tcW w:w="850" w:type="dxa"/>
            <w:tcBorders>
              <w:top w:val="nil"/>
              <w:left w:val="nil"/>
              <w:bottom w:val="single" w:sz="4" w:space="0" w:color="000000"/>
              <w:right w:val="single" w:sz="4" w:space="0" w:color="000000"/>
            </w:tcBorders>
            <w:shd w:val="clear" w:color="auto" w:fill="auto"/>
            <w:noWrap/>
            <w:hideMark/>
          </w:tcPr>
          <w:p w14:paraId="2487254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FAE8F0D"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B2D9A4"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6541C0D"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3C516C2" w14:textId="77777777" w:rsidR="008B76E1" w:rsidRPr="008B76E1" w:rsidRDefault="008B76E1" w:rsidP="008B76E1">
            <w:pPr>
              <w:jc w:val="right"/>
              <w:rPr>
                <w:color w:val="000000"/>
              </w:rPr>
            </w:pPr>
            <w:r w:rsidRPr="008B76E1">
              <w:rPr>
                <w:color w:val="000000"/>
              </w:rPr>
              <w:t>115 578 100,00</w:t>
            </w:r>
          </w:p>
        </w:tc>
      </w:tr>
      <w:tr w:rsidR="008B76E1" w:rsidRPr="008B76E1" w14:paraId="596066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46B7DF"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B08D820" w14:textId="77777777" w:rsidR="008B76E1" w:rsidRPr="008B76E1" w:rsidRDefault="008B76E1" w:rsidP="008B76E1">
            <w:pPr>
              <w:jc w:val="center"/>
              <w:rPr>
                <w:color w:val="000000"/>
              </w:rPr>
            </w:pPr>
            <w:r w:rsidRPr="008B76E1">
              <w:rPr>
                <w:color w:val="000000"/>
              </w:rPr>
              <w:t xml:space="preserve">01 4 12 00150 </w:t>
            </w:r>
          </w:p>
        </w:tc>
        <w:tc>
          <w:tcPr>
            <w:tcW w:w="850" w:type="dxa"/>
            <w:tcBorders>
              <w:top w:val="nil"/>
              <w:left w:val="nil"/>
              <w:bottom w:val="single" w:sz="4" w:space="0" w:color="000000"/>
              <w:right w:val="single" w:sz="4" w:space="0" w:color="000000"/>
            </w:tcBorders>
            <w:shd w:val="clear" w:color="auto" w:fill="auto"/>
            <w:noWrap/>
            <w:hideMark/>
          </w:tcPr>
          <w:p w14:paraId="7D5835F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C1B259D"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7ECCA0"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37D191A"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138C167" w14:textId="77777777" w:rsidR="008B76E1" w:rsidRPr="008B76E1" w:rsidRDefault="008B76E1" w:rsidP="008B76E1">
            <w:pPr>
              <w:jc w:val="right"/>
              <w:rPr>
                <w:color w:val="000000"/>
              </w:rPr>
            </w:pPr>
            <w:r w:rsidRPr="008B76E1">
              <w:rPr>
                <w:color w:val="000000"/>
              </w:rPr>
              <w:t>115 578 100,00</w:t>
            </w:r>
          </w:p>
        </w:tc>
      </w:tr>
      <w:tr w:rsidR="008B76E1" w:rsidRPr="008B76E1" w14:paraId="2F6F0C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53E2BE" w14:textId="77777777" w:rsidR="008B76E1" w:rsidRPr="008B76E1" w:rsidRDefault="008B76E1" w:rsidP="008B76E1">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472E75EE" w14:textId="77777777" w:rsidR="008B76E1" w:rsidRPr="008B76E1" w:rsidRDefault="008B76E1" w:rsidP="008B76E1">
            <w:pPr>
              <w:jc w:val="center"/>
              <w:rPr>
                <w:color w:val="000000"/>
              </w:rPr>
            </w:pPr>
            <w:r w:rsidRPr="008B76E1">
              <w:rPr>
                <w:color w:val="000000"/>
              </w:rPr>
              <w:t xml:space="preserve">01 4 12 00150 </w:t>
            </w:r>
          </w:p>
        </w:tc>
        <w:tc>
          <w:tcPr>
            <w:tcW w:w="850" w:type="dxa"/>
            <w:tcBorders>
              <w:top w:val="nil"/>
              <w:left w:val="nil"/>
              <w:bottom w:val="single" w:sz="4" w:space="0" w:color="000000"/>
              <w:right w:val="single" w:sz="4" w:space="0" w:color="000000"/>
            </w:tcBorders>
            <w:shd w:val="clear" w:color="auto" w:fill="auto"/>
            <w:noWrap/>
            <w:hideMark/>
          </w:tcPr>
          <w:p w14:paraId="5C6EFC4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8D23C2A"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5AEC74" w14:textId="77777777" w:rsidR="008B76E1" w:rsidRPr="008B76E1" w:rsidRDefault="008B76E1" w:rsidP="008B76E1">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F2DE5C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D4A948" w14:textId="77777777" w:rsidR="008B76E1" w:rsidRPr="008B76E1" w:rsidRDefault="008B76E1" w:rsidP="008B76E1">
            <w:pPr>
              <w:jc w:val="right"/>
              <w:rPr>
                <w:color w:val="000000"/>
              </w:rPr>
            </w:pPr>
            <w:r w:rsidRPr="008B76E1">
              <w:rPr>
                <w:color w:val="000000"/>
              </w:rPr>
              <w:t>5 289 500,00</w:t>
            </w:r>
          </w:p>
        </w:tc>
      </w:tr>
      <w:tr w:rsidR="008B76E1" w:rsidRPr="008B76E1" w14:paraId="771EAC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400A3B"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DD550F2" w14:textId="77777777" w:rsidR="008B76E1" w:rsidRPr="008B76E1" w:rsidRDefault="008B76E1" w:rsidP="008B76E1">
            <w:pPr>
              <w:jc w:val="center"/>
              <w:rPr>
                <w:color w:val="000000"/>
              </w:rPr>
            </w:pPr>
            <w:r w:rsidRPr="008B76E1">
              <w:rPr>
                <w:color w:val="000000"/>
              </w:rPr>
              <w:t xml:space="preserve">01 4 12 00150 </w:t>
            </w:r>
          </w:p>
        </w:tc>
        <w:tc>
          <w:tcPr>
            <w:tcW w:w="850" w:type="dxa"/>
            <w:tcBorders>
              <w:top w:val="nil"/>
              <w:left w:val="nil"/>
              <w:bottom w:val="single" w:sz="4" w:space="0" w:color="000000"/>
              <w:right w:val="single" w:sz="4" w:space="0" w:color="000000"/>
            </w:tcBorders>
            <w:shd w:val="clear" w:color="auto" w:fill="auto"/>
            <w:noWrap/>
            <w:hideMark/>
          </w:tcPr>
          <w:p w14:paraId="7B8F5A1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580CA4D"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DDB5A0" w14:textId="77777777" w:rsidR="008B76E1" w:rsidRPr="008B76E1" w:rsidRDefault="008B76E1" w:rsidP="008B76E1">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C8DAA2B"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1C614F5" w14:textId="77777777" w:rsidR="008B76E1" w:rsidRPr="008B76E1" w:rsidRDefault="008B76E1" w:rsidP="008B76E1">
            <w:pPr>
              <w:jc w:val="right"/>
              <w:rPr>
                <w:color w:val="000000"/>
              </w:rPr>
            </w:pPr>
            <w:r w:rsidRPr="008B76E1">
              <w:rPr>
                <w:color w:val="000000"/>
              </w:rPr>
              <w:t>5 289 500,00</w:t>
            </w:r>
          </w:p>
        </w:tc>
      </w:tr>
      <w:tr w:rsidR="008B76E1" w:rsidRPr="008B76E1" w14:paraId="3F2B7F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D37975"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1E76D39" w14:textId="77777777" w:rsidR="008B76E1" w:rsidRPr="008B76E1" w:rsidRDefault="008B76E1" w:rsidP="008B76E1">
            <w:pPr>
              <w:jc w:val="center"/>
              <w:rPr>
                <w:color w:val="000000"/>
              </w:rPr>
            </w:pPr>
            <w:r w:rsidRPr="008B76E1">
              <w:rPr>
                <w:color w:val="000000"/>
              </w:rPr>
              <w:t xml:space="preserve">01 4 12 00150 </w:t>
            </w:r>
          </w:p>
        </w:tc>
        <w:tc>
          <w:tcPr>
            <w:tcW w:w="850" w:type="dxa"/>
            <w:tcBorders>
              <w:top w:val="nil"/>
              <w:left w:val="nil"/>
              <w:bottom w:val="single" w:sz="4" w:space="0" w:color="000000"/>
              <w:right w:val="single" w:sz="4" w:space="0" w:color="000000"/>
            </w:tcBorders>
            <w:shd w:val="clear" w:color="auto" w:fill="auto"/>
            <w:noWrap/>
            <w:hideMark/>
          </w:tcPr>
          <w:p w14:paraId="6655F6F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AEFC0EA"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C8956B" w14:textId="77777777" w:rsidR="008B76E1" w:rsidRPr="008B76E1" w:rsidRDefault="008B76E1" w:rsidP="008B76E1">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C18FD7D"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5C19987" w14:textId="77777777" w:rsidR="008B76E1" w:rsidRPr="008B76E1" w:rsidRDefault="008B76E1" w:rsidP="008B76E1">
            <w:pPr>
              <w:jc w:val="right"/>
              <w:rPr>
                <w:color w:val="000000"/>
              </w:rPr>
            </w:pPr>
            <w:r w:rsidRPr="008B76E1">
              <w:rPr>
                <w:color w:val="000000"/>
              </w:rPr>
              <w:t>5 289 500,00</w:t>
            </w:r>
          </w:p>
        </w:tc>
      </w:tr>
      <w:tr w:rsidR="008B76E1" w:rsidRPr="008B76E1" w14:paraId="1514E30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D75D33" w14:textId="711480A6" w:rsidR="008B76E1" w:rsidRPr="008B76E1" w:rsidRDefault="008B76E1" w:rsidP="008B76E1">
            <w:pPr>
              <w:rPr>
                <w:color w:val="000000"/>
                <w:sz w:val="22"/>
                <w:szCs w:val="22"/>
              </w:rPr>
            </w:pPr>
            <w:r w:rsidRPr="008B76E1">
              <w:rPr>
                <w:color w:val="000000"/>
                <w:sz w:val="22"/>
                <w:szCs w:val="22"/>
              </w:rPr>
              <w:t xml:space="preserve">Организация изготовления Почетного знака Смоленской области </w:t>
            </w:r>
            <w:r>
              <w:rPr>
                <w:color w:val="000000"/>
                <w:sz w:val="22"/>
                <w:szCs w:val="22"/>
              </w:rPr>
              <w:t>«</w:t>
            </w:r>
            <w:r w:rsidRPr="008B76E1">
              <w:rPr>
                <w:color w:val="000000"/>
                <w:sz w:val="22"/>
                <w:szCs w:val="22"/>
              </w:rPr>
              <w:t>За исцеление и милосердие</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B1F268D" w14:textId="77777777" w:rsidR="008B76E1" w:rsidRPr="008B76E1" w:rsidRDefault="008B76E1" w:rsidP="008B76E1">
            <w:pPr>
              <w:jc w:val="center"/>
              <w:rPr>
                <w:color w:val="000000"/>
              </w:rPr>
            </w:pPr>
            <w:r w:rsidRPr="008B76E1">
              <w:rPr>
                <w:color w:val="000000"/>
              </w:rPr>
              <w:t xml:space="preserve">01 4 12 23410 </w:t>
            </w:r>
          </w:p>
        </w:tc>
        <w:tc>
          <w:tcPr>
            <w:tcW w:w="850" w:type="dxa"/>
            <w:tcBorders>
              <w:top w:val="nil"/>
              <w:left w:val="nil"/>
              <w:bottom w:val="single" w:sz="4" w:space="0" w:color="000000"/>
              <w:right w:val="single" w:sz="4" w:space="0" w:color="000000"/>
            </w:tcBorders>
            <w:shd w:val="clear" w:color="auto" w:fill="auto"/>
            <w:noWrap/>
            <w:hideMark/>
          </w:tcPr>
          <w:p w14:paraId="1516AB7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BCE69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E64FE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94E54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2BC441" w14:textId="77777777" w:rsidR="008B76E1" w:rsidRPr="008B76E1" w:rsidRDefault="008B76E1" w:rsidP="008B76E1">
            <w:pPr>
              <w:jc w:val="right"/>
              <w:rPr>
                <w:color w:val="000000"/>
              </w:rPr>
            </w:pPr>
            <w:r w:rsidRPr="008B76E1">
              <w:rPr>
                <w:color w:val="000000"/>
              </w:rPr>
              <w:t>200 000,00</w:t>
            </w:r>
          </w:p>
        </w:tc>
      </w:tr>
      <w:tr w:rsidR="008B76E1" w:rsidRPr="008B76E1" w14:paraId="040F11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576A13"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D8D3A82" w14:textId="77777777" w:rsidR="008B76E1" w:rsidRPr="008B76E1" w:rsidRDefault="008B76E1" w:rsidP="008B76E1">
            <w:pPr>
              <w:jc w:val="center"/>
              <w:rPr>
                <w:color w:val="000000"/>
              </w:rPr>
            </w:pPr>
            <w:r w:rsidRPr="008B76E1">
              <w:rPr>
                <w:color w:val="000000"/>
              </w:rPr>
              <w:t xml:space="preserve">01 4 12 23410 </w:t>
            </w:r>
          </w:p>
        </w:tc>
        <w:tc>
          <w:tcPr>
            <w:tcW w:w="850" w:type="dxa"/>
            <w:tcBorders>
              <w:top w:val="nil"/>
              <w:left w:val="nil"/>
              <w:bottom w:val="single" w:sz="4" w:space="0" w:color="000000"/>
              <w:right w:val="single" w:sz="4" w:space="0" w:color="000000"/>
            </w:tcBorders>
            <w:shd w:val="clear" w:color="auto" w:fill="auto"/>
            <w:noWrap/>
            <w:hideMark/>
          </w:tcPr>
          <w:p w14:paraId="2E0A84B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49315B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B4B2C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3C011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03C0FA" w14:textId="77777777" w:rsidR="008B76E1" w:rsidRPr="008B76E1" w:rsidRDefault="008B76E1" w:rsidP="008B76E1">
            <w:pPr>
              <w:jc w:val="right"/>
              <w:rPr>
                <w:color w:val="000000"/>
              </w:rPr>
            </w:pPr>
            <w:r w:rsidRPr="008B76E1">
              <w:rPr>
                <w:color w:val="000000"/>
              </w:rPr>
              <w:t>200 000,00</w:t>
            </w:r>
          </w:p>
        </w:tc>
      </w:tr>
      <w:tr w:rsidR="008B76E1" w:rsidRPr="008B76E1" w14:paraId="117F19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2FD2DE"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32B96EB5" w14:textId="77777777" w:rsidR="008B76E1" w:rsidRPr="008B76E1" w:rsidRDefault="008B76E1" w:rsidP="008B76E1">
            <w:pPr>
              <w:jc w:val="center"/>
              <w:rPr>
                <w:color w:val="000000"/>
              </w:rPr>
            </w:pPr>
            <w:r w:rsidRPr="008B76E1">
              <w:rPr>
                <w:color w:val="000000"/>
              </w:rPr>
              <w:t xml:space="preserve">01 4 12 23410 </w:t>
            </w:r>
          </w:p>
        </w:tc>
        <w:tc>
          <w:tcPr>
            <w:tcW w:w="850" w:type="dxa"/>
            <w:tcBorders>
              <w:top w:val="nil"/>
              <w:left w:val="nil"/>
              <w:bottom w:val="single" w:sz="4" w:space="0" w:color="000000"/>
              <w:right w:val="single" w:sz="4" w:space="0" w:color="000000"/>
            </w:tcBorders>
            <w:shd w:val="clear" w:color="auto" w:fill="auto"/>
            <w:noWrap/>
            <w:hideMark/>
          </w:tcPr>
          <w:p w14:paraId="0ED8EA5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2A334F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A32EED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02BB6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DB2DF6" w14:textId="77777777" w:rsidR="008B76E1" w:rsidRPr="008B76E1" w:rsidRDefault="008B76E1" w:rsidP="008B76E1">
            <w:pPr>
              <w:jc w:val="right"/>
              <w:rPr>
                <w:color w:val="000000"/>
              </w:rPr>
            </w:pPr>
            <w:r w:rsidRPr="008B76E1">
              <w:rPr>
                <w:color w:val="000000"/>
              </w:rPr>
              <w:t>200 000,00</w:t>
            </w:r>
          </w:p>
        </w:tc>
      </w:tr>
      <w:tr w:rsidR="008B76E1" w:rsidRPr="008B76E1" w14:paraId="35F64B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F96347"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21627442" w14:textId="77777777" w:rsidR="008B76E1" w:rsidRPr="008B76E1" w:rsidRDefault="008B76E1" w:rsidP="008B76E1">
            <w:pPr>
              <w:jc w:val="center"/>
              <w:rPr>
                <w:color w:val="000000"/>
              </w:rPr>
            </w:pPr>
            <w:r w:rsidRPr="008B76E1">
              <w:rPr>
                <w:color w:val="000000"/>
              </w:rPr>
              <w:t xml:space="preserve">01 4 12 23410 </w:t>
            </w:r>
          </w:p>
        </w:tc>
        <w:tc>
          <w:tcPr>
            <w:tcW w:w="850" w:type="dxa"/>
            <w:tcBorders>
              <w:top w:val="nil"/>
              <w:left w:val="nil"/>
              <w:bottom w:val="single" w:sz="4" w:space="0" w:color="000000"/>
              <w:right w:val="single" w:sz="4" w:space="0" w:color="000000"/>
            </w:tcBorders>
            <w:shd w:val="clear" w:color="auto" w:fill="auto"/>
            <w:noWrap/>
            <w:hideMark/>
          </w:tcPr>
          <w:p w14:paraId="5912DD2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3BBA89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14081C1"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2BE801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459874" w14:textId="77777777" w:rsidR="008B76E1" w:rsidRPr="008B76E1" w:rsidRDefault="008B76E1" w:rsidP="008B76E1">
            <w:pPr>
              <w:jc w:val="right"/>
              <w:rPr>
                <w:color w:val="000000"/>
              </w:rPr>
            </w:pPr>
            <w:r w:rsidRPr="008B76E1">
              <w:rPr>
                <w:color w:val="000000"/>
              </w:rPr>
              <w:t>200 000,00</w:t>
            </w:r>
          </w:p>
        </w:tc>
      </w:tr>
      <w:tr w:rsidR="008B76E1" w:rsidRPr="008B76E1" w14:paraId="7279F6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B63BF3"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E26BB36" w14:textId="77777777" w:rsidR="008B76E1" w:rsidRPr="008B76E1" w:rsidRDefault="008B76E1" w:rsidP="008B76E1">
            <w:pPr>
              <w:jc w:val="center"/>
              <w:rPr>
                <w:color w:val="000000"/>
              </w:rPr>
            </w:pPr>
            <w:r w:rsidRPr="008B76E1">
              <w:rPr>
                <w:color w:val="000000"/>
              </w:rPr>
              <w:t xml:space="preserve">01 4 12 23410 </w:t>
            </w:r>
          </w:p>
        </w:tc>
        <w:tc>
          <w:tcPr>
            <w:tcW w:w="850" w:type="dxa"/>
            <w:tcBorders>
              <w:top w:val="nil"/>
              <w:left w:val="nil"/>
              <w:bottom w:val="single" w:sz="4" w:space="0" w:color="000000"/>
              <w:right w:val="single" w:sz="4" w:space="0" w:color="000000"/>
            </w:tcBorders>
            <w:shd w:val="clear" w:color="auto" w:fill="auto"/>
            <w:noWrap/>
            <w:hideMark/>
          </w:tcPr>
          <w:p w14:paraId="4EE8C99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38B019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6CA0116"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E98780A"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A4209AD" w14:textId="77777777" w:rsidR="008B76E1" w:rsidRPr="008B76E1" w:rsidRDefault="008B76E1" w:rsidP="008B76E1">
            <w:pPr>
              <w:jc w:val="right"/>
              <w:rPr>
                <w:color w:val="000000"/>
              </w:rPr>
            </w:pPr>
            <w:r w:rsidRPr="008B76E1">
              <w:rPr>
                <w:color w:val="000000"/>
              </w:rPr>
              <w:t>200 000,00</w:t>
            </w:r>
          </w:p>
        </w:tc>
      </w:tr>
      <w:tr w:rsidR="008B76E1" w:rsidRPr="008B76E1" w14:paraId="51F9F22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001490"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A21AC75" w14:textId="77777777" w:rsidR="008B76E1" w:rsidRPr="008B76E1" w:rsidRDefault="008B76E1" w:rsidP="008B76E1">
            <w:pPr>
              <w:jc w:val="center"/>
              <w:rPr>
                <w:color w:val="000000"/>
              </w:rPr>
            </w:pPr>
            <w:r w:rsidRPr="008B76E1">
              <w:rPr>
                <w:color w:val="000000"/>
              </w:rPr>
              <w:t xml:space="preserve">01 4 12 23410 </w:t>
            </w:r>
          </w:p>
        </w:tc>
        <w:tc>
          <w:tcPr>
            <w:tcW w:w="850" w:type="dxa"/>
            <w:tcBorders>
              <w:top w:val="nil"/>
              <w:left w:val="nil"/>
              <w:bottom w:val="single" w:sz="4" w:space="0" w:color="000000"/>
              <w:right w:val="single" w:sz="4" w:space="0" w:color="000000"/>
            </w:tcBorders>
            <w:shd w:val="clear" w:color="auto" w:fill="auto"/>
            <w:noWrap/>
            <w:hideMark/>
          </w:tcPr>
          <w:p w14:paraId="38E1DDA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01C8CE"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B815EF3"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D24817F"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C88AA4B" w14:textId="77777777" w:rsidR="008B76E1" w:rsidRPr="008B76E1" w:rsidRDefault="008B76E1" w:rsidP="008B76E1">
            <w:pPr>
              <w:jc w:val="right"/>
              <w:rPr>
                <w:color w:val="000000"/>
              </w:rPr>
            </w:pPr>
            <w:r w:rsidRPr="008B76E1">
              <w:rPr>
                <w:color w:val="000000"/>
              </w:rPr>
              <w:t>200 000,00</w:t>
            </w:r>
          </w:p>
        </w:tc>
      </w:tr>
      <w:tr w:rsidR="008B76E1" w:rsidRPr="008B76E1" w14:paraId="767971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CCE77D" w14:textId="77777777" w:rsidR="008B76E1" w:rsidRPr="008B76E1" w:rsidRDefault="008B76E1" w:rsidP="008B76E1">
            <w:pPr>
              <w:rPr>
                <w:color w:val="000000"/>
                <w:sz w:val="22"/>
                <w:szCs w:val="22"/>
              </w:rPr>
            </w:pPr>
            <w:r w:rsidRPr="008B76E1">
              <w:rPr>
                <w:color w:val="000000"/>
                <w:sz w:val="22"/>
                <w:szCs w:val="22"/>
              </w:rPr>
              <w:t>Функционирование специализированного центра компетенций</w:t>
            </w:r>
          </w:p>
        </w:tc>
        <w:tc>
          <w:tcPr>
            <w:tcW w:w="1843" w:type="dxa"/>
            <w:tcBorders>
              <w:top w:val="nil"/>
              <w:left w:val="nil"/>
              <w:bottom w:val="single" w:sz="4" w:space="0" w:color="000000"/>
              <w:right w:val="single" w:sz="4" w:space="0" w:color="000000"/>
            </w:tcBorders>
            <w:shd w:val="clear" w:color="auto" w:fill="auto"/>
            <w:noWrap/>
            <w:hideMark/>
          </w:tcPr>
          <w:p w14:paraId="5BD98E42" w14:textId="77777777" w:rsidR="008B76E1" w:rsidRPr="008B76E1" w:rsidRDefault="008B76E1" w:rsidP="008B76E1">
            <w:pPr>
              <w:jc w:val="center"/>
              <w:rPr>
                <w:color w:val="000000"/>
              </w:rPr>
            </w:pPr>
            <w:r w:rsidRPr="008B76E1">
              <w:rPr>
                <w:color w:val="000000"/>
              </w:rPr>
              <w:t xml:space="preserve">01 4 12 25810 </w:t>
            </w:r>
          </w:p>
        </w:tc>
        <w:tc>
          <w:tcPr>
            <w:tcW w:w="850" w:type="dxa"/>
            <w:tcBorders>
              <w:top w:val="nil"/>
              <w:left w:val="nil"/>
              <w:bottom w:val="single" w:sz="4" w:space="0" w:color="000000"/>
              <w:right w:val="single" w:sz="4" w:space="0" w:color="000000"/>
            </w:tcBorders>
            <w:shd w:val="clear" w:color="auto" w:fill="auto"/>
            <w:noWrap/>
            <w:hideMark/>
          </w:tcPr>
          <w:p w14:paraId="443370E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7E986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AA268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95B55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5B3E7E" w14:textId="77777777" w:rsidR="008B76E1" w:rsidRPr="008B76E1" w:rsidRDefault="008B76E1" w:rsidP="008B76E1">
            <w:pPr>
              <w:jc w:val="right"/>
              <w:rPr>
                <w:color w:val="000000"/>
              </w:rPr>
            </w:pPr>
            <w:r w:rsidRPr="008B76E1">
              <w:rPr>
                <w:color w:val="000000"/>
              </w:rPr>
              <w:t>250 000,00</w:t>
            </w:r>
          </w:p>
        </w:tc>
      </w:tr>
      <w:tr w:rsidR="008B76E1" w:rsidRPr="008B76E1" w14:paraId="1F224A8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F843BD" w14:textId="77777777" w:rsidR="008B76E1" w:rsidRPr="008B76E1" w:rsidRDefault="008B76E1" w:rsidP="008B76E1">
            <w:pPr>
              <w:rPr>
                <w:b/>
                <w:bCs/>
                <w:color w:val="000000"/>
                <w:sz w:val="24"/>
                <w:szCs w:val="24"/>
              </w:rPr>
            </w:pPr>
            <w:r w:rsidRPr="008B76E1">
              <w:rPr>
                <w:b/>
                <w:bCs/>
                <w:color w:val="000000"/>
                <w:sz w:val="24"/>
                <w:szCs w:val="24"/>
              </w:rPr>
              <w:lastRenderedPageBreak/>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E4B6287" w14:textId="77777777" w:rsidR="008B76E1" w:rsidRPr="008B76E1" w:rsidRDefault="008B76E1" w:rsidP="008B76E1">
            <w:pPr>
              <w:jc w:val="center"/>
              <w:rPr>
                <w:color w:val="000000"/>
              </w:rPr>
            </w:pPr>
            <w:r w:rsidRPr="008B76E1">
              <w:rPr>
                <w:color w:val="000000"/>
              </w:rPr>
              <w:t xml:space="preserve">01 4 12 25810 </w:t>
            </w:r>
          </w:p>
        </w:tc>
        <w:tc>
          <w:tcPr>
            <w:tcW w:w="850" w:type="dxa"/>
            <w:tcBorders>
              <w:top w:val="nil"/>
              <w:left w:val="nil"/>
              <w:bottom w:val="single" w:sz="4" w:space="0" w:color="000000"/>
              <w:right w:val="single" w:sz="4" w:space="0" w:color="000000"/>
            </w:tcBorders>
            <w:shd w:val="clear" w:color="auto" w:fill="auto"/>
            <w:noWrap/>
            <w:hideMark/>
          </w:tcPr>
          <w:p w14:paraId="5D0FD01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AE4CA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BEB3A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FDD39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AC5413" w14:textId="77777777" w:rsidR="008B76E1" w:rsidRPr="008B76E1" w:rsidRDefault="008B76E1" w:rsidP="008B76E1">
            <w:pPr>
              <w:jc w:val="right"/>
              <w:rPr>
                <w:color w:val="000000"/>
              </w:rPr>
            </w:pPr>
            <w:r w:rsidRPr="008B76E1">
              <w:rPr>
                <w:color w:val="000000"/>
              </w:rPr>
              <w:t>250 000,00</w:t>
            </w:r>
          </w:p>
        </w:tc>
      </w:tr>
      <w:tr w:rsidR="008B76E1" w:rsidRPr="008B76E1" w14:paraId="00C0F3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91C68F"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507B0130" w14:textId="77777777" w:rsidR="008B76E1" w:rsidRPr="008B76E1" w:rsidRDefault="008B76E1" w:rsidP="008B76E1">
            <w:pPr>
              <w:jc w:val="center"/>
              <w:rPr>
                <w:color w:val="000000"/>
              </w:rPr>
            </w:pPr>
            <w:r w:rsidRPr="008B76E1">
              <w:rPr>
                <w:color w:val="000000"/>
              </w:rPr>
              <w:t xml:space="preserve">01 4 12 25810 </w:t>
            </w:r>
          </w:p>
        </w:tc>
        <w:tc>
          <w:tcPr>
            <w:tcW w:w="850" w:type="dxa"/>
            <w:tcBorders>
              <w:top w:val="nil"/>
              <w:left w:val="nil"/>
              <w:bottom w:val="single" w:sz="4" w:space="0" w:color="000000"/>
              <w:right w:val="single" w:sz="4" w:space="0" w:color="000000"/>
            </w:tcBorders>
            <w:shd w:val="clear" w:color="auto" w:fill="auto"/>
            <w:noWrap/>
            <w:hideMark/>
          </w:tcPr>
          <w:p w14:paraId="19E972D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BE796B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E8CF66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0D632D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698FDE" w14:textId="77777777" w:rsidR="008B76E1" w:rsidRPr="008B76E1" w:rsidRDefault="008B76E1" w:rsidP="008B76E1">
            <w:pPr>
              <w:jc w:val="right"/>
              <w:rPr>
                <w:color w:val="000000"/>
              </w:rPr>
            </w:pPr>
            <w:r w:rsidRPr="008B76E1">
              <w:rPr>
                <w:color w:val="000000"/>
              </w:rPr>
              <w:t>250 000,00</w:t>
            </w:r>
          </w:p>
        </w:tc>
      </w:tr>
      <w:tr w:rsidR="008B76E1" w:rsidRPr="008B76E1" w14:paraId="4B1AB2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538D6E"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71655A6C" w14:textId="77777777" w:rsidR="008B76E1" w:rsidRPr="008B76E1" w:rsidRDefault="008B76E1" w:rsidP="008B76E1">
            <w:pPr>
              <w:jc w:val="center"/>
              <w:rPr>
                <w:color w:val="000000"/>
              </w:rPr>
            </w:pPr>
            <w:r w:rsidRPr="008B76E1">
              <w:rPr>
                <w:color w:val="000000"/>
              </w:rPr>
              <w:t xml:space="preserve">01 4 12 25810 </w:t>
            </w:r>
          </w:p>
        </w:tc>
        <w:tc>
          <w:tcPr>
            <w:tcW w:w="850" w:type="dxa"/>
            <w:tcBorders>
              <w:top w:val="nil"/>
              <w:left w:val="nil"/>
              <w:bottom w:val="single" w:sz="4" w:space="0" w:color="000000"/>
              <w:right w:val="single" w:sz="4" w:space="0" w:color="000000"/>
            </w:tcBorders>
            <w:shd w:val="clear" w:color="auto" w:fill="auto"/>
            <w:noWrap/>
            <w:hideMark/>
          </w:tcPr>
          <w:p w14:paraId="584AE60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67F18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AA90D4D"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2700D3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B84423" w14:textId="77777777" w:rsidR="008B76E1" w:rsidRPr="008B76E1" w:rsidRDefault="008B76E1" w:rsidP="008B76E1">
            <w:pPr>
              <w:jc w:val="right"/>
              <w:rPr>
                <w:color w:val="000000"/>
              </w:rPr>
            </w:pPr>
            <w:r w:rsidRPr="008B76E1">
              <w:rPr>
                <w:color w:val="000000"/>
              </w:rPr>
              <w:t>250 000,00</w:t>
            </w:r>
          </w:p>
        </w:tc>
      </w:tr>
      <w:tr w:rsidR="008B76E1" w:rsidRPr="008B76E1" w14:paraId="09C31A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4F217C"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8C487C3" w14:textId="77777777" w:rsidR="008B76E1" w:rsidRPr="008B76E1" w:rsidRDefault="008B76E1" w:rsidP="008B76E1">
            <w:pPr>
              <w:jc w:val="center"/>
              <w:rPr>
                <w:color w:val="000000"/>
              </w:rPr>
            </w:pPr>
            <w:r w:rsidRPr="008B76E1">
              <w:rPr>
                <w:color w:val="000000"/>
              </w:rPr>
              <w:t xml:space="preserve">01 4 12 25810 </w:t>
            </w:r>
          </w:p>
        </w:tc>
        <w:tc>
          <w:tcPr>
            <w:tcW w:w="850" w:type="dxa"/>
            <w:tcBorders>
              <w:top w:val="nil"/>
              <w:left w:val="nil"/>
              <w:bottom w:val="single" w:sz="4" w:space="0" w:color="000000"/>
              <w:right w:val="single" w:sz="4" w:space="0" w:color="000000"/>
            </w:tcBorders>
            <w:shd w:val="clear" w:color="auto" w:fill="auto"/>
            <w:noWrap/>
            <w:hideMark/>
          </w:tcPr>
          <w:p w14:paraId="1699050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762B86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14A3A76"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7B1AD4A"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651C36F" w14:textId="77777777" w:rsidR="008B76E1" w:rsidRPr="008B76E1" w:rsidRDefault="008B76E1" w:rsidP="008B76E1">
            <w:pPr>
              <w:jc w:val="right"/>
              <w:rPr>
                <w:color w:val="000000"/>
              </w:rPr>
            </w:pPr>
            <w:r w:rsidRPr="008B76E1">
              <w:rPr>
                <w:color w:val="000000"/>
              </w:rPr>
              <w:t>250 000,00</w:t>
            </w:r>
          </w:p>
        </w:tc>
      </w:tr>
      <w:tr w:rsidR="008B76E1" w:rsidRPr="008B76E1" w14:paraId="3D00348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E5C551"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5CF632F" w14:textId="77777777" w:rsidR="008B76E1" w:rsidRPr="008B76E1" w:rsidRDefault="008B76E1" w:rsidP="008B76E1">
            <w:pPr>
              <w:jc w:val="center"/>
              <w:rPr>
                <w:color w:val="000000"/>
              </w:rPr>
            </w:pPr>
            <w:r w:rsidRPr="008B76E1">
              <w:rPr>
                <w:color w:val="000000"/>
              </w:rPr>
              <w:t xml:space="preserve">01 4 12 25810 </w:t>
            </w:r>
          </w:p>
        </w:tc>
        <w:tc>
          <w:tcPr>
            <w:tcW w:w="850" w:type="dxa"/>
            <w:tcBorders>
              <w:top w:val="nil"/>
              <w:left w:val="nil"/>
              <w:bottom w:val="single" w:sz="4" w:space="0" w:color="000000"/>
              <w:right w:val="single" w:sz="4" w:space="0" w:color="000000"/>
            </w:tcBorders>
            <w:shd w:val="clear" w:color="auto" w:fill="auto"/>
            <w:noWrap/>
            <w:hideMark/>
          </w:tcPr>
          <w:p w14:paraId="701CC2B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A679D2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403FE7E"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846D2C7"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0112689" w14:textId="77777777" w:rsidR="008B76E1" w:rsidRPr="008B76E1" w:rsidRDefault="008B76E1" w:rsidP="008B76E1">
            <w:pPr>
              <w:jc w:val="right"/>
              <w:rPr>
                <w:color w:val="000000"/>
              </w:rPr>
            </w:pPr>
            <w:r w:rsidRPr="008B76E1">
              <w:rPr>
                <w:color w:val="000000"/>
              </w:rPr>
              <w:t>250 000,00</w:t>
            </w:r>
          </w:p>
        </w:tc>
      </w:tr>
      <w:tr w:rsidR="008B76E1" w:rsidRPr="008B76E1" w14:paraId="2C8394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ECFCCF" w14:textId="77777777" w:rsidR="008B76E1" w:rsidRPr="008B76E1" w:rsidRDefault="008B76E1" w:rsidP="008B76E1">
            <w:pPr>
              <w:rPr>
                <w:color w:val="000000"/>
                <w:sz w:val="22"/>
                <w:szCs w:val="22"/>
              </w:rPr>
            </w:pPr>
            <w:r w:rsidRPr="008B76E1">
              <w:rPr>
                <w:color w:val="000000"/>
                <w:sz w:val="22"/>
                <w:szCs w:val="22"/>
              </w:rPr>
              <w:t>Расходы на капитальные вложения в объекты государственной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5DAB6724" w14:textId="77777777" w:rsidR="008B76E1" w:rsidRPr="008B76E1" w:rsidRDefault="008B76E1" w:rsidP="008B76E1">
            <w:pPr>
              <w:jc w:val="center"/>
              <w:rPr>
                <w:color w:val="000000"/>
              </w:rPr>
            </w:pPr>
            <w:r w:rsidRPr="008B76E1">
              <w:rPr>
                <w:color w:val="000000"/>
              </w:rPr>
              <w:t xml:space="preserve">01 4 12 49990 </w:t>
            </w:r>
          </w:p>
        </w:tc>
        <w:tc>
          <w:tcPr>
            <w:tcW w:w="850" w:type="dxa"/>
            <w:tcBorders>
              <w:top w:val="nil"/>
              <w:left w:val="nil"/>
              <w:bottom w:val="single" w:sz="4" w:space="0" w:color="000000"/>
              <w:right w:val="single" w:sz="4" w:space="0" w:color="000000"/>
            </w:tcBorders>
            <w:shd w:val="clear" w:color="auto" w:fill="auto"/>
            <w:noWrap/>
            <w:hideMark/>
          </w:tcPr>
          <w:p w14:paraId="13A0B70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9A776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E3D84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EBF8A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AFCE22" w14:textId="77777777" w:rsidR="008B76E1" w:rsidRPr="008B76E1" w:rsidRDefault="008B76E1" w:rsidP="008B76E1">
            <w:pPr>
              <w:jc w:val="right"/>
              <w:rPr>
                <w:color w:val="000000"/>
              </w:rPr>
            </w:pPr>
            <w:r w:rsidRPr="008B76E1">
              <w:rPr>
                <w:color w:val="000000"/>
              </w:rPr>
              <w:t>33 246 512,36</w:t>
            </w:r>
          </w:p>
        </w:tc>
      </w:tr>
      <w:tr w:rsidR="008B76E1" w:rsidRPr="008B76E1" w14:paraId="2748BA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D8EB39"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2C4D839" w14:textId="77777777" w:rsidR="008B76E1" w:rsidRPr="008B76E1" w:rsidRDefault="008B76E1" w:rsidP="008B76E1">
            <w:pPr>
              <w:jc w:val="center"/>
              <w:rPr>
                <w:color w:val="000000"/>
              </w:rPr>
            </w:pPr>
            <w:r w:rsidRPr="008B76E1">
              <w:rPr>
                <w:color w:val="000000"/>
              </w:rPr>
              <w:t xml:space="preserve">01 4 12 49990 </w:t>
            </w:r>
          </w:p>
        </w:tc>
        <w:tc>
          <w:tcPr>
            <w:tcW w:w="850" w:type="dxa"/>
            <w:tcBorders>
              <w:top w:val="nil"/>
              <w:left w:val="nil"/>
              <w:bottom w:val="single" w:sz="4" w:space="0" w:color="000000"/>
              <w:right w:val="single" w:sz="4" w:space="0" w:color="000000"/>
            </w:tcBorders>
            <w:shd w:val="clear" w:color="auto" w:fill="auto"/>
            <w:noWrap/>
            <w:hideMark/>
          </w:tcPr>
          <w:p w14:paraId="04A7FFD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C0E9BC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7AA50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1A4D9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209033" w14:textId="77777777" w:rsidR="008B76E1" w:rsidRPr="008B76E1" w:rsidRDefault="008B76E1" w:rsidP="008B76E1">
            <w:pPr>
              <w:jc w:val="right"/>
              <w:rPr>
                <w:color w:val="000000"/>
              </w:rPr>
            </w:pPr>
            <w:r w:rsidRPr="008B76E1">
              <w:rPr>
                <w:color w:val="000000"/>
              </w:rPr>
              <w:t>33 246 512,36</w:t>
            </w:r>
          </w:p>
        </w:tc>
      </w:tr>
      <w:tr w:rsidR="008B76E1" w:rsidRPr="008B76E1" w14:paraId="30614B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1F607B"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4AC51FFB" w14:textId="77777777" w:rsidR="008B76E1" w:rsidRPr="008B76E1" w:rsidRDefault="008B76E1" w:rsidP="008B76E1">
            <w:pPr>
              <w:jc w:val="center"/>
              <w:rPr>
                <w:color w:val="000000"/>
              </w:rPr>
            </w:pPr>
            <w:r w:rsidRPr="008B76E1">
              <w:rPr>
                <w:color w:val="000000"/>
              </w:rPr>
              <w:t xml:space="preserve">01 4 12 49990 </w:t>
            </w:r>
          </w:p>
        </w:tc>
        <w:tc>
          <w:tcPr>
            <w:tcW w:w="850" w:type="dxa"/>
            <w:tcBorders>
              <w:top w:val="nil"/>
              <w:left w:val="nil"/>
              <w:bottom w:val="single" w:sz="4" w:space="0" w:color="000000"/>
              <w:right w:val="single" w:sz="4" w:space="0" w:color="000000"/>
            </w:tcBorders>
            <w:shd w:val="clear" w:color="auto" w:fill="auto"/>
            <w:noWrap/>
            <w:hideMark/>
          </w:tcPr>
          <w:p w14:paraId="0768BD1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82B248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A25FF1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B8660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2F15BA" w14:textId="77777777" w:rsidR="008B76E1" w:rsidRPr="008B76E1" w:rsidRDefault="008B76E1" w:rsidP="008B76E1">
            <w:pPr>
              <w:jc w:val="right"/>
              <w:rPr>
                <w:color w:val="000000"/>
              </w:rPr>
            </w:pPr>
            <w:r w:rsidRPr="008B76E1">
              <w:rPr>
                <w:color w:val="000000"/>
              </w:rPr>
              <w:t>33 246 512,36</w:t>
            </w:r>
          </w:p>
        </w:tc>
      </w:tr>
      <w:tr w:rsidR="008B76E1" w:rsidRPr="008B76E1" w14:paraId="7DEE48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A2D92B"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4571FBBF" w14:textId="77777777" w:rsidR="008B76E1" w:rsidRPr="008B76E1" w:rsidRDefault="008B76E1" w:rsidP="008B76E1">
            <w:pPr>
              <w:jc w:val="center"/>
              <w:rPr>
                <w:color w:val="000000"/>
              </w:rPr>
            </w:pPr>
            <w:r w:rsidRPr="008B76E1">
              <w:rPr>
                <w:color w:val="000000"/>
              </w:rPr>
              <w:t xml:space="preserve">01 4 12 49990 </w:t>
            </w:r>
          </w:p>
        </w:tc>
        <w:tc>
          <w:tcPr>
            <w:tcW w:w="850" w:type="dxa"/>
            <w:tcBorders>
              <w:top w:val="nil"/>
              <w:left w:val="nil"/>
              <w:bottom w:val="single" w:sz="4" w:space="0" w:color="000000"/>
              <w:right w:val="single" w:sz="4" w:space="0" w:color="000000"/>
            </w:tcBorders>
            <w:shd w:val="clear" w:color="auto" w:fill="auto"/>
            <w:noWrap/>
            <w:hideMark/>
          </w:tcPr>
          <w:p w14:paraId="40D39FE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AA791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3F48A8C"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7740E3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529A17" w14:textId="77777777" w:rsidR="008B76E1" w:rsidRPr="008B76E1" w:rsidRDefault="008B76E1" w:rsidP="008B76E1">
            <w:pPr>
              <w:jc w:val="right"/>
              <w:rPr>
                <w:color w:val="000000"/>
              </w:rPr>
            </w:pPr>
            <w:r w:rsidRPr="008B76E1">
              <w:rPr>
                <w:color w:val="000000"/>
              </w:rPr>
              <w:t>33 246 512,36</w:t>
            </w:r>
          </w:p>
        </w:tc>
      </w:tr>
      <w:tr w:rsidR="008B76E1" w:rsidRPr="008B76E1" w14:paraId="58CC0F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5044C4" w14:textId="77777777" w:rsidR="008B76E1" w:rsidRPr="008B76E1" w:rsidRDefault="008B76E1" w:rsidP="008B76E1">
            <w:pPr>
              <w:rPr>
                <w:b/>
                <w:bCs/>
                <w:color w:val="000000"/>
              </w:rPr>
            </w:pPr>
            <w:r w:rsidRPr="008B76E1">
              <w:rPr>
                <w:b/>
                <w:bCs/>
                <w:color w:val="000000"/>
              </w:rPr>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576AE5D9" w14:textId="77777777" w:rsidR="008B76E1" w:rsidRPr="008B76E1" w:rsidRDefault="008B76E1" w:rsidP="008B76E1">
            <w:pPr>
              <w:jc w:val="center"/>
              <w:rPr>
                <w:color w:val="000000"/>
              </w:rPr>
            </w:pPr>
            <w:r w:rsidRPr="008B76E1">
              <w:rPr>
                <w:color w:val="000000"/>
              </w:rPr>
              <w:t xml:space="preserve">01 4 12 49990 </w:t>
            </w:r>
          </w:p>
        </w:tc>
        <w:tc>
          <w:tcPr>
            <w:tcW w:w="850" w:type="dxa"/>
            <w:tcBorders>
              <w:top w:val="nil"/>
              <w:left w:val="nil"/>
              <w:bottom w:val="single" w:sz="4" w:space="0" w:color="000000"/>
              <w:right w:val="single" w:sz="4" w:space="0" w:color="000000"/>
            </w:tcBorders>
            <w:shd w:val="clear" w:color="auto" w:fill="auto"/>
            <w:noWrap/>
            <w:hideMark/>
          </w:tcPr>
          <w:p w14:paraId="3B009D1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197140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BE7615A"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68E7E41" w14:textId="77777777" w:rsidR="008B76E1" w:rsidRPr="008B76E1" w:rsidRDefault="008B76E1" w:rsidP="008B76E1">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138E652C" w14:textId="77777777" w:rsidR="008B76E1" w:rsidRPr="008B76E1" w:rsidRDefault="008B76E1" w:rsidP="008B76E1">
            <w:pPr>
              <w:jc w:val="right"/>
              <w:rPr>
                <w:color w:val="000000"/>
              </w:rPr>
            </w:pPr>
            <w:r w:rsidRPr="008B76E1">
              <w:rPr>
                <w:color w:val="000000"/>
              </w:rPr>
              <w:t>33 246 512,36</w:t>
            </w:r>
          </w:p>
        </w:tc>
      </w:tr>
      <w:tr w:rsidR="008B76E1" w:rsidRPr="008B76E1" w14:paraId="1E8A1B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7B2BB1" w14:textId="77777777" w:rsidR="008B76E1" w:rsidRPr="008B76E1" w:rsidRDefault="008B76E1" w:rsidP="008B76E1">
            <w:pPr>
              <w:rPr>
                <w:i/>
                <w:iCs/>
                <w:color w:val="000000"/>
              </w:rPr>
            </w:pPr>
            <w:r w:rsidRPr="008B76E1">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43" w:type="dxa"/>
            <w:tcBorders>
              <w:top w:val="nil"/>
              <w:left w:val="nil"/>
              <w:bottom w:val="single" w:sz="4" w:space="0" w:color="000000"/>
              <w:right w:val="single" w:sz="4" w:space="0" w:color="000000"/>
            </w:tcBorders>
            <w:shd w:val="clear" w:color="auto" w:fill="auto"/>
            <w:noWrap/>
            <w:hideMark/>
          </w:tcPr>
          <w:p w14:paraId="3B47F3C0" w14:textId="77777777" w:rsidR="008B76E1" w:rsidRPr="008B76E1" w:rsidRDefault="008B76E1" w:rsidP="008B76E1">
            <w:pPr>
              <w:jc w:val="center"/>
              <w:rPr>
                <w:color w:val="000000"/>
              </w:rPr>
            </w:pPr>
            <w:r w:rsidRPr="008B76E1">
              <w:rPr>
                <w:color w:val="000000"/>
              </w:rPr>
              <w:t xml:space="preserve">01 4 12 49990 </w:t>
            </w:r>
          </w:p>
        </w:tc>
        <w:tc>
          <w:tcPr>
            <w:tcW w:w="850" w:type="dxa"/>
            <w:tcBorders>
              <w:top w:val="nil"/>
              <w:left w:val="nil"/>
              <w:bottom w:val="single" w:sz="4" w:space="0" w:color="000000"/>
              <w:right w:val="single" w:sz="4" w:space="0" w:color="000000"/>
            </w:tcBorders>
            <w:shd w:val="clear" w:color="auto" w:fill="auto"/>
            <w:noWrap/>
            <w:hideMark/>
          </w:tcPr>
          <w:p w14:paraId="525EED6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EC694C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345B87C"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4C33700" w14:textId="77777777" w:rsidR="008B76E1" w:rsidRPr="008B76E1" w:rsidRDefault="008B76E1" w:rsidP="008B76E1">
            <w:pPr>
              <w:jc w:val="center"/>
              <w:rPr>
                <w:color w:val="000000"/>
              </w:rPr>
            </w:pPr>
            <w:r w:rsidRPr="008B76E1">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3021DF8E" w14:textId="77777777" w:rsidR="008B76E1" w:rsidRPr="008B76E1" w:rsidRDefault="008B76E1" w:rsidP="008B76E1">
            <w:pPr>
              <w:jc w:val="right"/>
              <w:rPr>
                <w:color w:val="000000"/>
              </w:rPr>
            </w:pPr>
            <w:r w:rsidRPr="008B76E1">
              <w:rPr>
                <w:color w:val="000000"/>
              </w:rPr>
              <w:t>33 246 512,36</w:t>
            </w:r>
          </w:p>
        </w:tc>
      </w:tr>
      <w:tr w:rsidR="008B76E1" w:rsidRPr="008B76E1" w14:paraId="63D9DB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458B0C" w14:textId="77777777" w:rsidR="008B76E1" w:rsidRPr="008B76E1" w:rsidRDefault="008B76E1" w:rsidP="008B76E1">
            <w:pPr>
              <w:rPr>
                <w:color w:val="000000"/>
                <w:sz w:val="22"/>
                <w:szCs w:val="22"/>
              </w:rPr>
            </w:pPr>
            <w:r w:rsidRPr="008B76E1">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43" w:type="dxa"/>
            <w:tcBorders>
              <w:top w:val="nil"/>
              <w:left w:val="nil"/>
              <w:bottom w:val="single" w:sz="4" w:space="0" w:color="000000"/>
              <w:right w:val="single" w:sz="4" w:space="0" w:color="000000"/>
            </w:tcBorders>
            <w:shd w:val="clear" w:color="auto" w:fill="auto"/>
            <w:noWrap/>
            <w:hideMark/>
          </w:tcPr>
          <w:p w14:paraId="0DF428CC" w14:textId="77777777" w:rsidR="008B76E1" w:rsidRPr="008B76E1" w:rsidRDefault="008B76E1" w:rsidP="008B76E1">
            <w:pPr>
              <w:jc w:val="center"/>
              <w:rPr>
                <w:color w:val="000000"/>
              </w:rPr>
            </w:pPr>
            <w:r w:rsidRPr="008B76E1">
              <w:rPr>
                <w:color w:val="000000"/>
              </w:rPr>
              <w:t xml:space="preserve">01 4 12 53630 </w:t>
            </w:r>
          </w:p>
        </w:tc>
        <w:tc>
          <w:tcPr>
            <w:tcW w:w="850" w:type="dxa"/>
            <w:tcBorders>
              <w:top w:val="nil"/>
              <w:left w:val="nil"/>
              <w:bottom w:val="single" w:sz="4" w:space="0" w:color="000000"/>
              <w:right w:val="single" w:sz="4" w:space="0" w:color="000000"/>
            </w:tcBorders>
            <w:shd w:val="clear" w:color="auto" w:fill="auto"/>
            <w:noWrap/>
            <w:hideMark/>
          </w:tcPr>
          <w:p w14:paraId="6ACDE0F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3D43A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59D76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A973F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D3AE7D" w14:textId="77777777" w:rsidR="008B76E1" w:rsidRPr="008B76E1" w:rsidRDefault="008B76E1" w:rsidP="008B76E1">
            <w:pPr>
              <w:jc w:val="right"/>
              <w:rPr>
                <w:color w:val="000000"/>
              </w:rPr>
            </w:pPr>
            <w:r w:rsidRPr="008B76E1">
              <w:rPr>
                <w:color w:val="000000"/>
              </w:rPr>
              <w:t>4 296 600,00</w:t>
            </w:r>
          </w:p>
        </w:tc>
      </w:tr>
      <w:tr w:rsidR="008B76E1" w:rsidRPr="008B76E1" w14:paraId="58BEFA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CF8B79"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0266212" w14:textId="77777777" w:rsidR="008B76E1" w:rsidRPr="008B76E1" w:rsidRDefault="008B76E1" w:rsidP="008B76E1">
            <w:pPr>
              <w:jc w:val="center"/>
              <w:rPr>
                <w:color w:val="000000"/>
              </w:rPr>
            </w:pPr>
            <w:r w:rsidRPr="008B76E1">
              <w:rPr>
                <w:color w:val="000000"/>
              </w:rPr>
              <w:t xml:space="preserve">01 4 12 53630 </w:t>
            </w:r>
          </w:p>
        </w:tc>
        <w:tc>
          <w:tcPr>
            <w:tcW w:w="850" w:type="dxa"/>
            <w:tcBorders>
              <w:top w:val="nil"/>
              <w:left w:val="nil"/>
              <w:bottom w:val="single" w:sz="4" w:space="0" w:color="000000"/>
              <w:right w:val="single" w:sz="4" w:space="0" w:color="000000"/>
            </w:tcBorders>
            <w:shd w:val="clear" w:color="auto" w:fill="auto"/>
            <w:noWrap/>
            <w:hideMark/>
          </w:tcPr>
          <w:p w14:paraId="4B8D207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023132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A19EA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51037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FF4321" w14:textId="77777777" w:rsidR="008B76E1" w:rsidRPr="008B76E1" w:rsidRDefault="008B76E1" w:rsidP="008B76E1">
            <w:pPr>
              <w:jc w:val="right"/>
              <w:rPr>
                <w:color w:val="000000"/>
              </w:rPr>
            </w:pPr>
            <w:r w:rsidRPr="008B76E1">
              <w:rPr>
                <w:color w:val="000000"/>
              </w:rPr>
              <w:t>4 296 600,00</w:t>
            </w:r>
          </w:p>
        </w:tc>
      </w:tr>
      <w:tr w:rsidR="008B76E1" w:rsidRPr="008B76E1" w14:paraId="6761D0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97B686" w14:textId="77777777" w:rsidR="008B76E1" w:rsidRPr="008B76E1" w:rsidRDefault="008B76E1" w:rsidP="008B76E1">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24420C5F" w14:textId="77777777" w:rsidR="008B76E1" w:rsidRPr="008B76E1" w:rsidRDefault="008B76E1" w:rsidP="008B76E1">
            <w:pPr>
              <w:jc w:val="center"/>
              <w:rPr>
                <w:color w:val="000000"/>
              </w:rPr>
            </w:pPr>
            <w:r w:rsidRPr="008B76E1">
              <w:rPr>
                <w:color w:val="000000"/>
              </w:rPr>
              <w:t xml:space="preserve">01 4 12 53630 </w:t>
            </w:r>
          </w:p>
        </w:tc>
        <w:tc>
          <w:tcPr>
            <w:tcW w:w="850" w:type="dxa"/>
            <w:tcBorders>
              <w:top w:val="nil"/>
              <w:left w:val="nil"/>
              <w:bottom w:val="single" w:sz="4" w:space="0" w:color="000000"/>
              <w:right w:val="single" w:sz="4" w:space="0" w:color="000000"/>
            </w:tcBorders>
            <w:shd w:val="clear" w:color="auto" w:fill="auto"/>
            <w:noWrap/>
            <w:hideMark/>
          </w:tcPr>
          <w:p w14:paraId="14E15C4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49CBE85"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45C1C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285B8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4CB253" w14:textId="77777777" w:rsidR="008B76E1" w:rsidRPr="008B76E1" w:rsidRDefault="008B76E1" w:rsidP="008B76E1">
            <w:pPr>
              <w:jc w:val="right"/>
              <w:rPr>
                <w:color w:val="000000"/>
              </w:rPr>
            </w:pPr>
            <w:r w:rsidRPr="008B76E1">
              <w:rPr>
                <w:color w:val="000000"/>
              </w:rPr>
              <w:t>4 296 600,00</w:t>
            </w:r>
          </w:p>
        </w:tc>
      </w:tr>
      <w:tr w:rsidR="008B76E1" w:rsidRPr="008B76E1" w14:paraId="24004DA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98E579" w14:textId="77777777" w:rsidR="008B76E1" w:rsidRPr="008B76E1" w:rsidRDefault="008B76E1" w:rsidP="008B76E1">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3AA81079" w14:textId="77777777" w:rsidR="008B76E1" w:rsidRPr="008B76E1" w:rsidRDefault="008B76E1" w:rsidP="008B76E1">
            <w:pPr>
              <w:jc w:val="center"/>
              <w:rPr>
                <w:color w:val="000000"/>
              </w:rPr>
            </w:pPr>
            <w:r w:rsidRPr="008B76E1">
              <w:rPr>
                <w:color w:val="000000"/>
              </w:rPr>
              <w:t xml:space="preserve">01 4 12 53630 </w:t>
            </w:r>
          </w:p>
        </w:tc>
        <w:tc>
          <w:tcPr>
            <w:tcW w:w="850" w:type="dxa"/>
            <w:tcBorders>
              <w:top w:val="nil"/>
              <w:left w:val="nil"/>
              <w:bottom w:val="single" w:sz="4" w:space="0" w:color="000000"/>
              <w:right w:val="single" w:sz="4" w:space="0" w:color="000000"/>
            </w:tcBorders>
            <w:shd w:val="clear" w:color="auto" w:fill="auto"/>
            <w:noWrap/>
            <w:hideMark/>
          </w:tcPr>
          <w:p w14:paraId="5C8CD0A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12DFA61"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EB0EEF"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3A8F3C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9C734F" w14:textId="77777777" w:rsidR="008B76E1" w:rsidRPr="008B76E1" w:rsidRDefault="008B76E1" w:rsidP="008B76E1">
            <w:pPr>
              <w:jc w:val="right"/>
              <w:rPr>
                <w:color w:val="000000"/>
              </w:rPr>
            </w:pPr>
            <w:r w:rsidRPr="008B76E1">
              <w:rPr>
                <w:color w:val="000000"/>
              </w:rPr>
              <w:t>4 296 600,00</w:t>
            </w:r>
          </w:p>
        </w:tc>
      </w:tr>
      <w:tr w:rsidR="008B76E1" w:rsidRPr="008B76E1" w14:paraId="0952993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AFE319"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8A81159" w14:textId="77777777" w:rsidR="008B76E1" w:rsidRPr="008B76E1" w:rsidRDefault="008B76E1" w:rsidP="008B76E1">
            <w:pPr>
              <w:jc w:val="center"/>
              <w:rPr>
                <w:color w:val="000000"/>
              </w:rPr>
            </w:pPr>
            <w:r w:rsidRPr="008B76E1">
              <w:rPr>
                <w:color w:val="000000"/>
              </w:rPr>
              <w:t xml:space="preserve">01 4 12 53630 </w:t>
            </w:r>
          </w:p>
        </w:tc>
        <w:tc>
          <w:tcPr>
            <w:tcW w:w="850" w:type="dxa"/>
            <w:tcBorders>
              <w:top w:val="nil"/>
              <w:left w:val="nil"/>
              <w:bottom w:val="single" w:sz="4" w:space="0" w:color="000000"/>
              <w:right w:val="single" w:sz="4" w:space="0" w:color="000000"/>
            </w:tcBorders>
            <w:shd w:val="clear" w:color="auto" w:fill="auto"/>
            <w:noWrap/>
            <w:hideMark/>
          </w:tcPr>
          <w:p w14:paraId="32AE3FF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D82517"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13DF10"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1613E61"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AA2F9B6" w14:textId="77777777" w:rsidR="008B76E1" w:rsidRPr="008B76E1" w:rsidRDefault="008B76E1" w:rsidP="008B76E1">
            <w:pPr>
              <w:jc w:val="right"/>
              <w:rPr>
                <w:color w:val="000000"/>
              </w:rPr>
            </w:pPr>
            <w:r w:rsidRPr="008B76E1">
              <w:rPr>
                <w:color w:val="000000"/>
              </w:rPr>
              <w:t>4 296 600,00</w:t>
            </w:r>
          </w:p>
        </w:tc>
      </w:tr>
      <w:tr w:rsidR="008B76E1" w:rsidRPr="008B76E1" w14:paraId="5B3D21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CD254E"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91CF602" w14:textId="77777777" w:rsidR="008B76E1" w:rsidRPr="008B76E1" w:rsidRDefault="008B76E1" w:rsidP="008B76E1">
            <w:pPr>
              <w:jc w:val="center"/>
              <w:rPr>
                <w:color w:val="000000"/>
              </w:rPr>
            </w:pPr>
            <w:r w:rsidRPr="008B76E1">
              <w:rPr>
                <w:color w:val="000000"/>
              </w:rPr>
              <w:t xml:space="preserve">01 4 12 53630 </w:t>
            </w:r>
          </w:p>
        </w:tc>
        <w:tc>
          <w:tcPr>
            <w:tcW w:w="850" w:type="dxa"/>
            <w:tcBorders>
              <w:top w:val="nil"/>
              <w:left w:val="nil"/>
              <w:bottom w:val="single" w:sz="4" w:space="0" w:color="000000"/>
              <w:right w:val="single" w:sz="4" w:space="0" w:color="000000"/>
            </w:tcBorders>
            <w:shd w:val="clear" w:color="auto" w:fill="auto"/>
            <w:noWrap/>
            <w:hideMark/>
          </w:tcPr>
          <w:p w14:paraId="071667F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19E71C1"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7EAD7D"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4D26CFA"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7AB8C97" w14:textId="77777777" w:rsidR="008B76E1" w:rsidRPr="008B76E1" w:rsidRDefault="008B76E1" w:rsidP="008B76E1">
            <w:pPr>
              <w:jc w:val="right"/>
              <w:rPr>
                <w:color w:val="000000"/>
              </w:rPr>
            </w:pPr>
            <w:r w:rsidRPr="008B76E1">
              <w:rPr>
                <w:color w:val="000000"/>
              </w:rPr>
              <w:t>4 296 600,00</w:t>
            </w:r>
          </w:p>
        </w:tc>
      </w:tr>
      <w:tr w:rsidR="008B76E1" w:rsidRPr="008B76E1" w14:paraId="4F8D8EB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2F58AC" w14:textId="77777777" w:rsidR="008B76E1" w:rsidRPr="008B76E1" w:rsidRDefault="008B76E1" w:rsidP="008B76E1">
            <w:pPr>
              <w:rPr>
                <w:color w:val="000000"/>
                <w:sz w:val="22"/>
                <w:szCs w:val="22"/>
              </w:rPr>
            </w:pPr>
            <w:r w:rsidRPr="008B76E1">
              <w:rPr>
                <w:color w:val="000000"/>
                <w:sz w:val="22"/>
                <w:szCs w:val="22"/>
              </w:rPr>
              <w:t>Расходы на стипендиальное обеспечение обучающихся</w:t>
            </w:r>
          </w:p>
        </w:tc>
        <w:tc>
          <w:tcPr>
            <w:tcW w:w="1843" w:type="dxa"/>
            <w:tcBorders>
              <w:top w:val="nil"/>
              <w:left w:val="nil"/>
              <w:bottom w:val="single" w:sz="4" w:space="0" w:color="000000"/>
              <w:right w:val="single" w:sz="4" w:space="0" w:color="000000"/>
            </w:tcBorders>
            <w:shd w:val="clear" w:color="auto" w:fill="auto"/>
            <w:noWrap/>
            <w:hideMark/>
          </w:tcPr>
          <w:p w14:paraId="5A69B2B2" w14:textId="77777777" w:rsidR="008B76E1" w:rsidRPr="008B76E1" w:rsidRDefault="008B76E1" w:rsidP="008B76E1">
            <w:pPr>
              <w:jc w:val="center"/>
              <w:rPr>
                <w:color w:val="000000"/>
              </w:rPr>
            </w:pPr>
            <w:r w:rsidRPr="008B76E1">
              <w:rPr>
                <w:color w:val="000000"/>
              </w:rPr>
              <w:t xml:space="preserve">01 4 12 70010 </w:t>
            </w:r>
          </w:p>
        </w:tc>
        <w:tc>
          <w:tcPr>
            <w:tcW w:w="850" w:type="dxa"/>
            <w:tcBorders>
              <w:top w:val="nil"/>
              <w:left w:val="nil"/>
              <w:bottom w:val="single" w:sz="4" w:space="0" w:color="000000"/>
              <w:right w:val="single" w:sz="4" w:space="0" w:color="000000"/>
            </w:tcBorders>
            <w:shd w:val="clear" w:color="auto" w:fill="auto"/>
            <w:noWrap/>
            <w:hideMark/>
          </w:tcPr>
          <w:p w14:paraId="23F94C4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F1068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95549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DB315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00ECE9" w14:textId="77777777" w:rsidR="008B76E1" w:rsidRPr="008B76E1" w:rsidRDefault="008B76E1" w:rsidP="008B76E1">
            <w:pPr>
              <w:jc w:val="right"/>
              <w:rPr>
                <w:color w:val="000000"/>
              </w:rPr>
            </w:pPr>
            <w:r w:rsidRPr="008B76E1">
              <w:rPr>
                <w:color w:val="000000"/>
              </w:rPr>
              <w:t>6 841 000,00</w:t>
            </w:r>
          </w:p>
        </w:tc>
      </w:tr>
      <w:tr w:rsidR="008B76E1" w:rsidRPr="008B76E1" w14:paraId="1E829F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A90E27"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4909175" w14:textId="77777777" w:rsidR="008B76E1" w:rsidRPr="008B76E1" w:rsidRDefault="008B76E1" w:rsidP="008B76E1">
            <w:pPr>
              <w:jc w:val="center"/>
              <w:rPr>
                <w:color w:val="000000"/>
              </w:rPr>
            </w:pPr>
            <w:r w:rsidRPr="008B76E1">
              <w:rPr>
                <w:color w:val="000000"/>
              </w:rPr>
              <w:t xml:space="preserve">01 4 12 70010 </w:t>
            </w:r>
          </w:p>
        </w:tc>
        <w:tc>
          <w:tcPr>
            <w:tcW w:w="850" w:type="dxa"/>
            <w:tcBorders>
              <w:top w:val="nil"/>
              <w:left w:val="nil"/>
              <w:bottom w:val="single" w:sz="4" w:space="0" w:color="000000"/>
              <w:right w:val="single" w:sz="4" w:space="0" w:color="000000"/>
            </w:tcBorders>
            <w:shd w:val="clear" w:color="auto" w:fill="auto"/>
            <w:noWrap/>
            <w:hideMark/>
          </w:tcPr>
          <w:p w14:paraId="1929248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6BF00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E4A00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DBF1B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D4530A" w14:textId="77777777" w:rsidR="008B76E1" w:rsidRPr="008B76E1" w:rsidRDefault="008B76E1" w:rsidP="008B76E1">
            <w:pPr>
              <w:jc w:val="right"/>
              <w:rPr>
                <w:color w:val="000000"/>
              </w:rPr>
            </w:pPr>
            <w:r w:rsidRPr="008B76E1">
              <w:rPr>
                <w:color w:val="000000"/>
              </w:rPr>
              <w:t>6 841 000,00</w:t>
            </w:r>
          </w:p>
        </w:tc>
      </w:tr>
      <w:tr w:rsidR="008B76E1" w:rsidRPr="008B76E1" w14:paraId="6BA0C5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3BDD72" w14:textId="77777777" w:rsidR="008B76E1" w:rsidRPr="008B76E1" w:rsidRDefault="008B76E1" w:rsidP="008B76E1">
            <w:pPr>
              <w:rPr>
                <w:color w:val="000000"/>
                <w:sz w:val="24"/>
                <w:szCs w:val="24"/>
              </w:rPr>
            </w:pPr>
            <w:r w:rsidRPr="008B76E1">
              <w:rPr>
                <w:color w:val="000000"/>
                <w:sz w:val="24"/>
                <w:szCs w:val="24"/>
              </w:rPr>
              <w:lastRenderedPageBreak/>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7AB1111" w14:textId="77777777" w:rsidR="008B76E1" w:rsidRPr="008B76E1" w:rsidRDefault="008B76E1" w:rsidP="008B76E1">
            <w:pPr>
              <w:jc w:val="center"/>
              <w:rPr>
                <w:color w:val="000000"/>
              </w:rPr>
            </w:pPr>
            <w:r w:rsidRPr="008B76E1">
              <w:rPr>
                <w:color w:val="000000"/>
              </w:rPr>
              <w:t xml:space="preserve">01 4 12 70010 </w:t>
            </w:r>
          </w:p>
        </w:tc>
        <w:tc>
          <w:tcPr>
            <w:tcW w:w="850" w:type="dxa"/>
            <w:tcBorders>
              <w:top w:val="nil"/>
              <w:left w:val="nil"/>
              <w:bottom w:val="single" w:sz="4" w:space="0" w:color="000000"/>
              <w:right w:val="single" w:sz="4" w:space="0" w:color="000000"/>
            </w:tcBorders>
            <w:shd w:val="clear" w:color="auto" w:fill="auto"/>
            <w:noWrap/>
            <w:hideMark/>
          </w:tcPr>
          <w:p w14:paraId="58BA8AE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7706019"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2342D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C764C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72151D" w14:textId="77777777" w:rsidR="008B76E1" w:rsidRPr="008B76E1" w:rsidRDefault="008B76E1" w:rsidP="008B76E1">
            <w:pPr>
              <w:jc w:val="right"/>
              <w:rPr>
                <w:color w:val="000000"/>
              </w:rPr>
            </w:pPr>
            <w:r w:rsidRPr="008B76E1">
              <w:rPr>
                <w:color w:val="000000"/>
              </w:rPr>
              <w:t>6 841 000,00</w:t>
            </w:r>
          </w:p>
        </w:tc>
      </w:tr>
      <w:tr w:rsidR="008B76E1" w:rsidRPr="008B76E1" w14:paraId="31A10A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D192F5" w14:textId="77777777" w:rsidR="008B76E1" w:rsidRPr="008B76E1" w:rsidRDefault="008B76E1" w:rsidP="008B76E1">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2FFF851D" w14:textId="77777777" w:rsidR="008B76E1" w:rsidRPr="008B76E1" w:rsidRDefault="008B76E1" w:rsidP="008B76E1">
            <w:pPr>
              <w:jc w:val="center"/>
              <w:rPr>
                <w:color w:val="000000"/>
              </w:rPr>
            </w:pPr>
            <w:r w:rsidRPr="008B76E1">
              <w:rPr>
                <w:color w:val="000000"/>
              </w:rPr>
              <w:t xml:space="preserve">01 4 12 70010 </w:t>
            </w:r>
          </w:p>
        </w:tc>
        <w:tc>
          <w:tcPr>
            <w:tcW w:w="850" w:type="dxa"/>
            <w:tcBorders>
              <w:top w:val="nil"/>
              <w:left w:val="nil"/>
              <w:bottom w:val="single" w:sz="4" w:space="0" w:color="000000"/>
              <w:right w:val="single" w:sz="4" w:space="0" w:color="000000"/>
            </w:tcBorders>
            <w:shd w:val="clear" w:color="auto" w:fill="auto"/>
            <w:noWrap/>
            <w:hideMark/>
          </w:tcPr>
          <w:p w14:paraId="78A287A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E3AA42E"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B92717"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C1D87E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F38E26" w14:textId="77777777" w:rsidR="008B76E1" w:rsidRPr="008B76E1" w:rsidRDefault="008B76E1" w:rsidP="008B76E1">
            <w:pPr>
              <w:jc w:val="right"/>
              <w:rPr>
                <w:color w:val="000000"/>
              </w:rPr>
            </w:pPr>
            <w:r w:rsidRPr="008B76E1">
              <w:rPr>
                <w:color w:val="000000"/>
              </w:rPr>
              <w:t>6 841 000,00</w:t>
            </w:r>
          </w:p>
        </w:tc>
      </w:tr>
      <w:tr w:rsidR="008B76E1" w:rsidRPr="008B76E1" w14:paraId="412D70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1C5094"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B4BF835" w14:textId="77777777" w:rsidR="008B76E1" w:rsidRPr="008B76E1" w:rsidRDefault="008B76E1" w:rsidP="008B76E1">
            <w:pPr>
              <w:jc w:val="center"/>
              <w:rPr>
                <w:color w:val="000000"/>
              </w:rPr>
            </w:pPr>
            <w:r w:rsidRPr="008B76E1">
              <w:rPr>
                <w:color w:val="000000"/>
              </w:rPr>
              <w:t xml:space="preserve">01 4 12 70010 </w:t>
            </w:r>
          </w:p>
        </w:tc>
        <w:tc>
          <w:tcPr>
            <w:tcW w:w="850" w:type="dxa"/>
            <w:tcBorders>
              <w:top w:val="nil"/>
              <w:left w:val="nil"/>
              <w:bottom w:val="single" w:sz="4" w:space="0" w:color="000000"/>
              <w:right w:val="single" w:sz="4" w:space="0" w:color="000000"/>
            </w:tcBorders>
            <w:shd w:val="clear" w:color="auto" w:fill="auto"/>
            <w:noWrap/>
            <w:hideMark/>
          </w:tcPr>
          <w:p w14:paraId="2C7DFD2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663475"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F7648B"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4D8DBAC"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E7031A5" w14:textId="77777777" w:rsidR="008B76E1" w:rsidRPr="008B76E1" w:rsidRDefault="008B76E1" w:rsidP="008B76E1">
            <w:pPr>
              <w:jc w:val="right"/>
              <w:rPr>
                <w:color w:val="000000"/>
              </w:rPr>
            </w:pPr>
            <w:r w:rsidRPr="008B76E1">
              <w:rPr>
                <w:color w:val="000000"/>
              </w:rPr>
              <w:t>6 841 000,00</w:t>
            </w:r>
          </w:p>
        </w:tc>
      </w:tr>
      <w:tr w:rsidR="008B76E1" w:rsidRPr="008B76E1" w14:paraId="73B9CB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4DCEA8"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EFDB682" w14:textId="77777777" w:rsidR="008B76E1" w:rsidRPr="008B76E1" w:rsidRDefault="008B76E1" w:rsidP="008B76E1">
            <w:pPr>
              <w:jc w:val="center"/>
              <w:rPr>
                <w:color w:val="000000"/>
              </w:rPr>
            </w:pPr>
            <w:r w:rsidRPr="008B76E1">
              <w:rPr>
                <w:color w:val="000000"/>
              </w:rPr>
              <w:t xml:space="preserve">01 4 12 70010 </w:t>
            </w:r>
          </w:p>
        </w:tc>
        <w:tc>
          <w:tcPr>
            <w:tcW w:w="850" w:type="dxa"/>
            <w:tcBorders>
              <w:top w:val="nil"/>
              <w:left w:val="nil"/>
              <w:bottom w:val="single" w:sz="4" w:space="0" w:color="000000"/>
              <w:right w:val="single" w:sz="4" w:space="0" w:color="000000"/>
            </w:tcBorders>
            <w:shd w:val="clear" w:color="auto" w:fill="auto"/>
            <w:noWrap/>
            <w:hideMark/>
          </w:tcPr>
          <w:p w14:paraId="764F6AE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FC4D2F1"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DD5C37"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3277CB3"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CE7CD3F" w14:textId="77777777" w:rsidR="008B76E1" w:rsidRPr="008B76E1" w:rsidRDefault="008B76E1" w:rsidP="008B76E1">
            <w:pPr>
              <w:jc w:val="right"/>
              <w:rPr>
                <w:color w:val="000000"/>
              </w:rPr>
            </w:pPr>
            <w:r w:rsidRPr="008B76E1">
              <w:rPr>
                <w:color w:val="000000"/>
              </w:rPr>
              <w:t>6 841 000,00</w:t>
            </w:r>
          </w:p>
        </w:tc>
      </w:tr>
      <w:tr w:rsidR="008B76E1" w:rsidRPr="008B76E1" w14:paraId="7F23F0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B5FB4F" w14:textId="77777777" w:rsidR="008B76E1" w:rsidRPr="008B76E1" w:rsidRDefault="008B76E1" w:rsidP="008B76E1">
            <w:pPr>
              <w:rPr>
                <w:color w:val="000000"/>
                <w:sz w:val="22"/>
                <w:szCs w:val="22"/>
              </w:rPr>
            </w:pPr>
            <w:r w:rsidRPr="008B76E1">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1843" w:type="dxa"/>
            <w:tcBorders>
              <w:top w:val="nil"/>
              <w:left w:val="nil"/>
              <w:bottom w:val="single" w:sz="4" w:space="0" w:color="000000"/>
              <w:right w:val="single" w:sz="4" w:space="0" w:color="000000"/>
            </w:tcBorders>
            <w:shd w:val="clear" w:color="auto" w:fill="auto"/>
            <w:noWrap/>
            <w:hideMark/>
          </w:tcPr>
          <w:p w14:paraId="1576E922" w14:textId="77777777" w:rsidR="008B76E1" w:rsidRPr="008B76E1" w:rsidRDefault="008B76E1" w:rsidP="008B76E1">
            <w:pPr>
              <w:jc w:val="center"/>
              <w:rPr>
                <w:color w:val="000000"/>
              </w:rPr>
            </w:pPr>
            <w:r w:rsidRPr="008B76E1">
              <w:rPr>
                <w:color w:val="000000"/>
              </w:rPr>
              <w:t xml:space="preserve">01 4 12 70020 </w:t>
            </w:r>
          </w:p>
        </w:tc>
        <w:tc>
          <w:tcPr>
            <w:tcW w:w="850" w:type="dxa"/>
            <w:tcBorders>
              <w:top w:val="nil"/>
              <w:left w:val="nil"/>
              <w:bottom w:val="single" w:sz="4" w:space="0" w:color="000000"/>
              <w:right w:val="single" w:sz="4" w:space="0" w:color="000000"/>
            </w:tcBorders>
            <w:shd w:val="clear" w:color="auto" w:fill="auto"/>
            <w:noWrap/>
            <w:hideMark/>
          </w:tcPr>
          <w:p w14:paraId="0DDA724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5DE43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09833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FD039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7FB3DD" w14:textId="77777777" w:rsidR="008B76E1" w:rsidRPr="008B76E1" w:rsidRDefault="008B76E1" w:rsidP="008B76E1">
            <w:pPr>
              <w:jc w:val="right"/>
              <w:rPr>
                <w:color w:val="000000"/>
              </w:rPr>
            </w:pPr>
            <w:r w:rsidRPr="008B76E1">
              <w:rPr>
                <w:color w:val="000000"/>
              </w:rPr>
              <w:t>5 807 900,00</w:t>
            </w:r>
          </w:p>
        </w:tc>
      </w:tr>
      <w:tr w:rsidR="008B76E1" w:rsidRPr="008B76E1" w14:paraId="241AC7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CBD9A6"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7696A94" w14:textId="77777777" w:rsidR="008B76E1" w:rsidRPr="008B76E1" w:rsidRDefault="008B76E1" w:rsidP="008B76E1">
            <w:pPr>
              <w:jc w:val="center"/>
              <w:rPr>
                <w:color w:val="000000"/>
              </w:rPr>
            </w:pPr>
            <w:r w:rsidRPr="008B76E1">
              <w:rPr>
                <w:color w:val="000000"/>
              </w:rPr>
              <w:t xml:space="preserve">01 4 12 70020 </w:t>
            </w:r>
          </w:p>
        </w:tc>
        <w:tc>
          <w:tcPr>
            <w:tcW w:w="850" w:type="dxa"/>
            <w:tcBorders>
              <w:top w:val="nil"/>
              <w:left w:val="nil"/>
              <w:bottom w:val="single" w:sz="4" w:space="0" w:color="000000"/>
              <w:right w:val="single" w:sz="4" w:space="0" w:color="000000"/>
            </w:tcBorders>
            <w:shd w:val="clear" w:color="auto" w:fill="auto"/>
            <w:noWrap/>
            <w:hideMark/>
          </w:tcPr>
          <w:p w14:paraId="322A8F3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5C5674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180C6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9F82D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6B1BEB" w14:textId="77777777" w:rsidR="008B76E1" w:rsidRPr="008B76E1" w:rsidRDefault="008B76E1" w:rsidP="008B76E1">
            <w:pPr>
              <w:jc w:val="right"/>
              <w:rPr>
                <w:color w:val="000000"/>
              </w:rPr>
            </w:pPr>
            <w:r w:rsidRPr="008B76E1">
              <w:rPr>
                <w:color w:val="000000"/>
              </w:rPr>
              <w:t>5 807 900,00</w:t>
            </w:r>
          </w:p>
        </w:tc>
      </w:tr>
      <w:tr w:rsidR="008B76E1" w:rsidRPr="008B76E1" w14:paraId="65251D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63B3F8"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35FBF55B" w14:textId="77777777" w:rsidR="008B76E1" w:rsidRPr="008B76E1" w:rsidRDefault="008B76E1" w:rsidP="008B76E1">
            <w:pPr>
              <w:jc w:val="center"/>
              <w:rPr>
                <w:color w:val="000000"/>
              </w:rPr>
            </w:pPr>
            <w:r w:rsidRPr="008B76E1">
              <w:rPr>
                <w:color w:val="000000"/>
              </w:rPr>
              <w:t xml:space="preserve">01 4 12 70020 </w:t>
            </w:r>
          </w:p>
        </w:tc>
        <w:tc>
          <w:tcPr>
            <w:tcW w:w="850" w:type="dxa"/>
            <w:tcBorders>
              <w:top w:val="nil"/>
              <w:left w:val="nil"/>
              <w:bottom w:val="single" w:sz="4" w:space="0" w:color="000000"/>
              <w:right w:val="single" w:sz="4" w:space="0" w:color="000000"/>
            </w:tcBorders>
            <w:shd w:val="clear" w:color="auto" w:fill="auto"/>
            <w:noWrap/>
            <w:hideMark/>
          </w:tcPr>
          <w:p w14:paraId="1E0069B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0E5750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C6EFD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ED1A8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205337" w14:textId="77777777" w:rsidR="008B76E1" w:rsidRPr="008B76E1" w:rsidRDefault="008B76E1" w:rsidP="008B76E1">
            <w:pPr>
              <w:jc w:val="right"/>
              <w:rPr>
                <w:color w:val="000000"/>
              </w:rPr>
            </w:pPr>
            <w:r w:rsidRPr="008B76E1">
              <w:rPr>
                <w:color w:val="000000"/>
              </w:rPr>
              <w:t>5 807 900,00</w:t>
            </w:r>
          </w:p>
        </w:tc>
      </w:tr>
      <w:tr w:rsidR="008B76E1" w:rsidRPr="008B76E1" w14:paraId="692E859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DA4A28" w14:textId="77777777" w:rsidR="008B76E1" w:rsidRPr="008B76E1" w:rsidRDefault="008B76E1" w:rsidP="008B76E1">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605BC6F5" w14:textId="77777777" w:rsidR="008B76E1" w:rsidRPr="008B76E1" w:rsidRDefault="008B76E1" w:rsidP="008B76E1">
            <w:pPr>
              <w:jc w:val="center"/>
              <w:rPr>
                <w:color w:val="000000"/>
              </w:rPr>
            </w:pPr>
            <w:r w:rsidRPr="008B76E1">
              <w:rPr>
                <w:color w:val="000000"/>
              </w:rPr>
              <w:t xml:space="preserve">01 4 12 70020 </w:t>
            </w:r>
          </w:p>
        </w:tc>
        <w:tc>
          <w:tcPr>
            <w:tcW w:w="850" w:type="dxa"/>
            <w:tcBorders>
              <w:top w:val="nil"/>
              <w:left w:val="nil"/>
              <w:bottom w:val="single" w:sz="4" w:space="0" w:color="000000"/>
              <w:right w:val="single" w:sz="4" w:space="0" w:color="000000"/>
            </w:tcBorders>
            <w:shd w:val="clear" w:color="auto" w:fill="auto"/>
            <w:noWrap/>
            <w:hideMark/>
          </w:tcPr>
          <w:p w14:paraId="3BEC8A7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C888217"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F3B986"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021053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D32B3D" w14:textId="77777777" w:rsidR="008B76E1" w:rsidRPr="008B76E1" w:rsidRDefault="008B76E1" w:rsidP="008B76E1">
            <w:pPr>
              <w:jc w:val="right"/>
              <w:rPr>
                <w:color w:val="000000"/>
              </w:rPr>
            </w:pPr>
            <w:r w:rsidRPr="008B76E1">
              <w:rPr>
                <w:color w:val="000000"/>
              </w:rPr>
              <w:t>5 807 900,00</w:t>
            </w:r>
          </w:p>
        </w:tc>
      </w:tr>
      <w:tr w:rsidR="008B76E1" w:rsidRPr="008B76E1" w14:paraId="4C9E50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C90306"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1285C3FD" w14:textId="77777777" w:rsidR="008B76E1" w:rsidRPr="008B76E1" w:rsidRDefault="008B76E1" w:rsidP="008B76E1">
            <w:pPr>
              <w:jc w:val="center"/>
              <w:rPr>
                <w:color w:val="000000"/>
              </w:rPr>
            </w:pPr>
            <w:r w:rsidRPr="008B76E1">
              <w:rPr>
                <w:color w:val="000000"/>
              </w:rPr>
              <w:t xml:space="preserve">01 4 12 70020 </w:t>
            </w:r>
          </w:p>
        </w:tc>
        <w:tc>
          <w:tcPr>
            <w:tcW w:w="850" w:type="dxa"/>
            <w:tcBorders>
              <w:top w:val="nil"/>
              <w:left w:val="nil"/>
              <w:bottom w:val="single" w:sz="4" w:space="0" w:color="000000"/>
              <w:right w:val="single" w:sz="4" w:space="0" w:color="000000"/>
            </w:tcBorders>
            <w:shd w:val="clear" w:color="auto" w:fill="auto"/>
            <w:noWrap/>
            <w:hideMark/>
          </w:tcPr>
          <w:p w14:paraId="30BC8D5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87009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2DC331"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0A62D0E"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21B4E79" w14:textId="77777777" w:rsidR="008B76E1" w:rsidRPr="008B76E1" w:rsidRDefault="008B76E1" w:rsidP="008B76E1">
            <w:pPr>
              <w:jc w:val="right"/>
              <w:rPr>
                <w:color w:val="000000"/>
              </w:rPr>
            </w:pPr>
            <w:r w:rsidRPr="008B76E1">
              <w:rPr>
                <w:color w:val="000000"/>
              </w:rPr>
              <w:t>5 807 900,00</w:t>
            </w:r>
          </w:p>
        </w:tc>
      </w:tr>
      <w:tr w:rsidR="008B76E1" w:rsidRPr="008B76E1" w14:paraId="1873CD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7E333C"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34808620" w14:textId="77777777" w:rsidR="008B76E1" w:rsidRPr="008B76E1" w:rsidRDefault="008B76E1" w:rsidP="008B76E1">
            <w:pPr>
              <w:jc w:val="center"/>
              <w:rPr>
                <w:color w:val="000000"/>
              </w:rPr>
            </w:pPr>
            <w:r w:rsidRPr="008B76E1">
              <w:rPr>
                <w:color w:val="000000"/>
              </w:rPr>
              <w:t xml:space="preserve">01 4 12 70020 </w:t>
            </w:r>
          </w:p>
        </w:tc>
        <w:tc>
          <w:tcPr>
            <w:tcW w:w="850" w:type="dxa"/>
            <w:tcBorders>
              <w:top w:val="nil"/>
              <w:left w:val="nil"/>
              <w:bottom w:val="single" w:sz="4" w:space="0" w:color="000000"/>
              <w:right w:val="single" w:sz="4" w:space="0" w:color="000000"/>
            </w:tcBorders>
            <w:shd w:val="clear" w:color="auto" w:fill="auto"/>
            <w:noWrap/>
            <w:hideMark/>
          </w:tcPr>
          <w:p w14:paraId="41A640E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213EDF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19D5B6C"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CC922A4"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B42B058" w14:textId="77777777" w:rsidR="008B76E1" w:rsidRPr="008B76E1" w:rsidRDefault="008B76E1" w:rsidP="008B76E1">
            <w:pPr>
              <w:jc w:val="right"/>
              <w:rPr>
                <w:color w:val="000000"/>
              </w:rPr>
            </w:pPr>
            <w:r w:rsidRPr="008B76E1">
              <w:rPr>
                <w:color w:val="000000"/>
              </w:rPr>
              <w:t>534 300,00</w:t>
            </w:r>
          </w:p>
        </w:tc>
      </w:tr>
      <w:tr w:rsidR="008B76E1" w:rsidRPr="008B76E1" w14:paraId="12CEA3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9AB890"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23A73A3D" w14:textId="77777777" w:rsidR="008B76E1" w:rsidRPr="008B76E1" w:rsidRDefault="008B76E1" w:rsidP="008B76E1">
            <w:pPr>
              <w:jc w:val="center"/>
              <w:rPr>
                <w:color w:val="000000"/>
              </w:rPr>
            </w:pPr>
            <w:r w:rsidRPr="008B76E1">
              <w:rPr>
                <w:color w:val="000000"/>
              </w:rPr>
              <w:t xml:space="preserve">01 4 12 70020 </w:t>
            </w:r>
          </w:p>
        </w:tc>
        <w:tc>
          <w:tcPr>
            <w:tcW w:w="850" w:type="dxa"/>
            <w:tcBorders>
              <w:top w:val="nil"/>
              <w:left w:val="nil"/>
              <w:bottom w:val="single" w:sz="4" w:space="0" w:color="000000"/>
              <w:right w:val="single" w:sz="4" w:space="0" w:color="000000"/>
            </w:tcBorders>
            <w:shd w:val="clear" w:color="auto" w:fill="auto"/>
            <w:noWrap/>
            <w:hideMark/>
          </w:tcPr>
          <w:p w14:paraId="61720C6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F52A7E0"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FF421F"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B9881F1"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4BDDCDB" w14:textId="77777777" w:rsidR="008B76E1" w:rsidRPr="008B76E1" w:rsidRDefault="008B76E1" w:rsidP="008B76E1">
            <w:pPr>
              <w:jc w:val="right"/>
              <w:rPr>
                <w:color w:val="000000"/>
              </w:rPr>
            </w:pPr>
            <w:r w:rsidRPr="008B76E1">
              <w:rPr>
                <w:color w:val="000000"/>
              </w:rPr>
              <w:t>5 273 600,00</w:t>
            </w:r>
          </w:p>
        </w:tc>
      </w:tr>
      <w:tr w:rsidR="008B76E1" w:rsidRPr="008B76E1" w14:paraId="24C87F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5EE109" w14:textId="77777777" w:rsidR="008B76E1" w:rsidRPr="008B76E1" w:rsidRDefault="008B76E1" w:rsidP="008B76E1">
            <w:pPr>
              <w:rPr>
                <w:color w:val="000000"/>
                <w:sz w:val="22"/>
                <w:szCs w:val="22"/>
              </w:rPr>
            </w:pPr>
            <w:r w:rsidRPr="008B76E1">
              <w:rPr>
                <w:color w:val="000000"/>
                <w:sz w:val="22"/>
                <w:szCs w:val="22"/>
              </w:rPr>
              <w:t>Дополнительная социальная поддержка медицинских работников</w:t>
            </w:r>
          </w:p>
        </w:tc>
        <w:tc>
          <w:tcPr>
            <w:tcW w:w="1843" w:type="dxa"/>
            <w:tcBorders>
              <w:top w:val="nil"/>
              <w:left w:val="nil"/>
              <w:bottom w:val="single" w:sz="4" w:space="0" w:color="000000"/>
              <w:right w:val="single" w:sz="4" w:space="0" w:color="000000"/>
            </w:tcBorders>
            <w:shd w:val="clear" w:color="auto" w:fill="auto"/>
            <w:noWrap/>
            <w:hideMark/>
          </w:tcPr>
          <w:p w14:paraId="7EEBE876" w14:textId="77777777" w:rsidR="008B76E1" w:rsidRPr="008B76E1" w:rsidRDefault="008B76E1" w:rsidP="008B76E1">
            <w:pPr>
              <w:jc w:val="center"/>
              <w:rPr>
                <w:color w:val="000000"/>
              </w:rPr>
            </w:pPr>
            <w:r w:rsidRPr="008B76E1">
              <w:rPr>
                <w:color w:val="000000"/>
              </w:rPr>
              <w:t xml:space="preserve">01 4 12 70810 </w:t>
            </w:r>
          </w:p>
        </w:tc>
        <w:tc>
          <w:tcPr>
            <w:tcW w:w="850" w:type="dxa"/>
            <w:tcBorders>
              <w:top w:val="nil"/>
              <w:left w:val="nil"/>
              <w:bottom w:val="single" w:sz="4" w:space="0" w:color="000000"/>
              <w:right w:val="single" w:sz="4" w:space="0" w:color="000000"/>
            </w:tcBorders>
            <w:shd w:val="clear" w:color="auto" w:fill="auto"/>
            <w:noWrap/>
            <w:hideMark/>
          </w:tcPr>
          <w:p w14:paraId="3B42010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2E8E0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0AD77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F8CA1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6CE637" w14:textId="77777777" w:rsidR="008B76E1" w:rsidRPr="008B76E1" w:rsidRDefault="008B76E1" w:rsidP="008B76E1">
            <w:pPr>
              <w:jc w:val="right"/>
              <w:rPr>
                <w:color w:val="000000"/>
              </w:rPr>
            </w:pPr>
            <w:r w:rsidRPr="008B76E1">
              <w:rPr>
                <w:color w:val="000000"/>
              </w:rPr>
              <w:t>31 000 000,00</w:t>
            </w:r>
          </w:p>
        </w:tc>
      </w:tr>
      <w:tr w:rsidR="008B76E1" w:rsidRPr="008B76E1" w14:paraId="242D42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BD3DF4"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8FE8566" w14:textId="77777777" w:rsidR="008B76E1" w:rsidRPr="008B76E1" w:rsidRDefault="008B76E1" w:rsidP="008B76E1">
            <w:pPr>
              <w:jc w:val="center"/>
              <w:rPr>
                <w:color w:val="000000"/>
              </w:rPr>
            </w:pPr>
            <w:r w:rsidRPr="008B76E1">
              <w:rPr>
                <w:color w:val="000000"/>
              </w:rPr>
              <w:t xml:space="preserve">01 4 12 70810 </w:t>
            </w:r>
          </w:p>
        </w:tc>
        <w:tc>
          <w:tcPr>
            <w:tcW w:w="850" w:type="dxa"/>
            <w:tcBorders>
              <w:top w:val="nil"/>
              <w:left w:val="nil"/>
              <w:bottom w:val="single" w:sz="4" w:space="0" w:color="000000"/>
              <w:right w:val="single" w:sz="4" w:space="0" w:color="000000"/>
            </w:tcBorders>
            <w:shd w:val="clear" w:color="auto" w:fill="auto"/>
            <w:noWrap/>
            <w:hideMark/>
          </w:tcPr>
          <w:p w14:paraId="27503FA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A7640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B44EE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4309B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D9AF76" w14:textId="77777777" w:rsidR="008B76E1" w:rsidRPr="008B76E1" w:rsidRDefault="008B76E1" w:rsidP="008B76E1">
            <w:pPr>
              <w:jc w:val="right"/>
              <w:rPr>
                <w:color w:val="000000"/>
              </w:rPr>
            </w:pPr>
            <w:r w:rsidRPr="008B76E1">
              <w:rPr>
                <w:color w:val="000000"/>
              </w:rPr>
              <w:t>31 000 000,00</w:t>
            </w:r>
          </w:p>
        </w:tc>
      </w:tr>
      <w:tr w:rsidR="008B76E1" w:rsidRPr="008B76E1" w14:paraId="004BFA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523E06"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29226AA9" w14:textId="77777777" w:rsidR="008B76E1" w:rsidRPr="008B76E1" w:rsidRDefault="008B76E1" w:rsidP="008B76E1">
            <w:pPr>
              <w:jc w:val="center"/>
              <w:rPr>
                <w:color w:val="000000"/>
              </w:rPr>
            </w:pPr>
            <w:r w:rsidRPr="008B76E1">
              <w:rPr>
                <w:color w:val="000000"/>
              </w:rPr>
              <w:t xml:space="preserve">01 4 12 70810 </w:t>
            </w:r>
          </w:p>
        </w:tc>
        <w:tc>
          <w:tcPr>
            <w:tcW w:w="850" w:type="dxa"/>
            <w:tcBorders>
              <w:top w:val="nil"/>
              <w:left w:val="nil"/>
              <w:bottom w:val="single" w:sz="4" w:space="0" w:color="000000"/>
              <w:right w:val="single" w:sz="4" w:space="0" w:color="000000"/>
            </w:tcBorders>
            <w:shd w:val="clear" w:color="auto" w:fill="auto"/>
            <w:noWrap/>
            <w:hideMark/>
          </w:tcPr>
          <w:p w14:paraId="2862A04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AA7C55"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970B4D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D6DF3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3E40E2" w14:textId="77777777" w:rsidR="008B76E1" w:rsidRPr="008B76E1" w:rsidRDefault="008B76E1" w:rsidP="008B76E1">
            <w:pPr>
              <w:jc w:val="right"/>
              <w:rPr>
                <w:color w:val="000000"/>
              </w:rPr>
            </w:pPr>
            <w:r w:rsidRPr="008B76E1">
              <w:rPr>
                <w:color w:val="000000"/>
              </w:rPr>
              <w:t>31 000 000,00</w:t>
            </w:r>
          </w:p>
        </w:tc>
      </w:tr>
      <w:tr w:rsidR="008B76E1" w:rsidRPr="008B76E1" w14:paraId="58C00C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CCC636"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33DCF8B6" w14:textId="77777777" w:rsidR="008B76E1" w:rsidRPr="008B76E1" w:rsidRDefault="008B76E1" w:rsidP="008B76E1">
            <w:pPr>
              <w:jc w:val="center"/>
              <w:rPr>
                <w:color w:val="000000"/>
              </w:rPr>
            </w:pPr>
            <w:r w:rsidRPr="008B76E1">
              <w:rPr>
                <w:color w:val="000000"/>
              </w:rPr>
              <w:t xml:space="preserve">01 4 12 70810 </w:t>
            </w:r>
          </w:p>
        </w:tc>
        <w:tc>
          <w:tcPr>
            <w:tcW w:w="850" w:type="dxa"/>
            <w:tcBorders>
              <w:top w:val="nil"/>
              <w:left w:val="nil"/>
              <w:bottom w:val="single" w:sz="4" w:space="0" w:color="000000"/>
              <w:right w:val="single" w:sz="4" w:space="0" w:color="000000"/>
            </w:tcBorders>
            <w:shd w:val="clear" w:color="auto" w:fill="auto"/>
            <w:noWrap/>
            <w:hideMark/>
          </w:tcPr>
          <w:p w14:paraId="3F3E1FF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5DAD0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DC5003A"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9A67A8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B65AA3" w14:textId="77777777" w:rsidR="008B76E1" w:rsidRPr="008B76E1" w:rsidRDefault="008B76E1" w:rsidP="008B76E1">
            <w:pPr>
              <w:jc w:val="right"/>
              <w:rPr>
                <w:color w:val="000000"/>
              </w:rPr>
            </w:pPr>
            <w:r w:rsidRPr="008B76E1">
              <w:rPr>
                <w:color w:val="000000"/>
              </w:rPr>
              <w:t>31 000 000,00</w:t>
            </w:r>
          </w:p>
        </w:tc>
      </w:tr>
      <w:tr w:rsidR="008B76E1" w:rsidRPr="008B76E1" w14:paraId="1E57A4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B65DE5"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13CF7DB" w14:textId="77777777" w:rsidR="008B76E1" w:rsidRPr="008B76E1" w:rsidRDefault="008B76E1" w:rsidP="008B76E1">
            <w:pPr>
              <w:jc w:val="center"/>
              <w:rPr>
                <w:color w:val="000000"/>
              </w:rPr>
            </w:pPr>
            <w:r w:rsidRPr="008B76E1">
              <w:rPr>
                <w:color w:val="000000"/>
              </w:rPr>
              <w:t xml:space="preserve">01 4 12 70810 </w:t>
            </w:r>
          </w:p>
        </w:tc>
        <w:tc>
          <w:tcPr>
            <w:tcW w:w="850" w:type="dxa"/>
            <w:tcBorders>
              <w:top w:val="nil"/>
              <w:left w:val="nil"/>
              <w:bottom w:val="single" w:sz="4" w:space="0" w:color="000000"/>
              <w:right w:val="single" w:sz="4" w:space="0" w:color="000000"/>
            </w:tcBorders>
            <w:shd w:val="clear" w:color="auto" w:fill="auto"/>
            <w:noWrap/>
            <w:hideMark/>
          </w:tcPr>
          <w:p w14:paraId="3AFD41F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0D92795"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5D03A19"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051A90C"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7CF14A4" w14:textId="77777777" w:rsidR="008B76E1" w:rsidRPr="008B76E1" w:rsidRDefault="008B76E1" w:rsidP="008B76E1">
            <w:pPr>
              <w:jc w:val="right"/>
              <w:rPr>
                <w:color w:val="000000"/>
              </w:rPr>
            </w:pPr>
            <w:r w:rsidRPr="008B76E1">
              <w:rPr>
                <w:color w:val="000000"/>
              </w:rPr>
              <w:t>31 000 000,00</w:t>
            </w:r>
          </w:p>
        </w:tc>
      </w:tr>
      <w:tr w:rsidR="008B76E1" w:rsidRPr="008B76E1" w14:paraId="461D90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5E1D24"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6C90C524" w14:textId="77777777" w:rsidR="008B76E1" w:rsidRPr="008B76E1" w:rsidRDefault="008B76E1" w:rsidP="008B76E1">
            <w:pPr>
              <w:jc w:val="center"/>
              <w:rPr>
                <w:color w:val="000000"/>
              </w:rPr>
            </w:pPr>
            <w:r w:rsidRPr="008B76E1">
              <w:rPr>
                <w:color w:val="000000"/>
              </w:rPr>
              <w:t xml:space="preserve">01 4 12 70810 </w:t>
            </w:r>
          </w:p>
        </w:tc>
        <w:tc>
          <w:tcPr>
            <w:tcW w:w="850" w:type="dxa"/>
            <w:tcBorders>
              <w:top w:val="nil"/>
              <w:left w:val="nil"/>
              <w:bottom w:val="single" w:sz="4" w:space="0" w:color="000000"/>
              <w:right w:val="single" w:sz="4" w:space="0" w:color="000000"/>
            </w:tcBorders>
            <w:shd w:val="clear" w:color="auto" w:fill="auto"/>
            <w:noWrap/>
            <w:hideMark/>
          </w:tcPr>
          <w:p w14:paraId="08E7F8D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641B58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1DD038E"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6DE5BCA"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B74423A" w14:textId="77777777" w:rsidR="008B76E1" w:rsidRPr="008B76E1" w:rsidRDefault="008B76E1" w:rsidP="008B76E1">
            <w:pPr>
              <w:jc w:val="right"/>
              <w:rPr>
                <w:color w:val="000000"/>
              </w:rPr>
            </w:pPr>
            <w:r w:rsidRPr="008B76E1">
              <w:rPr>
                <w:color w:val="000000"/>
              </w:rPr>
              <w:t>31 000 000,00</w:t>
            </w:r>
          </w:p>
        </w:tc>
      </w:tr>
      <w:tr w:rsidR="008B76E1" w:rsidRPr="008B76E1" w14:paraId="272279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2A1D2C" w14:textId="77777777" w:rsidR="008B76E1" w:rsidRPr="008B76E1" w:rsidRDefault="008B76E1" w:rsidP="008B76E1">
            <w:pPr>
              <w:rPr>
                <w:color w:val="000000"/>
                <w:sz w:val="22"/>
                <w:szCs w:val="22"/>
              </w:rPr>
            </w:pPr>
            <w:r w:rsidRPr="008B76E1">
              <w:rPr>
                <w:color w:val="000000"/>
                <w:sz w:val="22"/>
                <w:szCs w:val="22"/>
              </w:rPr>
              <w:t>Денежная компенсация за наем жилых помещений работникам учреждений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25AE24A3" w14:textId="77777777" w:rsidR="008B76E1" w:rsidRPr="008B76E1" w:rsidRDefault="008B76E1" w:rsidP="008B76E1">
            <w:pPr>
              <w:jc w:val="center"/>
              <w:rPr>
                <w:color w:val="000000"/>
              </w:rPr>
            </w:pPr>
            <w:r w:rsidRPr="008B76E1">
              <w:rPr>
                <w:color w:val="000000"/>
              </w:rPr>
              <w:t xml:space="preserve">01 4 12 71560 </w:t>
            </w:r>
          </w:p>
        </w:tc>
        <w:tc>
          <w:tcPr>
            <w:tcW w:w="850" w:type="dxa"/>
            <w:tcBorders>
              <w:top w:val="nil"/>
              <w:left w:val="nil"/>
              <w:bottom w:val="single" w:sz="4" w:space="0" w:color="000000"/>
              <w:right w:val="single" w:sz="4" w:space="0" w:color="000000"/>
            </w:tcBorders>
            <w:shd w:val="clear" w:color="auto" w:fill="auto"/>
            <w:noWrap/>
            <w:hideMark/>
          </w:tcPr>
          <w:p w14:paraId="24C03A3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86F26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0E34C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0ABA2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93AB60" w14:textId="77777777" w:rsidR="008B76E1" w:rsidRPr="008B76E1" w:rsidRDefault="008B76E1" w:rsidP="008B76E1">
            <w:pPr>
              <w:jc w:val="right"/>
              <w:rPr>
                <w:color w:val="000000"/>
              </w:rPr>
            </w:pPr>
            <w:r w:rsidRPr="008B76E1">
              <w:rPr>
                <w:color w:val="000000"/>
              </w:rPr>
              <w:t>8 520 000,00</w:t>
            </w:r>
          </w:p>
        </w:tc>
      </w:tr>
      <w:tr w:rsidR="008B76E1" w:rsidRPr="008B76E1" w14:paraId="1DEEF8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A8D929"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89FF29B" w14:textId="77777777" w:rsidR="008B76E1" w:rsidRPr="008B76E1" w:rsidRDefault="008B76E1" w:rsidP="008B76E1">
            <w:pPr>
              <w:jc w:val="center"/>
              <w:rPr>
                <w:color w:val="000000"/>
              </w:rPr>
            </w:pPr>
            <w:r w:rsidRPr="008B76E1">
              <w:rPr>
                <w:color w:val="000000"/>
              </w:rPr>
              <w:t xml:space="preserve">01 4 12 71560 </w:t>
            </w:r>
          </w:p>
        </w:tc>
        <w:tc>
          <w:tcPr>
            <w:tcW w:w="850" w:type="dxa"/>
            <w:tcBorders>
              <w:top w:val="nil"/>
              <w:left w:val="nil"/>
              <w:bottom w:val="single" w:sz="4" w:space="0" w:color="000000"/>
              <w:right w:val="single" w:sz="4" w:space="0" w:color="000000"/>
            </w:tcBorders>
            <w:shd w:val="clear" w:color="auto" w:fill="auto"/>
            <w:noWrap/>
            <w:hideMark/>
          </w:tcPr>
          <w:p w14:paraId="4B2AEFC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93CE24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C2BBB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A7BB6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CD8EE0" w14:textId="77777777" w:rsidR="008B76E1" w:rsidRPr="008B76E1" w:rsidRDefault="008B76E1" w:rsidP="008B76E1">
            <w:pPr>
              <w:jc w:val="right"/>
              <w:rPr>
                <w:color w:val="000000"/>
              </w:rPr>
            </w:pPr>
            <w:r w:rsidRPr="008B76E1">
              <w:rPr>
                <w:color w:val="000000"/>
              </w:rPr>
              <w:t>8 520 000,00</w:t>
            </w:r>
          </w:p>
        </w:tc>
      </w:tr>
      <w:tr w:rsidR="008B76E1" w:rsidRPr="008B76E1" w14:paraId="7F09CAC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B29C4C"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6230F4A" w14:textId="77777777" w:rsidR="008B76E1" w:rsidRPr="008B76E1" w:rsidRDefault="008B76E1" w:rsidP="008B76E1">
            <w:pPr>
              <w:jc w:val="center"/>
              <w:rPr>
                <w:color w:val="000000"/>
              </w:rPr>
            </w:pPr>
            <w:r w:rsidRPr="008B76E1">
              <w:rPr>
                <w:color w:val="000000"/>
              </w:rPr>
              <w:t xml:space="preserve">01 4 12 71560 </w:t>
            </w:r>
          </w:p>
        </w:tc>
        <w:tc>
          <w:tcPr>
            <w:tcW w:w="850" w:type="dxa"/>
            <w:tcBorders>
              <w:top w:val="nil"/>
              <w:left w:val="nil"/>
              <w:bottom w:val="single" w:sz="4" w:space="0" w:color="000000"/>
              <w:right w:val="single" w:sz="4" w:space="0" w:color="000000"/>
            </w:tcBorders>
            <w:shd w:val="clear" w:color="auto" w:fill="auto"/>
            <w:noWrap/>
            <w:hideMark/>
          </w:tcPr>
          <w:p w14:paraId="2A0E512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4BA1F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90D93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EB03E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029B3B" w14:textId="77777777" w:rsidR="008B76E1" w:rsidRPr="008B76E1" w:rsidRDefault="008B76E1" w:rsidP="008B76E1">
            <w:pPr>
              <w:jc w:val="right"/>
              <w:rPr>
                <w:color w:val="000000"/>
              </w:rPr>
            </w:pPr>
            <w:r w:rsidRPr="008B76E1">
              <w:rPr>
                <w:color w:val="000000"/>
              </w:rPr>
              <w:t>8 520 000,00</w:t>
            </w:r>
          </w:p>
        </w:tc>
      </w:tr>
      <w:tr w:rsidR="008B76E1" w:rsidRPr="008B76E1" w14:paraId="532D01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B4EB71"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78B929D6" w14:textId="77777777" w:rsidR="008B76E1" w:rsidRPr="008B76E1" w:rsidRDefault="008B76E1" w:rsidP="008B76E1">
            <w:pPr>
              <w:jc w:val="center"/>
              <w:rPr>
                <w:color w:val="000000"/>
              </w:rPr>
            </w:pPr>
            <w:r w:rsidRPr="008B76E1">
              <w:rPr>
                <w:color w:val="000000"/>
              </w:rPr>
              <w:t xml:space="preserve">01 4 12 71560 </w:t>
            </w:r>
          </w:p>
        </w:tc>
        <w:tc>
          <w:tcPr>
            <w:tcW w:w="850" w:type="dxa"/>
            <w:tcBorders>
              <w:top w:val="nil"/>
              <w:left w:val="nil"/>
              <w:bottom w:val="single" w:sz="4" w:space="0" w:color="000000"/>
              <w:right w:val="single" w:sz="4" w:space="0" w:color="000000"/>
            </w:tcBorders>
            <w:shd w:val="clear" w:color="auto" w:fill="auto"/>
            <w:noWrap/>
            <w:hideMark/>
          </w:tcPr>
          <w:p w14:paraId="7286E42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BEAF40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A14867"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9635B4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B2888A" w14:textId="77777777" w:rsidR="008B76E1" w:rsidRPr="008B76E1" w:rsidRDefault="008B76E1" w:rsidP="008B76E1">
            <w:pPr>
              <w:jc w:val="right"/>
              <w:rPr>
                <w:color w:val="000000"/>
              </w:rPr>
            </w:pPr>
            <w:r w:rsidRPr="008B76E1">
              <w:rPr>
                <w:color w:val="000000"/>
              </w:rPr>
              <w:t>8 520 000,00</w:t>
            </w:r>
          </w:p>
        </w:tc>
      </w:tr>
      <w:tr w:rsidR="008B76E1" w:rsidRPr="008B76E1" w14:paraId="407A3D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A8367C"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503ED477" w14:textId="77777777" w:rsidR="008B76E1" w:rsidRPr="008B76E1" w:rsidRDefault="008B76E1" w:rsidP="008B76E1">
            <w:pPr>
              <w:jc w:val="center"/>
              <w:rPr>
                <w:color w:val="000000"/>
              </w:rPr>
            </w:pPr>
            <w:r w:rsidRPr="008B76E1">
              <w:rPr>
                <w:color w:val="000000"/>
              </w:rPr>
              <w:t xml:space="preserve">01 4 12 71560 </w:t>
            </w:r>
          </w:p>
        </w:tc>
        <w:tc>
          <w:tcPr>
            <w:tcW w:w="850" w:type="dxa"/>
            <w:tcBorders>
              <w:top w:val="nil"/>
              <w:left w:val="nil"/>
              <w:bottom w:val="single" w:sz="4" w:space="0" w:color="000000"/>
              <w:right w:val="single" w:sz="4" w:space="0" w:color="000000"/>
            </w:tcBorders>
            <w:shd w:val="clear" w:color="auto" w:fill="auto"/>
            <w:noWrap/>
            <w:hideMark/>
          </w:tcPr>
          <w:p w14:paraId="1569B38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318D5E7"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D2B790"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0D8F571"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E4CB9A1" w14:textId="77777777" w:rsidR="008B76E1" w:rsidRPr="008B76E1" w:rsidRDefault="008B76E1" w:rsidP="008B76E1">
            <w:pPr>
              <w:jc w:val="right"/>
              <w:rPr>
                <w:color w:val="000000"/>
              </w:rPr>
            </w:pPr>
            <w:r w:rsidRPr="008B76E1">
              <w:rPr>
                <w:color w:val="000000"/>
              </w:rPr>
              <w:t>8 520 000,00</w:t>
            </w:r>
          </w:p>
        </w:tc>
      </w:tr>
      <w:tr w:rsidR="008B76E1" w:rsidRPr="008B76E1" w14:paraId="5885F4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98A29E"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76A3510D" w14:textId="77777777" w:rsidR="008B76E1" w:rsidRPr="008B76E1" w:rsidRDefault="008B76E1" w:rsidP="008B76E1">
            <w:pPr>
              <w:jc w:val="center"/>
              <w:rPr>
                <w:color w:val="000000"/>
              </w:rPr>
            </w:pPr>
            <w:r w:rsidRPr="008B76E1">
              <w:rPr>
                <w:color w:val="000000"/>
              </w:rPr>
              <w:t xml:space="preserve">01 4 12 71560 </w:t>
            </w:r>
          </w:p>
        </w:tc>
        <w:tc>
          <w:tcPr>
            <w:tcW w:w="850" w:type="dxa"/>
            <w:tcBorders>
              <w:top w:val="nil"/>
              <w:left w:val="nil"/>
              <w:bottom w:val="single" w:sz="4" w:space="0" w:color="000000"/>
              <w:right w:val="single" w:sz="4" w:space="0" w:color="000000"/>
            </w:tcBorders>
            <w:shd w:val="clear" w:color="auto" w:fill="auto"/>
            <w:noWrap/>
            <w:hideMark/>
          </w:tcPr>
          <w:p w14:paraId="72694EC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FF9689"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3EDDD0"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AD03872"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1125CFC" w14:textId="77777777" w:rsidR="008B76E1" w:rsidRPr="008B76E1" w:rsidRDefault="008B76E1" w:rsidP="008B76E1">
            <w:pPr>
              <w:jc w:val="right"/>
              <w:rPr>
                <w:color w:val="000000"/>
              </w:rPr>
            </w:pPr>
            <w:r w:rsidRPr="008B76E1">
              <w:rPr>
                <w:color w:val="000000"/>
              </w:rPr>
              <w:t>8 520 000,00</w:t>
            </w:r>
          </w:p>
        </w:tc>
      </w:tr>
      <w:tr w:rsidR="008B76E1" w:rsidRPr="008B76E1" w14:paraId="5F3F3F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0F5013" w14:textId="77777777" w:rsidR="008B76E1" w:rsidRPr="008B76E1" w:rsidRDefault="008B76E1" w:rsidP="008B76E1">
            <w:pPr>
              <w:rPr>
                <w:color w:val="000000"/>
                <w:sz w:val="22"/>
                <w:szCs w:val="22"/>
              </w:rPr>
            </w:pPr>
            <w:r w:rsidRPr="008B76E1">
              <w:rPr>
                <w:color w:val="000000"/>
                <w:sz w:val="22"/>
                <w:szCs w:val="22"/>
              </w:rPr>
              <w:t>Выплата отдельным категориям работников, связанная с заключением ипотечного жилищного кредита</w:t>
            </w:r>
          </w:p>
        </w:tc>
        <w:tc>
          <w:tcPr>
            <w:tcW w:w="1843" w:type="dxa"/>
            <w:tcBorders>
              <w:top w:val="nil"/>
              <w:left w:val="nil"/>
              <w:bottom w:val="single" w:sz="4" w:space="0" w:color="000000"/>
              <w:right w:val="single" w:sz="4" w:space="0" w:color="000000"/>
            </w:tcBorders>
            <w:shd w:val="clear" w:color="auto" w:fill="auto"/>
            <w:noWrap/>
            <w:hideMark/>
          </w:tcPr>
          <w:p w14:paraId="347FAC90" w14:textId="77777777" w:rsidR="008B76E1" w:rsidRPr="008B76E1" w:rsidRDefault="008B76E1" w:rsidP="008B76E1">
            <w:pPr>
              <w:jc w:val="center"/>
              <w:rPr>
                <w:color w:val="000000"/>
              </w:rPr>
            </w:pPr>
            <w:r w:rsidRPr="008B76E1">
              <w:rPr>
                <w:color w:val="000000"/>
              </w:rPr>
              <w:t xml:space="preserve">01 4 12 73100 </w:t>
            </w:r>
          </w:p>
        </w:tc>
        <w:tc>
          <w:tcPr>
            <w:tcW w:w="850" w:type="dxa"/>
            <w:tcBorders>
              <w:top w:val="nil"/>
              <w:left w:val="nil"/>
              <w:bottom w:val="single" w:sz="4" w:space="0" w:color="000000"/>
              <w:right w:val="single" w:sz="4" w:space="0" w:color="000000"/>
            </w:tcBorders>
            <w:shd w:val="clear" w:color="auto" w:fill="auto"/>
            <w:noWrap/>
            <w:hideMark/>
          </w:tcPr>
          <w:p w14:paraId="210BEAF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424A6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2DBD4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C3B89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8D6A99" w14:textId="77777777" w:rsidR="008B76E1" w:rsidRPr="008B76E1" w:rsidRDefault="008B76E1" w:rsidP="008B76E1">
            <w:pPr>
              <w:jc w:val="right"/>
              <w:rPr>
                <w:color w:val="000000"/>
              </w:rPr>
            </w:pPr>
            <w:r w:rsidRPr="008B76E1">
              <w:rPr>
                <w:color w:val="000000"/>
              </w:rPr>
              <w:t>8 500 000,00</w:t>
            </w:r>
          </w:p>
        </w:tc>
      </w:tr>
      <w:tr w:rsidR="008B76E1" w:rsidRPr="008B76E1" w14:paraId="368F817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63D7C2"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958D9C2" w14:textId="77777777" w:rsidR="008B76E1" w:rsidRPr="008B76E1" w:rsidRDefault="008B76E1" w:rsidP="008B76E1">
            <w:pPr>
              <w:jc w:val="center"/>
              <w:rPr>
                <w:color w:val="000000"/>
              </w:rPr>
            </w:pPr>
            <w:r w:rsidRPr="008B76E1">
              <w:rPr>
                <w:color w:val="000000"/>
              </w:rPr>
              <w:t xml:space="preserve">01 4 12 73100 </w:t>
            </w:r>
          </w:p>
        </w:tc>
        <w:tc>
          <w:tcPr>
            <w:tcW w:w="850" w:type="dxa"/>
            <w:tcBorders>
              <w:top w:val="nil"/>
              <w:left w:val="nil"/>
              <w:bottom w:val="single" w:sz="4" w:space="0" w:color="000000"/>
              <w:right w:val="single" w:sz="4" w:space="0" w:color="000000"/>
            </w:tcBorders>
            <w:shd w:val="clear" w:color="auto" w:fill="auto"/>
            <w:noWrap/>
            <w:hideMark/>
          </w:tcPr>
          <w:p w14:paraId="70A6CEB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A559AF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262CF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983E5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9CB9C5" w14:textId="77777777" w:rsidR="008B76E1" w:rsidRPr="008B76E1" w:rsidRDefault="008B76E1" w:rsidP="008B76E1">
            <w:pPr>
              <w:jc w:val="right"/>
              <w:rPr>
                <w:color w:val="000000"/>
              </w:rPr>
            </w:pPr>
            <w:r w:rsidRPr="008B76E1">
              <w:rPr>
                <w:color w:val="000000"/>
              </w:rPr>
              <w:t>8 500 000,00</w:t>
            </w:r>
          </w:p>
        </w:tc>
      </w:tr>
      <w:tr w:rsidR="008B76E1" w:rsidRPr="008B76E1" w14:paraId="44F992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65EC2C"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73223431" w14:textId="77777777" w:rsidR="008B76E1" w:rsidRPr="008B76E1" w:rsidRDefault="008B76E1" w:rsidP="008B76E1">
            <w:pPr>
              <w:jc w:val="center"/>
              <w:rPr>
                <w:color w:val="000000"/>
              </w:rPr>
            </w:pPr>
            <w:r w:rsidRPr="008B76E1">
              <w:rPr>
                <w:color w:val="000000"/>
              </w:rPr>
              <w:t xml:space="preserve">01 4 12 73100 </w:t>
            </w:r>
          </w:p>
        </w:tc>
        <w:tc>
          <w:tcPr>
            <w:tcW w:w="850" w:type="dxa"/>
            <w:tcBorders>
              <w:top w:val="nil"/>
              <w:left w:val="nil"/>
              <w:bottom w:val="single" w:sz="4" w:space="0" w:color="000000"/>
              <w:right w:val="single" w:sz="4" w:space="0" w:color="000000"/>
            </w:tcBorders>
            <w:shd w:val="clear" w:color="auto" w:fill="auto"/>
            <w:noWrap/>
            <w:hideMark/>
          </w:tcPr>
          <w:p w14:paraId="02391E5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44D775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AE779D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39A03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C454E4" w14:textId="77777777" w:rsidR="008B76E1" w:rsidRPr="008B76E1" w:rsidRDefault="008B76E1" w:rsidP="008B76E1">
            <w:pPr>
              <w:jc w:val="right"/>
              <w:rPr>
                <w:color w:val="000000"/>
              </w:rPr>
            </w:pPr>
            <w:r w:rsidRPr="008B76E1">
              <w:rPr>
                <w:color w:val="000000"/>
              </w:rPr>
              <w:t>8 500 000,00</w:t>
            </w:r>
          </w:p>
        </w:tc>
      </w:tr>
      <w:tr w:rsidR="008B76E1" w:rsidRPr="008B76E1" w14:paraId="0417147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83C835"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1BA45B45" w14:textId="77777777" w:rsidR="008B76E1" w:rsidRPr="008B76E1" w:rsidRDefault="008B76E1" w:rsidP="008B76E1">
            <w:pPr>
              <w:jc w:val="center"/>
              <w:rPr>
                <w:color w:val="000000"/>
              </w:rPr>
            </w:pPr>
            <w:r w:rsidRPr="008B76E1">
              <w:rPr>
                <w:color w:val="000000"/>
              </w:rPr>
              <w:t xml:space="preserve">01 4 12 73100 </w:t>
            </w:r>
          </w:p>
        </w:tc>
        <w:tc>
          <w:tcPr>
            <w:tcW w:w="850" w:type="dxa"/>
            <w:tcBorders>
              <w:top w:val="nil"/>
              <w:left w:val="nil"/>
              <w:bottom w:val="single" w:sz="4" w:space="0" w:color="000000"/>
              <w:right w:val="single" w:sz="4" w:space="0" w:color="000000"/>
            </w:tcBorders>
            <w:shd w:val="clear" w:color="auto" w:fill="auto"/>
            <w:noWrap/>
            <w:hideMark/>
          </w:tcPr>
          <w:p w14:paraId="0B4E1A8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E5C197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E4A9A97"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F1965F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6905FA" w14:textId="77777777" w:rsidR="008B76E1" w:rsidRPr="008B76E1" w:rsidRDefault="008B76E1" w:rsidP="008B76E1">
            <w:pPr>
              <w:jc w:val="right"/>
              <w:rPr>
                <w:color w:val="000000"/>
              </w:rPr>
            </w:pPr>
            <w:r w:rsidRPr="008B76E1">
              <w:rPr>
                <w:color w:val="000000"/>
              </w:rPr>
              <w:t>8 500 000,00</w:t>
            </w:r>
          </w:p>
        </w:tc>
      </w:tr>
      <w:tr w:rsidR="008B76E1" w:rsidRPr="008B76E1" w14:paraId="6FE08B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7938D5" w14:textId="77777777" w:rsidR="008B76E1" w:rsidRPr="008B76E1" w:rsidRDefault="008B76E1" w:rsidP="008B76E1">
            <w:pPr>
              <w:rPr>
                <w:b/>
                <w:bCs/>
                <w:color w:val="000000"/>
              </w:rPr>
            </w:pPr>
            <w:r w:rsidRPr="008B76E1">
              <w:rPr>
                <w:b/>
                <w:bCs/>
                <w:color w:val="000000"/>
              </w:rPr>
              <w:lastRenderedPageBreak/>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3985F2CF" w14:textId="77777777" w:rsidR="008B76E1" w:rsidRPr="008B76E1" w:rsidRDefault="008B76E1" w:rsidP="008B76E1">
            <w:pPr>
              <w:jc w:val="center"/>
              <w:rPr>
                <w:color w:val="000000"/>
              </w:rPr>
            </w:pPr>
            <w:r w:rsidRPr="008B76E1">
              <w:rPr>
                <w:color w:val="000000"/>
              </w:rPr>
              <w:t xml:space="preserve">01 4 12 73100 </w:t>
            </w:r>
          </w:p>
        </w:tc>
        <w:tc>
          <w:tcPr>
            <w:tcW w:w="850" w:type="dxa"/>
            <w:tcBorders>
              <w:top w:val="nil"/>
              <w:left w:val="nil"/>
              <w:bottom w:val="single" w:sz="4" w:space="0" w:color="000000"/>
              <w:right w:val="single" w:sz="4" w:space="0" w:color="000000"/>
            </w:tcBorders>
            <w:shd w:val="clear" w:color="auto" w:fill="auto"/>
            <w:noWrap/>
            <w:hideMark/>
          </w:tcPr>
          <w:p w14:paraId="62C0C83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8CDB7B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0E3AEE"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7F78690"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DF234CE" w14:textId="77777777" w:rsidR="008B76E1" w:rsidRPr="008B76E1" w:rsidRDefault="008B76E1" w:rsidP="008B76E1">
            <w:pPr>
              <w:jc w:val="right"/>
              <w:rPr>
                <w:color w:val="000000"/>
              </w:rPr>
            </w:pPr>
            <w:r w:rsidRPr="008B76E1">
              <w:rPr>
                <w:color w:val="000000"/>
              </w:rPr>
              <w:t>8 500 000,00</w:t>
            </w:r>
          </w:p>
        </w:tc>
      </w:tr>
      <w:tr w:rsidR="008B76E1" w:rsidRPr="008B76E1" w14:paraId="1B9D84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4C8887"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571E5339" w14:textId="77777777" w:rsidR="008B76E1" w:rsidRPr="008B76E1" w:rsidRDefault="008B76E1" w:rsidP="008B76E1">
            <w:pPr>
              <w:jc w:val="center"/>
              <w:rPr>
                <w:color w:val="000000"/>
              </w:rPr>
            </w:pPr>
            <w:r w:rsidRPr="008B76E1">
              <w:rPr>
                <w:color w:val="000000"/>
              </w:rPr>
              <w:t xml:space="preserve">01 4 12 73100 </w:t>
            </w:r>
          </w:p>
        </w:tc>
        <w:tc>
          <w:tcPr>
            <w:tcW w:w="850" w:type="dxa"/>
            <w:tcBorders>
              <w:top w:val="nil"/>
              <w:left w:val="nil"/>
              <w:bottom w:val="single" w:sz="4" w:space="0" w:color="000000"/>
              <w:right w:val="single" w:sz="4" w:space="0" w:color="000000"/>
            </w:tcBorders>
            <w:shd w:val="clear" w:color="auto" w:fill="auto"/>
            <w:noWrap/>
            <w:hideMark/>
          </w:tcPr>
          <w:p w14:paraId="416B83A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4A7791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7DE0B47"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C63700B"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DCE3A3F" w14:textId="77777777" w:rsidR="008B76E1" w:rsidRPr="008B76E1" w:rsidRDefault="008B76E1" w:rsidP="008B76E1">
            <w:pPr>
              <w:jc w:val="right"/>
              <w:rPr>
                <w:color w:val="000000"/>
              </w:rPr>
            </w:pPr>
            <w:r w:rsidRPr="008B76E1">
              <w:rPr>
                <w:color w:val="000000"/>
              </w:rPr>
              <w:t>8 500 000,00</w:t>
            </w:r>
          </w:p>
        </w:tc>
      </w:tr>
      <w:tr w:rsidR="008B76E1" w:rsidRPr="008B76E1" w14:paraId="104C73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EE98C7" w14:textId="33572799" w:rsidR="008B76E1" w:rsidRPr="008B76E1" w:rsidRDefault="00AB7EA4" w:rsidP="008B76E1">
            <w:pPr>
              <w:rPr>
                <w:color w:val="000000"/>
                <w:sz w:val="22"/>
                <w:szCs w:val="22"/>
              </w:rPr>
            </w:pPr>
            <w:r>
              <w:rPr>
                <w:color w:val="000000"/>
                <w:sz w:val="22"/>
                <w:szCs w:val="22"/>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w:t>
            </w:r>
            <w:r>
              <w:rPr>
                <w:sz w:val="22"/>
                <w:szCs w:val="22"/>
              </w:rPr>
              <w:t>врачебных амбулаторий, центров (отделений) общей врачебной практики (семейной медицины),</w:t>
            </w:r>
            <w:r>
              <w:rPr>
                <w:sz w:val="24"/>
                <w:szCs w:val="24"/>
              </w:rPr>
              <w:t xml:space="preserve"> </w:t>
            </w:r>
            <w:r>
              <w:rPr>
                <w:color w:val="000000"/>
                <w:sz w:val="22"/>
                <w:szCs w:val="22"/>
              </w:rPr>
              <w:t>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c>
          <w:tcPr>
            <w:tcW w:w="1843" w:type="dxa"/>
            <w:tcBorders>
              <w:top w:val="nil"/>
              <w:left w:val="nil"/>
              <w:bottom w:val="single" w:sz="4" w:space="0" w:color="000000"/>
              <w:right w:val="single" w:sz="4" w:space="0" w:color="000000"/>
            </w:tcBorders>
            <w:shd w:val="clear" w:color="auto" w:fill="auto"/>
            <w:noWrap/>
            <w:hideMark/>
          </w:tcPr>
          <w:p w14:paraId="5067C6D6" w14:textId="77777777" w:rsidR="008B76E1" w:rsidRPr="008B76E1" w:rsidRDefault="008B76E1" w:rsidP="008B76E1">
            <w:pPr>
              <w:jc w:val="center"/>
              <w:rPr>
                <w:color w:val="000000"/>
              </w:rPr>
            </w:pPr>
            <w:r w:rsidRPr="008B76E1">
              <w:rPr>
                <w:color w:val="000000"/>
              </w:rPr>
              <w:t xml:space="preserve">01 4 12 R1380 </w:t>
            </w:r>
          </w:p>
        </w:tc>
        <w:tc>
          <w:tcPr>
            <w:tcW w:w="850" w:type="dxa"/>
            <w:tcBorders>
              <w:top w:val="nil"/>
              <w:left w:val="nil"/>
              <w:bottom w:val="single" w:sz="4" w:space="0" w:color="000000"/>
              <w:right w:val="single" w:sz="4" w:space="0" w:color="000000"/>
            </w:tcBorders>
            <w:shd w:val="clear" w:color="auto" w:fill="auto"/>
            <w:noWrap/>
            <w:hideMark/>
          </w:tcPr>
          <w:p w14:paraId="3843D09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A60A5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E6C0F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864B2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FEF010" w14:textId="77777777" w:rsidR="008B76E1" w:rsidRPr="008B76E1" w:rsidRDefault="008B76E1" w:rsidP="008B76E1">
            <w:pPr>
              <w:jc w:val="right"/>
              <w:rPr>
                <w:color w:val="000000"/>
              </w:rPr>
            </w:pPr>
            <w:r w:rsidRPr="008B76E1">
              <w:rPr>
                <w:color w:val="000000"/>
              </w:rPr>
              <w:t>34 000 000,00</w:t>
            </w:r>
          </w:p>
        </w:tc>
      </w:tr>
      <w:tr w:rsidR="008B76E1" w:rsidRPr="008B76E1" w14:paraId="2F6F14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EB4543"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FCCF2DB" w14:textId="77777777" w:rsidR="008B76E1" w:rsidRPr="008B76E1" w:rsidRDefault="008B76E1" w:rsidP="008B76E1">
            <w:pPr>
              <w:jc w:val="center"/>
              <w:rPr>
                <w:color w:val="000000"/>
              </w:rPr>
            </w:pPr>
            <w:r w:rsidRPr="008B76E1">
              <w:rPr>
                <w:color w:val="000000"/>
              </w:rPr>
              <w:t xml:space="preserve">01 4 12 R1380 </w:t>
            </w:r>
          </w:p>
        </w:tc>
        <w:tc>
          <w:tcPr>
            <w:tcW w:w="850" w:type="dxa"/>
            <w:tcBorders>
              <w:top w:val="nil"/>
              <w:left w:val="nil"/>
              <w:bottom w:val="single" w:sz="4" w:space="0" w:color="000000"/>
              <w:right w:val="single" w:sz="4" w:space="0" w:color="000000"/>
            </w:tcBorders>
            <w:shd w:val="clear" w:color="auto" w:fill="auto"/>
            <w:noWrap/>
            <w:hideMark/>
          </w:tcPr>
          <w:p w14:paraId="548D9B6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8F316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663F3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93E6D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0A9E7E" w14:textId="77777777" w:rsidR="008B76E1" w:rsidRPr="008B76E1" w:rsidRDefault="008B76E1" w:rsidP="008B76E1">
            <w:pPr>
              <w:jc w:val="right"/>
              <w:rPr>
                <w:color w:val="000000"/>
              </w:rPr>
            </w:pPr>
            <w:r w:rsidRPr="008B76E1">
              <w:rPr>
                <w:color w:val="000000"/>
              </w:rPr>
              <w:t>34 000 000,00</w:t>
            </w:r>
          </w:p>
        </w:tc>
      </w:tr>
      <w:tr w:rsidR="008B76E1" w:rsidRPr="008B76E1" w14:paraId="2E79D3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838B90"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788DF29E" w14:textId="77777777" w:rsidR="008B76E1" w:rsidRPr="008B76E1" w:rsidRDefault="008B76E1" w:rsidP="008B76E1">
            <w:pPr>
              <w:jc w:val="center"/>
              <w:rPr>
                <w:color w:val="000000"/>
              </w:rPr>
            </w:pPr>
            <w:r w:rsidRPr="008B76E1">
              <w:rPr>
                <w:color w:val="000000"/>
              </w:rPr>
              <w:t xml:space="preserve">01 4 12 R1380 </w:t>
            </w:r>
          </w:p>
        </w:tc>
        <w:tc>
          <w:tcPr>
            <w:tcW w:w="850" w:type="dxa"/>
            <w:tcBorders>
              <w:top w:val="nil"/>
              <w:left w:val="nil"/>
              <w:bottom w:val="single" w:sz="4" w:space="0" w:color="000000"/>
              <w:right w:val="single" w:sz="4" w:space="0" w:color="000000"/>
            </w:tcBorders>
            <w:shd w:val="clear" w:color="auto" w:fill="auto"/>
            <w:noWrap/>
            <w:hideMark/>
          </w:tcPr>
          <w:p w14:paraId="78A1996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86BD9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E24141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24503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26F45F" w14:textId="77777777" w:rsidR="008B76E1" w:rsidRPr="008B76E1" w:rsidRDefault="008B76E1" w:rsidP="008B76E1">
            <w:pPr>
              <w:jc w:val="right"/>
              <w:rPr>
                <w:color w:val="000000"/>
              </w:rPr>
            </w:pPr>
            <w:r w:rsidRPr="008B76E1">
              <w:rPr>
                <w:color w:val="000000"/>
              </w:rPr>
              <w:t>34 000 000,00</w:t>
            </w:r>
          </w:p>
        </w:tc>
      </w:tr>
      <w:tr w:rsidR="008B76E1" w:rsidRPr="008B76E1" w14:paraId="00DD00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C31445"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60ED5C41" w14:textId="77777777" w:rsidR="008B76E1" w:rsidRPr="008B76E1" w:rsidRDefault="008B76E1" w:rsidP="008B76E1">
            <w:pPr>
              <w:jc w:val="center"/>
              <w:rPr>
                <w:color w:val="000000"/>
              </w:rPr>
            </w:pPr>
            <w:r w:rsidRPr="008B76E1">
              <w:rPr>
                <w:color w:val="000000"/>
              </w:rPr>
              <w:t xml:space="preserve">01 4 12 R1380 </w:t>
            </w:r>
          </w:p>
        </w:tc>
        <w:tc>
          <w:tcPr>
            <w:tcW w:w="850" w:type="dxa"/>
            <w:tcBorders>
              <w:top w:val="nil"/>
              <w:left w:val="nil"/>
              <w:bottom w:val="single" w:sz="4" w:space="0" w:color="000000"/>
              <w:right w:val="single" w:sz="4" w:space="0" w:color="000000"/>
            </w:tcBorders>
            <w:shd w:val="clear" w:color="auto" w:fill="auto"/>
            <w:noWrap/>
            <w:hideMark/>
          </w:tcPr>
          <w:p w14:paraId="0CF9048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2E890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C4AB16C"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8854FB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4F9391" w14:textId="77777777" w:rsidR="008B76E1" w:rsidRPr="008B76E1" w:rsidRDefault="008B76E1" w:rsidP="008B76E1">
            <w:pPr>
              <w:jc w:val="right"/>
              <w:rPr>
                <w:color w:val="000000"/>
              </w:rPr>
            </w:pPr>
            <w:r w:rsidRPr="008B76E1">
              <w:rPr>
                <w:color w:val="000000"/>
              </w:rPr>
              <w:t>34 000 000,00</w:t>
            </w:r>
          </w:p>
        </w:tc>
      </w:tr>
      <w:tr w:rsidR="008B76E1" w:rsidRPr="008B76E1" w14:paraId="6D6110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5920BD"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B49B6D9" w14:textId="77777777" w:rsidR="008B76E1" w:rsidRPr="008B76E1" w:rsidRDefault="008B76E1" w:rsidP="008B76E1">
            <w:pPr>
              <w:jc w:val="center"/>
              <w:rPr>
                <w:color w:val="000000"/>
              </w:rPr>
            </w:pPr>
            <w:r w:rsidRPr="008B76E1">
              <w:rPr>
                <w:color w:val="000000"/>
              </w:rPr>
              <w:t xml:space="preserve">01 4 12 R1380 </w:t>
            </w:r>
          </w:p>
        </w:tc>
        <w:tc>
          <w:tcPr>
            <w:tcW w:w="850" w:type="dxa"/>
            <w:tcBorders>
              <w:top w:val="nil"/>
              <w:left w:val="nil"/>
              <w:bottom w:val="single" w:sz="4" w:space="0" w:color="000000"/>
              <w:right w:val="single" w:sz="4" w:space="0" w:color="000000"/>
            </w:tcBorders>
            <w:shd w:val="clear" w:color="auto" w:fill="auto"/>
            <w:noWrap/>
            <w:hideMark/>
          </w:tcPr>
          <w:p w14:paraId="45F86D0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67ADF2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2D0F8C6"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5E49094"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C8B7700" w14:textId="77777777" w:rsidR="008B76E1" w:rsidRPr="008B76E1" w:rsidRDefault="008B76E1" w:rsidP="008B76E1">
            <w:pPr>
              <w:jc w:val="right"/>
              <w:rPr>
                <w:color w:val="000000"/>
              </w:rPr>
            </w:pPr>
            <w:r w:rsidRPr="008B76E1">
              <w:rPr>
                <w:color w:val="000000"/>
              </w:rPr>
              <w:t>34 000 000,00</w:t>
            </w:r>
          </w:p>
        </w:tc>
      </w:tr>
      <w:tr w:rsidR="008B76E1" w:rsidRPr="008B76E1" w14:paraId="6CBAFA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D3D481"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3C8C2285" w14:textId="77777777" w:rsidR="008B76E1" w:rsidRPr="008B76E1" w:rsidRDefault="008B76E1" w:rsidP="008B76E1">
            <w:pPr>
              <w:jc w:val="center"/>
              <w:rPr>
                <w:color w:val="000000"/>
              </w:rPr>
            </w:pPr>
            <w:r w:rsidRPr="008B76E1">
              <w:rPr>
                <w:color w:val="000000"/>
              </w:rPr>
              <w:t xml:space="preserve">01 4 12 R1380 </w:t>
            </w:r>
          </w:p>
        </w:tc>
        <w:tc>
          <w:tcPr>
            <w:tcW w:w="850" w:type="dxa"/>
            <w:tcBorders>
              <w:top w:val="nil"/>
              <w:left w:val="nil"/>
              <w:bottom w:val="single" w:sz="4" w:space="0" w:color="000000"/>
              <w:right w:val="single" w:sz="4" w:space="0" w:color="000000"/>
            </w:tcBorders>
            <w:shd w:val="clear" w:color="auto" w:fill="auto"/>
            <w:noWrap/>
            <w:hideMark/>
          </w:tcPr>
          <w:p w14:paraId="671510F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E39E7D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E7F2D51"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FFA67F2"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472A1ED" w14:textId="77777777" w:rsidR="008B76E1" w:rsidRPr="008B76E1" w:rsidRDefault="008B76E1" w:rsidP="008B76E1">
            <w:pPr>
              <w:jc w:val="right"/>
              <w:rPr>
                <w:color w:val="000000"/>
              </w:rPr>
            </w:pPr>
            <w:r w:rsidRPr="008B76E1">
              <w:rPr>
                <w:color w:val="000000"/>
              </w:rPr>
              <w:t>34 000 000,00</w:t>
            </w:r>
          </w:p>
        </w:tc>
      </w:tr>
      <w:tr w:rsidR="008B76E1" w:rsidRPr="008B76E1" w14:paraId="6792B5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25449E" w14:textId="492804A4"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Экспертиза и контрольно-надзорные функции в сфере охраны здоровья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CC63D57" w14:textId="77777777" w:rsidR="008B76E1" w:rsidRPr="008B76E1" w:rsidRDefault="008B76E1" w:rsidP="008B76E1">
            <w:pPr>
              <w:jc w:val="center"/>
              <w:rPr>
                <w:color w:val="000000"/>
              </w:rPr>
            </w:pPr>
            <w:r w:rsidRPr="008B76E1">
              <w:rPr>
                <w:color w:val="000000"/>
              </w:rPr>
              <w:t xml:space="preserve">01 4 13 00000 </w:t>
            </w:r>
          </w:p>
        </w:tc>
        <w:tc>
          <w:tcPr>
            <w:tcW w:w="850" w:type="dxa"/>
            <w:tcBorders>
              <w:top w:val="nil"/>
              <w:left w:val="nil"/>
              <w:bottom w:val="single" w:sz="4" w:space="0" w:color="000000"/>
              <w:right w:val="single" w:sz="4" w:space="0" w:color="000000"/>
            </w:tcBorders>
            <w:shd w:val="clear" w:color="auto" w:fill="auto"/>
            <w:noWrap/>
            <w:hideMark/>
          </w:tcPr>
          <w:p w14:paraId="7C2BE13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6BADB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F3D18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BAA4B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4D53C0" w14:textId="77777777" w:rsidR="008B76E1" w:rsidRPr="008B76E1" w:rsidRDefault="008B76E1" w:rsidP="008B76E1">
            <w:pPr>
              <w:jc w:val="right"/>
              <w:rPr>
                <w:color w:val="000000"/>
              </w:rPr>
            </w:pPr>
            <w:r w:rsidRPr="008B76E1">
              <w:rPr>
                <w:color w:val="000000"/>
              </w:rPr>
              <w:t>161 385 700,00</w:t>
            </w:r>
          </w:p>
        </w:tc>
      </w:tr>
      <w:tr w:rsidR="008B76E1" w:rsidRPr="008B76E1" w14:paraId="45A45F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529DA1" w14:textId="77777777" w:rsidR="008B76E1" w:rsidRPr="008B76E1" w:rsidRDefault="008B76E1" w:rsidP="008B76E1">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3675E309" w14:textId="77777777" w:rsidR="008B76E1" w:rsidRPr="008B76E1" w:rsidRDefault="008B76E1" w:rsidP="008B76E1">
            <w:pPr>
              <w:jc w:val="center"/>
              <w:rPr>
                <w:color w:val="000000"/>
              </w:rPr>
            </w:pPr>
            <w:r w:rsidRPr="008B76E1">
              <w:rPr>
                <w:color w:val="000000"/>
              </w:rPr>
              <w:t xml:space="preserve">01 4 13 00150 </w:t>
            </w:r>
          </w:p>
        </w:tc>
        <w:tc>
          <w:tcPr>
            <w:tcW w:w="850" w:type="dxa"/>
            <w:tcBorders>
              <w:top w:val="nil"/>
              <w:left w:val="nil"/>
              <w:bottom w:val="single" w:sz="4" w:space="0" w:color="000000"/>
              <w:right w:val="single" w:sz="4" w:space="0" w:color="000000"/>
            </w:tcBorders>
            <w:shd w:val="clear" w:color="auto" w:fill="auto"/>
            <w:noWrap/>
            <w:hideMark/>
          </w:tcPr>
          <w:p w14:paraId="639396E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11FDF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485D2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2A36A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804359" w14:textId="77777777" w:rsidR="008B76E1" w:rsidRPr="008B76E1" w:rsidRDefault="008B76E1" w:rsidP="008B76E1">
            <w:pPr>
              <w:jc w:val="right"/>
              <w:rPr>
                <w:color w:val="000000"/>
              </w:rPr>
            </w:pPr>
            <w:r w:rsidRPr="008B76E1">
              <w:rPr>
                <w:color w:val="000000"/>
              </w:rPr>
              <w:t>155 065 700,00</w:t>
            </w:r>
          </w:p>
        </w:tc>
      </w:tr>
      <w:tr w:rsidR="008B76E1" w:rsidRPr="008B76E1" w14:paraId="0D158F0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E379B7"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AC148CF" w14:textId="77777777" w:rsidR="008B76E1" w:rsidRPr="008B76E1" w:rsidRDefault="008B76E1" w:rsidP="008B76E1">
            <w:pPr>
              <w:jc w:val="center"/>
              <w:rPr>
                <w:color w:val="000000"/>
              </w:rPr>
            </w:pPr>
            <w:r w:rsidRPr="008B76E1">
              <w:rPr>
                <w:color w:val="000000"/>
              </w:rPr>
              <w:t xml:space="preserve">01 4 13 00150 </w:t>
            </w:r>
          </w:p>
        </w:tc>
        <w:tc>
          <w:tcPr>
            <w:tcW w:w="850" w:type="dxa"/>
            <w:tcBorders>
              <w:top w:val="nil"/>
              <w:left w:val="nil"/>
              <w:bottom w:val="single" w:sz="4" w:space="0" w:color="000000"/>
              <w:right w:val="single" w:sz="4" w:space="0" w:color="000000"/>
            </w:tcBorders>
            <w:shd w:val="clear" w:color="auto" w:fill="auto"/>
            <w:noWrap/>
            <w:hideMark/>
          </w:tcPr>
          <w:p w14:paraId="5412F32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6081E9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89D8B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4B291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732313" w14:textId="77777777" w:rsidR="008B76E1" w:rsidRPr="008B76E1" w:rsidRDefault="008B76E1" w:rsidP="008B76E1">
            <w:pPr>
              <w:jc w:val="right"/>
              <w:rPr>
                <w:color w:val="000000"/>
              </w:rPr>
            </w:pPr>
            <w:r w:rsidRPr="008B76E1">
              <w:rPr>
                <w:color w:val="000000"/>
              </w:rPr>
              <w:t>155 065 700,00</w:t>
            </w:r>
          </w:p>
        </w:tc>
      </w:tr>
      <w:tr w:rsidR="008B76E1" w:rsidRPr="008B76E1" w14:paraId="637F9C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1DEF4B"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0A71D69B" w14:textId="77777777" w:rsidR="008B76E1" w:rsidRPr="008B76E1" w:rsidRDefault="008B76E1" w:rsidP="008B76E1">
            <w:pPr>
              <w:jc w:val="center"/>
              <w:rPr>
                <w:color w:val="000000"/>
              </w:rPr>
            </w:pPr>
            <w:r w:rsidRPr="008B76E1">
              <w:rPr>
                <w:color w:val="000000"/>
              </w:rPr>
              <w:t xml:space="preserve">01 4 13 00150 </w:t>
            </w:r>
          </w:p>
        </w:tc>
        <w:tc>
          <w:tcPr>
            <w:tcW w:w="850" w:type="dxa"/>
            <w:tcBorders>
              <w:top w:val="nil"/>
              <w:left w:val="nil"/>
              <w:bottom w:val="single" w:sz="4" w:space="0" w:color="000000"/>
              <w:right w:val="single" w:sz="4" w:space="0" w:color="000000"/>
            </w:tcBorders>
            <w:shd w:val="clear" w:color="auto" w:fill="auto"/>
            <w:noWrap/>
            <w:hideMark/>
          </w:tcPr>
          <w:p w14:paraId="4C42C14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7FE0A9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E8895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E888B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D1DFB2" w14:textId="77777777" w:rsidR="008B76E1" w:rsidRPr="008B76E1" w:rsidRDefault="008B76E1" w:rsidP="008B76E1">
            <w:pPr>
              <w:jc w:val="right"/>
              <w:rPr>
                <w:color w:val="000000"/>
              </w:rPr>
            </w:pPr>
            <w:r w:rsidRPr="008B76E1">
              <w:rPr>
                <w:color w:val="000000"/>
              </w:rPr>
              <w:t>155 065 700,00</w:t>
            </w:r>
          </w:p>
        </w:tc>
      </w:tr>
      <w:tr w:rsidR="008B76E1" w:rsidRPr="008B76E1" w14:paraId="54D680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998B34"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6A7E28D3" w14:textId="77777777" w:rsidR="008B76E1" w:rsidRPr="008B76E1" w:rsidRDefault="008B76E1" w:rsidP="008B76E1">
            <w:pPr>
              <w:jc w:val="center"/>
              <w:rPr>
                <w:color w:val="000000"/>
              </w:rPr>
            </w:pPr>
            <w:r w:rsidRPr="008B76E1">
              <w:rPr>
                <w:color w:val="000000"/>
              </w:rPr>
              <w:t xml:space="preserve">01 4 13 00150 </w:t>
            </w:r>
          </w:p>
        </w:tc>
        <w:tc>
          <w:tcPr>
            <w:tcW w:w="850" w:type="dxa"/>
            <w:tcBorders>
              <w:top w:val="nil"/>
              <w:left w:val="nil"/>
              <w:bottom w:val="single" w:sz="4" w:space="0" w:color="000000"/>
              <w:right w:val="single" w:sz="4" w:space="0" w:color="000000"/>
            </w:tcBorders>
            <w:shd w:val="clear" w:color="auto" w:fill="auto"/>
            <w:noWrap/>
            <w:hideMark/>
          </w:tcPr>
          <w:p w14:paraId="04F105D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78CA4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DF4540B"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148EC7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A422C4" w14:textId="77777777" w:rsidR="008B76E1" w:rsidRPr="008B76E1" w:rsidRDefault="008B76E1" w:rsidP="008B76E1">
            <w:pPr>
              <w:jc w:val="right"/>
              <w:rPr>
                <w:color w:val="000000"/>
              </w:rPr>
            </w:pPr>
            <w:r w:rsidRPr="008B76E1">
              <w:rPr>
                <w:color w:val="000000"/>
              </w:rPr>
              <w:t>155 065 700,00</w:t>
            </w:r>
          </w:p>
        </w:tc>
      </w:tr>
      <w:tr w:rsidR="008B76E1" w:rsidRPr="008B76E1" w14:paraId="4D7231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FF7F42"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BC1E310" w14:textId="77777777" w:rsidR="008B76E1" w:rsidRPr="008B76E1" w:rsidRDefault="008B76E1" w:rsidP="008B76E1">
            <w:pPr>
              <w:jc w:val="center"/>
              <w:rPr>
                <w:color w:val="000000"/>
              </w:rPr>
            </w:pPr>
            <w:r w:rsidRPr="008B76E1">
              <w:rPr>
                <w:color w:val="000000"/>
              </w:rPr>
              <w:t xml:space="preserve">01 4 13 00150 </w:t>
            </w:r>
          </w:p>
        </w:tc>
        <w:tc>
          <w:tcPr>
            <w:tcW w:w="850" w:type="dxa"/>
            <w:tcBorders>
              <w:top w:val="nil"/>
              <w:left w:val="nil"/>
              <w:bottom w:val="single" w:sz="4" w:space="0" w:color="000000"/>
              <w:right w:val="single" w:sz="4" w:space="0" w:color="000000"/>
            </w:tcBorders>
            <w:shd w:val="clear" w:color="auto" w:fill="auto"/>
            <w:noWrap/>
            <w:hideMark/>
          </w:tcPr>
          <w:p w14:paraId="1830BFB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137C6B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3CE4DC3"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C8A2D65"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BFC69C2" w14:textId="77777777" w:rsidR="008B76E1" w:rsidRPr="008B76E1" w:rsidRDefault="008B76E1" w:rsidP="008B76E1">
            <w:pPr>
              <w:jc w:val="right"/>
              <w:rPr>
                <w:color w:val="000000"/>
              </w:rPr>
            </w:pPr>
            <w:r w:rsidRPr="008B76E1">
              <w:rPr>
                <w:color w:val="000000"/>
              </w:rPr>
              <w:t>155 065 700,00</w:t>
            </w:r>
          </w:p>
        </w:tc>
      </w:tr>
      <w:tr w:rsidR="008B76E1" w:rsidRPr="008B76E1" w14:paraId="6CD854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D4CB23"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E81BE00" w14:textId="77777777" w:rsidR="008B76E1" w:rsidRPr="008B76E1" w:rsidRDefault="008B76E1" w:rsidP="008B76E1">
            <w:pPr>
              <w:jc w:val="center"/>
              <w:rPr>
                <w:color w:val="000000"/>
              </w:rPr>
            </w:pPr>
            <w:r w:rsidRPr="008B76E1">
              <w:rPr>
                <w:color w:val="000000"/>
              </w:rPr>
              <w:t xml:space="preserve">01 4 13 00150 </w:t>
            </w:r>
          </w:p>
        </w:tc>
        <w:tc>
          <w:tcPr>
            <w:tcW w:w="850" w:type="dxa"/>
            <w:tcBorders>
              <w:top w:val="nil"/>
              <w:left w:val="nil"/>
              <w:bottom w:val="single" w:sz="4" w:space="0" w:color="000000"/>
              <w:right w:val="single" w:sz="4" w:space="0" w:color="000000"/>
            </w:tcBorders>
            <w:shd w:val="clear" w:color="auto" w:fill="auto"/>
            <w:noWrap/>
            <w:hideMark/>
          </w:tcPr>
          <w:p w14:paraId="0263005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B1194B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C836C1A"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8D70BB2"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CE874DF" w14:textId="77777777" w:rsidR="008B76E1" w:rsidRPr="008B76E1" w:rsidRDefault="008B76E1" w:rsidP="008B76E1">
            <w:pPr>
              <w:jc w:val="right"/>
              <w:rPr>
                <w:color w:val="000000"/>
              </w:rPr>
            </w:pPr>
            <w:r w:rsidRPr="008B76E1">
              <w:rPr>
                <w:color w:val="000000"/>
              </w:rPr>
              <w:t>155 065 700,00</w:t>
            </w:r>
          </w:p>
        </w:tc>
      </w:tr>
      <w:tr w:rsidR="008B76E1" w:rsidRPr="008B76E1" w14:paraId="23B08B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24C86F" w14:textId="77777777" w:rsidR="008B76E1" w:rsidRPr="008B76E1" w:rsidRDefault="008B76E1" w:rsidP="008B76E1">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182A122F" w14:textId="77777777" w:rsidR="008B76E1" w:rsidRPr="008B76E1" w:rsidRDefault="008B76E1" w:rsidP="008B76E1">
            <w:pPr>
              <w:jc w:val="center"/>
              <w:rPr>
                <w:color w:val="000000"/>
              </w:rPr>
            </w:pPr>
            <w:r w:rsidRPr="008B76E1">
              <w:rPr>
                <w:color w:val="000000"/>
              </w:rPr>
              <w:t xml:space="preserve">01 4 13 20140 </w:t>
            </w:r>
          </w:p>
        </w:tc>
        <w:tc>
          <w:tcPr>
            <w:tcW w:w="850" w:type="dxa"/>
            <w:tcBorders>
              <w:top w:val="nil"/>
              <w:left w:val="nil"/>
              <w:bottom w:val="single" w:sz="4" w:space="0" w:color="000000"/>
              <w:right w:val="single" w:sz="4" w:space="0" w:color="000000"/>
            </w:tcBorders>
            <w:shd w:val="clear" w:color="auto" w:fill="auto"/>
            <w:noWrap/>
            <w:hideMark/>
          </w:tcPr>
          <w:p w14:paraId="21084FF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F0AE1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538FC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BED26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9B8E58" w14:textId="77777777" w:rsidR="008B76E1" w:rsidRPr="008B76E1" w:rsidRDefault="008B76E1" w:rsidP="008B76E1">
            <w:pPr>
              <w:jc w:val="right"/>
              <w:rPr>
                <w:color w:val="000000"/>
              </w:rPr>
            </w:pPr>
            <w:r w:rsidRPr="008B76E1">
              <w:rPr>
                <w:color w:val="000000"/>
              </w:rPr>
              <w:t>1 220 000,00</w:t>
            </w:r>
          </w:p>
        </w:tc>
      </w:tr>
      <w:tr w:rsidR="008B76E1" w:rsidRPr="008B76E1" w14:paraId="6C1AE8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DBFD4E"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091835D" w14:textId="77777777" w:rsidR="008B76E1" w:rsidRPr="008B76E1" w:rsidRDefault="008B76E1" w:rsidP="008B76E1">
            <w:pPr>
              <w:jc w:val="center"/>
              <w:rPr>
                <w:color w:val="000000"/>
              </w:rPr>
            </w:pPr>
            <w:r w:rsidRPr="008B76E1">
              <w:rPr>
                <w:color w:val="000000"/>
              </w:rPr>
              <w:t xml:space="preserve">01 4 13 20140 </w:t>
            </w:r>
          </w:p>
        </w:tc>
        <w:tc>
          <w:tcPr>
            <w:tcW w:w="850" w:type="dxa"/>
            <w:tcBorders>
              <w:top w:val="nil"/>
              <w:left w:val="nil"/>
              <w:bottom w:val="single" w:sz="4" w:space="0" w:color="000000"/>
              <w:right w:val="single" w:sz="4" w:space="0" w:color="000000"/>
            </w:tcBorders>
            <w:shd w:val="clear" w:color="auto" w:fill="auto"/>
            <w:noWrap/>
            <w:hideMark/>
          </w:tcPr>
          <w:p w14:paraId="69693B1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0C8C9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7A5AB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F7F55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8C5EBA" w14:textId="77777777" w:rsidR="008B76E1" w:rsidRPr="008B76E1" w:rsidRDefault="008B76E1" w:rsidP="008B76E1">
            <w:pPr>
              <w:jc w:val="right"/>
              <w:rPr>
                <w:color w:val="000000"/>
              </w:rPr>
            </w:pPr>
            <w:r w:rsidRPr="008B76E1">
              <w:rPr>
                <w:color w:val="000000"/>
              </w:rPr>
              <w:t>1 220 000,00</w:t>
            </w:r>
          </w:p>
        </w:tc>
      </w:tr>
      <w:tr w:rsidR="008B76E1" w:rsidRPr="008B76E1" w14:paraId="6A0F289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4421F1"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53D70CD1" w14:textId="77777777" w:rsidR="008B76E1" w:rsidRPr="008B76E1" w:rsidRDefault="008B76E1" w:rsidP="008B76E1">
            <w:pPr>
              <w:jc w:val="center"/>
              <w:rPr>
                <w:color w:val="000000"/>
              </w:rPr>
            </w:pPr>
            <w:r w:rsidRPr="008B76E1">
              <w:rPr>
                <w:color w:val="000000"/>
              </w:rPr>
              <w:t xml:space="preserve">01 4 13 20140 </w:t>
            </w:r>
          </w:p>
        </w:tc>
        <w:tc>
          <w:tcPr>
            <w:tcW w:w="850" w:type="dxa"/>
            <w:tcBorders>
              <w:top w:val="nil"/>
              <w:left w:val="nil"/>
              <w:bottom w:val="single" w:sz="4" w:space="0" w:color="000000"/>
              <w:right w:val="single" w:sz="4" w:space="0" w:color="000000"/>
            </w:tcBorders>
            <w:shd w:val="clear" w:color="auto" w:fill="auto"/>
            <w:noWrap/>
            <w:hideMark/>
          </w:tcPr>
          <w:p w14:paraId="7C1387D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44F1BC0"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9E843B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7B328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4D42F8" w14:textId="77777777" w:rsidR="008B76E1" w:rsidRPr="008B76E1" w:rsidRDefault="008B76E1" w:rsidP="008B76E1">
            <w:pPr>
              <w:jc w:val="right"/>
              <w:rPr>
                <w:color w:val="000000"/>
              </w:rPr>
            </w:pPr>
            <w:r w:rsidRPr="008B76E1">
              <w:rPr>
                <w:color w:val="000000"/>
              </w:rPr>
              <w:t>1 220 000,00</w:t>
            </w:r>
          </w:p>
        </w:tc>
      </w:tr>
      <w:tr w:rsidR="008B76E1" w:rsidRPr="008B76E1" w14:paraId="274BE2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9421E8"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67E5BC50" w14:textId="77777777" w:rsidR="008B76E1" w:rsidRPr="008B76E1" w:rsidRDefault="008B76E1" w:rsidP="008B76E1">
            <w:pPr>
              <w:jc w:val="center"/>
              <w:rPr>
                <w:color w:val="000000"/>
              </w:rPr>
            </w:pPr>
            <w:r w:rsidRPr="008B76E1">
              <w:rPr>
                <w:color w:val="000000"/>
              </w:rPr>
              <w:t xml:space="preserve">01 4 13 20140 </w:t>
            </w:r>
          </w:p>
        </w:tc>
        <w:tc>
          <w:tcPr>
            <w:tcW w:w="850" w:type="dxa"/>
            <w:tcBorders>
              <w:top w:val="nil"/>
              <w:left w:val="nil"/>
              <w:bottom w:val="single" w:sz="4" w:space="0" w:color="000000"/>
              <w:right w:val="single" w:sz="4" w:space="0" w:color="000000"/>
            </w:tcBorders>
            <w:shd w:val="clear" w:color="auto" w:fill="auto"/>
            <w:noWrap/>
            <w:hideMark/>
          </w:tcPr>
          <w:p w14:paraId="73762CA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79B78C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2754508"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7E61C7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DF1C42" w14:textId="77777777" w:rsidR="008B76E1" w:rsidRPr="008B76E1" w:rsidRDefault="008B76E1" w:rsidP="008B76E1">
            <w:pPr>
              <w:jc w:val="right"/>
              <w:rPr>
                <w:color w:val="000000"/>
              </w:rPr>
            </w:pPr>
            <w:r w:rsidRPr="008B76E1">
              <w:rPr>
                <w:color w:val="000000"/>
              </w:rPr>
              <w:t>1 220 000,00</w:t>
            </w:r>
          </w:p>
        </w:tc>
      </w:tr>
      <w:tr w:rsidR="008B76E1" w:rsidRPr="008B76E1" w14:paraId="4040E21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44B4E3"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7DC235B" w14:textId="77777777" w:rsidR="008B76E1" w:rsidRPr="008B76E1" w:rsidRDefault="008B76E1" w:rsidP="008B76E1">
            <w:pPr>
              <w:jc w:val="center"/>
              <w:rPr>
                <w:color w:val="000000"/>
              </w:rPr>
            </w:pPr>
            <w:r w:rsidRPr="008B76E1">
              <w:rPr>
                <w:color w:val="000000"/>
              </w:rPr>
              <w:t xml:space="preserve">01 4 13 20140 </w:t>
            </w:r>
          </w:p>
        </w:tc>
        <w:tc>
          <w:tcPr>
            <w:tcW w:w="850" w:type="dxa"/>
            <w:tcBorders>
              <w:top w:val="nil"/>
              <w:left w:val="nil"/>
              <w:bottom w:val="single" w:sz="4" w:space="0" w:color="000000"/>
              <w:right w:val="single" w:sz="4" w:space="0" w:color="000000"/>
            </w:tcBorders>
            <w:shd w:val="clear" w:color="auto" w:fill="auto"/>
            <w:noWrap/>
            <w:hideMark/>
          </w:tcPr>
          <w:p w14:paraId="3345516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515D4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D741362"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9185EFC"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700AEDC" w14:textId="77777777" w:rsidR="008B76E1" w:rsidRPr="008B76E1" w:rsidRDefault="008B76E1" w:rsidP="008B76E1">
            <w:pPr>
              <w:jc w:val="right"/>
              <w:rPr>
                <w:color w:val="000000"/>
              </w:rPr>
            </w:pPr>
            <w:r w:rsidRPr="008B76E1">
              <w:rPr>
                <w:color w:val="000000"/>
              </w:rPr>
              <w:t>1 220 000,00</w:t>
            </w:r>
          </w:p>
        </w:tc>
      </w:tr>
      <w:tr w:rsidR="008B76E1" w:rsidRPr="008B76E1" w14:paraId="26C0A9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2DB691"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8C18CFA" w14:textId="77777777" w:rsidR="008B76E1" w:rsidRPr="008B76E1" w:rsidRDefault="008B76E1" w:rsidP="008B76E1">
            <w:pPr>
              <w:jc w:val="center"/>
              <w:rPr>
                <w:color w:val="000000"/>
              </w:rPr>
            </w:pPr>
            <w:r w:rsidRPr="008B76E1">
              <w:rPr>
                <w:color w:val="000000"/>
              </w:rPr>
              <w:t xml:space="preserve">01 4 13 20140 </w:t>
            </w:r>
          </w:p>
        </w:tc>
        <w:tc>
          <w:tcPr>
            <w:tcW w:w="850" w:type="dxa"/>
            <w:tcBorders>
              <w:top w:val="nil"/>
              <w:left w:val="nil"/>
              <w:bottom w:val="single" w:sz="4" w:space="0" w:color="000000"/>
              <w:right w:val="single" w:sz="4" w:space="0" w:color="000000"/>
            </w:tcBorders>
            <w:shd w:val="clear" w:color="auto" w:fill="auto"/>
            <w:noWrap/>
            <w:hideMark/>
          </w:tcPr>
          <w:p w14:paraId="744A246A"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B63EF4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3DFE298"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F04AC98"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15E3915" w14:textId="77777777" w:rsidR="008B76E1" w:rsidRPr="008B76E1" w:rsidRDefault="008B76E1" w:rsidP="008B76E1">
            <w:pPr>
              <w:jc w:val="right"/>
              <w:rPr>
                <w:color w:val="000000"/>
              </w:rPr>
            </w:pPr>
            <w:r w:rsidRPr="008B76E1">
              <w:rPr>
                <w:color w:val="000000"/>
              </w:rPr>
              <w:t>1 220 000,00</w:t>
            </w:r>
          </w:p>
        </w:tc>
      </w:tr>
      <w:tr w:rsidR="008B76E1" w:rsidRPr="008B76E1" w14:paraId="15F8DE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3D23C2" w14:textId="77777777" w:rsidR="008B76E1" w:rsidRPr="008B76E1" w:rsidRDefault="008B76E1" w:rsidP="008B76E1">
            <w:pPr>
              <w:rPr>
                <w:color w:val="000000"/>
                <w:sz w:val="22"/>
                <w:szCs w:val="22"/>
              </w:rPr>
            </w:pPr>
            <w:r w:rsidRPr="008B76E1">
              <w:rPr>
                <w:color w:val="000000"/>
                <w:sz w:val="22"/>
                <w:szCs w:val="22"/>
              </w:rPr>
              <w:lastRenderedPageBreak/>
              <w:t>Независимая оценка качества оказания услуг областными государственными учреждениями</w:t>
            </w:r>
          </w:p>
        </w:tc>
        <w:tc>
          <w:tcPr>
            <w:tcW w:w="1843" w:type="dxa"/>
            <w:tcBorders>
              <w:top w:val="nil"/>
              <w:left w:val="nil"/>
              <w:bottom w:val="single" w:sz="4" w:space="0" w:color="000000"/>
              <w:right w:val="single" w:sz="4" w:space="0" w:color="000000"/>
            </w:tcBorders>
            <w:shd w:val="clear" w:color="auto" w:fill="auto"/>
            <w:noWrap/>
            <w:hideMark/>
          </w:tcPr>
          <w:p w14:paraId="6C91B0BA" w14:textId="77777777" w:rsidR="008B76E1" w:rsidRPr="008B76E1" w:rsidRDefault="008B76E1" w:rsidP="008B76E1">
            <w:pPr>
              <w:jc w:val="center"/>
              <w:rPr>
                <w:color w:val="000000"/>
              </w:rPr>
            </w:pPr>
            <w:r w:rsidRPr="008B76E1">
              <w:rPr>
                <w:color w:val="000000"/>
              </w:rPr>
              <w:t xml:space="preserve">01 4 13 20210 </w:t>
            </w:r>
          </w:p>
        </w:tc>
        <w:tc>
          <w:tcPr>
            <w:tcW w:w="850" w:type="dxa"/>
            <w:tcBorders>
              <w:top w:val="nil"/>
              <w:left w:val="nil"/>
              <w:bottom w:val="single" w:sz="4" w:space="0" w:color="000000"/>
              <w:right w:val="single" w:sz="4" w:space="0" w:color="000000"/>
            </w:tcBorders>
            <w:shd w:val="clear" w:color="auto" w:fill="auto"/>
            <w:noWrap/>
            <w:hideMark/>
          </w:tcPr>
          <w:p w14:paraId="2C35B4F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6B9EF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BEA85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4D3BC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FABB87" w14:textId="77777777" w:rsidR="008B76E1" w:rsidRPr="008B76E1" w:rsidRDefault="008B76E1" w:rsidP="008B76E1">
            <w:pPr>
              <w:jc w:val="right"/>
              <w:rPr>
                <w:color w:val="000000"/>
              </w:rPr>
            </w:pPr>
            <w:r w:rsidRPr="008B76E1">
              <w:rPr>
                <w:color w:val="000000"/>
              </w:rPr>
              <w:t>100 000,00</w:t>
            </w:r>
          </w:p>
        </w:tc>
      </w:tr>
      <w:tr w:rsidR="008B76E1" w:rsidRPr="008B76E1" w14:paraId="033D95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6B2816"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4ED9089" w14:textId="77777777" w:rsidR="008B76E1" w:rsidRPr="008B76E1" w:rsidRDefault="008B76E1" w:rsidP="008B76E1">
            <w:pPr>
              <w:jc w:val="center"/>
              <w:rPr>
                <w:color w:val="000000"/>
              </w:rPr>
            </w:pPr>
            <w:r w:rsidRPr="008B76E1">
              <w:rPr>
                <w:color w:val="000000"/>
              </w:rPr>
              <w:t xml:space="preserve">01 4 13 20210 </w:t>
            </w:r>
          </w:p>
        </w:tc>
        <w:tc>
          <w:tcPr>
            <w:tcW w:w="850" w:type="dxa"/>
            <w:tcBorders>
              <w:top w:val="nil"/>
              <w:left w:val="nil"/>
              <w:bottom w:val="single" w:sz="4" w:space="0" w:color="000000"/>
              <w:right w:val="single" w:sz="4" w:space="0" w:color="000000"/>
            </w:tcBorders>
            <w:shd w:val="clear" w:color="auto" w:fill="auto"/>
            <w:noWrap/>
            <w:hideMark/>
          </w:tcPr>
          <w:p w14:paraId="18CEA89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278ED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A0897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C6FB5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A41EC8" w14:textId="77777777" w:rsidR="008B76E1" w:rsidRPr="008B76E1" w:rsidRDefault="008B76E1" w:rsidP="008B76E1">
            <w:pPr>
              <w:jc w:val="right"/>
              <w:rPr>
                <w:color w:val="000000"/>
              </w:rPr>
            </w:pPr>
            <w:r w:rsidRPr="008B76E1">
              <w:rPr>
                <w:color w:val="000000"/>
              </w:rPr>
              <w:t>100 000,00</w:t>
            </w:r>
          </w:p>
        </w:tc>
      </w:tr>
      <w:tr w:rsidR="008B76E1" w:rsidRPr="008B76E1" w14:paraId="3AEFAE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A5EDD0"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34A13E53" w14:textId="77777777" w:rsidR="008B76E1" w:rsidRPr="008B76E1" w:rsidRDefault="008B76E1" w:rsidP="008B76E1">
            <w:pPr>
              <w:jc w:val="center"/>
              <w:rPr>
                <w:color w:val="000000"/>
              </w:rPr>
            </w:pPr>
            <w:r w:rsidRPr="008B76E1">
              <w:rPr>
                <w:color w:val="000000"/>
              </w:rPr>
              <w:t xml:space="preserve">01 4 13 20210 </w:t>
            </w:r>
          </w:p>
        </w:tc>
        <w:tc>
          <w:tcPr>
            <w:tcW w:w="850" w:type="dxa"/>
            <w:tcBorders>
              <w:top w:val="nil"/>
              <w:left w:val="nil"/>
              <w:bottom w:val="single" w:sz="4" w:space="0" w:color="000000"/>
              <w:right w:val="single" w:sz="4" w:space="0" w:color="000000"/>
            </w:tcBorders>
            <w:shd w:val="clear" w:color="auto" w:fill="auto"/>
            <w:noWrap/>
            <w:hideMark/>
          </w:tcPr>
          <w:p w14:paraId="28E0C70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23F247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B66BE6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A4233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E85ACA" w14:textId="77777777" w:rsidR="008B76E1" w:rsidRPr="008B76E1" w:rsidRDefault="008B76E1" w:rsidP="008B76E1">
            <w:pPr>
              <w:jc w:val="right"/>
              <w:rPr>
                <w:color w:val="000000"/>
              </w:rPr>
            </w:pPr>
            <w:r w:rsidRPr="008B76E1">
              <w:rPr>
                <w:color w:val="000000"/>
              </w:rPr>
              <w:t>100 000,00</w:t>
            </w:r>
          </w:p>
        </w:tc>
      </w:tr>
      <w:tr w:rsidR="008B76E1" w:rsidRPr="008B76E1" w14:paraId="4111A9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01A585"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12379079" w14:textId="77777777" w:rsidR="008B76E1" w:rsidRPr="008B76E1" w:rsidRDefault="008B76E1" w:rsidP="008B76E1">
            <w:pPr>
              <w:jc w:val="center"/>
              <w:rPr>
                <w:color w:val="000000"/>
              </w:rPr>
            </w:pPr>
            <w:r w:rsidRPr="008B76E1">
              <w:rPr>
                <w:color w:val="000000"/>
              </w:rPr>
              <w:t xml:space="preserve">01 4 13 20210 </w:t>
            </w:r>
          </w:p>
        </w:tc>
        <w:tc>
          <w:tcPr>
            <w:tcW w:w="850" w:type="dxa"/>
            <w:tcBorders>
              <w:top w:val="nil"/>
              <w:left w:val="nil"/>
              <w:bottom w:val="single" w:sz="4" w:space="0" w:color="000000"/>
              <w:right w:val="single" w:sz="4" w:space="0" w:color="000000"/>
            </w:tcBorders>
            <w:shd w:val="clear" w:color="auto" w:fill="auto"/>
            <w:noWrap/>
            <w:hideMark/>
          </w:tcPr>
          <w:p w14:paraId="78AE2B6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C4DAA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704FB6E"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52E7EB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C0A89E" w14:textId="77777777" w:rsidR="008B76E1" w:rsidRPr="008B76E1" w:rsidRDefault="008B76E1" w:rsidP="008B76E1">
            <w:pPr>
              <w:jc w:val="right"/>
              <w:rPr>
                <w:color w:val="000000"/>
              </w:rPr>
            </w:pPr>
            <w:r w:rsidRPr="008B76E1">
              <w:rPr>
                <w:color w:val="000000"/>
              </w:rPr>
              <w:t>100 000,00</w:t>
            </w:r>
          </w:p>
        </w:tc>
      </w:tr>
      <w:tr w:rsidR="008B76E1" w:rsidRPr="008B76E1" w14:paraId="66C35EA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A79B2E"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1F9102D" w14:textId="77777777" w:rsidR="008B76E1" w:rsidRPr="008B76E1" w:rsidRDefault="008B76E1" w:rsidP="008B76E1">
            <w:pPr>
              <w:jc w:val="center"/>
              <w:rPr>
                <w:color w:val="000000"/>
              </w:rPr>
            </w:pPr>
            <w:r w:rsidRPr="008B76E1">
              <w:rPr>
                <w:color w:val="000000"/>
              </w:rPr>
              <w:t xml:space="preserve">01 4 13 20210 </w:t>
            </w:r>
          </w:p>
        </w:tc>
        <w:tc>
          <w:tcPr>
            <w:tcW w:w="850" w:type="dxa"/>
            <w:tcBorders>
              <w:top w:val="nil"/>
              <w:left w:val="nil"/>
              <w:bottom w:val="single" w:sz="4" w:space="0" w:color="000000"/>
              <w:right w:val="single" w:sz="4" w:space="0" w:color="000000"/>
            </w:tcBorders>
            <w:shd w:val="clear" w:color="auto" w:fill="auto"/>
            <w:noWrap/>
            <w:hideMark/>
          </w:tcPr>
          <w:p w14:paraId="4AEE475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234C3C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D46B575"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CAC0407"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E232EB3" w14:textId="77777777" w:rsidR="008B76E1" w:rsidRPr="008B76E1" w:rsidRDefault="008B76E1" w:rsidP="008B76E1">
            <w:pPr>
              <w:jc w:val="right"/>
              <w:rPr>
                <w:color w:val="000000"/>
              </w:rPr>
            </w:pPr>
            <w:r w:rsidRPr="008B76E1">
              <w:rPr>
                <w:color w:val="000000"/>
              </w:rPr>
              <w:t>100 000,00</w:t>
            </w:r>
          </w:p>
        </w:tc>
      </w:tr>
      <w:tr w:rsidR="008B76E1" w:rsidRPr="008B76E1" w14:paraId="1F99404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13B78F"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F75E94D" w14:textId="77777777" w:rsidR="008B76E1" w:rsidRPr="008B76E1" w:rsidRDefault="008B76E1" w:rsidP="008B76E1">
            <w:pPr>
              <w:jc w:val="center"/>
              <w:rPr>
                <w:color w:val="000000"/>
              </w:rPr>
            </w:pPr>
            <w:r w:rsidRPr="008B76E1">
              <w:rPr>
                <w:color w:val="000000"/>
              </w:rPr>
              <w:t xml:space="preserve">01 4 13 20210 </w:t>
            </w:r>
          </w:p>
        </w:tc>
        <w:tc>
          <w:tcPr>
            <w:tcW w:w="850" w:type="dxa"/>
            <w:tcBorders>
              <w:top w:val="nil"/>
              <w:left w:val="nil"/>
              <w:bottom w:val="single" w:sz="4" w:space="0" w:color="000000"/>
              <w:right w:val="single" w:sz="4" w:space="0" w:color="000000"/>
            </w:tcBorders>
            <w:shd w:val="clear" w:color="auto" w:fill="auto"/>
            <w:noWrap/>
            <w:hideMark/>
          </w:tcPr>
          <w:p w14:paraId="29840EA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A331B2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5A54BA9"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154577A"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BACCF4B" w14:textId="77777777" w:rsidR="008B76E1" w:rsidRPr="008B76E1" w:rsidRDefault="008B76E1" w:rsidP="008B76E1">
            <w:pPr>
              <w:jc w:val="right"/>
              <w:rPr>
                <w:color w:val="000000"/>
              </w:rPr>
            </w:pPr>
            <w:r w:rsidRPr="008B76E1">
              <w:rPr>
                <w:color w:val="000000"/>
              </w:rPr>
              <w:t>100 000,00</w:t>
            </w:r>
          </w:p>
        </w:tc>
      </w:tr>
      <w:tr w:rsidR="008B76E1" w:rsidRPr="008B76E1" w14:paraId="181154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43709B" w14:textId="77777777" w:rsidR="008B76E1" w:rsidRPr="008B76E1" w:rsidRDefault="008B76E1" w:rsidP="008B76E1">
            <w:pPr>
              <w:rPr>
                <w:color w:val="000000"/>
                <w:sz w:val="22"/>
                <w:szCs w:val="22"/>
              </w:rPr>
            </w:pPr>
            <w:r w:rsidRPr="008B76E1">
              <w:rPr>
                <w:color w:val="000000"/>
                <w:sz w:val="22"/>
                <w:szCs w:val="22"/>
              </w:rPr>
              <w:t>Приобретение и монтаж быстровозводимых модульных конструкций</w:t>
            </w:r>
          </w:p>
        </w:tc>
        <w:tc>
          <w:tcPr>
            <w:tcW w:w="1843" w:type="dxa"/>
            <w:tcBorders>
              <w:top w:val="nil"/>
              <w:left w:val="nil"/>
              <w:bottom w:val="single" w:sz="4" w:space="0" w:color="000000"/>
              <w:right w:val="single" w:sz="4" w:space="0" w:color="000000"/>
            </w:tcBorders>
            <w:shd w:val="clear" w:color="auto" w:fill="auto"/>
            <w:noWrap/>
            <w:hideMark/>
          </w:tcPr>
          <w:p w14:paraId="1743C679" w14:textId="77777777" w:rsidR="008B76E1" w:rsidRPr="008B76E1" w:rsidRDefault="008B76E1" w:rsidP="008B76E1">
            <w:pPr>
              <w:jc w:val="center"/>
              <w:rPr>
                <w:color w:val="000000"/>
              </w:rPr>
            </w:pPr>
            <w:r w:rsidRPr="008B76E1">
              <w:rPr>
                <w:color w:val="000000"/>
              </w:rPr>
              <w:t xml:space="preserve">01 4 13 21390 </w:t>
            </w:r>
          </w:p>
        </w:tc>
        <w:tc>
          <w:tcPr>
            <w:tcW w:w="850" w:type="dxa"/>
            <w:tcBorders>
              <w:top w:val="nil"/>
              <w:left w:val="nil"/>
              <w:bottom w:val="single" w:sz="4" w:space="0" w:color="000000"/>
              <w:right w:val="single" w:sz="4" w:space="0" w:color="000000"/>
            </w:tcBorders>
            <w:shd w:val="clear" w:color="auto" w:fill="auto"/>
            <w:noWrap/>
            <w:hideMark/>
          </w:tcPr>
          <w:p w14:paraId="1E21D37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BA6F5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4D76A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CCD02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5A8E48" w14:textId="77777777" w:rsidR="008B76E1" w:rsidRPr="008B76E1" w:rsidRDefault="008B76E1" w:rsidP="008B76E1">
            <w:pPr>
              <w:jc w:val="right"/>
              <w:rPr>
                <w:color w:val="000000"/>
              </w:rPr>
            </w:pPr>
            <w:r w:rsidRPr="008B76E1">
              <w:rPr>
                <w:color w:val="000000"/>
              </w:rPr>
              <w:t>5 000 000,00</w:t>
            </w:r>
          </w:p>
        </w:tc>
      </w:tr>
      <w:tr w:rsidR="008B76E1" w:rsidRPr="008B76E1" w14:paraId="357038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ECEF23"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B9F040D" w14:textId="77777777" w:rsidR="008B76E1" w:rsidRPr="008B76E1" w:rsidRDefault="008B76E1" w:rsidP="008B76E1">
            <w:pPr>
              <w:jc w:val="center"/>
              <w:rPr>
                <w:color w:val="000000"/>
              </w:rPr>
            </w:pPr>
            <w:r w:rsidRPr="008B76E1">
              <w:rPr>
                <w:color w:val="000000"/>
              </w:rPr>
              <w:t xml:space="preserve">01 4 13 21390 </w:t>
            </w:r>
          </w:p>
        </w:tc>
        <w:tc>
          <w:tcPr>
            <w:tcW w:w="850" w:type="dxa"/>
            <w:tcBorders>
              <w:top w:val="nil"/>
              <w:left w:val="nil"/>
              <w:bottom w:val="single" w:sz="4" w:space="0" w:color="000000"/>
              <w:right w:val="single" w:sz="4" w:space="0" w:color="000000"/>
            </w:tcBorders>
            <w:shd w:val="clear" w:color="auto" w:fill="auto"/>
            <w:noWrap/>
            <w:hideMark/>
          </w:tcPr>
          <w:p w14:paraId="1E6B6E1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A6C576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62EB5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EAE39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29C4D0" w14:textId="77777777" w:rsidR="008B76E1" w:rsidRPr="008B76E1" w:rsidRDefault="008B76E1" w:rsidP="008B76E1">
            <w:pPr>
              <w:jc w:val="right"/>
              <w:rPr>
                <w:color w:val="000000"/>
              </w:rPr>
            </w:pPr>
            <w:r w:rsidRPr="008B76E1">
              <w:rPr>
                <w:color w:val="000000"/>
              </w:rPr>
              <w:t>5 000 000,00</w:t>
            </w:r>
          </w:p>
        </w:tc>
      </w:tr>
      <w:tr w:rsidR="008B76E1" w:rsidRPr="008B76E1" w14:paraId="64F597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3FF720"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09F85AA0" w14:textId="77777777" w:rsidR="008B76E1" w:rsidRPr="008B76E1" w:rsidRDefault="008B76E1" w:rsidP="008B76E1">
            <w:pPr>
              <w:jc w:val="center"/>
              <w:rPr>
                <w:color w:val="000000"/>
              </w:rPr>
            </w:pPr>
            <w:r w:rsidRPr="008B76E1">
              <w:rPr>
                <w:color w:val="000000"/>
              </w:rPr>
              <w:t xml:space="preserve">01 4 13 21390 </w:t>
            </w:r>
          </w:p>
        </w:tc>
        <w:tc>
          <w:tcPr>
            <w:tcW w:w="850" w:type="dxa"/>
            <w:tcBorders>
              <w:top w:val="nil"/>
              <w:left w:val="nil"/>
              <w:bottom w:val="single" w:sz="4" w:space="0" w:color="000000"/>
              <w:right w:val="single" w:sz="4" w:space="0" w:color="000000"/>
            </w:tcBorders>
            <w:shd w:val="clear" w:color="auto" w:fill="auto"/>
            <w:noWrap/>
            <w:hideMark/>
          </w:tcPr>
          <w:p w14:paraId="17B950F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B64E1D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838A61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49521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DE4479" w14:textId="77777777" w:rsidR="008B76E1" w:rsidRPr="008B76E1" w:rsidRDefault="008B76E1" w:rsidP="008B76E1">
            <w:pPr>
              <w:jc w:val="right"/>
              <w:rPr>
                <w:color w:val="000000"/>
              </w:rPr>
            </w:pPr>
            <w:r w:rsidRPr="008B76E1">
              <w:rPr>
                <w:color w:val="000000"/>
              </w:rPr>
              <w:t>5 000 000,00</w:t>
            </w:r>
          </w:p>
        </w:tc>
      </w:tr>
      <w:tr w:rsidR="008B76E1" w:rsidRPr="008B76E1" w14:paraId="16AF346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CE202A"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4AB4D308" w14:textId="77777777" w:rsidR="008B76E1" w:rsidRPr="008B76E1" w:rsidRDefault="008B76E1" w:rsidP="008B76E1">
            <w:pPr>
              <w:jc w:val="center"/>
              <w:rPr>
                <w:color w:val="000000"/>
              </w:rPr>
            </w:pPr>
            <w:r w:rsidRPr="008B76E1">
              <w:rPr>
                <w:color w:val="000000"/>
              </w:rPr>
              <w:t xml:space="preserve">01 4 13 21390 </w:t>
            </w:r>
          </w:p>
        </w:tc>
        <w:tc>
          <w:tcPr>
            <w:tcW w:w="850" w:type="dxa"/>
            <w:tcBorders>
              <w:top w:val="nil"/>
              <w:left w:val="nil"/>
              <w:bottom w:val="single" w:sz="4" w:space="0" w:color="000000"/>
              <w:right w:val="single" w:sz="4" w:space="0" w:color="000000"/>
            </w:tcBorders>
            <w:shd w:val="clear" w:color="auto" w:fill="auto"/>
            <w:noWrap/>
            <w:hideMark/>
          </w:tcPr>
          <w:p w14:paraId="1610C9B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D16B22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ABDE2CE"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1B2C1B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BF65C0" w14:textId="77777777" w:rsidR="008B76E1" w:rsidRPr="008B76E1" w:rsidRDefault="008B76E1" w:rsidP="008B76E1">
            <w:pPr>
              <w:jc w:val="right"/>
              <w:rPr>
                <w:color w:val="000000"/>
              </w:rPr>
            </w:pPr>
            <w:r w:rsidRPr="008B76E1">
              <w:rPr>
                <w:color w:val="000000"/>
              </w:rPr>
              <w:t>5 000 000,00</w:t>
            </w:r>
          </w:p>
        </w:tc>
      </w:tr>
      <w:tr w:rsidR="008B76E1" w:rsidRPr="008B76E1" w14:paraId="7FE62B2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7AB327"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037C78B" w14:textId="77777777" w:rsidR="008B76E1" w:rsidRPr="008B76E1" w:rsidRDefault="008B76E1" w:rsidP="008B76E1">
            <w:pPr>
              <w:jc w:val="center"/>
              <w:rPr>
                <w:color w:val="000000"/>
              </w:rPr>
            </w:pPr>
            <w:r w:rsidRPr="008B76E1">
              <w:rPr>
                <w:color w:val="000000"/>
              </w:rPr>
              <w:t xml:space="preserve">01 4 13 21390 </w:t>
            </w:r>
          </w:p>
        </w:tc>
        <w:tc>
          <w:tcPr>
            <w:tcW w:w="850" w:type="dxa"/>
            <w:tcBorders>
              <w:top w:val="nil"/>
              <w:left w:val="nil"/>
              <w:bottom w:val="single" w:sz="4" w:space="0" w:color="000000"/>
              <w:right w:val="single" w:sz="4" w:space="0" w:color="000000"/>
            </w:tcBorders>
            <w:shd w:val="clear" w:color="auto" w:fill="auto"/>
            <w:noWrap/>
            <w:hideMark/>
          </w:tcPr>
          <w:p w14:paraId="66EEFA4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905883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4482FF9"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0655D11"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BB02773" w14:textId="77777777" w:rsidR="008B76E1" w:rsidRPr="008B76E1" w:rsidRDefault="008B76E1" w:rsidP="008B76E1">
            <w:pPr>
              <w:jc w:val="right"/>
              <w:rPr>
                <w:color w:val="000000"/>
              </w:rPr>
            </w:pPr>
            <w:r w:rsidRPr="008B76E1">
              <w:rPr>
                <w:color w:val="000000"/>
              </w:rPr>
              <w:t>5 000 000,00</w:t>
            </w:r>
          </w:p>
        </w:tc>
      </w:tr>
      <w:tr w:rsidR="008B76E1" w:rsidRPr="008B76E1" w14:paraId="0583FD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13A40F"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889A233" w14:textId="77777777" w:rsidR="008B76E1" w:rsidRPr="008B76E1" w:rsidRDefault="008B76E1" w:rsidP="008B76E1">
            <w:pPr>
              <w:jc w:val="center"/>
              <w:rPr>
                <w:color w:val="000000"/>
              </w:rPr>
            </w:pPr>
            <w:r w:rsidRPr="008B76E1">
              <w:rPr>
                <w:color w:val="000000"/>
              </w:rPr>
              <w:t xml:space="preserve">01 4 13 21390 </w:t>
            </w:r>
          </w:p>
        </w:tc>
        <w:tc>
          <w:tcPr>
            <w:tcW w:w="850" w:type="dxa"/>
            <w:tcBorders>
              <w:top w:val="nil"/>
              <w:left w:val="nil"/>
              <w:bottom w:val="single" w:sz="4" w:space="0" w:color="000000"/>
              <w:right w:val="single" w:sz="4" w:space="0" w:color="000000"/>
            </w:tcBorders>
            <w:shd w:val="clear" w:color="auto" w:fill="auto"/>
            <w:noWrap/>
            <w:hideMark/>
          </w:tcPr>
          <w:p w14:paraId="332054B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A5E062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41F100A"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6B70B80"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7410C5C" w14:textId="77777777" w:rsidR="008B76E1" w:rsidRPr="008B76E1" w:rsidRDefault="008B76E1" w:rsidP="008B76E1">
            <w:pPr>
              <w:jc w:val="right"/>
              <w:rPr>
                <w:color w:val="000000"/>
              </w:rPr>
            </w:pPr>
            <w:r w:rsidRPr="008B76E1">
              <w:rPr>
                <w:color w:val="000000"/>
              </w:rPr>
              <w:t>5 000 000,00</w:t>
            </w:r>
          </w:p>
        </w:tc>
      </w:tr>
      <w:tr w:rsidR="008B76E1" w:rsidRPr="008B76E1" w14:paraId="08BE160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A541DC" w14:textId="7C5458A4"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Информационно-технологическая поддержка реализации Государственной программы</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5DC55E2" w14:textId="77777777" w:rsidR="008B76E1" w:rsidRPr="008B76E1" w:rsidRDefault="008B76E1" w:rsidP="008B76E1">
            <w:pPr>
              <w:jc w:val="center"/>
              <w:rPr>
                <w:color w:val="000000"/>
              </w:rPr>
            </w:pPr>
            <w:r w:rsidRPr="008B76E1">
              <w:rPr>
                <w:color w:val="000000"/>
              </w:rPr>
              <w:t xml:space="preserve">01 4 14 00000 </w:t>
            </w:r>
          </w:p>
        </w:tc>
        <w:tc>
          <w:tcPr>
            <w:tcW w:w="850" w:type="dxa"/>
            <w:tcBorders>
              <w:top w:val="nil"/>
              <w:left w:val="nil"/>
              <w:bottom w:val="single" w:sz="4" w:space="0" w:color="000000"/>
              <w:right w:val="single" w:sz="4" w:space="0" w:color="000000"/>
            </w:tcBorders>
            <w:shd w:val="clear" w:color="auto" w:fill="auto"/>
            <w:noWrap/>
            <w:hideMark/>
          </w:tcPr>
          <w:p w14:paraId="50D7AB7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D9274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C4BA1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23E26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B0EE97" w14:textId="77777777" w:rsidR="008B76E1" w:rsidRPr="008B76E1" w:rsidRDefault="008B76E1" w:rsidP="008B76E1">
            <w:pPr>
              <w:jc w:val="right"/>
              <w:rPr>
                <w:color w:val="000000"/>
              </w:rPr>
            </w:pPr>
            <w:r w:rsidRPr="008B76E1">
              <w:rPr>
                <w:color w:val="000000"/>
              </w:rPr>
              <w:t>53 082 600,00</w:t>
            </w:r>
          </w:p>
        </w:tc>
      </w:tr>
      <w:tr w:rsidR="008B76E1" w:rsidRPr="008B76E1" w14:paraId="182647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5F2E01" w14:textId="77777777" w:rsidR="008B76E1" w:rsidRPr="008B76E1" w:rsidRDefault="008B76E1" w:rsidP="008B76E1">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0174D00F" w14:textId="77777777" w:rsidR="008B76E1" w:rsidRPr="008B76E1" w:rsidRDefault="008B76E1" w:rsidP="008B76E1">
            <w:pPr>
              <w:jc w:val="center"/>
              <w:rPr>
                <w:color w:val="000000"/>
              </w:rPr>
            </w:pPr>
            <w:r w:rsidRPr="008B76E1">
              <w:rPr>
                <w:color w:val="000000"/>
              </w:rPr>
              <w:t xml:space="preserve">01 4 14 00150 </w:t>
            </w:r>
          </w:p>
        </w:tc>
        <w:tc>
          <w:tcPr>
            <w:tcW w:w="850" w:type="dxa"/>
            <w:tcBorders>
              <w:top w:val="nil"/>
              <w:left w:val="nil"/>
              <w:bottom w:val="single" w:sz="4" w:space="0" w:color="000000"/>
              <w:right w:val="single" w:sz="4" w:space="0" w:color="000000"/>
            </w:tcBorders>
            <w:shd w:val="clear" w:color="auto" w:fill="auto"/>
            <w:noWrap/>
            <w:hideMark/>
          </w:tcPr>
          <w:p w14:paraId="795E6DF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ACB3F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818C1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E8E58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BAB107" w14:textId="77777777" w:rsidR="008B76E1" w:rsidRPr="008B76E1" w:rsidRDefault="008B76E1" w:rsidP="008B76E1">
            <w:pPr>
              <w:jc w:val="right"/>
              <w:rPr>
                <w:color w:val="000000"/>
              </w:rPr>
            </w:pPr>
            <w:r w:rsidRPr="008B76E1">
              <w:rPr>
                <w:color w:val="000000"/>
              </w:rPr>
              <w:t>44 682 600,00</w:t>
            </w:r>
          </w:p>
        </w:tc>
      </w:tr>
      <w:tr w:rsidR="008B76E1" w:rsidRPr="008B76E1" w14:paraId="27EBB9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A1A4D7"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73D94DC" w14:textId="77777777" w:rsidR="008B76E1" w:rsidRPr="008B76E1" w:rsidRDefault="008B76E1" w:rsidP="008B76E1">
            <w:pPr>
              <w:jc w:val="center"/>
              <w:rPr>
                <w:color w:val="000000"/>
              </w:rPr>
            </w:pPr>
            <w:r w:rsidRPr="008B76E1">
              <w:rPr>
                <w:color w:val="000000"/>
              </w:rPr>
              <w:t xml:space="preserve">01 4 14 00150 </w:t>
            </w:r>
          </w:p>
        </w:tc>
        <w:tc>
          <w:tcPr>
            <w:tcW w:w="850" w:type="dxa"/>
            <w:tcBorders>
              <w:top w:val="nil"/>
              <w:left w:val="nil"/>
              <w:bottom w:val="single" w:sz="4" w:space="0" w:color="000000"/>
              <w:right w:val="single" w:sz="4" w:space="0" w:color="000000"/>
            </w:tcBorders>
            <w:shd w:val="clear" w:color="auto" w:fill="auto"/>
            <w:noWrap/>
            <w:hideMark/>
          </w:tcPr>
          <w:p w14:paraId="2084A41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B9732D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851B1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6D572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B4B760" w14:textId="77777777" w:rsidR="008B76E1" w:rsidRPr="008B76E1" w:rsidRDefault="008B76E1" w:rsidP="008B76E1">
            <w:pPr>
              <w:jc w:val="right"/>
              <w:rPr>
                <w:color w:val="000000"/>
              </w:rPr>
            </w:pPr>
            <w:r w:rsidRPr="008B76E1">
              <w:rPr>
                <w:color w:val="000000"/>
              </w:rPr>
              <w:t>44 682 600,00</w:t>
            </w:r>
          </w:p>
        </w:tc>
      </w:tr>
      <w:tr w:rsidR="008B76E1" w:rsidRPr="008B76E1" w14:paraId="6D5A0D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3E75CB"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0C39A7B8" w14:textId="77777777" w:rsidR="008B76E1" w:rsidRPr="008B76E1" w:rsidRDefault="008B76E1" w:rsidP="008B76E1">
            <w:pPr>
              <w:jc w:val="center"/>
              <w:rPr>
                <w:color w:val="000000"/>
              </w:rPr>
            </w:pPr>
            <w:r w:rsidRPr="008B76E1">
              <w:rPr>
                <w:color w:val="000000"/>
              </w:rPr>
              <w:t xml:space="preserve">01 4 14 00150 </w:t>
            </w:r>
          </w:p>
        </w:tc>
        <w:tc>
          <w:tcPr>
            <w:tcW w:w="850" w:type="dxa"/>
            <w:tcBorders>
              <w:top w:val="nil"/>
              <w:left w:val="nil"/>
              <w:bottom w:val="single" w:sz="4" w:space="0" w:color="000000"/>
              <w:right w:val="single" w:sz="4" w:space="0" w:color="000000"/>
            </w:tcBorders>
            <w:shd w:val="clear" w:color="auto" w:fill="auto"/>
            <w:noWrap/>
            <w:hideMark/>
          </w:tcPr>
          <w:p w14:paraId="1AE3EF7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565CBB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D4438F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4B2D2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0F486C" w14:textId="77777777" w:rsidR="008B76E1" w:rsidRPr="008B76E1" w:rsidRDefault="008B76E1" w:rsidP="008B76E1">
            <w:pPr>
              <w:jc w:val="right"/>
              <w:rPr>
                <w:color w:val="000000"/>
              </w:rPr>
            </w:pPr>
            <w:r w:rsidRPr="008B76E1">
              <w:rPr>
                <w:color w:val="000000"/>
              </w:rPr>
              <w:t>44 682 600,00</w:t>
            </w:r>
          </w:p>
        </w:tc>
      </w:tr>
      <w:tr w:rsidR="008B76E1" w:rsidRPr="008B76E1" w14:paraId="2C5196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BB7565"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5C93640E" w14:textId="77777777" w:rsidR="008B76E1" w:rsidRPr="008B76E1" w:rsidRDefault="008B76E1" w:rsidP="008B76E1">
            <w:pPr>
              <w:jc w:val="center"/>
              <w:rPr>
                <w:color w:val="000000"/>
              </w:rPr>
            </w:pPr>
            <w:r w:rsidRPr="008B76E1">
              <w:rPr>
                <w:color w:val="000000"/>
              </w:rPr>
              <w:t xml:space="preserve">01 4 14 00150 </w:t>
            </w:r>
          </w:p>
        </w:tc>
        <w:tc>
          <w:tcPr>
            <w:tcW w:w="850" w:type="dxa"/>
            <w:tcBorders>
              <w:top w:val="nil"/>
              <w:left w:val="nil"/>
              <w:bottom w:val="single" w:sz="4" w:space="0" w:color="000000"/>
              <w:right w:val="single" w:sz="4" w:space="0" w:color="000000"/>
            </w:tcBorders>
            <w:shd w:val="clear" w:color="auto" w:fill="auto"/>
            <w:noWrap/>
            <w:hideMark/>
          </w:tcPr>
          <w:p w14:paraId="1D72480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442E1D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4DE6A51"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3A1794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B62FB9" w14:textId="77777777" w:rsidR="008B76E1" w:rsidRPr="008B76E1" w:rsidRDefault="008B76E1" w:rsidP="008B76E1">
            <w:pPr>
              <w:jc w:val="right"/>
              <w:rPr>
                <w:color w:val="000000"/>
              </w:rPr>
            </w:pPr>
            <w:r w:rsidRPr="008B76E1">
              <w:rPr>
                <w:color w:val="000000"/>
              </w:rPr>
              <w:t>44 682 600,00</w:t>
            </w:r>
          </w:p>
        </w:tc>
      </w:tr>
      <w:tr w:rsidR="008B76E1" w:rsidRPr="008B76E1" w14:paraId="32BC04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FA8773"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62B177A" w14:textId="77777777" w:rsidR="008B76E1" w:rsidRPr="008B76E1" w:rsidRDefault="008B76E1" w:rsidP="008B76E1">
            <w:pPr>
              <w:jc w:val="center"/>
              <w:rPr>
                <w:color w:val="000000"/>
              </w:rPr>
            </w:pPr>
            <w:r w:rsidRPr="008B76E1">
              <w:rPr>
                <w:color w:val="000000"/>
              </w:rPr>
              <w:t xml:space="preserve">01 4 14 00150 </w:t>
            </w:r>
          </w:p>
        </w:tc>
        <w:tc>
          <w:tcPr>
            <w:tcW w:w="850" w:type="dxa"/>
            <w:tcBorders>
              <w:top w:val="nil"/>
              <w:left w:val="nil"/>
              <w:bottom w:val="single" w:sz="4" w:space="0" w:color="000000"/>
              <w:right w:val="single" w:sz="4" w:space="0" w:color="000000"/>
            </w:tcBorders>
            <w:shd w:val="clear" w:color="auto" w:fill="auto"/>
            <w:noWrap/>
            <w:hideMark/>
          </w:tcPr>
          <w:p w14:paraId="2E306ED9"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3195845"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E5C15F3"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DC2DEAC"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7E54CB0" w14:textId="77777777" w:rsidR="008B76E1" w:rsidRPr="008B76E1" w:rsidRDefault="008B76E1" w:rsidP="008B76E1">
            <w:pPr>
              <w:jc w:val="right"/>
              <w:rPr>
                <w:color w:val="000000"/>
              </w:rPr>
            </w:pPr>
            <w:r w:rsidRPr="008B76E1">
              <w:rPr>
                <w:color w:val="000000"/>
              </w:rPr>
              <w:t>44 682 600,00</w:t>
            </w:r>
          </w:p>
        </w:tc>
      </w:tr>
      <w:tr w:rsidR="008B76E1" w:rsidRPr="008B76E1" w14:paraId="5D7B0A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1233D2"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F5AF454" w14:textId="77777777" w:rsidR="008B76E1" w:rsidRPr="008B76E1" w:rsidRDefault="008B76E1" w:rsidP="008B76E1">
            <w:pPr>
              <w:jc w:val="center"/>
              <w:rPr>
                <w:color w:val="000000"/>
              </w:rPr>
            </w:pPr>
            <w:r w:rsidRPr="008B76E1">
              <w:rPr>
                <w:color w:val="000000"/>
              </w:rPr>
              <w:t xml:space="preserve">01 4 14 00150 </w:t>
            </w:r>
          </w:p>
        </w:tc>
        <w:tc>
          <w:tcPr>
            <w:tcW w:w="850" w:type="dxa"/>
            <w:tcBorders>
              <w:top w:val="nil"/>
              <w:left w:val="nil"/>
              <w:bottom w:val="single" w:sz="4" w:space="0" w:color="000000"/>
              <w:right w:val="single" w:sz="4" w:space="0" w:color="000000"/>
            </w:tcBorders>
            <w:shd w:val="clear" w:color="auto" w:fill="auto"/>
            <w:noWrap/>
            <w:hideMark/>
          </w:tcPr>
          <w:p w14:paraId="1F5C09D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8F34AD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88ACEA2"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025DCFE"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79BC254" w14:textId="77777777" w:rsidR="008B76E1" w:rsidRPr="008B76E1" w:rsidRDefault="008B76E1" w:rsidP="008B76E1">
            <w:pPr>
              <w:jc w:val="right"/>
              <w:rPr>
                <w:color w:val="000000"/>
              </w:rPr>
            </w:pPr>
            <w:r w:rsidRPr="008B76E1">
              <w:rPr>
                <w:color w:val="000000"/>
              </w:rPr>
              <w:t>44 682 600,00</w:t>
            </w:r>
          </w:p>
        </w:tc>
      </w:tr>
      <w:tr w:rsidR="008B76E1" w:rsidRPr="008B76E1" w14:paraId="7DF1A5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48DF82" w14:textId="77777777" w:rsidR="008B76E1" w:rsidRPr="008B76E1" w:rsidRDefault="008B76E1" w:rsidP="008B76E1">
            <w:pPr>
              <w:rPr>
                <w:color w:val="000000"/>
                <w:sz w:val="22"/>
                <w:szCs w:val="22"/>
              </w:rPr>
            </w:pPr>
            <w:r w:rsidRPr="008B76E1">
              <w:rPr>
                <w:color w:val="000000"/>
                <w:sz w:val="22"/>
                <w:szCs w:val="22"/>
              </w:rPr>
              <w:t>Сопровождение и развитие информационных систем</w:t>
            </w:r>
          </w:p>
        </w:tc>
        <w:tc>
          <w:tcPr>
            <w:tcW w:w="1843" w:type="dxa"/>
            <w:tcBorders>
              <w:top w:val="nil"/>
              <w:left w:val="nil"/>
              <w:bottom w:val="single" w:sz="4" w:space="0" w:color="000000"/>
              <w:right w:val="single" w:sz="4" w:space="0" w:color="000000"/>
            </w:tcBorders>
            <w:shd w:val="clear" w:color="auto" w:fill="auto"/>
            <w:noWrap/>
            <w:hideMark/>
          </w:tcPr>
          <w:p w14:paraId="0AB35CA4" w14:textId="77777777" w:rsidR="008B76E1" w:rsidRPr="008B76E1" w:rsidRDefault="008B76E1" w:rsidP="008B76E1">
            <w:pPr>
              <w:jc w:val="center"/>
              <w:rPr>
                <w:color w:val="000000"/>
              </w:rPr>
            </w:pPr>
            <w:r w:rsidRPr="008B76E1">
              <w:rPr>
                <w:color w:val="000000"/>
              </w:rPr>
              <w:t xml:space="preserve">01 4 14 20700 </w:t>
            </w:r>
          </w:p>
        </w:tc>
        <w:tc>
          <w:tcPr>
            <w:tcW w:w="850" w:type="dxa"/>
            <w:tcBorders>
              <w:top w:val="nil"/>
              <w:left w:val="nil"/>
              <w:bottom w:val="single" w:sz="4" w:space="0" w:color="000000"/>
              <w:right w:val="single" w:sz="4" w:space="0" w:color="000000"/>
            </w:tcBorders>
            <w:shd w:val="clear" w:color="auto" w:fill="auto"/>
            <w:noWrap/>
            <w:hideMark/>
          </w:tcPr>
          <w:p w14:paraId="1DF5ADF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1F7A8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AD584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215D2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FFC9E8" w14:textId="77777777" w:rsidR="008B76E1" w:rsidRPr="008B76E1" w:rsidRDefault="008B76E1" w:rsidP="008B76E1">
            <w:pPr>
              <w:jc w:val="right"/>
              <w:rPr>
                <w:color w:val="000000"/>
              </w:rPr>
            </w:pPr>
            <w:r w:rsidRPr="008B76E1">
              <w:rPr>
                <w:color w:val="000000"/>
              </w:rPr>
              <w:t>8 000 000,00</w:t>
            </w:r>
          </w:p>
        </w:tc>
      </w:tr>
      <w:tr w:rsidR="008B76E1" w:rsidRPr="008B76E1" w14:paraId="28FFD4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5C2A50"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CD0184C" w14:textId="77777777" w:rsidR="008B76E1" w:rsidRPr="008B76E1" w:rsidRDefault="008B76E1" w:rsidP="008B76E1">
            <w:pPr>
              <w:jc w:val="center"/>
              <w:rPr>
                <w:color w:val="000000"/>
              </w:rPr>
            </w:pPr>
            <w:r w:rsidRPr="008B76E1">
              <w:rPr>
                <w:color w:val="000000"/>
              </w:rPr>
              <w:t xml:space="preserve">01 4 14 20700 </w:t>
            </w:r>
          </w:p>
        </w:tc>
        <w:tc>
          <w:tcPr>
            <w:tcW w:w="850" w:type="dxa"/>
            <w:tcBorders>
              <w:top w:val="nil"/>
              <w:left w:val="nil"/>
              <w:bottom w:val="single" w:sz="4" w:space="0" w:color="000000"/>
              <w:right w:val="single" w:sz="4" w:space="0" w:color="000000"/>
            </w:tcBorders>
            <w:shd w:val="clear" w:color="auto" w:fill="auto"/>
            <w:noWrap/>
            <w:hideMark/>
          </w:tcPr>
          <w:p w14:paraId="564128A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C0564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BA6E3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23AD1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B53004" w14:textId="77777777" w:rsidR="008B76E1" w:rsidRPr="008B76E1" w:rsidRDefault="008B76E1" w:rsidP="008B76E1">
            <w:pPr>
              <w:jc w:val="right"/>
              <w:rPr>
                <w:color w:val="000000"/>
              </w:rPr>
            </w:pPr>
            <w:r w:rsidRPr="008B76E1">
              <w:rPr>
                <w:color w:val="000000"/>
              </w:rPr>
              <w:t>8 000 000,00</w:t>
            </w:r>
          </w:p>
        </w:tc>
      </w:tr>
      <w:tr w:rsidR="008B76E1" w:rsidRPr="008B76E1" w14:paraId="66EC23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809FC8"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567EA7A0" w14:textId="77777777" w:rsidR="008B76E1" w:rsidRPr="008B76E1" w:rsidRDefault="008B76E1" w:rsidP="008B76E1">
            <w:pPr>
              <w:jc w:val="center"/>
              <w:rPr>
                <w:color w:val="000000"/>
              </w:rPr>
            </w:pPr>
            <w:r w:rsidRPr="008B76E1">
              <w:rPr>
                <w:color w:val="000000"/>
              </w:rPr>
              <w:t xml:space="preserve">01 4 14 20700 </w:t>
            </w:r>
          </w:p>
        </w:tc>
        <w:tc>
          <w:tcPr>
            <w:tcW w:w="850" w:type="dxa"/>
            <w:tcBorders>
              <w:top w:val="nil"/>
              <w:left w:val="nil"/>
              <w:bottom w:val="single" w:sz="4" w:space="0" w:color="000000"/>
              <w:right w:val="single" w:sz="4" w:space="0" w:color="000000"/>
            </w:tcBorders>
            <w:shd w:val="clear" w:color="auto" w:fill="auto"/>
            <w:noWrap/>
            <w:hideMark/>
          </w:tcPr>
          <w:p w14:paraId="53F19B9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6EAA9F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3889A0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8A5BF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F6962E" w14:textId="77777777" w:rsidR="008B76E1" w:rsidRPr="008B76E1" w:rsidRDefault="008B76E1" w:rsidP="008B76E1">
            <w:pPr>
              <w:jc w:val="right"/>
              <w:rPr>
                <w:color w:val="000000"/>
              </w:rPr>
            </w:pPr>
            <w:r w:rsidRPr="008B76E1">
              <w:rPr>
                <w:color w:val="000000"/>
              </w:rPr>
              <w:t>8 000 000,00</w:t>
            </w:r>
          </w:p>
        </w:tc>
      </w:tr>
      <w:tr w:rsidR="008B76E1" w:rsidRPr="008B76E1" w14:paraId="33F897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272993"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5572B0A9" w14:textId="77777777" w:rsidR="008B76E1" w:rsidRPr="008B76E1" w:rsidRDefault="008B76E1" w:rsidP="008B76E1">
            <w:pPr>
              <w:jc w:val="center"/>
              <w:rPr>
                <w:color w:val="000000"/>
              </w:rPr>
            </w:pPr>
            <w:r w:rsidRPr="008B76E1">
              <w:rPr>
                <w:color w:val="000000"/>
              </w:rPr>
              <w:t xml:space="preserve">01 4 14 20700 </w:t>
            </w:r>
          </w:p>
        </w:tc>
        <w:tc>
          <w:tcPr>
            <w:tcW w:w="850" w:type="dxa"/>
            <w:tcBorders>
              <w:top w:val="nil"/>
              <w:left w:val="nil"/>
              <w:bottom w:val="single" w:sz="4" w:space="0" w:color="000000"/>
              <w:right w:val="single" w:sz="4" w:space="0" w:color="000000"/>
            </w:tcBorders>
            <w:shd w:val="clear" w:color="auto" w:fill="auto"/>
            <w:noWrap/>
            <w:hideMark/>
          </w:tcPr>
          <w:p w14:paraId="2BF02F7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858D90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38B506A"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298CF0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4BBF59" w14:textId="77777777" w:rsidR="008B76E1" w:rsidRPr="008B76E1" w:rsidRDefault="008B76E1" w:rsidP="008B76E1">
            <w:pPr>
              <w:jc w:val="right"/>
              <w:rPr>
                <w:color w:val="000000"/>
              </w:rPr>
            </w:pPr>
            <w:r w:rsidRPr="008B76E1">
              <w:rPr>
                <w:color w:val="000000"/>
              </w:rPr>
              <w:t>8 000 000,00</w:t>
            </w:r>
          </w:p>
        </w:tc>
      </w:tr>
      <w:tr w:rsidR="008B76E1" w:rsidRPr="008B76E1" w14:paraId="3E581A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E508A3"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7893BA5" w14:textId="77777777" w:rsidR="008B76E1" w:rsidRPr="008B76E1" w:rsidRDefault="008B76E1" w:rsidP="008B76E1">
            <w:pPr>
              <w:jc w:val="center"/>
              <w:rPr>
                <w:color w:val="000000"/>
              </w:rPr>
            </w:pPr>
            <w:r w:rsidRPr="008B76E1">
              <w:rPr>
                <w:color w:val="000000"/>
              </w:rPr>
              <w:t xml:space="preserve">01 4 14 20700 </w:t>
            </w:r>
          </w:p>
        </w:tc>
        <w:tc>
          <w:tcPr>
            <w:tcW w:w="850" w:type="dxa"/>
            <w:tcBorders>
              <w:top w:val="nil"/>
              <w:left w:val="nil"/>
              <w:bottom w:val="single" w:sz="4" w:space="0" w:color="000000"/>
              <w:right w:val="single" w:sz="4" w:space="0" w:color="000000"/>
            </w:tcBorders>
            <w:shd w:val="clear" w:color="auto" w:fill="auto"/>
            <w:noWrap/>
            <w:hideMark/>
          </w:tcPr>
          <w:p w14:paraId="36C1E80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7EF527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33CB8F0"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B8FB11F"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28AB540" w14:textId="77777777" w:rsidR="008B76E1" w:rsidRPr="008B76E1" w:rsidRDefault="008B76E1" w:rsidP="008B76E1">
            <w:pPr>
              <w:jc w:val="right"/>
              <w:rPr>
                <w:color w:val="000000"/>
              </w:rPr>
            </w:pPr>
            <w:r w:rsidRPr="008B76E1">
              <w:rPr>
                <w:color w:val="000000"/>
              </w:rPr>
              <w:t>4 259 000,00</w:t>
            </w:r>
          </w:p>
        </w:tc>
      </w:tr>
      <w:tr w:rsidR="008B76E1" w:rsidRPr="008B76E1" w14:paraId="6C175E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FFD6A2" w14:textId="77777777" w:rsidR="008B76E1" w:rsidRPr="008B76E1" w:rsidRDefault="008B76E1" w:rsidP="008B76E1">
            <w:pPr>
              <w:rPr>
                <w:i/>
                <w:iCs/>
                <w:color w:val="000000"/>
              </w:rPr>
            </w:pPr>
            <w:r w:rsidRPr="008B76E1">
              <w:rPr>
                <w:i/>
                <w:iCs/>
                <w:color w:val="000000"/>
              </w:rPr>
              <w:lastRenderedPageBreak/>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5D9FA43" w14:textId="77777777" w:rsidR="008B76E1" w:rsidRPr="008B76E1" w:rsidRDefault="008B76E1" w:rsidP="008B76E1">
            <w:pPr>
              <w:jc w:val="center"/>
              <w:rPr>
                <w:color w:val="000000"/>
              </w:rPr>
            </w:pPr>
            <w:r w:rsidRPr="008B76E1">
              <w:rPr>
                <w:color w:val="000000"/>
              </w:rPr>
              <w:t xml:space="preserve">01 4 14 20700 </w:t>
            </w:r>
          </w:p>
        </w:tc>
        <w:tc>
          <w:tcPr>
            <w:tcW w:w="850" w:type="dxa"/>
            <w:tcBorders>
              <w:top w:val="nil"/>
              <w:left w:val="nil"/>
              <w:bottom w:val="single" w:sz="4" w:space="0" w:color="000000"/>
              <w:right w:val="single" w:sz="4" w:space="0" w:color="000000"/>
            </w:tcBorders>
            <w:shd w:val="clear" w:color="auto" w:fill="auto"/>
            <w:noWrap/>
            <w:hideMark/>
          </w:tcPr>
          <w:p w14:paraId="4662CE6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944AC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F04E76A"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A2EBFC6"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E7FE8EB" w14:textId="77777777" w:rsidR="008B76E1" w:rsidRPr="008B76E1" w:rsidRDefault="008B76E1" w:rsidP="008B76E1">
            <w:pPr>
              <w:jc w:val="right"/>
              <w:rPr>
                <w:color w:val="000000"/>
              </w:rPr>
            </w:pPr>
            <w:r w:rsidRPr="008B76E1">
              <w:rPr>
                <w:color w:val="000000"/>
              </w:rPr>
              <w:t>4 259 000,00</w:t>
            </w:r>
          </w:p>
        </w:tc>
      </w:tr>
      <w:tr w:rsidR="008B76E1" w:rsidRPr="008B76E1" w14:paraId="7C3DC6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A39454"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97E4FEE" w14:textId="77777777" w:rsidR="008B76E1" w:rsidRPr="008B76E1" w:rsidRDefault="008B76E1" w:rsidP="008B76E1">
            <w:pPr>
              <w:jc w:val="center"/>
              <w:rPr>
                <w:color w:val="000000"/>
              </w:rPr>
            </w:pPr>
            <w:r w:rsidRPr="008B76E1">
              <w:rPr>
                <w:color w:val="000000"/>
              </w:rPr>
              <w:t xml:space="preserve">01 4 14 20700 </w:t>
            </w:r>
          </w:p>
        </w:tc>
        <w:tc>
          <w:tcPr>
            <w:tcW w:w="850" w:type="dxa"/>
            <w:tcBorders>
              <w:top w:val="nil"/>
              <w:left w:val="nil"/>
              <w:bottom w:val="single" w:sz="4" w:space="0" w:color="000000"/>
              <w:right w:val="single" w:sz="4" w:space="0" w:color="000000"/>
            </w:tcBorders>
            <w:shd w:val="clear" w:color="auto" w:fill="auto"/>
            <w:noWrap/>
            <w:hideMark/>
          </w:tcPr>
          <w:p w14:paraId="3DCD2924"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B00F17"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73FA3FF"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F8341C9"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97F85D4" w14:textId="77777777" w:rsidR="008B76E1" w:rsidRPr="008B76E1" w:rsidRDefault="008B76E1" w:rsidP="008B76E1">
            <w:pPr>
              <w:jc w:val="right"/>
              <w:rPr>
                <w:color w:val="000000"/>
              </w:rPr>
            </w:pPr>
            <w:r w:rsidRPr="008B76E1">
              <w:rPr>
                <w:color w:val="000000"/>
              </w:rPr>
              <w:t>3 741 000,00</w:t>
            </w:r>
          </w:p>
        </w:tc>
      </w:tr>
      <w:tr w:rsidR="008B76E1" w:rsidRPr="008B76E1" w14:paraId="56C3AD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EC1E01"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547FD94" w14:textId="77777777" w:rsidR="008B76E1" w:rsidRPr="008B76E1" w:rsidRDefault="008B76E1" w:rsidP="008B76E1">
            <w:pPr>
              <w:jc w:val="center"/>
              <w:rPr>
                <w:color w:val="000000"/>
              </w:rPr>
            </w:pPr>
            <w:r w:rsidRPr="008B76E1">
              <w:rPr>
                <w:color w:val="000000"/>
              </w:rPr>
              <w:t xml:space="preserve">01 4 14 20700 </w:t>
            </w:r>
          </w:p>
        </w:tc>
        <w:tc>
          <w:tcPr>
            <w:tcW w:w="850" w:type="dxa"/>
            <w:tcBorders>
              <w:top w:val="nil"/>
              <w:left w:val="nil"/>
              <w:bottom w:val="single" w:sz="4" w:space="0" w:color="000000"/>
              <w:right w:val="single" w:sz="4" w:space="0" w:color="000000"/>
            </w:tcBorders>
            <w:shd w:val="clear" w:color="auto" w:fill="auto"/>
            <w:noWrap/>
            <w:hideMark/>
          </w:tcPr>
          <w:p w14:paraId="75D8023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AD9BD9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E4B19F5"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22F8638"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43D17B8" w14:textId="77777777" w:rsidR="008B76E1" w:rsidRPr="008B76E1" w:rsidRDefault="008B76E1" w:rsidP="008B76E1">
            <w:pPr>
              <w:jc w:val="right"/>
              <w:rPr>
                <w:color w:val="000000"/>
              </w:rPr>
            </w:pPr>
            <w:r w:rsidRPr="008B76E1">
              <w:rPr>
                <w:color w:val="000000"/>
              </w:rPr>
              <w:t>2 121 000,00</w:t>
            </w:r>
          </w:p>
        </w:tc>
      </w:tr>
      <w:tr w:rsidR="008B76E1" w:rsidRPr="008B76E1" w14:paraId="0AC273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E80341"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ED19652" w14:textId="77777777" w:rsidR="008B76E1" w:rsidRPr="008B76E1" w:rsidRDefault="008B76E1" w:rsidP="008B76E1">
            <w:pPr>
              <w:jc w:val="center"/>
              <w:rPr>
                <w:color w:val="000000"/>
              </w:rPr>
            </w:pPr>
            <w:r w:rsidRPr="008B76E1">
              <w:rPr>
                <w:color w:val="000000"/>
              </w:rPr>
              <w:t xml:space="preserve">01 4 14 20700 </w:t>
            </w:r>
          </w:p>
        </w:tc>
        <w:tc>
          <w:tcPr>
            <w:tcW w:w="850" w:type="dxa"/>
            <w:tcBorders>
              <w:top w:val="nil"/>
              <w:left w:val="nil"/>
              <w:bottom w:val="single" w:sz="4" w:space="0" w:color="000000"/>
              <w:right w:val="single" w:sz="4" w:space="0" w:color="000000"/>
            </w:tcBorders>
            <w:shd w:val="clear" w:color="auto" w:fill="auto"/>
            <w:noWrap/>
            <w:hideMark/>
          </w:tcPr>
          <w:p w14:paraId="4980D37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3CF928"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42F6293"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8E582BD"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7D53E43" w14:textId="77777777" w:rsidR="008B76E1" w:rsidRPr="008B76E1" w:rsidRDefault="008B76E1" w:rsidP="008B76E1">
            <w:pPr>
              <w:jc w:val="right"/>
              <w:rPr>
                <w:color w:val="000000"/>
              </w:rPr>
            </w:pPr>
            <w:r w:rsidRPr="008B76E1">
              <w:rPr>
                <w:color w:val="000000"/>
              </w:rPr>
              <w:t>1 620 000,00</w:t>
            </w:r>
          </w:p>
        </w:tc>
      </w:tr>
      <w:tr w:rsidR="008B76E1" w:rsidRPr="008B76E1" w14:paraId="359D75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DA6816" w14:textId="77777777" w:rsidR="008B76E1" w:rsidRPr="008B76E1" w:rsidRDefault="008B76E1" w:rsidP="008B76E1">
            <w:pPr>
              <w:rPr>
                <w:color w:val="000000"/>
                <w:sz w:val="22"/>
                <w:szCs w:val="22"/>
              </w:rPr>
            </w:pPr>
            <w:r w:rsidRPr="008B76E1">
              <w:rPr>
                <w:color w:val="000000"/>
                <w:sz w:val="22"/>
                <w:szCs w:val="22"/>
              </w:rPr>
              <w:t>Оснащение компьютерным оборудованием и программным обеспечением</w:t>
            </w:r>
          </w:p>
        </w:tc>
        <w:tc>
          <w:tcPr>
            <w:tcW w:w="1843" w:type="dxa"/>
            <w:tcBorders>
              <w:top w:val="nil"/>
              <w:left w:val="nil"/>
              <w:bottom w:val="single" w:sz="4" w:space="0" w:color="000000"/>
              <w:right w:val="single" w:sz="4" w:space="0" w:color="000000"/>
            </w:tcBorders>
            <w:shd w:val="clear" w:color="auto" w:fill="auto"/>
            <w:noWrap/>
            <w:hideMark/>
          </w:tcPr>
          <w:p w14:paraId="35D7FF37" w14:textId="77777777" w:rsidR="008B76E1" w:rsidRPr="008B76E1" w:rsidRDefault="008B76E1" w:rsidP="008B76E1">
            <w:pPr>
              <w:jc w:val="center"/>
              <w:rPr>
                <w:color w:val="000000"/>
              </w:rPr>
            </w:pPr>
            <w:r w:rsidRPr="008B76E1">
              <w:rPr>
                <w:color w:val="000000"/>
              </w:rPr>
              <w:t xml:space="preserve">01 4 14 25230 </w:t>
            </w:r>
          </w:p>
        </w:tc>
        <w:tc>
          <w:tcPr>
            <w:tcW w:w="850" w:type="dxa"/>
            <w:tcBorders>
              <w:top w:val="nil"/>
              <w:left w:val="nil"/>
              <w:bottom w:val="single" w:sz="4" w:space="0" w:color="000000"/>
              <w:right w:val="single" w:sz="4" w:space="0" w:color="000000"/>
            </w:tcBorders>
            <w:shd w:val="clear" w:color="auto" w:fill="auto"/>
            <w:noWrap/>
            <w:hideMark/>
          </w:tcPr>
          <w:p w14:paraId="3A66B80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AF80C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EAF7C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315A3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5E317E" w14:textId="77777777" w:rsidR="008B76E1" w:rsidRPr="008B76E1" w:rsidRDefault="008B76E1" w:rsidP="008B76E1">
            <w:pPr>
              <w:jc w:val="right"/>
              <w:rPr>
                <w:color w:val="000000"/>
              </w:rPr>
            </w:pPr>
            <w:r w:rsidRPr="008B76E1">
              <w:rPr>
                <w:color w:val="000000"/>
              </w:rPr>
              <w:t>400 000,00</w:t>
            </w:r>
          </w:p>
        </w:tc>
      </w:tr>
      <w:tr w:rsidR="008B76E1" w:rsidRPr="008B76E1" w14:paraId="10A500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C02109"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9C0507B" w14:textId="77777777" w:rsidR="008B76E1" w:rsidRPr="008B76E1" w:rsidRDefault="008B76E1" w:rsidP="008B76E1">
            <w:pPr>
              <w:jc w:val="center"/>
              <w:rPr>
                <w:color w:val="000000"/>
              </w:rPr>
            </w:pPr>
            <w:r w:rsidRPr="008B76E1">
              <w:rPr>
                <w:color w:val="000000"/>
              </w:rPr>
              <w:t xml:space="preserve">01 4 14 25230 </w:t>
            </w:r>
          </w:p>
        </w:tc>
        <w:tc>
          <w:tcPr>
            <w:tcW w:w="850" w:type="dxa"/>
            <w:tcBorders>
              <w:top w:val="nil"/>
              <w:left w:val="nil"/>
              <w:bottom w:val="single" w:sz="4" w:space="0" w:color="000000"/>
              <w:right w:val="single" w:sz="4" w:space="0" w:color="000000"/>
            </w:tcBorders>
            <w:shd w:val="clear" w:color="auto" w:fill="auto"/>
            <w:noWrap/>
            <w:hideMark/>
          </w:tcPr>
          <w:p w14:paraId="31DC3C0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8F88F7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A5CDA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CE992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D6CDE2" w14:textId="77777777" w:rsidR="008B76E1" w:rsidRPr="008B76E1" w:rsidRDefault="008B76E1" w:rsidP="008B76E1">
            <w:pPr>
              <w:jc w:val="right"/>
              <w:rPr>
                <w:color w:val="000000"/>
              </w:rPr>
            </w:pPr>
            <w:r w:rsidRPr="008B76E1">
              <w:rPr>
                <w:color w:val="000000"/>
              </w:rPr>
              <w:t>400 000,00</w:t>
            </w:r>
          </w:p>
        </w:tc>
      </w:tr>
      <w:tr w:rsidR="008B76E1" w:rsidRPr="008B76E1" w14:paraId="17F3E8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1552A4"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3E101B9F" w14:textId="77777777" w:rsidR="008B76E1" w:rsidRPr="008B76E1" w:rsidRDefault="008B76E1" w:rsidP="008B76E1">
            <w:pPr>
              <w:jc w:val="center"/>
              <w:rPr>
                <w:color w:val="000000"/>
              </w:rPr>
            </w:pPr>
            <w:r w:rsidRPr="008B76E1">
              <w:rPr>
                <w:color w:val="000000"/>
              </w:rPr>
              <w:t xml:space="preserve">01 4 14 25230 </w:t>
            </w:r>
          </w:p>
        </w:tc>
        <w:tc>
          <w:tcPr>
            <w:tcW w:w="850" w:type="dxa"/>
            <w:tcBorders>
              <w:top w:val="nil"/>
              <w:left w:val="nil"/>
              <w:bottom w:val="single" w:sz="4" w:space="0" w:color="000000"/>
              <w:right w:val="single" w:sz="4" w:space="0" w:color="000000"/>
            </w:tcBorders>
            <w:shd w:val="clear" w:color="auto" w:fill="auto"/>
            <w:noWrap/>
            <w:hideMark/>
          </w:tcPr>
          <w:p w14:paraId="0B006587"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943997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162AD7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A57C2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98E0C7" w14:textId="77777777" w:rsidR="008B76E1" w:rsidRPr="008B76E1" w:rsidRDefault="008B76E1" w:rsidP="008B76E1">
            <w:pPr>
              <w:jc w:val="right"/>
              <w:rPr>
                <w:color w:val="000000"/>
              </w:rPr>
            </w:pPr>
            <w:r w:rsidRPr="008B76E1">
              <w:rPr>
                <w:color w:val="000000"/>
              </w:rPr>
              <w:t>400 000,00</w:t>
            </w:r>
          </w:p>
        </w:tc>
      </w:tr>
      <w:tr w:rsidR="008B76E1" w:rsidRPr="008B76E1" w14:paraId="4C5F2E8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2723B7"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0F91DFBA" w14:textId="77777777" w:rsidR="008B76E1" w:rsidRPr="008B76E1" w:rsidRDefault="008B76E1" w:rsidP="008B76E1">
            <w:pPr>
              <w:jc w:val="center"/>
              <w:rPr>
                <w:color w:val="000000"/>
              </w:rPr>
            </w:pPr>
            <w:r w:rsidRPr="008B76E1">
              <w:rPr>
                <w:color w:val="000000"/>
              </w:rPr>
              <w:t xml:space="preserve">01 4 14 25230 </w:t>
            </w:r>
          </w:p>
        </w:tc>
        <w:tc>
          <w:tcPr>
            <w:tcW w:w="850" w:type="dxa"/>
            <w:tcBorders>
              <w:top w:val="nil"/>
              <w:left w:val="nil"/>
              <w:bottom w:val="single" w:sz="4" w:space="0" w:color="000000"/>
              <w:right w:val="single" w:sz="4" w:space="0" w:color="000000"/>
            </w:tcBorders>
            <w:shd w:val="clear" w:color="auto" w:fill="auto"/>
            <w:noWrap/>
            <w:hideMark/>
          </w:tcPr>
          <w:p w14:paraId="6A40978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02B07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137F668"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AF4CA5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02A420" w14:textId="77777777" w:rsidR="008B76E1" w:rsidRPr="008B76E1" w:rsidRDefault="008B76E1" w:rsidP="008B76E1">
            <w:pPr>
              <w:jc w:val="right"/>
              <w:rPr>
                <w:color w:val="000000"/>
              </w:rPr>
            </w:pPr>
            <w:r w:rsidRPr="008B76E1">
              <w:rPr>
                <w:color w:val="000000"/>
              </w:rPr>
              <w:t>400 000,00</w:t>
            </w:r>
          </w:p>
        </w:tc>
      </w:tr>
      <w:tr w:rsidR="008B76E1" w:rsidRPr="008B76E1" w14:paraId="153484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88AEC8"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8A62245" w14:textId="77777777" w:rsidR="008B76E1" w:rsidRPr="008B76E1" w:rsidRDefault="008B76E1" w:rsidP="008B76E1">
            <w:pPr>
              <w:jc w:val="center"/>
              <w:rPr>
                <w:color w:val="000000"/>
              </w:rPr>
            </w:pPr>
            <w:r w:rsidRPr="008B76E1">
              <w:rPr>
                <w:color w:val="000000"/>
              </w:rPr>
              <w:t xml:space="preserve">01 4 14 25230 </w:t>
            </w:r>
          </w:p>
        </w:tc>
        <w:tc>
          <w:tcPr>
            <w:tcW w:w="850" w:type="dxa"/>
            <w:tcBorders>
              <w:top w:val="nil"/>
              <w:left w:val="nil"/>
              <w:bottom w:val="single" w:sz="4" w:space="0" w:color="000000"/>
              <w:right w:val="single" w:sz="4" w:space="0" w:color="000000"/>
            </w:tcBorders>
            <w:shd w:val="clear" w:color="auto" w:fill="auto"/>
            <w:noWrap/>
            <w:hideMark/>
          </w:tcPr>
          <w:p w14:paraId="487D9565"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4D925D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98DCDB9"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01A0E86"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2ABD5C4" w14:textId="77777777" w:rsidR="008B76E1" w:rsidRPr="008B76E1" w:rsidRDefault="008B76E1" w:rsidP="008B76E1">
            <w:pPr>
              <w:jc w:val="right"/>
              <w:rPr>
                <w:color w:val="000000"/>
              </w:rPr>
            </w:pPr>
            <w:r w:rsidRPr="008B76E1">
              <w:rPr>
                <w:color w:val="000000"/>
              </w:rPr>
              <w:t>400 000,00</w:t>
            </w:r>
          </w:p>
        </w:tc>
      </w:tr>
      <w:tr w:rsidR="008B76E1" w:rsidRPr="008B76E1" w14:paraId="31E49C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D33CE7"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4D42FDD" w14:textId="77777777" w:rsidR="008B76E1" w:rsidRPr="008B76E1" w:rsidRDefault="008B76E1" w:rsidP="008B76E1">
            <w:pPr>
              <w:jc w:val="center"/>
              <w:rPr>
                <w:color w:val="000000"/>
              </w:rPr>
            </w:pPr>
            <w:r w:rsidRPr="008B76E1">
              <w:rPr>
                <w:color w:val="000000"/>
              </w:rPr>
              <w:t xml:space="preserve">01 4 14 25230 </w:t>
            </w:r>
          </w:p>
        </w:tc>
        <w:tc>
          <w:tcPr>
            <w:tcW w:w="850" w:type="dxa"/>
            <w:tcBorders>
              <w:top w:val="nil"/>
              <w:left w:val="nil"/>
              <w:bottom w:val="single" w:sz="4" w:space="0" w:color="000000"/>
              <w:right w:val="single" w:sz="4" w:space="0" w:color="000000"/>
            </w:tcBorders>
            <w:shd w:val="clear" w:color="auto" w:fill="auto"/>
            <w:noWrap/>
            <w:hideMark/>
          </w:tcPr>
          <w:p w14:paraId="4B3D0D7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03B283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882F084"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251E1AD"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A4B9D77" w14:textId="77777777" w:rsidR="008B76E1" w:rsidRPr="008B76E1" w:rsidRDefault="008B76E1" w:rsidP="008B76E1">
            <w:pPr>
              <w:jc w:val="right"/>
              <w:rPr>
                <w:color w:val="000000"/>
              </w:rPr>
            </w:pPr>
            <w:r w:rsidRPr="008B76E1">
              <w:rPr>
                <w:color w:val="000000"/>
              </w:rPr>
              <w:t>400 000,00</w:t>
            </w:r>
          </w:p>
        </w:tc>
      </w:tr>
      <w:tr w:rsidR="008B76E1" w:rsidRPr="008B76E1" w14:paraId="655F4F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462C73" w14:textId="66EA65CE"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Организация обязательного медицинского страхования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12413CA" w14:textId="77777777" w:rsidR="008B76E1" w:rsidRPr="008B76E1" w:rsidRDefault="008B76E1" w:rsidP="008B76E1">
            <w:pPr>
              <w:jc w:val="center"/>
              <w:rPr>
                <w:color w:val="000000"/>
              </w:rPr>
            </w:pPr>
            <w:r w:rsidRPr="008B76E1">
              <w:rPr>
                <w:color w:val="000000"/>
              </w:rPr>
              <w:t xml:space="preserve">01 4 15 00000 </w:t>
            </w:r>
          </w:p>
        </w:tc>
        <w:tc>
          <w:tcPr>
            <w:tcW w:w="850" w:type="dxa"/>
            <w:tcBorders>
              <w:top w:val="nil"/>
              <w:left w:val="nil"/>
              <w:bottom w:val="single" w:sz="4" w:space="0" w:color="000000"/>
              <w:right w:val="single" w:sz="4" w:space="0" w:color="000000"/>
            </w:tcBorders>
            <w:shd w:val="clear" w:color="auto" w:fill="auto"/>
            <w:noWrap/>
            <w:hideMark/>
          </w:tcPr>
          <w:p w14:paraId="4018085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0406C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84199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D5A87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ACC070" w14:textId="77777777" w:rsidR="008B76E1" w:rsidRPr="008B76E1" w:rsidRDefault="008B76E1" w:rsidP="008B76E1">
            <w:pPr>
              <w:jc w:val="right"/>
              <w:rPr>
                <w:color w:val="000000"/>
              </w:rPr>
            </w:pPr>
            <w:r w:rsidRPr="008B76E1">
              <w:rPr>
                <w:color w:val="000000"/>
              </w:rPr>
              <w:t>4 824 168 700,00</w:t>
            </w:r>
          </w:p>
        </w:tc>
      </w:tr>
      <w:tr w:rsidR="008B76E1" w:rsidRPr="008B76E1" w14:paraId="05C21F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684858" w14:textId="77777777" w:rsidR="008B76E1" w:rsidRPr="008B76E1" w:rsidRDefault="008B76E1" w:rsidP="008B76E1">
            <w:pPr>
              <w:rPr>
                <w:color w:val="000000"/>
                <w:sz w:val="22"/>
                <w:szCs w:val="22"/>
              </w:rPr>
            </w:pPr>
            <w:r w:rsidRPr="008B76E1">
              <w:rPr>
                <w:color w:val="000000"/>
                <w:sz w:val="22"/>
                <w:szCs w:val="22"/>
              </w:rPr>
              <w:t>Обязательное медицинское страхование неработающего населения</w:t>
            </w:r>
          </w:p>
        </w:tc>
        <w:tc>
          <w:tcPr>
            <w:tcW w:w="1843" w:type="dxa"/>
            <w:tcBorders>
              <w:top w:val="nil"/>
              <w:left w:val="nil"/>
              <w:bottom w:val="single" w:sz="4" w:space="0" w:color="000000"/>
              <w:right w:val="single" w:sz="4" w:space="0" w:color="000000"/>
            </w:tcBorders>
            <w:shd w:val="clear" w:color="auto" w:fill="auto"/>
            <w:noWrap/>
            <w:hideMark/>
          </w:tcPr>
          <w:p w14:paraId="7FAC084B" w14:textId="77777777" w:rsidR="008B76E1" w:rsidRPr="008B76E1" w:rsidRDefault="008B76E1" w:rsidP="008B76E1">
            <w:pPr>
              <w:jc w:val="center"/>
              <w:rPr>
                <w:color w:val="000000"/>
              </w:rPr>
            </w:pPr>
            <w:r w:rsidRPr="008B76E1">
              <w:rPr>
                <w:color w:val="000000"/>
              </w:rPr>
              <w:t xml:space="preserve">01 4 15 20230 </w:t>
            </w:r>
          </w:p>
        </w:tc>
        <w:tc>
          <w:tcPr>
            <w:tcW w:w="850" w:type="dxa"/>
            <w:tcBorders>
              <w:top w:val="nil"/>
              <w:left w:val="nil"/>
              <w:bottom w:val="single" w:sz="4" w:space="0" w:color="000000"/>
              <w:right w:val="single" w:sz="4" w:space="0" w:color="000000"/>
            </w:tcBorders>
            <w:shd w:val="clear" w:color="auto" w:fill="auto"/>
            <w:noWrap/>
            <w:hideMark/>
          </w:tcPr>
          <w:p w14:paraId="05C72B8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DD53F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EB5C4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412F4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BF4B8C" w14:textId="77777777" w:rsidR="008B76E1" w:rsidRPr="008B76E1" w:rsidRDefault="008B76E1" w:rsidP="008B76E1">
            <w:pPr>
              <w:jc w:val="right"/>
              <w:rPr>
                <w:color w:val="000000"/>
              </w:rPr>
            </w:pPr>
            <w:r w:rsidRPr="008B76E1">
              <w:rPr>
                <w:color w:val="000000"/>
              </w:rPr>
              <w:t>4 824 168 700,00</w:t>
            </w:r>
          </w:p>
        </w:tc>
      </w:tr>
      <w:tr w:rsidR="008B76E1" w:rsidRPr="008B76E1" w14:paraId="1941FB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4956E2"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F96C3D1" w14:textId="77777777" w:rsidR="008B76E1" w:rsidRPr="008B76E1" w:rsidRDefault="008B76E1" w:rsidP="008B76E1">
            <w:pPr>
              <w:jc w:val="center"/>
              <w:rPr>
                <w:color w:val="000000"/>
              </w:rPr>
            </w:pPr>
            <w:r w:rsidRPr="008B76E1">
              <w:rPr>
                <w:color w:val="000000"/>
              </w:rPr>
              <w:t xml:space="preserve">01 4 15 20230 </w:t>
            </w:r>
          </w:p>
        </w:tc>
        <w:tc>
          <w:tcPr>
            <w:tcW w:w="850" w:type="dxa"/>
            <w:tcBorders>
              <w:top w:val="nil"/>
              <w:left w:val="nil"/>
              <w:bottom w:val="single" w:sz="4" w:space="0" w:color="000000"/>
              <w:right w:val="single" w:sz="4" w:space="0" w:color="000000"/>
            </w:tcBorders>
            <w:shd w:val="clear" w:color="auto" w:fill="auto"/>
            <w:noWrap/>
            <w:hideMark/>
          </w:tcPr>
          <w:p w14:paraId="45E2E6B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CBAF23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EC31F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453A0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CFF6F5" w14:textId="77777777" w:rsidR="008B76E1" w:rsidRPr="008B76E1" w:rsidRDefault="008B76E1" w:rsidP="008B76E1">
            <w:pPr>
              <w:jc w:val="right"/>
              <w:rPr>
                <w:color w:val="000000"/>
              </w:rPr>
            </w:pPr>
            <w:r w:rsidRPr="008B76E1">
              <w:rPr>
                <w:color w:val="000000"/>
              </w:rPr>
              <w:t>4 824 168 700,00</w:t>
            </w:r>
          </w:p>
        </w:tc>
      </w:tr>
      <w:tr w:rsidR="008B76E1" w:rsidRPr="008B76E1" w14:paraId="018D7F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630FE6"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5A65B1A9" w14:textId="77777777" w:rsidR="008B76E1" w:rsidRPr="008B76E1" w:rsidRDefault="008B76E1" w:rsidP="008B76E1">
            <w:pPr>
              <w:jc w:val="center"/>
              <w:rPr>
                <w:color w:val="000000"/>
              </w:rPr>
            </w:pPr>
            <w:r w:rsidRPr="008B76E1">
              <w:rPr>
                <w:color w:val="000000"/>
              </w:rPr>
              <w:t xml:space="preserve">01 4 15 20230 </w:t>
            </w:r>
          </w:p>
        </w:tc>
        <w:tc>
          <w:tcPr>
            <w:tcW w:w="850" w:type="dxa"/>
            <w:tcBorders>
              <w:top w:val="nil"/>
              <w:left w:val="nil"/>
              <w:bottom w:val="single" w:sz="4" w:space="0" w:color="000000"/>
              <w:right w:val="single" w:sz="4" w:space="0" w:color="000000"/>
            </w:tcBorders>
            <w:shd w:val="clear" w:color="auto" w:fill="auto"/>
            <w:noWrap/>
            <w:hideMark/>
          </w:tcPr>
          <w:p w14:paraId="0A5D88B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51E88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51A6E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7BF5E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959BF9" w14:textId="77777777" w:rsidR="008B76E1" w:rsidRPr="008B76E1" w:rsidRDefault="008B76E1" w:rsidP="008B76E1">
            <w:pPr>
              <w:jc w:val="right"/>
              <w:rPr>
                <w:color w:val="000000"/>
              </w:rPr>
            </w:pPr>
            <w:r w:rsidRPr="008B76E1">
              <w:rPr>
                <w:color w:val="000000"/>
              </w:rPr>
              <w:t>4 824 168 700,00</w:t>
            </w:r>
          </w:p>
        </w:tc>
      </w:tr>
      <w:tr w:rsidR="008B76E1" w:rsidRPr="008B76E1" w14:paraId="47D42C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5BFFCF"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607166B0" w14:textId="77777777" w:rsidR="008B76E1" w:rsidRPr="008B76E1" w:rsidRDefault="008B76E1" w:rsidP="008B76E1">
            <w:pPr>
              <w:jc w:val="center"/>
              <w:rPr>
                <w:color w:val="000000"/>
              </w:rPr>
            </w:pPr>
            <w:r w:rsidRPr="008B76E1">
              <w:rPr>
                <w:color w:val="000000"/>
              </w:rPr>
              <w:t xml:space="preserve">01 4 15 20230 </w:t>
            </w:r>
          </w:p>
        </w:tc>
        <w:tc>
          <w:tcPr>
            <w:tcW w:w="850" w:type="dxa"/>
            <w:tcBorders>
              <w:top w:val="nil"/>
              <w:left w:val="nil"/>
              <w:bottom w:val="single" w:sz="4" w:space="0" w:color="000000"/>
              <w:right w:val="single" w:sz="4" w:space="0" w:color="000000"/>
            </w:tcBorders>
            <w:shd w:val="clear" w:color="auto" w:fill="auto"/>
            <w:noWrap/>
            <w:hideMark/>
          </w:tcPr>
          <w:p w14:paraId="797D660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BF4AD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A629EF"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CA3B94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0696CD" w14:textId="77777777" w:rsidR="008B76E1" w:rsidRPr="008B76E1" w:rsidRDefault="008B76E1" w:rsidP="008B76E1">
            <w:pPr>
              <w:jc w:val="right"/>
              <w:rPr>
                <w:color w:val="000000"/>
              </w:rPr>
            </w:pPr>
            <w:r w:rsidRPr="008B76E1">
              <w:rPr>
                <w:color w:val="000000"/>
              </w:rPr>
              <w:t>4 824 168 700,00</w:t>
            </w:r>
          </w:p>
        </w:tc>
      </w:tr>
      <w:tr w:rsidR="008B76E1" w:rsidRPr="008B76E1" w14:paraId="2A307EC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B88E63"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103B486E" w14:textId="77777777" w:rsidR="008B76E1" w:rsidRPr="008B76E1" w:rsidRDefault="008B76E1" w:rsidP="008B76E1">
            <w:pPr>
              <w:jc w:val="center"/>
              <w:rPr>
                <w:color w:val="000000"/>
              </w:rPr>
            </w:pPr>
            <w:r w:rsidRPr="008B76E1">
              <w:rPr>
                <w:color w:val="000000"/>
              </w:rPr>
              <w:t xml:space="preserve">01 4 15 20230 </w:t>
            </w:r>
          </w:p>
        </w:tc>
        <w:tc>
          <w:tcPr>
            <w:tcW w:w="850" w:type="dxa"/>
            <w:tcBorders>
              <w:top w:val="nil"/>
              <w:left w:val="nil"/>
              <w:bottom w:val="single" w:sz="4" w:space="0" w:color="000000"/>
              <w:right w:val="single" w:sz="4" w:space="0" w:color="000000"/>
            </w:tcBorders>
            <w:shd w:val="clear" w:color="auto" w:fill="auto"/>
            <w:noWrap/>
            <w:hideMark/>
          </w:tcPr>
          <w:p w14:paraId="4D565CF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39EBCB"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177FB9"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28B9FCC"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17E0272" w14:textId="77777777" w:rsidR="008B76E1" w:rsidRPr="008B76E1" w:rsidRDefault="008B76E1" w:rsidP="008B76E1">
            <w:pPr>
              <w:jc w:val="right"/>
              <w:rPr>
                <w:color w:val="000000"/>
              </w:rPr>
            </w:pPr>
            <w:r w:rsidRPr="008B76E1">
              <w:rPr>
                <w:color w:val="000000"/>
              </w:rPr>
              <w:t>4 824 168 700,00</w:t>
            </w:r>
          </w:p>
        </w:tc>
      </w:tr>
      <w:tr w:rsidR="008B76E1" w:rsidRPr="008B76E1" w14:paraId="464C17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7C1D9D"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3188E5E7" w14:textId="77777777" w:rsidR="008B76E1" w:rsidRPr="008B76E1" w:rsidRDefault="008B76E1" w:rsidP="008B76E1">
            <w:pPr>
              <w:jc w:val="center"/>
              <w:rPr>
                <w:color w:val="000000"/>
              </w:rPr>
            </w:pPr>
            <w:r w:rsidRPr="008B76E1">
              <w:rPr>
                <w:color w:val="000000"/>
              </w:rPr>
              <w:t xml:space="preserve">01 4 15 20230 </w:t>
            </w:r>
          </w:p>
        </w:tc>
        <w:tc>
          <w:tcPr>
            <w:tcW w:w="850" w:type="dxa"/>
            <w:tcBorders>
              <w:top w:val="nil"/>
              <w:left w:val="nil"/>
              <w:bottom w:val="single" w:sz="4" w:space="0" w:color="000000"/>
              <w:right w:val="single" w:sz="4" w:space="0" w:color="000000"/>
            </w:tcBorders>
            <w:shd w:val="clear" w:color="auto" w:fill="auto"/>
            <w:noWrap/>
            <w:hideMark/>
          </w:tcPr>
          <w:p w14:paraId="6BE8AEE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88AA18B"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64323A"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3E7C803"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DF11F57" w14:textId="77777777" w:rsidR="008B76E1" w:rsidRPr="008B76E1" w:rsidRDefault="008B76E1" w:rsidP="008B76E1">
            <w:pPr>
              <w:jc w:val="right"/>
              <w:rPr>
                <w:color w:val="000000"/>
              </w:rPr>
            </w:pPr>
            <w:r w:rsidRPr="008B76E1">
              <w:rPr>
                <w:color w:val="000000"/>
              </w:rPr>
              <w:t>4 824 168 700,00</w:t>
            </w:r>
          </w:p>
        </w:tc>
      </w:tr>
      <w:tr w:rsidR="008B76E1" w:rsidRPr="008B76E1" w14:paraId="444752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1B8FB9" w14:textId="64E5A3E3"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Хранение медицинского имущества для ликвидации медицинских последствий в чрезвычайных ситуациях мирного и военного времени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C65B0E7" w14:textId="77777777" w:rsidR="008B76E1" w:rsidRPr="008B76E1" w:rsidRDefault="008B76E1" w:rsidP="008B76E1">
            <w:pPr>
              <w:jc w:val="center"/>
              <w:rPr>
                <w:color w:val="000000"/>
              </w:rPr>
            </w:pPr>
            <w:r w:rsidRPr="008B76E1">
              <w:rPr>
                <w:color w:val="000000"/>
              </w:rPr>
              <w:t xml:space="preserve">01 4 16 00000 </w:t>
            </w:r>
          </w:p>
        </w:tc>
        <w:tc>
          <w:tcPr>
            <w:tcW w:w="850" w:type="dxa"/>
            <w:tcBorders>
              <w:top w:val="nil"/>
              <w:left w:val="nil"/>
              <w:bottom w:val="single" w:sz="4" w:space="0" w:color="000000"/>
              <w:right w:val="single" w:sz="4" w:space="0" w:color="000000"/>
            </w:tcBorders>
            <w:shd w:val="clear" w:color="auto" w:fill="auto"/>
            <w:noWrap/>
            <w:hideMark/>
          </w:tcPr>
          <w:p w14:paraId="1440822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CD21B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92B79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9983A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5C842C" w14:textId="77777777" w:rsidR="008B76E1" w:rsidRPr="008B76E1" w:rsidRDefault="008B76E1" w:rsidP="008B76E1">
            <w:pPr>
              <w:jc w:val="right"/>
              <w:rPr>
                <w:color w:val="000000"/>
              </w:rPr>
            </w:pPr>
            <w:r w:rsidRPr="008B76E1">
              <w:rPr>
                <w:color w:val="000000"/>
              </w:rPr>
              <w:t>30 087 500,00</w:t>
            </w:r>
          </w:p>
        </w:tc>
      </w:tr>
      <w:tr w:rsidR="008B76E1" w:rsidRPr="008B76E1" w14:paraId="38D01E7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234376" w14:textId="77777777" w:rsidR="008B76E1" w:rsidRPr="008B76E1" w:rsidRDefault="008B76E1" w:rsidP="008B76E1">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06E01369" w14:textId="77777777" w:rsidR="008B76E1" w:rsidRPr="008B76E1" w:rsidRDefault="008B76E1" w:rsidP="008B76E1">
            <w:pPr>
              <w:jc w:val="center"/>
              <w:rPr>
                <w:color w:val="000000"/>
              </w:rPr>
            </w:pPr>
            <w:r w:rsidRPr="008B76E1">
              <w:rPr>
                <w:color w:val="000000"/>
              </w:rPr>
              <w:t xml:space="preserve">01 4 16 00150 </w:t>
            </w:r>
          </w:p>
        </w:tc>
        <w:tc>
          <w:tcPr>
            <w:tcW w:w="850" w:type="dxa"/>
            <w:tcBorders>
              <w:top w:val="nil"/>
              <w:left w:val="nil"/>
              <w:bottom w:val="single" w:sz="4" w:space="0" w:color="000000"/>
              <w:right w:val="single" w:sz="4" w:space="0" w:color="000000"/>
            </w:tcBorders>
            <w:shd w:val="clear" w:color="auto" w:fill="auto"/>
            <w:noWrap/>
            <w:hideMark/>
          </w:tcPr>
          <w:p w14:paraId="5D555B4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9B1B6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7797F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0C914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2E2862" w14:textId="77777777" w:rsidR="008B76E1" w:rsidRPr="008B76E1" w:rsidRDefault="008B76E1" w:rsidP="008B76E1">
            <w:pPr>
              <w:jc w:val="right"/>
              <w:rPr>
                <w:color w:val="000000"/>
              </w:rPr>
            </w:pPr>
            <w:r w:rsidRPr="008B76E1">
              <w:rPr>
                <w:color w:val="000000"/>
              </w:rPr>
              <w:t>29 587 500,00</w:t>
            </w:r>
          </w:p>
        </w:tc>
      </w:tr>
      <w:tr w:rsidR="008B76E1" w:rsidRPr="008B76E1" w14:paraId="060A455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2E1739"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A3DA493" w14:textId="77777777" w:rsidR="008B76E1" w:rsidRPr="008B76E1" w:rsidRDefault="008B76E1" w:rsidP="008B76E1">
            <w:pPr>
              <w:jc w:val="center"/>
              <w:rPr>
                <w:color w:val="000000"/>
              </w:rPr>
            </w:pPr>
            <w:r w:rsidRPr="008B76E1">
              <w:rPr>
                <w:color w:val="000000"/>
              </w:rPr>
              <w:t xml:space="preserve">01 4 16 00150 </w:t>
            </w:r>
          </w:p>
        </w:tc>
        <w:tc>
          <w:tcPr>
            <w:tcW w:w="850" w:type="dxa"/>
            <w:tcBorders>
              <w:top w:val="nil"/>
              <w:left w:val="nil"/>
              <w:bottom w:val="single" w:sz="4" w:space="0" w:color="000000"/>
              <w:right w:val="single" w:sz="4" w:space="0" w:color="000000"/>
            </w:tcBorders>
            <w:shd w:val="clear" w:color="auto" w:fill="auto"/>
            <w:noWrap/>
            <w:hideMark/>
          </w:tcPr>
          <w:p w14:paraId="69DF5E1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929652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1A905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20272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8B034C" w14:textId="77777777" w:rsidR="008B76E1" w:rsidRPr="008B76E1" w:rsidRDefault="008B76E1" w:rsidP="008B76E1">
            <w:pPr>
              <w:jc w:val="right"/>
              <w:rPr>
                <w:color w:val="000000"/>
              </w:rPr>
            </w:pPr>
            <w:r w:rsidRPr="008B76E1">
              <w:rPr>
                <w:color w:val="000000"/>
              </w:rPr>
              <w:t>29 587 500,00</w:t>
            </w:r>
          </w:p>
        </w:tc>
      </w:tr>
      <w:tr w:rsidR="008B76E1" w:rsidRPr="008B76E1" w14:paraId="1206948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11EB92"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71873440" w14:textId="77777777" w:rsidR="008B76E1" w:rsidRPr="008B76E1" w:rsidRDefault="008B76E1" w:rsidP="008B76E1">
            <w:pPr>
              <w:jc w:val="center"/>
              <w:rPr>
                <w:color w:val="000000"/>
              </w:rPr>
            </w:pPr>
            <w:r w:rsidRPr="008B76E1">
              <w:rPr>
                <w:color w:val="000000"/>
              </w:rPr>
              <w:t xml:space="preserve">01 4 16 00150 </w:t>
            </w:r>
          </w:p>
        </w:tc>
        <w:tc>
          <w:tcPr>
            <w:tcW w:w="850" w:type="dxa"/>
            <w:tcBorders>
              <w:top w:val="nil"/>
              <w:left w:val="nil"/>
              <w:bottom w:val="single" w:sz="4" w:space="0" w:color="000000"/>
              <w:right w:val="single" w:sz="4" w:space="0" w:color="000000"/>
            </w:tcBorders>
            <w:shd w:val="clear" w:color="auto" w:fill="auto"/>
            <w:noWrap/>
            <w:hideMark/>
          </w:tcPr>
          <w:p w14:paraId="6AEC70E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BB3953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6F8C3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61CBE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D92FAB" w14:textId="77777777" w:rsidR="008B76E1" w:rsidRPr="008B76E1" w:rsidRDefault="008B76E1" w:rsidP="008B76E1">
            <w:pPr>
              <w:jc w:val="right"/>
              <w:rPr>
                <w:color w:val="000000"/>
              </w:rPr>
            </w:pPr>
            <w:r w:rsidRPr="008B76E1">
              <w:rPr>
                <w:color w:val="000000"/>
              </w:rPr>
              <w:t>29 587 500,00</w:t>
            </w:r>
          </w:p>
        </w:tc>
      </w:tr>
      <w:tr w:rsidR="008B76E1" w:rsidRPr="008B76E1" w14:paraId="3345A4B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7CDDFB"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4E5C9EFB" w14:textId="77777777" w:rsidR="008B76E1" w:rsidRPr="008B76E1" w:rsidRDefault="008B76E1" w:rsidP="008B76E1">
            <w:pPr>
              <w:jc w:val="center"/>
              <w:rPr>
                <w:color w:val="000000"/>
              </w:rPr>
            </w:pPr>
            <w:r w:rsidRPr="008B76E1">
              <w:rPr>
                <w:color w:val="000000"/>
              </w:rPr>
              <w:t xml:space="preserve">01 4 16 00150 </w:t>
            </w:r>
          </w:p>
        </w:tc>
        <w:tc>
          <w:tcPr>
            <w:tcW w:w="850" w:type="dxa"/>
            <w:tcBorders>
              <w:top w:val="nil"/>
              <w:left w:val="nil"/>
              <w:bottom w:val="single" w:sz="4" w:space="0" w:color="000000"/>
              <w:right w:val="single" w:sz="4" w:space="0" w:color="000000"/>
            </w:tcBorders>
            <w:shd w:val="clear" w:color="auto" w:fill="auto"/>
            <w:noWrap/>
            <w:hideMark/>
          </w:tcPr>
          <w:p w14:paraId="524BD0E2"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9955C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27D824C"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3FC7BD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28E0D1" w14:textId="77777777" w:rsidR="008B76E1" w:rsidRPr="008B76E1" w:rsidRDefault="008B76E1" w:rsidP="008B76E1">
            <w:pPr>
              <w:jc w:val="right"/>
              <w:rPr>
                <w:color w:val="000000"/>
              </w:rPr>
            </w:pPr>
            <w:r w:rsidRPr="008B76E1">
              <w:rPr>
                <w:color w:val="000000"/>
              </w:rPr>
              <w:t>29 587 500,00</w:t>
            </w:r>
          </w:p>
        </w:tc>
      </w:tr>
      <w:tr w:rsidR="008B76E1" w:rsidRPr="008B76E1" w14:paraId="6550CC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CCE4D0" w14:textId="77777777" w:rsidR="008B76E1" w:rsidRPr="008B76E1" w:rsidRDefault="008B76E1" w:rsidP="008B76E1">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7C72BB5A" w14:textId="77777777" w:rsidR="008B76E1" w:rsidRPr="008B76E1" w:rsidRDefault="008B76E1" w:rsidP="008B76E1">
            <w:pPr>
              <w:jc w:val="center"/>
              <w:rPr>
                <w:color w:val="000000"/>
              </w:rPr>
            </w:pPr>
            <w:r w:rsidRPr="008B76E1">
              <w:rPr>
                <w:color w:val="000000"/>
              </w:rPr>
              <w:t xml:space="preserve">01 4 16 00150 </w:t>
            </w:r>
          </w:p>
        </w:tc>
        <w:tc>
          <w:tcPr>
            <w:tcW w:w="850" w:type="dxa"/>
            <w:tcBorders>
              <w:top w:val="nil"/>
              <w:left w:val="nil"/>
              <w:bottom w:val="single" w:sz="4" w:space="0" w:color="000000"/>
              <w:right w:val="single" w:sz="4" w:space="0" w:color="000000"/>
            </w:tcBorders>
            <w:shd w:val="clear" w:color="auto" w:fill="auto"/>
            <w:noWrap/>
            <w:hideMark/>
          </w:tcPr>
          <w:p w14:paraId="588A69F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0F6BA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7A2312C"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4454BB7" w14:textId="77777777" w:rsidR="008B76E1" w:rsidRPr="008B76E1" w:rsidRDefault="008B76E1" w:rsidP="008B76E1">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1766014" w14:textId="77777777" w:rsidR="008B76E1" w:rsidRPr="008B76E1" w:rsidRDefault="008B76E1" w:rsidP="008B76E1">
            <w:pPr>
              <w:jc w:val="right"/>
              <w:rPr>
                <w:color w:val="000000"/>
              </w:rPr>
            </w:pPr>
            <w:r w:rsidRPr="008B76E1">
              <w:rPr>
                <w:color w:val="000000"/>
              </w:rPr>
              <w:t>14 282 800,00</w:t>
            </w:r>
          </w:p>
        </w:tc>
      </w:tr>
      <w:tr w:rsidR="008B76E1" w:rsidRPr="008B76E1" w14:paraId="2224A9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CB30AB" w14:textId="77777777" w:rsidR="008B76E1" w:rsidRPr="008B76E1" w:rsidRDefault="008B76E1" w:rsidP="008B76E1">
            <w:pPr>
              <w:rPr>
                <w:i/>
                <w:iCs/>
                <w:color w:val="000000"/>
              </w:rPr>
            </w:pPr>
            <w:r w:rsidRPr="008B76E1">
              <w:rPr>
                <w:i/>
                <w:iCs/>
                <w:color w:val="000000"/>
              </w:rPr>
              <w:lastRenderedPageBreak/>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7917114B" w14:textId="77777777" w:rsidR="008B76E1" w:rsidRPr="008B76E1" w:rsidRDefault="008B76E1" w:rsidP="008B76E1">
            <w:pPr>
              <w:jc w:val="center"/>
              <w:rPr>
                <w:color w:val="000000"/>
              </w:rPr>
            </w:pPr>
            <w:r w:rsidRPr="008B76E1">
              <w:rPr>
                <w:color w:val="000000"/>
              </w:rPr>
              <w:t xml:space="preserve">01 4 16 00150 </w:t>
            </w:r>
          </w:p>
        </w:tc>
        <w:tc>
          <w:tcPr>
            <w:tcW w:w="850" w:type="dxa"/>
            <w:tcBorders>
              <w:top w:val="nil"/>
              <w:left w:val="nil"/>
              <w:bottom w:val="single" w:sz="4" w:space="0" w:color="000000"/>
              <w:right w:val="single" w:sz="4" w:space="0" w:color="000000"/>
            </w:tcBorders>
            <w:shd w:val="clear" w:color="auto" w:fill="auto"/>
            <w:noWrap/>
            <w:hideMark/>
          </w:tcPr>
          <w:p w14:paraId="04FF702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7E05B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BAD57BA"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40B6127" w14:textId="77777777" w:rsidR="008B76E1" w:rsidRPr="008B76E1" w:rsidRDefault="008B76E1" w:rsidP="008B76E1">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439ABBD5" w14:textId="77777777" w:rsidR="008B76E1" w:rsidRPr="008B76E1" w:rsidRDefault="008B76E1" w:rsidP="008B76E1">
            <w:pPr>
              <w:jc w:val="right"/>
              <w:rPr>
                <w:color w:val="000000"/>
              </w:rPr>
            </w:pPr>
            <w:r w:rsidRPr="008B76E1">
              <w:rPr>
                <w:color w:val="000000"/>
              </w:rPr>
              <w:t>14 282 800,00</w:t>
            </w:r>
          </w:p>
        </w:tc>
      </w:tr>
      <w:tr w:rsidR="008B76E1" w:rsidRPr="008B76E1" w14:paraId="4AE3AA1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902C1E"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CF97C25" w14:textId="77777777" w:rsidR="008B76E1" w:rsidRPr="008B76E1" w:rsidRDefault="008B76E1" w:rsidP="008B76E1">
            <w:pPr>
              <w:jc w:val="center"/>
              <w:rPr>
                <w:color w:val="000000"/>
              </w:rPr>
            </w:pPr>
            <w:r w:rsidRPr="008B76E1">
              <w:rPr>
                <w:color w:val="000000"/>
              </w:rPr>
              <w:t xml:space="preserve">01 4 16 00150 </w:t>
            </w:r>
          </w:p>
        </w:tc>
        <w:tc>
          <w:tcPr>
            <w:tcW w:w="850" w:type="dxa"/>
            <w:tcBorders>
              <w:top w:val="nil"/>
              <w:left w:val="nil"/>
              <w:bottom w:val="single" w:sz="4" w:space="0" w:color="000000"/>
              <w:right w:val="single" w:sz="4" w:space="0" w:color="000000"/>
            </w:tcBorders>
            <w:shd w:val="clear" w:color="auto" w:fill="auto"/>
            <w:noWrap/>
            <w:hideMark/>
          </w:tcPr>
          <w:p w14:paraId="0A1CA46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7DB10B5"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A1C9FB4"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727C62F"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BEAD46A" w14:textId="77777777" w:rsidR="008B76E1" w:rsidRPr="008B76E1" w:rsidRDefault="008B76E1" w:rsidP="008B76E1">
            <w:pPr>
              <w:jc w:val="right"/>
              <w:rPr>
                <w:color w:val="000000"/>
              </w:rPr>
            </w:pPr>
            <w:r w:rsidRPr="008B76E1">
              <w:rPr>
                <w:color w:val="000000"/>
              </w:rPr>
              <w:t>15 125 300,00</w:t>
            </w:r>
          </w:p>
        </w:tc>
      </w:tr>
      <w:tr w:rsidR="008B76E1" w:rsidRPr="008B76E1" w14:paraId="13BC3A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012E6B"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75E6E3B" w14:textId="77777777" w:rsidR="008B76E1" w:rsidRPr="008B76E1" w:rsidRDefault="008B76E1" w:rsidP="008B76E1">
            <w:pPr>
              <w:jc w:val="center"/>
              <w:rPr>
                <w:color w:val="000000"/>
              </w:rPr>
            </w:pPr>
            <w:r w:rsidRPr="008B76E1">
              <w:rPr>
                <w:color w:val="000000"/>
              </w:rPr>
              <w:t xml:space="preserve">01 4 16 00150 </w:t>
            </w:r>
          </w:p>
        </w:tc>
        <w:tc>
          <w:tcPr>
            <w:tcW w:w="850" w:type="dxa"/>
            <w:tcBorders>
              <w:top w:val="nil"/>
              <w:left w:val="nil"/>
              <w:bottom w:val="single" w:sz="4" w:space="0" w:color="000000"/>
              <w:right w:val="single" w:sz="4" w:space="0" w:color="000000"/>
            </w:tcBorders>
            <w:shd w:val="clear" w:color="auto" w:fill="auto"/>
            <w:noWrap/>
            <w:hideMark/>
          </w:tcPr>
          <w:p w14:paraId="1CB7791F"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5AE49C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A50C430"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7833311"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F4ACD8C" w14:textId="77777777" w:rsidR="008B76E1" w:rsidRPr="008B76E1" w:rsidRDefault="008B76E1" w:rsidP="008B76E1">
            <w:pPr>
              <w:jc w:val="right"/>
              <w:rPr>
                <w:color w:val="000000"/>
              </w:rPr>
            </w:pPr>
            <w:r w:rsidRPr="008B76E1">
              <w:rPr>
                <w:color w:val="000000"/>
              </w:rPr>
              <w:t>15 125 300,00</w:t>
            </w:r>
          </w:p>
        </w:tc>
      </w:tr>
      <w:tr w:rsidR="008B76E1" w:rsidRPr="008B76E1" w14:paraId="7A9D58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1ADEF0" w14:textId="77777777" w:rsidR="008B76E1" w:rsidRPr="008B76E1" w:rsidRDefault="008B76E1" w:rsidP="008B76E1">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1CE76785" w14:textId="77777777" w:rsidR="008B76E1" w:rsidRPr="008B76E1" w:rsidRDefault="008B76E1" w:rsidP="008B76E1">
            <w:pPr>
              <w:jc w:val="center"/>
              <w:rPr>
                <w:color w:val="000000"/>
              </w:rPr>
            </w:pPr>
            <w:r w:rsidRPr="008B76E1">
              <w:rPr>
                <w:color w:val="000000"/>
              </w:rPr>
              <w:t xml:space="preserve">01 4 16 00150 </w:t>
            </w:r>
          </w:p>
        </w:tc>
        <w:tc>
          <w:tcPr>
            <w:tcW w:w="850" w:type="dxa"/>
            <w:tcBorders>
              <w:top w:val="nil"/>
              <w:left w:val="nil"/>
              <w:bottom w:val="single" w:sz="4" w:space="0" w:color="000000"/>
              <w:right w:val="single" w:sz="4" w:space="0" w:color="000000"/>
            </w:tcBorders>
            <w:shd w:val="clear" w:color="auto" w:fill="auto"/>
            <w:noWrap/>
            <w:hideMark/>
          </w:tcPr>
          <w:p w14:paraId="747B13F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0BA8D01"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FC02CE9"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A87E6C7" w14:textId="77777777" w:rsidR="008B76E1" w:rsidRPr="008B76E1" w:rsidRDefault="008B76E1" w:rsidP="008B76E1">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AAD04C9" w14:textId="77777777" w:rsidR="008B76E1" w:rsidRPr="008B76E1" w:rsidRDefault="008B76E1" w:rsidP="008B76E1">
            <w:pPr>
              <w:jc w:val="right"/>
              <w:rPr>
                <w:color w:val="000000"/>
              </w:rPr>
            </w:pPr>
            <w:r w:rsidRPr="008B76E1">
              <w:rPr>
                <w:color w:val="000000"/>
              </w:rPr>
              <w:t>179 400,00</w:t>
            </w:r>
          </w:p>
        </w:tc>
      </w:tr>
      <w:tr w:rsidR="008B76E1" w:rsidRPr="008B76E1" w14:paraId="2A864D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49C96C" w14:textId="77777777" w:rsidR="008B76E1" w:rsidRPr="008B76E1" w:rsidRDefault="008B76E1" w:rsidP="008B76E1">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06C0DDF9" w14:textId="77777777" w:rsidR="008B76E1" w:rsidRPr="008B76E1" w:rsidRDefault="008B76E1" w:rsidP="008B76E1">
            <w:pPr>
              <w:jc w:val="center"/>
              <w:rPr>
                <w:color w:val="000000"/>
              </w:rPr>
            </w:pPr>
            <w:r w:rsidRPr="008B76E1">
              <w:rPr>
                <w:color w:val="000000"/>
              </w:rPr>
              <w:t xml:space="preserve">01 4 16 00150 </w:t>
            </w:r>
          </w:p>
        </w:tc>
        <w:tc>
          <w:tcPr>
            <w:tcW w:w="850" w:type="dxa"/>
            <w:tcBorders>
              <w:top w:val="nil"/>
              <w:left w:val="nil"/>
              <w:bottom w:val="single" w:sz="4" w:space="0" w:color="000000"/>
              <w:right w:val="single" w:sz="4" w:space="0" w:color="000000"/>
            </w:tcBorders>
            <w:shd w:val="clear" w:color="auto" w:fill="auto"/>
            <w:noWrap/>
            <w:hideMark/>
          </w:tcPr>
          <w:p w14:paraId="3010539B"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D641E7C"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4F273F3"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456D491" w14:textId="77777777" w:rsidR="008B76E1" w:rsidRPr="008B76E1" w:rsidRDefault="008B76E1" w:rsidP="008B76E1">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7225ADB7" w14:textId="77777777" w:rsidR="008B76E1" w:rsidRPr="008B76E1" w:rsidRDefault="008B76E1" w:rsidP="008B76E1">
            <w:pPr>
              <w:jc w:val="right"/>
              <w:rPr>
                <w:color w:val="000000"/>
              </w:rPr>
            </w:pPr>
            <w:r w:rsidRPr="008B76E1">
              <w:rPr>
                <w:color w:val="000000"/>
              </w:rPr>
              <w:t>179 400,00</w:t>
            </w:r>
          </w:p>
        </w:tc>
      </w:tr>
      <w:tr w:rsidR="008B76E1" w:rsidRPr="008B76E1" w14:paraId="075FBBF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45CFA5" w14:textId="77777777" w:rsidR="008B76E1" w:rsidRPr="008B76E1" w:rsidRDefault="008B76E1" w:rsidP="008B76E1">
            <w:pPr>
              <w:rPr>
                <w:color w:val="000000"/>
                <w:sz w:val="22"/>
                <w:szCs w:val="22"/>
              </w:rPr>
            </w:pPr>
            <w:r w:rsidRPr="008B76E1">
              <w:rPr>
                <w:color w:val="000000"/>
                <w:sz w:val="22"/>
                <w:szCs w:val="22"/>
              </w:rPr>
              <w:t>Восполнение запаса медицинских и иных средств</w:t>
            </w:r>
          </w:p>
        </w:tc>
        <w:tc>
          <w:tcPr>
            <w:tcW w:w="1843" w:type="dxa"/>
            <w:tcBorders>
              <w:top w:val="nil"/>
              <w:left w:val="nil"/>
              <w:bottom w:val="single" w:sz="4" w:space="0" w:color="000000"/>
              <w:right w:val="single" w:sz="4" w:space="0" w:color="000000"/>
            </w:tcBorders>
            <w:shd w:val="clear" w:color="auto" w:fill="auto"/>
            <w:noWrap/>
            <w:hideMark/>
          </w:tcPr>
          <w:p w14:paraId="7A3BDF6E" w14:textId="77777777" w:rsidR="008B76E1" w:rsidRPr="008B76E1" w:rsidRDefault="008B76E1" w:rsidP="008B76E1">
            <w:pPr>
              <w:jc w:val="center"/>
              <w:rPr>
                <w:color w:val="000000"/>
              </w:rPr>
            </w:pPr>
            <w:r w:rsidRPr="008B76E1">
              <w:rPr>
                <w:color w:val="000000"/>
              </w:rPr>
              <w:t xml:space="preserve">01 4 16 23770 </w:t>
            </w:r>
          </w:p>
        </w:tc>
        <w:tc>
          <w:tcPr>
            <w:tcW w:w="850" w:type="dxa"/>
            <w:tcBorders>
              <w:top w:val="nil"/>
              <w:left w:val="nil"/>
              <w:bottom w:val="single" w:sz="4" w:space="0" w:color="000000"/>
              <w:right w:val="single" w:sz="4" w:space="0" w:color="000000"/>
            </w:tcBorders>
            <w:shd w:val="clear" w:color="auto" w:fill="auto"/>
            <w:noWrap/>
            <w:hideMark/>
          </w:tcPr>
          <w:p w14:paraId="65F76DC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3B5E0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92501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17424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562895" w14:textId="77777777" w:rsidR="008B76E1" w:rsidRPr="008B76E1" w:rsidRDefault="008B76E1" w:rsidP="008B76E1">
            <w:pPr>
              <w:jc w:val="right"/>
              <w:rPr>
                <w:color w:val="000000"/>
              </w:rPr>
            </w:pPr>
            <w:r w:rsidRPr="008B76E1">
              <w:rPr>
                <w:color w:val="000000"/>
              </w:rPr>
              <w:t>500 000,00</w:t>
            </w:r>
          </w:p>
        </w:tc>
      </w:tr>
      <w:tr w:rsidR="008B76E1" w:rsidRPr="008B76E1" w14:paraId="036B88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BAB26B"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B5B9BD8" w14:textId="77777777" w:rsidR="008B76E1" w:rsidRPr="008B76E1" w:rsidRDefault="008B76E1" w:rsidP="008B76E1">
            <w:pPr>
              <w:jc w:val="center"/>
              <w:rPr>
                <w:color w:val="000000"/>
              </w:rPr>
            </w:pPr>
            <w:r w:rsidRPr="008B76E1">
              <w:rPr>
                <w:color w:val="000000"/>
              </w:rPr>
              <w:t xml:space="preserve">01 4 16 23770 </w:t>
            </w:r>
          </w:p>
        </w:tc>
        <w:tc>
          <w:tcPr>
            <w:tcW w:w="850" w:type="dxa"/>
            <w:tcBorders>
              <w:top w:val="nil"/>
              <w:left w:val="nil"/>
              <w:bottom w:val="single" w:sz="4" w:space="0" w:color="000000"/>
              <w:right w:val="single" w:sz="4" w:space="0" w:color="000000"/>
            </w:tcBorders>
            <w:shd w:val="clear" w:color="auto" w:fill="auto"/>
            <w:noWrap/>
            <w:hideMark/>
          </w:tcPr>
          <w:p w14:paraId="647699B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4F4D38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64DE0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A5AA0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7883F8" w14:textId="77777777" w:rsidR="008B76E1" w:rsidRPr="008B76E1" w:rsidRDefault="008B76E1" w:rsidP="008B76E1">
            <w:pPr>
              <w:jc w:val="right"/>
              <w:rPr>
                <w:color w:val="000000"/>
              </w:rPr>
            </w:pPr>
            <w:r w:rsidRPr="008B76E1">
              <w:rPr>
                <w:color w:val="000000"/>
              </w:rPr>
              <w:t>500 000,00</w:t>
            </w:r>
          </w:p>
        </w:tc>
      </w:tr>
      <w:tr w:rsidR="008B76E1" w:rsidRPr="008B76E1" w14:paraId="38B8F7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5214F5"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1AFAD2F9" w14:textId="77777777" w:rsidR="008B76E1" w:rsidRPr="008B76E1" w:rsidRDefault="008B76E1" w:rsidP="008B76E1">
            <w:pPr>
              <w:jc w:val="center"/>
              <w:rPr>
                <w:color w:val="000000"/>
              </w:rPr>
            </w:pPr>
            <w:r w:rsidRPr="008B76E1">
              <w:rPr>
                <w:color w:val="000000"/>
              </w:rPr>
              <w:t xml:space="preserve">01 4 16 23770 </w:t>
            </w:r>
          </w:p>
        </w:tc>
        <w:tc>
          <w:tcPr>
            <w:tcW w:w="850" w:type="dxa"/>
            <w:tcBorders>
              <w:top w:val="nil"/>
              <w:left w:val="nil"/>
              <w:bottom w:val="single" w:sz="4" w:space="0" w:color="000000"/>
              <w:right w:val="single" w:sz="4" w:space="0" w:color="000000"/>
            </w:tcBorders>
            <w:shd w:val="clear" w:color="auto" w:fill="auto"/>
            <w:noWrap/>
            <w:hideMark/>
          </w:tcPr>
          <w:p w14:paraId="237C5760"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430CB33"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EF04EC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09F2E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B7F82E" w14:textId="77777777" w:rsidR="008B76E1" w:rsidRPr="008B76E1" w:rsidRDefault="008B76E1" w:rsidP="008B76E1">
            <w:pPr>
              <w:jc w:val="right"/>
              <w:rPr>
                <w:color w:val="000000"/>
              </w:rPr>
            </w:pPr>
            <w:r w:rsidRPr="008B76E1">
              <w:rPr>
                <w:color w:val="000000"/>
              </w:rPr>
              <w:t>500 000,00</w:t>
            </w:r>
          </w:p>
        </w:tc>
      </w:tr>
      <w:tr w:rsidR="008B76E1" w:rsidRPr="008B76E1" w14:paraId="219CED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F6B854"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560A2690" w14:textId="77777777" w:rsidR="008B76E1" w:rsidRPr="008B76E1" w:rsidRDefault="008B76E1" w:rsidP="008B76E1">
            <w:pPr>
              <w:jc w:val="center"/>
              <w:rPr>
                <w:color w:val="000000"/>
              </w:rPr>
            </w:pPr>
            <w:r w:rsidRPr="008B76E1">
              <w:rPr>
                <w:color w:val="000000"/>
              </w:rPr>
              <w:t xml:space="preserve">01 4 16 23770 </w:t>
            </w:r>
          </w:p>
        </w:tc>
        <w:tc>
          <w:tcPr>
            <w:tcW w:w="850" w:type="dxa"/>
            <w:tcBorders>
              <w:top w:val="nil"/>
              <w:left w:val="nil"/>
              <w:bottom w:val="single" w:sz="4" w:space="0" w:color="000000"/>
              <w:right w:val="single" w:sz="4" w:space="0" w:color="000000"/>
            </w:tcBorders>
            <w:shd w:val="clear" w:color="auto" w:fill="auto"/>
            <w:noWrap/>
            <w:hideMark/>
          </w:tcPr>
          <w:p w14:paraId="5E76370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2AFEA2"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47771EF"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55A92A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B8C651" w14:textId="77777777" w:rsidR="008B76E1" w:rsidRPr="008B76E1" w:rsidRDefault="008B76E1" w:rsidP="008B76E1">
            <w:pPr>
              <w:jc w:val="right"/>
              <w:rPr>
                <w:color w:val="000000"/>
              </w:rPr>
            </w:pPr>
            <w:r w:rsidRPr="008B76E1">
              <w:rPr>
                <w:color w:val="000000"/>
              </w:rPr>
              <w:t>500 000,00</w:t>
            </w:r>
          </w:p>
        </w:tc>
      </w:tr>
      <w:tr w:rsidR="008B76E1" w:rsidRPr="008B76E1" w14:paraId="29093C8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4ADDC2"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F2A0E33" w14:textId="77777777" w:rsidR="008B76E1" w:rsidRPr="008B76E1" w:rsidRDefault="008B76E1" w:rsidP="008B76E1">
            <w:pPr>
              <w:jc w:val="center"/>
              <w:rPr>
                <w:color w:val="000000"/>
              </w:rPr>
            </w:pPr>
            <w:r w:rsidRPr="008B76E1">
              <w:rPr>
                <w:color w:val="000000"/>
              </w:rPr>
              <w:t xml:space="preserve">01 4 16 23770 </w:t>
            </w:r>
          </w:p>
        </w:tc>
        <w:tc>
          <w:tcPr>
            <w:tcW w:w="850" w:type="dxa"/>
            <w:tcBorders>
              <w:top w:val="nil"/>
              <w:left w:val="nil"/>
              <w:bottom w:val="single" w:sz="4" w:space="0" w:color="000000"/>
              <w:right w:val="single" w:sz="4" w:space="0" w:color="000000"/>
            </w:tcBorders>
            <w:shd w:val="clear" w:color="auto" w:fill="auto"/>
            <w:noWrap/>
            <w:hideMark/>
          </w:tcPr>
          <w:p w14:paraId="0B6FB99C"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8304B8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FCF0456"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3E64636"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4205FD5" w14:textId="77777777" w:rsidR="008B76E1" w:rsidRPr="008B76E1" w:rsidRDefault="008B76E1" w:rsidP="008B76E1">
            <w:pPr>
              <w:jc w:val="right"/>
              <w:rPr>
                <w:color w:val="000000"/>
              </w:rPr>
            </w:pPr>
            <w:r w:rsidRPr="008B76E1">
              <w:rPr>
                <w:color w:val="000000"/>
              </w:rPr>
              <w:t>500 000,00</w:t>
            </w:r>
          </w:p>
        </w:tc>
      </w:tr>
      <w:tr w:rsidR="008B76E1" w:rsidRPr="008B76E1" w14:paraId="1CAC672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63F230" w14:textId="77777777" w:rsidR="008B76E1" w:rsidRPr="008B76E1" w:rsidRDefault="008B76E1" w:rsidP="008B76E1">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F4F11E7" w14:textId="77777777" w:rsidR="008B76E1" w:rsidRPr="008B76E1" w:rsidRDefault="008B76E1" w:rsidP="008B76E1">
            <w:pPr>
              <w:jc w:val="center"/>
              <w:rPr>
                <w:color w:val="000000"/>
              </w:rPr>
            </w:pPr>
            <w:r w:rsidRPr="008B76E1">
              <w:rPr>
                <w:color w:val="000000"/>
              </w:rPr>
              <w:t xml:space="preserve">01 4 16 23770 </w:t>
            </w:r>
          </w:p>
        </w:tc>
        <w:tc>
          <w:tcPr>
            <w:tcW w:w="850" w:type="dxa"/>
            <w:tcBorders>
              <w:top w:val="nil"/>
              <w:left w:val="nil"/>
              <w:bottom w:val="single" w:sz="4" w:space="0" w:color="000000"/>
              <w:right w:val="single" w:sz="4" w:space="0" w:color="000000"/>
            </w:tcBorders>
            <w:shd w:val="clear" w:color="auto" w:fill="auto"/>
            <w:noWrap/>
            <w:hideMark/>
          </w:tcPr>
          <w:p w14:paraId="076E8511"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5F38EDB"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BBC2B71"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CDB7D9E" w14:textId="77777777" w:rsidR="008B76E1" w:rsidRPr="008B76E1" w:rsidRDefault="008B76E1" w:rsidP="008B76E1">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B6F01FE" w14:textId="77777777" w:rsidR="008B76E1" w:rsidRPr="008B76E1" w:rsidRDefault="008B76E1" w:rsidP="008B76E1">
            <w:pPr>
              <w:jc w:val="right"/>
              <w:rPr>
                <w:color w:val="000000"/>
              </w:rPr>
            </w:pPr>
            <w:r w:rsidRPr="008B76E1">
              <w:rPr>
                <w:color w:val="000000"/>
              </w:rPr>
              <w:t>500 000,00</w:t>
            </w:r>
          </w:p>
        </w:tc>
      </w:tr>
      <w:tr w:rsidR="008B76E1" w:rsidRPr="008B76E1" w14:paraId="14D8D40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FF3DEF" w14:textId="699BBC39"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6F7B4B9" w14:textId="77777777" w:rsidR="008B76E1" w:rsidRPr="008B76E1" w:rsidRDefault="008B76E1" w:rsidP="008B76E1">
            <w:pPr>
              <w:jc w:val="center"/>
              <w:rPr>
                <w:color w:val="000000"/>
              </w:rPr>
            </w:pPr>
            <w:r w:rsidRPr="008B76E1">
              <w:rPr>
                <w:color w:val="000000"/>
              </w:rPr>
              <w:t xml:space="preserve">01 4 17 00000 </w:t>
            </w:r>
          </w:p>
        </w:tc>
        <w:tc>
          <w:tcPr>
            <w:tcW w:w="850" w:type="dxa"/>
            <w:tcBorders>
              <w:top w:val="nil"/>
              <w:left w:val="nil"/>
              <w:bottom w:val="single" w:sz="4" w:space="0" w:color="000000"/>
              <w:right w:val="single" w:sz="4" w:space="0" w:color="000000"/>
            </w:tcBorders>
            <w:shd w:val="clear" w:color="auto" w:fill="auto"/>
            <w:noWrap/>
            <w:hideMark/>
          </w:tcPr>
          <w:p w14:paraId="67DCC7D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EB6A8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61CA2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960F1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CDD108" w14:textId="77777777" w:rsidR="008B76E1" w:rsidRPr="008B76E1" w:rsidRDefault="008B76E1" w:rsidP="008B76E1">
            <w:pPr>
              <w:jc w:val="right"/>
              <w:rPr>
                <w:color w:val="000000"/>
              </w:rPr>
            </w:pPr>
            <w:r w:rsidRPr="008B76E1">
              <w:rPr>
                <w:color w:val="000000"/>
              </w:rPr>
              <w:t>83 225 780,00</w:t>
            </w:r>
          </w:p>
        </w:tc>
      </w:tr>
      <w:tr w:rsidR="008B76E1" w:rsidRPr="008B76E1" w14:paraId="2161C3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4C071C" w14:textId="77777777" w:rsidR="008B76E1" w:rsidRPr="008B76E1" w:rsidRDefault="008B76E1" w:rsidP="008B76E1">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48B997D6" w14:textId="77777777" w:rsidR="008B76E1" w:rsidRPr="008B76E1" w:rsidRDefault="008B76E1" w:rsidP="008B76E1">
            <w:pPr>
              <w:jc w:val="center"/>
              <w:rPr>
                <w:color w:val="000000"/>
              </w:rPr>
            </w:pPr>
            <w:r w:rsidRPr="008B76E1">
              <w:rPr>
                <w:color w:val="000000"/>
              </w:rPr>
              <w:t xml:space="preserve">01 4 17 00140 </w:t>
            </w:r>
          </w:p>
        </w:tc>
        <w:tc>
          <w:tcPr>
            <w:tcW w:w="850" w:type="dxa"/>
            <w:tcBorders>
              <w:top w:val="nil"/>
              <w:left w:val="nil"/>
              <w:bottom w:val="single" w:sz="4" w:space="0" w:color="000000"/>
              <w:right w:val="single" w:sz="4" w:space="0" w:color="000000"/>
            </w:tcBorders>
            <w:shd w:val="clear" w:color="auto" w:fill="auto"/>
            <w:noWrap/>
            <w:hideMark/>
          </w:tcPr>
          <w:p w14:paraId="1302BE5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4CE20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87F8E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640E4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84B6B2" w14:textId="77777777" w:rsidR="008B76E1" w:rsidRPr="008B76E1" w:rsidRDefault="008B76E1" w:rsidP="008B76E1">
            <w:pPr>
              <w:jc w:val="right"/>
              <w:rPr>
                <w:color w:val="000000"/>
              </w:rPr>
            </w:pPr>
            <w:r w:rsidRPr="008B76E1">
              <w:rPr>
                <w:color w:val="000000"/>
              </w:rPr>
              <w:t>83 225 780,00</w:t>
            </w:r>
          </w:p>
        </w:tc>
      </w:tr>
      <w:tr w:rsidR="008B76E1" w:rsidRPr="008B76E1" w14:paraId="2F5ABF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82A60D" w14:textId="77777777" w:rsidR="008B76E1" w:rsidRPr="008B76E1" w:rsidRDefault="008B76E1" w:rsidP="008B76E1">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5290C67" w14:textId="77777777" w:rsidR="008B76E1" w:rsidRPr="008B76E1" w:rsidRDefault="008B76E1" w:rsidP="008B76E1">
            <w:pPr>
              <w:jc w:val="center"/>
              <w:rPr>
                <w:color w:val="000000"/>
              </w:rPr>
            </w:pPr>
            <w:r w:rsidRPr="008B76E1">
              <w:rPr>
                <w:color w:val="000000"/>
              </w:rPr>
              <w:t xml:space="preserve">01 4 17 00140 </w:t>
            </w:r>
          </w:p>
        </w:tc>
        <w:tc>
          <w:tcPr>
            <w:tcW w:w="850" w:type="dxa"/>
            <w:tcBorders>
              <w:top w:val="nil"/>
              <w:left w:val="nil"/>
              <w:bottom w:val="single" w:sz="4" w:space="0" w:color="000000"/>
              <w:right w:val="single" w:sz="4" w:space="0" w:color="000000"/>
            </w:tcBorders>
            <w:shd w:val="clear" w:color="auto" w:fill="auto"/>
            <w:noWrap/>
            <w:hideMark/>
          </w:tcPr>
          <w:p w14:paraId="02CD906E"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32A8A9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140A1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D4048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BE5F4B" w14:textId="77777777" w:rsidR="008B76E1" w:rsidRPr="008B76E1" w:rsidRDefault="008B76E1" w:rsidP="008B76E1">
            <w:pPr>
              <w:jc w:val="right"/>
              <w:rPr>
                <w:color w:val="000000"/>
              </w:rPr>
            </w:pPr>
            <w:r w:rsidRPr="008B76E1">
              <w:rPr>
                <w:color w:val="000000"/>
              </w:rPr>
              <w:t>83 225 780,00</w:t>
            </w:r>
          </w:p>
        </w:tc>
      </w:tr>
      <w:tr w:rsidR="008B76E1" w:rsidRPr="008B76E1" w14:paraId="44347B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734F13" w14:textId="77777777" w:rsidR="008B76E1" w:rsidRPr="008B76E1" w:rsidRDefault="008B76E1" w:rsidP="008B76E1">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2DAD775A" w14:textId="77777777" w:rsidR="008B76E1" w:rsidRPr="008B76E1" w:rsidRDefault="008B76E1" w:rsidP="008B76E1">
            <w:pPr>
              <w:jc w:val="center"/>
              <w:rPr>
                <w:color w:val="000000"/>
              </w:rPr>
            </w:pPr>
            <w:r w:rsidRPr="008B76E1">
              <w:rPr>
                <w:color w:val="000000"/>
              </w:rPr>
              <w:t xml:space="preserve">01 4 17 00140 </w:t>
            </w:r>
          </w:p>
        </w:tc>
        <w:tc>
          <w:tcPr>
            <w:tcW w:w="850" w:type="dxa"/>
            <w:tcBorders>
              <w:top w:val="nil"/>
              <w:left w:val="nil"/>
              <w:bottom w:val="single" w:sz="4" w:space="0" w:color="000000"/>
              <w:right w:val="single" w:sz="4" w:space="0" w:color="000000"/>
            </w:tcBorders>
            <w:shd w:val="clear" w:color="auto" w:fill="auto"/>
            <w:noWrap/>
            <w:hideMark/>
          </w:tcPr>
          <w:p w14:paraId="72C87D4D"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07BE95D"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CB447F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39848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9E1911" w14:textId="77777777" w:rsidR="008B76E1" w:rsidRPr="008B76E1" w:rsidRDefault="008B76E1" w:rsidP="008B76E1">
            <w:pPr>
              <w:jc w:val="right"/>
              <w:rPr>
                <w:color w:val="000000"/>
              </w:rPr>
            </w:pPr>
            <w:r w:rsidRPr="008B76E1">
              <w:rPr>
                <w:color w:val="000000"/>
              </w:rPr>
              <w:t>83 225 780,00</w:t>
            </w:r>
          </w:p>
        </w:tc>
      </w:tr>
      <w:tr w:rsidR="008B76E1" w:rsidRPr="008B76E1" w14:paraId="557FCB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7FB8B4"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3ADDA3D0" w14:textId="77777777" w:rsidR="008B76E1" w:rsidRPr="008B76E1" w:rsidRDefault="008B76E1" w:rsidP="008B76E1">
            <w:pPr>
              <w:jc w:val="center"/>
              <w:rPr>
                <w:color w:val="000000"/>
              </w:rPr>
            </w:pPr>
            <w:r w:rsidRPr="008B76E1">
              <w:rPr>
                <w:color w:val="000000"/>
              </w:rPr>
              <w:t xml:space="preserve">01 4 17 00140 </w:t>
            </w:r>
          </w:p>
        </w:tc>
        <w:tc>
          <w:tcPr>
            <w:tcW w:w="850" w:type="dxa"/>
            <w:tcBorders>
              <w:top w:val="nil"/>
              <w:left w:val="nil"/>
              <w:bottom w:val="single" w:sz="4" w:space="0" w:color="000000"/>
              <w:right w:val="single" w:sz="4" w:space="0" w:color="000000"/>
            </w:tcBorders>
            <w:shd w:val="clear" w:color="auto" w:fill="auto"/>
            <w:noWrap/>
            <w:hideMark/>
          </w:tcPr>
          <w:p w14:paraId="63E234E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149A05"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965A7AE"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BDE8D6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E3CEC3" w14:textId="77777777" w:rsidR="008B76E1" w:rsidRPr="008B76E1" w:rsidRDefault="008B76E1" w:rsidP="008B76E1">
            <w:pPr>
              <w:jc w:val="right"/>
              <w:rPr>
                <w:color w:val="000000"/>
              </w:rPr>
            </w:pPr>
            <w:r w:rsidRPr="008B76E1">
              <w:rPr>
                <w:color w:val="000000"/>
              </w:rPr>
              <w:t>83 225 780,00</w:t>
            </w:r>
          </w:p>
        </w:tc>
      </w:tr>
      <w:tr w:rsidR="008B76E1" w:rsidRPr="008B76E1" w14:paraId="2980A0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B2DF10" w14:textId="77777777" w:rsidR="008B76E1" w:rsidRPr="008B76E1" w:rsidRDefault="008B76E1" w:rsidP="008B76E1">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432435EA" w14:textId="77777777" w:rsidR="008B76E1" w:rsidRPr="008B76E1" w:rsidRDefault="008B76E1" w:rsidP="008B76E1">
            <w:pPr>
              <w:jc w:val="center"/>
              <w:rPr>
                <w:color w:val="000000"/>
              </w:rPr>
            </w:pPr>
            <w:r w:rsidRPr="008B76E1">
              <w:rPr>
                <w:color w:val="000000"/>
              </w:rPr>
              <w:t xml:space="preserve">01 4 17 00140 </w:t>
            </w:r>
          </w:p>
        </w:tc>
        <w:tc>
          <w:tcPr>
            <w:tcW w:w="850" w:type="dxa"/>
            <w:tcBorders>
              <w:top w:val="nil"/>
              <w:left w:val="nil"/>
              <w:bottom w:val="single" w:sz="4" w:space="0" w:color="000000"/>
              <w:right w:val="single" w:sz="4" w:space="0" w:color="000000"/>
            </w:tcBorders>
            <w:shd w:val="clear" w:color="auto" w:fill="auto"/>
            <w:noWrap/>
            <w:hideMark/>
          </w:tcPr>
          <w:p w14:paraId="5F352853"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558DB96"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CECBE65"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150E54E" w14:textId="77777777" w:rsidR="008B76E1" w:rsidRPr="008B76E1" w:rsidRDefault="008B76E1" w:rsidP="008B76E1">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779DF84" w14:textId="77777777" w:rsidR="008B76E1" w:rsidRPr="008B76E1" w:rsidRDefault="008B76E1" w:rsidP="008B76E1">
            <w:pPr>
              <w:jc w:val="right"/>
              <w:rPr>
                <w:color w:val="000000"/>
              </w:rPr>
            </w:pPr>
            <w:r w:rsidRPr="008B76E1">
              <w:rPr>
                <w:color w:val="000000"/>
              </w:rPr>
              <w:t>82 171 380,00</w:t>
            </w:r>
          </w:p>
        </w:tc>
      </w:tr>
      <w:tr w:rsidR="008B76E1" w:rsidRPr="008B76E1" w14:paraId="3CCAD4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92592D" w14:textId="77777777" w:rsidR="008B76E1" w:rsidRPr="008B76E1" w:rsidRDefault="008B76E1" w:rsidP="008B76E1">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7773FDD1" w14:textId="77777777" w:rsidR="008B76E1" w:rsidRPr="008B76E1" w:rsidRDefault="008B76E1" w:rsidP="008B76E1">
            <w:pPr>
              <w:jc w:val="center"/>
              <w:rPr>
                <w:color w:val="000000"/>
              </w:rPr>
            </w:pPr>
            <w:r w:rsidRPr="008B76E1">
              <w:rPr>
                <w:color w:val="000000"/>
              </w:rPr>
              <w:t xml:space="preserve">01 4 17 00140 </w:t>
            </w:r>
          </w:p>
        </w:tc>
        <w:tc>
          <w:tcPr>
            <w:tcW w:w="850" w:type="dxa"/>
            <w:tcBorders>
              <w:top w:val="nil"/>
              <w:left w:val="nil"/>
              <w:bottom w:val="single" w:sz="4" w:space="0" w:color="000000"/>
              <w:right w:val="single" w:sz="4" w:space="0" w:color="000000"/>
            </w:tcBorders>
            <w:shd w:val="clear" w:color="auto" w:fill="auto"/>
            <w:noWrap/>
            <w:hideMark/>
          </w:tcPr>
          <w:p w14:paraId="37DD3F6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D60B4A"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77BEA8D"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7E206CD" w14:textId="77777777" w:rsidR="008B76E1" w:rsidRPr="008B76E1" w:rsidRDefault="008B76E1" w:rsidP="008B76E1">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52BCFAC" w14:textId="77777777" w:rsidR="008B76E1" w:rsidRPr="008B76E1" w:rsidRDefault="008B76E1" w:rsidP="008B76E1">
            <w:pPr>
              <w:jc w:val="right"/>
              <w:rPr>
                <w:color w:val="000000"/>
              </w:rPr>
            </w:pPr>
            <w:r w:rsidRPr="008B76E1">
              <w:rPr>
                <w:color w:val="000000"/>
              </w:rPr>
              <w:t>82 171 380,00</w:t>
            </w:r>
          </w:p>
        </w:tc>
      </w:tr>
      <w:tr w:rsidR="008B76E1" w:rsidRPr="008B76E1" w14:paraId="751D79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3C6746"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452B6BB" w14:textId="77777777" w:rsidR="008B76E1" w:rsidRPr="008B76E1" w:rsidRDefault="008B76E1" w:rsidP="008B76E1">
            <w:pPr>
              <w:jc w:val="center"/>
              <w:rPr>
                <w:color w:val="000000"/>
              </w:rPr>
            </w:pPr>
            <w:r w:rsidRPr="008B76E1">
              <w:rPr>
                <w:color w:val="000000"/>
              </w:rPr>
              <w:t xml:space="preserve">01 4 17 00140 </w:t>
            </w:r>
          </w:p>
        </w:tc>
        <w:tc>
          <w:tcPr>
            <w:tcW w:w="850" w:type="dxa"/>
            <w:tcBorders>
              <w:top w:val="nil"/>
              <w:left w:val="nil"/>
              <w:bottom w:val="single" w:sz="4" w:space="0" w:color="000000"/>
              <w:right w:val="single" w:sz="4" w:space="0" w:color="000000"/>
            </w:tcBorders>
            <w:shd w:val="clear" w:color="auto" w:fill="auto"/>
            <w:noWrap/>
            <w:hideMark/>
          </w:tcPr>
          <w:p w14:paraId="3438F6A8"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5B52E4"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287AFB9"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A6D1D35"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7063B4A" w14:textId="77777777" w:rsidR="008B76E1" w:rsidRPr="008B76E1" w:rsidRDefault="008B76E1" w:rsidP="008B76E1">
            <w:pPr>
              <w:jc w:val="right"/>
              <w:rPr>
                <w:color w:val="000000"/>
              </w:rPr>
            </w:pPr>
            <w:r w:rsidRPr="008B76E1">
              <w:rPr>
                <w:color w:val="000000"/>
              </w:rPr>
              <w:t>1 054 400,00</w:t>
            </w:r>
          </w:p>
        </w:tc>
      </w:tr>
      <w:tr w:rsidR="008B76E1" w:rsidRPr="008B76E1" w14:paraId="6B6572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BF61E9"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71BED1A" w14:textId="77777777" w:rsidR="008B76E1" w:rsidRPr="008B76E1" w:rsidRDefault="008B76E1" w:rsidP="008B76E1">
            <w:pPr>
              <w:jc w:val="center"/>
              <w:rPr>
                <w:color w:val="000000"/>
              </w:rPr>
            </w:pPr>
            <w:r w:rsidRPr="008B76E1">
              <w:rPr>
                <w:color w:val="000000"/>
              </w:rPr>
              <w:t xml:space="preserve">01 4 17 00140 </w:t>
            </w:r>
          </w:p>
        </w:tc>
        <w:tc>
          <w:tcPr>
            <w:tcW w:w="850" w:type="dxa"/>
            <w:tcBorders>
              <w:top w:val="nil"/>
              <w:left w:val="nil"/>
              <w:bottom w:val="single" w:sz="4" w:space="0" w:color="000000"/>
              <w:right w:val="single" w:sz="4" w:space="0" w:color="000000"/>
            </w:tcBorders>
            <w:shd w:val="clear" w:color="auto" w:fill="auto"/>
            <w:noWrap/>
            <w:hideMark/>
          </w:tcPr>
          <w:p w14:paraId="0563E6E6" w14:textId="77777777" w:rsidR="008B76E1" w:rsidRPr="008B76E1" w:rsidRDefault="008B76E1" w:rsidP="008B76E1">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49DC11F" w14:textId="77777777" w:rsidR="008B76E1" w:rsidRPr="008B76E1" w:rsidRDefault="008B76E1" w:rsidP="008B76E1">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306AB9D"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1F2685A"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B99EEA8" w14:textId="77777777" w:rsidR="008B76E1" w:rsidRPr="008B76E1" w:rsidRDefault="008B76E1" w:rsidP="008B76E1">
            <w:pPr>
              <w:jc w:val="right"/>
              <w:rPr>
                <w:color w:val="000000"/>
              </w:rPr>
            </w:pPr>
            <w:r w:rsidRPr="008B76E1">
              <w:rPr>
                <w:color w:val="000000"/>
              </w:rPr>
              <w:t>1 054 400,00</w:t>
            </w:r>
          </w:p>
        </w:tc>
      </w:tr>
      <w:tr w:rsidR="008B76E1" w:rsidRPr="008B76E1" w14:paraId="52ADA18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D67250" w14:textId="07029F6D" w:rsidR="008B76E1" w:rsidRPr="008B76E1" w:rsidRDefault="008B76E1" w:rsidP="008B76E1">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Социальная поддержка граждан, проживающих на территории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16EC2315" w14:textId="77777777" w:rsidR="008B76E1" w:rsidRPr="008B76E1" w:rsidRDefault="008B76E1" w:rsidP="008B76E1">
            <w:pPr>
              <w:jc w:val="center"/>
              <w:rPr>
                <w:color w:val="000000"/>
              </w:rPr>
            </w:pPr>
            <w:r w:rsidRPr="008B76E1">
              <w:rPr>
                <w:color w:val="000000"/>
              </w:rPr>
              <w:t xml:space="preserve">02 0 00 00000 </w:t>
            </w:r>
          </w:p>
        </w:tc>
        <w:tc>
          <w:tcPr>
            <w:tcW w:w="850" w:type="dxa"/>
            <w:tcBorders>
              <w:top w:val="nil"/>
              <w:left w:val="nil"/>
              <w:bottom w:val="single" w:sz="4" w:space="0" w:color="000000"/>
              <w:right w:val="single" w:sz="4" w:space="0" w:color="000000"/>
            </w:tcBorders>
            <w:shd w:val="clear" w:color="auto" w:fill="auto"/>
            <w:hideMark/>
          </w:tcPr>
          <w:p w14:paraId="7C0AA30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3F1E6CC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0D3F477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4FA6474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0A13FD" w14:textId="77777777" w:rsidR="008B76E1" w:rsidRPr="008B76E1" w:rsidRDefault="008B76E1" w:rsidP="008B76E1">
            <w:pPr>
              <w:jc w:val="right"/>
              <w:rPr>
                <w:color w:val="000000"/>
              </w:rPr>
            </w:pPr>
            <w:r w:rsidRPr="008B76E1">
              <w:rPr>
                <w:color w:val="000000"/>
              </w:rPr>
              <w:t>8 853 539 589,00</w:t>
            </w:r>
          </w:p>
        </w:tc>
      </w:tr>
      <w:tr w:rsidR="008B76E1" w:rsidRPr="008B76E1" w14:paraId="5D787D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1AC954" w14:textId="2AF1B135" w:rsidR="008B76E1" w:rsidRPr="008B76E1" w:rsidRDefault="008B76E1" w:rsidP="008B76E1">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0AA7D13" w14:textId="77777777" w:rsidR="008B76E1" w:rsidRPr="008B76E1" w:rsidRDefault="008B76E1" w:rsidP="008B76E1">
            <w:pPr>
              <w:jc w:val="center"/>
              <w:rPr>
                <w:color w:val="000000"/>
              </w:rPr>
            </w:pPr>
            <w:r w:rsidRPr="008B76E1">
              <w:rPr>
                <w:color w:val="000000"/>
              </w:rPr>
              <w:t xml:space="preserve">02 1 E6 00000 </w:t>
            </w:r>
          </w:p>
        </w:tc>
        <w:tc>
          <w:tcPr>
            <w:tcW w:w="850" w:type="dxa"/>
            <w:tcBorders>
              <w:top w:val="nil"/>
              <w:left w:val="nil"/>
              <w:bottom w:val="single" w:sz="4" w:space="0" w:color="000000"/>
              <w:right w:val="single" w:sz="4" w:space="0" w:color="000000"/>
            </w:tcBorders>
            <w:shd w:val="clear" w:color="auto" w:fill="auto"/>
            <w:noWrap/>
            <w:hideMark/>
          </w:tcPr>
          <w:p w14:paraId="478D086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887B1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E5E34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4C61F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5859C4" w14:textId="77777777" w:rsidR="008B76E1" w:rsidRPr="008B76E1" w:rsidRDefault="008B76E1" w:rsidP="008B76E1">
            <w:pPr>
              <w:jc w:val="right"/>
              <w:rPr>
                <w:color w:val="000000"/>
              </w:rPr>
            </w:pPr>
            <w:r w:rsidRPr="008B76E1">
              <w:rPr>
                <w:color w:val="000000"/>
              </w:rPr>
              <w:t>1 370 000,00</w:t>
            </w:r>
          </w:p>
        </w:tc>
      </w:tr>
      <w:tr w:rsidR="008B76E1" w:rsidRPr="008B76E1" w14:paraId="5F8CBFF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812999" w14:textId="6FA1326D" w:rsidR="008B76E1" w:rsidRPr="008B76E1" w:rsidRDefault="008B76E1" w:rsidP="008B76E1">
            <w:pPr>
              <w:rPr>
                <w:color w:val="000000"/>
                <w:sz w:val="22"/>
                <w:szCs w:val="22"/>
              </w:rPr>
            </w:pPr>
            <w:r w:rsidRPr="008B76E1">
              <w:rPr>
                <w:color w:val="000000"/>
                <w:sz w:val="22"/>
                <w:szCs w:val="22"/>
              </w:rPr>
              <w:lastRenderedPageBreak/>
              <w:t xml:space="preserve">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r>
              <w:rPr>
                <w:color w:val="000000"/>
                <w:sz w:val="22"/>
                <w:szCs w:val="22"/>
              </w:rPr>
              <w:t>«</w:t>
            </w:r>
            <w:proofErr w:type="spellStart"/>
            <w:r w:rsidRPr="008B76E1">
              <w:rPr>
                <w:color w:val="000000"/>
                <w:sz w:val="22"/>
                <w:szCs w:val="22"/>
              </w:rPr>
              <w:t>Абилимпикс</w:t>
            </w:r>
            <w:proofErr w:type="spellEnd"/>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025DA20" w14:textId="77777777" w:rsidR="008B76E1" w:rsidRPr="008B76E1" w:rsidRDefault="008B76E1" w:rsidP="008B76E1">
            <w:pPr>
              <w:jc w:val="center"/>
              <w:rPr>
                <w:color w:val="000000"/>
              </w:rPr>
            </w:pPr>
            <w:r w:rsidRPr="008B76E1">
              <w:rPr>
                <w:color w:val="000000"/>
              </w:rPr>
              <w:t xml:space="preserve">02 1 E6 20480 </w:t>
            </w:r>
          </w:p>
        </w:tc>
        <w:tc>
          <w:tcPr>
            <w:tcW w:w="850" w:type="dxa"/>
            <w:tcBorders>
              <w:top w:val="nil"/>
              <w:left w:val="nil"/>
              <w:bottom w:val="single" w:sz="4" w:space="0" w:color="000000"/>
              <w:right w:val="single" w:sz="4" w:space="0" w:color="000000"/>
            </w:tcBorders>
            <w:shd w:val="clear" w:color="auto" w:fill="auto"/>
            <w:noWrap/>
            <w:hideMark/>
          </w:tcPr>
          <w:p w14:paraId="272DEE1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13DAD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BF7F4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83062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90294A" w14:textId="77777777" w:rsidR="008B76E1" w:rsidRPr="008B76E1" w:rsidRDefault="008B76E1" w:rsidP="008B76E1">
            <w:pPr>
              <w:jc w:val="right"/>
              <w:rPr>
                <w:color w:val="000000"/>
              </w:rPr>
            </w:pPr>
            <w:r w:rsidRPr="008B76E1">
              <w:rPr>
                <w:color w:val="000000"/>
              </w:rPr>
              <w:t>1 370 000,00</w:t>
            </w:r>
          </w:p>
        </w:tc>
      </w:tr>
      <w:tr w:rsidR="008B76E1" w:rsidRPr="008B76E1" w14:paraId="024A83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AE5162" w14:textId="77777777" w:rsidR="008B76E1" w:rsidRPr="008B76E1" w:rsidRDefault="008B76E1" w:rsidP="008B76E1">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B74FBD5" w14:textId="77777777" w:rsidR="008B76E1" w:rsidRPr="008B76E1" w:rsidRDefault="008B76E1" w:rsidP="008B76E1">
            <w:pPr>
              <w:jc w:val="center"/>
              <w:rPr>
                <w:color w:val="000000"/>
              </w:rPr>
            </w:pPr>
            <w:r w:rsidRPr="008B76E1">
              <w:rPr>
                <w:color w:val="000000"/>
              </w:rPr>
              <w:t xml:space="preserve">02 1 E6 20480 </w:t>
            </w:r>
          </w:p>
        </w:tc>
        <w:tc>
          <w:tcPr>
            <w:tcW w:w="850" w:type="dxa"/>
            <w:tcBorders>
              <w:top w:val="nil"/>
              <w:left w:val="nil"/>
              <w:bottom w:val="single" w:sz="4" w:space="0" w:color="000000"/>
              <w:right w:val="single" w:sz="4" w:space="0" w:color="000000"/>
            </w:tcBorders>
            <w:shd w:val="clear" w:color="auto" w:fill="auto"/>
            <w:noWrap/>
            <w:hideMark/>
          </w:tcPr>
          <w:p w14:paraId="51EE1569" w14:textId="77777777" w:rsidR="008B76E1" w:rsidRPr="008B76E1" w:rsidRDefault="008B76E1" w:rsidP="008B76E1">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5B840E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9DA22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625E4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C8895D" w14:textId="77777777" w:rsidR="008B76E1" w:rsidRPr="008B76E1" w:rsidRDefault="008B76E1" w:rsidP="008B76E1">
            <w:pPr>
              <w:jc w:val="right"/>
              <w:rPr>
                <w:color w:val="000000"/>
              </w:rPr>
            </w:pPr>
            <w:r w:rsidRPr="008B76E1">
              <w:rPr>
                <w:color w:val="000000"/>
              </w:rPr>
              <w:t>1 370 000,00</w:t>
            </w:r>
          </w:p>
        </w:tc>
      </w:tr>
      <w:tr w:rsidR="008B76E1" w:rsidRPr="008B76E1" w14:paraId="1E4FAB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90D5D7" w14:textId="77777777" w:rsidR="008B76E1" w:rsidRPr="008B76E1" w:rsidRDefault="008B76E1" w:rsidP="008B76E1">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2688B72" w14:textId="77777777" w:rsidR="008B76E1" w:rsidRPr="008B76E1" w:rsidRDefault="008B76E1" w:rsidP="008B76E1">
            <w:pPr>
              <w:jc w:val="center"/>
              <w:rPr>
                <w:color w:val="000000"/>
              </w:rPr>
            </w:pPr>
            <w:r w:rsidRPr="008B76E1">
              <w:rPr>
                <w:color w:val="000000"/>
              </w:rPr>
              <w:t xml:space="preserve">02 1 E6 20480 </w:t>
            </w:r>
          </w:p>
        </w:tc>
        <w:tc>
          <w:tcPr>
            <w:tcW w:w="850" w:type="dxa"/>
            <w:tcBorders>
              <w:top w:val="nil"/>
              <w:left w:val="nil"/>
              <w:bottom w:val="single" w:sz="4" w:space="0" w:color="000000"/>
              <w:right w:val="single" w:sz="4" w:space="0" w:color="000000"/>
            </w:tcBorders>
            <w:shd w:val="clear" w:color="auto" w:fill="auto"/>
            <w:noWrap/>
            <w:hideMark/>
          </w:tcPr>
          <w:p w14:paraId="2FBA8C60" w14:textId="77777777" w:rsidR="008B76E1" w:rsidRPr="008B76E1" w:rsidRDefault="008B76E1" w:rsidP="008B76E1">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A81160"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AF42D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A3864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62FB4F" w14:textId="77777777" w:rsidR="008B76E1" w:rsidRPr="008B76E1" w:rsidRDefault="008B76E1" w:rsidP="008B76E1">
            <w:pPr>
              <w:jc w:val="right"/>
              <w:rPr>
                <w:color w:val="000000"/>
              </w:rPr>
            </w:pPr>
            <w:r w:rsidRPr="008B76E1">
              <w:rPr>
                <w:color w:val="000000"/>
              </w:rPr>
              <w:t>1 370 000,00</w:t>
            </w:r>
          </w:p>
        </w:tc>
      </w:tr>
      <w:tr w:rsidR="008B76E1" w:rsidRPr="008B76E1" w14:paraId="7A3EB2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635D54" w14:textId="77777777" w:rsidR="008B76E1" w:rsidRPr="008B76E1" w:rsidRDefault="008B76E1" w:rsidP="008B76E1">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0C0066C4" w14:textId="77777777" w:rsidR="008B76E1" w:rsidRPr="008B76E1" w:rsidRDefault="008B76E1" w:rsidP="008B76E1">
            <w:pPr>
              <w:jc w:val="center"/>
              <w:rPr>
                <w:color w:val="000000"/>
              </w:rPr>
            </w:pPr>
            <w:r w:rsidRPr="008B76E1">
              <w:rPr>
                <w:color w:val="000000"/>
              </w:rPr>
              <w:t xml:space="preserve">02 1 E6 20480 </w:t>
            </w:r>
          </w:p>
        </w:tc>
        <w:tc>
          <w:tcPr>
            <w:tcW w:w="850" w:type="dxa"/>
            <w:tcBorders>
              <w:top w:val="nil"/>
              <w:left w:val="nil"/>
              <w:bottom w:val="single" w:sz="4" w:space="0" w:color="000000"/>
              <w:right w:val="single" w:sz="4" w:space="0" w:color="000000"/>
            </w:tcBorders>
            <w:shd w:val="clear" w:color="auto" w:fill="auto"/>
            <w:noWrap/>
            <w:hideMark/>
          </w:tcPr>
          <w:p w14:paraId="06731B70" w14:textId="77777777" w:rsidR="008B76E1" w:rsidRPr="008B76E1" w:rsidRDefault="008B76E1" w:rsidP="008B76E1">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F04DF0"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EAB726"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880E0C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3D1AED" w14:textId="77777777" w:rsidR="008B76E1" w:rsidRPr="008B76E1" w:rsidRDefault="008B76E1" w:rsidP="008B76E1">
            <w:pPr>
              <w:jc w:val="right"/>
              <w:rPr>
                <w:color w:val="000000"/>
              </w:rPr>
            </w:pPr>
            <w:r w:rsidRPr="008B76E1">
              <w:rPr>
                <w:color w:val="000000"/>
              </w:rPr>
              <w:t>1 370 000,00</w:t>
            </w:r>
          </w:p>
        </w:tc>
      </w:tr>
      <w:tr w:rsidR="008B76E1" w:rsidRPr="008B76E1" w14:paraId="6E9FCF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580E6D"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72E4524" w14:textId="77777777" w:rsidR="008B76E1" w:rsidRPr="008B76E1" w:rsidRDefault="008B76E1" w:rsidP="008B76E1">
            <w:pPr>
              <w:jc w:val="center"/>
              <w:rPr>
                <w:color w:val="000000"/>
              </w:rPr>
            </w:pPr>
            <w:r w:rsidRPr="008B76E1">
              <w:rPr>
                <w:color w:val="000000"/>
              </w:rPr>
              <w:t xml:space="preserve">02 1 E6 20480 </w:t>
            </w:r>
          </w:p>
        </w:tc>
        <w:tc>
          <w:tcPr>
            <w:tcW w:w="850" w:type="dxa"/>
            <w:tcBorders>
              <w:top w:val="nil"/>
              <w:left w:val="nil"/>
              <w:bottom w:val="single" w:sz="4" w:space="0" w:color="000000"/>
              <w:right w:val="single" w:sz="4" w:space="0" w:color="000000"/>
            </w:tcBorders>
            <w:shd w:val="clear" w:color="auto" w:fill="auto"/>
            <w:noWrap/>
            <w:hideMark/>
          </w:tcPr>
          <w:p w14:paraId="651F2BE0" w14:textId="77777777" w:rsidR="008B76E1" w:rsidRPr="008B76E1" w:rsidRDefault="008B76E1" w:rsidP="008B76E1">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E31A3F"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72D5FA"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687B1A8"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EB77211" w14:textId="77777777" w:rsidR="008B76E1" w:rsidRPr="008B76E1" w:rsidRDefault="008B76E1" w:rsidP="008B76E1">
            <w:pPr>
              <w:jc w:val="right"/>
              <w:rPr>
                <w:color w:val="000000"/>
              </w:rPr>
            </w:pPr>
            <w:r w:rsidRPr="008B76E1">
              <w:rPr>
                <w:color w:val="000000"/>
              </w:rPr>
              <w:t>1 370 000,00</w:t>
            </w:r>
          </w:p>
        </w:tc>
      </w:tr>
      <w:tr w:rsidR="008B76E1" w:rsidRPr="008B76E1" w14:paraId="3D7630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F07BA5"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BC42C9A" w14:textId="77777777" w:rsidR="008B76E1" w:rsidRPr="008B76E1" w:rsidRDefault="008B76E1" w:rsidP="008B76E1">
            <w:pPr>
              <w:jc w:val="center"/>
              <w:rPr>
                <w:color w:val="000000"/>
              </w:rPr>
            </w:pPr>
            <w:r w:rsidRPr="008B76E1">
              <w:rPr>
                <w:color w:val="000000"/>
              </w:rPr>
              <w:t xml:space="preserve">02 1 E6 20480 </w:t>
            </w:r>
          </w:p>
        </w:tc>
        <w:tc>
          <w:tcPr>
            <w:tcW w:w="850" w:type="dxa"/>
            <w:tcBorders>
              <w:top w:val="nil"/>
              <w:left w:val="nil"/>
              <w:bottom w:val="single" w:sz="4" w:space="0" w:color="000000"/>
              <w:right w:val="single" w:sz="4" w:space="0" w:color="000000"/>
            </w:tcBorders>
            <w:shd w:val="clear" w:color="auto" w:fill="auto"/>
            <w:noWrap/>
            <w:hideMark/>
          </w:tcPr>
          <w:p w14:paraId="6FEFEA9B" w14:textId="77777777" w:rsidR="008B76E1" w:rsidRPr="008B76E1" w:rsidRDefault="008B76E1" w:rsidP="008B76E1">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083444"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CA0D8F"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57726A1"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711B5BF" w14:textId="77777777" w:rsidR="008B76E1" w:rsidRPr="008B76E1" w:rsidRDefault="008B76E1" w:rsidP="008B76E1">
            <w:pPr>
              <w:jc w:val="right"/>
              <w:rPr>
                <w:color w:val="000000"/>
              </w:rPr>
            </w:pPr>
            <w:r w:rsidRPr="008B76E1">
              <w:rPr>
                <w:color w:val="000000"/>
              </w:rPr>
              <w:t>1 370 000,00</w:t>
            </w:r>
          </w:p>
        </w:tc>
      </w:tr>
      <w:tr w:rsidR="008B76E1" w:rsidRPr="008B76E1" w14:paraId="726CEF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2645F0" w14:textId="5755CB10" w:rsidR="008B76E1" w:rsidRPr="008B76E1" w:rsidRDefault="008B76E1" w:rsidP="008B76E1">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Финансовая поддержка семей при рождении детей</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95612F5" w14:textId="77777777" w:rsidR="008B76E1" w:rsidRPr="008B76E1" w:rsidRDefault="008B76E1" w:rsidP="008B76E1">
            <w:pPr>
              <w:jc w:val="center"/>
              <w:rPr>
                <w:color w:val="000000"/>
              </w:rPr>
            </w:pPr>
            <w:r w:rsidRPr="008B76E1">
              <w:rPr>
                <w:color w:val="000000"/>
              </w:rPr>
              <w:t xml:space="preserve">02 1 P1 00000 </w:t>
            </w:r>
          </w:p>
        </w:tc>
        <w:tc>
          <w:tcPr>
            <w:tcW w:w="850" w:type="dxa"/>
            <w:tcBorders>
              <w:top w:val="nil"/>
              <w:left w:val="nil"/>
              <w:bottom w:val="single" w:sz="4" w:space="0" w:color="000000"/>
              <w:right w:val="single" w:sz="4" w:space="0" w:color="000000"/>
            </w:tcBorders>
            <w:shd w:val="clear" w:color="auto" w:fill="auto"/>
            <w:noWrap/>
            <w:hideMark/>
          </w:tcPr>
          <w:p w14:paraId="662203C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F749F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DDB22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08035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760364" w14:textId="77777777" w:rsidR="008B76E1" w:rsidRPr="008B76E1" w:rsidRDefault="008B76E1" w:rsidP="008B76E1">
            <w:pPr>
              <w:jc w:val="right"/>
              <w:rPr>
                <w:color w:val="000000"/>
              </w:rPr>
            </w:pPr>
            <w:r w:rsidRPr="008B76E1">
              <w:rPr>
                <w:color w:val="000000"/>
              </w:rPr>
              <w:t>37 129 900,00</w:t>
            </w:r>
          </w:p>
        </w:tc>
      </w:tr>
      <w:tr w:rsidR="008B76E1" w:rsidRPr="008B76E1" w14:paraId="21F033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37F7C4" w14:textId="77777777" w:rsidR="008B76E1" w:rsidRPr="008B76E1" w:rsidRDefault="008B76E1" w:rsidP="008B76E1">
            <w:pPr>
              <w:rPr>
                <w:color w:val="000000"/>
                <w:sz w:val="22"/>
                <w:szCs w:val="22"/>
              </w:rPr>
            </w:pPr>
            <w:r w:rsidRPr="008B76E1">
              <w:rPr>
                <w:color w:val="000000"/>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3" w:type="dxa"/>
            <w:tcBorders>
              <w:top w:val="nil"/>
              <w:left w:val="nil"/>
              <w:bottom w:val="single" w:sz="4" w:space="0" w:color="000000"/>
              <w:right w:val="single" w:sz="4" w:space="0" w:color="000000"/>
            </w:tcBorders>
            <w:shd w:val="clear" w:color="auto" w:fill="auto"/>
            <w:noWrap/>
            <w:hideMark/>
          </w:tcPr>
          <w:p w14:paraId="7628FCE1" w14:textId="77777777" w:rsidR="008B76E1" w:rsidRPr="008B76E1" w:rsidRDefault="008B76E1" w:rsidP="008B76E1">
            <w:pPr>
              <w:jc w:val="center"/>
              <w:rPr>
                <w:color w:val="000000"/>
              </w:rPr>
            </w:pPr>
            <w:r w:rsidRPr="008B76E1">
              <w:rPr>
                <w:color w:val="000000"/>
              </w:rPr>
              <w:t xml:space="preserve">02 1 P1 50840 </w:t>
            </w:r>
          </w:p>
        </w:tc>
        <w:tc>
          <w:tcPr>
            <w:tcW w:w="850" w:type="dxa"/>
            <w:tcBorders>
              <w:top w:val="nil"/>
              <w:left w:val="nil"/>
              <w:bottom w:val="single" w:sz="4" w:space="0" w:color="000000"/>
              <w:right w:val="single" w:sz="4" w:space="0" w:color="000000"/>
            </w:tcBorders>
            <w:shd w:val="clear" w:color="auto" w:fill="auto"/>
            <w:noWrap/>
            <w:hideMark/>
          </w:tcPr>
          <w:p w14:paraId="1D7A4C6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D2179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E08FB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F73E5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208DE3" w14:textId="77777777" w:rsidR="008B76E1" w:rsidRPr="008B76E1" w:rsidRDefault="008B76E1" w:rsidP="008B76E1">
            <w:pPr>
              <w:jc w:val="right"/>
              <w:rPr>
                <w:color w:val="000000"/>
              </w:rPr>
            </w:pPr>
            <w:r w:rsidRPr="008B76E1">
              <w:rPr>
                <w:color w:val="000000"/>
              </w:rPr>
              <w:t>37 129 900,00</w:t>
            </w:r>
          </w:p>
        </w:tc>
      </w:tr>
      <w:tr w:rsidR="008B76E1" w:rsidRPr="008B76E1" w14:paraId="7D88F4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EDECA5"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09C2239" w14:textId="77777777" w:rsidR="008B76E1" w:rsidRPr="008B76E1" w:rsidRDefault="008B76E1" w:rsidP="008B76E1">
            <w:pPr>
              <w:jc w:val="center"/>
              <w:rPr>
                <w:color w:val="000000"/>
              </w:rPr>
            </w:pPr>
            <w:r w:rsidRPr="008B76E1">
              <w:rPr>
                <w:color w:val="000000"/>
              </w:rPr>
              <w:t xml:space="preserve">02 1 P1 50840 </w:t>
            </w:r>
          </w:p>
        </w:tc>
        <w:tc>
          <w:tcPr>
            <w:tcW w:w="850" w:type="dxa"/>
            <w:tcBorders>
              <w:top w:val="nil"/>
              <w:left w:val="nil"/>
              <w:bottom w:val="single" w:sz="4" w:space="0" w:color="000000"/>
              <w:right w:val="single" w:sz="4" w:space="0" w:color="000000"/>
            </w:tcBorders>
            <w:shd w:val="clear" w:color="auto" w:fill="auto"/>
            <w:noWrap/>
            <w:hideMark/>
          </w:tcPr>
          <w:p w14:paraId="40D9CBF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725B6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288F3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0B68A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B9CA0C" w14:textId="77777777" w:rsidR="008B76E1" w:rsidRPr="008B76E1" w:rsidRDefault="008B76E1" w:rsidP="008B76E1">
            <w:pPr>
              <w:jc w:val="right"/>
              <w:rPr>
                <w:color w:val="000000"/>
              </w:rPr>
            </w:pPr>
            <w:r w:rsidRPr="008B76E1">
              <w:rPr>
                <w:color w:val="000000"/>
              </w:rPr>
              <w:t>37 129 900,00</w:t>
            </w:r>
          </w:p>
        </w:tc>
      </w:tr>
      <w:tr w:rsidR="008B76E1" w:rsidRPr="008B76E1" w14:paraId="793F5CA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26BF92"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0B8FEC21" w14:textId="77777777" w:rsidR="008B76E1" w:rsidRPr="008B76E1" w:rsidRDefault="008B76E1" w:rsidP="008B76E1">
            <w:pPr>
              <w:jc w:val="center"/>
              <w:rPr>
                <w:color w:val="000000"/>
              </w:rPr>
            </w:pPr>
            <w:r w:rsidRPr="008B76E1">
              <w:rPr>
                <w:color w:val="000000"/>
              </w:rPr>
              <w:t xml:space="preserve">02 1 P1 50840 </w:t>
            </w:r>
          </w:p>
        </w:tc>
        <w:tc>
          <w:tcPr>
            <w:tcW w:w="850" w:type="dxa"/>
            <w:tcBorders>
              <w:top w:val="nil"/>
              <w:left w:val="nil"/>
              <w:bottom w:val="single" w:sz="4" w:space="0" w:color="000000"/>
              <w:right w:val="single" w:sz="4" w:space="0" w:color="000000"/>
            </w:tcBorders>
            <w:shd w:val="clear" w:color="auto" w:fill="auto"/>
            <w:noWrap/>
            <w:hideMark/>
          </w:tcPr>
          <w:p w14:paraId="2B62684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47782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D8925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739D6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69506F" w14:textId="77777777" w:rsidR="008B76E1" w:rsidRPr="008B76E1" w:rsidRDefault="008B76E1" w:rsidP="008B76E1">
            <w:pPr>
              <w:jc w:val="right"/>
              <w:rPr>
                <w:color w:val="000000"/>
              </w:rPr>
            </w:pPr>
            <w:r w:rsidRPr="008B76E1">
              <w:rPr>
                <w:color w:val="000000"/>
              </w:rPr>
              <w:t>37 129 900,00</w:t>
            </w:r>
          </w:p>
        </w:tc>
      </w:tr>
      <w:tr w:rsidR="008B76E1" w:rsidRPr="008B76E1" w14:paraId="47CE3F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D28AED" w14:textId="77777777" w:rsidR="008B76E1" w:rsidRPr="008B76E1" w:rsidRDefault="008B76E1" w:rsidP="008B76E1">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3E285D2C" w14:textId="77777777" w:rsidR="008B76E1" w:rsidRPr="008B76E1" w:rsidRDefault="008B76E1" w:rsidP="008B76E1">
            <w:pPr>
              <w:jc w:val="center"/>
              <w:rPr>
                <w:color w:val="000000"/>
              </w:rPr>
            </w:pPr>
            <w:r w:rsidRPr="008B76E1">
              <w:rPr>
                <w:color w:val="000000"/>
              </w:rPr>
              <w:t xml:space="preserve">02 1 P1 50840 </w:t>
            </w:r>
          </w:p>
        </w:tc>
        <w:tc>
          <w:tcPr>
            <w:tcW w:w="850" w:type="dxa"/>
            <w:tcBorders>
              <w:top w:val="nil"/>
              <w:left w:val="nil"/>
              <w:bottom w:val="single" w:sz="4" w:space="0" w:color="000000"/>
              <w:right w:val="single" w:sz="4" w:space="0" w:color="000000"/>
            </w:tcBorders>
            <w:shd w:val="clear" w:color="auto" w:fill="auto"/>
            <w:noWrap/>
            <w:hideMark/>
          </w:tcPr>
          <w:p w14:paraId="2D8B27D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85430B"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69DD34"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D57F66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95619A" w14:textId="77777777" w:rsidR="008B76E1" w:rsidRPr="008B76E1" w:rsidRDefault="008B76E1" w:rsidP="008B76E1">
            <w:pPr>
              <w:jc w:val="right"/>
              <w:rPr>
                <w:color w:val="000000"/>
              </w:rPr>
            </w:pPr>
            <w:r w:rsidRPr="008B76E1">
              <w:rPr>
                <w:color w:val="000000"/>
              </w:rPr>
              <w:t>37 129 900,00</w:t>
            </w:r>
          </w:p>
        </w:tc>
      </w:tr>
      <w:tr w:rsidR="008B76E1" w:rsidRPr="008B76E1" w14:paraId="76F4F27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544FC6"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1385382C" w14:textId="77777777" w:rsidR="008B76E1" w:rsidRPr="008B76E1" w:rsidRDefault="008B76E1" w:rsidP="008B76E1">
            <w:pPr>
              <w:jc w:val="center"/>
              <w:rPr>
                <w:color w:val="000000"/>
              </w:rPr>
            </w:pPr>
            <w:r w:rsidRPr="008B76E1">
              <w:rPr>
                <w:color w:val="000000"/>
              </w:rPr>
              <w:t xml:space="preserve">02 1 P1 50840 </w:t>
            </w:r>
          </w:p>
        </w:tc>
        <w:tc>
          <w:tcPr>
            <w:tcW w:w="850" w:type="dxa"/>
            <w:tcBorders>
              <w:top w:val="nil"/>
              <w:left w:val="nil"/>
              <w:bottom w:val="single" w:sz="4" w:space="0" w:color="000000"/>
              <w:right w:val="single" w:sz="4" w:space="0" w:color="000000"/>
            </w:tcBorders>
            <w:shd w:val="clear" w:color="auto" w:fill="auto"/>
            <w:noWrap/>
            <w:hideMark/>
          </w:tcPr>
          <w:p w14:paraId="78C8B04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61F416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1DBDE7"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80B0F72"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B5C8207" w14:textId="77777777" w:rsidR="008B76E1" w:rsidRPr="008B76E1" w:rsidRDefault="008B76E1" w:rsidP="008B76E1">
            <w:pPr>
              <w:jc w:val="right"/>
              <w:rPr>
                <w:color w:val="000000"/>
              </w:rPr>
            </w:pPr>
            <w:r w:rsidRPr="008B76E1">
              <w:rPr>
                <w:color w:val="000000"/>
              </w:rPr>
              <w:t>37 129 900,00</w:t>
            </w:r>
          </w:p>
        </w:tc>
      </w:tr>
      <w:tr w:rsidR="008B76E1" w:rsidRPr="008B76E1" w14:paraId="563B50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06108D"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39B5C4EB" w14:textId="77777777" w:rsidR="008B76E1" w:rsidRPr="008B76E1" w:rsidRDefault="008B76E1" w:rsidP="008B76E1">
            <w:pPr>
              <w:jc w:val="center"/>
              <w:rPr>
                <w:color w:val="000000"/>
              </w:rPr>
            </w:pPr>
            <w:r w:rsidRPr="008B76E1">
              <w:rPr>
                <w:color w:val="000000"/>
              </w:rPr>
              <w:t xml:space="preserve">02 1 P1 50840 </w:t>
            </w:r>
          </w:p>
        </w:tc>
        <w:tc>
          <w:tcPr>
            <w:tcW w:w="850" w:type="dxa"/>
            <w:tcBorders>
              <w:top w:val="nil"/>
              <w:left w:val="nil"/>
              <w:bottom w:val="single" w:sz="4" w:space="0" w:color="000000"/>
              <w:right w:val="single" w:sz="4" w:space="0" w:color="000000"/>
            </w:tcBorders>
            <w:shd w:val="clear" w:color="auto" w:fill="auto"/>
            <w:noWrap/>
            <w:hideMark/>
          </w:tcPr>
          <w:p w14:paraId="0D504118"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ADDE167"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D1D024A"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CED8A81"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FE7447E" w14:textId="77777777" w:rsidR="008B76E1" w:rsidRPr="008B76E1" w:rsidRDefault="008B76E1" w:rsidP="008B76E1">
            <w:pPr>
              <w:jc w:val="right"/>
              <w:rPr>
                <w:color w:val="000000"/>
              </w:rPr>
            </w:pPr>
            <w:r w:rsidRPr="008B76E1">
              <w:rPr>
                <w:color w:val="000000"/>
              </w:rPr>
              <w:t>37 129 900,00</w:t>
            </w:r>
          </w:p>
        </w:tc>
      </w:tr>
      <w:tr w:rsidR="008B76E1" w:rsidRPr="008B76E1" w14:paraId="27C46B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7E6206" w14:textId="47F23438" w:rsidR="008B76E1" w:rsidRPr="008B76E1" w:rsidRDefault="008B76E1" w:rsidP="008B76E1">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Старшее поколение</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7835E10" w14:textId="77777777" w:rsidR="008B76E1" w:rsidRPr="008B76E1" w:rsidRDefault="008B76E1" w:rsidP="008B76E1">
            <w:pPr>
              <w:jc w:val="center"/>
              <w:rPr>
                <w:color w:val="000000"/>
              </w:rPr>
            </w:pPr>
            <w:r w:rsidRPr="008B76E1">
              <w:rPr>
                <w:color w:val="000000"/>
              </w:rPr>
              <w:t xml:space="preserve">02 1 P3 00000 </w:t>
            </w:r>
          </w:p>
        </w:tc>
        <w:tc>
          <w:tcPr>
            <w:tcW w:w="850" w:type="dxa"/>
            <w:tcBorders>
              <w:top w:val="nil"/>
              <w:left w:val="nil"/>
              <w:bottom w:val="single" w:sz="4" w:space="0" w:color="000000"/>
              <w:right w:val="single" w:sz="4" w:space="0" w:color="000000"/>
            </w:tcBorders>
            <w:shd w:val="clear" w:color="auto" w:fill="auto"/>
            <w:noWrap/>
            <w:hideMark/>
          </w:tcPr>
          <w:p w14:paraId="65BC7C8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0141E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49D0A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D63DB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0A1496" w14:textId="77777777" w:rsidR="008B76E1" w:rsidRPr="008B76E1" w:rsidRDefault="008B76E1" w:rsidP="008B76E1">
            <w:pPr>
              <w:jc w:val="right"/>
              <w:rPr>
                <w:color w:val="000000"/>
              </w:rPr>
            </w:pPr>
            <w:r w:rsidRPr="008B76E1">
              <w:rPr>
                <w:color w:val="000000"/>
              </w:rPr>
              <w:t>11 596 000,00</w:t>
            </w:r>
          </w:p>
        </w:tc>
      </w:tr>
      <w:tr w:rsidR="008B76E1" w:rsidRPr="008B76E1" w14:paraId="19E16C3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4C94AA" w14:textId="77777777" w:rsidR="008B76E1" w:rsidRPr="008B76E1" w:rsidRDefault="008B76E1" w:rsidP="008B76E1">
            <w:pPr>
              <w:rPr>
                <w:color w:val="000000"/>
                <w:sz w:val="22"/>
                <w:szCs w:val="22"/>
              </w:rPr>
            </w:pPr>
            <w:r w:rsidRPr="008B76E1">
              <w:rPr>
                <w:color w:val="000000"/>
                <w:sz w:val="22"/>
                <w:szCs w:val="22"/>
              </w:rPr>
              <w:t>Обеспечение доставки лиц старше 65 лет, проживающих в сельской местности, в медицинские организации</w:t>
            </w:r>
          </w:p>
        </w:tc>
        <w:tc>
          <w:tcPr>
            <w:tcW w:w="1843" w:type="dxa"/>
            <w:tcBorders>
              <w:top w:val="nil"/>
              <w:left w:val="nil"/>
              <w:bottom w:val="single" w:sz="4" w:space="0" w:color="000000"/>
              <w:right w:val="single" w:sz="4" w:space="0" w:color="000000"/>
            </w:tcBorders>
            <w:shd w:val="clear" w:color="auto" w:fill="auto"/>
            <w:noWrap/>
            <w:hideMark/>
          </w:tcPr>
          <w:p w14:paraId="55F012A7" w14:textId="77777777" w:rsidR="008B76E1" w:rsidRPr="008B76E1" w:rsidRDefault="008B76E1" w:rsidP="008B76E1">
            <w:pPr>
              <w:jc w:val="center"/>
              <w:rPr>
                <w:color w:val="000000"/>
              </w:rPr>
            </w:pPr>
            <w:r w:rsidRPr="008B76E1">
              <w:rPr>
                <w:color w:val="000000"/>
              </w:rPr>
              <w:t xml:space="preserve">02 1 P3 24920 </w:t>
            </w:r>
          </w:p>
        </w:tc>
        <w:tc>
          <w:tcPr>
            <w:tcW w:w="850" w:type="dxa"/>
            <w:tcBorders>
              <w:top w:val="nil"/>
              <w:left w:val="nil"/>
              <w:bottom w:val="single" w:sz="4" w:space="0" w:color="000000"/>
              <w:right w:val="single" w:sz="4" w:space="0" w:color="000000"/>
            </w:tcBorders>
            <w:shd w:val="clear" w:color="auto" w:fill="auto"/>
            <w:noWrap/>
            <w:hideMark/>
          </w:tcPr>
          <w:p w14:paraId="760862C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C2BC3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BB8C4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017B2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DD53B6" w14:textId="77777777" w:rsidR="008B76E1" w:rsidRPr="008B76E1" w:rsidRDefault="008B76E1" w:rsidP="008B76E1">
            <w:pPr>
              <w:jc w:val="right"/>
              <w:rPr>
                <w:color w:val="000000"/>
              </w:rPr>
            </w:pPr>
            <w:r w:rsidRPr="008B76E1">
              <w:rPr>
                <w:color w:val="000000"/>
              </w:rPr>
              <w:t>11 596 000,00</w:t>
            </w:r>
          </w:p>
        </w:tc>
      </w:tr>
      <w:tr w:rsidR="008B76E1" w:rsidRPr="008B76E1" w14:paraId="7BEAC3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009666"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996B7E5" w14:textId="77777777" w:rsidR="008B76E1" w:rsidRPr="008B76E1" w:rsidRDefault="008B76E1" w:rsidP="008B76E1">
            <w:pPr>
              <w:jc w:val="center"/>
              <w:rPr>
                <w:color w:val="000000"/>
              </w:rPr>
            </w:pPr>
            <w:r w:rsidRPr="008B76E1">
              <w:rPr>
                <w:color w:val="000000"/>
              </w:rPr>
              <w:t xml:space="preserve">02 1 P3 24920 </w:t>
            </w:r>
          </w:p>
        </w:tc>
        <w:tc>
          <w:tcPr>
            <w:tcW w:w="850" w:type="dxa"/>
            <w:tcBorders>
              <w:top w:val="nil"/>
              <w:left w:val="nil"/>
              <w:bottom w:val="single" w:sz="4" w:space="0" w:color="000000"/>
              <w:right w:val="single" w:sz="4" w:space="0" w:color="000000"/>
            </w:tcBorders>
            <w:shd w:val="clear" w:color="auto" w:fill="auto"/>
            <w:noWrap/>
            <w:hideMark/>
          </w:tcPr>
          <w:p w14:paraId="3619BB5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433ADD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A14A1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A4B35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810005" w14:textId="77777777" w:rsidR="008B76E1" w:rsidRPr="008B76E1" w:rsidRDefault="008B76E1" w:rsidP="008B76E1">
            <w:pPr>
              <w:jc w:val="right"/>
              <w:rPr>
                <w:color w:val="000000"/>
              </w:rPr>
            </w:pPr>
            <w:r w:rsidRPr="008B76E1">
              <w:rPr>
                <w:color w:val="000000"/>
              </w:rPr>
              <w:t>11 596 000,00</w:t>
            </w:r>
          </w:p>
        </w:tc>
      </w:tr>
      <w:tr w:rsidR="008B76E1" w:rsidRPr="008B76E1" w14:paraId="01B2CB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67EB0A"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5B0DA0A" w14:textId="77777777" w:rsidR="008B76E1" w:rsidRPr="008B76E1" w:rsidRDefault="008B76E1" w:rsidP="008B76E1">
            <w:pPr>
              <w:jc w:val="center"/>
              <w:rPr>
                <w:color w:val="000000"/>
              </w:rPr>
            </w:pPr>
            <w:r w:rsidRPr="008B76E1">
              <w:rPr>
                <w:color w:val="000000"/>
              </w:rPr>
              <w:t xml:space="preserve">02 1 P3 24920 </w:t>
            </w:r>
          </w:p>
        </w:tc>
        <w:tc>
          <w:tcPr>
            <w:tcW w:w="850" w:type="dxa"/>
            <w:tcBorders>
              <w:top w:val="nil"/>
              <w:left w:val="nil"/>
              <w:bottom w:val="single" w:sz="4" w:space="0" w:color="000000"/>
              <w:right w:val="single" w:sz="4" w:space="0" w:color="000000"/>
            </w:tcBorders>
            <w:shd w:val="clear" w:color="auto" w:fill="auto"/>
            <w:noWrap/>
            <w:hideMark/>
          </w:tcPr>
          <w:p w14:paraId="2CA991C4"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049E7C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E4D22B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38CDF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4394DD" w14:textId="77777777" w:rsidR="008B76E1" w:rsidRPr="008B76E1" w:rsidRDefault="008B76E1" w:rsidP="008B76E1">
            <w:pPr>
              <w:jc w:val="right"/>
              <w:rPr>
                <w:color w:val="000000"/>
              </w:rPr>
            </w:pPr>
            <w:r w:rsidRPr="008B76E1">
              <w:rPr>
                <w:color w:val="000000"/>
              </w:rPr>
              <w:t>11 596 000,00</w:t>
            </w:r>
          </w:p>
        </w:tc>
      </w:tr>
      <w:tr w:rsidR="008B76E1" w:rsidRPr="008B76E1" w14:paraId="4FB9E3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2F6F32"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обслуживание населения</w:t>
            </w:r>
          </w:p>
        </w:tc>
        <w:tc>
          <w:tcPr>
            <w:tcW w:w="1843" w:type="dxa"/>
            <w:tcBorders>
              <w:top w:val="nil"/>
              <w:left w:val="nil"/>
              <w:bottom w:val="single" w:sz="4" w:space="0" w:color="000000"/>
              <w:right w:val="single" w:sz="4" w:space="0" w:color="000000"/>
            </w:tcBorders>
            <w:shd w:val="clear" w:color="auto" w:fill="auto"/>
            <w:noWrap/>
            <w:hideMark/>
          </w:tcPr>
          <w:p w14:paraId="0DC9998D" w14:textId="77777777" w:rsidR="008B76E1" w:rsidRPr="008B76E1" w:rsidRDefault="008B76E1" w:rsidP="008B76E1">
            <w:pPr>
              <w:jc w:val="center"/>
              <w:rPr>
                <w:color w:val="000000"/>
              </w:rPr>
            </w:pPr>
            <w:r w:rsidRPr="008B76E1">
              <w:rPr>
                <w:color w:val="000000"/>
              </w:rPr>
              <w:t xml:space="preserve">02 1 P3 24920 </w:t>
            </w:r>
          </w:p>
        </w:tc>
        <w:tc>
          <w:tcPr>
            <w:tcW w:w="850" w:type="dxa"/>
            <w:tcBorders>
              <w:top w:val="nil"/>
              <w:left w:val="nil"/>
              <w:bottom w:val="single" w:sz="4" w:space="0" w:color="000000"/>
              <w:right w:val="single" w:sz="4" w:space="0" w:color="000000"/>
            </w:tcBorders>
            <w:shd w:val="clear" w:color="auto" w:fill="auto"/>
            <w:noWrap/>
            <w:hideMark/>
          </w:tcPr>
          <w:p w14:paraId="0A146C2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C86A56E"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8557CF"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A867AC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216203" w14:textId="77777777" w:rsidR="008B76E1" w:rsidRPr="008B76E1" w:rsidRDefault="008B76E1" w:rsidP="008B76E1">
            <w:pPr>
              <w:jc w:val="right"/>
              <w:rPr>
                <w:color w:val="000000"/>
              </w:rPr>
            </w:pPr>
            <w:r w:rsidRPr="008B76E1">
              <w:rPr>
                <w:color w:val="000000"/>
              </w:rPr>
              <w:t>11 596 000,00</w:t>
            </w:r>
          </w:p>
        </w:tc>
      </w:tr>
      <w:tr w:rsidR="008B76E1" w:rsidRPr="008B76E1" w14:paraId="579451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5E8FD3" w14:textId="77777777" w:rsidR="008B76E1" w:rsidRPr="008B76E1" w:rsidRDefault="008B76E1" w:rsidP="008B76E1">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BC0608E" w14:textId="77777777" w:rsidR="008B76E1" w:rsidRPr="008B76E1" w:rsidRDefault="008B76E1" w:rsidP="008B76E1">
            <w:pPr>
              <w:jc w:val="center"/>
              <w:rPr>
                <w:color w:val="000000"/>
              </w:rPr>
            </w:pPr>
            <w:r w:rsidRPr="008B76E1">
              <w:rPr>
                <w:color w:val="000000"/>
              </w:rPr>
              <w:t xml:space="preserve">02 1 P3 24920 </w:t>
            </w:r>
          </w:p>
        </w:tc>
        <w:tc>
          <w:tcPr>
            <w:tcW w:w="850" w:type="dxa"/>
            <w:tcBorders>
              <w:top w:val="nil"/>
              <w:left w:val="nil"/>
              <w:bottom w:val="single" w:sz="4" w:space="0" w:color="000000"/>
              <w:right w:val="single" w:sz="4" w:space="0" w:color="000000"/>
            </w:tcBorders>
            <w:shd w:val="clear" w:color="auto" w:fill="auto"/>
            <w:noWrap/>
            <w:hideMark/>
          </w:tcPr>
          <w:p w14:paraId="0E44E55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41E94C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3E0776"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AB0EEB0" w14:textId="77777777" w:rsidR="008B76E1" w:rsidRPr="008B76E1" w:rsidRDefault="008B76E1" w:rsidP="008B76E1">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0C1D84F" w14:textId="77777777" w:rsidR="008B76E1" w:rsidRPr="008B76E1" w:rsidRDefault="008B76E1" w:rsidP="008B76E1">
            <w:pPr>
              <w:jc w:val="right"/>
              <w:rPr>
                <w:color w:val="000000"/>
              </w:rPr>
            </w:pPr>
            <w:r w:rsidRPr="008B76E1">
              <w:rPr>
                <w:color w:val="000000"/>
              </w:rPr>
              <w:t>11 596 000,00</w:t>
            </w:r>
          </w:p>
        </w:tc>
      </w:tr>
      <w:tr w:rsidR="008B76E1" w:rsidRPr="008B76E1" w14:paraId="13F24C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F4420A" w14:textId="77777777" w:rsidR="008B76E1" w:rsidRPr="008B76E1" w:rsidRDefault="008B76E1" w:rsidP="008B76E1">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896800F" w14:textId="77777777" w:rsidR="008B76E1" w:rsidRPr="008B76E1" w:rsidRDefault="008B76E1" w:rsidP="008B76E1">
            <w:pPr>
              <w:jc w:val="center"/>
              <w:rPr>
                <w:color w:val="000000"/>
              </w:rPr>
            </w:pPr>
            <w:r w:rsidRPr="008B76E1">
              <w:rPr>
                <w:color w:val="000000"/>
              </w:rPr>
              <w:t xml:space="preserve">02 1 P3 24920 </w:t>
            </w:r>
          </w:p>
        </w:tc>
        <w:tc>
          <w:tcPr>
            <w:tcW w:w="850" w:type="dxa"/>
            <w:tcBorders>
              <w:top w:val="nil"/>
              <w:left w:val="nil"/>
              <w:bottom w:val="single" w:sz="4" w:space="0" w:color="000000"/>
              <w:right w:val="single" w:sz="4" w:space="0" w:color="000000"/>
            </w:tcBorders>
            <w:shd w:val="clear" w:color="auto" w:fill="auto"/>
            <w:noWrap/>
            <w:hideMark/>
          </w:tcPr>
          <w:p w14:paraId="10BB6DD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71489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1F9A163"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0B15472" w14:textId="77777777" w:rsidR="008B76E1" w:rsidRPr="008B76E1" w:rsidRDefault="008B76E1" w:rsidP="008B76E1">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E0153A1" w14:textId="77777777" w:rsidR="008B76E1" w:rsidRPr="008B76E1" w:rsidRDefault="008B76E1" w:rsidP="008B76E1">
            <w:pPr>
              <w:jc w:val="right"/>
              <w:rPr>
                <w:color w:val="000000"/>
              </w:rPr>
            </w:pPr>
            <w:r w:rsidRPr="008B76E1">
              <w:rPr>
                <w:color w:val="000000"/>
              </w:rPr>
              <w:t>11 596 000,00</w:t>
            </w:r>
          </w:p>
        </w:tc>
      </w:tr>
      <w:tr w:rsidR="008B76E1" w:rsidRPr="008B76E1" w14:paraId="527FE2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7B7A0C" w14:textId="4849021D" w:rsidR="008B76E1" w:rsidRPr="008B76E1" w:rsidRDefault="008B76E1" w:rsidP="008B76E1">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9060E4E" w14:textId="77777777" w:rsidR="008B76E1" w:rsidRPr="008B76E1" w:rsidRDefault="008B76E1" w:rsidP="008B76E1">
            <w:pPr>
              <w:jc w:val="center"/>
              <w:rPr>
                <w:color w:val="000000"/>
              </w:rPr>
            </w:pPr>
            <w:r w:rsidRPr="008B76E1">
              <w:rPr>
                <w:color w:val="000000"/>
              </w:rPr>
              <w:t xml:space="preserve">02 3 01 00000 </w:t>
            </w:r>
          </w:p>
        </w:tc>
        <w:tc>
          <w:tcPr>
            <w:tcW w:w="850" w:type="dxa"/>
            <w:tcBorders>
              <w:top w:val="nil"/>
              <w:left w:val="nil"/>
              <w:bottom w:val="single" w:sz="4" w:space="0" w:color="000000"/>
              <w:right w:val="single" w:sz="4" w:space="0" w:color="000000"/>
            </w:tcBorders>
            <w:shd w:val="clear" w:color="auto" w:fill="auto"/>
            <w:noWrap/>
            <w:hideMark/>
          </w:tcPr>
          <w:p w14:paraId="485F880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F319A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2C586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48A33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A949C5" w14:textId="77777777" w:rsidR="008B76E1" w:rsidRPr="008B76E1" w:rsidRDefault="008B76E1" w:rsidP="008B76E1">
            <w:pPr>
              <w:jc w:val="right"/>
              <w:rPr>
                <w:color w:val="000000"/>
              </w:rPr>
            </w:pPr>
            <w:r w:rsidRPr="008B76E1">
              <w:rPr>
                <w:color w:val="000000"/>
              </w:rPr>
              <w:t>64 252 100,00</w:t>
            </w:r>
          </w:p>
        </w:tc>
      </w:tr>
      <w:tr w:rsidR="008B76E1" w:rsidRPr="008B76E1" w14:paraId="70A39E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253E8F" w14:textId="77777777" w:rsidR="008B76E1" w:rsidRPr="008B76E1" w:rsidRDefault="008B76E1" w:rsidP="008B76E1">
            <w:pPr>
              <w:rPr>
                <w:color w:val="000000"/>
                <w:sz w:val="22"/>
                <w:szCs w:val="22"/>
              </w:rPr>
            </w:pPr>
            <w:r w:rsidRPr="008B76E1">
              <w:rPr>
                <w:color w:val="000000"/>
                <w:sz w:val="22"/>
                <w:szCs w:val="22"/>
              </w:rPr>
              <w:t>Доставка отдельным категориям граждан компенсации расходов на уплату взноса на капитальный ремонт</w:t>
            </w:r>
          </w:p>
        </w:tc>
        <w:tc>
          <w:tcPr>
            <w:tcW w:w="1843" w:type="dxa"/>
            <w:tcBorders>
              <w:top w:val="nil"/>
              <w:left w:val="nil"/>
              <w:bottom w:val="single" w:sz="4" w:space="0" w:color="000000"/>
              <w:right w:val="single" w:sz="4" w:space="0" w:color="000000"/>
            </w:tcBorders>
            <w:shd w:val="clear" w:color="auto" w:fill="auto"/>
            <w:noWrap/>
            <w:hideMark/>
          </w:tcPr>
          <w:p w14:paraId="22DDBD28" w14:textId="77777777" w:rsidR="008B76E1" w:rsidRPr="008B76E1" w:rsidRDefault="008B76E1" w:rsidP="008B76E1">
            <w:pPr>
              <w:jc w:val="center"/>
              <w:rPr>
                <w:color w:val="000000"/>
              </w:rPr>
            </w:pPr>
            <w:r w:rsidRPr="008B76E1">
              <w:rPr>
                <w:color w:val="000000"/>
              </w:rPr>
              <w:t xml:space="preserve">02 3 01 20450 </w:t>
            </w:r>
          </w:p>
        </w:tc>
        <w:tc>
          <w:tcPr>
            <w:tcW w:w="850" w:type="dxa"/>
            <w:tcBorders>
              <w:top w:val="nil"/>
              <w:left w:val="nil"/>
              <w:bottom w:val="single" w:sz="4" w:space="0" w:color="000000"/>
              <w:right w:val="single" w:sz="4" w:space="0" w:color="000000"/>
            </w:tcBorders>
            <w:shd w:val="clear" w:color="auto" w:fill="auto"/>
            <w:noWrap/>
            <w:hideMark/>
          </w:tcPr>
          <w:p w14:paraId="2FAE6CC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8F6EB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98838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FAD2B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71CBC8" w14:textId="77777777" w:rsidR="008B76E1" w:rsidRPr="008B76E1" w:rsidRDefault="008B76E1" w:rsidP="008B76E1">
            <w:pPr>
              <w:jc w:val="right"/>
              <w:rPr>
                <w:color w:val="000000"/>
              </w:rPr>
            </w:pPr>
            <w:r w:rsidRPr="008B76E1">
              <w:rPr>
                <w:color w:val="000000"/>
              </w:rPr>
              <w:t>650 000,00</w:t>
            </w:r>
          </w:p>
        </w:tc>
      </w:tr>
      <w:tr w:rsidR="008B76E1" w:rsidRPr="008B76E1" w14:paraId="77273A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0B700C" w14:textId="77777777" w:rsidR="008B76E1" w:rsidRPr="008B76E1" w:rsidRDefault="008B76E1" w:rsidP="008B76E1">
            <w:pPr>
              <w:rPr>
                <w:b/>
                <w:bCs/>
                <w:color w:val="000000"/>
                <w:sz w:val="24"/>
                <w:szCs w:val="24"/>
              </w:rPr>
            </w:pPr>
            <w:r w:rsidRPr="008B76E1">
              <w:rPr>
                <w:b/>
                <w:bCs/>
                <w:color w:val="000000"/>
                <w:sz w:val="24"/>
                <w:szCs w:val="24"/>
              </w:rPr>
              <w:lastRenderedPageBreak/>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1D6597E" w14:textId="77777777" w:rsidR="008B76E1" w:rsidRPr="008B76E1" w:rsidRDefault="008B76E1" w:rsidP="008B76E1">
            <w:pPr>
              <w:jc w:val="center"/>
              <w:rPr>
                <w:color w:val="000000"/>
              </w:rPr>
            </w:pPr>
            <w:r w:rsidRPr="008B76E1">
              <w:rPr>
                <w:color w:val="000000"/>
              </w:rPr>
              <w:t xml:space="preserve">02 3 01 20450 </w:t>
            </w:r>
          </w:p>
        </w:tc>
        <w:tc>
          <w:tcPr>
            <w:tcW w:w="850" w:type="dxa"/>
            <w:tcBorders>
              <w:top w:val="nil"/>
              <w:left w:val="nil"/>
              <w:bottom w:val="single" w:sz="4" w:space="0" w:color="000000"/>
              <w:right w:val="single" w:sz="4" w:space="0" w:color="000000"/>
            </w:tcBorders>
            <w:shd w:val="clear" w:color="auto" w:fill="auto"/>
            <w:noWrap/>
            <w:hideMark/>
          </w:tcPr>
          <w:p w14:paraId="77342E81"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7E9151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DB8B9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87177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9B1FFE" w14:textId="77777777" w:rsidR="008B76E1" w:rsidRPr="008B76E1" w:rsidRDefault="008B76E1" w:rsidP="008B76E1">
            <w:pPr>
              <w:jc w:val="right"/>
              <w:rPr>
                <w:color w:val="000000"/>
              </w:rPr>
            </w:pPr>
            <w:r w:rsidRPr="008B76E1">
              <w:rPr>
                <w:color w:val="000000"/>
              </w:rPr>
              <w:t>650 000,00</w:t>
            </w:r>
          </w:p>
        </w:tc>
      </w:tr>
      <w:tr w:rsidR="008B76E1" w:rsidRPr="008B76E1" w14:paraId="406C52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F18C93"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6BAAC495" w14:textId="77777777" w:rsidR="008B76E1" w:rsidRPr="008B76E1" w:rsidRDefault="008B76E1" w:rsidP="008B76E1">
            <w:pPr>
              <w:jc w:val="center"/>
              <w:rPr>
                <w:color w:val="000000"/>
              </w:rPr>
            </w:pPr>
            <w:r w:rsidRPr="008B76E1">
              <w:rPr>
                <w:color w:val="000000"/>
              </w:rPr>
              <w:t xml:space="preserve">02 3 01 20450 </w:t>
            </w:r>
          </w:p>
        </w:tc>
        <w:tc>
          <w:tcPr>
            <w:tcW w:w="850" w:type="dxa"/>
            <w:tcBorders>
              <w:top w:val="nil"/>
              <w:left w:val="nil"/>
              <w:bottom w:val="single" w:sz="4" w:space="0" w:color="000000"/>
              <w:right w:val="single" w:sz="4" w:space="0" w:color="000000"/>
            </w:tcBorders>
            <w:shd w:val="clear" w:color="auto" w:fill="auto"/>
            <w:noWrap/>
            <w:hideMark/>
          </w:tcPr>
          <w:p w14:paraId="1144788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AD071D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AC11A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2F327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B04C50" w14:textId="77777777" w:rsidR="008B76E1" w:rsidRPr="008B76E1" w:rsidRDefault="008B76E1" w:rsidP="008B76E1">
            <w:pPr>
              <w:jc w:val="right"/>
              <w:rPr>
                <w:color w:val="000000"/>
              </w:rPr>
            </w:pPr>
            <w:r w:rsidRPr="008B76E1">
              <w:rPr>
                <w:color w:val="000000"/>
              </w:rPr>
              <w:t>650 000,00</w:t>
            </w:r>
          </w:p>
        </w:tc>
      </w:tr>
      <w:tr w:rsidR="008B76E1" w:rsidRPr="008B76E1" w14:paraId="1288E51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9E71DA"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578277CF" w14:textId="77777777" w:rsidR="008B76E1" w:rsidRPr="008B76E1" w:rsidRDefault="008B76E1" w:rsidP="008B76E1">
            <w:pPr>
              <w:jc w:val="center"/>
              <w:rPr>
                <w:color w:val="000000"/>
              </w:rPr>
            </w:pPr>
            <w:r w:rsidRPr="008B76E1">
              <w:rPr>
                <w:color w:val="000000"/>
              </w:rPr>
              <w:t xml:space="preserve">02 3 01 20450 </w:t>
            </w:r>
          </w:p>
        </w:tc>
        <w:tc>
          <w:tcPr>
            <w:tcW w:w="850" w:type="dxa"/>
            <w:tcBorders>
              <w:top w:val="nil"/>
              <w:left w:val="nil"/>
              <w:bottom w:val="single" w:sz="4" w:space="0" w:color="000000"/>
              <w:right w:val="single" w:sz="4" w:space="0" w:color="000000"/>
            </w:tcBorders>
            <w:shd w:val="clear" w:color="auto" w:fill="auto"/>
            <w:noWrap/>
            <w:hideMark/>
          </w:tcPr>
          <w:p w14:paraId="433B223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9C153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E676CF"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868B3E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CA4A15" w14:textId="77777777" w:rsidR="008B76E1" w:rsidRPr="008B76E1" w:rsidRDefault="008B76E1" w:rsidP="008B76E1">
            <w:pPr>
              <w:jc w:val="right"/>
              <w:rPr>
                <w:color w:val="000000"/>
              </w:rPr>
            </w:pPr>
            <w:r w:rsidRPr="008B76E1">
              <w:rPr>
                <w:color w:val="000000"/>
              </w:rPr>
              <w:t>650 000,00</w:t>
            </w:r>
          </w:p>
        </w:tc>
      </w:tr>
      <w:tr w:rsidR="008B76E1" w:rsidRPr="008B76E1" w14:paraId="1080E7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C8840F"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F7F06D9" w14:textId="77777777" w:rsidR="008B76E1" w:rsidRPr="008B76E1" w:rsidRDefault="008B76E1" w:rsidP="008B76E1">
            <w:pPr>
              <w:jc w:val="center"/>
              <w:rPr>
                <w:color w:val="000000"/>
              </w:rPr>
            </w:pPr>
            <w:r w:rsidRPr="008B76E1">
              <w:rPr>
                <w:color w:val="000000"/>
              </w:rPr>
              <w:t xml:space="preserve">02 3 01 20450 </w:t>
            </w:r>
          </w:p>
        </w:tc>
        <w:tc>
          <w:tcPr>
            <w:tcW w:w="850" w:type="dxa"/>
            <w:tcBorders>
              <w:top w:val="nil"/>
              <w:left w:val="nil"/>
              <w:bottom w:val="single" w:sz="4" w:space="0" w:color="000000"/>
              <w:right w:val="single" w:sz="4" w:space="0" w:color="000000"/>
            </w:tcBorders>
            <w:shd w:val="clear" w:color="auto" w:fill="auto"/>
            <w:noWrap/>
            <w:hideMark/>
          </w:tcPr>
          <w:p w14:paraId="37366CA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DF40B6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6655C9B"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99E9462"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3AF2090" w14:textId="77777777" w:rsidR="008B76E1" w:rsidRPr="008B76E1" w:rsidRDefault="008B76E1" w:rsidP="008B76E1">
            <w:pPr>
              <w:jc w:val="right"/>
              <w:rPr>
                <w:color w:val="000000"/>
              </w:rPr>
            </w:pPr>
            <w:r w:rsidRPr="008B76E1">
              <w:rPr>
                <w:color w:val="000000"/>
              </w:rPr>
              <w:t>650 000,00</w:t>
            </w:r>
          </w:p>
        </w:tc>
      </w:tr>
      <w:tr w:rsidR="008B76E1" w:rsidRPr="008B76E1" w14:paraId="5B01CC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320317"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5AD5D59" w14:textId="77777777" w:rsidR="008B76E1" w:rsidRPr="008B76E1" w:rsidRDefault="008B76E1" w:rsidP="008B76E1">
            <w:pPr>
              <w:jc w:val="center"/>
              <w:rPr>
                <w:color w:val="000000"/>
              </w:rPr>
            </w:pPr>
            <w:r w:rsidRPr="008B76E1">
              <w:rPr>
                <w:color w:val="000000"/>
              </w:rPr>
              <w:t xml:space="preserve">02 3 01 20450 </w:t>
            </w:r>
          </w:p>
        </w:tc>
        <w:tc>
          <w:tcPr>
            <w:tcW w:w="850" w:type="dxa"/>
            <w:tcBorders>
              <w:top w:val="nil"/>
              <w:left w:val="nil"/>
              <w:bottom w:val="single" w:sz="4" w:space="0" w:color="000000"/>
              <w:right w:val="single" w:sz="4" w:space="0" w:color="000000"/>
            </w:tcBorders>
            <w:shd w:val="clear" w:color="auto" w:fill="auto"/>
            <w:noWrap/>
            <w:hideMark/>
          </w:tcPr>
          <w:p w14:paraId="46E310E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0D15A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104CBC2"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009C9BD"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28D1F97" w14:textId="77777777" w:rsidR="008B76E1" w:rsidRPr="008B76E1" w:rsidRDefault="008B76E1" w:rsidP="008B76E1">
            <w:pPr>
              <w:jc w:val="right"/>
              <w:rPr>
                <w:color w:val="000000"/>
              </w:rPr>
            </w:pPr>
            <w:r w:rsidRPr="008B76E1">
              <w:rPr>
                <w:color w:val="000000"/>
              </w:rPr>
              <w:t>650 000,00</w:t>
            </w:r>
          </w:p>
        </w:tc>
      </w:tr>
      <w:tr w:rsidR="008B76E1" w:rsidRPr="008B76E1" w14:paraId="3125DD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FF0E81" w14:textId="77777777" w:rsidR="008B76E1" w:rsidRPr="008B76E1" w:rsidRDefault="008B76E1" w:rsidP="008B76E1">
            <w:pPr>
              <w:rPr>
                <w:color w:val="000000"/>
                <w:sz w:val="22"/>
                <w:szCs w:val="22"/>
              </w:rPr>
            </w:pPr>
            <w:r w:rsidRPr="008B76E1">
              <w:rPr>
                <w:color w:val="000000"/>
                <w:sz w:val="22"/>
                <w:szCs w:val="22"/>
              </w:rPr>
              <w:t>Социальная поддержка отдельных категорий граждан в виде компенсации расходов на уплату взноса на капитальный ремонт</w:t>
            </w:r>
          </w:p>
        </w:tc>
        <w:tc>
          <w:tcPr>
            <w:tcW w:w="1843" w:type="dxa"/>
            <w:tcBorders>
              <w:top w:val="nil"/>
              <w:left w:val="nil"/>
              <w:bottom w:val="single" w:sz="4" w:space="0" w:color="000000"/>
              <w:right w:val="single" w:sz="4" w:space="0" w:color="000000"/>
            </w:tcBorders>
            <w:shd w:val="clear" w:color="auto" w:fill="auto"/>
            <w:noWrap/>
            <w:hideMark/>
          </w:tcPr>
          <w:p w14:paraId="49DC52A4" w14:textId="77777777" w:rsidR="008B76E1" w:rsidRPr="008B76E1" w:rsidRDefault="008B76E1" w:rsidP="008B76E1">
            <w:pPr>
              <w:jc w:val="center"/>
              <w:rPr>
                <w:color w:val="000000"/>
              </w:rPr>
            </w:pPr>
            <w:r w:rsidRPr="008B76E1">
              <w:rPr>
                <w:color w:val="000000"/>
              </w:rPr>
              <w:t xml:space="preserve">02 3 01 71940 </w:t>
            </w:r>
          </w:p>
        </w:tc>
        <w:tc>
          <w:tcPr>
            <w:tcW w:w="850" w:type="dxa"/>
            <w:tcBorders>
              <w:top w:val="nil"/>
              <w:left w:val="nil"/>
              <w:bottom w:val="single" w:sz="4" w:space="0" w:color="000000"/>
              <w:right w:val="single" w:sz="4" w:space="0" w:color="000000"/>
            </w:tcBorders>
            <w:shd w:val="clear" w:color="auto" w:fill="auto"/>
            <w:noWrap/>
            <w:hideMark/>
          </w:tcPr>
          <w:p w14:paraId="245B271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F731B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3BE2B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759C7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01339E" w14:textId="77777777" w:rsidR="008B76E1" w:rsidRPr="008B76E1" w:rsidRDefault="008B76E1" w:rsidP="008B76E1">
            <w:pPr>
              <w:jc w:val="right"/>
              <w:rPr>
                <w:color w:val="000000"/>
              </w:rPr>
            </w:pPr>
            <w:r w:rsidRPr="008B76E1">
              <w:rPr>
                <w:color w:val="000000"/>
              </w:rPr>
              <w:t>22 443 400,00</w:t>
            </w:r>
          </w:p>
        </w:tc>
      </w:tr>
      <w:tr w:rsidR="008B76E1" w:rsidRPr="008B76E1" w14:paraId="54F5D2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ADC007"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8AC7CF2" w14:textId="77777777" w:rsidR="008B76E1" w:rsidRPr="008B76E1" w:rsidRDefault="008B76E1" w:rsidP="008B76E1">
            <w:pPr>
              <w:jc w:val="center"/>
              <w:rPr>
                <w:color w:val="000000"/>
              </w:rPr>
            </w:pPr>
            <w:r w:rsidRPr="008B76E1">
              <w:rPr>
                <w:color w:val="000000"/>
              </w:rPr>
              <w:t xml:space="preserve">02 3 01 71940 </w:t>
            </w:r>
          </w:p>
        </w:tc>
        <w:tc>
          <w:tcPr>
            <w:tcW w:w="850" w:type="dxa"/>
            <w:tcBorders>
              <w:top w:val="nil"/>
              <w:left w:val="nil"/>
              <w:bottom w:val="single" w:sz="4" w:space="0" w:color="000000"/>
              <w:right w:val="single" w:sz="4" w:space="0" w:color="000000"/>
            </w:tcBorders>
            <w:shd w:val="clear" w:color="auto" w:fill="auto"/>
            <w:noWrap/>
            <w:hideMark/>
          </w:tcPr>
          <w:p w14:paraId="3C4236C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3CCC4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75CB6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0857A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176E79" w14:textId="77777777" w:rsidR="008B76E1" w:rsidRPr="008B76E1" w:rsidRDefault="008B76E1" w:rsidP="008B76E1">
            <w:pPr>
              <w:jc w:val="right"/>
              <w:rPr>
                <w:color w:val="000000"/>
              </w:rPr>
            </w:pPr>
            <w:r w:rsidRPr="008B76E1">
              <w:rPr>
                <w:color w:val="000000"/>
              </w:rPr>
              <w:t>22 443 400,00</w:t>
            </w:r>
          </w:p>
        </w:tc>
      </w:tr>
      <w:tr w:rsidR="008B76E1" w:rsidRPr="008B76E1" w14:paraId="55685E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9586F7"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0467B1DD" w14:textId="77777777" w:rsidR="008B76E1" w:rsidRPr="008B76E1" w:rsidRDefault="008B76E1" w:rsidP="008B76E1">
            <w:pPr>
              <w:jc w:val="center"/>
              <w:rPr>
                <w:color w:val="000000"/>
              </w:rPr>
            </w:pPr>
            <w:r w:rsidRPr="008B76E1">
              <w:rPr>
                <w:color w:val="000000"/>
              </w:rPr>
              <w:t xml:space="preserve">02 3 01 71940 </w:t>
            </w:r>
          </w:p>
        </w:tc>
        <w:tc>
          <w:tcPr>
            <w:tcW w:w="850" w:type="dxa"/>
            <w:tcBorders>
              <w:top w:val="nil"/>
              <w:left w:val="nil"/>
              <w:bottom w:val="single" w:sz="4" w:space="0" w:color="000000"/>
              <w:right w:val="single" w:sz="4" w:space="0" w:color="000000"/>
            </w:tcBorders>
            <w:shd w:val="clear" w:color="auto" w:fill="auto"/>
            <w:noWrap/>
            <w:hideMark/>
          </w:tcPr>
          <w:p w14:paraId="191F0FC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AD0A60"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73F0D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EB84D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549F18" w14:textId="77777777" w:rsidR="008B76E1" w:rsidRPr="008B76E1" w:rsidRDefault="008B76E1" w:rsidP="008B76E1">
            <w:pPr>
              <w:jc w:val="right"/>
              <w:rPr>
                <w:color w:val="000000"/>
              </w:rPr>
            </w:pPr>
            <w:r w:rsidRPr="008B76E1">
              <w:rPr>
                <w:color w:val="000000"/>
              </w:rPr>
              <w:t>22 443 400,00</w:t>
            </w:r>
          </w:p>
        </w:tc>
      </w:tr>
      <w:tr w:rsidR="008B76E1" w:rsidRPr="008B76E1" w14:paraId="4B47B8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F45A8D"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7C428785" w14:textId="77777777" w:rsidR="008B76E1" w:rsidRPr="008B76E1" w:rsidRDefault="008B76E1" w:rsidP="008B76E1">
            <w:pPr>
              <w:jc w:val="center"/>
              <w:rPr>
                <w:color w:val="000000"/>
              </w:rPr>
            </w:pPr>
            <w:r w:rsidRPr="008B76E1">
              <w:rPr>
                <w:color w:val="000000"/>
              </w:rPr>
              <w:t xml:space="preserve">02 3 01 71940 </w:t>
            </w:r>
          </w:p>
        </w:tc>
        <w:tc>
          <w:tcPr>
            <w:tcW w:w="850" w:type="dxa"/>
            <w:tcBorders>
              <w:top w:val="nil"/>
              <w:left w:val="nil"/>
              <w:bottom w:val="single" w:sz="4" w:space="0" w:color="000000"/>
              <w:right w:val="single" w:sz="4" w:space="0" w:color="000000"/>
            </w:tcBorders>
            <w:shd w:val="clear" w:color="auto" w:fill="auto"/>
            <w:noWrap/>
            <w:hideMark/>
          </w:tcPr>
          <w:p w14:paraId="1F55F14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16034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A890732"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5E5F6C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394CE4" w14:textId="77777777" w:rsidR="008B76E1" w:rsidRPr="008B76E1" w:rsidRDefault="008B76E1" w:rsidP="008B76E1">
            <w:pPr>
              <w:jc w:val="right"/>
              <w:rPr>
                <w:color w:val="000000"/>
              </w:rPr>
            </w:pPr>
            <w:r w:rsidRPr="008B76E1">
              <w:rPr>
                <w:color w:val="000000"/>
              </w:rPr>
              <w:t>22 443 400,00</w:t>
            </w:r>
          </w:p>
        </w:tc>
      </w:tr>
      <w:tr w:rsidR="008B76E1" w:rsidRPr="008B76E1" w14:paraId="6AF322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892827"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3DD622EE" w14:textId="77777777" w:rsidR="008B76E1" w:rsidRPr="008B76E1" w:rsidRDefault="008B76E1" w:rsidP="008B76E1">
            <w:pPr>
              <w:jc w:val="center"/>
              <w:rPr>
                <w:color w:val="000000"/>
              </w:rPr>
            </w:pPr>
            <w:r w:rsidRPr="008B76E1">
              <w:rPr>
                <w:color w:val="000000"/>
              </w:rPr>
              <w:t xml:space="preserve">02 3 01 71940 </w:t>
            </w:r>
          </w:p>
        </w:tc>
        <w:tc>
          <w:tcPr>
            <w:tcW w:w="850" w:type="dxa"/>
            <w:tcBorders>
              <w:top w:val="nil"/>
              <w:left w:val="nil"/>
              <w:bottom w:val="single" w:sz="4" w:space="0" w:color="000000"/>
              <w:right w:val="single" w:sz="4" w:space="0" w:color="000000"/>
            </w:tcBorders>
            <w:shd w:val="clear" w:color="auto" w:fill="auto"/>
            <w:noWrap/>
            <w:hideMark/>
          </w:tcPr>
          <w:p w14:paraId="5B06D83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A22C1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836F30"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54D5AAE"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39CA1AC" w14:textId="77777777" w:rsidR="008B76E1" w:rsidRPr="008B76E1" w:rsidRDefault="008B76E1" w:rsidP="008B76E1">
            <w:pPr>
              <w:jc w:val="right"/>
              <w:rPr>
                <w:color w:val="000000"/>
              </w:rPr>
            </w:pPr>
            <w:r w:rsidRPr="008B76E1">
              <w:rPr>
                <w:color w:val="000000"/>
              </w:rPr>
              <w:t>22 443 400,00</w:t>
            </w:r>
          </w:p>
        </w:tc>
      </w:tr>
      <w:tr w:rsidR="008B76E1" w:rsidRPr="008B76E1" w14:paraId="1B63AA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8D8142"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2BA475F4" w14:textId="77777777" w:rsidR="008B76E1" w:rsidRPr="008B76E1" w:rsidRDefault="008B76E1" w:rsidP="008B76E1">
            <w:pPr>
              <w:jc w:val="center"/>
              <w:rPr>
                <w:color w:val="000000"/>
              </w:rPr>
            </w:pPr>
            <w:r w:rsidRPr="008B76E1">
              <w:rPr>
                <w:color w:val="000000"/>
              </w:rPr>
              <w:t xml:space="preserve">02 3 01 71940 </w:t>
            </w:r>
          </w:p>
        </w:tc>
        <w:tc>
          <w:tcPr>
            <w:tcW w:w="850" w:type="dxa"/>
            <w:tcBorders>
              <w:top w:val="nil"/>
              <w:left w:val="nil"/>
              <w:bottom w:val="single" w:sz="4" w:space="0" w:color="000000"/>
              <w:right w:val="single" w:sz="4" w:space="0" w:color="000000"/>
            </w:tcBorders>
            <w:shd w:val="clear" w:color="auto" w:fill="auto"/>
            <w:noWrap/>
            <w:hideMark/>
          </w:tcPr>
          <w:p w14:paraId="5F4DD53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7F9E5C4"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F065EB"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982E0C9"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CF62E86" w14:textId="77777777" w:rsidR="008B76E1" w:rsidRPr="008B76E1" w:rsidRDefault="008B76E1" w:rsidP="008B76E1">
            <w:pPr>
              <w:jc w:val="right"/>
              <w:rPr>
                <w:color w:val="000000"/>
              </w:rPr>
            </w:pPr>
            <w:r w:rsidRPr="008B76E1">
              <w:rPr>
                <w:color w:val="000000"/>
              </w:rPr>
              <w:t>22 443 400,00</w:t>
            </w:r>
          </w:p>
        </w:tc>
      </w:tr>
      <w:tr w:rsidR="008B76E1" w:rsidRPr="008B76E1" w14:paraId="55840F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970962" w14:textId="77777777" w:rsidR="008B76E1" w:rsidRPr="008B76E1" w:rsidRDefault="008B76E1" w:rsidP="008B76E1">
            <w:pPr>
              <w:rPr>
                <w:color w:val="000000"/>
                <w:sz w:val="22"/>
                <w:szCs w:val="22"/>
              </w:rPr>
            </w:pPr>
            <w:r w:rsidRPr="008B76E1">
              <w:rPr>
                <w:color w:val="000000"/>
                <w:sz w:val="22"/>
                <w:szCs w:val="22"/>
              </w:rPr>
              <w:t>Компенсация отдельным категориям граждан оплаты взноса на капитальный ремонт общего имущества в многоквартирном доме</w:t>
            </w:r>
          </w:p>
        </w:tc>
        <w:tc>
          <w:tcPr>
            <w:tcW w:w="1843" w:type="dxa"/>
            <w:tcBorders>
              <w:top w:val="nil"/>
              <w:left w:val="nil"/>
              <w:bottom w:val="single" w:sz="4" w:space="0" w:color="000000"/>
              <w:right w:val="single" w:sz="4" w:space="0" w:color="000000"/>
            </w:tcBorders>
            <w:shd w:val="clear" w:color="auto" w:fill="auto"/>
            <w:noWrap/>
            <w:hideMark/>
          </w:tcPr>
          <w:p w14:paraId="124FD556" w14:textId="77777777" w:rsidR="008B76E1" w:rsidRPr="008B76E1" w:rsidRDefault="008B76E1" w:rsidP="008B76E1">
            <w:pPr>
              <w:jc w:val="center"/>
              <w:rPr>
                <w:color w:val="000000"/>
              </w:rPr>
            </w:pPr>
            <w:r w:rsidRPr="008B76E1">
              <w:rPr>
                <w:color w:val="000000"/>
              </w:rPr>
              <w:t xml:space="preserve">02 3 01 R4620 </w:t>
            </w:r>
          </w:p>
        </w:tc>
        <w:tc>
          <w:tcPr>
            <w:tcW w:w="850" w:type="dxa"/>
            <w:tcBorders>
              <w:top w:val="nil"/>
              <w:left w:val="nil"/>
              <w:bottom w:val="single" w:sz="4" w:space="0" w:color="000000"/>
              <w:right w:val="single" w:sz="4" w:space="0" w:color="000000"/>
            </w:tcBorders>
            <w:shd w:val="clear" w:color="auto" w:fill="auto"/>
            <w:noWrap/>
            <w:hideMark/>
          </w:tcPr>
          <w:p w14:paraId="1BB80AD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841E8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945E7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F8B5E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671B02" w14:textId="77777777" w:rsidR="008B76E1" w:rsidRPr="008B76E1" w:rsidRDefault="008B76E1" w:rsidP="008B76E1">
            <w:pPr>
              <w:jc w:val="right"/>
              <w:rPr>
                <w:color w:val="000000"/>
              </w:rPr>
            </w:pPr>
            <w:r w:rsidRPr="008B76E1">
              <w:rPr>
                <w:color w:val="000000"/>
              </w:rPr>
              <w:t>8 196 200,00</w:t>
            </w:r>
          </w:p>
        </w:tc>
      </w:tr>
      <w:tr w:rsidR="008B76E1" w:rsidRPr="008B76E1" w14:paraId="3AE2A6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5320AD"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E1966C2" w14:textId="77777777" w:rsidR="008B76E1" w:rsidRPr="008B76E1" w:rsidRDefault="008B76E1" w:rsidP="008B76E1">
            <w:pPr>
              <w:jc w:val="center"/>
              <w:rPr>
                <w:color w:val="000000"/>
              </w:rPr>
            </w:pPr>
            <w:r w:rsidRPr="008B76E1">
              <w:rPr>
                <w:color w:val="000000"/>
              </w:rPr>
              <w:t xml:space="preserve">02 3 01 R4620 </w:t>
            </w:r>
          </w:p>
        </w:tc>
        <w:tc>
          <w:tcPr>
            <w:tcW w:w="850" w:type="dxa"/>
            <w:tcBorders>
              <w:top w:val="nil"/>
              <w:left w:val="nil"/>
              <w:bottom w:val="single" w:sz="4" w:space="0" w:color="000000"/>
              <w:right w:val="single" w:sz="4" w:space="0" w:color="000000"/>
            </w:tcBorders>
            <w:shd w:val="clear" w:color="auto" w:fill="auto"/>
            <w:noWrap/>
            <w:hideMark/>
          </w:tcPr>
          <w:p w14:paraId="2F881F7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42C870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44ED1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4935A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9BD90E" w14:textId="77777777" w:rsidR="008B76E1" w:rsidRPr="008B76E1" w:rsidRDefault="008B76E1" w:rsidP="008B76E1">
            <w:pPr>
              <w:jc w:val="right"/>
              <w:rPr>
                <w:color w:val="000000"/>
              </w:rPr>
            </w:pPr>
            <w:r w:rsidRPr="008B76E1">
              <w:rPr>
                <w:color w:val="000000"/>
              </w:rPr>
              <w:t>8 196 200,00</w:t>
            </w:r>
          </w:p>
        </w:tc>
      </w:tr>
      <w:tr w:rsidR="008B76E1" w:rsidRPr="008B76E1" w14:paraId="241481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2BD9AD"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14A7F10" w14:textId="77777777" w:rsidR="008B76E1" w:rsidRPr="008B76E1" w:rsidRDefault="008B76E1" w:rsidP="008B76E1">
            <w:pPr>
              <w:jc w:val="center"/>
              <w:rPr>
                <w:color w:val="000000"/>
              </w:rPr>
            </w:pPr>
            <w:r w:rsidRPr="008B76E1">
              <w:rPr>
                <w:color w:val="000000"/>
              </w:rPr>
              <w:t xml:space="preserve">02 3 01 R4620 </w:t>
            </w:r>
          </w:p>
        </w:tc>
        <w:tc>
          <w:tcPr>
            <w:tcW w:w="850" w:type="dxa"/>
            <w:tcBorders>
              <w:top w:val="nil"/>
              <w:left w:val="nil"/>
              <w:bottom w:val="single" w:sz="4" w:space="0" w:color="000000"/>
              <w:right w:val="single" w:sz="4" w:space="0" w:color="000000"/>
            </w:tcBorders>
            <w:shd w:val="clear" w:color="auto" w:fill="auto"/>
            <w:noWrap/>
            <w:hideMark/>
          </w:tcPr>
          <w:p w14:paraId="61F9720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97B7D4"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74189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DFDA6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CB80AF" w14:textId="77777777" w:rsidR="008B76E1" w:rsidRPr="008B76E1" w:rsidRDefault="008B76E1" w:rsidP="008B76E1">
            <w:pPr>
              <w:jc w:val="right"/>
              <w:rPr>
                <w:color w:val="000000"/>
              </w:rPr>
            </w:pPr>
            <w:r w:rsidRPr="008B76E1">
              <w:rPr>
                <w:color w:val="000000"/>
              </w:rPr>
              <w:t>8 196 200,00</w:t>
            </w:r>
          </w:p>
        </w:tc>
      </w:tr>
      <w:tr w:rsidR="008B76E1" w:rsidRPr="008B76E1" w14:paraId="3D6BCA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B63A38"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06E44758" w14:textId="77777777" w:rsidR="008B76E1" w:rsidRPr="008B76E1" w:rsidRDefault="008B76E1" w:rsidP="008B76E1">
            <w:pPr>
              <w:jc w:val="center"/>
              <w:rPr>
                <w:color w:val="000000"/>
              </w:rPr>
            </w:pPr>
            <w:r w:rsidRPr="008B76E1">
              <w:rPr>
                <w:color w:val="000000"/>
              </w:rPr>
              <w:t xml:space="preserve">02 3 01 R4620 </w:t>
            </w:r>
          </w:p>
        </w:tc>
        <w:tc>
          <w:tcPr>
            <w:tcW w:w="850" w:type="dxa"/>
            <w:tcBorders>
              <w:top w:val="nil"/>
              <w:left w:val="nil"/>
              <w:bottom w:val="single" w:sz="4" w:space="0" w:color="000000"/>
              <w:right w:val="single" w:sz="4" w:space="0" w:color="000000"/>
            </w:tcBorders>
            <w:shd w:val="clear" w:color="auto" w:fill="auto"/>
            <w:noWrap/>
            <w:hideMark/>
          </w:tcPr>
          <w:p w14:paraId="7E91BC01"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7E665AE"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CD78CAB"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43C486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B24772" w14:textId="77777777" w:rsidR="008B76E1" w:rsidRPr="008B76E1" w:rsidRDefault="008B76E1" w:rsidP="008B76E1">
            <w:pPr>
              <w:jc w:val="right"/>
              <w:rPr>
                <w:color w:val="000000"/>
              </w:rPr>
            </w:pPr>
            <w:r w:rsidRPr="008B76E1">
              <w:rPr>
                <w:color w:val="000000"/>
              </w:rPr>
              <w:t>8 196 200,00</w:t>
            </w:r>
          </w:p>
        </w:tc>
      </w:tr>
      <w:tr w:rsidR="008B76E1" w:rsidRPr="008B76E1" w14:paraId="2C89A6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5064B4"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63430C0" w14:textId="77777777" w:rsidR="008B76E1" w:rsidRPr="008B76E1" w:rsidRDefault="008B76E1" w:rsidP="008B76E1">
            <w:pPr>
              <w:jc w:val="center"/>
              <w:rPr>
                <w:color w:val="000000"/>
              </w:rPr>
            </w:pPr>
            <w:r w:rsidRPr="008B76E1">
              <w:rPr>
                <w:color w:val="000000"/>
              </w:rPr>
              <w:t xml:space="preserve">02 3 01 R4620 </w:t>
            </w:r>
          </w:p>
        </w:tc>
        <w:tc>
          <w:tcPr>
            <w:tcW w:w="850" w:type="dxa"/>
            <w:tcBorders>
              <w:top w:val="nil"/>
              <w:left w:val="nil"/>
              <w:bottom w:val="single" w:sz="4" w:space="0" w:color="000000"/>
              <w:right w:val="single" w:sz="4" w:space="0" w:color="000000"/>
            </w:tcBorders>
            <w:shd w:val="clear" w:color="auto" w:fill="auto"/>
            <w:noWrap/>
            <w:hideMark/>
          </w:tcPr>
          <w:p w14:paraId="1B3EE3D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6B7310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E1B549"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9F48B23"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58A7A7C" w14:textId="77777777" w:rsidR="008B76E1" w:rsidRPr="008B76E1" w:rsidRDefault="008B76E1" w:rsidP="008B76E1">
            <w:pPr>
              <w:jc w:val="right"/>
              <w:rPr>
                <w:color w:val="000000"/>
              </w:rPr>
            </w:pPr>
            <w:r w:rsidRPr="008B76E1">
              <w:rPr>
                <w:color w:val="000000"/>
              </w:rPr>
              <w:t>8 196 200,00</w:t>
            </w:r>
          </w:p>
        </w:tc>
      </w:tr>
      <w:tr w:rsidR="008B76E1" w:rsidRPr="008B76E1" w14:paraId="1F3EBC8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C2E3CA"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4AA992B3" w14:textId="77777777" w:rsidR="008B76E1" w:rsidRPr="008B76E1" w:rsidRDefault="008B76E1" w:rsidP="008B76E1">
            <w:pPr>
              <w:jc w:val="center"/>
              <w:rPr>
                <w:color w:val="000000"/>
              </w:rPr>
            </w:pPr>
            <w:r w:rsidRPr="008B76E1">
              <w:rPr>
                <w:color w:val="000000"/>
              </w:rPr>
              <w:t xml:space="preserve">02 3 01 R4620 </w:t>
            </w:r>
          </w:p>
        </w:tc>
        <w:tc>
          <w:tcPr>
            <w:tcW w:w="850" w:type="dxa"/>
            <w:tcBorders>
              <w:top w:val="nil"/>
              <w:left w:val="nil"/>
              <w:bottom w:val="single" w:sz="4" w:space="0" w:color="000000"/>
              <w:right w:val="single" w:sz="4" w:space="0" w:color="000000"/>
            </w:tcBorders>
            <w:shd w:val="clear" w:color="auto" w:fill="auto"/>
            <w:noWrap/>
            <w:hideMark/>
          </w:tcPr>
          <w:p w14:paraId="666DC07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B7D23C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D1F92F"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45157E4"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FA59B2C" w14:textId="77777777" w:rsidR="008B76E1" w:rsidRPr="008B76E1" w:rsidRDefault="008B76E1" w:rsidP="008B76E1">
            <w:pPr>
              <w:jc w:val="right"/>
              <w:rPr>
                <w:color w:val="000000"/>
              </w:rPr>
            </w:pPr>
            <w:r w:rsidRPr="008B76E1">
              <w:rPr>
                <w:color w:val="000000"/>
              </w:rPr>
              <w:t>8 196 200,00</w:t>
            </w:r>
          </w:p>
        </w:tc>
      </w:tr>
      <w:tr w:rsidR="008B76E1" w:rsidRPr="008B76E1" w14:paraId="30DFE6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D457B2" w14:textId="77777777" w:rsidR="008B76E1" w:rsidRPr="008B76E1" w:rsidRDefault="008B76E1" w:rsidP="008B76E1">
            <w:pPr>
              <w:rPr>
                <w:color w:val="000000"/>
                <w:sz w:val="22"/>
                <w:szCs w:val="22"/>
              </w:rPr>
            </w:pPr>
            <w:r w:rsidRPr="008B76E1">
              <w:rPr>
                <w:color w:val="000000"/>
                <w:sz w:val="22"/>
                <w:szCs w:val="22"/>
              </w:rPr>
              <w:t>Субсидии на реализацию мероприятий по обеспечению жильем молодых семей</w:t>
            </w:r>
          </w:p>
        </w:tc>
        <w:tc>
          <w:tcPr>
            <w:tcW w:w="1843" w:type="dxa"/>
            <w:tcBorders>
              <w:top w:val="nil"/>
              <w:left w:val="nil"/>
              <w:bottom w:val="single" w:sz="4" w:space="0" w:color="000000"/>
              <w:right w:val="single" w:sz="4" w:space="0" w:color="000000"/>
            </w:tcBorders>
            <w:shd w:val="clear" w:color="auto" w:fill="auto"/>
            <w:noWrap/>
            <w:hideMark/>
          </w:tcPr>
          <w:p w14:paraId="213525C7" w14:textId="77777777" w:rsidR="008B76E1" w:rsidRPr="008B76E1" w:rsidRDefault="008B76E1" w:rsidP="008B76E1">
            <w:pPr>
              <w:jc w:val="center"/>
              <w:rPr>
                <w:color w:val="000000"/>
              </w:rPr>
            </w:pPr>
            <w:r w:rsidRPr="008B76E1">
              <w:rPr>
                <w:color w:val="000000"/>
              </w:rPr>
              <w:t xml:space="preserve">02 3 01 R4970 </w:t>
            </w:r>
          </w:p>
        </w:tc>
        <w:tc>
          <w:tcPr>
            <w:tcW w:w="850" w:type="dxa"/>
            <w:tcBorders>
              <w:top w:val="nil"/>
              <w:left w:val="nil"/>
              <w:bottom w:val="single" w:sz="4" w:space="0" w:color="000000"/>
              <w:right w:val="single" w:sz="4" w:space="0" w:color="000000"/>
            </w:tcBorders>
            <w:shd w:val="clear" w:color="auto" w:fill="auto"/>
            <w:noWrap/>
            <w:hideMark/>
          </w:tcPr>
          <w:p w14:paraId="0EF6FC2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34ABE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B486A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9F840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999B19" w14:textId="77777777" w:rsidR="008B76E1" w:rsidRPr="008B76E1" w:rsidRDefault="008B76E1" w:rsidP="008B76E1">
            <w:pPr>
              <w:jc w:val="right"/>
              <w:rPr>
                <w:color w:val="000000"/>
              </w:rPr>
            </w:pPr>
            <w:r w:rsidRPr="008B76E1">
              <w:rPr>
                <w:color w:val="000000"/>
              </w:rPr>
              <w:t>32 962 500,00</w:t>
            </w:r>
          </w:p>
        </w:tc>
      </w:tr>
      <w:tr w:rsidR="008B76E1" w:rsidRPr="008B76E1" w14:paraId="2D6B7D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A03C9C"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641D907" w14:textId="77777777" w:rsidR="008B76E1" w:rsidRPr="008B76E1" w:rsidRDefault="008B76E1" w:rsidP="008B76E1">
            <w:pPr>
              <w:jc w:val="center"/>
              <w:rPr>
                <w:color w:val="000000"/>
              </w:rPr>
            </w:pPr>
            <w:r w:rsidRPr="008B76E1">
              <w:rPr>
                <w:color w:val="000000"/>
              </w:rPr>
              <w:t xml:space="preserve">02 3 01 R4970 </w:t>
            </w:r>
          </w:p>
        </w:tc>
        <w:tc>
          <w:tcPr>
            <w:tcW w:w="850" w:type="dxa"/>
            <w:tcBorders>
              <w:top w:val="nil"/>
              <w:left w:val="nil"/>
              <w:bottom w:val="single" w:sz="4" w:space="0" w:color="000000"/>
              <w:right w:val="single" w:sz="4" w:space="0" w:color="000000"/>
            </w:tcBorders>
            <w:shd w:val="clear" w:color="auto" w:fill="auto"/>
            <w:noWrap/>
            <w:hideMark/>
          </w:tcPr>
          <w:p w14:paraId="372FCFC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0424D1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94891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5BABA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D58C13" w14:textId="77777777" w:rsidR="008B76E1" w:rsidRPr="008B76E1" w:rsidRDefault="008B76E1" w:rsidP="008B76E1">
            <w:pPr>
              <w:jc w:val="right"/>
              <w:rPr>
                <w:color w:val="000000"/>
              </w:rPr>
            </w:pPr>
            <w:r w:rsidRPr="008B76E1">
              <w:rPr>
                <w:color w:val="000000"/>
              </w:rPr>
              <w:t>32 962 500,00</w:t>
            </w:r>
          </w:p>
        </w:tc>
      </w:tr>
      <w:tr w:rsidR="008B76E1" w:rsidRPr="008B76E1" w14:paraId="22E71C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B21ED5"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3F558588" w14:textId="77777777" w:rsidR="008B76E1" w:rsidRPr="008B76E1" w:rsidRDefault="008B76E1" w:rsidP="008B76E1">
            <w:pPr>
              <w:jc w:val="center"/>
              <w:rPr>
                <w:color w:val="000000"/>
              </w:rPr>
            </w:pPr>
            <w:r w:rsidRPr="008B76E1">
              <w:rPr>
                <w:color w:val="000000"/>
              </w:rPr>
              <w:t xml:space="preserve">02 3 01 R4970 </w:t>
            </w:r>
          </w:p>
        </w:tc>
        <w:tc>
          <w:tcPr>
            <w:tcW w:w="850" w:type="dxa"/>
            <w:tcBorders>
              <w:top w:val="nil"/>
              <w:left w:val="nil"/>
              <w:bottom w:val="single" w:sz="4" w:space="0" w:color="000000"/>
              <w:right w:val="single" w:sz="4" w:space="0" w:color="000000"/>
            </w:tcBorders>
            <w:shd w:val="clear" w:color="auto" w:fill="auto"/>
            <w:noWrap/>
            <w:hideMark/>
          </w:tcPr>
          <w:p w14:paraId="4EF07611"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EE44D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4D3BDB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2174E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8E01C8" w14:textId="77777777" w:rsidR="008B76E1" w:rsidRPr="008B76E1" w:rsidRDefault="008B76E1" w:rsidP="008B76E1">
            <w:pPr>
              <w:jc w:val="right"/>
              <w:rPr>
                <w:color w:val="000000"/>
              </w:rPr>
            </w:pPr>
            <w:r w:rsidRPr="008B76E1">
              <w:rPr>
                <w:color w:val="000000"/>
              </w:rPr>
              <w:t>32 962 500,00</w:t>
            </w:r>
          </w:p>
        </w:tc>
      </w:tr>
      <w:tr w:rsidR="008B76E1" w:rsidRPr="008B76E1" w14:paraId="366B69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4D0CE2" w14:textId="77777777" w:rsidR="008B76E1" w:rsidRPr="008B76E1" w:rsidRDefault="008B76E1" w:rsidP="008B76E1">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01F405B5" w14:textId="77777777" w:rsidR="008B76E1" w:rsidRPr="008B76E1" w:rsidRDefault="008B76E1" w:rsidP="008B76E1">
            <w:pPr>
              <w:jc w:val="center"/>
              <w:rPr>
                <w:color w:val="000000"/>
              </w:rPr>
            </w:pPr>
            <w:r w:rsidRPr="008B76E1">
              <w:rPr>
                <w:color w:val="000000"/>
              </w:rPr>
              <w:t xml:space="preserve">02 3 01 R4970 </w:t>
            </w:r>
          </w:p>
        </w:tc>
        <w:tc>
          <w:tcPr>
            <w:tcW w:w="850" w:type="dxa"/>
            <w:tcBorders>
              <w:top w:val="nil"/>
              <w:left w:val="nil"/>
              <w:bottom w:val="single" w:sz="4" w:space="0" w:color="000000"/>
              <w:right w:val="single" w:sz="4" w:space="0" w:color="000000"/>
            </w:tcBorders>
            <w:shd w:val="clear" w:color="auto" w:fill="auto"/>
            <w:noWrap/>
            <w:hideMark/>
          </w:tcPr>
          <w:p w14:paraId="098BAEC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BD8AD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8577C6"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350D1A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86DA24" w14:textId="77777777" w:rsidR="008B76E1" w:rsidRPr="008B76E1" w:rsidRDefault="008B76E1" w:rsidP="008B76E1">
            <w:pPr>
              <w:jc w:val="right"/>
              <w:rPr>
                <w:color w:val="000000"/>
              </w:rPr>
            </w:pPr>
            <w:r w:rsidRPr="008B76E1">
              <w:rPr>
                <w:color w:val="000000"/>
              </w:rPr>
              <w:t>32 962 500,00</w:t>
            </w:r>
          </w:p>
        </w:tc>
      </w:tr>
      <w:tr w:rsidR="008B76E1" w:rsidRPr="008B76E1" w14:paraId="1A1CFE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CC6512" w14:textId="77777777" w:rsidR="008B76E1" w:rsidRPr="008B76E1" w:rsidRDefault="008B76E1" w:rsidP="008B76E1">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294E3C8E" w14:textId="77777777" w:rsidR="008B76E1" w:rsidRPr="008B76E1" w:rsidRDefault="008B76E1" w:rsidP="008B76E1">
            <w:pPr>
              <w:jc w:val="center"/>
              <w:rPr>
                <w:color w:val="000000"/>
              </w:rPr>
            </w:pPr>
            <w:r w:rsidRPr="008B76E1">
              <w:rPr>
                <w:color w:val="000000"/>
              </w:rPr>
              <w:t xml:space="preserve">02 3 01 R4970 </w:t>
            </w:r>
          </w:p>
        </w:tc>
        <w:tc>
          <w:tcPr>
            <w:tcW w:w="850" w:type="dxa"/>
            <w:tcBorders>
              <w:top w:val="nil"/>
              <w:left w:val="nil"/>
              <w:bottom w:val="single" w:sz="4" w:space="0" w:color="000000"/>
              <w:right w:val="single" w:sz="4" w:space="0" w:color="000000"/>
            </w:tcBorders>
            <w:shd w:val="clear" w:color="auto" w:fill="auto"/>
            <w:noWrap/>
            <w:hideMark/>
          </w:tcPr>
          <w:p w14:paraId="3975E55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AEBCE3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53C444"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F9D30E7" w14:textId="77777777" w:rsidR="008B76E1" w:rsidRPr="008B76E1" w:rsidRDefault="008B76E1" w:rsidP="008B76E1">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C6A03B4" w14:textId="77777777" w:rsidR="008B76E1" w:rsidRPr="008B76E1" w:rsidRDefault="008B76E1" w:rsidP="008B76E1">
            <w:pPr>
              <w:jc w:val="right"/>
              <w:rPr>
                <w:color w:val="000000"/>
              </w:rPr>
            </w:pPr>
            <w:r w:rsidRPr="008B76E1">
              <w:rPr>
                <w:color w:val="000000"/>
              </w:rPr>
              <w:t>32 962 500,00</w:t>
            </w:r>
          </w:p>
        </w:tc>
      </w:tr>
      <w:tr w:rsidR="008B76E1" w:rsidRPr="008B76E1" w14:paraId="17869B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6C0769" w14:textId="77777777" w:rsidR="008B76E1" w:rsidRPr="008B76E1" w:rsidRDefault="008B76E1" w:rsidP="008B76E1">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7C652E05" w14:textId="77777777" w:rsidR="008B76E1" w:rsidRPr="008B76E1" w:rsidRDefault="008B76E1" w:rsidP="008B76E1">
            <w:pPr>
              <w:jc w:val="center"/>
              <w:rPr>
                <w:color w:val="000000"/>
              </w:rPr>
            </w:pPr>
            <w:r w:rsidRPr="008B76E1">
              <w:rPr>
                <w:color w:val="000000"/>
              </w:rPr>
              <w:t xml:space="preserve">02 3 01 R4970 </w:t>
            </w:r>
          </w:p>
        </w:tc>
        <w:tc>
          <w:tcPr>
            <w:tcW w:w="850" w:type="dxa"/>
            <w:tcBorders>
              <w:top w:val="nil"/>
              <w:left w:val="nil"/>
              <w:bottom w:val="single" w:sz="4" w:space="0" w:color="000000"/>
              <w:right w:val="single" w:sz="4" w:space="0" w:color="000000"/>
            </w:tcBorders>
            <w:shd w:val="clear" w:color="auto" w:fill="auto"/>
            <w:noWrap/>
            <w:hideMark/>
          </w:tcPr>
          <w:p w14:paraId="50A35EB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7577B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7E43CF"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DFC02A4" w14:textId="77777777" w:rsidR="008B76E1" w:rsidRPr="008B76E1" w:rsidRDefault="008B76E1" w:rsidP="008B76E1">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7FE0805" w14:textId="77777777" w:rsidR="008B76E1" w:rsidRPr="008B76E1" w:rsidRDefault="008B76E1" w:rsidP="008B76E1">
            <w:pPr>
              <w:jc w:val="right"/>
              <w:rPr>
                <w:color w:val="000000"/>
              </w:rPr>
            </w:pPr>
            <w:r w:rsidRPr="008B76E1">
              <w:rPr>
                <w:color w:val="000000"/>
              </w:rPr>
              <w:t>32 962 500,00</w:t>
            </w:r>
          </w:p>
        </w:tc>
      </w:tr>
      <w:tr w:rsidR="008B76E1" w:rsidRPr="008B76E1" w14:paraId="40B870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112EB3" w14:textId="38288E1A" w:rsidR="008B76E1" w:rsidRPr="008B76E1" w:rsidRDefault="008B76E1" w:rsidP="008B76E1">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Реализация адресной социальной поддержки граждан, проживающих на территории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83953BC" w14:textId="77777777" w:rsidR="008B76E1" w:rsidRPr="008B76E1" w:rsidRDefault="008B76E1" w:rsidP="008B76E1">
            <w:pPr>
              <w:jc w:val="center"/>
              <w:rPr>
                <w:color w:val="000000"/>
              </w:rPr>
            </w:pPr>
            <w:r w:rsidRPr="008B76E1">
              <w:rPr>
                <w:color w:val="000000"/>
              </w:rPr>
              <w:t xml:space="preserve">02 3 02 00000 </w:t>
            </w:r>
          </w:p>
        </w:tc>
        <w:tc>
          <w:tcPr>
            <w:tcW w:w="850" w:type="dxa"/>
            <w:tcBorders>
              <w:top w:val="nil"/>
              <w:left w:val="nil"/>
              <w:bottom w:val="single" w:sz="4" w:space="0" w:color="000000"/>
              <w:right w:val="single" w:sz="4" w:space="0" w:color="000000"/>
            </w:tcBorders>
            <w:shd w:val="clear" w:color="auto" w:fill="auto"/>
            <w:noWrap/>
            <w:hideMark/>
          </w:tcPr>
          <w:p w14:paraId="1A4E0A7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F3854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4C50F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CB676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4AB96E" w14:textId="77777777" w:rsidR="008B76E1" w:rsidRPr="008B76E1" w:rsidRDefault="008B76E1" w:rsidP="008B76E1">
            <w:pPr>
              <w:jc w:val="right"/>
              <w:rPr>
                <w:color w:val="000000"/>
              </w:rPr>
            </w:pPr>
            <w:r w:rsidRPr="008B76E1">
              <w:rPr>
                <w:color w:val="000000"/>
              </w:rPr>
              <w:t>24 563 200,00</w:t>
            </w:r>
          </w:p>
        </w:tc>
      </w:tr>
      <w:tr w:rsidR="008B76E1" w:rsidRPr="008B76E1" w14:paraId="1599E8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C95925" w14:textId="77777777" w:rsidR="008B76E1" w:rsidRPr="008B76E1" w:rsidRDefault="008B76E1" w:rsidP="008B76E1">
            <w:pPr>
              <w:rPr>
                <w:color w:val="000000"/>
                <w:sz w:val="22"/>
                <w:szCs w:val="22"/>
              </w:rPr>
            </w:pPr>
            <w:r w:rsidRPr="008B76E1">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c>
          <w:tcPr>
            <w:tcW w:w="1843" w:type="dxa"/>
            <w:tcBorders>
              <w:top w:val="nil"/>
              <w:left w:val="nil"/>
              <w:bottom w:val="single" w:sz="4" w:space="0" w:color="000000"/>
              <w:right w:val="single" w:sz="4" w:space="0" w:color="000000"/>
            </w:tcBorders>
            <w:shd w:val="clear" w:color="auto" w:fill="auto"/>
            <w:noWrap/>
            <w:hideMark/>
          </w:tcPr>
          <w:p w14:paraId="0D6DEEE2" w14:textId="77777777" w:rsidR="008B76E1" w:rsidRPr="008B76E1" w:rsidRDefault="008B76E1" w:rsidP="008B76E1">
            <w:pPr>
              <w:jc w:val="center"/>
              <w:rPr>
                <w:color w:val="000000"/>
              </w:rPr>
            </w:pPr>
            <w:r w:rsidRPr="008B76E1">
              <w:rPr>
                <w:color w:val="000000"/>
              </w:rPr>
              <w:t xml:space="preserve">02 3 02 R4041 </w:t>
            </w:r>
          </w:p>
        </w:tc>
        <w:tc>
          <w:tcPr>
            <w:tcW w:w="850" w:type="dxa"/>
            <w:tcBorders>
              <w:top w:val="nil"/>
              <w:left w:val="nil"/>
              <w:bottom w:val="single" w:sz="4" w:space="0" w:color="000000"/>
              <w:right w:val="single" w:sz="4" w:space="0" w:color="000000"/>
            </w:tcBorders>
            <w:shd w:val="clear" w:color="auto" w:fill="auto"/>
            <w:noWrap/>
            <w:hideMark/>
          </w:tcPr>
          <w:p w14:paraId="4D72131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54368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BC773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A3740B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BA995A" w14:textId="77777777" w:rsidR="008B76E1" w:rsidRPr="008B76E1" w:rsidRDefault="008B76E1" w:rsidP="008B76E1">
            <w:pPr>
              <w:jc w:val="right"/>
              <w:rPr>
                <w:color w:val="000000"/>
              </w:rPr>
            </w:pPr>
            <w:r w:rsidRPr="008B76E1">
              <w:rPr>
                <w:color w:val="000000"/>
              </w:rPr>
              <w:t>1 656 800,00</w:t>
            </w:r>
          </w:p>
        </w:tc>
      </w:tr>
      <w:tr w:rsidR="008B76E1" w:rsidRPr="008B76E1" w14:paraId="260D7B7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7D9D7C" w14:textId="77777777" w:rsidR="008B76E1" w:rsidRPr="008B76E1" w:rsidRDefault="008B76E1" w:rsidP="008B76E1">
            <w:pPr>
              <w:rPr>
                <w:b/>
                <w:bCs/>
                <w:color w:val="000000"/>
                <w:sz w:val="24"/>
                <w:szCs w:val="24"/>
              </w:rPr>
            </w:pPr>
            <w:r w:rsidRPr="008B76E1">
              <w:rPr>
                <w:b/>
                <w:bCs/>
                <w:color w:val="000000"/>
                <w:sz w:val="24"/>
                <w:szCs w:val="24"/>
              </w:rPr>
              <w:lastRenderedPageBreak/>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A0F7EB5" w14:textId="77777777" w:rsidR="008B76E1" w:rsidRPr="008B76E1" w:rsidRDefault="008B76E1" w:rsidP="008B76E1">
            <w:pPr>
              <w:jc w:val="center"/>
              <w:rPr>
                <w:color w:val="000000"/>
              </w:rPr>
            </w:pPr>
            <w:r w:rsidRPr="008B76E1">
              <w:rPr>
                <w:color w:val="000000"/>
              </w:rPr>
              <w:t xml:space="preserve">02 3 02 R4041 </w:t>
            </w:r>
          </w:p>
        </w:tc>
        <w:tc>
          <w:tcPr>
            <w:tcW w:w="850" w:type="dxa"/>
            <w:tcBorders>
              <w:top w:val="nil"/>
              <w:left w:val="nil"/>
              <w:bottom w:val="single" w:sz="4" w:space="0" w:color="000000"/>
              <w:right w:val="single" w:sz="4" w:space="0" w:color="000000"/>
            </w:tcBorders>
            <w:shd w:val="clear" w:color="auto" w:fill="auto"/>
            <w:noWrap/>
            <w:hideMark/>
          </w:tcPr>
          <w:p w14:paraId="0F7CA55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BE0E92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5D6D7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3E129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5C6EA4" w14:textId="77777777" w:rsidR="008B76E1" w:rsidRPr="008B76E1" w:rsidRDefault="008B76E1" w:rsidP="008B76E1">
            <w:pPr>
              <w:jc w:val="right"/>
              <w:rPr>
                <w:color w:val="000000"/>
              </w:rPr>
            </w:pPr>
            <w:r w:rsidRPr="008B76E1">
              <w:rPr>
                <w:color w:val="000000"/>
              </w:rPr>
              <w:t>1 656 800,00</w:t>
            </w:r>
          </w:p>
        </w:tc>
      </w:tr>
      <w:tr w:rsidR="008B76E1" w:rsidRPr="008B76E1" w14:paraId="4AD43D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468807"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2DD61CA" w14:textId="77777777" w:rsidR="008B76E1" w:rsidRPr="008B76E1" w:rsidRDefault="008B76E1" w:rsidP="008B76E1">
            <w:pPr>
              <w:jc w:val="center"/>
              <w:rPr>
                <w:color w:val="000000"/>
              </w:rPr>
            </w:pPr>
            <w:r w:rsidRPr="008B76E1">
              <w:rPr>
                <w:color w:val="000000"/>
              </w:rPr>
              <w:t xml:space="preserve">02 3 02 R4041 </w:t>
            </w:r>
          </w:p>
        </w:tc>
        <w:tc>
          <w:tcPr>
            <w:tcW w:w="850" w:type="dxa"/>
            <w:tcBorders>
              <w:top w:val="nil"/>
              <w:left w:val="nil"/>
              <w:bottom w:val="single" w:sz="4" w:space="0" w:color="000000"/>
              <w:right w:val="single" w:sz="4" w:space="0" w:color="000000"/>
            </w:tcBorders>
            <w:shd w:val="clear" w:color="auto" w:fill="auto"/>
            <w:noWrap/>
            <w:hideMark/>
          </w:tcPr>
          <w:p w14:paraId="21FD55E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ED6533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444BD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1D3FA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20DD3D" w14:textId="77777777" w:rsidR="008B76E1" w:rsidRPr="008B76E1" w:rsidRDefault="008B76E1" w:rsidP="008B76E1">
            <w:pPr>
              <w:jc w:val="right"/>
              <w:rPr>
                <w:color w:val="000000"/>
              </w:rPr>
            </w:pPr>
            <w:r w:rsidRPr="008B76E1">
              <w:rPr>
                <w:color w:val="000000"/>
              </w:rPr>
              <w:t>1 656 800,00</w:t>
            </w:r>
          </w:p>
        </w:tc>
      </w:tr>
      <w:tr w:rsidR="008B76E1" w:rsidRPr="008B76E1" w14:paraId="69BAEDE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4D4CD6"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6F89978A" w14:textId="77777777" w:rsidR="008B76E1" w:rsidRPr="008B76E1" w:rsidRDefault="008B76E1" w:rsidP="008B76E1">
            <w:pPr>
              <w:jc w:val="center"/>
              <w:rPr>
                <w:color w:val="000000"/>
              </w:rPr>
            </w:pPr>
            <w:r w:rsidRPr="008B76E1">
              <w:rPr>
                <w:color w:val="000000"/>
              </w:rPr>
              <w:t xml:space="preserve">02 3 02 R4041 </w:t>
            </w:r>
          </w:p>
        </w:tc>
        <w:tc>
          <w:tcPr>
            <w:tcW w:w="850" w:type="dxa"/>
            <w:tcBorders>
              <w:top w:val="nil"/>
              <w:left w:val="nil"/>
              <w:bottom w:val="single" w:sz="4" w:space="0" w:color="000000"/>
              <w:right w:val="single" w:sz="4" w:space="0" w:color="000000"/>
            </w:tcBorders>
            <w:shd w:val="clear" w:color="auto" w:fill="auto"/>
            <w:noWrap/>
            <w:hideMark/>
          </w:tcPr>
          <w:p w14:paraId="0C877542"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AA1CA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19E49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C628DD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E7E14B" w14:textId="77777777" w:rsidR="008B76E1" w:rsidRPr="008B76E1" w:rsidRDefault="008B76E1" w:rsidP="008B76E1">
            <w:pPr>
              <w:jc w:val="right"/>
              <w:rPr>
                <w:color w:val="000000"/>
              </w:rPr>
            </w:pPr>
            <w:r w:rsidRPr="008B76E1">
              <w:rPr>
                <w:color w:val="000000"/>
              </w:rPr>
              <w:t>1 656 800,00</w:t>
            </w:r>
          </w:p>
        </w:tc>
      </w:tr>
      <w:tr w:rsidR="008B76E1" w:rsidRPr="008B76E1" w14:paraId="4A5466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46D50C"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F68046E" w14:textId="77777777" w:rsidR="008B76E1" w:rsidRPr="008B76E1" w:rsidRDefault="008B76E1" w:rsidP="008B76E1">
            <w:pPr>
              <w:jc w:val="center"/>
              <w:rPr>
                <w:color w:val="000000"/>
              </w:rPr>
            </w:pPr>
            <w:r w:rsidRPr="008B76E1">
              <w:rPr>
                <w:color w:val="000000"/>
              </w:rPr>
              <w:t xml:space="preserve">02 3 02 R4041 </w:t>
            </w:r>
          </w:p>
        </w:tc>
        <w:tc>
          <w:tcPr>
            <w:tcW w:w="850" w:type="dxa"/>
            <w:tcBorders>
              <w:top w:val="nil"/>
              <w:left w:val="nil"/>
              <w:bottom w:val="single" w:sz="4" w:space="0" w:color="000000"/>
              <w:right w:val="single" w:sz="4" w:space="0" w:color="000000"/>
            </w:tcBorders>
            <w:shd w:val="clear" w:color="auto" w:fill="auto"/>
            <w:noWrap/>
            <w:hideMark/>
          </w:tcPr>
          <w:p w14:paraId="247EA5F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9B28CF7"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D6A018"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1C893AE"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6D667AE" w14:textId="77777777" w:rsidR="008B76E1" w:rsidRPr="008B76E1" w:rsidRDefault="008B76E1" w:rsidP="008B76E1">
            <w:pPr>
              <w:jc w:val="right"/>
              <w:rPr>
                <w:color w:val="000000"/>
              </w:rPr>
            </w:pPr>
            <w:r w:rsidRPr="008B76E1">
              <w:rPr>
                <w:color w:val="000000"/>
              </w:rPr>
              <w:t>1 656 800,00</w:t>
            </w:r>
          </w:p>
        </w:tc>
      </w:tr>
      <w:tr w:rsidR="008B76E1" w:rsidRPr="008B76E1" w14:paraId="5335C57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ED8370"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0CD81CFB" w14:textId="77777777" w:rsidR="008B76E1" w:rsidRPr="008B76E1" w:rsidRDefault="008B76E1" w:rsidP="008B76E1">
            <w:pPr>
              <w:jc w:val="center"/>
              <w:rPr>
                <w:color w:val="000000"/>
              </w:rPr>
            </w:pPr>
            <w:r w:rsidRPr="008B76E1">
              <w:rPr>
                <w:color w:val="000000"/>
              </w:rPr>
              <w:t xml:space="preserve">02 3 02 R4041 </w:t>
            </w:r>
          </w:p>
        </w:tc>
        <w:tc>
          <w:tcPr>
            <w:tcW w:w="850" w:type="dxa"/>
            <w:tcBorders>
              <w:top w:val="nil"/>
              <w:left w:val="nil"/>
              <w:bottom w:val="single" w:sz="4" w:space="0" w:color="000000"/>
              <w:right w:val="single" w:sz="4" w:space="0" w:color="000000"/>
            </w:tcBorders>
            <w:shd w:val="clear" w:color="auto" w:fill="auto"/>
            <w:noWrap/>
            <w:hideMark/>
          </w:tcPr>
          <w:p w14:paraId="59DC92F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FFCA8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0975FB"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B000F66"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C5BA781" w14:textId="77777777" w:rsidR="008B76E1" w:rsidRPr="008B76E1" w:rsidRDefault="008B76E1" w:rsidP="008B76E1">
            <w:pPr>
              <w:jc w:val="right"/>
              <w:rPr>
                <w:color w:val="000000"/>
              </w:rPr>
            </w:pPr>
            <w:r w:rsidRPr="008B76E1">
              <w:rPr>
                <w:color w:val="000000"/>
              </w:rPr>
              <w:t>1 656 800,00</w:t>
            </w:r>
          </w:p>
        </w:tc>
      </w:tr>
      <w:tr w:rsidR="008B76E1" w:rsidRPr="008B76E1" w14:paraId="7F7E81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E582FB" w14:textId="77777777" w:rsidR="008B76E1" w:rsidRPr="008B76E1" w:rsidRDefault="008B76E1" w:rsidP="008B76E1">
            <w:pPr>
              <w:rPr>
                <w:color w:val="000000"/>
                <w:sz w:val="22"/>
                <w:szCs w:val="22"/>
              </w:rPr>
            </w:pPr>
            <w:r w:rsidRPr="008B76E1">
              <w:rPr>
                <w:color w:val="000000"/>
                <w:sz w:val="22"/>
                <w:szCs w:val="22"/>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c>
          <w:tcPr>
            <w:tcW w:w="1843" w:type="dxa"/>
            <w:tcBorders>
              <w:top w:val="nil"/>
              <w:left w:val="nil"/>
              <w:bottom w:val="single" w:sz="4" w:space="0" w:color="000000"/>
              <w:right w:val="single" w:sz="4" w:space="0" w:color="000000"/>
            </w:tcBorders>
            <w:shd w:val="clear" w:color="auto" w:fill="auto"/>
            <w:noWrap/>
            <w:hideMark/>
          </w:tcPr>
          <w:p w14:paraId="0FDEB0BA" w14:textId="77777777" w:rsidR="008B76E1" w:rsidRPr="008B76E1" w:rsidRDefault="008B76E1" w:rsidP="008B76E1">
            <w:pPr>
              <w:jc w:val="center"/>
              <w:rPr>
                <w:color w:val="000000"/>
              </w:rPr>
            </w:pPr>
            <w:r w:rsidRPr="008B76E1">
              <w:rPr>
                <w:color w:val="000000"/>
              </w:rPr>
              <w:t xml:space="preserve">02 3 02 R4042 </w:t>
            </w:r>
          </w:p>
        </w:tc>
        <w:tc>
          <w:tcPr>
            <w:tcW w:w="850" w:type="dxa"/>
            <w:tcBorders>
              <w:top w:val="nil"/>
              <w:left w:val="nil"/>
              <w:bottom w:val="single" w:sz="4" w:space="0" w:color="000000"/>
              <w:right w:val="single" w:sz="4" w:space="0" w:color="000000"/>
            </w:tcBorders>
            <w:shd w:val="clear" w:color="auto" w:fill="auto"/>
            <w:noWrap/>
            <w:hideMark/>
          </w:tcPr>
          <w:p w14:paraId="6D2E855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BF510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941FF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9BC0F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479DD3" w14:textId="77777777" w:rsidR="008B76E1" w:rsidRPr="008B76E1" w:rsidRDefault="008B76E1" w:rsidP="008B76E1">
            <w:pPr>
              <w:jc w:val="right"/>
              <w:rPr>
                <w:color w:val="000000"/>
              </w:rPr>
            </w:pPr>
            <w:r w:rsidRPr="008B76E1">
              <w:rPr>
                <w:color w:val="000000"/>
              </w:rPr>
              <w:t>102 000,00</w:t>
            </w:r>
          </w:p>
        </w:tc>
      </w:tr>
      <w:tr w:rsidR="008B76E1" w:rsidRPr="008B76E1" w14:paraId="03625F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37B093"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A7DD4FC" w14:textId="77777777" w:rsidR="008B76E1" w:rsidRPr="008B76E1" w:rsidRDefault="008B76E1" w:rsidP="008B76E1">
            <w:pPr>
              <w:jc w:val="center"/>
              <w:rPr>
                <w:color w:val="000000"/>
              </w:rPr>
            </w:pPr>
            <w:r w:rsidRPr="008B76E1">
              <w:rPr>
                <w:color w:val="000000"/>
              </w:rPr>
              <w:t xml:space="preserve">02 3 02 R4042 </w:t>
            </w:r>
          </w:p>
        </w:tc>
        <w:tc>
          <w:tcPr>
            <w:tcW w:w="850" w:type="dxa"/>
            <w:tcBorders>
              <w:top w:val="nil"/>
              <w:left w:val="nil"/>
              <w:bottom w:val="single" w:sz="4" w:space="0" w:color="000000"/>
              <w:right w:val="single" w:sz="4" w:space="0" w:color="000000"/>
            </w:tcBorders>
            <w:shd w:val="clear" w:color="auto" w:fill="auto"/>
            <w:noWrap/>
            <w:hideMark/>
          </w:tcPr>
          <w:p w14:paraId="4860C2B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1B4B1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1C6BF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6624C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9D44BA" w14:textId="77777777" w:rsidR="008B76E1" w:rsidRPr="008B76E1" w:rsidRDefault="008B76E1" w:rsidP="008B76E1">
            <w:pPr>
              <w:jc w:val="right"/>
              <w:rPr>
                <w:color w:val="000000"/>
              </w:rPr>
            </w:pPr>
            <w:r w:rsidRPr="008B76E1">
              <w:rPr>
                <w:color w:val="000000"/>
              </w:rPr>
              <w:t>102 000,00</w:t>
            </w:r>
          </w:p>
        </w:tc>
      </w:tr>
      <w:tr w:rsidR="008B76E1" w:rsidRPr="008B76E1" w14:paraId="5E82D4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E43FA5"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26A8E4F" w14:textId="77777777" w:rsidR="008B76E1" w:rsidRPr="008B76E1" w:rsidRDefault="008B76E1" w:rsidP="008B76E1">
            <w:pPr>
              <w:jc w:val="center"/>
              <w:rPr>
                <w:color w:val="000000"/>
              </w:rPr>
            </w:pPr>
            <w:r w:rsidRPr="008B76E1">
              <w:rPr>
                <w:color w:val="000000"/>
              </w:rPr>
              <w:t xml:space="preserve">02 3 02 R4042 </w:t>
            </w:r>
          </w:p>
        </w:tc>
        <w:tc>
          <w:tcPr>
            <w:tcW w:w="850" w:type="dxa"/>
            <w:tcBorders>
              <w:top w:val="nil"/>
              <w:left w:val="nil"/>
              <w:bottom w:val="single" w:sz="4" w:space="0" w:color="000000"/>
              <w:right w:val="single" w:sz="4" w:space="0" w:color="000000"/>
            </w:tcBorders>
            <w:shd w:val="clear" w:color="auto" w:fill="auto"/>
            <w:noWrap/>
            <w:hideMark/>
          </w:tcPr>
          <w:p w14:paraId="6CE23FC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B6397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C6971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09E3A0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25B44D" w14:textId="77777777" w:rsidR="008B76E1" w:rsidRPr="008B76E1" w:rsidRDefault="008B76E1" w:rsidP="008B76E1">
            <w:pPr>
              <w:jc w:val="right"/>
              <w:rPr>
                <w:color w:val="000000"/>
              </w:rPr>
            </w:pPr>
            <w:r w:rsidRPr="008B76E1">
              <w:rPr>
                <w:color w:val="000000"/>
              </w:rPr>
              <w:t>102 000,00</w:t>
            </w:r>
          </w:p>
        </w:tc>
      </w:tr>
      <w:tr w:rsidR="008B76E1" w:rsidRPr="008B76E1" w14:paraId="05B304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2F519A"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1E5A620E" w14:textId="77777777" w:rsidR="008B76E1" w:rsidRPr="008B76E1" w:rsidRDefault="008B76E1" w:rsidP="008B76E1">
            <w:pPr>
              <w:jc w:val="center"/>
              <w:rPr>
                <w:color w:val="000000"/>
              </w:rPr>
            </w:pPr>
            <w:r w:rsidRPr="008B76E1">
              <w:rPr>
                <w:color w:val="000000"/>
              </w:rPr>
              <w:t xml:space="preserve">02 3 02 R4042 </w:t>
            </w:r>
          </w:p>
        </w:tc>
        <w:tc>
          <w:tcPr>
            <w:tcW w:w="850" w:type="dxa"/>
            <w:tcBorders>
              <w:top w:val="nil"/>
              <w:left w:val="nil"/>
              <w:bottom w:val="single" w:sz="4" w:space="0" w:color="000000"/>
              <w:right w:val="single" w:sz="4" w:space="0" w:color="000000"/>
            </w:tcBorders>
            <w:shd w:val="clear" w:color="auto" w:fill="auto"/>
            <w:noWrap/>
            <w:hideMark/>
          </w:tcPr>
          <w:p w14:paraId="0C70762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171591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736D33"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B30E69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0AF702" w14:textId="77777777" w:rsidR="008B76E1" w:rsidRPr="008B76E1" w:rsidRDefault="008B76E1" w:rsidP="008B76E1">
            <w:pPr>
              <w:jc w:val="right"/>
              <w:rPr>
                <w:color w:val="000000"/>
              </w:rPr>
            </w:pPr>
            <w:r w:rsidRPr="008B76E1">
              <w:rPr>
                <w:color w:val="000000"/>
              </w:rPr>
              <w:t>102 000,00</w:t>
            </w:r>
          </w:p>
        </w:tc>
      </w:tr>
      <w:tr w:rsidR="008B76E1" w:rsidRPr="008B76E1" w14:paraId="55501D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CE2C96" w14:textId="77777777" w:rsidR="008B76E1" w:rsidRPr="008B76E1" w:rsidRDefault="008B76E1" w:rsidP="008B76E1">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639146F7" w14:textId="77777777" w:rsidR="008B76E1" w:rsidRPr="008B76E1" w:rsidRDefault="008B76E1" w:rsidP="008B76E1">
            <w:pPr>
              <w:jc w:val="center"/>
              <w:rPr>
                <w:color w:val="000000"/>
              </w:rPr>
            </w:pPr>
            <w:r w:rsidRPr="008B76E1">
              <w:rPr>
                <w:color w:val="000000"/>
              </w:rPr>
              <w:t xml:space="preserve">02 3 02 R4042 </w:t>
            </w:r>
          </w:p>
        </w:tc>
        <w:tc>
          <w:tcPr>
            <w:tcW w:w="850" w:type="dxa"/>
            <w:tcBorders>
              <w:top w:val="nil"/>
              <w:left w:val="nil"/>
              <w:bottom w:val="single" w:sz="4" w:space="0" w:color="000000"/>
              <w:right w:val="single" w:sz="4" w:space="0" w:color="000000"/>
            </w:tcBorders>
            <w:shd w:val="clear" w:color="auto" w:fill="auto"/>
            <w:noWrap/>
            <w:hideMark/>
          </w:tcPr>
          <w:p w14:paraId="575C4EB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44AC4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920BEA"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1DFEDF8" w14:textId="77777777" w:rsidR="008B76E1" w:rsidRPr="008B76E1" w:rsidRDefault="008B76E1" w:rsidP="008B76E1">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6B91465" w14:textId="77777777" w:rsidR="008B76E1" w:rsidRPr="008B76E1" w:rsidRDefault="008B76E1" w:rsidP="008B76E1">
            <w:pPr>
              <w:jc w:val="right"/>
              <w:rPr>
                <w:color w:val="000000"/>
              </w:rPr>
            </w:pPr>
            <w:r w:rsidRPr="008B76E1">
              <w:rPr>
                <w:color w:val="000000"/>
              </w:rPr>
              <w:t>102 000,00</w:t>
            </w:r>
          </w:p>
        </w:tc>
      </w:tr>
      <w:tr w:rsidR="008B76E1" w:rsidRPr="008B76E1" w14:paraId="544D80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7E8FFD" w14:textId="77777777" w:rsidR="008B76E1" w:rsidRPr="008B76E1" w:rsidRDefault="008B76E1" w:rsidP="008B76E1">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7B66CD26" w14:textId="77777777" w:rsidR="008B76E1" w:rsidRPr="008B76E1" w:rsidRDefault="008B76E1" w:rsidP="008B76E1">
            <w:pPr>
              <w:jc w:val="center"/>
              <w:rPr>
                <w:color w:val="000000"/>
              </w:rPr>
            </w:pPr>
            <w:r w:rsidRPr="008B76E1">
              <w:rPr>
                <w:color w:val="000000"/>
              </w:rPr>
              <w:t xml:space="preserve">02 3 02 R4042 </w:t>
            </w:r>
          </w:p>
        </w:tc>
        <w:tc>
          <w:tcPr>
            <w:tcW w:w="850" w:type="dxa"/>
            <w:tcBorders>
              <w:top w:val="nil"/>
              <w:left w:val="nil"/>
              <w:bottom w:val="single" w:sz="4" w:space="0" w:color="000000"/>
              <w:right w:val="single" w:sz="4" w:space="0" w:color="000000"/>
            </w:tcBorders>
            <w:shd w:val="clear" w:color="auto" w:fill="auto"/>
            <w:noWrap/>
            <w:hideMark/>
          </w:tcPr>
          <w:p w14:paraId="31D92EE8"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3E936B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E62DA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D71573A" w14:textId="77777777" w:rsidR="008B76E1" w:rsidRPr="008B76E1" w:rsidRDefault="008B76E1" w:rsidP="008B76E1">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02C0877" w14:textId="77777777" w:rsidR="008B76E1" w:rsidRPr="008B76E1" w:rsidRDefault="008B76E1" w:rsidP="008B76E1">
            <w:pPr>
              <w:jc w:val="right"/>
              <w:rPr>
                <w:color w:val="000000"/>
              </w:rPr>
            </w:pPr>
            <w:r w:rsidRPr="008B76E1">
              <w:rPr>
                <w:color w:val="000000"/>
              </w:rPr>
              <w:t>102 000,00</w:t>
            </w:r>
          </w:p>
        </w:tc>
      </w:tr>
      <w:tr w:rsidR="008B76E1" w:rsidRPr="008B76E1" w14:paraId="7E8548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39C6C9" w14:textId="77777777" w:rsidR="008B76E1" w:rsidRPr="008B76E1" w:rsidRDefault="008B76E1" w:rsidP="008B76E1">
            <w:pPr>
              <w:rPr>
                <w:color w:val="000000"/>
                <w:sz w:val="22"/>
                <w:szCs w:val="22"/>
              </w:rPr>
            </w:pPr>
            <w:r w:rsidRPr="008B76E1">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c>
          <w:tcPr>
            <w:tcW w:w="1843" w:type="dxa"/>
            <w:tcBorders>
              <w:top w:val="nil"/>
              <w:left w:val="nil"/>
              <w:bottom w:val="single" w:sz="4" w:space="0" w:color="000000"/>
              <w:right w:val="single" w:sz="4" w:space="0" w:color="000000"/>
            </w:tcBorders>
            <w:shd w:val="clear" w:color="auto" w:fill="auto"/>
            <w:noWrap/>
            <w:hideMark/>
          </w:tcPr>
          <w:p w14:paraId="0F8BE178" w14:textId="77777777" w:rsidR="008B76E1" w:rsidRPr="008B76E1" w:rsidRDefault="008B76E1" w:rsidP="008B76E1">
            <w:pPr>
              <w:jc w:val="center"/>
              <w:rPr>
                <w:color w:val="000000"/>
              </w:rPr>
            </w:pPr>
            <w:r w:rsidRPr="008B76E1">
              <w:rPr>
                <w:color w:val="000000"/>
              </w:rPr>
              <w:t xml:space="preserve">02 3 02 R4043 </w:t>
            </w:r>
          </w:p>
        </w:tc>
        <w:tc>
          <w:tcPr>
            <w:tcW w:w="850" w:type="dxa"/>
            <w:tcBorders>
              <w:top w:val="nil"/>
              <w:left w:val="nil"/>
              <w:bottom w:val="single" w:sz="4" w:space="0" w:color="000000"/>
              <w:right w:val="single" w:sz="4" w:space="0" w:color="000000"/>
            </w:tcBorders>
            <w:shd w:val="clear" w:color="auto" w:fill="auto"/>
            <w:noWrap/>
            <w:hideMark/>
          </w:tcPr>
          <w:p w14:paraId="045560E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73737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220F4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B1B9B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2F6D69" w14:textId="77777777" w:rsidR="008B76E1" w:rsidRPr="008B76E1" w:rsidRDefault="008B76E1" w:rsidP="008B76E1">
            <w:pPr>
              <w:jc w:val="right"/>
              <w:rPr>
                <w:color w:val="000000"/>
              </w:rPr>
            </w:pPr>
            <w:r w:rsidRPr="008B76E1">
              <w:rPr>
                <w:color w:val="000000"/>
              </w:rPr>
              <w:t>20 456 000,00</w:t>
            </w:r>
          </w:p>
        </w:tc>
      </w:tr>
      <w:tr w:rsidR="008B76E1" w:rsidRPr="008B76E1" w14:paraId="452BCF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3F5EFD"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C2BF357" w14:textId="77777777" w:rsidR="008B76E1" w:rsidRPr="008B76E1" w:rsidRDefault="008B76E1" w:rsidP="008B76E1">
            <w:pPr>
              <w:jc w:val="center"/>
              <w:rPr>
                <w:color w:val="000000"/>
              </w:rPr>
            </w:pPr>
            <w:r w:rsidRPr="008B76E1">
              <w:rPr>
                <w:color w:val="000000"/>
              </w:rPr>
              <w:t xml:space="preserve">02 3 02 R4043 </w:t>
            </w:r>
          </w:p>
        </w:tc>
        <w:tc>
          <w:tcPr>
            <w:tcW w:w="850" w:type="dxa"/>
            <w:tcBorders>
              <w:top w:val="nil"/>
              <w:left w:val="nil"/>
              <w:bottom w:val="single" w:sz="4" w:space="0" w:color="000000"/>
              <w:right w:val="single" w:sz="4" w:space="0" w:color="000000"/>
            </w:tcBorders>
            <w:shd w:val="clear" w:color="auto" w:fill="auto"/>
            <w:noWrap/>
            <w:hideMark/>
          </w:tcPr>
          <w:p w14:paraId="4D232BD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56C6A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0EE64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A613A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4DCFDA" w14:textId="77777777" w:rsidR="008B76E1" w:rsidRPr="008B76E1" w:rsidRDefault="008B76E1" w:rsidP="008B76E1">
            <w:pPr>
              <w:jc w:val="right"/>
              <w:rPr>
                <w:color w:val="000000"/>
              </w:rPr>
            </w:pPr>
            <w:r w:rsidRPr="008B76E1">
              <w:rPr>
                <w:color w:val="000000"/>
              </w:rPr>
              <w:t>20 456 000,00</w:t>
            </w:r>
          </w:p>
        </w:tc>
      </w:tr>
      <w:tr w:rsidR="008B76E1" w:rsidRPr="008B76E1" w14:paraId="746036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C97A5B"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867BC3E" w14:textId="77777777" w:rsidR="008B76E1" w:rsidRPr="008B76E1" w:rsidRDefault="008B76E1" w:rsidP="008B76E1">
            <w:pPr>
              <w:jc w:val="center"/>
              <w:rPr>
                <w:color w:val="000000"/>
              </w:rPr>
            </w:pPr>
            <w:r w:rsidRPr="008B76E1">
              <w:rPr>
                <w:color w:val="000000"/>
              </w:rPr>
              <w:t xml:space="preserve">02 3 02 R4043 </w:t>
            </w:r>
          </w:p>
        </w:tc>
        <w:tc>
          <w:tcPr>
            <w:tcW w:w="850" w:type="dxa"/>
            <w:tcBorders>
              <w:top w:val="nil"/>
              <w:left w:val="nil"/>
              <w:bottom w:val="single" w:sz="4" w:space="0" w:color="000000"/>
              <w:right w:val="single" w:sz="4" w:space="0" w:color="000000"/>
            </w:tcBorders>
            <w:shd w:val="clear" w:color="auto" w:fill="auto"/>
            <w:noWrap/>
            <w:hideMark/>
          </w:tcPr>
          <w:p w14:paraId="5EAD5F6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C32CEA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2FF39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A1479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44543B" w14:textId="77777777" w:rsidR="008B76E1" w:rsidRPr="008B76E1" w:rsidRDefault="008B76E1" w:rsidP="008B76E1">
            <w:pPr>
              <w:jc w:val="right"/>
              <w:rPr>
                <w:color w:val="000000"/>
              </w:rPr>
            </w:pPr>
            <w:r w:rsidRPr="008B76E1">
              <w:rPr>
                <w:color w:val="000000"/>
              </w:rPr>
              <w:t>20 456 000,00</w:t>
            </w:r>
          </w:p>
        </w:tc>
      </w:tr>
      <w:tr w:rsidR="008B76E1" w:rsidRPr="008B76E1" w14:paraId="6C7323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0DEE6C"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73806F7C" w14:textId="77777777" w:rsidR="008B76E1" w:rsidRPr="008B76E1" w:rsidRDefault="008B76E1" w:rsidP="008B76E1">
            <w:pPr>
              <w:jc w:val="center"/>
              <w:rPr>
                <w:color w:val="000000"/>
              </w:rPr>
            </w:pPr>
            <w:r w:rsidRPr="008B76E1">
              <w:rPr>
                <w:color w:val="000000"/>
              </w:rPr>
              <w:t xml:space="preserve">02 3 02 R4043 </w:t>
            </w:r>
          </w:p>
        </w:tc>
        <w:tc>
          <w:tcPr>
            <w:tcW w:w="850" w:type="dxa"/>
            <w:tcBorders>
              <w:top w:val="nil"/>
              <w:left w:val="nil"/>
              <w:bottom w:val="single" w:sz="4" w:space="0" w:color="000000"/>
              <w:right w:val="single" w:sz="4" w:space="0" w:color="000000"/>
            </w:tcBorders>
            <w:shd w:val="clear" w:color="auto" w:fill="auto"/>
            <w:noWrap/>
            <w:hideMark/>
          </w:tcPr>
          <w:p w14:paraId="2141E87A"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88050AE"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DA42489"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D1A896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159148" w14:textId="77777777" w:rsidR="008B76E1" w:rsidRPr="008B76E1" w:rsidRDefault="008B76E1" w:rsidP="008B76E1">
            <w:pPr>
              <w:jc w:val="right"/>
              <w:rPr>
                <w:color w:val="000000"/>
              </w:rPr>
            </w:pPr>
            <w:r w:rsidRPr="008B76E1">
              <w:rPr>
                <w:color w:val="000000"/>
              </w:rPr>
              <w:t>20 456 000,00</w:t>
            </w:r>
          </w:p>
        </w:tc>
      </w:tr>
      <w:tr w:rsidR="008B76E1" w:rsidRPr="008B76E1" w14:paraId="7EA4F2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208712"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32EA80C0" w14:textId="77777777" w:rsidR="008B76E1" w:rsidRPr="008B76E1" w:rsidRDefault="008B76E1" w:rsidP="008B76E1">
            <w:pPr>
              <w:jc w:val="center"/>
              <w:rPr>
                <w:color w:val="000000"/>
              </w:rPr>
            </w:pPr>
            <w:r w:rsidRPr="008B76E1">
              <w:rPr>
                <w:color w:val="000000"/>
              </w:rPr>
              <w:t xml:space="preserve">02 3 02 R4043 </w:t>
            </w:r>
          </w:p>
        </w:tc>
        <w:tc>
          <w:tcPr>
            <w:tcW w:w="850" w:type="dxa"/>
            <w:tcBorders>
              <w:top w:val="nil"/>
              <w:left w:val="nil"/>
              <w:bottom w:val="single" w:sz="4" w:space="0" w:color="000000"/>
              <w:right w:val="single" w:sz="4" w:space="0" w:color="000000"/>
            </w:tcBorders>
            <w:shd w:val="clear" w:color="auto" w:fill="auto"/>
            <w:noWrap/>
            <w:hideMark/>
          </w:tcPr>
          <w:p w14:paraId="695A1CF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1161A0E"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F25B43"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7A3DA73"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400680F" w14:textId="77777777" w:rsidR="008B76E1" w:rsidRPr="008B76E1" w:rsidRDefault="008B76E1" w:rsidP="008B76E1">
            <w:pPr>
              <w:jc w:val="right"/>
              <w:rPr>
                <w:color w:val="000000"/>
              </w:rPr>
            </w:pPr>
            <w:r w:rsidRPr="008B76E1">
              <w:rPr>
                <w:color w:val="000000"/>
              </w:rPr>
              <w:t>20 456 000,00</w:t>
            </w:r>
          </w:p>
        </w:tc>
      </w:tr>
      <w:tr w:rsidR="008B76E1" w:rsidRPr="008B76E1" w14:paraId="420256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E78897"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056FB9A3" w14:textId="77777777" w:rsidR="008B76E1" w:rsidRPr="008B76E1" w:rsidRDefault="008B76E1" w:rsidP="008B76E1">
            <w:pPr>
              <w:jc w:val="center"/>
              <w:rPr>
                <w:color w:val="000000"/>
              </w:rPr>
            </w:pPr>
            <w:r w:rsidRPr="008B76E1">
              <w:rPr>
                <w:color w:val="000000"/>
              </w:rPr>
              <w:t xml:space="preserve">02 3 02 R4043 </w:t>
            </w:r>
          </w:p>
        </w:tc>
        <w:tc>
          <w:tcPr>
            <w:tcW w:w="850" w:type="dxa"/>
            <w:tcBorders>
              <w:top w:val="nil"/>
              <w:left w:val="nil"/>
              <w:bottom w:val="single" w:sz="4" w:space="0" w:color="000000"/>
              <w:right w:val="single" w:sz="4" w:space="0" w:color="000000"/>
            </w:tcBorders>
            <w:shd w:val="clear" w:color="auto" w:fill="auto"/>
            <w:noWrap/>
            <w:hideMark/>
          </w:tcPr>
          <w:p w14:paraId="2A315F3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1E488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D209F5"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3D4F9CF"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C805323" w14:textId="77777777" w:rsidR="008B76E1" w:rsidRPr="008B76E1" w:rsidRDefault="008B76E1" w:rsidP="008B76E1">
            <w:pPr>
              <w:jc w:val="right"/>
              <w:rPr>
                <w:color w:val="000000"/>
              </w:rPr>
            </w:pPr>
            <w:r w:rsidRPr="008B76E1">
              <w:rPr>
                <w:color w:val="000000"/>
              </w:rPr>
              <w:t>20 456 000,00</w:t>
            </w:r>
          </w:p>
        </w:tc>
      </w:tr>
      <w:tr w:rsidR="008B76E1" w:rsidRPr="008B76E1" w14:paraId="47AD57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CAF409" w14:textId="77777777" w:rsidR="008B76E1" w:rsidRPr="008B76E1" w:rsidRDefault="008B76E1" w:rsidP="008B76E1">
            <w:pPr>
              <w:rPr>
                <w:color w:val="000000"/>
                <w:sz w:val="22"/>
                <w:szCs w:val="22"/>
              </w:rPr>
            </w:pPr>
            <w:r w:rsidRPr="008B76E1">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c>
          <w:tcPr>
            <w:tcW w:w="1843" w:type="dxa"/>
            <w:tcBorders>
              <w:top w:val="nil"/>
              <w:left w:val="nil"/>
              <w:bottom w:val="single" w:sz="4" w:space="0" w:color="000000"/>
              <w:right w:val="single" w:sz="4" w:space="0" w:color="000000"/>
            </w:tcBorders>
            <w:shd w:val="clear" w:color="auto" w:fill="auto"/>
            <w:noWrap/>
            <w:hideMark/>
          </w:tcPr>
          <w:p w14:paraId="7B00ED5C" w14:textId="77777777" w:rsidR="008B76E1" w:rsidRPr="008B76E1" w:rsidRDefault="008B76E1" w:rsidP="008B76E1">
            <w:pPr>
              <w:jc w:val="center"/>
              <w:rPr>
                <w:color w:val="000000"/>
              </w:rPr>
            </w:pPr>
            <w:r w:rsidRPr="008B76E1">
              <w:rPr>
                <w:color w:val="000000"/>
              </w:rPr>
              <w:t xml:space="preserve">02 3 02 R4044 </w:t>
            </w:r>
          </w:p>
        </w:tc>
        <w:tc>
          <w:tcPr>
            <w:tcW w:w="850" w:type="dxa"/>
            <w:tcBorders>
              <w:top w:val="nil"/>
              <w:left w:val="nil"/>
              <w:bottom w:val="single" w:sz="4" w:space="0" w:color="000000"/>
              <w:right w:val="single" w:sz="4" w:space="0" w:color="000000"/>
            </w:tcBorders>
            <w:shd w:val="clear" w:color="auto" w:fill="auto"/>
            <w:noWrap/>
            <w:hideMark/>
          </w:tcPr>
          <w:p w14:paraId="6D9ED86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E1F77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DF3B5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F356E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5A1A3D" w14:textId="77777777" w:rsidR="008B76E1" w:rsidRPr="008B76E1" w:rsidRDefault="008B76E1" w:rsidP="008B76E1">
            <w:pPr>
              <w:jc w:val="right"/>
              <w:rPr>
                <w:color w:val="000000"/>
              </w:rPr>
            </w:pPr>
            <w:r w:rsidRPr="008B76E1">
              <w:rPr>
                <w:color w:val="000000"/>
              </w:rPr>
              <w:t>880 600,00</w:t>
            </w:r>
          </w:p>
        </w:tc>
      </w:tr>
      <w:tr w:rsidR="008B76E1" w:rsidRPr="008B76E1" w14:paraId="730B5D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0B2B92"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793784D" w14:textId="77777777" w:rsidR="008B76E1" w:rsidRPr="008B76E1" w:rsidRDefault="008B76E1" w:rsidP="008B76E1">
            <w:pPr>
              <w:jc w:val="center"/>
              <w:rPr>
                <w:color w:val="000000"/>
              </w:rPr>
            </w:pPr>
            <w:r w:rsidRPr="008B76E1">
              <w:rPr>
                <w:color w:val="000000"/>
              </w:rPr>
              <w:t xml:space="preserve">02 3 02 R4044 </w:t>
            </w:r>
          </w:p>
        </w:tc>
        <w:tc>
          <w:tcPr>
            <w:tcW w:w="850" w:type="dxa"/>
            <w:tcBorders>
              <w:top w:val="nil"/>
              <w:left w:val="nil"/>
              <w:bottom w:val="single" w:sz="4" w:space="0" w:color="000000"/>
              <w:right w:val="single" w:sz="4" w:space="0" w:color="000000"/>
            </w:tcBorders>
            <w:shd w:val="clear" w:color="auto" w:fill="auto"/>
            <w:noWrap/>
            <w:hideMark/>
          </w:tcPr>
          <w:p w14:paraId="5F7AE9E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6C2B2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BFF75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7FC63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E38252" w14:textId="77777777" w:rsidR="008B76E1" w:rsidRPr="008B76E1" w:rsidRDefault="008B76E1" w:rsidP="008B76E1">
            <w:pPr>
              <w:jc w:val="right"/>
              <w:rPr>
                <w:color w:val="000000"/>
              </w:rPr>
            </w:pPr>
            <w:r w:rsidRPr="008B76E1">
              <w:rPr>
                <w:color w:val="000000"/>
              </w:rPr>
              <w:t>880 600,00</w:t>
            </w:r>
          </w:p>
        </w:tc>
      </w:tr>
      <w:tr w:rsidR="008B76E1" w:rsidRPr="008B76E1" w14:paraId="24102F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1F461C"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8D16122" w14:textId="77777777" w:rsidR="008B76E1" w:rsidRPr="008B76E1" w:rsidRDefault="008B76E1" w:rsidP="008B76E1">
            <w:pPr>
              <w:jc w:val="center"/>
              <w:rPr>
                <w:color w:val="000000"/>
              </w:rPr>
            </w:pPr>
            <w:r w:rsidRPr="008B76E1">
              <w:rPr>
                <w:color w:val="000000"/>
              </w:rPr>
              <w:t xml:space="preserve">02 3 02 R4044 </w:t>
            </w:r>
          </w:p>
        </w:tc>
        <w:tc>
          <w:tcPr>
            <w:tcW w:w="850" w:type="dxa"/>
            <w:tcBorders>
              <w:top w:val="nil"/>
              <w:left w:val="nil"/>
              <w:bottom w:val="single" w:sz="4" w:space="0" w:color="000000"/>
              <w:right w:val="single" w:sz="4" w:space="0" w:color="000000"/>
            </w:tcBorders>
            <w:shd w:val="clear" w:color="auto" w:fill="auto"/>
            <w:noWrap/>
            <w:hideMark/>
          </w:tcPr>
          <w:p w14:paraId="238841B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D4D3C8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17F25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B8D1A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4F58D7" w14:textId="77777777" w:rsidR="008B76E1" w:rsidRPr="008B76E1" w:rsidRDefault="008B76E1" w:rsidP="008B76E1">
            <w:pPr>
              <w:jc w:val="right"/>
              <w:rPr>
                <w:color w:val="000000"/>
              </w:rPr>
            </w:pPr>
            <w:r w:rsidRPr="008B76E1">
              <w:rPr>
                <w:color w:val="000000"/>
              </w:rPr>
              <w:t>880 600,00</w:t>
            </w:r>
          </w:p>
        </w:tc>
      </w:tr>
      <w:tr w:rsidR="008B76E1" w:rsidRPr="008B76E1" w14:paraId="4C5E3C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F1DA2F"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284C036F" w14:textId="77777777" w:rsidR="008B76E1" w:rsidRPr="008B76E1" w:rsidRDefault="008B76E1" w:rsidP="008B76E1">
            <w:pPr>
              <w:jc w:val="center"/>
              <w:rPr>
                <w:color w:val="000000"/>
              </w:rPr>
            </w:pPr>
            <w:r w:rsidRPr="008B76E1">
              <w:rPr>
                <w:color w:val="000000"/>
              </w:rPr>
              <w:t xml:space="preserve">02 3 02 R4044 </w:t>
            </w:r>
          </w:p>
        </w:tc>
        <w:tc>
          <w:tcPr>
            <w:tcW w:w="850" w:type="dxa"/>
            <w:tcBorders>
              <w:top w:val="nil"/>
              <w:left w:val="nil"/>
              <w:bottom w:val="single" w:sz="4" w:space="0" w:color="000000"/>
              <w:right w:val="single" w:sz="4" w:space="0" w:color="000000"/>
            </w:tcBorders>
            <w:shd w:val="clear" w:color="auto" w:fill="auto"/>
            <w:noWrap/>
            <w:hideMark/>
          </w:tcPr>
          <w:p w14:paraId="072C824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18FC107"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ED0974"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A906DC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D10FF8" w14:textId="77777777" w:rsidR="008B76E1" w:rsidRPr="008B76E1" w:rsidRDefault="008B76E1" w:rsidP="008B76E1">
            <w:pPr>
              <w:jc w:val="right"/>
              <w:rPr>
                <w:color w:val="000000"/>
              </w:rPr>
            </w:pPr>
            <w:r w:rsidRPr="008B76E1">
              <w:rPr>
                <w:color w:val="000000"/>
              </w:rPr>
              <w:t>880 600,00</w:t>
            </w:r>
          </w:p>
        </w:tc>
      </w:tr>
      <w:tr w:rsidR="008B76E1" w:rsidRPr="008B76E1" w14:paraId="532E4A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54A498"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83B5129" w14:textId="77777777" w:rsidR="008B76E1" w:rsidRPr="008B76E1" w:rsidRDefault="008B76E1" w:rsidP="008B76E1">
            <w:pPr>
              <w:jc w:val="center"/>
              <w:rPr>
                <w:color w:val="000000"/>
              </w:rPr>
            </w:pPr>
            <w:r w:rsidRPr="008B76E1">
              <w:rPr>
                <w:color w:val="000000"/>
              </w:rPr>
              <w:t xml:space="preserve">02 3 02 R4044 </w:t>
            </w:r>
          </w:p>
        </w:tc>
        <w:tc>
          <w:tcPr>
            <w:tcW w:w="850" w:type="dxa"/>
            <w:tcBorders>
              <w:top w:val="nil"/>
              <w:left w:val="nil"/>
              <w:bottom w:val="single" w:sz="4" w:space="0" w:color="000000"/>
              <w:right w:val="single" w:sz="4" w:space="0" w:color="000000"/>
            </w:tcBorders>
            <w:shd w:val="clear" w:color="auto" w:fill="auto"/>
            <w:noWrap/>
            <w:hideMark/>
          </w:tcPr>
          <w:p w14:paraId="66A5419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CD365A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EF78EF"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1FF2464"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423F9AD" w14:textId="77777777" w:rsidR="008B76E1" w:rsidRPr="008B76E1" w:rsidRDefault="008B76E1" w:rsidP="008B76E1">
            <w:pPr>
              <w:jc w:val="right"/>
              <w:rPr>
                <w:color w:val="000000"/>
              </w:rPr>
            </w:pPr>
            <w:r w:rsidRPr="008B76E1">
              <w:rPr>
                <w:color w:val="000000"/>
              </w:rPr>
              <w:t>880 600,00</w:t>
            </w:r>
          </w:p>
        </w:tc>
      </w:tr>
      <w:tr w:rsidR="008B76E1" w:rsidRPr="008B76E1" w14:paraId="593E55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F386BF"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66851431" w14:textId="77777777" w:rsidR="008B76E1" w:rsidRPr="008B76E1" w:rsidRDefault="008B76E1" w:rsidP="008B76E1">
            <w:pPr>
              <w:jc w:val="center"/>
              <w:rPr>
                <w:color w:val="000000"/>
              </w:rPr>
            </w:pPr>
            <w:r w:rsidRPr="008B76E1">
              <w:rPr>
                <w:color w:val="000000"/>
              </w:rPr>
              <w:t xml:space="preserve">02 3 02 R4044 </w:t>
            </w:r>
          </w:p>
        </w:tc>
        <w:tc>
          <w:tcPr>
            <w:tcW w:w="850" w:type="dxa"/>
            <w:tcBorders>
              <w:top w:val="nil"/>
              <w:left w:val="nil"/>
              <w:bottom w:val="single" w:sz="4" w:space="0" w:color="000000"/>
              <w:right w:val="single" w:sz="4" w:space="0" w:color="000000"/>
            </w:tcBorders>
            <w:shd w:val="clear" w:color="auto" w:fill="auto"/>
            <w:noWrap/>
            <w:hideMark/>
          </w:tcPr>
          <w:p w14:paraId="1A648E98"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BF1B30"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82BC3B"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67BFB53"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D657B77" w14:textId="77777777" w:rsidR="008B76E1" w:rsidRPr="008B76E1" w:rsidRDefault="008B76E1" w:rsidP="008B76E1">
            <w:pPr>
              <w:jc w:val="right"/>
              <w:rPr>
                <w:color w:val="000000"/>
              </w:rPr>
            </w:pPr>
            <w:r w:rsidRPr="008B76E1">
              <w:rPr>
                <w:color w:val="000000"/>
              </w:rPr>
              <w:t>880 600,00</w:t>
            </w:r>
          </w:p>
        </w:tc>
      </w:tr>
      <w:tr w:rsidR="008B76E1" w:rsidRPr="008B76E1" w14:paraId="674094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69B8B2" w14:textId="77777777" w:rsidR="008B76E1" w:rsidRPr="008B76E1" w:rsidRDefault="008B76E1" w:rsidP="008B76E1">
            <w:pPr>
              <w:rPr>
                <w:color w:val="000000"/>
                <w:sz w:val="22"/>
                <w:szCs w:val="22"/>
              </w:rPr>
            </w:pPr>
            <w:r w:rsidRPr="008B76E1">
              <w:rPr>
                <w:color w:val="000000"/>
                <w:sz w:val="22"/>
                <w:szCs w:val="22"/>
              </w:rPr>
              <w:lastRenderedPageBreak/>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c>
          <w:tcPr>
            <w:tcW w:w="1843" w:type="dxa"/>
            <w:tcBorders>
              <w:top w:val="nil"/>
              <w:left w:val="nil"/>
              <w:bottom w:val="single" w:sz="4" w:space="0" w:color="000000"/>
              <w:right w:val="single" w:sz="4" w:space="0" w:color="000000"/>
            </w:tcBorders>
            <w:shd w:val="clear" w:color="auto" w:fill="auto"/>
            <w:noWrap/>
            <w:hideMark/>
          </w:tcPr>
          <w:p w14:paraId="3DDF5F41" w14:textId="77777777" w:rsidR="008B76E1" w:rsidRPr="008B76E1" w:rsidRDefault="008B76E1" w:rsidP="008B76E1">
            <w:pPr>
              <w:jc w:val="center"/>
              <w:rPr>
                <w:color w:val="000000"/>
              </w:rPr>
            </w:pPr>
            <w:r w:rsidRPr="008B76E1">
              <w:rPr>
                <w:color w:val="000000"/>
              </w:rPr>
              <w:t xml:space="preserve">02 3 02 R4045 </w:t>
            </w:r>
          </w:p>
        </w:tc>
        <w:tc>
          <w:tcPr>
            <w:tcW w:w="850" w:type="dxa"/>
            <w:tcBorders>
              <w:top w:val="nil"/>
              <w:left w:val="nil"/>
              <w:bottom w:val="single" w:sz="4" w:space="0" w:color="000000"/>
              <w:right w:val="single" w:sz="4" w:space="0" w:color="000000"/>
            </w:tcBorders>
            <w:shd w:val="clear" w:color="auto" w:fill="auto"/>
            <w:noWrap/>
            <w:hideMark/>
          </w:tcPr>
          <w:p w14:paraId="3D560B3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FA201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ACFE2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9EC6B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39CB7E" w14:textId="77777777" w:rsidR="008B76E1" w:rsidRPr="008B76E1" w:rsidRDefault="008B76E1" w:rsidP="008B76E1">
            <w:pPr>
              <w:jc w:val="right"/>
              <w:rPr>
                <w:color w:val="000000"/>
              </w:rPr>
            </w:pPr>
            <w:r w:rsidRPr="008B76E1">
              <w:rPr>
                <w:color w:val="000000"/>
              </w:rPr>
              <w:t>1 467 800,00</w:t>
            </w:r>
          </w:p>
        </w:tc>
      </w:tr>
      <w:tr w:rsidR="008B76E1" w:rsidRPr="008B76E1" w14:paraId="2EF6CC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897E4B"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CBEE567" w14:textId="77777777" w:rsidR="008B76E1" w:rsidRPr="008B76E1" w:rsidRDefault="008B76E1" w:rsidP="008B76E1">
            <w:pPr>
              <w:jc w:val="center"/>
              <w:rPr>
                <w:color w:val="000000"/>
              </w:rPr>
            </w:pPr>
            <w:r w:rsidRPr="008B76E1">
              <w:rPr>
                <w:color w:val="000000"/>
              </w:rPr>
              <w:t xml:space="preserve">02 3 02 R4045 </w:t>
            </w:r>
          </w:p>
        </w:tc>
        <w:tc>
          <w:tcPr>
            <w:tcW w:w="850" w:type="dxa"/>
            <w:tcBorders>
              <w:top w:val="nil"/>
              <w:left w:val="nil"/>
              <w:bottom w:val="single" w:sz="4" w:space="0" w:color="000000"/>
              <w:right w:val="single" w:sz="4" w:space="0" w:color="000000"/>
            </w:tcBorders>
            <w:shd w:val="clear" w:color="auto" w:fill="auto"/>
            <w:noWrap/>
            <w:hideMark/>
          </w:tcPr>
          <w:p w14:paraId="0273785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2DB4B0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D9838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98209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28454A" w14:textId="77777777" w:rsidR="008B76E1" w:rsidRPr="008B76E1" w:rsidRDefault="008B76E1" w:rsidP="008B76E1">
            <w:pPr>
              <w:jc w:val="right"/>
              <w:rPr>
                <w:color w:val="000000"/>
              </w:rPr>
            </w:pPr>
            <w:r w:rsidRPr="008B76E1">
              <w:rPr>
                <w:color w:val="000000"/>
              </w:rPr>
              <w:t>1 467 800,00</w:t>
            </w:r>
          </w:p>
        </w:tc>
      </w:tr>
      <w:tr w:rsidR="008B76E1" w:rsidRPr="008B76E1" w14:paraId="61B000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2242EC"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366E491A" w14:textId="77777777" w:rsidR="008B76E1" w:rsidRPr="008B76E1" w:rsidRDefault="008B76E1" w:rsidP="008B76E1">
            <w:pPr>
              <w:jc w:val="center"/>
              <w:rPr>
                <w:color w:val="000000"/>
              </w:rPr>
            </w:pPr>
            <w:r w:rsidRPr="008B76E1">
              <w:rPr>
                <w:color w:val="000000"/>
              </w:rPr>
              <w:t xml:space="preserve">02 3 02 R4045 </w:t>
            </w:r>
          </w:p>
        </w:tc>
        <w:tc>
          <w:tcPr>
            <w:tcW w:w="850" w:type="dxa"/>
            <w:tcBorders>
              <w:top w:val="nil"/>
              <w:left w:val="nil"/>
              <w:bottom w:val="single" w:sz="4" w:space="0" w:color="000000"/>
              <w:right w:val="single" w:sz="4" w:space="0" w:color="000000"/>
            </w:tcBorders>
            <w:shd w:val="clear" w:color="auto" w:fill="auto"/>
            <w:noWrap/>
            <w:hideMark/>
          </w:tcPr>
          <w:p w14:paraId="3FF73D7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AFDE1F7"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8D26B2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65169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1FDEB9" w14:textId="77777777" w:rsidR="008B76E1" w:rsidRPr="008B76E1" w:rsidRDefault="008B76E1" w:rsidP="008B76E1">
            <w:pPr>
              <w:jc w:val="right"/>
              <w:rPr>
                <w:color w:val="000000"/>
              </w:rPr>
            </w:pPr>
            <w:r w:rsidRPr="008B76E1">
              <w:rPr>
                <w:color w:val="000000"/>
              </w:rPr>
              <w:t>1 467 800,00</w:t>
            </w:r>
          </w:p>
        </w:tc>
      </w:tr>
      <w:tr w:rsidR="008B76E1" w:rsidRPr="008B76E1" w14:paraId="52F2AC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00B552"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0E38E4C8" w14:textId="77777777" w:rsidR="008B76E1" w:rsidRPr="008B76E1" w:rsidRDefault="008B76E1" w:rsidP="008B76E1">
            <w:pPr>
              <w:jc w:val="center"/>
              <w:rPr>
                <w:color w:val="000000"/>
              </w:rPr>
            </w:pPr>
            <w:r w:rsidRPr="008B76E1">
              <w:rPr>
                <w:color w:val="000000"/>
              </w:rPr>
              <w:t xml:space="preserve">02 3 02 R4045 </w:t>
            </w:r>
          </w:p>
        </w:tc>
        <w:tc>
          <w:tcPr>
            <w:tcW w:w="850" w:type="dxa"/>
            <w:tcBorders>
              <w:top w:val="nil"/>
              <w:left w:val="nil"/>
              <w:bottom w:val="single" w:sz="4" w:space="0" w:color="000000"/>
              <w:right w:val="single" w:sz="4" w:space="0" w:color="000000"/>
            </w:tcBorders>
            <w:shd w:val="clear" w:color="auto" w:fill="auto"/>
            <w:noWrap/>
            <w:hideMark/>
          </w:tcPr>
          <w:p w14:paraId="37AD85E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F6C01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3331B27"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AA56BE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285FDF" w14:textId="77777777" w:rsidR="008B76E1" w:rsidRPr="008B76E1" w:rsidRDefault="008B76E1" w:rsidP="008B76E1">
            <w:pPr>
              <w:jc w:val="right"/>
              <w:rPr>
                <w:color w:val="000000"/>
              </w:rPr>
            </w:pPr>
            <w:r w:rsidRPr="008B76E1">
              <w:rPr>
                <w:color w:val="000000"/>
              </w:rPr>
              <w:t>1 467 800,00</w:t>
            </w:r>
          </w:p>
        </w:tc>
      </w:tr>
      <w:tr w:rsidR="008B76E1" w:rsidRPr="008B76E1" w14:paraId="4C9A0E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C7F776"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C6D3147" w14:textId="77777777" w:rsidR="008B76E1" w:rsidRPr="008B76E1" w:rsidRDefault="008B76E1" w:rsidP="008B76E1">
            <w:pPr>
              <w:jc w:val="center"/>
              <w:rPr>
                <w:color w:val="000000"/>
              </w:rPr>
            </w:pPr>
            <w:r w:rsidRPr="008B76E1">
              <w:rPr>
                <w:color w:val="000000"/>
              </w:rPr>
              <w:t xml:space="preserve">02 3 02 R4045 </w:t>
            </w:r>
          </w:p>
        </w:tc>
        <w:tc>
          <w:tcPr>
            <w:tcW w:w="850" w:type="dxa"/>
            <w:tcBorders>
              <w:top w:val="nil"/>
              <w:left w:val="nil"/>
              <w:bottom w:val="single" w:sz="4" w:space="0" w:color="000000"/>
              <w:right w:val="single" w:sz="4" w:space="0" w:color="000000"/>
            </w:tcBorders>
            <w:shd w:val="clear" w:color="auto" w:fill="auto"/>
            <w:noWrap/>
            <w:hideMark/>
          </w:tcPr>
          <w:p w14:paraId="5408283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FC95E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0EE442"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65773B2"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3FE4497" w14:textId="77777777" w:rsidR="008B76E1" w:rsidRPr="008B76E1" w:rsidRDefault="008B76E1" w:rsidP="008B76E1">
            <w:pPr>
              <w:jc w:val="right"/>
              <w:rPr>
                <w:color w:val="000000"/>
              </w:rPr>
            </w:pPr>
            <w:r w:rsidRPr="008B76E1">
              <w:rPr>
                <w:color w:val="000000"/>
              </w:rPr>
              <w:t>1 467 800,00</w:t>
            </w:r>
          </w:p>
        </w:tc>
      </w:tr>
      <w:tr w:rsidR="008B76E1" w:rsidRPr="008B76E1" w14:paraId="226DB81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3B6B2B"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7B8B3EFD" w14:textId="77777777" w:rsidR="008B76E1" w:rsidRPr="008B76E1" w:rsidRDefault="008B76E1" w:rsidP="008B76E1">
            <w:pPr>
              <w:jc w:val="center"/>
              <w:rPr>
                <w:color w:val="000000"/>
              </w:rPr>
            </w:pPr>
            <w:r w:rsidRPr="008B76E1">
              <w:rPr>
                <w:color w:val="000000"/>
              </w:rPr>
              <w:t xml:space="preserve">02 3 02 R4045 </w:t>
            </w:r>
          </w:p>
        </w:tc>
        <w:tc>
          <w:tcPr>
            <w:tcW w:w="850" w:type="dxa"/>
            <w:tcBorders>
              <w:top w:val="nil"/>
              <w:left w:val="nil"/>
              <w:bottom w:val="single" w:sz="4" w:space="0" w:color="000000"/>
              <w:right w:val="single" w:sz="4" w:space="0" w:color="000000"/>
            </w:tcBorders>
            <w:shd w:val="clear" w:color="auto" w:fill="auto"/>
            <w:noWrap/>
            <w:hideMark/>
          </w:tcPr>
          <w:p w14:paraId="27FC5F1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7D9579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8011777"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CEDF624"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008889D" w14:textId="77777777" w:rsidR="008B76E1" w:rsidRPr="008B76E1" w:rsidRDefault="008B76E1" w:rsidP="008B76E1">
            <w:pPr>
              <w:jc w:val="right"/>
              <w:rPr>
                <w:color w:val="000000"/>
              </w:rPr>
            </w:pPr>
            <w:r w:rsidRPr="008B76E1">
              <w:rPr>
                <w:color w:val="000000"/>
              </w:rPr>
              <w:t>1 467 800,00</w:t>
            </w:r>
          </w:p>
        </w:tc>
      </w:tr>
      <w:tr w:rsidR="008B76E1" w:rsidRPr="008B76E1" w14:paraId="5E7C16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3C2804" w14:textId="1D3B00AA" w:rsidR="008B76E1" w:rsidRPr="008B76E1" w:rsidRDefault="008B76E1" w:rsidP="008B76E1">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Создание условий для обеспечения отдыха и оздоровления детей</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CD7FD3E" w14:textId="77777777" w:rsidR="008B76E1" w:rsidRPr="008B76E1" w:rsidRDefault="008B76E1" w:rsidP="008B76E1">
            <w:pPr>
              <w:jc w:val="center"/>
              <w:rPr>
                <w:color w:val="000000"/>
              </w:rPr>
            </w:pPr>
            <w:r w:rsidRPr="008B76E1">
              <w:rPr>
                <w:color w:val="000000"/>
              </w:rPr>
              <w:t xml:space="preserve">02 3 03 00000 </w:t>
            </w:r>
          </w:p>
        </w:tc>
        <w:tc>
          <w:tcPr>
            <w:tcW w:w="850" w:type="dxa"/>
            <w:tcBorders>
              <w:top w:val="nil"/>
              <w:left w:val="nil"/>
              <w:bottom w:val="single" w:sz="4" w:space="0" w:color="000000"/>
              <w:right w:val="single" w:sz="4" w:space="0" w:color="000000"/>
            </w:tcBorders>
            <w:shd w:val="clear" w:color="auto" w:fill="auto"/>
            <w:noWrap/>
            <w:hideMark/>
          </w:tcPr>
          <w:p w14:paraId="751AFA8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0AFAE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48E16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FC636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7DE30C" w14:textId="77777777" w:rsidR="008B76E1" w:rsidRPr="008B76E1" w:rsidRDefault="008B76E1" w:rsidP="008B76E1">
            <w:pPr>
              <w:jc w:val="right"/>
              <w:rPr>
                <w:color w:val="000000"/>
              </w:rPr>
            </w:pPr>
            <w:r w:rsidRPr="008B76E1">
              <w:rPr>
                <w:color w:val="000000"/>
              </w:rPr>
              <w:t>100 000 000,00</w:t>
            </w:r>
          </w:p>
        </w:tc>
      </w:tr>
      <w:tr w:rsidR="008B76E1" w:rsidRPr="008B76E1" w14:paraId="630A4F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792AB5" w14:textId="77777777" w:rsidR="008B76E1" w:rsidRPr="008B76E1" w:rsidRDefault="008B76E1" w:rsidP="008B76E1">
            <w:pPr>
              <w:rPr>
                <w:color w:val="000000"/>
                <w:sz w:val="22"/>
                <w:szCs w:val="22"/>
              </w:rPr>
            </w:pPr>
            <w:r w:rsidRPr="008B76E1">
              <w:rPr>
                <w:color w:val="000000"/>
                <w:sz w:val="22"/>
                <w:szCs w:val="22"/>
              </w:rPr>
              <w:t>Расходы на капитальные вложения в объекты государственной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186850A7" w14:textId="77777777" w:rsidR="008B76E1" w:rsidRPr="008B76E1" w:rsidRDefault="008B76E1" w:rsidP="008B76E1">
            <w:pPr>
              <w:jc w:val="center"/>
              <w:rPr>
                <w:color w:val="000000"/>
              </w:rPr>
            </w:pPr>
            <w:r w:rsidRPr="008B76E1">
              <w:rPr>
                <w:color w:val="000000"/>
              </w:rPr>
              <w:t xml:space="preserve">02 3 03 49990 </w:t>
            </w:r>
          </w:p>
        </w:tc>
        <w:tc>
          <w:tcPr>
            <w:tcW w:w="850" w:type="dxa"/>
            <w:tcBorders>
              <w:top w:val="nil"/>
              <w:left w:val="nil"/>
              <w:bottom w:val="single" w:sz="4" w:space="0" w:color="000000"/>
              <w:right w:val="single" w:sz="4" w:space="0" w:color="000000"/>
            </w:tcBorders>
            <w:shd w:val="clear" w:color="auto" w:fill="auto"/>
            <w:noWrap/>
            <w:hideMark/>
          </w:tcPr>
          <w:p w14:paraId="74EAC38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5CCA7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D12EB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F9444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BDE515" w14:textId="77777777" w:rsidR="008B76E1" w:rsidRPr="008B76E1" w:rsidRDefault="008B76E1" w:rsidP="008B76E1">
            <w:pPr>
              <w:jc w:val="right"/>
              <w:rPr>
                <w:color w:val="000000"/>
              </w:rPr>
            </w:pPr>
            <w:r w:rsidRPr="008B76E1">
              <w:rPr>
                <w:color w:val="000000"/>
              </w:rPr>
              <w:t>100 000 000,00</w:t>
            </w:r>
          </w:p>
        </w:tc>
      </w:tr>
      <w:tr w:rsidR="008B76E1" w:rsidRPr="008B76E1" w14:paraId="3315CE3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A3C749" w14:textId="77777777" w:rsidR="008B76E1" w:rsidRPr="008B76E1" w:rsidRDefault="008B76E1" w:rsidP="008B76E1">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F20F943" w14:textId="77777777" w:rsidR="008B76E1" w:rsidRPr="008B76E1" w:rsidRDefault="008B76E1" w:rsidP="008B76E1">
            <w:pPr>
              <w:jc w:val="center"/>
              <w:rPr>
                <w:color w:val="000000"/>
              </w:rPr>
            </w:pPr>
            <w:r w:rsidRPr="008B76E1">
              <w:rPr>
                <w:color w:val="000000"/>
              </w:rPr>
              <w:t xml:space="preserve">02 3 03 49990 </w:t>
            </w:r>
          </w:p>
        </w:tc>
        <w:tc>
          <w:tcPr>
            <w:tcW w:w="850" w:type="dxa"/>
            <w:tcBorders>
              <w:top w:val="nil"/>
              <w:left w:val="nil"/>
              <w:bottom w:val="single" w:sz="4" w:space="0" w:color="000000"/>
              <w:right w:val="single" w:sz="4" w:space="0" w:color="000000"/>
            </w:tcBorders>
            <w:shd w:val="clear" w:color="auto" w:fill="auto"/>
            <w:noWrap/>
            <w:hideMark/>
          </w:tcPr>
          <w:p w14:paraId="1F074C98"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612211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8D0A5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D3478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6B2922" w14:textId="77777777" w:rsidR="008B76E1" w:rsidRPr="008B76E1" w:rsidRDefault="008B76E1" w:rsidP="008B76E1">
            <w:pPr>
              <w:jc w:val="right"/>
              <w:rPr>
                <w:color w:val="000000"/>
              </w:rPr>
            </w:pPr>
            <w:r w:rsidRPr="008B76E1">
              <w:rPr>
                <w:color w:val="000000"/>
              </w:rPr>
              <w:t>100 000 000,00</w:t>
            </w:r>
          </w:p>
        </w:tc>
      </w:tr>
      <w:tr w:rsidR="008B76E1" w:rsidRPr="008B76E1" w14:paraId="4FD89A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9453FD" w14:textId="77777777" w:rsidR="008B76E1" w:rsidRPr="008B76E1" w:rsidRDefault="008B76E1" w:rsidP="008B76E1">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63670C77" w14:textId="77777777" w:rsidR="008B76E1" w:rsidRPr="008B76E1" w:rsidRDefault="008B76E1" w:rsidP="008B76E1">
            <w:pPr>
              <w:jc w:val="center"/>
              <w:rPr>
                <w:color w:val="000000"/>
              </w:rPr>
            </w:pPr>
            <w:r w:rsidRPr="008B76E1">
              <w:rPr>
                <w:color w:val="000000"/>
              </w:rPr>
              <w:t xml:space="preserve">02 3 03 49990 </w:t>
            </w:r>
          </w:p>
        </w:tc>
        <w:tc>
          <w:tcPr>
            <w:tcW w:w="850" w:type="dxa"/>
            <w:tcBorders>
              <w:top w:val="nil"/>
              <w:left w:val="nil"/>
              <w:bottom w:val="single" w:sz="4" w:space="0" w:color="000000"/>
              <w:right w:val="single" w:sz="4" w:space="0" w:color="000000"/>
            </w:tcBorders>
            <w:shd w:val="clear" w:color="auto" w:fill="auto"/>
            <w:noWrap/>
            <w:hideMark/>
          </w:tcPr>
          <w:p w14:paraId="03561F3B"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9F8C06D"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FACC9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87C98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49E4BB" w14:textId="77777777" w:rsidR="008B76E1" w:rsidRPr="008B76E1" w:rsidRDefault="008B76E1" w:rsidP="008B76E1">
            <w:pPr>
              <w:jc w:val="right"/>
              <w:rPr>
                <w:color w:val="000000"/>
              </w:rPr>
            </w:pPr>
            <w:r w:rsidRPr="008B76E1">
              <w:rPr>
                <w:color w:val="000000"/>
              </w:rPr>
              <w:t>100 000 000,00</w:t>
            </w:r>
          </w:p>
        </w:tc>
      </w:tr>
      <w:tr w:rsidR="008B76E1" w:rsidRPr="008B76E1" w14:paraId="3A756D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A71071"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7B2EA866" w14:textId="77777777" w:rsidR="008B76E1" w:rsidRPr="008B76E1" w:rsidRDefault="008B76E1" w:rsidP="008B76E1">
            <w:pPr>
              <w:jc w:val="center"/>
              <w:rPr>
                <w:color w:val="000000"/>
              </w:rPr>
            </w:pPr>
            <w:r w:rsidRPr="008B76E1">
              <w:rPr>
                <w:color w:val="000000"/>
              </w:rPr>
              <w:t xml:space="preserve">02 3 03 49990 </w:t>
            </w:r>
          </w:p>
        </w:tc>
        <w:tc>
          <w:tcPr>
            <w:tcW w:w="850" w:type="dxa"/>
            <w:tcBorders>
              <w:top w:val="nil"/>
              <w:left w:val="nil"/>
              <w:bottom w:val="single" w:sz="4" w:space="0" w:color="000000"/>
              <w:right w:val="single" w:sz="4" w:space="0" w:color="000000"/>
            </w:tcBorders>
            <w:shd w:val="clear" w:color="auto" w:fill="auto"/>
            <w:noWrap/>
            <w:hideMark/>
          </w:tcPr>
          <w:p w14:paraId="47FF39BB"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5568B55"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2C11E7"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9B76C1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BB59EA" w14:textId="77777777" w:rsidR="008B76E1" w:rsidRPr="008B76E1" w:rsidRDefault="008B76E1" w:rsidP="008B76E1">
            <w:pPr>
              <w:jc w:val="right"/>
              <w:rPr>
                <w:color w:val="000000"/>
              </w:rPr>
            </w:pPr>
            <w:r w:rsidRPr="008B76E1">
              <w:rPr>
                <w:color w:val="000000"/>
              </w:rPr>
              <w:t>100 000 000,00</w:t>
            </w:r>
          </w:p>
        </w:tc>
      </w:tr>
      <w:tr w:rsidR="008B76E1" w:rsidRPr="008B76E1" w14:paraId="52F6D8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042A2C" w14:textId="77777777" w:rsidR="008B76E1" w:rsidRPr="008B76E1" w:rsidRDefault="008B76E1" w:rsidP="008B76E1">
            <w:pPr>
              <w:rPr>
                <w:b/>
                <w:bCs/>
                <w:color w:val="000000"/>
              </w:rPr>
            </w:pPr>
            <w:r w:rsidRPr="008B76E1">
              <w:rPr>
                <w:b/>
                <w:bCs/>
                <w:color w:val="000000"/>
              </w:rPr>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28D2BBFE" w14:textId="77777777" w:rsidR="008B76E1" w:rsidRPr="008B76E1" w:rsidRDefault="008B76E1" w:rsidP="008B76E1">
            <w:pPr>
              <w:jc w:val="center"/>
              <w:rPr>
                <w:color w:val="000000"/>
              </w:rPr>
            </w:pPr>
            <w:r w:rsidRPr="008B76E1">
              <w:rPr>
                <w:color w:val="000000"/>
              </w:rPr>
              <w:t xml:space="preserve">02 3 03 49990 </w:t>
            </w:r>
          </w:p>
        </w:tc>
        <w:tc>
          <w:tcPr>
            <w:tcW w:w="850" w:type="dxa"/>
            <w:tcBorders>
              <w:top w:val="nil"/>
              <w:left w:val="nil"/>
              <w:bottom w:val="single" w:sz="4" w:space="0" w:color="000000"/>
              <w:right w:val="single" w:sz="4" w:space="0" w:color="000000"/>
            </w:tcBorders>
            <w:shd w:val="clear" w:color="auto" w:fill="auto"/>
            <w:noWrap/>
            <w:hideMark/>
          </w:tcPr>
          <w:p w14:paraId="3782C93A"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F6E9AA0"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2EBCD3"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90EB62E" w14:textId="77777777" w:rsidR="008B76E1" w:rsidRPr="008B76E1" w:rsidRDefault="008B76E1" w:rsidP="008B76E1">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046FE027" w14:textId="77777777" w:rsidR="008B76E1" w:rsidRPr="008B76E1" w:rsidRDefault="008B76E1" w:rsidP="008B76E1">
            <w:pPr>
              <w:jc w:val="right"/>
              <w:rPr>
                <w:color w:val="000000"/>
              </w:rPr>
            </w:pPr>
            <w:r w:rsidRPr="008B76E1">
              <w:rPr>
                <w:color w:val="000000"/>
              </w:rPr>
              <w:t>100 000 000,00</w:t>
            </w:r>
          </w:p>
        </w:tc>
      </w:tr>
      <w:tr w:rsidR="008B76E1" w:rsidRPr="008B76E1" w14:paraId="45B62B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E3AB55" w14:textId="77777777" w:rsidR="008B76E1" w:rsidRPr="008B76E1" w:rsidRDefault="008B76E1" w:rsidP="008B76E1">
            <w:pPr>
              <w:rPr>
                <w:i/>
                <w:iCs/>
                <w:color w:val="000000"/>
              </w:rPr>
            </w:pPr>
            <w:r w:rsidRPr="008B76E1">
              <w:rPr>
                <w:i/>
                <w:iCs/>
                <w:color w:val="000000"/>
              </w:rPr>
              <w:t>Бюджетные инвестиции</w:t>
            </w:r>
          </w:p>
        </w:tc>
        <w:tc>
          <w:tcPr>
            <w:tcW w:w="1843" w:type="dxa"/>
            <w:tcBorders>
              <w:top w:val="nil"/>
              <w:left w:val="nil"/>
              <w:bottom w:val="single" w:sz="4" w:space="0" w:color="000000"/>
              <w:right w:val="single" w:sz="4" w:space="0" w:color="000000"/>
            </w:tcBorders>
            <w:shd w:val="clear" w:color="auto" w:fill="auto"/>
            <w:noWrap/>
            <w:hideMark/>
          </w:tcPr>
          <w:p w14:paraId="5330BC16" w14:textId="77777777" w:rsidR="008B76E1" w:rsidRPr="008B76E1" w:rsidRDefault="008B76E1" w:rsidP="008B76E1">
            <w:pPr>
              <w:jc w:val="center"/>
              <w:rPr>
                <w:color w:val="000000"/>
              </w:rPr>
            </w:pPr>
            <w:r w:rsidRPr="008B76E1">
              <w:rPr>
                <w:color w:val="000000"/>
              </w:rPr>
              <w:t xml:space="preserve">02 3 03 49990 </w:t>
            </w:r>
          </w:p>
        </w:tc>
        <w:tc>
          <w:tcPr>
            <w:tcW w:w="850" w:type="dxa"/>
            <w:tcBorders>
              <w:top w:val="nil"/>
              <w:left w:val="nil"/>
              <w:bottom w:val="single" w:sz="4" w:space="0" w:color="000000"/>
              <w:right w:val="single" w:sz="4" w:space="0" w:color="000000"/>
            </w:tcBorders>
            <w:shd w:val="clear" w:color="auto" w:fill="auto"/>
            <w:noWrap/>
            <w:hideMark/>
          </w:tcPr>
          <w:p w14:paraId="0FAC7A87" w14:textId="77777777" w:rsidR="008B76E1" w:rsidRPr="008B76E1" w:rsidRDefault="008B76E1" w:rsidP="008B76E1">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6E53B0C" w14:textId="77777777" w:rsidR="008B76E1" w:rsidRPr="008B76E1" w:rsidRDefault="008B76E1" w:rsidP="008B76E1">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17296F" w14:textId="77777777" w:rsidR="008B76E1" w:rsidRPr="008B76E1" w:rsidRDefault="008B76E1" w:rsidP="008B76E1">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A9D3448" w14:textId="77777777" w:rsidR="008B76E1" w:rsidRPr="008B76E1" w:rsidRDefault="008B76E1" w:rsidP="008B76E1">
            <w:pPr>
              <w:jc w:val="center"/>
              <w:rPr>
                <w:color w:val="000000"/>
              </w:rPr>
            </w:pPr>
            <w:r w:rsidRPr="008B76E1">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6BEB8765" w14:textId="77777777" w:rsidR="008B76E1" w:rsidRPr="008B76E1" w:rsidRDefault="008B76E1" w:rsidP="008B76E1">
            <w:pPr>
              <w:jc w:val="right"/>
              <w:rPr>
                <w:color w:val="000000"/>
              </w:rPr>
            </w:pPr>
            <w:r w:rsidRPr="008B76E1">
              <w:rPr>
                <w:color w:val="000000"/>
              </w:rPr>
              <w:t>100 000 000,00</w:t>
            </w:r>
          </w:p>
        </w:tc>
      </w:tr>
      <w:tr w:rsidR="008B76E1" w:rsidRPr="008B76E1" w14:paraId="3AAD01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A9C055" w14:textId="086B3793"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3447644" w14:textId="77777777" w:rsidR="008B76E1" w:rsidRPr="008B76E1" w:rsidRDefault="008B76E1" w:rsidP="008B76E1">
            <w:pPr>
              <w:jc w:val="center"/>
              <w:rPr>
                <w:color w:val="000000"/>
              </w:rPr>
            </w:pPr>
            <w:r w:rsidRPr="008B76E1">
              <w:rPr>
                <w:color w:val="000000"/>
              </w:rPr>
              <w:t xml:space="preserve">02 4 01 00000 </w:t>
            </w:r>
          </w:p>
        </w:tc>
        <w:tc>
          <w:tcPr>
            <w:tcW w:w="850" w:type="dxa"/>
            <w:tcBorders>
              <w:top w:val="nil"/>
              <w:left w:val="nil"/>
              <w:bottom w:val="single" w:sz="4" w:space="0" w:color="000000"/>
              <w:right w:val="single" w:sz="4" w:space="0" w:color="000000"/>
            </w:tcBorders>
            <w:shd w:val="clear" w:color="auto" w:fill="auto"/>
            <w:noWrap/>
            <w:hideMark/>
          </w:tcPr>
          <w:p w14:paraId="1479CC1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969F5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6A928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85514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8B64F5" w14:textId="77777777" w:rsidR="008B76E1" w:rsidRPr="008B76E1" w:rsidRDefault="008B76E1" w:rsidP="008B76E1">
            <w:pPr>
              <w:jc w:val="right"/>
              <w:rPr>
                <w:color w:val="000000"/>
              </w:rPr>
            </w:pPr>
            <w:r w:rsidRPr="008B76E1">
              <w:rPr>
                <w:color w:val="000000"/>
              </w:rPr>
              <w:t>3 500 657 400,00</w:t>
            </w:r>
          </w:p>
        </w:tc>
      </w:tr>
      <w:tr w:rsidR="008B76E1" w:rsidRPr="008B76E1" w14:paraId="149C7F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157347" w14:textId="77777777" w:rsidR="008B76E1" w:rsidRPr="008B76E1" w:rsidRDefault="008B76E1" w:rsidP="008B76E1">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43F436C5" w14:textId="77777777" w:rsidR="008B76E1" w:rsidRPr="008B76E1" w:rsidRDefault="008B76E1" w:rsidP="008B76E1">
            <w:pPr>
              <w:jc w:val="center"/>
              <w:rPr>
                <w:color w:val="000000"/>
              </w:rPr>
            </w:pPr>
            <w:r w:rsidRPr="008B76E1">
              <w:rPr>
                <w:color w:val="000000"/>
              </w:rPr>
              <w:t xml:space="preserve">02 4 01 00150 </w:t>
            </w:r>
          </w:p>
        </w:tc>
        <w:tc>
          <w:tcPr>
            <w:tcW w:w="850" w:type="dxa"/>
            <w:tcBorders>
              <w:top w:val="nil"/>
              <w:left w:val="nil"/>
              <w:bottom w:val="single" w:sz="4" w:space="0" w:color="000000"/>
              <w:right w:val="single" w:sz="4" w:space="0" w:color="000000"/>
            </w:tcBorders>
            <w:shd w:val="clear" w:color="auto" w:fill="auto"/>
            <w:noWrap/>
            <w:hideMark/>
          </w:tcPr>
          <w:p w14:paraId="0AE6047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45844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F12D4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61E1B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1C1D4B" w14:textId="77777777" w:rsidR="008B76E1" w:rsidRPr="008B76E1" w:rsidRDefault="008B76E1" w:rsidP="008B76E1">
            <w:pPr>
              <w:jc w:val="right"/>
              <w:rPr>
                <w:color w:val="000000"/>
              </w:rPr>
            </w:pPr>
            <w:r w:rsidRPr="008B76E1">
              <w:rPr>
                <w:color w:val="000000"/>
              </w:rPr>
              <w:t>187 136 600,00</w:t>
            </w:r>
          </w:p>
        </w:tc>
      </w:tr>
      <w:tr w:rsidR="008B76E1" w:rsidRPr="008B76E1" w14:paraId="776988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D3D5EC"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3C28DB6" w14:textId="77777777" w:rsidR="008B76E1" w:rsidRPr="008B76E1" w:rsidRDefault="008B76E1" w:rsidP="008B76E1">
            <w:pPr>
              <w:jc w:val="center"/>
              <w:rPr>
                <w:color w:val="000000"/>
              </w:rPr>
            </w:pPr>
            <w:r w:rsidRPr="008B76E1">
              <w:rPr>
                <w:color w:val="000000"/>
              </w:rPr>
              <w:t xml:space="preserve">02 4 01 00150 </w:t>
            </w:r>
          </w:p>
        </w:tc>
        <w:tc>
          <w:tcPr>
            <w:tcW w:w="850" w:type="dxa"/>
            <w:tcBorders>
              <w:top w:val="nil"/>
              <w:left w:val="nil"/>
              <w:bottom w:val="single" w:sz="4" w:space="0" w:color="000000"/>
              <w:right w:val="single" w:sz="4" w:space="0" w:color="000000"/>
            </w:tcBorders>
            <w:shd w:val="clear" w:color="auto" w:fill="auto"/>
            <w:noWrap/>
            <w:hideMark/>
          </w:tcPr>
          <w:p w14:paraId="79C343D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0DE52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1CA11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5C073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8D43A9" w14:textId="77777777" w:rsidR="008B76E1" w:rsidRPr="008B76E1" w:rsidRDefault="008B76E1" w:rsidP="008B76E1">
            <w:pPr>
              <w:jc w:val="right"/>
              <w:rPr>
                <w:color w:val="000000"/>
              </w:rPr>
            </w:pPr>
            <w:r w:rsidRPr="008B76E1">
              <w:rPr>
                <w:color w:val="000000"/>
              </w:rPr>
              <w:t>187 136 600,00</w:t>
            </w:r>
          </w:p>
        </w:tc>
      </w:tr>
      <w:tr w:rsidR="008B76E1" w:rsidRPr="008B76E1" w14:paraId="1DEA72B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9B2B01"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9CD7F6F" w14:textId="77777777" w:rsidR="008B76E1" w:rsidRPr="008B76E1" w:rsidRDefault="008B76E1" w:rsidP="008B76E1">
            <w:pPr>
              <w:jc w:val="center"/>
              <w:rPr>
                <w:color w:val="000000"/>
              </w:rPr>
            </w:pPr>
            <w:r w:rsidRPr="008B76E1">
              <w:rPr>
                <w:color w:val="000000"/>
              </w:rPr>
              <w:t xml:space="preserve">02 4 01 00150 </w:t>
            </w:r>
          </w:p>
        </w:tc>
        <w:tc>
          <w:tcPr>
            <w:tcW w:w="850" w:type="dxa"/>
            <w:tcBorders>
              <w:top w:val="nil"/>
              <w:left w:val="nil"/>
              <w:bottom w:val="single" w:sz="4" w:space="0" w:color="000000"/>
              <w:right w:val="single" w:sz="4" w:space="0" w:color="000000"/>
            </w:tcBorders>
            <w:shd w:val="clear" w:color="auto" w:fill="auto"/>
            <w:noWrap/>
            <w:hideMark/>
          </w:tcPr>
          <w:p w14:paraId="4B9E966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FC8F10"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0921A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5C7FB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9BB7E4" w14:textId="77777777" w:rsidR="008B76E1" w:rsidRPr="008B76E1" w:rsidRDefault="008B76E1" w:rsidP="008B76E1">
            <w:pPr>
              <w:jc w:val="right"/>
              <w:rPr>
                <w:color w:val="000000"/>
              </w:rPr>
            </w:pPr>
            <w:r w:rsidRPr="008B76E1">
              <w:rPr>
                <w:color w:val="000000"/>
              </w:rPr>
              <w:t>187 136 600,00</w:t>
            </w:r>
          </w:p>
        </w:tc>
      </w:tr>
      <w:tr w:rsidR="008B76E1" w:rsidRPr="008B76E1" w14:paraId="3AE90B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3F4B2B"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обслуживание населения</w:t>
            </w:r>
          </w:p>
        </w:tc>
        <w:tc>
          <w:tcPr>
            <w:tcW w:w="1843" w:type="dxa"/>
            <w:tcBorders>
              <w:top w:val="nil"/>
              <w:left w:val="nil"/>
              <w:bottom w:val="single" w:sz="4" w:space="0" w:color="000000"/>
              <w:right w:val="single" w:sz="4" w:space="0" w:color="000000"/>
            </w:tcBorders>
            <w:shd w:val="clear" w:color="auto" w:fill="auto"/>
            <w:noWrap/>
            <w:hideMark/>
          </w:tcPr>
          <w:p w14:paraId="05337A0E" w14:textId="77777777" w:rsidR="008B76E1" w:rsidRPr="008B76E1" w:rsidRDefault="008B76E1" w:rsidP="008B76E1">
            <w:pPr>
              <w:jc w:val="center"/>
              <w:rPr>
                <w:color w:val="000000"/>
              </w:rPr>
            </w:pPr>
            <w:r w:rsidRPr="008B76E1">
              <w:rPr>
                <w:color w:val="000000"/>
              </w:rPr>
              <w:t xml:space="preserve">02 4 01 00150 </w:t>
            </w:r>
          </w:p>
        </w:tc>
        <w:tc>
          <w:tcPr>
            <w:tcW w:w="850" w:type="dxa"/>
            <w:tcBorders>
              <w:top w:val="nil"/>
              <w:left w:val="nil"/>
              <w:bottom w:val="single" w:sz="4" w:space="0" w:color="000000"/>
              <w:right w:val="single" w:sz="4" w:space="0" w:color="000000"/>
            </w:tcBorders>
            <w:shd w:val="clear" w:color="auto" w:fill="auto"/>
            <w:noWrap/>
            <w:hideMark/>
          </w:tcPr>
          <w:p w14:paraId="22DE1ED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52CB7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9548381"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A45953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7A8FBD" w14:textId="77777777" w:rsidR="008B76E1" w:rsidRPr="008B76E1" w:rsidRDefault="008B76E1" w:rsidP="008B76E1">
            <w:pPr>
              <w:jc w:val="right"/>
              <w:rPr>
                <w:color w:val="000000"/>
              </w:rPr>
            </w:pPr>
            <w:r w:rsidRPr="008B76E1">
              <w:rPr>
                <w:color w:val="000000"/>
              </w:rPr>
              <w:t>162 682 700,00</w:t>
            </w:r>
          </w:p>
        </w:tc>
      </w:tr>
      <w:tr w:rsidR="008B76E1" w:rsidRPr="008B76E1" w14:paraId="384BB4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7C04EE" w14:textId="77777777" w:rsidR="008B76E1" w:rsidRPr="008B76E1" w:rsidRDefault="008B76E1" w:rsidP="008B76E1">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45D5D2E9" w14:textId="77777777" w:rsidR="008B76E1" w:rsidRPr="008B76E1" w:rsidRDefault="008B76E1" w:rsidP="008B76E1">
            <w:pPr>
              <w:jc w:val="center"/>
              <w:rPr>
                <w:color w:val="000000"/>
              </w:rPr>
            </w:pPr>
            <w:r w:rsidRPr="008B76E1">
              <w:rPr>
                <w:color w:val="000000"/>
              </w:rPr>
              <w:t xml:space="preserve">02 4 01 00150 </w:t>
            </w:r>
          </w:p>
        </w:tc>
        <w:tc>
          <w:tcPr>
            <w:tcW w:w="850" w:type="dxa"/>
            <w:tcBorders>
              <w:top w:val="nil"/>
              <w:left w:val="nil"/>
              <w:bottom w:val="single" w:sz="4" w:space="0" w:color="000000"/>
              <w:right w:val="single" w:sz="4" w:space="0" w:color="000000"/>
            </w:tcBorders>
            <w:shd w:val="clear" w:color="auto" w:fill="auto"/>
            <w:noWrap/>
            <w:hideMark/>
          </w:tcPr>
          <w:p w14:paraId="3709142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57F2E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0DE7ED"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7873382" w14:textId="77777777" w:rsidR="008B76E1" w:rsidRPr="008B76E1" w:rsidRDefault="008B76E1" w:rsidP="008B76E1">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8CFD5D8" w14:textId="77777777" w:rsidR="008B76E1" w:rsidRPr="008B76E1" w:rsidRDefault="008B76E1" w:rsidP="008B76E1">
            <w:pPr>
              <w:jc w:val="right"/>
              <w:rPr>
                <w:color w:val="000000"/>
              </w:rPr>
            </w:pPr>
            <w:r w:rsidRPr="008B76E1">
              <w:rPr>
                <w:color w:val="000000"/>
              </w:rPr>
              <w:t>154 831 200,00</w:t>
            </w:r>
          </w:p>
        </w:tc>
      </w:tr>
      <w:tr w:rsidR="008B76E1" w:rsidRPr="008B76E1" w14:paraId="207E95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5B8E4C" w14:textId="77777777" w:rsidR="008B76E1" w:rsidRPr="008B76E1" w:rsidRDefault="008B76E1" w:rsidP="008B76E1">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26ECF1B" w14:textId="77777777" w:rsidR="008B76E1" w:rsidRPr="008B76E1" w:rsidRDefault="008B76E1" w:rsidP="008B76E1">
            <w:pPr>
              <w:jc w:val="center"/>
              <w:rPr>
                <w:color w:val="000000"/>
              </w:rPr>
            </w:pPr>
            <w:r w:rsidRPr="008B76E1">
              <w:rPr>
                <w:color w:val="000000"/>
              </w:rPr>
              <w:t xml:space="preserve">02 4 01 00150 </w:t>
            </w:r>
          </w:p>
        </w:tc>
        <w:tc>
          <w:tcPr>
            <w:tcW w:w="850" w:type="dxa"/>
            <w:tcBorders>
              <w:top w:val="nil"/>
              <w:left w:val="nil"/>
              <w:bottom w:val="single" w:sz="4" w:space="0" w:color="000000"/>
              <w:right w:val="single" w:sz="4" w:space="0" w:color="000000"/>
            </w:tcBorders>
            <w:shd w:val="clear" w:color="auto" w:fill="auto"/>
            <w:noWrap/>
            <w:hideMark/>
          </w:tcPr>
          <w:p w14:paraId="400BFBF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CD7B8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080916"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351692F" w14:textId="77777777" w:rsidR="008B76E1" w:rsidRPr="008B76E1" w:rsidRDefault="008B76E1" w:rsidP="008B76E1">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553D01E5" w14:textId="77777777" w:rsidR="008B76E1" w:rsidRPr="008B76E1" w:rsidRDefault="008B76E1" w:rsidP="008B76E1">
            <w:pPr>
              <w:jc w:val="right"/>
              <w:rPr>
                <w:color w:val="000000"/>
              </w:rPr>
            </w:pPr>
            <w:r w:rsidRPr="008B76E1">
              <w:rPr>
                <w:color w:val="000000"/>
              </w:rPr>
              <w:t>154 831 200,00</w:t>
            </w:r>
          </w:p>
        </w:tc>
      </w:tr>
      <w:tr w:rsidR="008B76E1" w:rsidRPr="008B76E1" w14:paraId="610B78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3AD54D"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315B779" w14:textId="77777777" w:rsidR="008B76E1" w:rsidRPr="008B76E1" w:rsidRDefault="008B76E1" w:rsidP="008B76E1">
            <w:pPr>
              <w:jc w:val="center"/>
              <w:rPr>
                <w:color w:val="000000"/>
              </w:rPr>
            </w:pPr>
            <w:r w:rsidRPr="008B76E1">
              <w:rPr>
                <w:color w:val="000000"/>
              </w:rPr>
              <w:t xml:space="preserve">02 4 01 00150 </w:t>
            </w:r>
          </w:p>
        </w:tc>
        <w:tc>
          <w:tcPr>
            <w:tcW w:w="850" w:type="dxa"/>
            <w:tcBorders>
              <w:top w:val="nil"/>
              <w:left w:val="nil"/>
              <w:bottom w:val="single" w:sz="4" w:space="0" w:color="000000"/>
              <w:right w:val="single" w:sz="4" w:space="0" w:color="000000"/>
            </w:tcBorders>
            <w:shd w:val="clear" w:color="auto" w:fill="auto"/>
            <w:noWrap/>
            <w:hideMark/>
          </w:tcPr>
          <w:p w14:paraId="232C8842"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7403A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BCCF92"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D73ECFB"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35723F7" w14:textId="77777777" w:rsidR="008B76E1" w:rsidRPr="008B76E1" w:rsidRDefault="008B76E1" w:rsidP="008B76E1">
            <w:pPr>
              <w:jc w:val="right"/>
              <w:rPr>
                <w:color w:val="000000"/>
              </w:rPr>
            </w:pPr>
            <w:r w:rsidRPr="008B76E1">
              <w:rPr>
                <w:color w:val="000000"/>
              </w:rPr>
              <w:t>7 834 300,00</w:t>
            </w:r>
          </w:p>
        </w:tc>
      </w:tr>
      <w:tr w:rsidR="008B76E1" w:rsidRPr="008B76E1" w14:paraId="5A2C43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27E691"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5C4F1F6" w14:textId="77777777" w:rsidR="008B76E1" w:rsidRPr="008B76E1" w:rsidRDefault="008B76E1" w:rsidP="008B76E1">
            <w:pPr>
              <w:jc w:val="center"/>
              <w:rPr>
                <w:color w:val="000000"/>
              </w:rPr>
            </w:pPr>
            <w:r w:rsidRPr="008B76E1">
              <w:rPr>
                <w:color w:val="000000"/>
              </w:rPr>
              <w:t xml:space="preserve">02 4 01 00150 </w:t>
            </w:r>
          </w:p>
        </w:tc>
        <w:tc>
          <w:tcPr>
            <w:tcW w:w="850" w:type="dxa"/>
            <w:tcBorders>
              <w:top w:val="nil"/>
              <w:left w:val="nil"/>
              <w:bottom w:val="single" w:sz="4" w:space="0" w:color="000000"/>
              <w:right w:val="single" w:sz="4" w:space="0" w:color="000000"/>
            </w:tcBorders>
            <w:shd w:val="clear" w:color="auto" w:fill="auto"/>
            <w:noWrap/>
            <w:hideMark/>
          </w:tcPr>
          <w:p w14:paraId="4F83476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A58115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9F04CA"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287715B"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1147DD6" w14:textId="77777777" w:rsidR="008B76E1" w:rsidRPr="008B76E1" w:rsidRDefault="008B76E1" w:rsidP="008B76E1">
            <w:pPr>
              <w:jc w:val="right"/>
              <w:rPr>
                <w:color w:val="000000"/>
              </w:rPr>
            </w:pPr>
            <w:r w:rsidRPr="008B76E1">
              <w:rPr>
                <w:color w:val="000000"/>
              </w:rPr>
              <w:t>7 834 300,00</w:t>
            </w:r>
          </w:p>
        </w:tc>
      </w:tr>
      <w:tr w:rsidR="008B76E1" w:rsidRPr="008B76E1" w14:paraId="0192E4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15080F" w14:textId="77777777" w:rsidR="008B76E1" w:rsidRPr="008B76E1" w:rsidRDefault="008B76E1" w:rsidP="008B76E1">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14E32C73" w14:textId="77777777" w:rsidR="008B76E1" w:rsidRPr="008B76E1" w:rsidRDefault="008B76E1" w:rsidP="008B76E1">
            <w:pPr>
              <w:jc w:val="center"/>
              <w:rPr>
                <w:color w:val="000000"/>
              </w:rPr>
            </w:pPr>
            <w:r w:rsidRPr="008B76E1">
              <w:rPr>
                <w:color w:val="000000"/>
              </w:rPr>
              <w:t xml:space="preserve">02 4 01 00150 </w:t>
            </w:r>
          </w:p>
        </w:tc>
        <w:tc>
          <w:tcPr>
            <w:tcW w:w="850" w:type="dxa"/>
            <w:tcBorders>
              <w:top w:val="nil"/>
              <w:left w:val="nil"/>
              <w:bottom w:val="single" w:sz="4" w:space="0" w:color="000000"/>
              <w:right w:val="single" w:sz="4" w:space="0" w:color="000000"/>
            </w:tcBorders>
            <w:shd w:val="clear" w:color="auto" w:fill="auto"/>
            <w:noWrap/>
            <w:hideMark/>
          </w:tcPr>
          <w:p w14:paraId="6A2CFB2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AAB52DE"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96F0BA"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E9E06DC" w14:textId="77777777" w:rsidR="008B76E1" w:rsidRPr="008B76E1" w:rsidRDefault="008B76E1" w:rsidP="008B76E1">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F79DFFD" w14:textId="77777777" w:rsidR="008B76E1" w:rsidRPr="008B76E1" w:rsidRDefault="008B76E1" w:rsidP="008B76E1">
            <w:pPr>
              <w:jc w:val="right"/>
              <w:rPr>
                <w:color w:val="000000"/>
              </w:rPr>
            </w:pPr>
            <w:r w:rsidRPr="008B76E1">
              <w:rPr>
                <w:color w:val="000000"/>
              </w:rPr>
              <w:t>17 200,00</w:t>
            </w:r>
          </w:p>
        </w:tc>
      </w:tr>
      <w:tr w:rsidR="008B76E1" w:rsidRPr="008B76E1" w14:paraId="450C58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4EF27C" w14:textId="77777777" w:rsidR="008B76E1" w:rsidRPr="008B76E1" w:rsidRDefault="008B76E1" w:rsidP="008B76E1">
            <w:pPr>
              <w:rPr>
                <w:i/>
                <w:iCs/>
                <w:color w:val="000000"/>
              </w:rPr>
            </w:pPr>
            <w:r w:rsidRPr="008B76E1">
              <w:rPr>
                <w:i/>
                <w:iCs/>
                <w:color w:val="000000"/>
              </w:rPr>
              <w:lastRenderedPageBreak/>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1EB97C2E" w14:textId="77777777" w:rsidR="008B76E1" w:rsidRPr="008B76E1" w:rsidRDefault="008B76E1" w:rsidP="008B76E1">
            <w:pPr>
              <w:jc w:val="center"/>
              <w:rPr>
                <w:color w:val="000000"/>
              </w:rPr>
            </w:pPr>
            <w:r w:rsidRPr="008B76E1">
              <w:rPr>
                <w:color w:val="000000"/>
              </w:rPr>
              <w:t xml:space="preserve">02 4 01 00150 </w:t>
            </w:r>
          </w:p>
        </w:tc>
        <w:tc>
          <w:tcPr>
            <w:tcW w:w="850" w:type="dxa"/>
            <w:tcBorders>
              <w:top w:val="nil"/>
              <w:left w:val="nil"/>
              <w:bottom w:val="single" w:sz="4" w:space="0" w:color="000000"/>
              <w:right w:val="single" w:sz="4" w:space="0" w:color="000000"/>
            </w:tcBorders>
            <w:shd w:val="clear" w:color="auto" w:fill="auto"/>
            <w:noWrap/>
            <w:hideMark/>
          </w:tcPr>
          <w:p w14:paraId="4CDDBCC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19F6CB0"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1992B4" w14:textId="77777777" w:rsidR="008B76E1" w:rsidRPr="008B76E1" w:rsidRDefault="008B76E1" w:rsidP="008B76E1">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C1DB31F" w14:textId="77777777" w:rsidR="008B76E1" w:rsidRPr="008B76E1" w:rsidRDefault="008B76E1" w:rsidP="008B76E1">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2A6D7ACA" w14:textId="77777777" w:rsidR="008B76E1" w:rsidRPr="008B76E1" w:rsidRDefault="008B76E1" w:rsidP="008B76E1">
            <w:pPr>
              <w:jc w:val="right"/>
              <w:rPr>
                <w:color w:val="000000"/>
              </w:rPr>
            </w:pPr>
            <w:r w:rsidRPr="008B76E1">
              <w:rPr>
                <w:color w:val="000000"/>
              </w:rPr>
              <w:t>17 200,00</w:t>
            </w:r>
          </w:p>
        </w:tc>
      </w:tr>
      <w:tr w:rsidR="008B76E1" w:rsidRPr="008B76E1" w14:paraId="6730A3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B193CD"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социальной политики</w:t>
            </w:r>
          </w:p>
        </w:tc>
        <w:tc>
          <w:tcPr>
            <w:tcW w:w="1843" w:type="dxa"/>
            <w:tcBorders>
              <w:top w:val="nil"/>
              <w:left w:val="nil"/>
              <w:bottom w:val="single" w:sz="4" w:space="0" w:color="000000"/>
              <w:right w:val="single" w:sz="4" w:space="0" w:color="000000"/>
            </w:tcBorders>
            <w:shd w:val="clear" w:color="auto" w:fill="auto"/>
            <w:noWrap/>
            <w:hideMark/>
          </w:tcPr>
          <w:p w14:paraId="087FDB7E" w14:textId="77777777" w:rsidR="008B76E1" w:rsidRPr="008B76E1" w:rsidRDefault="008B76E1" w:rsidP="008B76E1">
            <w:pPr>
              <w:jc w:val="center"/>
              <w:rPr>
                <w:color w:val="000000"/>
              </w:rPr>
            </w:pPr>
            <w:r w:rsidRPr="008B76E1">
              <w:rPr>
                <w:color w:val="000000"/>
              </w:rPr>
              <w:t xml:space="preserve">02 4 01 00150 </w:t>
            </w:r>
          </w:p>
        </w:tc>
        <w:tc>
          <w:tcPr>
            <w:tcW w:w="850" w:type="dxa"/>
            <w:tcBorders>
              <w:top w:val="nil"/>
              <w:left w:val="nil"/>
              <w:bottom w:val="single" w:sz="4" w:space="0" w:color="000000"/>
              <w:right w:val="single" w:sz="4" w:space="0" w:color="000000"/>
            </w:tcBorders>
            <w:shd w:val="clear" w:color="auto" w:fill="auto"/>
            <w:noWrap/>
            <w:hideMark/>
          </w:tcPr>
          <w:p w14:paraId="2C14373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96BC34"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BEE977"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20F342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507F4D" w14:textId="77777777" w:rsidR="008B76E1" w:rsidRPr="008B76E1" w:rsidRDefault="008B76E1" w:rsidP="008B76E1">
            <w:pPr>
              <w:jc w:val="right"/>
              <w:rPr>
                <w:color w:val="000000"/>
              </w:rPr>
            </w:pPr>
            <w:r w:rsidRPr="008B76E1">
              <w:rPr>
                <w:color w:val="000000"/>
              </w:rPr>
              <w:t>24 453 900,00</w:t>
            </w:r>
          </w:p>
        </w:tc>
      </w:tr>
      <w:tr w:rsidR="008B76E1" w:rsidRPr="008B76E1" w14:paraId="493FEA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0079A6" w14:textId="77777777" w:rsidR="008B76E1" w:rsidRPr="008B76E1" w:rsidRDefault="008B76E1" w:rsidP="008B76E1">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3D47AC12" w14:textId="77777777" w:rsidR="008B76E1" w:rsidRPr="008B76E1" w:rsidRDefault="008B76E1" w:rsidP="008B76E1">
            <w:pPr>
              <w:jc w:val="center"/>
              <w:rPr>
                <w:color w:val="000000"/>
              </w:rPr>
            </w:pPr>
            <w:r w:rsidRPr="008B76E1">
              <w:rPr>
                <w:color w:val="000000"/>
              </w:rPr>
              <w:t xml:space="preserve">02 4 01 00150 </w:t>
            </w:r>
          </w:p>
        </w:tc>
        <w:tc>
          <w:tcPr>
            <w:tcW w:w="850" w:type="dxa"/>
            <w:tcBorders>
              <w:top w:val="nil"/>
              <w:left w:val="nil"/>
              <w:bottom w:val="single" w:sz="4" w:space="0" w:color="000000"/>
              <w:right w:val="single" w:sz="4" w:space="0" w:color="000000"/>
            </w:tcBorders>
            <w:shd w:val="clear" w:color="auto" w:fill="auto"/>
            <w:noWrap/>
            <w:hideMark/>
          </w:tcPr>
          <w:p w14:paraId="01A1156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BBF6C69"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9AEB703"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EAFBC47" w14:textId="77777777" w:rsidR="008B76E1" w:rsidRPr="008B76E1" w:rsidRDefault="008B76E1" w:rsidP="008B76E1">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6D6CB3F" w14:textId="77777777" w:rsidR="008B76E1" w:rsidRPr="008B76E1" w:rsidRDefault="008B76E1" w:rsidP="008B76E1">
            <w:pPr>
              <w:jc w:val="right"/>
              <w:rPr>
                <w:color w:val="000000"/>
              </w:rPr>
            </w:pPr>
            <w:r w:rsidRPr="008B76E1">
              <w:rPr>
                <w:color w:val="000000"/>
              </w:rPr>
              <w:t>19 218 700,00</w:t>
            </w:r>
          </w:p>
        </w:tc>
      </w:tr>
      <w:tr w:rsidR="008B76E1" w:rsidRPr="008B76E1" w14:paraId="215117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1ECBA8" w14:textId="77777777" w:rsidR="008B76E1" w:rsidRPr="008B76E1" w:rsidRDefault="008B76E1" w:rsidP="008B76E1">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C77AD12" w14:textId="77777777" w:rsidR="008B76E1" w:rsidRPr="008B76E1" w:rsidRDefault="008B76E1" w:rsidP="008B76E1">
            <w:pPr>
              <w:jc w:val="center"/>
              <w:rPr>
                <w:color w:val="000000"/>
              </w:rPr>
            </w:pPr>
            <w:r w:rsidRPr="008B76E1">
              <w:rPr>
                <w:color w:val="000000"/>
              </w:rPr>
              <w:t xml:space="preserve">02 4 01 00150 </w:t>
            </w:r>
          </w:p>
        </w:tc>
        <w:tc>
          <w:tcPr>
            <w:tcW w:w="850" w:type="dxa"/>
            <w:tcBorders>
              <w:top w:val="nil"/>
              <w:left w:val="nil"/>
              <w:bottom w:val="single" w:sz="4" w:space="0" w:color="000000"/>
              <w:right w:val="single" w:sz="4" w:space="0" w:color="000000"/>
            </w:tcBorders>
            <w:shd w:val="clear" w:color="auto" w:fill="auto"/>
            <w:noWrap/>
            <w:hideMark/>
          </w:tcPr>
          <w:p w14:paraId="3637587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44AA22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3B9DD7"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0231B9F" w14:textId="77777777" w:rsidR="008B76E1" w:rsidRPr="008B76E1" w:rsidRDefault="008B76E1" w:rsidP="008B76E1">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2DE7666C" w14:textId="77777777" w:rsidR="008B76E1" w:rsidRPr="008B76E1" w:rsidRDefault="008B76E1" w:rsidP="008B76E1">
            <w:pPr>
              <w:jc w:val="right"/>
              <w:rPr>
                <w:color w:val="000000"/>
              </w:rPr>
            </w:pPr>
            <w:r w:rsidRPr="008B76E1">
              <w:rPr>
                <w:color w:val="000000"/>
              </w:rPr>
              <w:t>19 218 700,00</w:t>
            </w:r>
          </w:p>
        </w:tc>
      </w:tr>
      <w:tr w:rsidR="008B76E1" w:rsidRPr="008B76E1" w14:paraId="1A6199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0EA427"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FBC3E97" w14:textId="77777777" w:rsidR="008B76E1" w:rsidRPr="008B76E1" w:rsidRDefault="008B76E1" w:rsidP="008B76E1">
            <w:pPr>
              <w:jc w:val="center"/>
              <w:rPr>
                <w:color w:val="000000"/>
              </w:rPr>
            </w:pPr>
            <w:r w:rsidRPr="008B76E1">
              <w:rPr>
                <w:color w:val="000000"/>
              </w:rPr>
              <w:t xml:space="preserve">02 4 01 00150 </w:t>
            </w:r>
          </w:p>
        </w:tc>
        <w:tc>
          <w:tcPr>
            <w:tcW w:w="850" w:type="dxa"/>
            <w:tcBorders>
              <w:top w:val="nil"/>
              <w:left w:val="nil"/>
              <w:bottom w:val="single" w:sz="4" w:space="0" w:color="000000"/>
              <w:right w:val="single" w:sz="4" w:space="0" w:color="000000"/>
            </w:tcBorders>
            <w:shd w:val="clear" w:color="auto" w:fill="auto"/>
            <w:noWrap/>
            <w:hideMark/>
          </w:tcPr>
          <w:p w14:paraId="63B9F93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09A0B44"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AF2590"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A40FAE0"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9E53CFD" w14:textId="77777777" w:rsidR="008B76E1" w:rsidRPr="008B76E1" w:rsidRDefault="008B76E1" w:rsidP="008B76E1">
            <w:pPr>
              <w:jc w:val="right"/>
              <w:rPr>
                <w:color w:val="000000"/>
              </w:rPr>
            </w:pPr>
            <w:r w:rsidRPr="008B76E1">
              <w:rPr>
                <w:color w:val="000000"/>
              </w:rPr>
              <w:t>5 235 200,00</w:t>
            </w:r>
          </w:p>
        </w:tc>
      </w:tr>
      <w:tr w:rsidR="008B76E1" w:rsidRPr="008B76E1" w14:paraId="39FF2E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38FA63"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DEA7510" w14:textId="77777777" w:rsidR="008B76E1" w:rsidRPr="008B76E1" w:rsidRDefault="008B76E1" w:rsidP="008B76E1">
            <w:pPr>
              <w:jc w:val="center"/>
              <w:rPr>
                <w:color w:val="000000"/>
              </w:rPr>
            </w:pPr>
            <w:r w:rsidRPr="008B76E1">
              <w:rPr>
                <w:color w:val="000000"/>
              </w:rPr>
              <w:t xml:space="preserve">02 4 01 00150 </w:t>
            </w:r>
          </w:p>
        </w:tc>
        <w:tc>
          <w:tcPr>
            <w:tcW w:w="850" w:type="dxa"/>
            <w:tcBorders>
              <w:top w:val="nil"/>
              <w:left w:val="nil"/>
              <w:bottom w:val="single" w:sz="4" w:space="0" w:color="000000"/>
              <w:right w:val="single" w:sz="4" w:space="0" w:color="000000"/>
            </w:tcBorders>
            <w:shd w:val="clear" w:color="auto" w:fill="auto"/>
            <w:noWrap/>
            <w:hideMark/>
          </w:tcPr>
          <w:p w14:paraId="2699E37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8B93C3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5477226"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0F3254C"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AEABA71" w14:textId="77777777" w:rsidR="008B76E1" w:rsidRPr="008B76E1" w:rsidRDefault="008B76E1" w:rsidP="008B76E1">
            <w:pPr>
              <w:jc w:val="right"/>
              <w:rPr>
                <w:color w:val="000000"/>
              </w:rPr>
            </w:pPr>
            <w:r w:rsidRPr="008B76E1">
              <w:rPr>
                <w:color w:val="000000"/>
              </w:rPr>
              <w:t>5 235 200,00</w:t>
            </w:r>
          </w:p>
        </w:tc>
      </w:tr>
      <w:tr w:rsidR="008B76E1" w:rsidRPr="008B76E1" w14:paraId="0DC7BE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B19AAD" w14:textId="77777777" w:rsidR="008B76E1" w:rsidRPr="008B76E1" w:rsidRDefault="008B76E1" w:rsidP="008B76E1">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71879C49" w14:textId="77777777" w:rsidR="008B76E1" w:rsidRPr="008B76E1" w:rsidRDefault="008B76E1" w:rsidP="008B76E1">
            <w:pPr>
              <w:jc w:val="center"/>
              <w:rPr>
                <w:color w:val="000000"/>
              </w:rPr>
            </w:pPr>
            <w:r w:rsidRPr="008B76E1">
              <w:rPr>
                <w:color w:val="000000"/>
              </w:rPr>
              <w:t xml:space="preserve">02 4 01 20140 </w:t>
            </w:r>
          </w:p>
        </w:tc>
        <w:tc>
          <w:tcPr>
            <w:tcW w:w="850" w:type="dxa"/>
            <w:tcBorders>
              <w:top w:val="nil"/>
              <w:left w:val="nil"/>
              <w:bottom w:val="single" w:sz="4" w:space="0" w:color="000000"/>
              <w:right w:val="single" w:sz="4" w:space="0" w:color="000000"/>
            </w:tcBorders>
            <w:shd w:val="clear" w:color="auto" w:fill="auto"/>
            <w:noWrap/>
            <w:hideMark/>
          </w:tcPr>
          <w:p w14:paraId="7A839A9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CFBA9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357A2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9B574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70DC7F" w14:textId="77777777" w:rsidR="008B76E1" w:rsidRPr="008B76E1" w:rsidRDefault="008B76E1" w:rsidP="008B76E1">
            <w:pPr>
              <w:jc w:val="right"/>
              <w:rPr>
                <w:color w:val="000000"/>
              </w:rPr>
            </w:pPr>
            <w:r w:rsidRPr="008B76E1">
              <w:rPr>
                <w:color w:val="000000"/>
              </w:rPr>
              <w:t>10 635 100,00</w:t>
            </w:r>
          </w:p>
        </w:tc>
      </w:tr>
      <w:tr w:rsidR="008B76E1" w:rsidRPr="008B76E1" w14:paraId="02E903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E59C22"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DA3A2AF" w14:textId="77777777" w:rsidR="008B76E1" w:rsidRPr="008B76E1" w:rsidRDefault="008B76E1" w:rsidP="008B76E1">
            <w:pPr>
              <w:jc w:val="center"/>
              <w:rPr>
                <w:color w:val="000000"/>
              </w:rPr>
            </w:pPr>
            <w:r w:rsidRPr="008B76E1">
              <w:rPr>
                <w:color w:val="000000"/>
              </w:rPr>
              <w:t xml:space="preserve">02 4 01 20140 </w:t>
            </w:r>
          </w:p>
        </w:tc>
        <w:tc>
          <w:tcPr>
            <w:tcW w:w="850" w:type="dxa"/>
            <w:tcBorders>
              <w:top w:val="nil"/>
              <w:left w:val="nil"/>
              <w:bottom w:val="single" w:sz="4" w:space="0" w:color="000000"/>
              <w:right w:val="single" w:sz="4" w:space="0" w:color="000000"/>
            </w:tcBorders>
            <w:shd w:val="clear" w:color="auto" w:fill="auto"/>
            <w:noWrap/>
            <w:hideMark/>
          </w:tcPr>
          <w:p w14:paraId="09A507B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B25BFF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41267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6D799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DFB329" w14:textId="77777777" w:rsidR="008B76E1" w:rsidRPr="008B76E1" w:rsidRDefault="008B76E1" w:rsidP="008B76E1">
            <w:pPr>
              <w:jc w:val="right"/>
              <w:rPr>
                <w:color w:val="000000"/>
              </w:rPr>
            </w:pPr>
            <w:r w:rsidRPr="008B76E1">
              <w:rPr>
                <w:color w:val="000000"/>
              </w:rPr>
              <w:t>10 635 100,00</w:t>
            </w:r>
          </w:p>
        </w:tc>
      </w:tr>
      <w:tr w:rsidR="008B76E1" w:rsidRPr="008B76E1" w14:paraId="075BEB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2653A0"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962F56D" w14:textId="77777777" w:rsidR="008B76E1" w:rsidRPr="008B76E1" w:rsidRDefault="008B76E1" w:rsidP="008B76E1">
            <w:pPr>
              <w:jc w:val="center"/>
              <w:rPr>
                <w:color w:val="000000"/>
              </w:rPr>
            </w:pPr>
            <w:r w:rsidRPr="008B76E1">
              <w:rPr>
                <w:color w:val="000000"/>
              </w:rPr>
              <w:t xml:space="preserve">02 4 01 20140 </w:t>
            </w:r>
          </w:p>
        </w:tc>
        <w:tc>
          <w:tcPr>
            <w:tcW w:w="850" w:type="dxa"/>
            <w:tcBorders>
              <w:top w:val="nil"/>
              <w:left w:val="nil"/>
              <w:bottom w:val="single" w:sz="4" w:space="0" w:color="000000"/>
              <w:right w:val="single" w:sz="4" w:space="0" w:color="000000"/>
            </w:tcBorders>
            <w:shd w:val="clear" w:color="auto" w:fill="auto"/>
            <w:noWrap/>
            <w:hideMark/>
          </w:tcPr>
          <w:p w14:paraId="046E07F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C34D03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123E7D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82804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809EE0" w14:textId="77777777" w:rsidR="008B76E1" w:rsidRPr="008B76E1" w:rsidRDefault="008B76E1" w:rsidP="008B76E1">
            <w:pPr>
              <w:jc w:val="right"/>
              <w:rPr>
                <w:color w:val="000000"/>
              </w:rPr>
            </w:pPr>
            <w:r w:rsidRPr="008B76E1">
              <w:rPr>
                <w:color w:val="000000"/>
              </w:rPr>
              <w:t>10 635 100,00</w:t>
            </w:r>
          </w:p>
        </w:tc>
      </w:tr>
      <w:tr w:rsidR="008B76E1" w:rsidRPr="008B76E1" w14:paraId="60A0A5C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5B6FC6"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социальной политики</w:t>
            </w:r>
          </w:p>
        </w:tc>
        <w:tc>
          <w:tcPr>
            <w:tcW w:w="1843" w:type="dxa"/>
            <w:tcBorders>
              <w:top w:val="nil"/>
              <w:left w:val="nil"/>
              <w:bottom w:val="single" w:sz="4" w:space="0" w:color="000000"/>
              <w:right w:val="single" w:sz="4" w:space="0" w:color="000000"/>
            </w:tcBorders>
            <w:shd w:val="clear" w:color="auto" w:fill="auto"/>
            <w:noWrap/>
            <w:hideMark/>
          </w:tcPr>
          <w:p w14:paraId="0ADBF41F" w14:textId="77777777" w:rsidR="008B76E1" w:rsidRPr="008B76E1" w:rsidRDefault="008B76E1" w:rsidP="008B76E1">
            <w:pPr>
              <w:jc w:val="center"/>
              <w:rPr>
                <w:color w:val="000000"/>
              </w:rPr>
            </w:pPr>
            <w:r w:rsidRPr="008B76E1">
              <w:rPr>
                <w:color w:val="000000"/>
              </w:rPr>
              <w:t xml:space="preserve">02 4 01 20140 </w:t>
            </w:r>
          </w:p>
        </w:tc>
        <w:tc>
          <w:tcPr>
            <w:tcW w:w="850" w:type="dxa"/>
            <w:tcBorders>
              <w:top w:val="nil"/>
              <w:left w:val="nil"/>
              <w:bottom w:val="single" w:sz="4" w:space="0" w:color="000000"/>
              <w:right w:val="single" w:sz="4" w:space="0" w:color="000000"/>
            </w:tcBorders>
            <w:shd w:val="clear" w:color="auto" w:fill="auto"/>
            <w:noWrap/>
            <w:hideMark/>
          </w:tcPr>
          <w:p w14:paraId="3331000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DB2AA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FFB975"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87A9C4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CA941A" w14:textId="77777777" w:rsidR="008B76E1" w:rsidRPr="008B76E1" w:rsidRDefault="008B76E1" w:rsidP="008B76E1">
            <w:pPr>
              <w:jc w:val="right"/>
              <w:rPr>
                <w:color w:val="000000"/>
              </w:rPr>
            </w:pPr>
            <w:r w:rsidRPr="008B76E1">
              <w:rPr>
                <w:color w:val="000000"/>
              </w:rPr>
              <w:t>10 635 100,00</w:t>
            </w:r>
          </w:p>
        </w:tc>
      </w:tr>
      <w:tr w:rsidR="008B76E1" w:rsidRPr="008B76E1" w14:paraId="2F2085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039DC8"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BC8ABC4" w14:textId="77777777" w:rsidR="008B76E1" w:rsidRPr="008B76E1" w:rsidRDefault="008B76E1" w:rsidP="008B76E1">
            <w:pPr>
              <w:jc w:val="center"/>
              <w:rPr>
                <w:color w:val="000000"/>
              </w:rPr>
            </w:pPr>
            <w:r w:rsidRPr="008B76E1">
              <w:rPr>
                <w:color w:val="000000"/>
              </w:rPr>
              <w:t xml:space="preserve">02 4 01 20140 </w:t>
            </w:r>
          </w:p>
        </w:tc>
        <w:tc>
          <w:tcPr>
            <w:tcW w:w="850" w:type="dxa"/>
            <w:tcBorders>
              <w:top w:val="nil"/>
              <w:left w:val="nil"/>
              <w:bottom w:val="single" w:sz="4" w:space="0" w:color="000000"/>
              <w:right w:val="single" w:sz="4" w:space="0" w:color="000000"/>
            </w:tcBorders>
            <w:shd w:val="clear" w:color="auto" w:fill="auto"/>
            <w:noWrap/>
            <w:hideMark/>
          </w:tcPr>
          <w:p w14:paraId="1C725B31"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A212A3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55E2BEC"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8C7B454"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05DF22E" w14:textId="77777777" w:rsidR="008B76E1" w:rsidRPr="008B76E1" w:rsidRDefault="008B76E1" w:rsidP="008B76E1">
            <w:pPr>
              <w:jc w:val="right"/>
              <w:rPr>
                <w:color w:val="000000"/>
              </w:rPr>
            </w:pPr>
            <w:r w:rsidRPr="008B76E1">
              <w:rPr>
                <w:color w:val="000000"/>
              </w:rPr>
              <w:t>10 635 100,00</w:t>
            </w:r>
          </w:p>
        </w:tc>
      </w:tr>
      <w:tr w:rsidR="008B76E1" w:rsidRPr="008B76E1" w14:paraId="48760F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A517D0"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18F3878" w14:textId="77777777" w:rsidR="008B76E1" w:rsidRPr="008B76E1" w:rsidRDefault="008B76E1" w:rsidP="008B76E1">
            <w:pPr>
              <w:jc w:val="center"/>
              <w:rPr>
                <w:color w:val="000000"/>
              </w:rPr>
            </w:pPr>
            <w:r w:rsidRPr="008B76E1">
              <w:rPr>
                <w:color w:val="000000"/>
              </w:rPr>
              <w:t xml:space="preserve">02 4 01 20140 </w:t>
            </w:r>
          </w:p>
        </w:tc>
        <w:tc>
          <w:tcPr>
            <w:tcW w:w="850" w:type="dxa"/>
            <w:tcBorders>
              <w:top w:val="nil"/>
              <w:left w:val="nil"/>
              <w:bottom w:val="single" w:sz="4" w:space="0" w:color="000000"/>
              <w:right w:val="single" w:sz="4" w:space="0" w:color="000000"/>
            </w:tcBorders>
            <w:shd w:val="clear" w:color="auto" w:fill="auto"/>
            <w:noWrap/>
            <w:hideMark/>
          </w:tcPr>
          <w:p w14:paraId="3E76060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D1D10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C4C998A"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41AB0C1D"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9FC8B3A" w14:textId="77777777" w:rsidR="008B76E1" w:rsidRPr="008B76E1" w:rsidRDefault="008B76E1" w:rsidP="008B76E1">
            <w:pPr>
              <w:jc w:val="right"/>
              <w:rPr>
                <w:color w:val="000000"/>
              </w:rPr>
            </w:pPr>
            <w:r w:rsidRPr="008B76E1">
              <w:rPr>
                <w:color w:val="000000"/>
              </w:rPr>
              <w:t>10 635 100,00</w:t>
            </w:r>
          </w:p>
        </w:tc>
      </w:tr>
      <w:tr w:rsidR="008B76E1" w:rsidRPr="008B76E1" w14:paraId="07D5D37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4FD6D7" w14:textId="77777777" w:rsidR="008B76E1" w:rsidRPr="008B76E1" w:rsidRDefault="008B76E1" w:rsidP="008B76E1">
            <w:pPr>
              <w:rPr>
                <w:color w:val="000000"/>
                <w:sz w:val="22"/>
                <w:szCs w:val="22"/>
              </w:rPr>
            </w:pPr>
            <w:r w:rsidRPr="008B76E1">
              <w:rPr>
                <w:color w:val="000000"/>
                <w:sz w:val="22"/>
                <w:szCs w:val="22"/>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35F1DAF6" w14:textId="77777777" w:rsidR="008B76E1" w:rsidRPr="008B76E1" w:rsidRDefault="008B76E1" w:rsidP="008B76E1">
            <w:pPr>
              <w:jc w:val="center"/>
              <w:rPr>
                <w:color w:val="000000"/>
              </w:rPr>
            </w:pPr>
            <w:r w:rsidRPr="008B76E1">
              <w:rPr>
                <w:color w:val="000000"/>
              </w:rPr>
              <w:t xml:space="preserve">02 4 01 20360 </w:t>
            </w:r>
          </w:p>
        </w:tc>
        <w:tc>
          <w:tcPr>
            <w:tcW w:w="850" w:type="dxa"/>
            <w:tcBorders>
              <w:top w:val="nil"/>
              <w:left w:val="nil"/>
              <w:bottom w:val="single" w:sz="4" w:space="0" w:color="000000"/>
              <w:right w:val="single" w:sz="4" w:space="0" w:color="000000"/>
            </w:tcBorders>
            <w:shd w:val="clear" w:color="auto" w:fill="auto"/>
            <w:noWrap/>
            <w:hideMark/>
          </w:tcPr>
          <w:p w14:paraId="1A69D5B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39098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303CE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9DBCE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654A07" w14:textId="77777777" w:rsidR="008B76E1" w:rsidRPr="008B76E1" w:rsidRDefault="008B76E1" w:rsidP="008B76E1">
            <w:pPr>
              <w:jc w:val="right"/>
              <w:rPr>
                <w:color w:val="000000"/>
              </w:rPr>
            </w:pPr>
            <w:r w:rsidRPr="008B76E1">
              <w:rPr>
                <w:color w:val="000000"/>
              </w:rPr>
              <w:t>191 800,00</w:t>
            </w:r>
          </w:p>
        </w:tc>
      </w:tr>
      <w:tr w:rsidR="008B76E1" w:rsidRPr="008B76E1" w14:paraId="5A5754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1E9622"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D7273A2" w14:textId="77777777" w:rsidR="008B76E1" w:rsidRPr="008B76E1" w:rsidRDefault="008B76E1" w:rsidP="008B76E1">
            <w:pPr>
              <w:jc w:val="center"/>
              <w:rPr>
                <w:color w:val="000000"/>
              </w:rPr>
            </w:pPr>
            <w:r w:rsidRPr="008B76E1">
              <w:rPr>
                <w:color w:val="000000"/>
              </w:rPr>
              <w:t xml:space="preserve">02 4 01 20360 </w:t>
            </w:r>
          </w:p>
        </w:tc>
        <w:tc>
          <w:tcPr>
            <w:tcW w:w="850" w:type="dxa"/>
            <w:tcBorders>
              <w:top w:val="nil"/>
              <w:left w:val="nil"/>
              <w:bottom w:val="single" w:sz="4" w:space="0" w:color="000000"/>
              <w:right w:val="single" w:sz="4" w:space="0" w:color="000000"/>
            </w:tcBorders>
            <w:shd w:val="clear" w:color="auto" w:fill="auto"/>
            <w:noWrap/>
            <w:hideMark/>
          </w:tcPr>
          <w:p w14:paraId="2ACB138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B8D75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291DE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6C50A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5FD411" w14:textId="77777777" w:rsidR="008B76E1" w:rsidRPr="008B76E1" w:rsidRDefault="008B76E1" w:rsidP="008B76E1">
            <w:pPr>
              <w:jc w:val="right"/>
              <w:rPr>
                <w:color w:val="000000"/>
              </w:rPr>
            </w:pPr>
            <w:r w:rsidRPr="008B76E1">
              <w:rPr>
                <w:color w:val="000000"/>
              </w:rPr>
              <w:t>191 800,00</w:t>
            </w:r>
          </w:p>
        </w:tc>
      </w:tr>
      <w:tr w:rsidR="008B76E1" w:rsidRPr="008B76E1" w14:paraId="0DE5B3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4392E3" w14:textId="77777777" w:rsidR="008B76E1" w:rsidRPr="008B76E1" w:rsidRDefault="008B76E1" w:rsidP="008B76E1">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266F5F1" w14:textId="77777777" w:rsidR="008B76E1" w:rsidRPr="008B76E1" w:rsidRDefault="008B76E1" w:rsidP="008B76E1">
            <w:pPr>
              <w:jc w:val="center"/>
              <w:rPr>
                <w:color w:val="000000"/>
              </w:rPr>
            </w:pPr>
            <w:r w:rsidRPr="008B76E1">
              <w:rPr>
                <w:color w:val="000000"/>
              </w:rPr>
              <w:t xml:space="preserve">02 4 01 20360 </w:t>
            </w:r>
          </w:p>
        </w:tc>
        <w:tc>
          <w:tcPr>
            <w:tcW w:w="850" w:type="dxa"/>
            <w:tcBorders>
              <w:top w:val="nil"/>
              <w:left w:val="nil"/>
              <w:bottom w:val="single" w:sz="4" w:space="0" w:color="000000"/>
              <w:right w:val="single" w:sz="4" w:space="0" w:color="000000"/>
            </w:tcBorders>
            <w:shd w:val="clear" w:color="auto" w:fill="auto"/>
            <w:noWrap/>
            <w:hideMark/>
          </w:tcPr>
          <w:p w14:paraId="32F5F27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063D038" w14:textId="77777777" w:rsidR="008B76E1" w:rsidRPr="008B76E1" w:rsidRDefault="008B76E1" w:rsidP="008B76E1">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37BA0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E8758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F1DE30" w14:textId="77777777" w:rsidR="008B76E1" w:rsidRPr="008B76E1" w:rsidRDefault="008B76E1" w:rsidP="008B76E1">
            <w:pPr>
              <w:jc w:val="right"/>
              <w:rPr>
                <w:color w:val="000000"/>
              </w:rPr>
            </w:pPr>
            <w:r w:rsidRPr="008B76E1">
              <w:rPr>
                <w:color w:val="000000"/>
              </w:rPr>
              <w:t>191 800,00</w:t>
            </w:r>
          </w:p>
        </w:tc>
      </w:tr>
      <w:tr w:rsidR="008B76E1" w:rsidRPr="008B76E1" w14:paraId="241ECB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363DCF" w14:textId="77777777" w:rsidR="008B76E1" w:rsidRPr="008B76E1" w:rsidRDefault="008B76E1" w:rsidP="008B76E1">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BEE0CAE" w14:textId="77777777" w:rsidR="008B76E1" w:rsidRPr="008B76E1" w:rsidRDefault="008B76E1" w:rsidP="008B76E1">
            <w:pPr>
              <w:jc w:val="center"/>
              <w:rPr>
                <w:color w:val="000000"/>
              </w:rPr>
            </w:pPr>
            <w:r w:rsidRPr="008B76E1">
              <w:rPr>
                <w:color w:val="000000"/>
              </w:rPr>
              <w:t xml:space="preserve">02 4 01 20360 </w:t>
            </w:r>
          </w:p>
        </w:tc>
        <w:tc>
          <w:tcPr>
            <w:tcW w:w="850" w:type="dxa"/>
            <w:tcBorders>
              <w:top w:val="nil"/>
              <w:left w:val="nil"/>
              <w:bottom w:val="single" w:sz="4" w:space="0" w:color="000000"/>
              <w:right w:val="single" w:sz="4" w:space="0" w:color="000000"/>
            </w:tcBorders>
            <w:shd w:val="clear" w:color="auto" w:fill="auto"/>
            <w:noWrap/>
            <w:hideMark/>
          </w:tcPr>
          <w:p w14:paraId="7669714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62BE3F2" w14:textId="77777777" w:rsidR="008B76E1" w:rsidRPr="008B76E1" w:rsidRDefault="008B76E1" w:rsidP="008B76E1">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CD4A072" w14:textId="77777777" w:rsidR="008B76E1" w:rsidRPr="008B76E1" w:rsidRDefault="008B76E1" w:rsidP="008B76E1">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41BED9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775C5A" w14:textId="77777777" w:rsidR="008B76E1" w:rsidRPr="008B76E1" w:rsidRDefault="008B76E1" w:rsidP="008B76E1">
            <w:pPr>
              <w:jc w:val="right"/>
              <w:rPr>
                <w:color w:val="000000"/>
              </w:rPr>
            </w:pPr>
            <w:r w:rsidRPr="008B76E1">
              <w:rPr>
                <w:color w:val="000000"/>
              </w:rPr>
              <w:t>191 800,00</w:t>
            </w:r>
          </w:p>
        </w:tc>
      </w:tr>
      <w:tr w:rsidR="008B76E1" w:rsidRPr="008B76E1" w14:paraId="132923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5EA4D4" w14:textId="77777777" w:rsidR="008B76E1" w:rsidRPr="008B76E1" w:rsidRDefault="008B76E1" w:rsidP="008B76E1">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65E62D15" w14:textId="77777777" w:rsidR="008B76E1" w:rsidRPr="008B76E1" w:rsidRDefault="008B76E1" w:rsidP="008B76E1">
            <w:pPr>
              <w:jc w:val="center"/>
              <w:rPr>
                <w:color w:val="000000"/>
              </w:rPr>
            </w:pPr>
            <w:r w:rsidRPr="008B76E1">
              <w:rPr>
                <w:color w:val="000000"/>
              </w:rPr>
              <w:t xml:space="preserve">02 4 01 20360 </w:t>
            </w:r>
          </w:p>
        </w:tc>
        <w:tc>
          <w:tcPr>
            <w:tcW w:w="850" w:type="dxa"/>
            <w:tcBorders>
              <w:top w:val="nil"/>
              <w:left w:val="nil"/>
              <w:bottom w:val="single" w:sz="4" w:space="0" w:color="000000"/>
              <w:right w:val="single" w:sz="4" w:space="0" w:color="000000"/>
            </w:tcBorders>
            <w:shd w:val="clear" w:color="auto" w:fill="auto"/>
            <w:noWrap/>
            <w:hideMark/>
          </w:tcPr>
          <w:p w14:paraId="4A5C773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55503E" w14:textId="77777777" w:rsidR="008B76E1" w:rsidRPr="008B76E1" w:rsidRDefault="008B76E1" w:rsidP="008B76E1">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F43243" w14:textId="77777777" w:rsidR="008B76E1" w:rsidRPr="008B76E1" w:rsidRDefault="008B76E1" w:rsidP="008B76E1">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2392914" w14:textId="77777777" w:rsidR="008B76E1" w:rsidRPr="008B76E1" w:rsidRDefault="008B76E1" w:rsidP="008B76E1">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5E9BDF5" w14:textId="77777777" w:rsidR="008B76E1" w:rsidRPr="008B76E1" w:rsidRDefault="008B76E1" w:rsidP="008B76E1">
            <w:pPr>
              <w:jc w:val="right"/>
              <w:rPr>
                <w:color w:val="000000"/>
              </w:rPr>
            </w:pPr>
            <w:r w:rsidRPr="008B76E1">
              <w:rPr>
                <w:color w:val="000000"/>
              </w:rPr>
              <w:t>191 800,00</w:t>
            </w:r>
          </w:p>
        </w:tc>
      </w:tr>
      <w:tr w:rsidR="008B76E1" w:rsidRPr="008B76E1" w14:paraId="74D196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4CEB4B" w14:textId="77777777" w:rsidR="008B76E1" w:rsidRPr="008B76E1" w:rsidRDefault="008B76E1" w:rsidP="008B76E1">
            <w:pPr>
              <w:rPr>
                <w:i/>
                <w:iCs/>
                <w:color w:val="000000"/>
              </w:rPr>
            </w:pPr>
            <w:r w:rsidRPr="008B76E1">
              <w:rPr>
                <w:i/>
                <w:iCs/>
                <w:color w:val="000000"/>
              </w:rPr>
              <w:t>Исполнение судебных актов</w:t>
            </w:r>
          </w:p>
        </w:tc>
        <w:tc>
          <w:tcPr>
            <w:tcW w:w="1843" w:type="dxa"/>
            <w:tcBorders>
              <w:top w:val="nil"/>
              <w:left w:val="nil"/>
              <w:bottom w:val="single" w:sz="4" w:space="0" w:color="000000"/>
              <w:right w:val="single" w:sz="4" w:space="0" w:color="000000"/>
            </w:tcBorders>
            <w:shd w:val="clear" w:color="auto" w:fill="auto"/>
            <w:noWrap/>
            <w:hideMark/>
          </w:tcPr>
          <w:p w14:paraId="1DEB69B9" w14:textId="77777777" w:rsidR="008B76E1" w:rsidRPr="008B76E1" w:rsidRDefault="008B76E1" w:rsidP="008B76E1">
            <w:pPr>
              <w:jc w:val="center"/>
              <w:rPr>
                <w:color w:val="000000"/>
              </w:rPr>
            </w:pPr>
            <w:r w:rsidRPr="008B76E1">
              <w:rPr>
                <w:color w:val="000000"/>
              </w:rPr>
              <w:t xml:space="preserve">02 4 01 20360 </w:t>
            </w:r>
          </w:p>
        </w:tc>
        <w:tc>
          <w:tcPr>
            <w:tcW w:w="850" w:type="dxa"/>
            <w:tcBorders>
              <w:top w:val="nil"/>
              <w:left w:val="nil"/>
              <w:bottom w:val="single" w:sz="4" w:space="0" w:color="000000"/>
              <w:right w:val="single" w:sz="4" w:space="0" w:color="000000"/>
            </w:tcBorders>
            <w:shd w:val="clear" w:color="auto" w:fill="auto"/>
            <w:noWrap/>
            <w:hideMark/>
          </w:tcPr>
          <w:p w14:paraId="6B43B10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EA4231" w14:textId="77777777" w:rsidR="008B76E1" w:rsidRPr="008B76E1" w:rsidRDefault="008B76E1" w:rsidP="008B76E1">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FA0893" w14:textId="77777777" w:rsidR="008B76E1" w:rsidRPr="008B76E1" w:rsidRDefault="008B76E1" w:rsidP="008B76E1">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227C0C6" w14:textId="77777777" w:rsidR="008B76E1" w:rsidRPr="008B76E1" w:rsidRDefault="008B76E1" w:rsidP="008B76E1">
            <w:pPr>
              <w:jc w:val="center"/>
              <w:rPr>
                <w:color w:val="000000"/>
              </w:rPr>
            </w:pPr>
            <w:r w:rsidRPr="008B76E1">
              <w:rPr>
                <w:color w:val="000000"/>
              </w:rPr>
              <w:t>830</w:t>
            </w:r>
          </w:p>
        </w:tc>
        <w:tc>
          <w:tcPr>
            <w:tcW w:w="1842" w:type="dxa"/>
            <w:tcBorders>
              <w:top w:val="nil"/>
              <w:left w:val="nil"/>
              <w:bottom w:val="single" w:sz="4" w:space="0" w:color="000000"/>
              <w:right w:val="single" w:sz="4" w:space="0" w:color="000000"/>
            </w:tcBorders>
            <w:shd w:val="clear" w:color="auto" w:fill="auto"/>
            <w:noWrap/>
            <w:hideMark/>
          </w:tcPr>
          <w:p w14:paraId="2A1B4FD0" w14:textId="77777777" w:rsidR="008B76E1" w:rsidRPr="008B76E1" w:rsidRDefault="008B76E1" w:rsidP="008B76E1">
            <w:pPr>
              <w:jc w:val="right"/>
              <w:rPr>
                <w:color w:val="000000"/>
              </w:rPr>
            </w:pPr>
            <w:r w:rsidRPr="008B76E1">
              <w:rPr>
                <w:color w:val="000000"/>
              </w:rPr>
              <w:t>191 800,00</w:t>
            </w:r>
          </w:p>
        </w:tc>
      </w:tr>
      <w:tr w:rsidR="008B76E1" w:rsidRPr="008B76E1" w14:paraId="6C76D4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9732E6" w14:textId="77777777" w:rsidR="008B76E1" w:rsidRPr="008B76E1" w:rsidRDefault="008B76E1" w:rsidP="008B76E1">
            <w:pPr>
              <w:rPr>
                <w:color w:val="000000"/>
                <w:sz w:val="22"/>
                <w:szCs w:val="22"/>
              </w:rPr>
            </w:pPr>
            <w:r w:rsidRPr="008B76E1">
              <w:rPr>
                <w:color w:val="000000"/>
                <w:sz w:val="22"/>
                <w:szCs w:val="22"/>
              </w:rPr>
              <w:t>Изготовление полиграфической продукции</w:t>
            </w:r>
          </w:p>
        </w:tc>
        <w:tc>
          <w:tcPr>
            <w:tcW w:w="1843" w:type="dxa"/>
            <w:tcBorders>
              <w:top w:val="nil"/>
              <w:left w:val="nil"/>
              <w:bottom w:val="single" w:sz="4" w:space="0" w:color="000000"/>
              <w:right w:val="single" w:sz="4" w:space="0" w:color="000000"/>
            </w:tcBorders>
            <w:shd w:val="clear" w:color="auto" w:fill="auto"/>
            <w:noWrap/>
            <w:hideMark/>
          </w:tcPr>
          <w:p w14:paraId="6E887BB1" w14:textId="77777777" w:rsidR="008B76E1" w:rsidRPr="008B76E1" w:rsidRDefault="008B76E1" w:rsidP="008B76E1">
            <w:pPr>
              <w:jc w:val="center"/>
              <w:rPr>
                <w:color w:val="000000"/>
              </w:rPr>
            </w:pPr>
            <w:r w:rsidRPr="008B76E1">
              <w:rPr>
                <w:color w:val="000000"/>
              </w:rPr>
              <w:t xml:space="preserve">02 4 01 20430 </w:t>
            </w:r>
          </w:p>
        </w:tc>
        <w:tc>
          <w:tcPr>
            <w:tcW w:w="850" w:type="dxa"/>
            <w:tcBorders>
              <w:top w:val="nil"/>
              <w:left w:val="nil"/>
              <w:bottom w:val="single" w:sz="4" w:space="0" w:color="000000"/>
              <w:right w:val="single" w:sz="4" w:space="0" w:color="000000"/>
            </w:tcBorders>
            <w:shd w:val="clear" w:color="auto" w:fill="auto"/>
            <w:noWrap/>
            <w:hideMark/>
          </w:tcPr>
          <w:p w14:paraId="04FE22D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8BA7E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B48D2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96E06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2C098B" w14:textId="77777777" w:rsidR="008B76E1" w:rsidRPr="008B76E1" w:rsidRDefault="008B76E1" w:rsidP="008B76E1">
            <w:pPr>
              <w:jc w:val="right"/>
              <w:rPr>
                <w:color w:val="000000"/>
              </w:rPr>
            </w:pPr>
            <w:r w:rsidRPr="008B76E1">
              <w:rPr>
                <w:color w:val="000000"/>
              </w:rPr>
              <w:t>6 000,00</w:t>
            </w:r>
          </w:p>
        </w:tc>
      </w:tr>
      <w:tr w:rsidR="008B76E1" w:rsidRPr="008B76E1" w14:paraId="45B8091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C1B133"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2B7AE99" w14:textId="77777777" w:rsidR="008B76E1" w:rsidRPr="008B76E1" w:rsidRDefault="008B76E1" w:rsidP="008B76E1">
            <w:pPr>
              <w:jc w:val="center"/>
              <w:rPr>
                <w:color w:val="000000"/>
              </w:rPr>
            </w:pPr>
            <w:r w:rsidRPr="008B76E1">
              <w:rPr>
                <w:color w:val="000000"/>
              </w:rPr>
              <w:t xml:space="preserve">02 4 01 20430 </w:t>
            </w:r>
          </w:p>
        </w:tc>
        <w:tc>
          <w:tcPr>
            <w:tcW w:w="850" w:type="dxa"/>
            <w:tcBorders>
              <w:top w:val="nil"/>
              <w:left w:val="nil"/>
              <w:bottom w:val="single" w:sz="4" w:space="0" w:color="000000"/>
              <w:right w:val="single" w:sz="4" w:space="0" w:color="000000"/>
            </w:tcBorders>
            <w:shd w:val="clear" w:color="auto" w:fill="auto"/>
            <w:noWrap/>
            <w:hideMark/>
          </w:tcPr>
          <w:p w14:paraId="2BB1D87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CAC9A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A7569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B11AB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5BE6F5" w14:textId="77777777" w:rsidR="008B76E1" w:rsidRPr="008B76E1" w:rsidRDefault="008B76E1" w:rsidP="008B76E1">
            <w:pPr>
              <w:jc w:val="right"/>
              <w:rPr>
                <w:color w:val="000000"/>
              </w:rPr>
            </w:pPr>
            <w:r w:rsidRPr="008B76E1">
              <w:rPr>
                <w:color w:val="000000"/>
              </w:rPr>
              <w:t>6 000,00</w:t>
            </w:r>
          </w:p>
        </w:tc>
      </w:tr>
      <w:tr w:rsidR="008B76E1" w:rsidRPr="008B76E1" w14:paraId="68B818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427BA5"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518E482D" w14:textId="77777777" w:rsidR="008B76E1" w:rsidRPr="008B76E1" w:rsidRDefault="008B76E1" w:rsidP="008B76E1">
            <w:pPr>
              <w:jc w:val="center"/>
              <w:rPr>
                <w:color w:val="000000"/>
              </w:rPr>
            </w:pPr>
            <w:r w:rsidRPr="008B76E1">
              <w:rPr>
                <w:color w:val="000000"/>
              </w:rPr>
              <w:t xml:space="preserve">02 4 01 20430 </w:t>
            </w:r>
          </w:p>
        </w:tc>
        <w:tc>
          <w:tcPr>
            <w:tcW w:w="850" w:type="dxa"/>
            <w:tcBorders>
              <w:top w:val="nil"/>
              <w:left w:val="nil"/>
              <w:bottom w:val="single" w:sz="4" w:space="0" w:color="000000"/>
              <w:right w:val="single" w:sz="4" w:space="0" w:color="000000"/>
            </w:tcBorders>
            <w:shd w:val="clear" w:color="auto" w:fill="auto"/>
            <w:noWrap/>
            <w:hideMark/>
          </w:tcPr>
          <w:p w14:paraId="5A73BB04"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DA6C09"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6F581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93DE8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CD796C" w14:textId="77777777" w:rsidR="008B76E1" w:rsidRPr="008B76E1" w:rsidRDefault="008B76E1" w:rsidP="008B76E1">
            <w:pPr>
              <w:jc w:val="right"/>
              <w:rPr>
                <w:color w:val="000000"/>
              </w:rPr>
            </w:pPr>
            <w:r w:rsidRPr="008B76E1">
              <w:rPr>
                <w:color w:val="000000"/>
              </w:rPr>
              <w:t>6 000,00</w:t>
            </w:r>
          </w:p>
        </w:tc>
      </w:tr>
      <w:tr w:rsidR="008B76E1" w:rsidRPr="008B76E1" w14:paraId="72529E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A00246" w14:textId="77777777" w:rsidR="008B76E1" w:rsidRPr="008B76E1" w:rsidRDefault="008B76E1" w:rsidP="008B76E1">
            <w:pPr>
              <w:rPr>
                <w:b/>
                <w:bCs/>
                <w:i/>
                <w:iCs/>
                <w:color w:val="000000"/>
                <w:sz w:val="24"/>
                <w:szCs w:val="24"/>
              </w:rPr>
            </w:pPr>
            <w:r w:rsidRPr="008B76E1">
              <w:rPr>
                <w:b/>
                <w:bCs/>
                <w:i/>
                <w:iCs/>
                <w:color w:val="000000"/>
                <w:sz w:val="24"/>
                <w:szCs w:val="24"/>
              </w:rPr>
              <w:t>Другие вопросы в области социальной политики</w:t>
            </w:r>
          </w:p>
        </w:tc>
        <w:tc>
          <w:tcPr>
            <w:tcW w:w="1843" w:type="dxa"/>
            <w:tcBorders>
              <w:top w:val="nil"/>
              <w:left w:val="nil"/>
              <w:bottom w:val="single" w:sz="4" w:space="0" w:color="000000"/>
              <w:right w:val="single" w:sz="4" w:space="0" w:color="000000"/>
            </w:tcBorders>
            <w:shd w:val="clear" w:color="auto" w:fill="auto"/>
            <w:noWrap/>
            <w:hideMark/>
          </w:tcPr>
          <w:p w14:paraId="0A8425A7" w14:textId="77777777" w:rsidR="008B76E1" w:rsidRPr="008B76E1" w:rsidRDefault="008B76E1" w:rsidP="008B76E1">
            <w:pPr>
              <w:jc w:val="center"/>
              <w:rPr>
                <w:color w:val="000000"/>
              </w:rPr>
            </w:pPr>
            <w:r w:rsidRPr="008B76E1">
              <w:rPr>
                <w:color w:val="000000"/>
              </w:rPr>
              <w:t xml:space="preserve">02 4 01 20430 </w:t>
            </w:r>
          </w:p>
        </w:tc>
        <w:tc>
          <w:tcPr>
            <w:tcW w:w="850" w:type="dxa"/>
            <w:tcBorders>
              <w:top w:val="nil"/>
              <w:left w:val="nil"/>
              <w:bottom w:val="single" w:sz="4" w:space="0" w:color="000000"/>
              <w:right w:val="single" w:sz="4" w:space="0" w:color="000000"/>
            </w:tcBorders>
            <w:shd w:val="clear" w:color="auto" w:fill="auto"/>
            <w:noWrap/>
            <w:hideMark/>
          </w:tcPr>
          <w:p w14:paraId="0AA532A4"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946F2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7A1AFE"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A6A4FA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7F6BAD" w14:textId="77777777" w:rsidR="008B76E1" w:rsidRPr="008B76E1" w:rsidRDefault="008B76E1" w:rsidP="008B76E1">
            <w:pPr>
              <w:jc w:val="right"/>
              <w:rPr>
                <w:color w:val="000000"/>
              </w:rPr>
            </w:pPr>
            <w:r w:rsidRPr="008B76E1">
              <w:rPr>
                <w:color w:val="000000"/>
              </w:rPr>
              <w:t>6 000,00</w:t>
            </w:r>
          </w:p>
        </w:tc>
      </w:tr>
      <w:tr w:rsidR="008B76E1" w:rsidRPr="008B76E1" w14:paraId="2EC863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A2AE81" w14:textId="77777777" w:rsidR="008B76E1" w:rsidRPr="008B76E1" w:rsidRDefault="008B76E1" w:rsidP="008B76E1">
            <w:pPr>
              <w:rPr>
                <w:b/>
                <w:bCs/>
                <w:color w:val="000000"/>
              </w:rPr>
            </w:pPr>
            <w:r w:rsidRPr="008B76E1">
              <w:rPr>
                <w:b/>
                <w:bCs/>
                <w:color w:val="000000"/>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A0D8646" w14:textId="77777777" w:rsidR="008B76E1" w:rsidRPr="008B76E1" w:rsidRDefault="008B76E1" w:rsidP="008B76E1">
            <w:pPr>
              <w:jc w:val="center"/>
              <w:rPr>
                <w:color w:val="000000"/>
              </w:rPr>
            </w:pPr>
            <w:r w:rsidRPr="008B76E1">
              <w:rPr>
                <w:color w:val="000000"/>
              </w:rPr>
              <w:t xml:space="preserve">02 4 01 20430 </w:t>
            </w:r>
          </w:p>
        </w:tc>
        <w:tc>
          <w:tcPr>
            <w:tcW w:w="850" w:type="dxa"/>
            <w:tcBorders>
              <w:top w:val="nil"/>
              <w:left w:val="nil"/>
              <w:bottom w:val="single" w:sz="4" w:space="0" w:color="000000"/>
              <w:right w:val="single" w:sz="4" w:space="0" w:color="000000"/>
            </w:tcBorders>
            <w:shd w:val="clear" w:color="auto" w:fill="auto"/>
            <w:noWrap/>
            <w:hideMark/>
          </w:tcPr>
          <w:p w14:paraId="43E4E52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36D13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052DF5"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2C0D6F7"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B0375BB" w14:textId="77777777" w:rsidR="008B76E1" w:rsidRPr="008B76E1" w:rsidRDefault="008B76E1" w:rsidP="008B76E1">
            <w:pPr>
              <w:jc w:val="right"/>
              <w:rPr>
                <w:color w:val="000000"/>
              </w:rPr>
            </w:pPr>
            <w:r w:rsidRPr="008B76E1">
              <w:rPr>
                <w:color w:val="000000"/>
              </w:rPr>
              <w:t>6 000,00</w:t>
            </w:r>
          </w:p>
        </w:tc>
      </w:tr>
      <w:tr w:rsidR="008B76E1" w:rsidRPr="008B76E1" w14:paraId="72B14D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8B99B8"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E951F0D" w14:textId="77777777" w:rsidR="008B76E1" w:rsidRPr="008B76E1" w:rsidRDefault="008B76E1" w:rsidP="008B76E1">
            <w:pPr>
              <w:jc w:val="center"/>
              <w:rPr>
                <w:color w:val="000000"/>
              </w:rPr>
            </w:pPr>
            <w:r w:rsidRPr="008B76E1">
              <w:rPr>
                <w:color w:val="000000"/>
              </w:rPr>
              <w:t xml:space="preserve">02 4 01 20430 </w:t>
            </w:r>
          </w:p>
        </w:tc>
        <w:tc>
          <w:tcPr>
            <w:tcW w:w="850" w:type="dxa"/>
            <w:tcBorders>
              <w:top w:val="nil"/>
              <w:left w:val="nil"/>
              <w:bottom w:val="single" w:sz="4" w:space="0" w:color="000000"/>
              <w:right w:val="single" w:sz="4" w:space="0" w:color="000000"/>
            </w:tcBorders>
            <w:shd w:val="clear" w:color="auto" w:fill="auto"/>
            <w:noWrap/>
            <w:hideMark/>
          </w:tcPr>
          <w:p w14:paraId="39D5358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74379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848B3E"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3DEB3FF"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1AC1BBE" w14:textId="77777777" w:rsidR="008B76E1" w:rsidRPr="008B76E1" w:rsidRDefault="008B76E1" w:rsidP="008B76E1">
            <w:pPr>
              <w:jc w:val="right"/>
              <w:rPr>
                <w:color w:val="000000"/>
              </w:rPr>
            </w:pPr>
            <w:r w:rsidRPr="008B76E1">
              <w:rPr>
                <w:color w:val="000000"/>
              </w:rPr>
              <w:t>6 000,00</w:t>
            </w:r>
          </w:p>
        </w:tc>
      </w:tr>
      <w:tr w:rsidR="008B76E1" w:rsidRPr="008B76E1" w14:paraId="66EC0F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FBA182" w14:textId="63985841" w:rsidR="008B76E1" w:rsidRPr="008B76E1" w:rsidRDefault="008B76E1" w:rsidP="008B76E1">
            <w:pPr>
              <w:rPr>
                <w:color w:val="000000"/>
                <w:sz w:val="22"/>
                <w:szCs w:val="22"/>
              </w:rPr>
            </w:pPr>
            <w:r w:rsidRPr="008B76E1">
              <w:rPr>
                <w:color w:val="000000"/>
                <w:sz w:val="22"/>
                <w:szCs w:val="22"/>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2"/>
                <w:szCs w:val="22"/>
              </w:rPr>
              <w:t>«</w:t>
            </w:r>
            <w:r w:rsidRPr="008B76E1">
              <w:rPr>
                <w:color w:val="000000"/>
                <w:sz w:val="22"/>
                <w:szCs w:val="22"/>
              </w:rPr>
              <w:t>Почетный донор России</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E6FBC7C" w14:textId="77777777" w:rsidR="008B76E1" w:rsidRPr="008B76E1" w:rsidRDefault="008B76E1" w:rsidP="008B76E1">
            <w:pPr>
              <w:jc w:val="center"/>
              <w:rPr>
                <w:color w:val="000000"/>
              </w:rPr>
            </w:pPr>
            <w:r w:rsidRPr="008B76E1">
              <w:rPr>
                <w:color w:val="000000"/>
              </w:rPr>
              <w:t xml:space="preserve">02 4 01 52200 </w:t>
            </w:r>
          </w:p>
        </w:tc>
        <w:tc>
          <w:tcPr>
            <w:tcW w:w="850" w:type="dxa"/>
            <w:tcBorders>
              <w:top w:val="nil"/>
              <w:left w:val="nil"/>
              <w:bottom w:val="single" w:sz="4" w:space="0" w:color="000000"/>
              <w:right w:val="single" w:sz="4" w:space="0" w:color="000000"/>
            </w:tcBorders>
            <w:shd w:val="clear" w:color="auto" w:fill="auto"/>
            <w:noWrap/>
            <w:hideMark/>
          </w:tcPr>
          <w:p w14:paraId="2F9ECD1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2EE8B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A2638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D15B4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A8A5C3" w14:textId="77777777" w:rsidR="008B76E1" w:rsidRPr="008B76E1" w:rsidRDefault="008B76E1" w:rsidP="008B76E1">
            <w:pPr>
              <w:jc w:val="right"/>
              <w:rPr>
                <w:color w:val="000000"/>
              </w:rPr>
            </w:pPr>
            <w:r w:rsidRPr="008B76E1">
              <w:rPr>
                <w:color w:val="000000"/>
              </w:rPr>
              <w:t>41 779 800,00</w:t>
            </w:r>
          </w:p>
        </w:tc>
      </w:tr>
      <w:tr w:rsidR="008B76E1" w:rsidRPr="008B76E1" w14:paraId="6BEF67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1387D7"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D4F038B" w14:textId="77777777" w:rsidR="008B76E1" w:rsidRPr="008B76E1" w:rsidRDefault="008B76E1" w:rsidP="008B76E1">
            <w:pPr>
              <w:jc w:val="center"/>
              <w:rPr>
                <w:color w:val="000000"/>
              </w:rPr>
            </w:pPr>
            <w:r w:rsidRPr="008B76E1">
              <w:rPr>
                <w:color w:val="000000"/>
              </w:rPr>
              <w:t xml:space="preserve">02 4 01 52200 </w:t>
            </w:r>
          </w:p>
        </w:tc>
        <w:tc>
          <w:tcPr>
            <w:tcW w:w="850" w:type="dxa"/>
            <w:tcBorders>
              <w:top w:val="nil"/>
              <w:left w:val="nil"/>
              <w:bottom w:val="single" w:sz="4" w:space="0" w:color="000000"/>
              <w:right w:val="single" w:sz="4" w:space="0" w:color="000000"/>
            </w:tcBorders>
            <w:shd w:val="clear" w:color="auto" w:fill="auto"/>
            <w:noWrap/>
            <w:hideMark/>
          </w:tcPr>
          <w:p w14:paraId="6B47CD6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CA0B7F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BDA7B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D8DBE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79B3B2" w14:textId="77777777" w:rsidR="008B76E1" w:rsidRPr="008B76E1" w:rsidRDefault="008B76E1" w:rsidP="008B76E1">
            <w:pPr>
              <w:jc w:val="right"/>
              <w:rPr>
                <w:color w:val="000000"/>
              </w:rPr>
            </w:pPr>
            <w:r w:rsidRPr="008B76E1">
              <w:rPr>
                <w:color w:val="000000"/>
              </w:rPr>
              <w:t>41 779 800,00</w:t>
            </w:r>
          </w:p>
        </w:tc>
      </w:tr>
      <w:tr w:rsidR="008B76E1" w:rsidRPr="008B76E1" w14:paraId="2BC40A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68C0D8"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7FBB0172" w14:textId="77777777" w:rsidR="008B76E1" w:rsidRPr="008B76E1" w:rsidRDefault="008B76E1" w:rsidP="008B76E1">
            <w:pPr>
              <w:jc w:val="center"/>
              <w:rPr>
                <w:color w:val="000000"/>
              </w:rPr>
            </w:pPr>
            <w:r w:rsidRPr="008B76E1">
              <w:rPr>
                <w:color w:val="000000"/>
              </w:rPr>
              <w:t xml:space="preserve">02 4 01 52200 </w:t>
            </w:r>
          </w:p>
        </w:tc>
        <w:tc>
          <w:tcPr>
            <w:tcW w:w="850" w:type="dxa"/>
            <w:tcBorders>
              <w:top w:val="nil"/>
              <w:left w:val="nil"/>
              <w:bottom w:val="single" w:sz="4" w:space="0" w:color="000000"/>
              <w:right w:val="single" w:sz="4" w:space="0" w:color="000000"/>
            </w:tcBorders>
            <w:shd w:val="clear" w:color="auto" w:fill="auto"/>
            <w:noWrap/>
            <w:hideMark/>
          </w:tcPr>
          <w:p w14:paraId="44337098"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4734C9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64D05E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E7733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3BBCBA" w14:textId="77777777" w:rsidR="008B76E1" w:rsidRPr="008B76E1" w:rsidRDefault="008B76E1" w:rsidP="008B76E1">
            <w:pPr>
              <w:jc w:val="right"/>
              <w:rPr>
                <w:color w:val="000000"/>
              </w:rPr>
            </w:pPr>
            <w:r w:rsidRPr="008B76E1">
              <w:rPr>
                <w:color w:val="000000"/>
              </w:rPr>
              <w:t>41 779 800,00</w:t>
            </w:r>
          </w:p>
        </w:tc>
      </w:tr>
      <w:tr w:rsidR="008B76E1" w:rsidRPr="008B76E1" w14:paraId="4B8464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DF5582"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04E01972" w14:textId="77777777" w:rsidR="008B76E1" w:rsidRPr="008B76E1" w:rsidRDefault="008B76E1" w:rsidP="008B76E1">
            <w:pPr>
              <w:jc w:val="center"/>
              <w:rPr>
                <w:color w:val="000000"/>
              </w:rPr>
            </w:pPr>
            <w:r w:rsidRPr="008B76E1">
              <w:rPr>
                <w:color w:val="000000"/>
              </w:rPr>
              <w:t xml:space="preserve">02 4 01 52200 </w:t>
            </w:r>
          </w:p>
        </w:tc>
        <w:tc>
          <w:tcPr>
            <w:tcW w:w="850" w:type="dxa"/>
            <w:tcBorders>
              <w:top w:val="nil"/>
              <w:left w:val="nil"/>
              <w:bottom w:val="single" w:sz="4" w:space="0" w:color="000000"/>
              <w:right w:val="single" w:sz="4" w:space="0" w:color="000000"/>
            </w:tcBorders>
            <w:shd w:val="clear" w:color="auto" w:fill="auto"/>
            <w:noWrap/>
            <w:hideMark/>
          </w:tcPr>
          <w:p w14:paraId="243CED41"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668AF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8EEE47B"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FBFEA9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98A87C" w14:textId="77777777" w:rsidR="008B76E1" w:rsidRPr="008B76E1" w:rsidRDefault="008B76E1" w:rsidP="008B76E1">
            <w:pPr>
              <w:jc w:val="right"/>
              <w:rPr>
                <w:color w:val="000000"/>
              </w:rPr>
            </w:pPr>
            <w:r w:rsidRPr="008B76E1">
              <w:rPr>
                <w:color w:val="000000"/>
              </w:rPr>
              <w:t>41 779 800,00</w:t>
            </w:r>
          </w:p>
        </w:tc>
      </w:tr>
      <w:tr w:rsidR="008B76E1" w:rsidRPr="008B76E1" w14:paraId="080975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1FD32D"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CF53659" w14:textId="77777777" w:rsidR="008B76E1" w:rsidRPr="008B76E1" w:rsidRDefault="008B76E1" w:rsidP="008B76E1">
            <w:pPr>
              <w:jc w:val="center"/>
              <w:rPr>
                <w:color w:val="000000"/>
              </w:rPr>
            </w:pPr>
            <w:r w:rsidRPr="008B76E1">
              <w:rPr>
                <w:color w:val="000000"/>
              </w:rPr>
              <w:t xml:space="preserve">02 4 01 52200 </w:t>
            </w:r>
          </w:p>
        </w:tc>
        <w:tc>
          <w:tcPr>
            <w:tcW w:w="850" w:type="dxa"/>
            <w:tcBorders>
              <w:top w:val="nil"/>
              <w:left w:val="nil"/>
              <w:bottom w:val="single" w:sz="4" w:space="0" w:color="000000"/>
              <w:right w:val="single" w:sz="4" w:space="0" w:color="000000"/>
            </w:tcBorders>
            <w:shd w:val="clear" w:color="auto" w:fill="auto"/>
            <w:noWrap/>
            <w:hideMark/>
          </w:tcPr>
          <w:p w14:paraId="5632B55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64CA7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B7FF9D"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0D5EF7E"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A519D39" w14:textId="77777777" w:rsidR="008B76E1" w:rsidRPr="008B76E1" w:rsidRDefault="008B76E1" w:rsidP="008B76E1">
            <w:pPr>
              <w:jc w:val="right"/>
              <w:rPr>
                <w:color w:val="000000"/>
              </w:rPr>
            </w:pPr>
            <w:r w:rsidRPr="008B76E1">
              <w:rPr>
                <w:color w:val="000000"/>
              </w:rPr>
              <w:t>617 300,00</w:t>
            </w:r>
          </w:p>
        </w:tc>
      </w:tr>
      <w:tr w:rsidR="008B76E1" w:rsidRPr="008B76E1" w14:paraId="09A9FE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F2D790"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84497FD" w14:textId="77777777" w:rsidR="008B76E1" w:rsidRPr="008B76E1" w:rsidRDefault="008B76E1" w:rsidP="008B76E1">
            <w:pPr>
              <w:jc w:val="center"/>
              <w:rPr>
                <w:color w:val="000000"/>
              </w:rPr>
            </w:pPr>
            <w:r w:rsidRPr="008B76E1">
              <w:rPr>
                <w:color w:val="000000"/>
              </w:rPr>
              <w:t xml:space="preserve">02 4 01 52200 </w:t>
            </w:r>
          </w:p>
        </w:tc>
        <w:tc>
          <w:tcPr>
            <w:tcW w:w="850" w:type="dxa"/>
            <w:tcBorders>
              <w:top w:val="nil"/>
              <w:left w:val="nil"/>
              <w:bottom w:val="single" w:sz="4" w:space="0" w:color="000000"/>
              <w:right w:val="single" w:sz="4" w:space="0" w:color="000000"/>
            </w:tcBorders>
            <w:shd w:val="clear" w:color="auto" w:fill="auto"/>
            <w:noWrap/>
            <w:hideMark/>
          </w:tcPr>
          <w:p w14:paraId="1A87955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E77CDB7"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1BD367"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789DBCE"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EC228F4" w14:textId="77777777" w:rsidR="008B76E1" w:rsidRPr="008B76E1" w:rsidRDefault="008B76E1" w:rsidP="008B76E1">
            <w:pPr>
              <w:jc w:val="right"/>
              <w:rPr>
                <w:color w:val="000000"/>
              </w:rPr>
            </w:pPr>
            <w:r w:rsidRPr="008B76E1">
              <w:rPr>
                <w:color w:val="000000"/>
              </w:rPr>
              <w:t>617 300,00</w:t>
            </w:r>
          </w:p>
        </w:tc>
      </w:tr>
      <w:tr w:rsidR="008B76E1" w:rsidRPr="008B76E1" w14:paraId="6AB391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96F588"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F5656D9" w14:textId="77777777" w:rsidR="008B76E1" w:rsidRPr="008B76E1" w:rsidRDefault="008B76E1" w:rsidP="008B76E1">
            <w:pPr>
              <w:jc w:val="center"/>
              <w:rPr>
                <w:color w:val="000000"/>
              </w:rPr>
            </w:pPr>
            <w:r w:rsidRPr="008B76E1">
              <w:rPr>
                <w:color w:val="000000"/>
              </w:rPr>
              <w:t xml:space="preserve">02 4 01 52200 </w:t>
            </w:r>
          </w:p>
        </w:tc>
        <w:tc>
          <w:tcPr>
            <w:tcW w:w="850" w:type="dxa"/>
            <w:tcBorders>
              <w:top w:val="nil"/>
              <w:left w:val="nil"/>
              <w:bottom w:val="single" w:sz="4" w:space="0" w:color="000000"/>
              <w:right w:val="single" w:sz="4" w:space="0" w:color="000000"/>
            </w:tcBorders>
            <w:shd w:val="clear" w:color="auto" w:fill="auto"/>
            <w:noWrap/>
            <w:hideMark/>
          </w:tcPr>
          <w:p w14:paraId="7E4E80A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AA3487"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0ADD8D0"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8637F21"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C10C71E" w14:textId="77777777" w:rsidR="008B76E1" w:rsidRPr="008B76E1" w:rsidRDefault="008B76E1" w:rsidP="008B76E1">
            <w:pPr>
              <w:jc w:val="right"/>
              <w:rPr>
                <w:color w:val="000000"/>
              </w:rPr>
            </w:pPr>
            <w:r w:rsidRPr="008B76E1">
              <w:rPr>
                <w:color w:val="000000"/>
              </w:rPr>
              <w:t>41 162 500,00</w:t>
            </w:r>
          </w:p>
        </w:tc>
      </w:tr>
      <w:tr w:rsidR="008B76E1" w:rsidRPr="008B76E1" w14:paraId="69453E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D75B48"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31D57A47" w14:textId="77777777" w:rsidR="008B76E1" w:rsidRPr="008B76E1" w:rsidRDefault="008B76E1" w:rsidP="008B76E1">
            <w:pPr>
              <w:jc w:val="center"/>
              <w:rPr>
                <w:color w:val="000000"/>
              </w:rPr>
            </w:pPr>
            <w:r w:rsidRPr="008B76E1">
              <w:rPr>
                <w:color w:val="000000"/>
              </w:rPr>
              <w:t xml:space="preserve">02 4 01 52200 </w:t>
            </w:r>
          </w:p>
        </w:tc>
        <w:tc>
          <w:tcPr>
            <w:tcW w:w="850" w:type="dxa"/>
            <w:tcBorders>
              <w:top w:val="nil"/>
              <w:left w:val="nil"/>
              <w:bottom w:val="single" w:sz="4" w:space="0" w:color="000000"/>
              <w:right w:val="single" w:sz="4" w:space="0" w:color="000000"/>
            </w:tcBorders>
            <w:shd w:val="clear" w:color="auto" w:fill="auto"/>
            <w:noWrap/>
            <w:hideMark/>
          </w:tcPr>
          <w:p w14:paraId="65C0B43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CCE3AD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B4C915"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8932F8C"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4194170E" w14:textId="77777777" w:rsidR="008B76E1" w:rsidRPr="008B76E1" w:rsidRDefault="008B76E1" w:rsidP="008B76E1">
            <w:pPr>
              <w:jc w:val="right"/>
              <w:rPr>
                <w:color w:val="000000"/>
              </w:rPr>
            </w:pPr>
            <w:r w:rsidRPr="008B76E1">
              <w:rPr>
                <w:color w:val="000000"/>
              </w:rPr>
              <w:t>41 162 500,00</w:t>
            </w:r>
          </w:p>
        </w:tc>
      </w:tr>
      <w:tr w:rsidR="008B76E1" w:rsidRPr="008B76E1" w14:paraId="39D771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69EA30" w14:textId="60521F3E" w:rsidR="008B76E1" w:rsidRPr="008B76E1" w:rsidRDefault="008B76E1" w:rsidP="008B76E1">
            <w:pPr>
              <w:rPr>
                <w:color w:val="000000"/>
                <w:sz w:val="22"/>
                <w:szCs w:val="22"/>
              </w:rPr>
            </w:pPr>
            <w:r w:rsidRPr="008B76E1">
              <w:rPr>
                <w:color w:val="000000"/>
                <w:sz w:val="22"/>
                <w:szCs w:val="22"/>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2"/>
                <w:szCs w:val="22"/>
              </w:rPr>
              <w:t>«</w:t>
            </w:r>
            <w:r w:rsidRPr="008B76E1">
              <w:rPr>
                <w:color w:val="000000"/>
                <w:sz w:val="22"/>
                <w:szCs w:val="22"/>
              </w:rPr>
              <w:t>Об иммунопрофилактике инфекционных болезней</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A4A0423" w14:textId="77777777" w:rsidR="008B76E1" w:rsidRPr="008B76E1" w:rsidRDefault="008B76E1" w:rsidP="008B76E1">
            <w:pPr>
              <w:jc w:val="center"/>
              <w:rPr>
                <w:color w:val="000000"/>
              </w:rPr>
            </w:pPr>
            <w:r w:rsidRPr="008B76E1">
              <w:rPr>
                <w:color w:val="000000"/>
              </w:rPr>
              <w:t xml:space="preserve">02 4 01 52400 </w:t>
            </w:r>
          </w:p>
        </w:tc>
        <w:tc>
          <w:tcPr>
            <w:tcW w:w="850" w:type="dxa"/>
            <w:tcBorders>
              <w:top w:val="nil"/>
              <w:left w:val="nil"/>
              <w:bottom w:val="single" w:sz="4" w:space="0" w:color="000000"/>
              <w:right w:val="single" w:sz="4" w:space="0" w:color="000000"/>
            </w:tcBorders>
            <w:shd w:val="clear" w:color="auto" w:fill="auto"/>
            <w:noWrap/>
            <w:hideMark/>
          </w:tcPr>
          <w:p w14:paraId="248D7E3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30EDF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25BD3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DA13A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308127" w14:textId="77777777" w:rsidR="008B76E1" w:rsidRPr="008B76E1" w:rsidRDefault="008B76E1" w:rsidP="008B76E1">
            <w:pPr>
              <w:jc w:val="right"/>
              <w:rPr>
                <w:color w:val="000000"/>
              </w:rPr>
            </w:pPr>
            <w:r w:rsidRPr="008B76E1">
              <w:rPr>
                <w:color w:val="000000"/>
              </w:rPr>
              <w:t>39 700,00</w:t>
            </w:r>
          </w:p>
        </w:tc>
      </w:tr>
      <w:tr w:rsidR="008B76E1" w:rsidRPr="008B76E1" w14:paraId="7546CC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23C49D"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C3A82BF" w14:textId="77777777" w:rsidR="008B76E1" w:rsidRPr="008B76E1" w:rsidRDefault="008B76E1" w:rsidP="008B76E1">
            <w:pPr>
              <w:jc w:val="center"/>
              <w:rPr>
                <w:color w:val="000000"/>
              </w:rPr>
            </w:pPr>
            <w:r w:rsidRPr="008B76E1">
              <w:rPr>
                <w:color w:val="000000"/>
              </w:rPr>
              <w:t xml:space="preserve">02 4 01 52400 </w:t>
            </w:r>
          </w:p>
        </w:tc>
        <w:tc>
          <w:tcPr>
            <w:tcW w:w="850" w:type="dxa"/>
            <w:tcBorders>
              <w:top w:val="nil"/>
              <w:left w:val="nil"/>
              <w:bottom w:val="single" w:sz="4" w:space="0" w:color="000000"/>
              <w:right w:val="single" w:sz="4" w:space="0" w:color="000000"/>
            </w:tcBorders>
            <w:shd w:val="clear" w:color="auto" w:fill="auto"/>
            <w:noWrap/>
            <w:hideMark/>
          </w:tcPr>
          <w:p w14:paraId="3BB68658"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44CB73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1D52E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02624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810918" w14:textId="77777777" w:rsidR="008B76E1" w:rsidRPr="008B76E1" w:rsidRDefault="008B76E1" w:rsidP="008B76E1">
            <w:pPr>
              <w:jc w:val="right"/>
              <w:rPr>
                <w:color w:val="000000"/>
              </w:rPr>
            </w:pPr>
            <w:r w:rsidRPr="008B76E1">
              <w:rPr>
                <w:color w:val="000000"/>
              </w:rPr>
              <w:t>39 700,00</w:t>
            </w:r>
          </w:p>
        </w:tc>
      </w:tr>
      <w:tr w:rsidR="008B76E1" w:rsidRPr="008B76E1" w14:paraId="3A8649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275627"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5820E451" w14:textId="77777777" w:rsidR="008B76E1" w:rsidRPr="008B76E1" w:rsidRDefault="008B76E1" w:rsidP="008B76E1">
            <w:pPr>
              <w:jc w:val="center"/>
              <w:rPr>
                <w:color w:val="000000"/>
              </w:rPr>
            </w:pPr>
            <w:r w:rsidRPr="008B76E1">
              <w:rPr>
                <w:color w:val="000000"/>
              </w:rPr>
              <w:t xml:space="preserve">02 4 01 52400 </w:t>
            </w:r>
          </w:p>
        </w:tc>
        <w:tc>
          <w:tcPr>
            <w:tcW w:w="850" w:type="dxa"/>
            <w:tcBorders>
              <w:top w:val="nil"/>
              <w:left w:val="nil"/>
              <w:bottom w:val="single" w:sz="4" w:space="0" w:color="000000"/>
              <w:right w:val="single" w:sz="4" w:space="0" w:color="000000"/>
            </w:tcBorders>
            <w:shd w:val="clear" w:color="auto" w:fill="auto"/>
            <w:noWrap/>
            <w:hideMark/>
          </w:tcPr>
          <w:p w14:paraId="00E3E294"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177F180"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1789C0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B05DC3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DEA5AB" w14:textId="77777777" w:rsidR="008B76E1" w:rsidRPr="008B76E1" w:rsidRDefault="008B76E1" w:rsidP="008B76E1">
            <w:pPr>
              <w:jc w:val="right"/>
              <w:rPr>
                <w:color w:val="000000"/>
              </w:rPr>
            </w:pPr>
            <w:r w:rsidRPr="008B76E1">
              <w:rPr>
                <w:color w:val="000000"/>
              </w:rPr>
              <w:t>39 700,00</w:t>
            </w:r>
          </w:p>
        </w:tc>
      </w:tr>
      <w:tr w:rsidR="008B76E1" w:rsidRPr="008B76E1" w14:paraId="62875B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C5EA76"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5FC07E91" w14:textId="77777777" w:rsidR="008B76E1" w:rsidRPr="008B76E1" w:rsidRDefault="008B76E1" w:rsidP="008B76E1">
            <w:pPr>
              <w:jc w:val="center"/>
              <w:rPr>
                <w:color w:val="000000"/>
              </w:rPr>
            </w:pPr>
            <w:r w:rsidRPr="008B76E1">
              <w:rPr>
                <w:color w:val="000000"/>
              </w:rPr>
              <w:t xml:space="preserve">02 4 01 52400 </w:t>
            </w:r>
          </w:p>
        </w:tc>
        <w:tc>
          <w:tcPr>
            <w:tcW w:w="850" w:type="dxa"/>
            <w:tcBorders>
              <w:top w:val="nil"/>
              <w:left w:val="nil"/>
              <w:bottom w:val="single" w:sz="4" w:space="0" w:color="000000"/>
              <w:right w:val="single" w:sz="4" w:space="0" w:color="000000"/>
            </w:tcBorders>
            <w:shd w:val="clear" w:color="auto" w:fill="auto"/>
            <w:noWrap/>
            <w:hideMark/>
          </w:tcPr>
          <w:p w14:paraId="76C4686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7E513B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A31985C"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BAEF59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0F5D9E" w14:textId="77777777" w:rsidR="008B76E1" w:rsidRPr="008B76E1" w:rsidRDefault="008B76E1" w:rsidP="008B76E1">
            <w:pPr>
              <w:jc w:val="right"/>
              <w:rPr>
                <w:color w:val="000000"/>
              </w:rPr>
            </w:pPr>
            <w:r w:rsidRPr="008B76E1">
              <w:rPr>
                <w:color w:val="000000"/>
              </w:rPr>
              <w:t>39 700,00</w:t>
            </w:r>
          </w:p>
        </w:tc>
      </w:tr>
      <w:tr w:rsidR="008B76E1" w:rsidRPr="008B76E1" w14:paraId="367761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BED314"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CB48FEB" w14:textId="77777777" w:rsidR="008B76E1" w:rsidRPr="008B76E1" w:rsidRDefault="008B76E1" w:rsidP="008B76E1">
            <w:pPr>
              <w:jc w:val="center"/>
              <w:rPr>
                <w:color w:val="000000"/>
              </w:rPr>
            </w:pPr>
            <w:r w:rsidRPr="008B76E1">
              <w:rPr>
                <w:color w:val="000000"/>
              </w:rPr>
              <w:t xml:space="preserve">02 4 01 52400 </w:t>
            </w:r>
          </w:p>
        </w:tc>
        <w:tc>
          <w:tcPr>
            <w:tcW w:w="850" w:type="dxa"/>
            <w:tcBorders>
              <w:top w:val="nil"/>
              <w:left w:val="nil"/>
              <w:bottom w:val="single" w:sz="4" w:space="0" w:color="000000"/>
              <w:right w:val="single" w:sz="4" w:space="0" w:color="000000"/>
            </w:tcBorders>
            <w:shd w:val="clear" w:color="auto" w:fill="auto"/>
            <w:noWrap/>
            <w:hideMark/>
          </w:tcPr>
          <w:p w14:paraId="5601E25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15517B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7CC2B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545E501"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56F3600" w14:textId="77777777" w:rsidR="008B76E1" w:rsidRPr="008B76E1" w:rsidRDefault="008B76E1" w:rsidP="008B76E1">
            <w:pPr>
              <w:jc w:val="right"/>
              <w:rPr>
                <w:color w:val="000000"/>
              </w:rPr>
            </w:pPr>
            <w:r w:rsidRPr="008B76E1">
              <w:rPr>
                <w:color w:val="000000"/>
              </w:rPr>
              <w:t>600,00</w:t>
            </w:r>
          </w:p>
        </w:tc>
      </w:tr>
      <w:tr w:rsidR="008B76E1" w:rsidRPr="008B76E1" w14:paraId="7818A35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DC0BB5"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0B9DE98" w14:textId="77777777" w:rsidR="008B76E1" w:rsidRPr="008B76E1" w:rsidRDefault="008B76E1" w:rsidP="008B76E1">
            <w:pPr>
              <w:jc w:val="center"/>
              <w:rPr>
                <w:color w:val="000000"/>
              </w:rPr>
            </w:pPr>
            <w:r w:rsidRPr="008B76E1">
              <w:rPr>
                <w:color w:val="000000"/>
              </w:rPr>
              <w:t xml:space="preserve">02 4 01 52400 </w:t>
            </w:r>
          </w:p>
        </w:tc>
        <w:tc>
          <w:tcPr>
            <w:tcW w:w="850" w:type="dxa"/>
            <w:tcBorders>
              <w:top w:val="nil"/>
              <w:left w:val="nil"/>
              <w:bottom w:val="single" w:sz="4" w:space="0" w:color="000000"/>
              <w:right w:val="single" w:sz="4" w:space="0" w:color="000000"/>
            </w:tcBorders>
            <w:shd w:val="clear" w:color="auto" w:fill="auto"/>
            <w:noWrap/>
            <w:hideMark/>
          </w:tcPr>
          <w:p w14:paraId="359D3DC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C576C2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DD2035"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E297DD3"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8CCE922" w14:textId="77777777" w:rsidR="008B76E1" w:rsidRPr="008B76E1" w:rsidRDefault="008B76E1" w:rsidP="008B76E1">
            <w:pPr>
              <w:jc w:val="right"/>
              <w:rPr>
                <w:color w:val="000000"/>
              </w:rPr>
            </w:pPr>
            <w:r w:rsidRPr="008B76E1">
              <w:rPr>
                <w:color w:val="000000"/>
              </w:rPr>
              <w:t>600,00</w:t>
            </w:r>
          </w:p>
        </w:tc>
      </w:tr>
      <w:tr w:rsidR="008B76E1" w:rsidRPr="008B76E1" w14:paraId="1EE59D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3EAF85"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53E071A2" w14:textId="77777777" w:rsidR="008B76E1" w:rsidRPr="008B76E1" w:rsidRDefault="008B76E1" w:rsidP="008B76E1">
            <w:pPr>
              <w:jc w:val="center"/>
              <w:rPr>
                <w:color w:val="000000"/>
              </w:rPr>
            </w:pPr>
            <w:r w:rsidRPr="008B76E1">
              <w:rPr>
                <w:color w:val="000000"/>
              </w:rPr>
              <w:t xml:space="preserve">02 4 01 52400 </w:t>
            </w:r>
          </w:p>
        </w:tc>
        <w:tc>
          <w:tcPr>
            <w:tcW w:w="850" w:type="dxa"/>
            <w:tcBorders>
              <w:top w:val="nil"/>
              <w:left w:val="nil"/>
              <w:bottom w:val="single" w:sz="4" w:space="0" w:color="000000"/>
              <w:right w:val="single" w:sz="4" w:space="0" w:color="000000"/>
            </w:tcBorders>
            <w:shd w:val="clear" w:color="auto" w:fill="auto"/>
            <w:noWrap/>
            <w:hideMark/>
          </w:tcPr>
          <w:p w14:paraId="6474386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A4BE7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2C4037"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CA8350D"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C0820F8" w14:textId="77777777" w:rsidR="008B76E1" w:rsidRPr="008B76E1" w:rsidRDefault="008B76E1" w:rsidP="008B76E1">
            <w:pPr>
              <w:jc w:val="right"/>
              <w:rPr>
                <w:color w:val="000000"/>
              </w:rPr>
            </w:pPr>
            <w:r w:rsidRPr="008B76E1">
              <w:rPr>
                <w:color w:val="000000"/>
              </w:rPr>
              <w:t>39 100,00</w:t>
            </w:r>
          </w:p>
        </w:tc>
      </w:tr>
      <w:tr w:rsidR="008B76E1" w:rsidRPr="008B76E1" w14:paraId="5EAA53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D7A49E"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10D323EF" w14:textId="77777777" w:rsidR="008B76E1" w:rsidRPr="008B76E1" w:rsidRDefault="008B76E1" w:rsidP="008B76E1">
            <w:pPr>
              <w:jc w:val="center"/>
              <w:rPr>
                <w:color w:val="000000"/>
              </w:rPr>
            </w:pPr>
            <w:r w:rsidRPr="008B76E1">
              <w:rPr>
                <w:color w:val="000000"/>
              </w:rPr>
              <w:t xml:space="preserve">02 4 01 52400 </w:t>
            </w:r>
          </w:p>
        </w:tc>
        <w:tc>
          <w:tcPr>
            <w:tcW w:w="850" w:type="dxa"/>
            <w:tcBorders>
              <w:top w:val="nil"/>
              <w:left w:val="nil"/>
              <w:bottom w:val="single" w:sz="4" w:space="0" w:color="000000"/>
              <w:right w:val="single" w:sz="4" w:space="0" w:color="000000"/>
            </w:tcBorders>
            <w:shd w:val="clear" w:color="auto" w:fill="auto"/>
            <w:noWrap/>
            <w:hideMark/>
          </w:tcPr>
          <w:p w14:paraId="0F1635D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21BF41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6FC34F"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BA4AD4E"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479949A0" w14:textId="77777777" w:rsidR="008B76E1" w:rsidRPr="008B76E1" w:rsidRDefault="008B76E1" w:rsidP="008B76E1">
            <w:pPr>
              <w:jc w:val="right"/>
              <w:rPr>
                <w:color w:val="000000"/>
              </w:rPr>
            </w:pPr>
            <w:r w:rsidRPr="008B76E1">
              <w:rPr>
                <w:color w:val="000000"/>
              </w:rPr>
              <w:t>39 100,00</w:t>
            </w:r>
          </w:p>
        </w:tc>
      </w:tr>
      <w:tr w:rsidR="008B76E1" w:rsidRPr="008B76E1" w14:paraId="1CCE1B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43977D" w14:textId="77777777" w:rsidR="008B76E1" w:rsidRPr="008B76E1" w:rsidRDefault="008B76E1" w:rsidP="008B76E1">
            <w:pPr>
              <w:rPr>
                <w:color w:val="000000"/>
                <w:sz w:val="22"/>
                <w:szCs w:val="22"/>
              </w:rPr>
            </w:pPr>
            <w:r w:rsidRPr="008B76E1">
              <w:rPr>
                <w:color w:val="000000"/>
                <w:sz w:val="22"/>
                <w:szCs w:val="22"/>
              </w:rPr>
              <w:t>Оплата жилищно-коммунальных услуг отдельным категориям граждан</w:t>
            </w:r>
          </w:p>
        </w:tc>
        <w:tc>
          <w:tcPr>
            <w:tcW w:w="1843" w:type="dxa"/>
            <w:tcBorders>
              <w:top w:val="nil"/>
              <w:left w:val="nil"/>
              <w:bottom w:val="single" w:sz="4" w:space="0" w:color="000000"/>
              <w:right w:val="single" w:sz="4" w:space="0" w:color="000000"/>
            </w:tcBorders>
            <w:shd w:val="clear" w:color="auto" w:fill="auto"/>
            <w:noWrap/>
            <w:hideMark/>
          </w:tcPr>
          <w:p w14:paraId="07177E57" w14:textId="77777777" w:rsidR="008B76E1" w:rsidRPr="008B76E1" w:rsidRDefault="008B76E1" w:rsidP="008B76E1">
            <w:pPr>
              <w:jc w:val="center"/>
              <w:rPr>
                <w:color w:val="000000"/>
              </w:rPr>
            </w:pPr>
            <w:r w:rsidRPr="008B76E1">
              <w:rPr>
                <w:color w:val="000000"/>
              </w:rPr>
              <w:t xml:space="preserve">02 4 01 52500 </w:t>
            </w:r>
          </w:p>
        </w:tc>
        <w:tc>
          <w:tcPr>
            <w:tcW w:w="850" w:type="dxa"/>
            <w:tcBorders>
              <w:top w:val="nil"/>
              <w:left w:val="nil"/>
              <w:bottom w:val="single" w:sz="4" w:space="0" w:color="000000"/>
              <w:right w:val="single" w:sz="4" w:space="0" w:color="000000"/>
            </w:tcBorders>
            <w:shd w:val="clear" w:color="auto" w:fill="auto"/>
            <w:noWrap/>
            <w:hideMark/>
          </w:tcPr>
          <w:p w14:paraId="2B56809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90B29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1F52F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BEDC5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1702AA" w14:textId="77777777" w:rsidR="008B76E1" w:rsidRPr="008B76E1" w:rsidRDefault="008B76E1" w:rsidP="008B76E1">
            <w:pPr>
              <w:jc w:val="right"/>
              <w:rPr>
                <w:color w:val="000000"/>
              </w:rPr>
            </w:pPr>
            <w:r w:rsidRPr="008B76E1">
              <w:rPr>
                <w:color w:val="000000"/>
              </w:rPr>
              <w:t>469 355 200,00</w:t>
            </w:r>
          </w:p>
        </w:tc>
      </w:tr>
      <w:tr w:rsidR="008B76E1" w:rsidRPr="008B76E1" w14:paraId="5BCA60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032033"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4F71EAA" w14:textId="77777777" w:rsidR="008B76E1" w:rsidRPr="008B76E1" w:rsidRDefault="008B76E1" w:rsidP="008B76E1">
            <w:pPr>
              <w:jc w:val="center"/>
              <w:rPr>
                <w:color w:val="000000"/>
              </w:rPr>
            </w:pPr>
            <w:r w:rsidRPr="008B76E1">
              <w:rPr>
                <w:color w:val="000000"/>
              </w:rPr>
              <w:t xml:space="preserve">02 4 01 52500 </w:t>
            </w:r>
          </w:p>
        </w:tc>
        <w:tc>
          <w:tcPr>
            <w:tcW w:w="850" w:type="dxa"/>
            <w:tcBorders>
              <w:top w:val="nil"/>
              <w:left w:val="nil"/>
              <w:bottom w:val="single" w:sz="4" w:space="0" w:color="000000"/>
              <w:right w:val="single" w:sz="4" w:space="0" w:color="000000"/>
            </w:tcBorders>
            <w:shd w:val="clear" w:color="auto" w:fill="auto"/>
            <w:noWrap/>
            <w:hideMark/>
          </w:tcPr>
          <w:p w14:paraId="27604D4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82723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65844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8F48E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ED25A8" w14:textId="77777777" w:rsidR="008B76E1" w:rsidRPr="008B76E1" w:rsidRDefault="008B76E1" w:rsidP="008B76E1">
            <w:pPr>
              <w:jc w:val="right"/>
              <w:rPr>
                <w:color w:val="000000"/>
              </w:rPr>
            </w:pPr>
            <w:r w:rsidRPr="008B76E1">
              <w:rPr>
                <w:color w:val="000000"/>
              </w:rPr>
              <w:t>469 355 200,00</w:t>
            </w:r>
          </w:p>
        </w:tc>
      </w:tr>
      <w:tr w:rsidR="008B76E1" w:rsidRPr="008B76E1" w14:paraId="36A4BF4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D360CE"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3135C4BC" w14:textId="77777777" w:rsidR="008B76E1" w:rsidRPr="008B76E1" w:rsidRDefault="008B76E1" w:rsidP="008B76E1">
            <w:pPr>
              <w:jc w:val="center"/>
              <w:rPr>
                <w:color w:val="000000"/>
              </w:rPr>
            </w:pPr>
            <w:r w:rsidRPr="008B76E1">
              <w:rPr>
                <w:color w:val="000000"/>
              </w:rPr>
              <w:t xml:space="preserve">02 4 01 52500 </w:t>
            </w:r>
          </w:p>
        </w:tc>
        <w:tc>
          <w:tcPr>
            <w:tcW w:w="850" w:type="dxa"/>
            <w:tcBorders>
              <w:top w:val="nil"/>
              <w:left w:val="nil"/>
              <w:bottom w:val="single" w:sz="4" w:space="0" w:color="000000"/>
              <w:right w:val="single" w:sz="4" w:space="0" w:color="000000"/>
            </w:tcBorders>
            <w:shd w:val="clear" w:color="auto" w:fill="auto"/>
            <w:noWrap/>
            <w:hideMark/>
          </w:tcPr>
          <w:p w14:paraId="76C92A8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723D4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A6004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644BD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BEB14E" w14:textId="77777777" w:rsidR="008B76E1" w:rsidRPr="008B76E1" w:rsidRDefault="008B76E1" w:rsidP="008B76E1">
            <w:pPr>
              <w:jc w:val="right"/>
              <w:rPr>
                <w:color w:val="000000"/>
              </w:rPr>
            </w:pPr>
            <w:r w:rsidRPr="008B76E1">
              <w:rPr>
                <w:color w:val="000000"/>
              </w:rPr>
              <w:t>469 355 200,00</w:t>
            </w:r>
          </w:p>
        </w:tc>
      </w:tr>
      <w:tr w:rsidR="008B76E1" w:rsidRPr="008B76E1" w14:paraId="4F8519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4AB446"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71F2C515" w14:textId="77777777" w:rsidR="008B76E1" w:rsidRPr="008B76E1" w:rsidRDefault="008B76E1" w:rsidP="008B76E1">
            <w:pPr>
              <w:jc w:val="center"/>
              <w:rPr>
                <w:color w:val="000000"/>
              </w:rPr>
            </w:pPr>
            <w:r w:rsidRPr="008B76E1">
              <w:rPr>
                <w:color w:val="000000"/>
              </w:rPr>
              <w:t xml:space="preserve">02 4 01 52500 </w:t>
            </w:r>
          </w:p>
        </w:tc>
        <w:tc>
          <w:tcPr>
            <w:tcW w:w="850" w:type="dxa"/>
            <w:tcBorders>
              <w:top w:val="nil"/>
              <w:left w:val="nil"/>
              <w:bottom w:val="single" w:sz="4" w:space="0" w:color="000000"/>
              <w:right w:val="single" w:sz="4" w:space="0" w:color="000000"/>
            </w:tcBorders>
            <w:shd w:val="clear" w:color="auto" w:fill="auto"/>
            <w:noWrap/>
            <w:hideMark/>
          </w:tcPr>
          <w:p w14:paraId="097FA6C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2EB6CE"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827B66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68C944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209871" w14:textId="77777777" w:rsidR="008B76E1" w:rsidRPr="008B76E1" w:rsidRDefault="008B76E1" w:rsidP="008B76E1">
            <w:pPr>
              <w:jc w:val="right"/>
              <w:rPr>
                <w:color w:val="000000"/>
              </w:rPr>
            </w:pPr>
            <w:r w:rsidRPr="008B76E1">
              <w:rPr>
                <w:color w:val="000000"/>
              </w:rPr>
              <w:t>469 355 200,00</w:t>
            </w:r>
          </w:p>
        </w:tc>
      </w:tr>
      <w:tr w:rsidR="008B76E1" w:rsidRPr="008B76E1" w14:paraId="678A7F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31B1F4" w14:textId="77777777" w:rsidR="008B76E1" w:rsidRPr="008B76E1" w:rsidRDefault="008B76E1" w:rsidP="008B76E1">
            <w:pPr>
              <w:rPr>
                <w:b/>
                <w:bCs/>
                <w:color w:val="000000"/>
              </w:rPr>
            </w:pPr>
            <w:r w:rsidRPr="008B76E1">
              <w:rPr>
                <w:b/>
                <w:bCs/>
                <w:color w:val="000000"/>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D84A9EB" w14:textId="77777777" w:rsidR="008B76E1" w:rsidRPr="008B76E1" w:rsidRDefault="008B76E1" w:rsidP="008B76E1">
            <w:pPr>
              <w:jc w:val="center"/>
              <w:rPr>
                <w:color w:val="000000"/>
              </w:rPr>
            </w:pPr>
            <w:r w:rsidRPr="008B76E1">
              <w:rPr>
                <w:color w:val="000000"/>
              </w:rPr>
              <w:t xml:space="preserve">02 4 01 52500 </w:t>
            </w:r>
          </w:p>
        </w:tc>
        <w:tc>
          <w:tcPr>
            <w:tcW w:w="850" w:type="dxa"/>
            <w:tcBorders>
              <w:top w:val="nil"/>
              <w:left w:val="nil"/>
              <w:bottom w:val="single" w:sz="4" w:space="0" w:color="000000"/>
              <w:right w:val="single" w:sz="4" w:space="0" w:color="000000"/>
            </w:tcBorders>
            <w:shd w:val="clear" w:color="auto" w:fill="auto"/>
            <w:noWrap/>
            <w:hideMark/>
          </w:tcPr>
          <w:p w14:paraId="757772C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27A8D3E"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289344E"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4A85154"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844EED0" w14:textId="77777777" w:rsidR="008B76E1" w:rsidRPr="008B76E1" w:rsidRDefault="008B76E1" w:rsidP="008B76E1">
            <w:pPr>
              <w:jc w:val="right"/>
              <w:rPr>
                <w:color w:val="000000"/>
              </w:rPr>
            </w:pPr>
            <w:r w:rsidRPr="008B76E1">
              <w:rPr>
                <w:color w:val="000000"/>
              </w:rPr>
              <w:t>6 934 700,00</w:t>
            </w:r>
          </w:p>
        </w:tc>
      </w:tr>
      <w:tr w:rsidR="008B76E1" w:rsidRPr="008B76E1" w14:paraId="18628C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4DE8D9"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2EAA5A0" w14:textId="77777777" w:rsidR="008B76E1" w:rsidRPr="008B76E1" w:rsidRDefault="008B76E1" w:rsidP="008B76E1">
            <w:pPr>
              <w:jc w:val="center"/>
              <w:rPr>
                <w:color w:val="000000"/>
              </w:rPr>
            </w:pPr>
            <w:r w:rsidRPr="008B76E1">
              <w:rPr>
                <w:color w:val="000000"/>
              </w:rPr>
              <w:t xml:space="preserve">02 4 01 52500 </w:t>
            </w:r>
          </w:p>
        </w:tc>
        <w:tc>
          <w:tcPr>
            <w:tcW w:w="850" w:type="dxa"/>
            <w:tcBorders>
              <w:top w:val="nil"/>
              <w:left w:val="nil"/>
              <w:bottom w:val="single" w:sz="4" w:space="0" w:color="000000"/>
              <w:right w:val="single" w:sz="4" w:space="0" w:color="000000"/>
            </w:tcBorders>
            <w:shd w:val="clear" w:color="auto" w:fill="auto"/>
            <w:noWrap/>
            <w:hideMark/>
          </w:tcPr>
          <w:p w14:paraId="4EE0A7F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B989B74"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8907A1F"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9A9CDF4"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24EE98D" w14:textId="77777777" w:rsidR="008B76E1" w:rsidRPr="008B76E1" w:rsidRDefault="008B76E1" w:rsidP="008B76E1">
            <w:pPr>
              <w:jc w:val="right"/>
              <w:rPr>
                <w:color w:val="000000"/>
              </w:rPr>
            </w:pPr>
            <w:r w:rsidRPr="008B76E1">
              <w:rPr>
                <w:color w:val="000000"/>
              </w:rPr>
              <w:t>6 934 700,00</w:t>
            </w:r>
          </w:p>
        </w:tc>
      </w:tr>
      <w:tr w:rsidR="008B76E1" w:rsidRPr="008B76E1" w14:paraId="33C922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C37898"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40F6256D" w14:textId="77777777" w:rsidR="008B76E1" w:rsidRPr="008B76E1" w:rsidRDefault="008B76E1" w:rsidP="008B76E1">
            <w:pPr>
              <w:jc w:val="center"/>
              <w:rPr>
                <w:color w:val="000000"/>
              </w:rPr>
            </w:pPr>
            <w:r w:rsidRPr="008B76E1">
              <w:rPr>
                <w:color w:val="000000"/>
              </w:rPr>
              <w:t xml:space="preserve">02 4 01 52500 </w:t>
            </w:r>
          </w:p>
        </w:tc>
        <w:tc>
          <w:tcPr>
            <w:tcW w:w="850" w:type="dxa"/>
            <w:tcBorders>
              <w:top w:val="nil"/>
              <w:left w:val="nil"/>
              <w:bottom w:val="single" w:sz="4" w:space="0" w:color="000000"/>
              <w:right w:val="single" w:sz="4" w:space="0" w:color="000000"/>
            </w:tcBorders>
            <w:shd w:val="clear" w:color="auto" w:fill="auto"/>
            <w:noWrap/>
            <w:hideMark/>
          </w:tcPr>
          <w:p w14:paraId="3E06A801"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0680D4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D2FBC4"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3118245"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1BF5267" w14:textId="77777777" w:rsidR="008B76E1" w:rsidRPr="008B76E1" w:rsidRDefault="008B76E1" w:rsidP="008B76E1">
            <w:pPr>
              <w:jc w:val="right"/>
              <w:rPr>
                <w:color w:val="000000"/>
              </w:rPr>
            </w:pPr>
            <w:r w:rsidRPr="008B76E1">
              <w:rPr>
                <w:color w:val="000000"/>
              </w:rPr>
              <w:t>462 420 500,00</w:t>
            </w:r>
          </w:p>
        </w:tc>
      </w:tr>
      <w:tr w:rsidR="008B76E1" w:rsidRPr="008B76E1" w14:paraId="641177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3399C9"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449F9820" w14:textId="77777777" w:rsidR="008B76E1" w:rsidRPr="008B76E1" w:rsidRDefault="008B76E1" w:rsidP="008B76E1">
            <w:pPr>
              <w:jc w:val="center"/>
              <w:rPr>
                <w:color w:val="000000"/>
              </w:rPr>
            </w:pPr>
            <w:r w:rsidRPr="008B76E1">
              <w:rPr>
                <w:color w:val="000000"/>
              </w:rPr>
              <w:t xml:space="preserve">02 4 01 52500 </w:t>
            </w:r>
          </w:p>
        </w:tc>
        <w:tc>
          <w:tcPr>
            <w:tcW w:w="850" w:type="dxa"/>
            <w:tcBorders>
              <w:top w:val="nil"/>
              <w:left w:val="nil"/>
              <w:bottom w:val="single" w:sz="4" w:space="0" w:color="000000"/>
              <w:right w:val="single" w:sz="4" w:space="0" w:color="000000"/>
            </w:tcBorders>
            <w:shd w:val="clear" w:color="auto" w:fill="auto"/>
            <w:noWrap/>
            <w:hideMark/>
          </w:tcPr>
          <w:p w14:paraId="399BD0E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9A905A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49CCAD"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E3DE4DC"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781A7DD" w14:textId="77777777" w:rsidR="008B76E1" w:rsidRPr="008B76E1" w:rsidRDefault="008B76E1" w:rsidP="008B76E1">
            <w:pPr>
              <w:jc w:val="right"/>
              <w:rPr>
                <w:color w:val="000000"/>
              </w:rPr>
            </w:pPr>
            <w:r w:rsidRPr="008B76E1">
              <w:rPr>
                <w:color w:val="000000"/>
              </w:rPr>
              <w:t>462 420 500,00</w:t>
            </w:r>
          </w:p>
        </w:tc>
      </w:tr>
      <w:tr w:rsidR="008B76E1" w:rsidRPr="008B76E1" w14:paraId="59C9D4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313EEC" w14:textId="77777777" w:rsidR="008B76E1" w:rsidRPr="008B76E1" w:rsidRDefault="008B76E1" w:rsidP="008B76E1">
            <w:pPr>
              <w:rPr>
                <w:color w:val="000000"/>
                <w:sz w:val="22"/>
                <w:szCs w:val="22"/>
              </w:rPr>
            </w:pPr>
            <w:r w:rsidRPr="008B76E1">
              <w:rPr>
                <w:color w:val="000000"/>
                <w:sz w:val="22"/>
                <w:szCs w:val="22"/>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c>
          <w:tcPr>
            <w:tcW w:w="1843" w:type="dxa"/>
            <w:tcBorders>
              <w:top w:val="nil"/>
              <w:left w:val="nil"/>
              <w:bottom w:val="single" w:sz="4" w:space="0" w:color="000000"/>
              <w:right w:val="single" w:sz="4" w:space="0" w:color="000000"/>
            </w:tcBorders>
            <w:shd w:val="clear" w:color="auto" w:fill="auto"/>
            <w:noWrap/>
            <w:hideMark/>
          </w:tcPr>
          <w:p w14:paraId="35479616" w14:textId="77777777" w:rsidR="008B76E1" w:rsidRPr="008B76E1" w:rsidRDefault="008B76E1" w:rsidP="008B76E1">
            <w:pPr>
              <w:jc w:val="center"/>
              <w:rPr>
                <w:color w:val="000000"/>
              </w:rPr>
            </w:pPr>
            <w:r w:rsidRPr="008B76E1">
              <w:rPr>
                <w:color w:val="000000"/>
              </w:rPr>
              <w:t xml:space="preserve">02 4 01 70050 </w:t>
            </w:r>
          </w:p>
        </w:tc>
        <w:tc>
          <w:tcPr>
            <w:tcW w:w="850" w:type="dxa"/>
            <w:tcBorders>
              <w:top w:val="nil"/>
              <w:left w:val="nil"/>
              <w:bottom w:val="single" w:sz="4" w:space="0" w:color="000000"/>
              <w:right w:val="single" w:sz="4" w:space="0" w:color="000000"/>
            </w:tcBorders>
            <w:shd w:val="clear" w:color="auto" w:fill="auto"/>
            <w:noWrap/>
            <w:hideMark/>
          </w:tcPr>
          <w:p w14:paraId="1655A63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D6EFE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BEAC9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F0DD5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678E46" w14:textId="77777777" w:rsidR="008B76E1" w:rsidRPr="008B76E1" w:rsidRDefault="008B76E1" w:rsidP="008B76E1">
            <w:pPr>
              <w:jc w:val="right"/>
              <w:rPr>
                <w:color w:val="000000"/>
              </w:rPr>
            </w:pPr>
            <w:r w:rsidRPr="008B76E1">
              <w:rPr>
                <w:color w:val="000000"/>
              </w:rPr>
              <w:t>316 700,00</w:t>
            </w:r>
          </w:p>
        </w:tc>
      </w:tr>
      <w:tr w:rsidR="008B76E1" w:rsidRPr="008B76E1" w14:paraId="2C7651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DA6D32"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C9BE4CB" w14:textId="77777777" w:rsidR="008B76E1" w:rsidRPr="008B76E1" w:rsidRDefault="008B76E1" w:rsidP="008B76E1">
            <w:pPr>
              <w:jc w:val="center"/>
              <w:rPr>
                <w:color w:val="000000"/>
              </w:rPr>
            </w:pPr>
            <w:r w:rsidRPr="008B76E1">
              <w:rPr>
                <w:color w:val="000000"/>
              </w:rPr>
              <w:t xml:space="preserve">02 4 01 70050 </w:t>
            </w:r>
          </w:p>
        </w:tc>
        <w:tc>
          <w:tcPr>
            <w:tcW w:w="850" w:type="dxa"/>
            <w:tcBorders>
              <w:top w:val="nil"/>
              <w:left w:val="nil"/>
              <w:bottom w:val="single" w:sz="4" w:space="0" w:color="000000"/>
              <w:right w:val="single" w:sz="4" w:space="0" w:color="000000"/>
            </w:tcBorders>
            <w:shd w:val="clear" w:color="auto" w:fill="auto"/>
            <w:noWrap/>
            <w:hideMark/>
          </w:tcPr>
          <w:p w14:paraId="53A4FA1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B1C177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BDA79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D2567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4B1521" w14:textId="77777777" w:rsidR="008B76E1" w:rsidRPr="008B76E1" w:rsidRDefault="008B76E1" w:rsidP="008B76E1">
            <w:pPr>
              <w:jc w:val="right"/>
              <w:rPr>
                <w:color w:val="000000"/>
              </w:rPr>
            </w:pPr>
            <w:r w:rsidRPr="008B76E1">
              <w:rPr>
                <w:color w:val="000000"/>
              </w:rPr>
              <w:t>316 700,00</w:t>
            </w:r>
          </w:p>
        </w:tc>
      </w:tr>
      <w:tr w:rsidR="008B76E1" w:rsidRPr="008B76E1" w14:paraId="27C5D4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31E11D"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5E960494" w14:textId="77777777" w:rsidR="008B76E1" w:rsidRPr="008B76E1" w:rsidRDefault="008B76E1" w:rsidP="008B76E1">
            <w:pPr>
              <w:jc w:val="center"/>
              <w:rPr>
                <w:color w:val="000000"/>
              </w:rPr>
            </w:pPr>
            <w:r w:rsidRPr="008B76E1">
              <w:rPr>
                <w:color w:val="000000"/>
              </w:rPr>
              <w:t xml:space="preserve">02 4 01 70050 </w:t>
            </w:r>
          </w:p>
        </w:tc>
        <w:tc>
          <w:tcPr>
            <w:tcW w:w="850" w:type="dxa"/>
            <w:tcBorders>
              <w:top w:val="nil"/>
              <w:left w:val="nil"/>
              <w:bottom w:val="single" w:sz="4" w:space="0" w:color="000000"/>
              <w:right w:val="single" w:sz="4" w:space="0" w:color="000000"/>
            </w:tcBorders>
            <w:shd w:val="clear" w:color="auto" w:fill="auto"/>
            <w:noWrap/>
            <w:hideMark/>
          </w:tcPr>
          <w:p w14:paraId="3C3A82F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BBE6E4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9A91D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DA718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410767" w14:textId="77777777" w:rsidR="008B76E1" w:rsidRPr="008B76E1" w:rsidRDefault="008B76E1" w:rsidP="008B76E1">
            <w:pPr>
              <w:jc w:val="right"/>
              <w:rPr>
                <w:color w:val="000000"/>
              </w:rPr>
            </w:pPr>
            <w:r w:rsidRPr="008B76E1">
              <w:rPr>
                <w:color w:val="000000"/>
              </w:rPr>
              <w:t>316 700,00</w:t>
            </w:r>
          </w:p>
        </w:tc>
      </w:tr>
      <w:tr w:rsidR="008B76E1" w:rsidRPr="008B76E1" w14:paraId="4EA85D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6F9984"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33615896" w14:textId="77777777" w:rsidR="008B76E1" w:rsidRPr="008B76E1" w:rsidRDefault="008B76E1" w:rsidP="008B76E1">
            <w:pPr>
              <w:jc w:val="center"/>
              <w:rPr>
                <w:color w:val="000000"/>
              </w:rPr>
            </w:pPr>
            <w:r w:rsidRPr="008B76E1">
              <w:rPr>
                <w:color w:val="000000"/>
              </w:rPr>
              <w:t xml:space="preserve">02 4 01 70050 </w:t>
            </w:r>
          </w:p>
        </w:tc>
        <w:tc>
          <w:tcPr>
            <w:tcW w:w="850" w:type="dxa"/>
            <w:tcBorders>
              <w:top w:val="nil"/>
              <w:left w:val="nil"/>
              <w:bottom w:val="single" w:sz="4" w:space="0" w:color="000000"/>
              <w:right w:val="single" w:sz="4" w:space="0" w:color="000000"/>
            </w:tcBorders>
            <w:shd w:val="clear" w:color="auto" w:fill="auto"/>
            <w:noWrap/>
            <w:hideMark/>
          </w:tcPr>
          <w:p w14:paraId="3890413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123BDB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3104CC"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A91C34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FC507B" w14:textId="77777777" w:rsidR="008B76E1" w:rsidRPr="008B76E1" w:rsidRDefault="008B76E1" w:rsidP="008B76E1">
            <w:pPr>
              <w:jc w:val="right"/>
              <w:rPr>
                <w:color w:val="000000"/>
              </w:rPr>
            </w:pPr>
            <w:r w:rsidRPr="008B76E1">
              <w:rPr>
                <w:color w:val="000000"/>
              </w:rPr>
              <w:t>316 700,00</w:t>
            </w:r>
          </w:p>
        </w:tc>
      </w:tr>
      <w:tr w:rsidR="008B76E1" w:rsidRPr="008B76E1" w14:paraId="3796AC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1975B0"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7C4B2C2" w14:textId="77777777" w:rsidR="008B76E1" w:rsidRPr="008B76E1" w:rsidRDefault="008B76E1" w:rsidP="008B76E1">
            <w:pPr>
              <w:jc w:val="center"/>
              <w:rPr>
                <w:color w:val="000000"/>
              </w:rPr>
            </w:pPr>
            <w:r w:rsidRPr="008B76E1">
              <w:rPr>
                <w:color w:val="000000"/>
              </w:rPr>
              <w:t xml:space="preserve">02 4 01 70050 </w:t>
            </w:r>
          </w:p>
        </w:tc>
        <w:tc>
          <w:tcPr>
            <w:tcW w:w="850" w:type="dxa"/>
            <w:tcBorders>
              <w:top w:val="nil"/>
              <w:left w:val="nil"/>
              <w:bottom w:val="single" w:sz="4" w:space="0" w:color="000000"/>
              <w:right w:val="single" w:sz="4" w:space="0" w:color="000000"/>
            </w:tcBorders>
            <w:shd w:val="clear" w:color="auto" w:fill="auto"/>
            <w:noWrap/>
            <w:hideMark/>
          </w:tcPr>
          <w:p w14:paraId="000AA3C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33ADBD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40FD3CA"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E3CE552"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13634DC" w14:textId="77777777" w:rsidR="008B76E1" w:rsidRPr="008B76E1" w:rsidRDefault="008B76E1" w:rsidP="008B76E1">
            <w:pPr>
              <w:jc w:val="right"/>
              <w:rPr>
                <w:color w:val="000000"/>
              </w:rPr>
            </w:pPr>
            <w:r w:rsidRPr="008B76E1">
              <w:rPr>
                <w:color w:val="000000"/>
              </w:rPr>
              <w:t>4 700,00</w:t>
            </w:r>
          </w:p>
        </w:tc>
      </w:tr>
      <w:tr w:rsidR="008B76E1" w:rsidRPr="008B76E1" w14:paraId="26CEDF7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777AA5"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4A8D4C6" w14:textId="77777777" w:rsidR="008B76E1" w:rsidRPr="008B76E1" w:rsidRDefault="008B76E1" w:rsidP="008B76E1">
            <w:pPr>
              <w:jc w:val="center"/>
              <w:rPr>
                <w:color w:val="000000"/>
              </w:rPr>
            </w:pPr>
            <w:r w:rsidRPr="008B76E1">
              <w:rPr>
                <w:color w:val="000000"/>
              </w:rPr>
              <w:t xml:space="preserve">02 4 01 70050 </w:t>
            </w:r>
          </w:p>
        </w:tc>
        <w:tc>
          <w:tcPr>
            <w:tcW w:w="850" w:type="dxa"/>
            <w:tcBorders>
              <w:top w:val="nil"/>
              <w:left w:val="nil"/>
              <w:bottom w:val="single" w:sz="4" w:space="0" w:color="000000"/>
              <w:right w:val="single" w:sz="4" w:space="0" w:color="000000"/>
            </w:tcBorders>
            <w:shd w:val="clear" w:color="auto" w:fill="auto"/>
            <w:noWrap/>
            <w:hideMark/>
          </w:tcPr>
          <w:p w14:paraId="1BF778B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DDB9B9"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82ADA7A"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F0C664B"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9BD1B58" w14:textId="77777777" w:rsidR="008B76E1" w:rsidRPr="008B76E1" w:rsidRDefault="008B76E1" w:rsidP="008B76E1">
            <w:pPr>
              <w:jc w:val="right"/>
              <w:rPr>
                <w:color w:val="000000"/>
              </w:rPr>
            </w:pPr>
            <w:r w:rsidRPr="008B76E1">
              <w:rPr>
                <w:color w:val="000000"/>
              </w:rPr>
              <w:t>4 700,00</w:t>
            </w:r>
          </w:p>
        </w:tc>
      </w:tr>
      <w:tr w:rsidR="008B76E1" w:rsidRPr="008B76E1" w14:paraId="4652AA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60235C"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8396AAC" w14:textId="77777777" w:rsidR="008B76E1" w:rsidRPr="008B76E1" w:rsidRDefault="008B76E1" w:rsidP="008B76E1">
            <w:pPr>
              <w:jc w:val="center"/>
              <w:rPr>
                <w:color w:val="000000"/>
              </w:rPr>
            </w:pPr>
            <w:r w:rsidRPr="008B76E1">
              <w:rPr>
                <w:color w:val="000000"/>
              </w:rPr>
              <w:t xml:space="preserve">02 4 01 70050 </w:t>
            </w:r>
          </w:p>
        </w:tc>
        <w:tc>
          <w:tcPr>
            <w:tcW w:w="850" w:type="dxa"/>
            <w:tcBorders>
              <w:top w:val="nil"/>
              <w:left w:val="nil"/>
              <w:bottom w:val="single" w:sz="4" w:space="0" w:color="000000"/>
              <w:right w:val="single" w:sz="4" w:space="0" w:color="000000"/>
            </w:tcBorders>
            <w:shd w:val="clear" w:color="auto" w:fill="auto"/>
            <w:noWrap/>
            <w:hideMark/>
          </w:tcPr>
          <w:p w14:paraId="3DBE11B1"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B97889"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51F350"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7F03234"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4C2F58C" w14:textId="77777777" w:rsidR="008B76E1" w:rsidRPr="008B76E1" w:rsidRDefault="008B76E1" w:rsidP="008B76E1">
            <w:pPr>
              <w:jc w:val="right"/>
              <w:rPr>
                <w:color w:val="000000"/>
              </w:rPr>
            </w:pPr>
            <w:r w:rsidRPr="008B76E1">
              <w:rPr>
                <w:color w:val="000000"/>
              </w:rPr>
              <w:t>312 000,00</w:t>
            </w:r>
          </w:p>
        </w:tc>
      </w:tr>
      <w:tr w:rsidR="008B76E1" w:rsidRPr="008B76E1" w14:paraId="637269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68300F"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7408A648" w14:textId="77777777" w:rsidR="008B76E1" w:rsidRPr="008B76E1" w:rsidRDefault="008B76E1" w:rsidP="008B76E1">
            <w:pPr>
              <w:jc w:val="center"/>
              <w:rPr>
                <w:color w:val="000000"/>
              </w:rPr>
            </w:pPr>
            <w:r w:rsidRPr="008B76E1">
              <w:rPr>
                <w:color w:val="000000"/>
              </w:rPr>
              <w:t xml:space="preserve">02 4 01 70050 </w:t>
            </w:r>
          </w:p>
        </w:tc>
        <w:tc>
          <w:tcPr>
            <w:tcW w:w="850" w:type="dxa"/>
            <w:tcBorders>
              <w:top w:val="nil"/>
              <w:left w:val="nil"/>
              <w:bottom w:val="single" w:sz="4" w:space="0" w:color="000000"/>
              <w:right w:val="single" w:sz="4" w:space="0" w:color="000000"/>
            </w:tcBorders>
            <w:shd w:val="clear" w:color="auto" w:fill="auto"/>
            <w:noWrap/>
            <w:hideMark/>
          </w:tcPr>
          <w:p w14:paraId="0AE01BA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291CD7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84AC2B"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2CDC837"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B868A3F" w14:textId="77777777" w:rsidR="008B76E1" w:rsidRPr="008B76E1" w:rsidRDefault="008B76E1" w:rsidP="008B76E1">
            <w:pPr>
              <w:jc w:val="right"/>
              <w:rPr>
                <w:color w:val="000000"/>
              </w:rPr>
            </w:pPr>
            <w:r w:rsidRPr="008B76E1">
              <w:rPr>
                <w:color w:val="000000"/>
              </w:rPr>
              <w:t>312 000,00</w:t>
            </w:r>
          </w:p>
        </w:tc>
      </w:tr>
      <w:tr w:rsidR="008B76E1" w:rsidRPr="008B76E1" w14:paraId="2B3CF5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4389F0" w14:textId="77777777" w:rsidR="008B76E1" w:rsidRPr="008B76E1" w:rsidRDefault="008B76E1" w:rsidP="008B76E1">
            <w:pPr>
              <w:rPr>
                <w:color w:val="000000"/>
                <w:sz w:val="22"/>
                <w:szCs w:val="22"/>
              </w:rPr>
            </w:pPr>
            <w:r w:rsidRPr="008B76E1">
              <w:rPr>
                <w:color w:val="000000"/>
                <w:sz w:val="22"/>
                <w:szCs w:val="22"/>
              </w:rPr>
              <w:t>Социальная поддержка ветеранов труда, ветеранов военной службы</w:t>
            </w:r>
          </w:p>
        </w:tc>
        <w:tc>
          <w:tcPr>
            <w:tcW w:w="1843" w:type="dxa"/>
            <w:tcBorders>
              <w:top w:val="nil"/>
              <w:left w:val="nil"/>
              <w:bottom w:val="single" w:sz="4" w:space="0" w:color="000000"/>
              <w:right w:val="single" w:sz="4" w:space="0" w:color="000000"/>
            </w:tcBorders>
            <w:shd w:val="clear" w:color="auto" w:fill="auto"/>
            <w:noWrap/>
            <w:hideMark/>
          </w:tcPr>
          <w:p w14:paraId="350F8206" w14:textId="77777777" w:rsidR="008B76E1" w:rsidRPr="008B76E1" w:rsidRDefault="008B76E1" w:rsidP="008B76E1">
            <w:pPr>
              <w:jc w:val="center"/>
              <w:rPr>
                <w:color w:val="000000"/>
              </w:rPr>
            </w:pPr>
            <w:r w:rsidRPr="008B76E1">
              <w:rPr>
                <w:color w:val="000000"/>
              </w:rPr>
              <w:t xml:space="preserve">02 4 01 70100 </w:t>
            </w:r>
          </w:p>
        </w:tc>
        <w:tc>
          <w:tcPr>
            <w:tcW w:w="850" w:type="dxa"/>
            <w:tcBorders>
              <w:top w:val="nil"/>
              <w:left w:val="nil"/>
              <w:bottom w:val="single" w:sz="4" w:space="0" w:color="000000"/>
              <w:right w:val="single" w:sz="4" w:space="0" w:color="000000"/>
            </w:tcBorders>
            <w:shd w:val="clear" w:color="auto" w:fill="auto"/>
            <w:noWrap/>
            <w:hideMark/>
          </w:tcPr>
          <w:p w14:paraId="2EFBDEB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9D129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DDFB9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09FBE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113578" w14:textId="77777777" w:rsidR="008B76E1" w:rsidRPr="008B76E1" w:rsidRDefault="008B76E1" w:rsidP="008B76E1">
            <w:pPr>
              <w:jc w:val="right"/>
              <w:rPr>
                <w:color w:val="000000"/>
              </w:rPr>
            </w:pPr>
            <w:r w:rsidRPr="008B76E1">
              <w:rPr>
                <w:color w:val="000000"/>
              </w:rPr>
              <w:t>1 191 996 200,00</w:t>
            </w:r>
          </w:p>
        </w:tc>
      </w:tr>
      <w:tr w:rsidR="008B76E1" w:rsidRPr="008B76E1" w14:paraId="57FEE2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AA4A83"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BF95ACF" w14:textId="77777777" w:rsidR="008B76E1" w:rsidRPr="008B76E1" w:rsidRDefault="008B76E1" w:rsidP="008B76E1">
            <w:pPr>
              <w:jc w:val="center"/>
              <w:rPr>
                <w:color w:val="000000"/>
              </w:rPr>
            </w:pPr>
            <w:r w:rsidRPr="008B76E1">
              <w:rPr>
                <w:color w:val="000000"/>
              </w:rPr>
              <w:t xml:space="preserve">02 4 01 70100 </w:t>
            </w:r>
          </w:p>
        </w:tc>
        <w:tc>
          <w:tcPr>
            <w:tcW w:w="850" w:type="dxa"/>
            <w:tcBorders>
              <w:top w:val="nil"/>
              <w:left w:val="nil"/>
              <w:bottom w:val="single" w:sz="4" w:space="0" w:color="000000"/>
              <w:right w:val="single" w:sz="4" w:space="0" w:color="000000"/>
            </w:tcBorders>
            <w:shd w:val="clear" w:color="auto" w:fill="auto"/>
            <w:noWrap/>
            <w:hideMark/>
          </w:tcPr>
          <w:p w14:paraId="781D7B28"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0AA41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4507C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49255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29E9E5" w14:textId="77777777" w:rsidR="008B76E1" w:rsidRPr="008B76E1" w:rsidRDefault="008B76E1" w:rsidP="008B76E1">
            <w:pPr>
              <w:jc w:val="right"/>
              <w:rPr>
                <w:color w:val="000000"/>
              </w:rPr>
            </w:pPr>
            <w:r w:rsidRPr="008B76E1">
              <w:rPr>
                <w:color w:val="000000"/>
              </w:rPr>
              <w:t>1 191 996 200,00</w:t>
            </w:r>
          </w:p>
        </w:tc>
      </w:tr>
      <w:tr w:rsidR="008B76E1" w:rsidRPr="008B76E1" w14:paraId="236F34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56D3DB"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660A717E" w14:textId="77777777" w:rsidR="008B76E1" w:rsidRPr="008B76E1" w:rsidRDefault="008B76E1" w:rsidP="008B76E1">
            <w:pPr>
              <w:jc w:val="center"/>
              <w:rPr>
                <w:color w:val="000000"/>
              </w:rPr>
            </w:pPr>
            <w:r w:rsidRPr="008B76E1">
              <w:rPr>
                <w:color w:val="000000"/>
              </w:rPr>
              <w:t xml:space="preserve">02 4 01 70100 </w:t>
            </w:r>
          </w:p>
        </w:tc>
        <w:tc>
          <w:tcPr>
            <w:tcW w:w="850" w:type="dxa"/>
            <w:tcBorders>
              <w:top w:val="nil"/>
              <w:left w:val="nil"/>
              <w:bottom w:val="single" w:sz="4" w:space="0" w:color="000000"/>
              <w:right w:val="single" w:sz="4" w:space="0" w:color="000000"/>
            </w:tcBorders>
            <w:shd w:val="clear" w:color="auto" w:fill="auto"/>
            <w:noWrap/>
            <w:hideMark/>
          </w:tcPr>
          <w:p w14:paraId="39B0CF0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F04359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888BB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65C01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879BC2" w14:textId="77777777" w:rsidR="008B76E1" w:rsidRPr="008B76E1" w:rsidRDefault="008B76E1" w:rsidP="008B76E1">
            <w:pPr>
              <w:jc w:val="right"/>
              <w:rPr>
                <w:color w:val="000000"/>
              </w:rPr>
            </w:pPr>
            <w:r w:rsidRPr="008B76E1">
              <w:rPr>
                <w:color w:val="000000"/>
              </w:rPr>
              <w:t>1 191 996 200,00</w:t>
            </w:r>
          </w:p>
        </w:tc>
      </w:tr>
      <w:tr w:rsidR="008B76E1" w:rsidRPr="008B76E1" w14:paraId="3247C1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2C90A4"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54B5CD14" w14:textId="77777777" w:rsidR="008B76E1" w:rsidRPr="008B76E1" w:rsidRDefault="008B76E1" w:rsidP="008B76E1">
            <w:pPr>
              <w:jc w:val="center"/>
              <w:rPr>
                <w:color w:val="000000"/>
              </w:rPr>
            </w:pPr>
            <w:r w:rsidRPr="008B76E1">
              <w:rPr>
                <w:color w:val="000000"/>
              </w:rPr>
              <w:t xml:space="preserve">02 4 01 70100 </w:t>
            </w:r>
          </w:p>
        </w:tc>
        <w:tc>
          <w:tcPr>
            <w:tcW w:w="850" w:type="dxa"/>
            <w:tcBorders>
              <w:top w:val="nil"/>
              <w:left w:val="nil"/>
              <w:bottom w:val="single" w:sz="4" w:space="0" w:color="000000"/>
              <w:right w:val="single" w:sz="4" w:space="0" w:color="000000"/>
            </w:tcBorders>
            <w:shd w:val="clear" w:color="auto" w:fill="auto"/>
            <w:noWrap/>
            <w:hideMark/>
          </w:tcPr>
          <w:p w14:paraId="5D89488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6AFB80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34011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C19D44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F06461" w14:textId="77777777" w:rsidR="008B76E1" w:rsidRPr="008B76E1" w:rsidRDefault="008B76E1" w:rsidP="008B76E1">
            <w:pPr>
              <w:jc w:val="right"/>
              <w:rPr>
                <w:color w:val="000000"/>
              </w:rPr>
            </w:pPr>
            <w:r w:rsidRPr="008B76E1">
              <w:rPr>
                <w:color w:val="000000"/>
              </w:rPr>
              <w:t>1 191 996 200,00</w:t>
            </w:r>
          </w:p>
        </w:tc>
      </w:tr>
      <w:tr w:rsidR="008B76E1" w:rsidRPr="008B76E1" w14:paraId="55D30A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E53952"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5D49FD5" w14:textId="77777777" w:rsidR="008B76E1" w:rsidRPr="008B76E1" w:rsidRDefault="008B76E1" w:rsidP="008B76E1">
            <w:pPr>
              <w:jc w:val="center"/>
              <w:rPr>
                <w:color w:val="000000"/>
              </w:rPr>
            </w:pPr>
            <w:r w:rsidRPr="008B76E1">
              <w:rPr>
                <w:color w:val="000000"/>
              </w:rPr>
              <w:t xml:space="preserve">02 4 01 70100 </w:t>
            </w:r>
          </w:p>
        </w:tc>
        <w:tc>
          <w:tcPr>
            <w:tcW w:w="850" w:type="dxa"/>
            <w:tcBorders>
              <w:top w:val="nil"/>
              <w:left w:val="nil"/>
              <w:bottom w:val="single" w:sz="4" w:space="0" w:color="000000"/>
              <w:right w:val="single" w:sz="4" w:space="0" w:color="000000"/>
            </w:tcBorders>
            <w:shd w:val="clear" w:color="auto" w:fill="auto"/>
            <w:noWrap/>
            <w:hideMark/>
          </w:tcPr>
          <w:p w14:paraId="09048C31"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E82F72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50C50C"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2A43F71"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222A2FA" w14:textId="77777777" w:rsidR="008B76E1" w:rsidRPr="008B76E1" w:rsidRDefault="008B76E1" w:rsidP="008B76E1">
            <w:pPr>
              <w:jc w:val="right"/>
              <w:rPr>
                <w:color w:val="000000"/>
              </w:rPr>
            </w:pPr>
            <w:r w:rsidRPr="008B76E1">
              <w:rPr>
                <w:color w:val="000000"/>
              </w:rPr>
              <w:t>17 155 200,00</w:t>
            </w:r>
          </w:p>
        </w:tc>
      </w:tr>
      <w:tr w:rsidR="008B76E1" w:rsidRPr="008B76E1" w14:paraId="05BB96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559DE7"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B976EED" w14:textId="77777777" w:rsidR="008B76E1" w:rsidRPr="008B76E1" w:rsidRDefault="008B76E1" w:rsidP="008B76E1">
            <w:pPr>
              <w:jc w:val="center"/>
              <w:rPr>
                <w:color w:val="000000"/>
              </w:rPr>
            </w:pPr>
            <w:r w:rsidRPr="008B76E1">
              <w:rPr>
                <w:color w:val="000000"/>
              </w:rPr>
              <w:t xml:space="preserve">02 4 01 70100 </w:t>
            </w:r>
          </w:p>
        </w:tc>
        <w:tc>
          <w:tcPr>
            <w:tcW w:w="850" w:type="dxa"/>
            <w:tcBorders>
              <w:top w:val="nil"/>
              <w:left w:val="nil"/>
              <w:bottom w:val="single" w:sz="4" w:space="0" w:color="000000"/>
              <w:right w:val="single" w:sz="4" w:space="0" w:color="000000"/>
            </w:tcBorders>
            <w:shd w:val="clear" w:color="auto" w:fill="auto"/>
            <w:noWrap/>
            <w:hideMark/>
          </w:tcPr>
          <w:p w14:paraId="1B8742E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F1F6D3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3ADBF2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B8A4143"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1F66CE0" w14:textId="77777777" w:rsidR="008B76E1" w:rsidRPr="008B76E1" w:rsidRDefault="008B76E1" w:rsidP="008B76E1">
            <w:pPr>
              <w:jc w:val="right"/>
              <w:rPr>
                <w:color w:val="000000"/>
              </w:rPr>
            </w:pPr>
            <w:r w:rsidRPr="008B76E1">
              <w:rPr>
                <w:color w:val="000000"/>
              </w:rPr>
              <w:t>17 155 200,00</w:t>
            </w:r>
          </w:p>
        </w:tc>
      </w:tr>
      <w:tr w:rsidR="008B76E1" w:rsidRPr="008B76E1" w14:paraId="57FB43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86D7A0"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380ACA8D" w14:textId="77777777" w:rsidR="008B76E1" w:rsidRPr="008B76E1" w:rsidRDefault="008B76E1" w:rsidP="008B76E1">
            <w:pPr>
              <w:jc w:val="center"/>
              <w:rPr>
                <w:color w:val="000000"/>
              </w:rPr>
            </w:pPr>
            <w:r w:rsidRPr="008B76E1">
              <w:rPr>
                <w:color w:val="000000"/>
              </w:rPr>
              <w:t xml:space="preserve">02 4 01 70100 </w:t>
            </w:r>
          </w:p>
        </w:tc>
        <w:tc>
          <w:tcPr>
            <w:tcW w:w="850" w:type="dxa"/>
            <w:tcBorders>
              <w:top w:val="nil"/>
              <w:left w:val="nil"/>
              <w:bottom w:val="single" w:sz="4" w:space="0" w:color="000000"/>
              <w:right w:val="single" w:sz="4" w:space="0" w:color="000000"/>
            </w:tcBorders>
            <w:shd w:val="clear" w:color="auto" w:fill="auto"/>
            <w:noWrap/>
            <w:hideMark/>
          </w:tcPr>
          <w:p w14:paraId="11094A42"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C7280F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C99BE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46DEA05"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7B78F24" w14:textId="77777777" w:rsidR="008B76E1" w:rsidRPr="008B76E1" w:rsidRDefault="008B76E1" w:rsidP="008B76E1">
            <w:pPr>
              <w:jc w:val="right"/>
              <w:rPr>
                <w:color w:val="000000"/>
              </w:rPr>
            </w:pPr>
            <w:r w:rsidRPr="008B76E1">
              <w:rPr>
                <w:color w:val="000000"/>
              </w:rPr>
              <w:t>1 174 841 000,00</w:t>
            </w:r>
          </w:p>
        </w:tc>
      </w:tr>
      <w:tr w:rsidR="008B76E1" w:rsidRPr="008B76E1" w14:paraId="64165F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51B81D"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231113E4" w14:textId="77777777" w:rsidR="008B76E1" w:rsidRPr="008B76E1" w:rsidRDefault="008B76E1" w:rsidP="008B76E1">
            <w:pPr>
              <w:jc w:val="center"/>
              <w:rPr>
                <w:color w:val="000000"/>
              </w:rPr>
            </w:pPr>
            <w:r w:rsidRPr="008B76E1">
              <w:rPr>
                <w:color w:val="000000"/>
              </w:rPr>
              <w:t xml:space="preserve">02 4 01 70100 </w:t>
            </w:r>
          </w:p>
        </w:tc>
        <w:tc>
          <w:tcPr>
            <w:tcW w:w="850" w:type="dxa"/>
            <w:tcBorders>
              <w:top w:val="nil"/>
              <w:left w:val="nil"/>
              <w:bottom w:val="single" w:sz="4" w:space="0" w:color="000000"/>
              <w:right w:val="single" w:sz="4" w:space="0" w:color="000000"/>
            </w:tcBorders>
            <w:shd w:val="clear" w:color="auto" w:fill="auto"/>
            <w:noWrap/>
            <w:hideMark/>
          </w:tcPr>
          <w:p w14:paraId="6134E61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56D1A5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99393B"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2353EEF"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FBC4100" w14:textId="77777777" w:rsidR="008B76E1" w:rsidRPr="008B76E1" w:rsidRDefault="008B76E1" w:rsidP="008B76E1">
            <w:pPr>
              <w:jc w:val="right"/>
              <w:rPr>
                <w:color w:val="000000"/>
              </w:rPr>
            </w:pPr>
            <w:r w:rsidRPr="008B76E1">
              <w:rPr>
                <w:color w:val="000000"/>
              </w:rPr>
              <w:t>415 160 900,00</w:t>
            </w:r>
          </w:p>
        </w:tc>
      </w:tr>
      <w:tr w:rsidR="008B76E1" w:rsidRPr="008B76E1" w14:paraId="33E1275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507084"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2DF94B20" w14:textId="77777777" w:rsidR="008B76E1" w:rsidRPr="008B76E1" w:rsidRDefault="008B76E1" w:rsidP="008B76E1">
            <w:pPr>
              <w:jc w:val="center"/>
              <w:rPr>
                <w:color w:val="000000"/>
              </w:rPr>
            </w:pPr>
            <w:r w:rsidRPr="008B76E1">
              <w:rPr>
                <w:color w:val="000000"/>
              </w:rPr>
              <w:t xml:space="preserve">02 4 01 70100 </w:t>
            </w:r>
          </w:p>
        </w:tc>
        <w:tc>
          <w:tcPr>
            <w:tcW w:w="850" w:type="dxa"/>
            <w:tcBorders>
              <w:top w:val="nil"/>
              <w:left w:val="nil"/>
              <w:bottom w:val="single" w:sz="4" w:space="0" w:color="000000"/>
              <w:right w:val="single" w:sz="4" w:space="0" w:color="000000"/>
            </w:tcBorders>
            <w:shd w:val="clear" w:color="auto" w:fill="auto"/>
            <w:noWrap/>
            <w:hideMark/>
          </w:tcPr>
          <w:p w14:paraId="4FC3D5E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F2D3FE"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BB8A85"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1BDE296"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CAA7F43" w14:textId="77777777" w:rsidR="008B76E1" w:rsidRPr="008B76E1" w:rsidRDefault="008B76E1" w:rsidP="008B76E1">
            <w:pPr>
              <w:jc w:val="right"/>
              <w:rPr>
                <w:color w:val="000000"/>
              </w:rPr>
            </w:pPr>
            <w:r w:rsidRPr="008B76E1">
              <w:rPr>
                <w:color w:val="000000"/>
              </w:rPr>
              <w:t>759 680 100,00</w:t>
            </w:r>
          </w:p>
        </w:tc>
      </w:tr>
      <w:tr w:rsidR="008B76E1" w:rsidRPr="008B76E1" w14:paraId="3F9099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AE69E6" w14:textId="77777777" w:rsidR="008B76E1" w:rsidRPr="008B76E1" w:rsidRDefault="008B76E1" w:rsidP="008B76E1">
            <w:pPr>
              <w:rPr>
                <w:color w:val="000000"/>
                <w:sz w:val="22"/>
                <w:szCs w:val="22"/>
              </w:rPr>
            </w:pPr>
            <w:r w:rsidRPr="008B76E1">
              <w:rPr>
                <w:color w:val="000000"/>
                <w:sz w:val="22"/>
                <w:szCs w:val="22"/>
              </w:rPr>
              <w:t>Социальная поддержка тружеников тыла</w:t>
            </w:r>
          </w:p>
        </w:tc>
        <w:tc>
          <w:tcPr>
            <w:tcW w:w="1843" w:type="dxa"/>
            <w:tcBorders>
              <w:top w:val="nil"/>
              <w:left w:val="nil"/>
              <w:bottom w:val="single" w:sz="4" w:space="0" w:color="000000"/>
              <w:right w:val="single" w:sz="4" w:space="0" w:color="000000"/>
            </w:tcBorders>
            <w:shd w:val="clear" w:color="auto" w:fill="auto"/>
            <w:noWrap/>
            <w:hideMark/>
          </w:tcPr>
          <w:p w14:paraId="41219916" w14:textId="77777777" w:rsidR="008B76E1" w:rsidRPr="008B76E1" w:rsidRDefault="008B76E1" w:rsidP="008B76E1">
            <w:pPr>
              <w:jc w:val="center"/>
              <w:rPr>
                <w:color w:val="000000"/>
              </w:rPr>
            </w:pPr>
            <w:r w:rsidRPr="008B76E1">
              <w:rPr>
                <w:color w:val="000000"/>
              </w:rPr>
              <w:t xml:space="preserve">02 4 01 70110 </w:t>
            </w:r>
          </w:p>
        </w:tc>
        <w:tc>
          <w:tcPr>
            <w:tcW w:w="850" w:type="dxa"/>
            <w:tcBorders>
              <w:top w:val="nil"/>
              <w:left w:val="nil"/>
              <w:bottom w:val="single" w:sz="4" w:space="0" w:color="000000"/>
              <w:right w:val="single" w:sz="4" w:space="0" w:color="000000"/>
            </w:tcBorders>
            <w:shd w:val="clear" w:color="auto" w:fill="auto"/>
            <w:noWrap/>
            <w:hideMark/>
          </w:tcPr>
          <w:p w14:paraId="40FAB67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37968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97817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4E1E1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E49E10" w14:textId="77777777" w:rsidR="008B76E1" w:rsidRPr="008B76E1" w:rsidRDefault="008B76E1" w:rsidP="008B76E1">
            <w:pPr>
              <w:jc w:val="right"/>
              <w:rPr>
                <w:color w:val="000000"/>
              </w:rPr>
            </w:pPr>
            <w:r w:rsidRPr="008B76E1">
              <w:rPr>
                <w:color w:val="000000"/>
              </w:rPr>
              <w:t>9 115 500,00</w:t>
            </w:r>
          </w:p>
        </w:tc>
      </w:tr>
      <w:tr w:rsidR="008B76E1" w:rsidRPr="008B76E1" w14:paraId="590D6F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5E1E4B"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ABCE5B6" w14:textId="77777777" w:rsidR="008B76E1" w:rsidRPr="008B76E1" w:rsidRDefault="008B76E1" w:rsidP="008B76E1">
            <w:pPr>
              <w:jc w:val="center"/>
              <w:rPr>
                <w:color w:val="000000"/>
              </w:rPr>
            </w:pPr>
            <w:r w:rsidRPr="008B76E1">
              <w:rPr>
                <w:color w:val="000000"/>
              </w:rPr>
              <w:t xml:space="preserve">02 4 01 70110 </w:t>
            </w:r>
          </w:p>
        </w:tc>
        <w:tc>
          <w:tcPr>
            <w:tcW w:w="850" w:type="dxa"/>
            <w:tcBorders>
              <w:top w:val="nil"/>
              <w:left w:val="nil"/>
              <w:bottom w:val="single" w:sz="4" w:space="0" w:color="000000"/>
              <w:right w:val="single" w:sz="4" w:space="0" w:color="000000"/>
            </w:tcBorders>
            <w:shd w:val="clear" w:color="auto" w:fill="auto"/>
            <w:noWrap/>
            <w:hideMark/>
          </w:tcPr>
          <w:p w14:paraId="5BC52F0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6A9734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B79DC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2C4C8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80DF90" w14:textId="77777777" w:rsidR="008B76E1" w:rsidRPr="008B76E1" w:rsidRDefault="008B76E1" w:rsidP="008B76E1">
            <w:pPr>
              <w:jc w:val="right"/>
              <w:rPr>
                <w:color w:val="000000"/>
              </w:rPr>
            </w:pPr>
            <w:r w:rsidRPr="008B76E1">
              <w:rPr>
                <w:color w:val="000000"/>
              </w:rPr>
              <w:t>9 115 500,00</w:t>
            </w:r>
          </w:p>
        </w:tc>
      </w:tr>
      <w:tr w:rsidR="008B76E1" w:rsidRPr="008B76E1" w14:paraId="13C42C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6FFA33"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9DE6E57" w14:textId="77777777" w:rsidR="008B76E1" w:rsidRPr="008B76E1" w:rsidRDefault="008B76E1" w:rsidP="008B76E1">
            <w:pPr>
              <w:jc w:val="center"/>
              <w:rPr>
                <w:color w:val="000000"/>
              </w:rPr>
            </w:pPr>
            <w:r w:rsidRPr="008B76E1">
              <w:rPr>
                <w:color w:val="000000"/>
              </w:rPr>
              <w:t xml:space="preserve">02 4 01 70110 </w:t>
            </w:r>
          </w:p>
        </w:tc>
        <w:tc>
          <w:tcPr>
            <w:tcW w:w="850" w:type="dxa"/>
            <w:tcBorders>
              <w:top w:val="nil"/>
              <w:left w:val="nil"/>
              <w:bottom w:val="single" w:sz="4" w:space="0" w:color="000000"/>
              <w:right w:val="single" w:sz="4" w:space="0" w:color="000000"/>
            </w:tcBorders>
            <w:shd w:val="clear" w:color="auto" w:fill="auto"/>
            <w:noWrap/>
            <w:hideMark/>
          </w:tcPr>
          <w:p w14:paraId="553BC42A"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0E160D0"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14BF87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86915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81A5D9" w14:textId="77777777" w:rsidR="008B76E1" w:rsidRPr="008B76E1" w:rsidRDefault="008B76E1" w:rsidP="008B76E1">
            <w:pPr>
              <w:jc w:val="right"/>
              <w:rPr>
                <w:color w:val="000000"/>
              </w:rPr>
            </w:pPr>
            <w:r w:rsidRPr="008B76E1">
              <w:rPr>
                <w:color w:val="000000"/>
              </w:rPr>
              <w:t>9 115 500,00</w:t>
            </w:r>
          </w:p>
        </w:tc>
      </w:tr>
      <w:tr w:rsidR="008B76E1" w:rsidRPr="008B76E1" w14:paraId="39CAB7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D908B7"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0C3032F8" w14:textId="77777777" w:rsidR="008B76E1" w:rsidRPr="008B76E1" w:rsidRDefault="008B76E1" w:rsidP="008B76E1">
            <w:pPr>
              <w:jc w:val="center"/>
              <w:rPr>
                <w:color w:val="000000"/>
              </w:rPr>
            </w:pPr>
            <w:r w:rsidRPr="008B76E1">
              <w:rPr>
                <w:color w:val="000000"/>
              </w:rPr>
              <w:t xml:space="preserve">02 4 01 70110 </w:t>
            </w:r>
          </w:p>
        </w:tc>
        <w:tc>
          <w:tcPr>
            <w:tcW w:w="850" w:type="dxa"/>
            <w:tcBorders>
              <w:top w:val="nil"/>
              <w:left w:val="nil"/>
              <w:bottom w:val="single" w:sz="4" w:space="0" w:color="000000"/>
              <w:right w:val="single" w:sz="4" w:space="0" w:color="000000"/>
            </w:tcBorders>
            <w:shd w:val="clear" w:color="auto" w:fill="auto"/>
            <w:noWrap/>
            <w:hideMark/>
          </w:tcPr>
          <w:p w14:paraId="30200972"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171A7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95F9FC7"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481468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7B431E" w14:textId="77777777" w:rsidR="008B76E1" w:rsidRPr="008B76E1" w:rsidRDefault="008B76E1" w:rsidP="008B76E1">
            <w:pPr>
              <w:jc w:val="right"/>
              <w:rPr>
                <w:color w:val="000000"/>
              </w:rPr>
            </w:pPr>
            <w:r w:rsidRPr="008B76E1">
              <w:rPr>
                <w:color w:val="000000"/>
              </w:rPr>
              <w:t>9 115 500,00</w:t>
            </w:r>
          </w:p>
        </w:tc>
      </w:tr>
      <w:tr w:rsidR="008B76E1" w:rsidRPr="008B76E1" w14:paraId="0DB0B4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FB295E"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E6EBD76" w14:textId="77777777" w:rsidR="008B76E1" w:rsidRPr="008B76E1" w:rsidRDefault="008B76E1" w:rsidP="008B76E1">
            <w:pPr>
              <w:jc w:val="center"/>
              <w:rPr>
                <w:color w:val="000000"/>
              </w:rPr>
            </w:pPr>
            <w:r w:rsidRPr="008B76E1">
              <w:rPr>
                <w:color w:val="000000"/>
              </w:rPr>
              <w:t xml:space="preserve">02 4 01 70110 </w:t>
            </w:r>
          </w:p>
        </w:tc>
        <w:tc>
          <w:tcPr>
            <w:tcW w:w="850" w:type="dxa"/>
            <w:tcBorders>
              <w:top w:val="nil"/>
              <w:left w:val="nil"/>
              <w:bottom w:val="single" w:sz="4" w:space="0" w:color="000000"/>
              <w:right w:val="single" w:sz="4" w:space="0" w:color="000000"/>
            </w:tcBorders>
            <w:shd w:val="clear" w:color="auto" w:fill="auto"/>
            <w:noWrap/>
            <w:hideMark/>
          </w:tcPr>
          <w:p w14:paraId="6967283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57DAED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1A9ACE0"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559D262"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1E8DE9A" w14:textId="77777777" w:rsidR="008B76E1" w:rsidRPr="008B76E1" w:rsidRDefault="008B76E1" w:rsidP="008B76E1">
            <w:pPr>
              <w:jc w:val="right"/>
              <w:rPr>
                <w:color w:val="000000"/>
              </w:rPr>
            </w:pPr>
            <w:r w:rsidRPr="008B76E1">
              <w:rPr>
                <w:color w:val="000000"/>
              </w:rPr>
              <w:t>132 400,00</w:t>
            </w:r>
          </w:p>
        </w:tc>
      </w:tr>
      <w:tr w:rsidR="008B76E1" w:rsidRPr="008B76E1" w14:paraId="0E9231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079F61" w14:textId="77777777" w:rsidR="008B76E1" w:rsidRPr="008B76E1" w:rsidRDefault="008B76E1" w:rsidP="008B76E1">
            <w:pPr>
              <w:rPr>
                <w:i/>
                <w:iCs/>
                <w:color w:val="000000"/>
              </w:rPr>
            </w:pPr>
            <w:r w:rsidRPr="008B76E1">
              <w:rPr>
                <w:i/>
                <w:iCs/>
                <w:color w:val="000000"/>
              </w:rPr>
              <w:lastRenderedPageBreak/>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27A32E3" w14:textId="77777777" w:rsidR="008B76E1" w:rsidRPr="008B76E1" w:rsidRDefault="008B76E1" w:rsidP="008B76E1">
            <w:pPr>
              <w:jc w:val="center"/>
              <w:rPr>
                <w:color w:val="000000"/>
              </w:rPr>
            </w:pPr>
            <w:r w:rsidRPr="008B76E1">
              <w:rPr>
                <w:color w:val="000000"/>
              </w:rPr>
              <w:t xml:space="preserve">02 4 01 70110 </w:t>
            </w:r>
          </w:p>
        </w:tc>
        <w:tc>
          <w:tcPr>
            <w:tcW w:w="850" w:type="dxa"/>
            <w:tcBorders>
              <w:top w:val="nil"/>
              <w:left w:val="nil"/>
              <w:bottom w:val="single" w:sz="4" w:space="0" w:color="000000"/>
              <w:right w:val="single" w:sz="4" w:space="0" w:color="000000"/>
            </w:tcBorders>
            <w:shd w:val="clear" w:color="auto" w:fill="auto"/>
            <w:noWrap/>
            <w:hideMark/>
          </w:tcPr>
          <w:p w14:paraId="54FF28D2"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BCDF1F4"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C80C8A"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395B704"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19AE6B9" w14:textId="77777777" w:rsidR="008B76E1" w:rsidRPr="008B76E1" w:rsidRDefault="008B76E1" w:rsidP="008B76E1">
            <w:pPr>
              <w:jc w:val="right"/>
              <w:rPr>
                <w:color w:val="000000"/>
              </w:rPr>
            </w:pPr>
            <w:r w:rsidRPr="008B76E1">
              <w:rPr>
                <w:color w:val="000000"/>
              </w:rPr>
              <w:t>132 400,00</w:t>
            </w:r>
          </w:p>
        </w:tc>
      </w:tr>
      <w:tr w:rsidR="008B76E1" w:rsidRPr="008B76E1" w14:paraId="489545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943DCE"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713D695" w14:textId="77777777" w:rsidR="008B76E1" w:rsidRPr="008B76E1" w:rsidRDefault="008B76E1" w:rsidP="008B76E1">
            <w:pPr>
              <w:jc w:val="center"/>
              <w:rPr>
                <w:color w:val="000000"/>
              </w:rPr>
            </w:pPr>
            <w:r w:rsidRPr="008B76E1">
              <w:rPr>
                <w:color w:val="000000"/>
              </w:rPr>
              <w:t xml:space="preserve">02 4 01 70110 </w:t>
            </w:r>
          </w:p>
        </w:tc>
        <w:tc>
          <w:tcPr>
            <w:tcW w:w="850" w:type="dxa"/>
            <w:tcBorders>
              <w:top w:val="nil"/>
              <w:left w:val="nil"/>
              <w:bottom w:val="single" w:sz="4" w:space="0" w:color="000000"/>
              <w:right w:val="single" w:sz="4" w:space="0" w:color="000000"/>
            </w:tcBorders>
            <w:shd w:val="clear" w:color="auto" w:fill="auto"/>
            <w:noWrap/>
            <w:hideMark/>
          </w:tcPr>
          <w:p w14:paraId="7F1C0EA8"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6B3EE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586E0C"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6828545"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83F89C6" w14:textId="77777777" w:rsidR="008B76E1" w:rsidRPr="008B76E1" w:rsidRDefault="008B76E1" w:rsidP="008B76E1">
            <w:pPr>
              <w:jc w:val="right"/>
              <w:rPr>
                <w:color w:val="000000"/>
              </w:rPr>
            </w:pPr>
            <w:r w:rsidRPr="008B76E1">
              <w:rPr>
                <w:color w:val="000000"/>
              </w:rPr>
              <w:t>8 983 100,00</w:t>
            </w:r>
          </w:p>
        </w:tc>
      </w:tr>
      <w:tr w:rsidR="008B76E1" w:rsidRPr="008B76E1" w14:paraId="0A6160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93428D"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296CEA6C" w14:textId="77777777" w:rsidR="008B76E1" w:rsidRPr="008B76E1" w:rsidRDefault="008B76E1" w:rsidP="008B76E1">
            <w:pPr>
              <w:jc w:val="center"/>
              <w:rPr>
                <w:color w:val="000000"/>
              </w:rPr>
            </w:pPr>
            <w:r w:rsidRPr="008B76E1">
              <w:rPr>
                <w:color w:val="000000"/>
              </w:rPr>
              <w:t xml:space="preserve">02 4 01 70110 </w:t>
            </w:r>
          </w:p>
        </w:tc>
        <w:tc>
          <w:tcPr>
            <w:tcW w:w="850" w:type="dxa"/>
            <w:tcBorders>
              <w:top w:val="nil"/>
              <w:left w:val="nil"/>
              <w:bottom w:val="single" w:sz="4" w:space="0" w:color="000000"/>
              <w:right w:val="single" w:sz="4" w:space="0" w:color="000000"/>
            </w:tcBorders>
            <w:shd w:val="clear" w:color="auto" w:fill="auto"/>
            <w:noWrap/>
            <w:hideMark/>
          </w:tcPr>
          <w:p w14:paraId="526A0AD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92F09F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9E081F"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5AA5A5D"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359781B" w14:textId="77777777" w:rsidR="008B76E1" w:rsidRPr="008B76E1" w:rsidRDefault="008B76E1" w:rsidP="008B76E1">
            <w:pPr>
              <w:jc w:val="right"/>
              <w:rPr>
                <w:color w:val="000000"/>
              </w:rPr>
            </w:pPr>
            <w:r w:rsidRPr="008B76E1">
              <w:rPr>
                <w:color w:val="000000"/>
              </w:rPr>
              <w:t>8 827 200,00</w:t>
            </w:r>
          </w:p>
        </w:tc>
      </w:tr>
      <w:tr w:rsidR="008B76E1" w:rsidRPr="008B76E1" w14:paraId="5148FB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CE4CA3"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095EEC33" w14:textId="77777777" w:rsidR="008B76E1" w:rsidRPr="008B76E1" w:rsidRDefault="008B76E1" w:rsidP="008B76E1">
            <w:pPr>
              <w:jc w:val="center"/>
              <w:rPr>
                <w:color w:val="000000"/>
              </w:rPr>
            </w:pPr>
            <w:r w:rsidRPr="008B76E1">
              <w:rPr>
                <w:color w:val="000000"/>
              </w:rPr>
              <w:t xml:space="preserve">02 4 01 70110 </w:t>
            </w:r>
          </w:p>
        </w:tc>
        <w:tc>
          <w:tcPr>
            <w:tcW w:w="850" w:type="dxa"/>
            <w:tcBorders>
              <w:top w:val="nil"/>
              <w:left w:val="nil"/>
              <w:bottom w:val="single" w:sz="4" w:space="0" w:color="000000"/>
              <w:right w:val="single" w:sz="4" w:space="0" w:color="000000"/>
            </w:tcBorders>
            <w:shd w:val="clear" w:color="auto" w:fill="auto"/>
            <w:noWrap/>
            <w:hideMark/>
          </w:tcPr>
          <w:p w14:paraId="199811F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F69F8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52D39D"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58CF24B"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B38134C" w14:textId="77777777" w:rsidR="008B76E1" w:rsidRPr="008B76E1" w:rsidRDefault="008B76E1" w:rsidP="008B76E1">
            <w:pPr>
              <w:jc w:val="right"/>
              <w:rPr>
                <w:color w:val="000000"/>
              </w:rPr>
            </w:pPr>
            <w:r w:rsidRPr="008B76E1">
              <w:rPr>
                <w:color w:val="000000"/>
              </w:rPr>
              <w:t>155 900,00</w:t>
            </w:r>
          </w:p>
        </w:tc>
      </w:tr>
      <w:tr w:rsidR="008B76E1" w:rsidRPr="008B76E1" w14:paraId="4D9746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DB2893" w14:textId="77777777" w:rsidR="008B76E1" w:rsidRPr="008B76E1" w:rsidRDefault="008B76E1" w:rsidP="008B76E1">
            <w:pPr>
              <w:rPr>
                <w:color w:val="000000"/>
                <w:sz w:val="22"/>
                <w:szCs w:val="22"/>
              </w:rPr>
            </w:pPr>
            <w:r w:rsidRPr="008B76E1">
              <w:rPr>
                <w:color w:val="000000"/>
                <w:sz w:val="22"/>
                <w:szCs w:val="22"/>
              </w:rPr>
              <w:t>Социальная поддержка реабилитированных лиц и лиц, признанных пострадавшими от политических репрессий</w:t>
            </w:r>
          </w:p>
        </w:tc>
        <w:tc>
          <w:tcPr>
            <w:tcW w:w="1843" w:type="dxa"/>
            <w:tcBorders>
              <w:top w:val="nil"/>
              <w:left w:val="nil"/>
              <w:bottom w:val="single" w:sz="4" w:space="0" w:color="000000"/>
              <w:right w:val="single" w:sz="4" w:space="0" w:color="000000"/>
            </w:tcBorders>
            <w:shd w:val="clear" w:color="auto" w:fill="auto"/>
            <w:noWrap/>
            <w:hideMark/>
          </w:tcPr>
          <w:p w14:paraId="2DB0924E" w14:textId="77777777" w:rsidR="008B76E1" w:rsidRPr="008B76E1" w:rsidRDefault="008B76E1" w:rsidP="008B76E1">
            <w:pPr>
              <w:jc w:val="center"/>
              <w:rPr>
                <w:color w:val="000000"/>
              </w:rPr>
            </w:pPr>
            <w:r w:rsidRPr="008B76E1">
              <w:rPr>
                <w:color w:val="000000"/>
              </w:rPr>
              <w:t xml:space="preserve">02 4 01 70120 </w:t>
            </w:r>
          </w:p>
        </w:tc>
        <w:tc>
          <w:tcPr>
            <w:tcW w:w="850" w:type="dxa"/>
            <w:tcBorders>
              <w:top w:val="nil"/>
              <w:left w:val="nil"/>
              <w:bottom w:val="single" w:sz="4" w:space="0" w:color="000000"/>
              <w:right w:val="single" w:sz="4" w:space="0" w:color="000000"/>
            </w:tcBorders>
            <w:shd w:val="clear" w:color="auto" w:fill="auto"/>
            <w:noWrap/>
            <w:hideMark/>
          </w:tcPr>
          <w:p w14:paraId="69E97A6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09808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93D2D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0B82B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A2FB80" w14:textId="77777777" w:rsidR="008B76E1" w:rsidRPr="008B76E1" w:rsidRDefault="008B76E1" w:rsidP="008B76E1">
            <w:pPr>
              <w:jc w:val="right"/>
              <w:rPr>
                <w:color w:val="000000"/>
              </w:rPr>
            </w:pPr>
            <w:r w:rsidRPr="008B76E1">
              <w:rPr>
                <w:color w:val="000000"/>
              </w:rPr>
              <w:t>14 461 700,00</w:t>
            </w:r>
          </w:p>
        </w:tc>
      </w:tr>
      <w:tr w:rsidR="008B76E1" w:rsidRPr="008B76E1" w14:paraId="4E988E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85DBA8"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D489A4B" w14:textId="77777777" w:rsidR="008B76E1" w:rsidRPr="008B76E1" w:rsidRDefault="008B76E1" w:rsidP="008B76E1">
            <w:pPr>
              <w:jc w:val="center"/>
              <w:rPr>
                <w:color w:val="000000"/>
              </w:rPr>
            </w:pPr>
            <w:r w:rsidRPr="008B76E1">
              <w:rPr>
                <w:color w:val="000000"/>
              </w:rPr>
              <w:t xml:space="preserve">02 4 01 70120 </w:t>
            </w:r>
          </w:p>
        </w:tc>
        <w:tc>
          <w:tcPr>
            <w:tcW w:w="850" w:type="dxa"/>
            <w:tcBorders>
              <w:top w:val="nil"/>
              <w:left w:val="nil"/>
              <w:bottom w:val="single" w:sz="4" w:space="0" w:color="000000"/>
              <w:right w:val="single" w:sz="4" w:space="0" w:color="000000"/>
            </w:tcBorders>
            <w:shd w:val="clear" w:color="auto" w:fill="auto"/>
            <w:noWrap/>
            <w:hideMark/>
          </w:tcPr>
          <w:p w14:paraId="3553F60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113438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11DCE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55059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C4C3CE" w14:textId="77777777" w:rsidR="008B76E1" w:rsidRPr="008B76E1" w:rsidRDefault="008B76E1" w:rsidP="008B76E1">
            <w:pPr>
              <w:jc w:val="right"/>
              <w:rPr>
                <w:color w:val="000000"/>
              </w:rPr>
            </w:pPr>
            <w:r w:rsidRPr="008B76E1">
              <w:rPr>
                <w:color w:val="000000"/>
              </w:rPr>
              <w:t>14 461 700,00</w:t>
            </w:r>
          </w:p>
        </w:tc>
      </w:tr>
      <w:tr w:rsidR="008B76E1" w:rsidRPr="008B76E1" w14:paraId="636058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8D745D"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6B5FB1C" w14:textId="77777777" w:rsidR="008B76E1" w:rsidRPr="008B76E1" w:rsidRDefault="008B76E1" w:rsidP="008B76E1">
            <w:pPr>
              <w:jc w:val="center"/>
              <w:rPr>
                <w:color w:val="000000"/>
              </w:rPr>
            </w:pPr>
            <w:r w:rsidRPr="008B76E1">
              <w:rPr>
                <w:color w:val="000000"/>
              </w:rPr>
              <w:t xml:space="preserve">02 4 01 70120 </w:t>
            </w:r>
          </w:p>
        </w:tc>
        <w:tc>
          <w:tcPr>
            <w:tcW w:w="850" w:type="dxa"/>
            <w:tcBorders>
              <w:top w:val="nil"/>
              <w:left w:val="nil"/>
              <w:bottom w:val="single" w:sz="4" w:space="0" w:color="000000"/>
              <w:right w:val="single" w:sz="4" w:space="0" w:color="000000"/>
            </w:tcBorders>
            <w:shd w:val="clear" w:color="auto" w:fill="auto"/>
            <w:noWrap/>
            <w:hideMark/>
          </w:tcPr>
          <w:p w14:paraId="4E6F4D8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FDB3D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E8443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8E1CB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F17D49" w14:textId="77777777" w:rsidR="008B76E1" w:rsidRPr="008B76E1" w:rsidRDefault="008B76E1" w:rsidP="008B76E1">
            <w:pPr>
              <w:jc w:val="right"/>
              <w:rPr>
                <w:color w:val="000000"/>
              </w:rPr>
            </w:pPr>
            <w:r w:rsidRPr="008B76E1">
              <w:rPr>
                <w:color w:val="000000"/>
              </w:rPr>
              <w:t>14 461 700,00</w:t>
            </w:r>
          </w:p>
        </w:tc>
      </w:tr>
      <w:tr w:rsidR="008B76E1" w:rsidRPr="008B76E1" w14:paraId="6BC143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36A1C5"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04E8A988" w14:textId="77777777" w:rsidR="008B76E1" w:rsidRPr="008B76E1" w:rsidRDefault="008B76E1" w:rsidP="008B76E1">
            <w:pPr>
              <w:jc w:val="center"/>
              <w:rPr>
                <w:color w:val="000000"/>
              </w:rPr>
            </w:pPr>
            <w:r w:rsidRPr="008B76E1">
              <w:rPr>
                <w:color w:val="000000"/>
              </w:rPr>
              <w:t xml:space="preserve">02 4 01 70120 </w:t>
            </w:r>
          </w:p>
        </w:tc>
        <w:tc>
          <w:tcPr>
            <w:tcW w:w="850" w:type="dxa"/>
            <w:tcBorders>
              <w:top w:val="nil"/>
              <w:left w:val="nil"/>
              <w:bottom w:val="single" w:sz="4" w:space="0" w:color="000000"/>
              <w:right w:val="single" w:sz="4" w:space="0" w:color="000000"/>
            </w:tcBorders>
            <w:shd w:val="clear" w:color="auto" w:fill="auto"/>
            <w:noWrap/>
            <w:hideMark/>
          </w:tcPr>
          <w:p w14:paraId="6CBC8B44"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8379DC4"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8AC2C5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02CD72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479239" w14:textId="77777777" w:rsidR="008B76E1" w:rsidRPr="008B76E1" w:rsidRDefault="008B76E1" w:rsidP="008B76E1">
            <w:pPr>
              <w:jc w:val="right"/>
              <w:rPr>
                <w:color w:val="000000"/>
              </w:rPr>
            </w:pPr>
            <w:r w:rsidRPr="008B76E1">
              <w:rPr>
                <w:color w:val="000000"/>
              </w:rPr>
              <w:t>14 461 700,00</w:t>
            </w:r>
          </w:p>
        </w:tc>
      </w:tr>
      <w:tr w:rsidR="008B76E1" w:rsidRPr="008B76E1" w14:paraId="75883A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378D8A"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E3DE34B" w14:textId="77777777" w:rsidR="008B76E1" w:rsidRPr="008B76E1" w:rsidRDefault="008B76E1" w:rsidP="008B76E1">
            <w:pPr>
              <w:jc w:val="center"/>
              <w:rPr>
                <w:color w:val="000000"/>
              </w:rPr>
            </w:pPr>
            <w:r w:rsidRPr="008B76E1">
              <w:rPr>
                <w:color w:val="000000"/>
              </w:rPr>
              <w:t xml:space="preserve">02 4 01 70120 </w:t>
            </w:r>
          </w:p>
        </w:tc>
        <w:tc>
          <w:tcPr>
            <w:tcW w:w="850" w:type="dxa"/>
            <w:tcBorders>
              <w:top w:val="nil"/>
              <w:left w:val="nil"/>
              <w:bottom w:val="single" w:sz="4" w:space="0" w:color="000000"/>
              <w:right w:val="single" w:sz="4" w:space="0" w:color="000000"/>
            </w:tcBorders>
            <w:shd w:val="clear" w:color="auto" w:fill="auto"/>
            <w:noWrap/>
            <w:hideMark/>
          </w:tcPr>
          <w:p w14:paraId="474566F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C8C372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2D6F39"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C10A82F"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611020C" w14:textId="77777777" w:rsidR="008B76E1" w:rsidRPr="008B76E1" w:rsidRDefault="008B76E1" w:rsidP="008B76E1">
            <w:pPr>
              <w:jc w:val="right"/>
              <w:rPr>
                <w:color w:val="000000"/>
              </w:rPr>
            </w:pPr>
            <w:r w:rsidRPr="008B76E1">
              <w:rPr>
                <w:color w:val="000000"/>
              </w:rPr>
              <w:t>216 200,00</w:t>
            </w:r>
          </w:p>
        </w:tc>
      </w:tr>
      <w:tr w:rsidR="008B76E1" w:rsidRPr="008B76E1" w14:paraId="611716C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30D7A4"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ACD6F3E" w14:textId="77777777" w:rsidR="008B76E1" w:rsidRPr="008B76E1" w:rsidRDefault="008B76E1" w:rsidP="008B76E1">
            <w:pPr>
              <w:jc w:val="center"/>
              <w:rPr>
                <w:color w:val="000000"/>
              </w:rPr>
            </w:pPr>
            <w:r w:rsidRPr="008B76E1">
              <w:rPr>
                <w:color w:val="000000"/>
              </w:rPr>
              <w:t xml:space="preserve">02 4 01 70120 </w:t>
            </w:r>
          </w:p>
        </w:tc>
        <w:tc>
          <w:tcPr>
            <w:tcW w:w="850" w:type="dxa"/>
            <w:tcBorders>
              <w:top w:val="nil"/>
              <w:left w:val="nil"/>
              <w:bottom w:val="single" w:sz="4" w:space="0" w:color="000000"/>
              <w:right w:val="single" w:sz="4" w:space="0" w:color="000000"/>
            </w:tcBorders>
            <w:shd w:val="clear" w:color="auto" w:fill="auto"/>
            <w:noWrap/>
            <w:hideMark/>
          </w:tcPr>
          <w:p w14:paraId="56316DF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155AC9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CC3990"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BC90F12"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B54037F" w14:textId="77777777" w:rsidR="008B76E1" w:rsidRPr="008B76E1" w:rsidRDefault="008B76E1" w:rsidP="008B76E1">
            <w:pPr>
              <w:jc w:val="right"/>
              <w:rPr>
                <w:color w:val="000000"/>
              </w:rPr>
            </w:pPr>
            <w:r w:rsidRPr="008B76E1">
              <w:rPr>
                <w:color w:val="000000"/>
              </w:rPr>
              <w:t>216 200,00</w:t>
            </w:r>
          </w:p>
        </w:tc>
      </w:tr>
      <w:tr w:rsidR="008B76E1" w:rsidRPr="008B76E1" w14:paraId="4E3DA4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D26D18"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1CB01B85" w14:textId="77777777" w:rsidR="008B76E1" w:rsidRPr="008B76E1" w:rsidRDefault="008B76E1" w:rsidP="008B76E1">
            <w:pPr>
              <w:jc w:val="center"/>
              <w:rPr>
                <w:color w:val="000000"/>
              </w:rPr>
            </w:pPr>
            <w:r w:rsidRPr="008B76E1">
              <w:rPr>
                <w:color w:val="000000"/>
              </w:rPr>
              <w:t xml:space="preserve">02 4 01 70120 </w:t>
            </w:r>
          </w:p>
        </w:tc>
        <w:tc>
          <w:tcPr>
            <w:tcW w:w="850" w:type="dxa"/>
            <w:tcBorders>
              <w:top w:val="nil"/>
              <w:left w:val="nil"/>
              <w:bottom w:val="single" w:sz="4" w:space="0" w:color="000000"/>
              <w:right w:val="single" w:sz="4" w:space="0" w:color="000000"/>
            </w:tcBorders>
            <w:shd w:val="clear" w:color="auto" w:fill="auto"/>
            <w:noWrap/>
            <w:hideMark/>
          </w:tcPr>
          <w:p w14:paraId="2B1C8314"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DD4DD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800E895"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5E7791E"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C1E3756" w14:textId="77777777" w:rsidR="008B76E1" w:rsidRPr="008B76E1" w:rsidRDefault="008B76E1" w:rsidP="008B76E1">
            <w:pPr>
              <w:jc w:val="right"/>
              <w:rPr>
                <w:color w:val="000000"/>
              </w:rPr>
            </w:pPr>
            <w:r w:rsidRPr="008B76E1">
              <w:rPr>
                <w:color w:val="000000"/>
              </w:rPr>
              <w:t>14 245 500,00</w:t>
            </w:r>
          </w:p>
        </w:tc>
      </w:tr>
      <w:tr w:rsidR="008B76E1" w:rsidRPr="008B76E1" w14:paraId="3F39AF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C971F6"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2425BBAB" w14:textId="77777777" w:rsidR="008B76E1" w:rsidRPr="008B76E1" w:rsidRDefault="008B76E1" w:rsidP="008B76E1">
            <w:pPr>
              <w:jc w:val="center"/>
              <w:rPr>
                <w:color w:val="000000"/>
              </w:rPr>
            </w:pPr>
            <w:r w:rsidRPr="008B76E1">
              <w:rPr>
                <w:color w:val="000000"/>
              </w:rPr>
              <w:t xml:space="preserve">02 4 01 70120 </w:t>
            </w:r>
          </w:p>
        </w:tc>
        <w:tc>
          <w:tcPr>
            <w:tcW w:w="850" w:type="dxa"/>
            <w:tcBorders>
              <w:top w:val="nil"/>
              <w:left w:val="nil"/>
              <w:bottom w:val="single" w:sz="4" w:space="0" w:color="000000"/>
              <w:right w:val="single" w:sz="4" w:space="0" w:color="000000"/>
            </w:tcBorders>
            <w:shd w:val="clear" w:color="auto" w:fill="auto"/>
            <w:noWrap/>
            <w:hideMark/>
          </w:tcPr>
          <w:p w14:paraId="569D45A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A8693F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E6C185"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A9AE8E6"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3E5BABD" w14:textId="77777777" w:rsidR="008B76E1" w:rsidRPr="008B76E1" w:rsidRDefault="008B76E1" w:rsidP="008B76E1">
            <w:pPr>
              <w:jc w:val="right"/>
              <w:rPr>
                <w:color w:val="000000"/>
              </w:rPr>
            </w:pPr>
            <w:r w:rsidRPr="008B76E1">
              <w:rPr>
                <w:color w:val="000000"/>
              </w:rPr>
              <w:t>4 400 600,00</w:t>
            </w:r>
          </w:p>
        </w:tc>
      </w:tr>
      <w:tr w:rsidR="008B76E1" w:rsidRPr="008B76E1" w14:paraId="5A04767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1A9F86"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4F668CCE" w14:textId="77777777" w:rsidR="008B76E1" w:rsidRPr="008B76E1" w:rsidRDefault="008B76E1" w:rsidP="008B76E1">
            <w:pPr>
              <w:jc w:val="center"/>
              <w:rPr>
                <w:color w:val="000000"/>
              </w:rPr>
            </w:pPr>
            <w:r w:rsidRPr="008B76E1">
              <w:rPr>
                <w:color w:val="000000"/>
              </w:rPr>
              <w:t xml:space="preserve">02 4 01 70120 </w:t>
            </w:r>
          </w:p>
        </w:tc>
        <w:tc>
          <w:tcPr>
            <w:tcW w:w="850" w:type="dxa"/>
            <w:tcBorders>
              <w:top w:val="nil"/>
              <w:left w:val="nil"/>
              <w:bottom w:val="single" w:sz="4" w:space="0" w:color="000000"/>
              <w:right w:val="single" w:sz="4" w:space="0" w:color="000000"/>
            </w:tcBorders>
            <w:shd w:val="clear" w:color="auto" w:fill="auto"/>
            <w:noWrap/>
            <w:hideMark/>
          </w:tcPr>
          <w:p w14:paraId="2C348C5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6F970D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A6C17D7"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FDB849E"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37BA8B9" w14:textId="77777777" w:rsidR="008B76E1" w:rsidRPr="008B76E1" w:rsidRDefault="008B76E1" w:rsidP="008B76E1">
            <w:pPr>
              <w:jc w:val="right"/>
              <w:rPr>
                <w:color w:val="000000"/>
              </w:rPr>
            </w:pPr>
            <w:r w:rsidRPr="008B76E1">
              <w:rPr>
                <w:color w:val="000000"/>
              </w:rPr>
              <w:t>9 844 900,00</w:t>
            </w:r>
          </w:p>
        </w:tc>
      </w:tr>
      <w:tr w:rsidR="008B76E1" w:rsidRPr="008B76E1" w14:paraId="20445C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422C24" w14:textId="77777777" w:rsidR="008B76E1" w:rsidRPr="008B76E1" w:rsidRDefault="008B76E1" w:rsidP="008B76E1">
            <w:pPr>
              <w:rPr>
                <w:color w:val="000000"/>
                <w:sz w:val="22"/>
                <w:szCs w:val="22"/>
              </w:rPr>
            </w:pPr>
            <w:r w:rsidRPr="008B76E1">
              <w:rPr>
                <w:color w:val="000000"/>
                <w:sz w:val="22"/>
                <w:szCs w:val="22"/>
              </w:rPr>
              <w:t>Предоставление гражданам субсидий на оплату жилого помещения и коммунальных услуг</w:t>
            </w:r>
          </w:p>
        </w:tc>
        <w:tc>
          <w:tcPr>
            <w:tcW w:w="1843" w:type="dxa"/>
            <w:tcBorders>
              <w:top w:val="nil"/>
              <w:left w:val="nil"/>
              <w:bottom w:val="single" w:sz="4" w:space="0" w:color="000000"/>
              <w:right w:val="single" w:sz="4" w:space="0" w:color="000000"/>
            </w:tcBorders>
            <w:shd w:val="clear" w:color="auto" w:fill="auto"/>
            <w:noWrap/>
            <w:hideMark/>
          </w:tcPr>
          <w:p w14:paraId="1DA44AA8" w14:textId="77777777" w:rsidR="008B76E1" w:rsidRPr="008B76E1" w:rsidRDefault="008B76E1" w:rsidP="008B76E1">
            <w:pPr>
              <w:jc w:val="center"/>
              <w:rPr>
                <w:color w:val="000000"/>
              </w:rPr>
            </w:pPr>
            <w:r w:rsidRPr="008B76E1">
              <w:rPr>
                <w:color w:val="000000"/>
              </w:rPr>
              <w:t xml:space="preserve">02 4 01 70130 </w:t>
            </w:r>
          </w:p>
        </w:tc>
        <w:tc>
          <w:tcPr>
            <w:tcW w:w="850" w:type="dxa"/>
            <w:tcBorders>
              <w:top w:val="nil"/>
              <w:left w:val="nil"/>
              <w:bottom w:val="single" w:sz="4" w:space="0" w:color="000000"/>
              <w:right w:val="single" w:sz="4" w:space="0" w:color="000000"/>
            </w:tcBorders>
            <w:shd w:val="clear" w:color="auto" w:fill="auto"/>
            <w:noWrap/>
            <w:hideMark/>
          </w:tcPr>
          <w:p w14:paraId="42D0BFF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610B4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FB2EA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39F13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E8CE70" w14:textId="77777777" w:rsidR="008B76E1" w:rsidRPr="008B76E1" w:rsidRDefault="008B76E1" w:rsidP="008B76E1">
            <w:pPr>
              <w:jc w:val="right"/>
              <w:rPr>
                <w:color w:val="000000"/>
              </w:rPr>
            </w:pPr>
            <w:r w:rsidRPr="008B76E1">
              <w:rPr>
                <w:color w:val="000000"/>
              </w:rPr>
              <w:t>671 011 000,00</w:t>
            </w:r>
          </w:p>
        </w:tc>
      </w:tr>
      <w:tr w:rsidR="008B76E1" w:rsidRPr="008B76E1" w14:paraId="5DED0F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94F578"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299E917" w14:textId="77777777" w:rsidR="008B76E1" w:rsidRPr="008B76E1" w:rsidRDefault="008B76E1" w:rsidP="008B76E1">
            <w:pPr>
              <w:jc w:val="center"/>
              <w:rPr>
                <w:color w:val="000000"/>
              </w:rPr>
            </w:pPr>
            <w:r w:rsidRPr="008B76E1">
              <w:rPr>
                <w:color w:val="000000"/>
              </w:rPr>
              <w:t xml:space="preserve">02 4 01 70130 </w:t>
            </w:r>
          </w:p>
        </w:tc>
        <w:tc>
          <w:tcPr>
            <w:tcW w:w="850" w:type="dxa"/>
            <w:tcBorders>
              <w:top w:val="nil"/>
              <w:left w:val="nil"/>
              <w:bottom w:val="single" w:sz="4" w:space="0" w:color="000000"/>
              <w:right w:val="single" w:sz="4" w:space="0" w:color="000000"/>
            </w:tcBorders>
            <w:shd w:val="clear" w:color="auto" w:fill="auto"/>
            <w:noWrap/>
            <w:hideMark/>
          </w:tcPr>
          <w:p w14:paraId="458FF1C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3BDBC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6C264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04833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2A1178" w14:textId="77777777" w:rsidR="008B76E1" w:rsidRPr="008B76E1" w:rsidRDefault="008B76E1" w:rsidP="008B76E1">
            <w:pPr>
              <w:jc w:val="right"/>
              <w:rPr>
                <w:color w:val="000000"/>
              </w:rPr>
            </w:pPr>
            <w:r w:rsidRPr="008B76E1">
              <w:rPr>
                <w:color w:val="000000"/>
              </w:rPr>
              <w:t>671 011 000,00</w:t>
            </w:r>
          </w:p>
        </w:tc>
      </w:tr>
      <w:tr w:rsidR="008B76E1" w:rsidRPr="008B76E1" w14:paraId="07FF3C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7A3783"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6DB08BA2" w14:textId="77777777" w:rsidR="008B76E1" w:rsidRPr="008B76E1" w:rsidRDefault="008B76E1" w:rsidP="008B76E1">
            <w:pPr>
              <w:jc w:val="center"/>
              <w:rPr>
                <w:color w:val="000000"/>
              </w:rPr>
            </w:pPr>
            <w:r w:rsidRPr="008B76E1">
              <w:rPr>
                <w:color w:val="000000"/>
              </w:rPr>
              <w:t xml:space="preserve">02 4 01 70130 </w:t>
            </w:r>
          </w:p>
        </w:tc>
        <w:tc>
          <w:tcPr>
            <w:tcW w:w="850" w:type="dxa"/>
            <w:tcBorders>
              <w:top w:val="nil"/>
              <w:left w:val="nil"/>
              <w:bottom w:val="single" w:sz="4" w:space="0" w:color="000000"/>
              <w:right w:val="single" w:sz="4" w:space="0" w:color="000000"/>
            </w:tcBorders>
            <w:shd w:val="clear" w:color="auto" w:fill="auto"/>
            <w:noWrap/>
            <w:hideMark/>
          </w:tcPr>
          <w:p w14:paraId="28E9A70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B9CE60"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2F050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DFBFD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CEA790" w14:textId="77777777" w:rsidR="008B76E1" w:rsidRPr="008B76E1" w:rsidRDefault="008B76E1" w:rsidP="008B76E1">
            <w:pPr>
              <w:jc w:val="right"/>
              <w:rPr>
                <w:color w:val="000000"/>
              </w:rPr>
            </w:pPr>
            <w:r w:rsidRPr="008B76E1">
              <w:rPr>
                <w:color w:val="000000"/>
              </w:rPr>
              <w:t>671 011 000,00</w:t>
            </w:r>
          </w:p>
        </w:tc>
      </w:tr>
      <w:tr w:rsidR="008B76E1" w:rsidRPr="008B76E1" w14:paraId="4E6B78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B042A6"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35F9B86A" w14:textId="77777777" w:rsidR="008B76E1" w:rsidRPr="008B76E1" w:rsidRDefault="008B76E1" w:rsidP="008B76E1">
            <w:pPr>
              <w:jc w:val="center"/>
              <w:rPr>
                <w:color w:val="000000"/>
              </w:rPr>
            </w:pPr>
            <w:r w:rsidRPr="008B76E1">
              <w:rPr>
                <w:color w:val="000000"/>
              </w:rPr>
              <w:t xml:space="preserve">02 4 01 70130 </w:t>
            </w:r>
          </w:p>
        </w:tc>
        <w:tc>
          <w:tcPr>
            <w:tcW w:w="850" w:type="dxa"/>
            <w:tcBorders>
              <w:top w:val="nil"/>
              <w:left w:val="nil"/>
              <w:bottom w:val="single" w:sz="4" w:space="0" w:color="000000"/>
              <w:right w:val="single" w:sz="4" w:space="0" w:color="000000"/>
            </w:tcBorders>
            <w:shd w:val="clear" w:color="auto" w:fill="auto"/>
            <w:noWrap/>
            <w:hideMark/>
          </w:tcPr>
          <w:p w14:paraId="482499B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2AE2B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B4783E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19B37F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BDCCED" w14:textId="77777777" w:rsidR="008B76E1" w:rsidRPr="008B76E1" w:rsidRDefault="008B76E1" w:rsidP="008B76E1">
            <w:pPr>
              <w:jc w:val="right"/>
              <w:rPr>
                <w:color w:val="000000"/>
              </w:rPr>
            </w:pPr>
            <w:r w:rsidRPr="008B76E1">
              <w:rPr>
                <w:color w:val="000000"/>
              </w:rPr>
              <w:t>671 011 000,00</w:t>
            </w:r>
          </w:p>
        </w:tc>
      </w:tr>
      <w:tr w:rsidR="008B76E1" w:rsidRPr="008B76E1" w14:paraId="44C9B1C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00E010"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8A0722C" w14:textId="77777777" w:rsidR="008B76E1" w:rsidRPr="008B76E1" w:rsidRDefault="008B76E1" w:rsidP="008B76E1">
            <w:pPr>
              <w:jc w:val="center"/>
              <w:rPr>
                <w:color w:val="000000"/>
              </w:rPr>
            </w:pPr>
            <w:r w:rsidRPr="008B76E1">
              <w:rPr>
                <w:color w:val="000000"/>
              </w:rPr>
              <w:t xml:space="preserve">02 4 01 70130 </w:t>
            </w:r>
          </w:p>
        </w:tc>
        <w:tc>
          <w:tcPr>
            <w:tcW w:w="850" w:type="dxa"/>
            <w:tcBorders>
              <w:top w:val="nil"/>
              <w:left w:val="nil"/>
              <w:bottom w:val="single" w:sz="4" w:space="0" w:color="000000"/>
              <w:right w:val="single" w:sz="4" w:space="0" w:color="000000"/>
            </w:tcBorders>
            <w:shd w:val="clear" w:color="auto" w:fill="auto"/>
            <w:noWrap/>
            <w:hideMark/>
          </w:tcPr>
          <w:p w14:paraId="5E48C9D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9741E5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BDA6C8"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4B42E0F"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F57C266" w14:textId="77777777" w:rsidR="008B76E1" w:rsidRPr="008B76E1" w:rsidRDefault="008B76E1" w:rsidP="008B76E1">
            <w:pPr>
              <w:jc w:val="right"/>
              <w:rPr>
                <w:color w:val="000000"/>
              </w:rPr>
            </w:pPr>
            <w:r w:rsidRPr="008B76E1">
              <w:rPr>
                <w:color w:val="000000"/>
              </w:rPr>
              <w:t>9 916 400,00</w:t>
            </w:r>
          </w:p>
        </w:tc>
      </w:tr>
      <w:tr w:rsidR="008B76E1" w:rsidRPr="008B76E1" w14:paraId="21131A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B6CAC9"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78E352B" w14:textId="77777777" w:rsidR="008B76E1" w:rsidRPr="008B76E1" w:rsidRDefault="008B76E1" w:rsidP="008B76E1">
            <w:pPr>
              <w:jc w:val="center"/>
              <w:rPr>
                <w:color w:val="000000"/>
              </w:rPr>
            </w:pPr>
            <w:r w:rsidRPr="008B76E1">
              <w:rPr>
                <w:color w:val="000000"/>
              </w:rPr>
              <w:t xml:space="preserve">02 4 01 70130 </w:t>
            </w:r>
          </w:p>
        </w:tc>
        <w:tc>
          <w:tcPr>
            <w:tcW w:w="850" w:type="dxa"/>
            <w:tcBorders>
              <w:top w:val="nil"/>
              <w:left w:val="nil"/>
              <w:bottom w:val="single" w:sz="4" w:space="0" w:color="000000"/>
              <w:right w:val="single" w:sz="4" w:space="0" w:color="000000"/>
            </w:tcBorders>
            <w:shd w:val="clear" w:color="auto" w:fill="auto"/>
            <w:noWrap/>
            <w:hideMark/>
          </w:tcPr>
          <w:p w14:paraId="559A9CA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778409B"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534BE8"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593D5B4"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37A2CBD" w14:textId="77777777" w:rsidR="008B76E1" w:rsidRPr="008B76E1" w:rsidRDefault="008B76E1" w:rsidP="008B76E1">
            <w:pPr>
              <w:jc w:val="right"/>
              <w:rPr>
                <w:color w:val="000000"/>
              </w:rPr>
            </w:pPr>
            <w:r w:rsidRPr="008B76E1">
              <w:rPr>
                <w:color w:val="000000"/>
              </w:rPr>
              <w:t>9 916 400,00</w:t>
            </w:r>
          </w:p>
        </w:tc>
      </w:tr>
      <w:tr w:rsidR="008B76E1" w:rsidRPr="008B76E1" w14:paraId="1BB9FD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DAC121"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730047B" w14:textId="77777777" w:rsidR="008B76E1" w:rsidRPr="008B76E1" w:rsidRDefault="008B76E1" w:rsidP="008B76E1">
            <w:pPr>
              <w:jc w:val="center"/>
              <w:rPr>
                <w:color w:val="000000"/>
              </w:rPr>
            </w:pPr>
            <w:r w:rsidRPr="008B76E1">
              <w:rPr>
                <w:color w:val="000000"/>
              </w:rPr>
              <w:t xml:space="preserve">02 4 01 70130 </w:t>
            </w:r>
          </w:p>
        </w:tc>
        <w:tc>
          <w:tcPr>
            <w:tcW w:w="850" w:type="dxa"/>
            <w:tcBorders>
              <w:top w:val="nil"/>
              <w:left w:val="nil"/>
              <w:bottom w:val="single" w:sz="4" w:space="0" w:color="000000"/>
              <w:right w:val="single" w:sz="4" w:space="0" w:color="000000"/>
            </w:tcBorders>
            <w:shd w:val="clear" w:color="auto" w:fill="auto"/>
            <w:noWrap/>
            <w:hideMark/>
          </w:tcPr>
          <w:p w14:paraId="58288EF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70180F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FBE028F"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7751EF0"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330A1C0" w14:textId="77777777" w:rsidR="008B76E1" w:rsidRPr="008B76E1" w:rsidRDefault="008B76E1" w:rsidP="008B76E1">
            <w:pPr>
              <w:jc w:val="right"/>
              <w:rPr>
                <w:color w:val="000000"/>
              </w:rPr>
            </w:pPr>
            <w:r w:rsidRPr="008B76E1">
              <w:rPr>
                <w:color w:val="000000"/>
              </w:rPr>
              <w:t>661 094 600,00</w:t>
            </w:r>
          </w:p>
        </w:tc>
      </w:tr>
      <w:tr w:rsidR="008B76E1" w:rsidRPr="008B76E1" w14:paraId="334A04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4FF36C"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1B3A4D27" w14:textId="77777777" w:rsidR="008B76E1" w:rsidRPr="008B76E1" w:rsidRDefault="008B76E1" w:rsidP="008B76E1">
            <w:pPr>
              <w:jc w:val="center"/>
              <w:rPr>
                <w:color w:val="000000"/>
              </w:rPr>
            </w:pPr>
            <w:r w:rsidRPr="008B76E1">
              <w:rPr>
                <w:color w:val="000000"/>
              </w:rPr>
              <w:t xml:space="preserve">02 4 01 70130 </w:t>
            </w:r>
          </w:p>
        </w:tc>
        <w:tc>
          <w:tcPr>
            <w:tcW w:w="850" w:type="dxa"/>
            <w:tcBorders>
              <w:top w:val="nil"/>
              <w:left w:val="nil"/>
              <w:bottom w:val="single" w:sz="4" w:space="0" w:color="000000"/>
              <w:right w:val="single" w:sz="4" w:space="0" w:color="000000"/>
            </w:tcBorders>
            <w:shd w:val="clear" w:color="auto" w:fill="auto"/>
            <w:noWrap/>
            <w:hideMark/>
          </w:tcPr>
          <w:p w14:paraId="26AE9F9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42E510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E86C10"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28683D2"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1D7BD93F" w14:textId="77777777" w:rsidR="008B76E1" w:rsidRPr="008B76E1" w:rsidRDefault="008B76E1" w:rsidP="008B76E1">
            <w:pPr>
              <w:jc w:val="right"/>
              <w:rPr>
                <w:color w:val="000000"/>
              </w:rPr>
            </w:pPr>
            <w:r w:rsidRPr="008B76E1">
              <w:rPr>
                <w:color w:val="000000"/>
              </w:rPr>
              <w:t>661 094 600,00</w:t>
            </w:r>
          </w:p>
        </w:tc>
      </w:tr>
      <w:tr w:rsidR="008B76E1" w:rsidRPr="008B76E1" w14:paraId="2A306D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8B43F7" w14:textId="77777777" w:rsidR="008B76E1" w:rsidRPr="008B76E1" w:rsidRDefault="008B76E1" w:rsidP="008B76E1">
            <w:pPr>
              <w:rPr>
                <w:color w:val="000000"/>
                <w:sz w:val="22"/>
                <w:szCs w:val="22"/>
              </w:rPr>
            </w:pPr>
            <w:r w:rsidRPr="008B76E1">
              <w:rPr>
                <w:color w:val="000000"/>
                <w:sz w:val="22"/>
                <w:szCs w:val="22"/>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EBB2642" w14:textId="77777777" w:rsidR="008B76E1" w:rsidRPr="008B76E1" w:rsidRDefault="008B76E1" w:rsidP="008B76E1">
            <w:pPr>
              <w:jc w:val="center"/>
              <w:rPr>
                <w:color w:val="000000"/>
              </w:rPr>
            </w:pPr>
            <w:r w:rsidRPr="008B76E1">
              <w:rPr>
                <w:color w:val="000000"/>
              </w:rPr>
              <w:t xml:space="preserve">02 4 01 70140 </w:t>
            </w:r>
          </w:p>
        </w:tc>
        <w:tc>
          <w:tcPr>
            <w:tcW w:w="850" w:type="dxa"/>
            <w:tcBorders>
              <w:top w:val="nil"/>
              <w:left w:val="nil"/>
              <w:bottom w:val="single" w:sz="4" w:space="0" w:color="000000"/>
              <w:right w:val="single" w:sz="4" w:space="0" w:color="000000"/>
            </w:tcBorders>
            <w:shd w:val="clear" w:color="auto" w:fill="auto"/>
            <w:noWrap/>
            <w:hideMark/>
          </w:tcPr>
          <w:p w14:paraId="5CB78F6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059C6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4D7BB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90486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36ED09" w14:textId="77777777" w:rsidR="008B76E1" w:rsidRPr="008B76E1" w:rsidRDefault="008B76E1" w:rsidP="008B76E1">
            <w:pPr>
              <w:jc w:val="right"/>
              <w:rPr>
                <w:color w:val="000000"/>
              </w:rPr>
            </w:pPr>
            <w:r w:rsidRPr="008B76E1">
              <w:rPr>
                <w:color w:val="000000"/>
              </w:rPr>
              <w:t>45 555 800,00</w:t>
            </w:r>
          </w:p>
        </w:tc>
      </w:tr>
      <w:tr w:rsidR="008B76E1" w:rsidRPr="008B76E1" w14:paraId="57AC53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D28712"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D9490DD" w14:textId="77777777" w:rsidR="008B76E1" w:rsidRPr="008B76E1" w:rsidRDefault="008B76E1" w:rsidP="008B76E1">
            <w:pPr>
              <w:jc w:val="center"/>
              <w:rPr>
                <w:color w:val="000000"/>
              </w:rPr>
            </w:pPr>
            <w:r w:rsidRPr="008B76E1">
              <w:rPr>
                <w:color w:val="000000"/>
              </w:rPr>
              <w:t xml:space="preserve">02 4 01 70140 </w:t>
            </w:r>
          </w:p>
        </w:tc>
        <w:tc>
          <w:tcPr>
            <w:tcW w:w="850" w:type="dxa"/>
            <w:tcBorders>
              <w:top w:val="nil"/>
              <w:left w:val="nil"/>
              <w:bottom w:val="single" w:sz="4" w:space="0" w:color="000000"/>
              <w:right w:val="single" w:sz="4" w:space="0" w:color="000000"/>
            </w:tcBorders>
            <w:shd w:val="clear" w:color="auto" w:fill="auto"/>
            <w:noWrap/>
            <w:hideMark/>
          </w:tcPr>
          <w:p w14:paraId="1786212A"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FB3088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5BB6D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82BAC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4498F1" w14:textId="77777777" w:rsidR="008B76E1" w:rsidRPr="008B76E1" w:rsidRDefault="008B76E1" w:rsidP="008B76E1">
            <w:pPr>
              <w:jc w:val="right"/>
              <w:rPr>
                <w:color w:val="000000"/>
              </w:rPr>
            </w:pPr>
            <w:r w:rsidRPr="008B76E1">
              <w:rPr>
                <w:color w:val="000000"/>
              </w:rPr>
              <w:t>45 555 800,00</w:t>
            </w:r>
          </w:p>
        </w:tc>
      </w:tr>
      <w:tr w:rsidR="008B76E1" w:rsidRPr="008B76E1" w14:paraId="68537E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06A301"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5EA801C7" w14:textId="77777777" w:rsidR="008B76E1" w:rsidRPr="008B76E1" w:rsidRDefault="008B76E1" w:rsidP="008B76E1">
            <w:pPr>
              <w:jc w:val="center"/>
              <w:rPr>
                <w:color w:val="000000"/>
              </w:rPr>
            </w:pPr>
            <w:r w:rsidRPr="008B76E1">
              <w:rPr>
                <w:color w:val="000000"/>
              </w:rPr>
              <w:t xml:space="preserve">02 4 01 70140 </w:t>
            </w:r>
          </w:p>
        </w:tc>
        <w:tc>
          <w:tcPr>
            <w:tcW w:w="850" w:type="dxa"/>
            <w:tcBorders>
              <w:top w:val="nil"/>
              <w:left w:val="nil"/>
              <w:bottom w:val="single" w:sz="4" w:space="0" w:color="000000"/>
              <w:right w:val="single" w:sz="4" w:space="0" w:color="000000"/>
            </w:tcBorders>
            <w:shd w:val="clear" w:color="auto" w:fill="auto"/>
            <w:noWrap/>
            <w:hideMark/>
          </w:tcPr>
          <w:p w14:paraId="6E5913C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A585CA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AE78F0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67761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28E7DB" w14:textId="77777777" w:rsidR="008B76E1" w:rsidRPr="008B76E1" w:rsidRDefault="008B76E1" w:rsidP="008B76E1">
            <w:pPr>
              <w:jc w:val="right"/>
              <w:rPr>
                <w:color w:val="000000"/>
              </w:rPr>
            </w:pPr>
            <w:r w:rsidRPr="008B76E1">
              <w:rPr>
                <w:color w:val="000000"/>
              </w:rPr>
              <w:t>45 555 800,00</w:t>
            </w:r>
          </w:p>
        </w:tc>
      </w:tr>
      <w:tr w:rsidR="008B76E1" w:rsidRPr="008B76E1" w14:paraId="43842B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1D30E2"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08E93D73" w14:textId="77777777" w:rsidR="008B76E1" w:rsidRPr="008B76E1" w:rsidRDefault="008B76E1" w:rsidP="008B76E1">
            <w:pPr>
              <w:jc w:val="center"/>
              <w:rPr>
                <w:color w:val="000000"/>
              </w:rPr>
            </w:pPr>
            <w:r w:rsidRPr="008B76E1">
              <w:rPr>
                <w:color w:val="000000"/>
              </w:rPr>
              <w:t xml:space="preserve">02 4 01 70140 </w:t>
            </w:r>
          </w:p>
        </w:tc>
        <w:tc>
          <w:tcPr>
            <w:tcW w:w="850" w:type="dxa"/>
            <w:tcBorders>
              <w:top w:val="nil"/>
              <w:left w:val="nil"/>
              <w:bottom w:val="single" w:sz="4" w:space="0" w:color="000000"/>
              <w:right w:val="single" w:sz="4" w:space="0" w:color="000000"/>
            </w:tcBorders>
            <w:shd w:val="clear" w:color="auto" w:fill="auto"/>
            <w:noWrap/>
            <w:hideMark/>
          </w:tcPr>
          <w:p w14:paraId="76E7151A"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A218CB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20358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2B1545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FDED44" w14:textId="77777777" w:rsidR="008B76E1" w:rsidRPr="008B76E1" w:rsidRDefault="008B76E1" w:rsidP="008B76E1">
            <w:pPr>
              <w:jc w:val="right"/>
              <w:rPr>
                <w:color w:val="000000"/>
              </w:rPr>
            </w:pPr>
            <w:r w:rsidRPr="008B76E1">
              <w:rPr>
                <w:color w:val="000000"/>
              </w:rPr>
              <w:t>45 555 800,00</w:t>
            </w:r>
          </w:p>
        </w:tc>
      </w:tr>
      <w:tr w:rsidR="008B76E1" w:rsidRPr="008B76E1" w14:paraId="63F13B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76B01B" w14:textId="77777777" w:rsidR="008B76E1" w:rsidRPr="008B76E1" w:rsidRDefault="008B76E1" w:rsidP="008B76E1">
            <w:pPr>
              <w:rPr>
                <w:b/>
                <w:bCs/>
                <w:color w:val="000000"/>
              </w:rPr>
            </w:pPr>
            <w:r w:rsidRPr="008B76E1">
              <w:rPr>
                <w:b/>
                <w:bCs/>
                <w:color w:val="000000"/>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44EDAF8" w14:textId="77777777" w:rsidR="008B76E1" w:rsidRPr="008B76E1" w:rsidRDefault="008B76E1" w:rsidP="008B76E1">
            <w:pPr>
              <w:jc w:val="center"/>
              <w:rPr>
                <w:color w:val="000000"/>
              </w:rPr>
            </w:pPr>
            <w:r w:rsidRPr="008B76E1">
              <w:rPr>
                <w:color w:val="000000"/>
              </w:rPr>
              <w:t xml:space="preserve">02 4 01 70140 </w:t>
            </w:r>
          </w:p>
        </w:tc>
        <w:tc>
          <w:tcPr>
            <w:tcW w:w="850" w:type="dxa"/>
            <w:tcBorders>
              <w:top w:val="nil"/>
              <w:left w:val="nil"/>
              <w:bottom w:val="single" w:sz="4" w:space="0" w:color="000000"/>
              <w:right w:val="single" w:sz="4" w:space="0" w:color="000000"/>
            </w:tcBorders>
            <w:shd w:val="clear" w:color="auto" w:fill="auto"/>
            <w:noWrap/>
            <w:hideMark/>
          </w:tcPr>
          <w:p w14:paraId="003329C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5D7387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C9D563D"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B024ECE"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2961D5C" w14:textId="77777777" w:rsidR="008B76E1" w:rsidRPr="008B76E1" w:rsidRDefault="008B76E1" w:rsidP="008B76E1">
            <w:pPr>
              <w:jc w:val="right"/>
              <w:rPr>
                <w:color w:val="000000"/>
              </w:rPr>
            </w:pPr>
            <w:r w:rsidRPr="008B76E1">
              <w:rPr>
                <w:color w:val="000000"/>
              </w:rPr>
              <w:t>673 200,00</w:t>
            </w:r>
          </w:p>
        </w:tc>
      </w:tr>
      <w:tr w:rsidR="008B76E1" w:rsidRPr="008B76E1" w14:paraId="4EEEAA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7ABE26"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7DD7E9C" w14:textId="77777777" w:rsidR="008B76E1" w:rsidRPr="008B76E1" w:rsidRDefault="008B76E1" w:rsidP="008B76E1">
            <w:pPr>
              <w:jc w:val="center"/>
              <w:rPr>
                <w:color w:val="000000"/>
              </w:rPr>
            </w:pPr>
            <w:r w:rsidRPr="008B76E1">
              <w:rPr>
                <w:color w:val="000000"/>
              </w:rPr>
              <w:t xml:space="preserve">02 4 01 70140 </w:t>
            </w:r>
          </w:p>
        </w:tc>
        <w:tc>
          <w:tcPr>
            <w:tcW w:w="850" w:type="dxa"/>
            <w:tcBorders>
              <w:top w:val="nil"/>
              <w:left w:val="nil"/>
              <w:bottom w:val="single" w:sz="4" w:space="0" w:color="000000"/>
              <w:right w:val="single" w:sz="4" w:space="0" w:color="000000"/>
            </w:tcBorders>
            <w:shd w:val="clear" w:color="auto" w:fill="auto"/>
            <w:noWrap/>
            <w:hideMark/>
          </w:tcPr>
          <w:p w14:paraId="674F197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90A83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8916852"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D5BE9AD"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A209485" w14:textId="77777777" w:rsidR="008B76E1" w:rsidRPr="008B76E1" w:rsidRDefault="008B76E1" w:rsidP="008B76E1">
            <w:pPr>
              <w:jc w:val="right"/>
              <w:rPr>
                <w:color w:val="000000"/>
              </w:rPr>
            </w:pPr>
            <w:r w:rsidRPr="008B76E1">
              <w:rPr>
                <w:color w:val="000000"/>
              </w:rPr>
              <w:t>673 200,00</w:t>
            </w:r>
          </w:p>
        </w:tc>
      </w:tr>
      <w:tr w:rsidR="008B76E1" w:rsidRPr="008B76E1" w14:paraId="467165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01788C"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147A746B" w14:textId="77777777" w:rsidR="008B76E1" w:rsidRPr="008B76E1" w:rsidRDefault="008B76E1" w:rsidP="008B76E1">
            <w:pPr>
              <w:jc w:val="center"/>
              <w:rPr>
                <w:color w:val="000000"/>
              </w:rPr>
            </w:pPr>
            <w:r w:rsidRPr="008B76E1">
              <w:rPr>
                <w:color w:val="000000"/>
              </w:rPr>
              <w:t xml:space="preserve">02 4 01 70140 </w:t>
            </w:r>
          </w:p>
        </w:tc>
        <w:tc>
          <w:tcPr>
            <w:tcW w:w="850" w:type="dxa"/>
            <w:tcBorders>
              <w:top w:val="nil"/>
              <w:left w:val="nil"/>
              <w:bottom w:val="single" w:sz="4" w:space="0" w:color="000000"/>
              <w:right w:val="single" w:sz="4" w:space="0" w:color="000000"/>
            </w:tcBorders>
            <w:shd w:val="clear" w:color="auto" w:fill="auto"/>
            <w:noWrap/>
            <w:hideMark/>
          </w:tcPr>
          <w:p w14:paraId="38D0F361"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15A72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0BA77FC"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C99B8D6"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054F616" w14:textId="77777777" w:rsidR="008B76E1" w:rsidRPr="008B76E1" w:rsidRDefault="008B76E1" w:rsidP="008B76E1">
            <w:pPr>
              <w:jc w:val="right"/>
              <w:rPr>
                <w:color w:val="000000"/>
              </w:rPr>
            </w:pPr>
            <w:r w:rsidRPr="008B76E1">
              <w:rPr>
                <w:color w:val="000000"/>
              </w:rPr>
              <w:t>44 882 600,00</w:t>
            </w:r>
          </w:p>
        </w:tc>
      </w:tr>
      <w:tr w:rsidR="008B76E1" w:rsidRPr="008B76E1" w14:paraId="60D96A8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57C80B"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4DA20811" w14:textId="77777777" w:rsidR="008B76E1" w:rsidRPr="008B76E1" w:rsidRDefault="008B76E1" w:rsidP="008B76E1">
            <w:pPr>
              <w:jc w:val="center"/>
              <w:rPr>
                <w:color w:val="000000"/>
              </w:rPr>
            </w:pPr>
            <w:r w:rsidRPr="008B76E1">
              <w:rPr>
                <w:color w:val="000000"/>
              </w:rPr>
              <w:t xml:space="preserve">02 4 01 70140 </w:t>
            </w:r>
          </w:p>
        </w:tc>
        <w:tc>
          <w:tcPr>
            <w:tcW w:w="850" w:type="dxa"/>
            <w:tcBorders>
              <w:top w:val="nil"/>
              <w:left w:val="nil"/>
              <w:bottom w:val="single" w:sz="4" w:space="0" w:color="000000"/>
              <w:right w:val="single" w:sz="4" w:space="0" w:color="000000"/>
            </w:tcBorders>
            <w:shd w:val="clear" w:color="auto" w:fill="auto"/>
            <w:noWrap/>
            <w:hideMark/>
          </w:tcPr>
          <w:p w14:paraId="5C1C453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99704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745CCE"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B1939F5"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51D12DDD" w14:textId="77777777" w:rsidR="008B76E1" w:rsidRPr="008B76E1" w:rsidRDefault="008B76E1" w:rsidP="008B76E1">
            <w:pPr>
              <w:jc w:val="right"/>
              <w:rPr>
                <w:color w:val="000000"/>
              </w:rPr>
            </w:pPr>
            <w:r w:rsidRPr="008B76E1">
              <w:rPr>
                <w:color w:val="000000"/>
              </w:rPr>
              <w:t>44 882 600,00</w:t>
            </w:r>
          </w:p>
        </w:tc>
      </w:tr>
      <w:tr w:rsidR="008B76E1" w:rsidRPr="008B76E1" w14:paraId="10EEEE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D87E75" w14:textId="77777777" w:rsidR="008B76E1" w:rsidRPr="008B76E1" w:rsidRDefault="008B76E1" w:rsidP="008B76E1">
            <w:pPr>
              <w:rPr>
                <w:color w:val="000000"/>
                <w:sz w:val="22"/>
                <w:szCs w:val="22"/>
              </w:rPr>
            </w:pPr>
            <w:r w:rsidRPr="008B76E1">
              <w:rPr>
                <w:color w:val="000000"/>
                <w:sz w:val="22"/>
                <w:szCs w:val="22"/>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F7817EE" w14:textId="77777777" w:rsidR="008B76E1" w:rsidRPr="008B76E1" w:rsidRDefault="008B76E1" w:rsidP="008B76E1">
            <w:pPr>
              <w:jc w:val="center"/>
              <w:rPr>
                <w:color w:val="000000"/>
              </w:rPr>
            </w:pPr>
            <w:r w:rsidRPr="008B76E1">
              <w:rPr>
                <w:color w:val="000000"/>
              </w:rPr>
              <w:t xml:space="preserve">02 4 01 70150 </w:t>
            </w:r>
          </w:p>
        </w:tc>
        <w:tc>
          <w:tcPr>
            <w:tcW w:w="850" w:type="dxa"/>
            <w:tcBorders>
              <w:top w:val="nil"/>
              <w:left w:val="nil"/>
              <w:bottom w:val="single" w:sz="4" w:space="0" w:color="000000"/>
              <w:right w:val="single" w:sz="4" w:space="0" w:color="000000"/>
            </w:tcBorders>
            <w:shd w:val="clear" w:color="auto" w:fill="auto"/>
            <w:noWrap/>
            <w:hideMark/>
          </w:tcPr>
          <w:p w14:paraId="3D3B05F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609BF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4D08C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56D29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DB022A" w14:textId="77777777" w:rsidR="008B76E1" w:rsidRPr="008B76E1" w:rsidRDefault="008B76E1" w:rsidP="008B76E1">
            <w:pPr>
              <w:jc w:val="right"/>
              <w:rPr>
                <w:color w:val="000000"/>
              </w:rPr>
            </w:pPr>
            <w:r w:rsidRPr="008B76E1">
              <w:rPr>
                <w:color w:val="000000"/>
              </w:rPr>
              <w:t>174 600,00</w:t>
            </w:r>
          </w:p>
        </w:tc>
      </w:tr>
      <w:tr w:rsidR="008B76E1" w:rsidRPr="008B76E1" w14:paraId="6C49F6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3BF972"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CDD6E11" w14:textId="77777777" w:rsidR="008B76E1" w:rsidRPr="008B76E1" w:rsidRDefault="008B76E1" w:rsidP="008B76E1">
            <w:pPr>
              <w:jc w:val="center"/>
              <w:rPr>
                <w:color w:val="000000"/>
              </w:rPr>
            </w:pPr>
            <w:r w:rsidRPr="008B76E1">
              <w:rPr>
                <w:color w:val="000000"/>
              </w:rPr>
              <w:t xml:space="preserve">02 4 01 70150 </w:t>
            </w:r>
          </w:p>
        </w:tc>
        <w:tc>
          <w:tcPr>
            <w:tcW w:w="850" w:type="dxa"/>
            <w:tcBorders>
              <w:top w:val="nil"/>
              <w:left w:val="nil"/>
              <w:bottom w:val="single" w:sz="4" w:space="0" w:color="000000"/>
              <w:right w:val="single" w:sz="4" w:space="0" w:color="000000"/>
            </w:tcBorders>
            <w:shd w:val="clear" w:color="auto" w:fill="auto"/>
            <w:noWrap/>
            <w:hideMark/>
          </w:tcPr>
          <w:p w14:paraId="65D4725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233709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73036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57841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73BDEC" w14:textId="77777777" w:rsidR="008B76E1" w:rsidRPr="008B76E1" w:rsidRDefault="008B76E1" w:rsidP="008B76E1">
            <w:pPr>
              <w:jc w:val="right"/>
              <w:rPr>
                <w:color w:val="000000"/>
              </w:rPr>
            </w:pPr>
            <w:r w:rsidRPr="008B76E1">
              <w:rPr>
                <w:color w:val="000000"/>
              </w:rPr>
              <w:t>174 600,00</w:t>
            </w:r>
          </w:p>
        </w:tc>
      </w:tr>
      <w:tr w:rsidR="008B76E1" w:rsidRPr="008B76E1" w14:paraId="4BF246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8EF2A9"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30040E5" w14:textId="77777777" w:rsidR="008B76E1" w:rsidRPr="008B76E1" w:rsidRDefault="008B76E1" w:rsidP="008B76E1">
            <w:pPr>
              <w:jc w:val="center"/>
              <w:rPr>
                <w:color w:val="000000"/>
              </w:rPr>
            </w:pPr>
            <w:r w:rsidRPr="008B76E1">
              <w:rPr>
                <w:color w:val="000000"/>
              </w:rPr>
              <w:t xml:space="preserve">02 4 01 70150 </w:t>
            </w:r>
          </w:p>
        </w:tc>
        <w:tc>
          <w:tcPr>
            <w:tcW w:w="850" w:type="dxa"/>
            <w:tcBorders>
              <w:top w:val="nil"/>
              <w:left w:val="nil"/>
              <w:bottom w:val="single" w:sz="4" w:space="0" w:color="000000"/>
              <w:right w:val="single" w:sz="4" w:space="0" w:color="000000"/>
            </w:tcBorders>
            <w:shd w:val="clear" w:color="auto" w:fill="auto"/>
            <w:noWrap/>
            <w:hideMark/>
          </w:tcPr>
          <w:p w14:paraId="7BC662A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4C2F21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CD2A8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E63BC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9082AF" w14:textId="77777777" w:rsidR="008B76E1" w:rsidRPr="008B76E1" w:rsidRDefault="008B76E1" w:rsidP="008B76E1">
            <w:pPr>
              <w:jc w:val="right"/>
              <w:rPr>
                <w:color w:val="000000"/>
              </w:rPr>
            </w:pPr>
            <w:r w:rsidRPr="008B76E1">
              <w:rPr>
                <w:color w:val="000000"/>
              </w:rPr>
              <w:t>174 600,00</w:t>
            </w:r>
          </w:p>
        </w:tc>
      </w:tr>
      <w:tr w:rsidR="008B76E1" w:rsidRPr="008B76E1" w14:paraId="7235BF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827957"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3075B561" w14:textId="77777777" w:rsidR="008B76E1" w:rsidRPr="008B76E1" w:rsidRDefault="008B76E1" w:rsidP="008B76E1">
            <w:pPr>
              <w:jc w:val="center"/>
              <w:rPr>
                <w:color w:val="000000"/>
              </w:rPr>
            </w:pPr>
            <w:r w:rsidRPr="008B76E1">
              <w:rPr>
                <w:color w:val="000000"/>
              </w:rPr>
              <w:t xml:space="preserve">02 4 01 70150 </w:t>
            </w:r>
          </w:p>
        </w:tc>
        <w:tc>
          <w:tcPr>
            <w:tcW w:w="850" w:type="dxa"/>
            <w:tcBorders>
              <w:top w:val="nil"/>
              <w:left w:val="nil"/>
              <w:bottom w:val="single" w:sz="4" w:space="0" w:color="000000"/>
              <w:right w:val="single" w:sz="4" w:space="0" w:color="000000"/>
            </w:tcBorders>
            <w:shd w:val="clear" w:color="auto" w:fill="auto"/>
            <w:noWrap/>
            <w:hideMark/>
          </w:tcPr>
          <w:p w14:paraId="2EBC1B9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7C138E"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06E6EF"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3D6291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F2C9D4" w14:textId="77777777" w:rsidR="008B76E1" w:rsidRPr="008B76E1" w:rsidRDefault="008B76E1" w:rsidP="008B76E1">
            <w:pPr>
              <w:jc w:val="right"/>
              <w:rPr>
                <w:color w:val="000000"/>
              </w:rPr>
            </w:pPr>
            <w:r w:rsidRPr="008B76E1">
              <w:rPr>
                <w:color w:val="000000"/>
              </w:rPr>
              <w:t>174 600,00</w:t>
            </w:r>
          </w:p>
        </w:tc>
      </w:tr>
      <w:tr w:rsidR="008B76E1" w:rsidRPr="008B76E1" w14:paraId="1E6BF7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F7EAFA"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4BFE26C0" w14:textId="77777777" w:rsidR="008B76E1" w:rsidRPr="008B76E1" w:rsidRDefault="008B76E1" w:rsidP="008B76E1">
            <w:pPr>
              <w:jc w:val="center"/>
              <w:rPr>
                <w:color w:val="000000"/>
              </w:rPr>
            </w:pPr>
            <w:r w:rsidRPr="008B76E1">
              <w:rPr>
                <w:color w:val="000000"/>
              </w:rPr>
              <w:t xml:space="preserve">02 4 01 70150 </w:t>
            </w:r>
          </w:p>
        </w:tc>
        <w:tc>
          <w:tcPr>
            <w:tcW w:w="850" w:type="dxa"/>
            <w:tcBorders>
              <w:top w:val="nil"/>
              <w:left w:val="nil"/>
              <w:bottom w:val="single" w:sz="4" w:space="0" w:color="000000"/>
              <w:right w:val="single" w:sz="4" w:space="0" w:color="000000"/>
            </w:tcBorders>
            <w:shd w:val="clear" w:color="auto" w:fill="auto"/>
            <w:noWrap/>
            <w:hideMark/>
          </w:tcPr>
          <w:p w14:paraId="70217AD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F72D4A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544A29"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3ADAB4F"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891DA2E" w14:textId="77777777" w:rsidR="008B76E1" w:rsidRPr="008B76E1" w:rsidRDefault="008B76E1" w:rsidP="008B76E1">
            <w:pPr>
              <w:jc w:val="right"/>
              <w:rPr>
                <w:color w:val="000000"/>
              </w:rPr>
            </w:pPr>
            <w:r w:rsidRPr="008B76E1">
              <w:rPr>
                <w:color w:val="000000"/>
              </w:rPr>
              <w:t>174 600,00</w:t>
            </w:r>
          </w:p>
        </w:tc>
      </w:tr>
      <w:tr w:rsidR="008B76E1" w:rsidRPr="008B76E1" w14:paraId="184B9A8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0096FF"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44AD9286" w14:textId="77777777" w:rsidR="008B76E1" w:rsidRPr="008B76E1" w:rsidRDefault="008B76E1" w:rsidP="008B76E1">
            <w:pPr>
              <w:jc w:val="center"/>
              <w:rPr>
                <w:color w:val="000000"/>
              </w:rPr>
            </w:pPr>
            <w:r w:rsidRPr="008B76E1">
              <w:rPr>
                <w:color w:val="000000"/>
              </w:rPr>
              <w:t xml:space="preserve">02 4 01 70150 </w:t>
            </w:r>
          </w:p>
        </w:tc>
        <w:tc>
          <w:tcPr>
            <w:tcW w:w="850" w:type="dxa"/>
            <w:tcBorders>
              <w:top w:val="nil"/>
              <w:left w:val="nil"/>
              <w:bottom w:val="single" w:sz="4" w:space="0" w:color="000000"/>
              <w:right w:val="single" w:sz="4" w:space="0" w:color="000000"/>
            </w:tcBorders>
            <w:shd w:val="clear" w:color="auto" w:fill="auto"/>
            <w:noWrap/>
            <w:hideMark/>
          </w:tcPr>
          <w:p w14:paraId="51DAE902"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629D2C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873EEF"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8862439"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D2890E5" w14:textId="77777777" w:rsidR="008B76E1" w:rsidRPr="008B76E1" w:rsidRDefault="008B76E1" w:rsidP="008B76E1">
            <w:pPr>
              <w:jc w:val="right"/>
              <w:rPr>
                <w:color w:val="000000"/>
              </w:rPr>
            </w:pPr>
            <w:r w:rsidRPr="008B76E1">
              <w:rPr>
                <w:color w:val="000000"/>
              </w:rPr>
              <w:t>174 600,00</w:t>
            </w:r>
          </w:p>
        </w:tc>
      </w:tr>
      <w:tr w:rsidR="008B76E1" w:rsidRPr="008B76E1" w14:paraId="5F2E83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72FD57" w14:textId="77777777" w:rsidR="008B76E1" w:rsidRPr="008B76E1" w:rsidRDefault="008B76E1" w:rsidP="008B76E1">
            <w:pPr>
              <w:rPr>
                <w:color w:val="000000"/>
                <w:sz w:val="22"/>
                <w:szCs w:val="22"/>
              </w:rPr>
            </w:pPr>
            <w:r w:rsidRPr="008B76E1">
              <w:rPr>
                <w:color w:val="000000"/>
                <w:sz w:val="22"/>
                <w:szCs w:val="22"/>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16DA81C" w14:textId="77777777" w:rsidR="008B76E1" w:rsidRPr="008B76E1" w:rsidRDefault="008B76E1" w:rsidP="008B76E1">
            <w:pPr>
              <w:jc w:val="center"/>
              <w:rPr>
                <w:color w:val="000000"/>
              </w:rPr>
            </w:pPr>
            <w:r w:rsidRPr="008B76E1">
              <w:rPr>
                <w:color w:val="000000"/>
              </w:rPr>
              <w:t xml:space="preserve">02 4 01 70160 </w:t>
            </w:r>
          </w:p>
        </w:tc>
        <w:tc>
          <w:tcPr>
            <w:tcW w:w="850" w:type="dxa"/>
            <w:tcBorders>
              <w:top w:val="nil"/>
              <w:left w:val="nil"/>
              <w:bottom w:val="single" w:sz="4" w:space="0" w:color="000000"/>
              <w:right w:val="single" w:sz="4" w:space="0" w:color="000000"/>
            </w:tcBorders>
            <w:shd w:val="clear" w:color="auto" w:fill="auto"/>
            <w:noWrap/>
            <w:hideMark/>
          </w:tcPr>
          <w:p w14:paraId="66D6E1C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A19F6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6D62F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79DC0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FA7A30" w14:textId="77777777" w:rsidR="008B76E1" w:rsidRPr="008B76E1" w:rsidRDefault="008B76E1" w:rsidP="008B76E1">
            <w:pPr>
              <w:jc w:val="right"/>
              <w:rPr>
                <w:color w:val="000000"/>
              </w:rPr>
            </w:pPr>
            <w:r w:rsidRPr="008B76E1">
              <w:rPr>
                <w:color w:val="000000"/>
              </w:rPr>
              <w:t>82 958 500,00</w:t>
            </w:r>
          </w:p>
        </w:tc>
      </w:tr>
      <w:tr w:rsidR="008B76E1" w:rsidRPr="008B76E1" w14:paraId="4A58A7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773C96"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75C08BA" w14:textId="77777777" w:rsidR="008B76E1" w:rsidRPr="008B76E1" w:rsidRDefault="008B76E1" w:rsidP="008B76E1">
            <w:pPr>
              <w:jc w:val="center"/>
              <w:rPr>
                <w:color w:val="000000"/>
              </w:rPr>
            </w:pPr>
            <w:r w:rsidRPr="008B76E1">
              <w:rPr>
                <w:color w:val="000000"/>
              </w:rPr>
              <w:t xml:space="preserve">02 4 01 70160 </w:t>
            </w:r>
          </w:p>
        </w:tc>
        <w:tc>
          <w:tcPr>
            <w:tcW w:w="850" w:type="dxa"/>
            <w:tcBorders>
              <w:top w:val="nil"/>
              <w:left w:val="nil"/>
              <w:bottom w:val="single" w:sz="4" w:space="0" w:color="000000"/>
              <w:right w:val="single" w:sz="4" w:space="0" w:color="000000"/>
            </w:tcBorders>
            <w:shd w:val="clear" w:color="auto" w:fill="auto"/>
            <w:noWrap/>
            <w:hideMark/>
          </w:tcPr>
          <w:p w14:paraId="20C7B74A"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8CF652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67754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0A4FC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A24C60" w14:textId="77777777" w:rsidR="008B76E1" w:rsidRPr="008B76E1" w:rsidRDefault="008B76E1" w:rsidP="008B76E1">
            <w:pPr>
              <w:jc w:val="right"/>
              <w:rPr>
                <w:color w:val="000000"/>
              </w:rPr>
            </w:pPr>
            <w:r w:rsidRPr="008B76E1">
              <w:rPr>
                <w:color w:val="000000"/>
              </w:rPr>
              <w:t>82 958 500,00</w:t>
            </w:r>
          </w:p>
        </w:tc>
      </w:tr>
      <w:tr w:rsidR="008B76E1" w:rsidRPr="008B76E1" w14:paraId="559146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158B82"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395DB2F" w14:textId="77777777" w:rsidR="008B76E1" w:rsidRPr="008B76E1" w:rsidRDefault="008B76E1" w:rsidP="008B76E1">
            <w:pPr>
              <w:jc w:val="center"/>
              <w:rPr>
                <w:color w:val="000000"/>
              </w:rPr>
            </w:pPr>
            <w:r w:rsidRPr="008B76E1">
              <w:rPr>
                <w:color w:val="000000"/>
              </w:rPr>
              <w:t xml:space="preserve">02 4 01 70160 </w:t>
            </w:r>
          </w:p>
        </w:tc>
        <w:tc>
          <w:tcPr>
            <w:tcW w:w="850" w:type="dxa"/>
            <w:tcBorders>
              <w:top w:val="nil"/>
              <w:left w:val="nil"/>
              <w:bottom w:val="single" w:sz="4" w:space="0" w:color="000000"/>
              <w:right w:val="single" w:sz="4" w:space="0" w:color="000000"/>
            </w:tcBorders>
            <w:shd w:val="clear" w:color="auto" w:fill="auto"/>
            <w:noWrap/>
            <w:hideMark/>
          </w:tcPr>
          <w:p w14:paraId="6706758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D8E6D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1C6B3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4933B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5178BA" w14:textId="77777777" w:rsidR="008B76E1" w:rsidRPr="008B76E1" w:rsidRDefault="008B76E1" w:rsidP="008B76E1">
            <w:pPr>
              <w:jc w:val="right"/>
              <w:rPr>
                <w:color w:val="000000"/>
              </w:rPr>
            </w:pPr>
            <w:r w:rsidRPr="008B76E1">
              <w:rPr>
                <w:color w:val="000000"/>
              </w:rPr>
              <w:t>82 958 500,00</w:t>
            </w:r>
          </w:p>
        </w:tc>
      </w:tr>
      <w:tr w:rsidR="008B76E1" w:rsidRPr="008B76E1" w14:paraId="7AA58C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494DB3" w14:textId="77777777" w:rsidR="008B76E1" w:rsidRPr="008B76E1" w:rsidRDefault="008B76E1" w:rsidP="008B76E1">
            <w:pPr>
              <w:rPr>
                <w:b/>
                <w:bCs/>
                <w:i/>
                <w:iCs/>
                <w:color w:val="000000"/>
                <w:sz w:val="24"/>
                <w:szCs w:val="24"/>
              </w:rPr>
            </w:pPr>
            <w:r w:rsidRPr="008B76E1">
              <w:rPr>
                <w:b/>
                <w:bCs/>
                <w:i/>
                <w:iCs/>
                <w:color w:val="000000"/>
                <w:sz w:val="24"/>
                <w:szCs w:val="24"/>
              </w:rPr>
              <w:t>Пенсионное обеспечение</w:t>
            </w:r>
          </w:p>
        </w:tc>
        <w:tc>
          <w:tcPr>
            <w:tcW w:w="1843" w:type="dxa"/>
            <w:tcBorders>
              <w:top w:val="nil"/>
              <w:left w:val="nil"/>
              <w:bottom w:val="single" w:sz="4" w:space="0" w:color="000000"/>
              <w:right w:val="single" w:sz="4" w:space="0" w:color="000000"/>
            </w:tcBorders>
            <w:shd w:val="clear" w:color="auto" w:fill="auto"/>
            <w:noWrap/>
            <w:hideMark/>
          </w:tcPr>
          <w:p w14:paraId="34369948" w14:textId="77777777" w:rsidR="008B76E1" w:rsidRPr="008B76E1" w:rsidRDefault="008B76E1" w:rsidP="008B76E1">
            <w:pPr>
              <w:jc w:val="center"/>
              <w:rPr>
                <w:color w:val="000000"/>
              </w:rPr>
            </w:pPr>
            <w:r w:rsidRPr="008B76E1">
              <w:rPr>
                <w:color w:val="000000"/>
              </w:rPr>
              <w:t xml:space="preserve">02 4 01 70160 </w:t>
            </w:r>
          </w:p>
        </w:tc>
        <w:tc>
          <w:tcPr>
            <w:tcW w:w="850" w:type="dxa"/>
            <w:tcBorders>
              <w:top w:val="nil"/>
              <w:left w:val="nil"/>
              <w:bottom w:val="single" w:sz="4" w:space="0" w:color="000000"/>
              <w:right w:val="single" w:sz="4" w:space="0" w:color="000000"/>
            </w:tcBorders>
            <w:shd w:val="clear" w:color="auto" w:fill="auto"/>
            <w:noWrap/>
            <w:hideMark/>
          </w:tcPr>
          <w:p w14:paraId="2DA31D0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59E308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B946E0"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EE0B4F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8AA33F" w14:textId="77777777" w:rsidR="008B76E1" w:rsidRPr="008B76E1" w:rsidRDefault="008B76E1" w:rsidP="008B76E1">
            <w:pPr>
              <w:jc w:val="right"/>
              <w:rPr>
                <w:color w:val="000000"/>
              </w:rPr>
            </w:pPr>
            <w:r w:rsidRPr="008B76E1">
              <w:rPr>
                <w:color w:val="000000"/>
              </w:rPr>
              <w:t>82 958 500,00</w:t>
            </w:r>
          </w:p>
        </w:tc>
      </w:tr>
      <w:tr w:rsidR="008B76E1" w:rsidRPr="008B76E1" w14:paraId="0258C1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099BE6"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7AEA018" w14:textId="77777777" w:rsidR="008B76E1" w:rsidRPr="008B76E1" w:rsidRDefault="008B76E1" w:rsidP="008B76E1">
            <w:pPr>
              <w:jc w:val="center"/>
              <w:rPr>
                <w:color w:val="000000"/>
              </w:rPr>
            </w:pPr>
            <w:r w:rsidRPr="008B76E1">
              <w:rPr>
                <w:color w:val="000000"/>
              </w:rPr>
              <w:t xml:space="preserve">02 4 01 70160 </w:t>
            </w:r>
          </w:p>
        </w:tc>
        <w:tc>
          <w:tcPr>
            <w:tcW w:w="850" w:type="dxa"/>
            <w:tcBorders>
              <w:top w:val="nil"/>
              <w:left w:val="nil"/>
              <w:bottom w:val="single" w:sz="4" w:space="0" w:color="000000"/>
              <w:right w:val="single" w:sz="4" w:space="0" w:color="000000"/>
            </w:tcBorders>
            <w:shd w:val="clear" w:color="auto" w:fill="auto"/>
            <w:noWrap/>
            <w:hideMark/>
          </w:tcPr>
          <w:p w14:paraId="614094E1"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9C659E"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F304C3"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50A86AF"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FDD92E2" w14:textId="77777777" w:rsidR="008B76E1" w:rsidRPr="008B76E1" w:rsidRDefault="008B76E1" w:rsidP="008B76E1">
            <w:pPr>
              <w:jc w:val="right"/>
              <w:rPr>
                <w:color w:val="000000"/>
              </w:rPr>
            </w:pPr>
            <w:r w:rsidRPr="008B76E1">
              <w:rPr>
                <w:color w:val="000000"/>
              </w:rPr>
              <w:t>1 226 000,00</w:t>
            </w:r>
          </w:p>
        </w:tc>
      </w:tr>
      <w:tr w:rsidR="008B76E1" w:rsidRPr="008B76E1" w14:paraId="160458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03CD00"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6DC44C2" w14:textId="77777777" w:rsidR="008B76E1" w:rsidRPr="008B76E1" w:rsidRDefault="008B76E1" w:rsidP="008B76E1">
            <w:pPr>
              <w:jc w:val="center"/>
              <w:rPr>
                <w:color w:val="000000"/>
              </w:rPr>
            </w:pPr>
            <w:r w:rsidRPr="008B76E1">
              <w:rPr>
                <w:color w:val="000000"/>
              </w:rPr>
              <w:t xml:space="preserve">02 4 01 70160 </w:t>
            </w:r>
          </w:p>
        </w:tc>
        <w:tc>
          <w:tcPr>
            <w:tcW w:w="850" w:type="dxa"/>
            <w:tcBorders>
              <w:top w:val="nil"/>
              <w:left w:val="nil"/>
              <w:bottom w:val="single" w:sz="4" w:space="0" w:color="000000"/>
              <w:right w:val="single" w:sz="4" w:space="0" w:color="000000"/>
            </w:tcBorders>
            <w:shd w:val="clear" w:color="auto" w:fill="auto"/>
            <w:noWrap/>
            <w:hideMark/>
          </w:tcPr>
          <w:p w14:paraId="4B468318"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B20078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6CDE81D"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44E762D"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1188DCA" w14:textId="77777777" w:rsidR="008B76E1" w:rsidRPr="008B76E1" w:rsidRDefault="008B76E1" w:rsidP="008B76E1">
            <w:pPr>
              <w:jc w:val="right"/>
              <w:rPr>
                <w:color w:val="000000"/>
              </w:rPr>
            </w:pPr>
            <w:r w:rsidRPr="008B76E1">
              <w:rPr>
                <w:color w:val="000000"/>
              </w:rPr>
              <w:t>1 226 000,00</w:t>
            </w:r>
          </w:p>
        </w:tc>
      </w:tr>
      <w:tr w:rsidR="008B76E1" w:rsidRPr="008B76E1" w14:paraId="34C403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BF141F"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073BA69" w14:textId="77777777" w:rsidR="008B76E1" w:rsidRPr="008B76E1" w:rsidRDefault="008B76E1" w:rsidP="008B76E1">
            <w:pPr>
              <w:jc w:val="center"/>
              <w:rPr>
                <w:color w:val="000000"/>
              </w:rPr>
            </w:pPr>
            <w:r w:rsidRPr="008B76E1">
              <w:rPr>
                <w:color w:val="000000"/>
              </w:rPr>
              <w:t xml:space="preserve">02 4 01 70160 </w:t>
            </w:r>
          </w:p>
        </w:tc>
        <w:tc>
          <w:tcPr>
            <w:tcW w:w="850" w:type="dxa"/>
            <w:tcBorders>
              <w:top w:val="nil"/>
              <w:left w:val="nil"/>
              <w:bottom w:val="single" w:sz="4" w:space="0" w:color="000000"/>
              <w:right w:val="single" w:sz="4" w:space="0" w:color="000000"/>
            </w:tcBorders>
            <w:shd w:val="clear" w:color="auto" w:fill="auto"/>
            <w:noWrap/>
            <w:hideMark/>
          </w:tcPr>
          <w:p w14:paraId="12C31D1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240F2F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B60396"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1B47620"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3245B00" w14:textId="77777777" w:rsidR="008B76E1" w:rsidRPr="008B76E1" w:rsidRDefault="008B76E1" w:rsidP="008B76E1">
            <w:pPr>
              <w:jc w:val="right"/>
              <w:rPr>
                <w:color w:val="000000"/>
              </w:rPr>
            </w:pPr>
            <w:r w:rsidRPr="008B76E1">
              <w:rPr>
                <w:color w:val="000000"/>
              </w:rPr>
              <w:t>81 732 500,00</w:t>
            </w:r>
          </w:p>
        </w:tc>
      </w:tr>
      <w:tr w:rsidR="008B76E1" w:rsidRPr="008B76E1" w14:paraId="181940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D04359"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76B4976D" w14:textId="77777777" w:rsidR="008B76E1" w:rsidRPr="008B76E1" w:rsidRDefault="008B76E1" w:rsidP="008B76E1">
            <w:pPr>
              <w:jc w:val="center"/>
              <w:rPr>
                <w:color w:val="000000"/>
              </w:rPr>
            </w:pPr>
            <w:r w:rsidRPr="008B76E1">
              <w:rPr>
                <w:color w:val="000000"/>
              </w:rPr>
              <w:t xml:space="preserve">02 4 01 70160 </w:t>
            </w:r>
          </w:p>
        </w:tc>
        <w:tc>
          <w:tcPr>
            <w:tcW w:w="850" w:type="dxa"/>
            <w:tcBorders>
              <w:top w:val="nil"/>
              <w:left w:val="nil"/>
              <w:bottom w:val="single" w:sz="4" w:space="0" w:color="000000"/>
              <w:right w:val="single" w:sz="4" w:space="0" w:color="000000"/>
            </w:tcBorders>
            <w:shd w:val="clear" w:color="auto" w:fill="auto"/>
            <w:noWrap/>
            <w:hideMark/>
          </w:tcPr>
          <w:p w14:paraId="0922389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0E1ECC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451B54" w14:textId="77777777" w:rsidR="008B76E1" w:rsidRPr="008B76E1" w:rsidRDefault="008B76E1" w:rsidP="008B76E1">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4365695"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43A47B41" w14:textId="77777777" w:rsidR="008B76E1" w:rsidRPr="008B76E1" w:rsidRDefault="008B76E1" w:rsidP="008B76E1">
            <w:pPr>
              <w:jc w:val="right"/>
              <w:rPr>
                <w:color w:val="000000"/>
              </w:rPr>
            </w:pPr>
            <w:r w:rsidRPr="008B76E1">
              <w:rPr>
                <w:color w:val="000000"/>
              </w:rPr>
              <w:t>81 732 500,00</w:t>
            </w:r>
          </w:p>
        </w:tc>
      </w:tr>
      <w:tr w:rsidR="008B76E1" w:rsidRPr="008B76E1" w14:paraId="3E513D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C7CC4A" w14:textId="77777777" w:rsidR="008B76E1" w:rsidRPr="008B76E1" w:rsidRDefault="008B76E1" w:rsidP="008B76E1">
            <w:pPr>
              <w:rPr>
                <w:color w:val="000000"/>
                <w:sz w:val="22"/>
                <w:szCs w:val="22"/>
              </w:rPr>
            </w:pPr>
            <w:r w:rsidRPr="008B76E1">
              <w:rPr>
                <w:color w:val="000000"/>
                <w:sz w:val="22"/>
                <w:szCs w:val="22"/>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1843" w:type="dxa"/>
            <w:tcBorders>
              <w:top w:val="nil"/>
              <w:left w:val="nil"/>
              <w:bottom w:val="single" w:sz="4" w:space="0" w:color="000000"/>
              <w:right w:val="single" w:sz="4" w:space="0" w:color="000000"/>
            </w:tcBorders>
            <w:shd w:val="clear" w:color="auto" w:fill="auto"/>
            <w:noWrap/>
            <w:hideMark/>
          </w:tcPr>
          <w:p w14:paraId="5AF500CF" w14:textId="77777777" w:rsidR="008B76E1" w:rsidRPr="008B76E1" w:rsidRDefault="008B76E1" w:rsidP="008B76E1">
            <w:pPr>
              <w:jc w:val="center"/>
              <w:rPr>
                <w:color w:val="000000"/>
              </w:rPr>
            </w:pPr>
            <w:r w:rsidRPr="008B76E1">
              <w:rPr>
                <w:color w:val="000000"/>
              </w:rPr>
              <w:t xml:space="preserve">02 4 01 70170 </w:t>
            </w:r>
          </w:p>
        </w:tc>
        <w:tc>
          <w:tcPr>
            <w:tcW w:w="850" w:type="dxa"/>
            <w:tcBorders>
              <w:top w:val="nil"/>
              <w:left w:val="nil"/>
              <w:bottom w:val="single" w:sz="4" w:space="0" w:color="000000"/>
              <w:right w:val="single" w:sz="4" w:space="0" w:color="000000"/>
            </w:tcBorders>
            <w:shd w:val="clear" w:color="auto" w:fill="auto"/>
            <w:noWrap/>
            <w:hideMark/>
          </w:tcPr>
          <w:p w14:paraId="042CDB7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EB5A8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FC32F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3C5D1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CB0A27" w14:textId="77777777" w:rsidR="008B76E1" w:rsidRPr="008B76E1" w:rsidRDefault="008B76E1" w:rsidP="008B76E1">
            <w:pPr>
              <w:jc w:val="right"/>
              <w:rPr>
                <w:color w:val="000000"/>
              </w:rPr>
            </w:pPr>
            <w:r w:rsidRPr="008B76E1">
              <w:rPr>
                <w:color w:val="000000"/>
              </w:rPr>
              <w:t>840 900,00</w:t>
            </w:r>
          </w:p>
        </w:tc>
      </w:tr>
      <w:tr w:rsidR="008B76E1" w:rsidRPr="008B76E1" w14:paraId="6CFDAF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BAE8CF"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68222EC" w14:textId="77777777" w:rsidR="008B76E1" w:rsidRPr="008B76E1" w:rsidRDefault="008B76E1" w:rsidP="008B76E1">
            <w:pPr>
              <w:jc w:val="center"/>
              <w:rPr>
                <w:color w:val="000000"/>
              </w:rPr>
            </w:pPr>
            <w:r w:rsidRPr="008B76E1">
              <w:rPr>
                <w:color w:val="000000"/>
              </w:rPr>
              <w:t xml:space="preserve">02 4 01 70170 </w:t>
            </w:r>
          </w:p>
        </w:tc>
        <w:tc>
          <w:tcPr>
            <w:tcW w:w="850" w:type="dxa"/>
            <w:tcBorders>
              <w:top w:val="nil"/>
              <w:left w:val="nil"/>
              <w:bottom w:val="single" w:sz="4" w:space="0" w:color="000000"/>
              <w:right w:val="single" w:sz="4" w:space="0" w:color="000000"/>
            </w:tcBorders>
            <w:shd w:val="clear" w:color="auto" w:fill="auto"/>
            <w:noWrap/>
            <w:hideMark/>
          </w:tcPr>
          <w:p w14:paraId="1982636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A2CD5B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1093A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FCEE9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591168" w14:textId="77777777" w:rsidR="008B76E1" w:rsidRPr="008B76E1" w:rsidRDefault="008B76E1" w:rsidP="008B76E1">
            <w:pPr>
              <w:jc w:val="right"/>
              <w:rPr>
                <w:color w:val="000000"/>
              </w:rPr>
            </w:pPr>
            <w:r w:rsidRPr="008B76E1">
              <w:rPr>
                <w:color w:val="000000"/>
              </w:rPr>
              <w:t>840 900,00</w:t>
            </w:r>
          </w:p>
        </w:tc>
      </w:tr>
      <w:tr w:rsidR="008B76E1" w:rsidRPr="008B76E1" w14:paraId="5B2AAC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4B5074"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735A62E8" w14:textId="77777777" w:rsidR="008B76E1" w:rsidRPr="008B76E1" w:rsidRDefault="008B76E1" w:rsidP="008B76E1">
            <w:pPr>
              <w:jc w:val="center"/>
              <w:rPr>
                <w:color w:val="000000"/>
              </w:rPr>
            </w:pPr>
            <w:r w:rsidRPr="008B76E1">
              <w:rPr>
                <w:color w:val="000000"/>
              </w:rPr>
              <w:t xml:space="preserve">02 4 01 70170 </w:t>
            </w:r>
          </w:p>
        </w:tc>
        <w:tc>
          <w:tcPr>
            <w:tcW w:w="850" w:type="dxa"/>
            <w:tcBorders>
              <w:top w:val="nil"/>
              <w:left w:val="nil"/>
              <w:bottom w:val="single" w:sz="4" w:space="0" w:color="000000"/>
              <w:right w:val="single" w:sz="4" w:space="0" w:color="000000"/>
            </w:tcBorders>
            <w:shd w:val="clear" w:color="auto" w:fill="auto"/>
            <w:noWrap/>
            <w:hideMark/>
          </w:tcPr>
          <w:p w14:paraId="6D91464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42167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65AD9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C2A27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DFE395" w14:textId="77777777" w:rsidR="008B76E1" w:rsidRPr="008B76E1" w:rsidRDefault="008B76E1" w:rsidP="008B76E1">
            <w:pPr>
              <w:jc w:val="right"/>
              <w:rPr>
                <w:color w:val="000000"/>
              </w:rPr>
            </w:pPr>
            <w:r w:rsidRPr="008B76E1">
              <w:rPr>
                <w:color w:val="000000"/>
              </w:rPr>
              <w:t>840 900,00</w:t>
            </w:r>
          </w:p>
        </w:tc>
      </w:tr>
      <w:tr w:rsidR="008B76E1" w:rsidRPr="008B76E1" w14:paraId="5019D0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3B21EE" w14:textId="77777777" w:rsidR="008B76E1" w:rsidRPr="008B76E1" w:rsidRDefault="008B76E1" w:rsidP="008B76E1">
            <w:pPr>
              <w:rPr>
                <w:b/>
                <w:bCs/>
                <w:i/>
                <w:iCs/>
                <w:color w:val="000000"/>
                <w:sz w:val="24"/>
                <w:szCs w:val="24"/>
              </w:rPr>
            </w:pPr>
            <w:r w:rsidRPr="008B76E1">
              <w:rPr>
                <w:b/>
                <w:bCs/>
                <w:i/>
                <w:iCs/>
                <w:color w:val="000000"/>
                <w:sz w:val="24"/>
                <w:szCs w:val="24"/>
              </w:rPr>
              <w:lastRenderedPageBreak/>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6A916DE4" w14:textId="77777777" w:rsidR="008B76E1" w:rsidRPr="008B76E1" w:rsidRDefault="008B76E1" w:rsidP="008B76E1">
            <w:pPr>
              <w:jc w:val="center"/>
              <w:rPr>
                <w:color w:val="000000"/>
              </w:rPr>
            </w:pPr>
            <w:r w:rsidRPr="008B76E1">
              <w:rPr>
                <w:color w:val="000000"/>
              </w:rPr>
              <w:t xml:space="preserve">02 4 01 70170 </w:t>
            </w:r>
          </w:p>
        </w:tc>
        <w:tc>
          <w:tcPr>
            <w:tcW w:w="850" w:type="dxa"/>
            <w:tcBorders>
              <w:top w:val="nil"/>
              <w:left w:val="nil"/>
              <w:bottom w:val="single" w:sz="4" w:space="0" w:color="000000"/>
              <w:right w:val="single" w:sz="4" w:space="0" w:color="000000"/>
            </w:tcBorders>
            <w:shd w:val="clear" w:color="auto" w:fill="auto"/>
            <w:noWrap/>
            <w:hideMark/>
          </w:tcPr>
          <w:p w14:paraId="6831BA2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6BEC9A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4AC596"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F8AF4F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E58486" w14:textId="77777777" w:rsidR="008B76E1" w:rsidRPr="008B76E1" w:rsidRDefault="008B76E1" w:rsidP="008B76E1">
            <w:pPr>
              <w:jc w:val="right"/>
              <w:rPr>
                <w:color w:val="000000"/>
              </w:rPr>
            </w:pPr>
            <w:r w:rsidRPr="008B76E1">
              <w:rPr>
                <w:color w:val="000000"/>
              </w:rPr>
              <w:t>840 900,00</w:t>
            </w:r>
          </w:p>
        </w:tc>
      </w:tr>
      <w:tr w:rsidR="008B76E1" w:rsidRPr="008B76E1" w14:paraId="0B0B99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6D7883"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47B4FA1A" w14:textId="77777777" w:rsidR="008B76E1" w:rsidRPr="008B76E1" w:rsidRDefault="008B76E1" w:rsidP="008B76E1">
            <w:pPr>
              <w:jc w:val="center"/>
              <w:rPr>
                <w:color w:val="000000"/>
              </w:rPr>
            </w:pPr>
            <w:r w:rsidRPr="008B76E1">
              <w:rPr>
                <w:color w:val="000000"/>
              </w:rPr>
              <w:t xml:space="preserve">02 4 01 70170 </w:t>
            </w:r>
          </w:p>
        </w:tc>
        <w:tc>
          <w:tcPr>
            <w:tcW w:w="850" w:type="dxa"/>
            <w:tcBorders>
              <w:top w:val="nil"/>
              <w:left w:val="nil"/>
              <w:bottom w:val="single" w:sz="4" w:space="0" w:color="000000"/>
              <w:right w:val="single" w:sz="4" w:space="0" w:color="000000"/>
            </w:tcBorders>
            <w:shd w:val="clear" w:color="auto" w:fill="auto"/>
            <w:noWrap/>
            <w:hideMark/>
          </w:tcPr>
          <w:p w14:paraId="04EBA05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E73353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CCA838"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A5E12C8"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6036377" w14:textId="77777777" w:rsidR="008B76E1" w:rsidRPr="008B76E1" w:rsidRDefault="008B76E1" w:rsidP="008B76E1">
            <w:pPr>
              <w:jc w:val="right"/>
              <w:rPr>
                <w:color w:val="000000"/>
              </w:rPr>
            </w:pPr>
            <w:r w:rsidRPr="008B76E1">
              <w:rPr>
                <w:color w:val="000000"/>
              </w:rPr>
              <w:t>840 900,00</w:t>
            </w:r>
          </w:p>
        </w:tc>
      </w:tr>
      <w:tr w:rsidR="008B76E1" w:rsidRPr="008B76E1" w14:paraId="033C2E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17676B"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37E764F0" w14:textId="77777777" w:rsidR="008B76E1" w:rsidRPr="008B76E1" w:rsidRDefault="008B76E1" w:rsidP="008B76E1">
            <w:pPr>
              <w:jc w:val="center"/>
              <w:rPr>
                <w:color w:val="000000"/>
              </w:rPr>
            </w:pPr>
            <w:r w:rsidRPr="008B76E1">
              <w:rPr>
                <w:color w:val="000000"/>
              </w:rPr>
              <w:t xml:space="preserve">02 4 01 70170 </w:t>
            </w:r>
          </w:p>
        </w:tc>
        <w:tc>
          <w:tcPr>
            <w:tcW w:w="850" w:type="dxa"/>
            <w:tcBorders>
              <w:top w:val="nil"/>
              <w:left w:val="nil"/>
              <w:bottom w:val="single" w:sz="4" w:space="0" w:color="000000"/>
              <w:right w:val="single" w:sz="4" w:space="0" w:color="000000"/>
            </w:tcBorders>
            <w:shd w:val="clear" w:color="auto" w:fill="auto"/>
            <w:noWrap/>
            <w:hideMark/>
          </w:tcPr>
          <w:p w14:paraId="431828B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DE28E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D30F03"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CF3C6AB"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F19937F" w14:textId="77777777" w:rsidR="008B76E1" w:rsidRPr="008B76E1" w:rsidRDefault="008B76E1" w:rsidP="008B76E1">
            <w:pPr>
              <w:jc w:val="right"/>
              <w:rPr>
                <w:color w:val="000000"/>
              </w:rPr>
            </w:pPr>
            <w:r w:rsidRPr="008B76E1">
              <w:rPr>
                <w:color w:val="000000"/>
              </w:rPr>
              <w:t>840 900,00</w:t>
            </w:r>
          </w:p>
        </w:tc>
      </w:tr>
      <w:tr w:rsidR="008B76E1" w:rsidRPr="008B76E1" w14:paraId="2DCB74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E01D80" w14:textId="77777777" w:rsidR="008B76E1" w:rsidRPr="008B76E1" w:rsidRDefault="008B76E1" w:rsidP="008B76E1">
            <w:pPr>
              <w:rPr>
                <w:color w:val="000000"/>
                <w:sz w:val="22"/>
                <w:szCs w:val="22"/>
              </w:rPr>
            </w:pPr>
            <w:r w:rsidRPr="008B76E1">
              <w:rPr>
                <w:color w:val="000000"/>
                <w:sz w:val="22"/>
                <w:szCs w:val="22"/>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c>
          <w:tcPr>
            <w:tcW w:w="1843" w:type="dxa"/>
            <w:tcBorders>
              <w:top w:val="nil"/>
              <w:left w:val="nil"/>
              <w:bottom w:val="single" w:sz="4" w:space="0" w:color="000000"/>
              <w:right w:val="single" w:sz="4" w:space="0" w:color="000000"/>
            </w:tcBorders>
            <w:shd w:val="clear" w:color="auto" w:fill="auto"/>
            <w:noWrap/>
            <w:hideMark/>
          </w:tcPr>
          <w:p w14:paraId="4ED87937" w14:textId="77777777" w:rsidR="008B76E1" w:rsidRPr="008B76E1" w:rsidRDefault="008B76E1" w:rsidP="008B76E1">
            <w:pPr>
              <w:jc w:val="center"/>
              <w:rPr>
                <w:color w:val="000000"/>
              </w:rPr>
            </w:pPr>
            <w:r w:rsidRPr="008B76E1">
              <w:rPr>
                <w:color w:val="000000"/>
              </w:rPr>
              <w:t xml:space="preserve">02 4 01 70180 </w:t>
            </w:r>
          </w:p>
        </w:tc>
        <w:tc>
          <w:tcPr>
            <w:tcW w:w="850" w:type="dxa"/>
            <w:tcBorders>
              <w:top w:val="nil"/>
              <w:left w:val="nil"/>
              <w:bottom w:val="single" w:sz="4" w:space="0" w:color="000000"/>
              <w:right w:val="single" w:sz="4" w:space="0" w:color="000000"/>
            </w:tcBorders>
            <w:shd w:val="clear" w:color="auto" w:fill="auto"/>
            <w:noWrap/>
            <w:hideMark/>
          </w:tcPr>
          <w:p w14:paraId="61AF08E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F62CB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1D257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32412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FA84F5" w14:textId="77777777" w:rsidR="008B76E1" w:rsidRPr="008B76E1" w:rsidRDefault="008B76E1" w:rsidP="008B76E1">
            <w:pPr>
              <w:jc w:val="right"/>
              <w:rPr>
                <w:color w:val="000000"/>
              </w:rPr>
            </w:pPr>
            <w:r w:rsidRPr="008B76E1">
              <w:rPr>
                <w:color w:val="000000"/>
              </w:rPr>
              <w:t>20 347 900,00</w:t>
            </w:r>
          </w:p>
        </w:tc>
      </w:tr>
      <w:tr w:rsidR="008B76E1" w:rsidRPr="008B76E1" w14:paraId="165AE0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38E0B8"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E11E8A2" w14:textId="77777777" w:rsidR="008B76E1" w:rsidRPr="008B76E1" w:rsidRDefault="008B76E1" w:rsidP="008B76E1">
            <w:pPr>
              <w:jc w:val="center"/>
              <w:rPr>
                <w:color w:val="000000"/>
              </w:rPr>
            </w:pPr>
            <w:r w:rsidRPr="008B76E1">
              <w:rPr>
                <w:color w:val="000000"/>
              </w:rPr>
              <w:t xml:space="preserve">02 4 01 70180 </w:t>
            </w:r>
          </w:p>
        </w:tc>
        <w:tc>
          <w:tcPr>
            <w:tcW w:w="850" w:type="dxa"/>
            <w:tcBorders>
              <w:top w:val="nil"/>
              <w:left w:val="nil"/>
              <w:bottom w:val="single" w:sz="4" w:space="0" w:color="000000"/>
              <w:right w:val="single" w:sz="4" w:space="0" w:color="000000"/>
            </w:tcBorders>
            <w:shd w:val="clear" w:color="auto" w:fill="auto"/>
            <w:noWrap/>
            <w:hideMark/>
          </w:tcPr>
          <w:p w14:paraId="0016570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414BE7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DCCEA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F0ACE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267B74" w14:textId="77777777" w:rsidR="008B76E1" w:rsidRPr="008B76E1" w:rsidRDefault="008B76E1" w:rsidP="008B76E1">
            <w:pPr>
              <w:jc w:val="right"/>
              <w:rPr>
                <w:color w:val="000000"/>
              </w:rPr>
            </w:pPr>
            <w:r w:rsidRPr="008B76E1">
              <w:rPr>
                <w:color w:val="000000"/>
              </w:rPr>
              <w:t>20 347 900,00</w:t>
            </w:r>
          </w:p>
        </w:tc>
      </w:tr>
      <w:tr w:rsidR="008B76E1" w:rsidRPr="008B76E1" w14:paraId="03DF47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744230"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021BED9A" w14:textId="77777777" w:rsidR="008B76E1" w:rsidRPr="008B76E1" w:rsidRDefault="008B76E1" w:rsidP="008B76E1">
            <w:pPr>
              <w:jc w:val="center"/>
              <w:rPr>
                <w:color w:val="000000"/>
              </w:rPr>
            </w:pPr>
            <w:r w:rsidRPr="008B76E1">
              <w:rPr>
                <w:color w:val="000000"/>
              </w:rPr>
              <w:t xml:space="preserve">02 4 01 70180 </w:t>
            </w:r>
          </w:p>
        </w:tc>
        <w:tc>
          <w:tcPr>
            <w:tcW w:w="850" w:type="dxa"/>
            <w:tcBorders>
              <w:top w:val="nil"/>
              <w:left w:val="nil"/>
              <w:bottom w:val="single" w:sz="4" w:space="0" w:color="000000"/>
              <w:right w:val="single" w:sz="4" w:space="0" w:color="000000"/>
            </w:tcBorders>
            <w:shd w:val="clear" w:color="auto" w:fill="auto"/>
            <w:noWrap/>
            <w:hideMark/>
          </w:tcPr>
          <w:p w14:paraId="0476EF5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C8672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2AE4E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9C725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DB808B" w14:textId="77777777" w:rsidR="008B76E1" w:rsidRPr="008B76E1" w:rsidRDefault="008B76E1" w:rsidP="008B76E1">
            <w:pPr>
              <w:jc w:val="right"/>
              <w:rPr>
                <w:color w:val="000000"/>
              </w:rPr>
            </w:pPr>
            <w:r w:rsidRPr="008B76E1">
              <w:rPr>
                <w:color w:val="000000"/>
              </w:rPr>
              <w:t>20 347 900,00</w:t>
            </w:r>
          </w:p>
        </w:tc>
      </w:tr>
      <w:tr w:rsidR="008B76E1" w:rsidRPr="008B76E1" w14:paraId="1469FB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D59ED1"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493A791D" w14:textId="77777777" w:rsidR="008B76E1" w:rsidRPr="008B76E1" w:rsidRDefault="008B76E1" w:rsidP="008B76E1">
            <w:pPr>
              <w:jc w:val="center"/>
              <w:rPr>
                <w:color w:val="000000"/>
              </w:rPr>
            </w:pPr>
            <w:r w:rsidRPr="008B76E1">
              <w:rPr>
                <w:color w:val="000000"/>
              </w:rPr>
              <w:t xml:space="preserve">02 4 01 70180 </w:t>
            </w:r>
          </w:p>
        </w:tc>
        <w:tc>
          <w:tcPr>
            <w:tcW w:w="850" w:type="dxa"/>
            <w:tcBorders>
              <w:top w:val="nil"/>
              <w:left w:val="nil"/>
              <w:bottom w:val="single" w:sz="4" w:space="0" w:color="000000"/>
              <w:right w:val="single" w:sz="4" w:space="0" w:color="000000"/>
            </w:tcBorders>
            <w:shd w:val="clear" w:color="auto" w:fill="auto"/>
            <w:noWrap/>
            <w:hideMark/>
          </w:tcPr>
          <w:p w14:paraId="6345286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F2C9DB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AC21B8"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F96636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6FBB1B" w14:textId="77777777" w:rsidR="008B76E1" w:rsidRPr="008B76E1" w:rsidRDefault="008B76E1" w:rsidP="008B76E1">
            <w:pPr>
              <w:jc w:val="right"/>
              <w:rPr>
                <w:color w:val="000000"/>
              </w:rPr>
            </w:pPr>
            <w:r w:rsidRPr="008B76E1">
              <w:rPr>
                <w:color w:val="000000"/>
              </w:rPr>
              <w:t>20 347 900,00</w:t>
            </w:r>
          </w:p>
        </w:tc>
      </w:tr>
      <w:tr w:rsidR="008B76E1" w:rsidRPr="008B76E1" w14:paraId="5F7E04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E672CD"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3CF0839" w14:textId="77777777" w:rsidR="008B76E1" w:rsidRPr="008B76E1" w:rsidRDefault="008B76E1" w:rsidP="008B76E1">
            <w:pPr>
              <w:jc w:val="center"/>
              <w:rPr>
                <w:color w:val="000000"/>
              </w:rPr>
            </w:pPr>
            <w:r w:rsidRPr="008B76E1">
              <w:rPr>
                <w:color w:val="000000"/>
              </w:rPr>
              <w:t xml:space="preserve">02 4 01 70180 </w:t>
            </w:r>
          </w:p>
        </w:tc>
        <w:tc>
          <w:tcPr>
            <w:tcW w:w="850" w:type="dxa"/>
            <w:tcBorders>
              <w:top w:val="nil"/>
              <w:left w:val="nil"/>
              <w:bottom w:val="single" w:sz="4" w:space="0" w:color="000000"/>
              <w:right w:val="single" w:sz="4" w:space="0" w:color="000000"/>
            </w:tcBorders>
            <w:shd w:val="clear" w:color="auto" w:fill="auto"/>
            <w:noWrap/>
            <w:hideMark/>
          </w:tcPr>
          <w:p w14:paraId="187B662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10B7C4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AC7967"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3BA3FAF"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B29D932" w14:textId="77777777" w:rsidR="008B76E1" w:rsidRPr="008B76E1" w:rsidRDefault="008B76E1" w:rsidP="008B76E1">
            <w:pPr>
              <w:jc w:val="right"/>
              <w:rPr>
                <w:color w:val="000000"/>
              </w:rPr>
            </w:pPr>
            <w:r w:rsidRPr="008B76E1">
              <w:rPr>
                <w:color w:val="000000"/>
              </w:rPr>
              <w:t>20 347 900,00</w:t>
            </w:r>
          </w:p>
        </w:tc>
      </w:tr>
      <w:tr w:rsidR="008B76E1" w:rsidRPr="008B76E1" w14:paraId="648C1C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83F6BF"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619DAC97" w14:textId="77777777" w:rsidR="008B76E1" w:rsidRPr="008B76E1" w:rsidRDefault="008B76E1" w:rsidP="008B76E1">
            <w:pPr>
              <w:jc w:val="center"/>
              <w:rPr>
                <w:color w:val="000000"/>
              </w:rPr>
            </w:pPr>
            <w:r w:rsidRPr="008B76E1">
              <w:rPr>
                <w:color w:val="000000"/>
              </w:rPr>
              <w:t xml:space="preserve">02 4 01 70180 </w:t>
            </w:r>
          </w:p>
        </w:tc>
        <w:tc>
          <w:tcPr>
            <w:tcW w:w="850" w:type="dxa"/>
            <w:tcBorders>
              <w:top w:val="nil"/>
              <w:left w:val="nil"/>
              <w:bottom w:val="single" w:sz="4" w:space="0" w:color="000000"/>
              <w:right w:val="single" w:sz="4" w:space="0" w:color="000000"/>
            </w:tcBorders>
            <w:shd w:val="clear" w:color="auto" w:fill="auto"/>
            <w:noWrap/>
            <w:hideMark/>
          </w:tcPr>
          <w:p w14:paraId="78F30754"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6D0B1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4F48A5"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4A2D33B"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58E70DA" w14:textId="77777777" w:rsidR="008B76E1" w:rsidRPr="008B76E1" w:rsidRDefault="008B76E1" w:rsidP="008B76E1">
            <w:pPr>
              <w:jc w:val="right"/>
              <w:rPr>
                <w:color w:val="000000"/>
              </w:rPr>
            </w:pPr>
            <w:r w:rsidRPr="008B76E1">
              <w:rPr>
                <w:color w:val="000000"/>
              </w:rPr>
              <w:t>20 347 900,00</w:t>
            </w:r>
          </w:p>
        </w:tc>
      </w:tr>
      <w:tr w:rsidR="008B76E1" w:rsidRPr="008B76E1" w14:paraId="778CFA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3815D7" w14:textId="77777777" w:rsidR="008B76E1" w:rsidRPr="008B76E1" w:rsidRDefault="008B76E1" w:rsidP="008B76E1">
            <w:pPr>
              <w:rPr>
                <w:color w:val="000000"/>
                <w:sz w:val="22"/>
                <w:szCs w:val="22"/>
              </w:rPr>
            </w:pPr>
            <w:r w:rsidRPr="008B76E1">
              <w:rPr>
                <w:color w:val="000000"/>
                <w:sz w:val="22"/>
                <w:szCs w:val="22"/>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c>
          <w:tcPr>
            <w:tcW w:w="1843" w:type="dxa"/>
            <w:tcBorders>
              <w:top w:val="nil"/>
              <w:left w:val="nil"/>
              <w:bottom w:val="single" w:sz="4" w:space="0" w:color="000000"/>
              <w:right w:val="single" w:sz="4" w:space="0" w:color="000000"/>
            </w:tcBorders>
            <w:shd w:val="clear" w:color="auto" w:fill="auto"/>
            <w:noWrap/>
            <w:hideMark/>
          </w:tcPr>
          <w:p w14:paraId="78AAD15D" w14:textId="77777777" w:rsidR="008B76E1" w:rsidRPr="008B76E1" w:rsidRDefault="008B76E1" w:rsidP="008B76E1">
            <w:pPr>
              <w:jc w:val="center"/>
              <w:rPr>
                <w:color w:val="000000"/>
              </w:rPr>
            </w:pPr>
            <w:r w:rsidRPr="008B76E1">
              <w:rPr>
                <w:color w:val="000000"/>
              </w:rPr>
              <w:t xml:space="preserve">02 4 01 70190 </w:t>
            </w:r>
          </w:p>
        </w:tc>
        <w:tc>
          <w:tcPr>
            <w:tcW w:w="850" w:type="dxa"/>
            <w:tcBorders>
              <w:top w:val="nil"/>
              <w:left w:val="nil"/>
              <w:bottom w:val="single" w:sz="4" w:space="0" w:color="000000"/>
              <w:right w:val="single" w:sz="4" w:space="0" w:color="000000"/>
            </w:tcBorders>
            <w:shd w:val="clear" w:color="auto" w:fill="auto"/>
            <w:noWrap/>
            <w:hideMark/>
          </w:tcPr>
          <w:p w14:paraId="4C2ECB2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34867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16466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980E2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649AA1" w14:textId="77777777" w:rsidR="008B76E1" w:rsidRPr="008B76E1" w:rsidRDefault="008B76E1" w:rsidP="008B76E1">
            <w:pPr>
              <w:jc w:val="right"/>
              <w:rPr>
                <w:color w:val="000000"/>
              </w:rPr>
            </w:pPr>
            <w:r w:rsidRPr="008B76E1">
              <w:rPr>
                <w:color w:val="000000"/>
              </w:rPr>
              <w:t>396 000,00</w:t>
            </w:r>
          </w:p>
        </w:tc>
      </w:tr>
      <w:tr w:rsidR="008B76E1" w:rsidRPr="008B76E1" w14:paraId="1FAB4D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80CB18"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5FC5D9E" w14:textId="77777777" w:rsidR="008B76E1" w:rsidRPr="008B76E1" w:rsidRDefault="008B76E1" w:rsidP="008B76E1">
            <w:pPr>
              <w:jc w:val="center"/>
              <w:rPr>
                <w:color w:val="000000"/>
              </w:rPr>
            </w:pPr>
            <w:r w:rsidRPr="008B76E1">
              <w:rPr>
                <w:color w:val="000000"/>
              </w:rPr>
              <w:t xml:space="preserve">02 4 01 70190 </w:t>
            </w:r>
          </w:p>
        </w:tc>
        <w:tc>
          <w:tcPr>
            <w:tcW w:w="850" w:type="dxa"/>
            <w:tcBorders>
              <w:top w:val="nil"/>
              <w:left w:val="nil"/>
              <w:bottom w:val="single" w:sz="4" w:space="0" w:color="000000"/>
              <w:right w:val="single" w:sz="4" w:space="0" w:color="000000"/>
            </w:tcBorders>
            <w:shd w:val="clear" w:color="auto" w:fill="auto"/>
            <w:noWrap/>
            <w:hideMark/>
          </w:tcPr>
          <w:p w14:paraId="7DA040A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7DD20B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3D8CA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4A0A5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7C3288" w14:textId="77777777" w:rsidR="008B76E1" w:rsidRPr="008B76E1" w:rsidRDefault="008B76E1" w:rsidP="008B76E1">
            <w:pPr>
              <w:jc w:val="right"/>
              <w:rPr>
                <w:color w:val="000000"/>
              </w:rPr>
            </w:pPr>
            <w:r w:rsidRPr="008B76E1">
              <w:rPr>
                <w:color w:val="000000"/>
              </w:rPr>
              <w:t>396 000,00</w:t>
            </w:r>
          </w:p>
        </w:tc>
      </w:tr>
      <w:tr w:rsidR="008B76E1" w:rsidRPr="008B76E1" w14:paraId="6E673F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C2FCD1"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8699B38" w14:textId="77777777" w:rsidR="008B76E1" w:rsidRPr="008B76E1" w:rsidRDefault="008B76E1" w:rsidP="008B76E1">
            <w:pPr>
              <w:jc w:val="center"/>
              <w:rPr>
                <w:color w:val="000000"/>
              </w:rPr>
            </w:pPr>
            <w:r w:rsidRPr="008B76E1">
              <w:rPr>
                <w:color w:val="000000"/>
              </w:rPr>
              <w:t xml:space="preserve">02 4 01 70190 </w:t>
            </w:r>
          </w:p>
        </w:tc>
        <w:tc>
          <w:tcPr>
            <w:tcW w:w="850" w:type="dxa"/>
            <w:tcBorders>
              <w:top w:val="nil"/>
              <w:left w:val="nil"/>
              <w:bottom w:val="single" w:sz="4" w:space="0" w:color="000000"/>
              <w:right w:val="single" w:sz="4" w:space="0" w:color="000000"/>
            </w:tcBorders>
            <w:shd w:val="clear" w:color="auto" w:fill="auto"/>
            <w:noWrap/>
            <w:hideMark/>
          </w:tcPr>
          <w:p w14:paraId="26747D2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DF1F16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C7952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B2AA2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35721C" w14:textId="77777777" w:rsidR="008B76E1" w:rsidRPr="008B76E1" w:rsidRDefault="008B76E1" w:rsidP="008B76E1">
            <w:pPr>
              <w:jc w:val="right"/>
              <w:rPr>
                <w:color w:val="000000"/>
              </w:rPr>
            </w:pPr>
            <w:r w:rsidRPr="008B76E1">
              <w:rPr>
                <w:color w:val="000000"/>
              </w:rPr>
              <w:t>396 000,00</w:t>
            </w:r>
          </w:p>
        </w:tc>
      </w:tr>
      <w:tr w:rsidR="008B76E1" w:rsidRPr="008B76E1" w14:paraId="7545D3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0040A8"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46BD1F9C" w14:textId="77777777" w:rsidR="008B76E1" w:rsidRPr="008B76E1" w:rsidRDefault="008B76E1" w:rsidP="008B76E1">
            <w:pPr>
              <w:jc w:val="center"/>
              <w:rPr>
                <w:color w:val="000000"/>
              </w:rPr>
            </w:pPr>
            <w:r w:rsidRPr="008B76E1">
              <w:rPr>
                <w:color w:val="000000"/>
              </w:rPr>
              <w:t xml:space="preserve">02 4 01 70190 </w:t>
            </w:r>
          </w:p>
        </w:tc>
        <w:tc>
          <w:tcPr>
            <w:tcW w:w="850" w:type="dxa"/>
            <w:tcBorders>
              <w:top w:val="nil"/>
              <w:left w:val="nil"/>
              <w:bottom w:val="single" w:sz="4" w:space="0" w:color="000000"/>
              <w:right w:val="single" w:sz="4" w:space="0" w:color="000000"/>
            </w:tcBorders>
            <w:shd w:val="clear" w:color="auto" w:fill="auto"/>
            <w:noWrap/>
            <w:hideMark/>
          </w:tcPr>
          <w:p w14:paraId="60726E7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104164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D6ABB5"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A860E6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E3627A" w14:textId="77777777" w:rsidR="008B76E1" w:rsidRPr="008B76E1" w:rsidRDefault="008B76E1" w:rsidP="008B76E1">
            <w:pPr>
              <w:jc w:val="right"/>
              <w:rPr>
                <w:color w:val="000000"/>
              </w:rPr>
            </w:pPr>
            <w:r w:rsidRPr="008B76E1">
              <w:rPr>
                <w:color w:val="000000"/>
              </w:rPr>
              <w:t>396 000,00</w:t>
            </w:r>
          </w:p>
        </w:tc>
      </w:tr>
      <w:tr w:rsidR="008B76E1" w:rsidRPr="008B76E1" w14:paraId="4F651D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BFDB12"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544008D" w14:textId="77777777" w:rsidR="008B76E1" w:rsidRPr="008B76E1" w:rsidRDefault="008B76E1" w:rsidP="008B76E1">
            <w:pPr>
              <w:jc w:val="center"/>
              <w:rPr>
                <w:color w:val="000000"/>
              </w:rPr>
            </w:pPr>
            <w:r w:rsidRPr="008B76E1">
              <w:rPr>
                <w:color w:val="000000"/>
              </w:rPr>
              <w:t xml:space="preserve">02 4 01 70190 </w:t>
            </w:r>
          </w:p>
        </w:tc>
        <w:tc>
          <w:tcPr>
            <w:tcW w:w="850" w:type="dxa"/>
            <w:tcBorders>
              <w:top w:val="nil"/>
              <w:left w:val="nil"/>
              <w:bottom w:val="single" w:sz="4" w:space="0" w:color="000000"/>
              <w:right w:val="single" w:sz="4" w:space="0" w:color="000000"/>
            </w:tcBorders>
            <w:shd w:val="clear" w:color="auto" w:fill="auto"/>
            <w:noWrap/>
            <w:hideMark/>
          </w:tcPr>
          <w:p w14:paraId="7CD6183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C6B942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2063FC"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3A861A9"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DB76332" w14:textId="77777777" w:rsidR="008B76E1" w:rsidRPr="008B76E1" w:rsidRDefault="008B76E1" w:rsidP="008B76E1">
            <w:pPr>
              <w:jc w:val="right"/>
              <w:rPr>
                <w:color w:val="000000"/>
              </w:rPr>
            </w:pPr>
            <w:r w:rsidRPr="008B76E1">
              <w:rPr>
                <w:color w:val="000000"/>
              </w:rPr>
              <w:t>5 800,00</w:t>
            </w:r>
          </w:p>
        </w:tc>
      </w:tr>
      <w:tr w:rsidR="008B76E1" w:rsidRPr="008B76E1" w14:paraId="476C45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2E6042"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F2FBBB7" w14:textId="77777777" w:rsidR="008B76E1" w:rsidRPr="008B76E1" w:rsidRDefault="008B76E1" w:rsidP="008B76E1">
            <w:pPr>
              <w:jc w:val="center"/>
              <w:rPr>
                <w:color w:val="000000"/>
              </w:rPr>
            </w:pPr>
            <w:r w:rsidRPr="008B76E1">
              <w:rPr>
                <w:color w:val="000000"/>
              </w:rPr>
              <w:t xml:space="preserve">02 4 01 70190 </w:t>
            </w:r>
          </w:p>
        </w:tc>
        <w:tc>
          <w:tcPr>
            <w:tcW w:w="850" w:type="dxa"/>
            <w:tcBorders>
              <w:top w:val="nil"/>
              <w:left w:val="nil"/>
              <w:bottom w:val="single" w:sz="4" w:space="0" w:color="000000"/>
              <w:right w:val="single" w:sz="4" w:space="0" w:color="000000"/>
            </w:tcBorders>
            <w:shd w:val="clear" w:color="auto" w:fill="auto"/>
            <w:noWrap/>
            <w:hideMark/>
          </w:tcPr>
          <w:p w14:paraId="3541192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6E8D17"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276D5E"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49B89F6"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E0881E7" w14:textId="77777777" w:rsidR="008B76E1" w:rsidRPr="008B76E1" w:rsidRDefault="008B76E1" w:rsidP="008B76E1">
            <w:pPr>
              <w:jc w:val="right"/>
              <w:rPr>
                <w:color w:val="000000"/>
              </w:rPr>
            </w:pPr>
            <w:r w:rsidRPr="008B76E1">
              <w:rPr>
                <w:color w:val="000000"/>
              </w:rPr>
              <w:t>5 800,00</w:t>
            </w:r>
          </w:p>
        </w:tc>
      </w:tr>
      <w:tr w:rsidR="008B76E1" w:rsidRPr="008B76E1" w14:paraId="524A26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A3A32E"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3B7E00B" w14:textId="77777777" w:rsidR="008B76E1" w:rsidRPr="008B76E1" w:rsidRDefault="008B76E1" w:rsidP="008B76E1">
            <w:pPr>
              <w:jc w:val="center"/>
              <w:rPr>
                <w:color w:val="000000"/>
              </w:rPr>
            </w:pPr>
            <w:r w:rsidRPr="008B76E1">
              <w:rPr>
                <w:color w:val="000000"/>
              </w:rPr>
              <w:t xml:space="preserve">02 4 01 70190 </w:t>
            </w:r>
          </w:p>
        </w:tc>
        <w:tc>
          <w:tcPr>
            <w:tcW w:w="850" w:type="dxa"/>
            <w:tcBorders>
              <w:top w:val="nil"/>
              <w:left w:val="nil"/>
              <w:bottom w:val="single" w:sz="4" w:space="0" w:color="000000"/>
              <w:right w:val="single" w:sz="4" w:space="0" w:color="000000"/>
            </w:tcBorders>
            <w:shd w:val="clear" w:color="auto" w:fill="auto"/>
            <w:noWrap/>
            <w:hideMark/>
          </w:tcPr>
          <w:p w14:paraId="201AF90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5CFBAF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444529"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F1E0EE9"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F2ED264" w14:textId="77777777" w:rsidR="008B76E1" w:rsidRPr="008B76E1" w:rsidRDefault="008B76E1" w:rsidP="008B76E1">
            <w:pPr>
              <w:jc w:val="right"/>
              <w:rPr>
                <w:color w:val="000000"/>
              </w:rPr>
            </w:pPr>
            <w:r w:rsidRPr="008B76E1">
              <w:rPr>
                <w:color w:val="000000"/>
              </w:rPr>
              <w:t>390 200,00</w:t>
            </w:r>
          </w:p>
        </w:tc>
      </w:tr>
      <w:tr w:rsidR="008B76E1" w:rsidRPr="008B76E1" w14:paraId="7089A3B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BAF80C"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7CCA8A1F" w14:textId="77777777" w:rsidR="008B76E1" w:rsidRPr="008B76E1" w:rsidRDefault="008B76E1" w:rsidP="008B76E1">
            <w:pPr>
              <w:jc w:val="center"/>
              <w:rPr>
                <w:color w:val="000000"/>
              </w:rPr>
            </w:pPr>
            <w:r w:rsidRPr="008B76E1">
              <w:rPr>
                <w:color w:val="000000"/>
              </w:rPr>
              <w:t xml:space="preserve">02 4 01 70190 </w:t>
            </w:r>
          </w:p>
        </w:tc>
        <w:tc>
          <w:tcPr>
            <w:tcW w:w="850" w:type="dxa"/>
            <w:tcBorders>
              <w:top w:val="nil"/>
              <w:left w:val="nil"/>
              <w:bottom w:val="single" w:sz="4" w:space="0" w:color="000000"/>
              <w:right w:val="single" w:sz="4" w:space="0" w:color="000000"/>
            </w:tcBorders>
            <w:shd w:val="clear" w:color="auto" w:fill="auto"/>
            <w:noWrap/>
            <w:hideMark/>
          </w:tcPr>
          <w:p w14:paraId="0121B61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5326E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0885F8"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C0871CF"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B0316AC" w14:textId="77777777" w:rsidR="008B76E1" w:rsidRPr="008B76E1" w:rsidRDefault="008B76E1" w:rsidP="008B76E1">
            <w:pPr>
              <w:jc w:val="right"/>
              <w:rPr>
                <w:color w:val="000000"/>
              </w:rPr>
            </w:pPr>
            <w:r w:rsidRPr="008B76E1">
              <w:rPr>
                <w:color w:val="000000"/>
              </w:rPr>
              <w:t>390 200,00</w:t>
            </w:r>
          </w:p>
        </w:tc>
      </w:tr>
      <w:tr w:rsidR="008B76E1" w:rsidRPr="008B76E1" w14:paraId="52B3B0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5A9E96" w14:textId="77777777" w:rsidR="008B76E1" w:rsidRPr="008B76E1" w:rsidRDefault="008B76E1" w:rsidP="008B76E1">
            <w:pPr>
              <w:rPr>
                <w:color w:val="000000"/>
                <w:sz w:val="22"/>
                <w:szCs w:val="22"/>
              </w:rPr>
            </w:pPr>
            <w:r w:rsidRPr="008B76E1">
              <w:rPr>
                <w:color w:val="000000"/>
                <w:sz w:val="22"/>
                <w:szCs w:val="22"/>
              </w:rPr>
              <w:t>Возмещение стоимости услуг по погребению и выплата социального пособия на погребение</w:t>
            </w:r>
          </w:p>
        </w:tc>
        <w:tc>
          <w:tcPr>
            <w:tcW w:w="1843" w:type="dxa"/>
            <w:tcBorders>
              <w:top w:val="nil"/>
              <w:left w:val="nil"/>
              <w:bottom w:val="single" w:sz="4" w:space="0" w:color="000000"/>
              <w:right w:val="single" w:sz="4" w:space="0" w:color="000000"/>
            </w:tcBorders>
            <w:shd w:val="clear" w:color="auto" w:fill="auto"/>
            <w:noWrap/>
            <w:hideMark/>
          </w:tcPr>
          <w:p w14:paraId="0E82CB1E" w14:textId="77777777" w:rsidR="008B76E1" w:rsidRPr="008B76E1" w:rsidRDefault="008B76E1" w:rsidP="008B76E1">
            <w:pPr>
              <w:jc w:val="center"/>
              <w:rPr>
                <w:color w:val="000000"/>
              </w:rPr>
            </w:pPr>
            <w:r w:rsidRPr="008B76E1">
              <w:rPr>
                <w:color w:val="000000"/>
              </w:rPr>
              <w:t xml:space="preserve">02 4 01 70200 </w:t>
            </w:r>
          </w:p>
        </w:tc>
        <w:tc>
          <w:tcPr>
            <w:tcW w:w="850" w:type="dxa"/>
            <w:tcBorders>
              <w:top w:val="nil"/>
              <w:left w:val="nil"/>
              <w:bottom w:val="single" w:sz="4" w:space="0" w:color="000000"/>
              <w:right w:val="single" w:sz="4" w:space="0" w:color="000000"/>
            </w:tcBorders>
            <w:shd w:val="clear" w:color="auto" w:fill="auto"/>
            <w:noWrap/>
            <w:hideMark/>
          </w:tcPr>
          <w:p w14:paraId="4AB703A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1421F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68DE9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2F63F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1A441B" w14:textId="77777777" w:rsidR="008B76E1" w:rsidRPr="008B76E1" w:rsidRDefault="008B76E1" w:rsidP="008B76E1">
            <w:pPr>
              <w:jc w:val="right"/>
              <w:rPr>
                <w:color w:val="000000"/>
              </w:rPr>
            </w:pPr>
            <w:r w:rsidRPr="008B76E1">
              <w:rPr>
                <w:color w:val="000000"/>
              </w:rPr>
              <w:t>12 364 200,00</w:t>
            </w:r>
          </w:p>
        </w:tc>
      </w:tr>
      <w:tr w:rsidR="008B76E1" w:rsidRPr="008B76E1" w14:paraId="73D8DB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75C04F"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A5F6B86" w14:textId="77777777" w:rsidR="008B76E1" w:rsidRPr="008B76E1" w:rsidRDefault="008B76E1" w:rsidP="008B76E1">
            <w:pPr>
              <w:jc w:val="center"/>
              <w:rPr>
                <w:color w:val="000000"/>
              </w:rPr>
            </w:pPr>
            <w:r w:rsidRPr="008B76E1">
              <w:rPr>
                <w:color w:val="000000"/>
              </w:rPr>
              <w:t xml:space="preserve">02 4 01 70200 </w:t>
            </w:r>
          </w:p>
        </w:tc>
        <w:tc>
          <w:tcPr>
            <w:tcW w:w="850" w:type="dxa"/>
            <w:tcBorders>
              <w:top w:val="nil"/>
              <w:left w:val="nil"/>
              <w:bottom w:val="single" w:sz="4" w:space="0" w:color="000000"/>
              <w:right w:val="single" w:sz="4" w:space="0" w:color="000000"/>
            </w:tcBorders>
            <w:shd w:val="clear" w:color="auto" w:fill="auto"/>
            <w:noWrap/>
            <w:hideMark/>
          </w:tcPr>
          <w:p w14:paraId="09AC987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D62148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BB40B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AE57A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64FA08" w14:textId="77777777" w:rsidR="008B76E1" w:rsidRPr="008B76E1" w:rsidRDefault="008B76E1" w:rsidP="008B76E1">
            <w:pPr>
              <w:jc w:val="right"/>
              <w:rPr>
                <w:color w:val="000000"/>
              </w:rPr>
            </w:pPr>
            <w:r w:rsidRPr="008B76E1">
              <w:rPr>
                <w:color w:val="000000"/>
              </w:rPr>
              <w:t>12 364 200,00</w:t>
            </w:r>
          </w:p>
        </w:tc>
      </w:tr>
      <w:tr w:rsidR="008B76E1" w:rsidRPr="008B76E1" w14:paraId="0CD3AE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64BCE0"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70AED6D5" w14:textId="77777777" w:rsidR="008B76E1" w:rsidRPr="008B76E1" w:rsidRDefault="008B76E1" w:rsidP="008B76E1">
            <w:pPr>
              <w:jc w:val="center"/>
              <w:rPr>
                <w:color w:val="000000"/>
              </w:rPr>
            </w:pPr>
            <w:r w:rsidRPr="008B76E1">
              <w:rPr>
                <w:color w:val="000000"/>
              </w:rPr>
              <w:t xml:space="preserve">02 4 01 70200 </w:t>
            </w:r>
          </w:p>
        </w:tc>
        <w:tc>
          <w:tcPr>
            <w:tcW w:w="850" w:type="dxa"/>
            <w:tcBorders>
              <w:top w:val="nil"/>
              <w:left w:val="nil"/>
              <w:bottom w:val="single" w:sz="4" w:space="0" w:color="000000"/>
              <w:right w:val="single" w:sz="4" w:space="0" w:color="000000"/>
            </w:tcBorders>
            <w:shd w:val="clear" w:color="auto" w:fill="auto"/>
            <w:noWrap/>
            <w:hideMark/>
          </w:tcPr>
          <w:p w14:paraId="7E74941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618FEB"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DAFD5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34E93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E2AB55" w14:textId="77777777" w:rsidR="008B76E1" w:rsidRPr="008B76E1" w:rsidRDefault="008B76E1" w:rsidP="008B76E1">
            <w:pPr>
              <w:jc w:val="right"/>
              <w:rPr>
                <w:color w:val="000000"/>
              </w:rPr>
            </w:pPr>
            <w:r w:rsidRPr="008B76E1">
              <w:rPr>
                <w:color w:val="000000"/>
              </w:rPr>
              <w:t>12 364 200,00</w:t>
            </w:r>
          </w:p>
        </w:tc>
      </w:tr>
      <w:tr w:rsidR="008B76E1" w:rsidRPr="008B76E1" w14:paraId="4BE737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C729D7"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069CEFE8" w14:textId="77777777" w:rsidR="008B76E1" w:rsidRPr="008B76E1" w:rsidRDefault="008B76E1" w:rsidP="008B76E1">
            <w:pPr>
              <w:jc w:val="center"/>
              <w:rPr>
                <w:color w:val="000000"/>
              </w:rPr>
            </w:pPr>
            <w:r w:rsidRPr="008B76E1">
              <w:rPr>
                <w:color w:val="000000"/>
              </w:rPr>
              <w:t xml:space="preserve">02 4 01 70200 </w:t>
            </w:r>
          </w:p>
        </w:tc>
        <w:tc>
          <w:tcPr>
            <w:tcW w:w="850" w:type="dxa"/>
            <w:tcBorders>
              <w:top w:val="nil"/>
              <w:left w:val="nil"/>
              <w:bottom w:val="single" w:sz="4" w:space="0" w:color="000000"/>
              <w:right w:val="single" w:sz="4" w:space="0" w:color="000000"/>
            </w:tcBorders>
            <w:shd w:val="clear" w:color="auto" w:fill="auto"/>
            <w:noWrap/>
            <w:hideMark/>
          </w:tcPr>
          <w:p w14:paraId="4DAC3FB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416392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9BAB44"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606339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F5B9D6" w14:textId="77777777" w:rsidR="008B76E1" w:rsidRPr="008B76E1" w:rsidRDefault="008B76E1" w:rsidP="008B76E1">
            <w:pPr>
              <w:jc w:val="right"/>
              <w:rPr>
                <w:color w:val="000000"/>
              </w:rPr>
            </w:pPr>
            <w:r w:rsidRPr="008B76E1">
              <w:rPr>
                <w:color w:val="000000"/>
              </w:rPr>
              <w:t>12 364 200,00</w:t>
            </w:r>
          </w:p>
        </w:tc>
      </w:tr>
      <w:tr w:rsidR="008B76E1" w:rsidRPr="008B76E1" w14:paraId="3EB310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439E91"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3D26C17F" w14:textId="77777777" w:rsidR="008B76E1" w:rsidRPr="008B76E1" w:rsidRDefault="008B76E1" w:rsidP="008B76E1">
            <w:pPr>
              <w:jc w:val="center"/>
              <w:rPr>
                <w:color w:val="000000"/>
              </w:rPr>
            </w:pPr>
            <w:r w:rsidRPr="008B76E1">
              <w:rPr>
                <w:color w:val="000000"/>
              </w:rPr>
              <w:t xml:space="preserve">02 4 01 70200 </w:t>
            </w:r>
          </w:p>
        </w:tc>
        <w:tc>
          <w:tcPr>
            <w:tcW w:w="850" w:type="dxa"/>
            <w:tcBorders>
              <w:top w:val="nil"/>
              <w:left w:val="nil"/>
              <w:bottom w:val="single" w:sz="4" w:space="0" w:color="000000"/>
              <w:right w:val="single" w:sz="4" w:space="0" w:color="000000"/>
            </w:tcBorders>
            <w:shd w:val="clear" w:color="auto" w:fill="auto"/>
            <w:noWrap/>
            <w:hideMark/>
          </w:tcPr>
          <w:p w14:paraId="12D9EE0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D8DFA1B"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AC0BD0B"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F2123AB"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5621457" w14:textId="77777777" w:rsidR="008B76E1" w:rsidRPr="008B76E1" w:rsidRDefault="008B76E1" w:rsidP="008B76E1">
            <w:pPr>
              <w:jc w:val="right"/>
              <w:rPr>
                <w:color w:val="000000"/>
              </w:rPr>
            </w:pPr>
            <w:r w:rsidRPr="008B76E1">
              <w:rPr>
                <w:color w:val="000000"/>
              </w:rPr>
              <w:t>12 364 200,00</w:t>
            </w:r>
          </w:p>
        </w:tc>
      </w:tr>
      <w:tr w:rsidR="008B76E1" w:rsidRPr="008B76E1" w14:paraId="6A9E55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8A99C9"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3E3AB2F3" w14:textId="77777777" w:rsidR="008B76E1" w:rsidRPr="008B76E1" w:rsidRDefault="008B76E1" w:rsidP="008B76E1">
            <w:pPr>
              <w:jc w:val="center"/>
              <w:rPr>
                <w:color w:val="000000"/>
              </w:rPr>
            </w:pPr>
            <w:r w:rsidRPr="008B76E1">
              <w:rPr>
                <w:color w:val="000000"/>
              </w:rPr>
              <w:t xml:space="preserve">02 4 01 70200 </w:t>
            </w:r>
          </w:p>
        </w:tc>
        <w:tc>
          <w:tcPr>
            <w:tcW w:w="850" w:type="dxa"/>
            <w:tcBorders>
              <w:top w:val="nil"/>
              <w:left w:val="nil"/>
              <w:bottom w:val="single" w:sz="4" w:space="0" w:color="000000"/>
              <w:right w:val="single" w:sz="4" w:space="0" w:color="000000"/>
            </w:tcBorders>
            <w:shd w:val="clear" w:color="auto" w:fill="auto"/>
            <w:noWrap/>
            <w:hideMark/>
          </w:tcPr>
          <w:p w14:paraId="6CEFE2BA"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9D9DA3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95C933"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E54731C"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8D0BAE3" w14:textId="77777777" w:rsidR="008B76E1" w:rsidRPr="008B76E1" w:rsidRDefault="008B76E1" w:rsidP="008B76E1">
            <w:pPr>
              <w:jc w:val="right"/>
              <w:rPr>
                <w:color w:val="000000"/>
              </w:rPr>
            </w:pPr>
            <w:r w:rsidRPr="008B76E1">
              <w:rPr>
                <w:color w:val="000000"/>
              </w:rPr>
              <w:t>12 364 200,00</w:t>
            </w:r>
          </w:p>
        </w:tc>
      </w:tr>
      <w:tr w:rsidR="008B76E1" w:rsidRPr="008B76E1" w14:paraId="7D48F40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3F406F" w14:textId="77777777" w:rsidR="008B76E1" w:rsidRPr="008B76E1" w:rsidRDefault="008B76E1" w:rsidP="008B76E1">
            <w:pPr>
              <w:rPr>
                <w:color w:val="000000"/>
                <w:sz w:val="22"/>
                <w:szCs w:val="22"/>
              </w:rPr>
            </w:pPr>
            <w:r w:rsidRPr="008B76E1">
              <w:rPr>
                <w:color w:val="000000"/>
                <w:sz w:val="22"/>
                <w:szCs w:val="22"/>
              </w:rPr>
              <w:t>Единовременная материальная помощь на погребение</w:t>
            </w:r>
          </w:p>
        </w:tc>
        <w:tc>
          <w:tcPr>
            <w:tcW w:w="1843" w:type="dxa"/>
            <w:tcBorders>
              <w:top w:val="nil"/>
              <w:left w:val="nil"/>
              <w:bottom w:val="single" w:sz="4" w:space="0" w:color="000000"/>
              <w:right w:val="single" w:sz="4" w:space="0" w:color="000000"/>
            </w:tcBorders>
            <w:shd w:val="clear" w:color="auto" w:fill="auto"/>
            <w:noWrap/>
            <w:hideMark/>
          </w:tcPr>
          <w:p w14:paraId="3097D15F" w14:textId="77777777" w:rsidR="008B76E1" w:rsidRPr="008B76E1" w:rsidRDefault="008B76E1" w:rsidP="008B76E1">
            <w:pPr>
              <w:jc w:val="center"/>
              <w:rPr>
                <w:color w:val="000000"/>
              </w:rPr>
            </w:pPr>
            <w:r w:rsidRPr="008B76E1">
              <w:rPr>
                <w:color w:val="000000"/>
              </w:rPr>
              <w:t xml:space="preserve">02 4 01 70210 </w:t>
            </w:r>
          </w:p>
        </w:tc>
        <w:tc>
          <w:tcPr>
            <w:tcW w:w="850" w:type="dxa"/>
            <w:tcBorders>
              <w:top w:val="nil"/>
              <w:left w:val="nil"/>
              <w:bottom w:val="single" w:sz="4" w:space="0" w:color="000000"/>
              <w:right w:val="single" w:sz="4" w:space="0" w:color="000000"/>
            </w:tcBorders>
            <w:shd w:val="clear" w:color="auto" w:fill="auto"/>
            <w:noWrap/>
            <w:hideMark/>
          </w:tcPr>
          <w:p w14:paraId="4B47E45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0F5AE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1F61C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F7E86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9BF669" w14:textId="77777777" w:rsidR="008B76E1" w:rsidRPr="008B76E1" w:rsidRDefault="008B76E1" w:rsidP="008B76E1">
            <w:pPr>
              <w:jc w:val="right"/>
              <w:rPr>
                <w:color w:val="000000"/>
              </w:rPr>
            </w:pPr>
            <w:r w:rsidRPr="008B76E1">
              <w:rPr>
                <w:color w:val="000000"/>
              </w:rPr>
              <w:t>2 150 000,00</w:t>
            </w:r>
          </w:p>
        </w:tc>
      </w:tr>
      <w:tr w:rsidR="008B76E1" w:rsidRPr="008B76E1" w14:paraId="7FE076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C7BC16"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38793B2" w14:textId="77777777" w:rsidR="008B76E1" w:rsidRPr="008B76E1" w:rsidRDefault="008B76E1" w:rsidP="008B76E1">
            <w:pPr>
              <w:jc w:val="center"/>
              <w:rPr>
                <w:color w:val="000000"/>
              </w:rPr>
            </w:pPr>
            <w:r w:rsidRPr="008B76E1">
              <w:rPr>
                <w:color w:val="000000"/>
              </w:rPr>
              <w:t xml:space="preserve">02 4 01 70210 </w:t>
            </w:r>
          </w:p>
        </w:tc>
        <w:tc>
          <w:tcPr>
            <w:tcW w:w="850" w:type="dxa"/>
            <w:tcBorders>
              <w:top w:val="nil"/>
              <w:left w:val="nil"/>
              <w:bottom w:val="single" w:sz="4" w:space="0" w:color="000000"/>
              <w:right w:val="single" w:sz="4" w:space="0" w:color="000000"/>
            </w:tcBorders>
            <w:shd w:val="clear" w:color="auto" w:fill="auto"/>
            <w:noWrap/>
            <w:hideMark/>
          </w:tcPr>
          <w:p w14:paraId="333A0FA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57804A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56C22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63ED7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9A0C8E" w14:textId="77777777" w:rsidR="008B76E1" w:rsidRPr="008B76E1" w:rsidRDefault="008B76E1" w:rsidP="008B76E1">
            <w:pPr>
              <w:jc w:val="right"/>
              <w:rPr>
                <w:color w:val="000000"/>
              </w:rPr>
            </w:pPr>
            <w:r w:rsidRPr="008B76E1">
              <w:rPr>
                <w:color w:val="000000"/>
              </w:rPr>
              <w:t>2 150 000,00</w:t>
            </w:r>
          </w:p>
        </w:tc>
      </w:tr>
      <w:tr w:rsidR="008B76E1" w:rsidRPr="008B76E1" w14:paraId="2466D0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1BFD12" w14:textId="77777777" w:rsidR="008B76E1" w:rsidRPr="008B76E1" w:rsidRDefault="008B76E1" w:rsidP="008B76E1">
            <w:pPr>
              <w:rPr>
                <w:color w:val="000000"/>
                <w:sz w:val="24"/>
                <w:szCs w:val="24"/>
              </w:rPr>
            </w:pPr>
            <w:r w:rsidRPr="008B76E1">
              <w:rPr>
                <w:color w:val="000000"/>
                <w:sz w:val="24"/>
                <w:szCs w:val="24"/>
              </w:rPr>
              <w:lastRenderedPageBreak/>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09C88D5C" w14:textId="77777777" w:rsidR="008B76E1" w:rsidRPr="008B76E1" w:rsidRDefault="008B76E1" w:rsidP="008B76E1">
            <w:pPr>
              <w:jc w:val="center"/>
              <w:rPr>
                <w:color w:val="000000"/>
              </w:rPr>
            </w:pPr>
            <w:r w:rsidRPr="008B76E1">
              <w:rPr>
                <w:color w:val="000000"/>
              </w:rPr>
              <w:t xml:space="preserve">02 4 01 70210 </w:t>
            </w:r>
          </w:p>
        </w:tc>
        <w:tc>
          <w:tcPr>
            <w:tcW w:w="850" w:type="dxa"/>
            <w:tcBorders>
              <w:top w:val="nil"/>
              <w:left w:val="nil"/>
              <w:bottom w:val="single" w:sz="4" w:space="0" w:color="000000"/>
              <w:right w:val="single" w:sz="4" w:space="0" w:color="000000"/>
            </w:tcBorders>
            <w:shd w:val="clear" w:color="auto" w:fill="auto"/>
            <w:noWrap/>
            <w:hideMark/>
          </w:tcPr>
          <w:p w14:paraId="6DE3B28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44B00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D228F7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E63FD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2BE7C1" w14:textId="77777777" w:rsidR="008B76E1" w:rsidRPr="008B76E1" w:rsidRDefault="008B76E1" w:rsidP="008B76E1">
            <w:pPr>
              <w:jc w:val="right"/>
              <w:rPr>
                <w:color w:val="000000"/>
              </w:rPr>
            </w:pPr>
            <w:r w:rsidRPr="008B76E1">
              <w:rPr>
                <w:color w:val="000000"/>
              </w:rPr>
              <w:t>2 150 000,00</w:t>
            </w:r>
          </w:p>
        </w:tc>
      </w:tr>
      <w:tr w:rsidR="008B76E1" w:rsidRPr="008B76E1" w14:paraId="25F081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53D335"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05DA48D0" w14:textId="77777777" w:rsidR="008B76E1" w:rsidRPr="008B76E1" w:rsidRDefault="008B76E1" w:rsidP="008B76E1">
            <w:pPr>
              <w:jc w:val="center"/>
              <w:rPr>
                <w:color w:val="000000"/>
              </w:rPr>
            </w:pPr>
            <w:r w:rsidRPr="008B76E1">
              <w:rPr>
                <w:color w:val="000000"/>
              </w:rPr>
              <w:t xml:space="preserve">02 4 01 70210 </w:t>
            </w:r>
          </w:p>
        </w:tc>
        <w:tc>
          <w:tcPr>
            <w:tcW w:w="850" w:type="dxa"/>
            <w:tcBorders>
              <w:top w:val="nil"/>
              <w:left w:val="nil"/>
              <w:bottom w:val="single" w:sz="4" w:space="0" w:color="000000"/>
              <w:right w:val="single" w:sz="4" w:space="0" w:color="000000"/>
            </w:tcBorders>
            <w:shd w:val="clear" w:color="auto" w:fill="auto"/>
            <w:noWrap/>
            <w:hideMark/>
          </w:tcPr>
          <w:p w14:paraId="2227FBA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EDEFF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D1B9659"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663900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9A13A6" w14:textId="77777777" w:rsidR="008B76E1" w:rsidRPr="008B76E1" w:rsidRDefault="008B76E1" w:rsidP="008B76E1">
            <w:pPr>
              <w:jc w:val="right"/>
              <w:rPr>
                <w:color w:val="000000"/>
              </w:rPr>
            </w:pPr>
            <w:r w:rsidRPr="008B76E1">
              <w:rPr>
                <w:color w:val="000000"/>
              </w:rPr>
              <w:t>2 150 000,00</w:t>
            </w:r>
          </w:p>
        </w:tc>
      </w:tr>
      <w:tr w:rsidR="008B76E1" w:rsidRPr="008B76E1" w14:paraId="7957BA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A010F3"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15B70249" w14:textId="77777777" w:rsidR="008B76E1" w:rsidRPr="008B76E1" w:rsidRDefault="008B76E1" w:rsidP="008B76E1">
            <w:pPr>
              <w:jc w:val="center"/>
              <w:rPr>
                <w:color w:val="000000"/>
              </w:rPr>
            </w:pPr>
            <w:r w:rsidRPr="008B76E1">
              <w:rPr>
                <w:color w:val="000000"/>
              </w:rPr>
              <w:t xml:space="preserve">02 4 01 70210 </w:t>
            </w:r>
          </w:p>
        </w:tc>
        <w:tc>
          <w:tcPr>
            <w:tcW w:w="850" w:type="dxa"/>
            <w:tcBorders>
              <w:top w:val="nil"/>
              <w:left w:val="nil"/>
              <w:bottom w:val="single" w:sz="4" w:space="0" w:color="000000"/>
              <w:right w:val="single" w:sz="4" w:space="0" w:color="000000"/>
            </w:tcBorders>
            <w:shd w:val="clear" w:color="auto" w:fill="auto"/>
            <w:noWrap/>
            <w:hideMark/>
          </w:tcPr>
          <w:p w14:paraId="28DF735A"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F590C74"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3F7FEE"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D1B935F"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5F1690B" w14:textId="77777777" w:rsidR="008B76E1" w:rsidRPr="008B76E1" w:rsidRDefault="008B76E1" w:rsidP="008B76E1">
            <w:pPr>
              <w:jc w:val="right"/>
              <w:rPr>
                <w:color w:val="000000"/>
              </w:rPr>
            </w:pPr>
            <w:r w:rsidRPr="008B76E1">
              <w:rPr>
                <w:color w:val="000000"/>
              </w:rPr>
              <w:t>2 150 000,00</w:t>
            </w:r>
          </w:p>
        </w:tc>
      </w:tr>
      <w:tr w:rsidR="008B76E1" w:rsidRPr="008B76E1" w14:paraId="485005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97522B"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09381790" w14:textId="77777777" w:rsidR="008B76E1" w:rsidRPr="008B76E1" w:rsidRDefault="008B76E1" w:rsidP="008B76E1">
            <w:pPr>
              <w:jc w:val="center"/>
              <w:rPr>
                <w:color w:val="000000"/>
              </w:rPr>
            </w:pPr>
            <w:r w:rsidRPr="008B76E1">
              <w:rPr>
                <w:color w:val="000000"/>
              </w:rPr>
              <w:t xml:space="preserve">02 4 01 70210 </w:t>
            </w:r>
          </w:p>
        </w:tc>
        <w:tc>
          <w:tcPr>
            <w:tcW w:w="850" w:type="dxa"/>
            <w:tcBorders>
              <w:top w:val="nil"/>
              <w:left w:val="nil"/>
              <w:bottom w:val="single" w:sz="4" w:space="0" w:color="000000"/>
              <w:right w:val="single" w:sz="4" w:space="0" w:color="000000"/>
            </w:tcBorders>
            <w:shd w:val="clear" w:color="auto" w:fill="auto"/>
            <w:noWrap/>
            <w:hideMark/>
          </w:tcPr>
          <w:p w14:paraId="47EC9DE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B73197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A49C94"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B17DC5D"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D6DCCA1" w14:textId="77777777" w:rsidR="008B76E1" w:rsidRPr="008B76E1" w:rsidRDefault="008B76E1" w:rsidP="008B76E1">
            <w:pPr>
              <w:jc w:val="right"/>
              <w:rPr>
                <w:color w:val="000000"/>
              </w:rPr>
            </w:pPr>
            <w:r w:rsidRPr="008B76E1">
              <w:rPr>
                <w:color w:val="000000"/>
              </w:rPr>
              <w:t>2 150 000,00</w:t>
            </w:r>
          </w:p>
        </w:tc>
      </w:tr>
      <w:tr w:rsidR="008B76E1" w:rsidRPr="008B76E1" w14:paraId="37B705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E603AD" w14:textId="77777777" w:rsidR="008B76E1" w:rsidRPr="008B76E1" w:rsidRDefault="008B76E1" w:rsidP="008B76E1">
            <w:pPr>
              <w:rPr>
                <w:color w:val="000000"/>
                <w:sz w:val="22"/>
                <w:szCs w:val="22"/>
              </w:rPr>
            </w:pPr>
            <w:r w:rsidRPr="008B76E1">
              <w:rPr>
                <w:color w:val="000000"/>
                <w:sz w:val="22"/>
                <w:szCs w:val="22"/>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1843" w:type="dxa"/>
            <w:tcBorders>
              <w:top w:val="nil"/>
              <w:left w:val="nil"/>
              <w:bottom w:val="single" w:sz="4" w:space="0" w:color="000000"/>
              <w:right w:val="single" w:sz="4" w:space="0" w:color="000000"/>
            </w:tcBorders>
            <w:shd w:val="clear" w:color="auto" w:fill="auto"/>
            <w:noWrap/>
            <w:hideMark/>
          </w:tcPr>
          <w:p w14:paraId="5327C9C1" w14:textId="77777777" w:rsidR="008B76E1" w:rsidRPr="008B76E1" w:rsidRDefault="008B76E1" w:rsidP="008B76E1">
            <w:pPr>
              <w:jc w:val="center"/>
              <w:rPr>
                <w:color w:val="000000"/>
              </w:rPr>
            </w:pPr>
            <w:r w:rsidRPr="008B76E1">
              <w:rPr>
                <w:color w:val="000000"/>
              </w:rPr>
              <w:t xml:space="preserve">02 4 01 70220 </w:t>
            </w:r>
          </w:p>
        </w:tc>
        <w:tc>
          <w:tcPr>
            <w:tcW w:w="850" w:type="dxa"/>
            <w:tcBorders>
              <w:top w:val="nil"/>
              <w:left w:val="nil"/>
              <w:bottom w:val="single" w:sz="4" w:space="0" w:color="000000"/>
              <w:right w:val="single" w:sz="4" w:space="0" w:color="000000"/>
            </w:tcBorders>
            <w:shd w:val="clear" w:color="auto" w:fill="auto"/>
            <w:noWrap/>
            <w:hideMark/>
          </w:tcPr>
          <w:p w14:paraId="3873DD0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F2852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EABA1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F2533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6FEBD4" w14:textId="77777777" w:rsidR="008B76E1" w:rsidRPr="008B76E1" w:rsidRDefault="008B76E1" w:rsidP="008B76E1">
            <w:pPr>
              <w:jc w:val="right"/>
              <w:rPr>
                <w:color w:val="000000"/>
              </w:rPr>
            </w:pPr>
            <w:r w:rsidRPr="008B76E1">
              <w:rPr>
                <w:color w:val="000000"/>
              </w:rPr>
              <w:t>2 977 600,00</w:t>
            </w:r>
          </w:p>
        </w:tc>
      </w:tr>
      <w:tr w:rsidR="008B76E1" w:rsidRPr="008B76E1" w14:paraId="224114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54FF4D"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ED2E9E3" w14:textId="77777777" w:rsidR="008B76E1" w:rsidRPr="008B76E1" w:rsidRDefault="008B76E1" w:rsidP="008B76E1">
            <w:pPr>
              <w:jc w:val="center"/>
              <w:rPr>
                <w:color w:val="000000"/>
              </w:rPr>
            </w:pPr>
            <w:r w:rsidRPr="008B76E1">
              <w:rPr>
                <w:color w:val="000000"/>
              </w:rPr>
              <w:t xml:space="preserve">02 4 01 70220 </w:t>
            </w:r>
          </w:p>
        </w:tc>
        <w:tc>
          <w:tcPr>
            <w:tcW w:w="850" w:type="dxa"/>
            <w:tcBorders>
              <w:top w:val="nil"/>
              <w:left w:val="nil"/>
              <w:bottom w:val="single" w:sz="4" w:space="0" w:color="000000"/>
              <w:right w:val="single" w:sz="4" w:space="0" w:color="000000"/>
            </w:tcBorders>
            <w:shd w:val="clear" w:color="auto" w:fill="auto"/>
            <w:noWrap/>
            <w:hideMark/>
          </w:tcPr>
          <w:p w14:paraId="2C639D28"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490E37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73479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8D386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B9A022" w14:textId="77777777" w:rsidR="008B76E1" w:rsidRPr="008B76E1" w:rsidRDefault="008B76E1" w:rsidP="008B76E1">
            <w:pPr>
              <w:jc w:val="right"/>
              <w:rPr>
                <w:color w:val="000000"/>
              </w:rPr>
            </w:pPr>
            <w:r w:rsidRPr="008B76E1">
              <w:rPr>
                <w:color w:val="000000"/>
              </w:rPr>
              <w:t>2 977 600,00</w:t>
            </w:r>
          </w:p>
        </w:tc>
      </w:tr>
      <w:tr w:rsidR="008B76E1" w:rsidRPr="008B76E1" w14:paraId="2DF646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BFAF56"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5B63EDA" w14:textId="77777777" w:rsidR="008B76E1" w:rsidRPr="008B76E1" w:rsidRDefault="008B76E1" w:rsidP="008B76E1">
            <w:pPr>
              <w:jc w:val="center"/>
              <w:rPr>
                <w:color w:val="000000"/>
              </w:rPr>
            </w:pPr>
            <w:r w:rsidRPr="008B76E1">
              <w:rPr>
                <w:color w:val="000000"/>
              </w:rPr>
              <w:t xml:space="preserve">02 4 01 70220 </w:t>
            </w:r>
          </w:p>
        </w:tc>
        <w:tc>
          <w:tcPr>
            <w:tcW w:w="850" w:type="dxa"/>
            <w:tcBorders>
              <w:top w:val="nil"/>
              <w:left w:val="nil"/>
              <w:bottom w:val="single" w:sz="4" w:space="0" w:color="000000"/>
              <w:right w:val="single" w:sz="4" w:space="0" w:color="000000"/>
            </w:tcBorders>
            <w:shd w:val="clear" w:color="auto" w:fill="auto"/>
            <w:noWrap/>
            <w:hideMark/>
          </w:tcPr>
          <w:p w14:paraId="0B95E50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80CB8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0C256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02A3F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5967F8" w14:textId="77777777" w:rsidR="008B76E1" w:rsidRPr="008B76E1" w:rsidRDefault="008B76E1" w:rsidP="008B76E1">
            <w:pPr>
              <w:jc w:val="right"/>
              <w:rPr>
                <w:color w:val="000000"/>
              </w:rPr>
            </w:pPr>
            <w:r w:rsidRPr="008B76E1">
              <w:rPr>
                <w:color w:val="000000"/>
              </w:rPr>
              <w:t>2 977 600,00</w:t>
            </w:r>
          </w:p>
        </w:tc>
      </w:tr>
      <w:tr w:rsidR="008B76E1" w:rsidRPr="008B76E1" w14:paraId="46825D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05DDD0"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681B6421" w14:textId="77777777" w:rsidR="008B76E1" w:rsidRPr="008B76E1" w:rsidRDefault="008B76E1" w:rsidP="008B76E1">
            <w:pPr>
              <w:jc w:val="center"/>
              <w:rPr>
                <w:color w:val="000000"/>
              </w:rPr>
            </w:pPr>
            <w:r w:rsidRPr="008B76E1">
              <w:rPr>
                <w:color w:val="000000"/>
              </w:rPr>
              <w:t xml:space="preserve">02 4 01 70220 </w:t>
            </w:r>
          </w:p>
        </w:tc>
        <w:tc>
          <w:tcPr>
            <w:tcW w:w="850" w:type="dxa"/>
            <w:tcBorders>
              <w:top w:val="nil"/>
              <w:left w:val="nil"/>
              <w:bottom w:val="single" w:sz="4" w:space="0" w:color="000000"/>
              <w:right w:val="single" w:sz="4" w:space="0" w:color="000000"/>
            </w:tcBorders>
            <w:shd w:val="clear" w:color="auto" w:fill="auto"/>
            <w:noWrap/>
            <w:hideMark/>
          </w:tcPr>
          <w:p w14:paraId="7DDD319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9C41B0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34E167D"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5C19AA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57631F" w14:textId="77777777" w:rsidR="008B76E1" w:rsidRPr="008B76E1" w:rsidRDefault="008B76E1" w:rsidP="008B76E1">
            <w:pPr>
              <w:jc w:val="right"/>
              <w:rPr>
                <w:color w:val="000000"/>
              </w:rPr>
            </w:pPr>
            <w:r w:rsidRPr="008B76E1">
              <w:rPr>
                <w:color w:val="000000"/>
              </w:rPr>
              <w:t>2 977 600,00</w:t>
            </w:r>
          </w:p>
        </w:tc>
      </w:tr>
      <w:tr w:rsidR="008B76E1" w:rsidRPr="008B76E1" w14:paraId="0EA9DB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421FED"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DCF8F7B" w14:textId="77777777" w:rsidR="008B76E1" w:rsidRPr="008B76E1" w:rsidRDefault="008B76E1" w:rsidP="008B76E1">
            <w:pPr>
              <w:jc w:val="center"/>
              <w:rPr>
                <w:color w:val="000000"/>
              </w:rPr>
            </w:pPr>
            <w:r w:rsidRPr="008B76E1">
              <w:rPr>
                <w:color w:val="000000"/>
              </w:rPr>
              <w:t xml:space="preserve">02 4 01 70220 </w:t>
            </w:r>
          </w:p>
        </w:tc>
        <w:tc>
          <w:tcPr>
            <w:tcW w:w="850" w:type="dxa"/>
            <w:tcBorders>
              <w:top w:val="nil"/>
              <w:left w:val="nil"/>
              <w:bottom w:val="single" w:sz="4" w:space="0" w:color="000000"/>
              <w:right w:val="single" w:sz="4" w:space="0" w:color="000000"/>
            </w:tcBorders>
            <w:shd w:val="clear" w:color="auto" w:fill="auto"/>
            <w:noWrap/>
            <w:hideMark/>
          </w:tcPr>
          <w:p w14:paraId="6EC026F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CA4B8C9"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51E10B"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E333DA8"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ED14DFF" w14:textId="77777777" w:rsidR="008B76E1" w:rsidRPr="008B76E1" w:rsidRDefault="008B76E1" w:rsidP="008B76E1">
            <w:pPr>
              <w:jc w:val="right"/>
              <w:rPr>
                <w:color w:val="000000"/>
              </w:rPr>
            </w:pPr>
            <w:r w:rsidRPr="008B76E1">
              <w:rPr>
                <w:color w:val="000000"/>
              </w:rPr>
              <w:t>44 000,00</w:t>
            </w:r>
          </w:p>
        </w:tc>
      </w:tr>
      <w:tr w:rsidR="008B76E1" w:rsidRPr="008B76E1" w14:paraId="2308197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60EDE2"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292BE5D" w14:textId="77777777" w:rsidR="008B76E1" w:rsidRPr="008B76E1" w:rsidRDefault="008B76E1" w:rsidP="008B76E1">
            <w:pPr>
              <w:jc w:val="center"/>
              <w:rPr>
                <w:color w:val="000000"/>
              </w:rPr>
            </w:pPr>
            <w:r w:rsidRPr="008B76E1">
              <w:rPr>
                <w:color w:val="000000"/>
              </w:rPr>
              <w:t xml:space="preserve">02 4 01 70220 </w:t>
            </w:r>
          </w:p>
        </w:tc>
        <w:tc>
          <w:tcPr>
            <w:tcW w:w="850" w:type="dxa"/>
            <w:tcBorders>
              <w:top w:val="nil"/>
              <w:left w:val="nil"/>
              <w:bottom w:val="single" w:sz="4" w:space="0" w:color="000000"/>
              <w:right w:val="single" w:sz="4" w:space="0" w:color="000000"/>
            </w:tcBorders>
            <w:shd w:val="clear" w:color="auto" w:fill="auto"/>
            <w:noWrap/>
            <w:hideMark/>
          </w:tcPr>
          <w:p w14:paraId="229D9F4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3F4F237"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FCE606"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F1136F1"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2758F51" w14:textId="77777777" w:rsidR="008B76E1" w:rsidRPr="008B76E1" w:rsidRDefault="008B76E1" w:rsidP="008B76E1">
            <w:pPr>
              <w:jc w:val="right"/>
              <w:rPr>
                <w:color w:val="000000"/>
              </w:rPr>
            </w:pPr>
            <w:r w:rsidRPr="008B76E1">
              <w:rPr>
                <w:color w:val="000000"/>
              </w:rPr>
              <w:t>44 000,00</w:t>
            </w:r>
          </w:p>
        </w:tc>
      </w:tr>
      <w:tr w:rsidR="008B76E1" w:rsidRPr="008B76E1" w14:paraId="15A441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C62B53"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3578C600" w14:textId="77777777" w:rsidR="008B76E1" w:rsidRPr="008B76E1" w:rsidRDefault="008B76E1" w:rsidP="008B76E1">
            <w:pPr>
              <w:jc w:val="center"/>
              <w:rPr>
                <w:color w:val="000000"/>
              </w:rPr>
            </w:pPr>
            <w:r w:rsidRPr="008B76E1">
              <w:rPr>
                <w:color w:val="000000"/>
              </w:rPr>
              <w:t xml:space="preserve">02 4 01 70220 </w:t>
            </w:r>
          </w:p>
        </w:tc>
        <w:tc>
          <w:tcPr>
            <w:tcW w:w="850" w:type="dxa"/>
            <w:tcBorders>
              <w:top w:val="nil"/>
              <w:left w:val="nil"/>
              <w:bottom w:val="single" w:sz="4" w:space="0" w:color="000000"/>
              <w:right w:val="single" w:sz="4" w:space="0" w:color="000000"/>
            </w:tcBorders>
            <w:shd w:val="clear" w:color="auto" w:fill="auto"/>
            <w:noWrap/>
            <w:hideMark/>
          </w:tcPr>
          <w:p w14:paraId="7550C65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6D5D75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4B3EA05"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525967C"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E0AF6A0" w14:textId="77777777" w:rsidR="008B76E1" w:rsidRPr="008B76E1" w:rsidRDefault="008B76E1" w:rsidP="008B76E1">
            <w:pPr>
              <w:jc w:val="right"/>
              <w:rPr>
                <w:color w:val="000000"/>
              </w:rPr>
            </w:pPr>
            <w:r w:rsidRPr="008B76E1">
              <w:rPr>
                <w:color w:val="000000"/>
              </w:rPr>
              <w:t>2 933 600,00</w:t>
            </w:r>
          </w:p>
        </w:tc>
      </w:tr>
      <w:tr w:rsidR="008B76E1" w:rsidRPr="008B76E1" w14:paraId="68A6C4F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6AE7E4"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754EEE64" w14:textId="77777777" w:rsidR="008B76E1" w:rsidRPr="008B76E1" w:rsidRDefault="008B76E1" w:rsidP="008B76E1">
            <w:pPr>
              <w:jc w:val="center"/>
              <w:rPr>
                <w:color w:val="000000"/>
              </w:rPr>
            </w:pPr>
            <w:r w:rsidRPr="008B76E1">
              <w:rPr>
                <w:color w:val="000000"/>
              </w:rPr>
              <w:t xml:space="preserve">02 4 01 70220 </w:t>
            </w:r>
          </w:p>
        </w:tc>
        <w:tc>
          <w:tcPr>
            <w:tcW w:w="850" w:type="dxa"/>
            <w:tcBorders>
              <w:top w:val="nil"/>
              <w:left w:val="nil"/>
              <w:bottom w:val="single" w:sz="4" w:space="0" w:color="000000"/>
              <w:right w:val="single" w:sz="4" w:space="0" w:color="000000"/>
            </w:tcBorders>
            <w:shd w:val="clear" w:color="auto" w:fill="auto"/>
            <w:noWrap/>
            <w:hideMark/>
          </w:tcPr>
          <w:p w14:paraId="701C66F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CA7F11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D80E7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8AEC2CA"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373B2FF" w14:textId="77777777" w:rsidR="008B76E1" w:rsidRPr="008B76E1" w:rsidRDefault="008B76E1" w:rsidP="008B76E1">
            <w:pPr>
              <w:jc w:val="right"/>
              <w:rPr>
                <w:color w:val="000000"/>
              </w:rPr>
            </w:pPr>
            <w:r w:rsidRPr="008B76E1">
              <w:rPr>
                <w:color w:val="000000"/>
              </w:rPr>
              <w:t>2 933 600,00</w:t>
            </w:r>
          </w:p>
        </w:tc>
      </w:tr>
      <w:tr w:rsidR="008B76E1" w:rsidRPr="008B76E1" w14:paraId="5974B2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DF19E3" w14:textId="77777777" w:rsidR="008B76E1" w:rsidRPr="008B76E1" w:rsidRDefault="008B76E1" w:rsidP="008B76E1">
            <w:pPr>
              <w:rPr>
                <w:color w:val="000000"/>
                <w:sz w:val="22"/>
                <w:szCs w:val="22"/>
              </w:rPr>
            </w:pPr>
            <w:r w:rsidRPr="008B76E1">
              <w:rPr>
                <w:color w:val="000000"/>
                <w:sz w:val="22"/>
                <w:szCs w:val="22"/>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c>
          <w:tcPr>
            <w:tcW w:w="1843" w:type="dxa"/>
            <w:tcBorders>
              <w:top w:val="nil"/>
              <w:left w:val="nil"/>
              <w:bottom w:val="single" w:sz="4" w:space="0" w:color="000000"/>
              <w:right w:val="single" w:sz="4" w:space="0" w:color="000000"/>
            </w:tcBorders>
            <w:shd w:val="clear" w:color="auto" w:fill="auto"/>
            <w:noWrap/>
            <w:hideMark/>
          </w:tcPr>
          <w:p w14:paraId="69F0F15A" w14:textId="77777777" w:rsidR="008B76E1" w:rsidRPr="008B76E1" w:rsidRDefault="008B76E1" w:rsidP="008B76E1">
            <w:pPr>
              <w:jc w:val="center"/>
              <w:rPr>
                <w:color w:val="000000"/>
              </w:rPr>
            </w:pPr>
            <w:r w:rsidRPr="008B76E1">
              <w:rPr>
                <w:color w:val="000000"/>
              </w:rPr>
              <w:t xml:space="preserve">02 4 01 70230 </w:t>
            </w:r>
          </w:p>
        </w:tc>
        <w:tc>
          <w:tcPr>
            <w:tcW w:w="850" w:type="dxa"/>
            <w:tcBorders>
              <w:top w:val="nil"/>
              <w:left w:val="nil"/>
              <w:bottom w:val="single" w:sz="4" w:space="0" w:color="000000"/>
              <w:right w:val="single" w:sz="4" w:space="0" w:color="000000"/>
            </w:tcBorders>
            <w:shd w:val="clear" w:color="auto" w:fill="auto"/>
            <w:noWrap/>
            <w:hideMark/>
          </w:tcPr>
          <w:p w14:paraId="5B680C5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AF69F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80C6D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5973C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BBB0A6" w14:textId="77777777" w:rsidR="008B76E1" w:rsidRPr="008B76E1" w:rsidRDefault="008B76E1" w:rsidP="008B76E1">
            <w:pPr>
              <w:jc w:val="right"/>
              <w:rPr>
                <w:color w:val="000000"/>
              </w:rPr>
            </w:pPr>
            <w:r w:rsidRPr="008B76E1">
              <w:rPr>
                <w:color w:val="000000"/>
              </w:rPr>
              <w:t>3 639 700,00</w:t>
            </w:r>
          </w:p>
        </w:tc>
      </w:tr>
      <w:tr w:rsidR="008B76E1" w:rsidRPr="008B76E1" w14:paraId="32305B7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E97104"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2A18B02" w14:textId="77777777" w:rsidR="008B76E1" w:rsidRPr="008B76E1" w:rsidRDefault="008B76E1" w:rsidP="008B76E1">
            <w:pPr>
              <w:jc w:val="center"/>
              <w:rPr>
                <w:color w:val="000000"/>
              </w:rPr>
            </w:pPr>
            <w:r w:rsidRPr="008B76E1">
              <w:rPr>
                <w:color w:val="000000"/>
              </w:rPr>
              <w:t xml:space="preserve">02 4 01 70230 </w:t>
            </w:r>
          </w:p>
        </w:tc>
        <w:tc>
          <w:tcPr>
            <w:tcW w:w="850" w:type="dxa"/>
            <w:tcBorders>
              <w:top w:val="nil"/>
              <w:left w:val="nil"/>
              <w:bottom w:val="single" w:sz="4" w:space="0" w:color="000000"/>
              <w:right w:val="single" w:sz="4" w:space="0" w:color="000000"/>
            </w:tcBorders>
            <w:shd w:val="clear" w:color="auto" w:fill="auto"/>
            <w:noWrap/>
            <w:hideMark/>
          </w:tcPr>
          <w:p w14:paraId="1A5E9C94"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AA98CD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8DF5D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1D271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71DCCC" w14:textId="77777777" w:rsidR="008B76E1" w:rsidRPr="008B76E1" w:rsidRDefault="008B76E1" w:rsidP="008B76E1">
            <w:pPr>
              <w:jc w:val="right"/>
              <w:rPr>
                <w:color w:val="000000"/>
              </w:rPr>
            </w:pPr>
            <w:r w:rsidRPr="008B76E1">
              <w:rPr>
                <w:color w:val="000000"/>
              </w:rPr>
              <w:t>3 639 700,00</w:t>
            </w:r>
          </w:p>
        </w:tc>
      </w:tr>
      <w:tr w:rsidR="008B76E1" w:rsidRPr="008B76E1" w14:paraId="45FCAC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3207E1"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0E64EAD4" w14:textId="77777777" w:rsidR="008B76E1" w:rsidRPr="008B76E1" w:rsidRDefault="008B76E1" w:rsidP="008B76E1">
            <w:pPr>
              <w:jc w:val="center"/>
              <w:rPr>
                <w:color w:val="000000"/>
              </w:rPr>
            </w:pPr>
            <w:r w:rsidRPr="008B76E1">
              <w:rPr>
                <w:color w:val="000000"/>
              </w:rPr>
              <w:t xml:space="preserve">02 4 01 70230 </w:t>
            </w:r>
          </w:p>
        </w:tc>
        <w:tc>
          <w:tcPr>
            <w:tcW w:w="850" w:type="dxa"/>
            <w:tcBorders>
              <w:top w:val="nil"/>
              <w:left w:val="nil"/>
              <w:bottom w:val="single" w:sz="4" w:space="0" w:color="000000"/>
              <w:right w:val="single" w:sz="4" w:space="0" w:color="000000"/>
            </w:tcBorders>
            <w:shd w:val="clear" w:color="auto" w:fill="auto"/>
            <w:noWrap/>
            <w:hideMark/>
          </w:tcPr>
          <w:p w14:paraId="5091814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1A99A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8663D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AB1928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4E9025" w14:textId="77777777" w:rsidR="008B76E1" w:rsidRPr="008B76E1" w:rsidRDefault="008B76E1" w:rsidP="008B76E1">
            <w:pPr>
              <w:jc w:val="right"/>
              <w:rPr>
                <w:color w:val="000000"/>
              </w:rPr>
            </w:pPr>
            <w:r w:rsidRPr="008B76E1">
              <w:rPr>
                <w:color w:val="000000"/>
              </w:rPr>
              <w:t>3 639 700,00</w:t>
            </w:r>
          </w:p>
        </w:tc>
      </w:tr>
      <w:tr w:rsidR="008B76E1" w:rsidRPr="008B76E1" w14:paraId="59F1B2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64AC9C"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763E93BE" w14:textId="77777777" w:rsidR="008B76E1" w:rsidRPr="008B76E1" w:rsidRDefault="008B76E1" w:rsidP="008B76E1">
            <w:pPr>
              <w:jc w:val="center"/>
              <w:rPr>
                <w:color w:val="000000"/>
              </w:rPr>
            </w:pPr>
            <w:r w:rsidRPr="008B76E1">
              <w:rPr>
                <w:color w:val="000000"/>
              </w:rPr>
              <w:t xml:space="preserve">02 4 01 70230 </w:t>
            </w:r>
          </w:p>
        </w:tc>
        <w:tc>
          <w:tcPr>
            <w:tcW w:w="850" w:type="dxa"/>
            <w:tcBorders>
              <w:top w:val="nil"/>
              <w:left w:val="nil"/>
              <w:bottom w:val="single" w:sz="4" w:space="0" w:color="000000"/>
              <w:right w:val="single" w:sz="4" w:space="0" w:color="000000"/>
            </w:tcBorders>
            <w:shd w:val="clear" w:color="auto" w:fill="auto"/>
            <w:noWrap/>
            <w:hideMark/>
          </w:tcPr>
          <w:p w14:paraId="59B6CD4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4EDA39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BAA85D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7DC7D3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BC7C1A" w14:textId="77777777" w:rsidR="008B76E1" w:rsidRPr="008B76E1" w:rsidRDefault="008B76E1" w:rsidP="008B76E1">
            <w:pPr>
              <w:jc w:val="right"/>
              <w:rPr>
                <w:color w:val="000000"/>
              </w:rPr>
            </w:pPr>
            <w:r w:rsidRPr="008B76E1">
              <w:rPr>
                <w:color w:val="000000"/>
              </w:rPr>
              <w:t>3 639 700,00</w:t>
            </w:r>
          </w:p>
        </w:tc>
      </w:tr>
      <w:tr w:rsidR="008B76E1" w:rsidRPr="008B76E1" w14:paraId="09C1DA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4AACA6"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3CE1E64" w14:textId="77777777" w:rsidR="008B76E1" w:rsidRPr="008B76E1" w:rsidRDefault="008B76E1" w:rsidP="008B76E1">
            <w:pPr>
              <w:jc w:val="center"/>
              <w:rPr>
                <w:color w:val="000000"/>
              </w:rPr>
            </w:pPr>
            <w:r w:rsidRPr="008B76E1">
              <w:rPr>
                <w:color w:val="000000"/>
              </w:rPr>
              <w:t xml:space="preserve">02 4 01 70230 </w:t>
            </w:r>
          </w:p>
        </w:tc>
        <w:tc>
          <w:tcPr>
            <w:tcW w:w="850" w:type="dxa"/>
            <w:tcBorders>
              <w:top w:val="nil"/>
              <w:left w:val="nil"/>
              <w:bottom w:val="single" w:sz="4" w:space="0" w:color="000000"/>
              <w:right w:val="single" w:sz="4" w:space="0" w:color="000000"/>
            </w:tcBorders>
            <w:shd w:val="clear" w:color="auto" w:fill="auto"/>
            <w:noWrap/>
            <w:hideMark/>
          </w:tcPr>
          <w:p w14:paraId="2570C41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20419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A80E20B"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D6CB603"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E8F47C9" w14:textId="77777777" w:rsidR="008B76E1" w:rsidRPr="008B76E1" w:rsidRDefault="008B76E1" w:rsidP="008B76E1">
            <w:pPr>
              <w:jc w:val="right"/>
              <w:rPr>
                <w:color w:val="000000"/>
              </w:rPr>
            </w:pPr>
            <w:r w:rsidRPr="008B76E1">
              <w:rPr>
                <w:color w:val="000000"/>
              </w:rPr>
              <w:t>56 000,00</w:t>
            </w:r>
          </w:p>
        </w:tc>
      </w:tr>
      <w:tr w:rsidR="008B76E1" w:rsidRPr="008B76E1" w14:paraId="33BEEC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F33918"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9E23306" w14:textId="77777777" w:rsidR="008B76E1" w:rsidRPr="008B76E1" w:rsidRDefault="008B76E1" w:rsidP="008B76E1">
            <w:pPr>
              <w:jc w:val="center"/>
              <w:rPr>
                <w:color w:val="000000"/>
              </w:rPr>
            </w:pPr>
            <w:r w:rsidRPr="008B76E1">
              <w:rPr>
                <w:color w:val="000000"/>
              </w:rPr>
              <w:t xml:space="preserve">02 4 01 70230 </w:t>
            </w:r>
          </w:p>
        </w:tc>
        <w:tc>
          <w:tcPr>
            <w:tcW w:w="850" w:type="dxa"/>
            <w:tcBorders>
              <w:top w:val="nil"/>
              <w:left w:val="nil"/>
              <w:bottom w:val="single" w:sz="4" w:space="0" w:color="000000"/>
              <w:right w:val="single" w:sz="4" w:space="0" w:color="000000"/>
            </w:tcBorders>
            <w:shd w:val="clear" w:color="auto" w:fill="auto"/>
            <w:noWrap/>
            <w:hideMark/>
          </w:tcPr>
          <w:p w14:paraId="05CC36D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660786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F8A86B"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761DAE7"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0179513" w14:textId="77777777" w:rsidR="008B76E1" w:rsidRPr="008B76E1" w:rsidRDefault="008B76E1" w:rsidP="008B76E1">
            <w:pPr>
              <w:jc w:val="right"/>
              <w:rPr>
                <w:color w:val="000000"/>
              </w:rPr>
            </w:pPr>
            <w:r w:rsidRPr="008B76E1">
              <w:rPr>
                <w:color w:val="000000"/>
              </w:rPr>
              <w:t>56 000,00</w:t>
            </w:r>
          </w:p>
        </w:tc>
      </w:tr>
      <w:tr w:rsidR="008B76E1" w:rsidRPr="008B76E1" w14:paraId="6A9B5F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90E65F"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57E2A46D" w14:textId="77777777" w:rsidR="008B76E1" w:rsidRPr="008B76E1" w:rsidRDefault="008B76E1" w:rsidP="008B76E1">
            <w:pPr>
              <w:jc w:val="center"/>
              <w:rPr>
                <w:color w:val="000000"/>
              </w:rPr>
            </w:pPr>
            <w:r w:rsidRPr="008B76E1">
              <w:rPr>
                <w:color w:val="000000"/>
              </w:rPr>
              <w:t xml:space="preserve">02 4 01 70230 </w:t>
            </w:r>
          </w:p>
        </w:tc>
        <w:tc>
          <w:tcPr>
            <w:tcW w:w="850" w:type="dxa"/>
            <w:tcBorders>
              <w:top w:val="nil"/>
              <w:left w:val="nil"/>
              <w:bottom w:val="single" w:sz="4" w:space="0" w:color="000000"/>
              <w:right w:val="single" w:sz="4" w:space="0" w:color="000000"/>
            </w:tcBorders>
            <w:shd w:val="clear" w:color="auto" w:fill="auto"/>
            <w:noWrap/>
            <w:hideMark/>
          </w:tcPr>
          <w:p w14:paraId="2CCAC23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8A736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7B118F"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F5D899E"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275571B" w14:textId="77777777" w:rsidR="008B76E1" w:rsidRPr="008B76E1" w:rsidRDefault="008B76E1" w:rsidP="008B76E1">
            <w:pPr>
              <w:jc w:val="right"/>
              <w:rPr>
                <w:color w:val="000000"/>
              </w:rPr>
            </w:pPr>
            <w:r w:rsidRPr="008B76E1">
              <w:rPr>
                <w:color w:val="000000"/>
              </w:rPr>
              <w:t>3 583 700,00</w:t>
            </w:r>
          </w:p>
        </w:tc>
      </w:tr>
      <w:tr w:rsidR="008B76E1" w:rsidRPr="008B76E1" w14:paraId="0001A7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9B6BEA"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1687E533" w14:textId="77777777" w:rsidR="008B76E1" w:rsidRPr="008B76E1" w:rsidRDefault="008B76E1" w:rsidP="008B76E1">
            <w:pPr>
              <w:jc w:val="center"/>
              <w:rPr>
                <w:color w:val="000000"/>
              </w:rPr>
            </w:pPr>
            <w:r w:rsidRPr="008B76E1">
              <w:rPr>
                <w:color w:val="000000"/>
              </w:rPr>
              <w:t xml:space="preserve">02 4 01 70230 </w:t>
            </w:r>
          </w:p>
        </w:tc>
        <w:tc>
          <w:tcPr>
            <w:tcW w:w="850" w:type="dxa"/>
            <w:tcBorders>
              <w:top w:val="nil"/>
              <w:left w:val="nil"/>
              <w:bottom w:val="single" w:sz="4" w:space="0" w:color="000000"/>
              <w:right w:val="single" w:sz="4" w:space="0" w:color="000000"/>
            </w:tcBorders>
            <w:shd w:val="clear" w:color="auto" w:fill="auto"/>
            <w:noWrap/>
            <w:hideMark/>
          </w:tcPr>
          <w:p w14:paraId="76708C4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6C3375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2F0F00"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A5F3949"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2256788" w14:textId="77777777" w:rsidR="008B76E1" w:rsidRPr="008B76E1" w:rsidRDefault="008B76E1" w:rsidP="008B76E1">
            <w:pPr>
              <w:jc w:val="right"/>
              <w:rPr>
                <w:color w:val="000000"/>
              </w:rPr>
            </w:pPr>
            <w:r w:rsidRPr="008B76E1">
              <w:rPr>
                <w:color w:val="000000"/>
              </w:rPr>
              <w:t>3 583 700,00</w:t>
            </w:r>
          </w:p>
        </w:tc>
      </w:tr>
      <w:tr w:rsidR="008B76E1" w:rsidRPr="008B76E1" w14:paraId="38AFE1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78EEE0" w14:textId="77777777" w:rsidR="008B76E1" w:rsidRPr="008B76E1" w:rsidRDefault="008B76E1" w:rsidP="008B76E1">
            <w:pPr>
              <w:rPr>
                <w:color w:val="000000"/>
                <w:sz w:val="22"/>
                <w:szCs w:val="22"/>
              </w:rPr>
            </w:pPr>
            <w:r w:rsidRPr="008B76E1">
              <w:rPr>
                <w:color w:val="000000"/>
                <w:sz w:val="22"/>
                <w:szCs w:val="22"/>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1843" w:type="dxa"/>
            <w:tcBorders>
              <w:top w:val="nil"/>
              <w:left w:val="nil"/>
              <w:bottom w:val="single" w:sz="4" w:space="0" w:color="000000"/>
              <w:right w:val="single" w:sz="4" w:space="0" w:color="000000"/>
            </w:tcBorders>
            <w:shd w:val="clear" w:color="auto" w:fill="auto"/>
            <w:noWrap/>
            <w:hideMark/>
          </w:tcPr>
          <w:p w14:paraId="6C70F7EB" w14:textId="77777777" w:rsidR="008B76E1" w:rsidRPr="008B76E1" w:rsidRDefault="008B76E1" w:rsidP="008B76E1">
            <w:pPr>
              <w:jc w:val="center"/>
              <w:rPr>
                <w:color w:val="000000"/>
              </w:rPr>
            </w:pPr>
            <w:r w:rsidRPr="008B76E1">
              <w:rPr>
                <w:color w:val="000000"/>
              </w:rPr>
              <w:t xml:space="preserve">02 4 01 70240 </w:t>
            </w:r>
          </w:p>
        </w:tc>
        <w:tc>
          <w:tcPr>
            <w:tcW w:w="850" w:type="dxa"/>
            <w:tcBorders>
              <w:top w:val="nil"/>
              <w:left w:val="nil"/>
              <w:bottom w:val="single" w:sz="4" w:space="0" w:color="000000"/>
              <w:right w:val="single" w:sz="4" w:space="0" w:color="000000"/>
            </w:tcBorders>
            <w:shd w:val="clear" w:color="auto" w:fill="auto"/>
            <w:noWrap/>
            <w:hideMark/>
          </w:tcPr>
          <w:p w14:paraId="44E3D35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2F192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E4CCA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8AFFD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860D10" w14:textId="77777777" w:rsidR="008B76E1" w:rsidRPr="008B76E1" w:rsidRDefault="008B76E1" w:rsidP="008B76E1">
            <w:pPr>
              <w:jc w:val="right"/>
              <w:rPr>
                <w:color w:val="000000"/>
              </w:rPr>
            </w:pPr>
            <w:r w:rsidRPr="008B76E1">
              <w:rPr>
                <w:color w:val="000000"/>
              </w:rPr>
              <w:t>1 547 100,00</w:t>
            </w:r>
          </w:p>
        </w:tc>
      </w:tr>
      <w:tr w:rsidR="008B76E1" w:rsidRPr="008B76E1" w14:paraId="581185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6AB84D" w14:textId="77777777" w:rsidR="008B76E1" w:rsidRPr="008B76E1" w:rsidRDefault="008B76E1" w:rsidP="008B76E1">
            <w:pPr>
              <w:rPr>
                <w:b/>
                <w:bCs/>
                <w:color w:val="000000"/>
                <w:sz w:val="24"/>
                <w:szCs w:val="24"/>
              </w:rPr>
            </w:pPr>
            <w:r w:rsidRPr="008B76E1">
              <w:rPr>
                <w:b/>
                <w:bCs/>
                <w:color w:val="000000"/>
                <w:sz w:val="24"/>
                <w:szCs w:val="24"/>
              </w:rPr>
              <w:lastRenderedPageBreak/>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F2D42C7" w14:textId="77777777" w:rsidR="008B76E1" w:rsidRPr="008B76E1" w:rsidRDefault="008B76E1" w:rsidP="008B76E1">
            <w:pPr>
              <w:jc w:val="center"/>
              <w:rPr>
                <w:color w:val="000000"/>
              </w:rPr>
            </w:pPr>
            <w:r w:rsidRPr="008B76E1">
              <w:rPr>
                <w:color w:val="000000"/>
              </w:rPr>
              <w:t xml:space="preserve">02 4 01 70240 </w:t>
            </w:r>
          </w:p>
        </w:tc>
        <w:tc>
          <w:tcPr>
            <w:tcW w:w="850" w:type="dxa"/>
            <w:tcBorders>
              <w:top w:val="nil"/>
              <w:left w:val="nil"/>
              <w:bottom w:val="single" w:sz="4" w:space="0" w:color="000000"/>
              <w:right w:val="single" w:sz="4" w:space="0" w:color="000000"/>
            </w:tcBorders>
            <w:shd w:val="clear" w:color="auto" w:fill="auto"/>
            <w:noWrap/>
            <w:hideMark/>
          </w:tcPr>
          <w:p w14:paraId="3667C03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5458B1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F5E96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077AB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FBB312" w14:textId="77777777" w:rsidR="008B76E1" w:rsidRPr="008B76E1" w:rsidRDefault="008B76E1" w:rsidP="008B76E1">
            <w:pPr>
              <w:jc w:val="right"/>
              <w:rPr>
                <w:color w:val="000000"/>
              </w:rPr>
            </w:pPr>
            <w:r w:rsidRPr="008B76E1">
              <w:rPr>
                <w:color w:val="000000"/>
              </w:rPr>
              <w:t>1 547 100,00</w:t>
            </w:r>
          </w:p>
        </w:tc>
      </w:tr>
      <w:tr w:rsidR="008B76E1" w:rsidRPr="008B76E1" w14:paraId="19823E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335A39"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54191D97" w14:textId="77777777" w:rsidR="008B76E1" w:rsidRPr="008B76E1" w:rsidRDefault="008B76E1" w:rsidP="008B76E1">
            <w:pPr>
              <w:jc w:val="center"/>
              <w:rPr>
                <w:color w:val="000000"/>
              </w:rPr>
            </w:pPr>
            <w:r w:rsidRPr="008B76E1">
              <w:rPr>
                <w:color w:val="000000"/>
              </w:rPr>
              <w:t xml:space="preserve">02 4 01 70240 </w:t>
            </w:r>
          </w:p>
        </w:tc>
        <w:tc>
          <w:tcPr>
            <w:tcW w:w="850" w:type="dxa"/>
            <w:tcBorders>
              <w:top w:val="nil"/>
              <w:left w:val="nil"/>
              <w:bottom w:val="single" w:sz="4" w:space="0" w:color="000000"/>
              <w:right w:val="single" w:sz="4" w:space="0" w:color="000000"/>
            </w:tcBorders>
            <w:shd w:val="clear" w:color="auto" w:fill="auto"/>
            <w:noWrap/>
            <w:hideMark/>
          </w:tcPr>
          <w:p w14:paraId="6290FE5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F7B7E84"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B17F6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711FD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DEF5A3" w14:textId="77777777" w:rsidR="008B76E1" w:rsidRPr="008B76E1" w:rsidRDefault="008B76E1" w:rsidP="008B76E1">
            <w:pPr>
              <w:jc w:val="right"/>
              <w:rPr>
                <w:color w:val="000000"/>
              </w:rPr>
            </w:pPr>
            <w:r w:rsidRPr="008B76E1">
              <w:rPr>
                <w:color w:val="000000"/>
              </w:rPr>
              <w:t>1 547 100,00</w:t>
            </w:r>
          </w:p>
        </w:tc>
      </w:tr>
      <w:tr w:rsidR="008B76E1" w:rsidRPr="008B76E1" w14:paraId="02F922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94C3F6"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4A2E7268" w14:textId="77777777" w:rsidR="008B76E1" w:rsidRPr="008B76E1" w:rsidRDefault="008B76E1" w:rsidP="008B76E1">
            <w:pPr>
              <w:jc w:val="center"/>
              <w:rPr>
                <w:color w:val="000000"/>
              </w:rPr>
            </w:pPr>
            <w:r w:rsidRPr="008B76E1">
              <w:rPr>
                <w:color w:val="000000"/>
              </w:rPr>
              <w:t xml:space="preserve">02 4 01 70240 </w:t>
            </w:r>
          </w:p>
        </w:tc>
        <w:tc>
          <w:tcPr>
            <w:tcW w:w="850" w:type="dxa"/>
            <w:tcBorders>
              <w:top w:val="nil"/>
              <w:left w:val="nil"/>
              <w:bottom w:val="single" w:sz="4" w:space="0" w:color="000000"/>
              <w:right w:val="single" w:sz="4" w:space="0" w:color="000000"/>
            </w:tcBorders>
            <w:shd w:val="clear" w:color="auto" w:fill="auto"/>
            <w:noWrap/>
            <w:hideMark/>
          </w:tcPr>
          <w:p w14:paraId="72E7E8E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5DEE00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462F90"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99B5CD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446590" w14:textId="77777777" w:rsidR="008B76E1" w:rsidRPr="008B76E1" w:rsidRDefault="008B76E1" w:rsidP="008B76E1">
            <w:pPr>
              <w:jc w:val="right"/>
              <w:rPr>
                <w:color w:val="000000"/>
              </w:rPr>
            </w:pPr>
            <w:r w:rsidRPr="008B76E1">
              <w:rPr>
                <w:color w:val="000000"/>
              </w:rPr>
              <w:t>1 547 100,00</w:t>
            </w:r>
          </w:p>
        </w:tc>
      </w:tr>
      <w:tr w:rsidR="008B76E1" w:rsidRPr="008B76E1" w14:paraId="2785E5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AE4706"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AE76A93" w14:textId="77777777" w:rsidR="008B76E1" w:rsidRPr="008B76E1" w:rsidRDefault="008B76E1" w:rsidP="008B76E1">
            <w:pPr>
              <w:jc w:val="center"/>
              <w:rPr>
                <w:color w:val="000000"/>
              </w:rPr>
            </w:pPr>
            <w:r w:rsidRPr="008B76E1">
              <w:rPr>
                <w:color w:val="000000"/>
              </w:rPr>
              <w:t xml:space="preserve">02 4 01 70240 </w:t>
            </w:r>
          </w:p>
        </w:tc>
        <w:tc>
          <w:tcPr>
            <w:tcW w:w="850" w:type="dxa"/>
            <w:tcBorders>
              <w:top w:val="nil"/>
              <w:left w:val="nil"/>
              <w:bottom w:val="single" w:sz="4" w:space="0" w:color="000000"/>
              <w:right w:val="single" w:sz="4" w:space="0" w:color="000000"/>
            </w:tcBorders>
            <w:shd w:val="clear" w:color="auto" w:fill="auto"/>
            <w:noWrap/>
            <w:hideMark/>
          </w:tcPr>
          <w:p w14:paraId="1AF07F7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757C27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CCB2F56"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9E3B841"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020706C" w14:textId="77777777" w:rsidR="008B76E1" w:rsidRPr="008B76E1" w:rsidRDefault="008B76E1" w:rsidP="008B76E1">
            <w:pPr>
              <w:jc w:val="right"/>
              <w:rPr>
                <w:color w:val="000000"/>
              </w:rPr>
            </w:pPr>
            <w:r w:rsidRPr="008B76E1">
              <w:rPr>
                <w:color w:val="000000"/>
              </w:rPr>
              <w:t>22 900,00</w:t>
            </w:r>
          </w:p>
        </w:tc>
      </w:tr>
      <w:tr w:rsidR="008B76E1" w:rsidRPr="008B76E1" w14:paraId="0256AF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B4139B"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560FB5F" w14:textId="77777777" w:rsidR="008B76E1" w:rsidRPr="008B76E1" w:rsidRDefault="008B76E1" w:rsidP="008B76E1">
            <w:pPr>
              <w:jc w:val="center"/>
              <w:rPr>
                <w:color w:val="000000"/>
              </w:rPr>
            </w:pPr>
            <w:r w:rsidRPr="008B76E1">
              <w:rPr>
                <w:color w:val="000000"/>
              </w:rPr>
              <w:t xml:space="preserve">02 4 01 70240 </w:t>
            </w:r>
          </w:p>
        </w:tc>
        <w:tc>
          <w:tcPr>
            <w:tcW w:w="850" w:type="dxa"/>
            <w:tcBorders>
              <w:top w:val="nil"/>
              <w:left w:val="nil"/>
              <w:bottom w:val="single" w:sz="4" w:space="0" w:color="000000"/>
              <w:right w:val="single" w:sz="4" w:space="0" w:color="000000"/>
            </w:tcBorders>
            <w:shd w:val="clear" w:color="auto" w:fill="auto"/>
            <w:noWrap/>
            <w:hideMark/>
          </w:tcPr>
          <w:p w14:paraId="04985218"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292096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7EC3F4"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53028D3"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39B27E7" w14:textId="77777777" w:rsidR="008B76E1" w:rsidRPr="008B76E1" w:rsidRDefault="008B76E1" w:rsidP="008B76E1">
            <w:pPr>
              <w:jc w:val="right"/>
              <w:rPr>
                <w:color w:val="000000"/>
              </w:rPr>
            </w:pPr>
            <w:r w:rsidRPr="008B76E1">
              <w:rPr>
                <w:color w:val="000000"/>
              </w:rPr>
              <w:t>22 900,00</w:t>
            </w:r>
          </w:p>
        </w:tc>
      </w:tr>
      <w:tr w:rsidR="008B76E1" w:rsidRPr="008B76E1" w14:paraId="139FA6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97682A"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1583E29D" w14:textId="77777777" w:rsidR="008B76E1" w:rsidRPr="008B76E1" w:rsidRDefault="008B76E1" w:rsidP="008B76E1">
            <w:pPr>
              <w:jc w:val="center"/>
              <w:rPr>
                <w:color w:val="000000"/>
              </w:rPr>
            </w:pPr>
            <w:r w:rsidRPr="008B76E1">
              <w:rPr>
                <w:color w:val="000000"/>
              </w:rPr>
              <w:t xml:space="preserve">02 4 01 70240 </w:t>
            </w:r>
          </w:p>
        </w:tc>
        <w:tc>
          <w:tcPr>
            <w:tcW w:w="850" w:type="dxa"/>
            <w:tcBorders>
              <w:top w:val="nil"/>
              <w:left w:val="nil"/>
              <w:bottom w:val="single" w:sz="4" w:space="0" w:color="000000"/>
              <w:right w:val="single" w:sz="4" w:space="0" w:color="000000"/>
            </w:tcBorders>
            <w:shd w:val="clear" w:color="auto" w:fill="auto"/>
            <w:noWrap/>
            <w:hideMark/>
          </w:tcPr>
          <w:p w14:paraId="7F9952D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80CBA1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4C8522"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19C55B3"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5908088" w14:textId="77777777" w:rsidR="008B76E1" w:rsidRPr="008B76E1" w:rsidRDefault="008B76E1" w:rsidP="008B76E1">
            <w:pPr>
              <w:jc w:val="right"/>
              <w:rPr>
                <w:color w:val="000000"/>
              </w:rPr>
            </w:pPr>
            <w:r w:rsidRPr="008B76E1">
              <w:rPr>
                <w:color w:val="000000"/>
              </w:rPr>
              <w:t>1 524 200,00</w:t>
            </w:r>
          </w:p>
        </w:tc>
      </w:tr>
      <w:tr w:rsidR="008B76E1" w:rsidRPr="008B76E1" w14:paraId="4F929A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BD35A3"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6BBFACD7" w14:textId="77777777" w:rsidR="008B76E1" w:rsidRPr="008B76E1" w:rsidRDefault="008B76E1" w:rsidP="008B76E1">
            <w:pPr>
              <w:jc w:val="center"/>
              <w:rPr>
                <w:color w:val="000000"/>
              </w:rPr>
            </w:pPr>
            <w:r w:rsidRPr="008B76E1">
              <w:rPr>
                <w:color w:val="000000"/>
              </w:rPr>
              <w:t xml:space="preserve">02 4 01 70240 </w:t>
            </w:r>
          </w:p>
        </w:tc>
        <w:tc>
          <w:tcPr>
            <w:tcW w:w="850" w:type="dxa"/>
            <w:tcBorders>
              <w:top w:val="nil"/>
              <w:left w:val="nil"/>
              <w:bottom w:val="single" w:sz="4" w:space="0" w:color="000000"/>
              <w:right w:val="single" w:sz="4" w:space="0" w:color="000000"/>
            </w:tcBorders>
            <w:shd w:val="clear" w:color="auto" w:fill="auto"/>
            <w:noWrap/>
            <w:hideMark/>
          </w:tcPr>
          <w:p w14:paraId="3356B36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02D8E00"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AD5B16"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B8C209A"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9CB83F8" w14:textId="77777777" w:rsidR="008B76E1" w:rsidRPr="008B76E1" w:rsidRDefault="008B76E1" w:rsidP="008B76E1">
            <w:pPr>
              <w:jc w:val="right"/>
              <w:rPr>
                <w:color w:val="000000"/>
              </w:rPr>
            </w:pPr>
            <w:r w:rsidRPr="008B76E1">
              <w:rPr>
                <w:color w:val="000000"/>
              </w:rPr>
              <w:t>1 524 200,00</w:t>
            </w:r>
          </w:p>
        </w:tc>
      </w:tr>
      <w:tr w:rsidR="008B76E1" w:rsidRPr="008B76E1" w14:paraId="189B45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431503" w14:textId="4ACFBC46" w:rsidR="008B76E1" w:rsidRPr="008B76E1" w:rsidRDefault="008B76E1" w:rsidP="008B76E1">
            <w:pPr>
              <w:rPr>
                <w:color w:val="000000"/>
                <w:sz w:val="22"/>
                <w:szCs w:val="22"/>
              </w:rPr>
            </w:pPr>
            <w:r w:rsidRPr="008B76E1">
              <w:rPr>
                <w:color w:val="000000"/>
                <w:sz w:val="22"/>
                <w:szCs w:val="22"/>
              </w:rPr>
              <w:t xml:space="preserve">Льготы гражданам, удостоенным почетного звания </w:t>
            </w:r>
            <w:r>
              <w:rPr>
                <w:color w:val="000000"/>
                <w:sz w:val="22"/>
                <w:szCs w:val="22"/>
              </w:rPr>
              <w:t>«</w:t>
            </w:r>
            <w:r w:rsidRPr="008B76E1">
              <w:rPr>
                <w:color w:val="000000"/>
                <w:sz w:val="22"/>
                <w:szCs w:val="22"/>
              </w:rPr>
              <w:t>Почетный гражданин Смоленской области</w:t>
            </w:r>
            <w:r>
              <w:rPr>
                <w:color w:val="000000"/>
                <w:sz w:val="22"/>
                <w:szCs w:val="22"/>
              </w:rPr>
              <w:t>»</w:t>
            </w:r>
            <w:r w:rsidRPr="008B76E1">
              <w:rPr>
                <w:color w:val="000000"/>
                <w:sz w:val="22"/>
                <w:szCs w:val="22"/>
              </w:rPr>
              <w:t xml:space="preserve">, и членам семьи гражданина, удостоенного почетного звания </w:t>
            </w:r>
            <w:r>
              <w:rPr>
                <w:color w:val="000000"/>
                <w:sz w:val="22"/>
                <w:szCs w:val="22"/>
              </w:rPr>
              <w:t>«</w:t>
            </w:r>
            <w:r w:rsidRPr="008B76E1">
              <w:rPr>
                <w:color w:val="000000"/>
                <w:sz w:val="22"/>
                <w:szCs w:val="22"/>
              </w:rPr>
              <w:t>Почетный гражданин Смоленской области</w:t>
            </w:r>
            <w:r>
              <w:rPr>
                <w:color w:val="000000"/>
                <w:sz w:val="22"/>
                <w:szCs w:val="22"/>
              </w:rPr>
              <w:t>»</w:t>
            </w:r>
            <w:r w:rsidRPr="008B76E1">
              <w:rPr>
                <w:color w:val="000000"/>
                <w:sz w:val="22"/>
                <w:szCs w:val="22"/>
              </w:rPr>
              <w:t xml:space="preserve"> посмертно</w:t>
            </w:r>
          </w:p>
        </w:tc>
        <w:tc>
          <w:tcPr>
            <w:tcW w:w="1843" w:type="dxa"/>
            <w:tcBorders>
              <w:top w:val="nil"/>
              <w:left w:val="nil"/>
              <w:bottom w:val="single" w:sz="4" w:space="0" w:color="000000"/>
              <w:right w:val="single" w:sz="4" w:space="0" w:color="000000"/>
            </w:tcBorders>
            <w:shd w:val="clear" w:color="auto" w:fill="auto"/>
            <w:noWrap/>
            <w:hideMark/>
          </w:tcPr>
          <w:p w14:paraId="1689FDF7" w14:textId="77777777" w:rsidR="008B76E1" w:rsidRPr="008B76E1" w:rsidRDefault="008B76E1" w:rsidP="008B76E1">
            <w:pPr>
              <w:jc w:val="center"/>
              <w:rPr>
                <w:color w:val="000000"/>
              </w:rPr>
            </w:pPr>
            <w:r w:rsidRPr="008B76E1">
              <w:rPr>
                <w:color w:val="000000"/>
              </w:rPr>
              <w:t xml:space="preserve">02 4 01 70270 </w:t>
            </w:r>
          </w:p>
        </w:tc>
        <w:tc>
          <w:tcPr>
            <w:tcW w:w="850" w:type="dxa"/>
            <w:tcBorders>
              <w:top w:val="nil"/>
              <w:left w:val="nil"/>
              <w:bottom w:val="single" w:sz="4" w:space="0" w:color="000000"/>
              <w:right w:val="single" w:sz="4" w:space="0" w:color="000000"/>
            </w:tcBorders>
            <w:shd w:val="clear" w:color="auto" w:fill="auto"/>
            <w:noWrap/>
            <w:hideMark/>
          </w:tcPr>
          <w:p w14:paraId="46E0B97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37975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B5DCA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DE58F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07F052" w14:textId="77777777" w:rsidR="008B76E1" w:rsidRPr="008B76E1" w:rsidRDefault="008B76E1" w:rsidP="008B76E1">
            <w:pPr>
              <w:jc w:val="right"/>
              <w:rPr>
                <w:color w:val="000000"/>
              </w:rPr>
            </w:pPr>
            <w:r w:rsidRPr="008B76E1">
              <w:rPr>
                <w:color w:val="000000"/>
              </w:rPr>
              <w:t>1 857 500,00</w:t>
            </w:r>
          </w:p>
        </w:tc>
      </w:tr>
      <w:tr w:rsidR="008B76E1" w:rsidRPr="008B76E1" w14:paraId="240A72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C7B17A"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2F04FD6" w14:textId="77777777" w:rsidR="008B76E1" w:rsidRPr="008B76E1" w:rsidRDefault="008B76E1" w:rsidP="008B76E1">
            <w:pPr>
              <w:jc w:val="center"/>
              <w:rPr>
                <w:color w:val="000000"/>
              </w:rPr>
            </w:pPr>
            <w:r w:rsidRPr="008B76E1">
              <w:rPr>
                <w:color w:val="000000"/>
              </w:rPr>
              <w:t xml:space="preserve">02 4 01 70270 </w:t>
            </w:r>
          </w:p>
        </w:tc>
        <w:tc>
          <w:tcPr>
            <w:tcW w:w="850" w:type="dxa"/>
            <w:tcBorders>
              <w:top w:val="nil"/>
              <w:left w:val="nil"/>
              <w:bottom w:val="single" w:sz="4" w:space="0" w:color="000000"/>
              <w:right w:val="single" w:sz="4" w:space="0" w:color="000000"/>
            </w:tcBorders>
            <w:shd w:val="clear" w:color="auto" w:fill="auto"/>
            <w:noWrap/>
            <w:hideMark/>
          </w:tcPr>
          <w:p w14:paraId="3833BFA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4B32C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E77AA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58E5E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79BB12" w14:textId="77777777" w:rsidR="008B76E1" w:rsidRPr="008B76E1" w:rsidRDefault="008B76E1" w:rsidP="008B76E1">
            <w:pPr>
              <w:jc w:val="right"/>
              <w:rPr>
                <w:color w:val="000000"/>
              </w:rPr>
            </w:pPr>
            <w:r w:rsidRPr="008B76E1">
              <w:rPr>
                <w:color w:val="000000"/>
              </w:rPr>
              <w:t>1 857 500,00</w:t>
            </w:r>
          </w:p>
        </w:tc>
      </w:tr>
      <w:tr w:rsidR="008B76E1" w:rsidRPr="008B76E1" w14:paraId="7BEFCD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DE98EA"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599D0DB7" w14:textId="77777777" w:rsidR="008B76E1" w:rsidRPr="008B76E1" w:rsidRDefault="008B76E1" w:rsidP="008B76E1">
            <w:pPr>
              <w:jc w:val="center"/>
              <w:rPr>
                <w:color w:val="000000"/>
              </w:rPr>
            </w:pPr>
            <w:r w:rsidRPr="008B76E1">
              <w:rPr>
                <w:color w:val="000000"/>
              </w:rPr>
              <w:t xml:space="preserve">02 4 01 70270 </w:t>
            </w:r>
          </w:p>
        </w:tc>
        <w:tc>
          <w:tcPr>
            <w:tcW w:w="850" w:type="dxa"/>
            <w:tcBorders>
              <w:top w:val="nil"/>
              <w:left w:val="nil"/>
              <w:bottom w:val="single" w:sz="4" w:space="0" w:color="000000"/>
              <w:right w:val="single" w:sz="4" w:space="0" w:color="000000"/>
            </w:tcBorders>
            <w:shd w:val="clear" w:color="auto" w:fill="auto"/>
            <w:noWrap/>
            <w:hideMark/>
          </w:tcPr>
          <w:p w14:paraId="792414F8"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845791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C4318B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18B2B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8E2A0C" w14:textId="77777777" w:rsidR="008B76E1" w:rsidRPr="008B76E1" w:rsidRDefault="008B76E1" w:rsidP="008B76E1">
            <w:pPr>
              <w:jc w:val="right"/>
              <w:rPr>
                <w:color w:val="000000"/>
              </w:rPr>
            </w:pPr>
            <w:r w:rsidRPr="008B76E1">
              <w:rPr>
                <w:color w:val="000000"/>
              </w:rPr>
              <w:t>1 857 500,00</w:t>
            </w:r>
          </w:p>
        </w:tc>
      </w:tr>
      <w:tr w:rsidR="008B76E1" w:rsidRPr="008B76E1" w14:paraId="66DBF7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BDAB77"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3C67BE2F" w14:textId="77777777" w:rsidR="008B76E1" w:rsidRPr="008B76E1" w:rsidRDefault="008B76E1" w:rsidP="008B76E1">
            <w:pPr>
              <w:jc w:val="center"/>
              <w:rPr>
                <w:color w:val="000000"/>
              </w:rPr>
            </w:pPr>
            <w:r w:rsidRPr="008B76E1">
              <w:rPr>
                <w:color w:val="000000"/>
              </w:rPr>
              <w:t xml:space="preserve">02 4 01 70270 </w:t>
            </w:r>
          </w:p>
        </w:tc>
        <w:tc>
          <w:tcPr>
            <w:tcW w:w="850" w:type="dxa"/>
            <w:tcBorders>
              <w:top w:val="nil"/>
              <w:left w:val="nil"/>
              <w:bottom w:val="single" w:sz="4" w:space="0" w:color="000000"/>
              <w:right w:val="single" w:sz="4" w:space="0" w:color="000000"/>
            </w:tcBorders>
            <w:shd w:val="clear" w:color="auto" w:fill="auto"/>
            <w:noWrap/>
            <w:hideMark/>
          </w:tcPr>
          <w:p w14:paraId="72F7F5A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D96F230"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D5E70B"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30D4F0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9DF565" w14:textId="77777777" w:rsidR="008B76E1" w:rsidRPr="008B76E1" w:rsidRDefault="008B76E1" w:rsidP="008B76E1">
            <w:pPr>
              <w:jc w:val="right"/>
              <w:rPr>
                <w:color w:val="000000"/>
              </w:rPr>
            </w:pPr>
            <w:r w:rsidRPr="008B76E1">
              <w:rPr>
                <w:color w:val="000000"/>
              </w:rPr>
              <w:t>1 857 500,00</w:t>
            </w:r>
          </w:p>
        </w:tc>
      </w:tr>
      <w:tr w:rsidR="008B76E1" w:rsidRPr="008B76E1" w14:paraId="684515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B1468E"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EEC8382" w14:textId="77777777" w:rsidR="008B76E1" w:rsidRPr="008B76E1" w:rsidRDefault="008B76E1" w:rsidP="008B76E1">
            <w:pPr>
              <w:jc w:val="center"/>
              <w:rPr>
                <w:color w:val="000000"/>
              </w:rPr>
            </w:pPr>
            <w:r w:rsidRPr="008B76E1">
              <w:rPr>
                <w:color w:val="000000"/>
              </w:rPr>
              <w:t xml:space="preserve">02 4 01 70270 </w:t>
            </w:r>
          </w:p>
        </w:tc>
        <w:tc>
          <w:tcPr>
            <w:tcW w:w="850" w:type="dxa"/>
            <w:tcBorders>
              <w:top w:val="nil"/>
              <w:left w:val="nil"/>
              <w:bottom w:val="single" w:sz="4" w:space="0" w:color="000000"/>
              <w:right w:val="single" w:sz="4" w:space="0" w:color="000000"/>
            </w:tcBorders>
            <w:shd w:val="clear" w:color="auto" w:fill="auto"/>
            <w:noWrap/>
            <w:hideMark/>
          </w:tcPr>
          <w:p w14:paraId="027E0ED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0BDDEB"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4D405D"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9AAFEEA"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002034B" w14:textId="77777777" w:rsidR="008B76E1" w:rsidRPr="008B76E1" w:rsidRDefault="008B76E1" w:rsidP="008B76E1">
            <w:pPr>
              <w:jc w:val="right"/>
              <w:rPr>
                <w:color w:val="000000"/>
              </w:rPr>
            </w:pPr>
            <w:r w:rsidRPr="008B76E1">
              <w:rPr>
                <w:color w:val="000000"/>
              </w:rPr>
              <w:t>27 500,00</w:t>
            </w:r>
          </w:p>
        </w:tc>
      </w:tr>
      <w:tr w:rsidR="008B76E1" w:rsidRPr="008B76E1" w14:paraId="513D42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489EBB"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5FE4A6C" w14:textId="77777777" w:rsidR="008B76E1" w:rsidRPr="008B76E1" w:rsidRDefault="008B76E1" w:rsidP="008B76E1">
            <w:pPr>
              <w:jc w:val="center"/>
              <w:rPr>
                <w:color w:val="000000"/>
              </w:rPr>
            </w:pPr>
            <w:r w:rsidRPr="008B76E1">
              <w:rPr>
                <w:color w:val="000000"/>
              </w:rPr>
              <w:t xml:space="preserve">02 4 01 70270 </w:t>
            </w:r>
          </w:p>
        </w:tc>
        <w:tc>
          <w:tcPr>
            <w:tcW w:w="850" w:type="dxa"/>
            <w:tcBorders>
              <w:top w:val="nil"/>
              <w:left w:val="nil"/>
              <w:bottom w:val="single" w:sz="4" w:space="0" w:color="000000"/>
              <w:right w:val="single" w:sz="4" w:space="0" w:color="000000"/>
            </w:tcBorders>
            <w:shd w:val="clear" w:color="auto" w:fill="auto"/>
            <w:noWrap/>
            <w:hideMark/>
          </w:tcPr>
          <w:p w14:paraId="2779C69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C4288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54B50A"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9B2183A"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0582983" w14:textId="77777777" w:rsidR="008B76E1" w:rsidRPr="008B76E1" w:rsidRDefault="008B76E1" w:rsidP="008B76E1">
            <w:pPr>
              <w:jc w:val="right"/>
              <w:rPr>
                <w:color w:val="000000"/>
              </w:rPr>
            </w:pPr>
            <w:r w:rsidRPr="008B76E1">
              <w:rPr>
                <w:color w:val="000000"/>
              </w:rPr>
              <w:t>27 500,00</w:t>
            </w:r>
          </w:p>
        </w:tc>
      </w:tr>
      <w:tr w:rsidR="008B76E1" w:rsidRPr="008B76E1" w14:paraId="59FDABC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1FE1E2"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0296BCE" w14:textId="77777777" w:rsidR="008B76E1" w:rsidRPr="008B76E1" w:rsidRDefault="008B76E1" w:rsidP="008B76E1">
            <w:pPr>
              <w:jc w:val="center"/>
              <w:rPr>
                <w:color w:val="000000"/>
              </w:rPr>
            </w:pPr>
            <w:r w:rsidRPr="008B76E1">
              <w:rPr>
                <w:color w:val="000000"/>
              </w:rPr>
              <w:t xml:space="preserve">02 4 01 70270 </w:t>
            </w:r>
          </w:p>
        </w:tc>
        <w:tc>
          <w:tcPr>
            <w:tcW w:w="850" w:type="dxa"/>
            <w:tcBorders>
              <w:top w:val="nil"/>
              <w:left w:val="nil"/>
              <w:bottom w:val="single" w:sz="4" w:space="0" w:color="000000"/>
              <w:right w:val="single" w:sz="4" w:space="0" w:color="000000"/>
            </w:tcBorders>
            <w:shd w:val="clear" w:color="auto" w:fill="auto"/>
            <w:noWrap/>
            <w:hideMark/>
          </w:tcPr>
          <w:p w14:paraId="5019630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8F7D46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69DA1F4"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85B02C0"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6857C48" w14:textId="77777777" w:rsidR="008B76E1" w:rsidRPr="008B76E1" w:rsidRDefault="008B76E1" w:rsidP="008B76E1">
            <w:pPr>
              <w:jc w:val="right"/>
              <w:rPr>
                <w:color w:val="000000"/>
              </w:rPr>
            </w:pPr>
            <w:r w:rsidRPr="008B76E1">
              <w:rPr>
                <w:color w:val="000000"/>
              </w:rPr>
              <w:t>1 830 000,00</w:t>
            </w:r>
          </w:p>
        </w:tc>
      </w:tr>
      <w:tr w:rsidR="008B76E1" w:rsidRPr="008B76E1" w14:paraId="1E7451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B4A28C" w14:textId="77777777" w:rsidR="008B76E1" w:rsidRPr="008B76E1" w:rsidRDefault="008B76E1" w:rsidP="008B76E1">
            <w:pPr>
              <w:rPr>
                <w:i/>
                <w:iCs/>
                <w:color w:val="000000"/>
              </w:rPr>
            </w:pPr>
            <w:r w:rsidRPr="008B76E1">
              <w:rPr>
                <w:i/>
                <w:iCs/>
                <w:color w:val="000000"/>
              </w:rPr>
              <w:t>Публичные нормативные выплаты гражданам несоциального характера</w:t>
            </w:r>
          </w:p>
        </w:tc>
        <w:tc>
          <w:tcPr>
            <w:tcW w:w="1843" w:type="dxa"/>
            <w:tcBorders>
              <w:top w:val="nil"/>
              <w:left w:val="nil"/>
              <w:bottom w:val="single" w:sz="4" w:space="0" w:color="000000"/>
              <w:right w:val="single" w:sz="4" w:space="0" w:color="000000"/>
            </w:tcBorders>
            <w:shd w:val="clear" w:color="auto" w:fill="auto"/>
            <w:noWrap/>
            <w:hideMark/>
          </w:tcPr>
          <w:p w14:paraId="73CCD535" w14:textId="77777777" w:rsidR="008B76E1" w:rsidRPr="008B76E1" w:rsidRDefault="008B76E1" w:rsidP="008B76E1">
            <w:pPr>
              <w:jc w:val="center"/>
              <w:rPr>
                <w:color w:val="000000"/>
              </w:rPr>
            </w:pPr>
            <w:r w:rsidRPr="008B76E1">
              <w:rPr>
                <w:color w:val="000000"/>
              </w:rPr>
              <w:t xml:space="preserve">02 4 01 70270 </w:t>
            </w:r>
          </w:p>
        </w:tc>
        <w:tc>
          <w:tcPr>
            <w:tcW w:w="850" w:type="dxa"/>
            <w:tcBorders>
              <w:top w:val="nil"/>
              <w:left w:val="nil"/>
              <w:bottom w:val="single" w:sz="4" w:space="0" w:color="000000"/>
              <w:right w:val="single" w:sz="4" w:space="0" w:color="000000"/>
            </w:tcBorders>
            <w:shd w:val="clear" w:color="auto" w:fill="auto"/>
            <w:noWrap/>
            <w:hideMark/>
          </w:tcPr>
          <w:p w14:paraId="141C584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745A2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B3CF14"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D1C1998" w14:textId="77777777" w:rsidR="008B76E1" w:rsidRPr="008B76E1" w:rsidRDefault="008B76E1" w:rsidP="008B76E1">
            <w:pPr>
              <w:jc w:val="center"/>
              <w:rPr>
                <w:color w:val="000000"/>
              </w:rPr>
            </w:pPr>
            <w:r w:rsidRPr="008B76E1">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7A0EA246" w14:textId="77777777" w:rsidR="008B76E1" w:rsidRPr="008B76E1" w:rsidRDefault="008B76E1" w:rsidP="008B76E1">
            <w:pPr>
              <w:jc w:val="right"/>
              <w:rPr>
                <w:color w:val="000000"/>
              </w:rPr>
            </w:pPr>
            <w:r w:rsidRPr="008B76E1">
              <w:rPr>
                <w:color w:val="000000"/>
              </w:rPr>
              <w:t>1 830 000,00</w:t>
            </w:r>
          </w:p>
        </w:tc>
      </w:tr>
      <w:tr w:rsidR="008B76E1" w:rsidRPr="008B76E1" w14:paraId="648C24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5E5EAA" w14:textId="0E521E75" w:rsidR="008B76E1" w:rsidRPr="008B76E1" w:rsidRDefault="008B76E1" w:rsidP="008B76E1">
            <w:pPr>
              <w:rPr>
                <w:color w:val="000000"/>
                <w:sz w:val="22"/>
                <w:szCs w:val="22"/>
              </w:rPr>
            </w:pPr>
            <w:r w:rsidRPr="008B76E1">
              <w:rPr>
                <w:color w:val="000000"/>
                <w:sz w:val="22"/>
                <w:szCs w:val="22"/>
              </w:rPr>
              <w:t xml:space="preserve">Социальная поддержка граждан, которым присвоено звание </w:t>
            </w:r>
            <w:r>
              <w:rPr>
                <w:color w:val="000000"/>
                <w:sz w:val="22"/>
                <w:szCs w:val="22"/>
              </w:rPr>
              <w:t>«</w:t>
            </w:r>
            <w:r w:rsidRPr="008B76E1">
              <w:rPr>
                <w:color w:val="000000"/>
                <w:sz w:val="22"/>
                <w:szCs w:val="22"/>
              </w:rPr>
              <w:t>Ветеран труда Смоленской области</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2628C1B" w14:textId="77777777" w:rsidR="008B76E1" w:rsidRPr="008B76E1" w:rsidRDefault="008B76E1" w:rsidP="008B76E1">
            <w:pPr>
              <w:jc w:val="center"/>
              <w:rPr>
                <w:color w:val="000000"/>
              </w:rPr>
            </w:pPr>
            <w:r w:rsidRPr="008B76E1">
              <w:rPr>
                <w:color w:val="000000"/>
              </w:rPr>
              <w:t xml:space="preserve">02 4 01 70420 </w:t>
            </w:r>
          </w:p>
        </w:tc>
        <w:tc>
          <w:tcPr>
            <w:tcW w:w="850" w:type="dxa"/>
            <w:tcBorders>
              <w:top w:val="nil"/>
              <w:left w:val="nil"/>
              <w:bottom w:val="single" w:sz="4" w:space="0" w:color="000000"/>
              <w:right w:val="single" w:sz="4" w:space="0" w:color="000000"/>
            </w:tcBorders>
            <w:shd w:val="clear" w:color="auto" w:fill="auto"/>
            <w:noWrap/>
            <w:hideMark/>
          </w:tcPr>
          <w:p w14:paraId="69A5B47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08E5B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62597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0E902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BD2048" w14:textId="77777777" w:rsidR="008B76E1" w:rsidRPr="008B76E1" w:rsidRDefault="008B76E1" w:rsidP="008B76E1">
            <w:pPr>
              <w:jc w:val="right"/>
              <w:rPr>
                <w:color w:val="000000"/>
              </w:rPr>
            </w:pPr>
            <w:r w:rsidRPr="008B76E1">
              <w:rPr>
                <w:color w:val="000000"/>
              </w:rPr>
              <w:t>309 576 000,00</w:t>
            </w:r>
          </w:p>
        </w:tc>
      </w:tr>
      <w:tr w:rsidR="008B76E1" w:rsidRPr="008B76E1" w14:paraId="1CAF07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53B645"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984678E" w14:textId="77777777" w:rsidR="008B76E1" w:rsidRPr="008B76E1" w:rsidRDefault="008B76E1" w:rsidP="008B76E1">
            <w:pPr>
              <w:jc w:val="center"/>
              <w:rPr>
                <w:color w:val="000000"/>
              </w:rPr>
            </w:pPr>
            <w:r w:rsidRPr="008B76E1">
              <w:rPr>
                <w:color w:val="000000"/>
              </w:rPr>
              <w:t xml:space="preserve">02 4 01 70420 </w:t>
            </w:r>
          </w:p>
        </w:tc>
        <w:tc>
          <w:tcPr>
            <w:tcW w:w="850" w:type="dxa"/>
            <w:tcBorders>
              <w:top w:val="nil"/>
              <w:left w:val="nil"/>
              <w:bottom w:val="single" w:sz="4" w:space="0" w:color="000000"/>
              <w:right w:val="single" w:sz="4" w:space="0" w:color="000000"/>
            </w:tcBorders>
            <w:shd w:val="clear" w:color="auto" w:fill="auto"/>
            <w:noWrap/>
            <w:hideMark/>
          </w:tcPr>
          <w:p w14:paraId="6785A16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C8DDF2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B5F8B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13446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33AE36" w14:textId="77777777" w:rsidR="008B76E1" w:rsidRPr="008B76E1" w:rsidRDefault="008B76E1" w:rsidP="008B76E1">
            <w:pPr>
              <w:jc w:val="right"/>
              <w:rPr>
                <w:color w:val="000000"/>
              </w:rPr>
            </w:pPr>
            <w:r w:rsidRPr="008B76E1">
              <w:rPr>
                <w:color w:val="000000"/>
              </w:rPr>
              <w:t>309 576 000,00</w:t>
            </w:r>
          </w:p>
        </w:tc>
      </w:tr>
      <w:tr w:rsidR="008B76E1" w:rsidRPr="008B76E1" w14:paraId="688F34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AFBD0C"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DF437F8" w14:textId="77777777" w:rsidR="008B76E1" w:rsidRPr="008B76E1" w:rsidRDefault="008B76E1" w:rsidP="008B76E1">
            <w:pPr>
              <w:jc w:val="center"/>
              <w:rPr>
                <w:color w:val="000000"/>
              </w:rPr>
            </w:pPr>
            <w:r w:rsidRPr="008B76E1">
              <w:rPr>
                <w:color w:val="000000"/>
              </w:rPr>
              <w:t xml:space="preserve">02 4 01 70420 </w:t>
            </w:r>
          </w:p>
        </w:tc>
        <w:tc>
          <w:tcPr>
            <w:tcW w:w="850" w:type="dxa"/>
            <w:tcBorders>
              <w:top w:val="nil"/>
              <w:left w:val="nil"/>
              <w:bottom w:val="single" w:sz="4" w:space="0" w:color="000000"/>
              <w:right w:val="single" w:sz="4" w:space="0" w:color="000000"/>
            </w:tcBorders>
            <w:shd w:val="clear" w:color="auto" w:fill="auto"/>
            <w:noWrap/>
            <w:hideMark/>
          </w:tcPr>
          <w:p w14:paraId="2D14114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5E83FD0"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E4F90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32AC7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0EC459" w14:textId="77777777" w:rsidR="008B76E1" w:rsidRPr="008B76E1" w:rsidRDefault="008B76E1" w:rsidP="008B76E1">
            <w:pPr>
              <w:jc w:val="right"/>
              <w:rPr>
                <w:color w:val="000000"/>
              </w:rPr>
            </w:pPr>
            <w:r w:rsidRPr="008B76E1">
              <w:rPr>
                <w:color w:val="000000"/>
              </w:rPr>
              <w:t>309 576 000,00</w:t>
            </w:r>
          </w:p>
        </w:tc>
      </w:tr>
      <w:tr w:rsidR="008B76E1" w:rsidRPr="008B76E1" w14:paraId="6DC243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DE8FE9"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6D43B3F6" w14:textId="77777777" w:rsidR="008B76E1" w:rsidRPr="008B76E1" w:rsidRDefault="008B76E1" w:rsidP="008B76E1">
            <w:pPr>
              <w:jc w:val="center"/>
              <w:rPr>
                <w:color w:val="000000"/>
              </w:rPr>
            </w:pPr>
            <w:r w:rsidRPr="008B76E1">
              <w:rPr>
                <w:color w:val="000000"/>
              </w:rPr>
              <w:t xml:space="preserve">02 4 01 70420 </w:t>
            </w:r>
          </w:p>
        </w:tc>
        <w:tc>
          <w:tcPr>
            <w:tcW w:w="850" w:type="dxa"/>
            <w:tcBorders>
              <w:top w:val="nil"/>
              <w:left w:val="nil"/>
              <w:bottom w:val="single" w:sz="4" w:space="0" w:color="000000"/>
              <w:right w:val="single" w:sz="4" w:space="0" w:color="000000"/>
            </w:tcBorders>
            <w:shd w:val="clear" w:color="auto" w:fill="auto"/>
            <w:noWrap/>
            <w:hideMark/>
          </w:tcPr>
          <w:p w14:paraId="595BC7C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10CB87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0CD75D"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7AEDE7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99EA67" w14:textId="77777777" w:rsidR="008B76E1" w:rsidRPr="008B76E1" w:rsidRDefault="008B76E1" w:rsidP="008B76E1">
            <w:pPr>
              <w:jc w:val="right"/>
              <w:rPr>
                <w:color w:val="000000"/>
              </w:rPr>
            </w:pPr>
            <w:r w:rsidRPr="008B76E1">
              <w:rPr>
                <w:color w:val="000000"/>
              </w:rPr>
              <w:t>309 576 000,00</w:t>
            </w:r>
          </w:p>
        </w:tc>
      </w:tr>
      <w:tr w:rsidR="008B76E1" w:rsidRPr="008B76E1" w14:paraId="1D19EE6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A30219"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8945938" w14:textId="77777777" w:rsidR="008B76E1" w:rsidRPr="008B76E1" w:rsidRDefault="008B76E1" w:rsidP="008B76E1">
            <w:pPr>
              <w:jc w:val="center"/>
              <w:rPr>
                <w:color w:val="000000"/>
              </w:rPr>
            </w:pPr>
            <w:r w:rsidRPr="008B76E1">
              <w:rPr>
                <w:color w:val="000000"/>
              </w:rPr>
              <w:t xml:space="preserve">02 4 01 70420 </w:t>
            </w:r>
          </w:p>
        </w:tc>
        <w:tc>
          <w:tcPr>
            <w:tcW w:w="850" w:type="dxa"/>
            <w:tcBorders>
              <w:top w:val="nil"/>
              <w:left w:val="nil"/>
              <w:bottom w:val="single" w:sz="4" w:space="0" w:color="000000"/>
              <w:right w:val="single" w:sz="4" w:space="0" w:color="000000"/>
            </w:tcBorders>
            <w:shd w:val="clear" w:color="auto" w:fill="auto"/>
            <w:noWrap/>
            <w:hideMark/>
          </w:tcPr>
          <w:p w14:paraId="0E2F6E8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CB0A2F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698B3E"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F0FA05D"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587FDA2" w14:textId="77777777" w:rsidR="008B76E1" w:rsidRPr="008B76E1" w:rsidRDefault="008B76E1" w:rsidP="008B76E1">
            <w:pPr>
              <w:jc w:val="right"/>
              <w:rPr>
                <w:color w:val="000000"/>
              </w:rPr>
            </w:pPr>
            <w:r w:rsidRPr="008B76E1">
              <w:rPr>
                <w:color w:val="000000"/>
              </w:rPr>
              <w:t>4 575 000,00</w:t>
            </w:r>
          </w:p>
        </w:tc>
      </w:tr>
      <w:tr w:rsidR="008B76E1" w:rsidRPr="008B76E1" w14:paraId="5D0A76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DC4C0D"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C5E45A5" w14:textId="77777777" w:rsidR="008B76E1" w:rsidRPr="008B76E1" w:rsidRDefault="008B76E1" w:rsidP="008B76E1">
            <w:pPr>
              <w:jc w:val="center"/>
              <w:rPr>
                <w:color w:val="000000"/>
              </w:rPr>
            </w:pPr>
            <w:r w:rsidRPr="008B76E1">
              <w:rPr>
                <w:color w:val="000000"/>
              </w:rPr>
              <w:t xml:space="preserve">02 4 01 70420 </w:t>
            </w:r>
          </w:p>
        </w:tc>
        <w:tc>
          <w:tcPr>
            <w:tcW w:w="850" w:type="dxa"/>
            <w:tcBorders>
              <w:top w:val="nil"/>
              <w:left w:val="nil"/>
              <w:bottom w:val="single" w:sz="4" w:space="0" w:color="000000"/>
              <w:right w:val="single" w:sz="4" w:space="0" w:color="000000"/>
            </w:tcBorders>
            <w:shd w:val="clear" w:color="auto" w:fill="auto"/>
            <w:noWrap/>
            <w:hideMark/>
          </w:tcPr>
          <w:p w14:paraId="57A2AA4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6A34E4"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7BC7ED"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EB1924F"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D46B7EB" w14:textId="77777777" w:rsidR="008B76E1" w:rsidRPr="008B76E1" w:rsidRDefault="008B76E1" w:rsidP="008B76E1">
            <w:pPr>
              <w:jc w:val="right"/>
              <w:rPr>
                <w:color w:val="000000"/>
              </w:rPr>
            </w:pPr>
            <w:r w:rsidRPr="008B76E1">
              <w:rPr>
                <w:color w:val="000000"/>
              </w:rPr>
              <w:t>4 575 000,00</w:t>
            </w:r>
          </w:p>
        </w:tc>
      </w:tr>
      <w:tr w:rsidR="008B76E1" w:rsidRPr="008B76E1" w14:paraId="0D7712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6A6B0D"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E99B934" w14:textId="77777777" w:rsidR="008B76E1" w:rsidRPr="008B76E1" w:rsidRDefault="008B76E1" w:rsidP="008B76E1">
            <w:pPr>
              <w:jc w:val="center"/>
              <w:rPr>
                <w:color w:val="000000"/>
              </w:rPr>
            </w:pPr>
            <w:r w:rsidRPr="008B76E1">
              <w:rPr>
                <w:color w:val="000000"/>
              </w:rPr>
              <w:t xml:space="preserve">02 4 01 70420 </w:t>
            </w:r>
          </w:p>
        </w:tc>
        <w:tc>
          <w:tcPr>
            <w:tcW w:w="850" w:type="dxa"/>
            <w:tcBorders>
              <w:top w:val="nil"/>
              <w:left w:val="nil"/>
              <w:bottom w:val="single" w:sz="4" w:space="0" w:color="000000"/>
              <w:right w:val="single" w:sz="4" w:space="0" w:color="000000"/>
            </w:tcBorders>
            <w:shd w:val="clear" w:color="auto" w:fill="auto"/>
            <w:noWrap/>
            <w:hideMark/>
          </w:tcPr>
          <w:p w14:paraId="3A62AD8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6A7B8E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6D8436"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375BCB2"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6D4D187" w14:textId="77777777" w:rsidR="008B76E1" w:rsidRPr="008B76E1" w:rsidRDefault="008B76E1" w:rsidP="008B76E1">
            <w:pPr>
              <w:jc w:val="right"/>
              <w:rPr>
                <w:color w:val="000000"/>
              </w:rPr>
            </w:pPr>
            <w:r w:rsidRPr="008B76E1">
              <w:rPr>
                <w:color w:val="000000"/>
              </w:rPr>
              <w:t>305 001 000,00</w:t>
            </w:r>
          </w:p>
        </w:tc>
      </w:tr>
      <w:tr w:rsidR="008B76E1" w:rsidRPr="008B76E1" w14:paraId="24DB1E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02B095"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7E3D0D7B" w14:textId="77777777" w:rsidR="008B76E1" w:rsidRPr="008B76E1" w:rsidRDefault="008B76E1" w:rsidP="008B76E1">
            <w:pPr>
              <w:jc w:val="center"/>
              <w:rPr>
                <w:color w:val="000000"/>
              </w:rPr>
            </w:pPr>
            <w:r w:rsidRPr="008B76E1">
              <w:rPr>
                <w:color w:val="000000"/>
              </w:rPr>
              <w:t xml:space="preserve">02 4 01 70420 </w:t>
            </w:r>
          </w:p>
        </w:tc>
        <w:tc>
          <w:tcPr>
            <w:tcW w:w="850" w:type="dxa"/>
            <w:tcBorders>
              <w:top w:val="nil"/>
              <w:left w:val="nil"/>
              <w:bottom w:val="single" w:sz="4" w:space="0" w:color="000000"/>
              <w:right w:val="single" w:sz="4" w:space="0" w:color="000000"/>
            </w:tcBorders>
            <w:shd w:val="clear" w:color="auto" w:fill="auto"/>
            <w:noWrap/>
            <w:hideMark/>
          </w:tcPr>
          <w:p w14:paraId="073B213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2762CC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A16495"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C9C4CC5"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433A0B95" w14:textId="77777777" w:rsidR="008B76E1" w:rsidRPr="008B76E1" w:rsidRDefault="008B76E1" w:rsidP="008B76E1">
            <w:pPr>
              <w:jc w:val="right"/>
              <w:rPr>
                <w:color w:val="000000"/>
              </w:rPr>
            </w:pPr>
            <w:r w:rsidRPr="008B76E1">
              <w:rPr>
                <w:color w:val="000000"/>
              </w:rPr>
              <w:t>305 001 000,00</w:t>
            </w:r>
          </w:p>
        </w:tc>
      </w:tr>
      <w:tr w:rsidR="008B76E1" w:rsidRPr="008B76E1" w14:paraId="56743C7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31109A" w14:textId="77777777" w:rsidR="008B76E1" w:rsidRPr="008B76E1" w:rsidRDefault="008B76E1" w:rsidP="008B76E1">
            <w:pPr>
              <w:rPr>
                <w:color w:val="000000"/>
                <w:sz w:val="22"/>
                <w:szCs w:val="22"/>
              </w:rPr>
            </w:pPr>
            <w:r w:rsidRPr="008B76E1">
              <w:rPr>
                <w:color w:val="000000"/>
                <w:sz w:val="22"/>
                <w:szCs w:val="22"/>
              </w:rPr>
              <w:t>Дополнительная мера социальной поддержки граждан, имеющих группу инвалидности и использующих для передвижения кресло-коляску</w:t>
            </w:r>
          </w:p>
        </w:tc>
        <w:tc>
          <w:tcPr>
            <w:tcW w:w="1843" w:type="dxa"/>
            <w:tcBorders>
              <w:top w:val="nil"/>
              <w:left w:val="nil"/>
              <w:bottom w:val="single" w:sz="4" w:space="0" w:color="000000"/>
              <w:right w:val="single" w:sz="4" w:space="0" w:color="000000"/>
            </w:tcBorders>
            <w:shd w:val="clear" w:color="auto" w:fill="auto"/>
            <w:noWrap/>
            <w:hideMark/>
          </w:tcPr>
          <w:p w14:paraId="46568896" w14:textId="77777777" w:rsidR="008B76E1" w:rsidRPr="008B76E1" w:rsidRDefault="008B76E1" w:rsidP="008B76E1">
            <w:pPr>
              <w:jc w:val="center"/>
              <w:rPr>
                <w:color w:val="000000"/>
              </w:rPr>
            </w:pPr>
            <w:r w:rsidRPr="008B76E1">
              <w:rPr>
                <w:color w:val="000000"/>
              </w:rPr>
              <w:t xml:space="preserve">02 4 01 70460 </w:t>
            </w:r>
          </w:p>
        </w:tc>
        <w:tc>
          <w:tcPr>
            <w:tcW w:w="850" w:type="dxa"/>
            <w:tcBorders>
              <w:top w:val="nil"/>
              <w:left w:val="nil"/>
              <w:bottom w:val="single" w:sz="4" w:space="0" w:color="000000"/>
              <w:right w:val="single" w:sz="4" w:space="0" w:color="000000"/>
            </w:tcBorders>
            <w:shd w:val="clear" w:color="auto" w:fill="auto"/>
            <w:noWrap/>
            <w:hideMark/>
          </w:tcPr>
          <w:p w14:paraId="00C2B58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BA465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28889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0BDA4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C180B9" w14:textId="77777777" w:rsidR="008B76E1" w:rsidRPr="008B76E1" w:rsidRDefault="008B76E1" w:rsidP="008B76E1">
            <w:pPr>
              <w:jc w:val="right"/>
              <w:rPr>
                <w:color w:val="000000"/>
              </w:rPr>
            </w:pPr>
            <w:r w:rsidRPr="008B76E1">
              <w:rPr>
                <w:color w:val="000000"/>
              </w:rPr>
              <w:t>96 300,00</w:t>
            </w:r>
          </w:p>
        </w:tc>
      </w:tr>
      <w:tr w:rsidR="008B76E1" w:rsidRPr="008B76E1" w14:paraId="70F545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411D84" w14:textId="77777777" w:rsidR="008B76E1" w:rsidRPr="008B76E1" w:rsidRDefault="008B76E1" w:rsidP="008B76E1">
            <w:pPr>
              <w:rPr>
                <w:b/>
                <w:bCs/>
                <w:color w:val="000000"/>
                <w:sz w:val="24"/>
                <w:szCs w:val="24"/>
              </w:rPr>
            </w:pPr>
            <w:r w:rsidRPr="008B76E1">
              <w:rPr>
                <w:b/>
                <w:bCs/>
                <w:color w:val="000000"/>
                <w:sz w:val="24"/>
                <w:szCs w:val="24"/>
              </w:rPr>
              <w:lastRenderedPageBreak/>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1161AD6" w14:textId="77777777" w:rsidR="008B76E1" w:rsidRPr="008B76E1" w:rsidRDefault="008B76E1" w:rsidP="008B76E1">
            <w:pPr>
              <w:jc w:val="center"/>
              <w:rPr>
                <w:color w:val="000000"/>
              </w:rPr>
            </w:pPr>
            <w:r w:rsidRPr="008B76E1">
              <w:rPr>
                <w:color w:val="000000"/>
              </w:rPr>
              <w:t xml:space="preserve">02 4 01 70460 </w:t>
            </w:r>
          </w:p>
        </w:tc>
        <w:tc>
          <w:tcPr>
            <w:tcW w:w="850" w:type="dxa"/>
            <w:tcBorders>
              <w:top w:val="nil"/>
              <w:left w:val="nil"/>
              <w:bottom w:val="single" w:sz="4" w:space="0" w:color="000000"/>
              <w:right w:val="single" w:sz="4" w:space="0" w:color="000000"/>
            </w:tcBorders>
            <w:shd w:val="clear" w:color="auto" w:fill="auto"/>
            <w:noWrap/>
            <w:hideMark/>
          </w:tcPr>
          <w:p w14:paraId="18103AF8"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1B2EA8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DCEE6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B1B9D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32FBDD" w14:textId="77777777" w:rsidR="008B76E1" w:rsidRPr="008B76E1" w:rsidRDefault="008B76E1" w:rsidP="008B76E1">
            <w:pPr>
              <w:jc w:val="right"/>
              <w:rPr>
                <w:color w:val="000000"/>
              </w:rPr>
            </w:pPr>
            <w:r w:rsidRPr="008B76E1">
              <w:rPr>
                <w:color w:val="000000"/>
              </w:rPr>
              <w:t>96 300,00</w:t>
            </w:r>
          </w:p>
        </w:tc>
      </w:tr>
      <w:tr w:rsidR="008B76E1" w:rsidRPr="008B76E1" w14:paraId="734064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6B7471"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15EC33C" w14:textId="77777777" w:rsidR="008B76E1" w:rsidRPr="008B76E1" w:rsidRDefault="008B76E1" w:rsidP="008B76E1">
            <w:pPr>
              <w:jc w:val="center"/>
              <w:rPr>
                <w:color w:val="000000"/>
              </w:rPr>
            </w:pPr>
            <w:r w:rsidRPr="008B76E1">
              <w:rPr>
                <w:color w:val="000000"/>
              </w:rPr>
              <w:t xml:space="preserve">02 4 01 70460 </w:t>
            </w:r>
          </w:p>
        </w:tc>
        <w:tc>
          <w:tcPr>
            <w:tcW w:w="850" w:type="dxa"/>
            <w:tcBorders>
              <w:top w:val="nil"/>
              <w:left w:val="nil"/>
              <w:bottom w:val="single" w:sz="4" w:space="0" w:color="000000"/>
              <w:right w:val="single" w:sz="4" w:space="0" w:color="000000"/>
            </w:tcBorders>
            <w:shd w:val="clear" w:color="auto" w:fill="auto"/>
            <w:noWrap/>
            <w:hideMark/>
          </w:tcPr>
          <w:p w14:paraId="7B74806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6EE4AE"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C47CB6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528F8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59CDFE" w14:textId="77777777" w:rsidR="008B76E1" w:rsidRPr="008B76E1" w:rsidRDefault="008B76E1" w:rsidP="008B76E1">
            <w:pPr>
              <w:jc w:val="right"/>
              <w:rPr>
                <w:color w:val="000000"/>
              </w:rPr>
            </w:pPr>
            <w:r w:rsidRPr="008B76E1">
              <w:rPr>
                <w:color w:val="000000"/>
              </w:rPr>
              <w:t>96 300,00</w:t>
            </w:r>
          </w:p>
        </w:tc>
      </w:tr>
      <w:tr w:rsidR="008B76E1" w:rsidRPr="008B76E1" w14:paraId="60ABF7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693E3C"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48854B34" w14:textId="77777777" w:rsidR="008B76E1" w:rsidRPr="008B76E1" w:rsidRDefault="008B76E1" w:rsidP="008B76E1">
            <w:pPr>
              <w:jc w:val="center"/>
              <w:rPr>
                <w:color w:val="000000"/>
              </w:rPr>
            </w:pPr>
            <w:r w:rsidRPr="008B76E1">
              <w:rPr>
                <w:color w:val="000000"/>
              </w:rPr>
              <w:t xml:space="preserve">02 4 01 70460 </w:t>
            </w:r>
          </w:p>
        </w:tc>
        <w:tc>
          <w:tcPr>
            <w:tcW w:w="850" w:type="dxa"/>
            <w:tcBorders>
              <w:top w:val="nil"/>
              <w:left w:val="nil"/>
              <w:bottom w:val="single" w:sz="4" w:space="0" w:color="000000"/>
              <w:right w:val="single" w:sz="4" w:space="0" w:color="000000"/>
            </w:tcBorders>
            <w:shd w:val="clear" w:color="auto" w:fill="auto"/>
            <w:noWrap/>
            <w:hideMark/>
          </w:tcPr>
          <w:p w14:paraId="3CA2E7B4"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9FA7C0"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F355E8"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D3360F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1D0DEC" w14:textId="77777777" w:rsidR="008B76E1" w:rsidRPr="008B76E1" w:rsidRDefault="008B76E1" w:rsidP="008B76E1">
            <w:pPr>
              <w:jc w:val="right"/>
              <w:rPr>
                <w:color w:val="000000"/>
              </w:rPr>
            </w:pPr>
            <w:r w:rsidRPr="008B76E1">
              <w:rPr>
                <w:color w:val="000000"/>
              </w:rPr>
              <w:t>96 300,00</w:t>
            </w:r>
          </w:p>
        </w:tc>
      </w:tr>
      <w:tr w:rsidR="008B76E1" w:rsidRPr="008B76E1" w14:paraId="1D3317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35FDB2"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2525DAB" w14:textId="77777777" w:rsidR="008B76E1" w:rsidRPr="008B76E1" w:rsidRDefault="008B76E1" w:rsidP="008B76E1">
            <w:pPr>
              <w:jc w:val="center"/>
              <w:rPr>
                <w:color w:val="000000"/>
              </w:rPr>
            </w:pPr>
            <w:r w:rsidRPr="008B76E1">
              <w:rPr>
                <w:color w:val="000000"/>
              </w:rPr>
              <w:t xml:space="preserve">02 4 01 70460 </w:t>
            </w:r>
          </w:p>
        </w:tc>
        <w:tc>
          <w:tcPr>
            <w:tcW w:w="850" w:type="dxa"/>
            <w:tcBorders>
              <w:top w:val="nil"/>
              <w:left w:val="nil"/>
              <w:bottom w:val="single" w:sz="4" w:space="0" w:color="000000"/>
              <w:right w:val="single" w:sz="4" w:space="0" w:color="000000"/>
            </w:tcBorders>
            <w:shd w:val="clear" w:color="auto" w:fill="auto"/>
            <w:noWrap/>
            <w:hideMark/>
          </w:tcPr>
          <w:p w14:paraId="5CE0585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5A8E42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46A0DC"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F960432"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92BB7B2" w14:textId="77777777" w:rsidR="008B76E1" w:rsidRPr="008B76E1" w:rsidRDefault="008B76E1" w:rsidP="008B76E1">
            <w:pPr>
              <w:jc w:val="right"/>
              <w:rPr>
                <w:color w:val="000000"/>
              </w:rPr>
            </w:pPr>
            <w:r w:rsidRPr="008B76E1">
              <w:rPr>
                <w:color w:val="000000"/>
              </w:rPr>
              <w:t>1 400,00</w:t>
            </w:r>
          </w:p>
        </w:tc>
      </w:tr>
      <w:tr w:rsidR="008B76E1" w:rsidRPr="008B76E1" w14:paraId="1B152B2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095E5D"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E75F88B" w14:textId="77777777" w:rsidR="008B76E1" w:rsidRPr="008B76E1" w:rsidRDefault="008B76E1" w:rsidP="008B76E1">
            <w:pPr>
              <w:jc w:val="center"/>
              <w:rPr>
                <w:color w:val="000000"/>
              </w:rPr>
            </w:pPr>
            <w:r w:rsidRPr="008B76E1">
              <w:rPr>
                <w:color w:val="000000"/>
              </w:rPr>
              <w:t xml:space="preserve">02 4 01 70460 </w:t>
            </w:r>
          </w:p>
        </w:tc>
        <w:tc>
          <w:tcPr>
            <w:tcW w:w="850" w:type="dxa"/>
            <w:tcBorders>
              <w:top w:val="nil"/>
              <w:left w:val="nil"/>
              <w:bottom w:val="single" w:sz="4" w:space="0" w:color="000000"/>
              <w:right w:val="single" w:sz="4" w:space="0" w:color="000000"/>
            </w:tcBorders>
            <w:shd w:val="clear" w:color="auto" w:fill="auto"/>
            <w:noWrap/>
            <w:hideMark/>
          </w:tcPr>
          <w:p w14:paraId="2ECCAF6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720A7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0931DB"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ACA6D4F"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2D045DE" w14:textId="77777777" w:rsidR="008B76E1" w:rsidRPr="008B76E1" w:rsidRDefault="008B76E1" w:rsidP="008B76E1">
            <w:pPr>
              <w:jc w:val="right"/>
              <w:rPr>
                <w:color w:val="000000"/>
              </w:rPr>
            </w:pPr>
            <w:r w:rsidRPr="008B76E1">
              <w:rPr>
                <w:color w:val="000000"/>
              </w:rPr>
              <w:t>1 400,00</w:t>
            </w:r>
          </w:p>
        </w:tc>
      </w:tr>
      <w:tr w:rsidR="008B76E1" w:rsidRPr="008B76E1" w14:paraId="76D809E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24E796"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0D5215D" w14:textId="77777777" w:rsidR="008B76E1" w:rsidRPr="008B76E1" w:rsidRDefault="008B76E1" w:rsidP="008B76E1">
            <w:pPr>
              <w:jc w:val="center"/>
              <w:rPr>
                <w:color w:val="000000"/>
              </w:rPr>
            </w:pPr>
            <w:r w:rsidRPr="008B76E1">
              <w:rPr>
                <w:color w:val="000000"/>
              </w:rPr>
              <w:t xml:space="preserve">02 4 01 70460 </w:t>
            </w:r>
          </w:p>
        </w:tc>
        <w:tc>
          <w:tcPr>
            <w:tcW w:w="850" w:type="dxa"/>
            <w:tcBorders>
              <w:top w:val="nil"/>
              <w:left w:val="nil"/>
              <w:bottom w:val="single" w:sz="4" w:space="0" w:color="000000"/>
              <w:right w:val="single" w:sz="4" w:space="0" w:color="000000"/>
            </w:tcBorders>
            <w:shd w:val="clear" w:color="auto" w:fill="auto"/>
            <w:noWrap/>
            <w:hideMark/>
          </w:tcPr>
          <w:p w14:paraId="2B6DA548"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86A9359"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A38F28"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CB7B27E"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E47781E" w14:textId="77777777" w:rsidR="008B76E1" w:rsidRPr="008B76E1" w:rsidRDefault="008B76E1" w:rsidP="008B76E1">
            <w:pPr>
              <w:jc w:val="right"/>
              <w:rPr>
                <w:color w:val="000000"/>
              </w:rPr>
            </w:pPr>
            <w:r w:rsidRPr="008B76E1">
              <w:rPr>
                <w:color w:val="000000"/>
              </w:rPr>
              <w:t>94 900,00</w:t>
            </w:r>
          </w:p>
        </w:tc>
      </w:tr>
      <w:tr w:rsidR="008B76E1" w:rsidRPr="008B76E1" w14:paraId="67110F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0128E1"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1C8A15AF" w14:textId="77777777" w:rsidR="008B76E1" w:rsidRPr="008B76E1" w:rsidRDefault="008B76E1" w:rsidP="008B76E1">
            <w:pPr>
              <w:jc w:val="center"/>
              <w:rPr>
                <w:color w:val="000000"/>
              </w:rPr>
            </w:pPr>
            <w:r w:rsidRPr="008B76E1">
              <w:rPr>
                <w:color w:val="000000"/>
              </w:rPr>
              <w:t xml:space="preserve">02 4 01 70460 </w:t>
            </w:r>
          </w:p>
        </w:tc>
        <w:tc>
          <w:tcPr>
            <w:tcW w:w="850" w:type="dxa"/>
            <w:tcBorders>
              <w:top w:val="nil"/>
              <w:left w:val="nil"/>
              <w:bottom w:val="single" w:sz="4" w:space="0" w:color="000000"/>
              <w:right w:val="single" w:sz="4" w:space="0" w:color="000000"/>
            </w:tcBorders>
            <w:shd w:val="clear" w:color="auto" w:fill="auto"/>
            <w:noWrap/>
            <w:hideMark/>
          </w:tcPr>
          <w:p w14:paraId="786E9B2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64363C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2571106"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134DD37"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41725C6" w14:textId="77777777" w:rsidR="008B76E1" w:rsidRPr="008B76E1" w:rsidRDefault="008B76E1" w:rsidP="008B76E1">
            <w:pPr>
              <w:jc w:val="right"/>
              <w:rPr>
                <w:color w:val="000000"/>
              </w:rPr>
            </w:pPr>
            <w:r w:rsidRPr="008B76E1">
              <w:rPr>
                <w:color w:val="000000"/>
              </w:rPr>
              <w:t>94 900,00</w:t>
            </w:r>
          </w:p>
        </w:tc>
      </w:tr>
      <w:tr w:rsidR="008B76E1" w:rsidRPr="008B76E1" w14:paraId="64EAF7E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9AB562" w14:textId="77777777" w:rsidR="008B76E1" w:rsidRPr="008B76E1" w:rsidRDefault="008B76E1" w:rsidP="008B76E1">
            <w:pPr>
              <w:rPr>
                <w:color w:val="000000"/>
                <w:sz w:val="22"/>
                <w:szCs w:val="22"/>
              </w:rPr>
            </w:pPr>
            <w:r w:rsidRPr="008B76E1">
              <w:rPr>
                <w:color w:val="000000"/>
                <w:sz w:val="22"/>
                <w:szCs w:val="22"/>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c>
          <w:tcPr>
            <w:tcW w:w="1843" w:type="dxa"/>
            <w:tcBorders>
              <w:top w:val="nil"/>
              <w:left w:val="nil"/>
              <w:bottom w:val="single" w:sz="4" w:space="0" w:color="000000"/>
              <w:right w:val="single" w:sz="4" w:space="0" w:color="000000"/>
            </w:tcBorders>
            <w:shd w:val="clear" w:color="auto" w:fill="auto"/>
            <w:noWrap/>
            <w:hideMark/>
          </w:tcPr>
          <w:p w14:paraId="0E2D1C23" w14:textId="77777777" w:rsidR="008B76E1" w:rsidRPr="008B76E1" w:rsidRDefault="008B76E1" w:rsidP="008B76E1">
            <w:pPr>
              <w:jc w:val="center"/>
              <w:rPr>
                <w:color w:val="000000"/>
              </w:rPr>
            </w:pPr>
            <w:r w:rsidRPr="008B76E1">
              <w:rPr>
                <w:color w:val="000000"/>
              </w:rPr>
              <w:t xml:space="preserve">02 4 01 70540 </w:t>
            </w:r>
          </w:p>
        </w:tc>
        <w:tc>
          <w:tcPr>
            <w:tcW w:w="850" w:type="dxa"/>
            <w:tcBorders>
              <w:top w:val="nil"/>
              <w:left w:val="nil"/>
              <w:bottom w:val="single" w:sz="4" w:space="0" w:color="000000"/>
              <w:right w:val="single" w:sz="4" w:space="0" w:color="000000"/>
            </w:tcBorders>
            <w:shd w:val="clear" w:color="auto" w:fill="auto"/>
            <w:noWrap/>
            <w:hideMark/>
          </w:tcPr>
          <w:p w14:paraId="739D32A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ACCC2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215A93"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9C81D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2EA133" w14:textId="77777777" w:rsidR="008B76E1" w:rsidRPr="008B76E1" w:rsidRDefault="008B76E1" w:rsidP="008B76E1">
            <w:pPr>
              <w:jc w:val="right"/>
              <w:rPr>
                <w:color w:val="000000"/>
              </w:rPr>
            </w:pPr>
            <w:r w:rsidRPr="008B76E1">
              <w:rPr>
                <w:color w:val="000000"/>
              </w:rPr>
              <w:t>229 000 000,00</w:t>
            </w:r>
          </w:p>
        </w:tc>
      </w:tr>
      <w:tr w:rsidR="008B76E1" w:rsidRPr="008B76E1" w14:paraId="0EE6DF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35DCC5"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E6348B6" w14:textId="77777777" w:rsidR="008B76E1" w:rsidRPr="008B76E1" w:rsidRDefault="008B76E1" w:rsidP="008B76E1">
            <w:pPr>
              <w:jc w:val="center"/>
              <w:rPr>
                <w:color w:val="000000"/>
              </w:rPr>
            </w:pPr>
            <w:r w:rsidRPr="008B76E1">
              <w:rPr>
                <w:color w:val="000000"/>
              </w:rPr>
              <w:t xml:space="preserve">02 4 01 70540 </w:t>
            </w:r>
          </w:p>
        </w:tc>
        <w:tc>
          <w:tcPr>
            <w:tcW w:w="850" w:type="dxa"/>
            <w:tcBorders>
              <w:top w:val="nil"/>
              <w:left w:val="nil"/>
              <w:bottom w:val="single" w:sz="4" w:space="0" w:color="000000"/>
              <w:right w:val="single" w:sz="4" w:space="0" w:color="000000"/>
            </w:tcBorders>
            <w:shd w:val="clear" w:color="auto" w:fill="auto"/>
            <w:noWrap/>
            <w:hideMark/>
          </w:tcPr>
          <w:p w14:paraId="61E92B1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927A57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03AD5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1D6D5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F7BBA7" w14:textId="77777777" w:rsidR="008B76E1" w:rsidRPr="008B76E1" w:rsidRDefault="008B76E1" w:rsidP="008B76E1">
            <w:pPr>
              <w:jc w:val="right"/>
              <w:rPr>
                <w:color w:val="000000"/>
              </w:rPr>
            </w:pPr>
            <w:r w:rsidRPr="008B76E1">
              <w:rPr>
                <w:color w:val="000000"/>
              </w:rPr>
              <w:t>229 000 000,00</w:t>
            </w:r>
          </w:p>
        </w:tc>
      </w:tr>
      <w:tr w:rsidR="008B76E1" w:rsidRPr="008B76E1" w14:paraId="2D96A5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2623B4"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3434A01C" w14:textId="77777777" w:rsidR="008B76E1" w:rsidRPr="008B76E1" w:rsidRDefault="008B76E1" w:rsidP="008B76E1">
            <w:pPr>
              <w:jc w:val="center"/>
              <w:rPr>
                <w:color w:val="000000"/>
              </w:rPr>
            </w:pPr>
            <w:r w:rsidRPr="008B76E1">
              <w:rPr>
                <w:color w:val="000000"/>
              </w:rPr>
              <w:t xml:space="preserve">02 4 01 70540 </w:t>
            </w:r>
          </w:p>
        </w:tc>
        <w:tc>
          <w:tcPr>
            <w:tcW w:w="850" w:type="dxa"/>
            <w:tcBorders>
              <w:top w:val="nil"/>
              <w:left w:val="nil"/>
              <w:bottom w:val="single" w:sz="4" w:space="0" w:color="000000"/>
              <w:right w:val="single" w:sz="4" w:space="0" w:color="000000"/>
            </w:tcBorders>
            <w:shd w:val="clear" w:color="auto" w:fill="auto"/>
            <w:noWrap/>
            <w:hideMark/>
          </w:tcPr>
          <w:p w14:paraId="61EF255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E786C4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DE81F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2C8D9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41924E" w14:textId="77777777" w:rsidR="008B76E1" w:rsidRPr="008B76E1" w:rsidRDefault="008B76E1" w:rsidP="008B76E1">
            <w:pPr>
              <w:jc w:val="right"/>
              <w:rPr>
                <w:color w:val="000000"/>
              </w:rPr>
            </w:pPr>
            <w:r w:rsidRPr="008B76E1">
              <w:rPr>
                <w:color w:val="000000"/>
              </w:rPr>
              <w:t>229 000 000,00</w:t>
            </w:r>
          </w:p>
        </w:tc>
      </w:tr>
      <w:tr w:rsidR="008B76E1" w:rsidRPr="008B76E1" w14:paraId="1F6BCB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48F6CC"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15309880" w14:textId="77777777" w:rsidR="008B76E1" w:rsidRPr="008B76E1" w:rsidRDefault="008B76E1" w:rsidP="008B76E1">
            <w:pPr>
              <w:jc w:val="center"/>
              <w:rPr>
                <w:color w:val="000000"/>
              </w:rPr>
            </w:pPr>
            <w:r w:rsidRPr="008B76E1">
              <w:rPr>
                <w:color w:val="000000"/>
              </w:rPr>
              <w:t xml:space="preserve">02 4 01 70540 </w:t>
            </w:r>
          </w:p>
        </w:tc>
        <w:tc>
          <w:tcPr>
            <w:tcW w:w="850" w:type="dxa"/>
            <w:tcBorders>
              <w:top w:val="nil"/>
              <w:left w:val="nil"/>
              <w:bottom w:val="single" w:sz="4" w:space="0" w:color="000000"/>
              <w:right w:val="single" w:sz="4" w:space="0" w:color="000000"/>
            </w:tcBorders>
            <w:shd w:val="clear" w:color="auto" w:fill="auto"/>
            <w:noWrap/>
            <w:hideMark/>
          </w:tcPr>
          <w:p w14:paraId="0457164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BFF83D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713F85"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79EB38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5AE0B9" w14:textId="77777777" w:rsidR="008B76E1" w:rsidRPr="008B76E1" w:rsidRDefault="008B76E1" w:rsidP="008B76E1">
            <w:pPr>
              <w:jc w:val="right"/>
              <w:rPr>
                <w:color w:val="000000"/>
              </w:rPr>
            </w:pPr>
            <w:r w:rsidRPr="008B76E1">
              <w:rPr>
                <w:color w:val="000000"/>
              </w:rPr>
              <w:t>229 000 000,00</w:t>
            </w:r>
          </w:p>
        </w:tc>
      </w:tr>
      <w:tr w:rsidR="008B76E1" w:rsidRPr="008B76E1" w14:paraId="74AC06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5EA9D6"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1BA62F77" w14:textId="77777777" w:rsidR="008B76E1" w:rsidRPr="008B76E1" w:rsidRDefault="008B76E1" w:rsidP="008B76E1">
            <w:pPr>
              <w:jc w:val="center"/>
              <w:rPr>
                <w:color w:val="000000"/>
              </w:rPr>
            </w:pPr>
            <w:r w:rsidRPr="008B76E1">
              <w:rPr>
                <w:color w:val="000000"/>
              </w:rPr>
              <w:t xml:space="preserve">02 4 01 70540 </w:t>
            </w:r>
          </w:p>
        </w:tc>
        <w:tc>
          <w:tcPr>
            <w:tcW w:w="850" w:type="dxa"/>
            <w:tcBorders>
              <w:top w:val="nil"/>
              <w:left w:val="nil"/>
              <w:bottom w:val="single" w:sz="4" w:space="0" w:color="000000"/>
              <w:right w:val="single" w:sz="4" w:space="0" w:color="000000"/>
            </w:tcBorders>
            <w:shd w:val="clear" w:color="auto" w:fill="auto"/>
            <w:noWrap/>
            <w:hideMark/>
          </w:tcPr>
          <w:p w14:paraId="5177AEF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77FFF30"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6DBCE4"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0F43266"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33E360B" w14:textId="77777777" w:rsidR="008B76E1" w:rsidRPr="008B76E1" w:rsidRDefault="008B76E1" w:rsidP="008B76E1">
            <w:pPr>
              <w:jc w:val="right"/>
              <w:rPr>
                <w:color w:val="000000"/>
              </w:rPr>
            </w:pPr>
            <w:r w:rsidRPr="008B76E1">
              <w:rPr>
                <w:color w:val="000000"/>
              </w:rPr>
              <w:t>229 000 000,00</w:t>
            </w:r>
          </w:p>
        </w:tc>
      </w:tr>
      <w:tr w:rsidR="008B76E1" w:rsidRPr="008B76E1" w14:paraId="6E5ACB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7AE087"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3304526B" w14:textId="77777777" w:rsidR="008B76E1" w:rsidRPr="008B76E1" w:rsidRDefault="008B76E1" w:rsidP="008B76E1">
            <w:pPr>
              <w:jc w:val="center"/>
              <w:rPr>
                <w:color w:val="000000"/>
              </w:rPr>
            </w:pPr>
            <w:r w:rsidRPr="008B76E1">
              <w:rPr>
                <w:color w:val="000000"/>
              </w:rPr>
              <w:t xml:space="preserve">02 4 01 70540 </w:t>
            </w:r>
          </w:p>
        </w:tc>
        <w:tc>
          <w:tcPr>
            <w:tcW w:w="850" w:type="dxa"/>
            <w:tcBorders>
              <w:top w:val="nil"/>
              <w:left w:val="nil"/>
              <w:bottom w:val="single" w:sz="4" w:space="0" w:color="000000"/>
              <w:right w:val="single" w:sz="4" w:space="0" w:color="000000"/>
            </w:tcBorders>
            <w:shd w:val="clear" w:color="auto" w:fill="auto"/>
            <w:noWrap/>
            <w:hideMark/>
          </w:tcPr>
          <w:p w14:paraId="47DA8F4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B6E69E"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B9F6BE"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63BAB77"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1A2DE945" w14:textId="77777777" w:rsidR="008B76E1" w:rsidRPr="008B76E1" w:rsidRDefault="008B76E1" w:rsidP="008B76E1">
            <w:pPr>
              <w:jc w:val="right"/>
              <w:rPr>
                <w:color w:val="000000"/>
              </w:rPr>
            </w:pPr>
            <w:r w:rsidRPr="008B76E1">
              <w:rPr>
                <w:color w:val="000000"/>
              </w:rPr>
              <w:t>229 000 000,00</w:t>
            </w:r>
          </w:p>
        </w:tc>
      </w:tr>
      <w:tr w:rsidR="008B76E1" w:rsidRPr="008B76E1" w14:paraId="6503BB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34C952" w14:textId="77777777" w:rsidR="008B76E1" w:rsidRPr="008B76E1" w:rsidRDefault="008B76E1" w:rsidP="008B76E1">
            <w:pPr>
              <w:rPr>
                <w:color w:val="000000"/>
                <w:sz w:val="22"/>
                <w:szCs w:val="22"/>
              </w:rPr>
            </w:pPr>
            <w:r w:rsidRPr="008B76E1">
              <w:rPr>
                <w:color w:val="000000"/>
                <w:sz w:val="22"/>
                <w:szCs w:val="22"/>
              </w:rPr>
              <w:t>Социальная поддержка граждан, проходящих военную службу по контракту в именном воинском формировании, сформированном 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01C0B8F" w14:textId="77777777" w:rsidR="008B76E1" w:rsidRPr="008B76E1" w:rsidRDefault="008B76E1" w:rsidP="008B76E1">
            <w:pPr>
              <w:jc w:val="center"/>
              <w:rPr>
                <w:color w:val="000000"/>
              </w:rPr>
            </w:pPr>
            <w:r w:rsidRPr="008B76E1">
              <w:rPr>
                <w:color w:val="000000"/>
              </w:rPr>
              <w:t xml:space="preserve">02 4 01 70560 </w:t>
            </w:r>
          </w:p>
        </w:tc>
        <w:tc>
          <w:tcPr>
            <w:tcW w:w="850" w:type="dxa"/>
            <w:tcBorders>
              <w:top w:val="nil"/>
              <w:left w:val="nil"/>
              <w:bottom w:val="single" w:sz="4" w:space="0" w:color="000000"/>
              <w:right w:val="single" w:sz="4" w:space="0" w:color="000000"/>
            </w:tcBorders>
            <w:shd w:val="clear" w:color="auto" w:fill="auto"/>
            <w:noWrap/>
            <w:hideMark/>
          </w:tcPr>
          <w:p w14:paraId="4EF42C5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55D2B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814E7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ABBD2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83D15E" w14:textId="77777777" w:rsidR="008B76E1" w:rsidRPr="008B76E1" w:rsidRDefault="008B76E1" w:rsidP="008B76E1">
            <w:pPr>
              <w:jc w:val="right"/>
              <w:rPr>
                <w:color w:val="000000"/>
              </w:rPr>
            </w:pPr>
            <w:r w:rsidRPr="008B76E1">
              <w:rPr>
                <w:color w:val="000000"/>
              </w:rPr>
              <w:t>16 050 000,00</w:t>
            </w:r>
          </w:p>
        </w:tc>
      </w:tr>
      <w:tr w:rsidR="008B76E1" w:rsidRPr="008B76E1" w14:paraId="694E77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2E6209"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D73E1F1" w14:textId="77777777" w:rsidR="008B76E1" w:rsidRPr="008B76E1" w:rsidRDefault="008B76E1" w:rsidP="008B76E1">
            <w:pPr>
              <w:jc w:val="center"/>
              <w:rPr>
                <w:color w:val="000000"/>
              </w:rPr>
            </w:pPr>
            <w:r w:rsidRPr="008B76E1">
              <w:rPr>
                <w:color w:val="000000"/>
              </w:rPr>
              <w:t xml:space="preserve">02 4 01 70560 </w:t>
            </w:r>
          </w:p>
        </w:tc>
        <w:tc>
          <w:tcPr>
            <w:tcW w:w="850" w:type="dxa"/>
            <w:tcBorders>
              <w:top w:val="nil"/>
              <w:left w:val="nil"/>
              <w:bottom w:val="single" w:sz="4" w:space="0" w:color="000000"/>
              <w:right w:val="single" w:sz="4" w:space="0" w:color="000000"/>
            </w:tcBorders>
            <w:shd w:val="clear" w:color="auto" w:fill="auto"/>
            <w:noWrap/>
            <w:hideMark/>
          </w:tcPr>
          <w:p w14:paraId="01AF98E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889417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A1358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8EFE2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B88837" w14:textId="77777777" w:rsidR="008B76E1" w:rsidRPr="008B76E1" w:rsidRDefault="008B76E1" w:rsidP="008B76E1">
            <w:pPr>
              <w:jc w:val="right"/>
              <w:rPr>
                <w:color w:val="000000"/>
              </w:rPr>
            </w:pPr>
            <w:r w:rsidRPr="008B76E1">
              <w:rPr>
                <w:color w:val="000000"/>
              </w:rPr>
              <w:t>16 050 000,00</w:t>
            </w:r>
          </w:p>
        </w:tc>
      </w:tr>
      <w:tr w:rsidR="008B76E1" w:rsidRPr="008B76E1" w14:paraId="77717E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459B94"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36E351D" w14:textId="77777777" w:rsidR="008B76E1" w:rsidRPr="008B76E1" w:rsidRDefault="008B76E1" w:rsidP="008B76E1">
            <w:pPr>
              <w:jc w:val="center"/>
              <w:rPr>
                <w:color w:val="000000"/>
              </w:rPr>
            </w:pPr>
            <w:r w:rsidRPr="008B76E1">
              <w:rPr>
                <w:color w:val="000000"/>
              </w:rPr>
              <w:t xml:space="preserve">02 4 01 70560 </w:t>
            </w:r>
          </w:p>
        </w:tc>
        <w:tc>
          <w:tcPr>
            <w:tcW w:w="850" w:type="dxa"/>
            <w:tcBorders>
              <w:top w:val="nil"/>
              <w:left w:val="nil"/>
              <w:bottom w:val="single" w:sz="4" w:space="0" w:color="000000"/>
              <w:right w:val="single" w:sz="4" w:space="0" w:color="000000"/>
            </w:tcBorders>
            <w:shd w:val="clear" w:color="auto" w:fill="auto"/>
            <w:noWrap/>
            <w:hideMark/>
          </w:tcPr>
          <w:p w14:paraId="75F863CA"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5192D7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F1725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BD2E9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B1BB77" w14:textId="77777777" w:rsidR="008B76E1" w:rsidRPr="008B76E1" w:rsidRDefault="008B76E1" w:rsidP="008B76E1">
            <w:pPr>
              <w:jc w:val="right"/>
              <w:rPr>
                <w:color w:val="000000"/>
              </w:rPr>
            </w:pPr>
            <w:r w:rsidRPr="008B76E1">
              <w:rPr>
                <w:color w:val="000000"/>
              </w:rPr>
              <w:t>16 050 000,00</w:t>
            </w:r>
          </w:p>
        </w:tc>
      </w:tr>
      <w:tr w:rsidR="008B76E1" w:rsidRPr="008B76E1" w14:paraId="76B07B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1B4024"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28788D9B" w14:textId="77777777" w:rsidR="008B76E1" w:rsidRPr="008B76E1" w:rsidRDefault="008B76E1" w:rsidP="008B76E1">
            <w:pPr>
              <w:jc w:val="center"/>
              <w:rPr>
                <w:color w:val="000000"/>
              </w:rPr>
            </w:pPr>
            <w:r w:rsidRPr="008B76E1">
              <w:rPr>
                <w:color w:val="000000"/>
              </w:rPr>
              <w:t xml:space="preserve">02 4 01 70560 </w:t>
            </w:r>
          </w:p>
        </w:tc>
        <w:tc>
          <w:tcPr>
            <w:tcW w:w="850" w:type="dxa"/>
            <w:tcBorders>
              <w:top w:val="nil"/>
              <w:left w:val="nil"/>
              <w:bottom w:val="single" w:sz="4" w:space="0" w:color="000000"/>
              <w:right w:val="single" w:sz="4" w:space="0" w:color="000000"/>
            </w:tcBorders>
            <w:shd w:val="clear" w:color="auto" w:fill="auto"/>
            <w:noWrap/>
            <w:hideMark/>
          </w:tcPr>
          <w:p w14:paraId="33DD35B2"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861C4F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CDB5EE"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3C95DE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23423A" w14:textId="77777777" w:rsidR="008B76E1" w:rsidRPr="008B76E1" w:rsidRDefault="008B76E1" w:rsidP="008B76E1">
            <w:pPr>
              <w:jc w:val="right"/>
              <w:rPr>
                <w:color w:val="000000"/>
              </w:rPr>
            </w:pPr>
            <w:r w:rsidRPr="008B76E1">
              <w:rPr>
                <w:color w:val="000000"/>
              </w:rPr>
              <w:t>16 050 000,00</w:t>
            </w:r>
          </w:p>
        </w:tc>
      </w:tr>
      <w:tr w:rsidR="008B76E1" w:rsidRPr="008B76E1" w14:paraId="39E11B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7D809C"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48BBCE97" w14:textId="77777777" w:rsidR="008B76E1" w:rsidRPr="008B76E1" w:rsidRDefault="008B76E1" w:rsidP="008B76E1">
            <w:pPr>
              <w:jc w:val="center"/>
              <w:rPr>
                <w:color w:val="000000"/>
              </w:rPr>
            </w:pPr>
            <w:r w:rsidRPr="008B76E1">
              <w:rPr>
                <w:color w:val="000000"/>
              </w:rPr>
              <w:t xml:space="preserve">02 4 01 70560 </w:t>
            </w:r>
          </w:p>
        </w:tc>
        <w:tc>
          <w:tcPr>
            <w:tcW w:w="850" w:type="dxa"/>
            <w:tcBorders>
              <w:top w:val="nil"/>
              <w:left w:val="nil"/>
              <w:bottom w:val="single" w:sz="4" w:space="0" w:color="000000"/>
              <w:right w:val="single" w:sz="4" w:space="0" w:color="000000"/>
            </w:tcBorders>
            <w:shd w:val="clear" w:color="auto" w:fill="auto"/>
            <w:noWrap/>
            <w:hideMark/>
          </w:tcPr>
          <w:p w14:paraId="67F162A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2636F4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BB19864"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7300FBD"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9D8B693" w14:textId="77777777" w:rsidR="008B76E1" w:rsidRPr="008B76E1" w:rsidRDefault="008B76E1" w:rsidP="008B76E1">
            <w:pPr>
              <w:jc w:val="right"/>
              <w:rPr>
                <w:color w:val="000000"/>
              </w:rPr>
            </w:pPr>
            <w:r w:rsidRPr="008B76E1">
              <w:rPr>
                <w:color w:val="000000"/>
              </w:rPr>
              <w:t>16 050 000,00</w:t>
            </w:r>
          </w:p>
        </w:tc>
      </w:tr>
      <w:tr w:rsidR="008B76E1" w:rsidRPr="008B76E1" w14:paraId="08D382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E2AEB4"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1254D78E" w14:textId="77777777" w:rsidR="008B76E1" w:rsidRPr="008B76E1" w:rsidRDefault="008B76E1" w:rsidP="008B76E1">
            <w:pPr>
              <w:jc w:val="center"/>
              <w:rPr>
                <w:color w:val="000000"/>
              </w:rPr>
            </w:pPr>
            <w:r w:rsidRPr="008B76E1">
              <w:rPr>
                <w:color w:val="000000"/>
              </w:rPr>
              <w:t xml:space="preserve">02 4 01 70560 </w:t>
            </w:r>
          </w:p>
        </w:tc>
        <w:tc>
          <w:tcPr>
            <w:tcW w:w="850" w:type="dxa"/>
            <w:tcBorders>
              <w:top w:val="nil"/>
              <w:left w:val="nil"/>
              <w:bottom w:val="single" w:sz="4" w:space="0" w:color="000000"/>
              <w:right w:val="single" w:sz="4" w:space="0" w:color="000000"/>
            </w:tcBorders>
            <w:shd w:val="clear" w:color="auto" w:fill="auto"/>
            <w:noWrap/>
            <w:hideMark/>
          </w:tcPr>
          <w:p w14:paraId="5BDE23D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4121DA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09CB5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0C9CF4B"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9226D9B" w14:textId="77777777" w:rsidR="008B76E1" w:rsidRPr="008B76E1" w:rsidRDefault="008B76E1" w:rsidP="008B76E1">
            <w:pPr>
              <w:jc w:val="right"/>
              <w:rPr>
                <w:color w:val="000000"/>
              </w:rPr>
            </w:pPr>
            <w:r w:rsidRPr="008B76E1">
              <w:rPr>
                <w:color w:val="000000"/>
              </w:rPr>
              <w:t>16 050 000,00</w:t>
            </w:r>
          </w:p>
        </w:tc>
      </w:tr>
      <w:tr w:rsidR="008B76E1" w:rsidRPr="008B76E1" w14:paraId="2FE2BF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3FE631" w14:textId="77777777" w:rsidR="008B76E1" w:rsidRPr="008B76E1" w:rsidRDefault="008B76E1" w:rsidP="008B76E1">
            <w:pPr>
              <w:rPr>
                <w:color w:val="000000"/>
                <w:sz w:val="22"/>
                <w:szCs w:val="22"/>
              </w:rPr>
            </w:pPr>
            <w:r w:rsidRPr="008B76E1">
              <w:rPr>
                <w:color w:val="000000"/>
                <w:sz w:val="22"/>
                <w:szCs w:val="22"/>
              </w:rPr>
              <w:t xml:space="preserve">Дополнительная мера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B76E1">
              <w:rPr>
                <w:color w:val="000000"/>
                <w:sz w:val="22"/>
                <w:szCs w:val="22"/>
              </w:rPr>
              <w:t>догазификации</w:t>
            </w:r>
            <w:proofErr w:type="spellEnd"/>
          </w:p>
        </w:tc>
        <w:tc>
          <w:tcPr>
            <w:tcW w:w="1843" w:type="dxa"/>
            <w:tcBorders>
              <w:top w:val="nil"/>
              <w:left w:val="nil"/>
              <w:bottom w:val="single" w:sz="4" w:space="0" w:color="000000"/>
              <w:right w:val="single" w:sz="4" w:space="0" w:color="000000"/>
            </w:tcBorders>
            <w:shd w:val="clear" w:color="auto" w:fill="auto"/>
            <w:noWrap/>
            <w:hideMark/>
          </w:tcPr>
          <w:p w14:paraId="6F6EC807" w14:textId="77777777" w:rsidR="008B76E1" w:rsidRPr="008B76E1" w:rsidRDefault="008B76E1" w:rsidP="008B76E1">
            <w:pPr>
              <w:jc w:val="center"/>
              <w:rPr>
                <w:color w:val="000000"/>
              </w:rPr>
            </w:pPr>
            <w:r w:rsidRPr="008B76E1">
              <w:rPr>
                <w:color w:val="000000"/>
              </w:rPr>
              <w:t xml:space="preserve">02 4 01 70570 </w:t>
            </w:r>
          </w:p>
        </w:tc>
        <w:tc>
          <w:tcPr>
            <w:tcW w:w="850" w:type="dxa"/>
            <w:tcBorders>
              <w:top w:val="nil"/>
              <w:left w:val="nil"/>
              <w:bottom w:val="single" w:sz="4" w:space="0" w:color="000000"/>
              <w:right w:val="single" w:sz="4" w:space="0" w:color="000000"/>
            </w:tcBorders>
            <w:shd w:val="clear" w:color="auto" w:fill="auto"/>
            <w:noWrap/>
            <w:hideMark/>
          </w:tcPr>
          <w:p w14:paraId="07FCB9C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6F6C8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A3F04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44CCB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6DB5C2" w14:textId="77777777" w:rsidR="008B76E1" w:rsidRPr="008B76E1" w:rsidRDefault="008B76E1" w:rsidP="008B76E1">
            <w:pPr>
              <w:jc w:val="right"/>
              <w:rPr>
                <w:color w:val="000000"/>
              </w:rPr>
            </w:pPr>
            <w:r w:rsidRPr="008B76E1">
              <w:rPr>
                <w:color w:val="000000"/>
              </w:rPr>
              <w:t>12 690 000,00</w:t>
            </w:r>
          </w:p>
        </w:tc>
      </w:tr>
      <w:tr w:rsidR="008B76E1" w:rsidRPr="008B76E1" w14:paraId="002BF8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D1AF23"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F38941B" w14:textId="77777777" w:rsidR="008B76E1" w:rsidRPr="008B76E1" w:rsidRDefault="008B76E1" w:rsidP="008B76E1">
            <w:pPr>
              <w:jc w:val="center"/>
              <w:rPr>
                <w:color w:val="000000"/>
              </w:rPr>
            </w:pPr>
            <w:r w:rsidRPr="008B76E1">
              <w:rPr>
                <w:color w:val="000000"/>
              </w:rPr>
              <w:t xml:space="preserve">02 4 01 70570 </w:t>
            </w:r>
          </w:p>
        </w:tc>
        <w:tc>
          <w:tcPr>
            <w:tcW w:w="850" w:type="dxa"/>
            <w:tcBorders>
              <w:top w:val="nil"/>
              <w:left w:val="nil"/>
              <w:bottom w:val="single" w:sz="4" w:space="0" w:color="000000"/>
              <w:right w:val="single" w:sz="4" w:space="0" w:color="000000"/>
            </w:tcBorders>
            <w:shd w:val="clear" w:color="auto" w:fill="auto"/>
            <w:noWrap/>
            <w:hideMark/>
          </w:tcPr>
          <w:p w14:paraId="089680B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D59D9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0B75E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B72D2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4B41E7" w14:textId="77777777" w:rsidR="008B76E1" w:rsidRPr="008B76E1" w:rsidRDefault="008B76E1" w:rsidP="008B76E1">
            <w:pPr>
              <w:jc w:val="right"/>
              <w:rPr>
                <w:color w:val="000000"/>
              </w:rPr>
            </w:pPr>
            <w:r w:rsidRPr="008B76E1">
              <w:rPr>
                <w:color w:val="000000"/>
              </w:rPr>
              <w:t>12 690 000,00</w:t>
            </w:r>
          </w:p>
        </w:tc>
      </w:tr>
      <w:tr w:rsidR="008B76E1" w:rsidRPr="008B76E1" w14:paraId="5C9D46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E978E8"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64D0226A" w14:textId="77777777" w:rsidR="008B76E1" w:rsidRPr="008B76E1" w:rsidRDefault="008B76E1" w:rsidP="008B76E1">
            <w:pPr>
              <w:jc w:val="center"/>
              <w:rPr>
                <w:color w:val="000000"/>
              </w:rPr>
            </w:pPr>
            <w:r w:rsidRPr="008B76E1">
              <w:rPr>
                <w:color w:val="000000"/>
              </w:rPr>
              <w:t xml:space="preserve">02 4 01 70570 </w:t>
            </w:r>
          </w:p>
        </w:tc>
        <w:tc>
          <w:tcPr>
            <w:tcW w:w="850" w:type="dxa"/>
            <w:tcBorders>
              <w:top w:val="nil"/>
              <w:left w:val="nil"/>
              <w:bottom w:val="single" w:sz="4" w:space="0" w:color="000000"/>
              <w:right w:val="single" w:sz="4" w:space="0" w:color="000000"/>
            </w:tcBorders>
            <w:shd w:val="clear" w:color="auto" w:fill="auto"/>
            <w:noWrap/>
            <w:hideMark/>
          </w:tcPr>
          <w:p w14:paraId="1FC5255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360C2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7C87E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75DBE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819E28" w14:textId="77777777" w:rsidR="008B76E1" w:rsidRPr="008B76E1" w:rsidRDefault="008B76E1" w:rsidP="008B76E1">
            <w:pPr>
              <w:jc w:val="right"/>
              <w:rPr>
                <w:color w:val="000000"/>
              </w:rPr>
            </w:pPr>
            <w:r w:rsidRPr="008B76E1">
              <w:rPr>
                <w:color w:val="000000"/>
              </w:rPr>
              <w:t>12 690 000,00</w:t>
            </w:r>
          </w:p>
        </w:tc>
      </w:tr>
      <w:tr w:rsidR="008B76E1" w:rsidRPr="008B76E1" w14:paraId="19DDC9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ADA5D5" w14:textId="77777777" w:rsidR="008B76E1" w:rsidRPr="008B76E1" w:rsidRDefault="008B76E1" w:rsidP="008B76E1">
            <w:pPr>
              <w:rPr>
                <w:b/>
                <w:bCs/>
                <w:i/>
                <w:iCs/>
                <w:color w:val="000000"/>
                <w:sz w:val="24"/>
                <w:szCs w:val="24"/>
              </w:rPr>
            </w:pPr>
            <w:r w:rsidRPr="008B76E1">
              <w:rPr>
                <w:b/>
                <w:bCs/>
                <w:i/>
                <w:iCs/>
                <w:color w:val="000000"/>
                <w:sz w:val="24"/>
                <w:szCs w:val="24"/>
              </w:rPr>
              <w:lastRenderedPageBreak/>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58BF9253" w14:textId="77777777" w:rsidR="008B76E1" w:rsidRPr="008B76E1" w:rsidRDefault="008B76E1" w:rsidP="008B76E1">
            <w:pPr>
              <w:jc w:val="center"/>
              <w:rPr>
                <w:color w:val="000000"/>
              </w:rPr>
            </w:pPr>
            <w:r w:rsidRPr="008B76E1">
              <w:rPr>
                <w:color w:val="000000"/>
              </w:rPr>
              <w:t xml:space="preserve">02 4 01 70570 </w:t>
            </w:r>
          </w:p>
        </w:tc>
        <w:tc>
          <w:tcPr>
            <w:tcW w:w="850" w:type="dxa"/>
            <w:tcBorders>
              <w:top w:val="nil"/>
              <w:left w:val="nil"/>
              <w:bottom w:val="single" w:sz="4" w:space="0" w:color="000000"/>
              <w:right w:val="single" w:sz="4" w:space="0" w:color="000000"/>
            </w:tcBorders>
            <w:shd w:val="clear" w:color="auto" w:fill="auto"/>
            <w:noWrap/>
            <w:hideMark/>
          </w:tcPr>
          <w:p w14:paraId="485D71F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E9D537"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CA5799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335A0A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6196A9" w14:textId="77777777" w:rsidR="008B76E1" w:rsidRPr="008B76E1" w:rsidRDefault="008B76E1" w:rsidP="008B76E1">
            <w:pPr>
              <w:jc w:val="right"/>
              <w:rPr>
                <w:color w:val="000000"/>
              </w:rPr>
            </w:pPr>
            <w:r w:rsidRPr="008B76E1">
              <w:rPr>
                <w:color w:val="000000"/>
              </w:rPr>
              <w:t>12 690 000,00</w:t>
            </w:r>
          </w:p>
        </w:tc>
      </w:tr>
      <w:tr w:rsidR="008B76E1" w:rsidRPr="008B76E1" w14:paraId="3D583C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93B9C7"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7A4AEE3E" w14:textId="77777777" w:rsidR="008B76E1" w:rsidRPr="008B76E1" w:rsidRDefault="008B76E1" w:rsidP="008B76E1">
            <w:pPr>
              <w:jc w:val="center"/>
              <w:rPr>
                <w:color w:val="000000"/>
              </w:rPr>
            </w:pPr>
            <w:r w:rsidRPr="008B76E1">
              <w:rPr>
                <w:color w:val="000000"/>
              </w:rPr>
              <w:t xml:space="preserve">02 4 01 70570 </w:t>
            </w:r>
          </w:p>
        </w:tc>
        <w:tc>
          <w:tcPr>
            <w:tcW w:w="850" w:type="dxa"/>
            <w:tcBorders>
              <w:top w:val="nil"/>
              <w:left w:val="nil"/>
              <w:bottom w:val="single" w:sz="4" w:space="0" w:color="000000"/>
              <w:right w:val="single" w:sz="4" w:space="0" w:color="000000"/>
            </w:tcBorders>
            <w:shd w:val="clear" w:color="auto" w:fill="auto"/>
            <w:noWrap/>
            <w:hideMark/>
          </w:tcPr>
          <w:p w14:paraId="27A2B08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75B8D4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46B866"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A1D0D53"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7951520" w14:textId="77777777" w:rsidR="008B76E1" w:rsidRPr="008B76E1" w:rsidRDefault="008B76E1" w:rsidP="008B76E1">
            <w:pPr>
              <w:jc w:val="right"/>
              <w:rPr>
                <w:color w:val="000000"/>
              </w:rPr>
            </w:pPr>
            <w:r w:rsidRPr="008B76E1">
              <w:rPr>
                <w:color w:val="000000"/>
              </w:rPr>
              <w:t>12 690 000,00</w:t>
            </w:r>
          </w:p>
        </w:tc>
      </w:tr>
      <w:tr w:rsidR="008B76E1" w:rsidRPr="008B76E1" w14:paraId="5634AE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1E65B6"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1230F586" w14:textId="77777777" w:rsidR="008B76E1" w:rsidRPr="008B76E1" w:rsidRDefault="008B76E1" w:rsidP="008B76E1">
            <w:pPr>
              <w:jc w:val="center"/>
              <w:rPr>
                <w:color w:val="000000"/>
              </w:rPr>
            </w:pPr>
            <w:r w:rsidRPr="008B76E1">
              <w:rPr>
                <w:color w:val="000000"/>
              </w:rPr>
              <w:t xml:space="preserve">02 4 01 70570 </w:t>
            </w:r>
          </w:p>
        </w:tc>
        <w:tc>
          <w:tcPr>
            <w:tcW w:w="850" w:type="dxa"/>
            <w:tcBorders>
              <w:top w:val="nil"/>
              <w:left w:val="nil"/>
              <w:bottom w:val="single" w:sz="4" w:space="0" w:color="000000"/>
              <w:right w:val="single" w:sz="4" w:space="0" w:color="000000"/>
            </w:tcBorders>
            <w:shd w:val="clear" w:color="auto" w:fill="auto"/>
            <w:noWrap/>
            <w:hideMark/>
          </w:tcPr>
          <w:p w14:paraId="7B47D9A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E7538C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0F0560"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54E15BB"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FA48951" w14:textId="77777777" w:rsidR="008B76E1" w:rsidRPr="008B76E1" w:rsidRDefault="008B76E1" w:rsidP="008B76E1">
            <w:pPr>
              <w:jc w:val="right"/>
              <w:rPr>
                <w:color w:val="000000"/>
              </w:rPr>
            </w:pPr>
            <w:r w:rsidRPr="008B76E1">
              <w:rPr>
                <w:color w:val="000000"/>
              </w:rPr>
              <w:t>12 690 000,00</w:t>
            </w:r>
          </w:p>
        </w:tc>
      </w:tr>
      <w:tr w:rsidR="008B76E1" w:rsidRPr="008B76E1" w14:paraId="48CF93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24FDDF" w14:textId="77777777" w:rsidR="008B76E1" w:rsidRPr="008B76E1" w:rsidRDefault="008B76E1" w:rsidP="008B76E1">
            <w:pPr>
              <w:rPr>
                <w:color w:val="000000"/>
                <w:sz w:val="22"/>
                <w:szCs w:val="22"/>
              </w:rPr>
            </w:pPr>
            <w:r w:rsidRPr="008B76E1">
              <w:rPr>
                <w:color w:val="000000"/>
                <w:sz w:val="22"/>
                <w:szCs w:val="22"/>
              </w:rPr>
              <w:t>Дополнительная мера социальной поддержки граждан, заключивших контракт о прохождении военной службы</w:t>
            </w:r>
          </w:p>
        </w:tc>
        <w:tc>
          <w:tcPr>
            <w:tcW w:w="1843" w:type="dxa"/>
            <w:tcBorders>
              <w:top w:val="nil"/>
              <w:left w:val="nil"/>
              <w:bottom w:val="single" w:sz="4" w:space="0" w:color="000000"/>
              <w:right w:val="single" w:sz="4" w:space="0" w:color="000000"/>
            </w:tcBorders>
            <w:shd w:val="clear" w:color="auto" w:fill="auto"/>
            <w:noWrap/>
            <w:hideMark/>
          </w:tcPr>
          <w:p w14:paraId="2C2C2696" w14:textId="77777777" w:rsidR="008B76E1" w:rsidRPr="008B76E1" w:rsidRDefault="008B76E1" w:rsidP="008B76E1">
            <w:pPr>
              <w:jc w:val="center"/>
              <w:rPr>
                <w:color w:val="000000"/>
              </w:rPr>
            </w:pPr>
            <w:r w:rsidRPr="008B76E1">
              <w:rPr>
                <w:color w:val="000000"/>
              </w:rPr>
              <w:t xml:space="preserve">02 4 01 70830 </w:t>
            </w:r>
          </w:p>
        </w:tc>
        <w:tc>
          <w:tcPr>
            <w:tcW w:w="850" w:type="dxa"/>
            <w:tcBorders>
              <w:top w:val="nil"/>
              <w:left w:val="nil"/>
              <w:bottom w:val="single" w:sz="4" w:space="0" w:color="000000"/>
              <w:right w:val="single" w:sz="4" w:space="0" w:color="000000"/>
            </w:tcBorders>
            <w:shd w:val="clear" w:color="auto" w:fill="auto"/>
            <w:noWrap/>
            <w:hideMark/>
          </w:tcPr>
          <w:p w14:paraId="34D1026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565FA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A00D3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26D8E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5B260D" w14:textId="77777777" w:rsidR="008B76E1" w:rsidRPr="008B76E1" w:rsidRDefault="008B76E1" w:rsidP="008B76E1">
            <w:pPr>
              <w:jc w:val="right"/>
              <w:rPr>
                <w:color w:val="000000"/>
              </w:rPr>
            </w:pPr>
            <w:r w:rsidRPr="008B76E1">
              <w:rPr>
                <w:color w:val="000000"/>
              </w:rPr>
              <w:t>85 300 000,00</w:t>
            </w:r>
          </w:p>
        </w:tc>
      </w:tr>
      <w:tr w:rsidR="008B76E1" w:rsidRPr="008B76E1" w14:paraId="53E1669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528487"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EB3188B" w14:textId="77777777" w:rsidR="008B76E1" w:rsidRPr="008B76E1" w:rsidRDefault="008B76E1" w:rsidP="008B76E1">
            <w:pPr>
              <w:jc w:val="center"/>
              <w:rPr>
                <w:color w:val="000000"/>
              </w:rPr>
            </w:pPr>
            <w:r w:rsidRPr="008B76E1">
              <w:rPr>
                <w:color w:val="000000"/>
              </w:rPr>
              <w:t xml:space="preserve">02 4 01 70830 </w:t>
            </w:r>
          </w:p>
        </w:tc>
        <w:tc>
          <w:tcPr>
            <w:tcW w:w="850" w:type="dxa"/>
            <w:tcBorders>
              <w:top w:val="nil"/>
              <w:left w:val="nil"/>
              <w:bottom w:val="single" w:sz="4" w:space="0" w:color="000000"/>
              <w:right w:val="single" w:sz="4" w:space="0" w:color="000000"/>
            </w:tcBorders>
            <w:shd w:val="clear" w:color="auto" w:fill="auto"/>
            <w:noWrap/>
            <w:hideMark/>
          </w:tcPr>
          <w:p w14:paraId="57C15CB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0FD37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30726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A1515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B9C5AD" w14:textId="77777777" w:rsidR="008B76E1" w:rsidRPr="008B76E1" w:rsidRDefault="008B76E1" w:rsidP="008B76E1">
            <w:pPr>
              <w:jc w:val="right"/>
              <w:rPr>
                <w:color w:val="000000"/>
              </w:rPr>
            </w:pPr>
            <w:r w:rsidRPr="008B76E1">
              <w:rPr>
                <w:color w:val="000000"/>
              </w:rPr>
              <w:t>85 300 000,00</w:t>
            </w:r>
          </w:p>
        </w:tc>
      </w:tr>
      <w:tr w:rsidR="008B76E1" w:rsidRPr="008B76E1" w14:paraId="0D260B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29D2E1"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48BA64E" w14:textId="77777777" w:rsidR="008B76E1" w:rsidRPr="008B76E1" w:rsidRDefault="008B76E1" w:rsidP="008B76E1">
            <w:pPr>
              <w:jc w:val="center"/>
              <w:rPr>
                <w:color w:val="000000"/>
              </w:rPr>
            </w:pPr>
            <w:r w:rsidRPr="008B76E1">
              <w:rPr>
                <w:color w:val="000000"/>
              </w:rPr>
              <w:t xml:space="preserve">02 4 01 70830 </w:t>
            </w:r>
          </w:p>
        </w:tc>
        <w:tc>
          <w:tcPr>
            <w:tcW w:w="850" w:type="dxa"/>
            <w:tcBorders>
              <w:top w:val="nil"/>
              <w:left w:val="nil"/>
              <w:bottom w:val="single" w:sz="4" w:space="0" w:color="000000"/>
              <w:right w:val="single" w:sz="4" w:space="0" w:color="000000"/>
            </w:tcBorders>
            <w:shd w:val="clear" w:color="auto" w:fill="auto"/>
            <w:noWrap/>
            <w:hideMark/>
          </w:tcPr>
          <w:p w14:paraId="1C77CA64"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A9C1FD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7D655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A4F72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AB1A8B" w14:textId="77777777" w:rsidR="008B76E1" w:rsidRPr="008B76E1" w:rsidRDefault="008B76E1" w:rsidP="008B76E1">
            <w:pPr>
              <w:jc w:val="right"/>
              <w:rPr>
                <w:color w:val="000000"/>
              </w:rPr>
            </w:pPr>
            <w:r w:rsidRPr="008B76E1">
              <w:rPr>
                <w:color w:val="000000"/>
              </w:rPr>
              <w:t>85 300 000,00</w:t>
            </w:r>
          </w:p>
        </w:tc>
      </w:tr>
      <w:tr w:rsidR="008B76E1" w:rsidRPr="008B76E1" w14:paraId="000F353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A57818"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71FCEC22" w14:textId="77777777" w:rsidR="008B76E1" w:rsidRPr="008B76E1" w:rsidRDefault="008B76E1" w:rsidP="008B76E1">
            <w:pPr>
              <w:jc w:val="center"/>
              <w:rPr>
                <w:color w:val="000000"/>
              </w:rPr>
            </w:pPr>
            <w:r w:rsidRPr="008B76E1">
              <w:rPr>
                <w:color w:val="000000"/>
              </w:rPr>
              <w:t xml:space="preserve">02 4 01 70830 </w:t>
            </w:r>
          </w:p>
        </w:tc>
        <w:tc>
          <w:tcPr>
            <w:tcW w:w="850" w:type="dxa"/>
            <w:tcBorders>
              <w:top w:val="nil"/>
              <w:left w:val="nil"/>
              <w:bottom w:val="single" w:sz="4" w:space="0" w:color="000000"/>
              <w:right w:val="single" w:sz="4" w:space="0" w:color="000000"/>
            </w:tcBorders>
            <w:shd w:val="clear" w:color="auto" w:fill="auto"/>
            <w:noWrap/>
            <w:hideMark/>
          </w:tcPr>
          <w:p w14:paraId="0EFBD621"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E527A8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D33F61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D73E6C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696331" w14:textId="77777777" w:rsidR="008B76E1" w:rsidRPr="008B76E1" w:rsidRDefault="008B76E1" w:rsidP="008B76E1">
            <w:pPr>
              <w:jc w:val="right"/>
              <w:rPr>
                <w:color w:val="000000"/>
              </w:rPr>
            </w:pPr>
            <w:r w:rsidRPr="008B76E1">
              <w:rPr>
                <w:color w:val="000000"/>
              </w:rPr>
              <w:t>85 300 000,00</w:t>
            </w:r>
          </w:p>
        </w:tc>
      </w:tr>
      <w:tr w:rsidR="008B76E1" w:rsidRPr="008B76E1" w14:paraId="41CDC1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79D785"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774E0745" w14:textId="77777777" w:rsidR="008B76E1" w:rsidRPr="008B76E1" w:rsidRDefault="008B76E1" w:rsidP="008B76E1">
            <w:pPr>
              <w:jc w:val="center"/>
              <w:rPr>
                <w:color w:val="000000"/>
              </w:rPr>
            </w:pPr>
            <w:r w:rsidRPr="008B76E1">
              <w:rPr>
                <w:color w:val="000000"/>
              </w:rPr>
              <w:t xml:space="preserve">02 4 01 70830 </w:t>
            </w:r>
          </w:p>
        </w:tc>
        <w:tc>
          <w:tcPr>
            <w:tcW w:w="850" w:type="dxa"/>
            <w:tcBorders>
              <w:top w:val="nil"/>
              <w:left w:val="nil"/>
              <w:bottom w:val="single" w:sz="4" w:space="0" w:color="000000"/>
              <w:right w:val="single" w:sz="4" w:space="0" w:color="000000"/>
            </w:tcBorders>
            <w:shd w:val="clear" w:color="auto" w:fill="auto"/>
            <w:noWrap/>
            <w:hideMark/>
          </w:tcPr>
          <w:p w14:paraId="0779D682"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826F73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E5F4F5"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5F332E5"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DF45781" w14:textId="77777777" w:rsidR="008B76E1" w:rsidRPr="008B76E1" w:rsidRDefault="008B76E1" w:rsidP="008B76E1">
            <w:pPr>
              <w:jc w:val="right"/>
              <w:rPr>
                <w:color w:val="000000"/>
              </w:rPr>
            </w:pPr>
            <w:r w:rsidRPr="008B76E1">
              <w:rPr>
                <w:color w:val="000000"/>
              </w:rPr>
              <w:t>85 300 000,00</w:t>
            </w:r>
          </w:p>
        </w:tc>
      </w:tr>
      <w:tr w:rsidR="008B76E1" w:rsidRPr="008B76E1" w14:paraId="3595F54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7DDE8D"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30CF7B73" w14:textId="77777777" w:rsidR="008B76E1" w:rsidRPr="008B76E1" w:rsidRDefault="008B76E1" w:rsidP="008B76E1">
            <w:pPr>
              <w:jc w:val="center"/>
              <w:rPr>
                <w:color w:val="000000"/>
              </w:rPr>
            </w:pPr>
            <w:r w:rsidRPr="008B76E1">
              <w:rPr>
                <w:color w:val="000000"/>
              </w:rPr>
              <w:t xml:space="preserve">02 4 01 70830 </w:t>
            </w:r>
          </w:p>
        </w:tc>
        <w:tc>
          <w:tcPr>
            <w:tcW w:w="850" w:type="dxa"/>
            <w:tcBorders>
              <w:top w:val="nil"/>
              <w:left w:val="nil"/>
              <w:bottom w:val="single" w:sz="4" w:space="0" w:color="000000"/>
              <w:right w:val="single" w:sz="4" w:space="0" w:color="000000"/>
            </w:tcBorders>
            <w:shd w:val="clear" w:color="auto" w:fill="auto"/>
            <w:noWrap/>
            <w:hideMark/>
          </w:tcPr>
          <w:p w14:paraId="22BFB568"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F9F2D5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89A9B21"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E3DE987"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18349DC9" w14:textId="77777777" w:rsidR="008B76E1" w:rsidRPr="008B76E1" w:rsidRDefault="008B76E1" w:rsidP="008B76E1">
            <w:pPr>
              <w:jc w:val="right"/>
              <w:rPr>
                <w:color w:val="000000"/>
              </w:rPr>
            </w:pPr>
            <w:r w:rsidRPr="008B76E1">
              <w:rPr>
                <w:color w:val="000000"/>
              </w:rPr>
              <w:t>85 300 000,00</w:t>
            </w:r>
          </w:p>
        </w:tc>
      </w:tr>
      <w:tr w:rsidR="008B76E1" w:rsidRPr="008B76E1" w14:paraId="7F78C1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EF3C52" w14:textId="77777777" w:rsidR="008B76E1" w:rsidRPr="008B76E1" w:rsidRDefault="008B76E1" w:rsidP="008B76E1">
            <w:pPr>
              <w:rPr>
                <w:color w:val="000000"/>
                <w:sz w:val="22"/>
                <w:szCs w:val="22"/>
              </w:rPr>
            </w:pPr>
            <w:r w:rsidRPr="008B76E1">
              <w:rPr>
                <w:color w:val="000000"/>
                <w:sz w:val="22"/>
                <w:szCs w:val="22"/>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c>
          <w:tcPr>
            <w:tcW w:w="1843" w:type="dxa"/>
            <w:tcBorders>
              <w:top w:val="nil"/>
              <w:left w:val="nil"/>
              <w:bottom w:val="single" w:sz="4" w:space="0" w:color="000000"/>
              <w:right w:val="single" w:sz="4" w:space="0" w:color="000000"/>
            </w:tcBorders>
            <w:shd w:val="clear" w:color="auto" w:fill="auto"/>
            <w:noWrap/>
            <w:hideMark/>
          </w:tcPr>
          <w:p w14:paraId="78E9F0F9" w14:textId="77777777" w:rsidR="008B76E1" w:rsidRPr="008B76E1" w:rsidRDefault="008B76E1" w:rsidP="008B76E1">
            <w:pPr>
              <w:jc w:val="center"/>
              <w:rPr>
                <w:color w:val="000000"/>
              </w:rPr>
            </w:pPr>
            <w:r w:rsidRPr="008B76E1">
              <w:rPr>
                <w:color w:val="000000"/>
              </w:rPr>
              <w:t xml:space="preserve">02 4 01 70940 </w:t>
            </w:r>
          </w:p>
        </w:tc>
        <w:tc>
          <w:tcPr>
            <w:tcW w:w="850" w:type="dxa"/>
            <w:tcBorders>
              <w:top w:val="nil"/>
              <w:left w:val="nil"/>
              <w:bottom w:val="single" w:sz="4" w:space="0" w:color="000000"/>
              <w:right w:val="single" w:sz="4" w:space="0" w:color="000000"/>
            </w:tcBorders>
            <w:shd w:val="clear" w:color="auto" w:fill="auto"/>
            <w:noWrap/>
            <w:hideMark/>
          </w:tcPr>
          <w:p w14:paraId="41CE82D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7E015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05556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A9DCC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87BD5E" w14:textId="77777777" w:rsidR="008B76E1" w:rsidRPr="008B76E1" w:rsidRDefault="008B76E1" w:rsidP="008B76E1">
            <w:pPr>
              <w:jc w:val="right"/>
              <w:rPr>
                <w:color w:val="000000"/>
              </w:rPr>
            </w:pPr>
            <w:r w:rsidRPr="008B76E1">
              <w:rPr>
                <w:color w:val="000000"/>
              </w:rPr>
              <w:t>15 300 000,00</w:t>
            </w:r>
          </w:p>
        </w:tc>
      </w:tr>
      <w:tr w:rsidR="008B76E1" w:rsidRPr="008B76E1" w14:paraId="3BC682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ADAD4D"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FDE58FC" w14:textId="77777777" w:rsidR="008B76E1" w:rsidRPr="008B76E1" w:rsidRDefault="008B76E1" w:rsidP="008B76E1">
            <w:pPr>
              <w:jc w:val="center"/>
              <w:rPr>
                <w:color w:val="000000"/>
              </w:rPr>
            </w:pPr>
            <w:r w:rsidRPr="008B76E1">
              <w:rPr>
                <w:color w:val="000000"/>
              </w:rPr>
              <w:t xml:space="preserve">02 4 01 70940 </w:t>
            </w:r>
          </w:p>
        </w:tc>
        <w:tc>
          <w:tcPr>
            <w:tcW w:w="850" w:type="dxa"/>
            <w:tcBorders>
              <w:top w:val="nil"/>
              <w:left w:val="nil"/>
              <w:bottom w:val="single" w:sz="4" w:space="0" w:color="000000"/>
              <w:right w:val="single" w:sz="4" w:space="0" w:color="000000"/>
            </w:tcBorders>
            <w:shd w:val="clear" w:color="auto" w:fill="auto"/>
            <w:noWrap/>
            <w:hideMark/>
          </w:tcPr>
          <w:p w14:paraId="7008989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4D3631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8CB7FB"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D7AD72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9BB048" w14:textId="77777777" w:rsidR="008B76E1" w:rsidRPr="008B76E1" w:rsidRDefault="008B76E1" w:rsidP="008B76E1">
            <w:pPr>
              <w:jc w:val="right"/>
              <w:rPr>
                <w:color w:val="000000"/>
              </w:rPr>
            </w:pPr>
            <w:r w:rsidRPr="008B76E1">
              <w:rPr>
                <w:color w:val="000000"/>
              </w:rPr>
              <w:t>15 300 000,00</w:t>
            </w:r>
          </w:p>
        </w:tc>
      </w:tr>
      <w:tr w:rsidR="008B76E1" w:rsidRPr="008B76E1" w14:paraId="1C5A701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962CED"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1464A21" w14:textId="77777777" w:rsidR="008B76E1" w:rsidRPr="008B76E1" w:rsidRDefault="008B76E1" w:rsidP="008B76E1">
            <w:pPr>
              <w:jc w:val="center"/>
              <w:rPr>
                <w:color w:val="000000"/>
              </w:rPr>
            </w:pPr>
            <w:r w:rsidRPr="008B76E1">
              <w:rPr>
                <w:color w:val="000000"/>
              </w:rPr>
              <w:t xml:space="preserve">02 4 01 70940 </w:t>
            </w:r>
          </w:p>
        </w:tc>
        <w:tc>
          <w:tcPr>
            <w:tcW w:w="850" w:type="dxa"/>
            <w:tcBorders>
              <w:top w:val="nil"/>
              <w:left w:val="nil"/>
              <w:bottom w:val="single" w:sz="4" w:space="0" w:color="000000"/>
              <w:right w:val="single" w:sz="4" w:space="0" w:color="000000"/>
            </w:tcBorders>
            <w:shd w:val="clear" w:color="auto" w:fill="auto"/>
            <w:noWrap/>
            <w:hideMark/>
          </w:tcPr>
          <w:p w14:paraId="2096992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C7E136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BA628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61C8C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6052EF" w14:textId="77777777" w:rsidR="008B76E1" w:rsidRPr="008B76E1" w:rsidRDefault="008B76E1" w:rsidP="008B76E1">
            <w:pPr>
              <w:jc w:val="right"/>
              <w:rPr>
                <w:color w:val="000000"/>
              </w:rPr>
            </w:pPr>
            <w:r w:rsidRPr="008B76E1">
              <w:rPr>
                <w:color w:val="000000"/>
              </w:rPr>
              <w:t>15 300 000,00</w:t>
            </w:r>
          </w:p>
        </w:tc>
      </w:tr>
      <w:tr w:rsidR="008B76E1" w:rsidRPr="008B76E1" w14:paraId="4F827C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8B1751"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770A6D04" w14:textId="77777777" w:rsidR="008B76E1" w:rsidRPr="008B76E1" w:rsidRDefault="008B76E1" w:rsidP="008B76E1">
            <w:pPr>
              <w:jc w:val="center"/>
              <w:rPr>
                <w:color w:val="000000"/>
              </w:rPr>
            </w:pPr>
            <w:r w:rsidRPr="008B76E1">
              <w:rPr>
                <w:color w:val="000000"/>
              </w:rPr>
              <w:t xml:space="preserve">02 4 01 70940 </w:t>
            </w:r>
          </w:p>
        </w:tc>
        <w:tc>
          <w:tcPr>
            <w:tcW w:w="850" w:type="dxa"/>
            <w:tcBorders>
              <w:top w:val="nil"/>
              <w:left w:val="nil"/>
              <w:bottom w:val="single" w:sz="4" w:space="0" w:color="000000"/>
              <w:right w:val="single" w:sz="4" w:space="0" w:color="000000"/>
            </w:tcBorders>
            <w:shd w:val="clear" w:color="auto" w:fill="auto"/>
            <w:noWrap/>
            <w:hideMark/>
          </w:tcPr>
          <w:p w14:paraId="6605368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10AA20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F7BCF7"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E192D7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F210FC" w14:textId="77777777" w:rsidR="008B76E1" w:rsidRPr="008B76E1" w:rsidRDefault="008B76E1" w:rsidP="008B76E1">
            <w:pPr>
              <w:jc w:val="right"/>
              <w:rPr>
                <w:color w:val="000000"/>
              </w:rPr>
            </w:pPr>
            <w:r w:rsidRPr="008B76E1">
              <w:rPr>
                <w:color w:val="000000"/>
              </w:rPr>
              <w:t>15 300 000,00</w:t>
            </w:r>
          </w:p>
        </w:tc>
      </w:tr>
      <w:tr w:rsidR="008B76E1" w:rsidRPr="008B76E1" w14:paraId="1A890F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FB65FF"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5684BC14" w14:textId="77777777" w:rsidR="008B76E1" w:rsidRPr="008B76E1" w:rsidRDefault="008B76E1" w:rsidP="008B76E1">
            <w:pPr>
              <w:jc w:val="center"/>
              <w:rPr>
                <w:color w:val="000000"/>
              </w:rPr>
            </w:pPr>
            <w:r w:rsidRPr="008B76E1">
              <w:rPr>
                <w:color w:val="000000"/>
              </w:rPr>
              <w:t xml:space="preserve">02 4 01 70940 </w:t>
            </w:r>
          </w:p>
        </w:tc>
        <w:tc>
          <w:tcPr>
            <w:tcW w:w="850" w:type="dxa"/>
            <w:tcBorders>
              <w:top w:val="nil"/>
              <w:left w:val="nil"/>
              <w:bottom w:val="single" w:sz="4" w:space="0" w:color="000000"/>
              <w:right w:val="single" w:sz="4" w:space="0" w:color="000000"/>
            </w:tcBorders>
            <w:shd w:val="clear" w:color="auto" w:fill="auto"/>
            <w:noWrap/>
            <w:hideMark/>
          </w:tcPr>
          <w:p w14:paraId="3D30404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1FBF8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03C463"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B91C6BC"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281D9B1" w14:textId="77777777" w:rsidR="008B76E1" w:rsidRPr="008B76E1" w:rsidRDefault="008B76E1" w:rsidP="008B76E1">
            <w:pPr>
              <w:jc w:val="right"/>
              <w:rPr>
                <w:color w:val="000000"/>
              </w:rPr>
            </w:pPr>
            <w:r w:rsidRPr="008B76E1">
              <w:rPr>
                <w:color w:val="000000"/>
              </w:rPr>
              <w:t>15 300 000,00</w:t>
            </w:r>
          </w:p>
        </w:tc>
      </w:tr>
      <w:tr w:rsidR="008B76E1" w:rsidRPr="008B76E1" w14:paraId="1E80D3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326818"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03D0118A" w14:textId="77777777" w:rsidR="008B76E1" w:rsidRPr="008B76E1" w:rsidRDefault="008B76E1" w:rsidP="008B76E1">
            <w:pPr>
              <w:jc w:val="center"/>
              <w:rPr>
                <w:color w:val="000000"/>
              </w:rPr>
            </w:pPr>
            <w:r w:rsidRPr="008B76E1">
              <w:rPr>
                <w:color w:val="000000"/>
              </w:rPr>
              <w:t xml:space="preserve">02 4 01 70940 </w:t>
            </w:r>
          </w:p>
        </w:tc>
        <w:tc>
          <w:tcPr>
            <w:tcW w:w="850" w:type="dxa"/>
            <w:tcBorders>
              <w:top w:val="nil"/>
              <w:left w:val="nil"/>
              <w:bottom w:val="single" w:sz="4" w:space="0" w:color="000000"/>
              <w:right w:val="single" w:sz="4" w:space="0" w:color="000000"/>
            </w:tcBorders>
            <w:shd w:val="clear" w:color="auto" w:fill="auto"/>
            <w:noWrap/>
            <w:hideMark/>
          </w:tcPr>
          <w:p w14:paraId="603D886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3A7A304"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259157"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9459BFB"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5E7DE32B" w14:textId="77777777" w:rsidR="008B76E1" w:rsidRPr="008B76E1" w:rsidRDefault="008B76E1" w:rsidP="008B76E1">
            <w:pPr>
              <w:jc w:val="right"/>
              <w:rPr>
                <w:color w:val="000000"/>
              </w:rPr>
            </w:pPr>
            <w:r w:rsidRPr="008B76E1">
              <w:rPr>
                <w:color w:val="000000"/>
              </w:rPr>
              <w:t>15 300 000,00</w:t>
            </w:r>
          </w:p>
        </w:tc>
      </w:tr>
      <w:tr w:rsidR="008B76E1" w:rsidRPr="008B76E1" w14:paraId="58DB4A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405D0D" w14:textId="77777777" w:rsidR="008B76E1" w:rsidRPr="008B76E1" w:rsidRDefault="008B76E1" w:rsidP="008B76E1">
            <w:pPr>
              <w:rPr>
                <w:color w:val="000000"/>
                <w:sz w:val="22"/>
                <w:szCs w:val="22"/>
              </w:rPr>
            </w:pPr>
            <w:r w:rsidRPr="008B76E1">
              <w:rPr>
                <w:color w:val="000000"/>
                <w:sz w:val="22"/>
                <w:szCs w:val="22"/>
              </w:rPr>
              <w:t>Дополнительная мера поддержки сотрудников строевых подразделений патрульно-постовой службы полиции и участковых уполномоченных полиции</w:t>
            </w:r>
          </w:p>
        </w:tc>
        <w:tc>
          <w:tcPr>
            <w:tcW w:w="1843" w:type="dxa"/>
            <w:tcBorders>
              <w:top w:val="nil"/>
              <w:left w:val="nil"/>
              <w:bottom w:val="single" w:sz="4" w:space="0" w:color="000000"/>
              <w:right w:val="single" w:sz="4" w:space="0" w:color="000000"/>
            </w:tcBorders>
            <w:shd w:val="clear" w:color="auto" w:fill="auto"/>
            <w:noWrap/>
            <w:hideMark/>
          </w:tcPr>
          <w:p w14:paraId="733EA897" w14:textId="77777777" w:rsidR="008B76E1" w:rsidRPr="008B76E1" w:rsidRDefault="008B76E1" w:rsidP="008B76E1">
            <w:pPr>
              <w:jc w:val="center"/>
              <w:rPr>
                <w:color w:val="000000"/>
              </w:rPr>
            </w:pPr>
            <w:r w:rsidRPr="008B76E1">
              <w:rPr>
                <w:color w:val="000000"/>
              </w:rPr>
              <w:t xml:space="preserve">02 4 01 70950 </w:t>
            </w:r>
          </w:p>
        </w:tc>
        <w:tc>
          <w:tcPr>
            <w:tcW w:w="850" w:type="dxa"/>
            <w:tcBorders>
              <w:top w:val="nil"/>
              <w:left w:val="nil"/>
              <w:bottom w:val="single" w:sz="4" w:space="0" w:color="000000"/>
              <w:right w:val="single" w:sz="4" w:space="0" w:color="000000"/>
            </w:tcBorders>
            <w:shd w:val="clear" w:color="auto" w:fill="auto"/>
            <w:noWrap/>
            <w:hideMark/>
          </w:tcPr>
          <w:p w14:paraId="45D6A62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B05B2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A63AE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2F08F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788D8E" w14:textId="77777777" w:rsidR="008B76E1" w:rsidRPr="008B76E1" w:rsidRDefault="008B76E1" w:rsidP="008B76E1">
            <w:pPr>
              <w:jc w:val="right"/>
              <w:rPr>
                <w:color w:val="000000"/>
              </w:rPr>
            </w:pPr>
            <w:r w:rsidRPr="008B76E1">
              <w:rPr>
                <w:color w:val="000000"/>
              </w:rPr>
              <w:t>7 200 000,00</w:t>
            </w:r>
          </w:p>
        </w:tc>
      </w:tr>
      <w:tr w:rsidR="008B76E1" w:rsidRPr="008B76E1" w14:paraId="22A790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C774AF"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1D454A2" w14:textId="77777777" w:rsidR="008B76E1" w:rsidRPr="008B76E1" w:rsidRDefault="008B76E1" w:rsidP="008B76E1">
            <w:pPr>
              <w:jc w:val="center"/>
              <w:rPr>
                <w:color w:val="000000"/>
              </w:rPr>
            </w:pPr>
            <w:r w:rsidRPr="008B76E1">
              <w:rPr>
                <w:color w:val="000000"/>
              </w:rPr>
              <w:t xml:space="preserve">02 4 01 70950 </w:t>
            </w:r>
          </w:p>
        </w:tc>
        <w:tc>
          <w:tcPr>
            <w:tcW w:w="850" w:type="dxa"/>
            <w:tcBorders>
              <w:top w:val="nil"/>
              <w:left w:val="nil"/>
              <w:bottom w:val="single" w:sz="4" w:space="0" w:color="000000"/>
              <w:right w:val="single" w:sz="4" w:space="0" w:color="000000"/>
            </w:tcBorders>
            <w:shd w:val="clear" w:color="auto" w:fill="auto"/>
            <w:noWrap/>
            <w:hideMark/>
          </w:tcPr>
          <w:p w14:paraId="59BFBCD1"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BBB825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83B9A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759C5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FBDF04" w14:textId="77777777" w:rsidR="008B76E1" w:rsidRPr="008B76E1" w:rsidRDefault="008B76E1" w:rsidP="008B76E1">
            <w:pPr>
              <w:jc w:val="right"/>
              <w:rPr>
                <w:color w:val="000000"/>
              </w:rPr>
            </w:pPr>
            <w:r w:rsidRPr="008B76E1">
              <w:rPr>
                <w:color w:val="000000"/>
              </w:rPr>
              <w:t>7 200 000,00</w:t>
            </w:r>
          </w:p>
        </w:tc>
      </w:tr>
      <w:tr w:rsidR="008B76E1" w:rsidRPr="008B76E1" w14:paraId="5C49CF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6B7F24" w14:textId="77777777" w:rsidR="008B76E1" w:rsidRPr="008B76E1" w:rsidRDefault="008B76E1" w:rsidP="008B76E1">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3F93A0E" w14:textId="77777777" w:rsidR="008B76E1" w:rsidRPr="008B76E1" w:rsidRDefault="008B76E1" w:rsidP="008B76E1">
            <w:pPr>
              <w:jc w:val="center"/>
              <w:rPr>
                <w:color w:val="000000"/>
              </w:rPr>
            </w:pPr>
            <w:r w:rsidRPr="008B76E1">
              <w:rPr>
                <w:color w:val="000000"/>
              </w:rPr>
              <w:t xml:space="preserve">02 4 01 70950 </w:t>
            </w:r>
          </w:p>
        </w:tc>
        <w:tc>
          <w:tcPr>
            <w:tcW w:w="850" w:type="dxa"/>
            <w:tcBorders>
              <w:top w:val="nil"/>
              <w:left w:val="nil"/>
              <w:bottom w:val="single" w:sz="4" w:space="0" w:color="000000"/>
              <w:right w:val="single" w:sz="4" w:space="0" w:color="000000"/>
            </w:tcBorders>
            <w:shd w:val="clear" w:color="auto" w:fill="auto"/>
            <w:noWrap/>
            <w:hideMark/>
          </w:tcPr>
          <w:p w14:paraId="6B350AD8"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CEDDF8D" w14:textId="77777777" w:rsidR="008B76E1" w:rsidRPr="008B76E1" w:rsidRDefault="008B76E1" w:rsidP="008B76E1">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A6116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F61C3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A46F2C" w14:textId="77777777" w:rsidR="008B76E1" w:rsidRPr="008B76E1" w:rsidRDefault="008B76E1" w:rsidP="008B76E1">
            <w:pPr>
              <w:jc w:val="right"/>
              <w:rPr>
                <w:color w:val="000000"/>
              </w:rPr>
            </w:pPr>
            <w:r w:rsidRPr="008B76E1">
              <w:rPr>
                <w:color w:val="000000"/>
              </w:rPr>
              <w:t>7 200 000,00</w:t>
            </w:r>
          </w:p>
        </w:tc>
      </w:tr>
      <w:tr w:rsidR="008B76E1" w:rsidRPr="008B76E1" w14:paraId="5EF414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BCF10F" w14:textId="77777777" w:rsidR="008B76E1" w:rsidRPr="008B76E1" w:rsidRDefault="008B76E1" w:rsidP="008B76E1">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9787F40" w14:textId="77777777" w:rsidR="008B76E1" w:rsidRPr="008B76E1" w:rsidRDefault="008B76E1" w:rsidP="008B76E1">
            <w:pPr>
              <w:jc w:val="center"/>
              <w:rPr>
                <w:color w:val="000000"/>
              </w:rPr>
            </w:pPr>
            <w:r w:rsidRPr="008B76E1">
              <w:rPr>
                <w:color w:val="000000"/>
              </w:rPr>
              <w:t xml:space="preserve">02 4 01 70950 </w:t>
            </w:r>
          </w:p>
        </w:tc>
        <w:tc>
          <w:tcPr>
            <w:tcW w:w="850" w:type="dxa"/>
            <w:tcBorders>
              <w:top w:val="nil"/>
              <w:left w:val="nil"/>
              <w:bottom w:val="single" w:sz="4" w:space="0" w:color="000000"/>
              <w:right w:val="single" w:sz="4" w:space="0" w:color="000000"/>
            </w:tcBorders>
            <w:shd w:val="clear" w:color="auto" w:fill="auto"/>
            <w:noWrap/>
            <w:hideMark/>
          </w:tcPr>
          <w:p w14:paraId="4EB699E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3C3DF0" w14:textId="77777777" w:rsidR="008B76E1" w:rsidRPr="008B76E1" w:rsidRDefault="008B76E1" w:rsidP="008B76E1">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8211167" w14:textId="77777777" w:rsidR="008B76E1" w:rsidRPr="008B76E1" w:rsidRDefault="008B76E1" w:rsidP="008B76E1">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7A587D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5A1569" w14:textId="77777777" w:rsidR="008B76E1" w:rsidRPr="008B76E1" w:rsidRDefault="008B76E1" w:rsidP="008B76E1">
            <w:pPr>
              <w:jc w:val="right"/>
              <w:rPr>
                <w:color w:val="000000"/>
              </w:rPr>
            </w:pPr>
            <w:r w:rsidRPr="008B76E1">
              <w:rPr>
                <w:color w:val="000000"/>
              </w:rPr>
              <w:t>7 200 000,00</w:t>
            </w:r>
          </w:p>
        </w:tc>
      </w:tr>
      <w:tr w:rsidR="008B76E1" w:rsidRPr="008B76E1" w14:paraId="57CBBF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CC8E52"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467CBCB3" w14:textId="77777777" w:rsidR="008B76E1" w:rsidRPr="008B76E1" w:rsidRDefault="008B76E1" w:rsidP="008B76E1">
            <w:pPr>
              <w:jc w:val="center"/>
              <w:rPr>
                <w:color w:val="000000"/>
              </w:rPr>
            </w:pPr>
            <w:r w:rsidRPr="008B76E1">
              <w:rPr>
                <w:color w:val="000000"/>
              </w:rPr>
              <w:t xml:space="preserve">02 4 01 70950 </w:t>
            </w:r>
          </w:p>
        </w:tc>
        <w:tc>
          <w:tcPr>
            <w:tcW w:w="850" w:type="dxa"/>
            <w:tcBorders>
              <w:top w:val="nil"/>
              <w:left w:val="nil"/>
              <w:bottom w:val="single" w:sz="4" w:space="0" w:color="000000"/>
              <w:right w:val="single" w:sz="4" w:space="0" w:color="000000"/>
            </w:tcBorders>
            <w:shd w:val="clear" w:color="auto" w:fill="auto"/>
            <w:noWrap/>
            <w:hideMark/>
          </w:tcPr>
          <w:p w14:paraId="3A6001D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341ECE" w14:textId="77777777" w:rsidR="008B76E1" w:rsidRPr="008B76E1" w:rsidRDefault="008B76E1" w:rsidP="008B76E1">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8E7C0F" w14:textId="77777777" w:rsidR="008B76E1" w:rsidRPr="008B76E1" w:rsidRDefault="008B76E1" w:rsidP="008B76E1">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73A2046"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BF4C238" w14:textId="77777777" w:rsidR="008B76E1" w:rsidRPr="008B76E1" w:rsidRDefault="008B76E1" w:rsidP="008B76E1">
            <w:pPr>
              <w:jc w:val="right"/>
              <w:rPr>
                <w:color w:val="000000"/>
              </w:rPr>
            </w:pPr>
            <w:r w:rsidRPr="008B76E1">
              <w:rPr>
                <w:color w:val="000000"/>
              </w:rPr>
              <w:t>7 200 000,00</w:t>
            </w:r>
          </w:p>
        </w:tc>
      </w:tr>
      <w:tr w:rsidR="008B76E1" w:rsidRPr="008B76E1" w14:paraId="564EB0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76C876" w14:textId="77777777" w:rsidR="008B76E1" w:rsidRPr="008B76E1" w:rsidRDefault="008B76E1" w:rsidP="008B76E1">
            <w:pPr>
              <w:rPr>
                <w:i/>
                <w:iCs/>
                <w:color w:val="000000"/>
              </w:rPr>
            </w:pPr>
            <w:r w:rsidRPr="008B76E1">
              <w:rPr>
                <w:i/>
                <w:iCs/>
                <w:color w:val="000000"/>
              </w:rPr>
              <w:t>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DF52863" w14:textId="77777777" w:rsidR="008B76E1" w:rsidRPr="008B76E1" w:rsidRDefault="008B76E1" w:rsidP="008B76E1">
            <w:pPr>
              <w:jc w:val="center"/>
              <w:rPr>
                <w:color w:val="000000"/>
              </w:rPr>
            </w:pPr>
            <w:r w:rsidRPr="008B76E1">
              <w:rPr>
                <w:color w:val="000000"/>
              </w:rPr>
              <w:t xml:space="preserve">02 4 01 70950 </w:t>
            </w:r>
          </w:p>
        </w:tc>
        <w:tc>
          <w:tcPr>
            <w:tcW w:w="850" w:type="dxa"/>
            <w:tcBorders>
              <w:top w:val="nil"/>
              <w:left w:val="nil"/>
              <w:bottom w:val="single" w:sz="4" w:space="0" w:color="000000"/>
              <w:right w:val="single" w:sz="4" w:space="0" w:color="000000"/>
            </w:tcBorders>
            <w:shd w:val="clear" w:color="auto" w:fill="auto"/>
            <w:noWrap/>
            <w:hideMark/>
          </w:tcPr>
          <w:p w14:paraId="711B4FC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D08233" w14:textId="77777777" w:rsidR="008B76E1" w:rsidRPr="008B76E1" w:rsidRDefault="008B76E1" w:rsidP="008B76E1">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1FB093" w14:textId="77777777" w:rsidR="008B76E1" w:rsidRPr="008B76E1" w:rsidRDefault="008B76E1" w:rsidP="008B76E1">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3C5CD46" w14:textId="77777777" w:rsidR="008B76E1" w:rsidRPr="008B76E1" w:rsidRDefault="008B76E1" w:rsidP="008B76E1">
            <w:pPr>
              <w:jc w:val="center"/>
              <w:rPr>
                <w:color w:val="000000"/>
              </w:rPr>
            </w:pPr>
            <w:r w:rsidRPr="008B76E1">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5660B00C" w14:textId="77777777" w:rsidR="008B76E1" w:rsidRPr="008B76E1" w:rsidRDefault="008B76E1" w:rsidP="008B76E1">
            <w:pPr>
              <w:jc w:val="right"/>
              <w:rPr>
                <w:color w:val="000000"/>
              </w:rPr>
            </w:pPr>
            <w:r w:rsidRPr="008B76E1">
              <w:rPr>
                <w:color w:val="000000"/>
              </w:rPr>
              <w:t>7 200 000,00</w:t>
            </w:r>
          </w:p>
        </w:tc>
      </w:tr>
      <w:tr w:rsidR="008B76E1" w:rsidRPr="008B76E1" w14:paraId="1F928A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D02711" w14:textId="11104338" w:rsidR="008B76E1" w:rsidRPr="008B76E1" w:rsidRDefault="008B76E1" w:rsidP="008B76E1">
            <w:pPr>
              <w:rPr>
                <w:color w:val="000000"/>
                <w:sz w:val="22"/>
                <w:szCs w:val="22"/>
              </w:rPr>
            </w:pPr>
            <w:r w:rsidRPr="008B76E1">
              <w:rPr>
                <w:color w:val="000000"/>
                <w:sz w:val="22"/>
                <w:szCs w:val="22"/>
              </w:rPr>
              <w:t xml:space="preserve">Дополнительная мера поддержки сотрудников федерального государственного казенного учреждения </w:t>
            </w:r>
            <w:r>
              <w:rPr>
                <w:color w:val="000000"/>
                <w:sz w:val="22"/>
                <w:szCs w:val="22"/>
              </w:rPr>
              <w:t>«</w:t>
            </w:r>
            <w:r w:rsidRPr="008B76E1">
              <w:rPr>
                <w:color w:val="000000"/>
                <w:sz w:val="22"/>
                <w:szCs w:val="22"/>
              </w:rPr>
              <w:t>Управление вневедомственной охраны войск национальной гвардии Российской Федерации по Смоленской области</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3777DC3" w14:textId="77777777" w:rsidR="008B76E1" w:rsidRPr="008B76E1" w:rsidRDefault="008B76E1" w:rsidP="008B76E1">
            <w:pPr>
              <w:jc w:val="center"/>
              <w:rPr>
                <w:color w:val="000000"/>
              </w:rPr>
            </w:pPr>
            <w:r w:rsidRPr="008B76E1">
              <w:rPr>
                <w:color w:val="000000"/>
              </w:rPr>
              <w:t xml:space="preserve">02 4 01 71740 </w:t>
            </w:r>
          </w:p>
        </w:tc>
        <w:tc>
          <w:tcPr>
            <w:tcW w:w="850" w:type="dxa"/>
            <w:tcBorders>
              <w:top w:val="nil"/>
              <w:left w:val="nil"/>
              <w:bottom w:val="single" w:sz="4" w:space="0" w:color="000000"/>
              <w:right w:val="single" w:sz="4" w:space="0" w:color="000000"/>
            </w:tcBorders>
            <w:shd w:val="clear" w:color="auto" w:fill="auto"/>
            <w:noWrap/>
            <w:hideMark/>
          </w:tcPr>
          <w:p w14:paraId="1A20595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110F1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7DAC91"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52192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9AFAC1" w14:textId="77777777" w:rsidR="008B76E1" w:rsidRPr="008B76E1" w:rsidRDefault="008B76E1" w:rsidP="008B76E1">
            <w:pPr>
              <w:jc w:val="right"/>
              <w:rPr>
                <w:color w:val="000000"/>
              </w:rPr>
            </w:pPr>
            <w:r w:rsidRPr="008B76E1">
              <w:rPr>
                <w:color w:val="000000"/>
              </w:rPr>
              <w:t>4 800 000,00</w:t>
            </w:r>
          </w:p>
        </w:tc>
      </w:tr>
      <w:tr w:rsidR="008B76E1" w:rsidRPr="008B76E1" w14:paraId="25C73E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C5955E"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E000FC9" w14:textId="77777777" w:rsidR="008B76E1" w:rsidRPr="008B76E1" w:rsidRDefault="008B76E1" w:rsidP="008B76E1">
            <w:pPr>
              <w:jc w:val="center"/>
              <w:rPr>
                <w:color w:val="000000"/>
              </w:rPr>
            </w:pPr>
            <w:r w:rsidRPr="008B76E1">
              <w:rPr>
                <w:color w:val="000000"/>
              </w:rPr>
              <w:t xml:space="preserve">02 4 01 71740 </w:t>
            </w:r>
          </w:p>
        </w:tc>
        <w:tc>
          <w:tcPr>
            <w:tcW w:w="850" w:type="dxa"/>
            <w:tcBorders>
              <w:top w:val="nil"/>
              <w:left w:val="nil"/>
              <w:bottom w:val="single" w:sz="4" w:space="0" w:color="000000"/>
              <w:right w:val="single" w:sz="4" w:space="0" w:color="000000"/>
            </w:tcBorders>
            <w:shd w:val="clear" w:color="auto" w:fill="auto"/>
            <w:noWrap/>
            <w:hideMark/>
          </w:tcPr>
          <w:p w14:paraId="436A8DA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C90E4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35354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4A825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774CBA" w14:textId="77777777" w:rsidR="008B76E1" w:rsidRPr="008B76E1" w:rsidRDefault="008B76E1" w:rsidP="008B76E1">
            <w:pPr>
              <w:jc w:val="right"/>
              <w:rPr>
                <w:color w:val="000000"/>
              </w:rPr>
            </w:pPr>
            <w:r w:rsidRPr="008B76E1">
              <w:rPr>
                <w:color w:val="000000"/>
              </w:rPr>
              <w:t>4 800 000,00</w:t>
            </w:r>
          </w:p>
        </w:tc>
      </w:tr>
      <w:tr w:rsidR="008B76E1" w:rsidRPr="008B76E1" w14:paraId="29EE655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B4D663" w14:textId="77777777" w:rsidR="008B76E1" w:rsidRPr="008B76E1" w:rsidRDefault="008B76E1" w:rsidP="008B76E1">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F918EC6" w14:textId="77777777" w:rsidR="008B76E1" w:rsidRPr="008B76E1" w:rsidRDefault="008B76E1" w:rsidP="008B76E1">
            <w:pPr>
              <w:jc w:val="center"/>
              <w:rPr>
                <w:color w:val="000000"/>
              </w:rPr>
            </w:pPr>
            <w:r w:rsidRPr="008B76E1">
              <w:rPr>
                <w:color w:val="000000"/>
              </w:rPr>
              <w:t xml:space="preserve">02 4 01 71740 </w:t>
            </w:r>
          </w:p>
        </w:tc>
        <w:tc>
          <w:tcPr>
            <w:tcW w:w="850" w:type="dxa"/>
            <w:tcBorders>
              <w:top w:val="nil"/>
              <w:left w:val="nil"/>
              <w:bottom w:val="single" w:sz="4" w:space="0" w:color="000000"/>
              <w:right w:val="single" w:sz="4" w:space="0" w:color="000000"/>
            </w:tcBorders>
            <w:shd w:val="clear" w:color="auto" w:fill="auto"/>
            <w:noWrap/>
            <w:hideMark/>
          </w:tcPr>
          <w:p w14:paraId="2E1F109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8CCD981" w14:textId="77777777" w:rsidR="008B76E1" w:rsidRPr="008B76E1" w:rsidRDefault="008B76E1" w:rsidP="008B76E1">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5C129D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6F003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68E38D" w14:textId="77777777" w:rsidR="008B76E1" w:rsidRPr="008B76E1" w:rsidRDefault="008B76E1" w:rsidP="008B76E1">
            <w:pPr>
              <w:jc w:val="right"/>
              <w:rPr>
                <w:color w:val="000000"/>
              </w:rPr>
            </w:pPr>
            <w:r w:rsidRPr="008B76E1">
              <w:rPr>
                <w:color w:val="000000"/>
              </w:rPr>
              <w:t>4 800 000,00</w:t>
            </w:r>
          </w:p>
        </w:tc>
      </w:tr>
      <w:tr w:rsidR="008B76E1" w:rsidRPr="008B76E1" w14:paraId="745F15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B1F778" w14:textId="77777777" w:rsidR="008B76E1" w:rsidRPr="008B76E1" w:rsidRDefault="008B76E1" w:rsidP="008B76E1">
            <w:pPr>
              <w:rPr>
                <w:b/>
                <w:bCs/>
                <w:i/>
                <w:iCs/>
                <w:color w:val="000000"/>
                <w:sz w:val="24"/>
                <w:szCs w:val="24"/>
              </w:rPr>
            </w:pPr>
            <w:r w:rsidRPr="008B76E1">
              <w:rPr>
                <w:b/>
                <w:bCs/>
                <w:i/>
                <w:iCs/>
                <w:color w:val="000000"/>
                <w:sz w:val="24"/>
                <w:szCs w:val="24"/>
              </w:rPr>
              <w:lastRenderedPageBreak/>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B6F9A05" w14:textId="77777777" w:rsidR="008B76E1" w:rsidRPr="008B76E1" w:rsidRDefault="008B76E1" w:rsidP="008B76E1">
            <w:pPr>
              <w:jc w:val="center"/>
              <w:rPr>
                <w:color w:val="000000"/>
              </w:rPr>
            </w:pPr>
            <w:r w:rsidRPr="008B76E1">
              <w:rPr>
                <w:color w:val="000000"/>
              </w:rPr>
              <w:t xml:space="preserve">02 4 01 71740 </w:t>
            </w:r>
          </w:p>
        </w:tc>
        <w:tc>
          <w:tcPr>
            <w:tcW w:w="850" w:type="dxa"/>
            <w:tcBorders>
              <w:top w:val="nil"/>
              <w:left w:val="nil"/>
              <w:bottom w:val="single" w:sz="4" w:space="0" w:color="000000"/>
              <w:right w:val="single" w:sz="4" w:space="0" w:color="000000"/>
            </w:tcBorders>
            <w:shd w:val="clear" w:color="auto" w:fill="auto"/>
            <w:noWrap/>
            <w:hideMark/>
          </w:tcPr>
          <w:p w14:paraId="0374B372"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F14D92F" w14:textId="77777777" w:rsidR="008B76E1" w:rsidRPr="008B76E1" w:rsidRDefault="008B76E1" w:rsidP="008B76E1">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DDC9F77" w14:textId="77777777" w:rsidR="008B76E1" w:rsidRPr="008B76E1" w:rsidRDefault="008B76E1" w:rsidP="008B76E1">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3DE655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E24433" w14:textId="77777777" w:rsidR="008B76E1" w:rsidRPr="008B76E1" w:rsidRDefault="008B76E1" w:rsidP="008B76E1">
            <w:pPr>
              <w:jc w:val="right"/>
              <w:rPr>
                <w:color w:val="000000"/>
              </w:rPr>
            </w:pPr>
            <w:r w:rsidRPr="008B76E1">
              <w:rPr>
                <w:color w:val="000000"/>
              </w:rPr>
              <w:t>4 800 000,00</w:t>
            </w:r>
          </w:p>
        </w:tc>
      </w:tr>
      <w:tr w:rsidR="008B76E1" w:rsidRPr="008B76E1" w14:paraId="1240B9B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CC437A"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7D45A8CF" w14:textId="77777777" w:rsidR="008B76E1" w:rsidRPr="008B76E1" w:rsidRDefault="008B76E1" w:rsidP="008B76E1">
            <w:pPr>
              <w:jc w:val="center"/>
              <w:rPr>
                <w:color w:val="000000"/>
              </w:rPr>
            </w:pPr>
            <w:r w:rsidRPr="008B76E1">
              <w:rPr>
                <w:color w:val="000000"/>
              </w:rPr>
              <w:t xml:space="preserve">02 4 01 71740 </w:t>
            </w:r>
          </w:p>
        </w:tc>
        <w:tc>
          <w:tcPr>
            <w:tcW w:w="850" w:type="dxa"/>
            <w:tcBorders>
              <w:top w:val="nil"/>
              <w:left w:val="nil"/>
              <w:bottom w:val="single" w:sz="4" w:space="0" w:color="000000"/>
              <w:right w:val="single" w:sz="4" w:space="0" w:color="000000"/>
            </w:tcBorders>
            <w:shd w:val="clear" w:color="auto" w:fill="auto"/>
            <w:noWrap/>
            <w:hideMark/>
          </w:tcPr>
          <w:p w14:paraId="746A196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55CE579" w14:textId="77777777" w:rsidR="008B76E1" w:rsidRPr="008B76E1" w:rsidRDefault="008B76E1" w:rsidP="008B76E1">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DC2C32" w14:textId="77777777" w:rsidR="008B76E1" w:rsidRPr="008B76E1" w:rsidRDefault="008B76E1" w:rsidP="008B76E1">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49860D1"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4C70611" w14:textId="77777777" w:rsidR="008B76E1" w:rsidRPr="008B76E1" w:rsidRDefault="008B76E1" w:rsidP="008B76E1">
            <w:pPr>
              <w:jc w:val="right"/>
              <w:rPr>
                <w:color w:val="000000"/>
              </w:rPr>
            </w:pPr>
            <w:r w:rsidRPr="008B76E1">
              <w:rPr>
                <w:color w:val="000000"/>
              </w:rPr>
              <w:t>4 800 000,00</w:t>
            </w:r>
          </w:p>
        </w:tc>
      </w:tr>
      <w:tr w:rsidR="008B76E1" w:rsidRPr="008B76E1" w14:paraId="39DC82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210E39" w14:textId="77777777" w:rsidR="008B76E1" w:rsidRPr="008B76E1" w:rsidRDefault="008B76E1" w:rsidP="008B76E1">
            <w:pPr>
              <w:rPr>
                <w:i/>
                <w:iCs/>
                <w:color w:val="000000"/>
              </w:rPr>
            </w:pPr>
            <w:r w:rsidRPr="008B76E1">
              <w:rPr>
                <w:i/>
                <w:iCs/>
                <w:color w:val="000000"/>
              </w:rPr>
              <w:t>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72B86C3" w14:textId="77777777" w:rsidR="008B76E1" w:rsidRPr="008B76E1" w:rsidRDefault="008B76E1" w:rsidP="008B76E1">
            <w:pPr>
              <w:jc w:val="center"/>
              <w:rPr>
                <w:color w:val="000000"/>
              </w:rPr>
            </w:pPr>
            <w:r w:rsidRPr="008B76E1">
              <w:rPr>
                <w:color w:val="000000"/>
              </w:rPr>
              <w:t xml:space="preserve">02 4 01 71740 </w:t>
            </w:r>
          </w:p>
        </w:tc>
        <w:tc>
          <w:tcPr>
            <w:tcW w:w="850" w:type="dxa"/>
            <w:tcBorders>
              <w:top w:val="nil"/>
              <w:left w:val="nil"/>
              <w:bottom w:val="single" w:sz="4" w:space="0" w:color="000000"/>
              <w:right w:val="single" w:sz="4" w:space="0" w:color="000000"/>
            </w:tcBorders>
            <w:shd w:val="clear" w:color="auto" w:fill="auto"/>
            <w:noWrap/>
            <w:hideMark/>
          </w:tcPr>
          <w:p w14:paraId="2BDDA974"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1BA8CF9" w14:textId="77777777" w:rsidR="008B76E1" w:rsidRPr="008B76E1" w:rsidRDefault="008B76E1" w:rsidP="008B76E1">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CBF1163" w14:textId="77777777" w:rsidR="008B76E1" w:rsidRPr="008B76E1" w:rsidRDefault="008B76E1" w:rsidP="008B76E1">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90AD037" w14:textId="77777777" w:rsidR="008B76E1" w:rsidRPr="008B76E1" w:rsidRDefault="008B76E1" w:rsidP="008B76E1">
            <w:pPr>
              <w:jc w:val="center"/>
              <w:rPr>
                <w:color w:val="000000"/>
              </w:rPr>
            </w:pPr>
            <w:r w:rsidRPr="008B76E1">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5EE2B23C" w14:textId="77777777" w:rsidR="008B76E1" w:rsidRPr="008B76E1" w:rsidRDefault="008B76E1" w:rsidP="008B76E1">
            <w:pPr>
              <w:jc w:val="right"/>
              <w:rPr>
                <w:color w:val="000000"/>
              </w:rPr>
            </w:pPr>
            <w:r w:rsidRPr="008B76E1">
              <w:rPr>
                <w:color w:val="000000"/>
              </w:rPr>
              <w:t>4 800 000,00</w:t>
            </w:r>
          </w:p>
        </w:tc>
      </w:tr>
      <w:tr w:rsidR="008B76E1" w:rsidRPr="008B76E1" w14:paraId="67994C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99D98F" w14:textId="77777777" w:rsidR="008B76E1" w:rsidRPr="008B76E1" w:rsidRDefault="008B76E1" w:rsidP="008B76E1">
            <w:pPr>
              <w:rPr>
                <w:color w:val="000000"/>
                <w:sz w:val="22"/>
                <w:szCs w:val="22"/>
              </w:rPr>
            </w:pPr>
            <w:r w:rsidRPr="008B76E1">
              <w:rPr>
                <w:color w:val="000000"/>
                <w:sz w:val="22"/>
                <w:szCs w:val="22"/>
              </w:rPr>
              <w:t>Единовременная денежная компенсация отдельным категориям граждан взамен предоставления земельных участков в собственность</w:t>
            </w:r>
          </w:p>
        </w:tc>
        <w:tc>
          <w:tcPr>
            <w:tcW w:w="1843" w:type="dxa"/>
            <w:tcBorders>
              <w:top w:val="nil"/>
              <w:left w:val="nil"/>
              <w:bottom w:val="single" w:sz="4" w:space="0" w:color="000000"/>
              <w:right w:val="single" w:sz="4" w:space="0" w:color="000000"/>
            </w:tcBorders>
            <w:shd w:val="clear" w:color="auto" w:fill="auto"/>
            <w:noWrap/>
            <w:hideMark/>
          </w:tcPr>
          <w:p w14:paraId="383C1EE3" w14:textId="77777777" w:rsidR="008B76E1" w:rsidRPr="008B76E1" w:rsidRDefault="008B76E1" w:rsidP="008B76E1">
            <w:pPr>
              <w:jc w:val="center"/>
              <w:rPr>
                <w:color w:val="000000"/>
              </w:rPr>
            </w:pPr>
            <w:r w:rsidRPr="008B76E1">
              <w:rPr>
                <w:color w:val="000000"/>
              </w:rPr>
              <w:t xml:space="preserve">02 4 01 71840 </w:t>
            </w:r>
          </w:p>
        </w:tc>
        <w:tc>
          <w:tcPr>
            <w:tcW w:w="850" w:type="dxa"/>
            <w:tcBorders>
              <w:top w:val="nil"/>
              <w:left w:val="nil"/>
              <w:bottom w:val="single" w:sz="4" w:space="0" w:color="000000"/>
              <w:right w:val="single" w:sz="4" w:space="0" w:color="000000"/>
            </w:tcBorders>
            <w:shd w:val="clear" w:color="auto" w:fill="auto"/>
            <w:noWrap/>
            <w:hideMark/>
          </w:tcPr>
          <w:p w14:paraId="7579BF6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B1DE6A"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AE614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D783D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E8AF49" w14:textId="77777777" w:rsidR="008B76E1" w:rsidRPr="008B76E1" w:rsidRDefault="008B76E1" w:rsidP="008B76E1">
            <w:pPr>
              <w:jc w:val="right"/>
              <w:rPr>
                <w:color w:val="000000"/>
              </w:rPr>
            </w:pPr>
            <w:r w:rsidRPr="008B76E1">
              <w:rPr>
                <w:color w:val="000000"/>
              </w:rPr>
              <w:t>20 000 000,00</w:t>
            </w:r>
          </w:p>
        </w:tc>
      </w:tr>
      <w:tr w:rsidR="008B76E1" w:rsidRPr="008B76E1" w14:paraId="323AFA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18A130"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EECB4B5" w14:textId="77777777" w:rsidR="008B76E1" w:rsidRPr="008B76E1" w:rsidRDefault="008B76E1" w:rsidP="008B76E1">
            <w:pPr>
              <w:jc w:val="center"/>
              <w:rPr>
                <w:color w:val="000000"/>
              </w:rPr>
            </w:pPr>
            <w:r w:rsidRPr="008B76E1">
              <w:rPr>
                <w:color w:val="000000"/>
              </w:rPr>
              <w:t xml:space="preserve">02 4 01 71840 </w:t>
            </w:r>
          </w:p>
        </w:tc>
        <w:tc>
          <w:tcPr>
            <w:tcW w:w="850" w:type="dxa"/>
            <w:tcBorders>
              <w:top w:val="nil"/>
              <w:left w:val="nil"/>
              <w:bottom w:val="single" w:sz="4" w:space="0" w:color="000000"/>
              <w:right w:val="single" w:sz="4" w:space="0" w:color="000000"/>
            </w:tcBorders>
            <w:shd w:val="clear" w:color="auto" w:fill="auto"/>
            <w:noWrap/>
            <w:hideMark/>
          </w:tcPr>
          <w:p w14:paraId="09DD70C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F3C40D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91051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7D6D5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D98E76" w14:textId="77777777" w:rsidR="008B76E1" w:rsidRPr="008B76E1" w:rsidRDefault="008B76E1" w:rsidP="008B76E1">
            <w:pPr>
              <w:jc w:val="right"/>
              <w:rPr>
                <w:color w:val="000000"/>
              </w:rPr>
            </w:pPr>
            <w:r w:rsidRPr="008B76E1">
              <w:rPr>
                <w:color w:val="000000"/>
              </w:rPr>
              <w:t>20 000 000,00</w:t>
            </w:r>
          </w:p>
        </w:tc>
      </w:tr>
      <w:tr w:rsidR="008B76E1" w:rsidRPr="008B76E1" w14:paraId="3AB025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9B168A"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7BC6F58" w14:textId="77777777" w:rsidR="008B76E1" w:rsidRPr="008B76E1" w:rsidRDefault="008B76E1" w:rsidP="008B76E1">
            <w:pPr>
              <w:jc w:val="center"/>
              <w:rPr>
                <w:color w:val="000000"/>
              </w:rPr>
            </w:pPr>
            <w:r w:rsidRPr="008B76E1">
              <w:rPr>
                <w:color w:val="000000"/>
              </w:rPr>
              <w:t xml:space="preserve">02 4 01 71840 </w:t>
            </w:r>
          </w:p>
        </w:tc>
        <w:tc>
          <w:tcPr>
            <w:tcW w:w="850" w:type="dxa"/>
            <w:tcBorders>
              <w:top w:val="nil"/>
              <w:left w:val="nil"/>
              <w:bottom w:val="single" w:sz="4" w:space="0" w:color="000000"/>
              <w:right w:val="single" w:sz="4" w:space="0" w:color="000000"/>
            </w:tcBorders>
            <w:shd w:val="clear" w:color="auto" w:fill="auto"/>
            <w:noWrap/>
            <w:hideMark/>
          </w:tcPr>
          <w:p w14:paraId="03085A3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78A76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9BAC43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06E3A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5742F1" w14:textId="77777777" w:rsidR="008B76E1" w:rsidRPr="008B76E1" w:rsidRDefault="008B76E1" w:rsidP="008B76E1">
            <w:pPr>
              <w:jc w:val="right"/>
              <w:rPr>
                <w:color w:val="000000"/>
              </w:rPr>
            </w:pPr>
            <w:r w:rsidRPr="008B76E1">
              <w:rPr>
                <w:color w:val="000000"/>
              </w:rPr>
              <w:t>20 000 000,00</w:t>
            </w:r>
          </w:p>
        </w:tc>
      </w:tr>
      <w:tr w:rsidR="008B76E1" w:rsidRPr="008B76E1" w14:paraId="03F531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918196"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73250499" w14:textId="77777777" w:rsidR="008B76E1" w:rsidRPr="008B76E1" w:rsidRDefault="008B76E1" w:rsidP="008B76E1">
            <w:pPr>
              <w:jc w:val="center"/>
              <w:rPr>
                <w:color w:val="000000"/>
              </w:rPr>
            </w:pPr>
            <w:r w:rsidRPr="008B76E1">
              <w:rPr>
                <w:color w:val="000000"/>
              </w:rPr>
              <w:t xml:space="preserve">02 4 01 71840 </w:t>
            </w:r>
          </w:p>
        </w:tc>
        <w:tc>
          <w:tcPr>
            <w:tcW w:w="850" w:type="dxa"/>
            <w:tcBorders>
              <w:top w:val="nil"/>
              <w:left w:val="nil"/>
              <w:bottom w:val="single" w:sz="4" w:space="0" w:color="000000"/>
              <w:right w:val="single" w:sz="4" w:space="0" w:color="000000"/>
            </w:tcBorders>
            <w:shd w:val="clear" w:color="auto" w:fill="auto"/>
            <w:noWrap/>
            <w:hideMark/>
          </w:tcPr>
          <w:p w14:paraId="6E2E48C1"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0AA18F7"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88C7128"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EDDD29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E3CB24" w14:textId="77777777" w:rsidR="008B76E1" w:rsidRPr="008B76E1" w:rsidRDefault="008B76E1" w:rsidP="008B76E1">
            <w:pPr>
              <w:jc w:val="right"/>
              <w:rPr>
                <w:color w:val="000000"/>
              </w:rPr>
            </w:pPr>
            <w:r w:rsidRPr="008B76E1">
              <w:rPr>
                <w:color w:val="000000"/>
              </w:rPr>
              <w:t>20 000 000,00</w:t>
            </w:r>
          </w:p>
        </w:tc>
      </w:tr>
      <w:tr w:rsidR="008B76E1" w:rsidRPr="008B76E1" w14:paraId="03D4B4C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6939DC"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FDDAC74" w14:textId="77777777" w:rsidR="008B76E1" w:rsidRPr="008B76E1" w:rsidRDefault="008B76E1" w:rsidP="008B76E1">
            <w:pPr>
              <w:jc w:val="center"/>
              <w:rPr>
                <w:color w:val="000000"/>
              </w:rPr>
            </w:pPr>
            <w:r w:rsidRPr="008B76E1">
              <w:rPr>
                <w:color w:val="000000"/>
              </w:rPr>
              <w:t xml:space="preserve">02 4 01 71840 </w:t>
            </w:r>
          </w:p>
        </w:tc>
        <w:tc>
          <w:tcPr>
            <w:tcW w:w="850" w:type="dxa"/>
            <w:tcBorders>
              <w:top w:val="nil"/>
              <w:left w:val="nil"/>
              <w:bottom w:val="single" w:sz="4" w:space="0" w:color="000000"/>
              <w:right w:val="single" w:sz="4" w:space="0" w:color="000000"/>
            </w:tcBorders>
            <w:shd w:val="clear" w:color="auto" w:fill="auto"/>
            <w:noWrap/>
            <w:hideMark/>
          </w:tcPr>
          <w:p w14:paraId="462D979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E1E21B9"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009F2E"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3E793E8"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6221036" w14:textId="77777777" w:rsidR="008B76E1" w:rsidRPr="008B76E1" w:rsidRDefault="008B76E1" w:rsidP="008B76E1">
            <w:pPr>
              <w:jc w:val="right"/>
              <w:rPr>
                <w:color w:val="000000"/>
              </w:rPr>
            </w:pPr>
            <w:r w:rsidRPr="008B76E1">
              <w:rPr>
                <w:color w:val="000000"/>
              </w:rPr>
              <w:t>20 000 000,00</w:t>
            </w:r>
          </w:p>
        </w:tc>
      </w:tr>
      <w:tr w:rsidR="008B76E1" w:rsidRPr="008B76E1" w14:paraId="316C73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28AD09"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3D82EB37" w14:textId="77777777" w:rsidR="008B76E1" w:rsidRPr="008B76E1" w:rsidRDefault="008B76E1" w:rsidP="008B76E1">
            <w:pPr>
              <w:jc w:val="center"/>
              <w:rPr>
                <w:color w:val="000000"/>
              </w:rPr>
            </w:pPr>
            <w:r w:rsidRPr="008B76E1">
              <w:rPr>
                <w:color w:val="000000"/>
              </w:rPr>
              <w:t xml:space="preserve">02 4 01 71840 </w:t>
            </w:r>
          </w:p>
        </w:tc>
        <w:tc>
          <w:tcPr>
            <w:tcW w:w="850" w:type="dxa"/>
            <w:tcBorders>
              <w:top w:val="nil"/>
              <w:left w:val="nil"/>
              <w:bottom w:val="single" w:sz="4" w:space="0" w:color="000000"/>
              <w:right w:val="single" w:sz="4" w:space="0" w:color="000000"/>
            </w:tcBorders>
            <w:shd w:val="clear" w:color="auto" w:fill="auto"/>
            <w:noWrap/>
            <w:hideMark/>
          </w:tcPr>
          <w:p w14:paraId="6286789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BCE24DB"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68CF23"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5DF2291"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C3DFF00" w14:textId="77777777" w:rsidR="008B76E1" w:rsidRPr="008B76E1" w:rsidRDefault="008B76E1" w:rsidP="008B76E1">
            <w:pPr>
              <w:jc w:val="right"/>
              <w:rPr>
                <w:color w:val="000000"/>
              </w:rPr>
            </w:pPr>
            <w:r w:rsidRPr="008B76E1">
              <w:rPr>
                <w:color w:val="000000"/>
              </w:rPr>
              <w:t>20 000 000,00</w:t>
            </w:r>
          </w:p>
        </w:tc>
      </w:tr>
      <w:tr w:rsidR="008B76E1" w:rsidRPr="008B76E1" w14:paraId="2A0E11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8B4676" w14:textId="77777777" w:rsidR="008B76E1" w:rsidRPr="008B76E1" w:rsidRDefault="008B76E1" w:rsidP="008B76E1">
            <w:pPr>
              <w:rPr>
                <w:color w:val="000000"/>
                <w:sz w:val="22"/>
                <w:szCs w:val="22"/>
              </w:rPr>
            </w:pPr>
            <w:r w:rsidRPr="008B76E1">
              <w:rPr>
                <w:color w:val="000000"/>
                <w:sz w:val="22"/>
                <w:szCs w:val="22"/>
              </w:rPr>
              <w:t>Проведение ремонта жилого помещения ветеранам Великой Отечественной войны</w:t>
            </w:r>
          </w:p>
        </w:tc>
        <w:tc>
          <w:tcPr>
            <w:tcW w:w="1843" w:type="dxa"/>
            <w:tcBorders>
              <w:top w:val="nil"/>
              <w:left w:val="nil"/>
              <w:bottom w:val="single" w:sz="4" w:space="0" w:color="000000"/>
              <w:right w:val="single" w:sz="4" w:space="0" w:color="000000"/>
            </w:tcBorders>
            <w:shd w:val="clear" w:color="auto" w:fill="auto"/>
            <w:noWrap/>
            <w:hideMark/>
          </w:tcPr>
          <w:p w14:paraId="021AF0CA" w14:textId="77777777" w:rsidR="008B76E1" w:rsidRPr="008B76E1" w:rsidRDefault="008B76E1" w:rsidP="008B76E1">
            <w:pPr>
              <w:jc w:val="center"/>
              <w:rPr>
                <w:color w:val="000000"/>
              </w:rPr>
            </w:pPr>
            <w:r w:rsidRPr="008B76E1">
              <w:rPr>
                <w:color w:val="000000"/>
              </w:rPr>
              <w:t xml:space="preserve">02 4 01 71950 </w:t>
            </w:r>
          </w:p>
        </w:tc>
        <w:tc>
          <w:tcPr>
            <w:tcW w:w="850" w:type="dxa"/>
            <w:tcBorders>
              <w:top w:val="nil"/>
              <w:left w:val="nil"/>
              <w:bottom w:val="single" w:sz="4" w:space="0" w:color="000000"/>
              <w:right w:val="single" w:sz="4" w:space="0" w:color="000000"/>
            </w:tcBorders>
            <w:shd w:val="clear" w:color="auto" w:fill="auto"/>
            <w:noWrap/>
            <w:hideMark/>
          </w:tcPr>
          <w:p w14:paraId="5E9439A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7434A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13CC1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8A8D9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679D66" w14:textId="77777777" w:rsidR="008B76E1" w:rsidRPr="008B76E1" w:rsidRDefault="008B76E1" w:rsidP="008B76E1">
            <w:pPr>
              <w:jc w:val="right"/>
              <w:rPr>
                <w:color w:val="000000"/>
              </w:rPr>
            </w:pPr>
            <w:r w:rsidRPr="008B76E1">
              <w:rPr>
                <w:color w:val="000000"/>
              </w:rPr>
              <w:t>90 000,00</w:t>
            </w:r>
          </w:p>
        </w:tc>
      </w:tr>
      <w:tr w:rsidR="008B76E1" w:rsidRPr="008B76E1" w14:paraId="35131B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D42E9B"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F0CF680" w14:textId="77777777" w:rsidR="008B76E1" w:rsidRPr="008B76E1" w:rsidRDefault="008B76E1" w:rsidP="008B76E1">
            <w:pPr>
              <w:jc w:val="center"/>
              <w:rPr>
                <w:color w:val="000000"/>
              </w:rPr>
            </w:pPr>
            <w:r w:rsidRPr="008B76E1">
              <w:rPr>
                <w:color w:val="000000"/>
              </w:rPr>
              <w:t xml:space="preserve">02 4 01 71950 </w:t>
            </w:r>
          </w:p>
        </w:tc>
        <w:tc>
          <w:tcPr>
            <w:tcW w:w="850" w:type="dxa"/>
            <w:tcBorders>
              <w:top w:val="nil"/>
              <w:left w:val="nil"/>
              <w:bottom w:val="single" w:sz="4" w:space="0" w:color="000000"/>
              <w:right w:val="single" w:sz="4" w:space="0" w:color="000000"/>
            </w:tcBorders>
            <w:shd w:val="clear" w:color="auto" w:fill="auto"/>
            <w:noWrap/>
            <w:hideMark/>
          </w:tcPr>
          <w:p w14:paraId="2F5998F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B4F11E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6FA02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5F664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E2E25E" w14:textId="77777777" w:rsidR="008B76E1" w:rsidRPr="008B76E1" w:rsidRDefault="008B76E1" w:rsidP="008B76E1">
            <w:pPr>
              <w:jc w:val="right"/>
              <w:rPr>
                <w:color w:val="000000"/>
              </w:rPr>
            </w:pPr>
            <w:r w:rsidRPr="008B76E1">
              <w:rPr>
                <w:color w:val="000000"/>
              </w:rPr>
              <w:t>90 000,00</w:t>
            </w:r>
          </w:p>
        </w:tc>
      </w:tr>
      <w:tr w:rsidR="008B76E1" w:rsidRPr="008B76E1" w14:paraId="710A5C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196210"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DD3CBB8" w14:textId="77777777" w:rsidR="008B76E1" w:rsidRPr="008B76E1" w:rsidRDefault="008B76E1" w:rsidP="008B76E1">
            <w:pPr>
              <w:jc w:val="center"/>
              <w:rPr>
                <w:color w:val="000000"/>
              </w:rPr>
            </w:pPr>
            <w:r w:rsidRPr="008B76E1">
              <w:rPr>
                <w:color w:val="000000"/>
              </w:rPr>
              <w:t xml:space="preserve">02 4 01 71950 </w:t>
            </w:r>
          </w:p>
        </w:tc>
        <w:tc>
          <w:tcPr>
            <w:tcW w:w="850" w:type="dxa"/>
            <w:tcBorders>
              <w:top w:val="nil"/>
              <w:left w:val="nil"/>
              <w:bottom w:val="single" w:sz="4" w:space="0" w:color="000000"/>
              <w:right w:val="single" w:sz="4" w:space="0" w:color="000000"/>
            </w:tcBorders>
            <w:shd w:val="clear" w:color="auto" w:fill="auto"/>
            <w:noWrap/>
            <w:hideMark/>
          </w:tcPr>
          <w:p w14:paraId="613B056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4ACC5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8DAE2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5EB66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887C03" w14:textId="77777777" w:rsidR="008B76E1" w:rsidRPr="008B76E1" w:rsidRDefault="008B76E1" w:rsidP="008B76E1">
            <w:pPr>
              <w:jc w:val="right"/>
              <w:rPr>
                <w:color w:val="000000"/>
              </w:rPr>
            </w:pPr>
            <w:r w:rsidRPr="008B76E1">
              <w:rPr>
                <w:color w:val="000000"/>
              </w:rPr>
              <w:t>90 000,00</w:t>
            </w:r>
          </w:p>
        </w:tc>
      </w:tr>
      <w:tr w:rsidR="008B76E1" w:rsidRPr="008B76E1" w14:paraId="665BAF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97ED69"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207B9835" w14:textId="77777777" w:rsidR="008B76E1" w:rsidRPr="008B76E1" w:rsidRDefault="008B76E1" w:rsidP="008B76E1">
            <w:pPr>
              <w:jc w:val="center"/>
              <w:rPr>
                <w:color w:val="000000"/>
              </w:rPr>
            </w:pPr>
            <w:r w:rsidRPr="008B76E1">
              <w:rPr>
                <w:color w:val="000000"/>
              </w:rPr>
              <w:t xml:space="preserve">02 4 01 71950 </w:t>
            </w:r>
          </w:p>
        </w:tc>
        <w:tc>
          <w:tcPr>
            <w:tcW w:w="850" w:type="dxa"/>
            <w:tcBorders>
              <w:top w:val="nil"/>
              <w:left w:val="nil"/>
              <w:bottom w:val="single" w:sz="4" w:space="0" w:color="000000"/>
              <w:right w:val="single" w:sz="4" w:space="0" w:color="000000"/>
            </w:tcBorders>
            <w:shd w:val="clear" w:color="auto" w:fill="auto"/>
            <w:noWrap/>
            <w:hideMark/>
          </w:tcPr>
          <w:p w14:paraId="408AF28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D873DF9"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6148E2"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735CE4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3690BF" w14:textId="77777777" w:rsidR="008B76E1" w:rsidRPr="008B76E1" w:rsidRDefault="008B76E1" w:rsidP="008B76E1">
            <w:pPr>
              <w:jc w:val="right"/>
              <w:rPr>
                <w:color w:val="000000"/>
              </w:rPr>
            </w:pPr>
            <w:r w:rsidRPr="008B76E1">
              <w:rPr>
                <w:color w:val="000000"/>
              </w:rPr>
              <w:t>90 000,00</w:t>
            </w:r>
          </w:p>
        </w:tc>
      </w:tr>
      <w:tr w:rsidR="008B76E1" w:rsidRPr="008B76E1" w14:paraId="1012BA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77F374"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2C38E5F" w14:textId="77777777" w:rsidR="008B76E1" w:rsidRPr="008B76E1" w:rsidRDefault="008B76E1" w:rsidP="008B76E1">
            <w:pPr>
              <w:jc w:val="center"/>
              <w:rPr>
                <w:color w:val="000000"/>
              </w:rPr>
            </w:pPr>
            <w:r w:rsidRPr="008B76E1">
              <w:rPr>
                <w:color w:val="000000"/>
              </w:rPr>
              <w:t xml:space="preserve">02 4 01 71950 </w:t>
            </w:r>
          </w:p>
        </w:tc>
        <w:tc>
          <w:tcPr>
            <w:tcW w:w="850" w:type="dxa"/>
            <w:tcBorders>
              <w:top w:val="nil"/>
              <w:left w:val="nil"/>
              <w:bottom w:val="single" w:sz="4" w:space="0" w:color="000000"/>
              <w:right w:val="single" w:sz="4" w:space="0" w:color="000000"/>
            </w:tcBorders>
            <w:shd w:val="clear" w:color="auto" w:fill="auto"/>
            <w:noWrap/>
            <w:hideMark/>
          </w:tcPr>
          <w:p w14:paraId="4339953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31D925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838152"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0051AB5"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EDE453A" w14:textId="77777777" w:rsidR="008B76E1" w:rsidRPr="008B76E1" w:rsidRDefault="008B76E1" w:rsidP="008B76E1">
            <w:pPr>
              <w:jc w:val="right"/>
              <w:rPr>
                <w:color w:val="000000"/>
              </w:rPr>
            </w:pPr>
            <w:r w:rsidRPr="008B76E1">
              <w:rPr>
                <w:color w:val="000000"/>
              </w:rPr>
              <w:t>90 000,00</w:t>
            </w:r>
          </w:p>
        </w:tc>
      </w:tr>
      <w:tr w:rsidR="008B76E1" w:rsidRPr="008B76E1" w14:paraId="442A71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7A850F"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2C4F75D4" w14:textId="77777777" w:rsidR="008B76E1" w:rsidRPr="008B76E1" w:rsidRDefault="008B76E1" w:rsidP="008B76E1">
            <w:pPr>
              <w:jc w:val="center"/>
              <w:rPr>
                <w:color w:val="000000"/>
              </w:rPr>
            </w:pPr>
            <w:r w:rsidRPr="008B76E1">
              <w:rPr>
                <w:color w:val="000000"/>
              </w:rPr>
              <w:t xml:space="preserve">02 4 01 71950 </w:t>
            </w:r>
          </w:p>
        </w:tc>
        <w:tc>
          <w:tcPr>
            <w:tcW w:w="850" w:type="dxa"/>
            <w:tcBorders>
              <w:top w:val="nil"/>
              <w:left w:val="nil"/>
              <w:bottom w:val="single" w:sz="4" w:space="0" w:color="000000"/>
              <w:right w:val="single" w:sz="4" w:space="0" w:color="000000"/>
            </w:tcBorders>
            <w:shd w:val="clear" w:color="auto" w:fill="auto"/>
            <w:noWrap/>
            <w:hideMark/>
          </w:tcPr>
          <w:p w14:paraId="7F6816A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39562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AA5E59"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BF249CF"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9065CFF" w14:textId="77777777" w:rsidR="008B76E1" w:rsidRPr="008B76E1" w:rsidRDefault="008B76E1" w:rsidP="008B76E1">
            <w:pPr>
              <w:jc w:val="right"/>
              <w:rPr>
                <w:color w:val="000000"/>
              </w:rPr>
            </w:pPr>
            <w:r w:rsidRPr="008B76E1">
              <w:rPr>
                <w:color w:val="000000"/>
              </w:rPr>
              <w:t>90 000,00</w:t>
            </w:r>
          </w:p>
        </w:tc>
      </w:tr>
      <w:tr w:rsidR="008B76E1" w:rsidRPr="008B76E1" w14:paraId="34DC08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4F9901" w14:textId="77777777" w:rsidR="008B76E1" w:rsidRPr="008B76E1" w:rsidRDefault="008B76E1" w:rsidP="008B76E1">
            <w:pPr>
              <w:rPr>
                <w:color w:val="000000"/>
                <w:sz w:val="22"/>
                <w:szCs w:val="22"/>
              </w:rPr>
            </w:pPr>
            <w:r w:rsidRPr="008B76E1">
              <w:rPr>
                <w:color w:val="000000"/>
                <w:sz w:val="22"/>
                <w:szCs w:val="22"/>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14:paraId="27AD8CBD" w14:textId="77777777" w:rsidR="008B76E1" w:rsidRPr="008B76E1" w:rsidRDefault="008B76E1" w:rsidP="008B76E1">
            <w:pPr>
              <w:jc w:val="center"/>
              <w:rPr>
                <w:color w:val="000000"/>
              </w:rPr>
            </w:pPr>
            <w:r w:rsidRPr="008B76E1">
              <w:rPr>
                <w:color w:val="000000"/>
              </w:rPr>
              <w:t xml:space="preserve">02 4 01 72040 </w:t>
            </w:r>
          </w:p>
        </w:tc>
        <w:tc>
          <w:tcPr>
            <w:tcW w:w="850" w:type="dxa"/>
            <w:tcBorders>
              <w:top w:val="nil"/>
              <w:left w:val="nil"/>
              <w:bottom w:val="single" w:sz="4" w:space="0" w:color="000000"/>
              <w:right w:val="single" w:sz="4" w:space="0" w:color="000000"/>
            </w:tcBorders>
            <w:shd w:val="clear" w:color="auto" w:fill="auto"/>
            <w:noWrap/>
            <w:hideMark/>
          </w:tcPr>
          <w:p w14:paraId="47FCEC2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FD590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4E5EB4"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93F97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D5BDB8" w14:textId="77777777" w:rsidR="008B76E1" w:rsidRPr="008B76E1" w:rsidRDefault="008B76E1" w:rsidP="008B76E1">
            <w:pPr>
              <w:jc w:val="right"/>
              <w:rPr>
                <w:color w:val="000000"/>
              </w:rPr>
            </w:pPr>
            <w:r w:rsidRPr="008B76E1">
              <w:rPr>
                <w:color w:val="000000"/>
              </w:rPr>
              <w:t>14 700 000,00</w:t>
            </w:r>
          </w:p>
        </w:tc>
      </w:tr>
      <w:tr w:rsidR="008B76E1" w:rsidRPr="008B76E1" w14:paraId="645615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4D225C"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22C0AF9" w14:textId="77777777" w:rsidR="008B76E1" w:rsidRPr="008B76E1" w:rsidRDefault="008B76E1" w:rsidP="008B76E1">
            <w:pPr>
              <w:jc w:val="center"/>
              <w:rPr>
                <w:color w:val="000000"/>
              </w:rPr>
            </w:pPr>
            <w:r w:rsidRPr="008B76E1">
              <w:rPr>
                <w:color w:val="000000"/>
              </w:rPr>
              <w:t xml:space="preserve">02 4 01 72040 </w:t>
            </w:r>
          </w:p>
        </w:tc>
        <w:tc>
          <w:tcPr>
            <w:tcW w:w="850" w:type="dxa"/>
            <w:tcBorders>
              <w:top w:val="nil"/>
              <w:left w:val="nil"/>
              <w:bottom w:val="single" w:sz="4" w:space="0" w:color="000000"/>
              <w:right w:val="single" w:sz="4" w:space="0" w:color="000000"/>
            </w:tcBorders>
            <w:shd w:val="clear" w:color="auto" w:fill="auto"/>
            <w:noWrap/>
            <w:hideMark/>
          </w:tcPr>
          <w:p w14:paraId="2EADCD7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CB14F3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38AEC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969C5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F822A6" w14:textId="77777777" w:rsidR="008B76E1" w:rsidRPr="008B76E1" w:rsidRDefault="008B76E1" w:rsidP="008B76E1">
            <w:pPr>
              <w:jc w:val="right"/>
              <w:rPr>
                <w:color w:val="000000"/>
              </w:rPr>
            </w:pPr>
            <w:r w:rsidRPr="008B76E1">
              <w:rPr>
                <w:color w:val="000000"/>
              </w:rPr>
              <w:t>14 700 000,00</w:t>
            </w:r>
          </w:p>
        </w:tc>
      </w:tr>
      <w:tr w:rsidR="008B76E1" w:rsidRPr="008B76E1" w14:paraId="55624D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91BE23"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53383269" w14:textId="77777777" w:rsidR="008B76E1" w:rsidRPr="008B76E1" w:rsidRDefault="008B76E1" w:rsidP="008B76E1">
            <w:pPr>
              <w:jc w:val="center"/>
              <w:rPr>
                <w:color w:val="000000"/>
              </w:rPr>
            </w:pPr>
            <w:r w:rsidRPr="008B76E1">
              <w:rPr>
                <w:color w:val="000000"/>
              </w:rPr>
              <w:t xml:space="preserve">02 4 01 72040 </w:t>
            </w:r>
          </w:p>
        </w:tc>
        <w:tc>
          <w:tcPr>
            <w:tcW w:w="850" w:type="dxa"/>
            <w:tcBorders>
              <w:top w:val="nil"/>
              <w:left w:val="nil"/>
              <w:bottom w:val="single" w:sz="4" w:space="0" w:color="000000"/>
              <w:right w:val="single" w:sz="4" w:space="0" w:color="000000"/>
            </w:tcBorders>
            <w:shd w:val="clear" w:color="auto" w:fill="auto"/>
            <w:noWrap/>
            <w:hideMark/>
          </w:tcPr>
          <w:p w14:paraId="2DF2BCF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448FD64"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2DCA1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AF536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1FC8AC" w14:textId="77777777" w:rsidR="008B76E1" w:rsidRPr="008B76E1" w:rsidRDefault="008B76E1" w:rsidP="008B76E1">
            <w:pPr>
              <w:jc w:val="right"/>
              <w:rPr>
                <w:color w:val="000000"/>
              </w:rPr>
            </w:pPr>
            <w:r w:rsidRPr="008B76E1">
              <w:rPr>
                <w:color w:val="000000"/>
              </w:rPr>
              <w:t>14 700 000,00</w:t>
            </w:r>
          </w:p>
        </w:tc>
      </w:tr>
      <w:tr w:rsidR="008B76E1" w:rsidRPr="008B76E1" w14:paraId="2CDE3F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3281AD"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27A5AC28" w14:textId="77777777" w:rsidR="008B76E1" w:rsidRPr="008B76E1" w:rsidRDefault="008B76E1" w:rsidP="008B76E1">
            <w:pPr>
              <w:jc w:val="center"/>
              <w:rPr>
                <w:color w:val="000000"/>
              </w:rPr>
            </w:pPr>
            <w:r w:rsidRPr="008B76E1">
              <w:rPr>
                <w:color w:val="000000"/>
              </w:rPr>
              <w:t xml:space="preserve">02 4 01 72040 </w:t>
            </w:r>
          </w:p>
        </w:tc>
        <w:tc>
          <w:tcPr>
            <w:tcW w:w="850" w:type="dxa"/>
            <w:tcBorders>
              <w:top w:val="nil"/>
              <w:left w:val="nil"/>
              <w:bottom w:val="single" w:sz="4" w:space="0" w:color="000000"/>
              <w:right w:val="single" w:sz="4" w:space="0" w:color="000000"/>
            </w:tcBorders>
            <w:shd w:val="clear" w:color="auto" w:fill="auto"/>
            <w:noWrap/>
            <w:hideMark/>
          </w:tcPr>
          <w:p w14:paraId="19CA3A0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1FBFB4"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0A54F4"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E69D22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B0273E" w14:textId="77777777" w:rsidR="008B76E1" w:rsidRPr="008B76E1" w:rsidRDefault="008B76E1" w:rsidP="008B76E1">
            <w:pPr>
              <w:jc w:val="right"/>
              <w:rPr>
                <w:color w:val="000000"/>
              </w:rPr>
            </w:pPr>
            <w:r w:rsidRPr="008B76E1">
              <w:rPr>
                <w:color w:val="000000"/>
              </w:rPr>
              <w:t>14 700 000,00</w:t>
            </w:r>
          </w:p>
        </w:tc>
      </w:tr>
      <w:tr w:rsidR="008B76E1" w:rsidRPr="008B76E1" w14:paraId="4AF7C0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418F5B"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1F257CA3" w14:textId="77777777" w:rsidR="008B76E1" w:rsidRPr="008B76E1" w:rsidRDefault="008B76E1" w:rsidP="008B76E1">
            <w:pPr>
              <w:jc w:val="center"/>
              <w:rPr>
                <w:color w:val="000000"/>
              </w:rPr>
            </w:pPr>
            <w:r w:rsidRPr="008B76E1">
              <w:rPr>
                <w:color w:val="000000"/>
              </w:rPr>
              <w:t xml:space="preserve">02 4 01 72040 </w:t>
            </w:r>
          </w:p>
        </w:tc>
        <w:tc>
          <w:tcPr>
            <w:tcW w:w="850" w:type="dxa"/>
            <w:tcBorders>
              <w:top w:val="nil"/>
              <w:left w:val="nil"/>
              <w:bottom w:val="single" w:sz="4" w:space="0" w:color="000000"/>
              <w:right w:val="single" w:sz="4" w:space="0" w:color="000000"/>
            </w:tcBorders>
            <w:shd w:val="clear" w:color="auto" w:fill="auto"/>
            <w:noWrap/>
            <w:hideMark/>
          </w:tcPr>
          <w:p w14:paraId="7C2B463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33287E0"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935DA3"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47C1813"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7B44CEC" w14:textId="77777777" w:rsidR="008B76E1" w:rsidRPr="008B76E1" w:rsidRDefault="008B76E1" w:rsidP="008B76E1">
            <w:pPr>
              <w:jc w:val="right"/>
              <w:rPr>
                <w:color w:val="000000"/>
              </w:rPr>
            </w:pPr>
            <w:r w:rsidRPr="008B76E1">
              <w:rPr>
                <w:color w:val="000000"/>
              </w:rPr>
              <w:t>14 700 000,00</w:t>
            </w:r>
          </w:p>
        </w:tc>
      </w:tr>
      <w:tr w:rsidR="008B76E1" w:rsidRPr="008B76E1" w14:paraId="63895E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940192"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520D109C" w14:textId="77777777" w:rsidR="008B76E1" w:rsidRPr="008B76E1" w:rsidRDefault="008B76E1" w:rsidP="008B76E1">
            <w:pPr>
              <w:jc w:val="center"/>
              <w:rPr>
                <w:color w:val="000000"/>
              </w:rPr>
            </w:pPr>
            <w:r w:rsidRPr="008B76E1">
              <w:rPr>
                <w:color w:val="000000"/>
              </w:rPr>
              <w:t xml:space="preserve">02 4 01 72040 </w:t>
            </w:r>
          </w:p>
        </w:tc>
        <w:tc>
          <w:tcPr>
            <w:tcW w:w="850" w:type="dxa"/>
            <w:tcBorders>
              <w:top w:val="nil"/>
              <w:left w:val="nil"/>
              <w:bottom w:val="single" w:sz="4" w:space="0" w:color="000000"/>
              <w:right w:val="single" w:sz="4" w:space="0" w:color="000000"/>
            </w:tcBorders>
            <w:shd w:val="clear" w:color="auto" w:fill="auto"/>
            <w:noWrap/>
            <w:hideMark/>
          </w:tcPr>
          <w:p w14:paraId="5A4310F4"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EE4A2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9F1754"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34EB998"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5E32F261" w14:textId="77777777" w:rsidR="008B76E1" w:rsidRPr="008B76E1" w:rsidRDefault="008B76E1" w:rsidP="008B76E1">
            <w:pPr>
              <w:jc w:val="right"/>
              <w:rPr>
                <w:color w:val="000000"/>
              </w:rPr>
            </w:pPr>
            <w:r w:rsidRPr="008B76E1">
              <w:rPr>
                <w:color w:val="000000"/>
              </w:rPr>
              <w:t>14 700 000,00</w:t>
            </w:r>
          </w:p>
        </w:tc>
      </w:tr>
      <w:tr w:rsidR="008B76E1" w:rsidRPr="008B76E1" w14:paraId="637AAD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F10C53" w14:textId="77777777" w:rsidR="008B76E1" w:rsidRPr="008B76E1" w:rsidRDefault="008B76E1" w:rsidP="008B76E1">
            <w:pPr>
              <w:rPr>
                <w:color w:val="000000"/>
                <w:sz w:val="22"/>
                <w:szCs w:val="22"/>
              </w:rPr>
            </w:pPr>
            <w:r w:rsidRPr="008B76E1">
              <w:rPr>
                <w:color w:val="000000"/>
                <w:sz w:val="22"/>
                <w:szCs w:val="22"/>
              </w:rPr>
              <w:t>Дополнительная мера социальной поддержки 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14:paraId="65728E89" w14:textId="77777777" w:rsidR="008B76E1" w:rsidRPr="008B76E1" w:rsidRDefault="008B76E1" w:rsidP="008B76E1">
            <w:pPr>
              <w:jc w:val="center"/>
              <w:rPr>
                <w:color w:val="000000"/>
              </w:rPr>
            </w:pPr>
            <w:r w:rsidRPr="008B76E1">
              <w:rPr>
                <w:color w:val="000000"/>
              </w:rPr>
              <w:t xml:space="preserve">02 4 01 72090 </w:t>
            </w:r>
          </w:p>
        </w:tc>
        <w:tc>
          <w:tcPr>
            <w:tcW w:w="850" w:type="dxa"/>
            <w:tcBorders>
              <w:top w:val="nil"/>
              <w:left w:val="nil"/>
              <w:bottom w:val="single" w:sz="4" w:space="0" w:color="000000"/>
              <w:right w:val="single" w:sz="4" w:space="0" w:color="000000"/>
            </w:tcBorders>
            <w:shd w:val="clear" w:color="auto" w:fill="auto"/>
            <w:noWrap/>
            <w:hideMark/>
          </w:tcPr>
          <w:p w14:paraId="76D31B6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CFEF8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24DA1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CFB29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025B70" w14:textId="77777777" w:rsidR="008B76E1" w:rsidRPr="008B76E1" w:rsidRDefault="008B76E1" w:rsidP="008B76E1">
            <w:pPr>
              <w:jc w:val="right"/>
              <w:rPr>
                <w:color w:val="000000"/>
              </w:rPr>
            </w:pPr>
            <w:r w:rsidRPr="008B76E1">
              <w:rPr>
                <w:color w:val="000000"/>
              </w:rPr>
              <w:t>15 000 000,00</w:t>
            </w:r>
          </w:p>
        </w:tc>
      </w:tr>
      <w:tr w:rsidR="008B76E1" w:rsidRPr="008B76E1" w14:paraId="39815A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66C04F" w14:textId="77777777" w:rsidR="008B76E1" w:rsidRPr="008B76E1" w:rsidRDefault="008B76E1" w:rsidP="008B76E1">
            <w:pPr>
              <w:rPr>
                <w:b/>
                <w:bCs/>
                <w:color w:val="000000"/>
                <w:sz w:val="24"/>
                <w:szCs w:val="24"/>
              </w:rPr>
            </w:pPr>
            <w:r w:rsidRPr="008B76E1">
              <w:rPr>
                <w:b/>
                <w:bCs/>
                <w:color w:val="000000"/>
                <w:sz w:val="24"/>
                <w:szCs w:val="24"/>
              </w:rPr>
              <w:lastRenderedPageBreak/>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4EC8273" w14:textId="77777777" w:rsidR="008B76E1" w:rsidRPr="008B76E1" w:rsidRDefault="008B76E1" w:rsidP="008B76E1">
            <w:pPr>
              <w:jc w:val="center"/>
              <w:rPr>
                <w:color w:val="000000"/>
              </w:rPr>
            </w:pPr>
            <w:r w:rsidRPr="008B76E1">
              <w:rPr>
                <w:color w:val="000000"/>
              </w:rPr>
              <w:t xml:space="preserve">02 4 01 72090 </w:t>
            </w:r>
          </w:p>
        </w:tc>
        <w:tc>
          <w:tcPr>
            <w:tcW w:w="850" w:type="dxa"/>
            <w:tcBorders>
              <w:top w:val="nil"/>
              <w:left w:val="nil"/>
              <w:bottom w:val="single" w:sz="4" w:space="0" w:color="000000"/>
              <w:right w:val="single" w:sz="4" w:space="0" w:color="000000"/>
            </w:tcBorders>
            <w:shd w:val="clear" w:color="auto" w:fill="auto"/>
            <w:noWrap/>
            <w:hideMark/>
          </w:tcPr>
          <w:p w14:paraId="2055310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4766D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40F28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A5670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6E8216" w14:textId="77777777" w:rsidR="008B76E1" w:rsidRPr="008B76E1" w:rsidRDefault="008B76E1" w:rsidP="008B76E1">
            <w:pPr>
              <w:jc w:val="right"/>
              <w:rPr>
                <w:color w:val="000000"/>
              </w:rPr>
            </w:pPr>
            <w:r w:rsidRPr="008B76E1">
              <w:rPr>
                <w:color w:val="000000"/>
              </w:rPr>
              <w:t>15 000 000,00</w:t>
            </w:r>
          </w:p>
        </w:tc>
      </w:tr>
      <w:tr w:rsidR="008B76E1" w:rsidRPr="008B76E1" w14:paraId="3A196E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6EA9C0"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5A730650" w14:textId="77777777" w:rsidR="008B76E1" w:rsidRPr="008B76E1" w:rsidRDefault="008B76E1" w:rsidP="008B76E1">
            <w:pPr>
              <w:jc w:val="center"/>
              <w:rPr>
                <w:color w:val="000000"/>
              </w:rPr>
            </w:pPr>
            <w:r w:rsidRPr="008B76E1">
              <w:rPr>
                <w:color w:val="000000"/>
              </w:rPr>
              <w:t xml:space="preserve">02 4 01 72090 </w:t>
            </w:r>
          </w:p>
        </w:tc>
        <w:tc>
          <w:tcPr>
            <w:tcW w:w="850" w:type="dxa"/>
            <w:tcBorders>
              <w:top w:val="nil"/>
              <w:left w:val="nil"/>
              <w:bottom w:val="single" w:sz="4" w:space="0" w:color="000000"/>
              <w:right w:val="single" w:sz="4" w:space="0" w:color="000000"/>
            </w:tcBorders>
            <w:shd w:val="clear" w:color="auto" w:fill="auto"/>
            <w:noWrap/>
            <w:hideMark/>
          </w:tcPr>
          <w:p w14:paraId="09C6038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C8325E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E527F3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E72876"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081BA6" w14:textId="77777777" w:rsidR="008B76E1" w:rsidRPr="008B76E1" w:rsidRDefault="008B76E1" w:rsidP="008B76E1">
            <w:pPr>
              <w:jc w:val="right"/>
              <w:rPr>
                <w:color w:val="000000"/>
              </w:rPr>
            </w:pPr>
            <w:r w:rsidRPr="008B76E1">
              <w:rPr>
                <w:color w:val="000000"/>
              </w:rPr>
              <w:t>15 000 000,00</w:t>
            </w:r>
          </w:p>
        </w:tc>
      </w:tr>
      <w:tr w:rsidR="008B76E1" w:rsidRPr="008B76E1" w14:paraId="7B4BCF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B2B005"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6E17B4BD" w14:textId="77777777" w:rsidR="008B76E1" w:rsidRPr="008B76E1" w:rsidRDefault="008B76E1" w:rsidP="008B76E1">
            <w:pPr>
              <w:jc w:val="center"/>
              <w:rPr>
                <w:color w:val="000000"/>
              </w:rPr>
            </w:pPr>
            <w:r w:rsidRPr="008B76E1">
              <w:rPr>
                <w:color w:val="000000"/>
              </w:rPr>
              <w:t xml:space="preserve">02 4 01 72090 </w:t>
            </w:r>
          </w:p>
        </w:tc>
        <w:tc>
          <w:tcPr>
            <w:tcW w:w="850" w:type="dxa"/>
            <w:tcBorders>
              <w:top w:val="nil"/>
              <w:left w:val="nil"/>
              <w:bottom w:val="single" w:sz="4" w:space="0" w:color="000000"/>
              <w:right w:val="single" w:sz="4" w:space="0" w:color="000000"/>
            </w:tcBorders>
            <w:shd w:val="clear" w:color="auto" w:fill="auto"/>
            <w:noWrap/>
            <w:hideMark/>
          </w:tcPr>
          <w:p w14:paraId="1E7D997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7640B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A9E041F"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B11105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AC0BC0" w14:textId="77777777" w:rsidR="008B76E1" w:rsidRPr="008B76E1" w:rsidRDefault="008B76E1" w:rsidP="008B76E1">
            <w:pPr>
              <w:jc w:val="right"/>
              <w:rPr>
                <w:color w:val="000000"/>
              </w:rPr>
            </w:pPr>
            <w:r w:rsidRPr="008B76E1">
              <w:rPr>
                <w:color w:val="000000"/>
              </w:rPr>
              <w:t>15 000 000,00</w:t>
            </w:r>
          </w:p>
        </w:tc>
      </w:tr>
      <w:tr w:rsidR="008B76E1" w:rsidRPr="008B76E1" w14:paraId="51F2D38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64E414"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78EA71D" w14:textId="77777777" w:rsidR="008B76E1" w:rsidRPr="008B76E1" w:rsidRDefault="008B76E1" w:rsidP="008B76E1">
            <w:pPr>
              <w:jc w:val="center"/>
              <w:rPr>
                <w:color w:val="000000"/>
              </w:rPr>
            </w:pPr>
            <w:r w:rsidRPr="008B76E1">
              <w:rPr>
                <w:color w:val="000000"/>
              </w:rPr>
              <w:t xml:space="preserve">02 4 01 72090 </w:t>
            </w:r>
          </w:p>
        </w:tc>
        <w:tc>
          <w:tcPr>
            <w:tcW w:w="850" w:type="dxa"/>
            <w:tcBorders>
              <w:top w:val="nil"/>
              <w:left w:val="nil"/>
              <w:bottom w:val="single" w:sz="4" w:space="0" w:color="000000"/>
              <w:right w:val="single" w:sz="4" w:space="0" w:color="000000"/>
            </w:tcBorders>
            <w:shd w:val="clear" w:color="auto" w:fill="auto"/>
            <w:noWrap/>
            <w:hideMark/>
          </w:tcPr>
          <w:p w14:paraId="06ADC0D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2CB4ED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9BA4E8"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A123138"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6F7227D" w14:textId="77777777" w:rsidR="008B76E1" w:rsidRPr="008B76E1" w:rsidRDefault="008B76E1" w:rsidP="008B76E1">
            <w:pPr>
              <w:jc w:val="right"/>
              <w:rPr>
                <w:color w:val="000000"/>
              </w:rPr>
            </w:pPr>
            <w:r w:rsidRPr="008B76E1">
              <w:rPr>
                <w:color w:val="000000"/>
              </w:rPr>
              <w:t>15 000 000,00</w:t>
            </w:r>
          </w:p>
        </w:tc>
      </w:tr>
      <w:tr w:rsidR="008B76E1" w:rsidRPr="008B76E1" w14:paraId="71135D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A9ABC5" w14:textId="77777777" w:rsidR="008B76E1" w:rsidRPr="008B76E1" w:rsidRDefault="008B76E1" w:rsidP="008B76E1">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672F9A94" w14:textId="77777777" w:rsidR="008B76E1" w:rsidRPr="008B76E1" w:rsidRDefault="008B76E1" w:rsidP="008B76E1">
            <w:pPr>
              <w:jc w:val="center"/>
              <w:rPr>
                <w:color w:val="000000"/>
              </w:rPr>
            </w:pPr>
            <w:r w:rsidRPr="008B76E1">
              <w:rPr>
                <w:color w:val="000000"/>
              </w:rPr>
              <w:t xml:space="preserve">02 4 01 72090 </w:t>
            </w:r>
          </w:p>
        </w:tc>
        <w:tc>
          <w:tcPr>
            <w:tcW w:w="850" w:type="dxa"/>
            <w:tcBorders>
              <w:top w:val="nil"/>
              <w:left w:val="nil"/>
              <w:bottom w:val="single" w:sz="4" w:space="0" w:color="000000"/>
              <w:right w:val="single" w:sz="4" w:space="0" w:color="000000"/>
            </w:tcBorders>
            <w:shd w:val="clear" w:color="auto" w:fill="auto"/>
            <w:noWrap/>
            <w:hideMark/>
          </w:tcPr>
          <w:p w14:paraId="2849FCE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77FB4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AF029C3"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A7EFC8C" w14:textId="77777777" w:rsidR="008B76E1" w:rsidRPr="008B76E1" w:rsidRDefault="008B76E1" w:rsidP="008B76E1">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4AB7779" w14:textId="77777777" w:rsidR="008B76E1" w:rsidRPr="008B76E1" w:rsidRDefault="008B76E1" w:rsidP="008B76E1">
            <w:pPr>
              <w:jc w:val="right"/>
              <w:rPr>
                <w:color w:val="000000"/>
              </w:rPr>
            </w:pPr>
            <w:r w:rsidRPr="008B76E1">
              <w:rPr>
                <w:color w:val="000000"/>
              </w:rPr>
              <w:t>15 000 000,00</w:t>
            </w:r>
          </w:p>
        </w:tc>
      </w:tr>
      <w:tr w:rsidR="008B76E1" w:rsidRPr="008B76E1" w14:paraId="70EDA6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F53F21" w14:textId="5AC60FC4"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Социальная поддержка граждан, попавших в трудную жизненную ситуацию</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1837E92" w14:textId="77777777" w:rsidR="008B76E1" w:rsidRPr="008B76E1" w:rsidRDefault="008B76E1" w:rsidP="008B76E1">
            <w:pPr>
              <w:jc w:val="center"/>
              <w:rPr>
                <w:color w:val="000000"/>
              </w:rPr>
            </w:pPr>
            <w:r w:rsidRPr="008B76E1">
              <w:rPr>
                <w:color w:val="000000"/>
              </w:rPr>
              <w:t xml:space="preserve">02 4 02 00000 </w:t>
            </w:r>
          </w:p>
        </w:tc>
        <w:tc>
          <w:tcPr>
            <w:tcW w:w="850" w:type="dxa"/>
            <w:tcBorders>
              <w:top w:val="nil"/>
              <w:left w:val="nil"/>
              <w:bottom w:val="single" w:sz="4" w:space="0" w:color="000000"/>
              <w:right w:val="single" w:sz="4" w:space="0" w:color="000000"/>
            </w:tcBorders>
            <w:shd w:val="clear" w:color="auto" w:fill="auto"/>
            <w:noWrap/>
            <w:hideMark/>
          </w:tcPr>
          <w:p w14:paraId="5C9B9FF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54F3E3"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1D42E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9C5FE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18CFEE" w14:textId="77777777" w:rsidR="008B76E1" w:rsidRPr="008B76E1" w:rsidRDefault="008B76E1" w:rsidP="008B76E1">
            <w:pPr>
              <w:jc w:val="right"/>
              <w:rPr>
                <w:color w:val="000000"/>
              </w:rPr>
            </w:pPr>
            <w:r w:rsidRPr="008B76E1">
              <w:rPr>
                <w:color w:val="000000"/>
              </w:rPr>
              <w:t>53 120 000,00</w:t>
            </w:r>
          </w:p>
        </w:tc>
      </w:tr>
      <w:tr w:rsidR="008B76E1" w:rsidRPr="008B76E1" w14:paraId="14D6D6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0E7421" w14:textId="77777777" w:rsidR="008B76E1" w:rsidRPr="008B76E1" w:rsidRDefault="008B76E1" w:rsidP="008B76E1">
            <w:pPr>
              <w:rPr>
                <w:color w:val="000000"/>
                <w:sz w:val="22"/>
                <w:szCs w:val="22"/>
              </w:rPr>
            </w:pPr>
            <w:r w:rsidRPr="008B76E1">
              <w:rPr>
                <w:color w:val="000000"/>
                <w:sz w:val="22"/>
                <w:szCs w:val="22"/>
              </w:rPr>
              <w:t>Материальная помощь гражданам, находящимся в трудной жизненной ситуации</w:t>
            </w:r>
          </w:p>
        </w:tc>
        <w:tc>
          <w:tcPr>
            <w:tcW w:w="1843" w:type="dxa"/>
            <w:tcBorders>
              <w:top w:val="nil"/>
              <w:left w:val="nil"/>
              <w:bottom w:val="single" w:sz="4" w:space="0" w:color="000000"/>
              <w:right w:val="single" w:sz="4" w:space="0" w:color="000000"/>
            </w:tcBorders>
            <w:shd w:val="clear" w:color="auto" w:fill="auto"/>
            <w:noWrap/>
            <w:hideMark/>
          </w:tcPr>
          <w:p w14:paraId="0D8A026A" w14:textId="77777777" w:rsidR="008B76E1" w:rsidRPr="008B76E1" w:rsidRDefault="008B76E1" w:rsidP="008B76E1">
            <w:pPr>
              <w:jc w:val="center"/>
              <w:rPr>
                <w:color w:val="000000"/>
              </w:rPr>
            </w:pPr>
            <w:r w:rsidRPr="008B76E1">
              <w:rPr>
                <w:color w:val="000000"/>
              </w:rPr>
              <w:t xml:space="preserve">02 4 02 70250 </w:t>
            </w:r>
          </w:p>
        </w:tc>
        <w:tc>
          <w:tcPr>
            <w:tcW w:w="850" w:type="dxa"/>
            <w:tcBorders>
              <w:top w:val="nil"/>
              <w:left w:val="nil"/>
              <w:bottom w:val="single" w:sz="4" w:space="0" w:color="000000"/>
              <w:right w:val="single" w:sz="4" w:space="0" w:color="000000"/>
            </w:tcBorders>
            <w:shd w:val="clear" w:color="auto" w:fill="auto"/>
            <w:noWrap/>
            <w:hideMark/>
          </w:tcPr>
          <w:p w14:paraId="028B499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93F33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E63D08"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C0214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C9F55E" w14:textId="77777777" w:rsidR="008B76E1" w:rsidRPr="008B76E1" w:rsidRDefault="008B76E1" w:rsidP="008B76E1">
            <w:pPr>
              <w:jc w:val="right"/>
              <w:rPr>
                <w:color w:val="000000"/>
              </w:rPr>
            </w:pPr>
            <w:r w:rsidRPr="008B76E1">
              <w:rPr>
                <w:color w:val="000000"/>
              </w:rPr>
              <w:t>45 000 000,00</w:t>
            </w:r>
          </w:p>
        </w:tc>
      </w:tr>
      <w:tr w:rsidR="008B76E1" w:rsidRPr="008B76E1" w14:paraId="6EC48F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F6F8FB"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DBA5CE5" w14:textId="77777777" w:rsidR="008B76E1" w:rsidRPr="008B76E1" w:rsidRDefault="008B76E1" w:rsidP="008B76E1">
            <w:pPr>
              <w:jc w:val="center"/>
              <w:rPr>
                <w:color w:val="000000"/>
              </w:rPr>
            </w:pPr>
            <w:r w:rsidRPr="008B76E1">
              <w:rPr>
                <w:color w:val="000000"/>
              </w:rPr>
              <w:t xml:space="preserve">02 4 02 70250 </w:t>
            </w:r>
          </w:p>
        </w:tc>
        <w:tc>
          <w:tcPr>
            <w:tcW w:w="850" w:type="dxa"/>
            <w:tcBorders>
              <w:top w:val="nil"/>
              <w:left w:val="nil"/>
              <w:bottom w:val="single" w:sz="4" w:space="0" w:color="000000"/>
              <w:right w:val="single" w:sz="4" w:space="0" w:color="000000"/>
            </w:tcBorders>
            <w:shd w:val="clear" w:color="auto" w:fill="auto"/>
            <w:noWrap/>
            <w:hideMark/>
          </w:tcPr>
          <w:p w14:paraId="218AA15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E5D8DC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15FEF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E214A1"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3E3D5C" w14:textId="77777777" w:rsidR="008B76E1" w:rsidRPr="008B76E1" w:rsidRDefault="008B76E1" w:rsidP="008B76E1">
            <w:pPr>
              <w:jc w:val="right"/>
              <w:rPr>
                <w:color w:val="000000"/>
              </w:rPr>
            </w:pPr>
            <w:r w:rsidRPr="008B76E1">
              <w:rPr>
                <w:color w:val="000000"/>
              </w:rPr>
              <w:t>45 000 000,00</w:t>
            </w:r>
          </w:p>
        </w:tc>
      </w:tr>
      <w:tr w:rsidR="008B76E1" w:rsidRPr="008B76E1" w14:paraId="5F875F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D02041"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C720EFE" w14:textId="77777777" w:rsidR="008B76E1" w:rsidRPr="008B76E1" w:rsidRDefault="008B76E1" w:rsidP="008B76E1">
            <w:pPr>
              <w:jc w:val="center"/>
              <w:rPr>
                <w:color w:val="000000"/>
              </w:rPr>
            </w:pPr>
            <w:r w:rsidRPr="008B76E1">
              <w:rPr>
                <w:color w:val="000000"/>
              </w:rPr>
              <w:t xml:space="preserve">02 4 02 70250 </w:t>
            </w:r>
          </w:p>
        </w:tc>
        <w:tc>
          <w:tcPr>
            <w:tcW w:w="850" w:type="dxa"/>
            <w:tcBorders>
              <w:top w:val="nil"/>
              <w:left w:val="nil"/>
              <w:bottom w:val="single" w:sz="4" w:space="0" w:color="000000"/>
              <w:right w:val="single" w:sz="4" w:space="0" w:color="000000"/>
            </w:tcBorders>
            <w:shd w:val="clear" w:color="auto" w:fill="auto"/>
            <w:noWrap/>
            <w:hideMark/>
          </w:tcPr>
          <w:p w14:paraId="5EB5F4A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775DF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5DC35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1CF52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F559EC" w14:textId="77777777" w:rsidR="008B76E1" w:rsidRPr="008B76E1" w:rsidRDefault="008B76E1" w:rsidP="008B76E1">
            <w:pPr>
              <w:jc w:val="right"/>
              <w:rPr>
                <w:color w:val="000000"/>
              </w:rPr>
            </w:pPr>
            <w:r w:rsidRPr="008B76E1">
              <w:rPr>
                <w:color w:val="000000"/>
              </w:rPr>
              <w:t>45 000 000,00</w:t>
            </w:r>
          </w:p>
        </w:tc>
      </w:tr>
      <w:tr w:rsidR="008B76E1" w:rsidRPr="008B76E1" w14:paraId="73F28B5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5AC372"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2008D504" w14:textId="77777777" w:rsidR="008B76E1" w:rsidRPr="008B76E1" w:rsidRDefault="008B76E1" w:rsidP="008B76E1">
            <w:pPr>
              <w:jc w:val="center"/>
              <w:rPr>
                <w:color w:val="000000"/>
              </w:rPr>
            </w:pPr>
            <w:r w:rsidRPr="008B76E1">
              <w:rPr>
                <w:color w:val="000000"/>
              </w:rPr>
              <w:t xml:space="preserve">02 4 02 70250 </w:t>
            </w:r>
          </w:p>
        </w:tc>
        <w:tc>
          <w:tcPr>
            <w:tcW w:w="850" w:type="dxa"/>
            <w:tcBorders>
              <w:top w:val="nil"/>
              <w:left w:val="nil"/>
              <w:bottom w:val="single" w:sz="4" w:space="0" w:color="000000"/>
              <w:right w:val="single" w:sz="4" w:space="0" w:color="000000"/>
            </w:tcBorders>
            <w:shd w:val="clear" w:color="auto" w:fill="auto"/>
            <w:noWrap/>
            <w:hideMark/>
          </w:tcPr>
          <w:p w14:paraId="0DE0C3D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2C4AF60"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889AD0"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9A80C7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F2CEC0" w14:textId="77777777" w:rsidR="008B76E1" w:rsidRPr="008B76E1" w:rsidRDefault="008B76E1" w:rsidP="008B76E1">
            <w:pPr>
              <w:jc w:val="right"/>
              <w:rPr>
                <w:color w:val="000000"/>
              </w:rPr>
            </w:pPr>
            <w:r w:rsidRPr="008B76E1">
              <w:rPr>
                <w:color w:val="000000"/>
              </w:rPr>
              <w:t>45 000 000,00</w:t>
            </w:r>
          </w:p>
        </w:tc>
      </w:tr>
      <w:tr w:rsidR="008B76E1" w:rsidRPr="008B76E1" w14:paraId="532AB2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D78E19"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7A732FAB" w14:textId="77777777" w:rsidR="008B76E1" w:rsidRPr="008B76E1" w:rsidRDefault="008B76E1" w:rsidP="008B76E1">
            <w:pPr>
              <w:jc w:val="center"/>
              <w:rPr>
                <w:color w:val="000000"/>
              </w:rPr>
            </w:pPr>
            <w:r w:rsidRPr="008B76E1">
              <w:rPr>
                <w:color w:val="000000"/>
              </w:rPr>
              <w:t xml:space="preserve">02 4 02 70250 </w:t>
            </w:r>
          </w:p>
        </w:tc>
        <w:tc>
          <w:tcPr>
            <w:tcW w:w="850" w:type="dxa"/>
            <w:tcBorders>
              <w:top w:val="nil"/>
              <w:left w:val="nil"/>
              <w:bottom w:val="single" w:sz="4" w:space="0" w:color="000000"/>
              <w:right w:val="single" w:sz="4" w:space="0" w:color="000000"/>
            </w:tcBorders>
            <w:shd w:val="clear" w:color="auto" w:fill="auto"/>
            <w:noWrap/>
            <w:hideMark/>
          </w:tcPr>
          <w:p w14:paraId="2FF8A41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0BCC31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94A83D"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606FB36"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4E0124B" w14:textId="77777777" w:rsidR="008B76E1" w:rsidRPr="008B76E1" w:rsidRDefault="008B76E1" w:rsidP="008B76E1">
            <w:pPr>
              <w:jc w:val="right"/>
              <w:rPr>
                <w:color w:val="000000"/>
              </w:rPr>
            </w:pPr>
            <w:r w:rsidRPr="008B76E1">
              <w:rPr>
                <w:color w:val="000000"/>
              </w:rPr>
              <w:t>45 000 000,00</w:t>
            </w:r>
          </w:p>
        </w:tc>
      </w:tr>
      <w:tr w:rsidR="008B76E1" w:rsidRPr="008B76E1" w14:paraId="2CD839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133C7A"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0503EF70" w14:textId="77777777" w:rsidR="008B76E1" w:rsidRPr="008B76E1" w:rsidRDefault="008B76E1" w:rsidP="008B76E1">
            <w:pPr>
              <w:jc w:val="center"/>
              <w:rPr>
                <w:color w:val="000000"/>
              </w:rPr>
            </w:pPr>
            <w:r w:rsidRPr="008B76E1">
              <w:rPr>
                <w:color w:val="000000"/>
              </w:rPr>
              <w:t xml:space="preserve">02 4 02 70250 </w:t>
            </w:r>
          </w:p>
        </w:tc>
        <w:tc>
          <w:tcPr>
            <w:tcW w:w="850" w:type="dxa"/>
            <w:tcBorders>
              <w:top w:val="nil"/>
              <w:left w:val="nil"/>
              <w:bottom w:val="single" w:sz="4" w:space="0" w:color="000000"/>
              <w:right w:val="single" w:sz="4" w:space="0" w:color="000000"/>
            </w:tcBorders>
            <w:shd w:val="clear" w:color="auto" w:fill="auto"/>
            <w:noWrap/>
            <w:hideMark/>
          </w:tcPr>
          <w:p w14:paraId="03054A5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02D834"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12D3DD9"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FAAA172"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00076BF" w14:textId="77777777" w:rsidR="008B76E1" w:rsidRPr="008B76E1" w:rsidRDefault="008B76E1" w:rsidP="008B76E1">
            <w:pPr>
              <w:jc w:val="right"/>
              <w:rPr>
                <w:color w:val="000000"/>
              </w:rPr>
            </w:pPr>
            <w:r w:rsidRPr="008B76E1">
              <w:rPr>
                <w:color w:val="000000"/>
              </w:rPr>
              <w:t>45 000 000,00</w:t>
            </w:r>
          </w:p>
        </w:tc>
      </w:tr>
      <w:tr w:rsidR="008B76E1" w:rsidRPr="008B76E1" w14:paraId="330B9F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195178" w14:textId="77777777" w:rsidR="008B76E1" w:rsidRPr="008B76E1" w:rsidRDefault="008B76E1" w:rsidP="008B76E1">
            <w:pPr>
              <w:rPr>
                <w:color w:val="000000"/>
                <w:sz w:val="22"/>
                <w:szCs w:val="22"/>
              </w:rPr>
            </w:pPr>
            <w:r w:rsidRPr="008B76E1">
              <w:rPr>
                <w:color w:val="000000"/>
                <w:sz w:val="22"/>
                <w:szCs w:val="22"/>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C5774F0" w14:textId="77777777" w:rsidR="008B76E1" w:rsidRPr="008B76E1" w:rsidRDefault="008B76E1" w:rsidP="008B76E1">
            <w:pPr>
              <w:jc w:val="center"/>
              <w:rPr>
                <w:color w:val="000000"/>
              </w:rPr>
            </w:pPr>
            <w:r w:rsidRPr="008B76E1">
              <w:rPr>
                <w:color w:val="000000"/>
              </w:rPr>
              <w:t xml:space="preserve">02 4 02 70260 </w:t>
            </w:r>
          </w:p>
        </w:tc>
        <w:tc>
          <w:tcPr>
            <w:tcW w:w="850" w:type="dxa"/>
            <w:tcBorders>
              <w:top w:val="nil"/>
              <w:left w:val="nil"/>
              <w:bottom w:val="single" w:sz="4" w:space="0" w:color="000000"/>
              <w:right w:val="single" w:sz="4" w:space="0" w:color="000000"/>
            </w:tcBorders>
            <w:shd w:val="clear" w:color="auto" w:fill="auto"/>
            <w:noWrap/>
            <w:hideMark/>
          </w:tcPr>
          <w:p w14:paraId="322DD6E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9A533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76D25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6F8B3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3CF839" w14:textId="77777777" w:rsidR="008B76E1" w:rsidRPr="008B76E1" w:rsidRDefault="008B76E1" w:rsidP="008B76E1">
            <w:pPr>
              <w:jc w:val="right"/>
              <w:rPr>
                <w:color w:val="000000"/>
              </w:rPr>
            </w:pPr>
            <w:r w:rsidRPr="008B76E1">
              <w:rPr>
                <w:color w:val="000000"/>
              </w:rPr>
              <w:t>8 120 000,00</w:t>
            </w:r>
          </w:p>
        </w:tc>
      </w:tr>
      <w:tr w:rsidR="008B76E1" w:rsidRPr="008B76E1" w14:paraId="6CFD9BA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FFBBC4"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0D34509" w14:textId="77777777" w:rsidR="008B76E1" w:rsidRPr="008B76E1" w:rsidRDefault="008B76E1" w:rsidP="008B76E1">
            <w:pPr>
              <w:jc w:val="center"/>
              <w:rPr>
                <w:color w:val="000000"/>
              </w:rPr>
            </w:pPr>
            <w:r w:rsidRPr="008B76E1">
              <w:rPr>
                <w:color w:val="000000"/>
              </w:rPr>
              <w:t xml:space="preserve">02 4 02 70260 </w:t>
            </w:r>
          </w:p>
        </w:tc>
        <w:tc>
          <w:tcPr>
            <w:tcW w:w="850" w:type="dxa"/>
            <w:tcBorders>
              <w:top w:val="nil"/>
              <w:left w:val="nil"/>
              <w:bottom w:val="single" w:sz="4" w:space="0" w:color="000000"/>
              <w:right w:val="single" w:sz="4" w:space="0" w:color="000000"/>
            </w:tcBorders>
            <w:shd w:val="clear" w:color="auto" w:fill="auto"/>
            <w:noWrap/>
            <w:hideMark/>
          </w:tcPr>
          <w:p w14:paraId="740C6D9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BD63046"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06BA3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234A3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E3FA14" w14:textId="77777777" w:rsidR="008B76E1" w:rsidRPr="008B76E1" w:rsidRDefault="008B76E1" w:rsidP="008B76E1">
            <w:pPr>
              <w:jc w:val="right"/>
              <w:rPr>
                <w:color w:val="000000"/>
              </w:rPr>
            </w:pPr>
            <w:r w:rsidRPr="008B76E1">
              <w:rPr>
                <w:color w:val="000000"/>
              </w:rPr>
              <w:t>8 120 000,00</w:t>
            </w:r>
          </w:p>
        </w:tc>
      </w:tr>
      <w:tr w:rsidR="008B76E1" w:rsidRPr="008B76E1" w14:paraId="28971D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49D71F"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3CE9E99" w14:textId="77777777" w:rsidR="008B76E1" w:rsidRPr="008B76E1" w:rsidRDefault="008B76E1" w:rsidP="008B76E1">
            <w:pPr>
              <w:jc w:val="center"/>
              <w:rPr>
                <w:color w:val="000000"/>
              </w:rPr>
            </w:pPr>
            <w:r w:rsidRPr="008B76E1">
              <w:rPr>
                <w:color w:val="000000"/>
              </w:rPr>
              <w:t xml:space="preserve">02 4 02 70260 </w:t>
            </w:r>
          </w:p>
        </w:tc>
        <w:tc>
          <w:tcPr>
            <w:tcW w:w="850" w:type="dxa"/>
            <w:tcBorders>
              <w:top w:val="nil"/>
              <w:left w:val="nil"/>
              <w:bottom w:val="single" w:sz="4" w:space="0" w:color="000000"/>
              <w:right w:val="single" w:sz="4" w:space="0" w:color="000000"/>
            </w:tcBorders>
            <w:shd w:val="clear" w:color="auto" w:fill="auto"/>
            <w:noWrap/>
            <w:hideMark/>
          </w:tcPr>
          <w:p w14:paraId="48A7215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B78EB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EB5A4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F30E1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6F658A" w14:textId="77777777" w:rsidR="008B76E1" w:rsidRPr="008B76E1" w:rsidRDefault="008B76E1" w:rsidP="008B76E1">
            <w:pPr>
              <w:jc w:val="right"/>
              <w:rPr>
                <w:color w:val="000000"/>
              </w:rPr>
            </w:pPr>
            <w:r w:rsidRPr="008B76E1">
              <w:rPr>
                <w:color w:val="000000"/>
              </w:rPr>
              <w:t>8 120 000,00</w:t>
            </w:r>
          </w:p>
        </w:tc>
      </w:tr>
      <w:tr w:rsidR="008B76E1" w:rsidRPr="008B76E1" w14:paraId="27C8A4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63C8D1"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371BCAD9" w14:textId="77777777" w:rsidR="008B76E1" w:rsidRPr="008B76E1" w:rsidRDefault="008B76E1" w:rsidP="008B76E1">
            <w:pPr>
              <w:jc w:val="center"/>
              <w:rPr>
                <w:color w:val="000000"/>
              </w:rPr>
            </w:pPr>
            <w:r w:rsidRPr="008B76E1">
              <w:rPr>
                <w:color w:val="000000"/>
              </w:rPr>
              <w:t xml:space="preserve">02 4 02 70260 </w:t>
            </w:r>
          </w:p>
        </w:tc>
        <w:tc>
          <w:tcPr>
            <w:tcW w:w="850" w:type="dxa"/>
            <w:tcBorders>
              <w:top w:val="nil"/>
              <w:left w:val="nil"/>
              <w:bottom w:val="single" w:sz="4" w:space="0" w:color="000000"/>
              <w:right w:val="single" w:sz="4" w:space="0" w:color="000000"/>
            </w:tcBorders>
            <w:shd w:val="clear" w:color="auto" w:fill="auto"/>
            <w:noWrap/>
            <w:hideMark/>
          </w:tcPr>
          <w:p w14:paraId="4041C744"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6864CC7"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3C364C"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5FBF0C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51D797" w14:textId="77777777" w:rsidR="008B76E1" w:rsidRPr="008B76E1" w:rsidRDefault="008B76E1" w:rsidP="008B76E1">
            <w:pPr>
              <w:jc w:val="right"/>
              <w:rPr>
                <w:color w:val="000000"/>
              </w:rPr>
            </w:pPr>
            <w:r w:rsidRPr="008B76E1">
              <w:rPr>
                <w:color w:val="000000"/>
              </w:rPr>
              <w:t>8 120 000,00</w:t>
            </w:r>
          </w:p>
        </w:tc>
      </w:tr>
      <w:tr w:rsidR="008B76E1" w:rsidRPr="008B76E1" w14:paraId="100D728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4B8681"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773EAA5" w14:textId="77777777" w:rsidR="008B76E1" w:rsidRPr="008B76E1" w:rsidRDefault="008B76E1" w:rsidP="008B76E1">
            <w:pPr>
              <w:jc w:val="center"/>
              <w:rPr>
                <w:color w:val="000000"/>
              </w:rPr>
            </w:pPr>
            <w:r w:rsidRPr="008B76E1">
              <w:rPr>
                <w:color w:val="000000"/>
              </w:rPr>
              <w:t xml:space="preserve">02 4 02 70260 </w:t>
            </w:r>
          </w:p>
        </w:tc>
        <w:tc>
          <w:tcPr>
            <w:tcW w:w="850" w:type="dxa"/>
            <w:tcBorders>
              <w:top w:val="nil"/>
              <w:left w:val="nil"/>
              <w:bottom w:val="single" w:sz="4" w:space="0" w:color="000000"/>
              <w:right w:val="single" w:sz="4" w:space="0" w:color="000000"/>
            </w:tcBorders>
            <w:shd w:val="clear" w:color="auto" w:fill="auto"/>
            <w:noWrap/>
            <w:hideMark/>
          </w:tcPr>
          <w:p w14:paraId="04FD5F0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732A9DE"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AB70D5"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5146448"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A58143F" w14:textId="77777777" w:rsidR="008B76E1" w:rsidRPr="008B76E1" w:rsidRDefault="008B76E1" w:rsidP="008B76E1">
            <w:pPr>
              <w:jc w:val="right"/>
              <w:rPr>
                <w:color w:val="000000"/>
              </w:rPr>
            </w:pPr>
            <w:r w:rsidRPr="008B76E1">
              <w:rPr>
                <w:color w:val="000000"/>
              </w:rPr>
              <w:t>4 400,00</w:t>
            </w:r>
          </w:p>
        </w:tc>
      </w:tr>
      <w:tr w:rsidR="008B76E1" w:rsidRPr="008B76E1" w14:paraId="1B9D4D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F077DE"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A336807" w14:textId="77777777" w:rsidR="008B76E1" w:rsidRPr="008B76E1" w:rsidRDefault="008B76E1" w:rsidP="008B76E1">
            <w:pPr>
              <w:jc w:val="center"/>
              <w:rPr>
                <w:color w:val="000000"/>
              </w:rPr>
            </w:pPr>
            <w:r w:rsidRPr="008B76E1">
              <w:rPr>
                <w:color w:val="000000"/>
              </w:rPr>
              <w:t xml:space="preserve">02 4 02 70260 </w:t>
            </w:r>
          </w:p>
        </w:tc>
        <w:tc>
          <w:tcPr>
            <w:tcW w:w="850" w:type="dxa"/>
            <w:tcBorders>
              <w:top w:val="nil"/>
              <w:left w:val="nil"/>
              <w:bottom w:val="single" w:sz="4" w:space="0" w:color="000000"/>
              <w:right w:val="single" w:sz="4" w:space="0" w:color="000000"/>
            </w:tcBorders>
            <w:shd w:val="clear" w:color="auto" w:fill="auto"/>
            <w:noWrap/>
            <w:hideMark/>
          </w:tcPr>
          <w:p w14:paraId="412A8911"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7D937AE"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39D446"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C912E89"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8B324F3" w14:textId="77777777" w:rsidR="008B76E1" w:rsidRPr="008B76E1" w:rsidRDefault="008B76E1" w:rsidP="008B76E1">
            <w:pPr>
              <w:jc w:val="right"/>
              <w:rPr>
                <w:color w:val="000000"/>
              </w:rPr>
            </w:pPr>
            <w:r w:rsidRPr="008B76E1">
              <w:rPr>
                <w:color w:val="000000"/>
              </w:rPr>
              <w:t>4 400,00</w:t>
            </w:r>
          </w:p>
        </w:tc>
      </w:tr>
      <w:tr w:rsidR="008B76E1" w:rsidRPr="008B76E1" w14:paraId="70D8A6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AC5B31"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7B33522B" w14:textId="77777777" w:rsidR="008B76E1" w:rsidRPr="008B76E1" w:rsidRDefault="008B76E1" w:rsidP="008B76E1">
            <w:pPr>
              <w:jc w:val="center"/>
              <w:rPr>
                <w:color w:val="000000"/>
              </w:rPr>
            </w:pPr>
            <w:r w:rsidRPr="008B76E1">
              <w:rPr>
                <w:color w:val="000000"/>
              </w:rPr>
              <w:t xml:space="preserve">02 4 02 70260 </w:t>
            </w:r>
          </w:p>
        </w:tc>
        <w:tc>
          <w:tcPr>
            <w:tcW w:w="850" w:type="dxa"/>
            <w:tcBorders>
              <w:top w:val="nil"/>
              <w:left w:val="nil"/>
              <w:bottom w:val="single" w:sz="4" w:space="0" w:color="000000"/>
              <w:right w:val="single" w:sz="4" w:space="0" w:color="000000"/>
            </w:tcBorders>
            <w:shd w:val="clear" w:color="auto" w:fill="auto"/>
            <w:noWrap/>
            <w:hideMark/>
          </w:tcPr>
          <w:p w14:paraId="7AE4470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2870C0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1E43817"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B4886E6"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86BF667" w14:textId="77777777" w:rsidR="008B76E1" w:rsidRPr="008B76E1" w:rsidRDefault="008B76E1" w:rsidP="008B76E1">
            <w:pPr>
              <w:jc w:val="right"/>
              <w:rPr>
                <w:color w:val="000000"/>
              </w:rPr>
            </w:pPr>
            <w:r w:rsidRPr="008B76E1">
              <w:rPr>
                <w:color w:val="000000"/>
              </w:rPr>
              <w:t>8 115 600,00</w:t>
            </w:r>
          </w:p>
        </w:tc>
      </w:tr>
      <w:tr w:rsidR="008B76E1" w:rsidRPr="008B76E1" w14:paraId="35319BC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87014C"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50498851" w14:textId="77777777" w:rsidR="008B76E1" w:rsidRPr="008B76E1" w:rsidRDefault="008B76E1" w:rsidP="008B76E1">
            <w:pPr>
              <w:jc w:val="center"/>
              <w:rPr>
                <w:color w:val="000000"/>
              </w:rPr>
            </w:pPr>
            <w:r w:rsidRPr="008B76E1">
              <w:rPr>
                <w:color w:val="000000"/>
              </w:rPr>
              <w:t xml:space="preserve">02 4 02 70260 </w:t>
            </w:r>
          </w:p>
        </w:tc>
        <w:tc>
          <w:tcPr>
            <w:tcW w:w="850" w:type="dxa"/>
            <w:tcBorders>
              <w:top w:val="nil"/>
              <w:left w:val="nil"/>
              <w:bottom w:val="single" w:sz="4" w:space="0" w:color="000000"/>
              <w:right w:val="single" w:sz="4" w:space="0" w:color="000000"/>
            </w:tcBorders>
            <w:shd w:val="clear" w:color="auto" w:fill="auto"/>
            <w:noWrap/>
            <w:hideMark/>
          </w:tcPr>
          <w:p w14:paraId="2FFF5EB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E29EA0"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AEC46C6"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5641470"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B70E5EC" w14:textId="77777777" w:rsidR="008B76E1" w:rsidRPr="008B76E1" w:rsidRDefault="008B76E1" w:rsidP="008B76E1">
            <w:pPr>
              <w:jc w:val="right"/>
              <w:rPr>
                <w:color w:val="000000"/>
              </w:rPr>
            </w:pPr>
            <w:r w:rsidRPr="008B76E1">
              <w:rPr>
                <w:color w:val="000000"/>
              </w:rPr>
              <w:t>8 115 600,00</w:t>
            </w:r>
          </w:p>
        </w:tc>
      </w:tr>
      <w:tr w:rsidR="008B76E1" w:rsidRPr="008B76E1" w14:paraId="506D19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30E8E5" w14:textId="29062319" w:rsidR="008B76E1" w:rsidRPr="008B76E1" w:rsidRDefault="008B76E1" w:rsidP="008B76E1">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E63725C" w14:textId="77777777" w:rsidR="008B76E1" w:rsidRPr="008B76E1" w:rsidRDefault="008B76E1" w:rsidP="008B76E1">
            <w:pPr>
              <w:jc w:val="center"/>
              <w:rPr>
                <w:color w:val="000000"/>
              </w:rPr>
            </w:pPr>
            <w:r w:rsidRPr="008B76E1">
              <w:rPr>
                <w:color w:val="000000"/>
              </w:rPr>
              <w:t xml:space="preserve">02 4 03 00000 </w:t>
            </w:r>
          </w:p>
        </w:tc>
        <w:tc>
          <w:tcPr>
            <w:tcW w:w="850" w:type="dxa"/>
            <w:tcBorders>
              <w:top w:val="nil"/>
              <w:left w:val="nil"/>
              <w:bottom w:val="single" w:sz="4" w:space="0" w:color="000000"/>
              <w:right w:val="single" w:sz="4" w:space="0" w:color="000000"/>
            </w:tcBorders>
            <w:shd w:val="clear" w:color="auto" w:fill="auto"/>
            <w:noWrap/>
            <w:hideMark/>
          </w:tcPr>
          <w:p w14:paraId="3826ECB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550D24"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E5E8F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25DDE8"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BEF942" w14:textId="77777777" w:rsidR="008B76E1" w:rsidRPr="008B76E1" w:rsidRDefault="008B76E1" w:rsidP="008B76E1">
            <w:pPr>
              <w:jc w:val="right"/>
              <w:rPr>
                <w:color w:val="000000"/>
              </w:rPr>
            </w:pPr>
            <w:r w:rsidRPr="008B76E1">
              <w:rPr>
                <w:color w:val="000000"/>
              </w:rPr>
              <w:t>18 096 700,00</w:t>
            </w:r>
          </w:p>
        </w:tc>
      </w:tr>
      <w:tr w:rsidR="008B76E1" w:rsidRPr="008B76E1" w14:paraId="255375C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7D790E" w14:textId="77777777" w:rsidR="008B76E1" w:rsidRPr="008B76E1" w:rsidRDefault="008B76E1" w:rsidP="008B76E1">
            <w:pPr>
              <w:rPr>
                <w:color w:val="000000"/>
                <w:sz w:val="22"/>
                <w:szCs w:val="22"/>
              </w:rPr>
            </w:pPr>
            <w:r w:rsidRPr="008B76E1">
              <w:rPr>
                <w:color w:val="000000"/>
                <w:sz w:val="22"/>
                <w:szCs w:val="22"/>
              </w:rPr>
              <w:t>Изготовление полиграфической продукции</w:t>
            </w:r>
          </w:p>
        </w:tc>
        <w:tc>
          <w:tcPr>
            <w:tcW w:w="1843" w:type="dxa"/>
            <w:tcBorders>
              <w:top w:val="nil"/>
              <w:left w:val="nil"/>
              <w:bottom w:val="single" w:sz="4" w:space="0" w:color="000000"/>
              <w:right w:val="single" w:sz="4" w:space="0" w:color="000000"/>
            </w:tcBorders>
            <w:shd w:val="clear" w:color="auto" w:fill="auto"/>
            <w:noWrap/>
            <w:hideMark/>
          </w:tcPr>
          <w:p w14:paraId="5C99C4B5" w14:textId="77777777" w:rsidR="008B76E1" w:rsidRPr="008B76E1" w:rsidRDefault="008B76E1" w:rsidP="008B76E1">
            <w:pPr>
              <w:jc w:val="center"/>
              <w:rPr>
                <w:color w:val="000000"/>
              </w:rPr>
            </w:pPr>
            <w:r w:rsidRPr="008B76E1">
              <w:rPr>
                <w:color w:val="000000"/>
              </w:rPr>
              <w:t xml:space="preserve">02 4 03 20430 </w:t>
            </w:r>
          </w:p>
        </w:tc>
        <w:tc>
          <w:tcPr>
            <w:tcW w:w="850" w:type="dxa"/>
            <w:tcBorders>
              <w:top w:val="nil"/>
              <w:left w:val="nil"/>
              <w:bottom w:val="single" w:sz="4" w:space="0" w:color="000000"/>
              <w:right w:val="single" w:sz="4" w:space="0" w:color="000000"/>
            </w:tcBorders>
            <w:shd w:val="clear" w:color="auto" w:fill="auto"/>
            <w:noWrap/>
            <w:hideMark/>
          </w:tcPr>
          <w:p w14:paraId="121C3D8E"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723658"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9BABE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1F9AC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80E164" w14:textId="77777777" w:rsidR="008B76E1" w:rsidRPr="008B76E1" w:rsidRDefault="008B76E1" w:rsidP="008B76E1">
            <w:pPr>
              <w:jc w:val="right"/>
              <w:rPr>
                <w:color w:val="000000"/>
              </w:rPr>
            </w:pPr>
            <w:r w:rsidRPr="008B76E1">
              <w:rPr>
                <w:color w:val="000000"/>
              </w:rPr>
              <w:t>1 700,00</w:t>
            </w:r>
          </w:p>
        </w:tc>
      </w:tr>
      <w:tr w:rsidR="008B76E1" w:rsidRPr="008B76E1" w14:paraId="165C29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DADCFF"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05CCA80" w14:textId="77777777" w:rsidR="008B76E1" w:rsidRPr="008B76E1" w:rsidRDefault="008B76E1" w:rsidP="008B76E1">
            <w:pPr>
              <w:jc w:val="center"/>
              <w:rPr>
                <w:color w:val="000000"/>
              </w:rPr>
            </w:pPr>
            <w:r w:rsidRPr="008B76E1">
              <w:rPr>
                <w:color w:val="000000"/>
              </w:rPr>
              <w:t xml:space="preserve">02 4 03 20430 </w:t>
            </w:r>
          </w:p>
        </w:tc>
        <w:tc>
          <w:tcPr>
            <w:tcW w:w="850" w:type="dxa"/>
            <w:tcBorders>
              <w:top w:val="nil"/>
              <w:left w:val="nil"/>
              <w:bottom w:val="single" w:sz="4" w:space="0" w:color="000000"/>
              <w:right w:val="single" w:sz="4" w:space="0" w:color="000000"/>
            </w:tcBorders>
            <w:shd w:val="clear" w:color="auto" w:fill="auto"/>
            <w:noWrap/>
            <w:hideMark/>
          </w:tcPr>
          <w:p w14:paraId="22D15C41"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4CCF59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F682B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02612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56F75B" w14:textId="77777777" w:rsidR="008B76E1" w:rsidRPr="008B76E1" w:rsidRDefault="008B76E1" w:rsidP="008B76E1">
            <w:pPr>
              <w:jc w:val="right"/>
              <w:rPr>
                <w:color w:val="000000"/>
              </w:rPr>
            </w:pPr>
            <w:r w:rsidRPr="008B76E1">
              <w:rPr>
                <w:color w:val="000000"/>
              </w:rPr>
              <w:t>1 700,00</w:t>
            </w:r>
          </w:p>
        </w:tc>
      </w:tr>
      <w:tr w:rsidR="008B76E1" w:rsidRPr="008B76E1" w14:paraId="6F0A0B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A5DD92"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3E322BE4" w14:textId="77777777" w:rsidR="008B76E1" w:rsidRPr="008B76E1" w:rsidRDefault="008B76E1" w:rsidP="008B76E1">
            <w:pPr>
              <w:jc w:val="center"/>
              <w:rPr>
                <w:color w:val="000000"/>
              </w:rPr>
            </w:pPr>
            <w:r w:rsidRPr="008B76E1">
              <w:rPr>
                <w:color w:val="000000"/>
              </w:rPr>
              <w:t xml:space="preserve">02 4 03 20430 </w:t>
            </w:r>
          </w:p>
        </w:tc>
        <w:tc>
          <w:tcPr>
            <w:tcW w:w="850" w:type="dxa"/>
            <w:tcBorders>
              <w:top w:val="nil"/>
              <w:left w:val="nil"/>
              <w:bottom w:val="single" w:sz="4" w:space="0" w:color="000000"/>
              <w:right w:val="single" w:sz="4" w:space="0" w:color="000000"/>
            </w:tcBorders>
            <w:shd w:val="clear" w:color="auto" w:fill="auto"/>
            <w:noWrap/>
            <w:hideMark/>
          </w:tcPr>
          <w:p w14:paraId="25CA9B5A"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8B6972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D16346"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DA3F6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C05858" w14:textId="77777777" w:rsidR="008B76E1" w:rsidRPr="008B76E1" w:rsidRDefault="008B76E1" w:rsidP="008B76E1">
            <w:pPr>
              <w:jc w:val="right"/>
              <w:rPr>
                <w:color w:val="000000"/>
              </w:rPr>
            </w:pPr>
            <w:r w:rsidRPr="008B76E1">
              <w:rPr>
                <w:color w:val="000000"/>
              </w:rPr>
              <w:t>1 700,00</w:t>
            </w:r>
          </w:p>
        </w:tc>
      </w:tr>
      <w:tr w:rsidR="008B76E1" w:rsidRPr="008B76E1" w14:paraId="0544BCE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6FA2DF" w14:textId="77777777" w:rsidR="008B76E1" w:rsidRPr="008B76E1" w:rsidRDefault="008B76E1" w:rsidP="008B76E1">
            <w:pPr>
              <w:rPr>
                <w:b/>
                <w:bCs/>
                <w:i/>
                <w:iCs/>
                <w:color w:val="000000"/>
                <w:sz w:val="24"/>
                <w:szCs w:val="24"/>
              </w:rPr>
            </w:pPr>
            <w:r w:rsidRPr="008B76E1">
              <w:rPr>
                <w:b/>
                <w:bCs/>
                <w:i/>
                <w:iCs/>
                <w:color w:val="000000"/>
                <w:sz w:val="24"/>
                <w:szCs w:val="24"/>
              </w:rPr>
              <w:lastRenderedPageBreak/>
              <w:t>Другие вопросы в области социальной политики</w:t>
            </w:r>
          </w:p>
        </w:tc>
        <w:tc>
          <w:tcPr>
            <w:tcW w:w="1843" w:type="dxa"/>
            <w:tcBorders>
              <w:top w:val="nil"/>
              <w:left w:val="nil"/>
              <w:bottom w:val="single" w:sz="4" w:space="0" w:color="000000"/>
              <w:right w:val="single" w:sz="4" w:space="0" w:color="000000"/>
            </w:tcBorders>
            <w:shd w:val="clear" w:color="auto" w:fill="auto"/>
            <w:noWrap/>
            <w:hideMark/>
          </w:tcPr>
          <w:p w14:paraId="28C844EB" w14:textId="77777777" w:rsidR="008B76E1" w:rsidRPr="008B76E1" w:rsidRDefault="008B76E1" w:rsidP="008B76E1">
            <w:pPr>
              <w:jc w:val="center"/>
              <w:rPr>
                <w:color w:val="000000"/>
              </w:rPr>
            </w:pPr>
            <w:r w:rsidRPr="008B76E1">
              <w:rPr>
                <w:color w:val="000000"/>
              </w:rPr>
              <w:t xml:space="preserve">02 4 03 20430 </w:t>
            </w:r>
          </w:p>
        </w:tc>
        <w:tc>
          <w:tcPr>
            <w:tcW w:w="850" w:type="dxa"/>
            <w:tcBorders>
              <w:top w:val="nil"/>
              <w:left w:val="nil"/>
              <w:bottom w:val="single" w:sz="4" w:space="0" w:color="000000"/>
              <w:right w:val="single" w:sz="4" w:space="0" w:color="000000"/>
            </w:tcBorders>
            <w:shd w:val="clear" w:color="auto" w:fill="auto"/>
            <w:noWrap/>
            <w:hideMark/>
          </w:tcPr>
          <w:p w14:paraId="2608A13F"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1EB85E"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993B6C2"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2D6E453"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0238AB" w14:textId="77777777" w:rsidR="008B76E1" w:rsidRPr="008B76E1" w:rsidRDefault="008B76E1" w:rsidP="008B76E1">
            <w:pPr>
              <w:jc w:val="right"/>
              <w:rPr>
                <w:color w:val="000000"/>
              </w:rPr>
            </w:pPr>
            <w:r w:rsidRPr="008B76E1">
              <w:rPr>
                <w:color w:val="000000"/>
              </w:rPr>
              <w:t>1 700,00</w:t>
            </w:r>
          </w:p>
        </w:tc>
      </w:tr>
      <w:tr w:rsidR="008B76E1" w:rsidRPr="008B76E1" w14:paraId="5A0822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0FE061" w14:textId="77777777" w:rsidR="008B76E1" w:rsidRPr="008B76E1" w:rsidRDefault="008B76E1" w:rsidP="008B76E1">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11FC9BF" w14:textId="77777777" w:rsidR="008B76E1" w:rsidRPr="008B76E1" w:rsidRDefault="008B76E1" w:rsidP="008B76E1">
            <w:pPr>
              <w:jc w:val="center"/>
              <w:rPr>
                <w:color w:val="000000"/>
              </w:rPr>
            </w:pPr>
            <w:r w:rsidRPr="008B76E1">
              <w:rPr>
                <w:color w:val="000000"/>
              </w:rPr>
              <w:t xml:space="preserve">02 4 03 20430 </w:t>
            </w:r>
          </w:p>
        </w:tc>
        <w:tc>
          <w:tcPr>
            <w:tcW w:w="850" w:type="dxa"/>
            <w:tcBorders>
              <w:top w:val="nil"/>
              <w:left w:val="nil"/>
              <w:bottom w:val="single" w:sz="4" w:space="0" w:color="000000"/>
              <w:right w:val="single" w:sz="4" w:space="0" w:color="000000"/>
            </w:tcBorders>
            <w:shd w:val="clear" w:color="auto" w:fill="auto"/>
            <w:noWrap/>
            <w:hideMark/>
          </w:tcPr>
          <w:p w14:paraId="2B8B7C6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1314BD9"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378D09"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D2A7DDE" w14:textId="77777777" w:rsidR="008B76E1" w:rsidRPr="008B76E1" w:rsidRDefault="008B76E1" w:rsidP="008B76E1">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22B8133" w14:textId="77777777" w:rsidR="008B76E1" w:rsidRPr="008B76E1" w:rsidRDefault="008B76E1" w:rsidP="008B76E1">
            <w:pPr>
              <w:jc w:val="right"/>
              <w:rPr>
                <w:color w:val="000000"/>
              </w:rPr>
            </w:pPr>
            <w:r w:rsidRPr="008B76E1">
              <w:rPr>
                <w:color w:val="000000"/>
              </w:rPr>
              <w:t>1 700,00</w:t>
            </w:r>
          </w:p>
        </w:tc>
      </w:tr>
      <w:tr w:rsidR="008B76E1" w:rsidRPr="008B76E1" w14:paraId="30B40C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317835" w14:textId="77777777" w:rsidR="008B76E1" w:rsidRPr="008B76E1" w:rsidRDefault="008B76E1" w:rsidP="008B76E1">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5DD4F03" w14:textId="77777777" w:rsidR="008B76E1" w:rsidRPr="008B76E1" w:rsidRDefault="008B76E1" w:rsidP="008B76E1">
            <w:pPr>
              <w:jc w:val="center"/>
              <w:rPr>
                <w:color w:val="000000"/>
              </w:rPr>
            </w:pPr>
            <w:r w:rsidRPr="008B76E1">
              <w:rPr>
                <w:color w:val="000000"/>
              </w:rPr>
              <w:t xml:space="preserve">02 4 03 20430 </w:t>
            </w:r>
          </w:p>
        </w:tc>
        <w:tc>
          <w:tcPr>
            <w:tcW w:w="850" w:type="dxa"/>
            <w:tcBorders>
              <w:top w:val="nil"/>
              <w:left w:val="nil"/>
              <w:bottom w:val="single" w:sz="4" w:space="0" w:color="000000"/>
              <w:right w:val="single" w:sz="4" w:space="0" w:color="000000"/>
            </w:tcBorders>
            <w:shd w:val="clear" w:color="auto" w:fill="auto"/>
            <w:noWrap/>
            <w:hideMark/>
          </w:tcPr>
          <w:p w14:paraId="262D040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801380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CEF4BA" w14:textId="77777777" w:rsidR="008B76E1" w:rsidRPr="008B76E1" w:rsidRDefault="008B76E1" w:rsidP="008B76E1">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B8F6667" w14:textId="77777777" w:rsidR="008B76E1" w:rsidRPr="008B76E1" w:rsidRDefault="008B76E1" w:rsidP="008B76E1">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758474D" w14:textId="77777777" w:rsidR="008B76E1" w:rsidRPr="008B76E1" w:rsidRDefault="008B76E1" w:rsidP="008B76E1">
            <w:pPr>
              <w:jc w:val="right"/>
              <w:rPr>
                <w:color w:val="000000"/>
              </w:rPr>
            </w:pPr>
            <w:r w:rsidRPr="008B76E1">
              <w:rPr>
                <w:color w:val="000000"/>
              </w:rPr>
              <w:t>1 700,00</w:t>
            </w:r>
          </w:p>
        </w:tc>
      </w:tr>
      <w:tr w:rsidR="008B76E1" w:rsidRPr="008B76E1" w14:paraId="18D14E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44AEFD" w14:textId="0E676F56" w:rsidR="008B76E1" w:rsidRPr="008B76E1" w:rsidRDefault="008B76E1" w:rsidP="008B76E1">
            <w:pPr>
              <w:rPr>
                <w:color w:val="000000"/>
                <w:sz w:val="22"/>
                <w:szCs w:val="22"/>
              </w:rPr>
            </w:pPr>
            <w:r w:rsidRPr="008B76E1">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2"/>
                <w:szCs w:val="22"/>
              </w:rPr>
              <w:t>«</w:t>
            </w:r>
            <w:r w:rsidRPr="008B76E1">
              <w:rPr>
                <w:color w:val="000000"/>
                <w:sz w:val="22"/>
                <w:szCs w:val="22"/>
              </w:rPr>
              <w:t>О ветеранах</w:t>
            </w:r>
            <w:r>
              <w:rPr>
                <w:color w:val="000000"/>
                <w:sz w:val="22"/>
                <w:szCs w:val="22"/>
              </w:rPr>
              <w:t>»</w:t>
            </w:r>
            <w:r w:rsidRPr="008B76E1">
              <w:rPr>
                <w:color w:val="000000"/>
                <w:sz w:val="22"/>
                <w:szCs w:val="22"/>
              </w:rPr>
              <w:t xml:space="preserve">, в соответствии с Указом Президента Российской Федерации от 7 мая 2008 года № 714 </w:t>
            </w:r>
            <w:r>
              <w:rPr>
                <w:color w:val="000000"/>
                <w:sz w:val="22"/>
                <w:szCs w:val="22"/>
              </w:rPr>
              <w:t>«</w:t>
            </w:r>
            <w:r w:rsidRPr="008B76E1">
              <w:rPr>
                <w:color w:val="000000"/>
                <w:sz w:val="22"/>
                <w:szCs w:val="22"/>
              </w:rPr>
              <w:t>Об обеспечении жильем ветеранов Великой Отечественной войны 1941-1945 годов</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3F9C4B4" w14:textId="77777777" w:rsidR="008B76E1" w:rsidRPr="008B76E1" w:rsidRDefault="008B76E1" w:rsidP="008B76E1">
            <w:pPr>
              <w:jc w:val="center"/>
              <w:rPr>
                <w:color w:val="000000"/>
              </w:rPr>
            </w:pPr>
            <w:r w:rsidRPr="008B76E1">
              <w:rPr>
                <w:color w:val="000000"/>
              </w:rPr>
              <w:t xml:space="preserve">02 4 03 51340 </w:t>
            </w:r>
          </w:p>
        </w:tc>
        <w:tc>
          <w:tcPr>
            <w:tcW w:w="850" w:type="dxa"/>
            <w:tcBorders>
              <w:top w:val="nil"/>
              <w:left w:val="nil"/>
              <w:bottom w:val="single" w:sz="4" w:space="0" w:color="000000"/>
              <w:right w:val="single" w:sz="4" w:space="0" w:color="000000"/>
            </w:tcBorders>
            <w:shd w:val="clear" w:color="auto" w:fill="auto"/>
            <w:noWrap/>
            <w:hideMark/>
          </w:tcPr>
          <w:p w14:paraId="6FFBE7F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FF8A0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5F4CD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14B31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268BE3" w14:textId="77777777" w:rsidR="008B76E1" w:rsidRPr="008B76E1" w:rsidRDefault="008B76E1" w:rsidP="008B76E1">
            <w:pPr>
              <w:jc w:val="right"/>
              <w:rPr>
                <w:color w:val="000000"/>
              </w:rPr>
            </w:pPr>
            <w:r w:rsidRPr="008B76E1">
              <w:rPr>
                <w:color w:val="000000"/>
              </w:rPr>
              <w:t>2 352 500,00</w:t>
            </w:r>
          </w:p>
        </w:tc>
      </w:tr>
      <w:tr w:rsidR="008B76E1" w:rsidRPr="008B76E1" w14:paraId="3B1DA3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CA83F8"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4359037" w14:textId="77777777" w:rsidR="008B76E1" w:rsidRPr="008B76E1" w:rsidRDefault="008B76E1" w:rsidP="008B76E1">
            <w:pPr>
              <w:jc w:val="center"/>
              <w:rPr>
                <w:color w:val="000000"/>
              </w:rPr>
            </w:pPr>
            <w:r w:rsidRPr="008B76E1">
              <w:rPr>
                <w:color w:val="000000"/>
              </w:rPr>
              <w:t xml:space="preserve">02 4 03 51340 </w:t>
            </w:r>
          </w:p>
        </w:tc>
        <w:tc>
          <w:tcPr>
            <w:tcW w:w="850" w:type="dxa"/>
            <w:tcBorders>
              <w:top w:val="nil"/>
              <w:left w:val="nil"/>
              <w:bottom w:val="single" w:sz="4" w:space="0" w:color="000000"/>
              <w:right w:val="single" w:sz="4" w:space="0" w:color="000000"/>
            </w:tcBorders>
            <w:shd w:val="clear" w:color="auto" w:fill="auto"/>
            <w:noWrap/>
            <w:hideMark/>
          </w:tcPr>
          <w:p w14:paraId="75EA86FD"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1497F2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A02D6C"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FB66C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A35C6D" w14:textId="77777777" w:rsidR="008B76E1" w:rsidRPr="008B76E1" w:rsidRDefault="008B76E1" w:rsidP="008B76E1">
            <w:pPr>
              <w:jc w:val="right"/>
              <w:rPr>
                <w:color w:val="000000"/>
              </w:rPr>
            </w:pPr>
            <w:r w:rsidRPr="008B76E1">
              <w:rPr>
                <w:color w:val="000000"/>
              </w:rPr>
              <w:t>2 352 500,00</w:t>
            </w:r>
          </w:p>
        </w:tc>
      </w:tr>
      <w:tr w:rsidR="008B76E1" w:rsidRPr="008B76E1" w14:paraId="0C7B22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25BABE"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717A0574" w14:textId="77777777" w:rsidR="008B76E1" w:rsidRPr="008B76E1" w:rsidRDefault="008B76E1" w:rsidP="008B76E1">
            <w:pPr>
              <w:jc w:val="center"/>
              <w:rPr>
                <w:color w:val="000000"/>
              </w:rPr>
            </w:pPr>
            <w:r w:rsidRPr="008B76E1">
              <w:rPr>
                <w:color w:val="000000"/>
              </w:rPr>
              <w:t xml:space="preserve">02 4 03 51340 </w:t>
            </w:r>
          </w:p>
        </w:tc>
        <w:tc>
          <w:tcPr>
            <w:tcW w:w="850" w:type="dxa"/>
            <w:tcBorders>
              <w:top w:val="nil"/>
              <w:left w:val="nil"/>
              <w:bottom w:val="single" w:sz="4" w:space="0" w:color="000000"/>
              <w:right w:val="single" w:sz="4" w:space="0" w:color="000000"/>
            </w:tcBorders>
            <w:shd w:val="clear" w:color="auto" w:fill="auto"/>
            <w:noWrap/>
            <w:hideMark/>
          </w:tcPr>
          <w:p w14:paraId="71302BD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0F15A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BE57D9"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3CF1C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153ABD" w14:textId="77777777" w:rsidR="008B76E1" w:rsidRPr="008B76E1" w:rsidRDefault="008B76E1" w:rsidP="008B76E1">
            <w:pPr>
              <w:jc w:val="right"/>
              <w:rPr>
                <w:color w:val="000000"/>
              </w:rPr>
            </w:pPr>
            <w:r w:rsidRPr="008B76E1">
              <w:rPr>
                <w:color w:val="000000"/>
              </w:rPr>
              <w:t>2 352 500,00</w:t>
            </w:r>
          </w:p>
        </w:tc>
      </w:tr>
      <w:tr w:rsidR="008B76E1" w:rsidRPr="008B76E1" w14:paraId="5F80FA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E396AB"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38180260" w14:textId="77777777" w:rsidR="008B76E1" w:rsidRPr="008B76E1" w:rsidRDefault="008B76E1" w:rsidP="008B76E1">
            <w:pPr>
              <w:jc w:val="center"/>
              <w:rPr>
                <w:color w:val="000000"/>
              </w:rPr>
            </w:pPr>
            <w:r w:rsidRPr="008B76E1">
              <w:rPr>
                <w:color w:val="000000"/>
              </w:rPr>
              <w:t xml:space="preserve">02 4 03 51340 </w:t>
            </w:r>
          </w:p>
        </w:tc>
        <w:tc>
          <w:tcPr>
            <w:tcW w:w="850" w:type="dxa"/>
            <w:tcBorders>
              <w:top w:val="nil"/>
              <w:left w:val="nil"/>
              <w:bottom w:val="single" w:sz="4" w:space="0" w:color="000000"/>
              <w:right w:val="single" w:sz="4" w:space="0" w:color="000000"/>
            </w:tcBorders>
            <w:shd w:val="clear" w:color="auto" w:fill="auto"/>
            <w:noWrap/>
            <w:hideMark/>
          </w:tcPr>
          <w:p w14:paraId="0C1FF83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1821991"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1BA35F"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A57493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A12E7B" w14:textId="77777777" w:rsidR="008B76E1" w:rsidRPr="008B76E1" w:rsidRDefault="008B76E1" w:rsidP="008B76E1">
            <w:pPr>
              <w:jc w:val="right"/>
              <w:rPr>
                <w:color w:val="000000"/>
              </w:rPr>
            </w:pPr>
            <w:r w:rsidRPr="008B76E1">
              <w:rPr>
                <w:color w:val="000000"/>
              </w:rPr>
              <w:t>2 352 500,00</w:t>
            </w:r>
          </w:p>
        </w:tc>
      </w:tr>
      <w:tr w:rsidR="008B76E1" w:rsidRPr="008B76E1" w14:paraId="0046536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18D334"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3D6B65E1" w14:textId="77777777" w:rsidR="008B76E1" w:rsidRPr="008B76E1" w:rsidRDefault="008B76E1" w:rsidP="008B76E1">
            <w:pPr>
              <w:jc w:val="center"/>
              <w:rPr>
                <w:color w:val="000000"/>
              </w:rPr>
            </w:pPr>
            <w:r w:rsidRPr="008B76E1">
              <w:rPr>
                <w:color w:val="000000"/>
              </w:rPr>
              <w:t xml:space="preserve">02 4 03 51340 </w:t>
            </w:r>
          </w:p>
        </w:tc>
        <w:tc>
          <w:tcPr>
            <w:tcW w:w="850" w:type="dxa"/>
            <w:tcBorders>
              <w:top w:val="nil"/>
              <w:left w:val="nil"/>
              <w:bottom w:val="single" w:sz="4" w:space="0" w:color="000000"/>
              <w:right w:val="single" w:sz="4" w:space="0" w:color="000000"/>
            </w:tcBorders>
            <w:shd w:val="clear" w:color="auto" w:fill="auto"/>
            <w:noWrap/>
            <w:hideMark/>
          </w:tcPr>
          <w:p w14:paraId="5C304978"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7F6D8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9A2506"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68AFB25"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CD19B7A" w14:textId="77777777" w:rsidR="008B76E1" w:rsidRPr="008B76E1" w:rsidRDefault="008B76E1" w:rsidP="008B76E1">
            <w:pPr>
              <w:jc w:val="right"/>
              <w:rPr>
                <w:color w:val="000000"/>
              </w:rPr>
            </w:pPr>
            <w:r w:rsidRPr="008B76E1">
              <w:rPr>
                <w:color w:val="000000"/>
              </w:rPr>
              <w:t>2 352 500,00</w:t>
            </w:r>
          </w:p>
        </w:tc>
      </w:tr>
      <w:tr w:rsidR="008B76E1" w:rsidRPr="008B76E1" w14:paraId="519461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FAD6E9"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46137479" w14:textId="77777777" w:rsidR="008B76E1" w:rsidRPr="008B76E1" w:rsidRDefault="008B76E1" w:rsidP="008B76E1">
            <w:pPr>
              <w:jc w:val="center"/>
              <w:rPr>
                <w:color w:val="000000"/>
              </w:rPr>
            </w:pPr>
            <w:r w:rsidRPr="008B76E1">
              <w:rPr>
                <w:color w:val="000000"/>
              </w:rPr>
              <w:t xml:space="preserve">02 4 03 51340 </w:t>
            </w:r>
          </w:p>
        </w:tc>
        <w:tc>
          <w:tcPr>
            <w:tcW w:w="850" w:type="dxa"/>
            <w:tcBorders>
              <w:top w:val="nil"/>
              <w:left w:val="nil"/>
              <w:bottom w:val="single" w:sz="4" w:space="0" w:color="000000"/>
              <w:right w:val="single" w:sz="4" w:space="0" w:color="000000"/>
            </w:tcBorders>
            <w:shd w:val="clear" w:color="auto" w:fill="auto"/>
            <w:noWrap/>
            <w:hideMark/>
          </w:tcPr>
          <w:p w14:paraId="73682749"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B819D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C47D44"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F064EAD"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0052CCC" w14:textId="77777777" w:rsidR="008B76E1" w:rsidRPr="008B76E1" w:rsidRDefault="008B76E1" w:rsidP="008B76E1">
            <w:pPr>
              <w:jc w:val="right"/>
              <w:rPr>
                <w:color w:val="000000"/>
              </w:rPr>
            </w:pPr>
            <w:r w:rsidRPr="008B76E1">
              <w:rPr>
                <w:color w:val="000000"/>
              </w:rPr>
              <w:t>2 352 500,00</w:t>
            </w:r>
          </w:p>
        </w:tc>
      </w:tr>
      <w:tr w:rsidR="008B76E1" w:rsidRPr="008B76E1" w14:paraId="67885C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7EB14C" w14:textId="03A13CD3" w:rsidR="008B76E1" w:rsidRPr="008B76E1" w:rsidRDefault="008B76E1" w:rsidP="008B76E1">
            <w:pPr>
              <w:rPr>
                <w:color w:val="000000"/>
                <w:sz w:val="22"/>
                <w:szCs w:val="22"/>
              </w:rPr>
            </w:pPr>
            <w:r w:rsidRPr="008B76E1">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2"/>
                <w:szCs w:val="22"/>
              </w:rPr>
              <w:t>«</w:t>
            </w:r>
            <w:r w:rsidRPr="008B76E1">
              <w:rPr>
                <w:color w:val="000000"/>
                <w:sz w:val="22"/>
                <w:szCs w:val="22"/>
              </w:rPr>
              <w:t>О ветеранах</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B647A6A" w14:textId="77777777" w:rsidR="008B76E1" w:rsidRPr="008B76E1" w:rsidRDefault="008B76E1" w:rsidP="008B76E1">
            <w:pPr>
              <w:jc w:val="center"/>
              <w:rPr>
                <w:color w:val="000000"/>
              </w:rPr>
            </w:pPr>
            <w:r w:rsidRPr="008B76E1">
              <w:rPr>
                <w:color w:val="000000"/>
              </w:rPr>
              <w:t xml:space="preserve">02 4 03 51350 </w:t>
            </w:r>
          </w:p>
        </w:tc>
        <w:tc>
          <w:tcPr>
            <w:tcW w:w="850" w:type="dxa"/>
            <w:tcBorders>
              <w:top w:val="nil"/>
              <w:left w:val="nil"/>
              <w:bottom w:val="single" w:sz="4" w:space="0" w:color="000000"/>
              <w:right w:val="single" w:sz="4" w:space="0" w:color="000000"/>
            </w:tcBorders>
            <w:shd w:val="clear" w:color="auto" w:fill="auto"/>
            <w:noWrap/>
            <w:hideMark/>
          </w:tcPr>
          <w:p w14:paraId="68B90B1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ECA391"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4BBC7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89929E"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CAA77E" w14:textId="77777777" w:rsidR="008B76E1" w:rsidRPr="008B76E1" w:rsidRDefault="008B76E1" w:rsidP="008B76E1">
            <w:pPr>
              <w:jc w:val="right"/>
              <w:rPr>
                <w:color w:val="000000"/>
              </w:rPr>
            </w:pPr>
            <w:r w:rsidRPr="008B76E1">
              <w:rPr>
                <w:color w:val="000000"/>
              </w:rPr>
              <w:t>2 795 100,00</w:t>
            </w:r>
          </w:p>
        </w:tc>
      </w:tr>
      <w:tr w:rsidR="008B76E1" w:rsidRPr="008B76E1" w14:paraId="280EB3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4E784B"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E69C603" w14:textId="77777777" w:rsidR="008B76E1" w:rsidRPr="008B76E1" w:rsidRDefault="008B76E1" w:rsidP="008B76E1">
            <w:pPr>
              <w:jc w:val="center"/>
              <w:rPr>
                <w:color w:val="000000"/>
              </w:rPr>
            </w:pPr>
            <w:r w:rsidRPr="008B76E1">
              <w:rPr>
                <w:color w:val="000000"/>
              </w:rPr>
              <w:t xml:space="preserve">02 4 03 51350 </w:t>
            </w:r>
          </w:p>
        </w:tc>
        <w:tc>
          <w:tcPr>
            <w:tcW w:w="850" w:type="dxa"/>
            <w:tcBorders>
              <w:top w:val="nil"/>
              <w:left w:val="nil"/>
              <w:bottom w:val="single" w:sz="4" w:space="0" w:color="000000"/>
              <w:right w:val="single" w:sz="4" w:space="0" w:color="000000"/>
            </w:tcBorders>
            <w:shd w:val="clear" w:color="auto" w:fill="auto"/>
            <w:noWrap/>
            <w:hideMark/>
          </w:tcPr>
          <w:p w14:paraId="1ADE492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CA9B58F"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A71EF7"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5BD8C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980544" w14:textId="77777777" w:rsidR="008B76E1" w:rsidRPr="008B76E1" w:rsidRDefault="008B76E1" w:rsidP="008B76E1">
            <w:pPr>
              <w:jc w:val="right"/>
              <w:rPr>
                <w:color w:val="000000"/>
              </w:rPr>
            </w:pPr>
            <w:r w:rsidRPr="008B76E1">
              <w:rPr>
                <w:color w:val="000000"/>
              </w:rPr>
              <w:t>2 795 100,00</w:t>
            </w:r>
          </w:p>
        </w:tc>
      </w:tr>
      <w:tr w:rsidR="008B76E1" w:rsidRPr="008B76E1" w14:paraId="3CB5F8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019A9D"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73956CB9" w14:textId="77777777" w:rsidR="008B76E1" w:rsidRPr="008B76E1" w:rsidRDefault="008B76E1" w:rsidP="008B76E1">
            <w:pPr>
              <w:jc w:val="center"/>
              <w:rPr>
                <w:color w:val="000000"/>
              </w:rPr>
            </w:pPr>
            <w:r w:rsidRPr="008B76E1">
              <w:rPr>
                <w:color w:val="000000"/>
              </w:rPr>
              <w:t xml:space="preserve">02 4 03 51350 </w:t>
            </w:r>
          </w:p>
        </w:tc>
        <w:tc>
          <w:tcPr>
            <w:tcW w:w="850" w:type="dxa"/>
            <w:tcBorders>
              <w:top w:val="nil"/>
              <w:left w:val="nil"/>
              <w:bottom w:val="single" w:sz="4" w:space="0" w:color="000000"/>
              <w:right w:val="single" w:sz="4" w:space="0" w:color="000000"/>
            </w:tcBorders>
            <w:shd w:val="clear" w:color="auto" w:fill="auto"/>
            <w:noWrap/>
            <w:hideMark/>
          </w:tcPr>
          <w:p w14:paraId="4678E06E"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46B31B"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51CFC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9DBFC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D2A94E" w14:textId="77777777" w:rsidR="008B76E1" w:rsidRPr="008B76E1" w:rsidRDefault="008B76E1" w:rsidP="008B76E1">
            <w:pPr>
              <w:jc w:val="right"/>
              <w:rPr>
                <w:color w:val="000000"/>
              </w:rPr>
            </w:pPr>
            <w:r w:rsidRPr="008B76E1">
              <w:rPr>
                <w:color w:val="000000"/>
              </w:rPr>
              <w:t>2 795 100,00</w:t>
            </w:r>
          </w:p>
        </w:tc>
      </w:tr>
      <w:tr w:rsidR="008B76E1" w:rsidRPr="008B76E1" w14:paraId="3BD1C5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01335F"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451C9CFA" w14:textId="77777777" w:rsidR="008B76E1" w:rsidRPr="008B76E1" w:rsidRDefault="008B76E1" w:rsidP="008B76E1">
            <w:pPr>
              <w:jc w:val="center"/>
              <w:rPr>
                <w:color w:val="000000"/>
              </w:rPr>
            </w:pPr>
            <w:r w:rsidRPr="008B76E1">
              <w:rPr>
                <w:color w:val="000000"/>
              </w:rPr>
              <w:t xml:space="preserve">02 4 03 51350 </w:t>
            </w:r>
          </w:p>
        </w:tc>
        <w:tc>
          <w:tcPr>
            <w:tcW w:w="850" w:type="dxa"/>
            <w:tcBorders>
              <w:top w:val="nil"/>
              <w:left w:val="nil"/>
              <w:bottom w:val="single" w:sz="4" w:space="0" w:color="000000"/>
              <w:right w:val="single" w:sz="4" w:space="0" w:color="000000"/>
            </w:tcBorders>
            <w:shd w:val="clear" w:color="auto" w:fill="auto"/>
            <w:noWrap/>
            <w:hideMark/>
          </w:tcPr>
          <w:p w14:paraId="75BEF80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A3D791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35B0D58"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71BC655"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946ACB" w14:textId="77777777" w:rsidR="008B76E1" w:rsidRPr="008B76E1" w:rsidRDefault="008B76E1" w:rsidP="008B76E1">
            <w:pPr>
              <w:jc w:val="right"/>
              <w:rPr>
                <w:color w:val="000000"/>
              </w:rPr>
            </w:pPr>
            <w:r w:rsidRPr="008B76E1">
              <w:rPr>
                <w:color w:val="000000"/>
              </w:rPr>
              <w:t>2 795 100,00</w:t>
            </w:r>
          </w:p>
        </w:tc>
      </w:tr>
      <w:tr w:rsidR="008B76E1" w:rsidRPr="008B76E1" w14:paraId="38128B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897B2C"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A472D0A" w14:textId="77777777" w:rsidR="008B76E1" w:rsidRPr="008B76E1" w:rsidRDefault="008B76E1" w:rsidP="008B76E1">
            <w:pPr>
              <w:jc w:val="center"/>
              <w:rPr>
                <w:color w:val="000000"/>
              </w:rPr>
            </w:pPr>
            <w:r w:rsidRPr="008B76E1">
              <w:rPr>
                <w:color w:val="000000"/>
              </w:rPr>
              <w:t xml:space="preserve">02 4 03 51350 </w:t>
            </w:r>
          </w:p>
        </w:tc>
        <w:tc>
          <w:tcPr>
            <w:tcW w:w="850" w:type="dxa"/>
            <w:tcBorders>
              <w:top w:val="nil"/>
              <w:left w:val="nil"/>
              <w:bottom w:val="single" w:sz="4" w:space="0" w:color="000000"/>
              <w:right w:val="single" w:sz="4" w:space="0" w:color="000000"/>
            </w:tcBorders>
            <w:shd w:val="clear" w:color="auto" w:fill="auto"/>
            <w:noWrap/>
            <w:hideMark/>
          </w:tcPr>
          <w:p w14:paraId="07979B6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E31457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429C8E"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D7CC183"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61894D5" w14:textId="77777777" w:rsidR="008B76E1" w:rsidRPr="008B76E1" w:rsidRDefault="008B76E1" w:rsidP="008B76E1">
            <w:pPr>
              <w:jc w:val="right"/>
              <w:rPr>
                <w:color w:val="000000"/>
              </w:rPr>
            </w:pPr>
            <w:r w:rsidRPr="008B76E1">
              <w:rPr>
                <w:color w:val="000000"/>
              </w:rPr>
              <w:t>2 795 100,00</w:t>
            </w:r>
          </w:p>
        </w:tc>
      </w:tr>
      <w:tr w:rsidR="008B76E1" w:rsidRPr="008B76E1" w14:paraId="26A5BB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8B967D"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18191C05" w14:textId="77777777" w:rsidR="008B76E1" w:rsidRPr="008B76E1" w:rsidRDefault="008B76E1" w:rsidP="008B76E1">
            <w:pPr>
              <w:jc w:val="center"/>
              <w:rPr>
                <w:color w:val="000000"/>
              </w:rPr>
            </w:pPr>
            <w:r w:rsidRPr="008B76E1">
              <w:rPr>
                <w:color w:val="000000"/>
              </w:rPr>
              <w:t xml:space="preserve">02 4 03 51350 </w:t>
            </w:r>
          </w:p>
        </w:tc>
        <w:tc>
          <w:tcPr>
            <w:tcW w:w="850" w:type="dxa"/>
            <w:tcBorders>
              <w:top w:val="nil"/>
              <w:left w:val="nil"/>
              <w:bottom w:val="single" w:sz="4" w:space="0" w:color="000000"/>
              <w:right w:val="single" w:sz="4" w:space="0" w:color="000000"/>
            </w:tcBorders>
            <w:shd w:val="clear" w:color="auto" w:fill="auto"/>
            <w:noWrap/>
            <w:hideMark/>
          </w:tcPr>
          <w:p w14:paraId="1654A0C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7A94F55"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554393"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30E341E"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2F25B50" w14:textId="77777777" w:rsidR="008B76E1" w:rsidRPr="008B76E1" w:rsidRDefault="008B76E1" w:rsidP="008B76E1">
            <w:pPr>
              <w:jc w:val="right"/>
              <w:rPr>
                <w:color w:val="000000"/>
              </w:rPr>
            </w:pPr>
            <w:r w:rsidRPr="008B76E1">
              <w:rPr>
                <w:color w:val="000000"/>
              </w:rPr>
              <w:t>2 795 100,00</w:t>
            </w:r>
          </w:p>
        </w:tc>
      </w:tr>
      <w:tr w:rsidR="008B76E1" w:rsidRPr="008B76E1" w14:paraId="09E26C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1C6988" w14:textId="49DF2599" w:rsidR="008B76E1" w:rsidRPr="008B76E1" w:rsidRDefault="008B76E1" w:rsidP="008B76E1">
            <w:pPr>
              <w:rPr>
                <w:color w:val="000000"/>
                <w:sz w:val="22"/>
                <w:szCs w:val="22"/>
              </w:rPr>
            </w:pPr>
            <w:r w:rsidRPr="008B76E1">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color w:val="000000"/>
                <w:sz w:val="22"/>
                <w:szCs w:val="22"/>
              </w:rPr>
              <w:t>«</w:t>
            </w:r>
            <w:r w:rsidRPr="008B76E1">
              <w:rPr>
                <w:color w:val="000000"/>
                <w:sz w:val="22"/>
                <w:szCs w:val="22"/>
              </w:rPr>
              <w:t>О социальной защите инвалидов в Российской Федерации</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00966EA" w14:textId="77777777" w:rsidR="008B76E1" w:rsidRPr="008B76E1" w:rsidRDefault="008B76E1" w:rsidP="008B76E1">
            <w:pPr>
              <w:jc w:val="center"/>
              <w:rPr>
                <w:color w:val="000000"/>
              </w:rPr>
            </w:pPr>
            <w:r w:rsidRPr="008B76E1">
              <w:rPr>
                <w:color w:val="000000"/>
              </w:rPr>
              <w:t xml:space="preserve">02 4 03 51760 </w:t>
            </w:r>
          </w:p>
        </w:tc>
        <w:tc>
          <w:tcPr>
            <w:tcW w:w="850" w:type="dxa"/>
            <w:tcBorders>
              <w:top w:val="nil"/>
              <w:left w:val="nil"/>
              <w:bottom w:val="single" w:sz="4" w:space="0" w:color="000000"/>
              <w:right w:val="single" w:sz="4" w:space="0" w:color="000000"/>
            </w:tcBorders>
            <w:shd w:val="clear" w:color="auto" w:fill="auto"/>
            <w:noWrap/>
            <w:hideMark/>
          </w:tcPr>
          <w:p w14:paraId="43BDF70C"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BB719B"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0236E0"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001AFA"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179601" w14:textId="77777777" w:rsidR="008B76E1" w:rsidRPr="008B76E1" w:rsidRDefault="008B76E1" w:rsidP="008B76E1">
            <w:pPr>
              <w:jc w:val="right"/>
              <w:rPr>
                <w:color w:val="000000"/>
              </w:rPr>
            </w:pPr>
            <w:r w:rsidRPr="008B76E1">
              <w:rPr>
                <w:color w:val="000000"/>
              </w:rPr>
              <w:t>12 411 400,00</w:t>
            </w:r>
          </w:p>
        </w:tc>
      </w:tr>
      <w:tr w:rsidR="008B76E1" w:rsidRPr="008B76E1" w14:paraId="7C97AD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5BA1BB"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C58580E" w14:textId="77777777" w:rsidR="008B76E1" w:rsidRPr="008B76E1" w:rsidRDefault="008B76E1" w:rsidP="008B76E1">
            <w:pPr>
              <w:jc w:val="center"/>
              <w:rPr>
                <w:color w:val="000000"/>
              </w:rPr>
            </w:pPr>
            <w:r w:rsidRPr="008B76E1">
              <w:rPr>
                <w:color w:val="000000"/>
              </w:rPr>
              <w:t xml:space="preserve">02 4 03 51760 </w:t>
            </w:r>
          </w:p>
        </w:tc>
        <w:tc>
          <w:tcPr>
            <w:tcW w:w="850" w:type="dxa"/>
            <w:tcBorders>
              <w:top w:val="nil"/>
              <w:left w:val="nil"/>
              <w:bottom w:val="single" w:sz="4" w:space="0" w:color="000000"/>
              <w:right w:val="single" w:sz="4" w:space="0" w:color="000000"/>
            </w:tcBorders>
            <w:shd w:val="clear" w:color="auto" w:fill="auto"/>
            <w:noWrap/>
            <w:hideMark/>
          </w:tcPr>
          <w:p w14:paraId="5436D1C0"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6198339"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CBFEB2"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F6B619"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B4C934" w14:textId="77777777" w:rsidR="008B76E1" w:rsidRPr="008B76E1" w:rsidRDefault="008B76E1" w:rsidP="008B76E1">
            <w:pPr>
              <w:jc w:val="right"/>
              <w:rPr>
                <w:color w:val="000000"/>
              </w:rPr>
            </w:pPr>
            <w:r w:rsidRPr="008B76E1">
              <w:rPr>
                <w:color w:val="000000"/>
              </w:rPr>
              <w:t>12 411 400,00</w:t>
            </w:r>
          </w:p>
        </w:tc>
      </w:tr>
      <w:tr w:rsidR="008B76E1" w:rsidRPr="008B76E1" w14:paraId="1EB249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F5557E"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BDD9FC3" w14:textId="77777777" w:rsidR="008B76E1" w:rsidRPr="008B76E1" w:rsidRDefault="008B76E1" w:rsidP="008B76E1">
            <w:pPr>
              <w:jc w:val="center"/>
              <w:rPr>
                <w:color w:val="000000"/>
              </w:rPr>
            </w:pPr>
            <w:r w:rsidRPr="008B76E1">
              <w:rPr>
                <w:color w:val="000000"/>
              </w:rPr>
              <w:t xml:space="preserve">02 4 03 51760 </w:t>
            </w:r>
          </w:p>
        </w:tc>
        <w:tc>
          <w:tcPr>
            <w:tcW w:w="850" w:type="dxa"/>
            <w:tcBorders>
              <w:top w:val="nil"/>
              <w:left w:val="nil"/>
              <w:bottom w:val="single" w:sz="4" w:space="0" w:color="000000"/>
              <w:right w:val="single" w:sz="4" w:space="0" w:color="000000"/>
            </w:tcBorders>
            <w:shd w:val="clear" w:color="auto" w:fill="auto"/>
            <w:noWrap/>
            <w:hideMark/>
          </w:tcPr>
          <w:p w14:paraId="2046BF4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524CC8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FC81B2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C7AB5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063880" w14:textId="77777777" w:rsidR="008B76E1" w:rsidRPr="008B76E1" w:rsidRDefault="008B76E1" w:rsidP="008B76E1">
            <w:pPr>
              <w:jc w:val="right"/>
              <w:rPr>
                <w:color w:val="000000"/>
              </w:rPr>
            </w:pPr>
            <w:r w:rsidRPr="008B76E1">
              <w:rPr>
                <w:color w:val="000000"/>
              </w:rPr>
              <w:t>12 411 400,00</w:t>
            </w:r>
          </w:p>
        </w:tc>
      </w:tr>
      <w:tr w:rsidR="008B76E1" w:rsidRPr="008B76E1" w14:paraId="50415D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CB41F2"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68ADBEDF" w14:textId="77777777" w:rsidR="008B76E1" w:rsidRPr="008B76E1" w:rsidRDefault="008B76E1" w:rsidP="008B76E1">
            <w:pPr>
              <w:jc w:val="center"/>
              <w:rPr>
                <w:color w:val="000000"/>
              </w:rPr>
            </w:pPr>
            <w:r w:rsidRPr="008B76E1">
              <w:rPr>
                <w:color w:val="000000"/>
              </w:rPr>
              <w:t xml:space="preserve">02 4 03 51760 </w:t>
            </w:r>
          </w:p>
        </w:tc>
        <w:tc>
          <w:tcPr>
            <w:tcW w:w="850" w:type="dxa"/>
            <w:tcBorders>
              <w:top w:val="nil"/>
              <w:left w:val="nil"/>
              <w:bottom w:val="single" w:sz="4" w:space="0" w:color="000000"/>
              <w:right w:val="single" w:sz="4" w:space="0" w:color="000000"/>
            </w:tcBorders>
            <w:shd w:val="clear" w:color="auto" w:fill="auto"/>
            <w:noWrap/>
            <w:hideMark/>
          </w:tcPr>
          <w:p w14:paraId="6C8068AB"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53C6B66"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F0E486"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97BB28F"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7DF589" w14:textId="77777777" w:rsidR="008B76E1" w:rsidRPr="008B76E1" w:rsidRDefault="008B76E1" w:rsidP="008B76E1">
            <w:pPr>
              <w:jc w:val="right"/>
              <w:rPr>
                <w:color w:val="000000"/>
              </w:rPr>
            </w:pPr>
            <w:r w:rsidRPr="008B76E1">
              <w:rPr>
                <w:color w:val="000000"/>
              </w:rPr>
              <w:t>12 411 400,00</w:t>
            </w:r>
          </w:p>
        </w:tc>
      </w:tr>
      <w:tr w:rsidR="008B76E1" w:rsidRPr="008B76E1" w14:paraId="5D5C33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B03501"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0EE6EAF" w14:textId="77777777" w:rsidR="008B76E1" w:rsidRPr="008B76E1" w:rsidRDefault="008B76E1" w:rsidP="008B76E1">
            <w:pPr>
              <w:jc w:val="center"/>
              <w:rPr>
                <w:color w:val="000000"/>
              </w:rPr>
            </w:pPr>
            <w:r w:rsidRPr="008B76E1">
              <w:rPr>
                <w:color w:val="000000"/>
              </w:rPr>
              <w:t xml:space="preserve">02 4 03 51760 </w:t>
            </w:r>
          </w:p>
        </w:tc>
        <w:tc>
          <w:tcPr>
            <w:tcW w:w="850" w:type="dxa"/>
            <w:tcBorders>
              <w:top w:val="nil"/>
              <w:left w:val="nil"/>
              <w:bottom w:val="single" w:sz="4" w:space="0" w:color="000000"/>
              <w:right w:val="single" w:sz="4" w:space="0" w:color="000000"/>
            </w:tcBorders>
            <w:shd w:val="clear" w:color="auto" w:fill="auto"/>
            <w:noWrap/>
            <w:hideMark/>
          </w:tcPr>
          <w:p w14:paraId="36190B36"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CFF613"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20207A"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D8ABF9C"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EE5B4F6" w14:textId="77777777" w:rsidR="008B76E1" w:rsidRPr="008B76E1" w:rsidRDefault="008B76E1" w:rsidP="008B76E1">
            <w:pPr>
              <w:jc w:val="right"/>
              <w:rPr>
                <w:color w:val="000000"/>
              </w:rPr>
            </w:pPr>
            <w:r w:rsidRPr="008B76E1">
              <w:rPr>
                <w:color w:val="000000"/>
              </w:rPr>
              <w:t>12 411 400,00</w:t>
            </w:r>
          </w:p>
        </w:tc>
      </w:tr>
      <w:tr w:rsidR="008B76E1" w:rsidRPr="008B76E1" w14:paraId="736006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3B6782"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42FEB6A0" w14:textId="77777777" w:rsidR="008B76E1" w:rsidRPr="008B76E1" w:rsidRDefault="008B76E1" w:rsidP="008B76E1">
            <w:pPr>
              <w:jc w:val="center"/>
              <w:rPr>
                <w:color w:val="000000"/>
              </w:rPr>
            </w:pPr>
            <w:r w:rsidRPr="008B76E1">
              <w:rPr>
                <w:color w:val="000000"/>
              </w:rPr>
              <w:t xml:space="preserve">02 4 03 51760 </w:t>
            </w:r>
          </w:p>
        </w:tc>
        <w:tc>
          <w:tcPr>
            <w:tcW w:w="850" w:type="dxa"/>
            <w:tcBorders>
              <w:top w:val="nil"/>
              <w:left w:val="nil"/>
              <w:bottom w:val="single" w:sz="4" w:space="0" w:color="000000"/>
              <w:right w:val="single" w:sz="4" w:space="0" w:color="000000"/>
            </w:tcBorders>
            <w:shd w:val="clear" w:color="auto" w:fill="auto"/>
            <w:noWrap/>
            <w:hideMark/>
          </w:tcPr>
          <w:p w14:paraId="40B0EE2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EACC8F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A7CA63"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10BF316"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2795288" w14:textId="77777777" w:rsidR="008B76E1" w:rsidRPr="008B76E1" w:rsidRDefault="008B76E1" w:rsidP="008B76E1">
            <w:pPr>
              <w:jc w:val="right"/>
              <w:rPr>
                <w:color w:val="000000"/>
              </w:rPr>
            </w:pPr>
            <w:r w:rsidRPr="008B76E1">
              <w:rPr>
                <w:color w:val="000000"/>
              </w:rPr>
              <w:t>12 411 400,00</w:t>
            </w:r>
          </w:p>
        </w:tc>
      </w:tr>
      <w:tr w:rsidR="008B76E1" w:rsidRPr="008B76E1" w14:paraId="71BA16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E4117D" w14:textId="77777777" w:rsidR="008B76E1" w:rsidRPr="008B76E1" w:rsidRDefault="008B76E1" w:rsidP="008B76E1">
            <w:pPr>
              <w:rPr>
                <w:color w:val="000000"/>
                <w:sz w:val="22"/>
                <w:szCs w:val="22"/>
              </w:rPr>
            </w:pPr>
            <w:r w:rsidRPr="008B76E1">
              <w:rPr>
                <w:color w:val="000000"/>
                <w:sz w:val="22"/>
                <w:szCs w:val="22"/>
              </w:rPr>
              <w:lastRenderedPageBreak/>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c>
          <w:tcPr>
            <w:tcW w:w="1843" w:type="dxa"/>
            <w:tcBorders>
              <w:top w:val="nil"/>
              <w:left w:val="nil"/>
              <w:bottom w:val="single" w:sz="4" w:space="0" w:color="000000"/>
              <w:right w:val="single" w:sz="4" w:space="0" w:color="000000"/>
            </w:tcBorders>
            <w:shd w:val="clear" w:color="auto" w:fill="auto"/>
            <w:noWrap/>
            <w:hideMark/>
          </w:tcPr>
          <w:p w14:paraId="597FCCBD" w14:textId="77777777" w:rsidR="008B76E1" w:rsidRPr="008B76E1" w:rsidRDefault="008B76E1" w:rsidP="008B76E1">
            <w:pPr>
              <w:jc w:val="center"/>
              <w:rPr>
                <w:color w:val="000000"/>
              </w:rPr>
            </w:pPr>
            <w:r w:rsidRPr="008B76E1">
              <w:rPr>
                <w:color w:val="000000"/>
              </w:rPr>
              <w:t xml:space="preserve">02 4 03 70360 </w:t>
            </w:r>
          </w:p>
        </w:tc>
        <w:tc>
          <w:tcPr>
            <w:tcW w:w="850" w:type="dxa"/>
            <w:tcBorders>
              <w:top w:val="nil"/>
              <w:left w:val="nil"/>
              <w:bottom w:val="single" w:sz="4" w:space="0" w:color="000000"/>
              <w:right w:val="single" w:sz="4" w:space="0" w:color="000000"/>
            </w:tcBorders>
            <w:shd w:val="clear" w:color="auto" w:fill="auto"/>
            <w:noWrap/>
            <w:hideMark/>
          </w:tcPr>
          <w:p w14:paraId="16DE50D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CF39D0"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E9E33D"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BF6C9C"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B66127" w14:textId="77777777" w:rsidR="008B76E1" w:rsidRPr="008B76E1" w:rsidRDefault="008B76E1" w:rsidP="008B76E1">
            <w:pPr>
              <w:jc w:val="right"/>
              <w:rPr>
                <w:color w:val="000000"/>
              </w:rPr>
            </w:pPr>
            <w:r w:rsidRPr="008B76E1">
              <w:rPr>
                <w:color w:val="000000"/>
              </w:rPr>
              <w:t>500 000,00</w:t>
            </w:r>
          </w:p>
        </w:tc>
      </w:tr>
      <w:tr w:rsidR="008B76E1" w:rsidRPr="008B76E1" w14:paraId="58C257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EF6DE5" w14:textId="77777777" w:rsidR="008B76E1" w:rsidRPr="008B76E1" w:rsidRDefault="008B76E1" w:rsidP="008B76E1">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E579A5F" w14:textId="77777777" w:rsidR="008B76E1" w:rsidRPr="008B76E1" w:rsidRDefault="008B76E1" w:rsidP="008B76E1">
            <w:pPr>
              <w:jc w:val="center"/>
              <w:rPr>
                <w:color w:val="000000"/>
              </w:rPr>
            </w:pPr>
            <w:r w:rsidRPr="008B76E1">
              <w:rPr>
                <w:color w:val="000000"/>
              </w:rPr>
              <w:t xml:space="preserve">02 4 03 70360 </w:t>
            </w:r>
          </w:p>
        </w:tc>
        <w:tc>
          <w:tcPr>
            <w:tcW w:w="850" w:type="dxa"/>
            <w:tcBorders>
              <w:top w:val="nil"/>
              <w:left w:val="nil"/>
              <w:bottom w:val="single" w:sz="4" w:space="0" w:color="000000"/>
              <w:right w:val="single" w:sz="4" w:space="0" w:color="000000"/>
            </w:tcBorders>
            <w:shd w:val="clear" w:color="auto" w:fill="auto"/>
            <w:noWrap/>
            <w:hideMark/>
          </w:tcPr>
          <w:p w14:paraId="21CA007C"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D8163F2"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E41F05"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86D012"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E9006D" w14:textId="77777777" w:rsidR="008B76E1" w:rsidRPr="008B76E1" w:rsidRDefault="008B76E1" w:rsidP="008B76E1">
            <w:pPr>
              <w:jc w:val="right"/>
              <w:rPr>
                <w:color w:val="000000"/>
              </w:rPr>
            </w:pPr>
            <w:r w:rsidRPr="008B76E1">
              <w:rPr>
                <w:color w:val="000000"/>
              </w:rPr>
              <w:t>500 000,00</w:t>
            </w:r>
          </w:p>
        </w:tc>
      </w:tr>
      <w:tr w:rsidR="008B76E1" w:rsidRPr="008B76E1" w14:paraId="618487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9628E5"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5AB95BC" w14:textId="77777777" w:rsidR="008B76E1" w:rsidRPr="008B76E1" w:rsidRDefault="008B76E1" w:rsidP="008B76E1">
            <w:pPr>
              <w:jc w:val="center"/>
              <w:rPr>
                <w:color w:val="000000"/>
              </w:rPr>
            </w:pPr>
            <w:r w:rsidRPr="008B76E1">
              <w:rPr>
                <w:color w:val="000000"/>
              </w:rPr>
              <w:t xml:space="preserve">02 4 03 70360 </w:t>
            </w:r>
          </w:p>
        </w:tc>
        <w:tc>
          <w:tcPr>
            <w:tcW w:w="850" w:type="dxa"/>
            <w:tcBorders>
              <w:top w:val="nil"/>
              <w:left w:val="nil"/>
              <w:bottom w:val="single" w:sz="4" w:space="0" w:color="000000"/>
              <w:right w:val="single" w:sz="4" w:space="0" w:color="000000"/>
            </w:tcBorders>
            <w:shd w:val="clear" w:color="auto" w:fill="auto"/>
            <w:noWrap/>
            <w:hideMark/>
          </w:tcPr>
          <w:p w14:paraId="629C1E25"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A3D4AE9"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6F7B7A"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E0BEF4"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0A62FF" w14:textId="77777777" w:rsidR="008B76E1" w:rsidRPr="008B76E1" w:rsidRDefault="008B76E1" w:rsidP="008B76E1">
            <w:pPr>
              <w:jc w:val="right"/>
              <w:rPr>
                <w:color w:val="000000"/>
              </w:rPr>
            </w:pPr>
            <w:r w:rsidRPr="008B76E1">
              <w:rPr>
                <w:color w:val="000000"/>
              </w:rPr>
              <w:t>500 000,00</w:t>
            </w:r>
          </w:p>
        </w:tc>
      </w:tr>
      <w:tr w:rsidR="008B76E1" w:rsidRPr="008B76E1" w14:paraId="7BFD83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543821" w14:textId="77777777" w:rsidR="008B76E1" w:rsidRPr="008B76E1" w:rsidRDefault="008B76E1" w:rsidP="008B76E1">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1DFA2182" w14:textId="77777777" w:rsidR="008B76E1" w:rsidRPr="008B76E1" w:rsidRDefault="008B76E1" w:rsidP="008B76E1">
            <w:pPr>
              <w:jc w:val="center"/>
              <w:rPr>
                <w:color w:val="000000"/>
              </w:rPr>
            </w:pPr>
            <w:r w:rsidRPr="008B76E1">
              <w:rPr>
                <w:color w:val="000000"/>
              </w:rPr>
              <w:t xml:space="preserve">02 4 03 70360 </w:t>
            </w:r>
          </w:p>
        </w:tc>
        <w:tc>
          <w:tcPr>
            <w:tcW w:w="850" w:type="dxa"/>
            <w:tcBorders>
              <w:top w:val="nil"/>
              <w:left w:val="nil"/>
              <w:bottom w:val="single" w:sz="4" w:space="0" w:color="000000"/>
              <w:right w:val="single" w:sz="4" w:space="0" w:color="000000"/>
            </w:tcBorders>
            <w:shd w:val="clear" w:color="auto" w:fill="auto"/>
            <w:noWrap/>
            <w:hideMark/>
          </w:tcPr>
          <w:p w14:paraId="1FE431B3"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535FB8"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8BD874"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4FBC657"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F4B62C" w14:textId="77777777" w:rsidR="008B76E1" w:rsidRPr="008B76E1" w:rsidRDefault="008B76E1" w:rsidP="008B76E1">
            <w:pPr>
              <w:jc w:val="right"/>
              <w:rPr>
                <w:color w:val="000000"/>
              </w:rPr>
            </w:pPr>
            <w:r w:rsidRPr="008B76E1">
              <w:rPr>
                <w:color w:val="000000"/>
              </w:rPr>
              <w:t>500 000,00</w:t>
            </w:r>
          </w:p>
        </w:tc>
      </w:tr>
      <w:tr w:rsidR="008B76E1" w:rsidRPr="008B76E1" w14:paraId="4CF84C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9D992E"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40A5919" w14:textId="77777777" w:rsidR="008B76E1" w:rsidRPr="008B76E1" w:rsidRDefault="008B76E1" w:rsidP="008B76E1">
            <w:pPr>
              <w:jc w:val="center"/>
              <w:rPr>
                <w:color w:val="000000"/>
              </w:rPr>
            </w:pPr>
            <w:r w:rsidRPr="008B76E1">
              <w:rPr>
                <w:color w:val="000000"/>
              </w:rPr>
              <w:t xml:space="preserve">02 4 03 70360 </w:t>
            </w:r>
          </w:p>
        </w:tc>
        <w:tc>
          <w:tcPr>
            <w:tcW w:w="850" w:type="dxa"/>
            <w:tcBorders>
              <w:top w:val="nil"/>
              <w:left w:val="nil"/>
              <w:bottom w:val="single" w:sz="4" w:space="0" w:color="000000"/>
              <w:right w:val="single" w:sz="4" w:space="0" w:color="000000"/>
            </w:tcBorders>
            <w:shd w:val="clear" w:color="auto" w:fill="auto"/>
            <w:noWrap/>
            <w:hideMark/>
          </w:tcPr>
          <w:p w14:paraId="1C08D054"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92CDB7E"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8ED345B"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EFE811D"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4AC319E" w14:textId="77777777" w:rsidR="008B76E1" w:rsidRPr="008B76E1" w:rsidRDefault="008B76E1" w:rsidP="008B76E1">
            <w:pPr>
              <w:jc w:val="right"/>
              <w:rPr>
                <w:color w:val="000000"/>
              </w:rPr>
            </w:pPr>
            <w:r w:rsidRPr="008B76E1">
              <w:rPr>
                <w:color w:val="000000"/>
              </w:rPr>
              <w:t>500 000,00</w:t>
            </w:r>
          </w:p>
        </w:tc>
      </w:tr>
      <w:tr w:rsidR="008B76E1" w:rsidRPr="008B76E1" w14:paraId="6C291EB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998748"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58E7B523" w14:textId="77777777" w:rsidR="008B76E1" w:rsidRPr="008B76E1" w:rsidRDefault="008B76E1" w:rsidP="008B76E1">
            <w:pPr>
              <w:jc w:val="center"/>
              <w:rPr>
                <w:color w:val="000000"/>
              </w:rPr>
            </w:pPr>
            <w:r w:rsidRPr="008B76E1">
              <w:rPr>
                <w:color w:val="000000"/>
              </w:rPr>
              <w:t xml:space="preserve">02 4 03 70360 </w:t>
            </w:r>
          </w:p>
        </w:tc>
        <w:tc>
          <w:tcPr>
            <w:tcW w:w="850" w:type="dxa"/>
            <w:tcBorders>
              <w:top w:val="nil"/>
              <w:left w:val="nil"/>
              <w:bottom w:val="single" w:sz="4" w:space="0" w:color="000000"/>
              <w:right w:val="single" w:sz="4" w:space="0" w:color="000000"/>
            </w:tcBorders>
            <w:shd w:val="clear" w:color="auto" w:fill="auto"/>
            <w:noWrap/>
            <w:hideMark/>
          </w:tcPr>
          <w:p w14:paraId="4C1CF3C7" w14:textId="77777777" w:rsidR="008B76E1" w:rsidRPr="008B76E1" w:rsidRDefault="008B76E1" w:rsidP="008B76E1">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DC100FF"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4FF919" w14:textId="77777777" w:rsidR="008B76E1" w:rsidRPr="008B76E1" w:rsidRDefault="008B76E1" w:rsidP="008B76E1">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7141257"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81080C7" w14:textId="77777777" w:rsidR="008B76E1" w:rsidRPr="008B76E1" w:rsidRDefault="008B76E1" w:rsidP="008B76E1">
            <w:pPr>
              <w:jc w:val="right"/>
              <w:rPr>
                <w:color w:val="000000"/>
              </w:rPr>
            </w:pPr>
            <w:r w:rsidRPr="008B76E1">
              <w:rPr>
                <w:color w:val="000000"/>
              </w:rPr>
              <w:t>500 000,00</w:t>
            </w:r>
          </w:p>
        </w:tc>
      </w:tr>
      <w:tr w:rsidR="008B76E1" w:rsidRPr="008B76E1" w14:paraId="543593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8C5D2D" w14:textId="77777777" w:rsidR="008B76E1" w:rsidRPr="008B76E1" w:rsidRDefault="008B76E1" w:rsidP="008B76E1">
            <w:pPr>
              <w:rPr>
                <w:color w:val="000000"/>
                <w:sz w:val="22"/>
                <w:szCs w:val="22"/>
              </w:rPr>
            </w:pPr>
            <w:r w:rsidRPr="008B76E1">
              <w:rPr>
                <w:color w:val="000000"/>
                <w:sz w:val="22"/>
                <w:szCs w:val="22"/>
              </w:rPr>
              <w:t>Возмещение молодым семьям части процентной ставки по кредитам, предоставленным на строительство (приобретение) жилья</w:t>
            </w:r>
          </w:p>
        </w:tc>
        <w:tc>
          <w:tcPr>
            <w:tcW w:w="1843" w:type="dxa"/>
            <w:tcBorders>
              <w:top w:val="nil"/>
              <w:left w:val="nil"/>
              <w:bottom w:val="single" w:sz="4" w:space="0" w:color="000000"/>
              <w:right w:val="single" w:sz="4" w:space="0" w:color="000000"/>
            </w:tcBorders>
            <w:shd w:val="clear" w:color="auto" w:fill="auto"/>
            <w:noWrap/>
            <w:hideMark/>
          </w:tcPr>
          <w:p w14:paraId="23DF4338" w14:textId="77777777" w:rsidR="008B76E1" w:rsidRPr="008B76E1" w:rsidRDefault="008B76E1" w:rsidP="008B76E1">
            <w:pPr>
              <w:jc w:val="center"/>
              <w:rPr>
                <w:color w:val="000000"/>
              </w:rPr>
            </w:pPr>
            <w:r w:rsidRPr="008B76E1">
              <w:rPr>
                <w:color w:val="000000"/>
              </w:rPr>
              <w:t xml:space="preserve">02 4 03 70370 </w:t>
            </w:r>
          </w:p>
        </w:tc>
        <w:tc>
          <w:tcPr>
            <w:tcW w:w="850" w:type="dxa"/>
            <w:tcBorders>
              <w:top w:val="nil"/>
              <w:left w:val="nil"/>
              <w:bottom w:val="single" w:sz="4" w:space="0" w:color="000000"/>
              <w:right w:val="single" w:sz="4" w:space="0" w:color="000000"/>
            </w:tcBorders>
            <w:shd w:val="clear" w:color="auto" w:fill="auto"/>
            <w:noWrap/>
            <w:hideMark/>
          </w:tcPr>
          <w:p w14:paraId="472273D7"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C2E2CD"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838C9E"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B66170"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C4EFF0" w14:textId="77777777" w:rsidR="008B76E1" w:rsidRPr="008B76E1" w:rsidRDefault="008B76E1" w:rsidP="008B76E1">
            <w:pPr>
              <w:jc w:val="right"/>
              <w:rPr>
                <w:color w:val="000000"/>
              </w:rPr>
            </w:pPr>
            <w:r w:rsidRPr="008B76E1">
              <w:rPr>
                <w:color w:val="000000"/>
              </w:rPr>
              <w:t>36 000,00</w:t>
            </w:r>
          </w:p>
        </w:tc>
      </w:tr>
      <w:tr w:rsidR="008B76E1" w:rsidRPr="008B76E1" w14:paraId="724E3C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644EED" w14:textId="77777777" w:rsidR="008B76E1" w:rsidRPr="008B76E1" w:rsidRDefault="008B76E1" w:rsidP="008B76E1">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7134ADA4" w14:textId="77777777" w:rsidR="008B76E1" w:rsidRPr="008B76E1" w:rsidRDefault="008B76E1" w:rsidP="008B76E1">
            <w:pPr>
              <w:jc w:val="center"/>
              <w:rPr>
                <w:color w:val="000000"/>
              </w:rPr>
            </w:pPr>
            <w:r w:rsidRPr="008B76E1">
              <w:rPr>
                <w:color w:val="000000"/>
              </w:rPr>
              <w:t xml:space="preserve">02 4 03 70370 </w:t>
            </w:r>
          </w:p>
        </w:tc>
        <w:tc>
          <w:tcPr>
            <w:tcW w:w="850" w:type="dxa"/>
            <w:tcBorders>
              <w:top w:val="nil"/>
              <w:left w:val="nil"/>
              <w:bottom w:val="single" w:sz="4" w:space="0" w:color="000000"/>
              <w:right w:val="single" w:sz="4" w:space="0" w:color="000000"/>
            </w:tcBorders>
            <w:shd w:val="clear" w:color="auto" w:fill="auto"/>
            <w:noWrap/>
            <w:hideMark/>
          </w:tcPr>
          <w:p w14:paraId="0CF65ABA" w14:textId="77777777" w:rsidR="008B76E1" w:rsidRPr="008B76E1" w:rsidRDefault="008B76E1" w:rsidP="008B76E1">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20345A5" w14:textId="77777777" w:rsidR="008B76E1" w:rsidRPr="008B76E1" w:rsidRDefault="008B76E1" w:rsidP="008B76E1">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93ADF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86EE6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757674" w14:textId="77777777" w:rsidR="008B76E1" w:rsidRPr="008B76E1" w:rsidRDefault="008B76E1" w:rsidP="008B76E1">
            <w:pPr>
              <w:jc w:val="right"/>
              <w:rPr>
                <w:color w:val="000000"/>
              </w:rPr>
            </w:pPr>
            <w:r w:rsidRPr="008B76E1">
              <w:rPr>
                <w:color w:val="000000"/>
              </w:rPr>
              <w:t>36 000,00</w:t>
            </w:r>
          </w:p>
        </w:tc>
      </w:tr>
      <w:tr w:rsidR="008B76E1" w:rsidRPr="008B76E1" w14:paraId="616E4E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71C85E" w14:textId="77777777" w:rsidR="008B76E1" w:rsidRPr="008B76E1" w:rsidRDefault="008B76E1" w:rsidP="008B76E1">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E2087CE" w14:textId="77777777" w:rsidR="008B76E1" w:rsidRPr="008B76E1" w:rsidRDefault="008B76E1" w:rsidP="008B76E1">
            <w:pPr>
              <w:jc w:val="center"/>
              <w:rPr>
                <w:color w:val="000000"/>
              </w:rPr>
            </w:pPr>
            <w:r w:rsidRPr="008B76E1">
              <w:rPr>
                <w:color w:val="000000"/>
              </w:rPr>
              <w:t xml:space="preserve">02 4 03 70370 </w:t>
            </w:r>
          </w:p>
        </w:tc>
        <w:tc>
          <w:tcPr>
            <w:tcW w:w="850" w:type="dxa"/>
            <w:tcBorders>
              <w:top w:val="nil"/>
              <w:left w:val="nil"/>
              <w:bottom w:val="single" w:sz="4" w:space="0" w:color="000000"/>
              <w:right w:val="single" w:sz="4" w:space="0" w:color="000000"/>
            </w:tcBorders>
            <w:shd w:val="clear" w:color="auto" w:fill="auto"/>
            <w:noWrap/>
            <w:hideMark/>
          </w:tcPr>
          <w:p w14:paraId="3106B285" w14:textId="77777777" w:rsidR="008B76E1" w:rsidRPr="008B76E1" w:rsidRDefault="008B76E1" w:rsidP="008B76E1">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8FB5322"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B12FBF" w14:textId="77777777" w:rsidR="008B76E1" w:rsidRPr="008B76E1" w:rsidRDefault="008B76E1" w:rsidP="008B76E1">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81778D"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D4026F" w14:textId="77777777" w:rsidR="008B76E1" w:rsidRPr="008B76E1" w:rsidRDefault="008B76E1" w:rsidP="008B76E1">
            <w:pPr>
              <w:jc w:val="right"/>
              <w:rPr>
                <w:color w:val="000000"/>
              </w:rPr>
            </w:pPr>
            <w:r w:rsidRPr="008B76E1">
              <w:rPr>
                <w:color w:val="000000"/>
              </w:rPr>
              <w:t>36 000,00</w:t>
            </w:r>
          </w:p>
        </w:tc>
      </w:tr>
      <w:tr w:rsidR="008B76E1" w:rsidRPr="008B76E1" w14:paraId="6E0493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C9D0D8" w14:textId="77777777" w:rsidR="008B76E1" w:rsidRPr="008B76E1" w:rsidRDefault="008B76E1" w:rsidP="008B76E1">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5C5DCE13" w14:textId="77777777" w:rsidR="008B76E1" w:rsidRPr="008B76E1" w:rsidRDefault="008B76E1" w:rsidP="008B76E1">
            <w:pPr>
              <w:jc w:val="center"/>
              <w:rPr>
                <w:color w:val="000000"/>
              </w:rPr>
            </w:pPr>
            <w:r w:rsidRPr="008B76E1">
              <w:rPr>
                <w:color w:val="000000"/>
              </w:rPr>
              <w:t xml:space="preserve">02 4 03 70370 </w:t>
            </w:r>
          </w:p>
        </w:tc>
        <w:tc>
          <w:tcPr>
            <w:tcW w:w="850" w:type="dxa"/>
            <w:tcBorders>
              <w:top w:val="nil"/>
              <w:left w:val="nil"/>
              <w:bottom w:val="single" w:sz="4" w:space="0" w:color="000000"/>
              <w:right w:val="single" w:sz="4" w:space="0" w:color="000000"/>
            </w:tcBorders>
            <w:shd w:val="clear" w:color="auto" w:fill="auto"/>
            <w:noWrap/>
            <w:hideMark/>
          </w:tcPr>
          <w:p w14:paraId="15B7A66A" w14:textId="77777777" w:rsidR="008B76E1" w:rsidRPr="008B76E1" w:rsidRDefault="008B76E1" w:rsidP="008B76E1">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177FF7C"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90FCC2"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C3D679B" w14:textId="77777777" w:rsidR="008B76E1" w:rsidRPr="008B76E1" w:rsidRDefault="008B76E1" w:rsidP="008B76E1">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BC89F0" w14:textId="77777777" w:rsidR="008B76E1" w:rsidRPr="008B76E1" w:rsidRDefault="008B76E1" w:rsidP="008B76E1">
            <w:pPr>
              <w:jc w:val="right"/>
              <w:rPr>
                <w:color w:val="000000"/>
              </w:rPr>
            </w:pPr>
            <w:r w:rsidRPr="008B76E1">
              <w:rPr>
                <w:color w:val="000000"/>
              </w:rPr>
              <w:t>36 000,00</w:t>
            </w:r>
          </w:p>
        </w:tc>
      </w:tr>
      <w:tr w:rsidR="008B76E1" w:rsidRPr="008B76E1" w14:paraId="3780BE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A8FFF7" w14:textId="77777777" w:rsidR="008B76E1" w:rsidRPr="008B76E1" w:rsidRDefault="008B76E1" w:rsidP="008B76E1">
            <w:pPr>
              <w:rPr>
                <w:b/>
                <w:bCs/>
                <w:color w:val="000000"/>
              </w:rPr>
            </w:pPr>
            <w:r w:rsidRPr="008B76E1">
              <w:rPr>
                <w:b/>
                <w:bCs/>
                <w:color w:val="000000"/>
              </w:rPr>
              <w:t>Социальное обеспечение и иные выплаты населению</w:t>
            </w:r>
            <w:bookmarkStart w:id="0" w:name="_GoBack"/>
            <w:bookmarkEnd w:id="0"/>
          </w:p>
        </w:tc>
        <w:tc>
          <w:tcPr>
            <w:tcW w:w="1843" w:type="dxa"/>
            <w:tcBorders>
              <w:top w:val="nil"/>
              <w:left w:val="nil"/>
              <w:bottom w:val="single" w:sz="4" w:space="0" w:color="000000"/>
              <w:right w:val="single" w:sz="4" w:space="0" w:color="000000"/>
            </w:tcBorders>
            <w:shd w:val="clear" w:color="auto" w:fill="auto"/>
            <w:noWrap/>
            <w:hideMark/>
          </w:tcPr>
          <w:p w14:paraId="2E70849E" w14:textId="77777777" w:rsidR="008B76E1" w:rsidRPr="008B76E1" w:rsidRDefault="008B76E1" w:rsidP="008B76E1">
            <w:pPr>
              <w:jc w:val="center"/>
              <w:rPr>
                <w:color w:val="000000"/>
              </w:rPr>
            </w:pPr>
            <w:r w:rsidRPr="008B76E1">
              <w:rPr>
                <w:color w:val="000000"/>
              </w:rPr>
              <w:t xml:space="preserve">02 4 03 70370 </w:t>
            </w:r>
          </w:p>
        </w:tc>
        <w:tc>
          <w:tcPr>
            <w:tcW w:w="850" w:type="dxa"/>
            <w:tcBorders>
              <w:top w:val="nil"/>
              <w:left w:val="nil"/>
              <w:bottom w:val="single" w:sz="4" w:space="0" w:color="000000"/>
              <w:right w:val="single" w:sz="4" w:space="0" w:color="000000"/>
            </w:tcBorders>
            <w:shd w:val="clear" w:color="auto" w:fill="auto"/>
            <w:noWrap/>
            <w:hideMark/>
          </w:tcPr>
          <w:p w14:paraId="2D9C6BBB" w14:textId="77777777" w:rsidR="008B76E1" w:rsidRPr="008B76E1" w:rsidRDefault="008B76E1" w:rsidP="008B76E1">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4DD9F9A"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40B967"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F1571D2" w14:textId="77777777" w:rsidR="008B76E1" w:rsidRPr="008B76E1" w:rsidRDefault="008B76E1" w:rsidP="008B76E1">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4BC511E" w14:textId="77777777" w:rsidR="008B76E1" w:rsidRPr="008B76E1" w:rsidRDefault="008B76E1" w:rsidP="008B76E1">
            <w:pPr>
              <w:jc w:val="right"/>
              <w:rPr>
                <w:color w:val="000000"/>
              </w:rPr>
            </w:pPr>
            <w:r w:rsidRPr="008B76E1">
              <w:rPr>
                <w:color w:val="000000"/>
              </w:rPr>
              <w:t>36 000,00</w:t>
            </w:r>
          </w:p>
        </w:tc>
      </w:tr>
      <w:tr w:rsidR="008B76E1" w:rsidRPr="008B76E1" w14:paraId="5D3102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26413A" w14:textId="77777777" w:rsidR="008B76E1" w:rsidRPr="008B76E1" w:rsidRDefault="008B76E1" w:rsidP="008B76E1">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13A14955" w14:textId="77777777" w:rsidR="008B76E1" w:rsidRPr="008B76E1" w:rsidRDefault="008B76E1" w:rsidP="008B76E1">
            <w:pPr>
              <w:jc w:val="center"/>
              <w:rPr>
                <w:color w:val="000000"/>
              </w:rPr>
            </w:pPr>
            <w:r w:rsidRPr="008B76E1">
              <w:rPr>
                <w:color w:val="000000"/>
              </w:rPr>
              <w:t xml:space="preserve">02 4 03 70370 </w:t>
            </w:r>
          </w:p>
        </w:tc>
        <w:tc>
          <w:tcPr>
            <w:tcW w:w="850" w:type="dxa"/>
            <w:tcBorders>
              <w:top w:val="nil"/>
              <w:left w:val="nil"/>
              <w:bottom w:val="single" w:sz="4" w:space="0" w:color="000000"/>
              <w:right w:val="single" w:sz="4" w:space="0" w:color="000000"/>
            </w:tcBorders>
            <w:shd w:val="clear" w:color="auto" w:fill="auto"/>
            <w:noWrap/>
            <w:hideMark/>
          </w:tcPr>
          <w:p w14:paraId="2D86EDA3" w14:textId="77777777" w:rsidR="008B76E1" w:rsidRPr="008B76E1" w:rsidRDefault="008B76E1" w:rsidP="008B76E1">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C57630D" w14:textId="77777777" w:rsidR="008B76E1" w:rsidRPr="008B76E1" w:rsidRDefault="008B76E1" w:rsidP="008B76E1">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7FC596" w14:textId="77777777" w:rsidR="008B76E1" w:rsidRPr="008B76E1" w:rsidRDefault="008B76E1" w:rsidP="008B76E1">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3CBD97E" w14:textId="77777777" w:rsidR="008B76E1" w:rsidRPr="008B76E1" w:rsidRDefault="008B76E1" w:rsidP="008B76E1">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E6393FC" w14:textId="77777777" w:rsidR="008B76E1" w:rsidRPr="008B76E1" w:rsidRDefault="008B76E1" w:rsidP="008B76E1">
            <w:pPr>
              <w:jc w:val="right"/>
              <w:rPr>
                <w:color w:val="000000"/>
              </w:rPr>
            </w:pPr>
            <w:r w:rsidRPr="008B76E1">
              <w:rPr>
                <w:color w:val="000000"/>
              </w:rPr>
              <w:t>36 000,00</w:t>
            </w:r>
          </w:p>
        </w:tc>
      </w:tr>
      <w:tr w:rsidR="001333F2" w:rsidRPr="001333F2" w14:paraId="0713F8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tcPr>
          <w:p w14:paraId="5940635D" w14:textId="2199269F" w:rsidR="001333F2" w:rsidRPr="001333F2" w:rsidRDefault="001333F2" w:rsidP="001333F2">
            <w:pPr>
              <w:rPr>
                <w:i/>
                <w:iCs/>
                <w:sz w:val="22"/>
                <w:szCs w:val="22"/>
              </w:rPr>
            </w:pPr>
            <w:r w:rsidRPr="001333F2">
              <w:rPr>
                <w:sz w:val="22"/>
                <w:szCs w:val="22"/>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c>
          <w:tcPr>
            <w:tcW w:w="1843" w:type="dxa"/>
            <w:tcBorders>
              <w:top w:val="nil"/>
              <w:left w:val="nil"/>
              <w:bottom w:val="single" w:sz="4" w:space="0" w:color="000000"/>
              <w:right w:val="single" w:sz="4" w:space="0" w:color="000000"/>
            </w:tcBorders>
            <w:shd w:val="clear" w:color="auto" w:fill="auto"/>
            <w:noWrap/>
          </w:tcPr>
          <w:p w14:paraId="1630D036" w14:textId="0B6B7802" w:rsidR="001333F2" w:rsidRPr="001333F2" w:rsidRDefault="001333F2" w:rsidP="001333F2">
            <w:pPr>
              <w:jc w:val="center"/>
            </w:pPr>
            <w:r w:rsidRPr="001333F2">
              <w:t>02 4 03 70410</w:t>
            </w:r>
          </w:p>
        </w:tc>
        <w:tc>
          <w:tcPr>
            <w:tcW w:w="850" w:type="dxa"/>
            <w:tcBorders>
              <w:top w:val="nil"/>
              <w:left w:val="nil"/>
              <w:bottom w:val="single" w:sz="4" w:space="0" w:color="000000"/>
              <w:right w:val="single" w:sz="4" w:space="0" w:color="000000"/>
            </w:tcBorders>
            <w:shd w:val="clear" w:color="auto" w:fill="auto"/>
            <w:noWrap/>
          </w:tcPr>
          <w:p w14:paraId="69B070E5" w14:textId="77777777" w:rsidR="001333F2" w:rsidRPr="001333F2" w:rsidRDefault="001333F2" w:rsidP="001333F2">
            <w:pPr>
              <w:jc w:val="center"/>
            </w:pPr>
          </w:p>
        </w:tc>
        <w:tc>
          <w:tcPr>
            <w:tcW w:w="459" w:type="dxa"/>
            <w:tcBorders>
              <w:top w:val="nil"/>
              <w:left w:val="nil"/>
              <w:bottom w:val="single" w:sz="4" w:space="0" w:color="000000"/>
              <w:right w:val="single" w:sz="4" w:space="0" w:color="000000"/>
            </w:tcBorders>
            <w:shd w:val="clear" w:color="auto" w:fill="auto"/>
            <w:noWrap/>
          </w:tcPr>
          <w:p w14:paraId="30E7F3C2" w14:textId="77777777" w:rsidR="001333F2" w:rsidRPr="001333F2" w:rsidRDefault="001333F2" w:rsidP="001333F2">
            <w:pPr>
              <w:jc w:val="center"/>
            </w:pPr>
          </w:p>
        </w:tc>
        <w:tc>
          <w:tcPr>
            <w:tcW w:w="459" w:type="dxa"/>
            <w:tcBorders>
              <w:top w:val="nil"/>
              <w:left w:val="nil"/>
              <w:bottom w:val="single" w:sz="4" w:space="0" w:color="000000"/>
              <w:right w:val="single" w:sz="4" w:space="0" w:color="000000"/>
            </w:tcBorders>
            <w:shd w:val="clear" w:color="auto" w:fill="auto"/>
            <w:noWrap/>
          </w:tcPr>
          <w:p w14:paraId="4D7F28E6" w14:textId="77777777" w:rsidR="001333F2" w:rsidRPr="001333F2" w:rsidRDefault="001333F2" w:rsidP="001333F2">
            <w:pPr>
              <w:jc w:val="center"/>
            </w:pPr>
          </w:p>
        </w:tc>
        <w:tc>
          <w:tcPr>
            <w:tcW w:w="567" w:type="dxa"/>
            <w:tcBorders>
              <w:top w:val="nil"/>
              <w:left w:val="nil"/>
              <w:bottom w:val="single" w:sz="4" w:space="0" w:color="000000"/>
              <w:right w:val="single" w:sz="4" w:space="0" w:color="000000"/>
            </w:tcBorders>
            <w:shd w:val="clear" w:color="auto" w:fill="auto"/>
            <w:noWrap/>
          </w:tcPr>
          <w:p w14:paraId="2250EE13" w14:textId="77777777" w:rsidR="001333F2" w:rsidRPr="001333F2" w:rsidRDefault="001333F2" w:rsidP="001333F2">
            <w:pPr>
              <w:jc w:val="center"/>
            </w:pPr>
          </w:p>
        </w:tc>
        <w:tc>
          <w:tcPr>
            <w:tcW w:w="1842" w:type="dxa"/>
            <w:tcBorders>
              <w:top w:val="nil"/>
              <w:left w:val="nil"/>
              <w:bottom w:val="single" w:sz="4" w:space="0" w:color="000000"/>
              <w:right w:val="single" w:sz="4" w:space="0" w:color="000000"/>
            </w:tcBorders>
            <w:shd w:val="clear" w:color="auto" w:fill="auto"/>
            <w:noWrap/>
          </w:tcPr>
          <w:p w14:paraId="15CA25AC" w14:textId="34E79AD3" w:rsidR="001333F2" w:rsidRPr="001333F2" w:rsidRDefault="001333F2" w:rsidP="001333F2">
            <w:pPr>
              <w:jc w:val="right"/>
            </w:pPr>
            <w:r w:rsidRPr="001333F2">
              <w:t>0,00</w:t>
            </w:r>
          </w:p>
        </w:tc>
      </w:tr>
      <w:tr w:rsidR="001333F2" w:rsidRPr="001333F2" w14:paraId="0DF843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tcPr>
          <w:p w14:paraId="0B015043" w14:textId="7781E4F3" w:rsidR="001333F2" w:rsidRPr="001333F2" w:rsidRDefault="001333F2" w:rsidP="001333F2">
            <w:pPr>
              <w:rPr>
                <w:i/>
                <w:iCs/>
              </w:rPr>
            </w:pPr>
            <w:r w:rsidRPr="001333F2">
              <w:rPr>
                <w:b/>
                <w:bCs/>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tcPr>
          <w:p w14:paraId="4C70D66F" w14:textId="0175EBE1" w:rsidR="001333F2" w:rsidRPr="001333F2" w:rsidRDefault="001333F2" w:rsidP="001333F2">
            <w:pPr>
              <w:jc w:val="center"/>
            </w:pPr>
            <w:r w:rsidRPr="001333F2">
              <w:t>02 4 03 70410</w:t>
            </w:r>
          </w:p>
        </w:tc>
        <w:tc>
          <w:tcPr>
            <w:tcW w:w="850" w:type="dxa"/>
            <w:tcBorders>
              <w:top w:val="nil"/>
              <w:left w:val="nil"/>
              <w:bottom w:val="single" w:sz="4" w:space="0" w:color="000000"/>
              <w:right w:val="single" w:sz="4" w:space="0" w:color="000000"/>
            </w:tcBorders>
            <w:shd w:val="clear" w:color="auto" w:fill="auto"/>
            <w:noWrap/>
          </w:tcPr>
          <w:p w14:paraId="1FDF2DBA" w14:textId="23E6CBB7" w:rsidR="001333F2" w:rsidRPr="001333F2" w:rsidRDefault="001333F2" w:rsidP="001333F2">
            <w:pPr>
              <w:jc w:val="center"/>
            </w:pPr>
            <w:r w:rsidRPr="001333F2">
              <w:t>806</w:t>
            </w:r>
          </w:p>
        </w:tc>
        <w:tc>
          <w:tcPr>
            <w:tcW w:w="459" w:type="dxa"/>
            <w:tcBorders>
              <w:top w:val="nil"/>
              <w:left w:val="nil"/>
              <w:bottom w:val="single" w:sz="4" w:space="0" w:color="000000"/>
              <w:right w:val="single" w:sz="4" w:space="0" w:color="000000"/>
            </w:tcBorders>
            <w:shd w:val="clear" w:color="auto" w:fill="auto"/>
            <w:noWrap/>
          </w:tcPr>
          <w:p w14:paraId="4FEA0466" w14:textId="77777777" w:rsidR="001333F2" w:rsidRPr="001333F2" w:rsidRDefault="001333F2" w:rsidP="001333F2">
            <w:pPr>
              <w:jc w:val="center"/>
            </w:pPr>
          </w:p>
        </w:tc>
        <w:tc>
          <w:tcPr>
            <w:tcW w:w="459" w:type="dxa"/>
            <w:tcBorders>
              <w:top w:val="nil"/>
              <w:left w:val="nil"/>
              <w:bottom w:val="single" w:sz="4" w:space="0" w:color="000000"/>
              <w:right w:val="single" w:sz="4" w:space="0" w:color="000000"/>
            </w:tcBorders>
            <w:shd w:val="clear" w:color="auto" w:fill="auto"/>
            <w:noWrap/>
          </w:tcPr>
          <w:p w14:paraId="5FB79000" w14:textId="77777777" w:rsidR="001333F2" w:rsidRPr="001333F2" w:rsidRDefault="001333F2" w:rsidP="001333F2">
            <w:pPr>
              <w:jc w:val="center"/>
            </w:pPr>
          </w:p>
        </w:tc>
        <w:tc>
          <w:tcPr>
            <w:tcW w:w="567" w:type="dxa"/>
            <w:tcBorders>
              <w:top w:val="nil"/>
              <w:left w:val="nil"/>
              <w:bottom w:val="single" w:sz="4" w:space="0" w:color="000000"/>
              <w:right w:val="single" w:sz="4" w:space="0" w:color="000000"/>
            </w:tcBorders>
            <w:shd w:val="clear" w:color="auto" w:fill="auto"/>
            <w:noWrap/>
          </w:tcPr>
          <w:p w14:paraId="201C2CC3" w14:textId="77777777" w:rsidR="001333F2" w:rsidRPr="001333F2" w:rsidRDefault="001333F2" w:rsidP="001333F2">
            <w:pPr>
              <w:jc w:val="center"/>
            </w:pPr>
          </w:p>
        </w:tc>
        <w:tc>
          <w:tcPr>
            <w:tcW w:w="1842" w:type="dxa"/>
            <w:tcBorders>
              <w:top w:val="nil"/>
              <w:left w:val="nil"/>
              <w:bottom w:val="single" w:sz="4" w:space="0" w:color="000000"/>
              <w:right w:val="single" w:sz="4" w:space="0" w:color="000000"/>
            </w:tcBorders>
            <w:shd w:val="clear" w:color="auto" w:fill="auto"/>
            <w:noWrap/>
          </w:tcPr>
          <w:p w14:paraId="73EE09BB" w14:textId="6821EF11" w:rsidR="001333F2" w:rsidRPr="001333F2" w:rsidRDefault="001333F2" w:rsidP="001333F2">
            <w:pPr>
              <w:jc w:val="right"/>
            </w:pPr>
            <w:r w:rsidRPr="001333F2">
              <w:t>0,00</w:t>
            </w:r>
          </w:p>
        </w:tc>
      </w:tr>
      <w:tr w:rsidR="001333F2" w:rsidRPr="001333F2" w14:paraId="5D0F51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tcPr>
          <w:p w14:paraId="64C06618" w14:textId="20E38903" w:rsidR="001333F2" w:rsidRPr="001333F2" w:rsidRDefault="001333F2" w:rsidP="001333F2">
            <w:pPr>
              <w:rPr>
                <w:i/>
                <w:iCs/>
              </w:rPr>
            </w:pPr>
            <w:r w:rsidRPr="001333F2">
              <w:rPr>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tcPr>
          <w:p w14:paraId="4419861A" w14:textId="5AAEA6EA" w:rsidR="001333F2" w:rsidRPr="001333F2" w:rsidRDefault="001333F2" w:rsidP="001333F2">
            <w:pPr>
              <w:jc w:val="center"/>
            </w:pPr>
            <w:r w:rsidRPr="001333F2">
              <w:t>02 4 03 70410</w:t>
            </w:r>
          </w:p>
        </w:tc>
        <w:tc>
          <w:tcPr>
            <w:tcW w:w="850" w:type="dxa"/>
            <w:tcBorders>
              <w:top w:val="nil"/>
              <w:left w:val="nil"/>
              <w:bottom w:val="single" w:sz="4" w:space="0" w:color="000000"/>
              <w:right w:val="single" w:sz="4" w:space="0" w:color="000000"/>
            </w:tcBorders>
            <w:shd w:val="clear" w:color="auto" w:fill="auto"/>
            <w:noWrap/>
          </w:tcPr>
          <w:p w14:paraId="223A760E" w14:textId="79464821" w:rsidR="001333F2" w:rsidRPr="001333F2" w:rsidRDefault="001333F2" w:rsidP="001333F2">
            <w:pPr>
              <w:jc w:val="center"/>
            </w:pPr>
            <w:r w:rsidRPr="001333F2">
              <w:t>806</w:t>
            </w:r>
          </w:p>
        </w:tc>
        <w:tc>
          <w:tcPr>
            <w:tcW w:w="459" w:type="dxa"/>
            <w:tcBorders>
              <w:top w:val="nil"/>
              <w:left w:val="nil"/>
              <w:bottom w:val="single" w:sz="4" w:space="0" w:color="000000"/>
              <w:right w:val="single" w:sz="4" w:space="0" w:color="000000"/>
            </w:tcBorders>
            <w:shd w:val="clear" w:color="auto" w:fill="auto"/>
            <w:noWrap/>
          </w:tcPr>
          <w:p w14:paraId="37CFAC10" w14:textId="184A1420" w:rsidR="001333F2" w:rsidRPr="001333F2" w:rsidRDefault="001333F2" w:rsidP="001333F2">
            <w:pPr>
              <w:jc w:val="center"/>
            </w:pPr>
            <w:r w:rsidRPr="001333F2">
              <w:t>10</w:t>
            </w:r>
          </w:p>
        </w:tc>
        <w:tc>
          <w:tcPr>
            <w:tcW w:w="459" w:type="dxa"/>
            <w:tcBorders>
              <w:top w:val="nil"/>
              <w:left w:val="nil"/>
              <w:bottom w:val="single" w:sz="4" w:space="0" w:color="000000"/>
              <w:right w:val="single" w:sz="4" w:space="0" w:color="000000"/>
            </w:tcBorders>
            <w:shd w:val="clear" w:color="auto" w:fill="auto"/>
            <w:noWrap/>
          </w:tcPr>
          <w:p w14:paraId="3508A566" w14:textId="77777777" w:rsidR="001333F2" w:rsidRPr="001333F2" w:rsidRDefault="001333F2" w:rsidP="001333F2">
            <w:pPr>
              <w:jc w:val="center"/>
            </w:pPr>
          </w:p>
        </w:tc>
        <w:tc>
          <w:tcPr>
            <w:tcW w:w="567" w:type="dxa"/>
            <w:tcBorders>
              <w:top w:val="nil"/>
              <w:left w:val="nil"/>
              <w:bottom w:val="single" w:sz="4" w:space="0" w:color="000000"/>
              <w:right w:val="single" w:sz="4" w:space="0" w:color="000000"/>
            </w:tcBorders>
            <w:shd w:val="clear" w:color="auto" w:fill="auto"/>
            <w:noWrap/>
          </w:tcPr>
          <w:p w14:paraId="27BE0DC0" w14:textId="77777777" w:rsidR="001333F2" w:rsidRPr="001333F2" w:rsidRDefault="001333F2" w:rsidP="001333F2">
            <w:pPr>
              <w:jc w:val="center"/>
            </w:pPr>
          </w:p>
        </w:tc>
        <w:tc>
          <w:tcPr>
            <w:tcW w:w="1842" w:type="dxa"/>
            <w:tcBorders>
              <w:top w:val="nil"/>
              <w:left w:val="nil"/>
              <w:bottom w:val="single" w:sz="4" w:space="0" w:color="000000"/>
              <w:right w:val="single" w:sz="4" w:space="0" w:color="000000"/>
            </w:tcBorders>
            <w:shd w:val="clear" w:color="auto" w:fill="auto"/>
            <w:noWrap/>
          </w:tcPr>
          <w:p w14:paraId="41225478" w14:textId="6CF2C618" w:rsidR="001333F2" w:rsidRPr="001333F2" w:rsidRDefault="001333F2" w:rsidP="001333F2">
            <w:pPr>
              <w:jc w:val="right"/>
            </w:pPr>
            <w:r w:rsidRPr="001333F2">
              <w:t>0,00</w:t>
            </w:r>
          </w:p>
        </w:tc>
      </w:tr>
      <w:tr w:rsidR="001333F2" w:rsidRPr="001333F2" w14:paraId="4B3F5D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tcPr>
          <w:p w14:paraId="5B13BCDC" w14:textId="51602CB8" w:rsidR="001333F2" w:rsidRPr="001333F2" w:rsidRDefault="001333F2" w:rsidP="001333F2">
            <w:pPr>
              <w:rPr>
                <w:i/>
                <w:iCs/>
              </w:rPr>
            </w:pPr>
            <w:r w:rsidRPr="001333F2">
              <w:rPr>
                <w:b/>
                <w:bCs/>
                <w:i/>
                <w:iCs/>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tcPr>
          <w:p w14:paraId="1F412C26" w14:textId="67E07A10" w:rsidR="001333F2" w:rsidRPr="001333F2" w:rsidRDefault="001333F2" w:rsidP="001333F2">
            <w:pPr>
              <w:jc w:val="center"/>
            </w:pPr>
            <w:r w:rsidRPr="001333F2">
              <w:t>02 4 03 70410</w:t>
            </w:r>
          </w:p>
        </w:tc>
        <w:tc>
          <w:tcPr>
            <w:tcW w:w="850" w:type="dxa"/>
            <w:tcBorders>
              <w:top w:val="nil"/>
              <w:left w:val="nil"/>
              <w:bottom w:val="single" w:sz="4" w:space="0" w:color="000000"/>
              <w:right w:val="single" w:sz="4" w:space="0" w:color="000000"/>
            </w:tcBorders>
            <w:shd w:val="clear" w:color="auto" w:fill="auto"/>
            <w:noWrap/>
          </w:tcPr>
          <w:p w14:paraId="22477AAF" w14:textId="29B7A2F6" w:rsidR="001333F2" w:rsidRPr="001333F2" w:rsidRDefault="001333F2" w:rsidP="001333F2">
            <w:pPr>
              <w:jc w:val="center"/>
            </w:pPr>
            <w:r w:rsidRPr="001333F2">
              <w:t>806</w:t>
            </w:r>
          </w:p>
        </w:tc>
        <w:tc>
          <w:tcPr>
            <w:tcW w:w="459" w:type="dxa"/>
            <w:tcBorders>
              <w:top w:val="nil"/>
              <w:left w:val="nil"/>
              <w:bottom w:val="single" w:sz="4" w:space="0" w:color="000000"/>
              <w:right w:val="single" w:sz="4" w:space="0" w:color="000000"/>
            </w:tcBorders>
            <w:shd w:val="clear" w:color="auto" w:fill="auto"/>
            <w:noWrap/>
          </w:tcPr>
          <w:p w14:paraId="2B3A4CFD" w14:textId="04F38778" w:rsidR="001333F2" w:rsidRPr="001333F2" w:rsidRDefault="001333F2" w:rsidP="001333F2">
            <w:pPr>
              <w:jc w:val="center"/>
            </w:pPr>
            <w:r w:rsidRPr="001333F2">
              <w:t>10</w:t>
            </w:r>
          </w:p>
        </w:tc>
        <w:tc>
          <w:tcPr>
            <w:tcW w:w="459" w:type="dxa"/>
            <w:tcBorders>
              <w:top w:val="nil"/>
              <w:left w:val="nil"/>
              <w:bottom w:val="single" w:sz="4" w:space="0" w:color="000000"/>
              <w:right w:val="single" w:sz="4" w:space="0" w:color="000000"/>
            </w:tcBorders>
            <w:shd w:val="clear" w:color="auto" w:fill="auto"/>
            <w:noWrap/>
          </w:tcPr>
          <w:p w14:paraId="76A84F56" w14:textId="0DA0C0BE" w:rsidR="001333F2" w:rsidRPr="001333F2" w:rsidRDefault="001333F2" w:rsidP="001333F2">
            <w:pPr>
              <w:jc w:val="center"/>
            </w:pPr>
            <w:r w:rsidRPr="001333F2">
              <w:t>03</w:t>
            </w:r>
          </w:p>
        </w:tc>
        <w:tc>
          <w:tcPr>
            <w:tcW w:w="567" w:type="dxa"/>
            <w:tcBorders>
              <w:top w:val="nil"/>
              <w:left w:val="nil"/>
              <w:bottom w:val="single" w:sz="4" w:space="0" w:color="000000"/>
              <w:right w:val="single" w:sz="4" w:space="0" w:color="000000"/>
            </w:tcBorders>
            <w:shd w:val="clear" w:color="auto" w:fill="auto"/>
            <w:noWrap/>
          </w:tcPr>
          <w:p w14:paraId="31F896BF" w14:textId="77777777" w:rsidR="001333F2" w:rsidRPr="001333F2" w:rsidRDefault="001333F2" w:rsidP="001333F2">
            <w:pPr>
              <w:jc w:val="center"/>
            </w:pPr>
          </w:p>
        </w:tc>
        <w:tc>
          <w:tcPr>
            <w:tcW w:w="1842" w:type="dxa"/>
            <w:tcBorders>
              <w:top w:val="nil"/>
              <w:left w:val="nil"/>
              <w:bottom w:val="single" w:sz="4" w:space="0" w:color="000000"/>
              <w:right w:val="single" w:sz="4" w:space="0" w:color="000000"/>
            </w:tcBorders>
            <w:shd w:val="clear" w:color="auto" w:fill="auto"/>
            <w:noWrap/>
          </w:tcPr>
          <w:p w14:paraId="28BBE4A5" w14:textId="6B0EEAB3" w:rsidR="001333F2" w:rsidRPr="001333F2" w:rsidRDefault="001333F2" w:rsidP="001333F2">
            <w:pPr>
              <w:jc w:val="right"/>
            </w:pPr>
            <w:r w:rsidRPr="001333F2">
              <w:t>0,00</w:t>
            </w:r>
          </w:p>
        </w:tc>
      </w:tr>
      <w:tr w:rsidR="001333F2" w:rsidRPr="001333F2" w14:paraId="0E0DC8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tcPr>
          <w:p w14:paraId="5EDE6CC1" w14:textId="7BEBA0A6" w:rsidR="001333F2" w:rsidRPr="001333F2" w:rsidRDefault="001333F2" w:rsidP="001333F2">
            <w:pPr>
              <w:rPr>
                <w:i/>
                <w:iCs/>
              </w:rPr>
            </w:pPr>
            <w:r w:rsidRPr="001333F2">
              <w:rPr>
                <w:b/>
                <w:bCs/>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tcPr>
          <w:p w14:paraId="15FF01A8" w14:textId="060CD027" w:rsidR="001333F2" w:rsidRPr="001333F2" w:rsidRDefault="001333F2" w:rsidP="001333F2">
            <w:pPr>
              <w:jc w:val="center"/>
            </w:pPr>
            <w:r w:rsidRPr="001333F2">
              <w:t>02 4 03 70410</w:t>
            </w:r>
          </w:p>
        </w:tc>
        <w:tc>
          <w:tcPr>
            <w:tcW w:w="850" w:type="dxa"/>
            <w:tcBorders>
              <w:top w:val="nil"/>
              <w:left w:val="nil"/>
              <w:bottom w:val="single" w:sz="4" w:space="0" w:color="000000"/>
              <w:right w:val="single" w:sz="4" w:space="0" w:color="000000"/>
            </w:tcBorders>
            <w:shd w:val="clear" w:color="auto" w:fill="auto"/>
            <w:noWrap/>
          </w:tcPr>
          <w:p w14:paraId="72EF3FD4" w14:textId="349A14FA" w:rsidR="001333F2" w:rsidRPr="001333F2" w:rsidRDefault="001333F2" w:rsidP="001333F2">
            <w:pPr>
              <w:jc w:val="center"/>
            </w:pPr>
            <w:r w:rsidRPr="001333F2">
              <w:t>806</w:t>
            </w:r>
          </w:p>
        </w:tc>
        <w:tc>
          <w:tcPr>
            <w:tcW w:w="459" w:type="dxa"/>
            <w:tcBorders>
              <w:top w:val="nil"/>
              <w:left w:val="nil"/>
              <w:bottom w:val="single" w:sz="4" w:space="0" w:color="000000"/>
              <w:right w:val="single" w:sz="4" w:space="0" w:color="000000"/>
            </w:tcBorders>
            <w:shd w:val="clear" w:color="auto" w:fill="auto"/>
            <w:noWrap/>
          </w:tcPr>
          <w:p w14:paraId="5F7091E3" w14:textId="16238620" w:rsidR="001333F2" w:rsidRPr="001333F2" w:rsidRDefault="001333F2" w:rsidP="001333F2">
            <w:pPr>
              <w:jc w:val="center"/>
            </w:pPr>
            <w:r w:rsidRPr="001333F2">
              <w:t>10</w:t>
            </w:r>
          </w:p>
        </w:tc>
        <w:tc>
          <w:tcPr>
            <w:tcW w:w="459" w:type="dxa"/>
            <w:tcBorders>
              <w:top w:val="nil"/>
              <w:left w:val="nil"/>
              <w:bottom w:val="single" w:sz="4" w:space="0" w:color="000000"/>
              <w:right w:val="single" w:sz="4" w:space="0" w:color="000000"/>
            </w:tcBorders>
            <w:shd w:val="clear" w:color="auto" w:fill="auto"/>
            <w:noWrap/>
          </w:tcPr>
          <w:p w14:paraId="7C99A4A0" w14:textId="6BDD4227" w:rsidR="001333F2" w:rsidRPr="001333F2" w:rsidRDefault="001333F2" w:rsidP="001333F2">
            <w:pPr>
              <w:jc w:val="center"/>
            </w:pPr>
            <w:r w:rsidRPr="001333F2">
              <w:t>03</w:t>
            </w:r>
          </w:p>
        </w:tc>
        <w:tc>
          <w:tcPr>
            <w:tcW w:w="567" w:type="dxa"/>
            <w:tcBorders>
              <w:top w:val="nil"/>
              <w:left w:val="nil"/>
              <w:bottom w:val="single" w:sz="4" w:space="0" w:color="000000"/>
              <w:right w:val="single" w:sz="4" w:space="0" w:color="000000"/>
            </w:tcBorders>
            <w:shd w:val="clear" w:color="auto" w:fill="auto"/>
            <w:noWrap/>
          </w:tcPr>
          <w:p w14:paraId="2D4D954C" w14:textId="223FCBC7" w:rsidR="001333F2" w:rsidRPr="001333F2" w:rsidRDefault="001333F2" w:rsidP="001333F2">
            <w:pPr>
              <w:jc w:val="center"/>
            </w:pPr>
            <w:r w:rsidRPr="001333F2">
              <w:t>300</w:t>
            </w:r>
          </w:p>
        </w:tc>
        <w:tc>
          <w:tcPr>
            <w:tcW w:w="1842" w:type="dxa"/>
            <w:tcBorders>
              <w:top w:val="nil"/>
              <w:left w:val="nil"/>
              <w:bottom w:val="single" w:sz="4" w:space="0" w:color="000000"/>
              <w:right w:val="single" w:sz="4" w:space="0" w:color="000000"/>
            </w:tcBorders>
            <w:shd w:val="clear" w:color="auto" w:fill="auto"/>
            <w:noWrap/>
          </w:tcPr>
          <w:p w14:paraId="1465522A" w14:textId="047963A5" w:rsidR="001333F2" w:rsidRPr="001333F2" w:rsidRDefault="001333F2" w:rsidP="001333F2">
            <w:pPr>
              <w:jc w:val="right"/>
            </w:pPr>
            <w:r w:rsidRPr="001333F2">
              <w:t>0,00</w:t>
            </w:r>
          </w:p>
        </w:tc>
      </w:tr>
      <w:tr w:rsidR="001333F2" w:rsidRPr="001333F2" w14:paraId="60AE1B1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tcPr>
          <w:p w14:paraId="3BC79A29" w14:textId="3823AE52" w:rsidR="001333F2" w:rsidRPr="001333F2" w:rsidRDefault="001333F2" w:rsidP="001333F2">
            <w:pPr>
              <w:rPr>
                <w:i/>
                <w:iCs/>
              </w:rPr>
            </w:pPr>
            <w:r w:rsidRPr="001333F2">
              <w:rPr>
                <w:i/>
                <w:iCs/>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tcPr>
          <w:p w14:paraId="7371F0E1" w14:textId="021E6782" w:rsidR="001333F2" w:rsidRPr="001333F2" w:rsidRDefault="001333F2" w:rsidP="001333F2">
            <w:pPr>
              <w:jc w:val="center"/>
            </w:pPr>
            <w:r w:rsidRPr="001333F2">
              <w:t>02 4 03 70410</w:t>
            </w:r>
          </w:p>
        </w:tc>
        <w:tc>
          <w:tcPr>
            <w:tcW w:w="850" w:type="dxa"/>
            <w:tcBorders>
              <w:top w:val="nil"/>
              <w:left w:val="nil"/>
              <w:bottom w:val="single" w:sz="4" w:space="0" w:color="000000"/>
              <w:right w:val="single" w:sz="4" w:space="0" w:color="000000"/>
            </w:tcBorders>
            <w:shd w:val="clear" w:color="auto" w:fill="auto"/>
            <w:noWrap/>
          </w:tcPr>
          <w:p w14:paraId="7532EDB5" w14:textId="63758EFC" w:rsidR="001333F2" w:rsidRPr="001333F2" w:rsidRDefault="001333F2" w:rsidP="001333F2">
            <w:pPr>
              <w:jc w:val="center"/>
            </w:pPr>
            <w:r w:rsidRPr="001333F2">
              <w:t>806</w:t>
            </w:r>
          </w:p>
        </w:tc>
        <w:tc>
          <w:tcPr>
            <w:tcW w:w="459" w:type="dxa"/>
            <w:tcBorders>
              <w:top w:val="nil"/>
              <w:left w:val="nil"/>
              <w:bottom w:val="single" w:sz="4" w:space="0" w:color="000000"/>
              <w:right w:val="single" w:sz="4" w:space="0" w:color="000000"/>
            </w:tcBorders>
            <w:shd w:val="clear" w:color="auto" w:fill="auto"/>
            <w:noWrap/>
          </w:tcPr>
          <w:p w14:paraId="3DD63044" w14:textId="2FFB528F" w:rsidR="001333F2" w:rsidRPr="001333F2" w:rsidRDefault="001333F2" w:rsidP="001333F2">
            <w:pPr>
              <w:jc w:val="center"/>
            </w:pPr>
            <w:r w:rsidRPr="001333F2">
              <w:t>10</w:t>
            </w:r>
          </w:p>
        </w:tc>
        <w:tc>
          <w:tcPr>
            <w:tcW w:w="459" w:type="dxa"/>
            <w:tcBorders>
              <w:top w:val="nil"/>
              <w:left w:val="nil"/>
              <w:bottom w:val="single" w:sz="4" w:space="0" w:color="000000"/>
              <w:right w:val="single" w:sz="4" w:space="0" w:color="000000"/>
            </w:tcBorders>
            <w:shd w:val="clear" w:color="auto" w:fill="auto"/>
            <w:noWrap/>
          </w:tcPr>
          <w:p w14:paraId="5D066FC0" w14:textId="579B0FD7" w:rsidR="001333F2" w:rsidRPr="001333F2" w:rsidRDefault="001333F2" w:rsidP="001333F2">
            <w:pPr>
              <w:jc w:val="center"/>
            </w:pPr>
            <w:r w:rsidRPr="001333F2">
              <w:t>03</w:t>
            </w:r>
          </w:p>
        </w:tc>
        <w:tc>
          <w:tcPr>
            <w:tcW w:w="567" w:type="dxa"/>
            <w:tcBorders>
              <w:top w:val="nil"/>
              <w:left w:val="nil"/>
              <w:bottom w:val="single" w:sz="4" w:space="0" w:color="000000"/>
              <w:right w:val="single" w:sz="4" w:space="0" w:color="000000"/>
            </w:tcBorders>
            <w:shd w:val="clear" w:color="auto" w:fill="auto"/>
            <w:noWrap/>
          </w:tcPr>
          <w:p w14:paraId="5AFA0ACA" w14:textId="72BB876A" w:rsidR="001333F2" w:rsidRPr="001333F2" w:rsidRDefault="001333F2" w:rsidP="001333F2">
            <w:pPr>
              <w:jc w:val="center"/>
            </w:pPr>
            <w:r w:rsidRPr="001333F2">
              <w:t>320</w:t>
            </w:r>
          </w:p>
        </w:tc>
        <w:tc>
          <w:tcPr>
            <w:tcW w:w="1842" w:type="dxa"/>
            <w:tcBorders>
              <w:top w:val="nil"/>
              <w:left w:val="nil"/>
              <w:bottom w:val="single" w:sz="4" w:space="0" w:color="000000"/>
              <w:right w:val="single" w:sz="4" w:space="0" w:color="000000"/>
            </w:tcBorders>
            <w:shd w:val="clear" w:color="auto" w:fill="auto"/>
            <w:noWrap/>
          </w:tcPr>
          <w:p w14:paraId="457CD2C1" w14:textId="1F46E552" w:rsidR="001333F2" w:rsidRPr="001333F2" w:rsidRDefault="001333F2" w:rsidP="001333F2">
            <w:pPr>
              <w:jc w:val="right"/>
            </w:pPr>
            <w:r w:rsidRPr="001333F2">
              <w:t>0,00</w:t>
            </w:r>
          </w:p>
        </w:tc>
      </w:tr>
      <w:tr w:rsidR="001333F2" w:rsidRPr="008B76E1" w14:paraId="734DD4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489E39" w14:textId="35DFA8CF"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областных государственных учреждений социального обслуживания граждан</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8EACFCA" w14:textId="77777777" w:rsidR="001333F2" w:rsidRPr="008B76E1" w:rsidRDefault="001333F2" w:rsidP="001333F2">
            <w:pPr>
              <w:jc w:val="center"/>
              <w:rPr>
                <w:color w:val="000000"/>
              </w:rPr>
            </w:pPr>
            <w:r w:rsidRPr="008B76E1">
              <w:rPr>
                <w:color w:val="000000"/>
              </w:rPr>
              <w:t xml:space="preserve">02 4 04 00000 </w:t>
            </w:r>
          </w:p>
        </w:tc>
        <w:tc>
          <w:tcPr>
            <w:tcW w:w="850" w:type="dxa"/>
            <w:tcBorders>
              <w:top w:val="nil"/>
              <w:left w:val="nil"/>
              <w:bottom w:val="single" w:sz="4" w:space="0" w:color="000000"/>
              <w:right w:val="single" w:sz="4" w:space="0" w:color="000000"/>
            </w:tcBorders>
            <w:shd w:val="clear" w:color="auto" w:fill="auto"/>
            <w:noWrap/>
            <w:hideMark/>
          </w:tcPr>
          <w:p w14:paraId="7332657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6BE52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427E9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FFC2C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DFDDD4" w14:textId="77777777" w:rsidR="001333F2" w:rsidRPr="008B76E1" w:rsidRDefault="001333F2" w:rsidP="001333F2">
            <w:pPr>
              <w:jc w:val="right"/>
              <w:rPr>
                <w:color w:val="000000"/>
              </w:rPr>
            </w:pPr>
            <w:r w:rsidRPr="008B76E1">
              <w:rPr>
                <w:color w:val="000000"/>
              </w:rPr>
              <w:t>2 584 579 700,00</w:t>
            </w:r>
          </w:p>
        </w:tc>
      </w:tr>
      <w:tr w:rsidR="001333F2" w:rsidRPr="008B76E1" w14:paraId="21A15C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EA6F15"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3BB43698" w14:textId="77777777" w:rsidR="001333F2" w:rsidRPr="008B76E1" w:rsidRDefault="001333F2" w:rsidP="001333F2">
            <w:pPr>
              <w:jc w:val="center"/>
              <w:rPr>
                <w:color w:val="000000"/>
              </w:rPr>
            </w:pPr>
            <w:r w:rsidRPr="008B76E1">
              <w:rPr>
                <w:color w:val="000000"/>
              </w:rPr>
              <w:t xml:space="preserve">02 4 04 00150 </w:t>
            </w:r>
          </w:p>
        </w:tc>
        <w:tc>
          <w:tcPr>
            <w:tcW w:w="850" w:type="dxa"/>
            <w:tcBorders>
              <w:top w:val="nil"/>
              <w:left w:val="nil"/>
              <w:bottom w:val="single" w:sz="4" w:space="0" w:color="000000"/>
              <w:right w:val="single" w:sz="4" w:space="0" w:color="000000"/>
            </w:tcBorders>
            <w:shd w:val="clear" w:color="auto" w:fill="auto"/>
            <w:noWrap/>
            <w:hideMark/>
          </w:tcPr>
          <w:p w14:paraId="0B9F476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8205C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240C8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00F56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D334E7" w14:textId="77777777" w:rsidR="001333F2" w:rsidRPr="008B76E1" w:rsidRDefault="001333F2" w:rsidP="001333F2">
            <w:pPr>
              <w:jc w:val="right"/>
              <w:rPr>
                <w:color w:val="000000"/>
              </w:rPr>
            </w:pPr>
            <w:r w:rsidRPr="008B76E1">
              <w:rPr>
                <w:color w:val="000000"/>
              </w:rPr>
              <w:t>2 489 952 400,00</w:t>
            </w:r>
          </w:p>
        </w:tc>
      </w:tr>
      <w:tr w:rsidR="001333F2" w:rsidRPr="008B76E1" w14:paraId="1F48B2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66B1DB"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CC1F519" w14:textId="77777777" w:rsidR="001333F2" w:rsidRPr="008B76E1" w:rsidRDefault="001333F2" w:rsidP="001333F2">
            <w:pPr>
              <w:jc w:val="center"/>
              <w:rPr>
                <w:color w:val="000000"/>
              </w:rPr>
            </w:pPr>
            <w:r w:rsidRPr="008B76E1">
              <w:rPr>
                <w:color w:val="000000"/>
              </w:rPr>
              <w:t xml:space="preserve">02 4 04 00150 </w:t>
            </w:r>
          </w:p>
        </w:tc>
        <w:tc>
          <w:tcPr>
            <w:tcW w:w="850" w:type="dxa"/>
            <w:tcBorders>
              <w:top w:val="nil"/>
              <w:left w:val="nil"/>
              <w:bottom w:val="single" w:sz="4" w:space="0" w:color="000000"/>
              <w:right w:val="single" w:sz="4" w:space="0" w:color="000000"/>
            </w:tcBorders>
            <w:shd w:val="clear" w:color="auto" w:fill="auto"/>
            <w:noWrap/>
            <w:hideMark/>
          </w:tcPr>
          <w:p w14:paraId="67E4B86A"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C83AFE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00BC6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48F3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B2F408" w14:textId="77777777" w:rsidR="001333F2" w:rsidRPr="008B76E1" w:rsidRDefault="001333F2" w:rsidP="001333F2">
            <w:pPr>
              <w:jc w:val="right"/>
              <w:rPr>
                <w:color w:val="000000"/>
              </w:rPr>
            </w:pPr>
            <w:r w:rsidRPr="008B76E1">
              <w:rPr>
                <w:color w:val="000000"/>
              </w:rPr>
              <w:t>2 489 952 400,00</w:t>
            </w:r>
          </w:p>
        </w:tc>
      </w:tr>
      <w:tr w:rsidR="001333F2" w:rsidRPr="008B76E1" w14:paraId="4716CB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E51EBB"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6AD8C7DE" w14:textId="77777777" w:rsidR="001333F2" w:rsidRPr="008B76E1" w:rsidRDefault="001333F2" w:rsidP="001333F2">
            <w:pPr>
              <w:jc w:val="center"/>
              <w:rPr>
                <w:color w:val="000000"/>
              </w:rPr>
            </w:pPr>
            <w:r w:rsidRPr="008B76E1">
              <w:rPr>
                <w:color w:val="000000"/>
              </w:rPr>
              <w:t xml:space="preserve">02 4 04 00150 </w:t>
            </w:r>
          </w:p>
        </w:tc>
        <w:tc>
          <w:tcPr>
            <w:tcW w:w="850" w:type="dxa"/>
            <w:tcBorders>
              <w:top w:val="nil"/>
              <w:left w:val="nil"/>
              <w:bottom w:val="single" w:sz="4" w:space="0" w:color="000000"/>
              <w:right w:val="single" w:sz="4" w:space="0" w:color="000000"/>
            </w:tcBorders>
            <w:shd w:val="clear" w:color="auto" w:fill="auto"/>
            <w:noWrap/>
            <w:hideMark/>
          </w:tcPr>
          <w:p w14:paraId="19788AFC"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078986C"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D7C4DE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C4D17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A4672C" w14:textId="77777777" w:rsidR="001333F2" w:rsidRPr="008B76E1" w:rsidRDefault="001333F2" w:rsidP="001333F2">
            <w:pPr>
              <w:jc w:val="right"/>
              <w:rPr>
                <w:color w:val="000000"/>
              </w:rPr>
            </w:pPr>
            <w:r w:rsidRPr="008B76E1">
              <w:rPr>
                <w:color w:val="000000"/>
              </w:rPr>
              <w:t>2 489 952 400,00</w:t>
            </w:r>
          </w:p>
        </w:tc>
      </w:tr>
      <w:tr w:rsidR="001333F2" w:rsidRPr="008B76E1" w14:paraId="02B64E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8A5A33" w14:textId="77777777" w:rsidR="001333F2" w:rsidRPr="008B76E1" w:rsidRDefault="001333F2" w:rsidP="001333F2">
            <w:pPr>
              <w:rPr>
                <w:b/>
                <w:bCs/>
                <w:i/>
                <w:iCs/>
                <w:color w:val="000000"/>
                <w:sz w:val="24"/>
                <w:szCs w:val="24"/>
              </w:rPr>
            </w:pPr>
            <w:r w:rsidRPr="008B76E1">
              <w:rPr>
                <w:b/>
                <w:bCs/>
                <w:i/>
                <w:iCs/>
                <w:color w:val="000000"/>
                <w:sz w:val="24"/>
                <w:szCs w:val="24"/>
              </w:rPr>
              <w:lastRenderedPageBreak/>
              <w:t>Социальное обслуживание населения</w:t>
            </w:r>
          </w:p>
        </w:tc>
        <w:tc>
          <w:tcPr>
            <w:tcW w:w="1843" w:type="dxa"/>
            <w:tcBorders>
              <w:top w:val="nil"/>
              <w:left w:val="nil"/>
              <w:bottom w:val="single" w:sz="4" w:space="0" w:color="000000"/>
              <w:right w:val="single" w:sz="4" w:space="0" w:color="000000"/>
            </w:tcBorders>
            <w:shd w:val="clear" w:color="auto" w:fill="auto"/>
            <w:noWrap/>
            <w:hideMark/>
          </w:tcPr>
          <w:p w14:paraId="66B328CC" w14:textId="77777777" w:rsidR="001333F2" w:rsidRPr="008B76E1" w:rsidRDefault="001333F2" w:rsidP="001333F2">
            <w:pPr>
              <w:jc w:val="center"/>
              <w:rPr>
                <w:color w:val="000000"/>
              </w:rPr>
            </w:pPr>
            <w:r w:rsidRPr="008B76E1">
              <w:rPr>
                <w:color w:val="000000"/>
              </w:rPr>
              <w:t xml:space="preserve">02 4 04 00150 </w:t>
            </w:r>
          </w:p>
        </w:tc>
        <w:tc>
          <w:tcPr>
            <w:tcW w:w="850" w:type="dxa"/>
            <w:tcBorders>
              <w:top w:val="nil"/>
              <w:left w:val="nil"/>
              <w:bottom w:val="single" w:sz="4" w:space="0" w:color="000000"/>
              <w:right w:val="single" w:sz="4" w:space="0" w:color="000000"/>
            </w:tcBorders>
            <w:shd w:val="clear" w:color="auto" w:fill="auto"/>
            <w:noWrap/>
            <w:hideMark/>
          </w:tcPr>
          <w:p w14:paraId="023104E3"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D9525B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D4F8F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E5FBC2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C2D6C6" w14:textId="77777777" w:rsidR="001333F2" w:rsidRPr="008B76E1" w:rsidRDefault="001333F2" w:rsidP="001333F2">
            <w:pPr>
              <w:jc w:val="right"/>
              <w:rPr>
                <w:color w:val="000000"/>
              </w:rPr>
            </w:pPr>
            <w:r w:rsidRPr="008B76E1">
              <w:rPr>
                <w:color w:val="000000"/>
              </w:rPr>
              <w:t>2 489 232 400,00</w:t>
            </w:r>
          </w:p>
        </w:tc>
      </w:tr>
      <w:tr w:rsidR="001333F2" w:rsidRPr="008B76E1" w14:paraId="7BC683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E51C22"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E751C3F" w14:textId="77777777" w:rsidR="001333F2" w:rsidRPr="008B76E1" w:rsidRDefault="001333F2" w:rsidP="001333F2">
            <w:pPr>
              <w:jc w:val="center"/>
              <w:rPr>
                <w:color w:val="000000"/>
              </w:rPr>
            </w:pPr>
            <w:r w:rsidRPr="008B76E1">
              <w:rPr>
                <w:color w:val="000000"/>
              </w:rPr>
              <w:t xml:space="preserve">02 4 04 00150 </w:t>
            </w:r>
          </w:p>
        </w:tc>
        <w:tc>
          <w:tcPr>
            <w:tcW w:w="850" w:type="dxa"/>
            <w:tcBorders>
              <w:top w:val="nil"/>
              <w:left w:val="nil"/>
              <w:bottom w:val="single" w:sz="4" w:space="0" w:color="000000"/>
              <w:right w:val="single" w:sz="4" w:space="0" w:color="000000"/>
            </w:tcBorders>
            <w:shd w:val="clear" w:color="auto" w:fill="auto"/>
            <w:noWrap/>
            <w:hideMark/>
          </w:tcPr>
          <w:p w14:paraId="2DC969D7"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2EE257D"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20F1B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BE5FA5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0C25F15" w14:textId="77777777" w:rsidR="001333F2" w:rsidRPr="008B76E1" w:rsidRDefault="001333F2" w:rsidP="001333F2">
            <w:pPr>
              <w:jc w:val="right"/>
              <w:rPr>
                <w:color w:val="000000"/>
              </w:rPr>
            </w:pPr>
            <w:r w:rsidRPr="008B76E1">
              <w:rPr>
                <w:color w:val="000000"/>
              </w:rPr>
              <w:t>2 489 232 400,00</w:t>
            </w:r>
          </w:p>
        </w:tc>
      </w:tr>
      <w:tr w:rsidR="001333F2" w:rsidRPr="008B76E1" w14:paraId="52E87E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AA85B8"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DD88BEE" w14:textId="77777777" w:rsidR="001333F2" w:rsidRPr="008B76E1" w:rsidRDefault="001333F2" w:rsidP="001333F2">
            <w:pPr>
              <w:jc w:val="center"/>
              <w:rPr>
                <w:color w:val="000000"/>
              </w:rPr>
            </w:pPr>
            <w:r w:rsidRPr="008B76E1">
              <w:rPr>
                <w:color w:val="000000"/>
              </w:rPr>
              <w:t xml:space="preserve">02 4 04 00150 </w:t>
            </w:r>
          </w:p>
        </w:tc>
        <w:tc>
          <w:tcPr>
            <w:tcW w:w="850" w:type="dxa"/>
            <w:tcBorders>
              <w:top w:val="nil"/>
              <w:left w:val="nil"/>
              <w:bottom w:val="single" w:sz="4" w:space="0" w:color="000000"/>
              <w:right w:val="single" w:sz="4" w:space="0" w:color="000000"/>
            </w:tcBorders>
            <w:shd w:val="clear" w:color="auto" w:fill="auto"/>
            <w:noWrap/>
            <w:hideMark/>
          </w:tcPr>
          <w:p w14:paraId="277D0A1F"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2FA070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EC611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356CA5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39D418C" w14:textId="77777777" w:rsidR="001333F2" w:rsidRPr="008B76E1" w:rsidRDefault="001333F2" w:rsidP="001333F2">
            <w:pPr>
              <w:jc w:val="right"/>
              <w:rPr>
                <w:color w:val="000000"/>
              </w:rPr>
            </w:pPr>
            <w:r w:rsidRPr="008B76E1">
              <w:rPr>
                <w:color w:val="000000"/>
              </w:rPr>
              <w:t>2 489 232 400,00</w:t>
            </w:r>
          </w:p>
        </w:tc>
      </w:tr>
      <w:tr w:rsidR="001333F2" w:rsidRPr="008B76E1" w14:paraId="0DE564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55BB11"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социальной политики</w:t>
            </w:r>
          </w:p>
        </w:tc>
        <w:tc>
          <w:tcPr>
            <w:tcW w:w="1843" w:type="dxa"/>
            <w:tcBorders>
              <w:top w:val="nil"/>
              <w:left w:val="nil"/>
              <w:bottom w:val="single" w:sz="4" w:space="0" w:color="000000"/>
              <w:right w:val="single" w:sz="4" w:space="0" w:color="000000"/>
            </w:tcBorders>
            <w:shd w:val="clear" w:color="auto" w:fill="auto"/>
            <w:noWrap/>
            <w:hideMark/>
          </w:tcPr>
          <w:p w14:paraId="3FF65C48" w14:textId="77777777" w:rsidR="001333F2" w:rsidRPr="008B76E1" w:rsidRDefault="001333F2" w:rsidP="001333F2">
            <w:pPr>
              <w:jc w:val="center"/>
              <w:rPr>
                <w:color w:val="000000"/>
              </w:rPr>
            </w:pPr>
            <w:r w:rsidRPr="008B76E1">
              <w:rPr>
                <w:color w:val="000000"/>
              </w:rPr>
              <w:t xml:space="preserve">02 4 04 00150 </w:t>
            </w:r>
          </w:p>
        </w:tc>
        <w:tc>
          <w:tcPr>
            <w:tcW w:w="850" w:type="dxa"/>
            <w:tcBorders>
              <w:top w:val="nil"/>
              <w:left w:val="nil"/>
              <w:bottom w:val="single" w:sz="4" w:space="0" w:color="000000"/>
              <w:right w:val="single" w:sz="4" w:space="0" w:color="000000"/>
            </w:tcBorders>
            <w:shd w:val="clear" w:color="auto" w:fill="auto"/>
            <w:noWrap/>
            <w:hideMark/>
          </w:tcPr>
          <w:p w14:paraId="693F1F94"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5AB606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9E685A"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A15EDC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4EF3A2" w14:textId="77777777" w:rsidR="001333F2" w:rsidRPr="008B76E1" w:rsidRDefault="001333F2" w:rsidP="001333F2">
            <w:pPr>
              <w:jc w:val="right"/>
              <w:rPr>
                <w:color w:val="000000"/>
              </w:rPr>
            </w:pPr>
            <w:r w:rsidRPr="008B76E1">
              <w:rPr>
                <w:color w:val="000000"/>
              </w:rPr>
              <w:t>720 000,00</w:t>
            </w:r>
          </w:p>
        </w:tc>
      </w:tr>
      <w:tr w:rsidR="001333F2" w:rsidRPr="008B76E1" w14:paraId="67D36A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54C826"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38F1839" w14:textId="77777777" w:rsidR="001333F2" w:rsidRPr="008B76E1" w:rsidRDefault="001333F2" w:rsidP="001333F2">
            <w:pPr>
              <w:jc w:val="center"/>
              <w:rPr>
                <w:color w:val="000000"/>
              </w:rPr>
            </w:pPr>
            <w:r w:rsidRPr="008B76E1">
              <w:rPr>
                <w:color w:val="000000"/>
              </w:rPr>
              <w:t xml:space="preserve">02 4 04 00150 </w:t>
            </w:r>
          </w:p>
        </w:tc>
        <w:tc>
          <w:tcPr>
            <w:tcW w:w="850" w:type="dxa"/>
            <w:tcBorders>
              <w:top w:val="nil"/>
              <w:left w:val="nil"/>
              <w:bottom w:val="single" w:sz="4" w:space="0" w:color="000000"/>
              <w:right w:val="single" w:sz="4" w:space="0" w:color="000000"/>
            </w:tcBorders>
            <w:shd w:val="clear" w:color="auto" w:fill="auto"/>
            <w:noWrap/>
            <w:hideMark/>
          </w:tcPr>
          <w:p w14:paraId="13A101F3"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2D4867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367B9C"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B30F25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FCE4900" w14:textId="77777777" w:rsidR="001333F2" w:rsidRPr="008B76E1" w:rsidRDefault="001333F2" w:rsidP="001333F2">
            <w:pPr>
              <w:jc w:val="right"/>
              <w:rPr>
                <w:color w:val="000000"/>
              </w:rPr>
            </w:pPr>
            <w:r w:rsidRPr="008B76E1">
              <w:rPr>
                <w:color w:val="000000"/>
              </w:rPr>
              <w:t>720 000,00</w:t>
            </w:r>
          </w:p>
        </w:tc>
      </w:tr>
      <w:tr w:rsidR="001333F2" w:rsidRPr="008B76E1" w14:paraId="513FBB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B61B16"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939ED30" w14:textId="77777777" w:rsidR="001333F2" w:rsidRPr="008B76E1" w:rsidRDefault="001333F2" w:rsidP="001333F2">
            <w:pPr>
              <w:jc w:val="center"/>
              <w:rPr>
                <w:color w:val="000000"/>
              </w:rPr>
            </w:pPr>
            <w:r w:rsidRPr="008B76E1">
              <w:rPr>
                <w:color w:val="000000"/>
              </w:rPr>
              <w:t xml:space="preserve">02 4 04 00150 </w:t>
            </w:r>
          </w:p>
        </w:tc>
        <w:tc>
          <w:tcPr>
            <w:tcW w:w="850" w:type="dxa"/>
            <w:tcBorders>
              <w:top w:val="nil"/>
              <w:left w:val="nil"/>
              <w:bottom w:val="single" w:sz="4" w:space="0" w:color="000000"/>
              <w:right w:val="single" w:sz="4" w:space="0" w:color="000000"/>
            </w:tcBorders>
            <w:shd w:val="clear" w:color="auto" w:fill="auto"/>
            <w:noWrap/>
            <w:hideMark/>
          </w:tcPr>
          <w:p w14:paraId="4E4D2E3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F3D84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BC7715"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33113F6"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CD778BC" w14:textId="77777777" w:rsidR="001333F2" w:rsidRPr="008B76E1" w:rsidRDefault="001333F2" w:rsidP="001333F2">
            <w:pPr>
              <w:jc w:val="right"/>
              <w:rPr>
                <w:color w:val="000000"/>
              </w:rPr>
            </w:pPr>
            <w:r w:rsidRPr="008B76E1">
              <w:rPr>
                <w:color w:val="000000"/>
              </w:rPr>
              <w:t>720 000,00</w:t>
            </w:r>
          </w:p>
        </w:tc>
      </w:tr>
      <w:tr w:rsidR="001333F2" w:rsidRPr="008B76E1" w14:paraId="0222A8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0CDB83"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294DFEE4" w14:textId="77777777" w:rsidR="001333F2" w:rsidRPr="008B76E1" w:rsidRDefault="001333F2" w:rsidP="001333F2">
            <w:pPr>
              <w:jc w:val="center"/>
              <w:rPr>
                <w:color w:val="000000"/>
              </w:rPr>
            </w:pPr>
            <w:r w:rsidRPr="008B76E1">
              <w:rPr>
                <w:color w:val="000000"/>
              </w:rPr>
              <w:t xml:space="preserve">02 4 04 02250 </w:t>
            </w:r>
          </w:p>
        </w:tc>
        <w:tc>
          <w:tcPr>
            <w:tcW w:w="850" w:type="dxa"/>
            <w:tcBorders>
              <w:top w:val="nil"/>
              <w:left w:val="nil"/>
              <w:bottom w:val="single" w:sz="4" w:space="0" w:color="000000"/>
              <w:right w:val="single" w:sz="4" w:space="0" w:color="000000"/>
            </w:tcBorders>
            <w:shd w:val="clear" w:color="auto" w:fill="auto"/>
            <w:noWrap/>
            <w:hideMark/>
          </w:tcPr>
          <w:p w14:paraId="3038438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84401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9B208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3B85D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89E4FD" w14:textId="77777777" w:rsidR="001333F2" w:rsidRPr="008B76E1" w:rsidRDefault="001333F2" w:rsidP="001333F2">
            <w:pPr>
              <w:jc w:val="right"/>
              <w:rPr>
                <w:color w:val="000000"/>
              </w:rPr>
            </w:pPr>
            <w:r w:rsidRPr="008B76E1">
              <w:rPr>
                <w:color w:val="000000"/>
              </w:rPr>
              <w:t>81 592 200,00</w:t>
            </w:r>
          </w:p>
        </w:tc>
      </w:tr>
      <w:tr w:rsidR="001333F2" w:rsidRPr="008B76E1" w14:paraId="2A68B0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B994AE"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889957B" w14:textId="77777777" w:rsidR="001333F2" w:rsidRPr="008B76E1" w:rsidRDefault="001333F2" w:rsidP="001333F2">
            <w:pPr>
              <w:jc w:val="center"/>
              <w:rPr>
                <w:color w:val="000000"/>
              </w:rPr>
            </w:pPr>
            <w:r w:rsidRPr="008B76E1">
              <w:rPr>
                <w:color w:val="000000"/>
              </w:rPr>
              <w:t xml:space="preserve">02 4 04 02250 </w:t>
            </w:r>
          </w:p>
        </w:tc>
        <w:tc>
          <w:tcPr>
            <w:tcW w:w="850" w:type="dxa"/>
            <w:tcBorders>
              <w:top w:val="nil"/>
              <w:left w:val="nil"/>
              <w:bottom w:val="single" w:sz="4" w:space="0" w:color="000000"/>
              <w:right w:val="single" w:sz="4" w:space="0" w:color="000000"/>
            </w:tcBorders>
            <w:shd w:val="clear" w:color="auto" w:fill="auto"/>
            <w:noWrap/>
            <w:hideMark/>
          </w:tcPr>
          <w:p w14:paraId="713857FA"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9940DA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DC198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CC3EC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9190B1" w14:textId="77777777" w:rsidR="001333F2" w:rsidRPr="008B76E1" w:rsidRDefault="001333F2" w:rsidP="001333F2">
            <w:pPr>
              <w:jc w:val="right"/>
              <w:rPr>
                <w:color w:val="000000"/>
              </w:rPr>
            </w:pPr>
            <w:r w:rsidRPr="008B76E1">
              <w:rPr>
                <w:color w:val="000000"/>
              </w:rPr>
              <w:t>81 592 200,00</w:t>
            </w:r>
          </w:p>
        </w:tc>
      </w:tr>
      <w:tr w:rsidR="001333F2" w:rsidRPr="008B76E1" w14:paraId="6C3526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540597"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6B672627" w14:textId="77777777" w:rsidR="001333F2" w:rsidRPr="008B76E1" w:rsidRDefault="001333F2" w:rsidP="001333F2">
            <w:pPr>
              <w:jc w:val="center"/>
              <w:rPr>
                <w:color w:val="000000"/>
              </w:rPr>
            </w:pPr>
            <w:r w:rsidRPr="008B76E1">
              <w:rPr>
                <w:color w:val="000000"/>
              </w:rPr>
              <w:t xml:space="preserve">02 4 04 02250 </w:t>
            </w:r>
          </w:p>
        </w:tc>
        <w:tc>
          <w:tcPr>
            <w:tcW w:w="850" w:type="dxa"/>
            <w:tcBorders>
              <w:top w:val="nil"/>
              <w:left w:val="nil"/>
              <w:bottom w:val="single" w:sz="4" w:space="0" w:color="000000"/>
              <w:right w:val="single" w:sz="4" w:space="0" w:color="000000"/>
            </w:tcBorders>
            <w:shd w:val="clear" w:color="auto" w:fill="auto"/>
            <w:noWrap/>
            <w:hideMark/>
          </w:tcPr>
          <w:p w14:paraId="6F2F9E20"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D22A7D"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B4B06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E186E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018AC4" w14:textId="77777777" w:rsidR="001333F2" w:rsidRPr="008B76E1" w:rsidRDefault="001333F2" w:rsidP="001333F2">
            <w:pPr>
              <w:jc w:val="right"/>
              <w:rPr>
                <w:color w:val="000000"/>
              </w:rPr>
            </w:pPr>
            <w:r w:rsidRPr="008B76E1">
              <w:rPr>
                <w:color w:val="000000"/>
              </w:rPr>
              <w:t>81 592 200,00</w:t>
            </w:r>
          </w:p>
        </w:tc>
      </w:tr>
      <w:tr w:rsidR="001333F2" w:rsidRPr="008B76E1" w14:paraId="226465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1F00CF"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обслуживание населения</w:t>
            </w:r>
          </w:p>
        </w:tc>
        <w:tc>
          <w:tcPr>
            <w:tcW w:w="1843" w:type="dxa"/>
            <w:tcBorders>
              <w:top w:val="nil"/>
              <w:left w:val="nil"/>
              <w:bottom w:val="single" w:sz="4" w:space="0" w:color="000000"/>
              <w:right w:val="single" w:sz="4" w:space="0" w:color="000000"/>
            </w:tcBorders>
            <w:shd w:val="clear" w:color="auto" w:fill="auto"/>
            <w:noWrap/>
            <w:hideMark/>
          </w:tcPr>
          <w:p w14:paraId="166ED9CC" w14:textId="77777777" w:rsidR="001333F2" w:rsidRPr="008B76E1" w:rsidRDefault="001333F2" w:rsidP="001333F2">
            <w:pPr>
              <w:jc w:val="center"/>
              <w:rPr>
                <w:color w:val="000000"/>
              </w:rPr>
            </w:pPr>
            <w:r w:rsidRPr="008B76E1">
              <w:rPr>
                <w:color w:val="000000"/>
              </w:rPr>
              <w:t xml:space="preserve">02 4 04 02250 </w:t>
            </w:r>
          </w:p>
        </w:tc>
        <w:tc>
          <w:tcPr>
            <w:tcW w:w="850" w:type="dxa"/>
            <w:tcBorders>
              <w:top w:val="nil"/>
              <w:left w:val="nil"/>
              <w:bottom w:val="single" w:sz="4" w:space="0" w:color="000000"/>
              <w:right w:val="single" w:sz="4" w:space="0" w:color="000000"/>
            </w:tcBorders>
            <w:shd w:val="clear" w:color="auto" w:fill="auto"/>
            <w:noWrap/>
            <w:hideMark/>
          </w:tcPr>
          <w:p w14:paraId="35A61D5C"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0C1196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AF7789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2DA88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A17DCF" w14:textId="77777777" w:rsidR="001333F2" w:rsidRPr="008B76E1" w:rsidRDefault="001333F2" w:rsidP="001333F2">
            <w:pPr>
              <w:jc w:val="right"/>
              <w:rPr>
                <w:color w:val="000000"/>
              </w:rPr>
            </w:pPr>
            <w:r w:rsidRPr="008B76E1">
              <w:rPr>
                <w:color w:val="000000"/>
              </w:rPr>
              <w:t>81 592 200,00</w:t>
            </w:r>
          </w:p>
        </w:tc>
      </w:tr>
      <w:tr w:rsidR="001333F2" w:rsidRPr="008B76E1" w14:paraId="76B5AE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93469D"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D08A3DE" w14:textId="77777777" w:rsidR="001333F2" w:rsidRPr="008B76E1" w:rsidRDefault="001333F2" w:rsidP="001333F2">
            <w:pPr>
              <w:jc w:val="center"/>
              <w:rPr>
                <w:color w:val="000000"/>
              </w:rPr>
            </w:pPr>
            <w:r w:rsidRPr="008B76E1">
              <w:rPr>
                <w:color w:val="000000"/>
              </w:rPr>
              <w:t xml:space="preserve">02 4 04 02250 </w:t>
            </w:r>
          </w:p>
        </w:tc>
        <w:tc>
          <w:tcPr>
            <w:tcW w:w="850" w:type="dxa"/>
            <w:tcBorders>
              <w:top w:val="nil"/>
              <w:left w:val="nil"/>
              <w:bottom w:val="single" w:sz="4" w:space="0" w:color="000000"/>
              <w:right w:val="single" w:sz="4" w:space="0" w:color="000000"/>
            </w:tcBorders>
            <w:shd w:val="clear" w:color="auto" w:fill="auto"/>
            <w:noWrap/>
            <w:hideMark/>
          </w:tcPr>
          <w:p w14:paraId="3F834348"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9B8F90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35ADC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E585BEB"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ECB4228" w14:textId="77777777" w:rsidR="001333F2" w:rsidRPr="008B76E1" w:rsidRDefault="001333F2" w:rsidP="001333F2">
            <w:pPr>
              <w:jc w:val="right"/>
              <w:rPr>
                <w:color w:val="000000"/>
              </w:rPr>
            </w:pPr>
            <w:r w:rsidRPr="008B76E1">
              <w:rPr>
                <w:color w:val="000000"/>
              </w:rPr>
              <w:t>610 000,00</w:t>
            </w:r>
          </w:p>
        </w:tc>
      </w:tr>
      <w:tr w:rsidR="001333F2" w:rsidRPr="008B76E1" w14:paraId="4D5972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FC15BE"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BDAF8A9" w14:textId="77777777" w:rsidR="001333F2" w:rsidRPr="008B76E1" w:rsidRDefault="001333F2" w:rsidP="001333F2">
            <w:pPr>
              <w:jc w:val="center"/>
              <w:rPr>
                <w:color w:val="000000"/>
              </w:rPr>
            </w:pPr>
            <w:r w:rsidRPr="008B76E1">
              <w:rPr>
                <w:color w:val="000000"/>
              </w:rPr>
              <w:t xml:space="preserve">02 4 04 02250 </w:t>
            </w:r>
          </w:p>
        </w:tc>
        <w:tc>
          <w:tcPr>
            <w:tcW w:w="850" w:type="dxa"/>
            <w:tcBorders>
              <w:top w:val="nil"/>
              <w:left w:val="nil"/>
              <w:bottom w:val="single" w:sz="4" w:space="0" w:color="000000"/>
              <w:right w:val="single" w:sz="4" w:space="0" w:color="000000"/>
            </w:tcBorders>
            <w:shd w:val="clear" w:color="auto" w:fill="auto"/>
            <w:noWrap/>
            <w:hideMark/>
          </w:tcPr>
          <w:p w14:paraId="6A822EA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F45A766"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33B3E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08928BE"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8ECBE9E" w14:textId="77777777" w:rsidR="001333F2" w:rsidRPr="008B76E1" w:rsidRDefault="001333F2" w:rsidP="001333F2">
            <w:pPr>
              <w:jc w:val="right"/>
              <w:rPr>
                <w:color w:val="000000"/>
              </w:rPr>
            </w:pPr>
            <w:r w:rsidRPr="008B76E1">
              <w:rPr>
                <w:color w:val="000000"/>
              </w:rPr>
              <w:t>610 000,00</w:t>
            </w:r>
          </w:p>
        </w:tc>
      </w:tr>
      <w:tr w:rsidR="001333F2" w:rsidRPr="008B76E1" w14:paraId="37AD8E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929C9C"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28F0D79" w14:textId="77777777" w:rsidR="001333F2" w:rsidRPr="008B76E1" w:rsidRDefault="001333F2" w:rsidP="001333F2">
            <w:pPr>
              <w:jc w:val="center"/>
              <w:rPr>
                <w:color w:val="000000"/>
              </w:rPr>
            </w:pPr>
            <w:r w:rsidRPr="008B76E1">
              <w:rPr>
                <w:color w:val="000000"/>
              </w:rPr>
              <w:t xml:space="preserve">02 4 04 02250 </w:t>
            </w:r>
          </w:p>
        </w:tc>
        <w:tc>
          <w:tcPr>
            <w:tcW w:w="850" w:type="dxa"/>
            <w:tcBorders>
              <w:top w:val="nil"/>
              <w:left w:val="nil"/>
              <w:bottom w:val="single" w:sz="4" w:space="0" w:color="000000"/>
              <w:right w:val="single" w:sz="4" w:space="0" w:color="000000"/>
            </w:tcBorders>
            <w:shd w:val="clear" w:color="auto" w:fill="auto"/>
            <w:noWrap/>
            <w:hideMark/>
          </w:tcPr>
          <w:p w14:paraId="0504BE17"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1FD37B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50677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99EFCB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3524EFF" w14:textId="77777777" w:rsidR="001333F2" w:rsidRPr="008B76E1" w:rsidRDefault="001333F2" w:rsidP="001333F2">
            <w:pPr>
              <w:jc w:val="right"/>
              <w:rPr>
                <w:color w:val="000000"/>
              </w:rPr>
            </w:pPr>
            <w:r w:rsidRPr="008B76E1">
              <w:rPr>
                <w:color w:val="000000"/>
              </w:rPr>
              <w:t>80 982 200,00</w:t>
            </w:r>
          </w:p>
        </w:tc>
      </w:tr>
      <w:tr w:rsidR="001333F2" w:rsidRPr="008B76E1" w14:paraId="45C927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378379"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4BB7859" w14:textId="77777777" w:rsidR="001333F2" w:rsidRPr="008B76E1" w:rsidRDefault="001333F2" w:rsidP="001333F2">
            <w:pPr>
              <w:jc w:val="center"/>
              <w:rPr>
                <w:color w:val="000000"/>
              </w:rPr>
            </w:pPr>
            <w:r w:rsidRPr="008B76E1">
              <w:rPr>
                <w:color w:val="000000"/>
              </w:rPr>
              <w:t xml:space="preserve">02 4 04 02250 </w:t>
            </w:r>
          </w:p>
        </w:tc>
        <w:tc>
          <w:tcPr>
            <w:tcW w:w="850" w:type="dxa"/>
            <w:tcBorders>
              <w:top w:val="nil"/>
              <w:left w:val="nil"/>
              <w:bottom w:val="single" w:sz="4" w:space="0" w:color="000000"/>
              <w:right w:val="single" w:sz="4" w:space="0" w:color="000000"/>
            </w:tcBorders>
            <w:shd w:val="clear" w:color="auto" w:fill="auto"/>
            <w:noWrap/>
            <w:hideMark/>
          </w:tcPr>
          <w:p w14:paraId="4704BB6F"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B9767A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6FE20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13E41FD"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C7669E4" w14:textId="77777777" w:rsidR="001333F2" w:rsidRPr="008B76E1" w:rsidRDefault="001333F2" w:rsidP="001333F2">
            <w:pPr>
              <w:jc w:val="right"/>
              <w:rPr>
                <w:color w:val="000000"/>
              </w:rPr>
            </w:pPr>
            <w:r w:rsidRPr="008B76E1">
              <w:rPr>
                <w:color w:val="000000"/>
              </w:rPr>
              <w:t>80 982 200,00</w:t>
            </w:r>
          </w:p>
        </w:tc>
      </w:tr>
      <w:tr w:rsidR="001333F2" w:rsidRPr="008B76E1" w14:paraId="32FDDBC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02BA49" w14:textId="77777777" w:rsidR="001333F2" w:rsidRPr="008B76E1" w:rsidRDefault="001333F2" w:rsidP="001333F2">
            <w:pPr>
              <w:rPr>
                <w:color w:val="000000"/>
                <w:sz w:val="22"/>
                <w:szCs w:val="22"/>
              </w:rPr>
            </w:pPr>
            <w:r w:rsidRPr="008B76E1">
              <w:rPr>
                <w:color w:val="000000"/>
                <w:sz w:val="22"/>
                <w:szCs w:val="22"/>
              </w:rPr>
              <w:t>Расходы на приобретение автотранспорта</w:t>
            </w:r>
          </w:p>
        </w:tc>
        <w:tc>
          <w:tcPr>
            <w:tcW w:w="1843" w:type="dxa"/>
            <w:tcBorders>
              <w:top w:val="nil"/>
              <w:left w:val="nil"/>
              <w:bottom w:val="single" w:sz="4" w:space="0" w:color="000000"/>
              <w:right w:val="single" w:sz="4" w:space="0" w:color="000000"/>
            </w:tcBorders>
            <w:shd w:val="clear" w:color="auto" w:fill="auto"/>
            <w:noWrap/>
            <w:hideMark/>
          </w:tcPr>
          <w:p w14:paraId="70B15816" w14:textId="77777777" w:rsidR="001333F2" w:rsidRPr="008B76E1" w:rsidRDefault="001333F2" w:rsidP="001333F2">
            <w:pPr>
              <w:jc w:val="center"/>
              <w:rPr>
                <w:color w:val="000000"/>
              </w:rPr>
            </w:pPr>
            <w:r w:rsidRPr="008B76E1">
              <w:rPr>
                <w:color w:val="000000"/>
              </w:rPr>
              <w:t xml:space="preserve">02 4 04 20020 </w:t>
            </w:r>
          </w:p>
        </w:tc>
        <w:tc>
          <w:tcPr>
            <w:tcW w:w="850" w:type="dxa"/>
            <w:tcBorders>
              <w:top w:val="nil"/>
              <w:left w:val="nil"/>
              <w:bottom w:val="single" w:sz="4" w:space="0" w:color="000000"/>
              <w:right w:val="single" w:sz="4" w:space="0" w:color="000000"/>
            </w:tcBorders>
            <w:shd w:val="clear" w:color="auto" w:fill="auto"/>
            <w:noWrap/>
            <w:hideMark/>
          </w:tcPr>
          <w:p w14:paraId="5E8D2E7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3C696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A4EDB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402FA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7170B6" w14:textId="77777777" w:rsidR="001333F2" w:rsidRPr="008B76E1" w:rsidRDefault="001333F2" w:rsidP="001333F2">
            <w:pPr>
              <w:jc w:val="right"/>
              <w:rPr>
                <w:color w:val="000000"/>
              </w:rPr>
            </w:pPr>
            <w:r w:rsidRPr="008B76E1">
              <w:rPr>
                <w:color w:val="000000"/>
              </w:rPr>
              <w:t>13 035 100,00</w:t>
            </w:r>
          </w:p>
        </w:tc>
      </w:tr>
      <w:tr w:rsidR="001333F2" w:rsidRPr="008B76E1" w14:paraId="6792D0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E5E751"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1E7EFD5" w14:textId="77777777" w:rsidR="001333F2" w:rsidRPr="008B76E1" w:rsidRDefault="001333F2" w:rsidP="001333F2">
            <w:pPr>
              <w:jc w:val="center"/>
              <w:rPr>
                <w:color w:val="000000"/>
              </w:rPr>
            </w:pPr>
            <w:r w:rsidRPr="008B76E1">
              <w:rPr>
                <w:color w:val="000000"/>
              </w:rPr>
              <w:t xml:space="preserve">02 4 04 20020 </w:t>
            </w:r>
          </w:p>
        </w:tc>
        <w:tc>
          <w:tcPr>
            <w:tcW w:w="850" w:type="dxa"/>
            <w:tcBorders>
              <w:top w:val="nil"/>
              <w:left w:val="nil"/>
              <w:bottom w:val="single" w:sz="4" w:space="0" w:color="000000"/>
              <w:right w:val="single" w:sz="4" w:space="0" w:color="000000"/>
            </w:tcBorders>
            <w:shd w:val="clear" w:color="auto" w:fill="auto"/>
            <w:noWrap/>
            <w:hideMark/>
          </w:tcPr>
          <w:p w14:paraId="79E89D4F"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BE7E53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51898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1702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C00529" w14:textId="77777777" w:rsidR="001333F2" w:rsidRPr="008B76E1" w:rsidRDefault="001333F2" w:rsidP="001333F2">
            <w:pPr>
              <w:jc w:val="right"/>
              <w:rPr>
                <w:color w:val="000000"/>
              </w:rPr>
            </w:pPr>
            <w:r w:rsidRPr="008B76E1">
              <w:rPr>
                <w:color w:val="000000"/>
              </w:rPr>
              <w:t>13 035 100,00</w:t>
            </w:r>
          </w:p>
        </w:tc>
      </w:tr>
      <w:tr w:rsidR="001333F2" w:rsidRPr="008B76E1" w14:paraId="42197A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606F29"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3C953DF4" w14:textId="77777777" w:rsidR="001333F2" w:rsidRPr="008B76E1" w:rsidRDefault="001333F2" w:rsidP="001333F2">
            <w:pPr>
              <w:jc w:val="center"/>
              <w:rPr>
                <w:color w:val="000000"/>
              </w:rPr>
            </w:pPr>
            <w:r w:rsidRPr="008B76E1">
              <w:rPr>
                <w:color w:val="000000"/>
              </w:rPr>
              <w:t xml:space="preserve">02 4 04 20020 </w:t>
            </w:r>
          </w:p>
        </w:tc>
        <w:tc>
          <w:tcPr>
            <w:tcW w:w="850" w:type="dxa"/>
            <w:tcBorders>
              <w:top w:val="nil"/>
              <w:left w:val="nil"/>
              <w:bottom w:val="single" w:sz="4" w:space="0" w:color="000000"/>
              <w:right w:val="single" w:sz="4" w:space="0" w:color="000000"/>
            </w:tcBorders>
            <w:shd w:val="clear" w:color="auto" w:fill="auto"/>
            <w:noWrap/>
            <w:hideMark/>
          </w:tcPr>
          <w:p w14:paraId="44768D1C"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310525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433FEB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C093C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F1B0D4" w14:textId="77777777" w:rsidR="001333F2" w:rsidRPr="008B76E1" w:rsidRDefault="001333F2" w:rsidP="001333F2">
            <w:pPr>
              <w:jc w:val="right"/>
              <w:rPr>
                <w:color w:val="000000"/>
              </w:rPr>
            </w:pPr>
            <w:r w:rsidRPr="008B76E1">
              <w:rPr>
                <w:color w:val="000000"/>
              </w:rPr>
              <w:t>13 035 100,00</w:t>
            </w:r>
          </w:p>
        </w:tc>
      </w:tr>
      <w:tr w:rsidR="001333F2" w:rsidRPr="008B76E1" w14:paraId="262BEC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84FC04"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обслуживание населения</w:t>
            </w:r>
          </w:p>
        </w:tc>
        <w:tc>
          <w:tcPr>
            <w:tcW w:w="1843" w:type="dxa"/>
            <w:tcBorders>
              <w:top w:val="nil"/>
              <w:left w:val="nil"/>
              <w:bottom w:val="single" w:sz="4" w:space="0" w:color="000000"/>
              <w:right w:val="single" w:sz="4" w:space="0" w:color="000000"/>
            </w:tcBorders>
            <w:shd w:val="clear" w:color="auto" w:fill="auto"/>
            <w:noWrap/>
            <w:hideMark/>
          </w:tcPr>
          <w:p w14:paraId="16C5213D" w14:textId="77777777" w:rsidR="001333F2" w:rsidRPr="008B76E1" w:rsidRDefault="001333F2" w:rsidP="001333F2">
            <w:pPr>
              <w:jc w:val="center"/>
              <w:rPr>
                <w:color w:val="000000"/>
              </w:rPr>
            </w:pPr>
            <w:r w:rsidRPr="008B76E1">
              <w:rPr>
                <w:color w:val="000000"/>
              </w:rPr>
              <w:t xml:space="preserve">02 4 04 20020 </w:t>
            </w:r>
          </w:p>
        </w:tc>
        <w:tc>
          <w:tcPr>
            <w:tcW w:w="850" w:type="dxa"/>
            <w:tcBorders>
              <w:top w:val="nil"/>
              <w:left w:val="nil"/>
              <w:bottom w:val="single" w:sz="4" w:space="0" w:color="000000"/>
              <w:right w:val="single" w:sz="4" w:space="0" w:color="000000"/>
            </w:tcBorders>
            <w:shd w:val="clear" w:color="auto" w:fill="auto"/>
            <w:noWrap/>
            <w:hideMark/>
          </w:tcPr>
          <w:p w14:paraId="2398D756"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89BE3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453BBE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B5D021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25C60E" w14:textId="77777777" w:rsidR="001333F2" w:rsidRPr="008B76E1" w:rsidRDefault="001333F2" w:rsidP="001333F2">
            <w:pPr>
              <w:jc w:val="right"/>
              <w:rPr>
                <w:color w:val="000000"/>
              </w:rPr>
            </w:pPr>
            <w:r w:rsidRPr="008B76E1">
              <w:rPr>
                <w:color w:val="000000"/>
              </w:rPr>
              <w:t>13 035 100,00</w:t>
            </w:r>
          </w:p>
        </w:tc>
      </w:tr>
      <w:tr w:rsidR="001333F2" w:rsidRPr="008B76E1" w14:paraId="1B0F54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1E41B8"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9CC3D02" w14:textId="77777777" w:rsidR="001333F2" w:rsidRPr="008B76E1" w:rsidRDefault="001333F2" w:rsidP="001333F2">
            <w:pPr>
              <w:jc w:val="center"/>
              <w:rPr>
                <w:color w:val="000000"/>
              </w:rPr>
            </w:pPr>
            <w:r w:rsidRPr="008B76E1">
              <w:rPr>
                <w:color w:val="000000"/>
              </w:rPr>
              <w:t xml:space="preserve">02 4 04 20020 </w:t>
            </w:r>
          </w:p>
        </w:tc>
        <w:tc>
          <w:tcPr>
            <w:tcW w:w="850" w:type="dxa"/>
            <w:tcBorders>
              <w:top w:val="nil"/>
              <w:left w:val="nil"/>
              <w:bottom w:val="single" w:sz="4" w:space="0" w:color="000000"/>
              <w:right w:val="single" w:sz="4" w:space="0" w:color="000000"/>
            </w:tcBorders>
            <w:shd w:val="clear" w:color="auto" w:fill="auto"/>
            <w:noWrap/>
            <w:hideMark/>
          </w:tcPr>
          <w:p w14:paraId="5B4D57A8"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128B16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29BEE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98DE755"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3F076ED" w14:textId="77777777" w:rsidR="001333F2" w:rsidRPr="008B76E1" w:rsidRDefault="001333F2" w:rsidP="001333F2">
            <w:pPr>
              <w:jc w:val="right"/>
              <w:rPr>
                <w:color w:val="000000"/>
              </w:rPr>
            </w:pPr>
            <w:r w:rsidRPr="008B76E1">
              <w:rPr>
                <w:color w:val="000000"/>
              </w:rPr>
              <w:t>13 035 100,00</w:t>
            </w:r>
          </w:p>
        </w:tc>
      </w:tr>
      <w:tr w:rsidR="001333F2" w:rsidRPr="008B76E1" w14:paraId="70D7E70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1BAE17"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EF266FE" w14:textId="77777777" w:rsidR="001333F2" w:rsidRPr="008B76E1" w:rsidRDefault="001333F2" w:rsidP="001333F2">
            <w:pPr>
              <w:jc w:val="center"/>
              <w:rPr>
                <w:color w:val="000000"/>
              </w:rPr>
            </w:pPr>
            <w:r w:rsidRPr="008B76E1">
              <w:rPr>
                <w:color w:val="000000"/>
              </w:rPr>
              <w:t xml:space="preserve">02 4 04 20020 </w:t>
            </w:r>
          </w:p>
        </w:tc>
        <w:tc>
          <w:tcPr>
            <w:tcW w:w="850" w:type="dxa"/>
            <w:tcBorders>
              <w:top w:val="nil"/>
              <w:left w:val="nil"/>
              <w:bottom w:val="single" w:sz="4" w:space="0" w:color="000000"/>
              <w:right w:val="single" w:sz="4" w:space="0" w:color="000000"/>
            </w:tcBorders>
            <w:shd w:val="clear" w:color="auto" w:fill="auto"/>
            <w:noWrap/>
            <w:hideMark/>
          </w:tcPr>
          <w:p w14:paraId="146618C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BD189D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A11CF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FE15492"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2765641" w14:textId="77777777" w:rsidR="001333F2" w:rsidRPr="008B76E1" w:rsidRDefault="001333F2" w:rsidP="001333F2">
            <w:pPr>
              <w:jc w:val="right"/>
              <w:rPr>
                <w:color w:val="000000"/>
              </w:rPr>
            </w:pPr>
            <w:r w:rsidRPr="008B76E1">
              <w:rPr>
                <w:color w:val="000000"/>
              </w:rPr>
              <w:t>13 035 100,00</w:t>
            </w:r>
          </w:p>
        </w:tc>
      </w:tr>
      <w:tr w:rsidR="001333F2" w:rsidRPr="008B76E1" w14:paraId="1B9195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C8166C" w14:textId="1D665AE4"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рынка социальных услуг путем привлечения коммерческих и социально ориентированных некоммерческих организаций</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810FD56" w14:textId="77777777" w:rsidR="001333F2" w:rsidRPr="008B76E1" w:rsidRDefault="001333F2" w:rsidP="001333F2">
            <w:pPr>
              <w:jc w:val="center"/>
              <w:rPr>
                <w:color w:val="000000"/>
              </w:rPr>
            </w:pPr>
            <w:r w:rsidRPr="008B76E1">
              <w:rPr>
                <w:color w:val="000000"/>
              </w:rPr>
              <w:t xml:space="preserve">02 4 05 00000 </w:t>
            </w:r>
          </w:p>
        </w:tc>
        <w:tc>
          <w:tcPr>
            <w:tcW w:w="850" w:type="dxa"/>
            <w:tcBorders>
              <w:top w:val="nil"/>
              <w:left w:val="nil"/>
              <w:bottom w:val="single" w:sz="4" w:space="0" w:color="000000"/>
              <w:right w:val="single" w:sz="4" w:space="0" w:color="000000"/>
            </w:tcBorders>
            <w:shd w:val="clear" w:color="auto" w:fill="auto"/>
            <w:noWrap/>
            <w:hideMark/>
          </w:tcPr>
          <w:p w14:paraId="0ED3866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D75C0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F17C9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465C3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4D7BC2" w14:textId="77777777" w:rsidR="001333F2" w:rsidRPr="008B76E1" w:rsidRDefault="001333F2" w:rsidP="001333F2">
            <w:pPr>
              <w:jc w:val="right"/>
              <w:rPr>
                <w:color w:val="000000"/>
              </w:rPr>
            </w:pPr>
            <w:r w:rsidRPr="008B76E1">
              <w:rPr>
                <w:color w:val="000000"/>
              </w:rPr>
              <w:t>15 186 200,00</w:t>
            </w:r>
          </w:p>
        </w:tc>
      </w:tr>
      <w:tr w:rsidR="001333F2" w:rsidRPr="008B76E1" w14:paraId="6F5763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0ECEF6" w14:textId="77777777" w:rsidR="001333F2" w:rsidRPr="008B76E1" w:rsidRDefault="001333F2" w:rsidP="001333F2">
            <w:pPr>
              <w:rPr>
                <w:color w:val="000000"/>
                <w:sz w:val="22"/>
                <w:szCs w:val="22"/>
              </w:rPr>
            </w:pPr>
            <w:r w:rsidRPr="008B76E1">
              <w:rPr>
                <w:color w:val="000000"/>
                <w:sz w:val="22"/>
                <w:szCs w:val="22"/>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c>
          <w:tcPr>
            <w:tcW w:w="1843" w:type="dxa"/>
            <w:tcBorders>
              <w:top w:val="nil"/>
              <w:left w:val="nil"/>
              <w:bottom w:val="single" w:sz="4" w:space="0" w:color="000000"/>
              <w:right w:val="single" w:sz="4" w:space="0" w:color="000000"/>
            </w:tcBorders>
            <w:shd w:val="clear" w:color="auto" w:fill="auto"/>
            <w:noWrap/>
            <w:hideMark/>
          </w:tcPr>
          <w:p w14:paraId="42268DA8" w14:textId="77777777" w:rsidR="001333F2" w:rsidRPr="008B76E1" w:rsidRDefault="001333F2" w:rsidP="001333F2">
            <w:pPr>
              <w:jc w:val="center"/>
              <w:rPr>
                <w:color w:val="000000"/>
              </w:rPr>
            </w:pPr>
            <w:r w:rsidRPr="008B76E1">
              <w:rPr>
                <w:color w:val="000000"/>
              </w:rPr>
              <w:t xml:space="preserve">02 4 05 60950 </w:t>
            </w:r>
          </w:p>
        </w:tc>
        <w:tc>
          <w:tcPr>
            <w:tcW w:w="850" w:type="dxa"/>
            <w:tcBorders>
              <w:top w:val="nil"/>
              <w:left w:val="nil"/>
              <w:bottom w:val="single" w:sz="4" w:space="0" w:color="000000"/>
              <w:right w:val="single" w:sz="4" w:space="0" w:color="000000"/>
            </w:tcBorders>
            <w:shd w:val="clear" w:color="auto" w:fill="auto"/>
            <w:noWrap/>
            <w:hideMark/>
          </w:tcPr>
          <w:p w14:paraId="5C153B2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8B07D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B846D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82F6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2B2C83" w14:textId="77777777" w:rsidR="001333F2" w:rsidRPr="008B76E1" w:rsidRDefault="001333F2" w:rsidP="001333F2">
            <w:pPr>
              <w:jc w:val="right"/>
              <w:rPr>
                <w:color w:val="000000"/>
              </w:rPr>
            </w:pPr>
            <w:r w:rsidRPr="008B76E1">
              <w:rPr>
                <w:color w:val="000000"/>
              </w:rPr>
              <w:t>12 326 200,00</w:t>
            </w:r>
          </w:p>
        </w:tc>
      </w:tr>
      <w:tr w:rsidR="001333F2" w:rsidRPr="008B76E1" w14:paraId="1044EF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8B2B4C"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408ADB2" w14:textId="77777777" w:rsidR="001333F2" w:rsidRPr="008B76E1" w:rsidRDefault="001333F2" w:rsidP="001333F2">
            <w:pPr>
              <w:jc w:val="center"/>
              <w:rPr>
                <w:color w:val="000000"/>
              </w:rPr>
            </w:pPr>
            <w:r w:rsidRPr="008B76E1">
              <w:rPr>
                <w:color w:val="000000"/>
              </w:rPr>
              <w:t xml:space="preserve">02 4 05 60950 </w:t>
            </w:r>
          </w:p>
        </w:tc>
        <w:tc>
          <w:tcPr>
            <w:tcW w:w="850" w:type="dxa"/>
            <w:tcBorders>
              <w:top w:val="nil"/>
              <w:left w:val="nil"/>
              <w:bottom w:val="single" w:sz="4" w:space="0" w:color="000000"/>
              <w:right w:val="single" w:sz="4" w:space="0" w:color="000000"/>
            </w:tcBorders>
            <w:shd w:val="clear" w:color="auto" w:fill="auto"/>
            <w:noWrap/>
            <w:hideMark/>
          </w:tcPr>
          <w:p w14:paraId="7BFC4A25"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8B56E6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58E36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18773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A1D3BE" w14:textId="77777777" w:rsidR="001333F2" w:rsidRPr="008B76E1" w:rsidRDefault="001333F2" w:rsidP="001333F2">
            <w:pPr>
              <w:jc w:val="right"/>
              <w:rPr>
                <w:color w:val="000000"/>
              </w:rPr>
            </w:pPr>
            <w:r w:rsidRPr="008B76E1">
              <w:rPr>
                <w:color w:val="000000"/>
              </w:rPr>
              <w:t>12 326 200,00</w:t>
            </w:r>
          </w:p>
        </w:tc>
      </w:tr>
      <w:tr w:rsidR="001333F2" w:rsidRPr="008B76E1" w14:paraId="11E8CE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9D1731"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088F91D0" w14:textId="77777777" w:rsidR="001333F2" w:rsidRPr="008B76E1" w:rsidRDefault="001333F2" w:rsidP="001333F2">
            <w:pPr>
              <w:jc w:val="center"/>
              <w:rPr>
                <w:color w:val="000000"/>
              </w:rPr>
            </w:pPr>
            <w:r w:rsidRPr="008B76E1">
              <w:rPr>
                <w:color w:val="000000"/>
              </w:rPr>
              <w:t xml:space="preserve">02 4 05 60950 </w:t>
            </w:r>
          </w:p>
        </w:tc>
        <w:tc>
          <w:tcPr>
            <w:tcW w:w="850" w:type="dxa"/>
            <w:tcBorders>
              <w:top w:val="nil"/>
              <w:left w:val="nil"/>
              <w:bottom w:val="single" w:sz="4" w:space="0" w:color="000000"/>
              <w:right w:val="single" w:sz="4" w:space="0" w:color="000000"/>
            </w:tcBorders>
            <w:shd w:val="clear" w:color="auto" w:fill="auto"/>
            <w:noWrap/>
            <w:hideMark/>
          </w:tcPr>
          <w:p w14:paraId="06D99855"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4B5981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98B8C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F6290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91A160" w14:textId="77777777" w:rsidR="001333F2" w:rsidRPr="008B76E1" w:rsidRDefault="001333F2" w:rsidP="001333F2">
            <w:pPr>
              <w:jc w:val="right"/>
              <w:rPr>
                <w:color w:val="000000"/>
              </w:rPr>
            </w:pPr>
            <w:r w:rsidRPr="008B76E1">
              <w:rPr>
                <w:color w:val="000000"/>
              </w:rPr>
              <w:t>12 326 200,00</w:t>
            </w:r>
          </w:p>
        </w:tc>
      </w:tr>
      <w:tr w:rsidR="001333F2" w:rsidRPr="008B76E1" w14:paraId="081DFD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59CE80" w14:textId="77777777" w:rsidR="001333F2" w:rsidRPr="008B76E1" w:rsidRDefault="001333F2" w:rsidP="001333F2">
            <w:pPr>
              <w:rPr>
                <w:b/>
                <w:bCs/>
                <w:i/>
                <w:iCs/>
                <w:color w:val="000000"/>
                <w:sz w:val="24"/>
                <w:szCs w:val="24"/>
              </w:rPr>
            </w:pPr>
            <w:r w:rsidRPr="008B76E1">
              <w:rPr>
                <w:b/>
                <w:bCs/>
                <w:i/>
                <w:iCs/>
                <w:color w:val="000000"/>
                <w:sz w:val="24"/>
                <w:szCs w:val="24"/>
              </w:rPr>
              <w:lastRenderedPageBreak/>
              <w:t>Социальное обслуживание населения</w:t>
            </w:r>
          </w:p>
        </w:tc>
        <w:tc>
          <w:tcPr>
            <w:tcW w:w="1843" w:type="dxa"/>
            <w:tcBorders>
              <w:top w:val="nil"/>
              <w:left w:val="nil"/>
              <w:bottom w:val="single" w:sz="4" w:space="0" w:color="000000"/>
              <w:right w:val="single" w:sz="4" w:space="0" w:color="000000"/>
            </w:tcBorders>
            <w:shd w:val="clear" w:color="auto" w:fill="auto"/>
            <w:noWrap/>
            <w:hideMark/>
          </w:tcPr>
          <w:p w14:paraId="2F53D161" w14:textId="77777777" w:rsidR="001333F2" w:rsidRPr="008B76E1" w:rsidRDefault="001333F2" w:rsidP="001333F2">
            <w:pPr>
              <w:jc w:val="center"/>
              <w:rPr>
                <w:color w:val="000000"/>
              </w:rPr>
            </w:pPr>
            <w:r w:rsidRPr="008B76E1">
              <w:rPr>
                <w:color w:val="000000"/>
              </w:rPr>
              <w:t xml:space="preserve">02 4 05 60950 </w:t>
            </w:r>
          </w:p>
        </w:tc>
        <w:tc>
          <w:tcPr>
            <w:tcW w:w="850" w:type="dxa"/>
            <w:tcBorders>
              <w:top w:val="nil"/>
              <w:left w:val="nil"/>
              <w:bottom w:val="single" w:sz="4" w:space="0" w:color="000000"/>
              <w:right w:val="single" w:sz="4" w:space="0" w:color="000000"/>
            </w:tcBorders>
            <w:shd w:val="clear" w:color="auto" w:fill="auto"/>
            <w:noWrap/>
            <w:hideMark/>
          </w:tcPr>
          <w:p w14:paraId="3D9437A7"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A27CB1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3A75838"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5F049F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52589B" w14:textId="77777777" w:rsidR="001333F2" w:rsidRPr="008B76E1" w:rsidRDefault="001333F2" w:rsidP="001333F2">
            <w:pPr>
              <w:jc w:val="right"/>
              <w:rPr>
                <w:color w:val="000000"/>
              </w:rPr>
            </w:pPr>
            <w:r w:rsidRPr="008B76E1">
              <w:rPr>
                <w:color w:val="000000"/>
              </w:rPr>
              <w:t>12 326 200,00</w:t>
            </w:r>
          </w:p>
        </w:tc>
      </w:tr>
      <w:tr w:rsidR="001333F2" w:rsidRPr="008B76E1" w14:paraId="1794A2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A2B80D"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A7B8D7C" w14:textId="77777777" w:rsidR="001333F2" w:rsidRPr="008B76E1" w:rsidRDefault="001333F2" w:rsidP="001333F2">
            <w:pPr>
              <w:jc w:val="center"/>
              <w:rPr>
                <w:color w:val="000000"/>
              </w:rPr>
            </w:pPr>
            <w:r w:rsidRPr="008B76E1">
              <w:rPr>
                <w:color w:val="000000"/>
              </w:rPr>
              <w:t xml:space="preserve">02 4 05 60950 </w:t>
            </w:r>
          </w:p>
        </w:tc>
        <w:tc>
          <w:tcPr>
            <w:tcW w:w="850" w:type="dxa"/>
            <w:tcBorders>
              <w:top w:val="nil"/>
              <w:left w:val="nil"/>
              <w:bottom w:val="single" w:sz="4" w:space="0" w:color="000000"/>
              <w:right w:val="single" w:sz="4" w:space="0" w:color="000000"/>
            </w:tcBorders>
            <w:shd w:val="clear" w:color="auto" w:fill="auto"/>
            <w:noWrap/>
            <w:hideMark/>
          </w:tcPr>
          <w:p w14:paraId="50EFA1D1"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41FB71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BF402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70DC3E3"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6207E28" w14:textId="77777777" w:rsidR="001333F2" w:rsidRPr="008B76E1" w:rsidRDefault="001333F2" w:rsidP="001333F2">
            <w:pPr>
              <w:jc w:val="right"/>
              <w:rPr>
                <w:color w:val="000000"/>
              </w:rPr>
            </w:pPr>
            <w:r w:rsidRPr="008B76E1">
              <w:rPr>
                <w:color w:val="000000"/>
              </w:rPr>
              <w:t>12 326 200,00</w:t>
            </w:r>
          </w:p>
        </w:tc>
      </w:tr>
      <w:tr w:rsidR="001333F2" w:rsidRPr="008B76E1" w14:paraId="12AB4D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1F0D97"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0E5920E4" w14:textId="77777777" w:rsidR="001333F2" w:rsidRPr="008B76E1" w:rsidRDefault="001333F2" w:rsidP="001333F2">
            <w:pPr>
              <w:jc w:val="center"/>
              <w:rPr>
                <w:color w:val="000000"/>
              </w:rPr>
            </w:pPr>
            <w:r w:rsidRPr="008B76E1">
              <w:rPr>
                <w:color w:val="000000"/>
              </w:rPr>
              <w:t xml:space="preserve">02 4 05 60950 </w:t>
            </w:r>
          </w:p>
        </w:tc>
        <w:tc>
          <w:tcPr>
            <w:tcW w:w="850" w:type="dxa"/>
            <w:tcBorders>
              <w:top w:val="nil"/>
              <w:left w:val="nil"/>
              <w:bottom w:val="single" w:sz="4" w:space="0" w:color="000000"/>
              <w:right w:val="single" w:sz="4" w:space="0" w:color="000000"/>
            </w:tcBorders>
            <w:shd w:val="clear" w:color="auto" w:fill="auto"/>
            <w:noWrap/>
            <w:hideMark/>
          </w:tcPr>
          <w:p w14:paraId="0C4F85C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CCBB1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31AB30"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A80F767"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009FEF48" w14:textId="77777777" w:rsidR="001333F2" w:rsidRPr="008B76E1" w:rsidRDefault="001333F2" w:rsidP="001333F2">
            <w:pPr>
              <w:jc w:val="right"/>
              <w:rPr>
                <w:color w:val="000000"/>
              </w:rPr>
            </w:pPr>
            <w:r w:rsidRPr="008B76E1">
              <w:rPr>
                <w:color w:val="000000"/>
              </w:rPr>
              <w:t>12 326 200,00</w:t>
            </w:r>
          </w:p>
        </w:tc>
      </w:tr>
      <w:tr w:rsidR="001333F2" w:rsidRPr="008B76E1" w14:paraId="0176E9E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D6CD4F" w14:textId="77777777" w:rsidR="001333F2" w:rsidRPr="008B76E1" w:rsidRDefault="001333F2" w:rsidP="001333F2">
            <w:pPr>
              <w:rPr>
                <w:color w:val="000000"/>
                <w:sz w:val="22"/>
                <w:szCs w:val="22"/>
              </w:rPr>
            </w:pPr>
            <w:r w:rsidRPr="008B76E1">
              <w:rPr>
                <w:color w:val="000000"/>
                <w:sz w:val="22"/>
                <w:szCs w:val="22"/>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c>
          <w:tcPr>
            <w:tcW w:w="1843" w:type="dxa"/>
            <w:tcBorders>
              <w:top w:val="nil"/>
              <w:left w:val="nil"/>
              <w:bottom w:val="single" w:sz="4" w:space="0" w:color="000000"/>
              <w:right w:val="single" w:sz="4" w:space="0" w:color="000000"/>
            </w:tcBorders>
            <w:shd w:val="clear" w:color="auto" w:fill="auto"/>
            <w:noWrap/>
            <w:hideMark/>
          </w:tcPr>
          <w:p w14:paraId="5B8F339D" w14:textId="77777777" w:rsidR="001333F2" w:rsidRPr="008B76E1" w:rsidRDefault="001333F2" w:rsidP="001333F2">
            <w:pPr>
              <w:jc w:val="center"/>
              <w:rPr>
                <w:color w:val="000000"/>
              </w:rPr>
            </w:pPr>
            <w:r w:rsidRPr="008B76E1">
              <w:rPr>
                <w:color w:val="000000"/>
              </w:rPr>
              <w:t xml:space="preserve">02 4 05 61230 </w:t>
            </w:r>
          </w:p>
        </w:tc>
        <w:tc>
          <w:tcPr>
            <w:tcW w:w="850" w:type="dxa"/>
            <w:tcBorders>
              <w:top w:val="nil"/>
              <w:left w:val="nil"/>
              <w:bottom w:val="single" w:sz="4" w:space="0" w:color="000000"/>
              <w:right w:val="single" w:sz="4" w:space="0" w:color="000000"/>
            </w:tcBorders>
            <w:shd w:val="clear" w:color="auto" w:fill="auto"/>
            <w:noWrap/>
            <w:hideMark/>
          </w:tcPr>
          <w:p w14:paraId="1FBC036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DA3E9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9FC99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A06BD6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9C7D13" w14:textId="77777777" w:rsidR="001333F2" w:rsidRPr="008B76E1" w:rsidRDefault="001333F2" w:rsidP="001333F2">
            <w:pPr>
              <w:jc w:val="right"/>
              <w:rPr>
                <w:color w:val="000000"/>
              </w:rPr>
            </w:pPr>
            <w:r w:rsidRPr="008B76E1">
              <w:rPr>
                <w:color w:val="000000"/>
              </w:rPr>
              <w:t>2 860 000,00</w:t>
            </w:r>
          </w:p>
        </w:tc>
      </w:tr>
      <w:tr w:rsidR="001333F2" w:rsidRPr="008B76E1" w14:paraId="7C3694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F88FB2"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FAD89C3" w14:textId="77777777" w:rsidR="001333F2" w:rsidRPr="008B76E1" w:rsidRDefault="001333F2" w:rsidP="001333F2">
            <w:pPr>
              <w:jc w:val="center"/>
              <w:rPr>
                <w:color w:val="000000"/>
              </w:rPr>
            </w:pPr>
            <w:r w:rsidRPr="008B76E1">
              <w:rPr>
                <w:color w:val="000000"/>
              </w:rPr>
              <w:t xml:space="preserve">02 4 05 61230 </w:t>
            </w:r>
          </w:p>
        </w:tc>
        <w:tc>
          <w:tcPr>
            <w:tcW w:w="850" w:type="dxa"/>
            <w:tcBorders>
              <w:top w:val="nil"/>
              <w:left w:val="nil"/>
              <w:bottom w:val="single" w:sz="4" w:space="0" w:color="000000"/>
              <w:right w:val="single" w:sz="4" w:space="0" w:color="000000"/>
            </w:tcBorders>
            <w:shd w:val="clear" w:color="auto" w:fill="auto"/>
            <w:noWrap/>
            <w:hideMark/>
          </w:tcPr>
          <w:p w14:paraId="1F8AEAF0"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F63BEA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95A86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69E6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AD9B97" w14:textId="77777777" w:rsidR="001333F2" w:rsidRPr="008B76E1" w:rsidRDefault="001333F2" w:rsidP="001333F2">
            <w:pPr>
              <w:jc w:val="right"/>
              <w:rPr>
                <w:color w:val="000000"/>
              </w:rPr>
            </w:pPr>
            <w:r w:rsidRPr="008B76E1">
              <w:rPr>
                <w:color w:val="000000"/>
              </w:rPr>
              <w:t>2 860 000,00</w:t>
            </w:r>
          </w:p>
        </w:tc>
      </w:tr>
      <w:tr w:rsidR="001333F2" w:rsidRPr="008B76E1" w14:paraId="5646FF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DA5FEF"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589F40FE" w14:textId="77777777" w:rsidR="001333F2" w:rsidRPr="008B76E1" w:rsidRDefault="001333F2" w:rsidP="001333F2">
            <w:pPr>
              <w:jc w:val="center"/>
              <w:rPr>
                <w:color w:val="000000"/>
              </w:rPr>
            </w:pPr>
            <w:r w:rsidRPr="008B76E1">
              <w:rPr>
                <w:color w:val="000000"/>
              </w:rPr>
              <w:t xml:space="preserve">02 4 05 61230 </w:t>
            </w:r>
          </w:p>
        </w:tc>
        <w:tc>
          <w:tcPr>
            <w:tcW w:w="850" w:type="dxa"/>
            <w:tcBorders>
              <w:top w:val="nil"/>
              <w:left w:val="nil"/>
              <w:bottom w:val="single" w:sz="4" w:space="0" w:color="000000"/>
              <w:right w:val="single" w:sz="4" w:space="0" w:color="000000"/>
            </w:tcBorders>
            <w:shd w:val="clear" w:color="auto" w:fill="auto"/>
            <w:noWrap/>
            <w:hideMark/>
          </w:tcPr>
          <w:p w14:paraId="708D4310"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652A12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AFCC44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03E9A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26CB02" w14:textId="77777777" w:rsidR="001333F2" w:rsidRPr="008B76E1" w:rsidRDefault="001333F2" w:rsidP="001333F2">
            <w:pPr>
              <w:jc w:val="right"/>
              <w:rPr>
                <w:color w:val="000000"/>
              </w:rPr>
            </w:pPr>
            <w:r w:rsidRPr="008B76E1">
              <w:rPr>
                <w:color w:val="000000"/>
              </w:rPr>
              <w:t>2 860 000,00</w:t>
            </w:r>
          </w:p>
        </w:tc>
      </w:tr>
      <w:tr w:rsidR="001333F2" w:rsidRPr="008B76E1" w14:paraId="7EBD8D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CFD015"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обслуживание населения</w:t>
            </w:r>
          </w:p>
        </w:tc>
        <w:tc>
          <w:tcPr>
            <w:tcW w:w="1843" w:type="dxa"/>
            <w:tcBorders>
              <w:top w:val="nil"/>
              <w:left w:val="nil"/>
              <w:bottom w:val="single" w:sz="4" w:space="0" w:color="000000"/>
              <w:right w:val="single" w:sz="4" w:space="0" w:color="000000"/>
            </w:tcBorders>
            <w:shd w:val="clear" w:color="auto" w:fill="auto"/>
            <w:noWrap/>
            <w:hideMark/>
          </w:tcPr>
          <w:p w14:paraId="4B6E9E74" w14:textId="77777777" w:rsidR="001333F2" w:rsidRPr="008B76E1" w:rsidRDefault="001333F2" w:rsidP="001333F2">
            <w:pPr>
              <w:jc w:val="center"/>
              <w:rPr>
                <w:color w:val="000000"/>
              </w:rPr>
            </w:pPr>
            <w:r w:rsidRPr="008B76E1">
              <w:rPr>
                <w:color w:val="000000"/>
              </w:rPr>
              <w:t xml:space="preserve">02 4 05 61230 </w:t>
            </w:r>
          </w:p>
        </w:tc>
        <w:tc>
          <w:tcPr>
            <w:tcW w:w="850" w:type="dxa"/>
            <w:tcBorders>
              <w:top w:val="nil"/>
              <w:left w:val="nil"/>
              <w:bottom w:val="single" w:sz="4" w:space="0" w:color="000000"/>
              <w:right w:val="single" w:sz="4" w:space="0" w:color="000000"/>
            </w:tcBorders>
            <w:shd w:val="clear" w:color="auto" w:fill="auto"/>
            <w:noWrap/>
            <w:hideMark/>
          </w:tcPr>
          <w:p w14:paraId="6DC1A67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1C641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138DB8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D4B096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B4D789" w14:textId="77777777" w:rsidR="001333F2" w:rsidRPr="008B76E1" w:rsidRDefault="001333F2" w:rsidP="001333F2">
            <w:pPr>
              <w:jc w:val="right"/>
              <w:rPr>
                <w:color w:val="000000"/>
              </w:rPr>
            </w:pPr>
            <w:r w:rsidRPr="008B76E1">
              <w:rPr>
                <w:color w:val="000000"/>
              </w:rPr>
              <w:t>2 860 000,00</w:t>
            </w:r>
          </w:p>
        </w:tc>
      </w:tr>
      <w:tr w:rsidR="001333F2" w:rsidRPr="008B76E1" w14:paraId="27AB668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DD81C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4C7F944" w14:textId="77777777" w:rsidR="001333F2" w:rsidRPr="008B76E1" w:rsidRDefault="001333F2" w:rsidP="001333F2">
            <w:pPr>
              <w:jc w:val="center"/>
              <w:rPr>
                <w:color w:val="000000"/>
              </w:rPr>
            </w:pPr>
            <w:r w:rsidRPr="008B76E1">
              <w:rPr>
                <w:color w:val="000000"/>
              </w:rPr>
              <w:t xml:space="preserve">02 4 05 61230 </w:t>
            </w:r>
          </w:p>
        </w:tc>
        <w:tc>
          <w:tcPr>
            <w:tcW w:w="850" w:type="dxa"/>
            <w:tcBorders>
              <w:top w:val="nil"/>
              <w:left w:val="nil"/>
              <w:bottom w:val="single" w:sz="4" w:space="0" w:color="000000"/>
              <w:right w:val="single" w:sz="4" w:space="0" w:color="000000"/>
            </w:tcBorders>
            <w:shd w:val="clear" w:color="auto" w:fill="auto"/>
            <w:noWrap/>
            <w:hideMark/>
          </w:tcPr>
          <w:p w14:paraId="36B2A754"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CA24A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BECB3B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2B680E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E7C7544" w14:textId="77777777" w:rsidR="001333F2" w:rsidRPr="008B76E1" w:rsidRDefault="001333F2" w:rsidP="001333F2">
            <w:pPr>
              <w:jc w:val="right"/>
              <w:rPr>
                <w:color w:val="000000"/>
              </w:rPr>
            </w:pPr>
            <w:r w:rsidRPr="008B76E1">
              <w:rPr>
                <w:color w:val="000000"/>
              </w:rPr>
              <w:t>2 860 000,00</w:t>
            </w:r>
          </w:p>
        </w:tc>
      </w:tr>
      <w:tr w:rsidR="001333F2" w:rsidRPr="008B76E1" w14:paraId="2A69EB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89250D"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295F6606" w14:textId="77777777" w:rsidR="001333F2" w:rsidRPr="008B76E1" w:rsidRDefault="001333F2" w:rsidP="001333F2">
            <w:pPr>
              <w:jc w:val="center"/>
              <w:rPr>
                <w:color w:val="000000"/>
              </w:rPr>
            </w:pPr>
            <w:r w:rsidRPr="008B76E1">
              <w:rPr>
                <w:color w:val="000000"/>
              </w:rPr>
              <w:t xml:space="preserve">02 4 05 61230 </w:t>
            </w:r>
          </w:p>
        </w:tc>
        <w:tc>
          <w:tcPr>
            <w:tcW w:w="850" w:type="dxa"/>
            <w:tcBorders>
              <w:top w:val="nil"/>
              <w:left w:val="nil"/>
              <w:bottom w:val="single" w:sz="4" w:space="0" w:color="000000"/>
              <w:right w:val="single" w:sz="4" w:space="0" w:color="000000"/>
            </w:tcBorders>
            <w:shd w:val="clear" w:color="auto" w:fill="auto"/>
            <w:noWrap/>
            <w:hideMark/>
          </w:tcPr>
          <w:p w14:paraId="4BD9C93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096FC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1186C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16D1CCC"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41F68C1C" w14:textId="77777777" w:rsidR="001333F2" w:rsidRPr="008B76E1" w:rsidRDefault="001333F2" w:rsidP="001333F2">
            <w:pPr>
              <w:jc w:val="right"/>
              <w:rPr>
                <w:color w:val="000000"/>
              </w:rPr>
            </w:pPr>
            <w:r w:rsidRPr="008B76E1">
              <w:rPr>
                <w:color w:val="000000"/>
              </w:rPr>
              <w:t>2 860 000,00</w:t>
            </w:r>
          </w:p>
        </w:tc>
      </w:tr>
      <w:tr w:rsidR="001333F2" w:rsidRPr="008B76E1" w14:paraId="44C79B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77E6F1" w14:textId="2D1F0AA8"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Организация и проведение мероприятий, направленных на повышение качества жизни отдельных категорий граждан</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EE38B4F" w14:textId="77777777" w:rsidR="001333F2" w:rsidRPr="008B76E1" w:rsidRDefault="001333F2" w:rsidP="001333F2">
            <w:pPr>
              <w:jc w:val="center"/>
              <w:rPr>
                <w:color w:val="000000"/>
              </w:rPr>
            </w:pPr>
            <w:r w:rsidRPr="008B76E1">
              <w:rPr>
                <w:color w:val="000000"/>
              </w:rPr>
              <w:t xml:space="preserve">02 4 06 00000 </w:t>
            </w:r>
          </w:p>
        </w:tc>
        <w:tc>
          <w:tcPr>
            <w:tcW w:w="850" w:type="dxa"/>
            <w:tcBorders>
              <w:top w:val="nil"/>
              <w:left w:val="nil"/>
              <w:bottom w:val="single" w:sz="4" w:space="0" w:color="000000"/>
              <w:right w:val="single" w:sz="4" w:space="0" w:color="000000"/>
            </w:tcBorders>
            <w:shd w:val="clear" w:color="auto" w:fill="auto"/>
            <w:noWrap/>
            <w:hideMark/>
          </w:tcPr>
          <w:p w14:paraId="5A6434C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49C9C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CDB69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E1E77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7A8831" w14:textId="77777777" w:rsidR="001333F2" w:rsidRPr="008B76E1" w:rsidRDefault="001333F2" w:rsidP="001333F2">
            <w:pPr>
              <w:jc w:val="right"/>
              <w:rPr>
                <w:color w:val="000000"/>
              </w:rPr>
            </w:pPr>
            <w:r w:rsidRPr="008B76E1">
              <w:rPr>
                <w:color w:val="000000"/>
              </w:rPr>
              <w:t>8 275 800,00</w:t>
            </w:r>
          </w:p>
        </w:tc>
      </w:tr>
      <w:tr w:rsidR="001333F2" w:rsidRPr="008B76E1" w14:paraId="6BB8B2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9D3768" w14:textId="77777777" w:rsidR="001333F2" w:rsidRPr="008B76E1" w:rsidRDefault="001333F2" w:rsidP="001333F2">
            <w:pPr>
              <w:rPr>
                <w:color w:val="000000"/>
                <w:sz w:val="22"/>
                <w:szCs w:val="22"/>
              </w:rPr>
            </w:pPr>
            <w:r w:rsidRPr="008B76E1">
              <w:rPr>
                <w:color w:val="000000"/>
                <w:sz w:val="22"/>
                <w:szCs w:val="22"/>
              </w:rPr>
              <w:t>Независимая оценка качества оказания услуг областными государственными учреждениями</w:t>
            </w:r>
          </w:p>
        </w:tc>
        <w:tc>
          <w:tcPr>
            <w:tcW w:w="1843" w:type="dxa"/>
            <w:tcBorders>
              <w:top w:val="nil"/>
              <w:left w:val="nil"/>
              <w:bottom w:val="single" w:sz="4" w:space="0" w:color="000000"/>
              <w:right w:val="single" w:sz="4" w:space="0" w:color="000000"/>
            </w:tcBorders>
            <w:shd w:val="clear" w:color="auto" w:fill="auto"/>
            <w:noWrap/>
            <w:hideMark/>
          </w:tcPr>
          <w:p w14:paraId="02635C3D" w14:textId="77777777" w:rsidR="001333F2" w:rsidRPr="008B76E1" w:rsidRDefault="001333F2" w:rsidP="001333F2">
            <w:pPr>
              <w:jc w:val="center"/>
              <w:rPr>
                <w:color w:val="000000"/>
              </w:rPr>
            </w:pPr>
            <w:r w:rsidRPr="008B76E1">
              <w:rPr>
                <w:color w:val="000000"/>
              </w:rPr>
              <w:t xml:space="preserve">02 4 06 20210 </w:t>
            </w:r>
          </w:p>
        </w:tc>
        <w:tc>
          <w:tcPr>
            <w:tcW w:w="850" w:type="dxa"/>
            <w:tcBorders>
              <w:top w:val="nil"/>
              <w:left w:val="nil"/>
              <w:bottom w:val="single" w:sz="4" w:space="0" w:color="000000"/>
              <w:right w:val="single" w:sz="4" w:space="0" w:color="000000"/>
            </w:tcBorders>
            <w:shd w:val="clear" w:color="auto" w:fill="auto"/>
            <w:noWrap/>
            <w:hideMark/>
          </w:tcPr>
          <w:p w14:paraId="38D6404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6C3BB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3B78C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9544F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833C99" w14:textId="77777777" w:rsidR="001333F2" w:rsidRPr="008B76E1" w:rsidRDefault="001333F2" w:rsidP="001333F2">
            <w:pPr>
              <w:jc w:val="right"/>
              <w:rPr>
                <w:color w:val="000000"/>
              </w:rPr>
            </w:pPr>
            <w:r w:rsidRPr="008B76E1">
              <w:rPr>
                <w:color w:val="000000"/>
              </w:rPr>
              <w:t>30 000,00</w:t>
            </w:r>
          </w:p>
        </w:tc>
      </w:tr>
      <w:tr w:rsidR="001333F2" w:rsidRPr="008B76E1" w14:paraId="070216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9F927F"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FC3DD97" w14:textId="77777777" w:rsidR="001333F2" w:rsidRPr="008B76E1" w:rsidRDefault="001333F2" w:rsidP="001333F2">
            <w:pPr>
              <w:jc w:val="center"/>
              <w:rPr>
                <w:color w:val="000000"/>
              </w:rPr>
            </w:pPr>
            <w:r w:rsidRPr="008B76E1">
              <w:rPr>
                <w:color w:val="000000"/>
              </w:rPr>
              <w:t xml:space="preserve">02 4 06 20210 </w:t>
            </w:r>
          </w:p>
        </w:tc>
        <w:tc>
          <w:tcPr>
            <w:tcW w:w="850" w:type="dxa"/>
            <w:tcBorders>
              <w:top w:val="nil"/>
              <w:left w:val="nil"/>
              <w:bottom w:val="single" w:sz="4" w:space="0" w:color="000000"/>
              <w:right w:val="single" w:sz="4" w:space="0" w:color="000000"/>
            </w:tcBorders>
            <w:shd w:val="clear" w:color="auto" w:fill="auto"/>
            <w:noWrap/>
            <w:hideMark/>
          </w:tcPr>
          <w:p w14:paraId="0818C054"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896FB2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2E008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D804F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42D56B" w14:textId="77777777" w:rsidR="001333F2" w:rsidRPr="008B76E1" w:rsidRDefault="001333F2" w:rsidP="001333F2">
            <w:pPr>
              <w:jc w:val="right"/>
              <w:rPr>
                <w:color w:val="000000"/>
              </w:rPr>
            </w:pPr>
            <w:r w:rsidRPr="008B76E1">
              <w:rPr>
                <w:color w:val="000000"/>
              </w:rPr>
              <w:t>30 000,00</w:t>
            </w:r>
          </w:p>
        </w:tc>
      </w:tr>
      <w:tr w:rsidR="001333F2" w:rsidRPr="008B76E1" w14:paraId="0EE99C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12FDAD"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519AC378" w14:textId="77777777" w:rsidR="001333F2" w:rsidRPr="008B76E1" w:rsidRDefault="001333F2" w:rsidP="001333F2">
            <w:pPr>
              <w:jc w:val="center"/>
              <w:rPr>
                <w:color w:val="000000"/>
              </w:rPr>
            </w:pPr>
            <w:r w:rsidRPr="008B76E1">
              <w:rPr>
                <w:color w:val="000000"/>
              </w:rPr>
              <w:t xml:space="preserve">02 4 06 20210 </w:t>
            </w:r>
          </w:p>
        </w:tc>
        <w:tc>
          <w:tcPr>
            <w:tcW w:w="850" w:type="dxa"/>
            <w:tcBorders>
              <w:top w:val="nil"/>
              <w:left w:val="nil"/>
              <w:bottom w:val="single" w:sz="4" w:space="0" w:color="000000"/>
              <w:right w:val="single" w:sz="4" w:space="0" w:color="000000"/>
            </w:tcBorders>
            <w:shd w:val="clear" w:color="auto" w:fill="auto"/>
            <w:noWrap/>
            <w:hideMark/>
          </w:tcPr>
          <w:p w14:paraId="3949A28B"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ED811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7D497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77F70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4BB19C" w14:textId="77777777" w:rsidR="001333F2" w:rsidRPr="008B76E1" w:rsidRDefault="001333F2" w:rsidP="001333F2">
            <w:pPr>
              <w:jc w:val="right"/>
              <w:rPr>
                <w:color w:val="000000"/>
              </w:rPr>
            </w:pPr>
            <w:r w:rsidRPr="008B76E1">
              <w:rPr>
                <w:color w:val="000000"/>
              </w:rPr>
              <w:t>30 000,00</w:t>
            </w:r>
          </w:p>
        </w:tc>
      </w:tr>
      <w:tr w:rsidR="001333F2" w:rsidRPr="008B76E1" w14:paraId="052E00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16FAB3"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социальной политики</w:t>
            </w:r>
          </w:p>
        </w:tc>
        <w:tc>
          <w:tcPr>
            <w:tcW w:w="1843" w:type="dxa"/>
            <w:tcBorders>
              <w:top w:val="nil"/>
              <w:left w:val="nil"/>
              <w:bottom w:val="single" w:sz="4" w:space="0" w:color="000000"/>
              <w:right w:val="single" w:sz="4" w:space="0" w:color="000000"/>
            </w:tcBorders>
            <w:shd w:val="clear" w:color="auto" w:fill="auto"/>
            <w:noWrap/>
            <w:hideMark/>
          </w:tcPr>
          <w:p w14:paraId="139C69AA" w14:textId="77777777" w:rsidR="001333F2" w:rsidRPr="008B76E1" w:rsidRDefault="001333F2" w:rsidP="001333F2">
            <w:pPr>
              <w:jc w:val="center"/>
              <w:rPr>
                <w:color w:val="000000"/>
              </w:rPr>
            </w:pPr>
            <w:r w:rsidRPr="008B76E1">
              <w:rPr>
                <w:color w:val="000000"/>
              </w:rPr>
              <w:t xml:space="preserve">02 4 06 20210 </w:t>
            </w:r>
          </w:p>
        </w:tc>
        <w:tc>
          <w:tcPr>
            <w:tcW w:w="850" w:type="dxa"/>
            <w:tcBorders>
              <w:top w:val="nil"/>
              <w:left w:val="nil"/>
              <w:bottom w:val="single" w:sz="4" w:space="0" w:color="000000"/>
              <w:right w:val="single" w:sz="4" w:space="0" w:color="000000"/>
            </w:tcBorders>
            <w:shd w:val="clear" w:color="auto" w:fill="auto"/>
            <w:noWrap/>
            <w:hideMark/>
          </w:tcPr>
          <w:p w14:paraId="728E60EB"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B29001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F67CB4"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11ADE4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CD4DC9" w14:textId="77777777" w:rsidR="001333F2" w:rsidRPr="008B76E1" w:rsidRDefault="001333F2" w:rsidP="001333F2">
            <w:pPr>
              <w:jc w:val="right"/>
              <w:rPr>
                <w:color w:val="000000"/>
              </w:rPr>
            </w:pPr>
            <w:r w:rsidRPr="008B76E1">
              <w:rPr>
                <w:color w:val="000000"/>
              </w:rPr>
              <w:t>30 000,00</w:t>
            </w:r>
          </w:p>
        </w:tc>
      </w:tr>
      <w:tr w:rsidR="001333F2" w:rsidRPr="008B76E1" w14:paraId="739B2D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DA9D1E"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DCA5B11" w14:textId="77777777" w:rsidR="001333F2" w:rsidRPr="008B76E1" w:rsidRDefault="001333F2" w:rsidP="001333F2">
            <w:pPr>
              <w:jc w:val="center"/>
              <w:rPr>
                <w:color w:val="000000"/>
              </w:rPr>
            </w:pPr>
            <w:r w:rsidRPr="008B76E1">
              <w:rPr>
                <w:color w:val="000000"/>
              </w:rPr>
              <w:t xml:space="preserve">02 4 06 20210 </w:t>
            </w:r>
          </w:p>
        </w:tc>
        <w:tc>
          <w:tcPr>
            <w:tcW w:w="850" w:type="dxa"/>
            <w:tcBorders>
              <w:top w:val="nil"/>
              <w:left w:val="nil"/>
              <w:bottom w:val="single" w:sz="4" w:space="0" w:color="000000"/>
              <w:right w:val="single" w:sz="4" w:space="0" w:color="000000"/>
            </w:tcBorders>
            <w:shd w:val="clear" w:color="auto" w:fill="auto"/>
            <w:noWrap/>
            <w:hideMark/>
          </w:tcPr>
          <w:p w14:paraId="07148CD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A6C031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BECA1D"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E5CAF0D"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4B44A81" w14:textId="77777777" w:rsidR="001333F2" w:rsidRPr="008B76E1" w:rsidRDefault="001333F2" w:rsidP="001333F2">
            <w:pPr>
              <w:jc w:val="right"/>
              <w:rPr>
                <w:color w:val="000000"/>
              </w:rPr>
            </w:pPr>
            <w:r w:rsidRPr="008B76E1">
              <w:rPr>
                <w:color w:val="000000"/>
              </w:rPr>
              <w:t>30 000,00</w:t>
            </w:r>
          </w:p>
        </w:tc>
      </w:tr>
      <w:tr w:rsidR="001333F2" w:rsidRPr="008B76E1" w14:paraId="6DDB0C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26A9A9"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D479070" w14:textId="77777777" w:rsidR="001333F2" w:rsidRPr="008B76E1" w:rsidRDefault="001333F2" w:rsidP="001333F2">
            <w:pPr>
              <w:jc w:val="center"/>
              <w:rPr>
                <w:color w:val="000000"/>
              </w:rPr>
            </w:pPr>
            <w:r w:rsidRPr="008B76E1">
              <w:rPr>
                <w:color w:val="000000"/>
              </w:rPr>
              <w:t xml:space="preserve">02 4 06 20210 </w:t>
            </w:r>
          </w:p>
        </w:tc>
        <w:tc>
          <w:tcPr>
            <w:tcW w:w="850" w:type="dxa"/>
            <w:tcBorders>
              <w:top w:val="nil"/>
              <w:left w:val="nil"/>
              <w:bottom w:val="single" w:sz="4" w:space="0" w:color="000000"/>
              <w:right w:val="single" w:sz="4" w:space="0" w:color="000000"/>
            </w:tcBorders>
            <w:shd w:val="clear" w:color="auto" w:fill="auto"/>
            <w:noWrap/>
            <w:hideMark/>
          </w:tcPr>
          <w:p w14:paraId="5D7CDC92"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A26BC9C"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1E71E7"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A04A4D4"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F3420CC" w14:textId="77777777" w:rsidR="001333F2" w:rsidRPr="008B76E1" w:rsidRDefault="001333F2" w:rsidP="001333F2">
            <w:pPr>
              <w:jc w:val="right"/>
              <w:rPr>
                <w:color w:val="000000"/>
              </w:rPr>
            </w:pPr>
            <w:r w:rsidRPr="008B76E1">
              <w:rPr>
                <w:color w:val="000000"/>
              </w:rPr>
              <w:t>30 000,00</w:t>
            </w:r>
          </w:p>
        </w:tc>
      </w:tr>
      <w:tr w:rsidR="001333F2" w:rsidRPr="008B76E1" w14:paraId="00D703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777A2D" w14:textId="77777777" w:rsidR="001333F2" w:rsidRPr="008B76E1" w:rsidRDefault="001333F2" w:rsidP="001333F2">
            <w:pPr>
              <w:rPr>
                <w:color w:val="000000"/>
                <w:sz w:val="22"/>
                <w:szCs w:val="22"/>
              </w:rPr>
            </w:pPr>
            <w:r w:rsidRPr="008B76E1">
              <w:rPr>
                <w:color w:val="000000"/>
                <w:sz w:val="22"/>
                <w:szCs w:val="22"/>
              </w:rPr>
              <w:t>Проведение мероприятий по повышению качества жизни граждан пожилого возраста</w:t>
            </w:r>
          </w:p>
        </w:tc>
        <w:tc>
          <w:tcPr>
            <w:tcW w:w="1843" w:type="dxa"/>
            <w:tcBorders>
              <w:top w:val="nil"/>
              <w:left w:val="nil"/>
              <w:bottom w:val="single" w:sz="4" w:space="0" w:color="000000"/>
              <w:right w:val="single" w:sz="4" w:space="0" w:color="000000"/>
            </w:tcBorders>
            <w:shd w:val="clear" w:color="auto" w:fill="auto"/>
            <w:noWrap/>
            <w:hideMark/>
          </w:tcPr>
          <w:p w14:paraId="0D96D104" w14:textId="77777777" w:rsidR="001333F2" w:rsidRPr="008B76E1" w:rsidRDefault="001333F2" w:rsidP="001333F2">
            <w:pPr>
              <w:jc w:val="center"/>
              <w:rPr>
                <w:color w:val="000000"/>
              </w:rPr>
            </w:pPr>
            <w:r w:rsidRPr="008B76E1">
              <w:rPr>
                <w:color w:val="000000"/>
              </w:rPr>
              <w:t xml:space="preserve">02 4 06 20280 </w:t>
            </w:r>
          </w:p>
        </w:tc>
        <w:tc>
          <w:tcPr>
            <w:tcW w:w="850" w:type="dxa"/>
            <w:tcBorders>
              <w:top w:val="nil"/>
              <w:left w:val="nil"/>
              <w:bottom w:val="single" w:sz="4" w:space="0" w:color="000000"/>
              <w:right w:val="single" w:sz="4" w:space="0" w:color="000000"/>
            </w:tcBorders>
            <w:shd w:val="clear" w:color="auto" w:fill="auto"/>
            <w:noWrap/>
            <w:hideMark/>
          </w:tcPr>
          <w:p w14:paraId="6DDD308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9CE14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7C0A7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AB03C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BC9CC6" w14:textId="77777777" w:rsidR="001333F2" w:rsidRPr="008B76E1" w:rsidRDefault="001333F2" w:rsidP="001333F2">
            <w:pPr>
              <w:jc w:val="right"/>
              <w:rPr>
                <w:color w:val="000000"/>
              </w:rPr>
            </w:pPr>
            <w:r w:rsidRPr="008B76E1">
              <w:rPr>
                <w:color w:val="000000"/>
              </w:rPr>
              <w:t>1 031 000,00</w:t>
            </w:r>
          </w:p>
        </w:tc>
      </w:tr>
      <w:tr w:rsidR="001333F2" w:rsidRPr="008B76E1" w14:paraId="5BA0D5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A4148C"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8B53373" w14:textId="77777777" w:rsidR="001333F2" w:rsidRPr="008B76E1" w:rsidRDefault="001333F2" w:rsidP="001333F2">
            <w:pPr>
              <w:jc w:val="center"/>
              <w:rPr>
                <w:color w:val="000000"/>
              </w:rPr>
            </w:pPr>
            <w:r w:rsidRPr="008B76E1">
              <w:rPr>
                <w:color w:val="000000"/>
              </w:rPr>
              <w:t xml:space="preserve">02 4 06 20280 </w:t>
            </w:r>
          </w:p>
        </w:tc>
        <w:tc>
          <w:tcPr>
            <w:tcW w:w="850" w:type="dxa"/>
            <w:tcBorders>
              <w:top w:val="nil"/>
              <w:left w:val="nil"/>
              <w:bottom w:val="single" w:sz="4" w:space="0" w:color="000000"/>
              <w:right w:val="single" w:sz="4" w:space="0" w:color="000000"/>
            </w:tcBorders>
            <w:shd w:val="clear" w:color="auto" w:fill="auto"/>
            <w:noWrap/>
            <w:hideMark/>
          </w:tcPr>
          <w:p w14:paraId="3A8399FF"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5B78F9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0CB0C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E5C39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8D4BC7" w14:textId="77777777" w:rsidR="001333F2" w:rsidRPr="008B76E1" w:rsidRDefault="001333F2" w:rsidP="001333F2">
            <w:pPr>
              <w:jc w:val="right"/>
              <w:rPr>
                <w:color w:val="000000"/>
              </w:rPr>
            </w:pPr>
            <w:r w:rsidRPr="008B76E1">
              <w:rPr>
                <w:color w:val="000000"/>
              </w:rPr>
              <w:t>1 031 000,00</w:t>
            </w:r>
          </w:p>
        </w:tc>
      </w:tr>
      <w:tr w:rsidR="001333F2" w:rsidRPr="008B76E1" w14:paraId="48F2CF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2D6E45"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DEC2410" w14:textId="77777777" w:rsidR="001333F2" w:rsidRPr="008B76E1" w:rsidRDefault="001333F2" w:rsidP="001333F2">
            <w:pPr>
              <w:jc w:val="center"/>
              <w:rPr>
                <w:color w:val="000000"/>
              </w:rPr>
            </w:pPr>
            <w:r w:rsidRPr="008B76E1">
              <w:rPr>
                <w:color w:val="000000"/>
              </w:rPr>
              <w:t xml:space="preserve">02 4 06 20280 </w:t>
            </w:r>
          </w:p>
        </w:tc>
        <w:tc>
          <w:tcPr>
            <w:tcW w:w="850" w:type="dxa"/>
            <w:tcBorders>
              <w:top w:val="nil"/>
              <w:left w:val="nil"/>
              <w:bottom w:val="single" w:sz="4" w:space="0" w:color="000000"/>
              <w:right w:val="single" w:sz="4" w:space="0" w:color="000000"/>
            </w:tcBorders>
            <w:shd w:val="clear" w:color="auto" w:fill="auto"/>
            <w:noWrap/>
            <w:hideMark/>
          </w:tcPr>
          <w:p w14:paraId="073028DF"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D9CA92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E13566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E7721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106B58" w14:textId="77777777" w:rsidR="001333F2" w:rsidRPr="008B76E1" w:rsidRDefault="001333F2" w:rsidP="001333F2">
            <w:pPr>
              <w:jc w:val="right"/>
              <w:rPr>
                <w:color w:val="000000"/>
              </w:rPr>
            </w:pPr>
            <w:r w:rsidRPr="008B76E1">
              <w:rPr>
                <w:color w:val="000000"/>
              </w:rPr>
              <w:t>1 031 000,00</w:t>
            </w:r>
          </w:p>
        </w:tc>
      </w:tr>
      <w:tr w:rsidR="001333F2" w:rsidRPr="008B76E1" w14:paraId="78C558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FD4B5C"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социальной политики</w:t>
            </w:r>
          </w:p>
        </w:tc>
        <w:tc>
          <w:tcPr>
            <w:tcW w:w="1843" w:type="dxa"/>
            <w:tcBorders>
              <w:top w:val="nil"/>
              <w:left w:val="nil"/>
              <w:bottom w:val="single" w:sz="4" w:space="0" w:color="000000"/>
              <w:right w:val="single" w:sz="4" w:space="0" w:color="000000"/>
            </w:tcBorders>
            <w:shd w:val="clear" w:color="auto" w:fill="auto"/>
            <w:noWrap/>
            <w:hideMark/>
          </w:tcPr>
          <w:p w14:paraId="0140E004" w14:textId="77777777" w:rsidR="001333F2" w:rsidRPr="008B76E1" w:rsidRDefault="001333F2" w:rsidP="001333F2">
            <w:pPr>
              <w:jc w:val="center"/>
              <w:rPr>
                <w:color w:val="000000"/>
              </w:rPr>
            </w:pPr>
            <w:r w:rsidRPr="008B76E1">
              <w:rPr>
                <w:color w:val="000000"/>
              </w:rPr>
              <w:t xml:space="preserve">02 4 06 20280 </w:t>
            </w:r>
          </w:p>
        </w:tc>
        <w:tc>
          <w:tcPr>
            <w:tcW w:w="850" w:type="dxa"/>
            <w:tcBorders>
              <w:top w:val="nil"/>
              <w:left w:val="nil"/>
              <w:bottom w:val="single" w:sz="4" w:space="0" w:color="000000"/>
              <w:right w:val="single" w:sz="4" w:space="0" w:color="000000"/>
            </w:tcBorders>
            <w:shd w:val="clear" w:color="auto" w:fill="auto"/>
            <w:noWrap/>
            <w:hideMark/>
          </w:tcPr>
          <w:p w14:paraId="30DEB9E5"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B8E41C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7DA454"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E15FB8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5EB7FE" w14:textId="77777777" w:rsidR="001333F2" w:rsidRPr="008B76E1" w:rsidRDefault="001333F2" w:rsidP="001333F2">
            <w:pPr>
              <w:jc w:val="right"/>
              <w:rPr>
                <w:color w:val="000000"/>
              </w:rPr>
            </w:pPr>
            <w:r w:rsidRPr="008B76E1">
              <w:rPr>
                <w:color w:val="000000"/>
              </w:rPr>
              <w:t>1 031 000,00</w:t>
            </w:r>
          </w:p>
        </w:tc>
      </w:tr>
      <w:tr w:rsidR="001333F2" w:rsidRPr="008B76E1" w14:paraId="3153EE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D67173" w14:textId="77777777" w:rsidR="001333F2" w:rsidRPr="008B76E1" w:rsidRDefault="001333F2" w:rsidP="001333F2">
            <w:pPr>
              <w:rPr>
                <w:b/>
                <w:bCs/>
                <w:color w:val="000000"/>
              </w:rPr>
            </w:pPr>
            <w:r w:rsidRPr="008B76E1">
              <w:rPr>
                <w:b/>
                <w:bCs/>
                <w:color w:val="000000"/>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ECB3499" w14:textId="77777777" w:rsidR="001333F2" w:rsidRPr="008B76E1" w:rsidRDefault="001333F2" w:rsidP="001333F2">
            <w:pPr>
              <w:jc w:val="center"/>
              <w:rPr>
                <w:color w:val="000000"/>
              </w:rPr>
            </w:pPr>
            <w:r w:rsidRPr="008B76E1">
              <w:rPr>
                <w:color w:val="000000"/>
              </w:rPr>
              <w:t xml:space="preserve">02 4 06 20280 </w:t>
            </w:r>
          </w:p>
        </w:tc>
        <w:tc>
          <w:tcPr>
            <w:tcW w:w="850" w:type="dxa"/>
            <w:tcBorders>
              <w:top w:val="nil"/>
              <w:left w:val="nil"/>
              <w:bottom w:val="single" w:sz="4" w:space="0" w:color="000000"/>
              <w:right w:val="single" w:sz="4" w:space="0" w:color="000000"/>
            </w:tcBorders>
            <w:shd w:val="clear" w:color="auto" w:fill="auto"/>
            <w:noWrap/>
            <w:hideMark/>
          </w:tcPr>
          <w:p w14:paraId="64ADBA08"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7C6A6A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F5895A"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8A30C3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219C2D4" w14:textId="77777777" w:rsidR="001333F2" w:rsidRPr="008B76E1" w:rsidRDefault="001333F2" w:rsidP="001333F2">
            <w:pPr>
              <w:jc w:val="right"/>
              <w:rPr>
                <w:color w:val="000000"/>
              </w:rPr>
            </w:pPr>
            <w:r w:rsidRPr="008B76E1">
              <w:rPr>
                <w:color w:val="000000"/>
              </w:rPr>
              <w:t>1 031 000,00</w:t>
            </w:r>
          </w:p>
        </w:tc>
      </w:tr>
      <w:tr w:rsidR="001333F2" w:rsidRPr="008B76E1" w14:paraId="2F0F12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FAE3E9"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3066046" w14:textId="77777777" w:rsidR="001333F2" w:rsidRPr="008B76E1" w:rsidRDefault="001333F2" w:rsidP="001333F2">
            <w:pPr>
              <w:jc w:val="center"/>
              <w:rPr>
                <w:color w:val="000000"/>
              </w:rPr>
            </w:pPr>
            <w:r w:rsidRPr="008B76E1">
              <w:rPr>
                <w:color w:val="000000"/>
              </w:rPr>
              <w:t xml:space="preserve">02 4 06 20280 </w:t>
            </w:r>
          </w:p>
        </w:tc>
        <w:tc>
          <w:tcPr>
            <w:tcW w:w="850" w:type="dxa"/>
            <w:tcBorders>
              <w:top w:val="nil"/>
              <w:left w:val="nil"/>
              <w:bottom w:val="single" w:sz="4" w:space="0" w:color="000000"/>
              <w:right w:val="single" w:sz="4" w:space="0" w:color="000000"/>
            </w:tcBorders>
            <w:shd w:val="clear" w:color="auto" w:fill="auto"/>
            <w:noWrap/>
            <w:hideMark/>
          </w:tcPr>
          <w:p w14:paraId="06A83660"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3AA54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E3EC5D"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4EF7598"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17EF878" w14:textId="77777777" w:rsidR="001333F2" w:rsidRPr="008B76E1" w:rsidRDefault="001333F2" w:rsidP="001333F2">
            <w:pPr>
              <w:jc w:val="right"/>
              <w:rPr>
                <w:color w:val="000000"/>
              </w:rPr>
            </w:pPr>
            <w:r w:rsidRPr="008B76E1">
              <w:rPr>
                <w:color w:val="000000"/>
              </w:rPr>
              <w:t>1 031 000,00</w:t>
            </w:r>
          </w:p>
        </w:tc>
      </w:tr>
      <w:tr w:rsidR="001333F2" w:rsidRPr="008B76E1" w14:paraId="05E3EB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54CC68" w14:textId="77777777" w:rsidR="001333F2" w:rsidRPr="008B76E1" w:rsidRDefault="001333F2" w:rsidP="001333F2">
            <w:pPr>
              <w:rPr>
                <w:color w:val="000000"/>
                <w:sz w:val="22"/>
                <w:szCs w:val="22"/>
              </w:rPr>
            </w:pPr>
            <w:r w:rsidRPr="008B76E1">
              <w:rPr>
                <w:color w:val="000000"/>
                <w:sz w:val="22"/>
                <w:szCs w:val="22"/>
              </w:rPr>
              <w:t>Проведение мероприятий по организации деятельности досуговых центров для граждан пожилого возраста</w:t>
            </w:r>
          </w:p>
        </w:tc>
        <w:tc>
          <w:tcPr>
            <w:tcW w:w="1843" w:type="dxa"/>
            <w:tcBorders>
              <w:top w:val="nil"/>
              <w:left w:val="nil"/>
              <w:bottom w:val="single" w:sz="4" w:space="0" w:color="000000"/>
              <w:right w:val="single" w:sz="4" w:space="0" w:color="000000"/>
            </w:tcBorders>
            <w:shd w:val="clear" w:color="auto" w:fill="auto"/>
            <w:noWrap/>
            <w:hideMark/>
          </w:tcPr>
          <w:p w14:paraId="00329D3C" w14:textId="77777777" w:rsidR="001333F2" w:rsidRPr="008B76E1" w:rsidRDefault="001333F2" w:rsidP="001333F2">
            <w:pPr>
              <w:jc w:val="center"/>
              <w:rPr>
                <w:color w:val="000000"/>
              </w:rPr>
            </w:pPr>
            <w:r w:rsidRPr="008B76E1">
              <w:rPr>
                <w:color w:val="000000"/>
              </w:rPr>
              <w:t xml:space="preserve">02 4 06 20420 </w:t>
            </w:r>
          </w:p>
        </w:tc>
        <w:tc>
          <w:tcPr>
            <w:tcW w:w="850" w:type="dxa"/>
            <w:tcBorders>
              <w:top w:val="nil"/>
              <w:left w:val="nil"/>
              <w:bottom w:val="single" w:sz="4" w:space="0" w:color="000000"/>
              <w:right w:val="single" w:sz="4" w:space="0" w:color="000000"/>
            </w:tcBorders>
            <w:shd w:val="clear" w:color="auto" w:fill="auto"/>
            <w:noWrap/>
            <w:hideMark/>
          </w:tcPr>
          <w:p w14:paraId="30C6A63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E283C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E5AF8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8B7FC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B27FF7" w14:textId="77777777" w:rsidR="001333F2" w:rsidRPr="008B76E1" w:rsidRDefault="001333F2" w:rsidP="001333F2">
            <w:pPr>
              <w:jc w:val="right"/>
              <w:rPr>
                <w:color w:val="000000"/>
              </w:rPr>
            </w:pPr>
            <w:r w:rsidRPr="008B76E1">
              <w:rPr>
                <w:color w:val="000000"/>
              </w:rPr>
              <w:t>5 114 800,00</w:t>
            </w:r>
          </w:p>
        </w:tc>
      </w:tr>
      <w:tr w:rsidR="001333F2" w:rsidRPr="008B76E1" w14:paraId="0727AA5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DA768A"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F0235CB" w14:textId="77777777" w:rsidR="001333F2" w:rsidRPr="008B76E1" w:rsidRDefault="001333F2" w:rsidP="001333F2">
            <w:pPr>
              <w:jc w:val="center"/>
              <w:rPr>
                <w:color w:val="000000"/>
              </w:rPr>
            </w:pPr>
            <w:r w:rsidRPr="008B76E1">
              <w:rPr>
                <w:color w:val="000000"/>
              </w:rPr>
              <w:t xml:space="preserve">02 4 06 20420 </w:t>
            </w:r>
          </w:p>
        </w:tc>
        <w:tc>
          <w:tcPr>
            <w:tcW w:w="850" w:type="dxa"/>
            <w:tcBorders>
              <w:top w:val="nil"/>
              <w:left w:val="nil"/>
              <w:bottom w:val="single" w:sz="4" w:space="0" w:color="000000"/>
              <w:right w:val="single" w:sz="4" w:space="0" w:color="000000"/>
            </w:tcBorders>
            <w:shd w:val="clear" w:color="auto" w:fill="auto"/>
            <w:noWrap/>
            <w:hideMark/>
          </w:tcPr>
          <w:p w14:paraId="52D6864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AEA7AA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714F1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5F3CBB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DB2BAF" w14:textId="77777777" w:rsidR="001333F2" w:rsidRPr="008B76E1" w:rsidRDefault="001333F2" w:rsidP="001333F2">
            <w:pPr>
              <w:jc w:val="right"/>
              <w:rPr>
                <w:color w:val="000000"/>
              </w:rPr>
            </w:pPr>
            <w:r w:rsidRPr="008B76E1">
              <w:rPr>
                <w:color w:val="000000"/>
              </w:rPr>
              <w:t>5 114 800,00</w:t>
            </w:r>
          </w:p>
        </w:tc>
      </w:tr>
      <w:tr w:rsidR="001333F2" w:rsidRPr="008B76E1" w14:paraId="023476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BDEC26"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6C1937E8" w14:textId="77777777" w:rsidR="001333F2" w:rsidRPr="008B76E1" w:rsidRDefault="001333F2" w:rsidP="001333F2">
            <w:pPr>
              <w:jc w:val="center"/>
              <w:rPr>
                <w:color w:val="000000"/>
              </w:rPr>
            </w:pPr>
            <w:r w:rsidRPr="008B76E1">
              <w:rPr>
                <w:color w:val="000000"/>
              </w:rPr>
              <w:t xml:space="preserve">02 4 06 20420 </w:t>
            </w:r>
          </w:p>
        </w:tc>
        <w:tc>
          <w:tcPr>
            <w:tcW w:w="850" w:type="dxa"/>
            <w:tcBorders>
              <w:top w:val="nil"/>
              <w:left w:val="nil"/>
              <w:bottom w:val="single" w:sz="4" w:space="0" w:color="000000"/>
              <w:right w:val="single" w:sz="4" w:space="0" w:color="000000"/>
            </w:tcBorders>
            <w:shd w:val="clear" w:color="auto" w:fill="auto"/>
            <w:noWrap/>
            <w:hideMark/>
          </w:tcPr>
          <w:p w14:paraId="1E82B1C6"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EAC16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09BF3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FA83E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A39268" w14:textId="77777777" w:rsidR="001333F2" w:rsidRPr="008B76E1" w:rsidRDefault="001333F2" w:rsidP="001333F2">
            <w:pPr>
              <w:jc w:val="right"/>
              <w:rPr>
                <w:color w:val="000000"/>
              </w:rPr>
            </w:pPr>
            <w:r w:rsidRPr="008B76E1">
              <w:rPr>
                <w:color w:val="000000"/>
              </w:rPr>
              <w:t>5 114 800,00</w:t>
            </w:r>
          </w:p>
        </w:tc>
      </w:tr>
      <w:tr w:rsidR="001333F2" w:rsidRPr="008B76E1" w14:paraId="068254F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C31F17"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обслуживание населения</w:t>
            </w:r>
          </w:p>
        </w:tc>
        <w:tc>
          <w:tcPr>
            <w:tcW w:w="1843" w:type="dxa"/>
            <w:tcBorders>
              <w:top w:val="nil"/>
              <w:left w:val="nil"/>
              <w:bottom w:val="single" w:sz="4" w:space="0" w:color="000000"/>
              <w:right w:val="single" w:sz="4" w:space="0" w:color="000000"/>
            </w:tcBorders>
            <w:shd w:val="clear" w:color="auto" w:fill="auto"/>
            <w:noWrap/>
            <w:hideMark/>
          </w:tcPr>
          <w:p w14:paraId="258C89A7" w14:textId="77777777" w:rsidR="001333F2" w:rsidRPr="008B76E1" w:rsidRDefault="001333F2" w:rsidP="001333F2">
            <w:pPr>
              <w:jc w:val="center"/>
              <w:rPr>
                <w:color w:val="000000"/>
              </w:rPr>
            </w:pPr>
            <w:r w:rsidRPr="008B76E1">
              <w:rPr>
                <w:color w:val="000000"/>
              </w:rPr>
              <w:t xml:space="preserve">02 4 06 20420 </w:t>
            </w:r>
          </w:p>
        </w:tc>
        <w:tc>
          <w:tcPr>
            <w:tcW w:w="850" w:type="dxa"/>
            <w:tcBorders>
              <w:top w:val="nil"/>
              <w:left w:val="nil"/>
              <w:bottom w:val="single" w:sz="4" w:space="0" w:color="000000"/>
              <w:right w:val="single" w:sz="4" w:space="0" w:color="000000"/>
            </w:tcBorders>
            <w:shd w:val="clear" w:color="auto" w:fill="auto"/>
            <w:noWrap/>
            <w:hideMark/>
          </w:tcPr>
          <w:p w14:paraId="1B89A36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A4EC186"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62E50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EF841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F42D7F" w14:textId="77777777" w:rsidR="001333F2" w:rsidRPr="008B76E1" w:rsidRDefault="001333F2" w:rsidP="001333F2">
            <w:pPr>
              <w:jc w:val="right"/>
              <w:rPr>
                <w:color w:val="000000"/>
              </w:rPr>
            </w:pPr>
            <w:r w:rsidRPr="008B76E1">
              <w:rPr>
                <w:color w:val="000000"/>
              </w:rPr>
              <w:t>5 114 800,00</w:t>
            </w:r>
          </w:p>
        </w:tc>
      </w:tr>
      <w:tr w:rsidR="001333F2" w:rsidRPr="008B76E1" w14:paraId="5A650D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02CD9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396F538" w14:textId="77777777" w:rsidR="001333F2" w:rsidRPr="008B76E1" w:rsidRDefault="001333F2" w:rsidP="001333F2">
            <w:pPr>
              <w:jc w:val="center"/>
              <w:rPr>
                <w:color w:val="000000"/>
              </w:rPr>
            </w:pPr>
            <w:r w:rsidRPr="008B76E1">
              <w:rPr>
                <w:color w:val="000000"/>
              </w:rPr>
              <w:t xml:space="preserve">02 4 06 20420 </w:t>
            </w:r>
          </w:p>
        </w:tc>
        <w:tc>
          <w:tcPr>
            <w:tcW w:w="850" w:type="dxa"/>
            <w:tcBorders>
              <w:top w:val="nil"/>
              <w:left w:val="nil"/>
              <w:bottom w:val="single" w:sz="4" w:space="0" w:color="000000"/>
              <w:right w:val="single" w:sz="4" w:space="0" w:color="000000"/>
            </w:tcBorders>
            <w:shd w:val="clear" w:color="auto" w:fill="auto"/>
            <w:noWrap/>
            <w:hideMark/>
          </w:tcPr>
          <w:p w14:paraId="014A68D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A4F7E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C7B6DC"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DBED5A6"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D171A9E" w14:textId="77777777" w:rsidR="001333F2" w:rsidRPr="008B76E1" w:rsidRDefault="001333F2" w:rsidP="001333F2">
            <w:pPr>
              <w:jc w:val="right"/>
              <w:rPr>
                <w:color w:val="000000"/>
              </w:rPr>
            </w:pPr>
            <w:r w:rsidRPr="008B76E1">
              <w:rPr>
                <w:color w:val="000000"/>
              </w:rPr>
              <w:t>5 114 800,00</w:t>
            </w:r>
          </w:p>
        </w:tc>
      </w:tr>
      <w:tr w:rsidR="001333F2" w:rsidRPr="008B76E1" w14:paraId="6B3F39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B148B0"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93E79E7" w14:textId="77777777" w:rsidR="001333F2" w:rsidRPr="008B76E1" w:rsidRDefault="001333F2" w:rsidP="001333F2">
            <w:pPr>
              <w:jc w:val="center"/>
              <w:rPr>
                <w:color w:val="000000"/>
              </w:rPr>
            </w:pPr>
            <w:r w:rsidRPr="008B76E1">
              <w:rPr>
                <w:color w:val="000000"/>
              </w:rPr>
              <w:t xml:space="preserve">02 4 06 20420 </w:t>
            </w:r>
          </w:p>
        </w:tc>
        <w:tc>
          <w:tcPr>
            <w:tcW w:w="850" w:type="dxa"/>
            <w:tcBorders>
              <w:top w:val="nil"/>
              <w:left w:val="nil"/>
              <w:bottom w:val="single" w:sz="4" w:space="0" w:color="000000"/>
              <w:right w:val="single" w:sz="4" w:space="0" w:color="000000"/>
            </w:tcBorders>
            <w:shd w:val="clear" w:color="auto" w:fill="auto"/>
            <w:noWrap/>
            <w:hideMark/>
          </w:tcPr>
          <w:p w14:paraId="2CD77766"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0C4DC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010E7A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394682F"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F6D9D7A" w14:textId="77777777" w:rsidR="001333F2" w:rsidRPr="008B76E1" w:rsidRDefault="001333F2" w:rsidP="001333F2">
            <w:pPr>
              <w:jc w:val="right"/>
              <w:rPr>
                <w:color w:val="000000"/>
              </w:rPr>
            </w:pPr>
            <w:r w:rsidRPr="008B76E1">
              <w:rPr>
                <w:color w:val="000000"/>
              </w:rPr>
              <w:t>5 114 800,00</w:t>
            </w:r>
          </w:p>
        </w:tc>
      </w:tr>
      <w:tr w:rsidR="001333F2" w:rsidRPr="008B76E1" w14:paraId="65812C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86DD1F" w14:textId="77777777" w:rsidR="001333F2" w:rsidRPr="008B76E1" w:rsidRDefault="001333F2" w:rsidP="001333F2">
            <w:pPr>
              <w:rPr>
                <w:color w:val="000000"/>
                <w:sz w:val="22"/>
                <w:szCs w:val="22"/>
              </w:rPr>
            </w:pPr>
            <w:r w:rsidRPr="008B76E1">
              <w:rPr>
                <w:color w:val="000000"/>
                <w:sz w:val="22"/>
                <w:szCs w:val="22"/>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7DDE27A" w14:textId="77777777" w:rsidR="001333F2" w:rsidRPr="008B76E1" w:rsidRDefault="001333F2" w:rsidP="001333F2">
            <w:pPr>
              <w:jc w:val="center"/>
              <w:rPr>
                <w:color w:val="000000"/>
              </w:rPr>
            </w:pPr>
            <w:r w:rsidRPr="008B76E1">
              <w:rPr>
                <w:color w:val="000000"/>
              </w:rPr>
              <w:t xml:space="preserve">02 4 06 70480 </w:t>
            </w:r>
          </w:p>
        </w:tc>
        <w:tc>
          <w:tcPr>
            <w:tcW w:w="850" w:type="dxa"/>
            <w:tcBorders>
              <w:top w:val="nil"/>
              <w:left w:val="nil"/>
              <w:bottom w:val="single" w:sz="4" w:space="0" w:color="000000"/>
              <w:right w:val="single" w:sz="4" w:space="0" w:color="000000"/>
            </w:tcBorders>
            <w:shd w:val="clear" w:color="auto" w:fill="auto"/>
            <w:noWrap/>
            <w:hideMark/>
          </w:tcPr>
          <w:p w14:paraId="364631A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EC54A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79256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9B940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8A2384" w14:textId="77777777" w:rsidR="001333F2" w:rsidRPr="008B76E1" w:rsidRDefault="001333F2" w:rsidP="001333F2">
            <w:pPr>
              <w:jc w:val="right"/>
              <w:rPr>
                <w:color w:val="000000"/>
              </w:rPr>
            </w:pPr>
            <w:r w:rsidRPr="008B76E1">
              <w:rPr>
                <w:color w:val="000000"/>
              </w:rPr>
              <w:t>2 100 000,00</w:t>
            </w:r>
          </w:p>
        </w:tc>
      </w:tr>
      <w:tr w:rsidR="001333F2" w:rsidRPr="008B76E1" w14:paraId="1B36D3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87027F"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1779C6E" w14:textId="77777777" w:rsidR="001333F2" w:rsidRPr="008B76E1" w:rsidRDefault="001333F2" w:rsidP="001333F2">
            <w:pPr>
              <w:jc w:val="center"/>
              <w:rPr>
                <w:color w:val="000000"/>
              </w:rPr>
            </w:pPr>
            <w:r w:rsidRPr="008B76E1">
              <w:rPr>
                <w:color w:val="000000"/>
              </w:rPr>
              <w:t xml:space="preserve">02 4 06 70480 </w:t>
            </w:r>
          </w:p>
        </w:tc>
        <w:tc>
          <w:tcPr>
            <w:tcW w:w="850" w:type="dxa"/>
            <w:tcBorders>
              <w:top w:val="nil"/>
              <w:left w:val="nil"/>
              <w:bottom w:val="single" w:sz="4" w:space="0" w:color="000000"/>
              <w:right w:val="single" w:sz="4" w:space="0" w:color="000000"/>
            </w:tcBorders>
            <w:shd w:val="clear" w:color="auto" w:fill="auto"/>
            <w:noWrap/>
            <w:hideMark/>
          </w:tcPr>
          <w:p w14:paraId="64B8D6B7"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212118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36842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79143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09CE29" w14:textId="77777777" w:rsidR="001333F2" w:rsidRPr="008B76E1" w:rsidRDefault="001333F2" w:rsidP="001333F2">
            <w:pPr>
              <w:jc w:val="right"/>
              <w:rPr>
                <w:color w:val="000000"/>
              </w:rPr>
            </w:pPr>
            <w:r w:rsidRPr="008B76E1">
              <w:rPr>
                <w:color w:val="000000"/>
              </w:rPr>
              <w:t>2 100 000,00</w:t>
            </w:r>
          </w:p>
        </w:tc>
      </w:tr>
      <w:tr w:rsidR="001333F2" w:rsidRPr="008B76E1" w14:paraId="1AEFB7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60E3E9"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D142C20" w14:textId="77777777" w:rsidR="001333F2" w:rsidRPr="008B76E1" w:rsidRDefault="001333F2" w:rsidP="001333F2">
            <w:pPr>
              <w:jc w:val="center"/>
              <w:rPr>
                <w:color w:val="000000"/>
              </w:rPr>
            </w:pPr>
            <w:r w:rsidRPr="008B76E1">
              <w:rPr>
                <w:color w:val="000000"/>
              </w:rPr>
              <w:t xml:space="preserve">02 4 06 70480 </w:t>
            </w:r>
          </w:p>
        </w:tc>
        <w:tc>
          <w:tcPr>
            <w:tcW w:w="850" w:type="dxa"/>
            <w:tcBorders>
              <w:top w:val="nil"/>
              <w:left w:val="nil"/>
              <w:bottom w:val="single" w:sz="4" w:space="0" w:color="000000"/>
              <w:right w:val="single" w:sz="4" w:space="0" w:color="000000"/>
            </w:tcBorders>
            <w:shd w:val="clear" w:color="auto" w:fill="auto"/>
            <w:noWrap/>
            <w:hideMark/>
          </w:tcPr>
          <w:p w14:paraId="29ED903B"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9C301A6"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230B7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7B4C4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2A82FC" w14:textId="77777777" w:rsidR="001333F2" w:rsidRPr="008B76E1" w:rsidRDefault="001333F2" w:rsidP="001333F2">
            <w:pPr>
              <w:jc w:val="right"/>
              <w:rPr>
                <w:color w:val="000000"/>
              </w:rPr>
            </w:pPr>
            <w:r w:rsidRPr="008B76E1">
              <w:rPr>
                <w:color w:val="000000"/>
              </w:rPr>
              <w:t>2 100 000,00</w:t>
            </w:r>
          </w:p>
        </w:tc>
      </w:tr>
      <w:tr w:rsidR="001333F2" w:rsidRPr="008B76E1" w14:paraId="464235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66E4D7"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7B660500" w14:textId="77777777" w:rsidR="001333F2" w:rsidRPr="008B76E1" w:rsidRDefault="001333F2" w:rsidP="001333F2">
            <w:pPr>
              <w:jc w:val="center"/>
              <w:rPr>
                <w:color w:val="000000"/>
              </w:rPr>
            </w:pPr>
            <w:r w:rsidRPr="008B76E1">
              <w:rPr>
                <w:color w:val="000000"/>
              </w:rPr>
              <w:t xml:space="preserve">02 4 06 70480 </w:t>
            </w:r>
          </w:p>
        </w:tc>
        <w:tc>
          <w:tcPr>
            <w:tcW w:w="850" w:type="dxa"/>
            <w:tcBorders>
              <w:top w:val="nil"/>
              <w:left w:val="nil"/>
              <w:bottom w:val="single" w:sz="4" w:space="0" w:color="000000"/>
              <w:right w:val="single" w:sz="4" w:space="0" w:color="000000"/>
            </w:tcBorders>
            <w:shd w:val="clear" w:color="auto" w:fill="auto"/>
            <w:noWrap/>
            <w:hideMark/>
          </w:tcPr>
          <w:p w14:paraId="13DAC105"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A2BA59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7BBA31"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0A2AFB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3B9EA6" w14:textId="77777777" w:rsidR="001333F2" w:rsidRPr="008B76E1" w:rsidRDefault="001333F2" w:rsidP="001333F2">
            <w:pPr>
              <w:jc w:val="right"/>
              <w:rPr>
                <w:color w:val="000000"/>
              </w:rPr>
            </w:pPr>
            <w:r w:rsidRPr="008B76E1">
              <w:rPr>
                <w:color w:val="000000"/>
              </w:rPr>
              <w:t>2 100 000,00</w:t>
            </w:r>
          </w:p>
        </w:tc>
      </w:tr>
      <w:tr w:rsidR="001333F2" w:rsidRPr="008B76E1" w14:paraId="54FBEC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13D7F0"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5501B4F" w14:textId="77777777" w:rsidR="001333F2" w:rsidRPr="008B76E1" w:rsidRDefault="001333F2" w:rsidP="001333F2">
            <w:pPr>
              <w:jc w:val="center"/>
              <w:rPr>
                <w:color w:val="000000"/>
              </w:rPr>
            </w:pPr>
            <w:r w:rsidRPr="008B76E1">
              <w:rPr>
                <w:color w:val="000000"/>
              </w:rPr>
              <w:t xml:space="preserve">02 4 06 70480 </w:t>
            </w:r>
          </w:p>
        </w:tc>
        <w:tc>
          <w:tcPr>
            <w:tcW w:w="850" w:type="dxa"/>
            <w:tcBorders>
              <w:top w:val="nil"/>
              <w:left w:val="nil"/>
              <w:bottom w:val="single" w:sz="4" w:space="0" w:color="000000"/>
              <w:right w:val="single" w:sz="4" w:space="0" w:color="000000"/>
            </w:tcBorders>
            <w:shd w:val="clear" w:color="auto" w:fill="auto"/>
            <w:noWrap/>
            <w:hideMark/>
          </w:tcPr>
          <w:p w14:paraId="3D3468C3"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A3CA1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8DD378"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7F64BA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EC1342F" w14:textId="77777777" w:rsidR="001333F2" w:rsidRPr="008B76E1" w:rsidRDefault="001333F2" w:rsidP="001333F2">
            <w:pPr>
              <w:jc w:val="right"/>
              <w:rPr>
                <w:color w:val="000000"/>
              </w:rPr>
            </w:pPr>
            <w:r w:rsidRPr="008B76E1">
              <w:rPr>
                <w:color w:val="000000"/>
              </w:rPr>
              <w:t>400,00</w:t>
            </w:r>
          </w:p>
        </w:tc>
      </w:tr>
      <w:tr w:rsidR="001333F2" w:rsidRPr="008B76E1" w14:paraId="6A4DB4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A16DEA"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F02A0D8" w14:textId="77777777" w:rsidR="001333F2" w:rsidRPr="008B76E1" w:rsidRDefault="001333F2" w:rsidP="001333F2">
            <w:pPr>
              <w:jc w:val="center"/>
              <w:rPr>
                <w:color w:val="000000"/>
              </w:rPr>
            </w:pPr>
            <w:r w:rsidRPr="008B76E1">
              <w:rPr>
                <w:color w:val="000000"/>
              </w:rPr>
              <w:t xml:space="preserve">02 4 06 70480 </w:t>
            </w:r>
          </w:p>
        </w:tc>
        <w:tc>
          <w:tcPr>
            <w:tcW w:w="850" w:type="dxa"/>
            <w:tcBorders>
              <w:top w:val="nil"/>
              <w:left w:val="nil"/>
              <w:bottom w:val="single" w:sz="4" w:space="0" w:color="000000"/>
              <w:right w:val="single" w:sz="4" w:space="0" w:color="000000"/>
            </w:tcBorders>
            <w:shd w:val="clear" w:color="auto" w:fill="auto"/>
            <w:noWrap/>
            <w:hideMark/>
          </w:tcPr>
          <w:p w14:paraId="32E15B75"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A7E5AF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73954F"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933D5A8"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49885B2" w14:textId="77777777" w:rsidR="001333F2" w:rsidRPr="008B76E1" w:rsidRDefault="001333F2" w:rsidP="001333F2">
            <w:pPr>
              <w:jc w:val="right"/>
              <w:rPr>
                <w:color w:val="000000"/>
              </w:rPr>
            </w:pPr>
            <w:r w:rsidRPr="008B76E1">
              <w:rPr>
                <w:color w:val="000000"/>
              </w:rPr>
              <w:t>400,00</w:t>
            </w:r>
          </w:p>
        </w:tc>
      </w:tr>
      <w:tr w:rsidR="001333F2" w:rsidRPr="008B76E1" w14:paraId="2EC819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075E73"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FBF2BA8" w14:textId="77777777" w:rsidR="001333F2" w:rsidRPr="008B76E1" w:rsidRDefault="001333F2" w:rsidP="001333F2">
            <w:pPr>
              <w:jc w:val="center"/>
              <w:rPr>
                <w:color w:val="000000"/>
              </w:rPr>
            </w:pPr>
            <w:r w:rsidRPr="008B76E1">
              <w:rPr>
                <w:color w:val="000000"/>
              </w:rPr>
              <w:t xml:space="preserve">02 4 06 70480 </w:t>
            </w:r>
          </w:p>
        </w:tc>
        <w:tc>
          <w:tcPr>
            <w:tcW w:w="850" w:type="dxa"/>
            <w:tcBorders>
              <w:top w:val="nil"/>
              <w:left w:val="nil"/>
              <w:bottom w:val="single" w:sz="4" w:space="0" w:color="000000"/>
              <w:right w:val="single" w:sz="4" w:space="0" w:color="000000"/>
            </w:tcBorders>
            <w:shd w:val="clear" w:color="auto" w:fill="auto"/>
            <w:noWrap/>
            <w:hideMark/>
          </w:tcPr>
          <w:p w14:paraId="53FAA99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249E73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8381A7E"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B5D5B19"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77C835B" w14:textId="77777777" w:rsidR="001333F2" w:rsidRPr="008B76E1" w:rsidRDefault="001333F2" w:rsidP="001333F2">
            <w:pPr>
              <w:jc w:val="right"/>
              <w:rPr>
                <w:color w:val="000000"/>
              </w:rPr>
            </w:pPr>
            <w:r w:rsidRPr="008B76E1">
              <w:rPr>
                <w:color w:val="000000"/>
              </w:rPr>
              <w:t>2 099 600,00</w:t>
            </w:r>
          </w:p>
        </w:tc>
      </w:tr>
      <w:tr w:rsidR="001333F2" w:rsidRPr="008B76E1" w14:paraId="197782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87C687"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6CD80042" w14:textId="77777777" w:rsidR="001333F2" w:rsidRPr="008B76E1" w:rsidRDefault="001333F2" w:rsidP="001333F2">
            <w:pPr>
              <w:jc w:val="center"/>
              <w:rPr>
                <w:color w:val="000000"/>
              </w:rPr>
            </w:pPr>
            <w:r w:rsidRPr="008B76E1">
              <w:rPr>
                <w:color w:val="000000"/>
              </w:rPr>
              <w:t xml:space="preserve">02 4 06 70480 </w:t>
            </w:r>
          </w:p>
        </w:tc>
        <w:tc>
          <w:tcPr>
            <w:tcW w:w="850" w:type="dxa"/>
            <w:tcBorders>
              <w:top w:val="nil"/>
              <w:left w:val="nil"/>
              <w:bottom w:val="single" w:sz="4" w:space="0" w:color="000000"/>
              <w:right w:val="single" w:sz="4" w:space="0" w:color="000000"/>
            </w:tcBorders>
            <w:shd w:val="clear" w:color="auto" w:fill="auto"/>
            <w:noWrap/>
            <w:hideMark/>
          </w:tcPr>
          <w:p w14:paraId="358ECE4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28D303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7FC2C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9608F2E"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861C2B6" w14:textId="77777777" w:rsidR="001333F2" w:rsidRPr="008B76E1" w:rsidRDefault="001333F2" w:rsidP="001333F2">
            <w:pPr>
              <w:jc w:val="right"/>
              <w:rPr>
                <w:color w:val="000000"/>
              </w:rPr>
            </w:pPr>
            <w:r w:rsidRPr="008B76E1">
              <w:rPr>
                <w:color w:val="000000"/>
              </w:rPr>
              <w:t>2 099 600,00</w:t>
            </w:r>
          </w:p>
        </w:tc>
      </w:tr>
      <w:tr w:rsidR="001333F2" w:rsidRPr="008B76E1" w14:paraId="7AAAA7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CDC68C" w14:textId="54A78A63"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Оказание мер социальной поддержки семьям с детьми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94699CA" w14:textId="77777777" w:rsidR="001333F2" w:rsidRPr="008B76E1" w:rsidRDefault="001333F2" w:rsidP="001333F2">
            <w:pPr>
              <w:jc w:val="center"/>
              <w:rPr>
                <w:color w:val="000000"/>
              </w:rPr>
            </w:pPr>
            <w:r w:rsidRPr="008B76E1">
              <w:rPr>
                <w:color w:val="000000"/>
              </w:rPr>
              <w:t xml:space="preserve">02 4 07 00000 </w:t>
            </w:r>
          </w:p>
        </w:tc>
        <w:tc>
          <w:tcPr>
            <w:tcW w:w="850" w:type="dxa"/>
            <w:tcBorders>
              <w:top w:val="nil"/>
              <w:left w:val="nil"/>
              <w:bottom w:val="single" w:sz="4" w:space="0" w:color="000000"/>
              <w:right w:val="single" w:sz="4" w:space="0" w:color="000000"/>
            </w:tcBorders>
            <w:shd w:val="clear" w:color="auto" w:fill="auto"/>
            <w:noWrap/>
            <w:hideMark/>
          </w:tcPr>
          <w:p w14:paraId="1486A55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80BA1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70D26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43F05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68F5CD" w14:textId="77777777" w:rsidR="001333F2" w:rsidRPr="008B76E1" w:rsidRDefault="001333F2" w:rsidP="001333F2">
            <w:pPr>
              <w:jc w:val="right"/>
              <w:rPr>
                <w:color w:val="000000"/>
              </w:rPr>
            </w:pPr>
            <w:r w:rsidRPr="008B76E1">
              <w:rPr>
                <w:color w:val="000000"/>
              </w:rPr>
              <w:t>2 046 222 200,00</w:t>
            </w:r>
          </w:p>
        </w:tc>
      </w:tr>
      <w:tr w:rsidR="001333F2" w:rsidRPr="008B76E1" w14:paraId="2CDE16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E49312" w14:textId="77777777" w:rsidR="001333F2" w:rsidRPr="008B76E1" w:rsidRDefault="001333F2" w:rsidP="001333F2">
            <w:pPr>
              <w:rPr>
                <w:color w:val="000000"/>
                <w:sz w:val="22"/>
                <w:szCs w:val="22"/>
              </w:rPr>
            </w:pPr>
            <w:r w:rsidRPr="008B76E1">
              <w:rPr>
                <w:color w:val="000000"/>
                <w:sz w:val="22"/>
                <w:szCs w:val="22"/>
              </w:rPr>
              <w:t>Изготовление полиграфической продукции</w:t>
            </w:r>
          </w:p>
        </w:tc>
        <w:tc>
          <w:tcPr>
            <w:tcW w:w="1843" w:type="dxa"/>
            <w:tcBorders>
              <w:top w:val="nil"/>
              <w:left w:val="nil"/>
              <w:bottom w:val="single" w:sz="4" w:space="0" w:color="000000"/>
              <w:right w:val="single" w:sz="4" w:space="0" w:color="000000"/>
            </w:tcBorders>
            <w:shd w:val="clear" w:color="auto" w:fill="auto"/>
            <w:noWrap/>
            <w:hideMark/>
          </w:tcPr>
          <w:p w14:paraId="7EEB2188" w14:textId="77777777" w:rsidR="001333F2" w:rsidRPr="008B76E1" w:rsidRDefault="001333F2" w:rsidP="001333F2">
            <w:pPr>
              <w:jc w:val="center"/>
              <w:rPr>
                <w:color w:val="000000"/>
              </w:rPr>
            </w:pPr>
            <w:r w:rsidRPr="008B76E1">
              <w:rPr>
                <w:color w:val="000000"/>
              </w:rPr>
              <w:t xml:space="preserve">02 4 07 20430 </w:t>
            </w:r>
          </w:p>
        </w:tc>
        <w:tc>
          <w:tcPr>
            <w:tcW w:w="850" w:type="dxa"/>
            <w:tcBorders>
              <w:top w:val="nil"/>
              <w:left w:val="nil"/>
              <w:bottom w:val="single" w:sz="4" w:space="0" w:color="000000"/>
              <w:right w:val="single" w:sz="4" w:space="0" w:color="000000"/>
            </w:tcBorders>
            <w:shd w:val="clear" w:color="auto" w:fill="auto"/>
            <w:noWrap/>
            <w:hideMark/>
          </w:tcPr>
          <w:p w14:paraId="1D72525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CCEDA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C50B2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49FD4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86A7BF" w14:textId="77777777" w:rsidR="001333F2" w:rsidRPr="008B76E1" w:rsidRDefault="001333F2" w:rsidP="001333F2">
            <w:pPr>
              <w:jc w:val="right"/>
              <w:rPr>
                <w:color w:val="000000"/>
              </w:rPr>
            </w:pPr>
            <w:r w:rsidRPr="008B76E1">
              <w:rPr>
                <w:color w:val="000000"/>
              </w:rPr>
              <w:t>50 000,00</w:t>
            </w:r>
          </w:p>
        </w:tc>
      </w:tr>
      <w:tr w:rsidR="001333F2" w:rsidRPr="008B76E1" w14:paraId="4E41BAE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042F0E"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E8E0CF8" w14:textId="77777777" w:rsidR="001333F2" w:rsidRPr="008B76E1" w:rsidRDefault="001333F2" w:rsidP="001333F2">
            <w:pPr>
              <w:jc w:val="center"/>
              <w:rPr>
                <w:color w:val="000000"/>
              </w:rPr>
            </w:pPr>
            <w:r w:rsidRPr="008B76E1">
              <w:rPr>
                <w:color w:val="000000"/>
              </w:rPr>
              <w:t xml:space="preserve">02 4 07 20430 </w:t>
            </w:r>
          </w:p>
        </w:tc>
        <w:tc>
          <w:tcPr>
            <w:tcW w:w="850" w:type="dxa"/>
            <w:tcBorders>
              <w:top w:val="nil"/>
              <w:left w:val="nil"/>
              <w:bottom w:val="single" w:sz="4" w:space="0" w:color="000000"/>
              <w:right w:val="single" w:sz="4" w:space="0" w:color="000000"/>
            </w:tcBorders>
            <w:shd w:val="clear" w:color="auto" w:fill="auto"/>
            <w:noWrap/>
            <w:hideMark/>
          </w:tcPr>
          <w:p w14:paraId="6A945A9C"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650EA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F0F44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D894D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D40E9E" w14:textId="77777777" w:rsidR="001333F2" w:rsidRPr="008B76E1" w:rsidRDefault="001333F2" w:rsidP="001333F2">
            <w:pPr>
              <w:jc w:val="right"/>
              <w:rPr>
                <w:color w:val="000000"/>
              </w:rPr>
            </w:pPr>
            <w:r w:rsidRPr="008B76E1">
              <w:rPr>
                <w:color w:val="000000"/>
              </w:rPr>
              <w:t>50 000,00</w:t>
            </w:r>
          </w:p>
        </w:tc>
      </w:tr>
      <w:tr w:rsidR="001333F2" w:rsidRPr="008B76E1" w14:paraId="3EE297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AC4B9E"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EDDD778" w14:textId="77777777" w:rsidR="001333F2" w:rsidRPr="008B76E1" w:rsidRDefault="001333F2" w:rsidP="001333F2">
            <w:pPr>
              <w:jc w:val="center"/>
              <w:rPr>
                <w:color w:val="000000"/>
              </w:rPr>
            </w:pPr>
            <w:r w:rsidRPr="008B76E1">
              <w:rPr>
                <w:color w:val="000000"/>
              </w:rPr>
              <w:t xml:space="preserve">02 4 07 20430 </w:t>
            </w:r>
          </w:p>
        </w:tc>
        <w:tc>
          <w:tcPr>
            <w:tcW w:w="850" w:type="dxa"/>
            <w:tcBorders>
              <w:top w:val="nil"/>
              <w:left w:val="nil"/>
              <w:bottom w:val="single" w:sz="4" w:space="0" w:color="000000"/>
              <w:right w:val="single" w:sz="4" w:space="0" w:color="000000"/>
            </w:tcBorders>
            <w:shd w:val="clear" w:color="auto" w:fill="auto"/>
            <w:noWrap/>
            <w:hideMark/>
          </w:tcPr>
          <w:p w14:paraId="2FA00617"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9165E9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A38D16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C7305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9763F6" w14:textId="77777777" w:rsidR="001333F2" w:rsidRPr="008B76E1" w:rsidRDefault="001333F2" w:rsidP="001333F2">
            <w:pPr>
              <w:jc w:val="right"/>
              <w:rPr>
                <w:color w:val="000000"/>
              </w:rPr>
            </w:pPr>
            <w:r w:rsidRPr="008B76E1">
              <w:rPr>
                <w:color w:val="000000"/>
              </w:rPr>
              <w:t>50 000,00</w:t>
            </w:r>
          </w:p>
        </w:tc>
      </w:tr>
      <w:tr w:rsidR="001333F2" w:rsidRPr="008B76E1" w14:paraId="2C26C0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E39FBA"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социальной политики</w:t>
            </w:r>
          </w:p>
        </w:tc>
        <w:tc>
          <w:tcPr>
            <w:tcW w:w="1843" w:type="dxa"/>
            <w:tcBorders>
              <w:top w:val="nil"/>
              <w:left w:val="nil"/>
              <w:bottom w:val="single" w:sz="4" w:space="0" w:color="000000"/>
              <w:right w:val="single" w:sz="4" w:space="0" w:color="000000"/>
            </w:tcBorders>
            <w:shd w:val="clear" w:color="auto" w:fill="auto"/>
            <w:noWrap/>
            <w:hideMark/>
          </w:tcPr>
          <w:p w14:paraId="58735E49" w14:textId="77777777" w:rsidR="001333F2" w:rsidRPr="008B76E1" w:rsidRDefault="001333F2" w:rsidP="001333F2">
            <w:pPr>
              <w:jc w:val="center"/>
              <w:rPr>
                <w:color w:val="000000"/>
              </w:rPr>
            </w:pPr>
            <w:r w:rsidRPr="008B76E1">
              <w:rPr>
                <w:color w:val="000000"/>
              </w:rPr>
              <w:t xml:space="preserve">02 4 07 20430 </w:t>
            </w:r>
          </w:p>
        </w:tc>
        <w:tc>
          <w:tcPr>
            <w:tcW w:w="850" w:type="dxa"/>
            <w:tcBorders>
              <w:top w:val="nil"/>
              <w:left w:val="nil"/>
              <w:bottom w:val="single" w:sz="4" w:space="0" w:color="000000"/>
              <w:right w:val="single" w:sz="4" w:space="0" w:color="000000"/>
            </w:tcBorders>
            <w:shd w:val="clear" w:color="auto" w:fill="auto"/>
            <w:noWrap/>
            <w:hideMark/>
          </w:tcPr>
          <w:p w14:paraId="5CF50DC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01F784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55C024"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EB8ED1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6C2DD3" w14:textId="77777777" w:rsidR="001333F2" w:rsidRPr="008B76E1" w:rsidRDefault="001333F2" w:rsidP="001333F2">
            <w:pPr>
              <w:jc w:val="right"/>
              <w:rPr>
                <w:color w:val="000000"/>
              </w:rPr>
            </w:pPr>
            <w:r w:rsidRPr="008B76E1">
              <w:rPr>
                <w:color w:val="000000"/>
              </w:rPr>
              <w:t>50 000,00</w:t>
            </w:r>
          </w:p>
        </w:tc>
      </w:tr>
      <w:tr w:rsidR="001333F2" w:rsidRPr="008B76E1" w14:paraId="57482A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B03DEE"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544BFBC" w14:textId="77777777" w:rsidR="001333F2" w:rsidRPr="008B76E1" w:rsidRDefault="001333F2" w:rsidP="001333F2">
            <w:pPr>
              <w:jc w:val="center"/>
              <w:rPr>
                <w:color w:val="000000"/>
              </w:rPr>
            </w:pPr>
            <w:r w:rsidRPr="008B76E1">
              <w:rPr>
                <w:color w:val="000000"/>
              </w:rPr>
              <w:t xml:space="preserve">02 4 07 20430 </w:t>
            </w:r>
          </w:p>
        </w:tc>
        <w:tc>
          <w:tcPr>
            <w:tcW w:w="850" w:type="dxa"/>
            <w:tcBorders>
              <w:top w:val="nil"/>
              <w:left w:val="nil"/>
              <w:bottom w:val="single" w:sz="4" w:space="0" w:color="000000"/>
              <w:right w:val="single" w:sz="4" w:space="0" w:color="000000"/>
            </w:tcBorders>
            <w:shd w:val="clear" w:color="auto" w:fill="auto"/>
            <w:noWrap/>
            <w:hideMark/>
          </w:tcPr>
          <w:p w14:paraId="297C54D5"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1CF3870"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B4D7FD"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5CEBA56"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6CF3C47" w14:textId="77777777" w:rsidR="001333F2" w:rsidRPr="008B76E1" w:rsidRDefault="001333F2" w:rsidP="001333F2">
            <w:pPr>
              <w:jc w:val="right"/>
              <w:rPr>
                <w:color w:val="000000"/>
              </w:rPr>
            </w:pPr>
            <w:r w:rsidRPr="008B76E1">
              <w:rPr>
                <w:color w:val="000000"/>
              </w:rPr>
              <w:t>50 000,00</w:t>
            </w:r>
          </w:p>
        </w:tc>
      </w:tr>
      <w:tr w:rsidR="001333F2" w:rsidRPr="008B76E1" w14:paraId="593396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9D52CF"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C7E8C1D" w14:textId="77777777" w:rsidR="001333F2" w:rsidRPr="008B76E1" w:rsidRDefault="001333F2" w:rsidP="001333F2">
            <w:pPr>
              <w:jc w:val="center"/>
              <w:rPr>
                <w:color w:val="000000"/>
              </w:rPr>
            </w:pPr>
            <w:r w:rsidRPr="008B76E1">
              <w:rPr>
                <w:color w:val="000000"/>
              </w:rPr>
              <w:t xml:space="preserve">02 4 07 20430 </w:t>
            </w:r>
          </w:p>
        </w:tc>
        <w:tc>
          <w:tcPr>
            <w:tcW w:w="850" w:type="dxa"/>
            <w:tcBorders>
              <w:top w:val="nil"/>
              <w:left w:val="nil"/>
              <w:bottom w:val="single" w:sz="4" w:space="0" w:color="000000"/>
              <w:right w:val="single" w:sz="4" w:space="0" w:color="000000"/>
            </w:tcBorders>
            <w:shd w:val="clear" w:color="auto" w:fill="auto"/>
            <w:noWrap/>
            <w:hideMark/>
          </w:tcPr>
          <w:p w14:paraId="7DD2283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25DFDE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E36A9A"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17D794E"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5A36A59" w14:textId="77777777" w:rsidR="001333F2" w:rsidRPr="008B76E1" w:rsidRDefault="001333F2" w:rsidP="001333F2">
            <w:pPr>
              <w:jc w:val="right"/>
              <w:rPr>
                <w:color w:val="000000"/>
              </w:rPr>
            </w:pPr>
            <w:r w:rsidRPr="008B76E1">
              <w:rPr>
                <w:color w:val="000000"/>
              </w:rPr>
              <w:t>50 000,00</w:t>
            </w:r>
          </w:p>
        </w:tc>
      </w:tr>
      <w:tr w:rsidR="001333F2" w:rsidRPr="008B76E1" w14:paraId="6615F1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33A29A" w14:textId="77777777" w:rsidR="001333F2" w:rsidRPr="008B76E1" w:rsidRDefault="001333F2" w:rsidP="001333F2">
            <w:pPr>
              <w:rPr>
                <w:color w:val="000000"/>
                <w:sz w:val="22"/>
                <w:szCs w:val="22"/>
              </w:rPr>
            </w:pPr>
            <w:r w:rsidRPr="008B76E1">
              <w:rPr>
                <w:color w:val="000000"/>
                <w:sz w:val="22"/>
                <w:szCs w:val="22"/>
              </w:rPr>
              <w:t>Доставка ежемесячной денежной выплаты, назначаемой при рождении третьего ребенка или последующих детей</w:t>
            </w:r>
          </w:p>
        </w:tc>
        <w:tc>
          <w:tcPr>
            <w:tcW w:w="1843" w:type="dxa"/>
            <w:tcBorders>
              <w:top w:val="nil"/>
              <w:left w:val="nil"/>
              <w:bottom w:val="single" w:sz="4" w:space="0" w:color="000000"/>
              <w:right w:val="single" w:sz="4" w:space="0" w:color="000000"/>
            </w:tcBorders>
            <w:shd w:val="clear" w:color="auto" w:fill="auto"/>
            <w:noWrap/>
            <w:hideMark/>
          </w:tcPr>
          <w:p w14:paraId="76F1C71B" w14:textId="77777777" w:rsidR="001333F2" w:rsidRPr="008B76E1" w:rsidRDefault="001333F2" w:rsidP="001333F2">
            <w:pPr>
              <w:jc w:val="center"/>
              <w:rPr>
                <w:color w:val="000000"/>
              </w:rPr>
            </w:pPr>
            <w:r w:rsidRPr="008B76E1">
              <w:rPr>
                <w:color w:val="000000"/>
              </w:rPr>
              <w:t xml:space="preserve">02 4 07 20440 </w:t>
            </w:r>
          </w:p>
        </w:tc>
        <w:tc>
          <w:tcPr>
            <w:tcW w:w="850" w:type="dxa"/>
            <w:tcBorders>
              <w:top w:val="nil"/>
              <w:left w:val="nil"/>
              <w:bottom w:val="single" w:sz="4" w:space="0" w:color="000000"/>
              <w:right w:val="single" w:sz="4" w:space="0" w:color="000000"/>
            </w:tcBorders>
            <w:shd w:val="clear" w:color="auto" w:fill="auto"/>
            <w:noWrap/>
            <w:hideMark/>
          </w:tcPr>
          <w:p w14:paraId="34705CD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A715C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FA389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59205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3B7C21" w14:textId="77777777" w:rsidR="001333F2" w:rsidRPr="008B76E1" w:rsidRDefault="001333F2" w:rsidP="001333F2">
            <w:pPr>
              <w:jc w:val="right"/>
              <w:rPr>
                <w:color w:val="000000"/>
              </w:rPr>
            </w:pPr>
            <w:r w:rsidRPr="008B76E1">
              <w:rPr>
                <w:color w:val="000000"/>
              </w:rPr>
              <w:t>3 015 000,00</w:t>
            </w:r>
          </w:p>
        </w:tc>
      </w:tr>
      <w:tr w:rsidR="001333F2" w:rsidRPr="008B76E1" w14:paraId="06EA3F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CB863B"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4E98198" w14:textId="77777777" w:rsidR="001333F2" w:rsidRPr="008B76E1" w:rsidRDefault="001333F2" w:rsidP="001333F2">
            <w:pPr>
              <w:jc w:val="center"/>
              <w:rPr>
                <w:color w:val="000000"/>
              </w:rPr>
            </w:pPr>
            <w:r w:rsidRPr="008B76E1">
              <w:rPr>
                <w:color w:val="000000"/>
              </w:rPr>
              <w:t xml:space="preserve">02 4 07 20440 </w:t>
            </w:r>
          </w:p>
        </w:tc>
        <w:tc>
          <w:tcPr>
            <w:tcW w:w="850" w:type="dxa"/>
            <w:tcBorders>
              <w:top w:val="nil"/>
              <w:left w:val="nil"/>
              <w:bottom w:val="single" w:sz="4" w:space="0" w:color="000000"/>
              <w:right w:val="single" w:sz="4" w:space="0" w:color="000000"/>
            </w:tcBorders>
            <w:shd w:val="clear" w:color="auto" w:fill="auto"/>
            <w:noWrap/>
            <w:hideMark/>
          </w:tcPr>
          <w:p w14:paraId="0D1D56F3"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9D5AA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AAAEB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FDE0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891B54" w14:textId="77777777" w:rsidR="001333F2" w:rsidRPr="008B76E1" w:rsidRDefault="001333F2" w:rsidP="001333F2">
            <w:pPr>
              <w:jc w:val="right"/>
              <w:rPr>
                <w:color w:val="000000"/>
              </w:rPr>
            </w:pPr>
            <w:r w:rsidRPr="008B76E1">
              <w:rPr>
                <w:color w:val="000000"/>
              </w:rPr>
              <w:t>3 015 000,00</w:t>
            </w:r>
          </w:p>
        </w:tc>
      </w:tr>
      <w:tr w:rsidR="001333F2" w:rsidRPr="008B76E1" w14:paraId="761141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9BCE16"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6B3E0412" w14:textId="77777777" w:rsidR="001333F2" w:rsidRPr="008B76E1" w:rsidRDefault="001333F2" w:rsidP="001333F2">
            <w:pPr>
              <w:jc w:val="center"/>
              <w:rPr>
                <w:color w:val="000000"/>
              </w:rPr>
            </w:pPr>
            <w:r w:rsidRPr="008B76E1">
              <w:rPr>
                <w:color w:val="000000"/>
              </w:rPr>
              <w:t xml:space="preserve">02 4 07 20440 </w:t>
            </w:r>
          </w:p>
        </w:tc>
        <w:tc>
          <w:tcPr>
            <w:tcW w:w="850" w:type="dxa"/>
            <w:tcBorders>
              <w:top w:val="nil"/>
              <w:left w:val="nil"/>
              <w:bottom w:val="single" w:sz="4" w:space="0" w:color="000000"/>
              <w:right w:val="single" w:sz="4" w:space="0" w:color="000000"/>
            </w:tcBorders>
            <w:shd w:val="clear" w:color="auto" w:fill="auto"/>
            <w:noWrap/>
            <w:hideMark/>
          </w:tcPr>
          <w:p w14:paraId="452F1DD3"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B980816"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7B051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7E252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6544E9" w14:textId="77777777" w:rsidR="001333F2" w:rsidRPr="008B76E1" w:rsidRDefault="001333F2" w:rsidP="001333F2">
            <w:pPr>
              <w:jc w:val="right"/>
              <w:rPr>
                <w:color w:val="000000"/>
              </w:rPr>
            </w:pPr>
            <w:r w:rsidRPr="008B76E1">
              <w:rPr>
                <w:color w:val="000000"/>
              </w:rPr>
              <w:t>3 015 000,00</w:t>
            </w:r>
          </w:p>
        </w:tc>
      </w:tr>
      <w:tr w:rsidR="001333F2" w:rsidRPr="008B76E1" w14:paraId="6AAF170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F8DE6C"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7C799B4A" w14:textId="77777777" w:rsidR="001333F2" w:rsidRPr="008B76E1" w:rsidRDefault="001333F2" w:rsidP="001333F2">
            <w:pPr>
              <w:jc w:val="center"/>
              <w:rPr>
                <w:color w:val="000000"/>
              </w:rPr>
            </w:pPr>
            <w:r w:rsidRPr="008B76E1">
              <w:rPr>
                <w:color w:val="000000"/>
              </w:rPr>
              <w:t xml:space="preserve">02 4 07 20440 </w:t>
            </w:r>
          </w:p>
        </w:tc>
        <w:tc>
          <w:tcPr>
            <w:tcW w:w="850" w:type="dxa"/>
            <w:tcBorders>
              <w:top w:val="nil"/>
              <w:left w:val="nil"/>
              <w:bottom w:val="single" w:sz="4" w:space="0" w:color="000000"/>
              <w:right w:val="single" w:sz="4" w:space="0" w:color="000000"/>
            </w:tcBorders>
            <w:shd w:val="clear" w:color="auto" w:fill="auto"/>
            <w:noWrap/>
            <w:hideMark/>
          </w:tcPr>
          <w:p w14:paraId="60475FB7"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D2FD6C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50892F"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FAB9C9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A29EB4" w14:textId="77777777" w:rsidR="001333F2" w:rsidRPr="008B76E1" w:rsidRDefault="001333F2" w:rsidP="001333F2">
            <w:pPr>
              <w:jc w:val="right"/>
              <w:rPr>
                <w:color w:val="000000"/>
              </w:rPr>
            </w:pPr>
            <w:r w:rsidRPr="008B76E1">
              <w:rPr>
                <w:color w:val="000000"/>
              </w:rPr>
              <w:t>3 015 000,00</w:t>
            </w:r>
          </w:p>
        </w:tc>
      </w:tr>
      <w:tr w:rsidR="001333F2" w:rsidRPr="008B76E1" w14:paraId="039136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149914"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3416D0E" w14:textId="77777777" w:rsidR="001333F2" w:rsidRPr="008B76E1" w:rsidRDefault="001333F2" w:rsidP="001333F2">
            <w:pPr>
              <w:jc w:val="center"/>
              <w:rPr>
                <w:color w:val="000000"/>
              </w:rPr>
            </w:pPr>
            <w:r w:rsidRPr="008B76E1">
              <w:rPr>
                <w:color w:val="000000"/>
              </w:rPr>
              <w:t xml:space="preserve">02 4 07 20440 </w:t>
            </w:r>
          </w:p>
        </w:tc>
        <w:tc>
          <w:tcPr>
            <w:tcW w:w="850" w:type="dxa"/>
            <w:tcBorders>
              <w:top w:val="nil"/>
              <w:left w:val="nil"/>
              <w:bottom w:val="single" w:sz="4" w:space="0" w:color="000000"/>
              <w:right w:val="single" w:sz="4" w:space="0" w:color="000000"/>
            </w:tcBorders>
            <w:shd w:val="clear" w:color="auto" w:fill="auto"/>
            <w:noWrap/>
            <w:hideMark/>
          </w:tcPr>
          <w:p w14:paraId="6001954A"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7C9249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8E174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8204892"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98D0F50" w14:textId="77777777" w:rsidR="001333F2" w:rsidRPr="008B76E1" w:rsidRDefault="001333F2" w:rsidP="001333F2">
            <w:pPr>
              <w:jc w:val="right"/>
              <w:rPr>
                <w:color w:val="000000"/>
              </w:rPr>
            </w:pPr>
            <w:r w:rsidRPr="008B76E1">
              <w:rPr>
                <w:color w:val="000000"/>
              </w:rPr>
              <w:t>3 015 000,00</w:t>
            </w:r>
          </w:p>
        </w:tc>
      </w:tr>
      <w:tr w:rsidR="001333F2" w:rsidRPr="008B76E1" w14:paraId="58949D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ED15B2"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6663A3C" w14:textId="77777777" w:rsidR="001333F2" w:rsidRPr="008B76E1" w:rsidRDefault="001333F2" w:rsidP="001333F2">
            <w:pPr>
              <w:jc w:val="center"/>
              <w:rPr>
                <w:color w:val="000000"/>
              </w:rPr>
            </w:pPr>
            <w:r w:rsidRPr="008B76E1">
              <w:rPr>
                <w:color w:val="000000"/>
              </w:rPr>
              <w:t xml:space="preserve">02 4 07 20440 </w:t>
            </w:r>
          </w:p>
        </w:tc>
        <w:tc>
          <w:tcPr>
            <w:tcW w:w="850" w:type="dxa"/>
            <w:tcBorders>
              <w:top w:val="nil"/>
              <w:left w:val="nil"/>
              <w:bottom w:val="single" w:sz="4" w:space="0" w:color="000000"/>
              <w:right w:val="single" w:sz="4" w:space="0" w:color="000000"/>
            </w:tcBorders>
            <w:shd w:val="clear" w:color="auto" w:fill="auto"/>
            <w:noWrap/>
            <w:hideMark/>
          </w:tcPr>
          <w:p w14:paraId="5AD4F147"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63916B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2885B4"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89E187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41D7168" w14:textId="77777777" w:rsidR="001333F2" w:rsidRPr="008B76E1" w:rsidRDefault="001333F2" w:rsidP="001333F2">
            <w:pPr>
              <w:jc w:val="right"/>
              <w:rPr>
                <w:color w:val="000000"/>
              </w:rPr>
            </w:pPr>
            <w:r w:rsidRPr="008B76E1">
              <w:rPr>
                <w:color w:val="000000"/>
              </w:rPr>
              <w:t>3 015 000,00</w:t>
            </w:r>
          </w:p>
        </w:tc>
      </w:tr>
      <w:tr w:rsidR="001333F2" w:rsidRPr="008B76E1" w14:paraId="2FCB78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68B8CA" w14:textId="77777777" w:rsidR="001333F2" w:rsidRPr="008B76E1" w:rsidRDefault="001333F2" w:rsidP="001333F2">
            <w:pPr>
              <w:rPr>
                <w:color w:val="000000"/>
                <w:sz w:val="22"/>
                <w:szCs w:val="22"/>
              </w:rPr>
            </w:pPr>
            <w:r w:rsidRPr="008B76E1">
              <w:rPr>
                <w:color w:val="000000"/>
                <w:sz w:val="22"/>
                <w:szCs w:val="22"/>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843" w:type="dxa"/>
            <w:tcBorders>
              <w:top w:val="nil"/>
              <w:left w:val="nil"/>
              <w:bottom w:val="single" w:sz="4" w:space="0" w:color="000000"/>
              <w:right w:val="single" w:sz="4" w:space="0" w:color="000000"/>
            </w:tcBorders>
            <w:shd w:val="clear" w:color="auto" w:fill="auto"/>
            <w:noWrap/>
            <w:hideMark/>
          </w:tcPr>
          <w:p w14:paraId="4485F4D3" w14:textId="77777777" w:rsidR="001333F2" w:rsidRPr="008B76E1" w:rsidRDefault="001333F2" w:rsidP="001333F2">
            <w:pPr>
              <w:jc w:val="center"/>
              <w:rPr>
                <w:color w:val="000000"/>
              </w:rPr>
            </w:pPr>
            <w:r w:rsidRPr="008B76E1">
              <w:rPr>
                <w:color w:val="000000"/>
              </w:rPr>
              <w:t xml:space="preserve">02 4 07 31460 </w:t>
            </w:r>
          </w:p>
        </w:tc>
        <w:tc>
          <w:tcPr>
            <w:tcW w:w="850" w:type="dxa"/>
            <w:tcBorders>
              <w:top w:val="nil"/>
              <w:left w:val="nil"/>
              <w:bottom w:val="single" w:sz="4" w:space="0" w:color="000000"/>
              <w:right w:val="single" w:sz="4" w:space="0" w:color="000000"/>
            </w:tcBorders>
            <w:shd w:val="clear" w:color="auto" w:fill="auto"/>
            <w:noWrap/>
            <w:hideMark/>
          </w:tcPr>
          <w:p w14:paraId="620E1B8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42812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60913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B0276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E553C5" w14:textId="77777777" w:rsidR="001333F2" w:rsidRPr="008B76E1" w:rsidRDefault="001333F2" w:rsidP="001333F2">
            <w:pPr>
              <w:jc w:val="right"/>
              <w:rPr>
                <w:color w:val="000000"/>
              </w:rPr>
            </w:pPr>
            <w:r w:rsidRPr="008B76E1">
              <w:rPr>
                <w:color w:val="000000"/>
              </w:rPr>
              <w:t>1 520 603 600,00</w:t>
            </w:r>
          </w:p>
        </w:tc>
      </w:tr>
      <w:tr w:rsidR="001333F2" w:rsidRPr="008B76E1" w14:paraId="463A02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C82E49"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9A47186" w14:textId="77777777" w:rsidR="001333F2" w:rsidRPr="008B76E1" w:rsidRDefault="001333F2" w:rsidP="001333F2">
            <w:pPr>
              <w:jc w:val="center"/>
              <w:rPr>
                <w:color w:val="000000"/>
              </w:rPr>
            </w:pPr>
            <w:r w:rsidRPr="008B76E1">
              <w:rPr>
                <w:color w:val="000000"/>
              </w:rPr>
              <w:t xml:space="preserve">02 4 07 31460 </w:t>
            </w:r>
          </w:p>
        </w:tc>
        <w:tc>
          <w:tcPr>
            <w:tcW w:w="850" w:type="dxa"/>
            <w:tcBorders>
              <w:top w:val="nil"/>
              <w:left w:val="nil"/>
              <w:bottom w:val="single" w:sz="4" w:space="0" w:color="000000"/>
              <w:right w:val="single" w:sz="4" w:space="0" w:color="000000"/>
            </w:tcBorders>
            <w:shd w:val="clear" w:color="auto" w:fill="auto"/>
            <w:noWrap/>
            <w:hideMark/>
          </w:tcPr>
          <w:p w14:paraId="74A3F4B3"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EF5AC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79955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626A9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A10498" w14:textId="77777777" w:rsidR="001333F2" w:rsidRPr="008B76E1" w:rsidRDefault="001333F2" w:rsidP="001333F2">
            <w:pPr>
              <w:jc w:val="right"/>
              <w:rPr>
                <w:color w:val="000000"/>
              </w:rPr>
            </w:pPr>
            <w:r w:rsidRPr="008B76E1">
              <w:rPr>
                <w:color w:val="000000"/>
              </w:rPr>
              <w:t>1 520 603 600,00</w:t>
            </w:r>
          </w:p>
        </w:tc>
      </w:tr>
      <w:tr w:rsidR="001333F2" w:rsidRPr="008B76E1" w14:paraId="1D6549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8C318C"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F55A539" w14:textId="77777777" w:rsidR="001333F2" w:rsidRPr="008B76E1" w:rsidRDefault="001333F2" w:rsidP="001333F2">
            <w:pPr>
              <w:jc w:val="center"/>
              <w:rPr>
                <w:color w:val="000000"/>
              </w:rPr>
            </w:pPr>
            <w:r w:rsidRPr="008B76E1">
              <w:rPr>
                <w:color w:val="000000"/>
              </w:rPr>
              <w:t xml:space="preserve">02 4 07 31460 </w:t>
            </w:r>
          </w:p>
        </w:tc>
        <w:tc>
          <w:tcPr>
            <w:tcW w:w="850" w:type="dxa"/>
            <w:tcBorders>
              <w:top w:val="nil"/>
              <w:left w:val="nil"/>
              <w:bottom w:val="single" w:sz="4" w:space="0" w:color="000000"/>
              <w:right w:val="single" w:sz="4" w:space="0" w:color="000000"/>
            </w:tcBorders>
            <w:shd w:val="clear" w:color="auto" w:fill="auto"/>
            <w:noWrap/>
            <w:hideMark/>
          </w:tcPr>
          <w:p w14:paraId="03B03BA0"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AEC1A4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B8F5A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B3E12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D26479" w14:textId="77777777" w:rsidR="001333F2" w:rsidRPr="008B76E1" w:rsidRDefault="001333F2" w:rsidP="001333F2">
            <w:pPr>
              <w:jc w:val="right"/>
              <w:rPr>
                <w:color w:val="000000"/>
              </w:rPr>
            </w:pPr>
            <w:r w:rsidRPr="008B76E1">
              <w:rPr>
                <w:color w:val="000000"/>
              </w:rPr>
              <w:t>1 520 603 600,00</w:t>
            </w:r>
          </w:p>
        </w:tc>
      </w:tr>
      <w:tr w:rsidR="001333F2" w:rsidRPr="008B76E1" w14:paraId="229D5E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CA4141"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57364EE7" w14:textId="77777777" w:rsidR="001333F2" w:rsidRPr="008B76E1" w:rsidRDefault="001333F2" w:rsidP="001333F2">
            <w:pPr>
              <w:jc w:val="center"/>
              <w:rPr>
                <w:color w:val="000000"/>
              </w:rPr>
            </w:pPr>
            <w:r w:rsidRPr="008B76E1">
              <w:rPr>
                <w:color w:val="000000"/>
              </w:rPr>
              <w:t xml:space="preserve">02 4 07 31460 </w:t>
            </w:r>
          </w:p>
        </w:tc>
        <w:tc>
          <w:tcPr>
            <w:tcW w:w="850" w:type="dxa"/>
            <w:tcBorders>
              <w:top w:val="nil"/>
              <w:left w:val="nil"/>
              <w:bottom w:val="single" w:sz="4" w:space="0" w:color="000000"/>
              <w:right w:val="single" w:sz="4" w:space="0" w:color="000000"/>
            </w:tcBorders>
            <w:shd w:val="clear" w:color="auto" w:fill="auto"/>
            <w:noWrap/>
            <w:hideMark/>
          </w:tcPr>
          <w:p w14:paraId="597DCA2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9C1635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0D7972"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EF8C6A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E9F65E" w14:textId="77777777" w:rsidR="001333F2" w:rsidRPr="008B76E1" w:rsidRDefault="001333F2" w:rsidP="001333F2">
            <w:pPr>
              <w:jc w:val="right"/>
              <w:rPr>
                <w:color w:val="000000"/>
              </w:rPr>
            </w:pPr>
            <w:r w:rsidRPr="008B76E1">
              <w:rPr>
                <w:color w:val="000000"/>
              </w:rPr>
              <w:t>1 520 603 600,00</w:t>
            </w:r>
          </w:p>
        </w:tc>
      </w:tr>
      <w:tr w:rsidR="001333F2" w:rsidRPr="008B76E1" w14:paraId="3B1D2C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3298A7"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5216E9E7" w14:textId="77777777" w:rsidR="001333F2" w:rsidRPr="008B76E1" w:rsidRDefault="001333F2" w:rsidP="001333F2">
            <w:pPr>
              <w:jc w:val="center"/>
              <w:rPr>
                <w:color w:val="000000"/>
              </w:rPr>
            </w:pPr>
            <w:r w:rsidRPr="008B76E1">
              <w:rPr>
                <w:color w:val="000000"/>
              </w:rPr>
              <w:t xml:space="preserve">02 4 07 31460 </w:t>
            </w:r>
          </w:p>
        </w:tc>
        <w:tc>
          <w:tcPr>
            <w:tcW w:w="850" w:type="dxa"/>
            <w:tcBorders>
              <w:top w:val="nil"/>
              <w:left w:val="nil"/>
              <w:bottom w:val="single" w:sz="4" w:space="0" w:color="000000"/>
              <w:right w:val="single" w:sz="4" w:space="0" w:color="000000"/>
            </w:tcBorders>
            <w:shd w:val="clear" w:color="auto" w:fill="auto"/>
            <w:noWrap/>
            <w:hideMark/>
          </w:tcPr>
          <w:p w14:paraId="54181557"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AF77CF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81680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6805750"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4A28D8E" w14:textId="77777777" w:rsidR="001333F2" w:rsidRPr="008B76E1" w:rsidRDefault="001333F2" w:rsidP="001333F2">
            <w:pPr>
              <w:jc w:val="right"/>
              <w:rPr>
                <w:color w:val="000000"/>
              </w:rPr>
            </w:pPr>
            <w:r w:rsidRPr="008B76E1">
              <w:rPr>
                <w:color w:val="000000"/>
              </w:rPr>
              <w:t>1 520 603 600,00</w:t>
            </w:r>
          </w:p>
        </w:tc>
      </w:tr>
      <w:tr w:rsidR="001333F2" w:rsidRPr="008B76E1" w14:paraId="260FD5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4F27E6"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1CBA87EF" w14:textId="77777777" w:rsidR="001333F2" w:rsidRPr="008B76E1" w:rsidRDefault="001333F2" w:rsidP="001333F2">
            <w:pPr>
              <w:jc w:val="center"/>
              <w:rPr>
                <w:color w:val="000000"/>
              </w:rPr>
            </w:pPr>
            <w:r w:rsidRPr="008B76E1">
              <w:rPr>
                <w:color w:val="000000"/>
              </w:rPr>
              <w:t xml:space="preserve">02 4 07 31460 </w:t>
            </w:r>
          </w:p>
        </w:tc>
        <w:tc>
          <w:tcPr>
            <w:tcW w:w="850" w:type="dxa"/>
            <w:tcBorders>
              <w:top w:val="nil"/>
              <w:left w:val="nil"/>
              <w:bottom w:val="single" w:sz="4" w:space="0" w:color="000000"/>
              <w:right w:val="single" w:sz="4" w:space="0" w:color="000000"/>
            </w:tcBorders>
            <w:shd w:val="clear" w:color="auto" w:fill="auto"/>
            <w:noWrap/>
            <w:hideMark/>
          </w:tcPr>
          <w:p w14:paraId="3AFDAC73"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CD7C5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627D0C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0820EFB"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28858A1A" w14:textId="77777777" w:rsidR="001333F2" w:rsidRPr="008B76E1" w:rsidRDefault="001333F2" w:rsidP="001333F2">
            <w:pPr>
              <w:jc w:val="right"/>
              <w:rPr>
                <w:color w:val="000000"/>
              </w:rPr>
            </w:pPr>
            <w:r w:rsidRPr="008B76E1">
              <w:rPr>
                <w:color w:val="000000"/>
              </w:rPr>
              <w:t>1 520 603 600,00</w:t>
            </w:r>
          </w:p>
        </w:tc>
      </w:tr>
      <w:tr w:rsidR="001333F2" w:rsidRPr="008B76E1" w14:paraId="76587A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8D92D9" w14:textId="77777777" w:rsidR="001333F2" w:rsidRPr="008B76E1" w:rsidRDefault="001333F2" w:rsidP="001333F2">
            <w:pPr>
              <w:rPr>
                <w:color w:val="000000"/>
                <w:sz w:val="22"/>
                <w:szCs w:val="22"/>
              </w:rPr>
            </w:pPr>
            <w:r w:rsidRPr="008B76E1">
              <w:rPr>
                <w:color w:val="000000"/>
                <w:sz w:val="22"/>
                <w:szCs w:val="22"/>
              </w:rPr>
              <w:t>Дополнительные меры поддержки семей, имеющих трех и более детей</w:t>
            </w:r>
          </w:p>
        </w:tc>
        <w:tc>
          <w:tcPr>
            <w:tcW w:w="1843" w:type="dxa"/>
            <w:tcBorders>
              <w:top w:val="nil"/>
              <w:left w:val="nil"/>
              <w:bottom w:val="single" w:sz="4" w:space="0" w:color="000000"/>
              <w:right w:val="single" w:sz="4" w:space="0" w:color="000000"/>
            </w:tcBorders>
            <w:shd w:val="clear" w:color="auto" w:fill="auto"/>
            <w:noWrap/>
            <w:hideMark/>
          </w:tcPr>
          <w:p w14:paraId="7A4774CE" w14:textId="77777777" w:rsidR="001333F2" w:rsidRPr="008B76E1" w:rsidRDefault="001333F2" w:rsidP="001333F2">
            <w:pPr>
              <w:jc w:val="center"/>
              <w:rPr>
                <w:color w:val="000000"/>
              </w:rPr>
            </w:pPr>
            <w:r w:rsidRPr="008B76E1">
              <w:rPr>
                <w:color w:val="000000"/>
              </w:rPr>
              <w:t xml:space="preserve">02 4 07 70280 </w:t>
            </w:r>
          </w:p>
        </w:tc>
        <w:tc>
          <w:tcPr>
            <w:tcW w:w="850" w:type="dxa"/>
            <w:tcBorders>
              <w:top w:val="nil"/>
              <w:left w:val="nil"/>
              <w:bottom w:val="single" w:sz="4" w:space="0" w:color="000000"/>
              <w:right w:val="single" w:sz="4" w:space="0" w:color="000000"/>
            </w:tcBorders>
            <w:shd w:val="clear" w:color="auto" w:fill="auto"/>
            <w:noWrap/>
            <w:hideMark/>
          </w:tcPr>
          <w:p w14:paraId="22590B3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0FBA3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6767C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0640E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F48329" w14:textId="77777777" w:rsidR="001333F2" w:rsidRPr="008B76E1" w:rsidRDefault="001333F2" w:rsidP="001333F2">
            <w:pPr>
              <w:jc w:val="right"/>
              <w:rPr>
                <w:color w:val="000000"/>
              </w:rPr>
            </w:pPr>
            <w:r w:rsidRPr="008B76E1">
              <w:rPr>
                <w:color w:val="000000"/>
              </w:rPr>
              <w:t>1 633 000,00</w:t>
            </w:r>
          </w:p>
        </w:tc>
      </w:tr>
      <w:tr w:rsidR="001333F2" w:rsidRPr="008B76E1" w14:paraId="362F6E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4D8ED2"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96CDDF1" w14:textId="77777777" w:rsidR="001333F2" w:rsidRPr="008B76E1" w:rsidRDefault="001333F2" w:rsidP="001333F2">
            <w:pPr>
              <w:jc w:val="center"/>
              <w:rPr>
                <w:color w:val="000000"/>
              </w:rPr>
            </w:pPr>
            <w:r w:rsidRPr="008B76E1">
              <w:rPr>
                <w:color w:val="000000"/>
              </w:rPr>
              <w:t xml:space="preserve">02 4 07 70280 </w:t>
            </w:r>
          </w:p>
        </w:tc>
        <w:tc>
          <w:tcPr>
            <w:tcW w:w="850" w:type="dxa"/>
            <w:tcBorders>
              <w:top w:val="nil"/>
              <w:left w:val="nil"/>
              <w:bottom w:val="single" w:sz="4" w:space="0" w:color="000000"/>
              <w:right w:val="single" w:sz="4" w:space="0" w:color="000000"/>
            </w:tcBorders>
            <w:shd w:val="clear" w:color="auto" w:fill="auto"/>
            <w:noWrap/>
            <w:hideMark/>
          </w:tcPr>
          <w:p w14:paraId="508B1D3F"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3EDEAA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4FF0A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D0AE7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C18C47" w14:textId="77777777" w:rsidR="001333F2" w:rsidRPr="008B76E1" w:rsidRDefault="001333F2" w:rsidP="001333F2">
            <w:pPr>
              <w:jc w:val="right"/>
              <w:rPr>
                <w:color w:val="000000"/>
              </w:rPr>
            </w:pPr>
            <w:r w:rsidRPr="008B76E1">
              <w:rPr>
                <w:color w:val="000000"/>
              </w:rPr>
              <w:t>1 633 000,00</w:t>
            </w:r>
          </w:p>
        </w:tc>
      </w:tr>
      <w:tr w:rsidR="001333F2" w:rsidRPr="008B76E1" w14:paraId="65AC7A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B34950"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7D105874" w14:textId="77777777" w:rsidR="001333F2" w:rsidRPr="008B76E1" w:rsidRDefault="001333F2" w:rsidP="001333F2">
            <w:pPr>
              <w:jc w:val="center"/>
              <w:rPr>
                <w:color w:val="000000"/>
              </w:rPr>
            </w:pPr>
            <w:r w:rsidRPr="008B76E1">
              <w:rPr>
                <w:color w:val="000000"/>
              </w:rPr>
              <w:t xml:space="preserve">02 4 07 70280 </w:t>
            </w:r>
          </w:p>
        </w:tc>
        <w:tc>
          <w:tcPr>
            <w:tcW w:w="850" w:type="dxa"/>
            <w:tcBorders>
              <w:top w:val="nil"/>
              <w:left w:val="nil"/>
              <w:bottom w:val="single" w:sz="4" w:space="0" w:color="000000"/>
              <w:right w:val="single" w:sz="4" w:space="0" w:color="000000"/>
            </w:tcBorders>
            <w:shd w:val="clear" w:color="auto" w:fill="auto"/>
            <w:noWrap/>
            <w:hideMark/>
          </w:tcPr>
          <w:p w14:paraId="771E448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F383946"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FA15D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2574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E7120E" w14:textId="77777777" w:rsidR="001333F2" w:rsidRPr="008B76E1" w:rsidRDefault="001333F2" w:rsidP="001333F2">
            <w:pPr>
              <w:jc w:val="right"/>
              <w:rPr>
                <w:color w:val="000000"/>
              </w:rPr>
            </w:pPr>
            <w:r w:rsidRPr="008B76E1">
              <w:rPr>
                <w:color w:val="000000"/>
              </w:rPr>
              <w:t>1 633 000,00</w:t>
            </w:r>
          </w:p>
        </w:tc>
      </w:tr>
      <w:tr w:rsidR="001333F2" w:rsidRPr="008B76E1" w14:paraId="788610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F3C543"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36E370E9" w14:textId="77777777" w:rsidR="001333F2" w:rsidRPr="008B76E1" w:rsidRDefault="001333F2" w:rsidP="001333F2">
            <w:pPr>
              <w:jc w:val="center"/>
              <w:rPr>
                <w:color w:val="000000"/>
              </w:rPr>
            </w:pPr>
            <w:r w:rsidRPr="008B76E1">
              <w:rPr>
                <w:color w:val="000000"/>
              </w:rPr>
              <w:t xml:space="preserve">02 4 07 70280 </w:t>
            </w:r>
          </w:p>
        </w:tc>
        <w:tc>
          <w:tcPr>
            <w:tcW w:w="850" w:type="dxa"/>
            <w:tcBorders>
              <w:top w:val="nil"/>
              <w:left w:val="nil"/>
              <w:bottom w:val="single" w:sz="4" w:space="0" w:color="000000"/>
              <w:right w:val="single" w:sz="4" w:space="0" w:color="000000"/>
            </w:tcBorders>
            <w:shd w:val="clear" w:color="auto" w:fill="auto"/>
            <w:noWrap/>
            <w:hideMark/>
          </w:tcPr>
          <w:p w14:paraId="4E6F5EC1"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192F03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1699F1"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71C873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7C52EC" w14:textId="77777777" w:rsidR="001333F2" w:rsidRPr="008B76E1" w:rsidRDefault="001333F2" w:rsidP="001333F2">
            <w:pPr>
              <w:jc w:val="right"/>
              <w:rPr>
                <w:color w:val="000000"/>
              </w:rPr>
            </w:pPr>
            <w:r w:rsidRPr="008B76E1">
              <w:rPr>
                <w:color w:val="000000"/>
              </w:rPr>
              <w:t>1 633 000,00</w:t>
            </w:r>
          </w:p>
        </w:tc>
      </w:tr>
      <w:tr w:rsidR="001333F2" w:rsidRPr="008B76E1" w14:paraId="22398E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447B90"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40451BF4" w14:textId="77777777" w:rsidR="001333F2" w:rsidRPr="008B76E1" w:rsidRDefault="001333F2" w:rsidP="001333F2">
            <w:pPr>
              <w:jc w:val="center"/>
              <w:rPr>
                <w:color w:val="000000"/>
              </w:rPr>
            </w:pPr>
            <w:r w:rsidRPr="008B76E1">
              <w:rPr>
                <w:color w:val="000000"/>
              </w:rPr>
              <w:t xml:space="preserve">02 4 07 70280 </w:t>
            </w:r>
          </w:p>
        </w:tc>
        <w:tc>
          <w:tcPr>
            <w:tcW w:w="850" w:type="dxa"/>
            <w:tcBorders>
              <w:top w:val="nil"/>
              <w:left w:val="nil"/>
              <w:bottom w:val="single" w:sz="4" w:space="0" w:color="000000"/>
              <w:right w:val="single" w:sz="4" w:space="0" w:color="000000"/>
            </w:tcBorders>
            <w:shd w:val="clear" w:color="auto" w:fill="auto"/>
            <w:noWrap/>
            <w:hideMark/>
          </w:tcPr>
          <w:p w14:paraId="364E34E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1509D3E"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AD421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DCE56A2"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FDE679B" w14:textId="77777777" w:rsidR="001333F2" w:rsidRPr="008B76E1" w:rsidRDefault="001333F2" w:rsidP="001333F2">
            <w:pPr>
              <w:jc w:val="right"/>
              <w:rPr>
                <w:color w:val="000000"/>
              </w:rPr>
            </w:pPr>
            <w:r w:rsidRPr="008B76E1">
              <w:rPr>
                <w:color w:val="000000"/>
              </w:rPr>
              <w:t>1 633 000,00</w:t>
            </w:r>
          </w:p>
        </w:tc>
      </w:tr>
      <w:tr w:rsidR="001333F2" w:rsidRPr="008B76E1" w14:paraId="6DB464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1FCBD7" w14:textId="77777777" w:rsidR="001333F2" w:rsidRPr="008B76E1" w:rsidRDefault="001333F2" w:rsidP="001333F2">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7FDBA52F" w14:textId="77777777" w:rsidR="001333F2" w:rsidRPr="008B76E1" w:rsidRDefault="001333F2" w:rsidP="001333F2">
            <w:pPr>
              <w:jc w:val="center"/>
              <w:rPr>
                <w:color w:val="000000"/>
              </w:rPr>
            </w:pPr>
            <w:r w:rsidRPr="008B76E1">
              <w:rPr>
                <w:color w:val="000000"/>
              </w:rPr>
              <w:t xml:space="preserve">02 4 07 70280 </w:t>
            </w:r>
          </w:p>
        </w:tc>
        <w:tc>
          <w:tcPr>
            <w:tcW w:w="850" w:type="dxa"/>
            <w:tcBorders>
              <w:top w:val="nil"/>
              <w:left w:val="nil"/>
              <w:bottom w:val="single" w:sz="4" w:space="0" w:color="000000"/>
              <w:right w:val="single" w:sz="4" w:space="0" w:color="000000"/>
            </w:tcBorders>
            <w:shd w:val="clear" w:color="auto" w:fill="auto"/>
            <w:noWrap/>
            <w:hideMark/>
          </w:tcPr>
          <w:p w14:paraId="285CF11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9AB4E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1A29A8"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8BCC68E" w14:textId="77777777" w:rsidR="001333F2" w:rsidRPr="008B76E1" w:rsidRDefault="001333F2" w:rsidP="001333F2">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D1A1C16" w14:textId="77777777" w:rsidR="001333F2" w:rsidRPr="008B76E1" w:rsidRDefault="001333F2" w:rsidP="001333F2">
            <w:pPr>
              <w:jc w:val="right"/>
              <w:rPr>
                <w:color w:val="000000"/>
              </w:rPr>
            </w:pPr>
            <w:r w:rsidRPr="008B76E1">
              <w:rPr>
                <w:color w:val="000000"/>
              </w:rPr>
              <w:t>1 633 000,00</w:t>
            </w:r>
          </w:p>
        </w:tc>
      </w:tr>
      <w:tr w:rsidR="001333F2" w:rsidRPr="008B76E1" w14:paraId="2FADFE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7D0A0E" w14:textId="77777777" w:rsidR="001333F2" w:rsidRPr="008B76E1" w:rsidRDefault="001333F2" w:rsidP="001333F2">
            <w:pPr>
              <w:rPr>
                <w:color w:val="000000"/>
                <w:sz w:val="22"/>
                <w:szCs w:val="22"/>
              </w:rPr>
            </w:pPr>
            <w:r w:rsidRPr="008B76E1">
              <w:rPr>
                <w:color w:val="000000"/>
                <w:sz w:val="22"/>
                <w:szCs w:val="22"/>
              </w:rPr>
              <w:t>Предоставление областного материнского (семейного) капитала</w:t>
            </w:r>
          </w:p>
        </w:tc>
        <w:tc>
          <w:tcPr>
            <w:tcW w:w="1843" w:type="dxa"/>
            <w:tcBorders>
              <w:top w:val="nil"/>
              <w:left w:val="nil"/>
              <w:bottom w:val="single" w:sz="4" w:space="0" w:color="000000"/>
              <w:right w:val="single" w:sz="4" w:space="0" w:color="000000"/>
            </w:tcBorders>
            <w:shd w:val="clear" w:color="auto" w:fill="auto"/>
            <w:noWrap/>
            <w:hideMark/>
          </w:tcPr>
          <w:p w14:paraId="23F782F2" w14:textId="77777777" w:rsidR="001333F2" w:rsidRPr="008B76E1" w:rsidRDefault="001333F2" w:rsidP="001333F2">
            <w:pPr>
              <w:jc w:val="center"/>
              <w:rPr>
                <w:color w:val="000000"/>
              </w:rPr>
            </w:pPr>
            <w:r w:rsidRPr="008B76E1">
              <w:rPr>
                <w:color w:val="000000"/>
              </w:rPr>
              <w:t xml:space="preserve">02 4 07 70290 </w:t>
            </w:r>
          </w:p>
        </w:tc>
        <w:tc>
          <w:tcPr>
            <w:tcW w:w="850" w:type="dxa"/>
            <w:tcBorders>
              <w:top w:val="nil"/>
              <w:left w:val="nil"/>
              <w:bottom w:val="single" w:sz="4" w:space="0" w:color="000000"/>
              <w:right w:val="single" w:sz="4" w:space="0" w:color="000000"/>
            </w:tcBorders>
            <w:shd w:val="clear" w:color="auto" w:fill="auto"/>
            <w:noWrap/>
            <w:hideMark/>
          </w:tcPr>
          <w:p w14:paraId="696738C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FB2E3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281B9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B656A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2626E0" w14:textId="77777777" w:rsidR="001333F2" w:rsidRPr="008B76E1" w:rsidRDefault="001333F2" w:rsidP="001333F2">
            <w:pPr>
              <w:jc w:val="right"/>
              <w:rPr>
                <w:color w:val="000000"/>
              </w:rPr>
            </w:pPr>
            <w:r w:rsidRPr="008B76E1">
              <w:rPr>
                <w:color w:val="000000"/>
              </w:rPr>
              <w:t>110 000 000,00</w:t>
            </w:r>
          </w:p>
        </w:tc>
      </w:tr>
      <w:tr w:rsidR="001333F2" w:rsidRPr="008B76E1" w14:paraId="1F3944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026A4E"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4B50180" w14:textId="77777777" w:rsidR="001333F2" w:rsidRPr="008B76E1" w:rsidRDefault="001333F2" w:rsidP="001333F2">
            <w:pPr>
              <w:jc w:val="center"/>
              <w:rPr>
                <w:color w:val="000000"/>
              </w:rPr>
            </w:pPr>
            <w:r w:rsidRPr="008B76E1">
              <w:rPr>
                <w:color w:val="000000"/>
              </w:rPr>
              <w:t xml:space="preserve">02 4 07 70290 </w:t>
            </w:r>
          </w:p>
        </w:tc>
        <w:tc>
          <w:tcPr>
            <w:tcW w:w="850" w:type="dxa"/>
            <w:tcBorders>
              <w:top w:val="nil"/>
              <w:left w:val="nil"/>
              <w:bottom w:val="single" w:sz="4" w:space="0" w:color="000000"/>
              <w:right w:val="single" w:sz="4" w:space="0" w:color="000000"/>
            </w:tcBorders>
            <w:shd w:val="clear" w:color="auto" w:fill="auto"/>
            <w:noWrap/>
            <w:hideMark/>
          </w:tcPr>
          <w:p w14:paraId="7F074E7B"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65AD3B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79309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4A805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29DE12" w14:textId="77777777" w:rsidR="001333F2" w:rsidRPr="008B76E1" w:rsidRDefault="001333F2" w:rsidP="001333F2">
            <w:pPr>
              <w:jc w:val="right"/>
              <w:rPr>
                <w:color w:val="000000"/>
              </w:rPr>
            </w:pPr>
            <w:r w:rsidRPr="008B76E1">
              <w:rPr>
                <w:color w:val="000000"/>
              </w:rPr>
              <w:t>110 000 000,00</w:t>
            </w:r>
          </w:p>
        </w:tc>
      </w:tr>
      <w:tr w:rsidR="001333F2" w:rsidRPr="008B76E1" w14:paraId="497D03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FD8600"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030A93E8" w14:textId="77777777" w:rsidR="001333F2" w:rsidRPr="008B76E1" w:rsidRDefault="001333F2" w:rsidP="001333F2">
            <w:pPr>
              <w:jc w:val="center"/>
              <w:rPr>
                <w:color w:val="000000"/>
              </w:rPr>
            </w:pPr>
            <w:r w:rsidRPr="008B76E1">
              <w:rPr>
                <w:color w:val="000000"/>
              </w:rPr>
              <w:t xml:space="preserve">02 4 07 70290 </w:t>
            </w:r>
          </w:p>
        </w:tc>
        <w:tc>
          <w:tcPr>
            <w:tcW w:w="850" w:type="dxa"/>
            <w:tcBorders>
              <w:top w:val="nil"/>
              <w:left w:val="nil"/>
              <w:bottom w:val="single" w:sz="4" w:space="0" w:color="000000"/>
              <w:right w:val="single" w:sz="4" w:space="0" w:color="000000"/>
            </w:tcBorders>
            <w:shd w:val="clear" w:color="auto" w:fill="auto"/>
            <w:noWrap/>
            <w:hideMark/>
          </w:tcPr>
          <w:p w14:paraId="47D8DFF5"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614881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B5627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8EA0E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C0AB6C" w14:textId="77777777" w:rsidR="001333F2" w:rsidRPr="008B76E1" w:rsidRDefault="001333F2" w:rsidP="001333F2">
            <w:pPr>
              <w:jc w:val="right"/>
              <w:rPr>
                <w:color w:val="000000"/>
              </w:rPr>
            </w:pPr>
            <w:r w:rsidRPr="008B76E1">
              <w:rPr>
                <w:color w:val="000000"/>
              </w:rPr>
              <w:t>110 000 000,00</w:t>
            </w:r>
          </w:p>
        </w:tc>
      </w:tr>
      <w:tr w:rsidR="001333F2" w:rsidRPr="008B76E1" w14:paraId="595C27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F6B1F1"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22155C5E" w14:textId="77777777" w:rsidR="001333F2" w:rsidRPr="008B76E1" w:rsidRDefault="001333F2" w:rsidP="001333F2">
            <w:pPr>
              <w:jc w:val="center"/>
              <w:rPr>
                <w:color w:val="000000"/>
              </w:rPr>
            </w:pPr>
            <w:r w:rsidRPr="008B76E1">
              <w:rPr>
                <w:color w:val="000000"/>
              </w:rPr>
              <w:t xml:space="preserve">02 4 07 70290 </w:t>
            </w:r>
          </w:p>
        </w:tc>
        <w:tc>
          <w:tcPr>
            <w:tcW w:w="850" w:type="dxa"/>
            <w:tcBorders>
              <w:top w:val="nil"/>
              <w:left w:val="nil"/>
              <w:bottom w:val="single" w:sz="4" w:space="0" w:color="000000"/>
              <w:right w:val="single" w:sz="4" w:space="0" w:color="000000"/>
            </w:tcBorders>
            <w:shd w:val="clear" w:color="auto" w:fill="auto"/>
            <w:noWrap/>
            <w:hideMark/>
          </w:tcPr>
          <w:p w14:paraId="2885589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A5706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D5F270"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9C2966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1157A4" w14:textId="77777777" w:rsidR="001333F2" w:rsidRPr="008B76E1" w:rsidRDefault="001333F2" w:rsidP="001333F2">
            <w:pPr>
              <w:jc w:val="right"/>
              <w:rPr>
                <w:color w:val="000000"/>
              </w:rPr>
            </w:pPr>
            <w:r w:rsidRPr="008B76E1">
              <w:rPr>
                <w:color w:val="000000"/>
              </w:rPr>
              <w:t>110 000 000,00</w:t>
            </w:r>
          </w:p>
        </w:tc>
      </w:tr>
      <w:tr w:rsidR="001333F2" w:rsidRPr="008B76E1" w14:paraId="1074F8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61CD01"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602669F" w14:textId="77777777" w:rsidR="001333F2" w:rsidRPr="008B76E1" w:rsidRDefault="001333F2" w:rsidP="001333F2">
            <w:pPr>
              <w:jc w:val="center"/>
              <w:rPr>
                <w:color w:val="000000"/>
              </w:rPr>
            </w:pPr>
            <w:r w:rsidRPr="008B76E1">
              <w:rPr>
                <w:color w:val="000000"/>
              </w:rPr>
              <w:t xml:space="preserve">02 4 07 70290 </w:t>
            </w:r>
          </w:p>
        </w:tc>
        <w:tc>
          <w:tcPr>
            <w:tcW w:w="850" w:type="dxa"/>
            <w:tcBorders>
              <w:top w:val="nil"/>
              <w:left w:val="nil"/>
              <w:bottom w:val="single" w:sz="4" w:space="0" w:color="000000"/>
              <w:right w:val="single" w:sz="4" w:space="0" w:color="000000"/>
            </w:tcBorders>
            <w:shd w:val="clear" w:color="auto" w:fill="auto"/>
            <w:noWrap/>
            <w:hideMark/>
          </w:tcPr>
          <w:p w14:paraId="4527B1A3"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D685D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6D8875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BCC8AA3"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0EF8959" w14:textId="77777777" w:rsidR="001333F2" w:rsidRPr="008B76E1" w:rsidRDefault="001333F2" w:rsidP="001333F2">
            <w:pPr>
              <w:jc w:val="right"/>
              <w:rPr>
                <w:color w:val="000000"/>
              </w:rPr>
            </w:pPr>
            <w:r w:rsidRPr="008B76E1">
              <w:rPr>
                <w:color w:val="000000"/>
              </w:rPr>
              <w:t>110 000 000,00</w:t>
            </w:r>
          </w:p>
        </w:tc>
      </w:tr>
      <w:tr w:rsidR="001333F2" w:rsidRPr="008B76E1" w14:paraId="5B3BBE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5BA5BD" w14:textId="77777777" w:rsidR="001333F2" w:rsidRPr="008B76E1" w:rsidRDefault="001333F2" w:rsidP="001333F2">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40F24044" w14:textId="77777777" w:rsidR="001333F2" w:rsidRPr="008B76E1" w:rsidRDefault="001333F2" w:rsidP="001333F2">
            <w:pPr>
              <w:jc w:val="center"/>
              <w:rPr>
                <w:color w:val="000000"/>
              </w:rPr>
            </w:pPr>
            <w:r w:rsidRPr="008B76E1">
              <w:rPr>
                <w:color w:val="000000"/>
              </w:rPr>
              <w:t xml:space="preserve">02 4 07 70290 </w:t>
            </w:r>
          </w:p>
        </w:tc>
        <w:tc>
          <w:tcPr>
            <w:tcW w:w="850" w:type="dxa"/>
            <w:tcBorders>
              <w:top w:val="nil"/>
              <w:left w:val="nil"/>
              <w:bottom w:val="single" w:sz="4" w:space="0" w:color="000000"/>
              <w:right w:val="single" w:sz="4" w:space="0" w:color="000000"/>
            </w:tcBorders>
            <w:shd w:val="clear" w:color="auto" w:fill="auto"/>
            <w:noWrap/>
            <w:hideMark/>
          </w:tcPr>
          <w:p w14:paraId="28984D3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5D8038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0B9712"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6AF8FB1" w14:textId="77777777" w:rsidR="001333F2" w:rsidRPr="008B76E1" w:rsidRDefault="001333F2" w:rsidP="001333F2">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18284069" w14:textId="77777777" w:rsidR="001333F2" w:rsidRPr="008B76E1" w:rsidRDefault="001333F2" w:rsidP="001333F2">
            <w:pPr>
              <w:jc w:val="right"/>
              <w:rPr>
                <w:color w:val="000000"/>
              </w:rPr>
            </w:pPr>
            <w:r w:rsidRPr="008B76E1">
              <w:rPr>
                <w:color w:val="000000"/>
              </w:rPr>
              <w:t>110 000 000,00</w:t>
            </w:r>
          </w:p>
        </w:tc>
      </w:tr>
      <w:tr w:rsidR="001333F2" w:rsidRPr="008B76E1" w14:paraId="58185E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F7FF7A" w14:textId="77777777" w:rsidR="001333F2" w:rsidRPr="008B76E1" w:rsidRDefault="001333F2" w:rsidP="001333F2">
            <w:pPr>
              <w:rPr>
                <w:color w:val="000000"/>
                <w:sz w:val="22"/>
                <w:szCs w:val="22"/>
              </w:rPr>
            </w:pPr>
            <w:r w:rsidRPr="008B76E1">
              <w:rPr>
                <w:color w:val="000000"/>
                <w:sz w:val="22"/>
                <w:szCs w:val="22"/>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c>
          <w:tcPr>
            <w:tcW w:w="1843" w:type="dxa"/>
            <w:tcBorders>
              <w:top w:val="nil"/>
              <w:left w:val="nil"/>
              <w:bottom w:val="single" w:sz="4" w:space="0" w:color="000000"/>
              <w:right w:val="single" w:sz="4" w:space="0" w:color="000000"/>
            </w:tcBorders>
            <w:shd w:val="clear" w:color="auto" w:fill="auto"/>
            <w:noWrap/>
            <w:hideMark/>
          </w:tcPr>
          <w:p w14:paraId="4E10A89C" w14:textId="77777777" w:rsidR="001333F2" w:rsidRPr="008B76E1" w:rsidRDefault="001333F2" w:rsidP="001333F2">
            <w:pPr>
              <w:jc w:val="center"/>
              <w:rPr>
                <w:color w:val="000000"/>
              </w:rPr>
            </w:pPr>
            <w:r w:rsidRPr="008B76E1">
              <w:rPr>
                <w:color w:val="000000"/>
              </w:rPr>
              <w:t xml:space="preserve">02 4 07 70310 </w:t>
            </w:r>
          </w:p>
        </w:tc>
        <w:tc>
          <w:tcPr>
            <w:tcW w:w="850" w:type="dxa"/>
            <w:tcBorders>
              <w:top w:val="nil"/>
              <w:left w:val="nil"/>
              <w:bottom w:val="single" w:sz="4" w:space="0" w:color="000000"/>
              <w:right w:val="single" w:sz="4" w:space="0" w:color="000000"/>
            </w:tcBorders>
            <w:shd w:val="clear" w:color="auto" w:fill="auto"/>
            <w:noWrap/>
            <w:hideMark/>
          </w:tcPr>
          <w:p w14:paraId="702158D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5A06B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C0C02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983C9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5904C3" w14:textId="77777777" w:rsidR="001333F2" w:rsidRPr="008B76E1" w:rsidRDefault="001333F2" w:rsidP="001333F2">
            <w:pPr>
              <w:jc w:val="right"/>
              <w:rPr>
                <w:color w:val="000000"/>
              </w:rPr>
            </w:pPr>
            <w:r w:rsidRPr="008B76E1">
              <w:rPr>
                <w:color w:val="000000"/>
              </w:rPr>
              <w:t>8 143 600,00</w:t>
            </w:r>
          </w:p>
        </w:tc>
      </w:tr>
      <w:tr w:rsidR="001333F2" w:rsidRPr="008B76E1" w14:paraId="75E77E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E078D9"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388FAA4" w14:textId="77777777" w:rsidR="001333F2" w:rsidRPr="008B76E1" w:rsidRDefault="001333F2" w:rsidP="001333F2">
            <w:pPr>
              <w:jc w:val="center"/>
              <w:rPr>
                <w:color w:val="000000"/>
              </w:rPr>
            </w:pPr>
            <w:r w:rsidRPr="008B76E1">
              <w:rPr>
                <w:color w:val="000000"/>
              </w:rPr>
              <w:t xml:space="preserve">02 4 07 70310 </w:t>
            </w:r>
          </w:p>
        </w:tc>
        <w:tc>
          <w:tcPr>
            <w:tcW w:w="850" w:type="dxa"/>
            <w:tcBorders>
              <w:top w:val="nil"/>
              <w:left w:val="nil"/>
              <w:bottom w:val="single" w:sz="4" w:space="0" w:color="000000"/>
              <w:right w:val="single" w:sz="4" w:space="0" w:color="000000"/>
            </w:tcBorders>
            <w:shd w:val="clear" w:color="auto" w:fill="auto"/>
            <w:noWrap/>
            <w:hideMark/>
          </w:tcPr>
          <w:p w14:paraId="69044F4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563223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23E79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77E59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AECC7C" w14:textId="77777777" w:rsidR="001333F2" w:rsidRPr="008B76E1" w:rsidRDefault="001333F2" w:rsidP="001333F2">
            <w:pPr>
              <w:jc w:val="right"/>
              <w:rPr>
                <w:color w:val="000000"/>
              </w:rPr>
            </w:pPr>
            <w:r w:rsidRPr="008B76E1">
              <w:rPr>
                <w:color w:val="000000"/>
              </w:rPr>
              <w:t>8 143 600,00</w:t>
            </w:r>
          </w:p>
        </w:tc>
      </w:tr>
      <w:tr w:rsidR="001333F2" w:rsidRPr="008B76E1" w14:paraId="1269EE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F08D58"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36B5A2F" w14:textId="77777777" w:rsidR="001333F2" w:rsidRPr="008B76E1" w:rsidRDefault="001333F2" w:rsidP="001333F2">
            <w:pPr>
              <w:jc w:val="center"/>
              <w:rPr>
                <w:color w:val="000000"/>
              </w:rPr>
            </w:pPr>
            <w:r w:rsidRPr="008B76E1">
              <w:rPr>
                <w:color w:val="000000"/>
              </w:rPr>
              <w:t xml:space="preserve">02 4 07 70310 </w:t>
            </w:r>
          </w:p>
        </w:tc>
        <w:tc>
          <w:tcPr>
            <w:tcW w:w="850" w:type="dxa"/>
            <w:tcBorders>
              <w:top w:val="nil"/>
              <w:left w:val="nil"/>
              <w:bottom w:val="single" w:sz="4" w:space="0" w:color="000000"/>
              <w:right w:val="single" w:sz="4" w:space="0" w:color="000000"/>
            </w:tcBorders>
            <w:shd w:val="clear" w:color="auto" w:fill="auto"/>
            <w:noWrap/>
            <w:hideMark/>
          </w:tcPr>
          <w:p w14:paraId="086FA886"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A0E24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1600E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2D9DD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0C5D73" w14:textId="77777777" w:rsidR="001333F2" w:rsidRPr="008B76E1" w:rsidRDefault="001333F2" w:rsidP="001333F2">
            <w:pPr>
              <w:jc w:val="right"/>
              <w:rPr>
                <w:color w:val="000000"/>
              </w:rPr>
            </w:pPr>
            <w:r w:rsidRPr="008B76E1">
              <w:rPr>
                <w:color w:val="000000"/>
              </w:rPr>
              <w:t>8 143 600,00</w:t>
            </w:r>
          </w:p>
        </w:tc>
      </w:tr>
      <w:tr w:rsidR="001333F2" w:rsidRPr="008B76E1" w14:paraId="3B0B2E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F54966"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510D8188" w14:textId="77777777" w:rsidR="001333F2" w:rsidRPr="008B76E1" w:rsidRDefault="001333F2" w:rsidP="001333F2">
            <w:pPr>
              <w:jc w:val="center"/>
              <w:rPr>
                <w:color w:val="000000"/>
              </w:rPr>
            </w:pPr>
            <w:r w:rsidRPr="008B76E1">
              <w:rPr>
                <w:color w:val="000000"/>
              </w:rPr>
              <w:t xml:space="preserve">02 4 07 70310 </w:t>
            </w:r>
          </w:p>
        </w:tc>
        <w:tc>
          <w:tcPr>
            <w:tcW w:w="850" w:type="dxa"/>
            <w:tcBorders>
              <w:top w:val="nil"/>
              <w:left w:val="nil"/>
              <w:bottom w:val="single" w:sz="4" w:space="0" w:color="000000"/>
              <w:right w:val="single" w:sz="4" w:space="0" w:color="000000"/>
            </w:tcBorders>
            <w:shd w:val="clear" w:color="auto" w:fill="auto"/>
            <w:noWrap/>
            <w:hideMark/>
          </w:tcPr>
          <w:p w14:paraId="0E2F1015"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88A8A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BB0342"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078C6B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6CBFE9" w14:textId="77777777" w:rsidR="001333F2" w:rsidRPr="008B76E1" w:rsidRDefault="001333F2" w:rsidP="001333F2">
            <w:pPr>
              <w:jc w:val="right"/>
              <w:rPr>
                <w:color w:val="000000"/>
              </w:rPr>
            </w:pPr>
            <w:r w:rsidRPr="008B76E1">
              <w:rPr>
                <w:color w:val="000000"/>
              </w:rPr>
              <w:t>8 143 600,00</w:t>
            </w:r>
          </w:p>
        </w:tc>
      </w:tr>
      <w:tr w:rsidR="001333F2" w:rsidRPr="008B76E1" w14:paraId="5A5166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0A854E"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9A8CEBD" w14:textId="77777777" w:rsidR="001333F2" w:rsidRPr="008B76E1" w:rsidRDefault="001333F2" w:rsidP="001333F2">
            <w:pPr>
              <w:jc w:val="center"/>
              <w:rPr>
                <w:color w:val="000000"/>
              </w:rPr>
            </w:pPr>
            <w:r w:rsidRPr="008B76E1">
              <w:rPr>
                <w:color w:val="000000"/>
              </w:rPr>
              <w:t xml:space="preserve">02 4 07 70310 </w:t>
            </w:r>
          </w:p>
        </w:tc>
        <w:tc>
          <w:tcPr>
            <w:tcW w:w="850" w:type="dxa"/>
            <w:tcBorders>
              <w:top w:val="nil"/>
              <w:left w:val="nil"/>
              <w:bottom w:val="single" w:sz="4" w:space="0" w:color="000000"/>
              <w:right w:val="single" w:sz="4" w:space="0" w:color="000000"/>
            </w:tcBorders>
            <w:shd w:val="clear" w:color="auto" w:fill="auto"/>
            <w:noWrap/>
            <w:hideMark/>
          </w:tcPr>
          <w:p w14:paraId="4C0FF47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B23325C"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04FA9D2"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B32B22E"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2EA8732" w14:textId="77777777" w:rsidR="001333F2" w:rsidRPr="008B76E1" w:rsidRDefault="001333F2" w:rsidP="001333F2">
            <w:pPr>
              <w:jc w:val="right"/>
              <w:rPr>
                <w:color w:val="000000"/>
              </w:rPr>
            </w:pPr>
            <w:r w:rsidRPr="008B76E1">
              <w:rPr>
                <w:color w:val="000000"/>
              </w:rPr>
              <w:t>120 400,00</w:t>
            </w:r>
          </w:p>
        </w:tc>
      </w:tr>
      <w:tr w:rsidR="001333F2" w:rsidRPr="008B76E1" w14:paraId="0EA6E2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C2E9DC" w14:textId="77777777" w:rsidR="001333F2" w:rsidRPr="008B76E1" w:rsidRDefault="001333F2" w:rsidP="001333F2">
            <w:pPr>
              <w:rPr>
                <w:i/>
                <w:iCs/>
                <w:color w:val="000000"/>
              </w:rPr>
            </w:pPr>
            <w:r w:rsidRPr="008B76E1">
              <w:rPr>
                <w:i/>
                <w:iCs/>
                <w:color w:val="000000"/>
              </w:rPr>
              <w:lastRenderedPageBreak/>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3929148" w14:textId="77777777" w:rsidR="001333F2" w:rsidRPr="008B76E1" w:rsidRDefault="001333F2" w:rsidP="001333F2">
            <w:pPr>
              <w:jc w:val="center"/>
              <w:rPr>
                <w:color w:val="000000"/>
              </w:rPr>
            </w:pPr>
            <w:r w:rsidRPr="008B76E1">
              <w:rPr>
                <w:color w:val="000000"/>
              </w:rPr>
              <w:t xml:space="preserve">02 4 07 70310 </w:t>
            </w:r>
          </w:p>
        </w:tc>
        <w:tc>
          <w:tcPr>
            <w:tcW w:w="850" w:type="dxa"/>
            <w:tcBorders>
              <w:top w:val="nil"/>
              <w:left w:val="nil"/>
              <w:bottom w:val="single" w:sz="4" w:space="0" w:color="000000"/>
              <w:right w:val="single" w:sz="4" w:space="0" w:color="000000"/>
            </w:tcBorders>
            <w:shd w:val="clear" w:color="auto" w:fill="auto"/>
            <w:noWrap/>
            <w:hideMark/>
          </w:tcPr>
          <w:p w14:paraId="58DC7AC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60103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95B16F4"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68C439E"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E0AC7FC" w14:textId="77777777" w:rsidR="001333F2" w:rsidRPr="008B76E1" w:rsidRDefault="001333F2" w:rsidP="001333F2">
            <w:pPr>
              <w:jc w:val="right"/>
              <w:rPr>
                <w:color w:val="000000"/>
              </w:rPr>
            </w:pPr>
            <w:r w:rsidRPr="008B76E1">
              <w:rPr>
                <w:color w:val="000000"/>
              </w:rPr>
              <w:t>120 400,00</w:t>
            </w:r>
          </w:p>
        </w:tc>
      </w:tr>
      <w:tr w:rsidR="001333F2" w:rsidRPr="008B76E1" w14:paraId="72BFD7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423A3E"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EC12E93" w14:textId="77777777" w:rsidR="001333F2" w:rsidRPr="008B76E1" w:rsidRDefault="001333F2" w:rsidP="001333F2">
            <w:pPr>
              <w:jc w:val="center"/>
              <w:rPr>
                <w:color w:val="000000"/>
              </w:rPr>
            </w:pPr>
            <w:r w:rsidRPr="008B76E1">
              <w:rPr>
                <w:color w:val="000000"/>
              </w:rPr>
              <w:t xml:space="preserve">02 4 07 70310 </w:t>
            </w:r>
          </w:p>
        </w:tc>
        <w:tc>
          <w:tcPr>
            <w:tcW w:w="850" w:type="dxa"/>
            <w:tcBorders>
              <w:top w:val="nil"/>
              <w:left w:val="nil"/>
              <w:bottom w:val="single" w:sz="4" w:space="0" w:color="000000"/>
              <w:right w:val="single" w:sz="4" w:space="0" w:color="000000"/>
            </w:tcBorders>
            <w:shd w:val="clear" w:color="auto" w:fill="auto"/>
            <w:noWrap/>
            <w:hideMark/>
          </w:tcPr>
          <w:p w14:paraId="24246CE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72E04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125E54"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9B99D3F"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0D266D6" w14:textId="77777777" w:rsidR="001333F2" w:rsidRPr="008B76E1" w:rsidRDefault="001333F2" w:rsidP="001333F2">
            <w:pPr>
              <w:jc w:val="right"/>
              <w:rPr>
                <w:color w:val="000000"/>
              </w:rPr>
            </w:pPr>
            <w:r w:rsidRPr="008B76E1">
              <w:rPr>
                <w:color w:val="000000"/>
              </w:rPr>
              <w:t>8 023 200,00</w:t>
            </w:r>
          </w:p>
        </w:tc>
      </w:tr>
      <w:tr w:rsidR="001333F2" w:rsidRPr="008B76E1" w14:paraId="5A3802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B21608" w14:textId="77777777" w:rsidR="001333F2" w:rsidRPr="008B76E1" w:rsidRDefault="001333F2" w:rsidP="001333F2">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7F0411EF" w14:textId="77777777" w:rsidR="001333F2" w:rsidRPr="008B76E1" w:rsidRDefault="001333F2" w:rsidP="001333F2">
            <w:pPr>
              <w:jc w:val="center"/>
              <w:rPr>
                <w:color w:val="000000"/>
              </w:rPr>
            </w:pPr>
            <w:r w:rsidRPr="008B76E1">
              <w:rPr>
                <w:color w:val="000000"/>
              </w:rPr>
              <w:t xml:space="preserve">02 4 07 70310 </w:t>
            </w:r>
          </w:p>
        </w:tc>
        <w:tc>
          <w:tcPr>
            <w:tcW w:w="850" w:type="dxa"/>
            <w:tcBorders>
              <w:top w:val="nil"/>
              <w:left w:val="nil"/>
              <w:bottom w:val="single" w:sz="4" w:space="0" w:color="000000"/>
              <w:right w:val="single" w:sz="4" w:space="0" w:color="000000"/>
            </w:tcBorders>
            <w:shd w:val="clear" w:color="auto" w:fill="auto"/>
            <w:noWrap/>
            <w:hideMark/>
          </w:tcPr>
          <w:p w14:paraId="5A3106A4"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5D8B57E"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B77C8B"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B3184D6" w14:textId="77777777" w:rsidR="001333F2" w:rsidRPr="008B76E1" w:rsidRDefault="001333F2" w:rsidP="001333F2">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5C1E340" w14:textId="77777777" w:rsidR="001333F2" w:rsidRPr="008B76E1" w:rsidRDefault="001333F2" w:rsidP="001333F2">
            <w:pPr>
              <w:jc w:val="right"/>
              <w:rPr>
                <w:color w:val="000000"/>
              </w:rPr>
            </w:pPr>
            <w:r w:rsidRPr="008B76E1">
              <w:rPr>
                <w:color w:val="000000"/>
              </w:rPr>
              <w:t>8 023 200,00</w:t>
            </w:r>
          </w:p>
        </w:tc>
      </w:tr>
      <w:tr w:rsidR="001333F2" w:rsidRPr="008B76E1" w14:paraId="4FC21B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C35E81" w14:textId="77777777" w:rsidR="001333F2" w:rsidRPr="008B76E1" w:rsidRDefault="001333F2" w:rsidP="001333F2">
            <w:pPr>
              <w:rPr>
                <w:color w:val="000000"/>
                <w:sz w:val="22"/>
                <w:szCs w:val="22"/>
              </w:rPr>
            </w:pPr>
            <w:r w:rsidRPr="008B76E1">
              <w:rPr>
                <w:color w:val="000000"/>
                <w:sz w:val="22"/>
                <w:szCs w:val="22"/>
              </w:rPr>
              <w:t>Социальная поддержка многодетных семей на территории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F0D5B72" w14:textId="77777777" w:rsidR="001333F2" w:rsidRPr="008B76E1" w:rsidRDefault="001333F2" w:rsidP="001333F2">
            <w:pPr>
              <w:jc w:val="center"/>
              <w:rPr>
                <w:color w:val="000000"/>
              </w:rPr>
            </w:pPr>
            <w:r w:rsidRPr="008B76E1">
              <w:rPr>
                <w:color w:val="000000"/>
              </w:rPr>
              <w:t xml:space="preserve">02 4 07 70330 </w:t>
            </w:r>
          </w:p>
        </w:tc>
        <w:tc>
          <w:tcPr>
            <w:tcW w:w="850" w:type="dxa"/>
            <w:tcBorders>
              <w:top w:val="nil"/>
              <w:left w:val="nil"/>
              <w:bottom w:val="single" w:sz="4" w:space="0" w:color="000000"/>
              <w:right w:val="single" w:sz="4" w:space="0" w:color="000000"/>
            </w:tcBorders>
            <w:shd w:val="clear" w:color="auto" w:fill="auto"/>
            <w:noWrap/>
            <w:hideMark/>
          </w:tcPr>
          <w:p w14:paraId="2E7A036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E22C5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CCB55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5698D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331539" w14:textId="77777777" w:rsidR="001333F2" w:rsidRPr="008B76E1" w:rsidRDefault="001333F2" w:rsidP="001333F2">
            <w:pPr>
              <w:jc w:val="right"/>
              <w:rPr>
                <w:color w:val="000000"/>
              </w:rPr>
            </w:pPr>
            <w:r w:rsidRPr="008B76E1">
              <w:rPr>
                <w:color w:val="000000"/>
              </w:rPr>
              <w:t>221 838 500,00</w:t>
            </w:r>
          </w:p>
        </w:tc>
      </w:tr>
      <w:tr w:rsidR="001333F2" w:rsidRPr="008B76E1" w14:paraId="23E3C28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AE7753"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424934E" w14:textId="77777777" w:rsidR="001333F2" w:rsidRPr="008B76E1" w:rsidRDefault="001333F2" w:rsidP="001333F2">
            <w:pPr>
              <w:jc w:val="center"/>
              <w:rPr>
                <w:color w:val="000000"/>
              </w:rPr>
            </w:pPr>
            <w:r w:rsidRPr="008B76E1">
              <w:rPr>
                <w:color w:val="000000"/>
              </w:rPr>
              <w:t xml:space="preserve">02 4 07 70330 </w:t>
            </w:r>
          </w:p>
        </w:tc>
        <w:tc>
          <w:tcPr>
            <w:tcW w:w="850" w:type="dxa"/>
            <w:tcBorders>
              <w:top w:val="nil"/>
              <w:left w:val="nil"/>
              <w:bottom w:val="single" w:sz="4" w:space="0" w:color="000000"/>
              <w:right w:val="single" w:sz="4" w:space="0" w:color="000000"/>
            </w:tcBorders>
            <w:shd w:val="clear" w:color="auto" w:fill="auto"/>
            <w:noWrap/>
            <w:hideMark/>
          </w:tcPr>
          <w:p w14:paraId="5A33DD3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BB7F6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141B4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67C38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C58749" w14:textId="77777777" w:rsidR="001333F2" w:rsidRPr="008B76E1" w:rsidRDefault="001333F2" w:rsidP="001333F2">
            <w:pPr>
              <w:jc w:val="right"/>
              <w:rPr>
                <w:color w:val="000000"/>
              </w:rPr>
            </w:pPr>
            <w:r w:rsidRPr="008B76E1">
              <w:rPr>
                <w:color w:val="000000"/>
              </w:rPr>
              <w:t>221 838 500,00</w:t>
            </w:r>
          </w:p>
        </w:tc>
      </w:tr>
      <w:tr w:rsidR="001333F2" w:rsidRPr="008B76E1" w14:paraId="41A56A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AB7C8D"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4D62B8E" w14:textId="77777777" w:rsidR="001333F2" w:rsidRPr="008B76E1" w:rsidRDefault="001333F2" w:rsidP="001333F2">
            <w:pPr>
              <w:jc w:val="center"/>
              <w:rPr>
                <w:color w:val="000000"/>
              </w:rPr>
            </w:pPr>
            <w:r w:rsidRPr="008B76E1">
              <w:rPr>
                <w:color w:val="000000"/>
              </w:rPr>
              <w:t xml:space="preserve">02 4 07 70330 </w:t>
            </w:r>
          </w:p>
        </w:tc>
        <w:tc>
          <w:tcPr>
            <w:tcW w:w="850" w:type="dxa"/>
            <w:tcBorders>
              <w:top w:val="nil"/>
              <w:left w:val="nil"/>
              <w:bottom w:val="single" w:sz="4" w:space="0" w:color="000000"/>
              <w:right w:val="single" w:sz="4" w:space="0" w:color="000000"/>
            </w:tcBorders>
            <w:shd w:val="clear" w:color="auto" w:fill="auto"/>
            <w:noWrap/>
            <w:hideMark/>
          </w:tcPr>
          <w:p w14:paraId="7751A3A6"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0018E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8C945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7F97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E808C6" w14:textId="77777777" w:rsidR="001333F2" w:rsidRPr="008B76E1" w:rsidRDefault="001333F2" w:rsidP="001333F2">
            <w:pPr>
              <w:jc w:val="right"/>
              <w:rPr>
                <w:color w:val="000000"/>
              </w:rPr>
            </w:pPr>
            <w:r w:rsidRPr="008B76E1">
              <w:rPr>
                <w:color w:val="000000"/>
              </w:rPr>
              <w:t>221 838 500,00</w:t>
            </w:r>
          </w:p>
        </w:tc>
      </w:tr>
      <w:tr w:rsidR="001333F2" w:rsidRPr="008B76E1" w14:paraId="64480E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E9D652"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02CFBCB1" w14:textId="77777777" w:rsidR="001333F2" w:rsidRPr="008B76E1" w:rsidRDefault="001333F2" w:rsidP="001333F2">
            <w:pPr>
              <w:jc w:val="center"/>
              <w:rPr>
                <w:color w:val="000000"/>
              </w:rPr>
            </w:pPr>
            <w:r w:rsidRPr="008B76E1">
              <w:rPr>
                <w:color w:val="000000"/>
              </w:rPr>
              <w:t xml:space="preserve">02 4 07 70330 </w:t>
            </w:r>
          </w:p>
        </w:tc>
        <w:tc>
          <w:tcPr>
            <w:tcW w:w="850" w:type="dxa"/>
            <w:tcBorders>
              <w:top w:val="nil"/>
              <w:left w:val="nil"/>
              <w:bottom w:val="single" w:sz="4" w:space="0" w:color="000000"/>
              <w:right w:val="single" w:sz="4" w:space="0" w:color="000000"/>
            </w:tcBorders>
            <w:shd w:val="clear" w:color="auto" w:fill="auto"/>
            <w:noWrap/>
            <w:hideMark/>
          </w:tcPr>
          <w:p w14:paraId="76868EEB"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325BC30"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B1422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04374F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E9D974" w14:textId="77777777" w:rsidR="001333F2" w:rsidRPr="008B76E1" w:rsidRDefault="001333F2" w:rsidP="001333F2">
            <w:pPr>
              <w:jc w:val="right"/>
              <w:rPr>
                <w:color w:val="000000"/>
              </w:rPr>
            </w:pPr>
            <w:r w:rsidRPr="008B76E1">
              <w:rPr>
                <w:color w:val="000000"/>
              </w:rPr>
              <w:t>221 838 500,00</w:t>
            </w:r>
          </w:p>
        </w:tc>
      </w:tr>
      <w:tr w:rsidR="001333F2" w:rsidRPr="008B76E1" w14:paraId="5E06D2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6CE29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B3E321E" w14:textId="77777777" w:rsidR="001333F2" w:rsidRPr="008B76E1" w:rsidRDefault="001333F2" w:rsidP="001333F2">
            <w:pPr>
              <w:jc w:val="center"/>
              <w:rPr>
                <w:color w:val="000000"/>
              </w:rPr>
            </w:pPr>
            <w:r w:rsidRPr="008B76E1">
              <w:rPr>
                <w:color w:val="000000"/>
              </w:rPr>
              <w:t xml:space="preserve">02 4 07 70330 </w:t>
            </w:r>
          </w:p>
        </w:tc>
        <w:tc>
          <w:tcPr>
            <w:tcW w:w="850" w:type="dxa"/>
            <w:tcBorders>
              <w:top w:val="nil"/>
              <w:left w:val="nil"/>
              <w:bottom w:val="single" w:sz="4" w:space="0" w:color="000000"/>
              <w:right w:val="single" w:sz="4" w:space="0" w:color="000000"/>
            </w:tcBorders>
            <w:shd w:val="clear" w:color="auto" w:fill="auto"/>
            <w:noWrap/>
            <w:hideMark/>
          </w:tcPr>
          <w:p w14:paraId="7C15929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2A6C2E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2906D3D"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9BB9C04"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D5D4401" w14:textId="77777777" w:rsidR="001333F2" w:rsidRPr="008B76E1" w:rsidRDefault="001333F2" w:rsidP="001333F2">
            <w:pPr>
              <w:jc w:val="right"/>
              <w:rPr>
                <w:color w:val="000000"/>
              </w:rPr>
            </w:pPr>
            <w:r w:rsidRPr="008B76E1">
              <w:rPr>
                <w:color w:val="000000"/>
              </w:rPr>
              <w:t>3 278 400,00</w:t>
            </w:r>
          </w:p>
        </w:tc>
      </w:tr>
      <w:tr w:rsidR="001333F2" w:rsidRPr="008B76E1" w14:paraId="355985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C82C2F"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853F36D" w14:textId="77777777" w:rsidR="001333F2" w:rsidRPr="008B76E1" w:rsidRDefault="001333F2" w:rsidP="001333F2">
            <w:pPr>
              <w:jc w:val="center"/>
              <w:rPr>
                <w:color w:val="000000"/>
              </w:rPr>
            </w:pPr>
            <w:r w:rsidRPr="008B76E1">
              <w:rPr>
                <w:color w:val="000000"/>
              </w:rPr>
              <w:t xml:space="preserve">02 4 07 70330 </w:t>
            </w:r>
          </w:p>
        </w:tc>
        <w:tc>
          <w:tcPr>
            <w:tcW w:w="850" w:type="dxa"/>
            <w:tcBorders>
              <w:top w:val="nil"/>
              <w:left w:val="nil"/>
              <w:bottom w:val="single" w:sz="4" w:space="0" w:color="000000"/>
              <w:right w:val="single" w:sz="4" w:space="0" w:color="000000"/>
            </w:tcBorders>
            <w:shd w:val="clear" w:color="auto" w:fill="auto"/>
            <w:noWrap/>
            <w:hideMark/>
          </w:tcPr>
          <w:p w14:paraId="17AE42B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343119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06D242"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3BCDFE2"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FE59387" w14:textId="77777777" w:rsidR="001333F2" w:rsidRPr="008B76E1" w:rsidRDefault="001333F2" w:rsidP="001333F2">
            <w:pPr>
              <w:jc w:val="right"/>
              <w:rPr>
                <w:color w:val="000000"/>
              </w:rPr>
            </w:pPr>
            <w:r w:rsidRPr="008B76E1">
              <w:rPr>
                <w:color w:val="000000"/>
              </w:rPr>
              <w:t>3 278 400,00</w:t>
            </w:r>
          </w:p>
        </w:tc>
      </w:tr>
      <w:tr w:rsidR="001333F2" w:rsidRPr="008B76E1" w14:paraId="576769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59AE9C"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798C5FA6" w14:textId="77777777" w:rsidR="001333F2" w:rsidRPr="008B76E1" w:rsidRDefault="001333F2" w:rsidP="001333F2">
            <w:pPr>
              <w:jc w:val="center"/>
              <w:rPr>
                <w:color w:val="000000"/>
              </w:rPr>
            </w:pPr>
            <w:r w:rsidRPr="008B76E1">
              <w:rPr>
                <w:color w:val="000000"/>
              </w:rPr>
              <w:t xml:space="preserve">02 4 07 70330 </w:t>
            </w:r>
          </w:p>
        </w:tc>
        <w:tc>
          <w:tcPr>
            <w:tcW w:w="850" w:type="dxa"/>
            <w:tcBorders>
              <w:top w:val="nil"/>
              <w:left w:val="nil"/>
              <w:bottom w:val="single" w:sz="4" w:space="0" w:color="000000"/>
              <w:right w:val="single" w:sz="4" w:space="0" w:color="000000"/>
            </w:tcBorders>
            <w:shd w:val="clear" w:color="auto" w:fill="auto"/>
            <w:noWrap/>
            <w:hideMark/>
          </w:tcPr>
          <w:p w14:paraId="193E605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03896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BB2868"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209FE84"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475D48A" w14:textId="77777777" w:rsidR="001333F2" w:rsidRPr="008B76E1" w:rsidRDefault="001333F2" w:rsidP="001333F2">
            <w:pPr>
              <w:jc w:val="right"/>
              <w:rPr>
                <w:color w:val="000000"/>
              </w:rPr>
            </w:pPr>
            <w:r w:rsidRPr="008B76E1">
              <w:rPr>
                <w:color w:val="000000"/>
              </w:rPr>
              <w:t>218 560 100,00</w:t>
            </w:r>
          </w:p>
        </w:tc>
      </w:tr>
      <w:tr w:rsidR="001333F2" w:rsidRPr="008B76E1" w14:paraId="7EA1C4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4D1C5C" w14:textId="77777777" w:rsidR="001333F2" w:rsidRPr="008B76E1" w:rsidRDefault="001333F2" w:rsidP="001333F2">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6A45D674" w14:textId="77777777" w:rsidR="001333F2" w:rsidRPr="008B76E1" w:rsidRDefault="001333F2" w:rsidP="001333F2">
            <w:pPr>
              <w:jc w:val="center"/>
              <w:rPr>
                <w:color w:val="000000"/>
              </w:rPr>
            </w:pPr>
            <w:r w:rsidRPr="008B76E1">
              <w:rPr>
                <w:color w:val="000000"/>
              </w:rPr>
              <w:t xml:space="preserve">02 4 07 70330 </w:t>
            </w:r>
          </w:p>
        </w:tc>
        <w:tc>
          <w:tcPr>
            <w:tcW w:w="850" w:type="dxa"/>
            <w:tcBorders>
              <w:top w:val="nil"/>
              <w:left w:val="nil"/>
              <w:bottom w:val="single" w:sz="4" w:space="0" w:color="000000"/>
              <w:right w:val="single" w:sz="4" w:space="0" w:color="000000"/>
            </w:tcBorders>
            <w:shd w:val="clear" w:color="auto" w:fill="auto"/>
            <w:noWrap/>
            <w:hideMark/>
          </w:tcPr>
          <w:p w14:paraId="1441029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0D74FC"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84DB360"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7E73CD2" w14:textId="77777777" w:rsidR="001333F2" w:rsidRPr="008B76E1" w:rsidRDefault="001333F2" w:rsidP="001333F2">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D15210E" w14:textId="77777777" w:rsidR="001333F2" w:rsidRPr="008B76E1" w:rsidRDefault="001333F2" w:rsidP="001333F2">
            <w:pPr>
              <w:jc w:val="right"/>
              <w:rPr>
                <w:color w:val="000000"/>
              </w:rPr>
            </w:pPr>
            <w:r w:rsidRPr="008B76E1">
              <w:rPr>
                <w:color w:val="000000"/>
              </w:rPr>
              <w:t>216 337 300,00</w:t>
            </w:r>
          </w:p>
        </w:tc>
      </w:tr>
      <w:tr w:rsidR="001333F2" w:rsidRPr="008B76E1" w14:paraId="5C3A781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00B386"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78F3D226" w14:textId="77777777" w:rsidR="001333F2" w:rsidRPr="008B76E1" w:rsidRDefault="001333F2" w:rsidP="001333F2">
            <w:pPr>
              <w:jc w:val="center"/>
              <w:rPr>
                <w:color w:val="000000"/>
              </w:rPr>
            </w:pPr>
            <w:r w:rsidRPr="008B76E1">
              <w:rPr>
                <w:color w:val="000000"/>
              </w:rPr>
              <w:t xml:space="preserve">02 4 07 70330 </w:t>
            </w:r>
          </w:p>
        </w:tc>
        <w:tc>
          <w:tcPr>
            <w:tcW w:w="850" w:type="dxa"/>
            <w:tcBorders>
              <w:top w:val="nil"/>
              <w:left w:val="nil"/>
              <w:bottom w:val="single" w:sz="4" w:space="0" w:color="000000"/>
              <w:right w:val="single" w:sz="4" w:space="0" w:color="000000"/>
            </w:tcBorders>
            <w:shd w:val="clear" w:color="auto" w:fill="auto"/>
            <w:noWrap/>
            <w:hideMark/>
          </w:tcPr>
          <w:p w14:paraId="3CD1FE08"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F0B470E"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B1CF3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66800E6"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EF731B3" w14:textId="77777777" w:rsidR="001333F2" w:rsidRPr="008B76E1" w:rsidRDefault="001333F2" w:rsidP="001333F2">
            <w:pPr>
              <w:jc w:val="right"/>
              <w:rPr>
                <w:color w:val="000000"/>
              </w:rPr>
            </w:pPr>
            <w:r w:rsidRPr="008B76E1">
              <w:rPr>
                <w:color w:val="000000"/>
              </w:rPr>
              <w:t>2 222 800,00</w:t>
            </w:r>
          </w:p>
        </w:tc>
      </w:tr>
      <w:tr w:rsidR="001333F2" w:rsidRPr="008B76E1" w14:paraId="3D1D2D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1D0E6C" w14:textId="45CBCB26" w:rsidR="001333F2" w:rsidRPr="008B76E1" w:rsidRDefault="001333F2" w:rsidP="001333F2">
            <w:pPr>
              <w:rPr>
                <w:color w:val="000000"/>
                <w:sz w:val="22"/>
                <w:szCs w:val="22"/>
              </w:rPr>
            </w:pPr>
            <w:r w:rsidRPr="008B76E1">
              <w:rPr>
                <w:color w:val="000000"/>
                <w:sz w:val="22"/>
                <w:szCs w:val="22"/>
              </w:rPr>
              <w:t xml:space="preserve">Единовременное денежное вознаграждение лицам, награжденным почетным знаком Смоленской области </w:t>
            </w:r>
            <w:r>
              <w:rPr>
                <w:color w:val="000000"/>
                <w:sz w:val="22"/>
                <w:szCs w:val="22"/>
              </w:rPr>
              <w:t>«</w:t>
            </w:r>
            <w:r w:rsidRPr="008B76E1">
              <w:rPr>
                <w:color w:val="000000"/>
                <w:sz w:val="22"/>
                <w:szCs w:val="22"/>
              </w:rPr>
              <w:t>Материнская слава</w:t>
            </w:r>
            <w:r>
              <w:rPr>
                <w:color w:val="000000"/>
                <w:sz w:val="22"/>
                <w:szCs w:val="22"/>
              </w:rPr>
              <w:t>»</w:t>
            </w:r>
            <w:r w:rsidRPr="008B76E1">
              <w:rPr>
                <w:color w:val="000000"/>
                <w:sz w:val="22"/>
                <w:szCs w:val="22"/>
              </w:rPr>
              <w:t xml:space="preserve"> имени Анны Тимофеевны Гагариной</w:t>
            </w:r>
          </w:p>
        </w:tc>
        <w:tc>
          <w:tcPr>
            <w:tcW w:w="1843" w:type="dxa"/>
            <w:tcBorders>
              <w:top w:val="nil"/>
              <w:left w:val="nil"/>
              <w:bottom w:val="single" w:sz="4" w:space="0" w:color="000000"/>
              <w:right w:val="single" w:sz="4" w:space="0" w:color="000000"/>
            </w:tcBorders>
            <w:shd w:val="clear" w:color="auto" w:fill="auto"/>
            <w:noWrap/>
            <w:hideMark/>
          </w:tcPr>
          <w:p w14:paraId="57BF34CD" w14:textId="77777777" w:rsidR="001333F2" w:rsidRPr="008B76E1" w:rsidRDefault="001333F2" w:rsidP="001333F2">
            <w:pPr>
              <w:jc w:val="center"/>
              <w:rPr>
                <w:color w:val="000000"/>
              </w:rPr>
            </w:pPr>
            <w:r w:rsidRPr="008B76E1">
              <w:rPr>
                <w:color w:val="000000"/>
              </w:rPr>
              <w:t xml:space="preserve">02 4 07 70340 </w:t>
            </w:r>
          </w:p>
        </w:tc>
        <w:tc>
          <w:tcPr>
            <w:tcW w:w="850" w:type="dxa"/>
            <w:tcBorders>
              <w:top w:val="nil"/>
              <w:left w:val="nil"/>
              <w:bottom w:val="single" w:sz="4" w:space="0" w:color="000000"/>
              <w:right w:val="single" w:sz="4" w:space="0" w:color="000000"/>
            </w:tcBorders>
            <w:shd w:val="clear" w:color="auto" w:fill="auto"/>
            <w:noWrap/>
            <w:hideMark/>
          </w:tcPr>
          <w:p w14:paraId="5D59881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C5EE1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4B89C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F14B3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DF7876" w14:textId="77777777" w:rsidR="001333F2" w:rsidRPr="008B76E1" w:rsidRDefault="001333F2" w:rsidP="001333F2">
            <w:pPr>
              <w:jc w:val="right"/>
              <w:rPr>
                <w:color w:val="000000"/>
              </w:rPr>
            </w:pPr>
            <w:r w:rsidRPr="008B76E1">
              <w:rPr>
                <w:color w:val="000000"/>
              </w:rPr>
              <w:t>900 000,00</w:t>
            </w:r>
          </w:p>
        </w:tc>
      </w:tr>
      <w:tr w:rsidR="001333F2" w:rsidRPr="008B76E1" w14:paraId="7E0C5A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767AAB"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34CA8BF" w14:textId="77777777" w:rsidR="001333F2" w:rsidRPr="008B76E1" w:rsidRDefault="001333F2" w:rsidP="001333F2">
            <w:pPr>
              <w:jc w:val="center"/>
              <w:rPr>
                <w:color w:val="000000"/>
              </w:rPr>
            </w:pPr>
            <w:r w:rsidRPr="008B76E1">
              <w:rPr>
                <w:color w:val="000000"/>
              </w:rPr>
              <w:t xml:space="preserve">02 4 07 70340 </w:t>
            </w:r>
          </w:p>
        </w:tc>
        <w:tc>
          <w:tcPr>
            <w:tcW w:w="850" w:type="dxa"/>
            <w:tcBorders>
              <w:top w:val="nil"/>
              <w:left w:val="nil"/>
              <w:bottom w:val="single" w:sz="4" w:space="0" w:color="000000"/>
              <w:right w:val="single" w:sz="4" w:space="0" w:color="000000"/>
            </w:tcBorders>
            <w:shd w:val="clear" w:color="auto" w:fill="auto"/>
            <w:noWrap/>
            <w:hideMark/>
          </w:tcPr>
          <w:p w14:paraId="7EF26AD2"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F8E66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AC282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8E44F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F9039C" w14:textId="77777777" w:rsidR="001333F2" w:rsidRPr="008B76E1" w:rsidRDefault="001333F2" w:rsidP="001333F2">
            <w:pPr>
              <w:jc w:val="right"/>
              <w:rPr>
                <w:color w:val="000000"/>
              </w:rPr>
            </w:pPr>
            <w:r w:rsidRPr="008B76E1">
              <w:rPr>
                <w:color w:val="000000"/>
              </w:rPr>
              <w:t>900 000,00</w:t>
            </w:r>
          </w:p>
        </w:tc>
      </w:tr>
      <w:tr w:rsidR="001333F2" w:rsidRPr="008B76E1" w14:paraId="2C8C84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073019"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DCCF824" w14:textId="77777777" w:rsidR="001333F2" w:rsidRPr="008B76E1" w:rsidRDefault="001333F2" w:rsidP="001333F2">
            <w:pPr>
              <w:jc w:val="center"/>
              <w:rPr>
                <w:color w:val="000000"/>
              </w:rPr>
            </w:pPr>
            <w:r w:rsidRPr="008B76E1">
              <w:rPr>
                <w:color w:val="000000"/>
              </w:rPr>
              <w:t xml:space="preserve">02 4 07 70340 </w:t>
            </w:r>
          </w:p>
        </w:tc>
        <w:tc>
          <w:tcPr>
            <w:tcW w:w="850" w:type="dxa"/>
            <w:tcBorders>
              <w:top w:val="nil"/>
              <w:left w:val="nil"/>
              <w:bottom w:val="single" w:sz="4" w:space="0" w:color="000000"/>
              <w:right w:val="single" w:sz="4" w:space="0" w:color="000000"/>
            </w:tcBorders>
            <w:shd w:val="clear" w:color="auto" w:fill="auto"/>
            <w:noWrap/>
            <w:hideMark/>
          </w:tcPr>
          <w:p w14:paraId="5B583460"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DE22A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E49AC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1318B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A7FC73" w14:textId="77777777" w:rsidR="001333F2" w:rsidRPr="008B76E1" w:rsidRDefault="001333F2" w:rsidP="001333F2">
            <w:pPr>
              <w:jc w:val="right"/>
              <w:rPr>
                <w:color w:val="000000"/>
              </w:rPr>
            </w:pPr>
            <w:r w:rsidRPr="008B76E1">
              <w:rPr>
                <w:color w:val="000000"/>
              </w:rPr>
              <w:t>900 000,00</w:t>
            </w:r>
          </w:p>
        </w:tc>
      </w:tr>
      <w:tr w:rsidR="001333F2" w:rsidRPr="008B76E1" w14:paraId="30B53A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CB6DFE"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08476E23" w14:textId="77777777" w:rsidR="001333F2" w:rsidRPr="008B76E1" w:rsidRDefault="001333F2" w:rsidP="001333F2">
            <w:pPr>
              <w:jc w:val="center"/>
              <w:rPr>
                <w:color w:val="000000"/>
              </w:rPr>
            </w:pPr>
            <w:r w:rsidRPr="008B76E1">
              <w:rPr>
                <w:color w:val="000000"/>
              </w:rPr>
              <w:t xml:space="preserve">02 4 07 70340 </w:t>
            </w:r>
          </w:p>
        </w:tc>
        <w:tc>
          <w:tcPr>
            <w:tcW w:w="850" w:type="dxa"/>
            <w:tcBorders>
              <w:top w:val="nil"/>
              <w:left w:val="nil"/>
              <w:bottom w:val="single" w:sz="4" w:space="0" w:color="000000"/>
              <w:right w:val="single" w:sz="4" w:space="0" w:color="000000"/>
            </w:tcBorders>
            <w:shd w:val="clear" w:color="auto" w:fill="auto"/>
            <w:noWrap/>
            <w:hideMark/>
          </w:tcPr>
          <w:p w14:paraId="3758E56B"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866164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70BA6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2AB750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B6750C" w14:textId="77777777" w:rsidR="001333F2" w:rsidRPr="008B76E1" w:rsidRDefault="001333F2" w:rsidP="001333F2">
            <w:pPr>
              <w:jc w:val="right"/>
              <w:rPr>
                <w:color w:val="000000"/>
              </w:rPr>
            </w:pPr>
            <w:r w:rsidRPr="008B76E1">
              <w:rPr>
                <w:color w:val="000000"/>
              </w:rPr>
              <w:t>900 000,00</w:t>
            </w:r>
          </w:p>
        </w:tc>
      </w:tr>
      <w:tr w:rsidR="001333F2" w:rsidRPr="008B76E1" w14:paraId="331B51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9EBF51"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C1E5A45" w14:textId="77777777" w:rsidR="001333F2" w:rsidRPr="008B76E1" w:rsidRDefault="001333F2" w:rsidP="001333F2">
            <w:pPr>
              <w:jc w:val="center"/>
              <w:rPr>
                <w:color w:val="000000"/>
              </w:rPr>
            </w:pPr>
            <w:r w:rsidRPr="008B76E1">
              <w:rPr>
                <w:color w:val="000000"/>
              </w:rPr>
              <w:t xml:space="preserve">02 4 07 70340 </w:t>
            </w:r>
          </w:p>
        </w:tc>
        <w:tc>
          <w:tcPr>
            <w:tcW w:w="850" w:type="dxa"/>
            <w:tcBorders>
              <w:top w:val="nil"/>
              <w:left w:val="nil"/>
              <w:bottom w:val="single" w:sz="4" w:space="0" w:color="000000"/>
              <w:right w:val="single" w:sz="4" w:space="0" w:color="000000"/>
            </w:tcBorders>
            <w:shd w:val="clear" w:color="auto" w:fill="auto"/>
            <w:noWrap/>
            <w:hideMark/>
          </w:tcPr>
          <w:p w14:paraId="6379ECB8"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7B3F2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E32EC73"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2A5C879"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D08BBD9" w14:textId="77777777" w:rsidR="001333F2" w:rsidRPr="008B76E1" w:rsidRDefault="001333F2" w:rsidP="001333F2">
            <w:pPr>
              <w:jc w:val="right"/>
              <w:rPr>
                <w:color w:val="000000"/>
              </w:rPr>
            </w:pPr>
            <w:r w:rsidRPr="008B76E1">
              <w:rPr>
                <w:color w:val="000000"/>
              </w:rPr>
              <w:t>900 000,00</w:t>
            </w:r>
          </w:p>
        </w:tc>
      </w:tr>
      <w:tr w:rsidR="001333F2" w:rsidRPr="008B76E1" w14:paraId="01F6D3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098AF3" w14:textId="77777777" w:rsidR="001333F2" w:rsidRPr="008B76E1" w:rsidRDefault="001333F2" w:rsidP="001333F2">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1B245FAD" w14:textId="77777777" w:rsidR="001333F2" w:rsidRPr="008B76E1" w:rsidRDefault="001333F2" w:rsidP="001333F2">
            <w:pPr>
              <w:jc w:val="center"/>
              <w:rPr>
                <w:color w:val="000000"/>
              </w:rPr>
            </w:pPr>
            <w:r w:rsidRPr="008B76E1">
              <w:rPr>
                <w:color w:val="000000"/>
              </w:rPr>
              <w:t xml:space="preserve">02 4 07 70340 </w:t>
            </w:r>
          </w:p>
        </w:tc>
        <w:tc>
          <w:tcPr>
            <w:tcW w:w="850" w:type="dxa"/>
            <w:tcBorders>
              <w:top w:val="nil"/>
              <w:left w:val="nil"/>
              <w:bottom w:val="single" w:sz="4" w:space="0" w:color="000000"/>
              <w:right w:val="single" w:sz="4" w:space="0" w:color="000000"/>
            </w:tcBorders>
            <w:shd w:val="clear" w:color="auto" w:fill="auto"/>
            <w:noWrap/>
            <w:hideMark/>
          </w:tcPr>
          <w:p w14:paraId="5D7729B1"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874DD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4C1B8C0"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6D96575" w14:textId="77777777" w:rsidR="001333F2" w:rsidRPr="008B76E1" w:rsidRDefault="001333F2" w:rsidP="001333F2">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D160CD2" w14:textId="77777777" w:rsidR="001333F2" w:rsidRPr="008B76E1" w:rsidRDefault="001333F2" w:rsidP="001333F2">
            <w:pPr>
              <w:jc w:val="right"/>
              <w:rPr>
                <w:color w:val="000000"/>
              </w:rPr>
            </w:pPr>
            <w:r w:rsidRPr="008B76E1">
              <w:rPr>
                <w:color w:val="000000"/>
              </w:rPr>
              <w:t>900 000,00</w:t>
            </w:r>
          </w:p>
        </w:tc>
      </w:tr>
      <w:tr w:rsidR="001333F2" w:rsidRPr="008B76E1" w14:paraId="20D61F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2BB88D" w14:textId="77777777" w:rsidR="001333F2" w:rsidRPr="008B76E1" w:rsidRDefault="001333F2" w:rsidP="001333F2">
            <w:pPr>
              <w:rPr>
                <w:color w:val="000000"/>
                <w:sz w:val="22"/>
                <w:szCs w:val="22"/>
              </w:rPr>
            </w:pPr>
            <w:r w:rsidRPr="008B76E1">
              <w:rPr>
                <w:color w:val="000000"/>
                <w:sz w:val="22"/>
                <w:szCs w:val="22"/>
              </w:rPr>
              <w:t>Единовременное пособие при рождении ребенка</w:t>
            </w:r>
          </w:p>
        </w:tc>
        <w:tc>
          <w:tcPr>
            <w:tcW w:w="1843" w:type="dxa"/>
            <w:tcBorders>
              <w:top w:val="nil"/>
              <w:left w:val="nil"/>
              <w:bottom w:val="single" w:sz="4" w:space="0" w:color="000000"/>
              <w:right w:val="single" w:sz="4" w:space="0" w:color="000000"/>
            </w:tcBorders>
            <w:shd w:val="clear" w:color="auto" w:fill="auto"/>
            <w:noWrap/>
            <w:hideMark/>
          </w:tcPr>
          <w:p w14:paraId="2953FA8E" w14:textId="77777777" w:rsidR="001333F2" w:rsidRPr="008B76E1" w:rsidRDefault="001333F2" w:rsidP="001333F2">
            <w:pPr>
              <w:jc w:val="center"/>
              <w:rPr>
                <w:color w:val="000000"/>
              </w:rPr>
            </w:pPr>
            <w:r w:rsidRPr="008B76E1">
              <w:rPr>
                <w:color w:val="000000"/>
              </w:rPr>
              <w:t xml:space="preserve">02 4 07 70400 </w:t>
            </w:r>
          </w:p>
        </w:tc>
        <w:tc>
          <w:tcPr>
            <w:tcW w:w="850" w:type="dxa"/>
            <w:tcBorders>
              <w:top w:val="nil"/>
              <w:left w:val="nil"/>
              <w:bottom w:val="single" w:sz="4" w:space="0" w:color="000000"/>
              <w:right w:val="single" w:sz="4" w:space="0" w:color="000000"/>
            </w:tcBorders>
            <w:shd w:val="clear" w:color="auto" w:fill="auto"/>
            <w:noWrap/>
            <w:hideMark/>
          </w:tcPr>
          <w:p w14:paraId="15BFD16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D168F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B55C1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9AE8C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DFD409" w14:textId="77777777" w:rsidR="001333F2" w:rsidRPr="008B76E1" w:rsidRDefault="001333F2" w:rsidP="001333F2">
            <w:pPr>
              <w:jc w:val="right"/>
              <w:rPr>
                <w:color w:val="000000"/>
              </w:rPr>
            </w:pPr>
            <w:r w:rsidRPr="008B76E1">
              <w:rPr>
                <w:color w:val="000000"/>
              </w:rPr>
              <w:t>6 206 700,00</w:t>
            </w:r>
          </w:p>
        </w:tc>
      </w:tr>
      <w:tr w:rsidR="001333F2" w:rsidRPr="008B76E1" w14:paraId="1B6E02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7AE7F8"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321F4A0" w14:textId="77777777" w:rsidR="001333F2" w:rsidRPr="008B76E1" w:rsidRDefault="001333F2" w:rsidP="001333F2">
            <w:pPr>
              <w:jc w:val="center"/>
              <w:rPr>
                <w:color w:val="000000"/>
              </w:rPr>
            </w:pPr>
            <w:r w:rsidRPr="008B76E1">
              <w:rPr>
                <w:color w:val="000000"/>
              </w:rPr>
              <w:t xml:space="preserve">02 4 07 70400 </w:t>
            </w:r>
          </w:p>
        </w:tc>
        <w:tc>
          <w:tcPr>
            <w:tcW w:w="850" w:type="dxa"/>
            <w:tcBorders>
              <w:top w:val="nil"/>
              <w:left w:val="nil"/>
              <w:bottom w:val="single" w:sz="4" w:space="0" w:color="000000"/>
              <w:right w:val="single" w:sz="4" w:space="0" w:color="000000"/>
            </w:tcBorders>
            <w:shd w:val="clear" w:color="auto" w:fill="auto"/>
            <w:noWrap/>
            <w:hideMark/>
          </w:tcPr>
          <w:p w14:paraId="78B28EAA"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518095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2C2D7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DA2C9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ED7352" w14:textId="77777777" w:rsidR="001333F2" w:rsidRPr="008B76E1" w:rsidRDefault="001333F2" w:rsidP="001333F2">
            <w:pPr>
              <w:jc w:val="right"/>
              <w:rPr>
                <w:color w:val="000000"/>
              </w:rPr>
            </w:pPr>
            <w:r w:rsidRPr="008B76E1">
              <w:rPr>
                <w:color w:val="000000"/>
              </w:rPr>
              <w:t>6 206 700,00</w:t>
            </w:r>
          </w:p>
        </w:tc>
      </w:tr>
      <w:tr w:rsidR="001333F2" w:rsidRPr="008B76E1" w14:paraId="6C4FB6E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558B8D"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7AD783F3" w14:textId="77777777" w:rsidR="001333F2" w:rsidRPr="008B76E1" w:rsidRDefault="001333F2" w:rsidP="001333F2">
            <w:pPr>
              <w:jc w:val="center"/>
              <w:rPr>
                <w:color w:val="000000"/>
              </w:rPr>
            </w:pPr>
            <w:r w:rsidRPr="008B76E1">
              <w:rPr>
                <w:color w:val="000000"/>
              </w:rPr>
              <w:t xml:space="preserve">02 4 07 70400 </w:t>
            </w:r>
          </w:p>
        </w:tc>
        <w:tc>
          <w:tcPr>
            <w:tcW w:w="850" w:type="dxa"/>
            <w:tcBorders>
              <w:top w:val="nil"/>
              <w:left w:val="nil"/>
              <w:bottom w:val="single" w:sz="4" w:space="0" w:color="000000"/>
              <w:right w:val="single" w:sz="4" w:space="0" w:color="000000"/>
            </w:tcBorders>
            <w:shd w:val="clear" w:color="auto" w:fill="auto"/>
            <w:noWrap/>
            <w:hideMark/>
          </w:tcPr>
          <w:p w14:paraId="38EDF86A"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C5FCD2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24E386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D7464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AED5E0" w14:textId="77777777" w:rsidR="001333F2" w:rsidRPr="008B76E1" w:rsidRDefault="001333F2" w:rsidP="001333F2">
            <w:pPr>
              <w:jc w:val="right"/>
              <w:rPr>
                <w:color w:val="000000"/>
              </w:rPr>
            </w:pPr>
            <w:r w:rsidRPr="008B76E1">
              <w:rPr>
                <w:color w:val="000000"/>
              </w:rPr>
              <w:t>6 206 700,00</w:t>
            </w:r>
          </w:p>
        </w:tc>
      </w:tr>
      <w:tr w:rsidR="001333F2" w:rsidRPr="008B76E1" w14:paraId="77C22C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29D061"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642C0642" w14:textId="77777777" w:rsidR="001333F2" w:rsidRPr="008B76E1" w:rsidRDefault="001333F2" w:rsidP="001333F2">
            <w:pPr>
              <w:jc w:val="center"/>
              <w:rPr>
                <w:color w:val="000000"/>
              </w:rPr>
            </w:pPr>
            <w:r w:rsidRPr="008B76E1">
              <w:rPr>
                <w:color w:val="000000"/>
              </w:rPr>
              <w:t xml:space="preserve">02 4 07 70400 </w:t>
            </w:r>
          </w:p>
        </w:tc>
        <w:tc>
          <w:tcPr>
            <w:tcW w:w="850" w:type="dxa"/>
            <w:tcBorders>
              <w:top w:val="nil"/>
              <w:left w:val="nil"/>
              <w:bottom w:val="single" w:sz="4" w:space="0" w:color="000000"/>
              <w:right w:val="single" w:sz="4" w:space="0" w:color="000000"/>
            </w:tcBorders>
            <w:shd w:val="clear" w:color="auto" w:fill="auto"/>
            <w:noWrap/>
            <w:hideMark/>
          </w:tcPr>
          <w:p w14:paraId="07F8F6D5"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5220F9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BCCEE6"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45A2C7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699692" w14:textId="77777777" w:rsidR="001333F2" w:rsidRPr="008B76E1" w:rsidRDefault="001333F2" w:rsidP="001333F2">
            <w:pPr>
              <w:jc w:val="right"/>
              <w:rPr>
                <w:color w:val="000000"/>
              </w:rPr>
            </w:pPr>
            <w:r w:rsidRPr="008B76E1">
              <w:rPr>
                <w:color w:val="000000"/>
              </w:rPr>
              <w:t>6 206 700,00</w:t>
            </w:r>
          </w:p>
        </w:tc>
      </w:tr>
      <w:tr w:rsidR="001333F2" w:rsidRPr="008B76E1" w14:paraId="704AA37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3B365C"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DA1503F" w14:textId="77777777" w:rsidR="001333F2" w:rsidRPr="008B76E1" w:rsidRDefault="001333F2" w:rsidP="001333F2">
            <w:pPr>
              <w:jc w:val="center"/>
              <w:rPr>
                <w:color w:val="000000"/>
              </w:rPr>
            </w:pPr>
            <w:r w:rsidRPr="008B76E1">
              <w:rPr>
                <w:color w:val="000000"/>
              </w:rPr>
              <w:t xml:space="preserve">02 4 07 70400 </w:t>
            </w:r>
          </w:p>
        </w:tc>
        <w:tc>
          <w:tcPr>
            <w:tcW w:w="850" w:type="dxa"/>
            <w:tcBorders>
              <w:top w:val="nil"/>
              <w:left w:val="nil"/>
              <w:bottom w:val="single" w:sz="4" w:space="0" w:color="000000"/>
              <w:right w:val="single" w:sz="4" w:space="0" w:color="000000"/>
            </w:tcBorders>
            <w:shd w:val="clear" w:color="auto" w:fill="auto"/>
            <w:noWrap/>
            <w:hideMark/>
          </w:tcPr>
          <w:p w14:paraId="40905F3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A1DB7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6DEC5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5111D7A"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CA49090" w14:textId="77777777" w:rsidR="001333F2" w:rsidRPr="008B76E1" w:rsidRDefault="001333F2" w:rsidP="001333F2">
            <w:pPr>
              <w:jc w:val="right"/>
              <w:rPr>
                <w:color w:val="000000"/>
              </w:rPr>
            </w:pPr>
            <w:r w:rsidRPr="008B76E1">
              <w:rPr>
                <w:color w:val="000000"/>
              </w:rPr>
              <w:t>1 000,00</w:t>
            </w:r>
          </w:p>
        </w:tc>
      </w:tr>
      <w:tr w:rsidR="001333F2" w:rsidRPr="008B76E1" w14:paraId="560D4D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6E5DE0"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7146391" w14:textId="77777777" w:rsidR="001333F2" w:rsidRPr="008B76E1" w:rsidRDefault="001333F2" w:rsidP="001333F2">
            <w:pPr>
              <w:jc w:val="center"/>
              <w:rPr>
                <w:color w:val="000000"/>
              </w:rPr>
            </w:pPr>
            <w:r w:rsidRPr="008B76E1">
              <w:rPr>
                <w:color w:val="000000"/>
              </w:rPr>
              <w:t xml:space="preserve">02 4 07 70400 </w:t>
            </w:r>
          </w:p>
        </w:tc>
        <w:tc>
          <w:tcPr>
            <w:tcW w:w="850" w:type="dxa"/>
            <w:tcBorders>
              <w:top w:val="nil"/>
              <w:left w:val="nil"/>
              <w:bottom w:val="single" w:sz="4" w:space="0" w:color="000000"/>
              <w:right w:val="single" w:sz="4" w:space="0" w:color="000000"/>
            </w:tcBorders>
            <w:shd w:val="clear" w:color="auto" w:fill="auto"/>
            <w:noWrap/>
            <w:hideMark/>
          </w:tcPr>
          <w:p w14:paraId="643CA1F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1F71E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2618296"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1DB7BE7"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C2D045E" w14:textId="77777777" w:rsidR="001333F2" w:rsidRPr="008B76E1" w:rsidRDefault="001333F2" w:rsidP="001333F2">
            <w:pPr>
              <w:jc w:val="right"/>
              <w:rPr>
                <w:color w:val="000000"/>
              </w:rPr>
            </w:pPr>
            <w:r w:rsidRPr="008B76E1">
              <w:rPr>
                <w:color w:val="000000"/>
              </w:rPr>
              <w:t>1 000,00</w:t>
            </w:r>
          </w:p>
        </w:tc>
      </w:tr>
      <w:tr w:rsidR="001333F2" w:rsidRPr="008B76E1" w14:paraId="31EBD3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635961"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1968C052" w14:textId="77777777" w:rsidR="001333F2" w:rsidRPr="008B76E1" w:rsidRDefault="001333F2" w:rsidP="001333F2">
            <w:pPr>
              <w:jc w:val="center"/>
              <w:rPr>
                <w:color w:val="000000"/>
              </w:rPr>
            </w:pPr>
            <w:r w:rsidRPr="008B76E1">
              <w:rPr>
                <w:color w:val="000000"/>
              </w:rPr>
              <w:t xml:space="preserve">02 4 07 70400 </w:t>
            </w:r>
          </w:p>
        </w:tc>
        <w:tc>
          <w:tcPr>
            <w:tcW w:w="850" w:type="dxa"/>
            <w:tcBorders>
              <w:top w:val="nil"/>
              <w:left w:val="nil"/>
              <w:bottom w:val="single" w:sz="4" w:space="0" w:color="000000"/>
              <w:right w:val="single" w:sz="4" w:space="0" w:color="000000"/>
            </w:tcBorders>
            <w:shd w:val="clear" w:color="auto" w:fill="auto"/>
            <w:noWrap/>
            <w:hideMark/>
          </w:tcPr>
          <w:p w14:paraId="62A6DAB6"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621588D"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4EEA4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67F2D9E"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805CF3B" w14:textId="77777777" w:rsidR="001333F2" w:rsidRPr="008B76E1" w:rsidRDefault="001333F2" w:rsidP="001333F2">
            <w:pPr>
              <w:jc w:val="right"/>
              <w:rPr>
                <w:color w:val="000000"/>
              </w:rPr>
            </w:pPr>
            <w:r w:rsidRPr="008B76E1">
              <w:rPr>
                <w:color w:val="000000"/>
              </w:rPr>
              <w:t>6 205 700,00</w:t>
            </w:r>
          </w:p>
        </w:tc>
      </w:tr>
      <w:tr w:rsidR="001333F2" w:rsidRPr="008B76E1" w14:paraId="7F99BA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11C097" w14:textId="77777777" w:rsidR="001333F2" w:rsidRPr="008B76E1" w:rsidRDefault="001333F2" w:rsidP="001333F2">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271626C4" w14:textId="77777777" w:rsidR="001333F2" w:rsidRPr="008B76E1" w:rsidRDefault="001333F2" w:rsidP="001333F2">
            <w:pPr>
              <w:jc w:val="center"/>
              <w:rPr>
                <w:color w:val="000000"/>
              </w:rPr>
            </w:pPr>
            <w:r w:rsidRPr="008B76E1">
              <w:rPr>
                <w:color w:val="000000"/>
              </w:rPr>
              <w:t xml:space="preserve">02 4 07 70400 </w:t>
            </w:r>
          </w:p>
        </w:tc>
        <w:tc>
          <w:tcPr>
            <w:tcW w:w="850" w:type="dxa"/>
            <w:tcBorders>
              <w:top w:val="nil"/>
              <w:left w:val="nil"/>
              <w:bottom w:val="single" w:sz="4" w:space="0" w:color="000000"/>
              <w:right w:val="single" w:sz="4" w:space="0" w:color="000000"/>
            </w:tcBorders>
            <w:shd w:val="clear" w:color="auto" w:fill="auto"/>
            <w:noWrap/>
            <w:hideMark/>
          </w:tcPr>
          <w:p w14:paraId="17D9F2B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F4205B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E21B24"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7380FDD" w14:textId="77777777" w:rsidR="001333F2" w:rsidRPr="008B76E1" w:rsidRDefault="001333F2" w:rsidP="001333F2">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CC57EAE" w14:textId="77777777" w:rsidR="001333F2" w:rsidRPr="008B76E1" w:rsidRDefault="001333F2" w:rsidP="001333F2">
            <w:pPr>
              <w:jc w:val="right"/>
              <w:rPr>
                <w:color w:val="000000"/>
              </w:rPr>
            </w:pPr>
            <w:r w:rsidRPr="008B76E1">
              <w:rPr>
                <w:color w:val="000000"/>
              </w:rPr>
              <w:t>6 205 700,00</w:t>
            </w:r>
          </w:p>
        </w:tc>
      </w:tr>
      <w:tr w:rsidR="001333F2" w:rsidRPr="008B76E1" w14:paraId="29BF9B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963E76" w14:textId="77777777" w:rsidR="001333F2" w:rsidRPr="008B76E1" w:rsidRDefault="001333F2" w:rsidP="001333F2">
            <w:pPr>
              <w:rPr>
                <w:color w:val="000000"/>
                <w:sz w:val="22"/>
                <w:szCs w:val="22"/>
              </w:rPr>
            </w:pPr>
            <w:r w:rsidRPr="008B76E1">
              <w:rPr>
                <w:color w:val="000000"/>
                <w:sz w:val="22"/>
                <w:szCs w:val="22"/>
              </w:rPr>
              <w:t>Единовременная денежная выплата на приобретение одежды для обучающихся</w:t>
            </w:r>
          </w:p>
        </w:tc>
        <w:tc>
          <w:tcPr>
            <w:tcW w:w="1843" w:type="dxa"/>
            <w:tcBorders>
              <w:top w:val="nil"/>
              <w:left w:val="nil"/>
              <w:bottom w:val="single" w:sz="4" w:space="0" w:color="000000"/>
              <w:right w:val="single" w:sz="4" w:space="0" w:color="000000"/>
            </w:tcBorders>
            <w:shd w:val="clear" w:color="auto" w:fill="auto"/>
            <w:noWrap/>
            <w:hideMark/>
          </w:tcPr>
          <w:p w14:paraId="69E7184B" w14:textId="77777777" w:rsidR="001333F2" w:rsidRPr="008B76E1" w:rsidRDefault="001333F2" w:rsidP="001333F2">
            <w:pPr>
              <w:jc w:val="center"/>
              <w:rPr>
                <w:color w:val="000000"/>
              </w:rPr>
            </w:pPr>
            <w:r w:rsidRPr="008B76E1">
              <w:rPr>
                <w:color w:val="000000"/>
              </w:rPr>
              <w:t xml:space="preserve">02 4 07 70490 </w:t>
            </w:r>
          </w:p>
        </w:tc>
        <w:tc>
          <w:tcPr>
            <w:tcW w:w="850" w:type="dxa"/>
            <w:tcBorders>
              <w:top w:val="nil"/>
              <w:left w:val="nil"/>
              <w:bottom w:val="single" w:sz="4" w:space="0" w:color="000000"/>
              <w:right w:val="single" w:sz="4" w:space="0" w:color="000000"/>
            </w:tcBorders>
            <w:shd w:val="clear" w:color="auto" w:fill="auto"/>
            <w:noWrap/>
            <w:hideMark/>
          </w:tcPr>
          <w:p w14:paraId="619BF6D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5AABF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85071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6DD2B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38F299" w14:textId="77777777" w:rsidR="001333F2" w:rsidRPr="008B76E1" w:rsidRDefault="001333F2" w:rsidP="001333F2">
            <w:pPr>
              <w:jc w:val="right"/>
              <w:rPr>
                <w:color w:val="000000"/>
              </w:rPr>
            </w:pPr>
            <w:r w:rsidRPr="008B76E1">
              <w:rPr>
                <w:color w:val="000000"/>
              </w:rPr>
              <w:t>3 060 200,00</w:t>
            </w:r>
          </w:p>
        </w:tc>
      </w:tr>
      <w:tr w:rsidR="001333F2" w:rsidRPr="008B76E1" w14:paraId="19E878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C4B369"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323A261" w14:textId="77777777" w:rsidR="001333F2" w:rsidRPr="008B76E1" w:rsidRDefault="001333F2" w:rsidP="001333F2">
            <w:pPr>
              <w:jc w:val="center"/>
              <w:rPr>
                <w:color w:val="000000"/>
              </w:rPr>
            </w:pPr>
            <w:r w:rsidRPr="008B76E1">
              <w:rPr>
                <w:color w:val="000000"/>
              </w:rPr>
              <w:t xml:space="preserve">02 4 07 70490 </w:t>
            </w:r>
          </w:p>
        </w:tc>
        <w:tc>
          <w:tcPr>
            <w:tcW w:w="850" w:type="dxa"/>
            <w:tcBorders>
              <w:top w:val="nil"/>
              <w:left w:val="nil"/>
              <w:bottom w:val="single" w:sz="4" w:space="0" w:color="000000"/>
              <w:right w:val="single" w:sz="4" w:space="0" w:color="000000"/>
            </w:tcBorders>
            <w:shd w:val="clear" w:color="auto" w:fill="auto"/>
            <w:noWrap/>
            <w:hideMark/>
          </w:tcPr>
          <w:p w14:paraId="791937E7"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82A2D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AEBB3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504ED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EE9574" w14:textId="77777777" w:rsidR="001333F2" w:rsidRPr="008B76E1" w:rsidRDefault="001333F2" w:rsidP="001333F2">
            <w:pPr>
              <w:jc w:val="right"/>
              <w:rPr>
                <w:color w:val="000000"/>
              </w:rPr>
            </w:pPr>
            <w:r w:rsidRPr="008B76E1">
              <w:rPr>
                <w:color w:val="000000"/>
              </w:rPr>
              <w:t>3 060 200,00</w:t>
            </w:r>
          </w:p>
        </w:tc>
      </w:tr>
      <w:tr w:rsidR="001333F2" w:rsidRPr="008B76E1" w14:paraId="12367F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574BEA"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5E080342" w14:textId="77777777" w:rsidR="001333F2" w:rsidRPr="008B76E1" w:rsidRDefault="001333F2" w:rsidP="001333F2">
            <w:pPr>
              <w:jc w:val="center"/>
              <w:rPr>
                <w:color w:val="000000"/>
              </w:rPr>
            </w:pPr>
            <w:r w:rsidRPr="008B76E1">
              <w:rPr>
                <w:color w:val="000000"/>
              </w:rPr>
              <w:t xml:space="preserve">02 4 07 70490 </w:t>
            </w:r>
          </w:p>
        </w:tc>
        <w:tc>
          <w:tcPr>
            <w:tcW w:w="850" w:type="dxa"/>
            <w:tcBorders>
              <w:top w:val="nil"/>
              <w:left w:val="nil"/>
              <w:bottom w:val="single" w:sz="4" w:space="0" w:color="000000"/>
              <w:right w:val="single" w:sz="4" w:space="0" w:color="000000"/>
            </w:tcBorders>
            <w:shd w:val="clear" w:color="auto" w:fill="auto"/>
            <w:noWrap/>
            <w:hideMark/>
          </w:tcPr>
          <w:p w14:paraId="7471DE1B"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F629790"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5D3C9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E9449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F849DD" w14:textId="77777777" w:rsidR="001333F2" w:rsidRPr="008B76E1" w:rsidRDefault="001333F2" w:rsidP="001333F2">
            <w:pPr>
              <w:jc w:val="right"/>
              <w:rPr>
                <w:color w:val="000000"/>
              </w:rPr>
            </w:pPr>
            <w:r w:rsidRPr="008B76E1">
              <w:rPr>
                <w:color w:val="000000"/>
              </w:rPr>
              <w:t>3 060 200,00</w:t>
            </w:r>
          </w:p>
        </w:tc>
      </w:tr>
      <w:tr w:rsidR="001333F2" w:rsidRPr="008B76E1" w14:paraId="7E887D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BE628C"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55D769D4" w14:textId="77777777" w:rsidR="001333F2" w:rsidRPr="008B76E1" w:rsidRDefault="001333F2" w:rsidP="001333F2">
            <w:pPr>
              <w:jc w:val="center"/>
              <w:rPr>
                <w:color w:val="000000"/>
              </w:rPr>
            </w:pPr>
            <w:r w:rsidRPr="008B76E1">
              <w:rPr>
                <w:color w:val="000000"/>
              </w:rPr>
              <w:t xml:space="preserve">02 4 07 70490 </w:t>
            </w:r>
          </w:p>
        </w:tc>
        <w:tc>
          <w:tcPr>
            <w:tcW w:w="850" w:type="dxa"/>
            <w:tcBorders>
              <w:top w:val="nil"/>
              <w:left w:val="nil"/>
              <w:bottom w:val="single" w:sz="4" w:space="0" w:color="000000"/>
              <w:right w:val="single" w:sz="4" w:space="0" w:color="000000"/>
            </w:tcBorders>
            <w:shd w:val="clear" w:color="auto" w:fill="auto"/>
            <w:noWrap/>
            <w:hideMark/>
          </w:tcPr>
          <w:p w14:paraId="4403C31B"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F60BB86"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06DFEB"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BC904D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CBE7CD" w14:textId="77777777" w:rsidR="001333F2" w:rsidRPr="008B76E1" w:rsidRDefault="001333F2" w:rsidP="001333F2">
            <w:pPr>
              <w:jc w:val="right"/>
              <w:rPr>
                <w:color w:val="000000"/>
              </w:rPr>
            </w:pPr>
            <w:r w:rsidRPr="008B76E1">
              <w:rPr>
                <w:color w:val="000000"/>
              </w:rPr>
              <w:t>3 060 200,00</w:t>
            </w:r>
          </w:p>
        </w:tc>
      </w:tr>
      <w:tr w:rsidR="001333F2" w:rsidRPr="008B76E1" w14:paraId="615250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4A9716"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9931237" w14:textId="77777777" w:rsidR="001333F2" w:rsidRPr="008B76E1" w:rsidRDefault="001333F2" w:rsidP="001333F2">
            <w:pPr>
              <w:jc w:val="center"/>
              <w:rPr>
                <w:color w:val="000000"/>
              </w:rPr>
            </w:pPr>
            <w:r w:rsidRPr="008B76E1">
              <w:rPr>
                <w:color w:val="000000"/>
              </w:rPr>
              <w:t xml:space="preserve">02 4 07 70490 </w:t>
            </w:r>
          </w:p>
        </w:tc>
        <w:tc>
          <w:tcPr>
            <w:tcW w:w="850" w:type="dxa"/>
            <w:tcBorders>
              <w:top w:val="nil"/>
              <w:left w:val="nil"/>
              <w:bottom w:val="single" w:sz="4" w:space="0" w:color="000000"/>
              <w:right w:val="single" w:sz="4" w:space="0" w:color="000000"/>
            </w:tcBorders>
            <w:shd w:val="clear" w:color="auto" w:fill="auto"/>
            <w:noWrap/>
            <w:hideMark/>
          </w:tcPr>
          <w:p w14:paraId="0A2E9F0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986BB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6A56C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590DD33"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182C87E" w14:textId="77777777" w:rsidR="001333F2" w:rsidRPr="008B76E1" w:rsidRDefault="001333F2" w:rsidP="001333F2">
            <w:pPr>
              <w:jc w:val="right"/>
              <w:rPr>
                <w:color w:val="000000"/>
              </w:rPr>
            </w:pPr>
            <w:r w:rsidRPr="008B76E1">
              <w:rPr>
                <w:color w:val="000000"/>
              </w:rPr>
              <w:t>45 200,00</w:t>
            </w:r>
          </w:p>
        </w:tc>
      </w:tr>
      <w:tr w:rsidR="001333F2" w:rsidRPr="008B76E1" w14:paraId="00C478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F5B00A"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56F437A" w14:textId="77777777" w:rsidR="001333F2" w:rsidRPr="008B76E1" w:rsidRDefault="001333F2" w:rsidP="001333F2">
            <w:pPr>
              <w:jc w:val="center"/>
              <w:rPr>
                <w:color w:val="000000"/>
              </w:rPr>
            </w:pPr>
            <w:r w:rsidRPr="008B76E1">
              <w:rPr>
                <w:color w:val="000000"/>
              </w:rPr>
              <w:t xml:space="preserve">02 4 07 70490 </w:t>
            </w:r>
          </w:p>
        </w:tc>
        <w:tc>
          <w:tcPr>
            <w:tcW w:w="850" w:type="dxa"/>
            <w:tcBorders>
              <w:top w:val="nil"/>
              <w:left w:val="nil"/>
              <w:bottom w:val="single" w:sz="4" w:space="0" w:color="000000"/>
              <w:right w:val="single" w:sz="4" w:space="0" w:color="000000"/>
            </w:tcBorders>
            <w:shd w:val="clear" w:color="auto" w:fill="auto"/>
            <w:noWrap/>
            <w:hideMark/>
          </w:tcPr>
          <w:p w14:paraId="587C82F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BB97AA0"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A222B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81BABF7"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8A0ED82" w14:textId="77777777" w:rsidR="001333F2" w:rsidRPr="008B76E1" w:rsidRDefault="001333F2" w:rsidP="001333F2">
            <w:pPr>
              <w:jc w:val="right"/>
              <w:rPr>
                <w:color w:val="000000"/>
              </w:rPr>
            </w:pPr>
            <w:r w:rsidRPr="008B76E1">
              <w:rPr>
                <w:color w:val="000000"/>
              </w:rPr>
              <w:t>45 200,00</w:t>
            </w:r>
          </w:p>
        </w:tc>
      </w:tr>
      <w:tr w:rsidR="001333F2" w:rsidRPr="008B76E1" w14:paraId="2F10B5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57817D"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140F41B3" w14:textId="77777777" w:rsidR="001333F2" w:rsidRPr="008B76E1" w:rsidRDefault="001333F2" w:rsidP="001333F2">
            <w:pPr>
              <w:jc w:val="center"/>
              <w:rPr>
                <w:color w:val="000000"/>
              </w:rPr>
            </w:pPr>
            <w:r w:rsidRPr="008B76E1">
              <w:rPr>
                <w:color w:val="000000"/>
              </w:rPr>
              <w:t xml:space="preserve">02 4 07 70490 </w:t>
            </w:r>
          </w:p>
        </w:tc>
        <w:tc>
          <w:tcPr>
            <w:tcW w:w="850" w:type="dxa"/>
            <w:tcBorders>
              <w:top w:val="nil"/>
              <w:left w:val="nil"/>
              <w:bottom w:val="single" w:sz="4" w:space="0" w:color="000000"/>
              <w:right w:val="single" w:sz="4" w:space="0" w:color="000000"/>
            </w:tcBorders>
            <w:shd w:val="clear" w:color="auto" w:fill="auto"/>
            <w:noWrap/>
            <w:hideMark/>
          </w:tcPr>
          <w:p w14:paraId="2858323A"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A8BB41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89F1AD"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30944EE"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5A61216" w14:textId="77777777" w:rsidR="001333F2" w:rsidRPr="008B76E1" w:rsidRDefault="001333F2" w:rsidP="001333F2">
            <w:pPr>
              <w:jc w:val="right"/>
              <w:rPr>
                <w:color w:val="000000"/>
              </w:rPr>
            </w:pPr>
            <w:r w:rsidRPr="008B76E1">
              <w:rPr>
                <w:color w:val="000000"/>
              </w:rPr>
              <w:t>3 015 000,00</w:t>
            </w:r>
          </w:p>
        </w:tc>
      </w:tr>
      <w:tr w:rsidR="001333F2" w:rsidRPr="008B76E1" w14:paraId="5BE32F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13A618" w14:textId="77777777" w:rsidR="001333F2" w:rsidRPr="008B76E1" w:rsidRDefault="001333F2" w:rsidP="001333F2">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1FD7B5B2" w14:textId="77777777" w:rsidR="001333F2" w:rsidRPr="008B76E1" w:rsidRDefault="001333F2" w:rsidP="001333F2">
            <w:pPr>
              <w:jc w:val="center"/>
              <w:rPr>
                <w:color w:val="000000"/>
              </w:rPr>
            </w:pPr>
            <w:r w:rsidRPr="008B76E1">
              <w:rPr>
                <w:color w:val="000000"/>
              </w:rPr>
              <w:t xml:space="preserve">02 4 07 70490 </w:t>
            </w:r>
          </w:p>
        </w:tc>
        <w:tc>
          <w:tcPr>
            <w:tcW w:w="850" w:type="dxa"/>
            <w:tcBorders>
              <w:top w:val="nil"/>
              <w:left w:val="nil"/>
              <w:bottom w:val="single" w:sz="4" w:space="0" w:color="000000"/>
              <w:right w:val="single" w:sz="4" w:space="0" w:color="000000"/>
            </w:tcBorders>
            <w:shd w:val="clear" w:color="auto" w:fill="auto"/>
            <w:noWrap/>
            <w:hideMark/>
          </w:tcPr>
          <w:p w14:paraId="31623260"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F33560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7748FF"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E380FF0" w14:textId="77777777" w:rsidR="001333F2" w:rsidRPr="008B76E1" w:rsidRDefault="001333F2" w:rsidP="001333F2">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7C857F4" w14:textId="77777777" w:rsidR="001333F2" w:rsidRPr="008B76E1" w:rsidRDefault="001333F2" w:rsidP="001333F2">
            <w:pPr>
              <w:jc w:val="right"/>
              <w:rPr>
                <w:color w:val="000000"/>
              </w:rPr>
            </w:pPr>
            <w:r w:rsidRPr="008B76E1">
              <w:rPr>
                <w:color w:val="000000"/>
              </w:rPr>
              <w:t>3 015 000,00</w:t>
            </w:r>
          </w:p>
        </w:tc>
      </w:tr>
      <w:tr w:rsidR="001333F2" w:rsidRPr="008B76E1" w14:paraId="40405D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B1083C" w14:textId="77777777" w:rsidR="001333F2" w:rsidRPr="008B76E1" w:rsidRDefault="001333F2" w:rsidP="001333F2">
            <w:pPr>
              <w:rPr>
                <w:color w:val="000000"/>
                <w:sz w:val="22"/>
                <w:szCs w:val="22"/>
              </w:rPr>
            </w:pPr>
            <w:r w:rsidRPr="008B76E1">
              <w:rPr>
                <w:color w:val="000000"/>
                <w:sz w:val="22"/>
                <w:szCs w:val="22"/>
              </w:rPr>
              <w:t>Социальная поддержка семей при рождении третьего ребенка или последующих детей</w:t>
            </w:r>
          </w:p>
        </w:tc>
        <w:tc>
          <w:tcPr>
            <w:tcW w:w="1843" w:type="dxa"/>
            <w:tcBorders>
              <w:top w:val="nil"/>
              <w:left w:val="nil"/>
              <w:bottom w:val="single" w:sz="4" w:space="0" w:color="000000"/>
              <w:right w:val="single" w:sz="4" w:space="0" w:color="000000"/>
            </w:tcBorders>
            <w:shd w:val="clear" w:color="auto" w:fill="auto"/>
            <w:noWrap/>
            <w:hideMark/>
          </w:tcPr>
          <w:p w14:paraId="6395A76F" w14:textId="77777777" w:rsidR="001333F2" w:rsidRPr="008B76E1" w:rsidRDefault="001333F2" w:rsidP="001333F2">
            <w:pPr>
              <w:jc w:val="center"/>
              <w:rPr>
                <w:color w:val="000000"/>
              </w:rPr>
            </w:pPr>
            <w:r w:rsidRPr="008B76E1">
              <w:rPr>
                <w:color w:val="000000"/>
              </w:rPr>
              <w:t xml:space="preserve">02 4 07 71440 </w:t>
            </w:r>
          </w:p>
        </w:tc>
        <w:tc>
          <w:tcPr>
            <w:tcW w:w="850" w:type="dxa"/>
            <w:tcBorders>
              <w:top w:val="nil"/>
              <w:left w:val="nil"/>
              <w:bottom w:val="single" w:sz="4" w:space="0" w:color="000000"/>
              <w:right w:val="single" w:sz="4" w:space="0" w:color="000000"/>
            </w:tcBorders>
            <w:shd w:val="clear" w:color="auto" w:fill="auto"/>
            <w:noWrap/>
            <w:hideMark/>
          </w:tcPr>
          <w:p w14:paraId="7F452BA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A8C02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E1207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A65B5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0A7BE9" w14:textId="77777777" w:rsidR="001333F2" w:rsidRPr="008B76E1" w:rsidRDefault="001333F2" w:rsidP="001333F2">
            <w:pPr>
              <w:jc w:val="right"/>
              <w:rPr>
                <w:color w:val="000000"/>
              </w:rPr>
            </w:pPr>
            <w:r w:rsidRPr="008B76E1">
              <w:rPr>
                <w:color w:val="000000"/>
              </w:rPr>
              <w:t>1 464 600,00</w:t>
            </w:r>
          </w:p>
        </w:tc>
      </w:tr>
      <w:tr w:rsidR="001333F2" w:rsidRPr="008B76E1" w14:paraId="085333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56B35B"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92B670E" w14:textId="77777777" w:rsidR="001333F2" w:rsidRPr="008B76E1" w:rsidRDefault="001333F2" w:rsidP="001333F2">
            <w:pPr>
              <w:jc w:val="center"/>
              <w:rPr>
                <w:color w:val="000000"/>
              </w:rPr>
            </w:pPr>
            <w:r w:rsidRPr="008B76E1">
              <w:rPr>
                <w:color w:val="000000"/>
              </w:rPr>
              <w:t xml:space="preserve">02 4 07 71440 </w:t>
            </w:r>
          </w:p>
        </w:tc>
        <w:tc>
          <w:tcPr>
            <w:tcW w:w="850" w:type="dxa"/>
            <w:tcBorders>
              <w:top w:val="nil"/>
              <w:left w:val="nil"/>
              <w:bottom w:val="single" w:sz="4" w:space="0" w:color="000000"/>
              <w:right w:val="single" w:sz="4" w:space="0" w:color="000000"/>
            </w:tcBorders>
            <w:shd w:val="clear" w:color="auto" w:fill="auto"/>
            <w:noWrap/>
            <w:hideMark/>
          </w:tcPr>
          <w:p w14:paraId="311D3205"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814B8E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07103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072AE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06074F" w14:textId="77777777" w:rsidR="001333F2" w:rsidRPr="008B76E1" w:rsidRDefault="001333F2" w:rsidP="001333F2">
            <w:pPr>
              <w:jc w:val="right"/>
              <w:rPr>
                <w:color w:val="000000"/>
              </w:rPr>
            </w:pPr>
            <w:r w:rsidRPr="008B76E1">
              <w:rPr>
                <w:color w:val="000000"/>
              </w:rPr>
              <w:t>1 464 600,00</w:t>
            </w:r>
          </w:p>
        </w:tc>
      </w:tr>
      <w:tr w:rsidR="001333F2" w:rsidRPr="008B76E1" w14:paraId="1E152B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E3BD07"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0DD7AE41" w14:textId="77777777" w:rsidR="001333F2" w:rsidRPr="008B76E1" w:rsidRDefault="001333F2" w:rsidP="001333F2">
            <w:pPr>
              <w:jc w:val="center"/>
              <w:rPr>
                <w:color w:val="000000"/>
              </w:rPr>
            </w:pPr>
            <w:r w:rsidRPr="008B76E1">
              <w:rPr>
                <w:color w:val="000000"/>
              </w:rPr>
              <w:t xml:space="preserve">02 4 07 71440 </w:t>
            </w:r>
          </w:p>
        </w:tc>
        <w:tc>
          <w:tcPr>
            <w:tcW w:w="850" w:type="dxa"/>
            <w:tcBorders>
              <w:top w:val="nil"/>
              <w:left w:val="nil"/>
              <w:bottom w:val="single" w:sz="4" w:space="0" w:color="000000"/>
              <w:right w:val="single" w:sz="4" w:space="0" w:color="000000"/>
            </w:tcBorders>
            <w:shd w:val="clear" w:color="auto" w:fill="auto"/>
            <w:noWrap/>
            <w:hideMark/>
          </w:tcPr>
          <w:p w14:paraId="2644BF11"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662C5A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4515F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67B7F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082F8D" w14:textId="77777777" w:rsidR="001333F2" w:rsidRPr="008B76E1" w:rsidRDefault="001333F2" w:rsidP="001333F2">
            <w:pPr>
              <w:jc w:val="right"/>
              <w:rPr>
                <w:color w:val="000000"/>
              </w:rPr>
            </w:pPr>
            <w:r w:rsidRPr="008B76E1">
              <w:rPr>
                <w:color w:val="000000"/>
              </w:rPr>
              <w:t>1 464 600,00</w:t>
            </w:r>
          </w:p>
        </w:tc>
      </w:tr>
      <w:tr w:rsidR="001333F2" w:rsidRPr="008B76E1" w14:paraId="269917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2D3AEB"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3B3A22B0" w14:textId="77777777" w:rsidR="001333F2" w:rsidRPr="008B76E1" w:rsidRDefault="001333F2" w:rsidP="001333F2">
            <w:pPr>
              <w:jc w:val="center"/>
              <w:rPr>
                <w:color w:val="000000"/>
              </w:rPr>
            </w:pPr>
            <w:r w:rsidRPr="008B76E1">
              <w:rPr>
                <w:color w:val="000000"/>
              </w:rPr>
              <w:t xml:space="preserve">02 4 07 71440 </w:t>
            </w:r>
          </w:p>
        </w:tc>
        <w:tc>
          <w:tcPr>
            <w:tcW w:w="850" w:type="dxa"/>
            <w:tcBorders>
              <w:top w:val="nil"/>
              <w:left w:val="nil"/>
              <w:bottom w:val="single" w:sz="4" w:space="0" w:color="000000"/>
              <w:right w:val="single" w:sz="4" w:space="0" w:color="000000"/>
            </w:tcBorders>
            <w:shd w:val="clear" w:color="auto" w:fill="auto"/>
            <w:noWrap/>
            <w:hideMark/>
          </w:tcPr>
          <w:p w14:paraId="40518132"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1D62B0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3DEA3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24FE4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F261A8" w14:textId="77777777" w:rsidR="001333F2" w:rsidRPr="008B76E1" w:rsidRDefault="001333F2" w:rsidP="001333F2">
            <w:pPr>
              <w:jc w:val="right"/>
              <w:rPr>
                <w:color w:val="000000"/>
              </w:rPr>
            </w:pPr>
            <w:r w:rsidRPr="008B76E1">
              <w:rPr>
                <w:color w:val="000000"/>
              </w:rPr>
              <w:t>1 464 600,00</w:t>
            </w:r>
          </w:p>
        </w:tc>
      </w:tr>
      <w:tr w:rsidR="001333F2" w:rsidRPr="008B76E1" w14:paraId="30094D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25005F"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588C30CD" w14:textId="77777777" w:rsidR="001333F2" w:rsidRPr="008B76E1" w:rsidRDefault="001333F2" w:rsidP="001333F2">
            <w:pPr>
              <w:jc w:val="center"/>
              <w:rPr>
                <w:color w:val="000000"/>
              </w:rPr>
            </w:pPr>
            <w:r w:rsidRPr="008B76E1">
              <w:rPr>
                <w:color w:val="000000"/>
              </w:rPr>
              <w:t xml:space="preserve">02 4 07 71440 </w:t>
            </w:r>
          </w:p>
        </w:tc>
        <w:tc>
          <w:tcPr>
            <w:tcW w:w="850" w:type="dxa"/>
            <w:tcBorders>
              <w:top w:val="nil"/>
              <w:left w:val="nil"/>
              <w:bottom w:val="single" w:sz="4" w:space="0" w:color="000000"/>
              <w:right w:val="single" w:sz="4" w:space="0" w:color="000000"/>
            </w:tcBorders>
            <w:shd w:val="clear" w:color="auto" w:fill="auto"/>
            <w:noWrap/>
            <w:hideMark/>
          </w:tcPr>
          <w:p w14:paraId="1538FEB8"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6908EF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2C892F0"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3B9BD6E"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7A5004D" w14:textId="77777777" w:rsidR="001333F2" w:rsidRPr="008B76E1" w:rsidRDefault="001333F2" w:rsidP="001333F2">
            <w:pPr>
              <w:jc w:val="right"/>
              <w:rPr>
                <w:color w:val="000000"/>
              </w:rPr>
            </w:pPr>
            <w:r w:rsidRPr="008B76E1">
              <w:rPr>
                <w:color w:val="000000"/>
              </w:rPr>
              <w:t>1 464 600,00</w:t>
            </w:r>
          </w:p>
        </w:tc>
      </w:tr>
      <w:tr w:rsidR="001333F2" w:rsidRPr="008B76E1" w14:paraId="2FB370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F13AA4" w14:textId="77777777" w:rsidR="001333F2" w:rsidRPr="008B76E1" w:rsidRDefault="001333F2" w:rsidP="001333F2">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1463A1AA" w14:textId="77777777" w:rsidR="001333F2" w:rsidRPr="008B76E1" w:rsidRDefault="001333F2" w:rsidP="001333F2">
            <w:pPr>
              <w:jc w:val="center"/>
              <w:rPr>
                <w:color w:val="000000"/>
              </w:rPr>
            </w:pPr>
            <w:r w:rsidRPr="008B76E1">
              <w:rPr>
                <w:color w:val="000000"/>
              </w:rPr>
              <w:t xml:space="preserve">02 4 07 71440 </w:t>
            </w:r>
          </w:p>
        </w:tc>
        <w:tc>
          <w:tcPr>
            <w:tcW w:w="850" w:type="dxa"/>
            <w:tcBorders>
              <w:top w:val="nil"/>
              <w:left w:val="nil"/>
              <w:bottom w:val="single" w:sz="4" w:space="0" w:color="000000"/>
              <w:right w:val="single" w:sz="4" w:space="0" w:color="000000"/>
            </w:tcBorders>
            <w:shd w:val="clear" w:color="auto" w:fill="auto"/>
            <w:noWrap/>
            <w:hideMark/>
          </w:tcPr>
          <w:p w14:paraId="4D3DA271"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8D9EE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167D5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DD3D9AF" w14:textId="77777777" w:rsidR="001333F2" w:rsidRPr="008B76E1" w:rsidRDefault="001333F2" w:rsidP="001333F2">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5352EF4E" w14:textId="77777777" w:rsidR="001333F2" w:rsidRPr="008B76E1" w:rsidRDefault="001333F2" w:rsidP="001333F2">
            <w:pPr>
              <w:jc w:val="right"/>
              <w:rPr>
                <w:color w:val="000000"/>
              </w:rPr>
            </w:pPr>
            <w:r w:rsidRPr="008B76E1">
              <w:rPr>
                <w:color w:val="000000"/>
              </w:rPr>
              <w:t>1 464 600,00</w:t>
            </w:r>
          </w:p>
        </w:tc>
      </w:tr>
      <w:tr w:rsidR="001333F2" w:rsidRPr="008B76E1" w14:paraId="674513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E7580B" w14:textId="77777777" w:rsidR="001333F2" w:rsidRPr="008B76E1" w:rsidRDefault="001333F2" w:rsidP="001333F2">
            <w:pPr>
              <w:rPr>
                <w:color w:val="000000"/>
                <w:sz w:val="22"/>
                <w:szCs w:val="22"/>
              </w:rPr>
            </w:pPr>
            <w:r w:rsidRPr="008B76E1">
              <w:rPr>
                <w:color w:val="000000"/>
                <w:sz w:val="22"/>
                <w:szCs w:val="22"/>
              </w:rPr>
              <w:t>Дополнительная мера социальной поддержки женщин, обучающихся в образовательных организациях, родивших (усыновивших) ребенка</w:t>
            </w:r>
          </w:p>
        </w:tc>
        <w:tc>
          <w:tcPr>
            <w:tcW w:w="1843" w:type="dxa"/>
            <w:tcBorders>
              <w:top w:val="nil"/>
              <w:left w:val="nil"/>
              <w:bottom w:val="single" w:sz="4" w:space="0" w:color="000000"/>
              <w:right w:val="single" w:sz="4" w:space="0" w:color="000000"/>
            </w:tcBorders>
            <w:shd w:val="clear" w:color="auto" w:fill="auto"/>
            <w:noWrap/>
            <w:hideMark/>
          </w:tcPr>
          <w:p w14:paraId="73296852" w14:textId="77777777" w:rsidR="001333F2" w:rsidRPr="008B76E1" w:rsidRDefault="001333F2" w:rsidP="001333F2">
            <w:pPr>
              <w:jc w:val="center"/>
              <w:rPr>
                <w:color w:val="000000"/>
              </w:rPr>
            </w:pPr>
            <w:r w:rsidRPr="008B76E1">
              <w:rPr>
                <w:color w:val="000000"/>
              </w:rPr>
              <w:t xml:space="preserve">02 4 07 71750 </w:t>
            </w:r>
          </w:p>
        </w:tc>
        <w:tc>
          <w:tcPr>
            <w:tcW w:w="850" w:type="dxa"/>
            <w:tcBorders>
              <w:top w:val="nil"/>
              <w:left w:val="nil"/>
              <w:bottom w:val="single" w:sz="4" w:space="0" w:color="000000"/>
              <w:right w:val="single" w:sz="4" w:space="0" w:color="000000"/>
            </w:tcBorders>
            <w:shd w:val="clear" w:color="auto" w:fill="auto"/>
            <w:noWrap/>
            <w:hideMark/>
          </w:tcPr>
          <w:p w14:paraId="1694193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97029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4BC8A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5E82E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D144B1" w14:textId="77777777" w:rsidR="001333F2" w:rsidRPr="008B76E1" w:rsidRDefault="001333F2" w:rsidP="001333F2">
            <w:pPr>
              <w:jc w:val="right"/>
              <w:rPr>
                <w:color w:val="000000"/>
              </w:rPr>
            </w:pPr>
            <w:r w:rsidRPr="008B76E1">
              <w:rPr>
                <w:color w:val="000000"/>
              </w:rPr>
              <w:t>11 500 000,00</w:t>
            </w:r>
          </w:p>
        </w:tc>
      </w:tr>
      <w:tr w:rsidR="001333F2" w:rsidRPr="008B76E1" w14:paraId="197353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0B7BC8"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398A204" w14:textId="77777777" w:rsidR="001333F2" w:rsidRPr="008B76E1" w:rsidRDefault="001333F2" w:rsidP="001333F2">
            <w:pPr>
              <w:jc w:val="center"/>
              <w:rPr>
                <w:color w:val="000000"/>
              </w:rPr>
            </w:pPr>
            <w:r w:rsidRPr="008B76E1">
              <w:rPr>
                <w:color w:val="000000"/>
              </w:rPr>
              <w:t xml:space="preserve">02 4 07 71750 </w:t>
            </w:r>
          </w:p>
        </w:tc>
        <w:tc>
          <w:tcPr>
            <w:tcW w:w="850" w:type="dxa"/>
            <w:tcBorders>
              <w:top w:val="nil"/>
              <w:left w:val="nil"/>
              <w:bottom w:val="single" w:sz="4" w:space="0" w:color="000000"/>
              <w:right w:val="single" w:sz="4" w:space="0" w:color="000000"/>
            </w:tcBorders>
            <w:shd w:val="clear" w:color="auto" w:fill="auto"/>
            <w:noWrap/>
            <w:hideMark/>
          </w:tcPr>
          <w:p w14:paraId="018C3EAF"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C4D812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5FF31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FD4A1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0F350F" w14:textId="77777777" w:rsidR="001333F2" w:rsidRPr="008B76E1" w:rsidRDefault="001333F2" w:rsidP="001333F2">
            <w:pPr>
              <w:jc w:val="right"/>
              <w:rPr>
                <w:color w:val="000000"/>
              </w:rPr>
            </w:pPr>
            <w:r w:rsidRPr="008B76E1">
              <w:rPr>
                <w:color w:val="000000"/>
              </w:rPr>
              <w:t>11 500 000,00</w:t>
            </w:r>
          </w:p>
        </w:tc>
      </w:tr>
      <w:tr w:rsidR="001333F2" w:rsidRPr="008B76E1" w14:paraId="24F677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6465AC"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3E9D8061" w14:textId="77777777" w:rsidR="001333F2" w:rsidRPr="008B76E1" w:rsidRDefault="001333F2" w:rsidP="001333F2">
            <w:pPr>
              <w:jc w:val="center"/>
              <w:rPr>
                <w:color w:val="000000"/>
              </w:rPr>
            </w:pPr>
            <w:r w:rsidRPr="008B76E1">
              <w:rPr>
                <w:color w:val="000000"/>
              </w:rPr>
              <w:t xml:space="preserve">02 4 07 71750 </w:t>
            </w:r>
          </w:p>
        </w:tc>
        <w:tc>
          <w:tcPr>
            <w:tcW w:w="850" w:type="dxa"/>
            <w:tcBorders>
              <w:top w:val="nil"/>
              <w:left w:val="nil"/>
              <w:bottom w:val="single" w:sz="4" w:space="0" w:color="000000"/>
              <w:right w:val="single" w:sz="4" w:space="0" w:color="000000"/>
            </w:tcBorders>
            <w:shd w:val="clear" w:color="auto" w:fill="auto"/>
            <w:noWrap/>
            <w:hideMark/>
          </w:tcPr>
          <w:p w14:paraId="3B52DDAF"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50F513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ACD37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38BC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A30B54" w14:textId="77777777" w:rsidR="001333F2" w:rsidRPr="008B76E1" w:rsidRDefault="001333F2" w:rsidP="001333F2">
            <w:pPr>
              <w:jc w:val="right"/>
              <w:rPr>
                <w:color w:val="000000"/>
              </w:rPr>
            </w:pPr>
            <w:r w:rsidRPr="008B76E1">
              <w:rPr>
                <w:color w:val="000000"/>
              </w:rPr>
              <w:t>11 500 000,00</w:t>
            </w:r>
          </w:p>
        </w:tc>
      </w:tr>
      <w:tr w:rsidR="001333F2" w:rsidRPr="008B76E1" w14:paraId="3FA83F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45BA48"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74082EF3" w14:textId="77777777" w:rsidR="001333F2" w:rsidRPr="008B76E1" w:rsidRDefault="001333F2" w:rsidP="001333F2">
            <w:pPr>
              <w:jc w:val="center"/>
              <w:rPr>
                <w:color w:val="000000"/>
              </w:rPr>
            </w:pPr>
            <w:r w:rsidRPr="008B76E1">
              <w:rPr>
                <w:color w:val="000000"/>
              </w:rPr>
              <w:t xml:space="preserve">02 4 07 71750 </w:t>
            </w:r>
          </w:p>
        </w:tc>
        <w:tc>
          <w:tcPr>
            <w:tcW w:w="850" w:type="dxa"/>
            <w:tcBorders>
              <w:top w:val="nil"/>
              <w:left w:val="nil"/>
              <w:bottom w:val="single" w:sz="4" w:space="0" w:color="000000"/>
              <w:right w:val="single" w:sz="4" w:space="0" w:color="000000"/>
            </w:tcBorders>
            <w:shd w:val="clear" w:color="auto" w:fill="auto"/>
            <w:noWrap/>
            <w:hideMark/>
          </w:tcPr>
          <w:p w14:paraId="78FE1576"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68A535E"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AD0E98"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115C81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A90EC4" w14:textId="77777777" w:rsidR="001333F2" w:rsidRPr="008B76E1" w:rsidRDefault="001333F2" w:rsidP="001333F2">
            <w:pPr>
              <w:jc w:val="right"/>
              <w:rPr>
                <w:color w:val="000000"/>
              </w:rPr>
            </w:pPr>
            <w:r w:rsidRPr="008B76E1">
              <w:rPr>
                <w:color w:val="000000"/>
              </w:rPr>
              <w:t>11 500 000,00</w:t>
            </w:r>
          </w:p>
        </w:tc>
      </w:tr>
      <w:tr w:rsidR="001333F2" w:rsidRPr="008B76E1" w14:paraId="6604FE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A5A4EC"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51B4C3B5" w14:textId="77777777" w:rsidR="001333F2" w:rsidRPr="008B76E1" w:rsidRDefault="001333F2" w:rsidP="001333F2">
            <w:pPr>
              <w:jc w:val="center"/>
              <w:rPr>
                <w:color w:val="000000"/>
              </w:rPr>
            </w:pPr>
            <w:r w:rsidRPr="008B76E1">
              <w:rPr>
                <w:color w:val="000000"/>
              </w:rPr>
              <w:t xml:space="preserve">02 4 07 71750 </w:t>
            </w:r>
          </w:p>
        </w:tc>
        <w:tc>
          <w:tcPr>
            <w:tcW w:w="850" w:type="dxa"/>
            <w:tcBorders>
              <w:top w:val="nil"/>
              <w:left w:val="nil"/>
              <w:bottom w:val="single" w:sz="4" w:space="0" w:color="000000"/>
              <w:right w:val="single" w:sz="4" w:space="0" w:color="000000"/>
            </w:tcBorders>
            <w:shd w:val="clear" w:color="auto" w:fill="auto"/>
            <w:noWrap/>
            <w:hideMark/>
          </w:tcPr>
          <w:p w14:paraId="1EC4C5A8"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DF7BC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9C282F"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EBE510A"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637CECA" w14:textId="77777777" w:rsidR="001333F2" w:rsidRPr="008B76E1" w:rsidRDefault="001333F2" w:rsidP="001333F2">
            <w:pPr>
              <w:jc w:val="right"/>
              <w:rPr>
                <w:color w:val="000000"/>
              </w:rPr>
            </w:pPr>
            <w:r w:rsidRPr="008B76E1">
              <w:rPr>
                <w:color w:val="000000"/>
              </w:rPr>
              <w:t>11 500 000,00</w:t>
            </w:r>
          </w:p>
        </w:tc>
      </w:tr>
      <w:tr w:rsidR="001333F2" w:rsidRPr="008B76E1" w14:paraId="03F815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AD6CF4" w14:textId="77777777" w:rsidR="001333F2" w:rsidRPr="008B76E1" w:rsidRDefault="001333F2" w:rsidP="001333F2">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6039B3BE" w14:textId="77777777" w:rsidR="001333F2" w:rsidRPr="008B76E1" w:rsidRDefault="001333F2" w:rsidP="001333F2">
            <w:pPr>
              <w:jc w:val="center"/>
              <w:rPr>
                <w:color w:val="000000"/>
              </w:rPr>
            </w:pPr>
            <w:r w:rsidRPr="008B76E1">
              <w:rPr>
                <w:color w:val="000000"/>
              </w:rPr>
              <w:t xml:space="preserve">02 4 07 71750 </w:t>
            </w:r>
          </w:p>
        </w:tc>
        <w:tc>
          <w:tcPr>
            <w:tcW w:w="850" w:type="dxa"/>
            <w:tcBorders>
              <w:top w:val="nil"/>
              <w:left w:val="nil"/>
              <w:bottom w:val="single" w:sz="4" w:space="0" w:color="000000"/>
              <w:right w:val="single" w:sz="4" w:space="0" w:color="000000"/>
            </w:tcBorders>
            <w:shd w:val="clear" w:color="auto" w:fill="auto"/>
            <w:noWrap/>
            <w:hideMark/>
          </w:tcPr>
          <w:p w14:paraId="20B15778"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75491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8207E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B759E6E" w14:textId="77777777" w:rsidR="001333F2" w:rsidRPr="008B76E1" w:rsidRDefault="001333F2" w:rsidP="001333F2">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A4BAB51" w14:textId="77777777" w:rsidR="001333F2" w:rsidRPr="008B76E1" w:rsidRDefault="001333F2" w:rsidP="001333F2">
            <w:pPr>
              <w:jc w:val="right"/>
              <w:rPr>
                <w:color w:val="000000"/>
              </w:rPr>
            </w:pPr>
            <w:r w:rsidRPr="008B76E1">
              <w:rPr>
                <w:color w:val="000000"/>
              </w:rPr>
              <w:t>11 500 000,00</w:t>
            </w:r>
          </w:p>
        </w:tc>
      </w:tr>
      <w:tr w:rsidR="001333F2" w:rsidRPr="008B76E1" w14:paraId="4A8C711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6159E2" w14:textId="77777777" w:rsidR="001333F2" w:rsidRPr="008B76E1" w:rsidRDefault="001333F2" w:rsidP="001333F2">
            <w:pPr>
              <w:rPr>
                <w:color w:val="000000"/>
                <w:sz w:val="22"/>
                <w:szCs w:val="22"/>
              </w:rPr>
            </w:pPr>
            <w:r w:rsidRPr="008B76E1">
              <w:rPr>
                <w:color w:val="000000"/>
                <w:sz w:val="22"/>
                <w:szCs w:val="22"/>
              </w:rPr>
              <w:t>Возмещение платы за частный детский сад молодой семье</w:t>
            </w:r>
          </w:p>
        </w:tc>
        <w:tc>
          <w:tcPr>
            <w:tcW w:w="1843" w:type="dxa"/>
            <w:tcBorders>
              <w:top w:val="nil"/>
              <w:left w:val="nil"/>
              <w:bottom w:val="single" w:sz="4" w:space="0" w:color="000000"/>
              <w:right w:val="single" w:sz="4" w:space="0" w:color="000000"/>
            </w:tcBorders>
            <w:shd w:val="clear" w:color="auto" w:fill="auto"/>
            <w:noWrap/>
            <w:hideMark/>
          </w:tcPr>
          <w:p w14:paraId="34C221FF" w14:textId="77777777" w:rsidR="001333F2" w:rsidRPr="008B76E1" w:rsidRDefault="001333F2" w:rsidP="001333F2">
            <w:pPr>
              <w:jc w:val="center"/>
              <w:rPr>
                <w:color w:val="000000"/>
              </w:rPr>
            </w:pPr>
            <w:r w:rsidRPr="008B76E1">
              <w:rPr>
                <w:color w:val="000000"/>
              </w:rPr>
              <w:t xml:space="preserve">02 4 07 71760 </w:t>
            </w:r>
          </w:p>
        </w:tc>
        <w:tc>
          <w:tcPr>
            <w:tcW w:w="850" w:type="dxa"/>
            <w:tcBorders>
              <w:top w:val="nil"/>
              <w:left w:val="nil"/>
              <w:bottom w:val="single" w:sz="4" w:space="0" w:color="000000"/>
              <w:right w:val="single" w:sz="4" w:space="0" w:color="000000"/>
            </w:tcBorders>
            <w:shd w:val="clear" w:color="auto" w:fill="auto"/>
            <w:noWrap/>
            <w:hideMark/>
          </w:tcPr>
          <w:p w14:paraId="169F06E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D7DE5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7ACD4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223D3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933CB3" w14:textId="77777777" w:rsidR="001333F2" w:rsidRPr="008B76E1" w:rsidRDefault="001333F2" w:rsidP="001333F2">
            <w:pPr>
              <w:jc w:val="right"/>
              <w:rPr>
                <w:color w:val="000000"/>
              </w:rPr>
            </w:pPr>
            <w:r w:rsidRPr="008B76E1">
              <w:rPr>
                <w:color w:val="000000"/>
              </w:rPr>
              <w:t>600 000,00</w:t>
            </w:r>
          </w:p>
        </w:tc>
      </w:tr>
      <w:tr w:rsidR="001333F2" w:rsidRPr="008B76E1" w14:paraId="57CEBD1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DABBC6"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A62548D" w14:textId="77777777" w:rsidR="001333F2" w:rsidRPr="008B76E1" w:rsidRDefault="001333F2" w:rsidP="001333F2">
            <w:pPr>
              <w:jc w:val="center"/>
              <w:rPr>
                <w:color w:val="000000"/>
              </w:rPr>
            </w:pPr>
            <w:r w:rsidRPr="008B76E1">
              <w:rPr>
                <w:color w:val="000000"/>
              </w:rPr>
              <w:t xml:space="preserve">02 4 07 71760 </w:t>
            </w:r>
          </w:p>
        </w:tc>
        <w:tc>
          <w:tcPr>
            <w:tcW w:w="850" w:type="dxa"/>
            <w:tcBorders>
              <w:top w:val="nil"/>
              <w:left w:val="nil"/>
              <w:bottom w:val="single" w:sz="4" w:space="0" w:color="000000"/>
              <w:right w:val="single" w:sz="4" w:space="0" w:color="000000"/>
            </w:tcBorders>
            <w:shd w:val="clear" w:color="auto" w:fill="auto"/>
            <w:noWrap/>
            <w:hideMark/>
          </w:tcPr>
          <w:p w14:paraId="395272D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B0CCF9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83B44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A725D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64599D" w14:textId="77777777" w:rsidR="001333F2" w:rsidRPr="008B76E1" w:rsidRDefault="001333F2" w:rsidP="001333F2">
            <w:pPr>
              <w:jc w:val="right"/>
              <w:rPr>
                <w:color w:val="000000"/>
              </w:rPr>
            </w:pPr>
            <w:r w:rsidRPr="008B76E1">
              <w:rPr>
                <w:color w:val="000000"/>
              </w:rPr>
              <w:t>600 000,00</w:t>
            </w:r>
          </w:p>
        </w:tc>
      </w:tr>
      <w:tr w:rsidR="001333F2" w:rsidRPr="008B76E1" w14:paraId="0E3652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3817A2"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FEF6F40" w14:textId="77777777" w:rsidR="001333F2" w:rsidRPr="008B76E1" w:rsidRDefault="001333F2" w:rsidP="001333F2">
            <w:pPr>
              <w:jc w:val="center"/>
              <w:rPr>
                <w:color w:val="000000"/>
              </w:rPr>
            </w:pPr>
            <w:r w:rsidRPr="008B76E1">
              <w:rPr>
                <w:color w:val="000000"/>
              </w:rPr>
              <w:t xml:space="preserve">02 4 07 71760 </w:t>
            </w:r>
          </w:p>
        </w:tc>
        <w:tc>
          <w:tcPr>
            <w:tcW w:w="850" w:type="dxa"/>
            <w:tcBorders>
              <w:top w:val="nil"/>
              <w:left w:val="nil"/>
              <w:bottom w:val="single" w:sz="4" w:space="0" w:color="000000"/>
              <w:right w:val="single" w:sz="4" w:space="0" w:color="000000"/>
            </w:tcBorders>
            <w:shd w:val="clear" w:color="auto" w:fill="auto"/>
            <w:noWrap/>
            <w:hideMark/>
          </w:tcPr>
          <w:p w14:paraId="2F8BDC71"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394AE00"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9E3EC6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F0D9F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E61166" w14:textId="77777777" w:rsidR="001333F2" w:rsidRPr="008B76E1" w:rsidRDefault="001333F2" w:rsidP="001333F2">
            <w:pPr>
              <w:jc w:val="right"/>
              <w:rPr>
                <w:color w:val="000000"/>
              </w:rPr>
            </w:pPr>
            <w:r w:rsidRPr="008B76E1">
              <w:rPr>
                <w:color w:val="000000"/>
              </w:rPr>
              <w:t>600 000,00</w:t>
            </w:r>
          </w:p>
        </w:tc>
      </w:tr>
      <w:tr w:rsidR="001333F2" w:rsidRPr="008B76E1" w14:paraId="01BD23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16D0B0"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6750E44D" w14:textId="77777777" w:rsidR="001333F2" w:rsidRPr="008B76E1" w:rsidRDefault="001333F2" w:rsidP="001333F2">
            <w:pPr>
              <w:jc w:val="center"/>
              <w:rPr>
                <w:color w:val="000000"/>
              </w:rPr>
            </w:pPr>
            <w:r w:rsidRPr="008B76E1">
              <w:rPr>
                <w:color w:val="000000"/>
              </w:rPr>
              <w:t xml:space="preserve">02 4 07 71760 </w:t>
            </w:r>
          </w:p>
        </w:tc>
        <w:tc>
          <w:tcPr>
            <w:tcW w:w="850" w:type="dxa"/>
            <w:tcBorders>
              <w:top w:val="nil"/>
              <w:left w:val="nil"/>
              <w:bottom w:val="single" w:sz="4" w:space="0" w:color="000000"/>
              <w:right w:val="single" w:sz="4" w:space="0" w:color="000000"/>
            </w:tcBorders>
            <w:shd w:val="clear" w:color="auto" w:fill="auto"/>
            <w:noWrap/>
            <w:hideMark/>
          </w:tcPr>
          <w:p w14:paraId="25533B2F"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12526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F08C4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941EBC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FF6B1E" w14:textId="77777777" w:rsidR="001333F2" w:rsidRPr="008B76E1" w:rsidRDefault="001333F2" w:rsidP="001333F2">
            <w:pPr>
              <w:jc w:val="right"/>
              <w:rPr>
                <w:color w:val="000000"/>
              </w:rPr>
            </w:pPr>
            <w:r w:rsidRPr="008B76E1">
              <w:rPr>
                <w:color w:val="000000"/>
              </w:rPr>
              <w:t>600 000,00</w:t>
            </w:r>
          </w:p>
        </w:tc>
      </w:tr>
      <w:tr w:rsidR="001333F2" w:rsidRPr="008B76E1" w14:paraId="5885DC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024282"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1BE5704" w14:textId="77777777" w:rsidR="001333F2" w:rsidRPr="008B76E1" w:rsidRDefault="001333F2" w:rsidP="001333F2">
            <w:pPr>
              <w:jc w:val="center"/>
              <w:rPr>
                <w:color w:val="000000"/>
              </w:rPr>
            </w:pPr>
            <w:r w:rsidRPr="008B76E1">
              <w:rPr>
                <w:color w:val="000000"/>
              </w:rPr>
              <w:t xml:space="preserve">02 4 07 71760 </w:t>
            </w:r>
          </w:p>
        </w:tc>
        <w:tc>
          <w:tcPr>
            <w:tcW w:w="850" w:type="dxa"/>
            <w:tcBorders>
              <w:top w:val="nil"/>
              <w:left w:val="nil"/>
              <w:bottom w:val="single" w:sz="4" w:space="0" w:color="000000"/>
              <w:right w:val="single" w:sz="4" w:space="0" w:color="000000"/>
            </w:tcBorders>
            <w:shd w:val="clear" w:color="auto" w:fill="auto"/>
            <w:noWrap/>
            <w:hideMark/>
          </w:tcPr>
          <w:p w14:paraId="7E1CDA23"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3E97EE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B757F0"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7B5661B"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51B046E" w14:textId="77777777" w:rsidR="001333F2" w:rsidRPr="008B76E1" w:rsidRDefault="001333F2" w:rsidP="001333F2">
            <w:pPr>
              <w:jc w:val="right"/>
              <w:rPr>
                <w:color w:val="000000"/>
              </w:rPr>
            </w:pPr>
            <w:r w:rsidRPr="008B76E1">
              <w:rPr>
                <w:color w:val="000000"/>
              </w:rPr>
              <w:t>600 000,00</w:t>
            </w:r>
          </w:p>
        </w:tc>
      </w:tr>
      <w:tr w:rsidR="001333F2" w:rsidRPr="008B76E1" w14:paraId="17E6D2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560FB8"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5AA5DB43" w14:textId="77777777" w:rsidR="001333F2" w:rsidRPr="008B76E1" w:rsidRDefault="001333F2" w:rsidP="001333F2">
            <w:pPr>
              <w:jc w:val="center"/>
              <w:rPr>
                <w:color w:val="000000"/>
              </w:rPr>
            </w:pPr>
            <w:r w:rsidRPr="008B76E1">
              <w:rPr>
                <w:color w:val="000000"/>
              </w:rPr>
              <w:t xml:space="preserve">02 4 07 71760 </w:t>
            </w:r>
          </w:p>
        </w:tc>
        <w:tc>
          <w:tcPr>
            <w:tcW w:w="850" w:type="dxa"/>
            <w:tcBorders>
              <w:top w:val="nil"/>
              <w:left w:val="nil"/>
              <w:bottom w:val="single" w:sz="4" w:space="0" w:color="000000"/>
              <w:right w:val="single" w:sz="4" w:space="0" w:color="000000"/>
            </w:tcBorders>
            <w:shd w:val="clear" w:color="auto" w:fill="auto"/>
            <w:noWrap/>
            <w:hideMark/>
          </w:tcPr>
          <w:p w14:paraId="27D975E1"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C8BF8B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D1D60F"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D0DB2CD"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1912289" w14:textId="77777777" w:rsidR="001333F2" w:rsidRPr="008B76E1" w:rsidRDefault="001333F2" w:rsidP="001333F2">
            <w:pPr>
              <w:jc w:val="right"/>
              <w:rPr>
                <w:color w:val="000000"/>
              </w:rPr>
            </w:pPr>
            <w:r w:rsidRPr="008B76E1">
              <w:rPr>
                <w:color w:val="000000"/>
              </w:rPr>
              <w:t>600 000,00</w:t>
            </w:r>
          </w:p>
        </w:tc>
      </w:tr>
      <w:tr w:rsidR="001333F2" w:rsidRPr="008B76E1" w14:paraId="381977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2EE96A" w14:textId="77777777" w:rsidR="001333F2" w:rsidRPr="008B76E1" w:rsidRDefault="001333F2" w:rsidP="001333F2">
            <w:pPr>
              <w:rPr>
                <w:color w:val="000000"/>
                <w:sz w:val="22"/>
                <w:szCs w:val="22"/>
              </w:rPr>
            </w:pPr>
            <w:r w:rsidRPr="008B76E1">
              <w:rPr>
                <w:color w:val="000000"/>
                <w:sz w:val="22"/>
                <w:szCs w:val="22"/>
              </w:rPr>
              <w:t>Единовременная денежная компенсация гражданам, имеющим трех и более детей, взамен предоставления земельных участков в собственность</w:t>
            </w:r>
          </w:p>
        </w:tc>
        <w:tc>
          <w:tcPr>
            <w:tcW w:w="1843" w:type="dxa"/>
            <w:tcBorders>
              <w:top w:val="nil"/>
              <w:left w:val="nil"/>
              <w:bottom w:val="single" w:sz="4" w:space="0" w:color="000000"/>
              <w:right w:val="single" w:sz="4" w:space="0" w:color="000000"/>
            </w:tcBorders>
            <w:shd w:val="clear" w:color="auto" w:fill="auto"/>
            <w:noWrap/>
            <w:hideMark/>
          </w:tcPr>
          <w:p w14:paraId="5BBD31B1" w14:textId="77777777" w:rsidR="001333F2" w:rsidRPr="008B76E1" w:rsidRDefault="001333F2" w:rsidP="001333F2">
            <w:pPr>
              <w:jc w:val="center"/>
              <w:rPr>
                <w:color w:val="000000"/>
              </w:rPr>
            </w:pPr>
            <w:r w:rsidRPr="008B76E1">
              <w:rPr>
                <w:color w:val="000000"/>
              </w:rPr>
              <w:t xml:space="preserve">02 4 07 71860 </w:t>
            </w:r>
          </w:p>
        </w:tc>
        <w:tc>
          <w:tcPr>
            <w:tcW w:w="850" w:type="dxa"/>
            <w:tcBorders>
              <w:top w:val="nil"/>
              <w:left w:val="nil"/>
              <w:bottom w:val="single" w:sz="4" w:space="0" w:color="000000"/>
              <w:right w:val="single" w:sz="4" w:space="0" w:color="000000"/>
            </w:tcBorders>
            <w:shd w:val="clear" w:color="auto" w:fill="auto"/>
            <w:noWrap/>
            <w:hideMark/>
          </w:tcPr>
          <w:p w14:paraId="0428374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DC9E4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B1696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2488A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9C37E7" w14:textId="77777777" w:rsidR="001333F2" w:rsidRPr="008B76E1" w:rsidRDefault="001333F2" w:rsidP="001333F2">
            <w:pPr>
              <w:jc w:val="right"/>
              <w:rPr>
                <w:color w:val="000000"/>
              </w:rPr>
            </w:pPr>
            <w:r w:rsidRPr="008B76E1">
              <w:rPr>
                <w:color w:val="000000"/>
              </w:rPr>
              <w:t>30 000 000,00</w:t>
            </w:r>
          </w:p>
        </w:tc>
      </w:tr>
      <w:tr w:rsidR="001333F2" w:rsidRPr="008B76E1" w14:paraId="0B018A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17C55B"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EFB01C2" w14:textId="77777777" w:rsidR="001333F2" w:rsidRPr="008B76E1" w:rsidRDefault="001333F2" w:rsidP="001333F2">
            <w:pPr>
              <w:jc w:val="center"/>
              <w:rPr>
                <w:color w:val="000000"/>
              </w:rPr>
            </w:pPr>
            <w:r w:rsidRPr="008B76E1">
              <w:rPr>
                <w:color w:val="000000"/>
              </w:rPr>
              <w:t xml:space="preserve">02 4 07 71860 </w:t>
            </w:r>
          </w:p>
        </w:tc>
        <w:tc>
          <w:tcPr>
            <w:tcW w:w="850" w:type="dxa"/>
            <w:tcBorders>
              <w:top w:val="nil"/>
              <w:left w:val="nil"/>
              <w:bottom w:val="single" w:sz="4" w:space="0" w:color="000000"/>
              <w:right w:val="single" w:sz="4" w:space="0" w:color="000000"/>
            </w:tcBorders>
            <w:shd w:val="clear" w:color="auto" w:fill="auto"/>
            <w:noWrap/>
            <w:hideMark/>
          </w:tcPr>
          <w:p w14:paraId="5E7F572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640422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37703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D9E7B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9A642B" w14:textId="77777777" w:rsidR="001333F2" w:rsidRPr="008B76E1" w:rsidRDefault="001333F2" w:rsidP="001333F2">
            <w:pPr>
              <w:jc w:val="right"/>
              <w:rPr>
                <w:color w:val="000000"/>
              </w:rPr>
            </w:pPr>
            <w:r w:rsidRPr="008B76E1">
              <w:rPr>
                <w:color w:val="000000"/>
              </w:rPr>
              <w:t>30 000 000,00</w:t>
            </w:r>
          </w:p>
        </w:tc>
      </w:tr>
      <w:tr w:rsidR="001333F2" w:rsidRPr="008B76E1" w14:paraId="65632C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2D479F"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5217707" w14:textId="77777777" w:rsidR="001333F2" w:rsidRPr="008B76E1" w:rsidRDefault="001333F2" w:rsidP="001333F2">
            <w:pPr>
              <w:jc w:val="center"/>
              <w:rPr>
                <w:color w:val="000000"/>
              </w:rPr>
            </w:pPr>
            <w:r w:rsidRPr="008B76E1">
              <w:rPr>
                <w:color w:val="000000"/>
              </w:rPr>
              <w:t xml:space="preserve">02 4 07 71860 </w:t>
            </w:r>
          </w:p>
        </w:tc>
        <w:tc>
          <w:tcPr>
            <w:tcW w:w="850" w:type="dxa"/>
            <w:tcBorders>
              <w:top w:val="nil"/>
              <w:left w:val="nil"/>
              <w:bottom w:val="single" w:sz="4" w:space="0" w:color="000000"/>
              <w:right w:val="single" w:sz="4" w:space="0" w:color="000000"/>
            </w:tcBorders>
            <w:shd w:val="clear" w:color="auto" w:fill="auto"/>
            <w:noWrap/>
            <w:hideMark/>
          </w:tcPr>
          <w:p w14:paraId="2FE02056"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4454016"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B8525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3C0FA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32368B" w14:textId="77777777" w:rsidR="001333F2" w:rsidRPr="008B76E1" w:rsidRDefault="001333F2" w:rsidP="001333F2">
            <w:pPr>
              <w:jc w:val="right"/>
              <w:rPr>
                <w:color w:val="000000"/>
              </w:rPr>
            </w:pPr>
            <w:r w:rsidRPr="008B76E1">
              <w:rPr>
                <w:color w:val="000000"/>
              </w:rPr>
              <w:t>30 000 000,00</w:t>
            </w:r>
          </w:p>
        </w:tc>
      </w:tr>
      <w:tr w:rsidR="001333F2" w:rsidRPr="008B76E1" w14:paraId="57AEBD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9D68A8"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39C4B386" w14:textId="77777777" w:rsidR="001333F2" w:rsidRPr="008B76E1" w:rsidRDefault="001333F2" w:rsidP="001333F2">
            <w:pPr>
              <w:jc w:val="center"/>
              <w:rPr>
                <w:color w:val="000000"/>
              </w:rPr>
            </w:pPr>
            <w:r w:rsidRPr="008B76E1">
              <w:rPr>
                <w:color w:val="000000"/>
              </w:rPr>
              <w:t xml:space="preserve">02 4 07 71860 </w:t>
            </w:r>
          </w:p>
        </w:tc>
        <w:tc>
          <w:tcPr>
            <w:tcW w:w="850" w:type="dxa"/>
            <w:tcBorders>
              <w:top w:val="nil"/>
              <w:left w:val="nil"/>
              <w:bottom w:val="single" w:sz="4" w:space="0" w:color="000000"/>
              <w:right w:val="single" w:sz="4" w:space="0" w:color="000000"/>
            </w:tcBorders>
            <w:shd w:val="clear" w:color="auto" w:fill="auto"/>
            <w:noWrap/>
            <w:hideMark/>
          </w:tcPr>
          <w:p w14:paraId="4A27E1E3"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711A2DE"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AA223F1"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949DA2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42B88C" w14:textId="77777777" w:rsidR="001333F2" w:rsidRPr="008B76E1" w:rsidRDefault="001333F2" w:rsidP="001333F2">
            <w:pPr>
              <w:jc w:val="right"/>
              <w:rPr>
                <w:color w:val="000000"/>
              </w:rPr>
            </w:pPr>
            <w:r w:rsidRPr="008B76E1">
              <w:rPr>
                <w:color w:val="000000"/>
              </w:rPr>
              <w:t>30 000 000,00</w:t>
            </w:r>
          </w:p>
        </w:tc>
      </w:tr>
      <w:tr w:rsidR="001333F2" w:rsidRPr="008B76E1" w14:paraId="5309FF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A523DC"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B5D8A0A" w14:textId="77777777" w:rsidR="001333F2" w:rsidRPr="008B76E1" w:rsidRDefault="001333F2" w:rsidP="001333F2">
            <w:pPr>
              <w:jc w:val="center"/>
              <w:rPr>
                <w:color w:val="000000"/>
              </w:rPr>
            </w:pPr>
            <w:r w:rsidRPr="008B76E1">
              <w:rPr>
                <w:color w:val="000000"/>
              </w:rPr>
              <w:t xml:space="preserve">02 4 07 71860 </w:t>
            </w:r>
          </w:p>
        </w:tc>
        <w:tc>
          <w:tcPr>
            <w:tcW w:w="850" w:type="dxa"/>
            <w:tcBorders>
              <w:top w:val="nil"/>
              <w:left w:val="nil"/>
              <w:bottom w:val="single" w:sz="4" w:space="0" w:color="000000"/>
              <w:right w:val="single" w:sz="4" w:space="0" w:color="000000"/>
            </w:tcBorders>
            <w:shd w:val="clear" w:color="auto" w:fill="auto"/>
            <w:noWrap/>
            <w:hideMark/>
          </w:tcPr>
          <w:p w14:paraId="1E855051"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B66ED1E"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A392DB"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C45B83F"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9BA16D0" w14:textId="77777777" w:rsidR="001333F2" w:rsidRPr="008B76E1" w:rsidRDefault="001333F2" w:rsidP="001333F2">
            <w:pPr>
              <w:jc w:val="right"/>
              <w:rPr>
                <w:color w:val="000000"/>
              </w:rPr>
            </w:pPr>
            <w:r w:rsidRPr="008B76E1">
              <w:rPr>
                <w:color w:val="000000"/>
              </w:rPr>
              <w:t>30 000 000,00</w:t>
            </w:r>
          </w:p>
        </w:tc>
      </w:tr>
      <w:tr w:rsidR="001333F2" w:rsidRPr="008B76E1" w14:paraId="0D296D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A75E4C" w14:textId="77777777" w:rsidR="001333F2" w:rsidRPr="008B76E1" w:rsidRDefault="001333F2" w:rsidP="001333F2">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4CD968FE" w14:textId="77777777" w:rsidR="001333F2" w:rsidRPr="008B76E1" w:rsidRDefault="001333F2" w:rsidP="001333F2">
            <w:pPr>
              <w:jc w:val="center"/>
              <w:rPr>
                <w:color w:val="000000"/>
              </w:rPr>
            </w:pPr>
            <w:r w:rsidRPr="008B76E1">
              <w:rPr>
                <w:color w:val="000000"/>
              </w:rPr>
              <w:t xml:space="preserve">02 4 07 71860 </w:t>
            </w:r>
          </w:p>
        </w:tc>
        <w:tc>
          <w:tcPr>
            <w:tcW w:w="850" w:type="dxa"/>
            <w:tcBorders>
              <w:top w:val="nil"/>
              <w:left w:val="nil"/>
              <w:bottom w:val="single" w:sz="4" w:space="0" w:color="000000"/>
              <w:right w:val="single" w:sz="4" w:space="0" w:color="000000"/>
            </w:tcBorders>
            <w:shd w:val="clear" w:color="auto" w:fill="auto"/>
            <w:noWrap/>
            <w:hideMark/>
          </w:tcPr>
          <w:p w14:paraId="4B9DBAE1"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17251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F633D9"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F30060B" w14:textId="77777777" w:rsidR="001333F2" w:rsidRPr="008B76E1" w:rsidRDefault="001333F2" w:rsidP="001333F2">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064915C" w14:textId="77777777" w:rsidR="001333F2" w:rsidRPr="008B76E1" w:rsidRDefault="001333F2" w:rsidP="001333F2">
            <w:pPr>
              <w:jc w:val="right"/>
              <w:rPr>
                <w:color w:val="000000"/>
              </w:rPr>
            </w:pPr>
            <w:r w:rsidRPr="008B76E1">
              <w:rPr>
                <w:color w:val="000000"/>
              </w:rPr>
              <w:t>30 000 000,00</w:t>
            </w:r>
          </w:p>
        </w:tc>
      </w:tr>
      <w:tr w:rsidR="001333F2" w:rsidRPr="008B76E1" w14:paraId="4AECC1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5CD973" w14:textId="77777777" w:rsidR="001333F2" w:rsidRPr="008B76E1" w:rsidRDefault="001333F2" w:rsidP="001333F2">
            <w:pPr>
              <w:rPr>
                <w:color w:val="000000"/>
                <w:sz w:val="22"/>
                <w:szCs w:val="22"/>
              </w:rPr>
            </w:pPr>
            <w:r w:rsidRPr="008B76E1">
              <w:rPr>
                <w:color w:val="000000"/>
                <w:sz w:val="22"/>
                <w:szCs w:val="22"/>
              </w:rPr>
              <w:t>Ежемесячная выплата женщинам, обучающимся в образовательных организациях, имеющим ребенка (детей) в возрасте до 3 лет</w:t>
            </w:r>
          </w:p>
        </w:tc>
        <w:tc>
          <w:tcPr>
            <w:tcW w:w="1843" w:type="dxa"/>
            <w:tcBorders>
              <w:top w:val="nil"/>
              <w:left w:val="nil"/>
              <w:bottom w:val="single" w:sz="4" w:space="0" w:color="000000"/>
              <w:right w:val="single" w:sz="4" w:space="0" w:color="000000"/>
            </w:tcBorders>
            <w:shd w:val="clear" w:color="auto" w:fill="auto"/>
            <w:noWrap/>
            <w:hideMark/>
          </w:tcPr>
          <w:p w14:paraId="4A0EC3BA" w14:textId="77777777" w:rsidR="001333F2" w:rsidRPr="008B76E1" w:rsidRDefault="001333F2" w:rsidP="001333F2">
            <w:pPr>
              <w:jc w:val="center"/>
              <w:rPr>
                <w:color w:val="000000"/>
              </w:rPr>
            </w:pPr>
            <w:r w:rsidRPr="008B76E1">
              <w:rPr>
                <w:color w:val="000000"/>
              </w:rPr>
              <w:t xml:space="preserve">02 4 07 71870 </w:t>
            </w:r>
          </w:p>
        </w:tc>
        <w:tc>
          <w:tcPr>
            <w:tcW w:w="850" w:type="dxa"/>
            <w:tcBorders>
              <w:top w:val="nil"/>
              <w:left w:val="nil"/>
              <w:bottom w:val="single" w:sz="4" w:space="0" w:color="000000"/>
              <w:right w:val="single" w:sz="4" w:space="0" w:color="000000"/>
            </w:tcBorders>
            <w:shd w:val="clear" w:color="auto" w:fill="auto"/>
            <w:noWrap/>
            <w:hideMark/>
          </w:tcPr>
          <w:p w14:paraId="3377A43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E2BBA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46A77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92CB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898CD6" w14:textId="77777777" w:rsidR="001333F2" w:rsidRPr="008B76E1" w:rsidRDefault="001333F2" w:rsidP="001333F2">
            <w:pPr>
              <w:jc w:val="right"/>
              <w:rPr>
                <w:color w:val="000000"/>
              </w:rPr>
            </w:pPr>
            <w:r w:rsidRPr="008B76E1">
              <w:rPr>
                <w:color w:val="000000"/>
              </w:rPr>
              <w:t>6 120 000,00</w:t>
            </w:r>
          </w:p>
        </w:tc>
      </w:tr>
      <w:tr w:rsidR="001333F2" w:rsidRPr="008B76E1" w14:paraId="0DC24B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C89B46"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5F9C0B7" w14:textId="77777777" w:rsidR="001333F2" w:rsidRPr="008B76E1" w:rsidRDefault="001333F2" w:rsidP="001333F2">
            <w:pPr>
              <w:jc w:val="center"/>
              <w:rPr>
                <w:color w:val="000000"/>
              </w:rPr>
            </w:pPr>
            <w:r w:rsidRPr="008B76E1">
              <w:rPr>
                <w:color w:val="000000"/>
              </w:rPr>
              <w:t xml:space="preserve">02 4 07 71870 </w:t>
            </w:r>
          </w:p>
        </w:tc>
        <w:tc>
          <w:tcPr>
            <w:tcW w:w="850" w:type="dxa"/>
            <w:tcBorders>
              <w:top w:val="nil"/>
              <w:left w:val="nil"/>
              <w:bottom w:val="single" w:sz="4" w:space="0" w:color="000000"/>
              <w:right w:val="single" w:sz="4" w:space="0" w:color="000000"/>
            </w:tcBorders>
            <w:shd w:val="clear" w:color="auto" w:fill="auto"/>
            <w:noWrap/>
            <w:hideMark/>
          </w:tcPr>
          <w:p w14:paraId="39632916"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C2C0D7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0CFA8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F3C94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7DD0DB" w14:textId="77777777" w:rsidR="001333F2" w:rsidRPr="008B76E1" w:rsidRDefault="001333F2" w:rsidP="001333F2">
            <w:pPr>
              <w:jc w:val="right"/>
              <w:rPr>
                <w:color w:val="000000"/>
              </w:rPr>
            </w:pPr>
            <w:r w:rsidRPr="008B76E1">
              <w:rPr>
                <w:color w:val="000000"/>
              </w:rPr>
              <w:t>6 120 000,00</w:t>
            </w:r>
          </w:p>
        </w:tc>
      </w:tr>
      <w:tr w:rsidR="001333F2" w:rsidRPr="008B76E1" w14:paraId="1B57E5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D78E12"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75722C31" w14:textId="77777777" w:rsidR="001333F2" w:rsidRPr="008B76E1" w:rsidRDefault="001333F2" w:rsidP="001333F2">
            <w:pPr>
              <w:jc w:val="center"/>
              <w:rPr>
                <w:color w:val="000000"/>
              </w:rPr>
            </w:pPr>
            <w:r w:rsidRPr="008B76E1">
              <w:rPr>
                <w:color w:val="000000"/>
              </w:rPr>
              <w:t xml:space="preserve">02 4 07 71870 </w:t>
            </w:r>
          </w:p>
        </w:tc>
        <w:tc>
          <w:tcPr>
            <w:tcW w:w="850" w:type="dxa"/>
            <w:tcBorders>
              <w:top w:val="nil"/>
              <w:left w:val="nil"/>
              <w:bottom w:val="single" w:sz="4" w:space="0" w:color="000000"/>
              <w:right w:val="single" w:sz="4" w:space="0" w:color="000000"/>
            </w:tcBorders>
            <w:shd w:val="clear" w:color="auto" w:fill="auto"/>
            <w:noWrap/>
            <w:hideMark/>
          </w:tcPr>
          <w:p w14:paraId="3816441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940178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D36DB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24A68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15407E" w14:textId="77777777" w:rsidR="001333F2" w:rsidRPr="008B76E1" w:rsidRDefault="001333F2" w:rsidP="001333F2">
            <w:pPr>
              <w:jc w:val="right"/>
              <w:rPr>
                <w:color w:val="000000"/>
              </w:rPr>
            </w:pPr>
            <w:r w:rsidRPr="008B76E1">
              <w:rPr>
                <w:color w:val="000000"/>
              </w:rPr>
              <w:t>6 120 000,00</w:t>
            </w:r>
          </w:p>
        </w:tc>
      </w:tr>
      <w:tr w:rsidR="001333F2" w:rsidRPr="008B76E1" w14:paraId="4FB07F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FE2E82"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534AECF2" w14:textId="77777777" w:rsidR="001333F2" w:rsidRPr="008B76E1" w:rsidRDefault="001333F2" w:rsidP="001333F2">
            <w:pPr>
              <w:jc w:val="center"/>
              <w:rPr>
                <w:color w:val="000000"/>
              </w:rPr>
            </w:pPr>
            <w:r w:rsidRPr="008B76E1">
              <w:rPr>
                <w:color w:val="000000"/>
              </w:rPr>
              <w:t xml:space="preserve">02 4 07 71870 </w:t>
            </w:r>
          </w:p>
        </w:tc>
        <w:tc>
          <w:tcPr>
            <w:tcW w:w="850" w:type="dxa"/>
            <w:tcBorders>
              <w:top w:val="nil"/>
              <w:left w:val="nil"/>
              <w:bottom w:val="single" w:sz="4" w:space="0" w:color="000000"/>
              <w:right w:val="single" w:sz="4" w:space="0" w:color="000000"/>
            </w:tcBorders>
            <w:shd w:val="clear" w:color="auto" w:fill="auto"/>
            <w:noWrap/>
            <w:hideMark/>
          </w:tcPr>
          <w:p w14:paraId="7C70D0D5"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F08822E"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76C97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C1CDC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35093F" w14:textId="77777777" w:rsidR="001333F2" w:rsidRPr="008B76E1" w:rsidRDefault="001333F2" w:rsidP="001333F2">
            <w:pPr>
              <w:jc w:val="right"/>
              <w:rPr>
                <w:color w:val="000000"/>
              </w:rPr>
            </w:pPr>
            <w:r w:rsidRPr="008B76E1">
              <w:rPr>
                <w:color w:val="000000"/>
              </w:rPr>
              <w:t>6 120 000,00</w:t>
            </w:r>
          </w:p>
        </w:tc>
      </w:tr>
      <w:tr w:rsidR="001333F2" w:rsidRPr="008B76E1" w14:paraId="6FB95FF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0880F4"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7E47E42F" w14:textId="77777777" w:rsidR="001333F2" w:rsidRPr="008B76E1" w:rsidRDefault="001333F2" w:rsidP="001333F2">
            <w:pPr>
              <w:jc w:val="center"/>
              <w:rPr>
                <w:color w:val="000000"/>
              </w:rPr>
            </w:pPr>
            <w:r w:rsidRPr="008B76E1">
              <w:rPr>
                <w:color w:val="000000"/>
              </w:rPr>
              <w:t xml:space="preserve">02 4 07 71870 </w:t>
            </w:r>
          </w:p>
        </w:tc>
        <w:tc>
          <w:tcPr>
            <w:tcW w:w="850" w:type="dxa"/>
            <w:tcBorders>
              <w:top w:val="nil"/>
              <w:left w:val="nil"/>
              <w:bottom w:val="single" w:sz="4" w:space="0" w:color="000000"/>
              <w:right w:val="single" w:sz="4" w:space="0" w:color="000000"/>
            </w:tcBorders>
            <w:shd w:val="clear" w:color="auto" w:fill="auto"/>
            <w:noWrap/>
            <w:hideMark/>
          </w:tcPr>
          <w:p w14:paraId="2709CD38"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12B7C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2156B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D0862E6"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5C70936" w14:textId="77777777" w:rsidR="001333F2" w:rsidRPr="008B76E1" w:rsidRDefault="001333F2" w:rsidP="001333F2">
            <w:pPr>
              <w:jc w:val="right"/>
              <w:rPr>
                <w:color w:val="000000"/>
              </w:rPr>
            </w:pPr>
            <w:r w:rsidRPr="008B76E1">
              <w:rPr>
                <w:color w:val="000000"/>
              </w:rPr>
              <w:t>6 120 000,00</w:t>
            </w:r>
          </w:p>
        </w:tc>
      </w:tr>
      <w:tr w:rsidR="001333F2" w:rsidRPr="008B76E1" w14:paraId="105375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A3709B" w14:textId="77777777" w:rsidR="001333F2" w:rsidRPr="008B76E1" w:rsidRDefault="001333F2" w:rsidP="001333F2">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5A23B71C" w14:textId="77777777" w:rsidR="001333F2" w:rsidRPr="008B76E1" w:rsidRDefault="001333F2" w:rsidP="001333F2">
            <w:pPr>
              <w:jc w:val="center"/>
              <w:rPr>
                <w:color w:val="000000"/>
              </w:rPr>
            </w:pPr>
            <w:r w:rsidRPr="008B76E1">
              <w:rPr>
                <w:color w:val="000000"/>
              </w:rPr>
              <w:t xml:space="preserve">02 4 07 71870 </w:t>
            </w:r>
          </w:p>
        </w:tc>
        <w:tc>
          <w:tcPr>
            <w:tcW w:w="850" w:type="dxa"/>
            <w:tcBorders>
              <w:top w:val="nil"/>
              <w:left w:val="nil"/>
              <w:bottom w:val="single" w:sz="4" w:space="0" w:color="000000"/>
              <w:right w:val="single" w:sz="4" w:space="0" w:color="000000"/>
            </w:tcBorders>
            <w:shd w:val="clear" w:color="auto" w:fill="auto"/>
            <w:noWrap/>
            <w:hideMark/>
          </w:tcPr>
          <w:p w14:paraId="27348DFB"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37A3BC"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913D10"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1E05984" w14:textId="77777777" w:rsidR="001333F2" w:rsidRPr="008B76E1" w:rsidRDefault="001333F2" w:rsidP="001333F2">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56D6FA76" w14:textId="77777777" w:rsidR="001333F2" w:rsidRPr="008B76E1" w:rsidRDefault="001333F2" w:rsidP="001333F2">
            <w:pPr>
              <w:jc w:val="right"/>
              <w:rPr>
                <w:color w:val="000000"/>
              </w:rPr>
            </w:pPr>
            <w:r w:rsidRPr="008B76E1">
              <w:rPr>
                <w:color w:val="000000"/>
              </w:rPr>
              <w:t>6 120 000,00</w:t>
            </w:r>
          </w:p>
        </w:tc>
      </w:tr>
      <w:tr w:rsidR="001333F2" w:rsidRPr="008B76E1" w14:paraId="430EC4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BF75E7" w14:textId="77777777" w:rsidR="001333F2" w:rsidRPr="008B76E1" w:rsidRDefault="001333F2" w:rsidP="001333F2">
            <w:pPr>
              <w:rPr>
                <w:color w:val="000000"/>
                <w:sz w:val="22"/>
                <w:szCs w:val="22"/>
              </w:rPr>
            </w:pPr>
            <w:r w:rsidRPr="008B76E1">
              <w:rPr>
                <w:color w:val="000000"/>
                <w:sz w:val="22"/>
                <w:szCs w:val="22"/>
              </w:rPr>
              <w:t>Предоставление дополнительных мер поддержки семьям, имеющим двух и более детей</w:t>
            </w:r>
          </w:p>
        </w:tc>
        <w:tc>
          <w:tcPr>
            <w:tcW w:w="1843" w:type="dxa"/>
            <w:tcBorders>
              <w:top w:val="nil"/>
              <w:left w:val="nil"/>
              <w:bottom w:val="single" w:sz="4" w:space="0" w:color="000000"/>
              <w:right w:val="single" w:sz="4" w:space="0" w:color="000000"/>
            </w:tcBorders>
            <w:shd w:val="clear" w:color="auto" w:fill="auto"/>
            <w:noWrap/>
            <w:hideMark/>
          </w:tcPr>
          <w:p w14:paraId="081AFF81" w14:textId="77777777" w:rsidR="001333F2" w:rsidRPr="008B76E1" w:rsidRDefault="001333F2" w:rsidP="001333F2">
            <w:pPr>
              <w:jc w:val="center"/>
              <w:rPr>
                <w:color w:val="000000"/>
              </w:rPr>
            </w:pPr>
            <w:r w:rsidRPr="008B76E1">
              <w:rPr>
                <w:color w:val="000000"/>
              </w:rPr>
              <w:t xml:space="preserve">02 4 07 71880 </w:t>
            </w:r>
          </w:p>
        </w:tc>
        <w:tc>
          <w:tcPr>
            <w:tcW w:w="850" w:type="dxa"/>
            <w:tcBorders>
              <w:top w:val="nil"/>
              <w:left w:val="nil"/>
              <w:bottom w:val="single" w:sz="4" w:space="0" w:color="000000"/>
              <w:right w:val="single" w:sz="4" w:space="0" w:color="000000"/>
            </w:tcBorders>
            <w:shd w:val="clear" w:color="auto" w:fill="auto"/>
            <w:noWrap/>
            <w:hideMark/>
          </w:tcPr>
          <w:p w14:paraId="0EC8B09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2B313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0C438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877A7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73158D" w14:textId="77777777" w:rsidR="001333F2" w:rsidRPr="008B76E1" w:rsidRDefault="001333F2" w:rsidP="001333F2">
            <w:pPr>
              <w:jc w:val="right"/>
              <w:rPr>
                <w:color w:val="000000"/>
              </w:rPr>
            </w:pPr>
            <w:r w:rsidRPr="008B76E1">
              <w:rPr>
                <w:color w:val="000000"/>
              </w:rPr>
              <w:t>81 650 000,00</w:t>
            </w:r>
          </w:p>
        </w:tc>
      </w:tr>
      <w:tr w:rsidR="001333F2" w:rsidRPr="008B76E1" w14:paraId="58E2DC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81FE8E"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E0F5D2A" w14:textId="77777777" w:rsidR="001333F2" w:rsidRPr="008B76E1" w:rsidRDefault="001333F2" w:rsidP="001333F2">
            <w:pPr>
              <w:jc w:val="center"/>
              <w:rPr>
                <w:color w:val="000000"/>
              </w:rPr>
            </w:pPr>
            <w:r w:rsidRPr="008B76E1">
              <w:rPr>
                <w:color w:val="000000"/>
              </w:rPr>
              <w:t xml:space="preserve">02 4 07 71880 </w:t>
            </w:r>
          </w:p>
        </w:tc>
        <w:tc>
          <w:tcPr>
            <w:tcW w:w="850" w:type="dxa"/>
            <w:tcBorders>
              <w:top w:val="nil"/>
              <w:left w:val="nil"/>
              <w:bottom w:val="single" w:sz="4" w:space="0" w:color="000000"/>
              <w:right w:val="single" w:sz="4" w:space="0" w:color="000000"/>
            </w:tcBorders>
            <w:shd w:val="clear" w:color="auto" w:fill="auto"/>
            <w:noWrap/>
            <w:hideMark/>
          </w:tcPr>
          <w:p w14:paraId="4E75C3F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EC8F7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477CF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91582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EEF2BC" w14:textId="77777777" w:rsidR="001333F2" w:rsidRPr="008B76E1" w:rsidRDefault="001333F2" w:rsidP="001333F2">
            <w:pPr>
              <w:jc w:val="right"/>
              <w:rPr>
                <w:color w:val="000000"/>
              </w:rPr>
            </w:pPr>
            <w:r w:rsidRPr="008B76E1">
              <w:rPr>
                <w:color w:val="000000"/>
              </w:rPr>
              <w:t>81 650 000,00</w:t>
            </w:r>
          </w:p>
        </w:tc>
      </w:tr>
      <w:tr w:rsidR="001333F2" w:rsidRPr="008B76E1" w14:paraId="6930AC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3AC1E3"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732CCDAB" w14:textId="77777777" w:rsidR="001333F2" w:rsidRPr="008B76E1" w:rsidRDefault="001333F2" w:rsidP="001333F2">
            <w:pPr>
              <w:jc w:val="center"/>
              <w:rPr>
                <w:color w:val="000000"/>
              </w:rPr>
            </w:pPr>
            <w:r w:rsidRPr="008B76E1">
              <w:rPr>
                <w:color w:val="000000"/>
              </w:rPr>
              <w:t xml:space="preserve">02 4 07 71880 </w:t>
            </w:r>
          </w:p>
        </w:tc>
        <w:tc>
          <w:tcPr>
            <w:tcW w:w="850" w:type="dxa"/>
            <w:tcBorders>
              <w:top w:val="nil"/>
              <w:left w:val="nil"/>
              <w:bottom w:val="single" w:sz="4" w:space="0" w:color="000000"/>
              <w:right w:val="single" w:sz="4" w:space="0" w:color="000000"/>
            </w:tcBorders>
            <w:shd w:val="clear" w:color="auto" w:fill="auto"/>
            <w:noWrap/>
            <w:hideMark/>
          </w:tcPr>
          <w:p w14:paraId="18DB1FC5"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95E8BC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B25288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8FED8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990A65" w14:textId="77777777" w:rsidR="001333F2" w:rsidRPr="008B76E1" w:rsidRDefault="001333F2" w:rsidP="001333F2">
            <w:pPr>
              <w:jc w:val="right"/>
              <w:rPr>
                <w:color w:val="000000"/>
              </w:rPr>
            </w:pPr>
            <w:r w:rsidRPr="008B76E1">
              <w:rPr>
                <w:color w:val="000000"/>
              </w:rPr>
              <w:t>81 650 000,00</w:t>
            </w:r>
          </w:p>
        </w:tc>
      </w:tr>
      <w:tr w:rsidR="001333F2" w:rsidRPr="008B76E1" w14:paraId="4DC444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49C19F"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279595A1" w14:textId="77777777" w:rsidR="001333F2" w:rsidRPr="008B76E1" w:rsidRDefault="001333F2" w:rsidP="001333F2">
            <w:pPr>
              <w:jc w:val="center"/>
              <w:rPr>
                <w:color w:val="000000"/>
              </w:rPr>
            </w:pPr>
            <w:r w:rsidRPr="008B76E1">
              <w:rPr>
                <w:color w:val="000000"/>
              </w:rPr>
              <w:t xml:space="preserve">02 4 07 71880 </w:t>
            </w:r>
          </w:p>
        </w:tc>
        <w:tc>
          <w:tcPr>
            <w:tcW w:w="850" w:type="dxa"/>
            <w:tcBorders>
              <w:top w:val="nil"/>
              <w:left w:val="nil"/>
              <w:bottom w:val="single" w:sz="4" w:space="0" w:color="000000"/>
              <w:right w:val="single" w:sz="4" w:space="0" w:color="000000"/>
            </w:tcBorders>
            <w:shd w:val="clear" w:color="auto" w:fill="auto"/>
            <w:noWrap/>
            <w:hideMark/>
          </w:tcPr>
          <w:p w14:paraId="309A030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F73E11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B8F0141"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82FE28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12D6B8" w14:textId="77777777" w:rsidR="001333F2" w:rsidRPr="008B76E1" w:rsidRDefault="001333F2" w:rsidP="001333F2">
            <w:pPr>
              <w:jc w:val="right"/>
              <w:rPr>
                <w:color w:val="000000"/>
              </w:rPr>
            </w:pPr>
            <w:r w:rsidRPr="008B76E1">
              <w:rPr>
                <w:color w:val="000000"/>
              </w:rPr>
              <w:t>81 650 000,00</w:t>
            </w:r>
          </w:p>
        </w:tc>
      </w:tr>
      <w:tr w:rsidR="001333F2" w:rsidRPr="008B76E1" w14:paraId="0CAF71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77A146"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7172E619" w14:textId="77777777" w:rsidR="001333F2" w:rsidRPr="008B76E1" w:rsidRDefault="001333F2" w:rsidP="001333F2">
            <w:pPr>
              <w:jc w:val="center"/>
              <w:rPr>
                <w:color w:val="000000"/>
              </w:rPr>
            </w:pPr>
            <w:r w:rsidRPr="008B76E1">
              <w:rPr>
                <w:color w:val="000000"/>
              </w:rPr>
              <w:t xml:space="preserve">02 4 07 71880 </w:t>
            </w:r>
          </w:p>
        </w:tc>
        <w:tc>
          <w:tcPr>
            <w:tcW w:w="850" w:type="dxa"/>
            <w:tcBorders>
              <w:top w:val="nil"/>
              <w:left w:val="nil"/>
              <w:bottom w:val="single" w:sz="4" w:space="0" w:color="000000"/>
              <w:right w:val="single" w:sz="4" w:space="0" w:color="000000"/>
            </w:tcBorders>
            <w:shd w:val="clear" w:color="auto" w:fill="auto"/>
            <w:noWrap/>
            <w:hideMark/>
          </w:tcPr>
          <w:p w14:paraId="5FF24E08"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DA879F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35C22F7"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0B651F2"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D728043" w14:textId="77777777" w:rsidR="001333F2" w:rsidRPr="008B76E1" w:rsidRDefault="001333F2" w:rsidP="001333F2">
            <w:pPr>
              <w:jc w:val="right"/>
              <w:rPr>
                <w:color w:val="000000"/>
              </w:rPr>
            </w:pPr>
            <w:r w:rsidRPr="008B76E1">
              <w:rPr>
                <w:color w:val="000000"/>
              </w:rPr>
              <w:t>81 650 000,00</w:t>
            </w:r>
          </w:p>
        </w:tc>
      </w:tr>
      <w:tr w:rsidR="001333F2" w:rsidRPr="008B76E1" w14:paraId="3545DA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B112B7" w14:textId="77777777" w:rsidR="001333F2" w:rsidRPr="008B76E1" w:rsidRDefault="001333F2" w:rsidP="001333F2">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4127DCFC" w14:textId="77777777" w:rsidR="001333F2" w:rsidRPr="008B76E1" w:rsidRDefault="001333F2" w:rsidP="001333F2">
            <w:pPr>
              <w:jc w:val="center"/>
              <w:rPr>
                <w:color w:val="000000"/>
              </w:rPr>
            </w:pPr>
            <w:r w:rsidRPr="008B76E1">
              <w:rPr>
                <w:color w:val="000000"/>
              </w:rPr>
              <w:t xml:space="preserve">02 4 07 71880 </w:t>
            </w:r>
          </w:p>
        </w:tc>
        <w:tc>
          <w:tcPr>
            <w:tcW w:w="850" w:type="dxa"/>
            <w:tcBorders>
              <w:top w:val="nil"/>
              <w:left w:val="nil"/>
              <w:bottom w:val="single" w:sz="4" w:space="0" w:color="000000"/>
              <w:right w:val="single" w:sz="4" w:space="0" w:color="000000"/>
            </w:tcBorders>
            <w:shd w:val="clear" w:color="auto" w:fill="auto"/>
            <w:noWrap/>
            <w:hideMark/>
          </w:tcPr>
          <w:p w14:paraId="3155759B"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68D8EC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AB4F77"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A148D02" w14:textId="77777777" w:rsidR="001333F2" w:rsidRPr="008B76E1" w:rsidRDefault="001333F2" w:rsidP="001333F2">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172341C" w14:textId="77777777" w:rsidR="001333F2" w:rsidRPr="008B76E1" w:rsidRDefault="001333F2" w:rsidP="001333F2">
            <w:pPr>
              <w:jc w:val="right"/>
              <w:rPr>
                <w:color w:val="000000"/>
              </w:rPr>
            </w:pPr>
            <w:r w:rsidRPr="008B76E1">
              <w:rPr>
                <w:color w:val="000000"/>
              </w:rPr>
              <w:t>81 650 000,00</w:t>
            </w:r>
          </w:p>
        </w:tc>
      </w:tr>
      <w:tr w:rsidR="001333F2" w:rsidRPr="008B76E1" w14:paraId="4555AA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D6BA23" w14:textId="77777777" w:rsidR="001333F2" w:rsidRPr="008B76E1" w:rsidRDefault="001333F2" w:rsidP="001333F2">
            <w:pPr>
              <w:rPr>
                <w:color w:val="000000"/>
                <w:sz w:val="22"/>
                <w:szCs w:val="22"/>
              </w:rPr>
            </w:pPr>
            <w:r w:rsidRPr="008B76E1">
              <w:rPr>
                <w:color w:val="000000"/>
                <w:sz w:val="22"/>
                <w:szCs w:val="22"/>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c>
          <w:tcPr>
            <w:tcW w:w="1843" w:type="dxa"/>
            <w:tcBorders>
              <w:top w:val="nil"/>
              <w:left w:val="nil"/>
              <w:bottom w:val="single" w:sz="4" w:space="0" w:color="000000"/>
              <w:right w:val="single" w:sz="4" w:space="0" w:color="000000"/>
            </w:tcBorders>
            <w:shd w:val="clear" w:color="auto" w:fill="auto"/>
            <w:noWrap/>
            <w:hideMark/>
          </w:tcPr>
          <w:p w14:paraId="6FAFABD3" w14:textId="77777777" w:rsidR="001333F2" w:rsidRPr="008B76E1" w:rsidRDefault="001333F2" w:rsidP="001333F2">
            <w:pPr>
              <w:jc w:val="center"/>
              <w:rPr>
                <w:color w:val="000000"/>
              </w:rPr>
            </w:pPr>
            <w:r w:rsidRPr="008B76E1">
              <w:rPr>
                <w:color w:val="000000"/>
              </w:rPr>
              <w:t xml:space="preserve">02 4 07 71901 </w:t>
            </w:r>
          </w:p>
        </w:tc>
        <w:tc>
          <w:tcPr>
            <w:tcW w:w="850" w:type="dxa"/>
            <w:tcBorders>
              <w:top w:val="nil"/>
              <w:left w:val="nil"/>
              <w:bottom w:val="single" w:sz="4" w:space="0" w:color="000000"/>
              <w:right w:val="single" w:sz="4" w:space="0" w:color="000000"/>
            </w:tcBorders>
            <w:shd w:val="clear" w:color="auto" w:fill="auto"/>
            <w:noWrap/>
            <w:hideMark/>
          </w:tcPr>
          <w:p w14:paraId="415FB90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4B549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F8B3B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1265C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D7E415" w14:textId="77777777" w:rsidR="001333F2" w:rsidRPr="008B76E1" w:rsidRDefault="001333F2" w:rsidP="001333F2">
            <w:pPr>
              <w:jc w:val="right"/>
              <w:rPr>
                <w:color w:val="000000"/>
              </w:rPr>
            </w:pPr>
            <w:r w:rsidRPr="008B76E1">
              <w:rPr>
                <w:color w:val="000000"/>
              </w:rPr>
              <w:t>30 828 000,00</w:t>
            </w:r>
          </w:p>
        </w:tc>
      </w:tr>
      <w:tr w:rsidR="001333F2" w:rsidRPr="008B76E1" w14:paraId="715DA0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6BBBA8"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A0ADA71" w14:textId="77777777" w:rsidR="001333F2" w:rsidRPr="008B76E1" w:rsidRDefault="001333F2" w:rsidP="001333F2">
            <w:pPr>
              <w:jc w:val="center"/>
              <w:rPr>
                <w:color w:val="000000"/>
              </w:rPr>
            </w:pPr>
            <w:r w:rsidRPr="008B76E1">
              <w:rPr>
                <w:color w:val="000000"/>
              </w:rPr>
              <w:t xml:space="preserve">02 4 07 71901 </w:t>
            </w:r>
          </w:p>
        </w:tc>
        <w:tc>
          <w:tcPr>
            <w:tcW w:w="850" w:type="dxa"/>
            <w:tcBorders>
              <w:top w:val="nil"/>
              <w:left w:val="nil"/>
              <w:bottom w:val="single" w:sz="4" w:space="0" w:color="000000"/>
              <w:right w:val="single" w:sz="4" w:space="0" w:color="000000"/>
            </w:tcBorders>
            <w:shd w:val="clear" w:color="auto" w:fill="auto"/>
            <w:noWrap/>
            <w:hideMark/>
          </w:tcPr>
          <w:p w14:paraId="0D6B2D06"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3AAEF0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A1EEE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57400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402F27" w14:textId="77777777" w:rsidR="001333F2" w:rsidRPr="008B76E1" w:rsidRDefault="001333F2" w:rsidP="001333F2">
            <w:pPr>
              <w:jc w:val="right"/>
              <w:rPr>
                <w:color w:val="000000"/>
              </w:rPr>
            </w:pPr>
            <w:r w:rsidRPr="008B76E1">
              <w:rPr>
                <w:color w:val="000000"/>
              </w:rPr>
              <w:t>30 828 000,00</w:t>
            </w:r>
          </w:p>
        </w:tc>
      </w:tr>
      <w:tr w:rsidR="001333F2" w:rsidRPr="008B76E1" w14:paraId="3ADB86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D56F07"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A113364" w14:textId="77777777" w:rsidR="001333F2" w:rsidRPr="008B76E1" w:rsidRDefault="001333F2" w:rsidP="001333F2">
            <w:pPr>
              <w:jc w:val="center"/>
              <w:rPr>
                <w:color w:val="000000"/>
              </w:rPr>
            </w:pPr>
            <w:r w:rsidRPr="008B76E1">
              <w:rPr>
                <w:color w:val="000000"/>
              </w:rPr>
              <w:t xml:space="preserve">02 4 07 71901 </w:t>
            </w:r>
          </w:p>
        </w:tc>
        <w:tc>
          <w:tcPr>
            <w:tcW w:w="850" w:type="dxa"/>
            <w:tcBorders>
              <w:top w:val="nil"/>
              <w:left w:val="nil"/>
              <w:bottom w:val="single" w:sz="4" w:space="0" w:color="000000"/>
              <w:right w:val="single" w:sz="4" w:space="0" w:color="000000"/>
            </w:tcBorders>
            <w:shd w:val="clear" w:color="auto" w:fill="auto"/>
            <w:noWrap/>
            <w:hideMark/>
          </w:tcPr>
          <w:p w14:paraId="70ED409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D4DD9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44DA5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7A28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5F8E1C" w14:textId="77777777" w:rsidR="001333F2" w:rsidRPr="008B76E1" w:rsidRDefault="001333F2" w:rsidP="001333F2">
            <w:pPr>
              <w:jc w:val="right"/>
              <w:rPr>
                <w:color w:val="000000"/>
              </w:rPr>
            </w:pPr>
            <w:r w:rsidRPr="008B76E1">
              <w:rPr>
                <w:color w:val="000000"/>
              </w:rPr>
              <w:t>30 828 000,00</w:t>
            </w:r>
          </w:p>
        </w:tc>
      </w:tr>
      <w:tr w:rsidR="001333F2" w:rsidRPr="008B76E1" w14:paraId="36758C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C9EDF8"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67BAFE23" w14:textId="77777777" w:rsidR="001333F2" w:rsidRPr="008B76E1" w:rsidRDefault="001333F2" w:rsidP="001333F2">
            <w:pPr>
              <w:jc w:val="center"/>
              <w:rPr>
                <w:color w:val="000000"/>
              </w:rPr>
            </w:pPr>
            <w:r w:rsidRPr="008B76E1">
              <w:rPr>
                <w:color w:val="000000"/>
              </w:rPr>
              <w:t xml:space="preserve">02 4 07 71901 </w:t>
            </w:r>
          </w:p>
        </w:tc>
        <w:tc>
          <w:tcPr>
            <w:tcW w:w="850" w:type="dxa"/>
            <w:tcBorders>
              <w:top w:val="nil"/>
              <w:left w:val="nil"/>
              <w:bottom w:val="single" w:sz="4" w:space="0" w:color="000000"/>
              <w:right w:val="single" w:sz="4" w:space="0" w:color="000000"/>
            </w:tcBorders>
            <w:shd w:val="clear" w:color="auto" w:fill="auto"/>
            <w:noWrap/>
            <w:hideMark/>
          </w:tcPr>
          <w:p w14:paraId="0BB463A7"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25FB67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E7C0E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1E1522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19D7B8" w14:textId="77777777" w:rsidR="001333F2" w:rsidRPr="008B76E1" w:rsidRDefault="001333F2" w:rsidP="001333F2">
            <w:pPr>
              <w:jc w:val="right"/>
              <w:rPr>
                <w:color w:val="000000"/>
              </w:rPr>
            </w:pPr>
            <w:r w:rsidRPr="008B76E1">
              <w:rPr>
                <w:color w:val="000000"/>
              </w:rPr>
              <w:t>30 828 000,00</w:t>
            </w:r>
          </w:p>
        </w:tc>
      </w:tr>
      <w:tr w:rsidR="001333F2" w:rsidRPr="008B76E1" w14:paraId="361D4A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8F8E8F"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5C5CF996" w14:textId="77777777" w:rsidR="001333F2" w:rsidRPr="008B76E1" w:rsidRDefault="001333F2" w:rsidP="001333F2">
            <w:pPr>
              <w:jc w:val="center"/>
              <w:rPr>
                <w:color w:val="000000"/>
              </w:rPr>
            </w:pPr>
            <w:r w:rsidRPr="008B76E1">
              <w:rPr>
                <w:color w:val="000000"/>
              </w:rPr>
              <w:t xml:space="preserve">02 4 07 71901 </w:t>
            </w:r>
          </w:p>
        </w:tc>
        <w:tc>
          <w:tcPr>
            <w:tcW w:w="850" w:type="dxa"/>
            <w:tcBorders>
              <w:top w:val="nil"/>
              <w:left w:val="nil"/>
              <w:bottom w:val="single" w:sz="4" w:space="0" w:color="000000"/>
              <w:right w:val="single" w:sz="4" w:space="0" w:color="000000"/>
            </w:tcBorders>
            <w:shd w:val="clear" w:color="auto" w:fill="auto"/>
            <w:noWrap/>
            <w:hideMark/>
          </w:tcPr>
          <w:p w14:paraId="75DFD012"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3E47E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599BC6"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EB9C483"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7B4974E" w14:textId="77777777" w:rsidR="001333F2" w:rsidRPr="008B76E1" w:rsidRDefault="001333F2" w:rsidP="001333F2">
            <w:pPr>
              <w:jc w:val="right"/>
              <w:rPr>
                <w:color w:val="000000"/>
              </w:rPr>
            </w:pPr>
            <w:r w:rsidRPr="008B76E1">
              <w:rPr>
                <w:color w:val="000000"/>
              </w:rPr>
              <w:t>30 828 000,00</w:t>
            </w:r>
          </w:p>
        </w:tc>
      </w:tr>
      <w:tr w:rsidR="001333F2" w:rsidRPr="008B76E1" w14:paraId="39441C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B74F73"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3F6FB775" w14:textId="77777777" w:rsidR="001333F2" w:rsidRPr="008B76E1" w:rsidRDefault="001333F2" w:rsidP="001333F2">
            <w:pPr>
              <w:jc w:val="center"/>
              <w:rPr>
                <w:color w:val="000000"/>
              </w:rPr>
            </w:pPr>
            <w:r w:rsidRPr="008B76E1">
              <w:rPr>
                <w:color w:val="000000"/>
              </w:rPr>
              <w:t xml:space="preserve">02 4 07 71901 </w:t>
            </w:r>
          </w:p>
        </w:tc>
        <w:tc>
          <w:tcPr>
            <w:tcW w:w="850" w:type="dxa"/>
            <w:tcBorders>
              <w:top w:val="nil"/>
              <w:left w:val="nil"/>
              <w:bottom w:val="single" w:sz="4" w:space="0" w:color="000000"/>
              <w:right w:val="single" w:sz="4" w:space="0" w:color="000000"/>
            </w:tcBorders>
            <w:shd w:val="clear" w:color="auto" w:fill="auto"/>
            <w:noWrap/>
            <w:hideMark/>
          </w:tcPr>
          <w:p w14:paraId="3BDDE4B0"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A9AFDF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0DD841"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92E0231"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516DDB4" w14:textId="77777777" w:rsidR="001333F2" w:rsidRPr="008B76E1" w:rsidRDefault="001333F2" w:rsidP="001333F2">
            <w:pPr>
              <w:jc w:val="right"/>
              <w:rPr>
                <w:color w:val="000000"/>
              </w:rPr>
            </w:pPr>
            <w:r w:rsidRPr="008B76E1">
              <w:rPr>
                <w:color w:val="000000"/>
              </w:rPr>
              <w:t>30 828 000,00</w:t>
            </w:r>
          </w:p>
        </w:tc>
      </w:tr>
      <w:tr w:rsidR="001333F2" w:rsidRPr="008B76E1" w14:paraId="65D89D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FEB4FB" w14:textId="77777777" w:rsidR="001333F2" w:rsidRPr="008B76E1" w:rsidRDefault="001333F2" w:rsidP="001333F2">
            <w:pPr>
              <w:rPr>
                <w:color w:val="000000"/>
                <w:sz w:val="22"/>
                <w:szCs w:val="22"/>
              </w:rPr>
            </w:pPr>
            <w:r w:rsidRPr="008B76E1">
              <w:rPr>
                <w:color w:val="000000"/>
                <w:sz w:val="22"/>
                <w:szCs w:val="22"/>
              </w:rPr>
              <w:t>Предоставление дополнительных мер поддержки семьям, имеющим трех и более детей</w:t>
            </w:r>
          </w:p>
        </w:tc>
        <w:tc>
          <w:tcPr>
            <w:tcW w:w="1843" w:type="dxa"/>
            <w:tcBorders>
              <w:top w:val="nil"/>
              <w:left w:val="nil"/>
              <w:bottom w:val="single" w:sz="4" w:space="0" w:color="000000"/>
              <w:right w:val="single" w:sz="4" w:space="0" w:color="000000"/>
            </w:tcBorders>
            <w:shd w:val="clear" w:color="auto" w:fill="auto"/>
            <w:noWrap/>
            <w:hideMark/>
          </w:tcPr>
          <w:p w14:paraId="3A71B017" w14:textId="77777777" w:rsidR="001333F2" w:rsidRPr="008B76E1" w:rsidRDefault="001333F2" w:rsidP="001333F2">
            <w:pPr>
              <w:jc w:val="center"/>
              <w:rPr>
                <w:color w:val="000000"/>
              </w:rPr>
            </w:pPr>
            <w:r w:rsidRPr="008B76E1">
              <w:rPr>
                <w:color w:val="000000"/>
              </w:rPr>
              <w:t xml:space="preserve">02 4 07 71980 </w:t>
            </w:r>
          </w:p>
        </w:tc>
        <w:tc>
          <w:tcPr>
            <w:tcW w:w="850" w:type="dxa"/>
            <w:tcBorders>
              <w:top w:val="nil"/>
              <w:left w:val="nil"/>
              <w:bottom w:val="single" w:sz="4" w:space="0" w:color="000000"/>
              <w:right w:val="single" w:sz="4" w:space="0" w:color="000000"/>
            </w:tcBorders>
            <w:shd w:val="clear" w:color="auto" w:fill="auto"/>
            <w:noWrap/>
            <w:hideMark/>
          </w:tcPr>
          <w:p w14:paraId="367D30F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CBEF3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A5AE8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257A3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CF4009" w14:textId="77777777" w:rsidR="001333F2" w:rsidRPr="008B76E1" w:rsidRDefault="001333F2" w:rsidP="001333F2">
            <w:pPr>
              <w:jc w:val="right"/>
              <w:rPr>
                <w:color w:val="000000"/>
              </w:rPr>
            </w:pPr>
            <w:r w:rsidRPr="008B76E1">
              <w:rPr>
                <w:color w:val="000000"/>
              </w:rPr>
              <w:t>8 000 000,00</w:t>
            </w:r>
          </w:p>
        </w:tc>
      </w:tr>
      <w:tr w:rsidR="001333F2" w:rsidRPr="008B76E1" w14:paraId="3A503A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14423D"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E3DF049" w14:textId="77777777" w:rsidR="001333F2" w:rsidRPr="008B76E1" w:rsidRDefault="001333F2" w:rsidP="001333F2">
            <w:pPr>
              <w:jc w:val="center"/>
              <w:rPr>
                <w:color w:val="000000"/>
              </w:rPr>
            </w:pPr>
            <w:r w:rsidRPr="008B76E1">
              <w:rPr>
                <w:color w:val="000000"/>
              </w:rPr>
              <w:t xml:space="preserve">02 4 07 71980 </w:t>
            </w:r>
          </w:p>
        </w:tc>
        <w:tc>
          <w:tcPr>
            <w:tcW w:w="850" w:type="dxa"/>
            <w:tcBorders>
              <w:top w:val="nil"/>
              <w:left w:val="nil"/>
              <w:bottom w:val="single" w:sz="4" w:space="0" w:color="000000"/>
              <w:right w:val="single" w:sz="4" w:space="0" w:color="000000"/>
            </w:tcBorders>
            <w:shd w:val="clear" w:color="auto" w:fill="auto"/>
            <w:noWrap/>
            <w:hideMark/>
          </w:tcPr>
          <w:p w14:paraId="4937D6F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3FAA2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6ECEB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FD1FC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B88196" w14:textId="77777777" w:rsidR="001333F2" w:rsidRPr="008B76E1" w:rsidRDefault="001333F2" w:rsidP="001333F2">
            <w:pPr>
              <w:jc w:val="right"/>
              <w:rPr>
                <w:color w:val="000000"/>
              </w:rPr>
            </w:pPr>
            <w:r w:rsidRPr="008B76E1">
              <w:rPr>
                <w:color w:val="000000"/>
              </w:rPr>
              <w:t>8 000 000,00</w:t>
            </w:r>
          </w:p>
        </w:tc>
      </w:tr>
      <w:tr w:rsidR="001333F2" w:rsidRPr="008B76E1" w14:paraId="582148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D1AC6C"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30D06ED2" w14:textId="77777777" w:rsidR="001333F2" w:rsidRPr="008B76E1" w:rsidRDefault="001333F2" w:rsidP="001333F2">
            <w:pPr>
              <w:jc w:val="center"/>
              <w:rPr>
                <w:color w:val="000000"/>
              </w:rPr>
            </w:pPr>
            <w:r w:rsidRPr="008B76E1">
              <w:rPr>
                <w:color w:val="000000"/>
              </w:rPr>
              <w:t xml:space="preserve">02 4 07 71980 </w:t>
            </w:r>
          </w:p>
        </w:tc>
        <w:tc>
          <w:tcPr>
            <w:tcW w:w="850" w:type="dxa"/>
            <w:tcBorders>
              <w:top w:val="nil"/>
              <w:left w:val="nil"/>
              <w:bottom w:val="single" w:sz="4" w:space="0" w:color="000000"/>
              <w:right w:val="single" w:sz="4" w:space="0" w:color="000000"/>
            </w:tcBorders>
            <w:shd w:val="clear" w:color="auto" w:fill="auto"/>
            <w:noWrap/>
            <w:hideMark/>
          </w:tcPr>
          <w:p w14:paraId="473841FC"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448364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156A0B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61BB9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677C87" w14:textId="77777777" w:rsidR="001333F2" w:rsidRPr="008B76E1" w:rsidRDefault="001333F2" w:rsidP="001333F2">
            <w:pPr>
              <w:jc w:val="right"/>
              <w:rPr>
                <w:color w:val="000000"/>
              </w:rPr>
            </w:pPr>
            <w:r w:rsidRPr="008B76E1">
              <w:rPr>
                <w:color w:val="000000"/>
              </w:rPr>
              <w:t>8 000 000,00</w:t>
            </w:r>
          </w:p>
        </w:tc>
      </w:tr>
      <w:tr w:rsidR="001333F2" w:rsidRPr="008B76E1" w14:paraId="1B74BA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F92ABD"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64E94390" w14:textId="77777777" w:rsidR="001333F2" w:rsidRPr="008B76E1" w:rsidRDefault="001333F2" w:rsidP="001333F2">
            <w:pPr>
              <w:jc w:val="center"/>
              <w:rPr>
                <w:color w:val="000000"/>
              </w:rPr>
            </w:pPr>
            <w:r w:rsidRPr="008B76E1">
              <w:rPr>
                <w:color w:val="000000"/>
              </w:rPr>
              <w:t xml:space="preserve">02 4 07 71980 </w:t>
            </w:r>
          </w:p>
        </w:tc>
        <w:tc>
          <w:tcPr>
            <w:tcW w:w="850" w:type="dxa"/>
            <w:tcBorders>
              <w:top w:val="nil"/>
              <w:left w:val="nil"/>
              <w:bottom w:val="single" w:sz="4" w:space="0" w:color="000000"/>
              <w:right w:val="single" w:sz="4" w:space="0" w:color="000000"/>
            </w:tcBorders>
            <w:shd w:val="clear" w:color="auto" w:fill="auto"/>
            <w:noWrap/>
            <w:hideMark/>
          </w:tcPr>
          <w:p w14:paraId="63D1E046"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95CC0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EC0DFE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85AF6C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B9801D" w14:textId="77777777" w:rsidR="001333F2" w:rsidRPr="008B76E1" w:rsidRDefault="001333F2" w:rsidP="001333F2">
            <w:pPr>
              <w:jc w:val="right"/>
              <w:rPr>
                <w:color w:val="000000"/>
              </w:rPr>
            </w:pPr>
            <w:r w:rsidRPr="008B76E1">
              <w:rPr>
                <w:color w:val="000000"/>
              </w:rPr>
              <w:t>8 000 000,00</w:t>
            </w:r>
          </w:p>
        </w:tc>
      </w:tr>
      <w:tr w:rsidR="001333F2" w:rsidRPr="008B76E1" w14:paraId="4A6A339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19B0F7"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3CA6E8C5" w14:textId="77777777" w:rsidR="001333F2" w:rsidRPr="008B76E1" w:rsidRDefault="001333F2" w:rsidP="001333F2">
            <w:pPr>
              <w:jc w:val="center"/>
              <w:rPr>
                <w:color w:val="000000"/>
              </w:rPr>
            </w:pPr>
            <w:r w:rsidRPr="008B76E1">
              <w:rPr>
                <w:color w:val="000000"/>
              </w:rPr>
              <w:t xml:space="preserve">02 4 07 71980 </w:t>
            </w:r>
          </w:p>
        </w:tc>
        <w:tc>
          <w:tcPr>
            <w:tcW w:w="850" w:type="dxa"/>
            <w:tcBorders>
              <w:top w:val="nil"/>
              <w:left w:val="nil"/>
              <w:bottom w:val="single" w:sz="4" w:space="0" w:color="000000"/>
              <w:right w:val="single" w:sz="4" w:space="0" w:color="000000"/>
            </w:tcBorders>
            <w:shd w:val="clear" w:color="auto" w:fill="auto"/>
            <w:noWrap/>
            <w:hideMark/>
          </w:tcPr>
          <w:p w14:paraId="6A3C9CC3"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256E4D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A95090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28943D6"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6FC5C34" w14:textId="77777777" w:rsidR="001333F2" w:rsidRPr="008B76E1" w:rsidRDefault="001333F2" w:rsidP="001333F2">
            <w:pPr>
              <w:jc w:val="right"/>
              <w:rPr>
                <w:color w:val="000000"/>
              </w:rPr>
            </w:pPr>
            <w:r w:rsidRPr="008B76E1">
              <w:rPr>
                <w:color w:val="000000"/>
              </w:rPr>
              <w:t>8 000 000,00</w:t>
            </w:r>
          </w:p>
        </w:tc>
      </w:tr>
      <w:tr w:rsidR="001333F2" w:rsidRPr="008B76E1" w14:paraId="6421BF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494B78" w14:textId="77777777" w:rsidR="001333F2" w:rsidRPr="008B76E1" w:rsidRDefault="001333F2" w:rsidP="001333F2">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01E115DC" w14:textId="77777777" w:rsidR="001333F2" w:rsidRPr="008B76E1" w:rsidRDefault="001333F2" w:rsidP="001333F2">
            <w:pPr>
              <w:jc w:val="center"/>
              <w:rPr>
                <w:color w:val="000000"/>
              </w:rPr>
            </w:pPr>
            <w:r w:rsidRPr="008B76E1">
              <w:rPr>
                <w:color w:val="000000"/>
              </w:rPr>
              <w:t xml:space="preserve">02 4 07 71980 </w:t>
            </w:r>
          </w:p>
        </w:tc>
        <w:tc>
          <w:tcPr>
            <w:tcW w:w="850" w:type="dxa"/>
            <w:tcBorders>
              <w:top w:val="nil"/>
              <w:left w:val="nil"/>
              <w:bottom w:val="single" w:sz="4" w:space="0" w:color="000000"/>
              <w:right w:val="single" w:sz="4" w:space="0" w:color="000000"/>
            </w:tcBorders>
            <w:shd w:val="clear" w:color="auto" w:fill="auto"/>
            <w:noWrap/>
            <w:hideMark/>
          </w:tcPr>
          <w:p w14:paraId="3310558A"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4AE66F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B064A1"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7111AA0" w14:textId="77777777" w:rsidR="001333F2" w:rsidRPr="008B76E1" w:rsidRDefault="001333F2" w:rsidP="001333F2">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1637576D" w14:textId="77777777" w:rsidR="001333F2" w:rsidRPr="008B76E1" w:rsidRDefault="001333F2" w:rsidP="001333F2">
            <w:pPr>
              <w:jc w:val="right"/>
              <w:rPr>
                <w:color w:val="000000"/>
              </w:rPr>
            </w:pPr>
            <w:r w:rsidRPr="008B76E1">
              <w:rPr>
                <w:color w:val="000000"/>
              </w:rPr>
              <w:t>8 000 000,00</w:t>
            </w:r>
          </w:p>
        </w:tc>
      </w:tr>
      <w:tr w:rsidR="001333F2" w:rsidRPr="008B76E1" w14:paraId="3398AC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B3AFA0" w14:textId="77777777" w:rsidR="001333F2" w:rsidRPr="008B76E1" w:rsidRDefault="001333F2" w:rsidP="001333F2">
            <w:pPr>
              <w:rPr>
                <w:color w:val="000000"/>
                <w:sz w:val="22"/>
                <w:szCs w:val="22"/>
              </w:rPr>
            </w:pPr>
            <w:r w:rsidRPr="008B76E1">
              <w:rPr>
                <w:color w:val="000000"/>
                <w:sz w:val="22"/>
                <w:szCs w:val="22"/>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71658D1A" w14:textId="77777777" w:rsidR="001333F2" w:rsidRPr="008B76E1" w:rsidRDefault="001333F2" w:rsidP="001333F2">
            <w:pPr>
              <w:jc w:val="center"/>
              <w:rPr>
                <w:color w:val="000000"/>
              </w:rPr>
            </w:pPr>
            <w:r w:rsidRPr="008B76E1">
              <w:rPr>
                <w:color w:val="000000"/>
              </w:rPr>
              <w:t xml:space="preserve">02 4 07 72050 </w:t>
            </w:r>
          </w:p>
        </w:tc>
        <w:tc>
          <w:tcPr>
            <w:tcW w:w="850" w:type="dxa"/>
            <w:tcBorders>
              <w:top w:val="nil"/>
              <w:left w:val="nil"/>
              <w:bottom w:val="single" w:sz="4" w:space="0" w:color="000000"/>
              <w:right w:val="single" w:sz="4" w:space="0" w:color="000000"/>
            </w:tcBorders>
            <w:shd w:val="clear" w:color="auto" w:fill="auto"/>
            <w:noWrap/>
            <w:hideMark/>
          </w:tcPr>
          <w:p w14:paraId="5FE3019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C04A3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EC8D8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FD601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5B0340" w14:textId="77777777" w:rsidR="001333F2" w:rsidRPr="008B76E1" w:rsidRDefault="001333F2" w:rsidP="001333F2">
            <w:pPr>
              <w:jc w:val="right"/>
              <w:rPr>
                <w:color w:val="000000"/>
              </w:rPr>
            </w:pPr>
            <w:r w:rsidRPr="008B76E1">
              <w:rPr>
                <w:color w:val="000000"/>
              </w:rPr>
              <w:t>609 000,00</w:t>
            </w:r>
          </w:p>
        </w:tc>
      </w:tr>
      <w:tr w:rsidR="001333F2" w:rsidRPr="008B76E1" w14:paraId="7DAB7C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18ED83"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E5C74E2" w14:textId="77777777" w:rsidR="001333F2" w:rsidRPr="008B76E1" w:rsidRDefault="001333F2" w:rsidP="001333F2">
            <w:pPr>
              <w:jc w:val="center"/>
              <w:rPr>
                <w:color w:val="000000"/>
              </w:rPr>
            </w:pPr>
            <w:r w:rsidRPr="008B76E1">
              <w:rPr>
                <w:color w:val="000000"/>
              </w:rPr>
              <w:t xml:space="preserve">02 4 07 72050 </w:t>
            </w:r>
          </w:p>
        </w:tc>
        <w:tc>
          <w:tcPr>
            <w:tcW w:w="850" w:type="dxa"/>
            <w:tcBorders>
              <w:top w:val="nil"/>
              <w:left w:val="nil"/>
              <w:bottom w:val="single" w:sz="4" w:space="0" w:color="000000"/>
              <w:right w:val="single" w:sz="4" w:space="0" w:color="000000"/>
            </w:tcBorders>
            <w:shd w:val="clear" w:color="auto" w:fill="auto"/>
            <w:noWrap/>
            <w:hideMark/>
          </w:tcPr>
          <w:p w14:paraId="6BFCE814"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60404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8EA4C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536C7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74B75F" w14:textId="77777777" w:rsidR="001333F2" w:rsidRPr="008B76E1" w:rsidRDefault="001333F2" w:rsidP="001333F2">
            <w:pPr>
              <w:jc w:val="right"/>
              <w:rPr>
                <w:color w:val="000000"/>
              </w:rPr>
            </w:pPr>
            <w:r w:rsidRPr="008B76E1">
              <w:rPr>
                <w:color w:val="000000"/>
              </w:rPr>
              <w:t>609 000,00</w:t>
            </w:r>
          </w:p>
        </w:tc>
      </w:tr>
      <w:tr w:rsidR="001333F2" w:rsidRPr="008B76E1" w14:paraId="15B84C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D1FF73"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3141B71E" w14:textId="77777777" w:rsidR="001333F2" w:rsidRPr="008B76E1" w:rsidRDefault="001333F2" w:rsidP="001333F2">
            <w:pPr>
              <w:jc w:val="center"/>
              <w:rPr>
                <w:color w:val="000000"/>
              </w:rPr>
            </w:pPr>
            <w:r w:rsidRPr="008B76E1">
              <w:rPr>
                <w:color w:val="000000"/>
              </w:rPr>
              <w:t xml:space="preserve">02 4 07 72050 </w:t>
            </w:r>
          </w:p>
        </w:tc>
        <w:tc>
          <w:tcPr>
            <w:tcW w:w="850" w:type="dxa"/>
            <w:tcBorders>
              <w:top w:val="nil"/>
              <w:left w:val="nil"/>
              <w:bottom w:val="single" w:sz="4" w:space="0" w:color="000000"/>
              <w:right w:val="single" w:sz="4" w:space="0" w:color="000000"/>
            </w:tcBorders>
            <w:shd w:val="clear" w:color="auto" w:fill="auto"/>
            <w:noWrap/>
            <w:hideMark/>
          </w:tcPr>
          <w:p w14:paraId="411AD9A8"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1CE11E"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4F502A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72C64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2EAD3A" w14:textId="77777777" w:rsidR="001333F2" w:rsidRPr="008B76E1" w:rsidRDefault="001333F2" w:rsidP="001333F2">
            <w:pPr>
              <w:jc w:val="right"/>
              <w:rPr>
                <w:color w:val="000000"/>
              </w:rPr>
            </w:pPr>
            <w:r w:rsidRPr="008B76E1">
              <w:rPr>
                <w:color w:val="000000"/>
              </w:rPr>
              <w:t>609 000,00</w:t>
            </w:r>
          </w:p>
        </w:tc>
      </w:tr>
      <w:tr w:rsidR="001333F2" w:rsidRPr="008B76E1" w14:paraId="6D1721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5CDBAA"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3763F5EE" w14:textId="77777777" w:rsidR="001333F2" w:rsidRPr="008B76E1" w:rsidRDefault="001333F2" w:rsidP="001333F2">
            <w:pPr>
              <w:jc w:val="center"/>
              <w:rPr>
                <w:color w:val="000000"/>
              </w:rPr>
            </w:pPr>
            <w:r w:rsidRPr="008B76E1">
              <w:rPr>
                <w:color w:val="000000"/>
              </w:rPr>
              <w:t xml:space="preserve">02 4 07 72050 </w:t>
            </w:r>
          </w:p>
        </w:tc>
        <w:tc>
          <w:tcPr>
            <w:tcW w:w="850" w:type="dxa"/>
            <w:tcBorders>
              <w:top w:val="nil"/>
              <w:left w:val="nil"/>
              <w:bottom w:val="single" w:sz="4" w:space="0" w:color="000000"/>
              <w:right w:val="single" w:sz="4" w:space="0" w:color="000000"/>
            </w:tcBorders>
            <w:shd w:val="clear" w:color="auto" w:fill="auto"/>
            <w:noWrap/>
            <w:hideMark/>
          </w:tcPr>
          <w:p w14:paraId="10DE77E4"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1AA23C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2C04E7"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EC4E9C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4A8683" w14:textId="77777777" w:rsidR="001333F2" w:rsidRPr="008B76E1" w:rsidRDefault="001333F2" w:rsidP="001333F2">
            <w:pPr>
              <w:jc w:val="right"/>
              <w:rPr>
                <w:color w:val="000000"/>
              </w:rPr>
            </w:pPr>
            <w:r w:rsidRPr="008B76E1">
              <w:rPr>
                <w:color w:val="000000"/>
              </w:rPr>
              <w:t>609 000,00</w:t>
            </w:r>
          </w:p>
        </w:tc>
      </w:tr>
      <w:tr w:rsidR="001333F2" w:rsidRPr="008B76E1" w14:paraId="1E9FE9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5B411E"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6DDF6A2" w14:textId="77777777" w:rsidR="001333F2" w:rsidRPr="008B76E1" w:rsidRDefault="001333F2" w:rsidP="001333F2">
            <w:pPr>
              <w:jc w:val="center"/>
              <w:rPr>
                <w:color w:val="000000"/>
              </w:rPr>
            </w:pPr>
            <w:r w:rsidRPr="008B76E1">
              <w:rPr>
                <w:color w:val="000000"/>
              </w:rPr>
              <w:t xml:space="preserve">02 4 07 72050 </w:t>
            </w:r>
          </w:p>
        </w:tc>
        <w:tc>
          <w:tcPr>
            <w:tcW w:w="850" w:type="dxa"/>
            <w:tcBorders>
              <w:top w:val="nil"/>
              <w:left w:val="nil"/>
              <w:bottom w:val="single" w:sz="4" w:space="0" w:color="000000"/>
              <w:right w:val="single" w:sz="4" w:space="0" w:color="000000"/>
            </w:tcBorders>
            <w:shd w:val="clear" w:color="auto" w:fill="auto"/>
            <w:noWrap/>
            <w:hideMark/>
          </w:tcPr>
          <w:p w14:paraId="6C4BA3C7"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CD6FDF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D972CD"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715F14D"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FD6CDBE" w14:textId="77777777" w:rsidR="001333F2" w:rsidRPr="008B76E1" w:rsidRDefault="001333F2" w:rsidP="001333F2">
            <w:pPr>
              <w:jc w:val="right"/>
              <w:rPr>
                <w:color w:val="000000"/>
              </w:rPr>
            </w:pPr>
            <w:r w:rsidRPr="008B76E1">
              <w:rPr>
                <w:color w:val="000000"/>
              </w:rPr>
              <w:t>4 000,00</w:t>
            </w:r>
          </w:p>
        </w:tc>
      </w:tr>
      <w:tr w:rsidR="001333F2" w:rsidRPr="008B76E1" w14:paraId="47177B7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D79B81"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5759083" w14:textId="77777777" w:rsidR="001333F2" w:rsidRPr="008B76E1" w:rsidRDefault="001333F2" w:rsidP="001333F2">
            <w:pPr>
              <w:jc w:val="center"/>
              <w:rPr>
                <w:color w:val="000000"/>
              </w:rPr>
            </w:pPr>
            <w:r w:rsidRPr="008B76E1">
              <w:rPr>
                <w:color w:val="000000"/>
              </w:rPr>
              <w:t xml:space="preserve">02 4 07 72050 </w:t>
            </w:r>
          </w:p>
        </w:tc>
        <w:tc>
          <w:tcPr>
            <w:tcW w:w="850" w:type="dxa"/>
            <w:tcBorders>
              <w:top w:val="nil"/>
              <w:left w:val="nil"/>
              <w:bottom w:val="single" w:sz="4" w:space="0" w:color="000000"/>
              <w:right w:val="single" w:sz="4" w:space="0" w:color="000000"/>
            </w:tcBorders>
            <w:shd w:val="clear" w:color="auto" w:fill="auto"/>
            <w:noWrap/>
            <w:hideMark/>
          </w:tcPr>
          <w:p w14:paraId="2A35B3C1"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3DB57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F68C6C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19F24AC"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14ECCE7" w14:textId="77777777" w:rsidR="001333F2" w:rsidRPr="008B76E1" w:rsidRDefault="001333F2" w:rsidP="001333F2">
            <w:pPr>
              <w:jc w:val="right"/>
              <w:rPr>
                <w:color w:val="000000"/>
              </w:rPr>
            </w:pPr>
            <w:r w:rsidRPr="008B76E1">
              <w:rPr>
                <w:color w:val="000000"/>
              </w:rPr>
              <w:t>4 000,00</w:t>
            </w:r>
          </w:p>
        </w:tc>
      </w:tr>
      <w:tr w:rsidR="001333F2" w:rsidRPr="008B76E1" w14:paraId="2F9CE8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E8F50D"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60DD116" w14:textId="77777777" w:rsidR="001333F2" w:rsidRPr="008B76E1" w:rsidRDefault="001333F2" w:rsidP="001333F2">
            <w:pPr>
              <w:jc w:val="center"/>
              <w:rPr>
                <w:color w:val="000000"/>
              </w:rPr>
            </w:pPr>
            <w:r w:rsidRPr="008B76E1">
              <w:rPr>
                <w:color w:val="000000"/>
              </w:rPr>
              <w:t xml:space="preserve">02 4 07 72050 </w:t>
            </w:r>
          </w:p>
        </w:tc>
        <w:tc>
          <w:tcPr>
            <w:tcW w:w="850" w:type="dxa"/>
            <w:tcBorders>
              <w:top w:val="nil"/>
              <w:left w:val="nil"/>
              <w:bottom w:val="single" w:sz="4" w:space="0" w:color="000000"/>
              <w:right w:val="single" w:sz="4" w:space="0" w:color="000000"/>
            </w:tcBorders>
            <w:shd w:val="clear" w:color="auto" w:fill="auto"/>
            <w:noWrap/>
            <w:hideMark/>
          </w:tcPr>
          <w:p w14:paraId="5B1AF90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D1738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4A4CB9"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76E3C02"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B00FAA9" w14:textId="77777777" w:rsidR="001333F2" w:rsidRPr="008B76E1" w:rsidRDefault="001333F2" w:rsidP="001333F2">
            <w:pPr>
              <w:jc w:val="right"/>
              <w:rPr>
                <w:color w:val="000000"/>
              </w:rPr>
            </w:pPr>
            <w:r w:rsidRPr="008B76E1">
              <w:rPr>
                <w:color w:val="000000"/>
              </w:rPr>
              <w:t>605 000,00</w:t>
            </w:r>
          </w:p>
        </w:tc>
      </w:tr>
      <w:tr w:rsidR="001333F2" w:rsidRPr="008B76E1" w14:paraId="505020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8BB9EA" w14:textId="77777777" w:rsidR="001333F2" w:rsidRPr="008B76E1" w:rsidRDefault="001333F2" w:rsidP="001333F2">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58681654" w14:textId="77777777" w:rsidR="001333F2" w:rsidRPr="008B76E1" w:rsidRDefault="001333F2" w:rsidP="001333F2">
            <w:pPr>
              <w:jc w:val="center"/>
              <w:rPr>
                <w:color w:val="000000"/>
              </w:rPr>
            </w:pPr>
            <w:r w:rsidRPr="008B76E1">
              <w:rPr>
                <w:color w:val="000000"/>
              </w:rPr>
              <w:t xml:space="preserve">02 4 07 72050 </w:t>
            </w:r>
          </w:p>
        </w:tc>
        <w:tc>
          <w:tcPr>
            <w:tcW w:w="850" w:type="dxa"/>
            <w:tcBorders>
              <w:top w:val="nil"/>
              <w:left w:val="nil"/>
              <w:bottom w:val="single" w:sz="4" w:space="0" w:color="000000"/>
              <w:right w:val="single" w:sz="4" w:space="0" w:color="000000"/>
            </w:tcBorders>
            <w:shd w:val="clear" w:color="auto" w:fill="auto"/>
            <w:noWrap/>
            <w:hideMark/>
          </w:tcPr>
          <w:p w14:paraId="2C2D89E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A113B2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2169917"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7FBC5FF" w14:textId="77777777" w:rsidR="001333F2" w:rsidRPr="008B76E1" w:rsidRDefault="001333F2" w:rsidP="001333F2">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0E79BC9" w14:textId="77777777" w:rsidR="001333F2" w:rsidRPr="008B76E1" w:rsidRDefault="001333F2" w:rsidP="001333F2">
            <w:pPr>
              <w:jc w:val="right"/>
              <w:rPr>
                <w:color w:val="000000"/>
              </w:rPr>
            </w:pPr>
            <w:r w:rsidRPr="008B76E1">
              <w:rPr>
                <w:color w:val="000000"/>
              </w:rPr>
              <w:t>605 000,00</w:t>
            </w:r>
          </w:p>
        </w:tc>
      </w:tr>
      <w:tr w:rsidR="001333F2" w:rsidRPr="008B76E1" w14:paraId="388F86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07F7FA" w14:textId="4CE64CB2"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Проведение мероприятий по отдыху и оздоровлению детей</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5C0EF0A" w14:textId="77777777" w:rsidR="001333F2" w:rsidRPr="008B76E1" w:rsidRDefault="001333F2" w:rsidP="001333F2">
            <w:pPr>
              <w:jc w:val="center"/>
              <w:rPr>
                <w:color w:val="000000"/>
              </w:rPr>
            </w:pPr>
            <w:r w:rsidRPr="008B76E1">
              <w:rPr>
                <w:color w:val="000000"/>
              </w:rPr>
              <w:t xml:space="preserve">02 4 08 00000 </w:t>
            </w:r>
          </w:p>
        </w:tc>
        <w:tc>
          <w:tcPr>
            <w:tcW w:w="850" w:type="dxa"/>
            <w:tcBorders>
              <w:top w:val="nil"/>
              <w:left w:val="nil"/>
              <w:bottom w:val="single" w:sz="4" w:space="0" w:color="000000"/>
              <w:right w:val="single" w:sz="4" w:space="0" w:color="000000"/>
            </w:tcBorders>
            <w:shd w:val="clear" w:color="auto" w:fill="auto"/>
            <w:noWrap/>
            <w:hideMark/>
          </w:tcPr>
          <w:p w14:paraId="759F157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07775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79D08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4153A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334FF7" w14:textId="77777777" w:rsidR="001333F2" w:rsidRPr="008B76E1" w:rsidRDefault="001333F2" w:rsidP="001333F2">
            <w:pPr>
              <w:jc w:val="right"/>
              <w:rPr>
                <w:color w:val="000000"/>
              </w:rPr>
            </w:pPr>
            <w:r w:rsidRPr="008B76E1">
              <w:rPr>
                <w:color w:val="000000"/>
              </w:rPr>
              <w:t>186 840 000,00</w:t>
            </w:r>
          </w:p>
        </w:tc>
      </w:tr>
      <w:tr w:rsidR="001333F2" w:rsidRPr="008B76E1" w14:paraId="0FFBBD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20346D" w14:textId="77777777" w:rsidR="001333F2" w:rsidRPr="008B76E1" w:rsidRDefault="001333F2" w:rsidP="001333F2">
            <w:pPr>
              <w:rPr>
                <w:color w:val="000000"/>
                <w:sz w:val="22"/>
                <w:szCs w:val="22"/>
              </w:rPr>
            </w:pPr>
            <w:r w:rsidRPr="008B76E1">
              <w:rPr>
                <w:color w:val="000000"/>
                <w:sz w:val="22"/>
                <w:szCs w:val="22"/>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F882E7C" w14:textId="77777777" w:rsidR="001333F2" w:rsidRPr="008B76E1" w:rsidRDefault="001333F2" w:rsidP="001333F2">
            <w:pPr>
              <w:jc w:val="center"/>
              <w:rPr>
                <w:color w:val="000000"/>
              </w:rPr>
            </w:pPr>
            <w:r w:rsidRPr="008B76E1">
              <w:rPr>
                <w:color w:val="000000"/>
              </w:rPr>
              <w:t xml:space="preserve">02 4 08 20370 </w:t>
            </w:r>
          </w:p>
        </w:tc>
        <w:tc>
          <w:tcPr>
            <w:tcW w:w="850" w:type="dxa"/>
            <w:tcBorders>
              <w:top w:val="nil"/>
              <w:left w:val="nil"/>
              <w:bottom w:val="single" w:sz="4" w:space="0" w:color="000000"/>
              <w:right w:val="single" w:sz="4" w:space="0" w:color="000000"/>
            </w:tcBorders>
            <w:shd w:val="clear" w:color="auto" w:fill="auto"/>
            <w:noWrap/>
            <w:hideMark/>
          </w:tcPr>
          <w:p w14:paraId="566C32A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E0D26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F515D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545B3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3CDD1F" w14:textId="77777777" w:rsidR="001333F2" w:rsidRPr="008B76E1" w:rsidRDefault="001333F2" w:rsidP="001333F2">
            <w:pPr>
              <w:jc w:val="right"/>
              <w:rPr>
                <w:color w:val="000000"/>
              </w:rPr>
            </w:pPr>
            <w:r w:rsidRPr="008B76E1">
              <w:rPr>
                <w:color w:val="000000"/>
              </w:rPr>
              <w:t>281 200,00</w:t>
            </w:r>
          </w:p>
        </w:tc>
      </w:tr>
      <w:tr w:rsidR="001333F2" w:rsidRPr="008B76E1" w14:paraId="6F0529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9A71BD"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B0A4B09" w14:textId="77777777" w:rsidR="001333F2" w:rsidRPr="008B76E1" w:rsidRDefault="001333F2" w:rsidP="001333F2">
            <w:pPr>
              <w:jc w:val="center"/>
              <w:rPr>
                <w:color w:val="000000"/>
              </w:rPr>
            </w:pPr>
            <w:r w:rsidRPr="008B76E1">
              <w:rPr>
                <w:color w:val="000000"/>
              </w:rPr>
              <w:t xml:space="preserve">02 4 08 20370 </w:t>
            </w:r>
          </w:p>
        </w:tc>
        <w:tc>
          <w:tcPr>
            <w:tcW w:w="850" w:type="dxa"/>
            <w:tcBorders>
              <w:top w:val="nil"/>
              <w:left w:val="nil"/>
              <w:bottom w:val="single" w:sz="4" w:space="0" w:color="000000"/>
              <w:right w:val="single" w:sz="4" w:space="0" w:color="000000"/>
            </w:tcBorders>
            <w:shd w:val="clear" w:color="auto" w:fill="auto"/>
            <w:noWrap/>
            <w:hideMark/>
          </w:tcPr>
          <w:p w14:paraId="24ED56E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2BFCC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8DAA8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D49C8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8658AF" w14:textId="77777777" w:rsidR="001333F2" w:rsidRPr="008B76E1" w:rsidRDefault="001333F2" w:rsidP="001333F2">
            <w:pPr>
              <w:jc w:val="right"/>
              <w:rPr>
                <w:color w:val="000000"/>
              </w:rPr>
            </w:pPr>
            <w:r w:rsidRPr="008B76E1">
              <w:rPr>
                <w:color w:val="000000"/>
              </w:rPr>
              <w:t>281 200,00</w:t>
            </w:r>
          </w:p>
        </w:tc>
      </w:tr>
      <w:tr w:rsidR="001333F2" w:rsidRPr="008B76E1" w14:paraId="55BEAE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1FDECE"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5B34AE5" w14:textId="77777777" w:rsidR="001333F2" w:rsidRPr="008B76E1" w:rsidRDefault="001333F2" w:rsidP="001333F2">
            <w:pPr>
              <w:jc w:val="center"/>
              <w:rPr>
                <w:color w:val="000000"/>
              </w:rPr>
            </w:pPr>
            <w:r w:rsidRPr="008B76E1">
              <w:rPr>
                <w:color w:val="000000"/>
              </w:rPr>
              <w:t xml:space="preserve">02 4 08 20370 </w:t>
            </w:r>
          </w:p>
        </w:tc>
        <w:tc>
          <w:tcPr>
            <w:tcW w:w="850" w:type="dxa"/>
            <w:tcBorders>
              <w:top w:val="nil"/>
              <w:left w:val="nil"/>
              <w:bottom w:val="single" w:sz="4" w:space="0" w:color="000000"/>
              <w:right w:val="single" w:sz="4" w:space="0" w:color="000000"/>
            </w:tcBorders>
            <w:shd w:val="clear" w:color="auto" w:fill="auto"/>
            <w:noWrap/>
            <w:hideMark/>
          </w:tcPr>
          <w:p w14:paraId="0A4D06A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805689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89877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1E1B8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12A7DD" w14:textId="77777777" w:rsidR="001333F2" w:rsidRPr="008B76E1" w:rsidRDefault="001333F2" w:rsidP="001333F2">
            <w:pPr>
              <w:jc w:val="right"/>
              <w:rPr>
                <w:color w:val="000000"/>
              </w:rPr>
            </w:pPr>
            <w:r w:rsidRPr="008B76E1">
              <w:rPr>
                <w:color w:val="000000"/>
              </w:rPr>
              <w:t>281 200,00</w:t>
            </w:r>
          </w:p>
        </w:tc>
      </w:tr>
      <w:tr w:rsidR="001333F2" w:rsidRPr="008B76E1" w14:paraId="112101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3400E7"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59134C99" w14:textId="77777777" w:rsidR="001333F2" w:rsidRPr="008B76E1" w:rsidRDefault="001333F2" w:rsidP="001333F2">
            <w:pPr>
              <w:jc w:val="center"/>
              <w:rPr>
                <w:color w:val="000000"/>
              </w:rPr>
            </w:pPr>
            <w:r w:rsidRPr="008B76E1">
              <w:rPr>
                <w:color w:val="000000"/>
              </w:rPr>
              <w:t xml:space="preserve">02 4 08 20370 </w:t>
            </w:r>
          </w:p>
        </w:tc>
        <w:tc>
          <w:tcPr>
            <w:tcW w:w="850" w:type="dxa"/>
            <w:tcBorders>
              <w:top w:val="nil"/>
              <w:left w:val="nil"/>
              <w:bottom w:val="single" w:sz="4" w:space="0" w:color="000000"/>
              <w:right w:val="single" w:sz="4" w:space="0" w:color="000000"/>
            </w:tcBorders>
            <w:shd w:val="clear" w:color="auto" w:fill="auto"/>
            <w:noWrap/>
            <w:hideMark/>
          </w:tcPr>
          <w:p w14:paraId="546E69A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D78D2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4FAD99"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DC38D8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19C17F" w14:textId="77777777" w:rsidR="001333F2" w:rsidRPr="008B76E1" w:rsidRDefault="001333F2" w:rsidP="001333F2">
            <w:pPr>
              <w:jc w:val="right"/>
              <w:rPr>
                <w:color w:val="000000"/>
              </w:rPr>
            </w:pPr>
            <w:r w:rsidRPr="008B76E1">
              <w:rPr>
                <w:color w:val="000000"/>
              </w:rPr>
              <w:t>281 200,00</w:t>
            </w:r>
          </w:p>
        </w:tc>
      </w:tr>
      <w:tr w:rsidR="001333F2" w:rsidRPr="008B76E1" w14:paraId="50BAFD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38CA9D"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FC1B9E2" w14:textId="77777777" w:rsidR="001333F2" w:rsidRPr="008B76E1" w:rsidRDefault="001333F2" w:rsidP="001333F2">
            <w:pPr>
              <w:jc w:val="center"/>
              <w:rPr>
                <w:color w:val="000000"/>
              </w:rPr>
            </w:pPr>
            <w:r w:rsidRPr="008B76E1">
              <w:rPr>
                <w:color w:val="000000"/>
              </w:rPr>
              <w:t xml:space="preserve">02 4 08 20370 </w:t>
            </w:r>
          </w:p>
        </w:tc>
        <w:tc>
          <w:tcPr>
            <w:tcW w:w="850" w:type="dxa"/>
            <w:tcBorders>
              <w:top w:val="nil"/>
              <w:left w:val="nil"/>
              <w:bottom w:val="single" w:sz="4" w:space="0" w:color="000000"/>
              <w:right w:val="single" w:sz="4" w:space="0" w:color="000000"/>
            </w:tcBorders>
            <w:shd w:val="clear" w:color="auto" w:fill="auto"/>
            <w:noWrap/>
            <w:hideMark/>
          </w:tcPr>
          <w:p w14:paraId="3604EC9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F44BD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0F71A5"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387934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32A819B" w14:textId="77777777" w:rsidR="001333F2" w:rsidRPr="008B76E1" w:rsidRDefault="001333F2" w:rsidP="001333F2">
            <w:pPr>
              <w:jc w:val="right"/>
              <w:rPr>
                <w:color w:val="000000"/>
              </w:rPr>
            </w:pPr>
            <w:r w:rsidRPr="008B76E1">
              <w:rPr>
                <w:color w:val="000000"/>
              </w:rPr>
              <w:t>281 200,00</w:t>
            </w:r>
          </w:p>
        </w:tc>
      </w:tr>
      <w:tr w:rsidR="001333F2" w:rsidRPr="008B76E1" w14:paraId="2B877F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9F3B02"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7A79B8F" w14:textId="77777777" w:rsidR="001333F2" w:rsidRPr="008B76E1" w:rsidRDefault="001333F2" w:rsidP="001333F2">
            <w:pPr>
              <w:jc w:val="center"/>
              <w:rPr>
                <w:color w:val="000000"/>
              </w:rPr>
            </w:pPr>
            <w:r w:rsidRPr="008B76E1">
              <w:rPr>
                <w:color w:val="000000"/>
              </w:rPr>
              <w:t xml:space="preserve">02 4 08 20370 </w:t>
            </w:r>
          </w:p>
        </w:tc>
        <w:tc>
          <w:tcPr>
            <w:tcW w:w="850" w:type="dxa"/>
            <w:tcBorders>
              <w:top w:val="nil"/>
              <w:left w:val="nil"/>
              <w:bottom w:val="single" w:sz="4" w:space="0" w:color="000000"/>
              <w:right w:val="single" w:sz="4" w:space="0" w:color="000000"/>
            </w:tcBorders>
            <w:shd w:val="clear" w:color="auto" w:fill="auto"/>
            <w:noWrap/>
            <w:hideMark/>
          </w:tcPr>
          <w:p w14:paraId="2407A30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051FF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A87FA7"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2360E98"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EDAD0C1" w14:textId="77777777" w:rsidR="001333F2" w:rsidRPr="008B76E1" w:rsidRDefault="001333F2" w:rsidP="001333F2">
            <w:pPr>
              <w:jc w:val="right"/>
              <w:rPr>
                <w:color w:val="000000"/>
              </w:rPr>
            </w:pPr>
            <w:r w:rsidRPr="008B76E1">
              <w:rPr>
                <w:color w:val="000000"/>
              </w:rPr>
              <w:t>281 200,00</w:t>
            </w:r>
          </w:p>
        </w:tc>
      </w:tr>
      <w:tr w:rsidR="001333F2" w:rsidRPr="008B76E1" w14:paraId="520E42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3D3B3A" w14:textId="77777777" w:rsidR="001333F2" w:rsidRPr="008B76E1" w:rsidRDefault="001333F2" w:rsidP="001333F2">
            <w:pPr>
              <w:rPr>
                <w:color w:val="000000"/>
                <w:sz w:val="22"/>
                <w:szCs w:val="22"/>
              </w:rPr>
            </w:pPr>
            <w:r w:rsidRPr="008B76E1">
              <w:rPr>
                <w:color w:val="000000"/>
                <w:sz w:val="22"/>
                <w:szCs w:val="22"/>
              </w:rPr>
              <w:t>Организация отдыха и оздоровления детей, проживающих на территории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015DC50" w14:textId="77777777" w:rsidR="001333F2" w:rsidRPr="008B76E1" w:rsidRDefault="001333F2" w:rsidP="001333F2">
            <w:pPr>
              <w:jc w:val="center"/>
              <w:rPr>
                <w:color w:val="000000"/>
              </w:rPr>
            </w:pPr>
            <w:r w:rsidRPr="008B76E1">
              <w:rPr>
                <w:color w:val="000000"/>
              </w:rPr>
              <w:t xml:space="preserve">02 4 08 70350 </w:t>
            </w:r>
          </w:p>
        </w:tc>
        <w:tc>
          <w:tcPr>
            <w:tcW w:w="850" w:type="dxa"/>
            <w:tcBorders>
              <w:top w:val="nil"/>
              <w:left w:val="nil"/>
              <w:bottom w:val="single" w:sz="4" w:space="0" w:color="000000"/>
              <w:right w:val="single" w:sz="4" w:space="0" w:color="000000"/>
            </w:tcBorders>
            <w:shd w:val="clear" w:color="auto" w:fill="auto"/>
            <w:noWrap/>
            <w:hideMark/>
          </w:tcPr>
          <w:p w14:paraId="51B1C46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C8670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24650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45C62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D031AB" w14:textId="77777777" w:rsidR="001333F2" w:rsidRPr="008B76E1" w:rsidRDefault="001333F2" w:rsidP="001333F2">
            <w:pPr>
              <w:jc w:val="right"/>
              <w:rPr>
                <w:color w:val="000000"/>
              </w:rPr>
            </w:pPr>
            <w:r w:rsidRPr="008B76E1">
              <w:rPr>
                <w:color w:val="000000"/>
              </w:rPr>
              <w:t>142 853 200,00</w:t>
            </w:r>
          </w:p>
        </w:tc>
      </w:tr>
      <w:tr w:rsidR="001333F2" w:rsidRPr="008B76E1" w14:paraId="05C802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2CC3E6"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863F5D1" w14:textId="77777777" w:rsidR="001333F2" w:rsidRPr="008B76E1" w:rsidRDefault="001333F2" w:rsidP="001333F2">
            <w:pPr>
              <w:jc w:val="center"/>
              <w:rPr>
                <w:color w:val="000000"/>
              </w:rPr>
            </w:pPr>
            <w:r w:rsidRPr="008B76E1">
              <w:rPr>
                <w:color w:val="000000"/>
              </w:rPr>
              <w:t xml:space="preserve">02 4 08 70350 </w:t>
            </w:r>
          </w:p>
        </w:tc>
        <w:tc>
          <w:tcPr>
            <w:tcW w:w="850" w:type="dxa"/>
            <w:tcBorders>
              <w:top w:val="nil"/>
              <w:left w:val="nil"/>
              <w:bottom w:val="single" w:sz="4" w:space="0" w:color="000000"/>
              <w:right w:val="single" w:sz="4" w:space="0" w:color="000000"/>
            </w:tcBorders>
            <w:shd w:val="clear" w:color="auto" w:fill="auto"/>
            <w:noWrap/>
            <w:hideMark/>
          </w:tcPr>
          <w:p w14:paraId="6DDA33A8"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6FCA0F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B874D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67CDD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4FF072" w14:textId="77777777" w:rsidR="001333F2" w:rsidRPr="008B76E1" w:rsidRDefault="001333F2" w:rsidP="001333F2">
            <w:pPr>
              <w:jc w:val="right"/>
              <w:rPr>
                <w:color w:val="000000"/>
              </w:rPr>
            </w:pPr>
            <w:r w:rsidRPr="008B76E1">
              <w:rPr>
                <w:color w:val="000000"/>
              </w:rPr>
              <w:t>142 853 200,00</w:t>
            </w:r>
          </w:p>
        </w:tc>
      </w:tr>
      <w:tr w:rsidR="001333F2" w:rsidRPr="008B76E1" w14:paraId="331D76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0B6455"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115003A" w14:textId="77777777" w:rsidR="001333F2" w:rsidRPr="008B76E1" w:rsidRDefault="001333F2" w:rsidP="001333F2">
            <w:pPr>
              <w:jc w:val="center"/>
              <w:rPr>
                <w:color w:val="000000"/>
              </w:rPr>
            </w:pPr>
            <w:r w:rsidRPr="008B76E1">
              <w:rPr>
                <w:color w:val="000000"/>
              </w:rPr>
              <w:t xml:space="preserve">02 4 08 70350 </w:t>
            </w:r>
          </w:p>
        </w:tc>
        <w:tc>
          <w:tcPr>
            <w:tcW w:w="850" w:type="dxa"/>
            <w:tcBorders>
              <w:top w:val="nil"/>
              <w:left w:val="nil"/>
              <w:bottom w:val="single" w:sz="4" w:space="0" w:color="000000"/>
              <w:right w:val="single" w:sz="4" w:space="0" w:color="000000"/>
            </w:tcBorders>
            <w:shd w:val="clear" w:color="auto" w:fill="auto"/>
            <w:noWrap/>
            <w:hideMark/>
          </w:tcPr>
          <w:p w14:paraId="1DB66167"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8C365F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2B86E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E2A61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0A3198" w14:textId="77777777" w:rsidR="001333F2" w:rsidRPr="008B76E1" w:rsidRDefault="001333F2" w:rsidP="001333F2">
            <w:pPr>
              <w:jc w:val="right"/>
              <w:rPr>
                <w:color w:val="000000"/>
              </w:rPr>
            </w:pPr>
            <w:r w:rsidRPr="008B76E1">
              <w:rPr>
                <w:color w:val="000000"/>
              </w:rPr>
              <w:t>142 853 200,00</w:t>
            </w:r>
          </w:p>
        </w:tc>
      </w:tr>
      <w:tr w:rsidR="001333F2" w:rsidRPr="008B76E1" w14:paraId="13891E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5318C5"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6AE9F383" w14:textId="77777777" w:rsidR="001333F2" w:rsidRPr="008B76E1" w:rsidRDefault="001333F2" w:rsidP="001333F2">
            <w:pPr>
              <w:jc w:val="center"/>
              <w:rPr>
                <w:color w:val="000000"/>
              </w:rPr>
            </w:pPr>
            <w:r w:rsidRPr="008B76E1">
              <w:rPr>
                <w:color w:val="000000"/>
              </w:rPr>
              <w:t xml:space="preserve">02 4 08 70350 </w:t>
            </w:r>
          </w:p>
        </w:tc>
        <w:tc>
          <w:tcPr>
            <w:tcW w:w="850" w:type="dxa"/>
            <w:tcBorders>
              <w:top w:val="nil"/>
              <w:left w:val="nil"/>
              <w:bottom w:val="single" w:sz="4" w:space="0" w:color="000000"/>
              <w:right w:val="single" w:sz="4" w:space="0" w:color="000000"/>
            </w:tcBorders>
            <w:shd w:val="clear" w:color="auto" w:fill="auto"/>
            <w:noWrap/>
            <w:hideMark/>
          </w:tcPr>
          <w:p w14:paraId="2C2FE067"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C093F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F9BF60"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12FB2C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E9204E" w14:textId="77777777" w:rsidR="001333F2" w:rsidRPr="008B76E1" w:rsidRDefault="001333F2" w:rsidP="001333F2">
            <w:pPr>
              <w:jc w:val="right"/>
              <w:rPr>
                <w:color w:val="000000"/>
              </w:rPr>
            </w:pPr>
            <w:r w:rsidRPr="008B76E1">
              <w:rPr>
                <w:color w:val="000000"/>
              </w:rPr>
              <w:t>142 853 200,00</w:t>
            </w:r>
          </w:p>
        </w:tc>
      </w:tr>
      <w:tr w:rsidR="001333F2" w:rsidRPr="008B76E1" w14:paraId="56F695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6EF12F"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51273FF9" w14:textId="77777777" w:rsidR="001333F2" w:rsidRPr="008B76E1" w:rsidRDefault="001333F2" w:rsidP="001333F2">
            <w:pPr>
              <w:jc w:val="center"/>
              <w:rPr>
                <w:color w:val="000000"/>
              </w:rPr>
            </w:pPr>
            <w:r w:rsidRPr="008B76E1">
              <w:rPr>
                <w:color w:val="000000"/>
              </w:rPr>
              <w:t xml:space="preserve">02 4 08 70350 </w:t>
            </w:r>
          </w:p>
        </w:tc>
        <w:tc>
          <w:tcPr>
            <w:tcW w:w="850" w:type="dxa"/>
            <w:tcBorders>
              <w:top w:val="nil"/>
              <w:left w:val="nil"/>
              <w:bottom w:val="single" w:sz="4" w:space="0" w:color="000000"/>
              <w:right w:val="single" w:sz="4" w:space="0" w:color="000000"/>
            </w:tcBorders>
            <w:shd w:val="clear" w:color="auto" w:fill="auto"/>
            <w:noWrap/>
            <w:hideMark/>
          </w:tcPr>
          <w:p w14:paraId="69CE15E0"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22A0F7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9F0617"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9B9885B"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DB0E966" w14:textId="77777777" w:rsidR="001333F2" w:rsidRPr="008B76E1" w:rsidRDefault="001333F2" w:rsidP="001333F2">
            <w:pPr>
              <w:jc w:val="right"/>
              <w:rPr>
                <w:color w:val="000000"/>
              </w:rPr>
            </w:pPr>
            <w:r w:rsidRPr="008B76E1">
              <w:rPr>
                <w:color w:val="000000"/>
              </w:rPr>
              <w:t>142 853 200,00</w:t>
            </w:r>
          </w:p>
        </w:tc>
      </w:tr>
      <w:tr w:rsidR="001333F2" w:rsidRPr="008B76E1" w14:paraId="054C95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D0E4E6"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04EA3043" w14:textId="77777777" w:rsidR="001333F2" w:rsidRPr="008B76E1" w:rsidRDefault="001333F2" w:rsidP="001333F2">
            <w:pPr>
              <w:jc w:val="center"/>
              <w:rPr>
                <w:color w:val="000000"/>
              </w:rPr>
            </w:pPr>
            <w:r w:rsidRPr="008B76E1">
              <w:rPr>
                <w:color w:val="000000"/>
              </w:rPr>
              <w:t xml:space="preserve">02 4 08 70350 </w:t>
            </w:r>
          </w:p>
        </w:tc>
        <w:tc>
          <w:tcPr>
            <w:tcW w:w="850" w:type="dxa"/>
            <w:tcBorders>
              <w:top w:val="nil"/>
              <w:left w:val="nil"/>
              <w:bottom w:val="single" w:sz="4" w:space="0" w:color="000000"/>
              <w:right w:val="single" w:sz="4" w:space="0" w:color="000000"/>
            </w:tcBorders>
            <w:shd w:val="clear" w:color="auto" w:fill="auto"/>
            <w:noWrap/>
            <w:hideMark/>
          </w:tcPr>
          <w:p w14:paraId="274A329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484745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6F4BF9"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0C275A8"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F28A4F1" w14:textId="77777777" w:rsidR="001333F2" w:rsidRPr="008B76E1" w:rsidRDefault="001333F2" w:rsidP="001333F2">
            <w:pPr>
              <w:jc w:val="right"/>
              <w:rPr>
                <w:color w:val="000000"/>
              </w:rPr>
            </w:pPr>
            <w:r w:rsidRPr="008B76E1">
              <w:rPr>
                <w:color w:val="000000"/>
              </w:rPr>
              <w:t>142 853 200,00</w:t>
            </w:r>
          </w:p>
        </w:tc>
      </w:tr>
      <w:tr w:rsidR="001333F2" w:rsidRPr="008B76E1" w14:paraId="26F88F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133B7C" w14:textId="77777777" w:rsidR="001333F2" w:rsidRPr="008B76E1" w:rsidRDefault="001333F2" w:rsidP="001333F2">
            <w:pPr>
              <w:rPr>
                <w:color w:val="000000"/>
                <w:sz w:val="22"/>
                <w:szCs w:val="22"/>
              </w:rPr>
            </w:pPr>
            <w:r w:rsidRPr="008B76E1">
              <w:rPr>
                <w:color w:val="000000"/>
                <w:sz w:val="22"/>
                <w:szCs w:val="22"/>
              </w:rPr>
              <w:lastRenderedPageBreak/>
              <w:t>Организация отдыха и оздоровления детей-сирот, обучающихся по основным профессиональным образовательным программам</w:t>
            </w:r>
          </w:p>
        </w:tc>
        <w:tc>
          <w:tcPr>
            <w:tcW w:w="1843" w:type="dxa"/>
            <w:tcBorders>
              <w:top w:val="nil"/>
              <w:left w:val="nil"/>
              <w:bottom w:val="single" w:sz="4" w:space="0" w:color="000000"/>
              <w:right w:val="single" w:sz="4" w:space="0" w:color="000000"/>
            </w:tcBorders>
            <w:shd w:val="clear" w:color="auto" w:fill="auto"/>
            <w:noWrap/>
            <w:hideMark/>
          </w:tcPr>
          <w:p w14:paraId="0ADDF365" w14:textId="77777777" w:rsidR="001333F2" w:rsidRPr="008B76E1" w:rsidRDefault="001333F2" w:rsidP="001333F2">
            <w:pPr>
              <w:jc w:val="center"/>
              <w:rPr>
                <w:color w:val="000000"/>
              </w:rPr>
            </w:pPr>
            <w:r w:rsidRPr="008B76E1">
              <w:rPr>
                <w:color w:val="000000"/>
              </w:rPr>
              <w:t xml:space="preserve">02 4 08 70590 </w:t>
            </w:r>
          </w:p>
        </w:tc>
        <w:tc>
          <w:tcPr>
            <w:tcW w:w="850" w:type="dxa"/>
            <w:tcBorders>
              <w:top w:val="nil"/>
              <w:left w:val="nil"/>
              <w:bottom w:val="single" w:sz="4" w:space="0" w:color="000000"/>
              <w:right w:val="single" w:sz="4" w:space="0" w:color="000000"/>
            </w:tcBorders>
            <w:shd w:val="clear" w:color="auto" w:fill="auto"/>
            <w:noWrap/>
            <w:hideMark/>
          </w:tcPr>
          <w:p w14:paraId="7FCF1A0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2611B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82D33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EE3CE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A4164D" w14:textId="77777777" w:rsidR="001333F2" w:rsidRPr="008B76E1" w:rsidRDefault="001333F2" w:rsidP="001333F2">
            <w:pPr>
              <w:jc w:val="right"/>
              <w:rPr>
                <w:color w:val="000000"/>
              </w:rPr>
            </w:pPr>
            <w:r w:rsidRPr="008B76E1">
              <w:rPr>
                <w:color w:val="000000"/>
              </w:rPr>
              <w:t>1 000 000,00</w:t>
            </w:r>
          </w:p>
        </w:tc>
      </w:tr>
      <w:tr w:rsidR="001333F2" w:rsidRPr="008B76E1" w14:paraId="0A8A15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AF4AF6"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7DB7829" w14:textId="77777777" w:rsidR="001333F2" w:rsidRPr="008B76E1" w:rsidRDefault="001333F2" w:rsidP="001333F2">
            <w:pPr>
              <w:jc w:val="center"/>
              <w:rPr>
                <w:color w:val="000000"/>
              </w:rPr>
            </w:pPr>
            <w:r w:rsidRPr="008B76E1">
              <w:rPr>
                <w:color w:val="000000"/>
              </w:rPr>
              <w:t xml:space="preserve">02 4 08 70590 </w:t>
            </w:r>
          </w:p>
        </w:tc>
        <w:tc>
          <w:tcPr>
            <w:tcW w:w="850" w:type="dxa"/>
            <w:tcBorders>
              <w:top w:val="nil"/>
              <w:left w:val="nil"/>
              <w:bottom w:val="single" w:sz="4" w:space="0" w:color="000000"/>
              <w:right w:val="single" w:sz="4" w:space="0" w:color="000000"/>
            </w:tcBorders>
            <w:shd w:val="clear" w:color="auto" w:fill="auto"/>
            <w:noWrap/>
            <w:hideMark/>
          </w:tcPr>
          <w:p w14:paraId="699DB0F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9A8EB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61783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4DB43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087555" w14:textId="77777777" w:rsidR="001333F2" w:rsidRPr="008B76E1" w:rsidRDefault="001333F2" w:rsidP="001333F2">
            <w:pPr>
              <w:jc w:val="right"/>
              <w:rPr>
                <w:color w:val="000000"/>
              </w:rPr>
            </w:pPr>
            <w:r w:rsidRPr="008B76E1">
              <w:rPr>
                <w:color w:val="000000"/>
              </w:rPr>
              <w:t>1 000 000,00</w:t>
            </w:r>
          </w:p>
        </w:tc>
      </w:tr>
      <w:tr w:rsidR="001333F2" w:rsidRPr="008B76E1" w14:paraId="50D12CC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7372D0"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E087821" w14:textId="77777777" w:rsidR="001333F2" w:rsidRPr="008B76E1" w:rsidRDefault="001333F2" w:rsidP="001333F2">
            <w:pPr>
              <w:jc w:val="center"/>
              <w:rPr>
                <w:color w:val="000000"/>
              </w:rPr>
            </w:pPr>
            <w:r w:rsidRPr="008B76E1">
              <w:rPr>
                <w:color w:val="000000"/>
              </w:rPr>
              <w:t xml:space="preserve">02 4 08 70590 </w:t>
            </w:r>
          </w:p>
        </w:tc>
        <w:tc>
          <w:tcPr>
            <w:tcW w:w="850" w:type="dxa"/>
            <w:tcBorders>
              <w:top w:val="nil"/>
              <w:left w:val="nil"/>
              <w:bottom w:val="single" w:sz="4" w:space="0" w:color="000000"/>
              <w:right w:val="single" w:sz="4" w:space="0" w:color="000000"/>
            </w:tcBorders>
            <w:shd w:val="clear" w:color="auto" w:fill="auto"/>
            <w:noWrap/>
            <w:hideMark/>
          </w:tcPr>
          <w:p w14:paraId="05F5751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498AFF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A2952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41DD6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D699A4" w14:textId="77777777" w:rsidR="001333F2" w:rsidRPr="008B76E1" w:rsidRDefault="001333F2" w:rsidP="001333F2">
            <w:pPr>
              <w:jc w:val="right"/>
              <w:rPr>
                <w:color w:val="000000"/>
              </w:rPr>
            </w:pPr>
            <w:r w:rsidRPr="008B76E1">
              <w:rPr>
                <w:color w:val="000000"/>
              </w:rPr>
              <w:t>1 000 000,00</w:t>
            </w:r>
          </w:p>
        </w:tc>
      </w:tr>
      <w:tr w:rsidR="001333F2" w:rsidRPr="008B76E1" w14:paraId="2CC1BD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AEAB7A" w14:textId="77777777" w:rsidR="001333F2" w:rsidRPr="008B76E1" w:rsidRDefault="001333F2" w:rsidP="001333F2">
            <w:pPr>
              <w:rPr>
                <w:b/>
                <w:bCs/>
                <w:i/>
                <w:iCs/>
                <w:color w:val="000000"/>
                <w:sz w:val="24"/>
                <w:szCs w:val="24"/>
              </w:rPr>
            </w:pPr>
            <w:r w:rsidRPr="008B76E1">
              <w:rPr>
                <w:b/>
                <w:bCs/>
                <w:i/>
                <w:iCs/>
                <w:color w:val="000000"/>
                <w:sz w:val="24"/>
                <w:szCs w:val="24"/>
              </w:rPr>
              <w:t>Молодежная политика</w:t>
            </w:r>
          </w:p>
        </w:tc>
        <w:tc>
          <w:tcPr>
            <w:tcW w:w="1843" w:type="dxa"/>
            <w:tcBorders>
              <w:top w:val="nil"/>
              <w:left w:val="nil"/>
              <w:bottom w:val="single" w:sz="4" w:space="0" w:color="000000"/>
              <w:right w:val="single" w:sz="4" w:space="0" w:color="000000"/>
            </w:tcBorders>
            <w:shd w:val="clear" w:color="auto" w:fill="auto"/>
            <w:noWrap/>
            <w:hideMark/>
          </w:tcPr>
          <w:p w14:paraId="5EF5261C" w14:textId="77777777" w:rsidR="001333F2" w:rsidRPr="008B76E1" w:rsidRDefault="001333F2" w:rsidP="001333F2">
            <w:pPr>
              <w:jc w:val="center"/>
              <w:rPr>
                <w:color w:val="000000"/>
              </w:rPr>
            </w:pPr>
            <w:r w:rsidRPr="008B76E1">
              <w:rPr>
                <w:color w:val="000000"/>
              </w:rPr>
              <w:t xml:space="preserve">02 4 08 70590 </w:t>
            </w:r>
          </w:p>
        </w:tc>
        <w:tc>
          <w:tcPr>
            <w:tcW w:w="850" w:type="dxa"/>
            <w:tcBorders>
              <w:top w:val="nil"/>
              <w:left w:val="nil"/>
              <w:bottom w:val="single" w:sz="4" w:space="0" w:color="000000"/>
              <w:right w:val="single" w:sz="4" w:space="0" w:color="000000"/>
            </w:tcBorders>
            <w:shd w:val="clear" w:color="auto" w:fill="auto"/>
            <w:noWrap/>
            <w:hideMark/>
          </w:tcPr>
          <w:p w14:paraId="7DC3E24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CBA88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0D7034"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C964BF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ED0ABC" w14:textId="77777777" w:rsidR="001333F2" w:rsidRPr="008B76E1" w:rsidRDefault="001333F2" w:rsidP="001333F2">
            <w:pPr>
              <w:jc w:val="right"/>
              <w:rPr>
                <w:color w:val="000000"/>
              </w:rPr>
            </w:pPr>
            <w:r w:rsidRPr="008B76E1">
              <w:rPr>
                <w:color w:val="000000"/>
              </w:rPr>
              <w:t>1 000 000,00</w:t>
            </w:r>
          </w:p>
        </w:tc>
      </w:tr>
      <w:tr w:rsidR="001333F2" w:rsidRPr="008B76E1" w14:paraId="4A49DE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8F5388"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58844A31" w14:textId="77777777" w:rsidR="001333F2" w:rsidRPr="008B76E1" w:rsidRDefault="001333F2" w:rsidP="001333F2">
            <w:pPr>
              <w:jc w:val="center"/>
              <w:rPr>
                <w:color w:val="000000"/>
              </w:rPr>
            </w:pPr>
            <w:r w:rsidRPr="008B76E1">
              <w:rPr>
                <w:color w:val="000000"/>
              </w:rPr>
              <w:t xml:space="preserve">02 4 08 70590 </w:t>
            </w:r>
          </w:p>
        </w:tc>
        <w:tc>
          <w:tcPr>
            <w:tcW w:w="850" w:type="dxa"/>
            <w:tcBorders>
              <w:top w:val="nil"/>
              <w:left w:val="nil"/>
              <w:bottom w:val="single" w:sz="4" w:space="0" w:color="000000"/>
              <w:right w:val="single" w:sz="4" w:space="0" w:color="000000"/>
            </w:tcBorders>
            <w:shd w:val="clear" w:color="auto" w:fill="auto"/>
            <w:noWrap/>
            <w:hideMark/>
          </w:tcPr>
          <w:p w14:paraId="661F261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046C6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C0CDBE"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7A1CFB0"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5A9485E" w14:textId="77777777" w:rsidR="001333F2" w:rsidRPr="008B76E1" w:rsidRDefault="001333F2" w:rsidP="001333F2">
            <w:pPr>
              <w:jc w:val="right"/>
              <w:rPr>
                <w:color w:val="000000"/>
              </w:rPr>
            </w:pPr>
            <w:r w:rsidRPr="008B76E1">
              <w:rPr>
                <w:color w:val="000000"/>
              </w:rPr>
              <w:t>1 000 000,00</w:t>
            </w:r>
          </w:p>
        </w:tc>
      </w:tr>
      <w:tr w:rsidR="001333F2" w:rsidRPr="008B76E1" w14:paraId="07F56AC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F5D943"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089C90F2" w14:textId="77777777" w:rsidR="001333F2" w:rsidRPr="008B76E1" w:rsidRDefault="001333F2" w:rsidP="001333F2">
            <w:pPr>
              <w:jc w:val="center"/>
              <w:rPr>
                <w:color w:val="000000"/>
              </w:rPr>
            </w:pPr>
            <w:r w:rsidRPr="008B76E1">
              <w:rPr>
                <w:color w:val="000000"/>
              </w:rPr>
              <w:t xml:space="preserve">02 4 08 70590 </w:t>
            </w:r>
          </w:p>
        </w:tc>
        <w:tc>
          <w:tcPr>
            <w:tcW w:w="850" w:type="dxa"/>
            <w:tcBorders>
              <w:top w:val="nil"/>
              <w:left w:val="nil"/>
              <w:bottom w:val="single" w:sz="4" w:space="0" w:color="000000"/>
              <w:right w:val="single" w:sz="4" w:space="0" w:color="000000"/>
            </w:tcBorders>
            <w:shd w:val="clear" w:color="auto" w:fill="auto"/>
            <w:noWrap/>
            <w:hideMark/>
          </w:tcPr>
          <w:p w14:paraId="797150D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B36C8B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BE8C9D"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C253A1A"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B32D3D6" w14:textId="77777777" w:rsidR="001333F2" w:rsidRPr="008B76E1" w:rsidRDefault="001333F2" w:rsidP="001333F2">
            <w:pPr>
              <w:jc w:val="right"/>
              <w:rPr>
                <w:color w:val="000000"/>
              </w:rPr>
            </w:pPr>
            <w:r w:rsidRPr="008B76E1">
              <w:rPr>
                <w:color w:val="000000"/>
              </w:rPr>
              <w:t>1 000 000,00</w:t>
            </w:r>
          </w:p>
        </w:tc>
      </w:tr>
      <w:tr w:rsidR="001333F2" w:rsidRPr="008B76E1" w14:paraId="32B362A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0ED478" w14:textId="77777777" w:rsidR="001333F2" w:rsidRPr="008B76E1" w:rsidRDefault="001333F2" w:rsidP="001333F2">
            <w:pPr>
              <w:rPr>
                <w:color w:val="000000"/>
                <w:sz w:val="22"/>
                <w:szCs w:val="22"/>
              </w:rPr>
            </w:pPr>
            <w:r w:rsidRPr="008B76E1">
              <w:rPr>
                <w:color w:val="000000"/>
                <w:sz w:val="22"/>
                <w:szCs w:val="22"/>
              </w:rPr>
              <w:t>Организация и обеспечение отдыха и оздоровления детей, проживающих на территории Смоленской области, с использованием электронного сертификата</w:t>
            </w:r>
          </w:p>
        </w:tc>
        <w:tc>
          <w:tcPr>
            <w:tcW w:w="1843" w:type="dxa"/>
            <w:tcBorders>
              <w:top w:val="nil"/>
              <w:left w:val="nil"/>
              <w:bottom w:val="single" w:sz="4" w:space="0" w:color="000000"/>
              <w:right w:val="single" w:sz="4" w:space="0" w:color="000000"/>
            </w:tcBorders>
            <w:shd w:val="clear" w:color="auto" w:fill="auto"/>
            <w:noWrap/>
            <w:hideMark/>
          </w:tcPr>
          <w:p w14:paraId="6CFA00EB" w14:textId="77777777" w:rsidR="001333F2" w:rsidRPr="008B76E1" w:rsidRDefault="001333F2" w:rsidP="001333F2">
            <w:pPr>
              <w:jc w:val="center"/>
              <w:rPr>
                <w:color w:val="000000"/>
              </w:rPr>
            </w:pPr>
            <w:r w:rsidRPr="008B76E1">
              <w:rPr>
                <w:color w:val="000000"/>
              </w:rPr>
              <w:t xml:space="preserve">02 4 08 71770 </w:t>
            </w:r>
          </w:p>
        </w:tc>
        <w:tc>
          <w:tcPr>
            <w:tcW w:w="850" w:type="dxa"/>
            <w:tcBorders>
              <w:top w:val="nil"/>
              <w:left w:val="nil"/>
              <w:bottom w:val="single" w:sz="4" w:space="0" w:color="000000"/>
              <w:right w:val="single" w:sz="4" w:space="0" w:color="000000"/>
            </w:tcBorders>
            <w:shd w:val="clear" w:color="auto" w:fill="auto"/>
            <w:noWrap/>
            <w:hideMark/>
          </w:tcPr>
          <w:p w14:paraId="4E0224F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51F43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13014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24E11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DB7F67" w14:textId="77777777" w:rsidR="001333F2" w:rsidRPr="008B76E1" w:rsidRDefault="001333F2" w:rsidP="001333F2">
            <w:pPr>
              <w:jc w:val="right"/>
              <w:rPr>
                <w:color w:val="000000"/>
              </w:rPr>
            </w:pPr>
            <w:r w:rsidRPr="008B76E1">
              <w:rPr>
                <w:color w:val="000000"/>
              </w:rPr>
              <w:t>15 800 000,00</w:t>
            </w:r>
          </w:p>
        </w:tc>
      </w:tr>
      <w:tr w:rsidR="001333F2" w:rsidRPr="008B76E1" w14:paraId="26B8A3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DD0234"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7AA54B1" w14:textId="77777777" w:rsidR="001333F2" w:rsidRPr="008B76E1" w:rsidRDefault="001333F2" w:rsidP="001333F2">
            <w:pPr>
              <w:jc w:val="center"/>
              <w:rPr>
                <w:color w:val="000000"/>
              </w:rPr>
            </w:pPr>
            <w:r w:rsidRPr="008B76E1">
              <w:rPr>
                <w:color w:val="000000"/>
              </w:rPr>
              <w:t xml:space="preserve">02 4 08 71770 </w:t>
            </w:r>
          </w:p>
        </w:tc>
        <w:tc>
          <w:tcPr>
            <w:tcW w:w="850" w:type="dxa"/>
            <w:tcBorders>
              <w:top w:val="nil"/>
              <w:left w:val="nil"/>
              <w:bottom w:val="single" w:sz="4" w:space="0" w:color="000000"/>
              <w:right w:val="single" w:sz="4" w:space="0" w:color="000000"/>
            </w:tcBorders>
            <w:shd w:val="clear" w:color="auto" w:fill="auto"/>
            <w:noWrap/>
            <w:hideMark/>
          </w:tcPr>
          <w:p w14:paraId="2C7FCEF0"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328F5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B2321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3826E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39F6AB" w14:textId="77777777" w:rsidR="001333F2" w:rsidRPr="008B76E1" w:rsidRDefault="001333F2" w:rsidP="001333F2">
            <w:pPr>
              <w:jc w:val="right"/>
              <w:rPr>
                <w:color w:val="000000"/>
              </w:rPr>
            </w:pPr>
            <w:r w:rsidRPr="008B76E1">
              <w:rPr>
                <w:color w:val="000000"/>
              </w:rPr>
              <w:t>15 800 000,00</w:t>
            </w:r>
          </w:p>
        </w:tc>
      </w:tr>
      <w:tr w:rsidR="001333F2" w:rsidRPr="008B76E1" w14:paraId="607762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71240E"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380D71F" w14:textId="77777777" w:rsidR="001333F2" w:rsidRPr="008B76E1" w:rsidRDefault="001333F2" w:rsidP="001333F2">
            <w:pPr>
              <w:jc w:val="center"/>
              <w:rPr>
                <w:color w:val="000000"/>
              </w:rPr>
            </w:pPr>
            <w:r w:rsidRPr="008B76E1">
              <w:rPr>
                <w:color w:val="000000"/>
              </w:rPr>
              <w:t xml:space="preserve">02 4 08 71770 </w:t>
            </w:r>
          </w:p>
        </w:tc>
        <w:tc>
          <w:tcPr>
            <w:tcW w:w="850" w:type="dxa"/>
            <w:tcBorders>
              <w:top w:val="nil"/>
              <w:left w:val="nil"/>
              <w:bottom w:val="single" w:sz="4" w:space="0" w:color="000000"/>
              <w:right w:val="single" w:sz="4" w:space="0" w:color="000000"/>
            </w:tcBorders>
            <w:shd w:val="clear" w:color="auto" w:fill="auto"/>
            <w:noWrap/>
            <w:hideMark/>
          </w:tcPr>
          <w:p w14:paraId="10C99648"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0970FB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42A4D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BB93C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20AC1B" w14:textId="77777777" w:rsidR="001333F2" w:rsidRPr="008B76E1" w:rsidRDefault="001333F2" w:rsidP="001333F2">
            <w:pPr>
              <w:jc w:val="right"/>
              <w:rPr>
                <w:color w:val="000000"/>
              </w:rPr>
            </w:pPr>
            <w:r w:rsidRPr="008B76E1">
              <w:rPr>
                <w:color w:val="000000"/>
              </w:rPr>
              <w:t>15 800 000,00</w:t>
            </w:r>
          </w:p>
        </w:tc>
      </w:tr>
      <w:tr w:rsidR="001333F2" w:rsidRPr="008B76E1" w14:paraId="579A54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17ECE8"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33E86476" w14:textId="77777777" w:rsidR="001333F2" w:rsidRPr="008B76E1" w:rsidRDefault="001333F2" w:rsidP="001333F2">
            <w:pPr>
              <w:jc w:val="center"/>
              <w:rPr>
                <w:color w:val="000000"/>
              </w:rPr>
            </w:pPr>
            <w:r w:rsidRPr="008B76E1">
              <w:rPr>
                <w:color w:val="000000"/>
              </w:rPr>
              <w:t xml:space="preserve">02 4 08 71770 </w:t>
            </w:r>
          </w:p>
        </w:tc>
        <w:tc>
          <w:tcPr>
            <w:tcW w:w="850" w:type="dxa"/>
            <w:tcBorders>
              <w:top w:val="nil"/>
              <w:left w:val="nil"/>
              <w:bottom w:val="single" w:sz="4" w:space="0" w:color="000000"/>
              <w:right w:val="single" w:sz="4" w:space="0" w:color="000000"/>
            </w:tcBorders>
            <w:shd w:val="clear" w:color="auto" w:fill="auto"/>
            <w:noWrap/>
            <w:hideMark/>
          </w:tcPr>
          <w:p w14:paraId="7562D715"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BE2471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CF7243"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B5F53E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21828E" w14:textId="77777777" w:rsidR="001333F2" w:rsidRPr="008B76E1" w:rsidRDefault="001333F2" w:rsidP="001333F2">
            <w:pPr>
              <w:jc w:val="right"/>
              <w:rPr>
                <w:color w:val="000000"/>
              </w:rPr>
            </w:pPr>
            <w:r w:rsidRPr="008B76E1">
              <w:rPr>
                <w:color w:val="000000"/>
              </w:rPr>
              <w:t>15 800 000,00</w:t>
            </w:r>
          </w:p>
        </w:tc>
      </w:tr>
      <w:tr w:rsidR="001333F2" w:rsidRPr="008B76E1" w14:paraId="31CAC2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AF81E8"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617944C" w14:textId="77777777" w:rsidR="001333F2" w:rsidRPr="008B76E1" w:rsidRDefault="001333F2" w:rsidP="001333F2">
            <w:pPr>
              <w:jc w:val="center"/>
              <w:rPr>
                <w:color w:val="000000"/>
              </w:rPr>
            </w:pPr>
            <w:r w:rsidRPr="008B76E1">
              <w:rPr>
                <w:color w:val="000000"/>
              </w:rPr>
              <w:t xml:space="preserve">02 4 08 71770 </w:t>
            </w:r>
          </w:p>
        </w:tc>
        <w:tc>
          <w:tcPr>
            <w:tcW w:w="850" w:type="dxa"/>
            <w:tcBorders>
              <w:top w:val="nil"/>
              <w:left w:val="nil"/>
              <w:bottom w:val="single" w:sz="4" w:space="0" w:color="000000"/>
              <w:right w:val="single" w:sz="4" w:space="0" w:color="000000"/>
            </w:tcBorders>
            <w:shd w:val="clear" w:color="auto" w:fill="auto"/>
            <w:noWrap/>
            <w:hideMark/>
          </w:tcPr>
          <w:p w14:paraId="71A0FA7A"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7B6167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F891F69"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A86D7DC"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213EF28" w14:textId="77777777" w:rsidR="001333F2" w:rsidRPr="008B76E1" w:rsidRDefault="001333F2" w:rsidP="001333F2">
            <w:pPr>
              <w:jc w:val="right"/>
              <w:rPr>
                <w:color w:val="000000"/>
              </w:rPr>
            </w:pPr>
            <w:r w:rsidRPr="008B76E1">
              <w:rPr>
                <w:color w:val="000000"/>
              </w:rPr>
              <w:t>15 800 000,00</w:t>
            </w:r>
          </w:p>
        </w:tc>
      </w:tr>
      <w:tr w:rsidR="001333F2" w:rsidRPr="008B76E1" w14:paraId="0B8747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8FA57B"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03CC39E7" w14:textId="77777777" w:rsidR="001333F2" w:rsidRPr="008B76E1" w:rsidRDefault="001333F2" w:rsidP="001333F2">
            <w:pPr>
              <w:jc w:val="center"/>
              <w:rPr>
                <w:color w:val="000000"/>
              </w:rPr>
            </w:pPr>
            <w:r w:rsidRPr="008B76E1">
              <w:rPr>
                <w:color w:val="000000"/>
              </w:rPr>
              <w:t xml:space="preserve">02 4 08 71770 </w:t>
            </w:r>
          </w:p>
        </w:tc>
        <w:tc>
          <w:tcPr>
            <w:tcW w:w="850" w:type="dxa"/>
            <w:tcBorders>
              <w:top w:val="nil"/>
              <w:left w:val="nil"/>
              <w:bottom w:val="single" w:sz="4" w:space="0" w:color="000000"/>
              <w:right w:val="single" w:sz="4" w:space="0" w:color="000000"/>
            </w:tcBorders>
            <w:shd w:val="clear" w:color="auto" w:fill="auto"/>
            <w:noWrap/>
            <w:hideMark/>
          </w:tcPr>
          <w:p w14:paraId="4CD5FAB4"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7FFB68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0A9C3B"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A1863F2"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4BEEC97" w14:textId="77777777" w:rsidR="001333F2" w:rsidRPr="008B76E1" w:rsidRDefault="001333F2" w:rsidP="001333F2">
            <w:pPr>
              <w:jc w:val="right"/>
              <w:rPr>
                <w:color w:val="000000"/>
              </w:rPr>
            </w:pPr>
            <w:r w:rsidRPr="008B76E1">
              <w:rPr>
                <w:color w:val="000000"/>
              </w:rPr>
              <w:t>15 800 000,00</w:t>
            </w:r>
          </w:p>
        </w:tc>
      </w:tr>
      <w:tr w:rsidR="001333F2" w:rsidRPr="008B76E1" w14:paraId="2273FA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BFA003" w14:textId="77777777" w:rsidR="001333F2" w:rsidRPr="008B76E1" w:rsidRDefault="001333F2" w:rsidP="001333F2">
            <w:pPr>
              <w:rPr>
                <w:color w:val="000000"/>
                <w:sz w:val="22"/>
                <w:szCs w:val="22"/>
              </w:rPr>
            </w:pPr>
            <w:r w:rsidRPr="008B76E1">
              <w:rPr>
                <w:color w:val="000000"/>
                <w:sz w:val="22"/>
                <w:szCs w:val="22"/>
              </w:rPr>
              <w:t>Компенсация стоимости путевок в загородные лагеря отдыха и оздоровления детей сезонного действия</w:t>
            </w:r>
          </w:p>
        </w:tc>
        <w:tc>
          <w:tcPr>
            <w:tcW w:w="1843" w:type="dxa"/>
            <w:tcBorders>
              <w:top w:val="nil"/>
              <w:left w:val="nil"/>
              <w:bottom w:val="single" w:sz="4" w:space="0" w:color="000000"/>
              <w:right w:val="single" w:sz="4" w:space="0" w:color="000000"/>
            </w:tcBorders>
            <w:shd w:val="clear" w:color="auto" w:fill="auto"/>
            <w:noWrap/>
            <w:hideMark/>
          </w:tcPr>
          <w:p w14:paraId="556A7EB0" w14:textId="77777777" w:rsidR="001333F2" w:rsidRPr="008B76E1" w:rsidRDefault="001333F2" w:rsidP="001333F2">
            <w:pPr>
              <w:jc w:val="center"/>
              <w:rPr>
                <w:color w:val="000000"/>
              </w:rPr>
            </w:pPr>
            <w:r w:rsidRPr="008B76E1">
              <w:rPr>
                <w:color w:val="000000"/>
              </w:rPr>
              <w:t xml:space="preserve">02 4 08 71990 </w:t>
            </w:r>
          </w:p>
        </w:tc>
        <w:tc>
          <w:tcPr>
            <w:tcW w:w="850" w:type="dxa"/>
            <w:tcBorders>
              <w:top w:val="nil"/>
              <w:left w:val="nil"/>
              <w:bottom w:val="single" w:sz="4" w:space="0" w:color="000000"/>
              <w:right w:val="single" w:sz="4" w:space="0" w:color="000000"/>
            </w:tcBorders>
            <w:shd w:val="clear" w:color="auto" w:fill="auto"/>
            <w:noWrap/>
            <w:hideMark/>
          </w:tcPr>
          <w:p w14:paraId="718AF97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91D1D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2B8C7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B8214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E139D1" w14:textId="77777777" w:rsidR="001333F2" w:rsidRPr="008B76E1" w:rsidRDefault="001333F2" w:rsidP="001333F2">
            <w:pPr>
              <w:jc w:val="right"/>
              <w:rPr>
                <w:color w:val="000000"/>
              </w:rPr>
            </w:pPr>
            <w:r w:rsidRPr="008B76E1">
              <w:rPr>
                <w:color w:val="000000"/>
              </w:rPr>
              <w:t>6 269 900,00</w:t>
            </w:r>
          </w:p>
        </w:tc>
      </w:tr>
      <w:tr w:rsidR="001333F2" w:rsidRPr="008B76E1" w14:paraId="15DF2B7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59A4B8"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811113E" w14:textId="77777777" w:rsidR="001333F2" w:rsidRPr="008B76E1" w:rsidRDefault="001333F2" w:rsidP="001333F2">
            <w:pPr>
              <w:jc w:val="center"/>
              <w:rPr>
                <w:color w:val="000000"/>
              </w:rPr>
            </w:pPr>
            <w:r w:rsidRPr="008B76E1">
              <w:rPr>
                <w:color w:val="000000"/>
              </w:rPr>
              <w:t xml:space="preserve">02 4 08 71990 </w:t>
            </w:r>
          </w:p>
        </w:tc>
        <w:tc>
          <w:tcPr>
            <w:tcW w:w="850" w:type="dxa"/>
            <w:tcBorders>
              <w:top w:val="nil"/>
              <w:left w:val="nil"/>
              <w:bottom w:val="single" w:sz="4" w:space="0" w:color="000000"/>
              <w:right w:val="single" w:sz="4" w:space="0" w:color="000000"/>
            </w:tcBorders>
            <w:shd w:val="clear" w:color="auto" w:fill="auto"/>
            <w:noWrap/>
            <w:hideMark/>
          </w:tcPr>
          <w:p w14:paraId="51CF4EAA"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909B31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2933D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B6331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D3DD56" w14:textId="77777777" w:rsidR="001333F2" w:rsidRPr="008B76E1" w:rsidRDefault="001333F2" w:rsidP="001333F2">
            <w:pPr>
              <w:jc w:val="right"/>
              <w:rPr>
                <w:color w:val="000000"/>
              </w:rPr>
            </w:pPr>
            <w:r w:rsidRPr="008B76E1">
              <w:rPr>
                <w:color w:val="000000"/>
              </w:rPr>
              <w:t>6 269 900,00</w:t>
            </w:r>
          </w:p>
        </w:tc>
      </w:tr>
      <w:tr w:rsidR="001333F2" w:rsidRPr="008B76E1" w14:paraId="063600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9384EB"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F5EFB8C" w14:textId="77777777" w:rsidR="001333F2" w:rsidRPr="008B76E1" w:rsidRDefault="001333F2" w:rsidP="001333F2">
            <w:pPr>
              <w:jc w:val="center"/>
              <w:rPr>
                <w:color w:val="000000"/>
              </w:rPr>
            </w:pPr>
            <w:r w:rsidRPr="008B76E1">
              <w:rPr>
                <w:color w:val="000000"/>
              </w:rPr>
              <w:t xml:space="preserve">02 4 08 71990 </w:t>
            </w:r>
          </w:p>
        </w:tc>
        <w:tc>
          <w:tcPr>
            <w:tcW w:w="850" w:type="dxa"/>
            <w:tcBorders>
              <w:top w:val="nil"/>
              <w:left w:val="nil"/>
              <w:bottom w:val="single" w:sz="4" w:space="0" w:color="000000"/>
              <w:right w:val="single" w:sz="4" w:space="0" w:color="000000"/>
            </w:tcBorders>
            <w:shd w:val="clear" w:color="auto" w:fill="auto"/>
            <w:noWrap/>
            <w:hideMark/>
          </w:tcPr>
          <w:p w14:paraId="49E4EAF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E17266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281B8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B3C34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5698F0" w14:textId="77777777" w:rsidR="001333F2" w:rsidRPr="008B76E1" w:rsidRDefault="001333F2" w:rsidP="001333F2">
            <w:pPr>
              <w:jc w:val="right"/>
              <w:rPr>
                <w:color w:val="000000"/>
              </w:rPr>
            </w:pPr>
            <w:r w:rsidRPr="008B76E1">
              <w:rPr>
                <w:color w:val="000000"/>
              </w:rPr>
              <w:t>6 269 900,00</w:t>
            </w:r>
          </w:p>
        </w:tc>
      </w:tr>
      <w:tr w:rsidR="001333F2" w:rsidRPr="008B76E1" w14:paraId="140155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BD71F5"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5EC9A6D5" w14:textId="77777777" w:rsidR="001333F2" w:rsidRPr="008B76E1" w:rsidRDefault="001333F2" w:rsidP="001333F2">
            <w:pPr>
              <w:jc w:val="center"/>
              <w:rPr>
                <w:color w:val="000000"/>
              </w:rPr>
            </w:pPr>
            <w:r w:rsidRPr="008B76E1">
              <w:rPr>
                <w:color w:val="000000"/>
              </w:rPr>
              <w:t xml:space="preserve">02 4 08 71990 </w:t>
            </w:r>
          </w:p>
        </w:tc>
        <w:tc>
          <w:tcPr>
            <w:tcW w:w="850" w:type="dxa"/>
            <w:tcBorders>
              <w:top w:val="nil"/>
              <w:left w:val="nil"/>
              <w:bottom w:val="single" w:sz="4" w:space="0" w:color="000000"/>
              <w:right w:val="single" w:sz="4" w:space="0" w:color="000000"/>
            </w:tcBorders>
            <w:shd w:val="clear" w:color="auto" w:fill="auto"/>
            <w:noWrap/>
            <w:hideMark/>
          </w:tcPr>
          <w:p w14:paraId="7912299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8D3965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3BA939"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3D7E83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F37CA3" w14:textId="77777777" w:rsidR="001333F2" w:rsidRPr="008B76E1" w:rsidRDefault="001333F2" w:rsidP="001333F2">
            <w:pPr>
              <w:jc w:val="right"/>
              <w:rPr>
                <w:color w:val="000000"/>
              </w:rPr>
            </w:pPr>
            <w:r w:rsidRPr="008B76E1">
              <w:rPr>
                <w:color w:val="000000"/>
              </w:rPr>
              <w:t>6 269 900,00</w:t>
            </w:r>
          </w:p>
        </w:tc>
      </w:tr>
      <w:tr w:rsidR="001333F2" w:rsidRPr="008B76E1" w14:paraId="449E0C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29AE45"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40F43E9" w14:textId="77777777" w:rsidR="001333F2" w:rsidRPr="008B76E1" w:rsidRDefault="001333F2" w:rsidP="001333F2">
            <w:pPr>
              <w:jc w:val="center"/>
              <w:rPr>
                <w:color w:val="000000"/>
              </w:rPr>
            </w:pPr>
            <w:r w:rsidRPr="008B76E1">
              <w:rPr>
                <w:color w:val="000000"/>
              </w:rPr>
              <w:t xml:space="preserve">02 4 08 71990 </w:t>
            </w:r>
          </w:p>
        </w:tc>
        <w:tc>
          <w:tcPr>
            <w:tcW w:w="850" w:type="dxa"/>
            <w:tcBorders>
              <w:top w:val="nil"/>
              <w:left w:val="nil"/>
              <w:bottom w:val="single" w:sz="4" w:space="0" w:color="000000"/>
              <w:right w:val="single" w:sz="4" w:space="0" w:color="000000"/>
            </w:tcBorders>
            <w:shd w:val="clear" w:color="auto" w:fill="auto"/>
            <w:noWrap/>
            <w:hideMark/>
          </w:tcPr>
          <w:p w14:paraId="38AD405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8A761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E12F70"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CE5C8C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6548C7B" w14:textId="77777777" w:rsidR="001333F2" w:rsidRPr="008B76E1" w:rsidRDefault="001333F2" w:rsidP="001333F2">
            <w:pPr>
              <w:jc w:val="right"/>
              <w:rPr>
                <w:color w:val="000000"/>
              </w:rPr>
            </w:pPr>
            <w:r w:rsidRPr="008B76E1">
              <w:rPr>
                <w:color w:val="000000"/>
              </w:rPr>
              <w:t>2 000,00</w:t>
            </w:r>
          </w:p>
        </w:tc>
      </w:tr>
      <w:tr w:rsidR="001333F2" w:rsidRPr="008B76E1" w14:paraId="14EAB1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5FA337"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60572A3" w14:textId="77777777" w:rsidR="001333F2" w:rsidRPr="008B76E1" w:rsidRDefault="001333F2" w:rsidP="001333F2">
            <w:pPr>
              <w:jc w:val="center"/>
              <w:rPr>
                <w:color w:val="000000"/>
              </w:rPr>
            </w:pPr>
            <w:r w:rsidRPr="008B76E1">
              <w:rPr>
                <w:color w:val="000000"/>
              </w:rPr>
              <w:t xml:space="preserve">02 4 08 71990 </w:t>
            </w:r>
          </w:p>
        </w:tc>
        <w:tc>
          <w:tcPr>
            <w:tcW w:w="850" w:type="dxa"/>
            <w:tcBorders>
              <w:top w:val="nil"/>
              <w:left w:val="nil"/>
              <w:bottom w:val="single" w:sz="4" w:space="0" w:color="000000"/>
              <w:right w:val="single" w:sz="4" w:space="0" w:color="000000"/>
            </w:tcBorders>
            <w:shd w:val="clear" w:color="auto" w:fill="auto"/>
            <w:noWrap/>
            <w:hideMark/>
          </w:tcPr>
          <w:p w14:paraId="0A0BA23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B5B115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B60083"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43E98C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078CA03" w14:textId="77777777" w:rsidR="001333F2" w:rsidRPr="008B76E1" w:rsidRDefault="001333F2" w:rsidP="001333F2">
            <w:pPr>
              <w:jc w:val="right"/>
              <w:rPr>
                <w:color w:val="000000"/>
              </w:rPr>
            </w:pPr>
            <w:r w:rsidRPr="008B76E1">
              <w:rPr>
                <w:color w:val="000000"/>
              </w:rPr>
              <w:t>2 000,00</w:t>
            </w:r>
          </w:p>
        </w:tc>
      </w:tr>
      <w:tr w:rsidR="001333F2" w:rsidRPr="008B76E1" w14:paraId="2F396B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9ECE21"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9566E5B" w14:textId="77777777" w:rsidR="001333F2" w:rsidRPr="008B76E1" w:rsidRDefault="001333F2" w:rsidP="001333F2">
            <w:pPr>
              <w:jc w:val="center"/>
              <w:rPr>
                <w:color w:val="000000"/>
              </w:rPr>
            </w:pPr>
            <w:r w:rsidRPr="008B76E1">
              <w:rPr>
                <w:color w:val="000000"/>
              </w:rPr>
              <w:t xml:space="preserve">02 4 08 71990 </w:t>
            </w:r>
          </w:p>
        </w:tc>
        <w:tc>
          <w:tcPr>
            <w:tcW w:w="850" w:type="dxa"/>
            <w:tcBorders>
              <w:top w:val="nil"/>
              <w:left w:val="nil"/>
              <w:bottom w:val="single" w:sz="4" w:space="0" w:color="000000"/>
              <w:right w:val="single" w:sz="4" w:space="0" w:color="000000"/>
            </w:tcBorders>
            <w:shd w:val="clear" w:color="auto" w:fill="auto"/>
            <w:noWrap/>
            <w:hideMark/>
          </w:tcPr>
          <w:p w14:paraId="53D44C8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88F57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3CC971"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608C246"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911E98C" w14:textId="77777777" w:rsidR="001333F2" w:rsidRPr="008B76E1" w:rsidRDefault="001333F2" w:rsidP="001333F2">
            <w:pPr>
              <w:jc w:val="right"/>
              <w:rPr>
                <w:color w:val="000000"/>
              </w:rPr>
            </w:pPr>
            <w:r w:rsidRPr="008B76E1">
              <w:rPr>
                <w:color w:val="000000"/>
              </w:rPr>
              <w:t>6 267 900,00</w:t>
            </w:r>
          </w:p>
        </w:tc>
      </w:tr>
      <w:tr w:rsidR="001333F2" w:rsidRPr="008B76E1" w14:paraId="0AE56C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EAD1A0"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7378BBA4" w14:textId="77777777" w:rsidR="001333F2" w:rsidRPr="008B76E1" w:rsidRDefault="001333F2" w:rsidP="001333F2">
            <w:pPr>
              <w:jc w:val="center"/>
              <w:rPr>
                <w:color w:val="000000"/>
              </w:rPr>
            </w:pPr>
            <w:r w:rsidRPr="008B76E1">
              <w:rPr>
                <w:color w:val="000000"/>
              </w:rPr>
              <w:t xml:space="preserve">02 4 08 71990 </w:t>
            </w:r>
          </w:p>
        </w:tc>
        <w:tc>
          <w:tcPr>
            <w:tcW w:w="850" w:type="dxa"/>
            <w:tcBorders>
              <w:top w:val="nil"/>
              <w:left w:val="nil"/>
              <w:bottom w:val="single" w:sz="4" w:space="0" w:color="000000"/>
              <w:right w:val="single" w:sz="4" w:space="0" w:color="000000"/>
            </w:tcBorders>
            <w:shd w:val="clear" w:color="auto" w:fill="auto"/>
            <w:noWrap/>
            <w:hideMark/>
          </w:tcPr>
          <w:p w14:paraId="79C37E95"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BDC0BA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B799FA"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59AC7E9"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DF42969" w14:textId="77777777" w:rsidR="001333F2" w:rsidRPr="008B76E1" w:rsidRDefault="001333F2" w:rsidP="001333F2">
            <w:pPr>
              <w:jc w:val="right"/>
              <w:rPr>
                <w:color w:val="000000"/>
              </w:rPr>
            </w:pPr>
            <w:r w:rsidRPr="008B76E1">
              <w:rPr>
                <w:color w:val="000000"/>
              </w:rPr>
              <w:t>6 267 900,00</w:t>
            </w:r>
          </w:p>
        </w:tc>
      </w:tr>
      <w:tr w:rsidR="001333F2" w:rsidRPr="008B76E1" w14:paraId="6AAA9F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925F68" w14:textId="77777777" w:rsidR="001333F2" w:rsidRPr="008B76E1" w:rsidRDefault="001333F2" w:rsidP="001333F2">
            <w:pPr>
              <w:rPr>
                <w:color w:val="000000"/>
                <w:sz w:val="22"/>
                <w:szCs w:val="22"/>
              </w:rPr>
            </w:pPr>
            <w:r w:rsidRPr="008B76E1">
              <w:rPr>
                <w:color w:val="000000"/>
                <w:sz w:val="22"/>
                <w:szCs w:val="22"/>
              </w:rPr>
              <w:lastRenderedPageBreak/>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7062CF2D" w14:textId="77777777" w:rsidR="001333F2" w:rsidRPr="008B76E1" w:rsidRDefault="001333F2" w:rsidP="001333F2">
            <w:pPr>
              <w:jc w:val="center"/>
              <w:rPr>
                <w:color w:val="000000"/>
              </w:rPr>
            </w:pPr>
            <w:r w:rsidRPr="008B76E1">
              <w:rPr>
                <w:color w:val="000000"/>
              </w:rPr>
              <w:t xml:space="preserve">02 4 08 80030 </w:t>
            </w:r>
          </w:p>
        </w:tc>
        <w:tc>
          <w:tcPr>
            <w:tcW w:w="850" w:type="dxa"/>
            <w:tcBorders>
              <w:top w:val="nil"/>
              <w:left w:val="nil"/>
              <w:bottom w:val="single" w:sz="4" w:space="0" w:color="000000"/>
              <w:right w:val="single" w:sz="4" w:space="0" w:color="000000"/>
            </w:tcBorders>
            <w:shd w:val="clear" w:color="auto" w:fill="auto"/>
            <w:noWrap/>
            <w:hideMark/>
          </w:tcPr>
          <w:p w14:paraId="19B2EC9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2BC88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B7E0A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32D7D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90160D" w14:textId="77777777" w:rsidR="001333F2" w:rsidRPr="008B76E1" w:rsidRDefault="001333F2" w:rsidP="001333F2">
            <w:pPr>
              <w:jc w:val="right"/>
              <w:rPr>
                <w:color w:val="000000"/>
              </w:rPr>
            </w:pPr>
            <w:r w:rsidRPr="008B76E1">
              <w:rPr>
                <w:color w:val="000000"/>
              </w:rPr>
              <w:t>20 635 700,00</w:t>
            </w:r>
          </w:p>
        </w:tc>
      </w:tr>
      <w:tr w:rsidR="001333F2" w:rsidRPr="008B76E1" w14:paraId="63AC24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B2127A"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07BA6EB" w14:textId="77777777" w:rsidR="001333F2" w:rsidRPr="008B76E1" w:rsidRDefault="001333F2" w:rsidP="001333F2">
            <w:pPr>
              <w:jc w:val="center"/>
              <w:rPr>
                <w:color w:val="000000"/>
              </w:rPr>
            </w:pPr>
            <w:r w:rsidRPr="008B76E1">
              <w:rPr>
                <w:color w:val="000000"/>
              </w:rPr>
              <w:t xml:space="preserve">02 4 08 80030 </w:t>
            </w:r>
          </w:p>
        </w:tc>
        <w:tc>
          <w:tcPr>
            <w:tcW w:w="850" w:type="dxa"/>
            <w:tcBorders>
              <w:top w:val="nil"/>
              <w:left w:val="nil"/>
              <w:bottom w:val="single" w:sz="4" w:space="0" w:color="000000"/>
              <w:right w:val="single" w:sz="4" w:space="0" w:color="000000"/>
            </w:tcBorders>
            <w:shd w:val="clear" w:color="auto" w:fill="auto"/>
            <w:noWrap/>
            <w:hideMark/>
          </w:tcPr>
          <w:p w14:paraId="22BF3B9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5F09B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04BDB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EEB37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68A5C3" w14:textId="77777777" w:rsidR="001333F2" w:rsidRPr="008B76E1" w:rsidRDefault="001333F2" w:rsidP="001333F2">
            <w:pPr>
              <w:jc w:val="right"/>
              <w:rPr>
                <w:color w:val="000000"/>
              </w:rPr>
            </w:pPr>
            <w:r w:rsidRPr="008B76E1">
              <w:rPr>
                <w:color w:val="000000"/>
              </w:rPr>
              <w:t>20 635 700,00</w:t>
            </w:r>
          </w:p>
        </w:tc>
      </w:tr>
      <w:tr w:rsidR="001333F2" w:rsidRPr="008B76E1" w14:paraId="797CDB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06C2FA"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472E662" w14:textId="77777777" w:rsidR="001333F2" w:rsidRPr="008B76E1" w:rsidRDefault="001333F2" w:rsidP="001333F2">
            <w:pPr>
              <w:jc w:val="center"/>
              <w:rPr>
                <w:color w:val="000000"/>
              </w:rPr>
            </w:pPr>
            <w:r w:rsidRPr="008B76E1">
              <w:rPr>
                <w:color w:val="000000"/>
              </w:rPr>
              <w:t xml:space="preserve">02 4 08 80030 </w:t>
            </w:r>
          </w:p>
        </w:tc>
        <w:tc>
          <w:tcPr>
            <w:tcW w:w="850" w:type="dxa"/>
            <w:tcBorders>
              <w:top w:val="nil"/>
              <w:left w:val="nil"/>
              <w:bottom w:val="single" w:sz="4" w:space="0" w:color="000000"/>
              <w:right w:val="single" w:sz="4" w:space="0" w:color="000000"/>
            </w:tcBorders>
            <w:shd w:val="clear" w:color="auto" w:fill="auto"/>
            <w:noWrap/>
            <w:hideMark/>
          </w:tcPr>
          <w:p w14:paraId="06FD173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707C1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5623E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AD08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2062D8" w14:textId="77777777" w:rsidR="001333F2" w:rsidRPr="008B76E1" w:rsidRDefault="001333F2" w:rsidP="001333F2">
            <w:pPr>
              <w:jc w:val="right"/>
              <w:rPr>
                <w:color w:val="000000"/>
              </w:rPr>
            </w:pPr>
            <w:r w:rsidRPr="008B76E1">
              <w:rPr>
                <w:color w:val="000000"/>
              </w:rPr>
              <w:t>20 635 700,00</w:t>
            </w:r>
          </w:p>
        </w:tc>
      </w:tr>
      <w:tr w:rsidR="001333F2" w:rsidRPr="008B76E1" w14:paraId="0A9F15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0CE1D1"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773FF20E" w14:textId="77777777" w:rsidR="001333F2" w:rsidRPr="008B76E1" w:rsidRDefault="001333F2" w:rsidP="001333F2">
            <w:pPr>
              <w:jc w:val="center"/>
              <w:rPr>
                <w:color w:val="000000"/>
              </w:rPr>
            </w:pPr>
            <w:r w:rsidRPr="008B76E1">
              <w:rPr>
                <w:color w:val="000000"/>
              </w:rPr>
              <w:t xml:space="preserve">02 4 08 80030 </w:t>
            </w:r>
          </w:p>
        </w:tc>
        <w:tc>
          <w:tcPr>
            <w:tcW w:w="850" w:type="dxa"/>
            <w:tcBorders>
              <w:top w:val="nil"/>
              <w:left w:val="nil"/>
              <w:bottom w:val="single" w:sz="4" w:space="0" w:color="000000"/>
              <w:right w:val="single" w:sz="4" w:space="0" w:color="000000"/>
            </w:tcBorders>
            <w:shd w:val="clear" w:color="auto" w:fill="auto"/>
            <w:noWrap/>
            <w:hideMark/>
          </w:tcPr>
          <w:p w14:paraId="6B35E8D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324D5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CE8063"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F20382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15D527" w14:textId="77777777" w:rsidR="001333F2" w:rsidRPr="008B76E1" w:rsidRDefault="001333F2" w:rsidP="001333F2">
            <w:pPr>
              <w:jc w:val="right"/>
              <w:rPr>
                <w:color w:val="000000"/>
              </w:rPr>
            </w:pPr>
            <w:r w:rsidRPr="008B76E1">
              <w:rPr>
                <w:color w:val="000000"/>
              </w:rPr>
              <w:t>20 635 700,00</w:t>
            </w:r>
          </w:p>
        </w:tc>
      </w:tr>
      <w:tr w:rsidR="001333F2" w:rsidRPr="008B76E1" w14:paraId="39E051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07E122"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0D5499D7" w14:textId="77777777" w:rsidR="001333F2" w:rsidRPr="008B76E1" w:rsidRDefault="001333F2" w:rsidP="001333F2">
            <w:pPr>
              <w:jc w:val="center"/>
              <w:rPr>
                <w:color w:val="000000"/>
              </w:rPr>
            </w:pPr>
            <w:r w:rsidRPr="008B76E1">
              <w:rPr>
                <w:color w:val="000000"/>
              </w:rPr>
              <w:t xml:space="preserve">02 4 08 80030 </w:t>
            </w:r>
          </w:p>
        </w:tc>
        <w:tc>
          <w:tcPr>
            <w:tcW w:w="850" w:type="dxa"/>
            <w:tcBorders>
              <w:top w:val="nil"/>
              <w:left w:val="nil"/>
              <w:bottom w:val="single" w:sz="4" w:space="0" w:color="000000"/>
              <w:right w:val="single" w:sz="4" w:space="0" w:color="000000"/>
            </w:tcBorders>
            <w:shd w:val="clear" w:color="auto" w:fill="auto"/>
            <w:noWrap/>
            <w:hideMark/>
          </w:tcPr>
          <w:p w14:paraId="019E815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D4648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20A5C5"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A845400"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197713F" w14:textId="77777777" w:rsidR="001333F2" w:rsidRPr="008B76E1" w:rsidRDefault="001333F2" w:rsidP="001333F2">
            <w:pPr>
              <w:jc w:val="right"/>
              <w:rPr>
                <w:color w:val="000000"/>
              </w:rPr>
            </w:pPr>
            <w:r w:rsidRPr="008B76E1">
              <w:rPr>
                <w:color w:val="000000"/>
              </w:rPr>
              <w:t>20 635 700,00</w:t>
            </w:r>
          </w:p>
        </w:tc>
      </w:tr>
      <w:tr w:rsidR="001333F2" w:rsidRPr="008B76E1" w14:paraId="43A2C81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9B175D"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71DC2D50" w14:textId="77777777" w:rsidR="001333F2" w:rsidRPr="008B76E1" w:rsidRDefault="001333F2" w:rsidP="001333F2">
            <w:pPr>
              <w:jc w:val="center"/>
              <w:rPr>
                <w:color w:val="000000"/>
              </w:rPr>
            </w:pPr>
            <w:r w:rsidRPr="008B76E1">
              <w:rPr>
                <w:color w:val="000000"/>
              </w:rPr>
              <w:t xml:space="preserve">02 4 08 80030 </w:t>
            </w:r>
          </w:p>
        </w:tc>
        <w:tc>
          <w:tcPr>
            <w:tcW w:w="850" w:type="dxa"/>
            <w:tcBorders>
              <w:top w:val="nil"/>
              <w:left w:val="nil"/>
              <w:bottom w:val="single" w:sz="4" w:space="0" w:color="000000"/>
              <w:right w:val="single" w:sz="4" w:space="0" w:color="000000"/>
            </w:tcBorders>
            <w:shd w:val="clear" w:color="auto" w:fill="auto"/>
            <w:noWrap/>
            <w:hideMark/>
          </w:tcPr>
          <w:p w14:paraId="26C350D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0249C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D49402"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E3EE637"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4E12D5D9" w14:textId="77777777" w:rsidR="001333F2" w:rsidRPr="008B76E1" w:rsidRDefault="001333F2" w:rsidP="001333F2">
            <w:pPr>
              <w:jc w:val="right"/>
              <w:rPr>
                <w:color w:val="000000"/>
              </w:rPr>
            </w:pPr>
            <w:r w:rsidRPr="008B76E1">
              <w:rPr>
                <w:color w:val="000000"/>
              </w:rPr>
              <w:t>20 635 700,00</w:t>
            </w:r>
          </w:p>
        </w:tc>
      </w:tr>
      <w:tr w:rsidR="001333F2" w:rsidRPr="008B76E1" w14:paraId="688EF8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E1ECAC" w14:textId="32806A7B"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Организация социально значимых мероприятий для детей и семей с детьми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4415AAD" w14:textId="77777777" w:rsidR="001333F2" w:rsidRPr="008B76E1" w:rsidRDefault="001333F2" w:rsidP="001333F2">
            <w:pPr>
              <w:jc w:val="center"/>
              <w:rPr>
                <w:color w:val="000000"/>
              </w:rPr>
            </w:pPr>
            <w:r w:rsidRPr="008B76E1">
              <w:rPr>
                <w:color w:val="000000"/>
              </w:rPr>
              <w:t xml:space="preserve">02 4 09 00000 </w:t>
            </w:r>
          </w:p>
        </w:tc>
        <w:tc>
          <w:tcPr>
            <w:tcW w:w="850" w:type="dxa"/>
            <w:tcBorders>
              <w:top w:val="nil"/>
              <w:left w:val="nil"/>
              <w:bottom w:val="single" w:sz="4" w:space="0" w:color="000000"/>
              <w:right w:val="single" w:sz="4" w:space="0" w:color="000000"/>
            </w:tcBorders>
            <w:shd w:val="clear" w:color="auto" w:fill="auto"/>
            <w:noWrap/>
            <w:hideMark/>
          </w:tcPr>
          <w:p w14:paraId="4A4070A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2F377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6EFCC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E3915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4BA1E7" w14:textId="77777777" w:rsidR="001333F2" w:rsidRPr="008B76E1" w:rsidRDefault="001333F2" w:rsidP="001333F2">
            <w:pPr>
              <w:jc w:val="right"/>
              <w:rPr>
                <w:color w:val="000000"/>
              </w:rPr>
            </w:pPr>
            <w:r w:rsidRPr="008B76E1">
              <w:rPr>
                <w:color w:val="000000"/>
              </w:rPr>
              <w:t>5 329 000,00</w:t>
            </w:r>
          </w:p>
        </w:tc>
      </w:tr>
      <w:tr w:rsidR="001333F2" w:rsidRPr="008B76E1" w14:paraId="383AA7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F180E8" w14:textId="77777777" w:rsidR="001333F2" w:rsidRPr="008B76E1" w:rsidRDefault="001333F2" w:rsidP="001333F2">
            <w:pPr>
              <w:rPr>
                <w:color w:val="000000"/>
                <w:sz w:val="22"/>
                <w:szCs w:val="22"/>
              </w:rPr>
            </w:pPr>
            <w:r w:rsidRPr="008B76E1">
              <w:rPr>
                <w:color w:val="000000"/>
                <w:sz w:val="22"/>
                <w:szCs w:val="22"/>
              </w:rPr>
              <w:t>Проведение мероприятий для детей и семей с детьми</w:t>
            </w:r>
          </w:p>
        </w:tc>
        <w:tc>
          <w:tcPr>
            <w:tcW w:w="1843" w:type="dxa"/>
            <w:tcBorders>
              <w:top w:val="nil"/>
              <w:left w:val="nil"/>
              <w:bottom w:val="single" w:sz="4" w:space="0" w:color="000000"/>
              <w:right w:val="single" w:sz="4" w:space="0" w:color="000000"/>
            </w:tcBorders>
            <w:shd w:val="clear" w:color="auto" w:fill="auto"/>
            <w:noWrap/>
            <w:hideMark/>
          </w:tcPr>
          <w:p w14:paraId="7EEB1D11" w14:textId="77777777" w:rsidR="001333F2" w:rsidRPr="008B76E1" w:rsidRDefault="001333F2" w:rsidP="001333F2">
            <w:pPr>
              <w:jc w:val="center"/>
              <w:rPr>
                <w:color w:val="000000"/>
              </w:rPr>
            </w:pPr>
            <w:r w:rsidRPr="008B76E1">
              <w:rPr>
                <w:color w:val="000000"/>
              </w:rPr>
              <w:t xml:space="preserve">02 4 09 20400 </w:t>
            </w:r>
          </w:p>
        </w:tc>
        <w:tc>
          <w:tcPr>
            <w:tcW w:w="850" w:type="dxa"/>
            <w:tcBorders>
              <w:top w:val="nil"/>
              <w:left w:val="nil"/>
              <w:bottom w:val="single" w:sz="4" w:space="0" w:color="000000"/>
              <w:right w:val="single" w:sz="4" w:space="0" w:color="000000"/>
            </w:tcBorders>
            <w:shd w:val="clear" w:color="auto" w:fill="auto"/>
            <w:noWrap/>
            <w:hideMark/>
          </w:tcPr>
          <w:p w14:paraId="1CC71EB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F34BB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ADA75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FA97D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9FF303" w14:textId="77777777" w:rsidR="001333F2" w:rsidRPr="008B76E1" w:rsidRDefault="001333F2" w:rsidP="001333F2">
            <w:pPr>
              <w:jc w:val="right"/>
              <w:rPr>
                <w:color w:val="000000"/>
              </w:rPr>
            </w:pPr>
            <w:r w:rsidRPr="008B76E1">
              <w:rPr>
                <w:color w:val="000000"/>
              </w:rPr>
              <w:t>5 329 000,00</w:t>
            </w:r>
          </w:p>
        </w:tc>
      </w:tr>
      <w:tr w:rsidR="001333F2" w:rsidRPr="008B76E1" w14:paraId="30E33D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29C207"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6054CC1" w14:textId="77777777" w:rsidR="001333F2" w:rsidRPr="008B76E1" w:rsidRDefault="001333F2" w:rsidP="001333F2">
            <w:pPr>
              <w:jc w:val="center"/>
              <w:rPr>
                <w:color w:val="000000"/>
              </w:rPr>
            </w:pPr>
            <w:r w:rsidRPr="008B76E1">
              <w:rPr>
                <w:color w:val="000000"/>
              </w:rPr>
              <w:t xml:space="preserve">02 4 09 20400 </w:t>
            </w:r>
          </w:p>
        </w:tc>
        <w:tc>
          <w:tcPr>
            <w:tcW w:w="850" w:type="dxa"/>
            <w:tcBorders>
              <w:top w:val="nil"/>
              <w:left w:val="nil"/>
              <w:bottom w:val="single" w:sz="4" w:space="0" w:color="000000"/>
              <w:right w:val="single" w:sz="4" w:space="0" w:color="000000"/>
            </w:tcBorders>
            <w:shd w:val="clear" w:color="auto" w:fill="auto"/>
            <w:noWrap/>
            <w:hideMark/>
          </w:tcPr>
          <w:p w14:paraId="145E4329"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43347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40986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23022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176DFD" w14:textId="77777777" w:rsidR="001333F2" w:rsidRPr="008B76E1" w:rsidRDefault="001333F2" w:rsidP="001333F2">
            <w:pPr>
              <w:jc w:val="right"/>
              <w:rPr>
                <w:color w:val="000000"/>
              </w:rPr>
            </w:pPr>
            <w:r w:rsidRPr="008B76E1">
              <w:rPr>
                <w:color w:val="000000"/>
              </w:rPr>
              <w:t>5 329 000,00</w:t>
            </w:r>
          </w:p>
        </w:tc>
      </w:tr>
      <w:tr w:rsidR="001333F2" w:rsidRPr="008B76E1" w14:paraId="5C339A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ACFA00"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3EFF91C4" w14:textId="77777777" w:rsidR="001333F2" w:rsidRPr="008B76E1" w:rsidRDefault="001333F2" w:rsidP="001333F2">
            <w:pPr>
              <w:jc w:val="center"/>
              <w:rPr>
                <w:color w:val="000000"/>
              </w:rPr>
            </w:pPr>
            <w:r w:rsidRPr="008B76E1">
              <w:rPr>
                <w:color w:val="000000"/>
              </w:rPr>
              <w:t xml:space="preserve">02 4 09 20400 </w:t>
            </w:r>
          </w:p>
        </w:tc>
        <w:tc>
          <w:tcPr>
            <w:tcW w:w="850" w:type="dxa"/>
            <w:tcBorders>
              <w:top w:val="nil"/>
              <w:left w:val="nil"/>
              <w:bottom w:val="single" w:sz="4" w:space="0" w:color="000000"/>
              <w:right w:val="single" w:sz="4" w:space="0" w:color="000000"/>
            </w:tcBorders>
            <w:shd w:val="clear" w:color="auto" w:fill="auto"/>
            <w:noWrap/>
            <w:hideMark/>
          </w:tcPr>
          <w:p w14:paraId="6D87D5C8"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F2141BC"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9E3885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F135A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A5657F" w14:textId="77777777" w:rsidR="001333F2" w:rsidRPr="008B76E1" w:rsidRDefault="001333F2" w:rsidP="001333F2">
            <w:pPr>
              <w:jc w:val="right"/>
              <w:rPr>
                <w:color w:val="000000"/>
              </w:rPr>
            </w:pPr>
            <w:r w:rsidRPr="008B76E1">
              <w:rPr>
                <w:color w:val="000000"/>
              </w:rPr>
              <w:t>5 329 000,00</w:t>
            </w:r>
          </w:p>
        </w:tc>
      </w:tr>
      <w:tr w:rsidR="001333F2" w:rsidRPr="008B76E1" w14:paraId="33247E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C5450B"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социальной политики</w:t>
            </w:r>
          </w:p>
        </w:tc>
        <w:tc>
          <w:tcPr>
            <w:tcW w:w="1843" w:type="dxa"/>
            <w:tcBorders>
              <w:top w:val="nil"/>
              <w:left w:val="nil"/>
              <w:bottom w:val="single" w:sz="4" w:space="0" w:color="000000"/>
              <w:right w:val="single" w:sz="4" w:space="0" w:color="000000"/>
            </w:tcBorders>
            <w:shd w:val="clear" w:color="auto" w:fill="auto"/>
            <w:noWrap/>
            <w:hideMark/>
          </w:tcPr>
          <w:p w14:paraId="24F689CB" w14:textId="77777777" w:rsidR="001333F2" w:rsidRPr="008B76E1" w:rsidRDefault="001333F2" w:rsidP="001333F2">
            <w:pPr>
              <w:jc w:val="center"/>
              <w:rPr>
                <w:color w:val="000000"/>
              </w:rPr>
            </w:pPr>
            <w:r w:rsidRPr="008B76E1">
              <w:rPr>
                <w:color w:val="000000"/>
              </w:rPr>
              <w:t xml:space="preserve">02 4 09 20400 </w:t>
            </w:r>
          </w:p>
        </w:tc>
        <w:tc>
          <w:tcPr>
            <w:tcW w:w="850" w:type="dxa"/>
            <w:tcBorders>
              <w:top w:val="nil"/>
              <w:left w:val="nil"/>
              <w:bottom w:val="single" w:sz="4" w:space="0" w:color="000000"/>
              <w:right w:val="single" w:sz="4" w:space="0" w:color="000000"/>
            </w:tcBorders>
            <w:shd w:val="clear" w:color="auto" w:fill="auto"/>
            <w:noWrap/>
            <w:hideMark/>
          </w:tcPr>
          <w:p w14:paraId="2110FF93"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29612D"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81CCB8"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89792B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E4A1EA" w14:textId="77777777" w:rsidR="001333F2" w:rsidRPr="008B76E1" w:rsidRDefault="001333F2" w:rsidP="001333F2">
            <w:pPr>
              <w:jc w:val="right"/>
              <w:rPr>
                <w:color w:val="000000"/>
              </w:rPr>
            </w:pPr>
            <w:r w:rsidRPr="008B76E1">
              <w:rPr>
                <w:color w:val="000000"/>
              </w:rPr>
              <w:t>5 329 000,00</w:t>
            </w:r>
          </w:p>
        </w:tc>
      </w:tr>
      <w:tr w:rsidR="001333F2" w:rsidRPr="008B76E1" w14:paraId="229D5E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1A9A31"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99A0A05" w14:textId="77777777" w:rsidR="001333F2" w:rsidRPr="008B76E1" w:rsidRDefault="001333F2" w:rsidP="001333F2">
            <w:pPr>
              <w:jc w:val="center"/>
              <w:rPr>
                <w:color w:val="000000"/>
              </w:rPr>
            </w:pPr>
            <w:r w:rsidRPr="008B76E1">
              <w:rPr>
                <w:color w:val="000000"/>
              </w:rPr>
              <w:t xml:space="preserve">02 4 09 20400 </w:t>
            </w:r>
          </w:p>
        </w:tc>
        <w:tc>
          <w:tcPr>
            <w:tcW w:w="850" w:type="dxa"/>
            <w:tcBorders>
              <w:top w:val="nil"/>
              <w:left w:val="nil"/>
              <w:bottom w:val="single" w:sz="4" w:space="0" w:color="000000"/>
              <w:right w:val="single" w:sz="4" w:space="0" w:color="000000"/>
            </w:tcBorders>
            <w:shd w:val="clear" w:color="auto" w:fill="auto"/>
            <w:noWrap/>
            <w:hideMark/>
          </w:tcPr>
          <w:p w14:paraId="757F087A"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575260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40E889"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47258B43"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65C6BB9" w14:textId="77777777" w:rsidR="001333F2" w:rsidRPr="008B76E1" w:rsidRDefault="001333F2" w:rsidP="001333F2">
            <w:pPr>
              <w:jc w:val="right"/>
              <w:rPr>
                <w:color w:val="000000"/>
              </w:rPr>
            </w:pPr>
            <w:r w:rsidRPr="008B76E1">
              <w:rPr>
                <w:color w:val="000000"/>
              </w:rPr>
              <w:t>5 329 000,00</w:t>
            </w:r>
          </w:p>
        </w:tc>
      </w:tr>
      <w:tr w:rsidR="001333F2" w:rsidRPr="008B76E1" w14:paraId="508A22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448988"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25CD29E" w14:textId="77777777" w:rsidR="001333F2" w:rsidRPr="008B76E1" w:rsidRDefault="001333F2" w:rsidP="001333F2">
            <w:pPr>
              <w:jc w:val="center"/>
              <w:rPr>
                <w:color w:val="000000"/>
              </w:rPr>
            </w:pPr>
            <w:r w:rsidRPr="008B76E1">
              <w:rPr>
                <w:color w:val="000000"/>
              </w:rPr>
              <w:t xml:space="preserve">02 4 09 20400 </w:t>
            </w:r>
          </w:p>
        </w:tc>
        <w:tc>
          <w:tcPr>
            <w:tcW w:w="850" w:type="dxa"/>
            <w:tcBorders>
              <w:top w:val="nil"/>
              <w:left w:val="nil"/>
              <w:bottom w:val="single" w:sz="4" w:space="0" w:color="000000"/>
              <w:right w:val="single" w:sz="4" w:space="0" w:color="000000"/>
            </w:tcBorders>
            <w:shd w:val="clear" w:color="auto" w:fill="auto"/>
            <w:noWrap/>
            <w:hideMark/>
          </w:tcPr>
          <w:p w14:paraId="3E08B152"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E8759ED"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91C059"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478CFBDC"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6A7057C" w14:textId="77777777" w:rsidR="001333F2" w:rsidRPr="008B76E1" w:rsidRDefault="001333F2" w:rsidP="001333F2">
            <w:pPr>
              <w:jc w:val="right"/>
              <w:rPr>
                <w:color w:val="000000"/>
              </w:rPr>
            </w:pPr>
            <w:r w:rsidRPr="008B76E1">
              <w:rPr>
                <w:color w:val="000000"/>
              </w:rPr>
              <w:t>5 329 000,00</w:t>
            </w:r>
          </w:p>
        </w:tc>
      </w:tr>
      <w:tr w:rsidR="001333F2" w:rsidRPr="008B76E1" w14:paraId="724846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552C17" w14:textId="466304A9"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Улучшение условий и охраны труда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4895430" w14:textId="77777777" w:rsidR="001333F2" w:rsidRPr="008B76E1" w:rsidRDefault="001333F2" w:rsidP="001333F2">
            <w:pPr>
              <w:jc w:val="center"/>
              <w:rPr>
                <w:color w:val="000000"/>
              </w:rPr>
            </w:pPr>
            <w:r w:rsidRPr="008B76E1">
              <w:rPr>
                <w:color w:val="000000"/>
              </w:rPr>
              <w:t xml:space="preserve">02 4 10 00000 </w:t>
            </w:r>
          </w:p>
        </w:tc>
        <w:tc>
          <w:tcPr>
            <w:tcW w:w="850" w:type="dxa"/>
            <w:tcBorders>
              <w:top w:val="nil"/>
              <w:left w:val="nil"/>
              <w:bottom w:val="single" w:sz="4" w:space="0" w:color="000000"/>
              <w:right w:val="single" w:sz="4" w:space="0" w:color="000000"/>
            </w:tcBorders>
            <w:shd w:val="clear" w:color="auto" w:fill="auto"/>
            <w:noWrap/>
            <w:hideMark/>
          </w:tcPr>
          <w:p w14:paraId="236F632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3B54A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2AD50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3AF89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5E6B53" w14:textId="77777777" w:rsidR="001333F2" w:rsidRPr="008B76E1" w:rsidRDefault="001333F2" w:rsidP="001333F2">
            <w:pPr>
              <w:jc w:val="right"/>
              <w:rPr>
                <w:color w:val="000000"/>
              </w:rPr>
            </w:pPr>
            <w:r w:rsidRPr="008B76E1">
              <w:rPr>
                <w:color w:val="000000"/>
              </w:rPr>
              <w:t>259 600,00</w:t>
            </w:r>
          </w:p>
        </w:tc>
      </w:tr>
      <w:tr w:rsidR="001333F2" w:rsidRPr="008B76E1" w14:paraId="3FD07A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B797A3" w14:textId="77777777" w:rsidR="001333F2" w:rsidRPr="008B76E1" w:rsidRDefault="001333F2" w:rsidP="001333F2">
            <w:pPr>
              <w:rPr>
                <w:color w:val="000000"/>
                <w:sz w:val="22"/>
                <w:szCs w:val="22"/>
              </w:rPr>
            </w:pPr>
            <w:r w:rsidRPr="008B76E1">
              <w:rPr>
                <w:color w:val="000000"/>
                <w:sz w:val="22"/>
                <w:szCs w:val="22"/>
              </w:rPr>
              <w:t>Проведение мероприятий по улучшению условий и охраны труда</w:t>
            </w:r>
          </w:p>
        </w:tc>
        <w:tc>
          <w:tcPr>
            <w:tcW w:w="1843" w:type="dxa"/>
            <w:tcBorders>
              <w:top w:val="nil"/>
              <w:left w:val="nil"/>
              <w:bottom w:val="single" w:sz="4" w:space="0" w:color="000000"/>
              <w:right w:val="single" w:sz="4" w:space="0" w:color="000000"/>
            </w:tcBorders>
            <w:shd w:val="clear" w:color="auto" w:fill="auto"/>
            <w:noWrap/>
            <w:hideMark/>
          </w:tcPr>
          <w:p w14:paraId="734129D8" w14:textId="77777777" w:rsidR="001333F2" w:rsidRPr="008B76E1" w:rsidRDefault="001333F2" w:rsidP="001333F2">
            <w:pPr>
              <w:jc w:val="center"/>
              <w:rPr>
                <w:color w:val="000000"/>
              </w:rPr>
            </w:pPr>
            <w:r w:rsidRPr="008B76E1">
              <w:rPr>
                <w:color w:val="000000"/>
              </w:rPr>
              <w:t xml:space="preserve">02 4 10 20270 </w:t>
            </w:r>
          </w:p>
        </w:tc>
        <w:tc>
          <w:tcPr>
            <w:tcW w:w="850" w:type="dxa"/>
            <w:tcBorders>
              <w:top w:val="nil"/>
              <w:left w:val="nil"/>
              <w:bottom w:val="single" w:sz="4" w:space="0" w:color="000000"/>
              <w:right w:val="single" w:sz="4" w:space="0" w:color="000000"/>
            </w:tcBorders>
            <w:shd w:val="clear" w:color="auto" w:fill="auto"/>
            <w:noWrap/>
            <w:hideMark/>
          </w:tcPr>
          <w:p w14:paraId="25EF374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29A4A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9E2AB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D9104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5292A5" w14:textId="77777777" w:rsidR="001333F2" w:rsidRPr="008B76E1" w:rsidRDefault="001333F2" w:rsidP="001333F2">
            <w:pPr>
              <w:jc w:val="right"/>
              <w:rPr>
                <w:color w:val="000000"/>
              </w:rPr>
            </w:pPr>
            <w:r w:rsidRPr="008B76E1">
              <w:rPr>
                <w:color w:val="000000"/>
              </w:rPr>
              <w:t>259 600,00</w:t>
            </w:r>
          </w:p>
        </w:tc>
      </w:tr>
      <w:tr w:rsidR="001333F2" w:rsidRPr="008B76E1" w14:paraId="3C9F0E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F5105F"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381DA83" w14:textId="77777777" w:rsidR="001333F2" w:rsidRPr="008B76E1" w:rsidRDefault="001333F2" w:rsidP="001333F2">
            <w:pPr>
              <w:jc w:val="center"/>
              <w:rPr>
                <w:color w:val="000000"/>
              </w:rPr>
            </w:pPr>
            <w:r w:rsidRPr="008B76E1">
              <w:rPr>
                <w:color w:val="000000"/>
              </w:rPr>
              <w:t xml:space="preserve">02 4 10 20270 </w:t>
            </w:r>
          </w:p>
        </w:tc>
        <w:tc>
          <w:tcPr>
            <w:tcW w:w="850" w:type="dxa"/>
            <w:tcBorders>
              <w:top w:val="nil"/>
              <w:left w:val="nil"/>
              <w:bottom w:val="single" w:sz="4" w:space="0" w:color="000000"/>
              <w:right w:val="single" w:sz="4" w:space="0" w:color="000000"/>
            </w:tcBorders>
            <w:shd w:val="clear" w:color="auto" w:fill="auto"/>
            <w:noWrap/>
            <w:hideMark/>
          </w:tcPr>
          <w:p w14:paraId="67A8B0CC"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D9380D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C18B5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0AA7D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D7031B" w14:textId="77777777" w:rsidR="001333F2" w:rsidRPr="008B76E1" w:rsidRDefault="001333F2" w:rsidP="001333F2">
            <w:pPr>
              <w:jc w:val="right"/>
              <w:rPr>
                <w:color w:val="000000"/>
              </w:rPr>
            </w:pPr>
            <w:r w:rsidRPr="008B76E1">
              <w:rPr>
                <w:color w:val="000000"/>
              </w:rPr>
              <w:t>259 600,00</w:t>
            </w:r>
          </w:p>
        </w:tc>
      </w:tr>
      <w:tr w:rsidR="001333F2" w:rsidRPr="008B76E1" w14:paraId="4BB1AC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011F04"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6F0F9ED6" w14:textId="77777777" w:rsidR="001333F2" w:rsidRPr="008B76E1" w:rsidRDefault="001333F2" w:rsidP="001333F2">
            <w:pPr>
              <w:jc w:val="center"/>
              <w:rPr>
                <w:color w:val="000000"/>
              </w:rPr>
            </w:pPr>
            <w:r w:rsidRPr="008B76E1">
              <w:rPr>
                <w:color w:val="000000"/>
              </w:rPr>
              <w:t xml:space="preserve">02 4 10 20270 </w:t>
            </w:r>
          </w:p>
        </w:tc>
        <w:tc>
          <w:tcPr>
            <w:tcW w:w="850" w:type="dxa"/>
            <w:tcBorders>
              <w:top w:val="nil"/>
              <w:left w:val="nil"/>
              <w:bottom w:val="single" w:sz="4" w:space="0" w:color="000000"/>
              <w:right w:val="single" w:sz="4" w:space="0" w:color="000000"/>
            </w:tcBorders>
            <w:shd w:val="clear" w:color="auto" w:fill="auto"/>
            <w:noWrap/>
            <w:hideMark/>
          </w:tcPr>
          <w:p w14:paraId="454D7566"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79D950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6C337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FF665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054EED" w14:textId="77777777" w:rsidR="001333F2" w:rsidRPr="008B76E1" w:rsidRDefault="001333F2" w:rsidP="001333F2">
            <w:pPr>
              <w:jc w:val="right"/>
              <w:rPr>
                <w:color w:val="000000"/>
              </w:rPr>
            </w:pPr>
            <w:r w:rsidRPr="008B76E1">
              <w:rPr>
                <w:color w:val="000000"/>
              </w:rPr>
              <w:t>259 600,00</w:t>
            </w:r>
          </w:p>
        </w:tc>
      </w:tr>
      <w:tr w:rsidR="001333F2" w:rsidRPr="008B76E1" w14:paraId="127E59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371C88"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социальной политики</w:t>
            </w:r>
          </w:p>
        </w:tc>
        <w:tc>
          <w:tcPr>
            <w:tcW w:w="1843" w:type="dxa"/>
            <w:tcBorders>
              <w:top w:val="nil"/>
              <w:left w:val="nil"/>
              <w:bottom w:val="single" w:sz="4" w:space="0" w:color="000000"/>
              <w:right w:val="single" w:sz="4" w:space="0" w:color="000000"/>
            </w:tcBorders>
            <w:shd w:val="clear" w:color="auto" w:fill="auto"/>
            <w:noWrap/>
            <w:hideMark/>
          </w:tcPr>
          <w:p w14:paraId="2F4E7B07" w14:textId="77777777" w:rsidR="001333F2" w:rsidRPr="008B76E1" w:rsidRDefault="001333F2" w:rsidP="001333F2">
            <w:pPr>
              <w:jc w:val="center"/>
              <w:rPr>
                <w:color w:val="000000"/>
              </w:rPr>
            </w:pPr>
            <w:r w:rsidRPr="008B76E1">
              <w:rPr>
                <w:color w:val="000000"/>
              </w:rPr>
              <w:t xml:space="preserve">02 4 10 20270 </w:t>
            </w:r>
          </w:p>
        </w:tc>
        <w:tc>
          <w:tcPr>
            <w:tcW w:w="850" w:type="dxa"/>
            <w:tcBorders>
              <w:top w:val="nil"/>
              <w:left w:val="nil"/>
              <w:bottom w:val="single" w:sz="4" w:space="0" w:color="000000"/>
              <w:right w:val="single" w:sz="4" w:space="0" w:color="000000"/>
            </w:tcBorders>
            <w:shd w:val="clear" w:color="auto" w:fill="auto"/>
            <w:noWrap/>
            <w:hideMark/>
          </w:tcPr>
          <w:p w14:paraId="70D28B7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3E335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449766"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3711B7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3878C7" w14:textId="77777777" w:rsidR="001333F2" w:rsidRPr="008B76E1" w:rsidRDefault="001333F2" w:rsidP="001333F2">
            <w:pPr>
              <w:jc w:val="right"/>
              <w:rPr>
                <w:color w:val="000000"/>
              </w:rPr>
            </w:pPr>
            <w:r w:rsidRPr="008B76E1">
              <w:rPr>
                <w:color w:val="000000"/>
              </w:rPr>
              <w:t>259 600,00</w:t>
            </w:r>
          </w:p>
        </w:tc>
      </w:tr>
      <w:tr w:rsidR="001333F2" w:rsidRPr="008B76E1" w14:paraId="062E22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3BD92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7070868" w14:textId="77777777" w:rsidR="001333F2" w:rsidRPr="008B76E1" w:rsidRDefault="001333F2" w:rsidP="001333F2">
            <w:pPr>
              <w:jc w:val="center"/>
              <w:rPr>
                <w:color w:val="000000"/>
              </w:rPr>
            </w:pPr>
            <w:r w:rsidRPr="008B76E1">
              <w:rPr>
                <w:color w:val="000000"/>
              </w:rPr>
              <w:t xml:space="preserve">02 4 10 20270 </w:t>
            </w:r>
          </w:p>
        </w:tc>
        <w:tc>
          <w:tcPr>
            <w:tcW w:w="850" w:type="dxa"/>
            <w:tcBorders>
              <w:top w:val="nil"/>
              <w:left w:val="nil"/>
              <w:bottom w:val="single" w:sz="4" w:space="0" w:color="000000"/>
              <w:right w:val="single" w:sz="4" w:space="0" w:color="000000"/>
            </w:tcBorders>
            <w:shd w:val="clear" w:color="auto" w:fill="auto"/>
            <w:noWrap/>
            <w:hideMark/>
          </w:tcPr>
          <w:p w14:paraId="43DA6A0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D23609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3E7CD1"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5473B97"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8C5C547" w14:textId="77777777" w:rsidR="001333F2" w:rsidRPr="008B76E1" w:rsidRDefault="001333F2" w:rsidP="001333F2">
            <w:pPr>
              <w:jc w:val="right"/>
              <w:rPr>
                <w:color w:val="000000"/>
              </w:rPr>
            </w:pPr>
            <w:r w:rsidRPr="008B76E1">
              <w:rPr>
                <w:color w:val="000000"/>
              </w:rPr>
              <w:t>259 600,00</w:t>
            </w:r>
          </w:p>
        </w:tc>
      </w:tr>
      <w:tr w:rsidR="001333F2" w:rsidRPr="008B76E1" w14:paraId="3862F1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E26CC5"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3739989" w14:textId="77777777" w:rsidR="001333F2" w:rsidRPr="008B76E1" w:rsidRDefault="001333F2" w:rsidP="001333F2">
            <w:pPr>
              <w:jc w:val="center"/>
              <w:rPr>
                <w:color w:val="000000"/>
              </w:rPr>
            </w:pPr>
            <w:r w:rsidRPr="008B76E1">
              <w:rPr>
                <w:color w:val="000000"/>
              </w:rPr>
              <w:t xml:space="preserve">02 4 10 20270 </w:t>
            </w:r>
          </w:p>
        </w:tc>
        <w:tc>
          <w:tcPr>
            <w:tcW w:w="850" w:type="dxa"/>
            <w:tcBorders>
              <w:top w:val="nil"/>
              <w:left w:val="nil"/>
              <w:bottom w:val="single" w:sz="4" w:space="0" w:color="000000"/>
              <w:right w:val="single" w:sz="4" w:space="0" w:color="000000"/>
            </w:tcBorders>
            <w:shd w:val="clear" w:color="auto" w:fill="auto"/>
            <w:noWrap/>
            <w:hideMark/>
          </w:tcPr>
          <w:p w14:paraId="74D5D9AF"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0D024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1CAF90"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087FE61"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C36ABA0" w14:textId="77777777" w:rsidR="001333F2" w:rsidRPr="008B76E1" w:rsidRDefault="001333F2" w:rsidP="001333F2">
            <w:pPr>
              <w:jc w:val="right"/>
              <w:rPr>
                <w:color w:val="000000"/>
              </w:rPr>
            </w:pPr>
            <w:r w:rsidRPr="008B76E1">
              <w:rPr>
                <w:color w:val="000000"/>
              </w:rPr>
              <w:t>259 600,00</w:t>
            </w:r>
          </w:p>
        </w:tc>
      </w:tr>
      <w:tr w:rsidR="001333F2" w:rsidRPr="008B76E1" w14:paraId="618655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D921DC" w14:textId="3397A3C8"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Доступная среда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2F4CFE3" w14:textId="77777777" w:rsidR="001333F2" w:rsidRPr="008B76E1" w:rsidRDefault="001333F2" w:rsidP="001333F2">
            <w:pPr>
              <w:jc w:val="center"/>
              <w:rPr>
                <w:color w:val="000000"/>
              </w:rPr>
            </w:pPr>
            <w:r w:rsidRPr="008B76E1">
              <w:rPr>
                <w:color w:val="000000"/>
              </w:rPr>
              <w:t xml:space="preserve">02 4 11 00000 </w:t>
            </w:r>
          </w:p>
        </w:tc>
        <w:tc>
          <w:tcPr>
            <w:tcW w:w="850" w:type="dxa"/>
            <w:tcBorders>
              <w:top w:val="nil"/>
              <w:left w:val="nil"/>
              <w:bottom w:val="single" w:sz="4" w:space="0" w:color="000000"/>
              <w:right w:val="single" w:sz="4" w:space="0" w:color="000000"/>
            </w:tcBorders>
            <w:shd w:val="clear" w:color="auto" w:fill="auto"/>
            <w:noWrap/>
            <w:hideMark/>
          </w:tcPr>
          <w:p w14:paraId="54D7FE9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4E0F5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AF507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AE2F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615EFF" w14:textId="77777777" w:rsidR="001333F2" w:rsidRPr="008B76E1" w:rsidRDefault="001333F2" w:rsidP="001333F2">
            <w:pPr>
              <w:jc w:val="right"/>
              <w:rPr>
                <w:color w:val="000000"/>
              </w:rPr>
            </w:pPr>
            <w:r w:rsidRPr="008B76E1">
              <w:rPr>
                <w:color w:val="000000"/>
              </w:rPr>
              <w:t>13 628 500,00</w:t>
            </w:r>
          </w:p>
        </w:tc>
      </w:tr>
      <w:tr w:rsidR="001333F2" w:rsidRPr="008B76E1" w14:paraId="42FA93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908244" w14:textId="77777777" w:rsidR="001333F2" w:rsidRPr="008B76E1" w:rsidRDefault="001333F2" w:rsidP="001333F2">
            <w:pPr>
              <w:rPr>
                <w:color w:val="000000"/>
                <w:sz w:val="22"/>
                <w:szCs w:val="22"/>
              </w:rPr>
            </w:pPr>
            <w:r w:rsidRPr="008B76E1">
              <w:rPr>
                <w:color w:val="000000"/>
                <w:sz w:val="22"/>
                <w:szCs w:val="22"/>
              </w:rPr>
              <w:lastRenderedPageBreak/>
              <w:t>Проведение мероприятий для инвалидов, проживающих на территории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7E2570D"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01325A6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C1E7C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E4602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4AA93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4AC880" w14:textId="77777777" w:rsidR="001333F2" w:rsidRPr="008B76E1" w:rsidRDefault="001333F2" w:rsidP="001333F2">
            <w:pPr>
              <w:jc w:val="right"/>
              <w:rPr>
                <w:color w:val="000000"/>
              </w:rPr>
            </w:pPr>
            <w:r w:rsidRPr="008B76E1">
              <w:rPr>
                <w:color w:val="000000"/>
              </w:rPr>
              <w:t>1 795 000,00</w:t>
            </w:r>
          </w:p>
        </w:tc>
      </w:tr>
      <w:tr w:rsidR="001333F2" w:rsidRPr="008B76E1" w14:paraId="15526F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F35D54"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0502880"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6E2E66D4"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2BB2E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7BF4C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6974F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B91473" w14:textId="77777777" w:rsidR="001333F2" w:rsidRPr="008B76E1" w:rsidRDefault="001333F2" w:rsidP="001333F2">
            <w:pPr>
              <w:jc w:val="right"/>
              <w:rPr>
                <w:color w:val="000000"/>
              </w:rPr>
            </w:pPr>
            <w:r w:rsidRPr="008B76E1">
              <w:rPr>
                <w:color w:val="000000"/>
              </w:rPr>
              <w:t>1 500 000,00</w:t>
            </w:r>
          </w:p>
        </w:tc>
      </w:tr>
      <w:tr w:rsidR="001333F2" w:rsidRPr="008B76E1" w14:paraId="4FB3BBE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7DCEF5"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7379468C"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0E9455E2"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BAF7DA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674D64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4DFF0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3E363E" w14:textId="77777777" w:rsidR="001333F2" w:rsidRPr="008B76E1" w:rsidRDefault="001333F2" w:rsidP="001333F2">
            <w:pPr>
              <w:jc w:val="right"/>
              <w:rPr>
                <w:color w:val="000000"/>
              </w:rPr>
            </w:pPr>
            <w:r w:rsidRPr="008B76E1">
              <w:rPr>
                <w:color w:val="000000"/>
              </w:rPr>
              <w:t>1 500 000,00</w:t>
            </w:r>
          </w:p>
        </w:tc>
      </w:tr>
      <w:tr w:rsidR="001333F2" w:rsidRPr="008B76E1" w14:paraId="603646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3D0694"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обслуживание населения</w:t>
            </w:r>
          </w:p>
        </w:tc>
        <w:tc>
          <w:tcPr>
            <w:tcW w:w="1843" w:type="dxa"/>
            <w:tcBorders>
              <w:top w:val="nil"/>
              <w:left w:val="nil"/>
              <w:bottom w:val="single" w:sz="4" w:space="0" w:color="000000"/>
              <w:right w:val="single" w:sz="4" w:space="0" w:color="000000"/>
            </w:tcBorders>
            <w:shd w:val="clear" w:color="auto" w:fill="auto"/>
            <w:noWrap/>
            <w:hideMark/>
          </w:tcPr>
          <w:p w14:paraId="69323E4B"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478CBDFA"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610DE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5EB72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FA5060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E5BAA6" w14:textId="77777777" w:rsidR="001333F2" w:rsidRPr="008B76E1" w:rsidRDefault="001333F2" w:rsidP="001333F2">
            <w:pPr>
              <w:jc w:val="right"/>
              <w:rPr>
                <w:color w:val="000000"/>
              </w:rPr>
            </w:pPr>
            <w:r w:rsidRPr="008B76E1">
              <w:rPr>
                <w:color w:val="000000"/>
              </w:rPr>
              <w:t>50 000,00</w:t>
            </w:r>
          </w:p>
        </w:tc>
      </w:tr>
      <w:tr w:rsidR="001333F2" w:rsidRPr="008B76E1" w14:paraId="47FEDB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33C33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5D46373"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1FF83082"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F69BD20"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893C8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9E4FBD0"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09D2771" w14:textId="77777777" w:rsidR="001333F2" w:rsidRPr="008B76E1" w:rsidRDefault="001333F2" w:rsidP="001333F2">
            <w:pPr>
              <w:jc w:val="right"/>
              <w:rPr>
                <w:color w:val="000000"/>
              </w:rPr>
            </w:pPr>
            <w:r w:rsidRPr="008B76E1">
              <w:rPr>
                <w:color w:val="000000"/>
              </w:rPr>
              <w:t>50 000,00</w:t>
            </w:r>
          </w:p>
        </w:tc>
      </w:tr>
      <w:tr w:rsidR="001333F2" w:rsidRPr="008B76E1" w14:paraId="366E34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362DAA"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4828689"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6E6FFCF3"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47E58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3DFBA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2EC4708"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D6DC012" w14:textId="77777777" w:rsidR="001333F2" w:rsidRPr="008B76E1" w:rsidRDefault="001333F2" w:rsidP="001333F2">
            <w:pPr>
              <w:jc w:val="right"/>
              <w:rPr>
                <w:color w:val="000000"/>
              </w:rPr>
            </w:pPr>
            <w:r w:rsidRPr="008B76E1">
              <w:rPr>
                <w:color w:val="000000"/>
              </w:rPr>
              <w:t>50 000,00</w:t>
            </w:r>
          </w:p>
        </w:tc>
      </w:tr>
      <w:tr w:rsidR="001333F2" w:rsidRPr="008B76E1" w14:paraId="40CB0E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F15665"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социальной политики</w:t>
            </w:r>
          </w:p>
        </w:tc>
        <w:tc>
          <w:tcPr>
            <w:tcW w:w="1843" w:type="dxa"/>
            <w:tcBorders>
              <w:top w:val="nil"/>
              <w:left w:val="nil"/>
              <w:bottom w:val="single" w:sz="4" w:space="0" w:color="000000"/>
              <w:right w:val="single" w:sz="4" w:space="0" w:color="000000"/>
            </w:tcBorders>
            <w:shd w:val="clear" w:color="auto" w:fill="auto"/>
            <w:noWrap/>
            <w:hideMark/>
          </w:tcPr>
          <w:p w14:paraId="118C228E"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48166E76"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F988CA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585F5F"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B4F99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C662D9" w14:textId="77777777" w:rsidR="001333F2" w:rsidRPr="008B76E1" w:rsidRDefault="001333F2" w:rsidP="001333F2">
            <w:pPr>
              <w:jc w:val="right"/>
              <w:rPr>
                <w:color w:val="000000"/>
              </w:rPr>
            </w:pPr>
            <w:r w:rsidRPr="008B76E1">
              <w:rPr>
                <w:color w:val="000000"/>
              </w:rPr>
              <w:t>1 450 000,00</w:t>
            </w:r>
          </w:p>
        </w:tc>
      </w:tr>
      <w:tr w:rsidR="001333F2" w:rsidRPr="008B76E1" w14:paraId="1454FC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EE8AE9"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253E870"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6808B15B"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88D16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D5D84D"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5D7B5D3"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F672DCD" w14:textId="77777777" w:rsidR="001333F2" w:rsidRPr="008B76E1" w:rsidRDefault="001333F2" w:rsidP="001333F2">
            <w:pPr>
              <w:jc w:val="right"/>
              <w:rPr>
                <w:color w:val="000000"/>
              </w:rPr>
            </w:pPr>
            <w:r w:rsidRPr="008B76E1">
              <w:rPr>
                <w:color w:val="000000"/>
              </w:rPr>
              <w:t>1 450 000,00</w:t>
            </w:r>
          </w:p>
        </w:tc>
      </w:tr>
      <w:tr w:rsidR="001333F2" w:rsidRPr="008B76E1" w14:paraId="46E806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6C2FDD"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074EB6F"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4078B301"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177F13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6EED75"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79866D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CAD1413" w14:textId="77777777" w:rsidR="001333F2" w:rsidRPr="008B76E1" w:rsidRDefault="001333F2" w:rsidP="001333F2">
            <w:pPr>
              <w:jc w:val="right"/>
              <w:rPr>
                <w:color w:val="000000"/>
              </w:rPr>
            </w:pPr>
            <w:r w:rsidRPr="008B76E1">
              <w:rPr>
                <w:color w:val="000000"/>
              </w:rPr>
              <w:t>1 450 000,00</w:t>
            </w:r>
          </w:p>
        </w:tc>
      </w:tr>
      <w:tr w:rsidR="001333F2" w:rsidRPr="008B76E1" w14:paraId="4FE61C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5E8CD6"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C4DC64F"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6EBD92F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9BD39B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5C361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92E52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6D947B" w14:textId="77777777" w:rsidR="001333F2" w:rsidRPr="008B76E1" w:rsidRDefault="001333F2" w:rsidP="001333F2">
            <w:pPr>
              <w:jc w:val="right"/>
              <w:rPr>
                <w:color w:val="000000"/>
              </w:rPr>
            </w:pPr>
            <w:r w:rsidRPr="008B76E1">
              <w:rPr>
                <w:color w:val="000000"/>
              </w:rPr>
              <w:t>255 000,00</w:t>
            </w:r>
          </w:p>
        </w:tc>
      </w:tr>
      <w:tr w:rsidR="001333F2" w:rsidRPr="008B76E1" w14:paraId="229EB45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F0C607"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34E9E624"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0C2EC6A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986AFE7"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F17319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D5833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185C6D" w14:textId="77777777" w:rsidR="001333F2" w:rsidRPr="008B76E1" w:rsidRDefault="001333F2" w:rsidP="001333F2">
            <w:pPr>
              <w:jc w:val="right"/>
              <w:rPr>
                <w:color w:val="000000"/>
              </w:rPr>
            </w:pPr>
            <w:r w:rsidRPr="008B76E1">
              <w:rPr>
                <w:color w:val="000000"/>
              </w:rPr>
              <w:t>255 000,00</w:t>
            </w:r>
          </w:p>
        </w:tc>
      </w:tr>
      <w:tr w:rsidR="001333F2" w:rsidRPr="008B76E1" w14:paraId="15E7DE8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783E6C"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48FF9B83"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10FDC81C"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2F293A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F16E0A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BB4699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447FCF" w14:textId="77777777" w:rsidR="001333F2" w:rsidRPr="008B76E1" w:rsidRDefault="001333F2" w:rsidP="001333F2">
            <w:pPr>
              <w:jc w:val="right"/>
              <w:rPr>
                <w:color w:val="000000"/>
              </w:rPr>
            </w:pPr>
            <w:r w:rsidRPr="008B76E1">
              <w:rPr>
                <w:color w:val="000000"/>
              </w:rPr>
              <w:t>255 000,00</w:t>
            </w:r>
          </w:p>
        </w:tc>
      </w:tr>
      <w:tr w:rsidR="001333F2" w:rsidRPr="008B76E1" w14:paraId="0E8B43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50889A"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B95788D"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103E95C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C0419D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45FB88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735E236"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934180B" w14:textId="77777777" w:rsidR="001333F2" w:rsidRPr="008B76E1" w:rsidRDefault="001333F2" w:rsidP="001333F2">
            <w:pPr>
              <w:jc w:val="right"/>
              <w:rPr>
                <w:color w:val="000000"/>
              </w:rPr>
            </w:pPr>
            <w:r w:rsidRPr="008B76E1">
              <w:rPr>
                <w:color w:val="000000"/>
              </w:rPr>
              <w:t>50 000,00</w:t>
            </w:r>
          </w:p>
        </w:tc>
      </w:tr>
      <w:tr w:rsidR="001333F2" w:rsidRPr="008B76E1" w14:paraId="3D7922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AA4A3E"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2EEE8D8"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7267626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3373BFA"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9049399"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F9F541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E6AACEF" w14:textId="77777777" w:rsidR="001333F2" w:rsidRPr="008B76E1" w:rsidRDefault="001333F2" w:rsidP="001333F2">
            <w:pPr>
              <w:jc w:val="right"/>
              <w:rPr>
                <w:color w:val="000000"/>
              </w:rPr>
            </w:pPr>
            <w:r w:rsidRPr="008B76E1">
              <w:rPr>
                <w:color w:val="000000"/>
              </w:rPr>
              <w:t>50 000,00</w:t>
            </w:r>
          </w:p>
        </w:tc>
      </w:tr>
      <w:tr w:rsidR="001333F2" w:rsidRPr="008B76E1" w14:paraId="0D4043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3A8006"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E4E51ED"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5DA9D2B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7061D69"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0A317F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BDA4760"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FF10B02" w14:textId="77777777" w:rsidR="001333F2" w:rsidRPr="008B76E1" w:rsidRDefault="001333F2" w:rsidP="001333F2">
            <w:pPr>
              <w:jc w:val="right"/>
              <w:rPr>
                <w:color w:val="000000"/>
              </w:rPr>
            </w:pPr>
            <w:r w:rsidRPr="008B76E1">
              <w:rPr>
                <w:color w:val="000000"/>
              </w:rPr>
              <w:t>205 000,00</w:t>
            </w:r>
          </w:p>
        </w:tc>
      </w:tr>
      <w:tr w:rsidR="001333F2" w:rsidRPr="008B76E1" w14:paraId="27CC66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68E9E5"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4E1E2D6"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78C8144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EBE5D7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814029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2B3E6FF"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AB18873" w14:textId="77777777" w:rsidR="001333F2" w:rsidRPr="008B76E1" w:rsidRDefault="001333F2" w:rsidP="001333F2">
            <w:pPr>
              <w:jc w:val="right"/>
              <w:rPr>
                <w:color w:val="000000"/>
              </w:rPr>
            </w:pPr>
            <w:r w:rsidRPr="008B76E1">
              <w:rPr>
                <w:color w:val="000000"/>
              </w:rPr>
              <w:t>155 000,00</w:t>
            </w:r>
          </w:p>
        </w:tc>
      </w:tr>
      <w:tr w:rsidR="001333F2" w:rsidRPr="008B76E1" w14:paraId="534252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7270CE"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C5E885F"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41A26FD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FA86D76"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B7BF4C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D693C05"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9307696" w14:textId="77777777" w:rsidR="001333F2" w:rsidRPr="008B76E1" w:rsidRDefault="001333F2" w:rsidP="001333F2">
            <w:pPr>
              <w:jc w:val="right"/>
              <w:rPr>
                <w:color w:val="000000"/>
              </w:rPr>
            </w:pPr>
            <w:r w:rsidRPr="008B76E1">
              <w:rPr>
                <w:color w:val="000000"/>
              </w:rPr>
              <w:t>50 000,00</w:t>
            </w:r>
          </w:p>
        </w:tc>
      </w:tr>
      <w:tr w:rsidR="001333F2" w:rsidRPr="008B76E1" w14:paraId="26CACD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65C104"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4AA8F79"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1E4EC058"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E35A9F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C632D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9907D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CFBE77" w14:textId="77777777" w:rsidR="001333F2" w:rsidRPr="008B76E1" w:rsidRDefault="001333F2" w:rsidP="001333F2">
            <w:pPr>
              <w:jc w:val="right"/>
              <w:rPr>
                <w:color w:val="000000"/>
              </w:rPr>
            </w:pPr>
            <w:r w:rsidRPr="008B76E1">
              <w:rPr>
                <w:color w:val="000000"/>
              </w:rPr>
              <w:t>40 000,00</w:t>
            </w:r>
          </w:p>
        </w:tc>
      </w:tr>
      <w:tr w:rsidR="001333F2" w:rsidRPr="008B76E1" w14:paraId="6119869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4B9A59"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686D3593"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40AD4229"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1CFFF1A"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37A6AF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66CD3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DA9882" w14:textId="77777777" w:rsidR="001333F2" w:rsidRPr="008B76E1" w:rsidRDefault="001333F2" w:rsidP="001333F2">
            <w:pPr>
              <w:jc w:val="right"/>
              <w:rPr>
                <w:color w:val="000000"/>
              </w:rPr>
            </w:pPr>
            <w:r w:rsidRPr="008B76E1">
              <w:rPr>
                <w:color w:val="000000"/>
              </w:rPr>
              <w:t>40 000,00</w:t>
            </w:r>
          </w:p>
        </w:tc>
      </w:tr>
      <w:tr w:rsidR="001333F2" w:rsidRPr="008B76E1" w14:paraId="061850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4E61F9" w14:textId="77777777" w:rsidR="001333F2" w:rsidRPr="008B76E1" w:rsidRDefault="001333F2" w:rsidP="001333F2">
            <w:pPr>
              <w:rPr>
                <w:b/>
                <w:bCs/>
                <w:i/>
                <w:iCs/>
                <w:color w:val="000000"/>
                <w:sz w:val="24"/>
                <w:szCs w:val="24"/>
              </w:rPr>
            </w:pPr>
            <w:r w:rsidRPr="008B76E1">
              <w:rPr>
                <w:b/>
                <w:bCs/>
                <w:i/>
                <w:iCs/>
                <w:color w:val="000000"/>
                <w:sz w:val="24"/>
                <w:szCs w:val="24"/>
              </w:rPr>
              <w:t>Массовый спорт</w:t>
            </w:r>
          </w:p>
        </w:tc>
        <w:tc>
          <w:tcPr>
            <w:tcW w:w="1843" w:type="dxa"/>
            <w:tcBorders>
              <w:top w:val="nil"/>
              <w:left w:val="nil"/>
              <w:bottom w:val="single" w:sz="4" w:space="0" w:color="000000"/>
              <w:right w:val="single" w:sz="4" w:space="0" w:color="000000"/>
            </w:tcBorders>
            <w:shd w:val="clear" w:color="auto" w:fill="auto"/>
            <w:noWrap/>
            <w:hideMark/>
          </w:tcPr>
          <w:p w14:paraId="7911499F"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2742537F"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689F6FE"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5D54F8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358E56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6587D2" w14:textId="77777777" w:rsidR="001333F2" w:rsidRPr="008B76E1" w:rsidRDefault="001333F2" w:rsidP="001333F2">
            <w:pPr>
              <w:jc w:val="right"/>
              <w:rPr>
                <w:color w:val="000000"/>
              </w:rPr>
            </w:pPr>
            <w:r w:rsidRPr="008B76E1">
              <w:rPr>
                <w:color w:val="000000"/>
              </w:rPr>
              <w:t>40 000,00</w:t>
            </w:r>
          </w:p>
        </w:tc>
      </w:tr>
      <w:tr w:rsidR="001333F2" w:rsidRPr="008B76E1" w14:paraId="1B660B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CB22E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506E398"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1455F272"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042CA0B"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D4DDE8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F5F261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045A8B5" w14:textId="77777777" w:rsidR="001333F2" w:rsidRPr="008B76E1" w:rsidRDefault="001333F2" w:rsidP="001333F2">
            <w:pPr>
              <w:jc w:val="right"/>
              <w:rPr>
                <w:color w:val="000000"/>
              </w:rPr>
            </w:pPr>
            <w:r w:rsidRPr="008B76E1">
              <w:rPr>
                <w:color w:val="000000"/>
              </w:rPr>
              <w:t>40 000,00</w:t>
            </w:r>
          </w:p>
        </w:tc>
      </w:tr>
      <w:tr w:rsidR="001333F2" w:rsidRPr="008B76E1" w14:paraId="3A18FF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E1C42D"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42FB03D" w14:textId="77777777" w:rsidR="001333F2" w:rsidRPr="008B76E1" w:rsidRDefault="001333F2" w:rsidP="001333F2">
            <w:pPr>
              <w:jc w:val="center"/>
              <w:rPr>
                <w:color w:val="000000"/>
              </w:rPr>
            </w:pPr>
            <w:r w:rsidRPr="008B76E1">
              <w:rPr>
                <w:color w:val="000000"/>
              </w:rPr>
              <w:t xml:space="preserve">02 4 11 20330 </w:t>
            </w:r>
          </w:p>
        </w:tc>
        <w:tc>
          <w:tcPr>
            <w:tcW w:w="850" w:type="dxa"/>
            <w:tcBorders>
              <w:top w:val="nil"/>
              <w:left w:val="nil"/>
              <w:bottom w:val="single" w:sz="4" w:space="0" w:color="000000"/>
              <w:right w:val="single" w:sz="4" w:space="0" w:color="000000"/>
            </w:tcBorders>
            <w:shd w:val="clear" w:color="auto" w:fill="auto"/>
            <w:noWrap/>
            <w:hideMark/>
          </w:tcPr>
          <w:p w14:paraId="4488EF59"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4530558"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000DCE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C278541"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32FC157" w14:textId="77777777" w:rsidR="001333F2" w:rsidRPr="008B76E1" w:rsidRDefault="001333F2" w:rsidP="001333F2">
            <w:pPr>
              <w:jc w:val="right"/>
              <w:rPr>
                <w:color w:val="000000"/>
              </w:rPr>
            </w:pPr>
            <w:r w:rsidRPr="008B76E1">
              <w:rPr>
                <w:color w:val="000000"/>
              </w:rPr>
              <w:t>40 000,00</w:t>
            </w:r>
          </w:p>
        </w:tc>
      </w:tr>
      <w:tr w:rsidR="001333F2" w:rsidRPr="008B76E1" w14:paraId="5B034C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07C906" w14:textId="77777777" w:rsidR="001333F2" w:rsidRPr="008B76E1" w:rsidRDefault="001333F2" w:rsidP="001333F2">
            <w:pPr>
              <w:rPr>
                <w:color w:val="000000"/>
                <w:sz w:val="22"/>
                <w:szCs w:val="22"/>
              </w:rPr>
            </w:pPr>
            <w:r w:rsidRPr="008B76E1">
              <w:rPr>
                <w:color w:val="000000"/>
                <w:sz w:val="22"/>
                <w:szCs w:val="22"/>
              </w:rPr>
              <w:t>Обеспечение доступности объектов и услуг для инвалидов и маломобильных групп населения</w:t>
            </w:r>
          </w:p>
        </w:tc>
        <w:tc>
          <w:tcPr>
            <w:tcW w:w="1843" w:type="dxa"/>
            <w:tcBorders>
              <w:top w:val="nil"/>
              <w:left w:val="nil"/>
              <w:bottom w:val="single" w:sz="4" w:space="0" w:color="000000"/>
              <w:right w:val="single" w:sz="4" w:space="0" w:color="000000"/>
            </w:tcBorders>
            <w:shd w:val="clear" w:color="auto" w:fill="auto"/>
            <w:noWrap/>
            <w:hideMark/>
          </w:tcPr>
          <w:p w14:paraId="01B7DC07"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05809AF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C4AAF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E015B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AE2DC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1F7CCB" w14:textId="77777777" w:rsidR="001333F2" w:rsidRPr="008B76E1" w:rsidRDefault="001333F2" w:rsidP="001333F2">
            <w:pPr>
              <w:jc w:val="right"/>
              <w:rPr>
                <w:color w:val="000000"/>
              </w:rPr>
            </w:pPr>
            <w:r w:rsidRPr="008B76E1">
              <w:rPr>
                <w:color w:val="000000"/>
              </w:rPr>
              <w:t>5 275 000,00</w:t>
            </w:r>
          </w:p>
        </w:tc>
      </w:tr>
      <w:tr w:rsidR="001333F2" w:rsidRPr="008B76E1" w14:paraId="067099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9A41F6"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0E13915"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1B57B5BF"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EE40F1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22DF3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DAD56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3939F1" w14:textId="77777777" w:rsidR="001333F2" w:rsidRPr="008B76E1" w:rsidRDefault="001333F2" w:rsidP="001333F2">
            <w:pPr>
              <w:jc w:val="right"/>
              <w:rPr>
                <w:color w:val="000000"/>
              </w:rPr>
            </w:pPr>
            <w:r w:rsidRPr="008B76E1">
              <w:rPr>
                <w:color w:val="000000"/>
              </w:rPr>
              <w:t>350 000,00</w:t>
            </w:r>
          </w:p>
        </w:tc>
      </w:tr>
      <w:tr w:rsidR="001333F2" w:rsidRPr="008B76E1" w14:paraId="1BAD5A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BDEA98"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8DD7EF2"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045BC676"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FD9475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D93212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6BF71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F2F4FC" w14:textId="77777777" w:rsidR="001333F2" w:rsidRPr="008B76E1" w:rsidRDefault="001333F2" w:rsidP="001333F2">
            <w:pPr>
              <w:jc w:val="right"/>
              <w:rPr>
                <w:color w:val="000000"/>
              </w:rPr>
            </w:pPr>
            <w:r w:rsidRPr="008B76E1">
              <w:rPr>
                <w:color w:val="000000"/>
              </w:rPr>
              <w:t>350 000,00</w:t>
            </w:r>
          </w:p>
        </w:tc>
      </w:tr>
      <w:tr w:rsidR="001333F2" w:rsidRPr="008B76E1" w14:paraId="21211D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6C99C6"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обслуживание населения</w:t>
            </w:r>
          </w:p>
        </w:tc>
        <w:tc>
          <w:tcPr>
            <w:tcW w:w="1843" w:type="dxa"/>
            <w:tcBorders>
              <w:top w:val="nil"/>
              <w:left w:val="nil"/>
              <w:bottom w:val="single" w:sz="4" w:space="0" w:color="000000"/>
              <w:right w:val="single" w:sz="4" w:space="0" w:color="000000"/>
            </w:tcBorders>
            <w:shd w:val="clear" w:color="auto" w:fill="auto"/>
            <w:noWrap/>
            <w:hideMark/>
          </w:tcPr>
          <w:p w14:paraId="35542E2D"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797C47B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FD9243C"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4FCDF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89D511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3D1A26" w14:textId="77777777" w:rsidR="001333F2" w:rsidRPr="008B76E1" w:rsidRDefault="001333F2" w:rsidP="001333F2">
            <w:pPr>
              <w:jc w:val="right"/>
              <w:rPr>
                <w:color w:val="000000"/>
              </w:rPr>
            </w:pPr>
            <w:r w:rsidRPr="008B76E1">
              <w:rPr>
                <w:color w:val="000000"/>
              </w:rPr>
              <w:t>350 000,00</w:t>
            </w:r>
          </w:p>
        </w:tc>
      </w:tr>
      <w:tr w:rsidR="001333F2" w:rsidRPr="008B76E1" w14:paraId="23AA6B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751DA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DFF4FF5"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06AB3E01"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76513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1705F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E4DDF1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C73DB22" w14:textId="77777777" w:rsidR="001333F2" w:rsidRPr="008B76E1" w:rsidRDefault="001333F2" w:rsidP="001333F2">
            <w:pPr>
              <w:jc w:val="right"/>
              <w:rPr>
                <w:color w:val="000000"/>
              </w:rPr>
            </w:pPr>
            <w:r w:rsidRPr="008B76E1">
              <w:rPr>
                <w:color w:val="000000"/>
              </w:rPr>
              <w:t>350 000,00</w:t>
            </w:r>
          </w:p>
        </w:tc>
      </w:tr>
      <w:tr w:rsidR="001333F2" w:rsidRPr="008B76E1" w14:paraId="24E2226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DDEC7E" w14:textId="77777777" w:rsidR="001333F2" w:rsidRPr="008B76E1" w:rsidRDefault="001333F2" w:rsidP="001333F2">
            <w:pPr>
              <w:rPr>
                <w:i/>
                <w:iCs/>
                <w:color w:val="000000"/>
              </w:rPr>
            </w:pPr>
            <w:r w:rsidRPr="008B76E1">
              <w:rPr>
                <w:i/>
                <w:iCs/>
                <w:color w:val="000000"/>
              </w:rPr>
              <w:lastRenderedPageBreak/>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BC68D7D"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3B2EEDF2"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6B285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F8749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D9E9C66"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8E2EE71" w14:textId="77777777" w:rsidR="001333F2" w:rsidRPr="008B76E1" w:rsidRDefault="001333F2" w:rsidP="001333F2">
            <w:pPr>
              <w:jc w:val="right"/>
              <w:rPr>
                <w:color w:val="000000"/>
              </w:rPr>
            </w:pPr>
            <w:r w:rsidRPr="008B76E1">
              <w:rPr>
                <w:color w:val="000000"/>
              </w:rPr>
              <w:t>350 000,00</w:t>
            </w:r>
          </w:p>
        </w:tc>
      </w:tr>
      <w:tr w:rsidR="001333F2" w:rsidRPr="008B76E1" w14:paraId="580FE6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4F33A6" w14:textId="77777777" w:rsidR="001333F2" w:rsidRPr="008B76E1" w:rsidRDefault="001333F2" w:rsidP="001333F2">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37D1371"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705F8900" w14:textId="77777777" w:rsidR="001333F2" w:rsidRPr="008B76E1" w:rsidRDefault="001333F2" w:rsidP="001333F2">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17B29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2C4DB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AE11B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E96D39" w14:textId="77777777" w:rsidR="001333F2" w:rsidRPr="008B76E1" w:rsidRDefault="001333F2" w:rsidP="001333F2">
            <w:pPr>
              <w:jc w:val="right"/>
              <w:rPr>
                <w:color w:val="000000"/>
              </w:rPr>
            </w:pPr>
            <w:r w:rsidRPr="008B76E1">
              <w:rPr>
                <w:color w:val="000000"/>
              </w:rPr>
              <w:t>2 000 000,00</w:t>
            </w:r>
          </w:p>
        </w:tc>
      </w:tr>
      <w:tr w:rsidR="001333F2" w:rsidRPr="008B76E1" w14:paraId="228BE2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17BCB7" w14:textId="77777777" w:rsidR="001333F2" w:rsidRPr="008B76E1" w:rsidRDefault="001333F2" w:rsidP="001333F2">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2AAFA6ED"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2FA3A20C" w14:textId="77777777" w:rsidR="001333F2" w:rsidRPr="008B76E1" w:rsidRDefault="001333F2" w:rsidP="001333F2">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38C78EE" w14:textId="77777777" w:rsidR="001333F2" w:rsidRPr="008B76E1" w:rsidRDefault="001333F2" w:rsidP="001333F2">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F0822B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29BC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3230ED" w14:textId="77777777" w:rsidR="001333F2" w:rsidRPr="008B76E1" w:rsidRDefault="001333F2" w:rsidP="001333F2">
            <w:pPr>
              <w:jc w:val="right"/>
              <w:rPr>
                <w:color w:val="000000"/>
              </w:rPr>
            </w:pPr>
            <w:r w:rsidRPr="008B76E1">
              <w:rPr>
                <w:color w:val="000000"/>
              </w:rPr>
              <w:t>2 000 000,00</w:t>
            </w:r>
          </w:p>
        </w:tc>
      </w:tr>
      <w:tr w:rsidR="001333F2" w:rsidRPr="008B76E1" w14:paraId="78957A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7EBE4B"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78572E3E"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4395E90C" w14:textId="77777777" w:rsidR="001333F2" w:rsidRPr="008B76E1" w:rsidRDefault="001333F2" w:rsidP="001333F2">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91A5A2F" w14:textId="77777777" w:rsidR="001333F2" w:rsidRPr="008B76E1" w:rsidRDefault="001333F2" w:rsidP="001333F2">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029B56"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60DF9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183426" w14:textId="77777777" w:rsidR="001333F2" w:rsidRPr="008B76E1" w:rsidRDefault="001333F2" w:rsidP="001333F2">
            <w:pPr>
              <w:jc w:val="right"/>
              <w:rPr>
                <w:color w:val="000000"/>
              </w:rPr>
            </w:pPr>
            <w:r w:rsidRPr="008B76E1">
              <w:rPr>
                <w:color w:val="000000"/>
              </w:rPr>
              <w:t>2 000 000,00</w:t>
            </w:r>
          </w:p>
        </w:tc>
      </w:tr>
      <w:tr w:rsidR="001333F2" w:rsidRPr="008B76E1" w14:paraId="602019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7B4C8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A32EF45"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7F11EDF3" w14:textId="77777777" w:rsidR="001333F2" w:rsidRPr="008B76E1" w:rsidRDefault="001333F2" w:rsidP="001333F2">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E272D8" w14:textId="77777777" w:rsidR="001333F2" w:rsidRPr="008B76E1" w:rsidRDefault="001333F2" w:rsidP="001333F2">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35CB425"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677A3A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6CEA1C0" w14:textId="77777777" w:rsidR="001333F2" w:rsidRPr="008B76E1" w:rsidRDefault="001333F2" w:rsidP="001333F2">
            <w:pPr>
              <w:jc w:val="right"/>
              <w:rPr>
                <w:color w:val="000000"/>
              </w:rPr>
            </w:pPr>
            <w:r w:rsidRPr="008B76E1">
              <w:rPr>
                <w:color w:val="000000"/>
              </w:rPr>
              <w:t>2 000 000,00</w:t>
            </w:r>
          </w:p>
        </w:tc>
      </w:tr>
      <w:tr w:rsidR="001333F2" w:rsidRPr="008B76E1" w14:paraId="03E3A8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772438"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7B5473E"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607AF9A0" w14:textId="77777777" w:rsidR="001333F2" w:rsidRPr="008B76E1" w:rsidRDefault="001333F2" w:rsidP="001333F2">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8C762BD" w14:textId="77777777" w:rsidR="001333F2" w:rsidRPr="008B76E1" w:rsidRDefault="001333F2" w:rsidP="001333F2">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423D0EA"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D127C32"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933662D" w14:textId="77777777" w:rsidR="001333F2" w:rsidRPr="008B76E1" w:rsidRDefault="001333F2" w:rsidP="001333F2">
            <w:pPr>
              <w:jc w:val="right"/>
              <w:rPr>
                <w:color w:val="000000"/>
              </w:rPr>
            </w:pPr>
            <w:r w:rsidRPr="008B76E1">
              <w:rPr>
                <w:color w:val="000000"/>
              </w:rPr>
              <w:t>2 000 000,00</w:t>
            </w:r>
          </w:p>
        </w:tc>
      </w:tr>
      <w:tr w:rsidR="001333F2" w:rsidRPr="008B76E1" w14:paraId="11D4BE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BBCD7D"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2C70D7F"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595DC03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CA3DA3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F760D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4A476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A248EE" w14:textId="77777777" w:rsidR="001333F2" w:rsidRPr="008B76E1" w:rsidRDefault="001333F2" w:rsidP="001333F2">
            <w:pPr>
              <w:jc w:val="right"/>
              <w:rPr>
                <w:color w:val="000000"/>
              </w:rPr>
            </w:pPr>
            <w:r w:rsidRPr="008B76E1">
              <w:rPr>
                <w:color w:val="000000"/>
              </w:rPr>
              <w:t>2 925 000,00</w:t>
            </w:r>
          </w:p>
        </w:tc>
      </w:tr>
      <w:tr w:rsidR="001333F2" w:rsidRPr="008B76E1" w14:paraId="3935EB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A5F7D5"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F216F6F"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20BCD2FD"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6F6E95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9624F4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8811C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1E3DCF" w14:textId="77777777" w:rsidR="001333F2" w:rsidRPr="008B76E1" w:rsidRDefault="001333F2" w:rsidP="001333F2">
            <w:pPr>
              <w:jc w:val="right"/>
              <w:rPr>
                <w:color w:val="000000"/>
              </w:rPr>
            </w:pPr>
            <w:r w:rsidRPr="008B76E1">
              <w:rPr>
                <w:color w:val="000000"/>
              </w:rPr>
              <w:t>95 000,00</w:t>
            </w:r>
          </w:p>
        </w:tc>
      </w:tr>
      <w:tr w:rsidR="001333F2" w:rsidRPr="008B76E1" w14:paraId="4535C4C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89AB39" w14:textId="77777777" w:rsidR="001333F2" w:rsidRPr="008B76E1" w:rsidRDefault="001333F2" w:rsidP="001333F2">
            <w:pPr>
              <w:rPr>
                <w:b/>
                <w:bCs/>
                <w:i/>
                <w:iCs/>
                <w:color w:val="000000"/>
                <w:sz w:val="24"/>
                <w:szCs w:val="24"/>
              </w:rPr>
            </w:pPr>
            <w:r w:rsidRPr="008B76E1">
              <w:rPr>
                <w:b/>
                <w:bCs/>
                <w:i/>
                <w:iCs/>
                <w:color w:val="000000"/>
                <w:sz w:val="24"/>
                <w:szCs w:val="24"/>
              </w:rPr>
              <w:t>Высшее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107A94EF"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49B0458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A68286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E3DC60"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88A359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372FE9" w14:textId="77777777" w:rsidR="001333F2" w:rsidRPr="008B76E1" w:rsidRDefault="001333F2" w:rsidP="001333F2">
            <w:pPr>
              <w:jc w:val="right"/>
              <w:rPr>
                <w:color w:val="000000"/>
              </w:rPr>
            </w:pPr>
            <w:r w:rsidRPr="008B76E1">
              <w:rPr>
                <w:color w:val="000000"/>
              </w:rPr>
              <w:t>95 000,00</w:t>
            </w:r>
          </w:p>
        </w:tc>
      </w:tr>
      <w:tr w:rsidR="001333F2" w:rsidRPr="008B76E1" w14:paraId="16A97E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C9E20D"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DF1E091"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7340FE5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F69CCD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E3EC02"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AE1E065"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66A4A19" w14:textId="77777777" w:rsidR="001333F2" w:rsidRPr="008B76E1" w:rsidRDefault="001333F2" w:rsidP="001333F2">
            <w:pPr>
              <w:jc w:val="right"/>
              <w:rPr>
                <w:color w:val="000000"/>
              </w:rPr>
            </w:pPr>
            <w:r w:rsidRPr="008B76E1">
              <w:rPr>
                <w:color w:val="000000"/>
              </w:rPr>
              <w:t>95 000,00</w:t>
            </w:r>
          </w:p>
        </w:tc>
      </w:tr>
      <w:tr w:rsidR="001333F2" w:rsidRPr="008B76E1" w14:paraId="1A6C4B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75DA8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74E3860"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3ED59D1B"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3F8F3A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A8BF50"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4C031E3"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C46926D" w14:textId="77777777" w:rsidR="001333F2" w:rsidRPr="008B76E1" w:rsidRDefault="001333F2" w:rsidP="001333F2">
            <w:pPr>
              <w:jc w:val="right"/>
              <w:rPr>
                <w:color w:val="000000"/>
              </w:rPr>
            </w:pPr>
            <w:r w:rsidRPr="008B76E1">
              <w:rPr>
                <w:color w:val="000000"/>
              </w:rPr>
              <w:t>95 000,00</w:t>
            </w:r>
          </w:p>
        </w:tc>
      </w:tr>
      <w:tr w:rsidR="001333F2" w:rsidRPr="008B76E1" w14:paraId="6CC3F3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AA4F6A"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6BB580CE"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2D1B3CD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8FB0F5B"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288CF7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58B743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F69BCF" w14:textId="77777777" w:rsidR="001333F2" w:rsidRPr="008B76E1" w:rsidRDefault="001333F2" w:rsidP="001333F2">
            <w:pPr>
              <w:jc w:val="right"/>
              <w:rPr>
                <w:color w:val="000000"/>
              </w:rPr>
            </w:pPr>
            <w:r w:rsidRPr="008B76E1">
              <w:rPr>
                <w:color w:val="000000"/>
              </w:rPr>
              <w:t>2 830 000,00</w:t>
            </w:r>
          </w:p>
        </w:tc>
      </w:tr>
      <w:tr w:rsidR="001333F2" w:rsidRPr="008B76E1" w14:paraId="68C26A9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596CB3"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65ABE185"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0DF7AAF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167BFE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439841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D8C4BE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49B571" w14:textId="77777777" w:rsidR="001333F2" w:rsidRPr="008B76E1" w:rsidRDefault="001333F2" w:rsidP="001333F2">
            <w:pPr>
              <w:jc w:val="right"/>
              <w:rPr>
                <w:color w:val="000000"/>
              </w:rPr>
            </w:pPr>
            <w:r w:rsidRPr="008B76E1">
              <w:rPr>
                <w:color w:val="000000"/>
              </w:rPr>
              <w:t>2 830 000,00</w:t>
            </w:r>
          </w:p>
        </w:tc>
      </w:tr>
      <w:tr w:rsidR="001333F2" w:rsidRPr="008B76E1" w14:paraId="4692540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7F3790"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C833E97"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5205184C"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881F5C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CBD8DE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EFAD2BB"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7731FA8" w14:textId="77777777" w:rsidR="001333F2" w:rsidRPr="008B76E1" w:rsidRDefault="001333F2" w:rsidP="001333F2">
            <w:pPr>
              <w:jc w:val="right"/>
              <w:rPr>
                <w:color w:val="000000"/>
              </w:rPr>
            </w:pPr>
            <w:r w:rsidRPr="008B76E1">
              <w:rPr>
                <w:color w:val="000000"/>
              </w:rPr>
              <w:t>990 000,00</w:t>
            </w:r>
          </w:p>
        </w:tc>
      </w:tr>
      <w:tr w:rsidR="001333F2" w:rsidRPr="008B76E1" w14:paraId="27A6B9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AFB018"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D037118"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1816809C"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250A0D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A36119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74ED43B"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630C29C" w14:textId="77777777" w:rsidR="001333F2" w:rsidRPr="008B76E1" w:rsidRDefault="001333F2" w:rsidP="001333F2">
            <w:pPr>
              <w:jc w:val="right"/>
              <w:rPr>
                <w:color w:val="000000"/>
              </w:rPr>
            </w:pPr>
            <w:r w:rsidRPr="008B76E1">
              <w:rPr>
                <w:color w:val="000000"/>
              </w:rPr>
              <w:t>990 000,00</w:t>
            </w:r>
          </w:p>
        </w:tc>
      </w:tr>
      <w:tr w:rsidR="001333F2" w:rsidRPr="008B76E1" w14:paraId="72DE94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172F5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E813A10"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0E9D368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041B42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3A9379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DC5E275"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B8D9D76" w14:textId="77777777" w:rsidR="001333F2" w:rsidRPr="008B76E1" w:rsidRDefault="001333F2" w:rsidP="001333F2">
            <w:pPr>
              <w:jc w:val="right"/>
              <w:rPr>
                <w:color w:val="000000"/>
              </w:rPr>
            </w:pPr>
            <w:r w:rsidRPr="008B76E1">
              <w:rPr>
                <w:color w:val="000000"/>
              </w:rPr>
              <w:t>1 840 000,00</w:t>
            </w:r>
          </w:p>
        </w:tc>
      </w:tr>
      <w:tr w:rsidR="001333F2" w:rsidRPr="008B76E1" w14:paraId="117ABE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F5D982"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5A64CD4"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07DE63D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9A90EA3"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5A373C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A9CACB9"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79B077A" w14:textId="77777777" w:rsidR="001333F2" w:rsidRPr="008B76E1" w:rsidRDefault="001333F2" w:rsidP="001333F2">
            <w:pPr>
              <w:jc w:val="right"/>
              <w:rPr>
                <w:color w:val="000000"/>
              </w:rPr>
            </w:pPr>
            <w:r w:rsidRPr="008B76E1">
              <w:rPr>
                <w:color w:val="000000"/>
              </w:rPr>
              <w:t>1 030 000,00</w:t>
            </w:r>
          </w:p>
        </w:tc>
      </w:tr>
      <w:tr w:rsidR="001333F2" w:rsidRPr="008B76E1" w14:paraId="0B7924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DB726A"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9C12239" w14:textId="77777777" w:rsidR="001333F2" w:rsidRPr="008B76E1" w:rsidRDefault="001333F2" w:rsidP="001333F2">
            <w:pPr>
              <w:jc w:val="center"/>
              <w:rPr>
                <w:color w:val="000000"/>
              </w:rPr>
            </w:pPr>
            <w:r w:rsidRPr="008B76E1">
              <w:rPr>
                <w:color w:val="000000"/>
              </w:rPr>
              <w:t xml:space="preserve">02 4 11 20490 </w:t>
            </w:r>
          </w:p>
        </w:tc>
        <w:tc>
          <w:tcPr>
            <w:tcW w:w="850" w:type="dxa"/>
            <w:tcBorders>
              <w:top w:val="nil"/>
              <w:left w:val="nil"/>
              <w:bottom w:val="single" w:sz="4" w:space="0" w:color="000000"/>
              <w:right w:val="single" w:sz="4" w:space="0" w:color="000000"/>
            </w:tcBorders>
            <w:shd w:val="clear" w:color="auto" w:fill="auto"/>
            <w:noWrap/>
            <w:hideMark/>
          </w:tcPr>
          <w:p w14:paraId="014ADD1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0119DD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EE1280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CA9C75"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DE0FDE6" w14:textId="77777777" w:rsidR="001333F2" w:rsidRPr="008B76E1" w:rsidRDefault="001333F2" w:rsidP="001333F2">
            <w:pPr>
              <w:jc w:val="right"/>
              <w:rPr>
                <w:color w:val="000000"/>
              </w:rPr>
            </w:pPr>
            <w:r w:rsidRPr="008B76E1">
              <w:rPr>
                <w:color w:val="000000"/>
              </w:rPr>
              <w:t>810 000,00</w:t>
            </w:r>
          </w:p>
        </w:tc>
      </w:tr>
      <w:tr w:rsidR="001333F2" w:rsidRPr="008B76E1" w14:paraId="344520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67FCF8" w14:textId="77777777" w:rsidR="001333F2" w:rsidRPr="008B76E1" w:rsidRDefault="001333F2" w:rsidP="001333F2">
            <w:pPr>
              <w:rPr>
                <w:color w:val="000000"/>
                <w:sz w:val="22"/>
                <w:szCs w:val="22"/>
              </w:rPr>
            </w:pPr>
            <w:r w:rsidRPr="008B76E1">
              <w:rPr>
                <w:color w:val="000000"/>
                <w:sz w:val="22"/>
                <w:szCs w:val="22"/>
              </w:rPr>
              <w:t>Расходы на обеспечение участия инвалидов в спортивных мероприятиях и подготовки к ним</w:t>
            </w:r>
          </w:p>
        </w:tc>
        <w:tc>
          <w:tcPr>
            <w:tcW w:w="1843" w:type="dxa"/>
            <w:tcBorders>
              <w:top w:val="nil"/>
              <w:left w:val="nil"/>
              <w:bottom w:val="single" w:sz="4" w:space="0" w:color="000000"/>
              <w:right w:val="single" w:sz="4" w:space="0" w:color="000000"/>
            </w:tcBorders>
            <w:shd w:val="clear" w:color="auto" w:fill="auto"/>
            <w:noWrap/>
            <w:hideMark/>
          </w:tcPr>
          <w:p w14:paraId="4D607ED0" w14:textId="77777777" w:rsidR="001333F2" w:rsidRPr="008B76E1" w:rsidRDefault="001333F2" w:rsidP="001333F2">
            <w:pPr>
              <w:jc w:val="center"/>
              <w:rPr>
                <w:color w:val="000000"/>
              </w:rPr>
            </w:pPr>
            <w:r w:rsidRPr="008B76E1">
              <w:rPr>
                <w:color w:val="000000"/>
              </w:rPr>
              <w:t xml:space="preserve">02 4 11 21950 </w:t>
            </w:r>
          </w:p>
        </w:tc>
        <w:tc>
          <w:tcPr>
            <w:tcW w:w="850" w:type="dxa"/>
            <w:tcBorders>
              <w:top w:val="nil"/>
              <w:left w:val="nil"/>
              <w:bottom w:val="single" w:sz="4" w:space="0" w:color="000000"/>
              <w:right w:val="single" w:sz="4" w:space="0" w:color="000000"/>
            </w:tcBorders>
            <w:shd w:val="clear" w:color="auto" w:fill="auto"/>
            <w:noWrap/>
            <w:hideMark/>
          </w:tcPr>
          <w:p w14:paraId="09EDC31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61EE7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0561E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88E61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F07854" w14:textId="77777777" w:rsidR="001333F2" w:rsidRPr="008B76E1" w:rsidRDefault="001333F2" w:rsidP="001333F2">
            <w:pPr>
              <w:jc w:val="right"/>
              <w:rPr>
                <w:color w:val="000000"/>
              </w:rPr>
            </w:pPr>
            <w:r w:rsidRPr="008B76E1">
              <w:rPr>
                <w:color w:val="000000"/>
              </w:rPr>
              <w:t>449 300,00</w:t>
            </w:r>
          </w:p>
        </w:tc>
      </w:tr>
      <w:tr w:rsidR="001333F2" w:rsidRPr="008B76E1" w14:paraId="17CE559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0A5271"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6098D92" w14:textId="77777777" w:rsidR="001333F2" w:rsidRPr="008B76E1" w:rsidRDefault="001333F2" w:rsidP="001333F2">
            <w:pPr>
              <w:jc w:val="center"/>
              <w:rPr>
                <w:color w:val="000000"/>
              </w:rPr>
            </w:pPr>
            <w:r w:rsidRPr="008B76E1">
              <w:rPr>
                <w:color w:val="000000"/>
              </w:rPr>
              <w:t xml:space="preserve">02 4 11 21950 </w:t>
            </w:r>
          </w:p>
        </w:tc>
        <w:tc>
          <w:tcPr>
            <w:tcW w:w="850" w:type="dxa"/>
            <w:tcBorders>
              <w:top w:val="nil"/>
              <w:left w:val="nil"/>
              <w:bottom w:val="single" w:sz="4" w:space="0" w:color="000000"/>
              <w:right w:val="single" w:sz="4" w:space="0" w:color="000000"/>
            </w:tcBorders>
            <w:shd w:val="clear" w:color="auto" w:fill="auto"/>
            <w:noWrap/>
            <w:hideMark/>
          </w:tcPr>
          <w:p w14:paraId="2788EFAF"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B5FD7A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E0FBA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233BA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B3D3BB" w14:textId="77777777" w:rsidR="001333F2" w:rsidRPr="008B76E1" w:rsidRDefault="001333F2" w:rsidP="001333F2">
            <w:pPr>
              <w:jc w:val="right"/>
              <w:rPr>
                <w:color w:val="000000"/>
              </w:rPr>
            </w:pPr>
            <w:r w:rsidRPr="008B76E1">
              <w:rPr>
                <w:color w:val="000000"/>
              </w:rPr>
              <w:t>449 300,00</w:t>
            </w:r>
          </w:p>
        </w:tc>
      </w:tr>
      <w:tr w:rsidR="001333F2" w:rsidRPr="008B76E1" w14:paraId="6BFD6F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B78070"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57C7340F" w14:textId="77777777" w:rsidR="001333F2" w:rsidRPr="008B76E1" w:rsidRDefault="001333F2" w:rsidP="001333F2">
            <w:pPr>
              <w:jc w:val="center"/>
              <w:rPr>
                <w:color w:val="000000"/>
              </w:rPr>
            </w:pPr>
            <w:r w:rsidRPr="008B76E1">
              <w:rPr>
                <w:color w:val="000000"/>
              </w:rPr>
              <w:t xml:space="preserve">02 4 11 21950 </w:t>
            </w:r>
          </w:p>
        </w:tc>
        <w:tc>
          <w:tcPr>
            <w:tcW w:w="850" w:type="dxa"/>
            <w:tcBorders>
              <w:top w:val="nil"/>
              <w:left w:val="nil"/>
              <w:bottom w:val="single" w:sz="4" w:space="0" w:color="000000"/>
              <w:right w:val="single" w:sz="4" w:space="0" w:color="000000"/>
            </w:tcBorders>
            <w:shd w:val="clear" w:color="auto" w:fill="auto"/>
            <w:noWrap/>
            <w:hideMark/>
          </w:tcPr>
          <w:p w14:paraId="10250875"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7C21E48"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D10AFA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30AC6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52F7E9" w14:textId="77777777" w:rsidR="001333F2" w:rsidRPr="008B76E1" w:rsidRDefault="001333F2" w:rsidP="001333F2">
            <w:pPr>
              <w:jc w:val="right"/>
              <w:rPr>
                <w:color w:val="000000"/>
              </w:rPr>
            </w:pPr>
            <w:r w:rsidRPr="008B76E1">
              <w:rPr>
                <w:color w:val="000000"/>
              </w:rPr>
              <w:t>449 300,00</w:t>
            </w:r>
          </w:p>
        </w:tc>
      </w:tr>
      <w:tr w:rsidR="001333F2" w:rsidRPr="008B76E1" w14:paraId="2EE0CA6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A0C5C8" w14:textId="77777777" w:rsidR="001333F2" w:rsidRPr="008B76E1" w:rsidRDefault="001333F2" w:rsidP="001333F2">
            <w:pPr>
              <w:rPr>
                <w:b/>
                <w:bCs/>
                <w:i/>
                <w:iCs/>
                <w:color w:val="000000"/>
                <w:sz w:val="24"/>
                <w:szCs w:val="24"/>
              </w:rPr>
            </w:pPr>
            <w:r w:rsidRPr="008B76E1">
              <w:rPr>
                <w:b/>
                <w:bCs/>
                <w:i/>
                <w:iCs/>
                <w:color w:val="000000"/>
                <w:sz w:val="24"/>
                <w:szCs w:val="24"/>
              </w:rPr>
              <w:t>Спорт высших достижений</w:t>
            </w:r>
          </w:p>
        </w:tc>
        <w:tc>
          <w:tcPr>
            <w:tcW w:w="1843" w:type="dxa"/>
            <w:tcBorders>
              <w:top w:val="nil"/>
              <w:left w:val="nil"/>
              <w:bottom w:val="single" w:sz="4" w:space="0" w:color="000000"/>
              <w:right w:val="single" w:sz="4" w:space="0" w:color="000000"/>
            </w:tcBorders>
            <w:shd w:val="clear" w:color="auto" w:fill="auto"/>
            <w:noWrap/>
            <w:hideMark/>
          </w:tcPr>
          <w:p w14:paraId="56D06F08" w14:textId="77777777" w:rsidR="001333F2" w:rsidRPr="008B76E1" w:rsidRDefault="001333F2" w:rsidP="001333F2">
            <w:pPr>
              <w:jc w:val="center"/>
              <w:rPr>
                <w:color w:val="000000"/>
              </w:rPr>
            </w:pPr>
            <w:r w:rsidRPr="008B76E1">
              <w:rPr>
                <w:color w:val="000000"/>
              </w:rPr>
              <w:t xml:space="preserve">02 4 11 21950 </w:t>
            </w:r>
          </w:p>
        </w:tc>
        <w:tc>
          <w:tcPr>
            <w:tcW w:w="850" w:type="dxa"/>
            <w:tcBorders>
              <w:top w:val="nil"/>
              <w:left w:val="nil"/>
              <w:bottom w:val="single" w:sz="4" w:space="0" w:color="000000"/>
              <w:right w:val="single" w:sz="4" w:space="0" w:color="000000"/>
            </w:tcBorders>
            <w:shd w:val="clear" w:color="auto" w:fill="auto"/>
            <w:noWrap/>
            <w:hideMark/>
          </w:tcPr>
          <w:p w14:paraId="15407CF8"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607019F"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5D60E3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FEB816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D06C8A" w14:textId="77777777" w:rsidR="001333F2" w:rsidRPr="008B76E1" w:rsidRDefault="001333F2" w:rsidP="001333F2">
            <w:pPr>
              <w:jc w:val="right"/>
              <w:rPr>
                <w:color w:val="000000"/>
              </w:rPr>
            </w:pPr>
            <w:r w:rsidRPr="008B76E1">
              <w:rPr>
                <w:color w:val="000000"/>
              </w:rPr>
              <w:t>449 300,00</w:t>
            </w:r>
          </w:p>
        </w:tc>
      </w:tr>
      <w:tr w:rsidR="001333F2" w:rsidRPr="008B76E1" w14:paraId="48D43C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C22E0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46BD2FA" w14:textId="77777777" w:rsidR="001333F2" w:rsidRPr="008B76E1" w:rsidRDefault="001333F2" w:rsidP="001333F2">
            <w:pPr>
              <w:jc w:val="center"/>
              <w:rPr>
                <w:color w:val="000000"/>
              </w:rPr>
            </w:pPr>
            <w:r w:rsidRPr="008B76E1">
              <w:rPr>
                <w:color w:val="000000"/>
              </w:rPr>
              <w:t xml:space="preserve">02 4 11 21950 </w:t>
            </w:r>
          </w:p>
        </w:tc>
        <w:tc>
          <w:tcPr>
            <w:tcW w:w="850" w:type="dxa"/>
            <w:tcBorders>
              <w:top w:val="nil"/>
              <w:left w:val="nil"/>
              <w:bottom w:val="single" w:sz="4" w:space="0" w:color="000000"/>
              <w:right w:val="single" w:sz="4" w:space="0" w:color="000000"/>
            </w:tcBorders>
            <w:shd w:val="clear" w:color="auto" w:fill="auto"/>
            <w:noWrap/>
            <w:hideMark/>
          </w:tcPr>
          <w:p w14:paraId="278988E8"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255E137"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3ADF4A1"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38E8707"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DDED668" w14:textId="77777777" w:rsidR="001333F2" w:rsidRPr="008B76E1" w:rsidRDefault="001333F2" w:rsidP="001333F2">
            <w:pPr>
              <w:jc w:val="right"/>
              <w:rPr>
                <w:color w:val="000000"/>
              </w:rPr>
            </w:pPr>
            <w:r w:rsidRPr="008B76E1">
              <w:rPr>
                <w:color w:val="000000"/>
              </w:rPr>
              <w:t>449 300,00</w:t>
            </w:r>
          </w:p>
        </w:tc>
      </w:tr>
      <w:tr w:rsidR="001333F2" w:rsidRPr="008B76E1" w14:paraId="30EAD6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2E842F"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091B985" w14:textId="77777777" w:rsidR="001333F2" w:rsidRPr="008B76E1" w:rsidRDefault="001333F2" w:rsidP="001333F2">
            <w:pPr>
              <w:jc w:val="center"/>
              <w:rPr>
                <w:color w:val="000000"/>
              </w:rPr>
            </w:pPr>
            <w:r w:rsidRPr="008B76E1">
              <w:rPr>
                <w:color w:val="000000"/>
              </w:rPr>
              <w:t xml:space="preserve">02 4 11 21950 </w:t>
            </w:r>
          </w:p>
        </w:tc>
        <w:tc>
          <w:tcPr>
            <w:tcW w:w="850" w:type="dxa"/>
            <w:tcBorders>
              <w:top w:val="nil"/>
              <w:left w:val="nil"/>
              <w:bottom w:val="single" w:sz="4" w:space="0" w:color="000000"/>
              <w:right w:val="single" w:sz="4" w:space="0" w:color="000000"/>
            </w:tcBorders>
            <w:shd w:val="clear" w:color="auto" w:fill="auto"/>
            <w:noWrap/>
            <w:hideMark/>
          </w:tcPr>
          <w:p w14:paraId="3186F0DE"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0D34E6A"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5740336"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EAC0C21"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95A1BD7" w14:textId="77777777" w:rsidR="001333F2" w:rsidRPr="008B76E1" w:rsidRDefault="001333F2" w:rsidP="001333F2">
            <w:pPr>
              <w:jc w:val="right"/>
              <w:rPr>
                <w:color w:val="000000"/>
              </w:rPr>
            </w:pPr>
            <w:r w:rsidRPr="008B76E1">
              <w:rPr>
                <w:color w:val="000000"/>
              </w:rPr>
              <w:t>449 300,00</w:t>
            </w:r>
          </w:p>
        </w:tc>
      </w:tr>
      <w:tr w:rsidR="001333F2" w:rsidRPr="008B76E1" w14:paraId="7D26B2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2F27D2" w14:textId="77777777" w:rsidR="001333F2" w:rsidRPr="008B76E1" w:rsidRDefault="001333F2" w:rsidP="001333F2">
            <w:pPr>
              <w:rPr>
                <w:color w:val="000000"/>
                <w:sz w:val="22"/>
                <w:szCs w:val="22"/>
              </w:rPr>
            </w:pPr>
            <w:r w:rsidRPr="008B76E1">
              <w:rPr>
                <w:color w:val="000000"/>
                <w:sz w:val="22"/>
                <w:szCs w:val="22"/>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c>
          <w:tcPr>
            <w:tcW w:w="1843" w:type="dxa"/>
            <w:tcBorders>
              <w:top w:val="nil"/>
              <w:left w:val="nil"/>
              <w:bottom w:val="single" w:sz="4" w:space="0" w:color="000000"/>
              <w:right w:val="single" w:sz="4" w:space="0" w:color="000000"/>
            </w:tcBorders>
            <w:shd w:val="clear" w:color="auto" w:fill="auto"/>
            <w:noWrap/>
            <w:hideMark/>
          </w:tcPr>
          <w:p w14:paraId="7817824C" w14:textId="77777777" w:rsidR="001333F2" w:rsidRPr="008B76E1" w:rsidRDefault="001333F2" w:rsidP="001333F2">
            <w:pPr>
              <w:jc w:val="center"/>
              <w:rPr>
                <w:color w:val="000000"/>
              </w:rPr>
            </w:pPr>
            <w:r w:rsidRPr="008B76E1">
              <w:rPr>
                <w:color w:val="000000"/>
              </w:rPr>
              <w:t xml:space="preserve">02 4 11 80060 </w:t>
            </w:r>
          </w:p>
        </w:tc>
        <w:tc>
          <w:tcPr>
            <w:tcW w:w="850" w:type="dxa"/>
            <w:tcBorders>
              <w:top w:val="nil"/>
              <w:left w:val="nil"/>
              <w:bottom w:val="single" w:sz="4" w:space="0" w:color="000000"/>
              <w:right w:val="single" w:sz="4" w:space="0" w:color="000000"/>
            </w:tcBorders>
            <w:shd w:val="clear" w:color="auto" w:fill="auto"/>
            <w:noWrap/>
            <w:hideMark/>
          </w:tcPr>
          <w:p w14:paraId="38EE83B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40B35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2BF31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1A33F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49614E" w14:textId="77777777" w:rsidR="001333F2" w:rsidRPr="008B76E1" w:rsidRDefault="001333F2" w:rsidP="001333F2">
            <w:pPr>
              <w:jc w:val="right"/>
              <w:rPr>
                <w:color w:val="000000"/>
              </w:rPr>
            </w:pPr>
            <w:r w:rsidRPr="008B76E1">
              <w:rPr>
                <w:color w:val="000000"/>
              </w:rPr>
              <w:t>1 400 000,00</w:t>
            </w:r>
          </w:p>
        </w:tc>
      </w:tr>
      <w:tr w:rsidR="001333F2" w:rsidRPr="008B76E1" w14:paraId="3F259F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9A7EB6"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1FBFE88" w14:textId="77777777" w:rsidR="001333F2" w:rsidRPr="008B76E1" w:rsidRDefault="001333F2" w:rsidP="001333F2">
            <w:pPr>
              <w:jc w:val="center"/>
              <w:rPr>
                <w:color w:val="000000"/>
              </w:rPr>
            </w:pPr>
            <w:r w:rsidRPr="008B76E1">
              <w:rPr>
                <w:color w:val="000000"/>
              </w:rPr>
              <w:t xml:space="preserve">02 4 11 80060 </w:t>
            </w:r>
          </w:p>
        </w:tc>
        <w:tc>
          <w:tcPr>
            <w:tcW w:w="850" w:type="dxa"/>
            <w:tcBorders>
              <w:top w:val="nil"/>
              <w:left w:val="nil"/>
              <w:bottom w:val="single" w:sz="4" w:space="0" w:color="000000"/>
              <w:right w:val="single" w:sz="4" w:space="0" w:color="000000"/>
            </w:tcBorders>
            <w:shd w:val="clear" w:color="auto" w:fill="auto"/>
            <w:noWrap/>
            <w:hideMark/>
          </w:tcPr>
          <w:p w14:paraId="4B608F4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64A76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75E3E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B48FC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FB7E36" w14:textId="77777777" w:rsidR="001333F2" w:rsidRPr="008B76E1" w:rsidRDefault="001333F2" w:rsidP="001333F2">
            <w:pPr>
              <w:jc w:val="right"/>
              <w:rPr>
                <w:color w:val="000000"/>
              </w:rPr>
            </w:pPr>
            <w:r w:rsidRPr="008B76E1">
              <w:rPr>
                <w:color w:val="000000"/>
              </w:rPr>
              <w:t>1 400 000,00</w:t>
            </w:r>
          </w:p>
        </w:tc>
      </w:tr>
      <w:tr w:rsidR="001333F2" w:rsidRPr="008B76E1" w14:paraId="3F324F1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6C9E2D"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EFCD965" w14:textId="77777777" w:rsidR="001333F2" w:rsidRPr="008B76E1" w:rsidRDefault="001333F2" w:rsidP="001333F2">
            <w:pPr>
              <w:jc w:val="center"/>
              <w:rPr>
                <w:color w:val="000000"/>
              </w:rPr>
            </w:pPr>
            <w:r w:rsidRPr="008B76E1">
              <w:rPr>
                <w:color w:val="000000"/>
              </w:rPr>
              <w:t xml:space="preserve">02 4 11 80060 </w:t>
            </w:r>
          </w:p>
        </w:tc>
        <w:tc>
          <w:tcPr>
            <w:tcW w:w="850" w:type="dxa"/>
            <w:tcBorders>
              <w:top w:val="nil"/>
              <w:left w:val="nil"/>
              <w:bottom w:val="single" w:sz="4" w:space="0" w:color="000000"/>
              <w:right w:val="single" w:sz="4" w:space="0" w:color="000000"/>
            </w:tcBorders>
            <w:shd w:val="clear" w:color="auto" w:fill="auto"/>
            <w:noWrap/>
            <w:hideMark/>
          </w:tcPr>
          <w:p w14:paraId="252CE89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E4783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E5DEF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A811B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BC3462" w14:textId="77777777" w:rsidR="001333F2" w:rsidRPr="008B76E1" w:rsidRDefault="001333F2" w:rsidP="001333F2">
            <w:pPr>
              <w:jc w:val="right"/>
              <w:rPr>
                <w:color w:val="000000"/>
              </w:rPr>
            </w:pPr>
            <w:r w:rsidRPr="008B76E1">
              <w:rPr>
                <w:color w:val="000000"/>
              </w:rPr>
              <w:t>1 400 000,00</w:t>
            </w:r>
          </w:p>
        </w:tc>
      </w:tr>
      <w:tr w:rsidR="001333F2" w:rsidRPr="008B76E1" w14:paraId="696A645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112E1A"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162261E1" w14:textId="77777777" w:rsidR="001333F2" w:rsidRPr="008B76E1" w:rsidRDefault="001333F2" w:rsidP="001333F2">
            <w:pPr>
              <w:jc w:val="center"/>
              <w:rPr>
                <w:color w:val="000000"/>
              </w:rPr>
            </w:pPr>
            <w:r w:rsidRPr="008B76E1">
              <w:rPr>
                <w:color w:val="000000"/>
              </w:rPr>
              <w:t xml:space="preserve">02 4 11 80060 </w:t>
            </w:r>
          </w:p>
        </w:tc>
        <w:tc>
          <w:tcPr>
            <w:tcW w:w="850" w:type="dxa"/>
            <w:tcBorders>
              <w:top w:val="nil"/>
              <w:left w:val="nil"/>
              <w:bottom w:val="single" w:sz="4" w:space="0" w:color="000000"/>
              <w:right w:val="single" w:sz="4" w:space="0" w:color="000000"/>
            </w:tcBorders>
            <w:shd w:val="clear" w:color="auto" w:fill="auto"/>
            <w:noWrap/>
            <w:hideMark/>
          </w:tcPr>
          <w:p w14:paraId="4011C4B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4B3668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70698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08C89B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8C74D2" w14:textId="77777777" w:rsidR="001333F2" w:rsidRPr="008B76E1" w:rsidRDefault="001333F2" w:rsidP="001333F2">
            <w:pPr>
              <w:jc w:val="right"/>
              <w:rPr>
                <w:color w:val="000000"/>
              </w:rPr>
            </w:pPr>
            <w:r w:rsidRPr="008B76E1">
              <w:rPr>
                <w:color w:val="000000"/>
              </w:rPr>
              <w:t>1 400 000,00</w:t>
            </w:r>
          </w:p>
        </w:tc>
      </w:tr>
      <w:tr w:rsidR="001333F2" w:rsidRPr="008B76E1" w14:paraId="0F93B8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996BD0"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5C9DDE1" w14:textId="77777777" w:rsidR="001333F2" w:rsidRPr="008B76E1" w:rsidRDefault="001333F2" w:rsidP="001333F2">
            <w:pPr>
              <w:jc w:val="center"/>
              <w:rPr>
                <w:color w:val="000000"/>
              </w:rPr>
            </w:pPr>
            <w:r w:rsidRPr="008B76E1">
              <w:rPr>
                <w:color w:val="000000"/>
              </w:rPr>
              <w:t xml:space="preserve">02 4 11 80060 </w:t>
            </w:r>
          </w:p>
        </w:tc>
        <w:tc>
          <w:tcPr>
            <w:tcW w:w="850" w:type="dxa"/>
            <w:tcBorders>
              <w:top w:val="nil"/>
              <w:left w:val="nil"/>
              <w:bottom w:val="single" w:sz="4" w:space="0" w:color="000000"/>
              <w:right w:val="single" w:sz="4" w:space="0" w:color="000000"/>
            </w:tcBorders>
            <w:shd w:val="clear" w:color="auto" w:fill="auto"/>
            <w:noWrap/>
            <w:hideMark/>
          </w:tcPr>
          <w:p w14:paraId="0C52005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E3F04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84E7F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CC406B0"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7414F80" w14:textId="77777777" w:rsidR="001333F2" w:rsidRPr="008B76E1" w:rsidRDefault="001333F2" w:rsidP="001333F2">
            <w:pPr>
              <w:jc w:val="right"/>
              <w:rPr>
                <w:color w:val="000000"/>
              </w:rPr>
            </w:pPr>
            <w:r w:rsidRPr="008B76E1">
              <w:rPr>
                <w:color w:val="000000"/>
              </w:rPr>
              <w:t>1 400 000,00</w:t>
            </w:r>
          </w:p>
        </w:tc>
      </w:tr>
      <w:tr w:rsidR="001333F2" w:rsidRPr="008B76E1" w14:paraId="664A5E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27EE8C"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63F738CA" w14:textId="77777777" w:rsidR="001333F2" w:rsidRPr="008B76E1" w:rsidRDefault="001333F2" w:rsidP="001333F2">
            <w:pPr>
              <w:jc w:val="center"/>
              <w:rPr>
                <w:color w:val="000000"/>
              </w:rPr>
            </w:pPr>
            <w:r w:rsidRPr="008B76E1">
              <w:rPr>
                <w:color w:val="000000"/>
              </w:rPr>
              <w:t xml:space="preserve">02 4 11 80060 </w:t>
            </w:r>
          </w:p>
        </w:tc>
        <w:tc>
          <w:tcPr>
            <w:tcW w:w="850" w:type="dxa"/>
            <w:tcBorders>
              <w:top w:val="nil"/>
              <w:left w:val="nil"/>
              <w:bottom w:val="single" w:sz="4" w:space="0" w:color="000000"/>
              <w:right w:val="single" w:sz="4" w:space="0" w:color="000000"/>
            </w:tcBorders>
            <w:shd w:val="clear" w:color="auto" w:fill="auto"/>
            <w:noWrap/>
            <w:hideMark/>
          </w:tcPr>
          <w:p w14:paraId="1E4A859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BF47E8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A7A8A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3FD3EA6"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5591A15" w14:textId="77777777" w:rsidR="001333F2" w:rsidRPr="008B76E1" w:rsidRDefault="001333F2" w:rsidP="001333F2">
            <w:pPr>
              <w:jc w:val="right"/>
              <w:rPr>
                <w:color w:val="000000"/>
              </w:rPr>
            </w:pPr>
            <w:r w:rsidRPr="008B76E1">
              <w:rPr>
                <w:color w:val="000000"/>
              </w:rPr>
              <w:t>1 400 000,00</w:t>
            </w:r>
          </w:p>
        </w:tc>
      </w:tr>
      <w:tr w:rsidR="001333F2" w:rsidRPr="008B76E1" w14:paraId="618E7D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241A78" w14:textId="77777777" w:rsidR="001333F2" w:rsidRPr="008B76E1" w:rsidRDefault="001333F2" w:rsidP="001333F2">
            <w:pPr>
              <w:rPr>
                <w:color w:val="000000"/>
                <w:sz w:val="22"/>
                <w:szCs w:val="22"/>
              </w:rPr>
            </w:pPr>
            <w:r w:rsidRPr="008B76E1">
              <w:rPr>
                <w:color w:val="000000"/>
                <w:sz w:val="22"/>
                <w:szCs w:val="22"/>
              </w:rPr>
              <w:lastRenderedPageBreak/>
              <w:t>Субсидии на создание в образовательных организациях условий для получения детьми-инвалидами качественного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5A183D51" w14:textId="77777777" w:rsidR="001333F2" w:rsidRPr="008B76E1" w:rsidRDefault="001333F2" w:rsidP="001333F2">
            <w:pPr>
              <w:jc w:val="center"/>
              <w:rPr>
                <w:color w:val="000000"/>
              </w:rPr>
            </w:pPr>
            <w:r w:rsidRPr="008B76E1">
              <w:rPr>
                <w:color w:val="000000"/>
              </w:rPr>
              <w:t xml:space="preserve">02 4 11 80070 </w:t>
            </w:r>
          </w:p>
        </w:tc>
        <w:tc>
          <w:tcPr>
            <w:tcW w:w="850" w:type="dxa"/>
            <w:tcBorders>
              <w:top w:val="nil"/>
              <w:left w:val="nil"/>
              <w:bottom w:val="single" w:sz="4" w:space="0" w:color="000000"/>
              <w:right w:val="single" w:sz="4" w:space="0" w:color="000000"/>
            </w:tcBorders>
            <w:shd w:val="clear" w:color="auto" w:fill="auto"/>
            <w:noWrap/>
            <w:hideMark/>
          </w:tcPr>
          <w:p w14:paraId="6EF5307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50BEC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B40D8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78764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5D262F" w14:textId="77777777" w:rsidR="001333F2" w:rsidRPr="008B76E1" w:rsidRDefault="001333F2" w:rsidP="001333F2">
            <w:pPr>
              <w:jc w:val="right"/>
              <w:rPr>
                <w:color w:val="000000"/>
              </w:rPr>
            </w:pPr>
            <w:r w:rsidRPr="008B76E1">
              <w:rPr>
                <w:color w:val="000000"/>
              </w:rPr>
              <w:t>4 709 200,00</w:t>
            </w:r>
          </w:p>
        </w:tc>
      </w:tr>
      <w:tr w:rsidR="001333F2" w:rsidRPr="008B76E1" w14:paraId="49089A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76D421"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3B4BE86" w14:textId="77777777" w:rsidR="001333F2" w:rsidRPr="008B76E1" w:rsidRDefault="001333F2" w:rsidP="001333F2">
            <w:pPr>
              <w:jc w:val="center"/>
              <w:rPr>
                <w:color w:val="000000"/>
              </w:rPr>
            </w:pPr>
            <w:r w:rsidRPr="008B76E1">
              <w:rPr>
                <w:color w:val="000000"/>
              </w:rPr>
              <w:t xml:space="preserve">02 4 11 80070 </w:t>
            </w:r>
          </w:p>
        </w:tc>
        <w:tc>
          <w:tcPr>
            <w:tcW w:w="850" w:type="dxa"/>
            <w:tcBorders>
              <w:top w:val="nil"/>
              <w:left w:val="nil"/>
              <w:bottom w:val="single" w:sz="4" w:space="0" w:color="000000"/>
              <w:right w:val="single" w:sz="4" w:space="0" w:color="000000"/>
            </w:tcBorders>
            <w:shd w:val="clear" w:color="auto" w:fill="auto"/>
            <w:noWrap/>
            <w:hideMark/>
          </w:tcPr>
          <w:p w14:paraId="17FDC79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DDB19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F28BE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EDF09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348CC1" w14:textId="77777777" w:rsidR="001333F2" w:rsidRPr="008B76E1" w:rsidRDefault="001333F2" w:rsidP="001333F2">
            <w:pPr>
              <w:jc w:val="right"/>
              <w:rPr>
                <w:color w:val="000000"/>
              </w:rPr>
            </w:pPr>
            <w:r w:rsidRPr="008B76E1">
              <w:rPr>
                <w:color w:val="000000"/>
              </w:rPr>
              <w:t>4 709 200,00</w:t>
            </w:r>
          </w:p>
        </w:tc>
      </w:tr>
      <w:tr w:rsidR="001333F2" w:rsidRPr="008B76E1" w14:paraId="193803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0EECC3"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99DD4D2" w14:textId="77777777" w:rsidR="001333F2" w:rsidRPr="008B76E1" w:rsidRDefault="001333F2" w:rsidP="001333F2">
            <w:pPr>
              <w:jc w:val="center"/>
              <w:rPr>
                <w:color w:val="000000"/>
              </w:rPr>
            </w:pPr>
            <w:r w:rsidRPr="008B76E1">
              <w:rPr>
                <w:color w:val="000000"/>
              </w:rPr>
              <w:t xml:space="preserve">02 4 11 80070 </w:t>
            </w:r>
          </w:p>
        </w:tc>
        <w:tc>
          <w:tcPr>
            <w:tcW w:w="850" w:type="dxa"/>
            <w:tcBorders>
              <w:top w:val="nil"/>
              <w:left w:val="nil"/>
              <w:bottom w:val="single" w:sz="4" w:space="0" w:color="000000"/>
              <w:right w:val="single" w:sz="4" w:space="0" w:color="000000"/>
            </w:tcBorders>
            <w:shd w:val="clear" w:color="auto" w:fill="auto"/>
            <w:noWrap/>
            <w:hideMark/>
          </w:tcPr>
          <w:p w14:paraId="16FA704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0B2348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95E59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9709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41827F" w14:textId="77777777" w:rsidR="001333F2" w:rsidRPr="008B76E1" w:rsidRDefault="001333F2" w:rsidP="001333F2">
            <w:pPr>
              <w:jc w:val="right"/>
              <w:rPr>
                <w:color w:val="000000"/>
              </w:rPr>
            </w:pPr>
            <w:r w:rsidRPr="008B76E1">
              <w:rPr>
                <w:color w:val="000000"/>
              </w:rPr>
              <w:t>4 709 200,00</w:t>
            </w:r>
          </w:p>
        </w:tc>
      </w:tr>
      <w:tr w:rsidR="001333F2" w:rsidRPr="008B76E1" w14:paraId="64A35B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F5A144" w14:textId="77777777" w:rsidR="001333F2" w:rsidRPr="008B76E1" w:rsidRDefault="001333F2" w:rsidP="001333F2">
            <w:pPr>
              <w:rPr>
                <w:b/>
                <w:bCs/>
                <w:i/>
                <w:iCs/>
                <w:color w:val="000000"/>
                <w:sz w:val="24"/>
                <w:szCs w:val="24"/>
              </w:rPr>
            </w:pPr>
            <w:r w:rsidRPr="008B76E1">
              <w:rPr>
                <w:b/>
                <w:bCs/>
                <w:i/>
                <w:iCs/>
                <w:color w:val="000000"/>
                <w:sz w:val="24"/>
                <w:szCs w:val="24"/>
              </w:rPr>
              <w:t>Дошкольное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2E387B7B" w14:textId="77777777" w:rsidR="001333F2" w:rsidRPr="008B76E1" w:rsidRDefault="001333F2" w:rsidP="001333F2">
            <w:pPr>
              <w:jc w:val="center"/>
              <w:rPr>
                <w:color w:val="000000"/>
              </w:rPr>
            </w:pPr>
            <w:r w:rsidRPr="008B76E1">
              <w:rPr>
                <w:color w:val="000000"/>
              </w:rPr>
              <w:t xml:space="preserve">02 4 11 80070 </w:t>
            </w:r>
          </w:p>
        </w:tc>
        <w:tc>
          <w:tcPr>
            <w:tcW w:w="850" w:type="dxa"/>
            <w:tcBorders>
              <w:top w:val="nil"/>
              <w:left w:val="nil"/>
              <w:bottom w:val="single" w:sz="4" w:space="0" w:color="000000"/>
              <w:right w:val="single" w:sz="4" w:space="0" w:color="000000"/>
            </w:tcBorders>
            <w:shd w:val="clear" w:color="auto" w:fill="auto"/>
            <w:noWrap/>
            <w:hideMark/>
          </w:tcPr>
          <w:p w14:paraId="47E5E5F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B4FF9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BF08AC"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EBC71C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6570C1" w14:textId="77777777" w:rsidR="001333F2" w:rsidRPr="008B76E1" w:rsidRDefault="001333F2" w:rsidP="001333F2">
            <w:pPr>
              <w:jc w:val="right"/>
              <w:rPr>
                <w:color w:val="000000"/>
              </w:rPr>
            </w:pPr>
            <w:r w:rsidRPr="008B76E1">
              <w:rPr>
                <w:color w:val="000000"/>
              </w:rPr>
              <w:t>4 709 200,00</w:t>
            </w:r>
          </w:p>
        </w:tc>
      </w:tr>
      <w:tr w:rsidR="001333F2" w:rsidRPr="008B76E1" w14:paraId="2C4657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0B7030"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53DBC564" w14:textId="77777777" w:rsidR="001333F2" w:rsidRPr="008B76E1" w:rsidRDefault="001333F2" w:rsidP="001333F2">
            <w:pPr>
              <w:jc w:val="center"/>
              <w:rPr>
                <w:color w:val="000000"/>
              </w:rPr>
            </w:pPr>
            <w:r w:rsidRPr="008B76E1">
              <w:rPr>
                <w:color w:val="000000"/>
              </w:rPr>
              <w:t xml:space="preserve">02 4 11 80070 </w:t>
            </w:r>
          </w:p>
        </w:tc>
        <w:tc>
          <w:tcPr>
            <w:tcW w:w="850" w:type="dxa"/>
            <w:tcBorders>
              <w:top w:val="nil"/>
              <w:left w:val="nil"/>
              <w:bottom w:val="single" w:sz="4" w:space="0" w:color="000000"/>
              <w:right w:val="single" w:sz="4" w:space="0" w:color="000000"/>
            </w:tcBorders>
            <w:shd w:val="clear" w:color="auto" w:fill="auto"/>
            <w:noWrap/>
            <w:hideMark/>
          </w:tcPr>
          <w:p w14:paraId="3130730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B8D9D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8AA75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243577A"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C7FC21A" w14:textId="77777777" w:rsidR="001333F2" w:rsidRPr="008B76E1" w:rsidRDefault="001333F2" w:rsidP="001333F2">
            <w:pPr>
              <w:jc w:val="right"/>
              <w:rPr>
                <w:color w:val="000000"/>
              </w:rPr>
            </w:pPr>
            <w:r w:rsidRPr="008B76E1">
              <w:rPr>
                <w:color w:val="000000"/>
              </w:rPr>
              <w:t>4 709 200,00</w:t>
            </w:r>
          </w:p>
        </w:tc>
      </w:tr>
      <w:tr w:rsidR="001333F2" w:rsidRPr="008B76E1" w14:paraId="7E422AF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85A3DA"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1EEBA2C9" w14:textId="77777777" w:rsidR="001333F2" w:rsidRPr="008B76E1" w:rsidRDefault="001333F2" w:rsidP="001333F2">
            <w:pPr>
              <w:jc w:val="center"/>
              <w:rPr>
                <w:color w:val="000000"/>
              </w:rPr>
            </w:pPr>
            <w:r w:rsidRPr="008B76E1">
              <w:rPr>
                <w:color w:val="000000"/>
              </w:rPr>
              <w:t xml:space="preserve">02 4 11 80070 </w:t>
            </w:r>
          </w:p>
        </w:tc>
        <w:tc>
          <w:tcPr>
            <w:tcW w:w="850" w:type="dxa"/>
            <w:tcBorders>
              <w:top w:val="nil"/>
              <w:left w:val="nil"/>
              <w:bottom w:val="single" w:sz="4" w:space="0" w:color="000000"/>
              <w:right w:val="single" w:sz="4" w:space="0" w:color="000000"/>
            </w:tcBorders>
            <w:shd w:val="clear" w:color="auto" w:fill="auto"/>
            <w:noWrap/>
            <w:hideMark/>
          </w:tcPr>
          <w:p w14:paraId="50D0C28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C36FC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A45B7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B54EDC4"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43271BC" w14:textId="77777777" w:rsidR="001333F2" w:rsidRPr="008B76E1" w:rsidRDefault="001333F2" w:rsidP="001333F2">
            <w:pPr>
              <w:jc w:val="right"/>
              <w:rPr>
                <w:color w:val="000000"/>
              </w:rPr>
            </w:pPr>
            <w:r w:rsidRPr="008B76E1">
              <w:rPr>
                <w:color w:val="000000"/>
              </w:rPr>
              <w:t>4 709 200,00</w:t>
            </w:r>
          </w:p>
        </w:tc>
      </w:tr>
      <w:tr w:rsidR="001333F2" w:rsidRPr="008B76E1" w14:paraId="409B19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770E43" w14:textId="0E734FA3"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16AF396" w14:textId="77777777" w:rsidR="001333F2" w:rsidRPr="008B76E1" w:rsidRDefault="001333F2" w:rsidP="001333F2">
            <w:pPr>
              <w:jc w:val="center"/>
              <w:rPr>
                <w:color w:val="000000"/>
              </w:rPr>
            </w:pPr>
            <w:r w:rsidRPr="008B76E1">
              <w:rPr>
                <w:color w:val="000000"/>
              </w:rPr>
              <w:t xml:space="preserve">02 4 12 00000 </w:t>
            </w:r>
          </w:p>
        </w:tc>
        <w:tc>
          <w:tcPr>
            <w:tcW w:w="850" w:type="dxa"/>
            <w:tcBorders>
              <w:top w:val="nil"/>
              <w:left w:val="nil"/>
              <w:bottom w:val="single" w:sz="4" w:space="0" w:color="000000"/>
              <w:right w:val="single" w:sz="4" w:space="0" w:color="000000"/>
            </w:tcBorders>
            <w:shd w:val="clear" w:color="auto" w:fill="auto"/>
            <w:noWrap/>
            <w:hideMark/>
          </w:tcPr>
          <w:p w14:paraId="6F0F93C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A48A9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667CB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CBE7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82C3B6" w14:textId="77777777" w:rsidR="001333F2" w:rsidRPr="008B76E1" w:rsidRDefault="001333F2" w:rsidP="001333F2">
            <w:pPr>
              <w:jc w:val="right"/>
              <w:rPr>
                <w:color w:val="000000"/>
              </w:rPr>
            </w:pPr>
            <w:r w:rsidRPr="008B76E1">
              <w:rPr>
                <w:color w:val="000000"/>
              </w:rPr>
              <w:t>182 433 289,00</w:t>
            </w:r>
          </w:p>
        </w:tc>
      </w:tr>
      <w:tr w:rsidR="001333F2" w:rsidRPr="008B76E1" w14:paraId="0901957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284B78"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39E3EFCB" w14:textId="77777777" w:rsidR="001333F2" w:rsidRPr="008B76E1" w:rsidRDefault="001333F2" w:rsidP="001333F2">
            <w:pPr>
              <w:jc w:val="center"/>
              <w:rPr>
                <w:color w:val="000000"/>
              </w:rPr>
            </w:pPr>
            <w:r w:rsidRPr="008B76E1">
              <w:rPr>
                <w:color w:val="000000"/>
              </w:rPr>
              <w:t xml:space="preserve">02 4 12 00140 </w:t>
            </w:r>
          </w:p>
        </w:tc>
        <w:tc>
          <w:tcPr>
            <w:tcW w:w="850" w:type="dxa"/>
            <w:tcBorders>
              <w:top w:val="nil"/>
              <w:left w:val="nil"/>
              <w:bottom w:val="single" w:sz="4" w:space="0" w:color="000000"/>
              <w:right w:val="single" w:sz="4" w:space="0" w:color="000000"/>
            </w:tcBorders>
            <w:shd w:val="clear" w:color="auto" w:fill="auto"/>
            <w:noWrap/>
            <w:hideMark/>
          </w:tcPr>
          <w:p w14:paraId="7873173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4F467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50269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E642F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A37663" w14:textId="77777777" w:rsidR="001333F2" w:rsidRPr="008B76E1" w:rsidRDefault="001333F2" w:rsidP="001333F2">
            <w:pPr>
              <w:jc w:val="right"/>
              <w:rPr>
                <w:color w:val="000000"/>
              </w:rPr>
            </w:pPr>
            <w:r w:rsidRPr="008B76E1">
              <w:rPr>
                <w:color w:val="000000"/>
              </w:rPr>
              <w:t>182 433 289,00</w:t>
            </w:r>
          </w:p>
        </w:tc>
      </w:tr>
      <w:tr w:rsidR="001333F2" w:rsidRPr="008B76E1" w14:paraId="5B4C52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CF1C52"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07E2A77" w14:textId="77777777" w:rsidR="001333F2" w:rsidRPr="008B76E1" w:rsidRDefault="001333F2" w:rsidP="001333F2">
            <w:pPr>
              <w:jc w:val="center"/>
              <w:rPr>
                <w:color w:val="000000"/>
              </w:rPr>
            </w:pPr>
            <w:r w:rsidRPr="008B76E1">
              <w:rPr>
                <w:color w:val="000000"/>
              </w:rPr>
              <w:t xml:space="preserve">02 4 12 00140 </w:t>
            </w:r>
          </w:p>
        </w:tc>
        <w:tc>
          <w:tcPr>
            <w:tcW w:w="850" w:type="dxa"/>
            <w:tcBorders>
              <w:top w:val="nil"/>
              <w:left w:val="nil"/>
              <w:bottom w:val="single" w:sz="4" w:space="0" w:color="000000"/>
              <w:right w:val="single" w:sz="4" w:space="0" w:color="000000"/>
            </w:tcBorders>
            <w:shd w:val="clear" w:color="auto" w:fill="auto"/>
            <w:noWrap/>
            <w:hideMark/>
          </w:tcPr>
          <w:p w14:paraId="132FE54F"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F7CC58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B22D2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7BD11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124776" w14:textId="77777777" w:rsidR="001333F2" w:rsidRPr="008B76E1" w:rsidRDefault="001333F2" w:rsidP="001333F2">
            <w:pPr>
              <w:jc w:val="right"/>
              <w:rPr>
                <w:color w:val="000000"/>
              </w:rPr>
            </w:pPr>
            <w:r w:rsidRPr="008B76E1">
              <w:rPr>
                <w:color w:val="000000"/>
              </w:rPr>
              <w:t>182 433 289,00</w:t>
            </w:r>
          </w:p>
        </w:tc>
      </w:tr>
      <w:tr w:rsidR="001333F2" w:rsidRPr="008B76E1" w14:paraId="115D49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005AC2"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AA674F5" w14:textId="77777777" w:rsidR="001333F2" w:rsidRPr="008B76E1" w:rsidRDefault="001333F2" w:rsidP="001333F2">
            <w:pPr>
              <w:jc w:val="center"/>
              <w:rPr>
                <w:color w:val="000000"/>
              </w:rPr>
            </w:pPr>
            <w:r w:rsidRPr="008B76E1">
              <w:rPr>
                <w:color w:val="000000"/>
              </w:rPr>
              <w:t xml:space="preserve">02 4 12 00140 </w:t>
            </w:r>
          </w:p>
        </w:tc>
        <w:tc>
          <w:tcPr>
            <w:tcW w:w="850" w:type="dxa"/>
            <w:tcBorders>
              <w:top w:val="nil"/>
              <w:left w:val="nil"/>
              <w:bottom w:val="single" w:sz="4" w:space="0" w:color="000000"/>
              <w:right w:val="single" w:sz="4" w:space="0" w:color="000000"/>
            </w:tcBorders>
            <w:shd w:val="clear" w:color="auto" w:fill="auto"/>
            <w:noWrap/>
            <w:hideMark/>
          </w:tcPr>
          <w:p w14:paraId="7EE1A27B"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12353D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53AB5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E0A20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B42787" w14:textId="77777777" w:rsidR="001333F2" w:rsidRPr="008B76E1" w:rsidRDefault="001333F2" w:rsidP="001333F2">
            <w:pPr>
              <w:jc w:val="right"/>
              <w:rPr>
                <w:color w:val="000000"/>
              </w:rPr>
            </w:pPr>
            <w:r w:rsidRPr="008B76E1">
              <w:rPr>
                <w:color w:val="000000"/>
              </w:rPr>
              <w:t>182 433 289,00</w:t>
            </w:r>
          </w:p>
        </w:tc>
      </w:tr>
      <w:tr w:rsidR="001333F2" w:rsidRPr="008B76E1" w14:paraId="4FCB21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CA22DE"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социальной политики</w:t>
            </w:r>
          </w:p>
        </w:tc>
        <w:tc>
          <w:tcPr>
            <w:tcW w:w="1843" w:type="dxa"/>
            <w:tcBorders>
              <w:top w:val="nil"/>
              <w:left w:val="nil"/>
              <w:bottom w:val="single" w:sz="4" w:space="0" w:color="000000"/>
              <w:right w:val="single" w:sz="4" w:space="0" w:color="000000"/>
            </w:tcBorders>
            <w:shd w:val="clear" w:color="auto" w:fill="auto"/>
            <w:noWrap/>
            <w:hideMark/>
          </w:tcPr>
          <w:p w14:paraId="5FA86FDE" w14:textId="77777777" w:rsidR="001333F2" w:rsidRPr="008B76E1" w:rsidRDefault="001333F2" w:rsidP="001333F2">
            <w:pPr>
              <w:jc w:val="center"/>
              <w:rPr>
                <w:color w:val="000000"/>
              </w:rPr>
            </w:pPr>
            <w:r w:rsidRPr="008B76E1">
              <w:rPr>
                <w:color w:val="000000"/>
              </w:rPr>
              <w:t xml:space="preserve">02 4 12 00140 </w:t>
            </w:r>
          </w:p>
        </w:tc>
        <w:tc>
          <w:tcPr>
            <w:tcW w:w="850" w:type="dxa"/>
            <w:tcBorders>
              <w:top w:val="nil"/>
              <w:left w:val="nil"/>
              <w:bottom w:val="single" w:sz="4" w:space="0" w:color="000000"/>
              <w:right w:val="single" w:sz="4" w:space="0" w:color="000000"/>
            </w:tcBorders>
            <w:shd w:val="clear" w:color="auto" w:fill="auto"/>
            <w:noWrap/>
            <w:hideMark/>
          </w:tcPr>
          <w:p w14:paraId="5BD893F4"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B0DE9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5836BA"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D38385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D53E7D" w14:textId="77777777" w:rsidR="001333F2" w:rsidRPr="008B76E1" w:rsidRDefault="001333F2" w:rsidP="001333F2">
            <w:pPr>
              <w:jc w:val="right"/>
              <w:rPr>
                <w:color w:val="000000"/>
              </w:rPr>
            </w:pPr>
            <w:r w:rsidRPr="008B76E1">
              <w:rPr>
                <w:color w:val="000000"/>
              </w:rPr>
              <w:t>182 433 289,00</w:t>
            </w:r>
          </w:p>
        </w:tc>
      </w:tr>
      <w:tr w:rsidR="001333F2" w:rsidRPr="008B76E1" w14:paraId="37D334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D810CA"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0208E38A" w14:textId="77777777" w:rsidR="001333F2" w:rsidRPr="008B76E1" w:rsidRDefault="001333F2" w:rsidP="001333F2">
            <w:pPr>
              <w:jc w:val="center"/>
              <w:rPr>
                <w:color w:val="000000"/>
              </w:rPr>
            </w:pPr>
            <w:r w:rsidRPr="008B76E1">
              <w:rPr>
                <w:color w:val="000000"/>
              </w:rPr>
              <w:t xml:space="preserve">02 4 12 00140 </w:t>
            </w:r>
          </w:p>
        </w:tc>
        <w:tc>
          <w:tcPr>
            <w:tcW w:w="850" w:type="dxa"/>
            <w:tcBorders>
              <w:top w:val="nil"/>
              <w:left w:val="nil"/>
              <w:bottom w:val="single" w:sz="4" w:space="0" w:color="000000"/>
              <w:right w:val="single" w:sz="4" w:space="0" w:color="000000"/>
            </w:tcBorders>
            <w:shd w:val="clear" w:color="auto" w:fill="auto"/>
            <w:noWrap/>
            <w:hideMark/>
          </w:tcPr>
          <w:p w14:paraId="2A0DC38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D13EEA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0B8A716"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6EEC60B"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1305FAE" w14:textId="77777777" w:rsidR="001333F2" w:rsidRPr="008B76E1" w:rsidRDefault="001333F2" w:rsidP="001333F2">
            <w:pPr>
              <w:jc w:val="right"/>
              <w:rPr>
                <w:color w:val="000000"/>
              </w:rPr>
            </w:pPr>
            <w:r w:rsidRPr="008B76E1">
              <w:rPr>
                <w:color w:val="000000"/>
              </w:rPr>
              <w:t>176 086 689,00</w:t>
            </w:r>
          </w:p>
        </w:tc>
      </w:tr>
      <w:tr w:rsidR="001333F2" w:rsidRPr="008B76E1" w14:paraId="471451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9F9A90"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51F965EC" w14:textId="77777777" w:rsidR="001333F2" w:rsidRPr="008B76E1" w:rsidRDefault="001333F2" w:rsidP="001333F2">
            <w:pPr>
              <w:jc w:val="center"/>
              <w:rPr>
                <w:color w:val="000000"/>
              </w:rPr>
            </w:pPr>
            <w:r w:rsidRPr="008B76E1">
              <w:rPr>
                <w:color w:val="000000"/>
              </w:rPr>
              <w:t xml:space="preserve">02 4 12 00140 </w:t>
            </w:r>
          </w:p>
        </w:tc>
        <w:tc>
          <w:tcPr>
            <w:tcW w:w="850" w:type="dxa"/>
            <w:tcBorders>
              <w:top w:val="nil"/>
              <w:left w:val="nil"/>
              <w:bottom w:val="single" w:sz="4" w:space="0" w:color="000000"/>
              <w:right w:val="single" w:sz="4" w:space="0" w:color="000000"/>
            </w:tcBorders>
            <w:shd w:val="clear" w:color="auto" w:fill="auto"/>
            <w:noWrap/>
            <w:hideMark/>
          </w:tcPr>
          <w:p w14:paraId="67C7DFE1"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E4B01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43B3F9"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15C4707"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C1D9CC6" w14:textId="77777777" w:rsidR="001333F2" w:rsidRPr="008B76E1" w:rsidRDefault="001333F2" w:rsidP="001333F2">
            <w:pPr>
              <w:jc w:val="right"/>
              <w:rPr>
                <w:color w:val="000000"/>
              </w:rPr>
            </w:pPr>
            <w:r w:rsidRPr="008B76E1">
              <w:rPr>
                <w:color w:val="000000"/>
              </w:rPr>
              <w:t>176 086 689,00</w:t>
            </w:r>
          </w:p>
        </w:tc>
      </w:tr>
      <w:tr w:rsidR="001333F2" w:rsidRPr="008B76E1" w14:paraId="59AC17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946CF6"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624FA9F" w14:textId="77777777" w:rsidR="001333F2" w:rsidRPr="008B76E1" w:rsidRDefault="001333F2" w:rsidP="001333F2">
            <w:pPr>
              <w:jc w:val="center"/>
              <w:rPr>
                <w:color w:val="000000"/>
              </w:rPr>
            </w:pPr>
            <w:r w:rsidRPr="008B76E1">
              <w:rPr>
                <w:color w:val="000000"/>
              </w:rPr>
              <w:t xml:space="preserve">02 4 12 00140 </w:t>
            </w:r>
          </w:p>
        </w:tc>
        <w:tc>
          <w:tcPr>
            <w:tcW w:w="850" w:type="dxa"/>
            <w:tcBorders>
              <w:top w:val="nil"/>
              <w:left w:val="nil"/>
              <w:bottom w:val="single" w:sz="4" w:space="0" w:color="000000"/>
              <w:right w:val="single" w:sz="4" w:space="0" w:color="000000"/>
            </w:tcBorders>
            <w:shd w:val="clear" w:color="auto" w:fill="auto"/>
            <w:noWrap/>
            <w:hideMark/>
          </w:tcPr>
          <w:p w14:paraId="33AF9D46"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331556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6A63B7E"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24519FA"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002776A" w14:textId="77777777" w:rsidR="001333F2" w:rsidRPr="008B76E1" w:rsidRDefault="001333F2" w:rsidP="001333F2">
            <w:pPr>
              <w:jc w:val="right"/>
              <w:rPr>
                <w:color w:val="000000"/>
              </w:rPr>
            </w:pPr>
            <w:r w:rsidRPr="008B76E1">
              <w:rPr>
                <w:color w:val="000000"/>
              </w:rPr>
              <w:t>6 057 600,00</w:t>
            </w:r>
          </w:p>
        </w:tc>
      </w:tr>
      <w:tr w:rsidR="001333F2" w:rsidRPr="008B76E1" w14:paraId="6F77AC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0B2BA7"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9967FF5" w14:textId="77777777" w:rsidR="001333F2" w:rsidRPr="008B76E1" w:rsidRDefault="001333F2" w:rsidP="001333F2">
            <w:pPr>
              <w:jc w:val="center"/>
              <w:rPr>
                <w:color w:val="000000"/>
              </w:rPr>
            </w:pPr>
            <w:r w:rsidRPr="008B76E1">
              <w:rPr>
                <w:color w:val="000000"/>
              </w:rPr>
              <w:t xml:space="preserve">02 4 12 00140 </w:t>
            </w:r>
          </w:p>
        </w:tc>
        <w:tc>
          <w:tcPr>
            <w:tcW w:w="850" w:type="dxa"/>
            <w:tcBorders>
              <w:top w:val="nil"/>
              <w:left w:val="nil"/>
              <w:bottom w:val="single" w:sz="4" w:space="0" w:color="000000"/>
              <w:right w:val="single" w:sz="4" w:space="0" w:color="000000"/>
            </w:tcBorders>
            <w:shd w:val="clear" w:color="auto" w:fill="auto"/>
            <w:noWrap/>
            <w:hideMark/>
          </w:tcPr>
          <w:p w14:paraId="7DB7AF1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AC61F4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DAB2A6E"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A87A1EA"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05B73D6" w14:textId="77777777" w:rsidR="001333F2" w:rsidRPr="008B76E1" w:rsidRDefault="001333F2" w:rsidP="001333F2">
            <w:pPr>
              <w:jc w:val="right"/>
              <w:rPr>
                <w:color w:val="000000"/>
              </w:rPr>
            </w:pPr>
            <w:r w:rsidRPr="008B76E1">
              <w:rPr>
                <w:color w:val="000000"/>
              </w:rPr>
              <w:t>6 057 600,00</w:t>
            </w:r>
          </w:p>
        </w:tc>
      </w:tr>
      <w:tr w:rsidR="001333F2" w:rsidRPr="008B76E1" w14:paraId="4EF06D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2D79C2"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34A4EB5B" w14:textId="77777777" w:rsidR="001333F2" w:rsidRPr="008B76E1" w:rsidRDefault="001333F2" w:rsidP="001333F2">
            <w:pPr>
              <w:jc w:val="center"/>
              <w:rPr>
                <w:color w:val="000000"/>
              </w:rPr>
            </w:pPr>
            <w:r w:rsidRPr="008B76E1">
              <w:rPr>
                <w:color w:val="000000"/>
              </w:rPr>
              <w:t xml:space="preserve">02 4 12 00140 </w:t>
            </w:r>
          </w:p>
        </w:tc>
        <w:tc>
          <w:tcPr>
            <w:tcW w:w="850" w:type="dxa"/>
            <w:tcBorders>
              <w:top w:val="nil"/>
              <w:left w:val="nil"/>
              <w:bottom w:val="single" w:sz="4" w:space="0" w:color="000000"/>
              <w:right w:val="single" w:sz="4" w:space="0" w:color="000000"/>
            </w:tcBorders>
            <w:shd w:val="clear" w:color="auto" w:fill="auto"/>
            <w:noWrap/>
            <w:hideMark/>
          </w:tcPr>
          <w:p w14:paraId="35E5E0C5"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ECAFD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21E55A"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4689445"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B0D0E75" w14:textId="77777777" w:rsidR="001333F2" w:rsidRPr="008B76E1" w:rsidRDefault="001333F2" w:rsidP="001333F2">
            <w:pPr>
              <w:jc w:val="right"/>
              <w:rPr>
                <w:color w:val="000000"/>
              </w:rPr>
            </w:pPr>
            <w:r w:rsidRPr="008B76E1">
              <w:rPr>
                <w:color w:val="000000"/>
              </w:rPr>
              <w:t>289 000,00</w:t>
            </w:r>
          </w:p>
        </w:tc>
      </w:tr>
      <w:tr w:rsidR="001333F2" w:rsidRPr="008B76E1" w14:paraId="6D014A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B32BBE"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0CA21947" w14:textId="77777777" w:rsidR="001333F2" w:rsidRPr="008B76E1" w:rsidRDefault="001333F2" w:rsidP="001333F2">
            <w:pPr>
              <w:jc w:val="center"/>
              <w:rPr>
                <w:color w:val="000000"/>
              </w:rPr>
            </w:pPr>
            <w:r w:rsidRPr="008B76E1">
              <w:rPr>
                <w:color w:val="000000"/>
              </w:rPr>
              <w:t xml:space="preserve">02 4 12 00140 </w:t>
            </w:r>
          </w:p>
        </w:tc>
        <w:tc>
          <w:tcPr>
            <w:tcW w:w="850" w:type="dxa"/>
            <w:tcBorders>
              <w:top w:val="nil"/>
              <w:left w:val="nil"/>
              <w:bottom w:val="single" w:sz="4" w:space="0" w:color="000000"/>
              <w:right w:val="single" w:sz="4" w:space="0" w:color="000000"/>
            </w:tcBorders>
            <w:shd w:val="clear" w:color="auto" w:fill="auto"/>
            <w:noWrap/>
            <w:hideMark/>
          </w:tcPr>
          <w:p w14:paraId="41B07902"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A1F0EC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85D177"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CC1836C"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6DB7AC2" w14:textId="77777777" w:rsidR="001333F2" w:rsidRPr="008B76E1" w:rsidRDefault="001333F2" w:rsidP="001333F2">
            <w:pPr>
              <w:jc w:val="right"/>
              <w:rPr>
                <w:color w:val="000000"/>
              </w:rPr>
            </w:pPr>
            <w:r w:rsidRPr="008B76E1">
              <w:rPr>
                <w:color w:val="000000"/>
              </w:rPr>
              <w:t>289 000,00</w:t>
            </w:r>
          </w:p>
        </w:tc>
      </w:tr>
      <w:tr w:rsidR="001333F2" w:rsidRPr="008B76E1" w14:paraId="11FBA1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A6453D" w14:textId="74C68A00"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Развитие культуры в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36BB2F12" w14:textId="77777777" w:rsidR="001333F2" w:rsidRPr="008B76E1" w:rsidRDefault="001333F2" w:rsidP="001333F2">
            <w:pPr>
              <w:jc w:val="center"/>
              <w:rPr>
                <w:color w:val="000000"/>
              </w:rPr>
            </w:pPr>
            <w:r w:rsidRPr="008B76E1">
              <w:rPr>
                <w:color w:val="000000"/>
              </w:rPr>
              <w:t xml:space="preserve">03 0 00 00000 </w:t>
            </w:r>
          </w:p>
        </w:tc>
        <w:tc>
          <w:tcPr>
            <w:tcW w:w="850" w:type="dxa"/>
            <w:tcBorders>
              <w:top w:val="nil"/>
              <w:left w:val="nil"/>
              <w:bottom w:val="single" w:sz="4" w:space="0" w:color="000000"/>
              <w:right w:val="single" w:sz="4" w:space="0" w:color="000000"/>
            </w:tcBorders>
            <w:shd w:val="clear" w:color="auto" w:fill="auto"/>
            <w:hideMark/>
          </w:tcPr>
          <w:p w14:paraId="46098D5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777F5D1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6C229D6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06FC9FA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84B40A" w14:textId="77777777" w:rsidR="001333F2" w:rsidRPr="008B76E1" w:rsidRDefault="001333F2" w:rsidP="001333F2">
            <w:pPr>
              <w:jc w:val="right"/>
              <w:rPr>
                <w:color w:val="000000"/>
              </w:rPr>
            </w:pPr>
            <w:r w:rsidRPr="008B76E1">
              <w:rPr>
                <w:color w:val="000000"/>
              </w:rPr>
              <w:t>1 483 972 890,00</w:t>
            </w:r>
          </w:p>
        </w:tc>
      </w:tr>
      <w:tr w:rsidR="001333F2" w:rsidRPr="008B76E1" w14:paraId="4A7D9B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64ED62" w14:textId="507E95FB"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Культурная среда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3F3B51A" w14:textId="77777777" w:rsidR="001333F2" w:rsidRPr="008B76E1" w:rsidRDefault="001333F2" w:rsidP="001333F2">
            <w:pPr>
              <w:jc w:val="center"/>
              <w:rPr>
                <w:color w:val="000000"/>
              </w:rPr>
            </w:pPr>
            <w:r w:rsidRPr="008B76E1">
              <w:rPr>
                <w:color w:val="000000"/>
              </w:rPr>
              <w:t xml:space="preserve">03 1 A1 00000 </w:t>
            </w:r>
          </w:p>
        </w:tc>
        <w:tc>
          <w:tcPr>
            <w:tcW w:w="850" w:type="dxa"/>
            <w:tcBorders>
              <w:top w:val="nil"/>
              <w:left w:val="nil"/>
              <w:bottom w:val="single" w:sz="4" w:space="0" w:color="000000"/>
              <w:right w:val="single" w:sz="4" w:space="0" w:color="000000"/>
            </w:tcBorders>
            <w:shd w:val="clear" w:color="auto" w:fill="auto"/>
            <w:noWrap/>
            <w:hideMark/>
          </w:tcPr>
          <w:p w14:paraId="57775A8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D8836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34B24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A8DED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796753" w14:textId="77777777" w:rsidR="001333F2" w:rsidRPr="008B76E1" w:rsidRDefault="001333F2" w:rsidP="001333F2">
            <w:pPr>
              <w:jc w:val="right"/>
              <w:rPr>
                <w:color w:val="000000"/>
              </w:rPr>
            </w:pPr>
            <w:r w:rsidRPr="008B76E1">
              <w:rPr>
                <w:color w:val="000000"/>
              </w:rPr>
              <w:t>49 623 200,00</w:t>
            </w:r>
          </w:p>
        </w:tc>
      </w:tr>
      <w:tr w:rsidR="001333F2" w:rsidRPr="008B76E1" w14:paraId="7A743D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CC9187" w14:textId="77777777" w:rsidR="001333F2" w:rsidRPr="008B76E1" w:rsidRDefault="001333F2" w:rsidP="001333F2">
            <w:pPr>
              <w:rPr>
                <w:color w:val="000000"/>
                <w:sz w:val="22"/>
                <w:szCs w:val="22"/>
              </w:rPr>
            </w:pPr>
            <w:r w:rsidRPr="008B76E1">
              <w:rPr>
                <w:color w:val="000000"/>
                <w:sz w:val="22"/>
                <w:szCs w:val="22"/>
              </w:rPr>
              <w:t>Субсидии на развитие сети учреждений культурно-досугового типа</w:t>
            </w:r>
          </w:p>
        </w:tc>
        <w:tc>
          <w:tcPr>
            <w:tcW w:w="1843" w:type="dxa"/>
            <w:tcBorders>
              <w:top w:val="nil"/>
              <w:left w:val="nil"/>
              <w:bottom w:val="single" w:sz="4" w:space="0" w:color="000000"/>
              <w:right w:val="single" w:sz="4" w:space="0" w:color="000000"/>
            </w:tcBorders>
            <w:shd w:val="clear" w:color="auto" w:fill="auto"/>
            <w:noWrap/>
            <w:hideMark/>
          </w:tcPr>
          <w:p w14:paraId="75F7C926" w14:textId="77777777" w:rsidR="001333F2" w:rsidRPr="008B76E1" w:rsidRDefault="001333F2" w:rsidP="001333F2">
            <w:pPr>
              <w:jc w:val="center"/>
              <w:rPr>
                <w:color w:val="000000"/>
              </w:rPr>
            </w:pPr>
            <w:r w:rsidRPr="008B76E1">
              <w:rPr>
                <w:color w:val="000000"/>
              </w:rPr>
              <w:t xml:space="preserve">03 1 A1 55130 </w:t>
            </w:r>
          </w:p>
        </w:tc>
        <w:tc>
          <w:tcPr>
            <w:tcW w:w="850" w:type="dxa"/>
            <w:tcBorders>
              <w:top w:val="nil"/>
              <w:left w:val="nil"/>
              <w:bottom w:val="single" w:sz="4" w:space="0" w:color="000000"/>
              <w:right w:val="single" w:sz="4" w:space="0" w:color="000000"/>
            </w:tcBorders>
            <w:shd w:val="clear" w:color="auto" w:fill="auto"/>
            <w:noWrap/>
            <w:hideMark/>
          </w:tcPr>
          <w:p w14:paraId="3DECA03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CBC0C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AFD88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138AE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C4155C" w14:textId="77777777" w:rsidR="001333F2" w:rsidRPr="008B76E1" w:rsidRDefault="001333F2" w:rsidP="001333F2">
            <w:pPr>
              <w:jc w:val="right"/>
              <w:rPr>
                <w:color w:val="000000"/>
              </w:rPr>
            </w:pPr>
            <w:r w:rsidRPr="008B76E1">
              <w:rPr>
                <w:color w:val="000000"/>
              </w:rPr>
              <w:t>4 031 800,00</w:t>
            </w:r>
          </w:p>
        </w:tc>
      </w:tr>
      <w:tr w:rsidR="001333F2" w:rsidRPr="008B76E1" w14:paraId="7947BCA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6E9B64"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64C3641" w14:textId="77777777" w:rsidR="001333F2" w:rsidRPr="008B76E1" w:rsidRDefault="001333F2" w:rsidP="001333F2">
            <w:pPr>
              <w:jc w:val="center"/>
              <w:rPr>
                <w:color w:val="000000"/>
              </w:rPr>
            </w:pPr>
            <w:r w:rsidRPr="008B76E1">
              <w:rPr>
                <w:color w:val="000000"/>
              </w:rPr>
              <w:t xml:space="preserve">03 1 A1 55130 </w:t>
            </w:r>
          </w:p>
        </w:tc>
        <w:tc>
          <w:tcPr>
            <w:tcW w:w="850" w:type="dxa"/>
            <w:tcBorders>
              <w:top w:val="nil"/>
              <w:left w:val="nil"/>
              <w:bottom w:val="single" w:sz="4" w:space="0" w:color="000000"/>
              <w:right w:val="single" w:sz="4" w:space="0" w:color="000000"/>
            </w:tcBorders>
            <w:shd w:val="clear" w:color="auto" w:fill="auto"/>
            <w:noWrap/>
            <w:hideMark/>
          </w:tcPr>
          <w:p w14:paraId="54CA16C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7D9C9B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1BFBA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92C3E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73887B" w14:textId="77777777" w:rsidR="001333F2" w:rsidRPr="008B76E1" w:rsidRDefault="001333F2" w:rsidP="001333F2">
            <w:pPr>
              <w:jc w:val="right"/>
              <w:rPr>
                <w:color w:val="000000"/>
              </w:rPr>
            </w:pPr>
            <w:r w:rsidRPr="008B76E1">
              <w:rPr>
                <w:color w:val="000000"/>
              </w:rPr>
              <w:t>4 031 800,00</w:t>
            </w:r>
          </w:p>
        </w:tc>
      </w:tr>
      <w:tr w:rsidR="001333F2" w:rsidRPr="008B76E1" w14:paraId="347143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1D8166"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16FA1660" w14:textId="77777777" w:rsidR="001333F2" w:rsidRPr="008B76E1" w:rsidRDefault="001333F2" w:rsidP="001333F2">
            <w:pPr>
              <w:jc w:val="center"/>
              <w:rPr>
                <w:color w:val="000000"/>
              </w:rPr>
            </w:pPr>
            <w:r w:rsidRPr="008B76E1">
              <w:rPr>
                <w:color w:val="000000"/>
              </w:rPr>
              <w:t xml:space="preserve">03 1 A1 55130 </w:t>
            </w:r>
          </w:p>
        </w:tc>
        <w:tc>
          <w:tcPr>
            <w:tcW w:w="850" w:type="dxa"/>
            <w:tcBorders>
              <w:top w:val="nil"/>
              <w:left w:val="nil"/>
              <w:bottom w:val="single" w:sz="4" w:space="0" w:color="000000"/>
              <w:right w:val="single" w:sz="4" w:space="0" w:color="000000"/>
            </w:tcBorders>
            <w:shd w:val="clear" w:color="auto" w:fill="auto"/>
            <w:noWrap/>
            <w:hideMark/>
          </w:tcPr>
          <w:p w14:paraId="13391F12"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1699FE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C271FE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FFBE5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366FF1" w14:textId="77777777" w:rsidR="001333F2" w:rsidRPr="008B76E1" w:rsidRDefault="001333F2" w:rsidP="001333F2">
            <w:pPr>
              <w:jc w:val="right"/>
              <w:rPr>
                <w:color w:val="000000"/>
              </w:rPr>
            </w:pPr>
            <w:r w:rsidRPr="008B76E1">
              <w:rPr>
                <w:color w:val="000000"/>
              </w:rPr>
              <w:t>4 031 800,00</w:t>
            </w:r>
          </w:p>
        </w:tc>
      </w:tr>
      <w:tr w:rsidR="001333F2" w:rsidRPr="008B76E1" w14:paraId="1203FD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487B1E"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0FA836CC" w14:textId="77777777" w:rsidR="001333F2" w:rsidRPr="008B76E1" w:rsidRDefault="001333F2" w:rsidP="001333F2">
            <w:pPr>
              <w:jc w:val="center"/>
              <w:rPr>
                <w:color w:val="000000"/>
              </w:rPr>
            </w:pPr>
            <w:r w:rsidRPr="008B76E1">
              <w:rPr>
                <w:color w:val="000000"/>
              </w:rPr>
              <w:t xml:space="preserve">03 1 A1 55130 </w:t>
            </w:r>
          </w:p>
        </w:tc>
        <w:tc>
          <w:tcPr>
            <w:tcW w:w="850" w:type="dxa"/>
            <w:tcBorders>
              <w:top w:val="nil"/>
              <w:left w:val="nil"/>
              <w:bottom w:val="single" w:sz="4" w:space="0" w:color="000000"/>
              <w:right w:val="single" w:sz="4" w:space="0" w:color="000000"/>
            </w:tcBorders>
            <w:shd w:val="clear" w:color="auto" w:fill="auto"/>
            <w:noWrap/>
            <w:hideMark/>
          </w:tcPr>
          <w:p w14:paraId="434ADE3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A3ACC7A"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CC3338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79C4EE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8CE398" w14:textId="77777777" w:rsidR="001333F2" w:rsidRPr="008B76E1" w:rsidRDefault="001333F2" w:rsidP="001333F2">
            <w:pPr>
              <w:jc w:val="right"/>
              <w:rPr>
                <w:color w:val="000000"/>
              </w:rPr>
            </w:pPr>
            <w:r w:rsidRPr="008B76E1">
              <w:rPr>
                <w:color w:val="000000"/>
              </w:rPr>
              <w:t>4 031 800,00</w:t>
            </w:r>
          </w:p>
        </w:tc>
      </w:tr>
      <w:tr w:rsidR="001333F2" w:rsidRPr="008B76E1" w14:paraId="4D08AF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2516C6"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2FE78040" w14:textId="77777777" w:rsidR="001333F2" w:rsidRPr="008B76E1" w:rsidRDefault="001333F2" w:rsidP="001333F2">
            <w:pPr>
              <w:jc w:val="center"/>
              <w:rPr>
                <w:color w:val="000000"/>
              </w:rPr>
            </w:pPr>
            <w:r w:rsidRPr="008B76E1">
              <w:rPr>
                <w:color w:val="000000"/>
              </w:rPr>
              <w:t xml:space="preserve">03 1 A1 55130 </w:t>
            </w:r>
          </w:p>
        </w:tc>
        <w:tc>
          <w:tcPr>
            <w:tcW w:w="850" w:type="dxa"/>
            <w:tcBorders>
              <w:top w:val="nil"/>
              <w:left w:val="nil"/>
              <w:bottom w:val="single" w:sz="4" w:space="0" w:color="000000"/>
              <w:right w:val="single" w:sz="4" w:space="0" w:color="000000"/>
            </w:tcBorders>
            <w:shd w:val="clear" w:color="auto" w:fill="auto"/>
            <w:noWrap/>
            <w:hideMark/>
          </w:tcPr>
          <w:p w14:paraId="5F2FD45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8F102B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100FCE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DF39B2F"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59555C9" w14:textId="77777777" w:rsidR="001333F2" w:rsidRPr="008B76E1" w:rsidRDefault="001333F2" w:rsidP="001333F2">
            <w:pPr>
              <w:jc w:val="right"/>
              <w:rPr>
                <w:color w:val="000000"/>
              </w:rPr>
            </w:pPr>
            <w:r w:rsidRPr="008B76E1">
              <w:rPr>
                <w:color w:val="000000"/>
              </w:rPr>
              <w:t>4 031 800,00</w:t>
            </w:r>
          </w:p>
        </w:tc>
      </w:tr>
      <w:tr w:rsidR="001333F2" w:rsidRPr="008B76E1" w14:paraId="2BCE6A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39E80D"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058814B7" w14:textId="77777777" w:rsidR="001333F2" w:rsidRPr="008B76E1" w:rsidRDefault="001333F2" w:rsidP="001333F2">
            <w:pPr>
              <w:jc w:val="center"/>
              <w:rPr>
                <w:color w:val="000000"/>
              </w:rPr>
            </w:pPr>
            <w:r w:rsidRPr="008B76E1">
              <w:rPr>
                <w:color w:val="000000"/>
              </w:rPr>
              <w:t xml:space="preserve">03 1 A1 55130 </w:t>
            </w:r>
          </w:p>
        </w:tc>
        <w:tc>
          <w:tcPr>
            <w:tcW w:w="850" w:type="dxa"/>
            <w:tcBorders>
              <w:top w:val="nil"/>
              <w:left w:val="nil"/>
              <w:bottom w:val="single" w:sz="4" w:space="0" w:color="000000"/>
              <w:right w:val="single" w:sz="4" w:space="0" w:color="000000"/>
            </w:tcBorders>
            <w:shd w:val="clear" w:color="auto" w:fill="auto"/>
            <w:noWrap/>
            <w:hideMark/>
          </w:tcPr>
          <w:p w14:paraId="508F69B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8D7D5B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B2EC2D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BF4B6FF"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61D4435" w14:textId="77777777" w:rsidR="001333F2" w:rsidRPr="008B76E1" w:rsidRDefault="001333F2" w:rsidP="001333F2">
            <w:pPr>
              <w:jc w:val="right"/>
              <w:rPr>
                <w:color w:val="000000"/>
              </w:rPr>
            </w:pPr>
            <w:r w:rsidRPr="008B76E1">
              <w:rPr>
                <w:color w:val="000000"/>
              </w:rPr>
              <w:t>4 031 800,00</w:t>
            </w:r>
          </w:p>
        </w:tc>
      </w:tr>
      <w:tr w:rsidR="001333F2" w:rsidRPr="008B76E1" w14:paraId="21B218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D810F5" w14:textId="77777777" w:rsidR="001333F2" w:rsidRPr="008B76E1" w:rsidRDefault="001333F2" w:rsidP="001333F2">
            <w:pPr>
              <w:rPr>
                <w:color w:val="000000"/>
                <w:sz w:val="22"/>
                <w:szCs w:val="22"/>
              </w:rPr>
            </w:pPr>
            <w:r w:rsidRPr="008B76E1">
              <w:rPr>
                <w:color w:val="000000"/>
                <w:sz w:val="22"/>
                <w:szCs w:val="22"/>
              </w:rPr>
              <w:t>Субсидии на государственную поддержку отрасли культуры (модернизация детских школ искусств)</w:t>
            </w:r>
          </w:p>
        </w:tc>
        <w:tc>
          <w:tcPr>
            <w:tcW w:w="1843" w:type="dxa"/>
            <w:tcBorders>
              <w:top w:val="nil"/>
              <w:left w:val="nil"/>
              <w:bottom w:val="single" w:sz="4" w:space="0" w:color="000000"/>
              <w:right w:val="single" w:sz="4" w:space="0" w:color="000000"/>
            </w:tcBorders>
            <w:shd w:val="clear" w:color="auto" w:fill="auto"/>
            <w:noWrap/>
            <w:hideMark/>
          </w:tcPr>
          <w:p w14:paraId="040F4ECA" w14:textId="77777777" w:rsidR="001333F2" w:rsidRPr="008B76E1" w:rsidRDefault="001333F2" w:rsidP="001333F2">
            <w:pPr>
              <w:jc w:val="center"/>
              <w:rPr>
                <w:color w:val="000000"/>
              </w:rPr>
            </w:pPr>
            <w:r w:rsidRPr="008B76E1">
              <w:rPr>
                <w:color w:val="000000"/>
              </w:rPr>
              <w:t xml:space="preserve">03 1 A1 55194 </w:t>
            </w:r>
          </w:p>
        </w:tc>
        <w:tc>
          <w:tcPr>
            <w:tcW w:w="850" w:type="dxa"/>
            <w:tcBorders>
              <w:top w:val="nil"/>
              <w:left w:val="nil"/>
              <w:bottom w:val="single" w:sz="4" w:space="0" w:color="000000"/>
              <w:right w:val="single" w:sz="4" w:space="0" w:color="000000"/>
            </w:tcBorders>
            <w:shd w:val="clear" w:color="auto" w:fill="auto"/>
            <w:noWrap/>
            <w:hideMark/>
          </w:tcPr>
          <w:p w14:paraId="5A4E4F4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455ED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535EF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6E871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424085" w14:textId="77777777" w:rsidR="001333F2" w:rsidRPr="008B76E1" w:rsidRDefault="001333F2" w:rsidP="001333F2">
            <w:pPr>
              <w:jc w:val="right"/>
              <w:rPr>
                <w:color w:val="000000"/>
              </w:rPr>
            </w:pPr>
            <w:r w:rsidRPr="008B76E1">
              <w:rPr>
                <w:color w:val="000000"/>
              </w:rPr>
              <w:t>9 900 000,00</w:t>
            </w:r>
          </w:p>
        </w:tc>
      </w:tr>
      <w:tr w:rsidR="001333F2" w:rsidRPr="008B76E1" w14:paraId="4916D8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53FCA8"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91096FD" w14:textId="77777777" w:rsidR="001333F2" w:rsidRPr="008B76E1" w:rsidRDefault="001333F2" w:rsidP="001333F2">
            <w:pPr>
              <w:jc w:val="center"/>
              <w:rPr>
                <w:color w:val="000000"/>
              </w:rPr>
            </w:pPr>
            <w:r w:rsidRPr="008B76E1">
              <w:rPr>
                <w:color w:val="000000"/>
              </w:rPr>
              <w:t xml:space="preserve">03 1 A1 55194 </w:t>
            </w:r>
          </w:p>
        </w:tc>
        <w:tc>
          <w:tcPr>
            <w:tcW w:w="850" w:type="dxa"/>
            <w:tcBorders>
              <w:top w:val="nil"/>
              <w:left w:val="nil"/>
              <w:bottom w:val="single" w:sz="4" w:space="0" w:color="000000"/>
              <w:right w:val="single" w:sz="4" w:space="0" w:color="000000"/>
            </w:tcBorders>
            <w:shd w:val="clear" w:color="auto" w:fill="auto"/>
            <w:noWrap/>
            <w:hideMark/>
          </w:tcPr>
          <w:p w14:paraId="6C7D5F9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0C840F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708D1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E235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1A114E" w14:textId="77777777" w:rsidR="001333F2" w:rsidRPr="008B76E1" w:rsidRDefault="001333F2" w:rsidP="001333F2">
            <w:pPr>
              <w:jc w:val="right"/>
              <w:rPr>
                <w:color w:val="000000"/>
              </w:rPr>
            </w:pPr>
            <w:r w:rsidRPr="008B76E1">
              <w:rPr>
                <w:color w:val="000000"/>
              </w:rPr>
              <w:t>9 900 000,00</w:t>
            </w:r>
          </w:p>
        </w:tc>
      </w:tr>
      <w:tr w:rsidR="001333F2" w:rsidRPr="008B76E1" w14:paraId="0B08238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7D3179" w14:textId="77777777" w:rsidR="001333F2" w:rsidRPr="008B76E1" w:rsidRDefault="001333F2" w:rsidP="001333F2">
            <w:pPr>
              <w:rPr>
                <w:color w:val="000000"/>
                <w:sz w:val="24"/>
                <w:szCs w:val="24"/>
              </w:rPr>
            </w:pPr>
            <w:r w:rsidRPr="008B76E1">
              <w:rPr>
                <w:color w:val="000000"/>
                <w:sz w:val="24"/>
                <w:szCs w:val="24"/>
              </w:rPr>
              <w:lastRenderedPageBreak/>
              <w:t>ОБРАЗОВАНИЕ</w:t>
            </w:r>
          </w:p>
        </w:tc>
        <w:tc>
          <w:tcPr>
            <w:tcW w:w="1843" w:type="dxa"/>
            <w:tcBorders>
              <w:top w:val="nil"/>
              <w:left w:val="nil"/>
              <w:bottom w:val="single" w:sz="4" w:space="0" w:color="000000"/>
              <w:right w:val="single" w:sz="4" w:space="0" w:color="000000"/>
            </w:tcBorders>
            <w:shd w:val="clear" w:color="auto" w:fill="auto"/>
            <w:noWrap/>
            <w:hideMark/>
          </w:tcPr>
          <w:p w14:paraId="39DFA98D" w14:textId="77777777" w:rsidR="001333F2" w:rsidRPr="008B76E1" w:rsidRDefault="001333F2" w:rsidP="001333F2">
            <w:pPr>
              <w:jc w:val="center"/>
              <w:rPr>
                <w:color w:val="000000"/>
              </w:rPr>
            </w:pPr>
            <w:r w:rsidRPr="008B76E1">
              <w:rPr>
                <w:color w:val="000000"/>
              </w:rPr>
              <w:t xml:space="preserve">03 1 A1 55194 </w:t>
            </w:r>
          </w:p>
        </w:tc>
        <w:tc>
          <w:tcPr>
            <w:tcW w:w="850" w:type="dxa"/>
            <w:tcBorders>
              <w:top w:val="nil"/>
              <w:left w:val="nil"/>
              <w:bottom w:val="single" w:sz="4" w:space="0" w:color="000000"/>
              <w:right w:val="single" w:sz="4" w:space="0" w:color="000000"/>
            </w:tcBorders>
            <w:shd w:val="clear" w:color="auto" w:fill="auto"/>
            <w:noWrap/>
            <w:hideMark/>
          </w:tcPr>
          <w:p w14:paraId="547861B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94954A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40E30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52806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13AE08" w14:textId="77777777" w:rsidR="001333F2" w:rsidRPr="008B76E1" w:rsidRDefault="001333F2" w:rsidP="001333F2">
            <w:pPr>
              <w:jc w:val="right"/>
              <w:rPr>
                <w:color w:val="000000"/>
              </w:rPr>
            </w:pPr>
            <w:r w:rsidRPr="008B76E1">
              <w:rPr>
                <w:color w:val="000000"/>
              </w:rPr>
              <w:t>9 900 000,00</w:t>
            </w:r>
          </w:p>
        </w:tc>
      </w:tr>
      <w:tr w:rsidR="001333F2" w:rsidRPr="008B76E1" w14:paraId="03436C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46C0FD" w14:textId="77777777" w:rsidR="001333F2" w:rsidRPr="008B76E1" w:rsidRDefault="001333F2" w:rsidP="001333F2">
            <w:pPr>
              <w:rPr>
                <w:b/>
                <w:bCs/>
                <w:i/>
                <w:iCs/>
                <w:color w:val="000000"/>
                <w:sz w:val="24"/>
                <w:szCs w:val="24"/>
              </w:rPr>
            </w:pPr>
            <w:r w:rsidRPr="008B76E1">
              <w:rPr>
                <w:b/>
                <w:bCs/>
                <w:i/>
                <w:iCs/>
                <w:color w:val="000000"/>
                <w:sz w:val="24"/>
                <w:szCs w:val="24"/>
              </w:rPr>
              <w:t>Дополнительное образование детей</w:t>
            </w:r>
          </w:p>
        </w:tc>
        <w:tc>
          <w:tcPr>
            <w:tcW w:w="1843" w:type="dxa"/>
            <w:tcBorders>
              <w:top w:val="nil"/>
              <w:left w:val="nil"/>
              <w:bottom w:val="single" w:sz="4" w:space="0" w:color="000000"/>
              <w:right w:val="single" w:sz="4" w:space="0" w:color="000000"/>
            </w:tcBorders>
            <w:shd w:val="clear" w:color="auto" w:fill="auto"/>
            <w:noWrap/>
            <w:hideMark/>
          </w:tcPr>
          <w:p w14:paraId="7F667B6E" w14:textId="77777777" w:rsidR="001333F2" w:rsidRPr="008B76E1" w:rsidRDefault="001333F2" w:rsidP="001333F2">
            <w:pPr>
              <w:jc w:val="center"/>
              <w:rPr>
                <w:color w:val="000000"/>
              </w:rPr>
            </w:pPr>
            <w:r w:rsidRPr="008B76E1">
              <w:rPr>
                <w:color w:val="000000"/>
              </w:rPr>
              <w:t xml:space="preserve">03 1 A1 55194 </w:t>
            </w:r>
          </w:p>
        </w:tc>
        <w:tc>
          <w:tcPr>
            <w:tcW w:w="850" w:type="dxa"/>
            <w:tcBorders>
              <w:top w:val="nil"/>
              <w:left w:val="nil"/>
              <w:bottom w:val="single" w:sz="4" w:space="0" w:color="000000"/>
              <w:right w:val="single" w:sz="4" w:space="0" w:color="000000"/>
            </w:tcBorders>
            <w:shd w:val="clear" w:color="auto" w:fill="auto"/>
            <w:noWrap/>
            <w:hideMark/>
          </w:tcPr>
          <w:p w14:paraId="199A1CC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84ED4D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47E7B7"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89126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7A3B59" w14:textId="77777777" w:rsidR="001333F2" w:rsidRPr="008B76E1" w:rsidRDefault="001333F2" w:rsidP="001333F2">
            <w:pPr>
              <w:jc w:val="right"/>
              <w:rPr>
                <w:color w:val="000000"/>
              </w:rPr>
            </w:pPr>
            <w:r w:rsidRPr="008B76E1">
              <w:rPr>
                <w:color w:val="000000"/>
              </w:rPr>
              <w:t>9 900 000,00</w:t>
            </w:r>
          </w:p>
        </w:tc>
      </w:tr>
      <w:tr w:rsidR="001333F2" w:rsidRPr="008B76E1" w14:paraId="537D4D2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9B8499"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053ABCC7" w14:textId="77777777" w:rsidR="001333F2" w:rsidRPr="008B76E1" w:rsidRDefault="001333F2" w:rsidP="001333F2">
            <w:pPr>
              <w:jc w:val="center"/>
              <w:rPr>
                <w:color w:val="000000"/>
              </w:rPr>
            </w:pPr>
            <w:r w:rsidRPr="008B76E1">
              <w:rPr>
                <w:color w:val="000000"/>
              </w:rPr>
              <w:t xml:space="preserve">03 1 A1 55194 </w:t>
            </w:r>
          </w:p>
        </w:tc>
        <w:tc>
          <w:tcPr>
            <w:tcW w:w="850" w:type="dxa"/>
            <w:tcBorders>
              <w:top w:val="nil"/>
              <w:left w:val="nil"/>
              <w:bottom w:val="single" w:sz="4" w:space="0" w:color="000000"/>
              <w:right w:val="single" w:sz="4" w:space="0" w:color="000000"/>
            </w:tcBorders>
            <w:shd w:val="clear" w:color="auto" w:fill="auto"/>
            <w:noWrap/>
            <w:hideMark/>
          </w:tcPr>
          <w:p w14:paraId="3968C49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34A5B0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91E4CB"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60318C4"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FD9D997" w14:textId="77777777" w:rsidR="001333F2" w:rsidRPr="008B76E1" w:rsidRDefault="001333F2" w:rsidP="001333F2">
            <w:pPr>
              <w:jc w:val="right"/>
              <w:rPr>
                <w:color w:val="000000"/>
              </w:rPr>
            </w:pPr>
            <w:r w:rsidRPr="008B76E1">
              <w:rPr>
                <w:color w:val="000000"/>
              </w:rPr>
              <w:t>9 900 000,00</w:t>
            </w:r>
          </w:p>
        </w:tc>
      </w:tr>
      <w:tr w:rsidR="001333F2" w:rsidRPr="008B76E1" w14:paraId="34EFDE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0575BD"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3182795A" w14:textId="77777777" w:rsidR="001333F2" w:rsidRPr="008B76E1" w:rsidRDefault="001333F2" w:rsidP="001333F2">
            <w:pPr>
              <w:jc w:val="center"/>
              <w:rPr>
                <w:color w:val="000000"/>
              </w:rPr>
            </w:pPr>
            <w:r w:rsidRPr="008B76E1">
              <w:rPr>
                <w:color w:val="000000"/>
              </w:rPr>
              <w:t xml:space="preserve">03 1 A1 55194 </w:t>
            </w:r>
          </w:p>
        </w:tc>
        <w:tc>
          <w:tcPr>
            <w:tcW w:w="850" w:type="dxa"/>
            <w:tcBorders>
              <w:top w:val="nil"/>
              <w:left w:val="nil"/>
              <w:bottom w:val="single" w:sz="4" w:space="0" w:color="000000"/>
              <w:right w:val="single" w:sz="4" w:space="0" w:color="000000"/>
            </w:tcBorders>
            <w:shd w:val="clear" w:color="auto" w:fill="auto"/>
            <w:noWrap/>
            <w:hideMark/>
          </w:tcPr>
          <w:p w14:paraId="7576332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296627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4C920C"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A8BCB40"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30011784" w14:textId="77777777" w:rsidR="001333F2" w:rsidRPr="008B76E1" w:rsidRDefault="001333F2" w:rsidP="001333F2">
            <w:pPr>
              <w:jc w:val="right"/>
              <w:rPr>
                <w:color w:val="000000"/>
              </w:rPr>
            </w:pPr>
            <w:r w:rsidRPr="008B76E1">
              <w:rPr>
                <w:color w:val="000000"/>
              </w:rPr>
              <w:t>9 900 000,00</w:t>
            </w:r>
          </w:p>
        </w:tc>
      </w:tr>
      <w:tr w:rsidR="001333F2" w:rsidRPr="008B76E1" w14:paraId="1128C5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359DCB" w14:textId="77777777" w:rsidR="001333F2" w:rsidRPr="008B76E1" w:rsidRDefault="001333F2" w:rsidP="001333F2">
            <w:pPr>
              <w:rPr>
                <w:color w:val="000000"/>
                <w:sz w:val="22"/>
                <w:szCs w:val="22"/>
              </w:rPr>
            </w:pPr>
            <w:r w:rsidRPr="008B76E1">
              <w:rPr>
                <w:color w:val="000000"/>
                <w:sz w:val="22"/>
                <w:szCs w:val="22"/>
              </w:rPr>
              <w:t>Оснащение региональных и муниципальных театров</w:t>
            </w:r>
          </w:p>
        </w:tc>
        <w:tc>
          <w:tcPr>
            <w:tcW w:w="1843" w:type="dxa"/>
            <w:tcBorders>
              <w:top w:val="nil"/>
              <w:left w:val="nil"/>
              <w:bottom w:val="single" w:sz="4" w:space="0" w:color="000000"/>
              <w:right w:val="single" w:sz="4" w:space="0" w:color="000000"/>
            </w:tcBorders>
            <w:shd w:val="clear" w:color="auto" w:fill="auto"/>
            <w:noWrap/>
            <w:hideMark/>
          </w:tcPr>
          <w:p w14:paraId="30F3618B" w14:textId="77777777" w:rsidR="001333F2" w:rsidRPr="008B76E1" w:rsidRDefault="001333F2" w:rsidP="001333F2">
            <w:pPr>
              <w:jc w:val="center"/>
              <w:rPr>
                <w:color w:val="000000"/>
              </w:rPr>
            </w:pPr>
            <w:r w:rsidRPr="008B76E1">
              <w:rPr>
                <w:color w:val="000000"/>
              </w:rPr>
              <w:t xml:space="preserve">03 1 A1 55840 </w:t>
            </w:r>
          </w:p>
        </w:tc>
        <w:tc>
          <w:tcPr>
            <w:tcW w:w="850" w:type="dxa"/>
            <w:tcBorders>
              <w:top w:val="nil"/>
              <w:left w:val="nil"/>
              <w:bottom w:val="single" w:sz="4" w:space="0" w:color="000000"/>
              <w:right w:val="single" w:sz="4" w:space="0" w:color="000000"/>
            </w:tcBorders>
            <w:shd w:val="clear" w:color="auto" w:fill="auto"/>
            <w:noWrap/>
            <w:hideMark/>
          </w:tcPr>
          <w:p w14:paraId="03F1E17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62A4F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6037D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4AA99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58DD25" w14:textId="77777777" w:rsidR="001333F2" w:rsidRPr="008B76E1" w:rsidRDefault="001333F2" w:rsidP="001333F2">
            <w:pPr>
              <w:jc w:val="right"/>
              <w:rPr>
                <w:color w:val="000000"/>
              </w:rPr>
            </w:pPr>
            <w:r w:rsidRPr="008B76E1">
              <w:rPr>
                <w:color w:val="000000"/>
              </w:rPr>
              <w:t>10 849 300,00</w:t>
            </w:r>
          </w:p>
        </w:tc>
      </w:tr>
      <w:tr w:rsidR="001333F2" w:rsidRPr="008B76E1" w14:paraId="62BB12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368959"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B40032F" w14:textId="77777777" w:rsidR="001333F2" w:rsidRPr="008B76E1" w:rsidRDefault="001333F2" w:rsidP="001333F2">
            <w:pPr>
              <w:jc w:val="center"/>
              <w:rPr>
                <w:color w:val="000000"/>
              </w:rPr>
            </w:pPr>
            <w:r w:rsidRPr="008B76E1">
              <w:rPr>
                <w:color w:val="000000"/>
              </w:rPr>
              <w:t xml:space="preserve">03 1 A1 55840 </w:t>
            </w:r>
          </w:p>
        </w:tc>
        <w:tc>
          <w:tcPr>
            <w:tcW w:w="850" w:type="dxa"/>
            <w:tcBorders>
              <w:top w:val="nil"/>
              <w:left w:val="nil"/>
              <w:bottom w:val="single" w:sz="4" w:space="0" w:color="000000"/>
              <w:right w:val="single" w:sz="4" w:space="0" w:color="000000"/>
            </w:tcBorders>
            <w:shd w:val="clear" w:color="auto" w:fill="auto"/>
            <w:noWrap/>
            <w:hideMark/>
          </w:tcPr>
          <w:p w14:paraId="01C6F27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850E1F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F9FB6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2D94A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AB968A" w14:textId="77777777" w:rsidR="001333F2" w:rsidRPr="008B76E1" w:rsidRDefault="001333F2" w:rsidP="001333F2">
            <w:pPr>
              <w:jc w:val="right"/>
              <w:rPr>
                <w:color w:val="000000"/>
              </w:rPr>
            </w:pPr>
            <w:r w:rsidRPr="008B76E1">
              <w:rPr>
                <w:color w:val="000000"/>
              </w:rPr>
              <w:t>10 849 300,00</w:t>
            </w:r>
          </w:p>
        </w:tc>
      </w:tr>
      <w:tr w:rsidR="001333F2" w:rsidRPr="008B76E1" w14:paraId="6F211F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CF5CE3"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572B3792" w14:textId="77777777" w:rsidR="001333F2" w:rsidRPr="008B76E1" w:rsidRDefault="001333F2" w:rsidP="001333F2">
            <w:pPr>
              <w:jc w:val="center"/>
              <w:rPr>
                <w:color w:val="000000"/>
              </w:rPr>
            </w:pPr>
            <w:r w:rsidRPr="008B76E1">
              <w:rPr>
                <w:color w:val="000000"/>
              </w:rPr>
              <w:t xml:space="preserve">03 1 A1 55840 </w:t>
            </w:r>
          </w:p>
        </w:tc>
        <w:tc>
          <w:tcPr>
            <w:tcW w:w="850" w:type="dxa"/>
            <w:tcBorders>
              <w:top w:val="nil"/>
              <w:left w:val="nil"/>
              <w:bottom w:val="single" w:sz="4" w:space="0" w:color="000000"/>
              <w:right w:val="single" w:sz="4" w:space="0" w:color="000000"/>
            </w:tcBorders>
            <w:shd w:val="clear" w:color="auto" w:fill="auto"/>
            <w:noWrap/>
            <w:hideMark/>
          </w:tcPr>
          <w:p w14:paraId="2FFFC45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21C117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9D64C7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3F082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27C799" w14:textId="77777777" w:rsidR="001333F2" w:rsidRPr="008B76E1" w:rsidRDefault="001333F2" w:rsidP="001333F2">
            <w:pPr>
              <w:jc w:val="right"/>
              <w:rPr>
                <w:color w:val="000000"/>
              </w:rPr>
            </w:pPr>
            <w:r w:rsidRPr="008B76E1">
              <w:rPr>
                <w:color w:val="000000"/>
              </w:rPr>
              <w:t>10 849 300,00</w:t>
            </w:r>
          </w:p>
        </w:tc>
      </w:tr>
      <w:tr w:rsidR="001333F2" w:rsidRPr="008B76E1" w14:paraId="3AF0E3F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C67438"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2C656C60" w14:textId="77777777" w:rsidR="001333F2" w:rsidRPr="008B76E1" w:rsidRDefault="001333F2" w:rsidP="001333F2">
            <w:pPr>
              <w:jc w:val="center"/>
              <w:rPr>
                <w:color w:val="000000"/>
              </w:rPr>
            </w:pPr>
            <w:r w:rsidRPr="008B76E1">
              <w:rPr>
                <w:color w:val="000000"/>
              </w:rPr>
              <w:t xml:space="preserve">03 1 A1 55840 </w:t>
            </w:r>
          </w:p>
        </w:tc>
        <w:tc>
          <w:tcPr>
            <w:tcW w:w="850" w:type="dxa"/>
            <w:tcBorders>
              <w:top w:val="nil"/>
              <w:left w:val="nil"/>
              <w:bottom w:val="single" w:sz="4" w:space="0" w:color="000000"/>
              <w:right w:val="single" w:sz="4" w:space="0" w:color="000000"/>
            </w:tcBorders>
            <w:shd w:val="clear" w:color="auto" w:fill="auto"/>
            <w:noWrap/>
            <w:hideMark/>
          </w:tcPr>
          <w:p w14:paraId="49FB652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C6497E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A247A1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46CCA4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97E9CC" w14:textId="77777777" w:rsidR="001333F2" w:rsidRPr="008B76E1" w:rsidRDefault="001333F2" w:rsidP="001333F2">
            <w:pPr>
              <w:jc w:val="right"/>
              <w:rPr>
                <w:color w:val="000000"/>
              </w:rPr>
            </w:pPr>
            <w:r w:rsidRPr="008B76E1">
              <w:rPr>
                <w:color w:val="000000"/>
              </w:rPr>
              <w:t>10 849 300,00</w:t>
            </w:r>
          </w:p>
        </w:tc>
      </w:tr>
      <w:tr w:rsidR="001333F2" w:rsidRPr="008B76E1" w14:paraId="2105EE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67598B"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5E31446" w14:textId="77777777" w:rsidR="001333F2" w:rsidRPr="008B76E1" w:rsidRDefault="001333F2" w:rsidP="001333F2">
            <w:pPr>
              <w:jc w:val="center"/>
              <w:rPr>
                <w:color w:val="000000"/>
              </w:rPr>
            </w:pPr>
            <w:r w:rsidRPr="008B76E1">
              <w:rPr>
                <w:color w:val="000000"/>
              </w:rPr>
              <w:t xml:space="preserve">03 1 A1 55840 </w:t>
            </w:r>
          </w:p>
        </w:tc>
        <w:tc>
          <w:tcPr>
            <w:tcW w:w="850" w:type="dxa"/>
            <w:tcBorders>
              <w:top w:val="nil"/>
              <w:left w:val="nil"/>
              <w:bottom w:val="single" w:sz="4" w:space="0" w:color="000000"/>
              <w:right w:val="single" w:sz="4" w:space="0" w:color="000000"/>
            </w:tcBorders>
            <w:shd w:val="clear" w:color="auto" w:fill="auto"/>
            <w:noWrap/>
            <w:hideMark/>
          </w:tcPr>
          <w:p w14:paraId="738D6EA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3DC24B1"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F784A2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4C2A32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9FAAE84" w14:textId="77777777" w:rsidR="001333F2" w:rsidRPr="008B76E1" w:rsidRDefault="001333F2" w:rsidP="001333F2">
            <w:pPr>
              <w:jc w:val="right"/>
              <w:rPr>
                <w:color w:val="000000"/>
              </w:rPr>
            </w:pPr>
            <w:r w:rsidRPr="008B76E1">
              <w:rPr>
                <w:color w:val="000000"/>
              </w:rPr>
              <w:t>10 849 300,00</w:t>
            </w:r>
          </w:p>
        </w:tc>
      </w:tr>
      <w:tr w:rsidR="001333F2" w:rsidRPr="008B76E1" w14:paraId="383D9F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9B5161"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08DEEE0" w14:textId="77777777" w:rsidR="001333F2" w:rsidRPr="008B76E1" w:rsidRDefault="001333F2" w:rsidP="001333F2">
            <w:pPr>
              <w:jc w:val="center"/>
              <w:rPr>
                <w:color w:val="000000"/>
              </w:rPr>
            </w:pPr>
            <w:r w:rsidRPr="008B76E1">
              <w:rPr>
                <w:color w:val="000000"/>
              </w:rPr>
              <w:t xml:space="preserve">03 1 A1 55840 </w:t>
            </w:r>
          </w:p>
        </w:tc>
        <w:tc>
          <w:tcPr>
            <w:tcW w:w="850" w:type="dxa"/>
            <w:tcBorders>
              <w:top w:val="nil"/>
              <w:left w:val="nil"/>
              <w:bottom w:val="single" w:sz="4" w:space="0" w:color="000000"/>
              <w:right w:val="single" w:sz="4" w:space="0" w:color="000000"/>
            </w:tcBorders>
            <w:shd w:val="clear" w:color="auto" w:fill="auto"/>
            <w:noWrap/>
            <w:hideMark/>
          </w:tcPr>
          <w:p w14:paraId="3011CBF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5C97162"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C0F831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A25A01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07B60CF" w14:textId="77777777" w:rsidR="001333F2" w:rsidRPr="008B76E1" w:rsidRDefault="001333F2" w:rsidP="001333F2">
            <w:pPr>
              <w:jc w:val="right"/>
              <w:rPr>
                <w:color w:val="000000"/>
              </w:rPr>
            </w:pPr>
            <w:r w:rsidRPr="008B76E1">
              <w:rPr>
                <w:color w:val="000000"/>
              </w:rPr>
              <w:t>10 849 300,00</w:t>
            </w:r>
          </w:p>
        </w:tc>
      </w:tr>
      <w:tr w:rsidR="001333F2" w:rsidRPr="008B76E1" w14:paraId="7C6548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1C8AC1" w14:textId="77777777" w:rsidR="001333F2" w:rsidRPr="008B76E1" w:rsidRDefault="001333F2" w:rsidP="001333F2">
            <w:pPr>
              <w:rPr>
                <w:color w:val="000000"/>
                <w:sz w:val="22"/>
                <w:szCs w:val="22"/>
              </w:rPr>
            </w:pPr>
            <w:r w:rsidRPr="008B76E1">
              <w:rPr>
                <w:color w:val="000000"/>
                <w:sz w:val="22"/>
                <w:szCs w:val="22"/>
              </w:rPr>
              <w:t>Техническое оснащение региональных и муниципальных музеев</w:t>
            </w:r>
          </w:p>
        </w:tc>
        <w:tc>
          <w:tcPr>
            <w:tcW w:w="1843" w:type="dxa"/>
            <w:tcBorders>
              <w:top w:val="nil"/>
              <w:left w:val="nil"/>
              <w:bottom w:val="single" w:sz="4" w:space="0" w:color="000000"/>
              <w:right w:val="single" w:sz="4" w:space="0" w:color="000000"/>
            </w:tcBorders>
            <w:shd w:val="clear" w:color="auto" w:fill="auto"/>
            <w:noWrap/>
            <w:hideMark/>
          </w:tcPr>
          <w:p w14:paraId="7503C9C1" w14:textId="77777777" w:rsidR="001333F2" w:rsidRPr="008B76E1" w:rsidRDefault="001333F2" w:rsidP="001333F2">
            <w:pPr>
              <w:jc w:val="center"/>
              <w:rPr>
                <w:color w:val="000000"/>
              </w:rPr>
            </w:pPr>
            <w:r w:rsidRPr="008B76E1">
              <w:rPr>
                <w:color w:val="000000"/>
              </w:rPr>
              <w:t xml:space="preserve">03 1 A1 55900 </w:t>
            </w:r>
          </w:p>
        </w:tc>
        <w:tc>
          <w:tcPr>
            <w:tcW w:w="850" w:type="dxa"/>
            <w:tcBorders>
              <w:top w:val="nil"/>
              <w:left w:val="nil"/>
              <w:bottom w:val="single" w:sz="4" w:space="0" w:color="000000"/>
              <w:right w:val="single" w:sz="4" w:space="0" w:color="000000"/>
            </w:tcBorders>
            <w:shd w:val="clear" w:color="auto" w:fill="auto"/>
            <w:noWrap/>
            <w:hideMark/>
          </w:tcPr>
          <w:p w14:paraId="2D5FE16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581D9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74018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6B391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79DECE" w14:textId="77777777" w:rsidR="001333F2" w:rsidRPr="008B76E1" w:rsidRDefault="001333F2" w:rsidP="001333F2">
            <w:pPr>
              <w:jc w:val="right"/>
              <w:rPr>
                <w:color w:val="000000"/>
              </w:rPr>
            </w:pPr>
            <w:r w:rsidRPr="008B76E1">
              <w:rPr>
                <w:color w:val="000000"/>
              </w:rPr>
              <w:t>24 842 100,00</w:t>
            </w:r>
          </w:p>
        </w:tc>
      </w:tr>
      <w:tr w:rsidR="001333F2" w:rsidRPr="008B76E1" w14:paraId="78215C0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8F8B51"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1E084A9" w14:textId="77777777" w:rsidR="001333F2" w:rsidRPr="008B76E1" w:rsidRDefault="001333F2" w:rsidP="001333F2">
            <w:pPr>
              <w:jc w:val="center"/>
              <w:rPr>
                <w:color w:val="000000"/>
              </w:rPr>
            </w:pPr>
            <w:r w:rsidRPr="008B76E1">
              <w:rPr>
                <w:color w:val="000000"/>
              </w:rPr>
              <w:t xml:space="preserve">03 1 A1 55900 </w:t>
            </w:r>
          </w:p>
        </w:tc>
        <w:tc>
          <w:tcPr>
            <w:tcW w:w="850" w:type="dxa"/>
            <w:tcBorders>
              <w:top w:val="nil"/>
              <w:left w:val="nil"/>
              <w:bottom w:val="single" w:sz="4" w:space="0" w:color="000000"/>
              <w:right w:val="single" w:sz="4" w:space="0" w:color="000000"/>
            </w:tcBorders>
            <w:shd w:val="clear" w:color="auto" w:fill="auto"/>
            <w:noWrap/>
            <w:hideMark/>
          </w:tcPr>
          <w:p w14:paraId="3D4DFFE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45EA60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13DFA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77578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66358D" w14:textId="77777777" w:rsidR="001333F2" w:rsidRPr="008B76E1" w:rsidRDefault="001333F2" w:rsidP="001333F2">
            <w:pPr>
              <w:jc w:val="right"/>
              <w:rPr>
                <w:color w:val="000000"/>
              </w:rPr>
            </w:pPr>
            <w:r w:rsidRPr="008B76E1">
              <w:rPr>
                <w:color w:val="000000"/>
              </w:rPr>
              <w:t>24 842 100,00</w:t>
            </w:r>
          </w:p>
        </w:tc>
      </w:tr>
      <w:tr w:rsidR="001333F2" w:rsidRPr="008B76E1" w14:paraId="0B5670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D56C6A"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40ACE491" w14:textId="77777777" w:rsidR="001333F2" w:rsidRPr="008B76E1" w:rsidRDefault="001333F2" w:rsidP="001333F2">
            <w:pPr>
              <w:jc w:val="center"/>
              <w:rPr>
                <w:color w:val="000000"/>
              </w:rPr>
            </w:pPr>
            <w:r w:rsidRPr="008B76E1">
              <w:rPr>
                <w:color w:val="000000"/>
              </w:rPr>
              <w:t xml:space="preserve">03 1 A1 55900 </w:t>
            </w:r>
          </w:p>
        </w:tc>
        <w:tc>
          <w:tcPr>
            <w:tcW w:w="850" w:type="dxa"/>
            <w:tcBorders>
              <w:top w:val="nil"/>
              <w:left w:val="nil"/>
              <w:bottom w:val="single" w:sz="4" w:space="0" w:color="000000"/>
              <w:right w:val="single" w:sz="4" w:space="0" w:color="000000"/>
            </w:tcBorders>
            <w:shd w:val="clear" w:color="auto" w:fill="auto"/>
            <w:noWrap/>
            <w:hideMark/>
          </w:tcPr>
          <w:p w14:paraId="43C9622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FC70C9F"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23BE7C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38C4F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E83C18" w14:textId="77777777" w:rsidR="001333F2" w:rsidRPr="008B76E1" w:rsidRDefault="001333F2" w:rsidP="001333F2">
            <w:pPr>
              <w:jc w:val="right"/>
              <w:rPr>
                <w:color w:val="000000"/>
              </w:rPr>
            </w:pPr>
            <w:r w:rsidRPr="008B76E1">
              <w:rPr>
                <w:color w:val="000000"/>
              </w:rPr>
              <w:t>24 842 100,00</w:t>
            </w:r>
          </w:p>
        </w:tc>
      </w:tr>
      <w:tr w:rsidR="001333F2" w:rsidRPr="008B76E1" w14:paraId="3011AF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19B016"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0A84F1A5" w14:textId="77777777" w:rsidR="001333F2" w:rsidRPr="008B76E1" w:rsidRDefault="001333F2" w:rsidP="001333F2">
            <w:pPr>
              <w:jc w:val="center"/>
              <w:rPr>
                <w:color w:val="000000"/>
              </w:rPr>
            </w:pPr>
            <w:r w:rsidRPr="008B76E1">
              <w:rPr>
                <w:color w:val="000000"/>
              </w:rPr>
              <w:t xml:space="preserve">03 1 A1 55900 </w:t>
            </w:r>
          </w:p>
        </w:tc>
        <w:tc>
          <w:tcPr>
            <w:tcW w:w="850" w:type="dxa"/>
            <w:tcBorders>
              <w:top w:val="nil"/>
              <w:left w:val="nil"/>
              <w:bottom w:val="single" w:sz="4" w:space="0" w:color="000000"/>
              <w:right w:val="single" w:sz="4" w:space="0" w:color="000000"/>
            </w:tcBorders>
            <w:shd w:val="clear" w:color="auto" w:fill="auto"/>
            <w:noWrap/>
            <w:hideMark/>
          </w:tcPr>
          <w:p w14:paraId="2936FC8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8228EC"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568BED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E6D7D5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6F5B63" w14:textId="77777777" w:rsidR="001333F2" w:rsidRPr="008B76E1" w:rsidRDefault="001333F2" w:rsidP="001333F2">
            <w:pPr>
              <w:jc w:val="right"/>
              <w:rPr>
                <w:color w:val="000000"/>
              </w:rPr>
            </w:pPr>
            <w:r w:rsidRPr="008B76E1">
              <w:rPr>
                <w:color w:val="000000"/>
              </w:rPr>
              <w:t>24 842 100,00</w:t>
            </w:r>
          </w:p>
        </w:tc>
      </w:tr>
      <w:tr w:rsidR="001333F2" w:rsidRPr="008B76E1" w14:paraId="6E042F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847105"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40F0A708" w14:textId="77777777" w:rsidR="001333F2" w:rsidRPr="008B76E1" w:rsidRDefault="001333F2" w:rsidP="001333F2">
            <w:pPr>
              <w:jc w:val="center"/>
              <w:rPr>
                <w:color w:val="000000"/>
              </w:rPr>
            </w:pPr>
            <w:r w:rsidRPr="008B76E1">
              <w:rPr>
                <w:color w:val="000000"/>
              </w:rPr>
              <w:t xml:space="preserve">03 1 A1 55900 </w:t>
            </w:r>
          </w:p>
        </w:tc>
        <w:tc>
          <w:tcPr>
            <w:tcW w:w="850" w:type="dxa"/>
            <w:tcBorders>
              <w:top w:val="nil"/>
              <w:left w:val="nil"/>
              <w:bottom w:val="single" w:sz="4" w:space="0" w:color="000000"/>
              <w:right w:val="single" w:sz="4" w:space="0" w:color="000000"/>
            </w:tcBorders>
            <w:shd w:val="clear" w:color="auto" w:fill="auto"/>
            <w:noWrap/>
            <w:hideMark/>
          </w:tcPr>
          <w:p w14:paraId="6B44AC0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489803C"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A094E0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203EA72"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B45C0D9" w14:textId="77777777" w:rsidR="001333F2" w:rsidRPr="008B76E1" w:rsidRDefault="001333F2" w:rsidP="001333F2">
            <w:pPr>
              <w:jc w:val="right"/>
              <w:rPr>
                <w:color w:val="000000"/>
              </w:rPr>
            </w:pPr>
            <w:r w:rsidRPr="008B76E1">
              <w:rPr>
                <w:color w:val="000000"/>
              </w:rPr>
              <w:t>6 947 400,00</w:t>
            </w:r>
          </w:p>
        </w:tc>
      </w:tr>
      <w:tr w:rsidR="001333F2" w:rsidRPr="008B76E1" w14:paraId="2B59A1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ABD79F"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287BAF20" w14:textId="77777777" w:rsidR="001333F2" w:rsidRPr="008B76E1" w:rsidRDefault="001333F2" w:rsidP="001333F2">
            <w:pPr>
              <w:jc w:val="center"/>
              <w:rPr>
                <w:color w:val="000000"/>
              </w:rPr>
            </w:pPr>
            <w:r w:rsidRPr="008B76E1">
              <w:rPr>
                <w:color w:val="000000"/>
              </w:rPr>
              <w:t xml:space="preserve">03 1 A1 55900 </w:t>
            </w:r>
          </w:p>
        </w:tc>
        <w:tc>
          <w:tcPr>
            <w:tcW w:w="850" w:type="dxa"/>
            <w:tcBorders>
              <w:top w:val="nil"/>
              <w:left w:val="nil"/>
              <w:bottom w:val="single" w:sz="4" w:space="0" w:color="000000"/>
              <w:right w:val="single" w:sz="4" w:space="0" w:color="000000"/>
            </w:tcBorders>
            <w:shd w:val="clear" w:color="auto" w:fill="auto"/>
            <w:noWrap/>
            <w:hideMark/>
          </w:tcPr>
          <w:p w14:paraId="2BFA399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9801CF7"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2E3F1AC"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DBB00F6"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A20E764" w14:textId="77777777" w:rsidR="001333F2" w:rsidRPr="008B76E1" w:rsidRDefault="001333F2" w:rsidP="001333F2">
            <w:pPr>
              <w:jc w:val="right"/>
              <w:rPr>
                <w:color w:val="000000"/>
              </w:rPr>
            </w:pPr>
            <w:r w:rsidRPr="008B76E1">
              <w:rPr>
                <w:color w:val="000000"/>
              </w:rPr>
              <w:t>6 947 400,00</w:t>
            </w:r>
          </w:p>
        </w:tc>
      </w:tr>
      <w:tr w:rsidR="001333F2" w:rsidRPr="008B76E1" w14:paraId="01BD51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A2D65A"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A061058" w14:textId="77777777" w:rsidR="001333F2" w:rsidRPr="008B76E1" w:rsidRDefault="001333F2" w:rsidP="001333F2">
            <w:pPr>
              <w:jc w:val="center"/>
              <w:rPr>
                <w:color w:val="000000"/>
              </w:rPr>
            </w:pPr>
            <w:r w:rsidRPr="008B76E1">
              <w:rPr>
                <w:color w:val="000000"/>
              </w:rPr>
              <w:t xml:space="preserve">03 1 A1 55900 </w:t>
            </w:r>
          </w:p>
        </w:tc>
        <w:tc>
          <w:tcPr>
            <w:tcW w:w="850" w:type="dxa"/>
            <w:tcBorders>
              <w:top w:val="nil"/>
              <w:left w:val="nil"/>
              <w:bottom w:val="single" w:sz="4" w:space="0" w:color="000000"/>
              <w:right w:val="single" w:sz="4" w:space="0" w:color="000000"/>
            </w:tcBorders>
            <w:shd w:val="clear" w:color="auto" w:fill="auto"/>
            <w:noWrap/>
            <w:hideMark/>
          </w:tcPr>
          <w:p w14:paraId="25ADA4B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193A791"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8901EE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BFF14E1"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3D0F114" w14:textId="77777777" w:rsidR="001333F2" w:rsidRPr="008B76E1" w:rsidRDefault="001333F2" w:rsidP="001333F2">
            <w:pPr>
              <w:jc w:val="right"/>
              <w:rPr>
                <w:color w:val="000000"/>
              </w:rPr>
            </w:pPr>
            <w:r w:rsidRPr="008B76E1">
              <w:rPr>
                <w:color w:val="000000"/>
              </w:rPr>
              <w:t>17 894 700,00</w:t>
            </w:r>
          </w:p>
        </w:tc>
      </w:tr>
      <w:tr w:rsidR="001333F2" w:rsidRPr="008B76E1" w14:paraId="45B8A8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DE0FB1"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00CD5B1" w14:textId="77777777" w:rsidR="001333F2" w:rsidRPr="008B76E1" w:rsidRDefault="001333F2" w:rsidP="001333F2">
            <w:pPr>
              <w:jc w:val="center"/>
              <w:rPr>
                <w:color w:val="000000"/>
              </w:rPr>
            </w:pPr>
            <w:r w:rsidRPr="008B76E1">
              <w:rPr>
                <w:color w:val="000000"/>
              </w:rPr>
              <w:t xml:space="preserve">03 1 A1 55900 </w:t>
            </w:r>
          </w:p>
        </w:tc>
        <w:tc>
          <w:tcPr>
            <w:tcW w:w="850" w:type="dxa"/>
            <w:tcBorders>
              <w:top w:val="nil"/>
              <w:left w:val="nil"/>
              <w:bottom w:val="single" w:sz="4" w:space="0" w:color="000000"/>
              <w:right w:val="single" w:sz="4" w:space="0" w:color="000000"/>
            </w:tcBorders>
            <w:shd w:val="clear" w:color="auto" w:fill="auto"/>
            <w:noWrap/>
            <w:hideMark/>
          </w:tcPr>
          <w:p w14:paraId="276EB05C"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C7070B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0A11EA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020F3E3"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B39066F" w14:textId="77777777" w:rsidR="001333F2" w:rsidRPr="008B76E1" w:rsidRDefault="001333F2" w:rsidP="001333F2">
            <w:pPr>
              <w:jc w:val="right"/>
              <w:rPr>
                <w:color w:val="000000"/>
              </w:rPr>
            </w:pPr>
            <w:r w:rsidRPr="008B76E1">
              <w:rPr>
                <w:color w:val="000000"/>
              </w:rPr>
              <w:t>17 894 700,00</w:t>
            </w:r>
          </w:p>
        </w:tc>
      </w:tr>
      <w:tr w:rsidR="001333F2" w:rsidRPr="008B76E1" w14:paraId="577673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1D0229" w14:textId="443680E1"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Творческие люди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BE8D295" w14:textId="77777777" w:rsidR="001333F2" w:rsidRPr="008B76E1" w:rsidRDefault="001333F2" w:rsidP="001333F2">
            <w:pPr>
              <w:jc w:val="center"/>
              <w:rPr>
                <w:color w:val="000000"/>
              </w:rPr>
            </w:pPr>
            <w:r w:rsidRPr="008B76E1">
              <w:rPr>
                <w:color w:val="000000"/>
              </w:rPr>
              <w:t xml:space="preserve">03 1 A2 00000 </w:t>
            </w:r>
          </w:p>
        </w:tc>
        <w:tc>
          <w:tcPr>
            <w:tcW w:w="850" w:type="dxa"/>
            <w:tcBorders>
              <w:top w:val="nil"/>
              <w:left w:val="nil"/>
              <w:bottom w:val="single" w:sz="4" w:space="0" w:color="000000"/>
              <w:right w:val="single" w:sz="4" w:space="0" w:color="000000"/>
            </w:tcBorders>
            <w:shd w:val="clear" w:color="auto" w:fill="auto"/>
            <w:noWrap/>
            <w:hideMark/>
          </w:tcPr>
          <w:p w14:paraId="5DE3895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1918D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DAAD1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2F6C8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6345B9" w14:textId="77777777" w:rsidR="001333F2" w:rsidRPr="008B76E1" w:rsidRDefault="001333F2" w:rsidP="001333F2">
            <w:pPr>
              <w:jc w:val="right"/>
              <w:rPr>
                <w:color w:val="000000"/>
              </w:rPr>
            </w:pPr>
            <w:r w:rsidRPr="008B76E1">
              <w:rPr>
                <w:color w:val="000000"/>
              </w:rPr>
              <w:t>2 302 500,00</w:t>
            </w:r>
          </w:p>
        </w:tc>
      </w:tr>
      <w:tr w:rsidR="001333F2" w:rsidRPr="008B76E1" w14:paraId="05D851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28469B" w14:textId="77777777" w:rsidR="001333F2" w:rsidRPr="008B76E1" w:rsidRDefault="001333F2" w:rsidP="001333F2">
            <w:pPr>
              <w:rPr>
                <w:color w:val="000000"/>
                <w:sz w:val="22"/>
                <w:szCs w:val="22"/>
              </w:rPr>
            </w:pPr>
            <w:r w:rsidRPr="008B76E1">
              <w:rPr>
                <w:color w:val="000000"/>
                <w:sz w:val="22"/>
                <w:szCs w:val="22"/>
              </w:rPr>
              <w:t>Проведение творческих фестивалей</w:t>
            </w:r>
          </w:p>
        </w:tc>
        <w:tc>
          <w:tcPr>
            <w:tcW w:w="1843" w:type="dxa"/>
            <w:tcBorders>
              <w:top w:val="nil"/>
              <w:left w:val="nil"/>
              <w:bottom w:val="single" w:sz="4" w:space="0" w:color="000000"/>
              <w:right w:val="single" w:sz="4" w:space="0" w:color="000000"/>
            </w:tcBorders>
            <w:shd w:val="clear" w:color="auto" w:fill="auto"/>
            <w:noWrap/>
            <w:hideMark/>
          </w:tcPr>
          <w:p w14:paraId="0229B1CE" w14:textId="77777777" w:rsidR="001333F2" w:rsidRPr="008B76E1" w:rsidRDefault="001333F2" w:rsidP="001333F2">
            <w:pPr>
              <w:jc w:val="center"/>
              <w:rPr>
                <w:color w:val="000000"/>
              </w:rPr>
            </w:pPr>
            <w:r w:rsidRPr="008B76E1">
              <w:rPr>
                <w:color w:val="000000"/>
              </w:rPr>
              <w:t xml:space="preserve">03 1 A2 24400 </w:t>
            </w:r>
          </w:p>
        </w:tc>
        <w:tc>
          <w:tcPr>
            <w:tcW w:w="850" w:type="dxa"/>
            <w:tcBorders>
              <w:top w:val="nil"/>
              <w:left w:val="nil"/>
              <w:bottom w:val="single" w:sz="4" w:space="0" w:color="000000"/>
              <w:right w:val="single" w:sz="4" w:space="0" w:color="000000"/>
            </w:tcBorders>
            <w:shd w:val="clear" w:color="auto" w:fill="auto"/>
            <w:noWrap/>
            <w:hideMark/>
          </w:tcPr>
          <w:p w14:paraId="1496EB4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CDBD0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DA383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AAB0E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516690" w14:textId="77777777" w:rsidR="001333F2" w:rsidRPr="008B76E1" w:rsidRDefault="001333F2" w:rsidP="001333F2">
            <w:pPr>
              <w:jc w:val="right"/>
              <w:rPr>
                <w:color w:val="000000"/>
              </w:rPr>
            </w:pPr>
            <w:r w:rsidRPr="008B76E1">
              <w:rPr>
                <w:color w:val="000000"/>
              </w:rPr>
              <w:t>435 000,00</w:t>
            </w:r>
          </w:p>
        </w:tc>
      </w:tr>
      <w:tr w:rsidR="001333F2" w:rsidRPr="008B76E1" w14:paraId="137C20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B37FD0"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F3B3909" w14:textId="77777777" w:rsidR="001333F2" w:rsidRPr="008B76E1" w:rsidRDefault="001333F2" w:rsidP="001333F2">
            <w:pPr>
              <w:jc w:val="center"/>
              <w:rPr>
                <w:color w:val="000000"/>
              </w:rPr>
            </w:pPr>
            <w:r w:rsidRPr="008B76E1">
              <w:rPr>
                <w:color w:val="000000"/>
              </w:rPr>
              <w:t xml:space="preserve">03 1 A2 24400 </w:t>
            </w:r>
          </w:p>
        </w:tc>
        <w:tc>
          <w:tcPr>
            <w:tcW w:w="850" w:type="dxa"/>
            <w:tcBorders>
              <w:top w:val="nil"/>
              <w:left w:val="nil"/>
              <w:bottom w:val="single" w:sz="4" w:space="0" w:color="000000"/>
              <w:right w:val="single" w:sz="4" w:space="0" w:color="000000"/>
            </w:tcBorders>
            <w:shd w:val="clear" w:color="auto" w:fill="auto"/>
            <w:noWrap/>
            <w:hideMark/>
          </w:tcPr>
          <w:p w14:paraId="5E07EC6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104247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F80AA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BC7FD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81C555" w14:textId="77777777" w:rsidR="001333F2" w:rsidRPr="008B76E1" w:rsidRDefault="001333F2" w:rsidP="001333F2">
            <w:pPr>
              <w:jc w:val="right"/>
              <w:rPr>
                <w:color w:val="000000"/>
              </w:rPr>
            </w:pPr>
            <w:r w:rsidRPr="008B76E1">
              <w:rPr>
                <w:color w:val="000000"/>
              </w:rPr>
              <w:t>435 000,00</w:t>
            </w:r>
          </w:p>
        </w:tc>
      </w:tr>
      <w:tr w:rsidR="001333F2" w:rsidRPr="008B76E1" w14:paraId="340B06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F2DC31"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4EF60B0F" w14:textId="77777777" w:rsidR="001333F2" w:rsidRPr="008B76E1" w:rsidRDefault="001333F2" w:rsidP="001333F2">
            <w:pPr>
              <w:jc w:val="center"/>
              <w:rPr>
                <w:color w:val="000000"/>
              </w:rPr>
            </w:pPr>
            <w:r w:rsidRPr="008B76E1">
              <w:rPr>
                <w:color w:val="000000"/>
              </w:rPr>
              <w:t xml:space="preserve">03 1 A2 24400 </w:t>
            </w:r>
          </w:p>
        </w:tc>
        <w:tc>
          <w:tcPr>
            <w:tcW w:w="850" w:type="dxa"/>
            <w:tcBorders>
              <w:top w:val="nil"/>
              <w:left w:val="nil"/>
              <w:bottom w:val="single" w:sz="4" w:space="0" w:color="000000"/>
              <w:right w:val="single" w:sz="4" w:space="0" w:color="000000"/>
            </w:tcBorders>
            <w:shd w:val="clear" w:color="auto" w:fill="auto"/>
            <w:noWrap/>
            <w:hideMark/>
          </w:tcPr>
          <w:p w14:paraId="50130E52"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61951C2"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4623D8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DEDA1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610509" w14:textId="77777777" w:rsidR="001333F2" w:rsidRPr="008B76E1" w:rsidRDefault="001333F2" w:rsidP="001333F2">
            <w:pPr>
              <w:jc w:val="right"/>
              <w:rPr>
                <w:color w:val="000000"/>
              </w:rPr>
            </w:pPr>
            <w:r w:rsidRPr="008B76E1">
              <w:rPr>
                <w:color w:val="000000"/>
              </w:rPr>
              <w:t>435 000,00</w:t>
            </w:r>
          </w:p>
        </w:tc>
      </w:tr>
      <w:tr w:rsidR="001333F2" w:rsidRPr="008B76E1" w14:paraId="63F616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16B2EE"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4FDB2AB4" w14:textId="77777777" w:rsidR="001333F2" w:rsidRPr="008B76E1" w:rsidRDefault="001333F2" w:rsidP="001333F2">
            <w:pPr>
              <w:jc w:val="center"/>
              <w:rPr>
                <w:color w:val="000000"/>
              </w:rPr>
            </w:pPr>
            <w:r w:rsidRPr="008B76E1">
              <w:rPr>
                <w:color w:val="000000"/>
              </w:rPr>
              <w:t xml:space="preserve">03 1 A2 24400 </w:t>
            </w:r>
          </w:p>
        </w:tc>
        <w:tc>
          <w:tcPr>
            <w:tcW w:w="850" w:type="dxa"/>
            <w:tcBorders>
              <w:top w:val="nil"/>
              <w:left w:val="nil"/>
              <w:bottom w:val="single" w:sz="4" w:space="0" w:color="000000"/>
              <w:right w:val="single" w:sz="4" w:space="0" w:color="000000"/>
            </w:tcBorders>
            <w:shd w:val="clear" w:color="auto" w:fill="auto"/>
            <w:noWrap/>
            <w:hideMark/>
          </w:tcPr>
          <w:p w14:paraId="260217DB"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959E59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8C9415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BDDB4D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6FD2C8" w14:textId="77777777" w:rsidR="001333F2" w:rsidRPr="008B76E1" w:rsidRDefault="001333F2" w:rsidP="001333F2">
            <w:pPr>
              <w:jc w:val="right"/>
              <w:rPr>
                <w:color w:val="000000"/>
              </w:rPr>
            </w:pPr>
            <w:r w:rsidRPr="008B76E1">
              <w:rPr>
                <w:color w:val="000000"/>
              </w:rPr>
              <w:t>435 000,00</w:t>
            </w:r>
          </w:p>
        </w:tc>
      </w:tr>
      <w:tr w:rsidR="001333F2" w:rsidRPr="008B76E1" w14:paraId="68634B7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CA102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CDA9856" w14:textId="77777777" w:rsidR="001333F2" w:rsidRPr="008B76E1" w:rsidRDefault="001333F2" w:rsidP="001333F2">
            <w:pPr>
              <w:jc w:val="center"/>
              <w:rPr>
                <w:color w:val="000000"/>
              </w:rPr>
            </w:pPr>
            <w:r w:rsidRPr="008B76E1">
              <w:rPr>
                <w:color w:val="000000"/>
              </w:rPr>
              <w:t xml:space="preserve">03 1 A2 24400 </w:t>
            </w:r>
          </w:p>
        </w:tc>
        <w:tc>
          <w:tcPr>
            <w:tcW w:w="850" w:type="dxa"/>
            <w:tcBorders>
              <w:top w:val="nil"/>
              <w:left w:val="nil"/>
              <w:bottom w:val="single" w:sz="4" w:space="0" w:color="000000"/>
              <w:right w:val="single" w:sz="4" w:space="0" w:color="000000"/>
            </w:tcBorders>
            <w:shd w:val="clear" w:color="auto" w:fill="auto"/>
            <w:noWrap/>
            <w:hideMark/>
          </w:tcPr>
          <w:p w14:paraId="7912F1E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6D83DBB"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0C51BF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4CE447E"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8268259" w14:textId="77777777" w:rsidR="001333F2" w:rsidRPr="008B76E1" w:rsidRDefault="001333F2" w:rsidP="001333F2">
            <w:pPr>
              <w:jc w:val="right"/>
              <w:rPr>
                <w:color w:val="000000"/>
              </w:rPr>
            </w:pPr>
            <w:r w:rsidRPr="008B76E1">
              <w:rPr>
                <w:color w:val="000000"/>
              </w:rPr>
              <w:t>435 000,00</w:t>
            </w:r>
          </w:p>
        </w:tc>
      </w:tr>
      <w:tr w:rsidR="001333F2" w:rsidRPr="008B76E1" w14:paraId="2EA9A0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5260AE"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753CE40" w14:textId="77777777" w:rsidR="001333F2" w:rsidRPr="008B76E1" w:rsidRDefault="001333F2" w:rsidP="001333F2">
            <w:pPr>
              <w:jc w:val="center"/>
              <w:rPr>
                <w:color w:val="000000"/>
              </w:rPr>
            </w:pPr>
            <w:r w:rsidRPr="008B76E1">
              <w:rPr>
                <w:color w:val="000000"/>
              </w:rPr>
              <w:t xml:space="preserve">03 1 A2 24400 </w:t>
            </w:r>
          </w:p>
        </w:tc>
        <w:tc>
          <w:tcPr>
            <w:tcW w:w="850" w:type="dxa"/>
            <w:tcBorders>
              <w:top w:val="nil"/>
              <w:left w:val="nil"/>
              <w:bottom w:val="single" w:sz="4" w:space="0" w:color="000000"/>
              <w:right w:val="single" w:sz="4" w:space="0" w:color="000000"/>
            </w:tcBorders>
            <w:shd w:val="clear" w:color="auto" w:fill="auto"/>
            <w:noWrap/>
            <w:hideMark/>
          </w:tcPr>
          <w:p w14:paraId="551C3B5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71CC355"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57E6819"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D6C673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2C0848C" w14:textId="77777777" w:rsidR="001333F2" w:rsidRPr="008B76E1" w:rsidRDefault="001333F2" w:rsidP="001333F2">
            <w:pPr>
              <w:jc w:val="right"/>
              <w:rPr>
                <w:color w:val="000000"/>
              </w:rPr>
            </w:pPr>
            <w:r w:rsidRPr="008B76E1">
              <w:rPr>
                <w:color w:val="000000"/>
              </w:rPr>
              <w:t>435 000,00</w:t>
            </w:r>
          </w:p>
        </w:tc>
      </w:tr>
      <w:tr w:rsidR="001333F2" w:rsidRPr="008B76E1" w14:paraId="24F2B39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91D13F" w14:textId="77777777" w:rsidR="001333F2" w:rsidRPr="008B76E1" w:rsidRDefault="001333F2" w:rsidP="001333F2">
            <w:pPr>
              <w:rPr>
                <w:color w:val="000000"/>
                <w:sz w:val="22"/>
                <w:szCs w:val="22"/>
              </w:rPr>
            </w:pPr>
            <w:r w:rsidRPr="008B76E1">
              <w:rPr>
                <w:color w:val="000000"/>
                <w:sz w:val="22"/>
                <w:szCs w:val="22"/>
              </w:rPr>
              <w:t>Субсидии на государственную поддержку отрасли культуры (поддержка лучших работников сельских учреждений культуры)</w:t>
            </w:r>
          </w:p>
        </w:tc>
        <w:tc>
          <w:tcPr>
            <w:tcW w:w="1843" w:type="dxa"/>
            <w:tcBorders>
              <w:top w:val="nil"/>
              <w:left w:val="nil"/>
              <w:bottom w:val="single" w:sz="4" w:space="0" w:color="000000"/>
              <w:right w:val="single" w:sz="4" w:space="0" w:color="000000"/>
            </w:tcBorders>
            <w:shd w:val="clear" w:color="auto" w:fill="auto"/>
            <w:noWrap/>
            <w:hideMark/>
          </w:tcPr>
          <w:p w14:paraId="4115255E" w14:textId="77777777" w:rsidR="001333F2" w:rsidRPr="008B76E1" w:rsidRDefault="001333F2" w:rsidP="001333F2">
            <w:pPr>
              <w:jc w:val="center"/>
              <w:rPr>
                <w:color w:val="000000"/>
              </w:rPr>
            </w:pPr>
            <w:r w:rsidRPr="008B76E1">
              <w:rPr>
                <w:color w:val="000000"/>
              </w:rPr>
              <w:t xml:space="preserve">03 1 A2 55195 </w:t>
            </w:r>
          </w:p>
        </w:tc>
        <w:tc>
          <w:tcPr>
            <w:tcW w:w="850" w:type="dxa"/>
            <w:tcBorders>
              <w:top w:val="nil"/>
              <w:left w:val="nil"/>
              <w:bottom w:val="single" w:sz="4" w:space="0" w:color="000000"/>
              <w:right w:val="single" w:sz="4" w:space="0" w:color="000000"/>
            </w:tcBorders>
            <w:shd w:val="clear" w:color="auto" w:fill="auto"/>
            <w:noWrap/>
            <w:hideMark/>
          </w:tcPr>
          <w:p w14:paraId="63476BE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0448B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65E08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64862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7B1C20" w14:textId="77777777" w:rsidR="001333F2" w:rsidRPr="008B76E1" w:rsidRDefault="001333F2" w:rsidP="001333F2">
            <w:pPr>
              <w:jc w:val="right"/>
              <w:rPr>
                <w:color w:val="000000"/>
              </w:rPr>
            </w:pPr>
            <w:r w:rsidRPr="008B76E1">
              <w:rPr>
                <w:color w:val="000000"/>
              </w:rPr>
              <w:t>421 700,00</w:t>
            </w:r>
          </w:p>
        </w:tc>
      </w:tr>
      <w:tr w:rsidR="001333F2" w:rsidRPr="008B76E1" w14:paraId="4E11BE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DFA782"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829D3EF" w14:textId="77777777" w:rsidR="001333F2" w:rsidRPr="008B76E1" w:rsidRDefault="001333F2" w:rsidP="001333F2">
            <w:pPr>
              <w:jc w:val="center"/>
              <w:rPr>
                <w:color w:val="000000"/>
              </w:rPr>
            </w:pPr>
            <w:r w:rsidRPr="008B76E1">
              <w:rPr>
                <w:color w:val="000000"/>
              </w:rPr>
              <w:t xml:space="preserve">03 1 A2 55195 </w:t>
            </w:r>
          </w:p>
        </w:tc>
        <w:tc>
          <w:tcPr>
            <w:tcW w:w="850" w:type="dxa"/>
            <w:tcBorders>
              <w:top w:val="nil"/>
              <w:left w:val="nil"/>
              <w:bottom w:val="single" w:sz="4" w:space="0" w:color="000000"/>
              <w:right w:val="single" w:sz="4" w:space="0" w:color="000000"/>
            </w:tcBorders>
            <w:shd w:val="clear" w:color="auto" w:fill="auto"/>
            <w:noWrap/>
            <w:hideMark/>
          </w:tcPr>
          <w:p w14:paraId="57B44A0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A88859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7AFC8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35AF3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9090DA" w14:textId="77777777" w:rsidR="001333F2" w:rsidRPr="008B76E1" w:rsidRDefault="001333F2" w:rsidP="001333F2">
            <w:pPr>
              <w:jc w:val="right"/>
              <w:rPr>
                <w:color w:val="000000"/>
              </w:rPr>
            </w:pPr>
            <w:r w:rsidRPr="008B76E1">
              <w:rPr>
                <w:color w:val="000000"/>
              </w:rPr>
              <w:t>421 700,00</w:t>
            </w:r>
          </w:p>
        </w:tc>
      </w:tr>
      <w:tr w:rsidR="001333F2" w:rsidRPr="008B76E1" w14:paraId="0F2AD2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D69218"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57AF7032" w14:textId="77777777" w:rsidR="001333F2" w:rsidRPr="008B76E1" w:rsidRDefault="001333F2" w:rsidP="001333F2">
            <w:pPr>
              <w:jc w:val="center"/>
              <w:rPr>
                <w:color w:val="000000"/>
              </w:rPr>
            </w:pPr>
            <w:r w:rsidRPr="008B76E1">
              <w:rPr>
                <w:color w:val="000000"/>
              </w:rPr>
              <w:t xml:space="preserve">03 1 A2 55195 </w:t>
            </w:r>
          </w:p>
        </w:tc>
        <w:tc>
          <w:tcPr>
            <w:tcW w:w="850" w:type="dxa"/>
            <w:tcBorders>
              <w:top w:val="nil"/>
              <w:left w:val="nil"/>
              <w:bottom w:val="single" w:sz="4" w:space="0" w:color="000000"/>
              <w:right w:val="single" w:sz="4" w:space="0" w:color="000000"/>
            </w:tcBorders>
            <w:shd w:val="clear" w:color="auto" w:fill="auto"/>
            <w:noWrap/>
            <w:hideMark/>
          </w:tcPr>
          <w:p w14:paraId="007000F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3E1AC31"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397B0F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6BC40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4BF60B" w14:textId="77777777" w:rsidR="001333F2" w:rsidRPr="008B76E1" w:rsidRDefault="001333F2" w:rsidP="001333F2">
            <w:pPr>
              <w:jc w:val="right"/>
              <w:rPr>
                <w:color w:val="000000"/>
              </w:rPr>
            </w:pPr>
            <w:r w:rsidRPr="008B76E1">
              <w:rPr>
                <w:color w:val="000000"/>
              </w:rPr>
              <w:t>421 700,00</w:t>
            </w:r>
          </w:p>
        </w:tc>
      </w:tr>
      <w:tr w:rsidR="001333F2" w:rsidRPr="008B76E1" w14:paraId="723BE7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C700D8"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05785D2D" w14:textId="77777777" w:rsidR="001333F2" w:rsidRPr="008B76E1" w:rsidRDefault="001333F2" w:rsidP="001333F2">
            <w:pPr>
              <w:jc w:val="center"/>
              <w:rPr>
                <w:color w:val="000000"/>
              </w:rPr>
            </w:pPr>
            <w:r w:rsidRPr="008B76E1">
              <w:rPr>
                <w:color w:val="000000"/>
              </w:rPr>
              <w:t xml:space="preserve">03 1 A2 55195 </w:t>
            </w:r>
          </w:p>
        </w:tc>
        <w:tc>
          <w:tcPr>
            <w:tcW w:w="850" w:type="dxa"/>
            <w:tcBorders>
              <w:top w:val="nil"/>
              <w:left w:val="nil"/>
              <w:bottom w:val="single" w:sz="4" w:space="0" w:color="000000"/>
              <w:right w:val="single" w:sz="4" w:space="0" w:color="000000"/>
            </w:tcBorders>
            <w:shd w:val="clear" w:color="auto" w:fill="auto"/>
            <w:noWrap/>
            <w:hideMark/>
          </w:tcPr>
          <w:p w14:paraId="759B40D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01277FA"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F919AF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FF209A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6A5B43" w14:textId="77777777" w:rsidR="001333F2" w:rsidRPr="008B76E1" w:rsidRDefault="001333F2" w:rsidP="001333F2">
            <w:pPr>
              <w:jc w:val="right"/>
              <w:rPr>
                <w:color w:val="000000"/>
              </w:rPr>
            </w:pPr>
            <w:r w:rsidRPr="008B76E1">
              <w:rPr>
                <w:color w:val="000000"/>
              </w:rPr>
              <w:t>421 700,00</w:t>
            </w:r>
          </w:p>
        </w:tc>
      </w:tr>
      <w:tr w:rsidR="001333F2" w:rsidRPr="008B76E1" w14:paraId="204C6D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23F1F1"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2105AD74" w14:textId="77777777" w:rsidR="001333F2" w:rsidRPr="008B76E1" w:rsidRDefault="001333F2" w:rsidP="001333F2">
            <w:pPr>
              <w:jc w:val="center"/>
              <w:rPr>
                <w:color w:val="000000"/>
              </w:rPr>
            </w:pPr>
            <w:r w:rsidRPr="008B76E1">
              <w:rPr>
                <w:color w:val="000000"/>
              </w:rPr>
              <w:t xml:space="preserve">03 1 A2 55195 </w:t>
            </w:r>
          </w:p>
        </w:tc>
        <w:tc>
          <w:tcPr>
            <w:tcW w:w="850" w:type="dxa"/>
            <w:tcBorders>
              <w:top w:val="nil"/>
              <w:left w:val="nil"/>
              <w:bottom w:val="single" w:sz="4" w:space="0" w:color="000000"/>
              <w:right w:val="single" w:sz="4" w:space="0" w:color="000000"/>
            </w:tcBorders>
            <w:shd w:val="clear" w:color="auto" w:fill="auto"/>
            <w:noWrap/>
            <w:hideMark/>
          </w:tcPr>
          <w:p w14:paraId="71DBFB3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F40DF59"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6C50AB6"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038B67F"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ABDD977" w14:textId="77777777" w:rsidR="001333F2" w:rsidRPr="008B76E1" w:rsidRDefault="001333F2" w:rsidP="001333F2">
            <w:pPr>
              <w:jc w:val="right"/>
              <w:rPr>
                <w:color w:val="000000"/>
              </w:rPr>
            </w:pPr>
            <w:r w:rsidRPr="008B76E1">
              <w:rPr>
                <w:color w:val="000000"/>
              </w:rPr>
              <w:t>421 700,00</w:t>
            </w:r>
          </w:p>
        </w:tc>
      </w:tr>
      <w:tr w:rsidR="001333F2" w:rsidRPr="008B76E1" w14:paraId="596F0C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237E5D"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7FB38342" w14:textId="77777777" w:rsidR="001333F2" w:rsidRPr="008B76E1" w:rsidRDefault="001333F2" w:rsidP="001333F2">
            <w:pPr>
              <w:jc w:val="center"/>
              <w:rPr>
                <w:color w:val="000000"/>
              </w:rPr>
            </w:pPr>
            <w:r w:rsidRPr="008B76E1">
              <w:rPr>
                <w:color w:val="000000"/>
              </w:rPr>
              <w:t xml:space="preserve">03 1 A2 55195 </w:t>
            </w:r>
          </w:p>
        </w:tc>
        <w:tc>
          <w:tcPr>
            <w:tcW w:w="850" w:type="dxa"/>
            <w:tcBorders>
              <w:top w:val="nil"/>
              <w:left w:val="nil"/>
              <w:bottom w:val="single" w:sz="4" w:space="0" w:color="000000"/>
              <w:right w:val="single" w:sz="4" w:space="0" w:color="000000"/>
            </w:tcBorders>
            <w:shd w:val="clear" w:color="auto" w:fill="auto"/>
            <w:noWrap/>
            <w:hideMark/>
          </w:tcPr>
          <w:p w14:paraId="24BF742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FD7319D"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D97382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D518A55"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C349CC6" w14:textId="77777777" w:rsidR="001333F2" w:rsidRPr="008B76E1" w:rsidRDefault="001333F2" w:rsidP="001333F2">
            <w:pPr>
              <w:jc w:val="right"/>
              <w:rPr>
                <w:color w:val="000000"/>
              </w:rPr>
            </w:pPr>
            <w:r w:rsidRPr="008B76E1">
              <w:rPr>
                <w:color w:val="000000"/>
              </w:rPr>
              <w:t>421 700,00</w:t>
            </w:r>
          </w:p>
        </w:tc>
      </w:tr>
      <w:tr w:rsidR="001333F2" w:rsidRPr="008B76E1" w14:paraId="2433B91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492421" w14:textId="77777777" w:rsidR="001333F2" w:rsidRPr="008B76E1" w:rsidRDefault="001333F2" w:rsidP="001333F2">
            <w:pPr>
              <w:rPr>
                <w:color w:val="000000"/>
                <w:sz w:val="22"/>
                <w:szCs w:val="22"/>
              </w:rPr>
            </w:pPr>
            <w:r w:rsidRPr="008B76E1">
              <w:rPr>
                <w:color w:val="000000"/>
                <w:sz w:val="22"/>
                <w:szCs w:val="22"/>
              </w:rPr>
              <w:t>Субсидии на государственную поддержку отрасли культуры (поддержка лучших сельских учреждений культуры)</w:t>
            </w:r>
          </w:p>
        </w:tc>
        <w:tc>
          <w:tcPr>
            <w:tcW w:w="1843" w:type="dxa"/>
            <w:tcBorders>
              <w:top w:val="nil"/>
              <w:left w:val="nil"/>
              <w:bottom w:val="single" w:sz="4" w:space="0" w:color="000000"/>
              <w:right w:val="single" w:sz="4" w:space="0" w:color="000000"/>
            </w:tcBorders>
            <w:shd w:val="clear" w:color="auto" w:fill="auto"/>
            <w:noWrap/>
            <w:hideMark/>
          </w:tcPr>
          <w:p w14:paraId="54FBBB90" w14:textId="77777777" w:rsidR="001333F2" w:rsidRPr="008B76E1" w:rsidRDefault="001333F2" w:rsidP="001333F2">
            <w:pPr>
              <w:jc w:val="center"/>
              <w:rPr>
                <w:color w:val="000000"/>
              </w:rPr>
            </w:pPr>
            <w:r w:rsidRPr="008B76E1">
              <w:rPr>
                <w:color w:val="000000"/>
              </w:rPr>
              <w:t xml:space="preserve">03 1 A2 55196 </w:t>
            </w:r>
          </w:p>
        </w:tc>
        <w:tc>
          <w:tcPr>
            <w:tcW w:w="850" w:type="dxa"/>
            <w:tcBorders>
              <w:top w:val="nil"/>
              <w:left w:val="nil"/>
              <w:bottom w:val="single" w:sz="4" w:space="0" w:color="000000"/>
              <w:right w:val="single" w:sz="4" w:space="0" w:color="000000"/>
            </w:tcBorders>
            <w:shd w:val="clear" w:color="auto" w:fill="auto"/>
            <w:noWrap/>
            <w:hideMark/>
          </w:tcPr>
          <w:p w14:paraId="5857584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E29B3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6A989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6D28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AB5DA1" w14:textId="77777777" w:rsidR="001333F2" w:rsidRPr="008B76E1" w:rsidRDefault="001333F2" w:rsidP="001333F2">
            <w:pPr>
              <w:jc w:val="right"/>
              <w:rPr>
                <w:color w:val="000000"/>
              </w:rPr>
            </w:pPr>
            <w:r w:rsidRPr="008B76E1">
              <w:rPr>
                <w:color w:val="000000"/>
              </w:rPr>
              <w:t>1 445 800,00</w:t>
            </w:r>
          </w:p>
        </w:tc>
      </w:tr>
      <w:tr w:rsidR="001333F2" w:rsidRPr="008B76E1" w14:paraId="69E481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4F70E7"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5AB42CE" w14:textId="77777777" w:rsidR="001333F2" w:rsidRPr="008B76E1" w:rsidRDefault="001333F2" w:rsidP="001333F2">
            <w:pPr>
              <w:jc w:val="center"/>
              <w:rPr>
                <w:color w:val="000000"/>
              </w:rPr>
            </w:pPr>
            <w:r w:rsidRPr="008B76E1">
              <w:rPr>
                <w:color w:val="000000"/>
              </w:rPr>
              <w:t xml:space="preserve">03 1 A2 55196 </w:t>
            </w:r>
          </w:p>
        </w:tc>
        <w:tc>
          <w:tcPr>
            <w:tcW w:w="850" w:type="dxa"/>
            <w:tcBorders>
              <w:top w:val="nil"/>
              <w:left w:val="nil"/>
              <w:bottom w:val="single" w:sz="4" w:space="0" w:color="000000"/>
              <w:right w:val="single" w:sz="4" w:space="0" w:color="000000"/>
            </w:tcBorders>
            <w:shd w:val="clear" w:color="auto" w:fill="auto"/>
            <w:noWrap/>
            <w:hideMark/>
          </w:tcPr>
          <w:p w14:paraId="262EC07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A9A50B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17AB9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1E864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1294D5" w14:textId="77777777" w:rsidR="001333F2" w:rsidRPr="008B76E1" w:rsidRDefault="001333F2" w:rsidP="001333F2">
            <w:pPr>
              <w:jc w:val="right"/>
              <w:rPr>
                <w:color w:val="000000"/>
              </w:rPr>
            </w:pPr>
            <w:r w:rsidRPr="008B76E1">
              <w:rPr>
                <w:color w:val="000000"/>
              </w:rPr>
              <w:t>1 445 800,00</w:t>
            </w:r>
          </w:p>
        </w:tc>
      </w:tr>
      <w:tr w:rsidR="001333F2" w:rsidRPr="008B76E1" w14:paraId="2269DE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5A278F"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63AC8272" w14:textId="77777777" w:rsidR="001333F2" w:rsidRPr="008B76E1" w:rsidRDefault="001333F2" w:rsidP="001333F2">
            <w:pPr>
              <w:jc w:val="center"/>
              <w:rPr>
                <w:color w:val="000000"/>
              </w:rPr>
            </w:pPr>
            <w:r w:rsidRPr="008B76E1">
              <w:rPr>
                <w:color w:val="000000"/>
              </w:rPr>
              <w:t xml:space="preserve">03 1 A2 55196 </w:t>
            </w:r>
          </w:p>
        </w:tc>
        <w:tc>
          <w:tcPr>
            <w:tcW w:w="850" w:type="dxa"/>
            <w:tcBorders>
              <w:top w:val="nil"/>
              <w:left w:val="nil"/>
              <w:bottom w:val="single" w:sz="4" w:space="0" w:color="000000"/>
              <w:right w:val="single" w:sz="4" w:space="0" w:color="000000"/>
            </w:tcBorders>
            <w:shd w:val="clear" w:color="auto" w:fill="auto"/>
            <w:noWrap/>
            <w:hideMark/>
          </w:tcPr>
          <w:p w14:paraId="6C15460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72C42A1"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804C41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E2DF7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A4053E" w14:textId="77777777" w:rsidR="001333F2" w:rsidRPr="008B76E1" w:rsidRDefault="001333F2" w:rsidP="001333F2">
            <w:pPr>
              <w:jc w:val="right"/>
              <w:rPr>
                <w:color w:val="000000"/>
              </w:rPr>
            </w:pPr>
            <w:r w:rsidRPr="008B76E1">
              <w:rPr>
                <w:color w:val="000000"/>
              </w:rPr>
              <w:t>1 445 800,00</w:t>
            </w:r>
          </w:p>
        </w:tc>
      </w:tr>
      <w:tr w:rsidR="001333F2" w:rsidRPr="008B76E1" w14:paraId="4FBEDC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92A983"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5F7DF0E9" w14:textId="77777777" w:rsidR="001333F2" w:rsidRPr="008B76E1" w:rsidRDefault="001333F2" w:rsidP="001333F2">
            <w:pPr>
              <w:jc w:val="center"/>
              <w:rPr>
                <w:color w:val="000000"/>
              </w:rPr>
            </w:pPr>
            <w:r w:rsidRPr="008B76E1">
              <w:rPr>
                <w:color w:val="000000"/>
              </w:rPr>
              <w:t xml:space="preserve">03 1 A2 55196 </w:t>
            </w:r>
          </w:p>
        </w:tc>
        <w:tc>
          <w:tcPr>
            <w:tcW w:w="850" w:type="dxa"/>
            <w:tcBorders>
              <w:top w:val="nil"/>
              <w:left w:val="nil"/>
              <w:bottom w:val="single" w:sz="4" w:space="0" w:color="000000"/>
              <w:right w:val="single" w:sz="4" w:space="0" w:color="000000"/>
            </w:tcBorders>
            <w:shd w:val="clear" w:color="auto" w:fill="auto"/>
            <w:noWrap/>
            <w:hideMark/>
          </w:tcPr>
          <w:p w14:paraId="7D90112D"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AEFF931"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3377A7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260BF8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A16C26" w14:textId="77777777" w:rsidR="001333F2" w:rsidRPr="008B76E1" w:rsidRDefault="001333F2" w:rsidP="001333F2">
            <w:pPr>
              <w:jc w:val="right"/>
              <w:rPr>
                <w:color w:val="000000"/>
              </w:rPr>
            </w:pPr>
            <w:r w:rsidRPr="008B76E1">
              <w:rPr>
                <w:color w:val="000000"/>
              </w:rPr>
              <w:t>1 445 800,00</w:t>
            </w:r>
          </w:p>
        </w:tc>
      </w:tr>
      <w:tr w:rsidR="001333F2" w:rsidRPr="008B76E1" w14:paraId="593B74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11452B"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799783DF" w14:textId="77777777" w:rsidR="001333F2" w:rsidRPr="008B76E1" w:rsidRDefault="001333F2" w:rsidP="001333F2">
            <w:pPr>
              <w:jc w:val="center"/>
              <w:rPr>
                <w:color w:val="000000"/>
              </w:rPr>
            </w:pPr>
            <w:r w:rsidRPr="008B76E1">
              <w:rPr>
                <w:color w:val="000000"/>
              </w:rPr>
              <w:t xml:space="preserve">03 1 A2 55196 </w:t>
            </w:r>
          </w:p>
        </w:tc>
        <w:tc>
          <w:tcPr>
            <w:tcW w:w="850" w:type="dxa"/>
            <w:tcBorders>
              <w:top w:val="nil"/>
              <w:left w:val="nil"/>
              <w:bottom w:val="single" w:sz="4" w:space="0" w:color="000000"/>
              <w:right w:val="single" w:sz="4" w:space="0" w:color="000000"/>
            </w:tcBorders>
            <w:shd w:val="clear" w:color="auto" w:fill="auto"/>
            <w:noWrap/>
            <w:hideMark/>
          </w:tcPr>
          <w:p w14:paraId="44AAE88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BA6D602"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A6D048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354C947"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6BA6EDA" w14:textId="77777777" w:rsidR="001333F2" w:rsidRPr="008B76E1" w:rsidRDefault="001333F2" w:rsidP="001333F2">
            <w:pPr>
              <w:jc w:val="right"/>
              <w:rPr>
                <w:color w:val="000000"/>
              </w:rPr>
            </w:pPr>
            <w:r w:rsidRPr="008B76E1">
              <w:rPr>
                <w:color w:val="000000"/>
              </w:rPr>
              <w:t>1 445 800,00</w:t>
            </w:r>
          </w:p>
        </w:tc>
      </w:tr>
      <w:tr w:rsidR="001333F2" w:rsidRPr="008B76E1" w14:paraId="70D1DA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F784EF"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2AB3A33C" w14:textId="77777777" w:rsidR="001333F2" w:rsidRPr="008B76E1" w:rsidRDefault="001333F2" w:rsidP="001333F2">
            <w:pPr>
              <w:jc w:val="center"/>
              <w:rPr>
                <w:color w:val="000000"/>
              </w:rPr>
            </w:pPr>
            <w:r w:rsidRPr="008B76E1">
              <w:rPr>
                <w:color w:val="000000"/>
              </w:rPr>
              <w:t xml:space="preserve">03 1 A2 55196 </w:t>
            </w:r>
          </w:p>
        </w:tc>
        <w:tc>
          <w:tcPr>
            <w:tcW w:w="850" w:type="dxa"/>
            <w:tcBorders>
              <w:top w:val="nil"/>
              <w:left w:val="nil"/>
              <w:bottom w:val="single" w:sz="4" w:space="0" w:color="000000"/>
              <w:right w:val="single" w:sz="4" w:space="0" w:color="000000"/>
            </w:tcBorders>
            <w:shd w:val="clear" w:color="auto" w:fill="auto"/>
            <w:noWrap/>
            <w:hideMark/>
          </w:tcPr>
          <w:p w14:paraId="488A098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29CDDAE"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6F1414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0628F11"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017818E" w14:textId="77777777" w:rsidR="001333F2" w:rsidRPr="008B76E1" w:rsidRDefault="001333F2" w:rsidP="001333F2">
            <w:pPr>
              <w:jc w:val="right"/>
              <w:rPr>
                <w:color w:val="000000"/>
              </w:rPr>
            </w:pPr>
            <w:r w:rsidRPr="008B76E1">
              <w:rPr>
                <w:color w:val="000000"/>
              </w:rPr>
              <w:t>1 445 800,00</w:t>
            </w:r>
          </w:p>
        </w:tc>
      </w:tr>
      <w:tr w:rsidR="001333F2" w:rsidRPr="008B76E1" w14:paraId="1E33C9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AB2BDD" w14:textId="40470AFA"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Развитие туристической инфраструктуры</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ABE9686" w14:textId="77777777" w:rsidR="001333F2" w:rsidRPr="008B76E1" w:rsidRDefault="001333F2" w:rsidP="001333F2">
            <w:pPr>
              <w:jc w:val="center"/>
              <w:rPr>
                <w:color w:val="000000"/>
              </w:rPr>
            </w:pPr>
            <w:r w:rsidRPr="008B76E1">
              <w:rPr>
                <w:color w:val="000000"/>
              </w:rPr>
              <w:t xml:space="preserve">03 1 J1 00000 </w:t>
            </w:r>
          </w:p>
        </w:tc>
        <w:tc>
          <w:tcPr>
            <w:tcW w:w="850" w:type="dxa"/>
            <w:tcBorders>
              <w:top w:val="nil"/>
              <w:left w:val="nil"/>
              <w:bottom w:val="single" w:sz="4" w:space="0" w:color="000000"/>
              <w:right w:val="single" w:sz="4" w:space="0" w:color="000000"/>
            </w:tcBorders>
            <w:shd w:val="clear" w:color="auto" w:fill="auto"/>
            <w:noWrap/>
            <w:hideMark/>
          </w:tcPr>
          <w:p w14:paraId="2CA1795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B885E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F4AD9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B4D4D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574661" w14:textId="77777777" w:rsidR="001333F2" w:rsidRPr="008B76E1" w:rsidRDefault="001333F2" w:rsidP="001333F2">
            <w:pPr>
              <w:jc w:val="right"/>
              <w:rPr>
                <w:color w:val="000000"/>
              </w:rPr>
            </w:pPr>
            <w:r w:rsidRPr="008B76E1">
              <w:rPr>
                <w:color w:val="000000"/>
              </w:rPr>
              <w:t>36 082 500,00</w:t>
            </w:r>
          </w:p>
        </w:tc>
      </w:tr>
      <w:tr w:rsidR="001333F2" w:rsidRPr="008B76E1" w14:paraId="2A86FB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B80BA5" w14:textId="77777777" w:rsidR="001333F2" w:rsidRPr="008B76E1" w:rsidRDefault="001333F2" w:rsidP="001333F2">
            <w:pPr>
              <w:rPr>
                <w:color w:val="000000"/>
                <w:sz w:val="22"/>
                <w:szCs w:val="22"/>
              </w:rPr>
            </w:pPr>
            <w:r w:rsidRPr="008B76E1">
              <w:rPr>
                <w:color w:val="000000"/>
                <w:sz w:val="22"/>
                <w:szCs w:val="22"/>
              </w:rPr>
              <w:t>Создание модульных некапитальных средств размещения при реализации инвестиционных проектов</w:t>
            </w:r>
          </w:p>
        </w:tc>
        <w:tc>
          <w:tcPr>
            <w:tcW w:w="1843" w:type="dxa"/>
            <w:tcBorders>
              <w:top w:val="nil"/>
              <w:left w:val="nil"/>
              <w:bottom w:val="single" w:sz="4" w:space="0" w:color="000000"/>
              <w:right w:val="single" w:sz="4" w:space="0" w:color="000000"/>
            </w:tcBorders>
            <w:shd w:val="clear" w:color="auto" w:fill="auto"/>
            <w:noWrap/>
            <w:hideMark/>
          </w:tcPr>
          <w:p w14:paraId="06A3A12C" w14:textId="77777777" w:rsidR="001333F2" w:rsidRPr="008B76E1" w:rsidRDefault="001333F2" w:rsidP="001333F2">
            <w:pPr>
              <w:jc w:val="center"/>
              <w:rPr>
                <w:color w:val="000000"/>
              </w:rPr>
            </w:pPr>
            <w:r w:rsidRPr="008B76E1">
              <w:rPr>
                <w:color w:val="000000"/>
              </w:rPr>
              <w:t xml:space="preserve">03 1 J1 55220 </w:t>
            </w:r>
          </w:p>
        </w:tc>
        <w:tc>
          <w:tcPr>
            <w:tcW w:w="850" w:type="dxa"/>
            <w:tcBorders>
              <w:top w:val="nil"/>
              <w:left w:val="nil"/>
              <w:bottom w:val="single" w:sz="4" w:space="0" w:color="000000"/>
              <w:right w:val="single" w:sz="4" w:space="0" w:color="000000"/>
            </w:tcBorders>
            <w:shd w:val="clear" w:color="auto" w:fill="auto"/>
            <w:noWrap/>
            <w:hideMark/>
          </w:tcPr>
          <w:p w14:paraId="4E6ABB7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A7DEE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1F807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8F22D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37E632" w14:textId="77777777" w:rsidR="001333F2" w:rsidRPr="008B76E1" w:rsidRDefault="001333F2" w:rsidP="001333F2">
            <w:pPr>
              <w:jc w:val="right"/>
              <w:rPr>
                <w:color w:val="000000"/>
              </w:rPr>
            </w:pPr>
            <w:r w:rsidRPr="008B76E1">
              <w:rPr>
                <w:color w:val="000000"/>
              </w:rPr>
              <w:t>36 082 500,00</w:t>
            </w:r>
          </w:p>
        </w:tc>
      </w:tr>
      <w:tr w:rsidR="001333F2" w:rsidRPr="008B76E1" w14:paraId="1723AA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68A120"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3FA0D43" w14:textId="77777777" w:rsidR="001333F2" w:rsidRPr="008B76E1" w:rsidRDefault="001333F2" w:rsidP="001333F2">
            <w:pPr>
              <w:jc w:val="center"/>
              <w:rPr>
                <w:color w:val="000000"/>
              </w:rPr>
            </w:pPr>
            <w:r w:rsidRPr="008B76E1">
              <w:rPr>
                <w:color w:val="000000"/>
              </w:rPr>
              <w:t xml:space="preserve">03 1 J1 55220 </w:t>
            </w:r>
          </w:p>
        </w:tc>
        <w:tc>
          <w:tcPr>
            <w:tcW w:w="850" w:type="dxa"/>
            <w:tcBorders>
              <w:top w:val="nil"/>
              <w:left w:val="nil"/>
              <w:bottom w:val="single" w:sz="4" w:space="0" w:color="000000"/>
              <w:right w:val="single" w:sz="4" w:space="0" w:color="000000"/>
            </w:tcBorders>
            <w:shd w:val="clear" w:color="auto" w:fill="auto"/>
            <w:noWrap/>
            <w:hideMark/>
          </w:tcPr>
          <w:p w14:paraId="4ADB858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29D683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B5368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FA3D6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134AA6" w14:textId="77777777" w:rsidR="001333F2" w:rsidRPr="008B76E1" w:rsidRDefault="001333F2" w:rsidP="001333F2">
            <w:pPr>
              <w:jc w:val="right"/>
              <w:rPr>
                <w:color w:val="000000"/>
              </w:rPr>
            </w:pPr>
            <w:r w:rsidRPr="008B76E1">
              <w:rPr>
                <w:color w:val="000000"/>
              </w:rPr>
              <w:t>36 082 500,00</w:t>
            </w:r>
          </w:p>
        </w:tc>
      </w:tr>
      <w:tr w:rsidR="001333F2" w:rsidRPr="008B76E1" w14:paraId="65C418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43A802"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49128A6" w14:textId="77777777" w:rsidR="001333F2" w:rsidRPr="008B76E1" w:rsidRDefault="001333F2" w:rsidP="001333F2">
            <w:pPr>
              <w:jc w:val="center"/>
              <w:rPr>
                <w:color w:val="000000"/>
              </w:rPr>
            </w:pPr>
            <w:r w:rsidRPr="008B76E1">
              <w:rPr>
                <w:color w:val="000000"/>
              </w:rPr>
              <w:t xml:space="preserve">03 1 J1 55220 </w:t>
            </w:r>
          </w:p>
        </w:tc>
        <w:tc>
          <w:tcPr>
            <w:tcW w:w="850" w:type="dxa"/>
            <w:tcBorders>
              <w:top w:val="nil"/>
              <w:left w:val="nil"/>
              <w:bottom w:val="single" w:sz="4" w:space="0" w:color="000000"/>
              <w:right w:val="single" w:sz="4" w:space="0" w:color="000000"/>
            </w:tcBorders>
            <w:shd w:val="clear" w:color="auto" w:fill="auto"/>
            <w:noWrap/>
            <w:hideMark/>
          </w:tcPr>
          <w:p w14:paraId="1FD12C9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6A77C5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5AAC6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B9533E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F5E7A3" w14:textId="77777777" w:rsidR="001333F2" w:rsidRPr="008B76E1" w:rsidRDefault="001333F2" w:rsidP="001333F2">
            <w:pPr>
              <w:jc w:val="right"/>
              <w:rPr>
                <w:color w:val="000000"/>
              </w:rPr>
            </w:pPr>
            <w:r w:rsidRPr="008B76E1">
              <w:rPr>
                <w:color w:val="000000"/>
              </w:rPr>
              <w:t>36 082 500,00</w:t>
            </w:r>
          </w:p>
        </w:tc>
      </w:tr>
      <w:tr w:rsidR="001333F2" w:rsidRPr="008B76E1" w14:paraId="54B624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E4413F"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05A7E57B" w14:textId="77777777" w:rsidR="001333F2" w:rsidRPr="008B76E1" w:rsidRDefault="001333F2" w:rsidP="001333F2">
            <w:pPr>
              <w:jc w:val="center"/>
              <w:rPr>
                <w:color w:val="000000"/>
              </w:rPr>
            </w:pPr>
            <w:r w:rsidRPr="008B76E1">
              <w:rPr>
                <w:color w:val="000000"/>
              </w:rPr>
              <w:t xml:space="preserve">03 1 J1 55220 </w:t>
            </w:r>
          </w:p>
        </w:tc>
        <w:tc>
          <w:tcPr>
            <w:tcW w:w="850" w:type="dxa"/>
            <w:tcBorders>
              <w:top w:val="nil"/>
              <w:left w:val="nil"/>
              <w:bottom w:val="single" w:sz="4" w:space="0" w:color="000000"/>
              <w:right w:val="single" w:sz="4" w:space="0" w:color="000000"/>
            </w:tcBorders>
            <w:shd w:val="clear" w:color="auto" w:fill="auto"/>
            <w:noWrap/>
            <w:hideMark/>
          </w:tcPr>
          <w:p w14:paraId="151B602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643673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DAAC26"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4A0B167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6A3D15" w14:textId="77777777" w:rsidR="001333F2" w:rsidRPr="008B76E1" w:rsidRDefault="001333F2" w:rsidP="001333F2">
            <w:pPr>
              <w:jc w:val="right"/>
              <w:rPr>
                <w:color w:val="000000"/>
              </w:rPr>
            </w:pPr>
            <w:r w:rsidRPr="008B76E1">
              <w:rPr>
                <w:color w:val="000000"/>
              </w:rPr>
              <w:t>36 082 500,00</w:t>
            </w:r>
          </w:p>
        </w:tc>
      </w:tr>
      <w:tr w:rsidR="001333F2" w:rsidRPr="008B76E1" w14:paraId="25F5B03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A8BBDC"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663BD2AB" w14:textId="77777777" w:rsidR="001333F2" w:rsidRPr="008B76E1" w:rsidRDefault="001333F2" w:rsidP="001333F2">
            <w:pPr>
              <w:jc w:val="center"/>
              <w:rPr>
                <w:color w:val="000000"/>
              </w:rPr>
            </w:pPr>
            <w:r w:rsidRPr="008B76E1">
              <w:rPr>
                <w:color w:val="000000"/>
              </w:rPr>
              <w:t xml:space="preserve">03 1 J1 55220 </w:t>
            </w:r>
          </w:p>
        </w:tc>
        <w:tc>
          <w:tcPr>
            <w:tcW w:w="850" w:type="dxa"/>
            <w:tcBorders>
              <w:top w:val="nil"/>
              <w:left w:val="nil"/>
              <w:bottom w:val="single" w:sz="4" w:space="0" w:color="000000"/>
              <w:right w:val="single" w:sz="4" w:space="0" w:color="000000"/>
            </w:tcBorders>
            <w:shd w:val="clear" w:color="auto" w:fill="auto"/>
            <w:noWrap/>
            <w:hideMark/>
          </w:tcPr>
          <w:p w14:paraId="200DCB9B"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C48B8D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CE837DF"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3B43417"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33F142D" w14:textId="77777777" w:rsidR="001333F2" w:rsidRPr="008B76E1" w:rsidRDefault="001333F2" w:rsidP="001333F2">
            <w:pPr>
              <w:jc w:val="right"/>
              <w:rPr>
                <w:color w:val="000000"/>
              </w:rPr>
            </w:pPr>
            <w:r w:rsidRPr="008B76E1">
              <w:rPr>
                <w:color w:val="000000"/>
              </w:rPr>
              <w:t>36 082 500,00</w:t>
            </w:r>
          </w:p>
        </w:tc>
      </w:tr>
      <w:tr w:rsidR="001333F2" w:rsidRPr="008B76E1" w14:paraId="590242B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759B06"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03C927C0" w14:textId="77777777" w:rsidR="001333F2" w:rsidRPr="008B76E1" w:rsidRDefault="001333F2" w:rsidP="001333F2">
            <w:pPr>
              <w:jc w:val="center"/>
              <w:rPr>
                <w:color w:val="000000"/>
              </w:rPr>
            </w:pPr>
            <w:r w:rsidRPr="008B76E1">
              <w:rPr>
                <w:color w:val="000000"/>
              </w:rPr>
              <w:t xml:space="preserve">03 1 J1 55220 </w:t>
            </w:r>
          </w:p>
        </w:tc>
        <w:tc>
          <w:tcPr>
            <w:tcW w:w="850" w:type="dxa"/>
            <w:tcBorders>
              <w:top w:val="nil"/>
              <w:left w:val="nil"/>
              <w:bottom w:val="single" w:sz="4" w:space="0" w:color="000000"/>
              <w:right w:val="single" w:sz="4" w:space="0" w:color="000000"/>
            </w:tcBorders>
            <w:shd w:val="clear" w:color="auto" w:fill="auto"/>
            <w:noWrap/>
            <w:hideMark/>
          </w:tcPr>
          <w:p w14:paraId="570699C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34788B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A54D19C"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2FA348D"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3BEC7C2" w14:textId="77777777" w:rsidR="001333F2" w:rsidRPr="008B76E1" w:rsidRDefault="001333F2" w:rsidP="001333F2">
            <w:pPr>
              <w:jc w:val="right"/>
              <w:rPr>
                <w:color w:val="000000"/>
              </w:rPr>
            </w:pPr>
            <w:r w:rsidRPr="008B76E1">
              <w:rPr>
                <w:color w:val="000000"/>
              </w:rPr>
              <w:t>36 082 500,00</w:t>
            </w:r>
          </w:p>
        </w:tc>
      </w:tr>
      <w:tr w:rsidR="001333F2" w:rsidRPr="008B76E1" w14:paraId="4C39B7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C5F371" w14:textId="0362F73F"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Развитие театрально-концертного и культурно-досугового обслуживания населения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3192026" w14:textId="77777777" w:rsidR="001333F2" w:rsidRPr="008B76E1" w:rsidRDefault="001333F2" w:rsidP="001333F2">
            <w:pPr>
              <w:jc w:val="center"/>
              <w:rPr>
                <w:color w:val="000000"/>
              </w:rPr>
            </w:pPr>
            <w:r w:rsidRPr="008B76E1">
              <w:rPr>
                <w:color w:val="000000"/>
              </w:rPr>
              <w:t xml:space="preserve">03 3 01 00000 </w:t>
            </w:r>
          </w:p>
        </w:tc>
        <w:tc>
          <w:tcPr>
            <w:tcW w:w="850" w:type="dxa"/>
            <w:tcBorders>
              <w:top w:val="nil"/>
              <w:left w:val="nil"/>
              <w:bottom w:val="single" w:sz="4" w:space="0" w:color="000000"/>
              <w:right w:val="single" w:sz="4" w:space="0" w:color="000000"/>
            </w:tcBorders>
            <w:shd w:val="clear" w:color="auto" w:fill="auto"/>
            <w:noWrap/>
            <w:hideMark/>
          </w:tcPr>
          <w:p w14:paraId="65F3336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091D2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B0A70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0592E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E1D1C8" w14:textId="77777777" w:rsidR="001333F2" w:rsidRPr="008B76E1" w:rsidRDefault="001333F2" w:rsidP="001333F2">
            <w:pPr>
              <w:jc w:val="right"/>
              <w:rPr>
                <w:color w:val="000000"/>
              </w:rPr>
            </w:pPr>
            <w:r w:rsidRPr="008B76E1">
              <w:rPr>
                <w:color w:val="000000"/>
              </w:rPr>
              <w:t>17 758 100,00</w:t>
            </w:r>
          </w:p>
        </w:tc>
      </w:tr>
      <w:tr w:rsidR="001333F2" w:rsidRPr="008B76E1" w14:paraId="51B5C3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2F6B6C" w14:textId="77777777" w:rsidR="001333F2" w:rsidRPr="008B76E1" w:rsidRDefault="001333F2" w:rsidP="001333F2">
            <w:pPr>
              <w:rPr>
                <w:color w:val="000000"/>
                <w:sz w:val="22"/>
                <w:szCs w:val="22"/>
              </w:rPr>
            </w:pPr>
            <w:r w:rsidRPr="008B76E1">
              <w:rPr>
                <w:color w:val="000000"/>
                <w:sz w:val="22"/>
                <w:szCs w:val="22"/>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nil"/>
              <w:left w:val="nil"/>
              <w:bottom w:val="single" w:sz="4" w:space="0" w:color="000000"/>
              <w:right w:val="single" w:sz="4" w:space="0" w:color="000000"/>
            </w:tcBorders>
            <w:shd w:val="clear" w:color="auto" w:fill="auto"/>
            <w:noWrap/>
            <w:hideMark/>
          </w:tcPr>
          <w:p w14:paraId="7F38ECF1" w14:textId="77777777" w:rsidR="001333F2" w:rsidRPr="008B76E1" w:rsidRDefault="001333F2" w:rsidP="001333F2">
            <w:pPr>
              <w:jc w:val="center"/>
              <w:rPr>
                <w:color w:val="000000"/>
              </w:rPr>
            </w:pPr>
            <w:r w:rsidRPr="008B76E1">
              <w:rPr>
                <w:color w:val="000000"/>
              </w:rPr>
              <w:t xml:space="preserve">03 3 01 R4670 </w:t>
            </w:r>
          </w:p>
        </w:tc>
        <w:tc>
          <w:tcPr>
            <w:tcW w:w="850" w:type="dxa"/>
            <w:tcBorders>
              <w:top w:val="nil"/>
              <w:left w:val="nil"/>
              <w:bottom w:val="single" w:sz="4" w:space="0" w:color="000000"/>
              <w:right w:val="single" w:sz="4" w:space="0" w:color="000000"/>
            </w:tcBorders>
            <w:shd w:val="clear" w:color="auto" w:fill="auto"/>
            <w:noWrap/>
            <w:hideMark/>
          </w:tcPr>
          <w:p w14:paraId="45E6CA2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E6ADC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A4D90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26841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A60FB7" w14:textId="77777777" w:rsidR="001333F2" w:rsidRPr="008B76E1" w:rsidRDefault="001333F2" w:rsidP="001333F2">
            <w:pPr>
              <w:jc w:val="right"/>
              <w:rPr>
                <w:color w:val="000000"/>
              </w:rPr>
            </w:pPr>
            <w:r w:rsidRPr="008B76E1">
              <w:rPr>
                <w:color w:val="000000"/>
              </w:rPr>
              <w:t>17 758 100,00</w:t>
            </w:r>
          </w:p>
        </w:tc>
      </w:tr>
      <w:tr w:rsidR="001333F2" w:rsidRPr="008B76E1" w14:paraId="4F1A69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1A3EDF"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AEAD964" w14:textId="77777777" w:rsidR="001333F2" w:rsidRPr="008B76E1" w:rsidRDefault="001333F2" w:rsidP="001333F2">
            <w:pPr>
              <w:jc w:val="center"/>
              <w:rPr>
                <w:color w:val="000000"/>
              </w:rPr>
            </w:pPr>
            <w:r w:rsidRPr="008B76E1">
              <w:rPr>
                <w:color w:val="000000"/>
              </w:rPr>
              <w:t xml:space="preserve">03 3 01 R4670 </w:t>
            </w:r>
          </w:p>
        </w:tc>
        <w:tc>
          <w:tcPr>
            <w:tcW w:w="850" w:type="dxa"/>
            <w:tcBorders>
              <w:top w:val="nil"/>
              <w:left w:val="nil"/>
              <w:bottom w:val="single" w:sz="4" w:space="0" w:color="000000"/>
              <w:right w:val="single" w:sz="4" w:space="0" w:color="000000"/>
            </w:tcBorders>
            <w:shd w:val="clear" w:color="auto" w:fill="auto"/>
            <w:noWrap/>
            <w:hideMark/>
          </w:tcPr>
          <w:p w14:paraId="3EA285C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BF302D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C0493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C4D66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624C6A" w14:textId="77777777" w:rsidR="001333F2" w:rsidRPr="008B76E1" w:rsidRDefault="001333F2" w:rsidP="001333F2">
            <w:pPr>
              <w:jc w:val="right"/>
              <w:rPr>
                <w:color w:val="000000"/>
              </w:rPr>
            </w:pPr>
            <w:r w:rsidRPr="008B76E1">
              <w:rPr>
                <w:color w:val="000000"/>
              </w:rPr>
              <w:t>17 758 100,00</w:t>
            </w:r>
          </w:p>
        </w:tc>
      </w:tr>
      <w:tr w:rsidR="001333F2" w:rsidRPr="008B76E1" w14:paraId="681B56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45C2C7"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664E1B0A" w14:textId="77777777" w:rsidR="001333F2" w:rsidRPr="008B76E1" w:rsidRDefault="001333F2" w:rsidP="001333F2">
            <w:pPr>
              <w:jc w:val="center"/>
              <w:rPr>
                <w:color w:val="000000"/>
              </w:rPr>
            </w:pPr>
            <w:r w:rsidRPr="008B76E1">
              <w:rPr>
                <w:color w:val="000000"/>
              </w:rPr>
              <w:t xml:space="preserve">03 3 01 R4670 </w:t>
            </w:r>
          </w:p>
        </w:tc>
        <w:tc>
          <w:tcPr>
            <w:tcW w:w="850" w:type="dxa"/>
            <w:tcBorders>
              <w:top w:val="nil"/>
              <w:left w:val="nil"/>
              <w:bottom w:val="single" w:sz="4" w:space="0" w:color="000000"/>
              <w:right w:val="single" w:sz="4" w:space="0" w:color="000000"/>
            </w:tcBorders>
            <w:shd w:val="clear" w:color="auto" w:fill="auto"/>
            <w:noWrap/>
            <w:hideMark/>
          </w:tcPr>
          <w:p w14:paraId="5D704B2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8005FC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1662C4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BC9BD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B38C55" w14:textId="77777777" w:rsidR="001333F2" w:rsidRPr="008B76E1" w:rsidRDefault="001333F2" w:rsidP="001333F2">
            <w:pPr>
              <w:jc w:val="right"/>
              <w:rPr>
                <w:color w:val="000000"/>
              </w:rPr>
            </w:pPr>
            <w:r w:rsidRPr="008B76E1">
              <w:rPr>
                <w:color w:val="000000"/>
              </w:rPr>
              <w:t>17 758 100,00</w:t>
            </w:r>
          </w:p>
        </w:tc>
      </w:tr>
      <w:tr w:rsidR="001333F2" w:rsidRPr="008B76E1" w14:paraId="77CF29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C59FC9"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678FDEFF" w14:textId="77777777" w:rsidR="001333F2" w:rsidRPr="008B76E1" w:rsidRDefault="001333F2" w:rsidP="001333F2">
            <w:pPr>
              <w:jc w:val="center"/>
              <w:rPr>
                <w:color w:val="000000"/>
              </w:rPr>
            </w:pPr>
            <w:r w:rsidRPr="008B76E1">
              <w:rPr>
                <w:color w:val="000000"/>
              </w:rPr>
              <w:t xml:space="preserve">03 3 01 R4670 </w:t>
            </w:r>
          </w:p>
        </w:tc>
        <w:tc>
          <w:tcPr>
            <w:tcW w:w="850" w:type="dxa"/>
            <w:tcBorders>
              <w:top w:val="nil"/>
              <w:left w:val="nil"/>
              <w:bottom w:val="single" w:sz="4" w:space="0" w:color="000000"/>
              <w:right w:val="single" w:sz="4" w:space="0" w:color="000000"/>
            </w:tcBorders>
            <w:shd w:val="clear" w:color="auto" w:fill="auto"/>
            <w:noWrap/>
            <w:hideMark/>
          </w:tcPr>
          <w:p w14:paraId="156ADBF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84775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7E2B5FE"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F6CC15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4302CB" w14:textId="77777777" w:rsidR="001333F2" w:rsidRPr="008B76E1" w:rsidRDefault="001333F2" w:rsidP="001333F2">
            <w:pPr>
              <w:jc w:val="right"/>
              <w:rPr>
                <w:color w:val="000000"/>
              </w:rPr>
            </w:pPr>
            <w:r w:rsidRPr="008B76E1">
              <w:rPr>
                <w:color w:val="000000"/>
              </w:rPr>
              <w:t>17 758 100,00</w:t>
            </w:r>
          </w:p>
        </w:tc>
      </w:tr>
      <w:tr w:rsidR="001333F2" w:rsidRPr="008B76E1" w14:paraId="63E20C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6B4789"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BA448C7" w14:textId="77777777" w:rsidR="001333F2" w:rsidRPr="008B76E1" w:rsidRDefault="001333F2" w:rsidP="001333F2">
            <w:pPr>
              <w:jc w:val="center"/>
              <w:rPr>
                <w:color w:val="000000"/>
              </w:rPr>
            </w:pPr>
            <w:r w:rsidRPr="008B76E1">
              <w:rPr>
                <w:color w:val="000000"/>
              </w:rPr>
              <w:t xml:space="preserve">03 3 01 R4670 </w:t>
            </w:r>
          </w:p>
        </w:tc>
        <w:tc>
          <w:tcPr>
            <w:tcW w:w="850" w:type="dxa"/>
            <w:tcBorders>
              <w:top w:val="nil"/>
              <w:left w:val="nil"/>
              <w:bottom w:val="single" w:sz="4" w:space="0" w:color="000000"/>
              <w:right w:val="single" w:sz="4" w:space="0" w:color="000000"/>
            </w:tcBorders>
            <w:shd w:val="clear" w:color="auto" w:fill="auto"/>
            <w:noWrap/>
            <w:hideMark/>
          </w:tcPr>
          <w:p w14:paraId="1888FDB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A7A4665"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FEB86A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998A495"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FEEB6A7" w14:textId="77777777" w:rsidR="001333F2" w:rsidRPr="008B76E1" w:rsidRDefault="001333F2" w:rsidP="001333F2">
            <w:pPr>
              <w:jc w:val="right"/>
              <w:rPr>
                <w:color w:val="000000"/>
              </w:rPr>
            </w:pPr>
            <w:r w:rsidRPr="008B76E1">
              <w:rPr>
                <w:color w:val="000000"/>
              </w:rPr>
              <w:t>17 758 100,00</w:t>
            </w:r>
          </w:p>
        </w:tc>
      </w:tr>
      <w:tr w:rsidR="001333F2" w:rsidRPr="008B76E1" w14:paraId="7246F1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FE7B1A"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4AC576D3" w14:textId="77777777" w:rsidR="001333F2" w:rsidRPr="008B76E1" w:rsidRDefault="001333F2" w:rsidP="001333F2">
            <w:pPr>
              <w:jc w:val="center"/>
              <w:rPr>
                <w:color w:val="000000"/>
              </w:rPr>
            </w:pPr>
            <w:r w:rsidRPr="008B76E1">
              <w:rPr>
                <w:color w:val="000000"/>
              </w:rPr>
              <w:t xml:space="preserve">03 3 01 R4670 </w:t>
            </w:r>
          </w:p>
        </w:tc>
        <w:tc>
          <w:tcPr>
            <w:tcW w:w="850" w:type="dxa"/>
            <w:tcBorders>
              <w:top w:val="nil"/>
              <w:left w:val="nil"/>
              <w:bottom w:val="single" w:sz="4" w:space="0" w:color="000000"/>
              <w:right w:val="single" w:sz="4" w:space="0" w:color="000000"/>
            </w:tcBorders>
            <w:shd w:val="clear" w:color="auto" w:fill="auto"/>
            <w:noWrap/>
            <w:hideMark/>
          </w:tcPr>
          <w:p w14:paraId="146C698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E191099"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29E8C0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76EEF90"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55E94D4A" w14:textId="77777777" w:rsidR="001333F2" w:rsidRPr="008B76E1" w:rsidRDefault="001333F2" w:rsidP="001333F2">
            <w:pPr>
              <w:jc w:val="right"/>
              <w:rPr>
                <w:color w:val="000000"/>
              </w:rPr>
            </w:pPr>
            <w:r w:rsidRPr="008B76E1">
              <w:rPr>
                <w:color w:val="000000"/>
              </w:rPr>
              <w:t>17 758 100,00</w:t>
            </w:r>
          </w:p>
        </w:tc>
      </w:tr>
      <w:tr w:rsidR="001333F2" w:rsidRPr="008B76E1" w14:paraId="24CB71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BA81C9" w14:textId="7FF44A12"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Сохранение культурного и исторического наследия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C11BA49" w14:textId="77777777" w:rsidR="001333F2" w:rsidRPr="008B76E1" w:rsidRDefault="001333F2" w:rsidP="001333F2">
            <w:pPr>
              <w:jc w:val="center"/>
              <w:rPr>
                <w:color w:val="000000"/>
              </w:rPr>
            </w:pPr>
            <w:r w:rsidRPr="008B76E1">
              <w:rPr>
                <w:color w:val="000000"/>
              </w:rPr>
              <w:t xml:space="preserve">03 3 02 00000 </w:t>
            </w:r>
          </w:p>
        </w:tc>
        <w:tc>
          <w:tcPr>
            <w:tcW w:w="850" w:type="dxa"/>
            <w:tcBorders>
              <w:top w:val="nil"/>
              <w:left w:val="nil"/>
              <w:bottom w:val="single" w:sz="4" w:space="0" w:color="000000"/>
              <w:right w:val="single" w:sz="4" w:space="0" w:color="000000"/>
            </w:tcBorders>
            <w:shd w:val="clear" w:color="auto" w:fill="auto"/>
            <w:noWrap/>
            <w:hideMark/>
          </w:tcPr>
          <w:p w14:paraId="2F245A3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A4AAD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3AFE4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39D38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74541B" w14:textId="77777777" w:rsidR="001333F2" w:rsidRPr="008B76E1" w:rsidRDefault="001333F2" w:rsidP="001333F2">
            <w:pPr>
              <w:jc w:val="right"/>
              <w:rPr>
                <w:color w:val="000000"/>
              </w:rPr>
            </w:pPr>
            <w:r w:rsidRPr="008B76E1">
              <w:rPr>
                <w:color w:val="000000"/>
              </w:rPr>
              <w:t>3 858 300,00</w:t>
            </w:r>
          </w:p>
        </w:tc>
      </w:tr>
      <w:tr w:rsidR="001333F2" w:rsidRPr="008B76E1" w14:paraId="7FBD03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DD08C1" w14:textId="77777777" w:rsidR="001333F2" w:rsidRPr="008B76E1" w:rsidRDefault="001333F2" w:rsidP="001333F2">
            <w:pPr>
              <w:rPr>
                <w:color w:val="000000"/>
                <w:sz w:val="22"/>
                <w:szCs w:val="22"/>
              </w:rPr>
            </w:pPr>
            <w:r w:rsidRPr="008B76E1">
              <w:rPr>
                <w:color w:val="000000"/>
                <w:sz w:val="22"/>
                <w:szCs w:val="22"/>
              </w:rPr>
              <w:t>Государственная поддержка отрасли культуры (комплектование книжных фондов библиотек)</w:t>
            </w:r>
          </w:p>
        </w:tc>
        <w:tc>
          <w:tcPr>
            <w:tcW w:w="1843" w:type="dxa"/>
            <w:tcBorders>
              <w:top w:val="nil"/>
              <w:left w:val="nil"/>
              <w:bottom w:val="single" w:sz="4" w:space="0" w:color="000000"/>
              <w:right w:val="single" w:sz="4" w:space="0" w:color="000000"/>
            </w:tcBorders>
            <w:shd w:val="clear" w:color="auto" w:fill="auto"/>
            <w:noWrap/>
            <w:hideMark/>
          </w:tcPr>
          <w:p w14:paraId="59A58E2E" w14:textId="77777777" w:rsidR="001333F2" w:rsidRPr="008B76E1" w:rsidRDefault="001333F2" w:rsidP="001333F2">
            <w:pPr>
              <w:jc w:val="center"/>
              <w:rPr>
                <w:color w:val="000000"/>
              </w:rPr>
            </w:pPr>
            <w:r w:rsidRPr="008B76E1">
              <w:rPr>
                <w:color w:val="000000"/>
              </w:rPr>
              <w:t xml:space="preserve">03 3 02 R5197 </w:t>
            </w:r>
          </w:p>
        </w:tc>
        <w:tc>
          <w:tcPr>
            <w:tcW w:w="850" w:type="dxa"/>
            <w:tcBorders>
              <w:top w:val="nil"/>
              <w:left w:val="nil"/>
              <w:bottom w:val="single" w:sz="4" w:space="0" w:color="000000"/>
              <w:right w:val="single" w:sz="4" w:space="0" w:color="000000"/>
            </w:tcBorders>
            <w:shd w:val="clear" w:color="auto" w:fill="auto"/>
            <w:noWrap/>
            <w:hideMark/>
          </w:tcPr>
          <w:p w14:paraId="3F4C722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C3E3C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076B6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AFCA7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F65F90" w14:textId="77777777" w:rsidR="001333F2" w:rsidRPr="008B76E1" w:rsidRDefault="001333F2" w:rsidP="001333F2">
            <w:pPr>
              <w:jc w:val="right"/>
              <w:rPr>
                <w:color w:val="000000"/>
              </w:rPr>
            </w:pPr>
            <w:r w:rsidRPr="008B76E1">
              <w:rPr>
                <w:color w:val="000000"/>
              </w:rPr>
              <w:t>3 858 300,00</w:t>
            </w:r>
          </w:p>
        </w:tc>
      </w:tr>
      <w:tr w:rsidR="001333F2" w:rsidRPr="008B76E1" w14:paraId="282B28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3F5707"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5FA7099" w14:textId="77777777" w:rsidR="001333F2" w:rsidRPr="008B76E1" w:rsidRDefault="001333F2" w:rsidP="001333F2">
            <w:pPr>
              <w:jc w:val="center"/>
              <w:rPr>
                <w:color w:val="000000"/>
              </w:rPr>
            </w:pPr>
            <w:r w:rsidRPr="008B76E1">
              <w:rPr>
                <w:color w:val="000000"/>
              </w:rPr>
              <w:t xml:space="preserve">03 3 02 R5197 </w:t>
            </w:r>
          </w:p>
        </w:tc>
        <w:tc>
          <w:tcPr>
            <w:tcW w:w="850" w:type="dxa"/>
            <w:tcBorders>
              <w:top w:val="nil"/>
              <w:left w:val="nil"/>
              <w:bottom w:val="single" w:sz="4" w:space="0" w:color="000000"/>
              <w:right w:val="single" w:sz="4" w:space="0" w:color="000000"/>
            </w:tcBorders>
            <w:shd w:val="clear" w:color="auto" w:fill="auto"/>
            <w:noWrap/>
            <w:hideMark/>
          </w:tcPr>
          <w:p w14:paraId="33BE7B3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D8AD55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26251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69EB0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6B29B1" w14:textId="77777777" w:rsidR="001333F2" w:rsidRPr="008B76E1" w:rsidRDefault="001333F2" w:rsidP="001333F2">
            <w:pPr>
              <w:jc w:val="right"/>
              <w:rPr>
                <w:color w:val="000000"/>
              </w:rPr>
            </w:pPr>
            <w:r w:rsidRPr="008B76E1">
              <w:rPr>
                <w:color w:val="000000"/>
              </w:rPr>
              <w:t>3 858 300,00</w:t>
            </w:r>
          </w:p>
        </w:tc>
      </w:tr>
      <w:tr w:rsidR="001333F2" w:rsidRPr="008B76E1" w14:paraId="5D0922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B2B9AC"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5589C058" w14:textId="77777777" w:rsidR="001333F2" w:rsidRPr="008B76E1" w:rsidRDefault="001333F2" w:rsidP="001333F2">
            <w:pPr>
              <w:jc w:val="center"/>
              <w:rPr>
                <w:color w:val="000000"/>
              </w:rPr>
            </w:pPr>
            <w:r w:rsidRPr="008B76E1">
              <w:rPr>
                <w:color w:val="000000"/>
              </w:rPr>
              <w:t xml:space="preserve">03 3 02 R5197 </w:t>
            </w:r>
          </w:p>
        </w:tc>
        <w:tc>
          <w:tcPr>
            <w:tcW w:w="850" w:type="dxa"/>
            <w:tcBorders>
              <w:top w:val="nil"/>
              <w:left w:val="nil"/>
              <w:bottom w:val="single" w:sz="4" w:space="0" w:color="000000"/>
              <w:right w:val="single" w:sz="4" w:space="0" w:color="000000"/>
            </w:tcBorders>
            <w:shd w:val="clear" w:color="auto" w:fill="auto"/>
            <w:noWrap/>
            <w:hideMark/>
          </w:tcPr>
          <w:p w14:paraId="20A4C70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C7480A7"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C78857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A44D2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30390B" w14:textId="77777777" w:rsidR="001333F2" w:rsidRPr="008B76E1" w:rsidRDefault="001333F2" w:rsidP="001333F2">
            <w:pPr>
              <w:jc w:val="right"/>
              <w:rPr>
                <w:color w:val="000000"/>
              </w:rPr>
            </w:pPr>
            <w:r w:rsidRPr="008B76E1">
              <w:rPr>
                <w:color w:val="000000"/>
              </w:rPr>
              <w:t>3 858 300,00</w:t>
            </w:r>
          </w:p>
        </w:tc>
      </w:tr>
      <w:tr w:rsidR="001333F2" w:rsidRPr="008B76E1" w14:paraId="3317258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6E27BF"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16F79E3C" w14:textId="77777777" w:rsidR="001333F2" w:rsidRPr="008B76E1" w:rsidRDefault="001333F2" w:rsidP="001333F2">
            <w:pPr>
              <w:jc w:val="center"/>
              <w:rPr>
                <w:color w:val="000000"/>
              </w:rPr>
            </w:pPr>
            <w:r w:rsidRPr="008B76E1">
              <w:rPr>
                <w:color w:val="000000"/>
              </w:rPr>
              <w:t xml:space="preserve">03 3 02 R5197 </w:t>
            </w:r>
          </w:p>
        </w:tc>
        <w:tc>
          <w:tcPr>
            <w:tcW w:w="850" w:type="dxa"/>
            <w:tcBorders>
              <w:top w:val="nil"/>
              <w:left w:val="nil"/>
              <w:bottom w:val="single" w:sz="4" w:space="0" w:color="000000"/>
              <w:right w:val="single" w:sz="4" w:space="0" w:color="000000"/>
            </w:tcBorders>
            <w:shd w:val="clear" w:color="auto" w:fill="auto"/>
            <w:noWrap/>
            <w:hideMark/>
          </w:tcPr>
          <w:p w14:paraId="347E211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5C8392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D45B08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5916A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B0AE30" w14:textId="77777777" w:rsidR="001333F2" w:rsidRPr="008B76E1" w:rsidRDefault="001333F2" w:rsidP="001333F2">
            <w:pPr>
              <w:jc w:val="right"/>
              <w:rPr>
                <w:color w:val="000000"/>
              </w:rPr>
            </w:pPr>
            <w:r w:rsidRPr="008B76E1">
              <w:rPr>
                <w:color w:val="000000"/>
              </w:rPr>
              <w:t>3 858 300,00</w:t>
            </w:r>
          </w:p>
        </w:tc>
      </w:tr>
      <w:tr w:rsidR="001333F2" w:rsidRPr="008B76E1" w14:paraId="432C78C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088251"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537C2D13" w14:textId="77777777" w:rsidR="001333F2" w:rsidRPr="008B76E1" w:rsidRDefault="001333F2" w:rsidP="001333F2">
            <w:pPr>
              <w:jc w:val="center"/>
              <w:rPr>
                <w:color w:val="000000"/>
              </w:rPr>
            </w:pPr>
            <w:r w:rsidRPr="008B76E1">
              <w:rPr>
                <w:color w:val="000000"/>
              </w:rPr>
              <w:t xml:space="preserve">03 3 02 R5197 </w:t>
            </w:r>
          </w:p>
        </w:tc>
        <w:tc>
          <w:tcPr>
            <w:tcW w:w="850" w:type="dxa"/>
            <w:tcBorders>
              <w:top w:val="nil"/>
              <w:left w:val="nil"/>
              <w:bottom w:val="single" w:sz="4" w:space="0" w:color="000000"/>
              <w:right w:val="single" w:sz="4" w:space="0" w:color="000000"/>
            </w:tcBorders>
            <w:shd w:val="clear" w:color="auto" w:fill="auto"/>
            <w:noWrap/>
            <w:hideMark/>
          </w:tcPr>
          <w:p w14:paraId="5DDA0EF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17CE423"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F48D459"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8075F08"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DD583C2" w14:textId="77777777" w:rsidR="001333F2" w:rsidRPr="008B76E1" w:rsidRDefault="001333F2" w:rsidP="001333F2">
            <w:pPr>
              <w:jc w:val="right"/>
              <w:rPr>
                <w:color w:val="000000"/>
              </w:rPr>
            </w:pPr>
            <w:r w:rsidRPr="008B76E1">
              <w:rPr>
                <w:color w:val="000000"/>
              </w:rPr>
              <w:t>1 929 100,00</w:t>
            </w:r>
          </w:p>
        </w:tc>
      </w:tr>
      <w:tr w:rsidR="001333F2" w:rsidRPr="008B76E1" w14:paraId="46D420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213E56"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426121E3" w14:textId="77777777" w:rsidR="001333F2" w:rsidRPr="008B76E1" w:rsidRDefault="001333F2" w:rsidP="001333F2">
            <w:pPr>
              <w:jc w:val="center"/>
              <w:rPr>
                <w:color w:val="000000"/>
              </w:rPr>
            </w:pPr>
            <w:r w:rsidRPr="008B76E1">
              <w:rPr>
                <w:color w:val="000000"/>
              </w:rPr>
              <w:t xml:space="preserve">03 3 02 R5197 </w:t>
            </w:r>
          </w:p>
        </w:tc>
        <w:tc>
          <w:tcPr>
            <w:tcW w:w="850" w:type="dxa"/>
            <w:tcBorders>
              <w:top w:val="nil"/>
              <w:left w:val="nil"/>
              <w:bottom w:val="single" w:sz="4" w:space="0" w:color="000000"/>
              <w:right w:val="single" w:sz="4" w:space="0" w:color="000000"/>
            </w:tcBorders>
            <w:shd w:val="clear" w:color="auto" w:fill="auto"/>
            <w:noWrap/>
            <w:hideMark/>
          </w:tcPr>
          <w:p w14:paraId="235DE79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48A7BCC"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FBC293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084D560"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2FAB3E4" w14:textId="77777777" w:rsidR="001333F2" w:rsidRPr="008B76E1" w:rsidRDefault="001333F2" w:rsidP="001333F2">
            <w:pPr>
              <w:jc w:val="right"/>
              <w:rPr>
                <w:color w:val="000000"/>
              </w:rPr>
            </w:pPr>
            <w:r w:rsidRPr="008B76E1">
              <w:rPr>
                <w:color w:val="000000"/>
              </w:rPr>
              <w:t>1 929 100,00</w:t>
            </w:r>
          </w:p>
        </w:tc>
      </w:tr>
      <w:tr w:rsidR="001333F2" w:rsidRPr="008B76E1" w14:paraId="789116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FDEC31"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25B0431" w14:textId="77777777" w:rsidR="001333F2" w:rsidRPr="008B76E1" w:rsidRDefault="001333F2" w:rsidP="001333F2">
            <w:pPr>
              <w:jc w:val="center"/>
              <w:rPr>
                <w:color w:val="000000"/>
              </w:rPr>
            </w:pPr>
            <w:r w:rsidRPr="008B76E1">
              <w:rPr>
                <w:color w:val="000000"/>
              </w:rPr>
              <w:t xml:space="preserve">03 3 02 R5197 </w:t>
            </w:r>
          </w:p>
        </w:tc>
        <w:tc>
          <w:tcPr>
            <w:tcW w:w="850" w:type="dxa"/>
            <w:tcBorders>
              <w:top w:val="nil"/>
              <w:left w:val="nil"/>
              <w:bottom w:val="single" w:sz="4" w:space="0" w:color="000000"/>
              <w:right w:val="single" w:sz="4" w:space="0" w:color="000000"/>
            </w:tcBorders>
            <w:shd w:val="clear" w:color="auto" w:fill="auto"/>
            <w:noWrap/>
            <w:hideMark/>
          </w:tcPr>
          <w:p w14:paraId="28BCB75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AD1B7CD"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A852CB6"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210F1B3"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F15209D" w14:textId="77777777" w:rsidR="001333F2" w:rsidRPr="008B76E1" w:rsidRDefault="001333F2" w:rsidP="001333F2">
            <w:pPr>
              <w:jc w:val="right"/>
              <w:rPr>
                <w:color w:val="000000"/>
              </w:rPr>
            </w:pPr>
            <w:r w:rsidRPr="008B76E1">
              <w:rPr>
                <w:color w:val="000000"/>
              </w:rPr>
              <w:t>1 929 200,00</w:t>
            </w:r>
          </w:p>
        </w:tc>
      </w:tr>
      <w:tr w:rsidR="001333F2" w:rsidRPr="008B76E1" w14:paraId="51881D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287D06"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951389B" w14:textId="77777777" w:rsidR="001333F2" w:rsidRPr="008B76E1" w:rsidRDefault="001333F2" w:rsidP="001333F2">
            <w:pPr>
              <w:jc w:val="center"/>
              <w:rPr>
                <w:color w:val="000000"/>
              </w:rPr>
            </w:pPr>
            <w:r w:rsidRPr="008B76E1">
              <w:rPr>
                <w:color w:val="000000"/>
              </w:rPr>
              <w:t xml:space="preserve">03 3 02 R5197 </w:t>
            </w:r>
          </w:p>
        </w:tc>
        <w:tc>
          <w:tcPr>
            <w:tcW w:w="850" w:type="dxa"/>
            <w:tcBorders>
              <w:top w:val="nil"/>
              <w:left w:val="nil"/>
              <w:bottom w:val="single" w:sz="4" w:space="0" w:color="000000"/>
              <w:right w:val="single" w:sz="4" w:space="0" w:color="000000"/>
            </w:tcBorders>
            <w:shd w:val="clear" w:color="auto" w:fill="auto"/>
            <w:noWrap/>
            <w:hideMark/>
          </w:tcPr>
          <w:p w14:paraId="7BF55BA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ECA5BEE"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43584E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438DB7A"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448A252" w14:textId="77777777" w:rsidR="001333F2" w:rsidRPr="008B76E1" w:rsidRDefault="001333F2" w:rsidP="001333F2">
            <w:pPr>
              <w:jc w:val="right"/>
              <w:rPr>
                <w:color w:val="000000"/>
              </w:rPr>
            </w:pPr>
            <w:r w:rsidRPr="008B76E1">
              <w:rPr>
                <w:color w:val="000000"/>
              </w:rPr>
              <w:t>1 929 200,00</w:t>
            </w:r>
          </w:p>
        </w:tc>
      </w:tr>
      <w:tr w:rsidR="001333F2" w:rsidRPr="008B76E1" w14:paraId="46BD64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D404B6" w14:textId="55FC9588" w:rsidR="001333F2" w:rsidRPr="008B76E1" w:rsidRDefault="001333F2" w:rsidP="001333F2">
            <w:pPr>
              <w:rPr>
                <w:b/>
                <w:bCs/>
                <w:color w:val="000000"/>
                <w:sz w:val="22"/>
                <w:szCs w:val="22"/>
              </w:rPr>
            </w:pPr>
            <w:r w:rsidRPr="008B76E1">
              <w:rPr>
                <w:b/>
                <w:bCs/>
                <w:color w:val="000000"/>
                <w:sz w:val="22"/>
                <w:szCs w:val="22"/>
              </w:rPr>
              <w:lastRenderedPageBreak/>
              <w:t xml:space="preserve">Ведомственный проект </w:t>
            </w:r>
            <w:r>
              <w:rPr>
                <w:b/>
                <w:bCs/>
                <w:color w:val="000000"/>
                <w:sz w:val="22"/>
                <w:szCs w:val="22"/>
              </w:rPr>
              <w:t>«</w:t>
            </w:r>
            <w:r w:rsidRPr="008B76E1">
              <w:rPr>
                <w:b/>
                <w:bCs/>
                <w:color w:val="000000"/>
                <w:sz w:val="22"/>
                <w:szCs w:val="22"/>
              </w:rPr>
              <w:t>Придумано в России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9C5B140" w14:textId="77777777" w:rsidR="001333F2" w:rsidRPr="008B76E1" w:rsidRDefault="001333F2" w:rsidP="001333F2">
            <w:pPr>
              <w:jc w:val="center"/>
              <w:rPr>
                <w:color w:val="000000"/>
              </w:rPr>
            </w:pPr>
            <w:r w:rsidRPr="008B76E1">
              <w:rPr>
                <w:color w:val="000000"/>
              </w:rPr>
              <w:t xml:space="preserve">03 3 03 00000 </w:t>
            </w:r>
          </w:p>
        </w:tc>
        <w:tc>
          <w:tcPr>
            <w:tcW w:w="850" w:type="dxa"/>
            <w:tcBorders>
              <w:top w:val="nil"/>
              <w:left w:val="nil"/>
              <w:bottom w:val="single" w:sz="4" w:space="0" w:color="000000"/>
              <w:right w:val="single" w:sz="4" w:space="0" w:color="000000"/>
            </w:tcBorders>
            <w:shd w:val="clear" w:color="auto" w:fill="auto"/>
            <w:noWrap/>
            <w:hideMark/>
          </w:tcPr>
          <w:p w14:paraId="302DDD4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8E144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ADBA5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D1A84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320A2F" w14:textId="77777777" w:rsidR="001333F2" w:rsidRPr="008B76E1" w:rsidRDefault="001333F2" w:rsidP="001333F2">
            <w:pPr>
              <w:jc w:val="right"/>
              <w:rPr>
                <w:color w:val="000000"/>
              </w:rPr>
            </w:pPr>
            <w:r w:rsidRPr="008B76E1">
              <w:rPr>
                <w:color w:val="000000"/>
              </w:rPr>
              <w:t>40 339 900,00</w:t>
            </w:r>
          </w:p>
        </w:tc>
      </w:tr>
      <w:tr w:rsidR="001333F2" w:rsidRPr="008B76E1" w14:paraId="7558FC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CECBA6" w14:textId="77777777" w:rsidR="001333F2" w:rsidRPr="008B76E1" w:rsidRDefault="001333F2" w:rsidP="001333F2">
            <w:pPr>
              <w:rPr>
                <w:color w:val="000000"/>
                <w:sz w:val="22"/>
                <w:szCs w:val="22"/>
              </w:rPr>
            </w:pPr>
            <w:r w:rsidRPr="008B76E1">
              <w:rPr>
                <w:color w:val="000000"/>
                <w:sz w:val="22"/>
                <w:szCs w:val="22"/>
              </w:rPr>
              <w:t>Создание школ креативных индустрий</w:t>
            </w:r>
          </w:p>
        </w:tc>
        <w:tc>
          <w:tcPr>
            <w:tcW w:w="1843" w:type="dxa"/>
            <w:tcBorders>
              <w:top w:val="nil"/>
              <w:left w:val="nil"/>
              <w:bottom w:val="single" w:sz="4" w:space="0" w:color="000000"/>
              <w:right w:val="single" w:sz="4" w:space="0" w:color="000000"/>
            </w:tcBorders>
            <w:shd w:val="clear" w:color="auto" w:fill="auto"/>
            <w:noWrap/>
            <w:hideMark/>
          </w:tcPr>
          <w:p w14:paraId="1A679E76" w14:textId="77777777" w:rsidR="001333F2" w:rsidRPr="008B76E1" w:rsidRDefault="001333F2" w:rsidP="001333F2">
            <w:pPr>
              <w:jc w:val="center"/>
              <w:rPr>
                <w:color w:val="000000"/>
              </w:rPr>
            </w:pPr>
            <w:r w:rsidRPr="008B76E1">
              <w:rPr>
                <w:color w:val="000000"/>
              </w:rPr>
              <w:t xml:space="preserve">03 3 03 R3530 </w:t>
            </w:r>
          </w:p>
        </w:tc>
        <w:tc>
          <w:tcPr>
            <w:tcW w:w="850" w:type="dxa"/>
            <w:tcBorders>
              <w:top w:val="nil"/>
              <w:left w:val="nil"/>
              <w:bottom w:val="single" w:sz="4" w:space="0" w:color="000000"/>
              <w:right w:val="single" w:sz="4" w:space="0" w:color="000000"/>
            </w:tcBorders>
            <w:shd w:val="clear" w:color="auto" w:fill="auto"/>
            <w:noWrap/>
            <w:hideMark/>
          </w:tcPr>
          <w:p w14:paraId="1436D1C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1AD95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10F03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DB5ED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D34708" w14:textId="77777777" w:rsidR="001333F2" w:rsidRPr="008B76E1" w:rsidRDefault="001333F2" w:rsidP="001333F2">
            <w:pPr>
              <w:jc w:val="right"/>
              <w:rPr>
                <w:color w:val="000000"/>
              </w:rPr>
            </w:pPr>
            <w:r w:rsidRPr="008B76E1">
              <w:rPr>
                <w:color w:val="000000"/>
              </w:rPr>
              <w:t>40 339 900,00</w:t>
            </w:r>
          </w:p>
        </w:tc>
      </w:tr>
      <w:tr w:rsidR="001333F2" w:rsidRPr="008B76E1" w14:paraId="01BC28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E2AC4C"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FF8E103" w14:textId="77777777" w:rsidR="001333F2" w:rsidRPr="008B76E1" w:rsidRDefault="001333F2" w:rsidP="001333F2">
            <w:pPr>
              <w:jc w:val="center"/>
              <w:rPr>
                <w:color w:val="000000"/>
              </w:rPr>
            </w:pPr>
            <w:r w:rsidRPr="008B76E1">
              <w:rPr>
                <w:color w:val="000000"/>
              </w:rPr>
              <w:t xml:space="preserve">03 3 03 R3530 </w:t>
            </w:r>
          </w:p>
        </w:tc>
        <w:tc>
          <w:tcPr>
            <w:tcW w:w="850" w:type="dxa"/>
            <w:tcBorders>
              <w:top w:val="nil"/>
              <w:left w:val="nil"/>
              <w:bottom w:val="single" w:sz="4" w:space="0" w:color="000000"/>
              <w:right w:val="single" w:sz="4" w:space="0" w:color="000000"/>
            </w:tcBorders>
            <w:shd w:val="clear" w:color="auto" w:fill="auto"/>
            <w:noWrap/>
            <w:hideMark/>
          </w:tcPr>
          <w:p w14:paraId="29DCFE3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E12554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5F87C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E97D9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84EE71" w14:textId="77777777" w:rsidR="001333F2" w:rsidRPr="008B76E1" w:rsidRDefault="001333F2" w:rsidP="001333F2">
            <w:pPr>
              <w:jc w:val="right"/>
              <w:rPr>
                <w:color w:val="000000"/>
              </w:rPr>
            </w:pPr>
            <w:r w:rsidRPr="008B76E1">
              <w:rPr>
                <w:color w:val="000000"/>
              </w:rPr>
              <w:t>40 339 900,00</w:t>
            </w:r>
          </w:p>
        </w:tc>
      </w:tr>
      <w:tr w:rsidR="001333F2" w:rsidRPr="008B76E1" w14:paraId="4411EB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7B4865"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6950FED" w14:textId="77777777" w:rsidR="001333F2" w:rsidRPr="008B76E1" w:rsidRDefault="001333F2" w:rsidP="001333F2">
            <w:pPr>
              <w:jc w:val="center"/>
              <w:rPr>
                <w:color w:val="000000"/>
              </w:rPr>
            </w:pPr>
            <w:r w:rsidRPr="008B76E1">
              <w:rPr>
                <w:color w:val="000000"/>
              </w:rPr>
              <w:t xml:space="preserve">03 3 03 R3530 </w:t>
            </w:r>
          </w:p>
        </w:tc>
        <w:tc>
          <w:tcPr>
            <w:tcW w:w="850" w:type="dxa"/>
            <w:tcBorders>
              <w:top w:val="nil"/>
              <w:left w:val="nil"/>
              <w:bottom w:val="single" w:sz="4" w:space="0" w:color="000000"/>
              <w:right w:val="single" w:sz="4" w:space="0" w:color="000000"/>
            </w:tcBorders>
            <w:shd w:val="clear" w:color="auto" w:fill="auto"/>
            <w:noWrap/>
            <w:hideMark/>
          </w:tcPr>
          <w:p w14:paraId="2F90E1A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42D5C0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3006E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86AD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BB0DED" w14:textId="77777777" w:rsidR="001333F2" w:rsidRPr="008B76E1" w:rsidRDefault="001333F2" w:rsidP="001333F2">
            <w:pPr>
              <w:jc w:val="right"/>
              <w:rPr>
                <w:color w:val="000000"/>
              </w:rPr>
            </w:pPr>
            <w:r w:rsidRPr="008B76E1">
              <w:rPr>
                <w:color w:val="000000"/>
              </w:rPr>
              <w:t>40 339 900,00</w:t>
            </w:r>
          </w:p>
        </w:tc>
      </w:tr>
      <w:tr w:rsidR="001333F2" w:rsidRPr="008B76E1" w14:paraId="760226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7DD220" w14:textId="77777777" w:rsidR="001333F2" w:rsidRPr="008B76E1" w:rsidRDefault="001333F2" w:rsidP="001333F2">
            <w:pPr>
              <w:rPr>
                <w:b/>
                <w:bCs/>
                <w:i/>
                <w:iCs/>
                <w:color w:val="000000"/>
                <w:sz w:val="24"/>
                <w:szCs w:val="24"/>
              </w:rPr>
            </w:pPr>
            <w:r w:rsidRPr="008B76E1">
              <w:rPr>
                <w:b/>
                <w:bCs/>
                <w:i/>
                <w:iCs/>
                <w:color w:val="000000"/>
                <w:sz w:val="24"/>
                <w:szCs w:val="24"/>
              </w:rPr>
              <w:t>Высшее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3BF302F2" w14:textId="77777777" w:rsidR="001333F2" w:rsidRPr="008B76E1" w:rsidRDefault="001333F2" w:rsidP="001333F2">
            <w:pPr>
              <w:jc w:val="center"/>
              <w:rPr>
                <w:color w:val="000000"/>
              </w:rPr>
            </w:pPr>
            <w:r w:rsidRPr="008B76E1">
              <w:rPr>
                <w:color w:val="000000"/>
              </w:rPr>
              <w:t xml:space="preserve">03 3 03 R3530 </w:t>
            </w:r>
          </w:p>
        </w:tc>
        <w:tc>
          <w:tcPr>
            <w:tcW w:w="850" w:type="dxa"/>
            <w:tcBorders>
              <w:top w:val="nil"/>
              <w:left w:val="nil"/>
              <w:bottom w:val="single" w:sz="4" w:space="0" w:color="000000"/>
              <w:right w:val="single" w:sz="4" w:space="0" w:color="000000"/>
            </w:tcBorders>
            <w:shd w:val="clear" w:color="auto" w:fill="auto"/>
            <w:noWrap/>
            <w:hideMark/>
          </w:tcPr>
          <w:p w14:paraId="74C4D85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EACD7C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DDBFB0"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10F7BB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0AA900" w14:textId="77777777" w:rsidR="001333F2" w:rsidRPr="008B76E1" w:rsidRDefault="001333F2" w:rsidP="001333F2">
            <w:pPr>
              <w:jc w:val="right"/>
              <w:rPr>
                <w:color w:val="000000"/>
              </w:rPr>
            </w:pPr>
            <w:r w:rsidRPr="008B76E1">
              <w:rPr>
                <w:color w:val="000000"/>
              </w:rPr>
              <w:t>40 339 900,00</w:t>
            </w:r>
          </w:p>
        </w:tc>
      </w:tr>
      <w:tr w:rsidR="001333F2" w:rsidRPr="008B76E1" w14:paraId="48A3E9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859A11"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F745C82" w14:textId="77777777" w:rsidR="001333F2" w:rsidRPr="008B76E1" w:rsidRDefault="001333F2" w:rsidP="001333F2">
            <w:pPr>
              <w:jc w:val="center"/>
              <w:rPr>
                <w:color w:val="000000"/>
              </w:rPr>
            </w:pPr>
            <w:r w:rsidRPr="008B76E1">
              <w:rPr>
                <w:color w:val="000000"/>
              </w:rPr>
              <w:t xml:space="preserve">03 3 03 R3530 </w:t>
            </w:r>
          </w:p>
        </w:tc>
        <w:tc>
          <w:tcPr>
            <w:tcW w:w="850" w:type="dxa"/>
            <w:tcBorders>
              <w:top w:val="nil"/>
              <w:left w:val="nil"/>
              <w:bottom w:val="single" w:sz="4" w:space="0" w:color="000000"/>
              <w:right w:val="single" w:sz="4" w:space="0" w:color="000000"/>
            </w:tcBorders>
            <w:shd w:val="clear" w:color="auto" w:fill="auto"/>
            <w:noWrap/>
            <w:hideMark/>
          </w:tcPr>
          <w:p w14:paraId="0E0DDB5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4A56D7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64DFD9"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4DEC401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B640F17" w14:textId="77777777" w:rsidR="001333F2" w:rsidRPr="008B76E1" w:rsidRDefault="001333F2" w:rsidP="001333F2">
            <w:pPr>
              <w:jc w:val="right"/>
              <w:rPr>
                <w:color w:val="000000"/>
              </w:rPr>
            </w:pPr>
            <w:r w:rsidRPr="008B76E1">
              <w:rPr>
                <w:color w:val="000000"/>
              </w:rPr>
              <w:t>40 339 900,00</w:t>
            </w:r>
          </w:p>
        </w:tc>
      </w:tr>
      <w:tr w:rsidR="001333F2" w:rsidRPr="008B76E1" w14:paraId="5D425F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512932"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BA63AAE" w14:textId="77777777" w:rsidR="001333F2" w:rsidRPr="008B76E1" w:rsidRDefault="001333F2" w:rsidP="001333F2">
            <w:pPr>
              <w:jc w:val="center"/>
              <w:rPr>
                <w:color w:val="000000"/>
              </w:rPr>
            </w:pPr>
            <w:r w:rsidRPr="008B76E1">
              <w:rPr>
                <w:color w:val="000000"/>
              </w:rPr>
              <w:t xml:space="preserve">03 3 03 R3530 </w:t>
            </w:r>
          </w:p>
        </w:tc>
        <w:tc>
          <w:tcPr>
            <w:tcW w:w="850" w:type="dxa"/>
            <w:tcBorders>
              <w:top w:val="nil"/>
              <w:left w:val="nil"/>
              <w:bottom w:val="single" w:sz="4" w:space="0" w:color="000000"/>
              <w:right w:val="single" w:sz="4" w:space="0" w:color="000000"/>
            </w:tcBorders>
            <w:shd w:val="clear" w:color="auto" w:fill="auto"/>
            <w:noWrap/>
            <w:hideMark/>
          </w:tcPr>
          <w:p w14:paraId="6326050B"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49C5D2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AD5E34"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F03D8F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1A76109" w14:textId="77777777" w:rsidR="001333F2" w:rsidRPr="008B76E1" w:rsidRDefault="001333F2" w:rsidP="001333F2">
            <w:pPr>
              <w:jc w:val="right"/>
              <w:rPr>
                <w:color w:val="000000"/>
              </w:rPr>
            </w:pPr>
            <w:r w:rsidRPr="008B76E1">
              <w:rPr>
                <w:color w:val="000000"/>
              </w:rPr>
              <w:t>40 339 900,00</w:t>
            </w:r>
          </w:p>
        </w:tc>
      </w:tr>
      <w:tr w:rsidR="001333F2" w:rsidRPr="008B76E1" w14:paraId="761151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66CFC7" w14:textId="32E2D1EB"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архивного дела в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13DE67A" w14:textId="77777777" w:rsidR="001333F2" w:rsidRPr="008B76E1" w:rsidRDefault="001333F2" w:rsidP="001333F2">
            <w:pPr>
              <w:jc w:val="center"/>
              <w:rPr>
                <w:color w:val="000000"/>
              </w:rPr>
            </w:pPr>
            <w:r w:rsidRPr="008B76E1">
              <w:rPr>
                <w:color w:val="000000"/>
              </w:rPr>
              <w:t xml:space="preserve">03 4 01 00000 </w:t>
            </w:r>
          </w:p>
        </w:tc>
        <w:tc>
          <w:tcPr>
            <w:tcW w:w="850" w:type="dxa"/>
            <w:tcBorders>
              <w:top w:val="nil"/>
              <w:left w:val="nil"/>
              <w:bottom w:val="single" w:sz="4" w:space="0" w:color="000000"/>
              <w:right w:val="single" w:sz="4" w:space="0" w:color="000000"/>
            </w:tcBorders>
            <w:shd w:val="clear" w:color="auto" w:fill="auto"/>
            <w:noWrap/>
            <w:hideMark/>
          </w:tcPr>
          <w:p w14:paraId="7EBFA05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7761D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F1DB3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73797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088635" w14:textId="77777777" w:rsidR="001333F2" w:rsidRPr="008B76E1" w:rsidRDefault="001333F2" w:rsidP="001333F2">
            <w:pPr>
              <w:jc w:val="right"/>
              <w:rPr>
                <w:color w:val="000000"/>
              </w:rPr>
            </w:pPr>
            <w:r w:rsidRPr="008B76E1">
              <w:rPr>
                <w:color w:val="000000"/>
              </w:rPr>
              <w:t>91 234 120,00</w:t>
            </w:r>
          </w:p>
        </w:tc>
      </w:tr>
      <w:tr w:rsidR="001333F2" w:rsidRPr="008B76E1" w14:paraId="75EF053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82E2E7"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65476DCA" w14:textId="77777777" w:rsidR="001333F2" w:rsidRPr="008B76E1" w:rsidRDefault="001333F2" w:rsidP="001333F2">
            <w:pPr>
              <w:jc w:val="center"/>
              <w:rPr>
                <w:color w:val="000000"/>
              </w:rPr>
            </w:pPr>
            <w:r w:rsidRPr="008B76E1">
              <w:rPr>
                <w:color w:val="000000"/>
              </w:rPr>
              <w:t xml:space="preserve">03 4 01 00150 </w:t>
            </w:r>
          </w:p>
        </w:tc>
        <w:tc>
          <w:tcPr>
            <w:tcW w:w="850" w:type="dxa"/>
            <w:tcBorders>
              <w:top w:val="nil"/>
              <w:left w:val="nil"/>
              <w:bottom w:val="single" w:sz="4" w:space="0" w:color="000000"/>
              <w:right w:val="single" w:sz="4" w:space="0" w:color="000000"/>
            </w:tcBorders>
            <w:shd w:val="clear" w:color="auto" w:fill="auto"/>
            <w:noWrap/>
            <w:hideMark/>
          </w:tcPr>
          <w:p w14:paraId="004BCF3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59ACA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42431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13995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EED1AF" w14:textId="77777777" w:rsidR="001333F2" w:rsidRPr="008B76E1" w:rsidRDefault="001333F2" w:rsidP="001333F2">
            <w:pPr>
              <w:jc w:val="right"/>
              <w:rPr>
                <w:color w:val="000000"/>
              </w:rPr>
            </w:pPr>
            <w:r w:rsidRPr="008B76E1">
              <w:rPr>
                <w:color w:val="000000"/>
              </w:rPr>
              <w:t>87 917 920,00</w:t>
            </w:r>
          </w:p>
        </w:tc>
      </w:tr>
      <w:tr w:rsidR="001333F2" w:rsidRPr="008B76E1" w14:paraId="18EF4D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A7ABE6"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47A9B40" w14:textId="77777777" w:rsidR="001333F2" w:rsidRPr="008B76E1" w:rsidRDefault="001333F2" w:rsidP="001333F2">
            <w:pPr>
              <w:jc w:val="center"/>
              <w:rPr>
                <w:color w:val="000000"/>
              </w:rPr>
            </w:pPr>
            <w:r w:rsidRPr="008B76E1">
              <w:rPr>
                <w:color w:val="000000"/>
              </w:rPr>
              <w:t xml:space="preserve">03 4 01 00150 </w:t>
            </w:r>
          </w:p>
        </w:tc>
        <w:tc>
          <w:tcPr>
            <w:tcW w:w="850" w:type="dxa"/>
            <w:tcBorders>
              <w:top w:val="nil"/>
              <w:left w:val="nil"/>
              <w:bottom w:val="single" w:sz="4" w:space="0" w:color="000000"/>
              <w:right w:val="single" w:sz="4" w:space="0" w:color="000000"/>
            </w:tcBorders>
            <w:shd w:val="clear" w:color="auto" w:fill="auto"/>
            <w:noWrap/>
            <w:hideMark/>
          </w:tcPr>
          <w:p w14:paraId="7EA2DA7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8A3D68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68F3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55FB2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915825" w14:textId="77777777" w:rsidR="001333F2" w:rsidRPr="008B76E1" w:rsidRDefault="001333F2" w:rsidP="001333F2">
            <w:pPr>
              <w:jc w:val="right"/>
              <w:rPr>
                <w:color w:val="000000"/>
              </w:rPr>
            </w:pPr>
            <w:r w:rsidRPr="008B76E1">
              <w:rPr>
                <w:color w:val="000000"/>
              </w:rPr>
              <w:t>87 917 920,00</w:t>
            </w:r>
          </w:p>
        </w:tc>
      </w:tr>
      <w:tr w:rsidR="001333F2" w:rsidRPr="008B76E1" w14:paraId="7E66F0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875F9A"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76B5309" w14:textId="77777777" w:rsidR="001333F2" w:rsidRPr="008B76E1" w:rsidRDefault="001333F2" w:rsidP="001333F2">
            <w:pPr>
              <w:jc w:val="center"/>
              <w:rPr>
                <w:color w:val="000000"/>
              </w:rPr>
            </w:pPr>
            <w:r w:rsidRPr="008B76E1">
              <w:rPr>
                <w:color w:val="000000"/>
              </w:rPr>
              <w:t xml:space="preserve">03 4 01 00150 </w:t>
            </w:r>
          </w:p>
        </w:tc>
        <w:tc>
          <w:tcPr>
            <w:tcW w:w="850" w:type="dxa"/>
            <w:tcBorders>
              <w:top w:val="nil"/>
              <w:left w:val="nil"/>
              <w:bottom w:val="single" w:sz="4" w:space="0" w:color="000000"/>
              <w:right w:val="single" w:sz="4" w:space="0" w:color="000000"/>
            </w:tcBorders>
            <w:shd w:val="clear" w:color="auto" w:fill="auto"/>
            <w:noWrap/>
            <w:hideMark/>
          </w:tcPr>
          <w:p w14:paraId="6B5D740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B39492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B8F6F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E78E2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44D332" w14:textId="77777777" w:rsidR="001333F2" w:rsidRPr="008B76E1" w:rsidRDefault="001333F2" w:rsidP="001333F2">
            <w:pPr>
              <w:jc w:val="right"/>
              <w:rPr>
                <w:color w:val="000000"/>
              </w:rPr>
            </w:pPr>
            <w:r w:rsidRPr="008B76E1">
              <w:rPr>
                <w:color w:val="000000"/>
              </w:rPr>
              <w:t>87 917 920,00</w:t>
            </w:r>
          </w:p>
        </w:tc>
      </w:tr>
      <w:tr w:rsidR="001333F2" w:rsidRPr="008B76E1" w14:paraId="0B3545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12B4E6"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EB2C7AD" w14:textId="77777777" w:rsidR="001333F2" w:rsidRPr="008B76E1" w:rsidRDefault="001333F2" w:rsidP="001333F2">
            <w:pPr>
              <w:jc w:val="center"/>
              <w:rPr>
                <w:color w:val="000000"/>
              </w:rPr>
            </w:pPr>
            <w:r w:rsidRPr="008B76E1">
              <w:rPr>
                <w:color w:val="000000"/>
              </w:rPr>
              <w:t xml:space="preserve">03 4 01 00150 </w:t>
            </w:r>
          </w:p>
        </w:tc>
        <w:tc>
          <w:tcPr>
            <w:tcW w:w="850" w:type="dxa"/>
            <w:tcBorders>
              <w:top w:val="nil"/>
              <w:left w:val="nil"/>
              <w:bottom w:val="single" w:sz="4" w:space="0" w:color="000000"/>
              <w:right w:val="single" w:sz="4" w:space="0" w:color="000000"/>
            </w:tcBorders>
            <w:shd w:val="clear" w:color="auto" w:fill="auto"/>
            <w:noWrap/>
            <w:hideMark/>
          </w:tcPr>
          <w:p w14:paraId="6BA315C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A88777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05D202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FA62F0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683E93" w14:textId="77777777" w:rsidR="001333F2" w:rsidRPr="008B76E1" w:rsidRDefault="001333F2" w:rsidP="001333F2">
            <w:pPr>
              <w:jc w:val="right"/>
              <w:rPr>
                <w:color w:val="000000"/>
              </w:rPr>
            </w:pPr>
            <w:r w:rsidRPr="008B76E1">
              <w:rPr>
                <w:color w:val="000000"/>
              </w:rPr>
              <w:t>87 917 920,00</w:t>
            </w:r>
          </w:p>
        </w:tc>
      </w:tr>
      <w:tr w:rsidR="001333F2" w:rsidRPr="008B76E1" w14:paraId="7915A0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A4E24D"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718A5A85" w14:textId="77777777" w:rsidR="001333F2" w:rsidRPr="008B76E1" w:rsidRDefault="001333F2" w:rsidP="001333F2">
            <w:pPr>
              <w:jc w:val="center"/>
              <w:rPr>
                <w:color w:val="000000"/>
              </w:rPr>
            </w:pPr>
            <w:r w:rsidRPr="008B76E1">
              <w:rPr>
                <w:color w:val="000000"/>
              </w:rPr>
              <w:t xml:space="preserve">03 4 01 00150 </w:t>
            </w:r>
          </w:p>
        </w:tc>
        <w:tc>
          <w:tcPr>
            <w:tcW w:w="850" w:type="dxa"/>
            <w:tcBorders>
              <w:top w:val="nil"/>
              <w:left w:val="nil"/>
              <w:bottom w:val="single" w:sz="4" w:space="0" w:color="000000"/>
              <w:right w:val="single" w:sz="4" w:space="0" w:color="000000"/>
            </w:tcBorders>
            <w:shd w:val="clear" w:color="auto" w:fill="auto"/>
            <w:noWrap/>
            <w:hideMark/>
          </w:tcPr>
          <w:p w14:paraId="63BF832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51712C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1378108"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95DE09A"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17E65D6" w14:textId="77777777" w:rsidR="001333F2" w:rsidRPr="008B76E1" w:rsidRDefault="001333F2" w:rsidP="001333F2">
            <w:pPr>
              <w:jc w:val="right"/>
              <w:rPr>
                <w:color w:val="000000"/>
              </w:rPr>
            </w:pPr>
            <w:r w:rsidRPr="008B76E1">
              <w:rPr>
                <w:color w:val="000000"/>
              </w:rPr>
              <w:t>79 099 000,00</w:t>
            </w:r>
          </w:p>
        </w:tc>
      </w:tr>
      <w:tr w:rsidR="001333F2" w:rsidRPr="008B76E1" w14:paraId="53218C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AECB98"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45C559C4" w14:textId="77777777" w:rsidR="001333F2" w:rsidRPr="008B76E1" w:rsidRDefault="001333F2" w:rsidP="001333F2">
            <w:pPr>
              <w:jc w:val="center"/>
              <w:rPr>
                <w:color w:val="000000"/>
              </w:rPr>
            </w:pPr>
            <w:r w:rsidRPr="008B76E1">
              <w:rPr>
                <w:color w:val="000000"/>
              </w:rPr>
              <w:t xml:space="preserve">03 4 01 00150 </w:t>
            </w:r>
          </w:p>
        </w:tc>
        <w:tc>
          <w:tcPr>
            <w:tcW w:w="850" w:type="dxa"/>
            <w:tcBorders>
              <w:top w:val="nil"/>
              <w:left w:val="nil"/>
              <w:bottom w:val="single" w:sz="4" w:space="0" w:color="000000"/>
              <w:right w:val="single" w:sz="4" w:space="0" w:color="000000"/>
            </w:tcBorders>
            <w:shd w:val="clear" w:color="auto" w:fill="auto"/>
            <w:noWrap/>
            <w:hideMark/>
          </w:tcPr>
          <w:p w14:paraId="3F117BFC"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CCE4CD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6682D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4B718F3"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3F44F2C0" w14:textId="77777777" w:rsidR="001333F2" w:rsidRPr="008B76E1" w:rsidRDefault="001333F2" w:rsidP="001333F2">
            <w:pPr>
              <w:jc w:val="right"/>
              <w:rPr>
                <w:color w:val="000000"/>
              </w:rPr>
            </w:pPr>
            <w:r w:rsidRPr="008B76E1">
              <w:rPr>
                <w:color w:val="000000"/>
              </w:rPr>
              <w:t>79 099 000,00</w:t>
            </w:r>
          </w:p>
        </w:tc>
      </w:tr>
      <w:tr w:rsidR="001333F2" w:rsidRPr="008B76E1" w14:paraId="1FF667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20F218"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FF46ED8" w14:textId="77777777" w:rsidR="001333F2" w:rsidRPr="008B76E1" w:rsidRDefault="001333F2" w:rsidP="001333F2">
            <w:pPr>
              <w:jc w:val="center"/>
              <w:rPr>
                <w:color w:val="000000"/>
              </w:rPr>
            </w:pPr>
            <w:r w:rsidRPr="008B76E1">
              <w:rPr>
                <w:color w:val="000000"/>
              </w:rPr>
              <w:t xml:space="preserve">03 4 01 00150 </w:t>
            </w:r>
          </w:p>
        </w:tc>
        <w:tc>
          <w:tcPr>
            <w:tcW w:w="850" w:type="dxa"/>
            <w:tcBorders>
              <w:top w:val="nil"/>
              <w:left w:val="nil"/>
              <w:bottom w:val="single" w:sz="4" w:space="0" w:color="000000"/>
              <w:right w:val="single" w:sz="4" w:space="0" w:color="000000"/>
            </w:tcBorders>
            <w:shd w:val="clear" w:color="auto" w:fill="auto"/>
            <w:noWrap/>
            <w:hideMark/>
          </w:tcPr>
          <w:p w14:paraId="2F4D0C1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9D4B97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DC33D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ABEAE7C"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0386E90" w14:textId="77777777" w:rsidR="001333F2" w:rsidRPr="008B76E1" w:rsidRDefault="001333F2" w:rsidP="001333F2">
            <w:pPr>
              <w:jc w:val="right"/>
              <w:rPr>
                <w:color w:val="000000"/>
              </w:rPr>
            </w:pPr>
            <w:r w:rsidRPr="008B76E1">
              <w:rPr>
                <w:color w:val="000000"/>
              </w:rPr>
              <w:t>5 648 220,00</w:t>
            </w:r>
          </w:p>
        </w:tc>
      </w:tr>
      <w:tr w:rsidR="001333F2" w:rsidRPr="008B76E1" w14:paraId="3C80DB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FCB760"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C13A907" w14:textId="77777777" w:rsidR="001333F2" w:rsidRPr="008B76E1" w:rsidRDefault="001333F2" w:rsidP="001333F2">
            <w:pPr>
              <w:jc w:val="center"/>
              <w:rPr>
                <w:color w:val="000000"/>
              </w:rPr>
            </w:pPr>
            <w:r w:rsidRPr="008B76E1">
              <w:rPr>
                <w:color w:val="000000"/>
              </w:rPr>
              <w:t xml:space="preserve">03 4 01 00150 </w:t>
            </w:r>
          </w:p>
        </w:tc>
        <w:tc>
          <w:tcPr>
            <w:tcW w:w="850" w:type="dxa"/>
            <w:tcBorders>
              <w:top w:val="nil"/>
              <w:left w:val="nil"/>
              <w:bottom w:val="single" w:sz="4" w:space="0" w:color="000000"/>
              <w:right w:val="single" w:sz="4" w:space="0" w:color="000000"/>
            </w:tcBorders>
            <w:shd w:val="clear" w:color="auto" w:fill="auto"/>
            <w:noWrap/>
            <w:hideMark/>
          </w:tcPr>
          <w:p w14:paraId="7948527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691D3F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7E628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295E7A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BE49DA6" w14:textId="77777777" w:rsidR="001333F2" w:rsidRPr="008B76E1" w:rsidRDefault="001333F2" w:rsidP="001333F2">
            <w:pPr>
              <w:jc w:val="right"/>
              <w:rPr>
                <w:color w:val="000000"/>
              </w:rPr>
            </w:pPr>
            <w:r w:rsidRPr="008B76E1">
              <w:rPr>
                <w:color w:val="000000"/>
              </w:rPr>
              <w:t>5 648 220,00</w:t>
            </w:r>
          </w:p>
        </w:tc>
      </w:tr>
      <w:tr w:rsidR="001333F2" w:rsidRPr="008B76E1" w14:paraId="646B6A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602B02"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225EC8CA" w14:textId="77777777" w:rsidR="001333F2" w:rsidRPr="008B76E1" w:rsidRDefault="001333F2" w:rsidP="001333F2">
            <w:pPr>
              <w:jc w:val="center"/>
              <w:rPr>
                <w:color w:val="000000"/>
              </w:rPr>
            </w:pPr>
            <w:r w:rsidRPr="008B76E1">
              <w:rPr>
                <w:color w:val="000000"/>
              </w:rPr>
              <w:t xml:space="preserve">03 4 01 00150 </w:t>
            </w:r>
          </w:p>
        </w:tc>
        <w:tc>
          <w:tcPr>
            <w:tcW w:w="850" w:type="dxa"/>
            <w:tcBorders>
              <w:top w:val="nil"/>
              <w:left w:val="nil"/>
              <w:bottom w:val="single" w:sz="4" w:space="0" w:color="000000"/>
              <w:right w:val="single" w:sz="4" w:space="0" w:color="000000"/>
            </w:tcBorders>
            <w:shd w:val="clear" w:color="auto" w:fill="auto"/>
            <w:noWrap/>
            <w:hideMark/>
          </w:tcPr>
          <w:p w14:paraId="2949B7C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C1C820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B4D82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0D51DF3"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AEA9539" w14:textId="77777777" w:rsidR="001333F2" w:rsidRPr="008B76E1" w:rsidRDefault="001333F2" w:rsidP="001333F2">
            <w:pPr>
              <w:jc w:val="right"/>
              <w:rPr>
                <w:color w:val="000000"/>
              </w:rPr>
            </w:pPr>
            <w:r w:rsidRPr="008B76E1">
              <w:rPr>
                <w:color w:val="000000"/>
              </w:rPr>
              <w:t>3 170 700,00</w:t>
            </w:r>
          </w:p>
        </w:tc>
      </w:tr>
      <w:tr w:rsidR="001333F2" w:rsidRPr="008B76E1" w14:paraId="424701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D03880"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5A14321B" w14:textId="77777777" w:rsidR="001333F2" w:rsidRPr="008B76E1" w:rsidRDefault="001333F2" w:rsidP="001333F2">
            <w:pPr>
              <w:jc w:val="center"/>
              <w:rPr>
                <w:color w:val="000000"/>
              </w:rPr>
            </w:pPr>
            <w:r w:rsidRPr="008B76E1">
              <w:rPr>
                <w:color w:val="000000"/>
              </w:rPr>
              <w:t xml:space="preserve">03 4 01 00150 </w:t>
            </w:r>
          </w:p>
        </w:tc>
        <w:tc>
          <w:tcPr>
            <w:tcW w:w="850" w:type="dxa"/>
            <w:tcBorders>
              <w:top w:val="nil"/>
              <w:left w:val="nil"/>
              <w:bottom w:val="single" w:sz="4" w:space="0" w:color="000000"/>
              <w:right w:val="single" w:sz="4" w:space="0" w:color="000000"/>
            </w:tcBorders>
            <w:shd w:val="clear" w:color="auto" w:fill="auto"/>
            <w:noWrap/>
            <w:hideMark/>
          </w:tcPr>
          <w:p w14:paraId="53D32B12"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72835A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9EC83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272E40E"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CA3C846" w14:textId="77777777" w:rsidR="001333F2" w:rsidRPr="008B76E1" w:rsidRDefault="001333F2" w:rsidP="001333F2">
            <w:pPr>
              <w:jc w:val="right"/>
              <w:rPr>
                <w:color w:val="000000"/>
              </w:rPr>
            </w:pPr>
            <w:r w:rsidRPr="008B76E1">
              <w:rPr>
                <w:color w:val="000000"/>
              </w:rPr>
              <w:t>3 170 700,00</w:t>
            </w:r>
          </w:p>
        </w:tc>
      </w:tr>
      <w:tr w:rsidR="001333F2" w:rsidRPr="008B76E1" w14:paraId="60968E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0F27FD" w14:textId="77777777" w:rsidR="001333F2" w:rsidRPr="008B76E1" w:rsidRDefault="001333F2" w:rsidP="001333F2">
            <w:pPr>
              <w:rPr>
                <w:color w:val="000000"/>
                <w:sz w:val="22"/>
                <w:szCs w:val="22"/>
              </w:rPr>
            </w:pPr>
            <w:r w:rsidRPr="008B76E1">
              <w:rPr>
                <w:color w:val="000000"/>
                <w:sz w:val="22"/>
                <w:szCs w:val="22"/>
              </w:rPr>
              <w:t>Реализация мероприятий по организации хранения архивных документов</w:t>
            </w:r>
          </w:p>
        </w:tc>
        <w:tc>
          <w:tcPr>
            <w:tcW w:w="1843" w:type="dxa"/>
            <w:tcBorders>
              <w:top w:val="nil"/>
              <w:left w:val="nil"/>
              <w:bottom w:val="single" w:sz="4" w:space="0" w:color="000000"/>
              <w:right w:val="single" w:sz="4" w:space="0" w:color="000000"/>
            </w:tcBorders>
            <w:shd w:val="clear" w:color="auto" w:fill="auto"/>
            <w:noWrap/>
            <w:hideMark/>
          </w:tcPr>
          <w:p w14:paraId="157DE9E2" w14:textId="77777777" w:rsidR="001333F2" w:rsidRPr="008B76E1" w:rsidRDefault="001333F2" w:rsidP="001333F2">
            <w:pPr>
              <w:jc w:val="center"/>
              <w:rPr>
                <w:color w:val="000000"/>
              </w:rPr>
            </w:pPr>
            <w:r w:rsidRPr="008B76E1">
              <w:rPr>
                <w:color w:val="000000"/>
              </w:rPr>
              <w:t xml:space="preserve">03 4 01 20510 </w:t>
            </w:r>
          </w:p>
        </w:tc>
        <w:tc>
          <w:tcPr>
            <w:tcW w:w="850" w:type="dxa"/>
            <w:tcBorders>
              <w:top w:val="nil"/>
              <w:left w:val="nil"/>
              <w:bottom w:val="single" w:sz="4" w:space="0" w:color="000000"/>
              <w:right w:val="single" w:sz="4" w:space="0" w:color="000000"/>
            </w:tcBorders>
            <w:shd w:val="clear" w:color="auto" w:fill="auto"/>
            <w:noWrap/>
            <w:hideMark/>
          </w:tcPr>
          <w:p w14:paraId="1A8235D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57DEB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08882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5CCA7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CFFFD6" w14:textId="77777777" w:rsidR="001333F2" w:rsidRPr="008B76E1" w:rsidRDefault="001333F2" w:rsidP="001333F2">
            <w:pPr>
              <w:jc w:val="right"/>
              <w:rPr>
                <w:color w:val="000000"/>
              </w:rPr>
            </w:pPr>
            <w:r w:rsidRPr="008B76E1">
              <w:rPr>
                <w:color w:val="000000"/>
              </w:rPr>
              <w:t>3 316 200,00</w:t>
            </w:r>
          </w:p>
        </w:tc>
      </w:tr>
      <w:tr w:rsidR="001333F2" w:rsidRPr="008B76E1" w14:paraId="4BA5BC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F71B28"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4D99251" w14:textId="77777777" w:rsidR="001333F2" w:rsidRPr="008B76E1" w:rsidRDefault="001333F2" w:rsidP="001333F2">
            <w:pPr>
              <w:jc w:val="center"/>
              <w:rPr>
                <w:color w:val="000000"/>
              </w:rPr>
            </w:pPr>
            <w:r w:rsidRPr="008B76E1">
              <w:rPr>
                <w:color w:val="000000"/>
              </w:rPr>
              <w:t xml:space="preserve">03 4 01 20510 </w:t>
            </w:r>
          </w:p>
        </w:tc>
        <w:tc>
          <w:tcPr>
            <w:tcW w:w="850" w:type="dxa"/>
            <w:tcBorders>
              <w:top w:val="nil"/>
              <w:left w:val="nil"/>
              <w:bottom w:val="single" w:sz="4" w:space="0" w:color="000000"/>
              <w:right w:val="single" w:sz="4" w:space="0" w:color="000000"/>
            </w:tcBorders>
            <w:shd w:val="clear" w:color="auto" w:fill="auto"/>
            <w:noWrap/>
            <w:hideMark/>
          </w:tcPr>
          <w:p w14:paraId="69CEFD8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4E0DE3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B8AF7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30C59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183B3F" w14:textId="77777777" w:rsidR="001333F2" w:rsidRPr="008B76E1" w:rsidRDefault="001333F2" w:rsidP="001333F2">
            <w:pPr>
              <w:jc w:val="right"/>
              <w:rPr>
                <w:color w:val="000000"/>
              </w:rPr>
            </w:pPr>
            <w:r w:rsidRPr="008B76E1">
              <w:rPr>
                <w:color w:val="000000"/>
              </w:rPr>
              <w:t>3 316 200,00</w:t>
            </w:r>
          </w:p>
        </w:tc>
      </w:tr>
      <w:tr w:rsidR="001333F2" w:rsidRPr="008B76E1" w14:paraId="7C8C8C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2EE21B"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1A4EE6B" w14:textId="77777777" w:rsidR="001333F2" w:rsidRPr="008B76E1" w:rsidRDefault="001333F2" w:rsidP="001333F2">
            <w:pPr>
              <w:jc w:val="center"/>
              <w:rPr>
                <w:color w:val="000000"/>
              </w:rPr>
            </w:pPr>
            <w:r w:rsidRPr="008B76E1">
              <w:rPr>
                <w:color w:val="000000"/>
              </w:rPr>
              <w:t xml:space="preserve">03 4 01 20510 </w:t>
            </w:r>
          </w:p>
        </w:tc>
        <w:tc>
          <w:tcPr>
            <w:tcW w:w="850" w:type="dxa"/>
            <w:tcBorders>
              <w:top w:val="nil"/>
              <w:left w:val="nil"/>
              <w:bottom w:val="single" w:sz="4" w:space="0" w:color="000000"/>
              <w:right w:val="single" w:sz="4" w:space="0" w:color="000000"/>
            </w:tcBorders>
            <w:shd w:val="clear" w:color="auto" w:fill="auto"/>
            <w:noWrap/>
            <w:hideMark/>
          </w:tcPr>
          <w:p w14:paraId="7F5B32B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8B5B15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61DB4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26303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14D718" w14:textId="77777777" w:rsidR="001333F2" w:rsidRPr="008B76E1" w:rsidRDefault="001333F2" w:rsidP="001333F2">
            <w:pPr>
              <w:jc w:val="right"/>
              <w:rPr>
                <w:color w:val="000000"/>
              </w:rPr>
            </w:pPr>
            <w:r w:rsidRPr="008B76E1">
              <w:rPr>
                <w:color w:val="000000"/>
              </w:rPr>
              <w:t>3 316 200,00</w:t>
            </w:r>
          </w:p>
        </w:tc>
      </w:tr>
      <w:tr w:rsidR="001333F2" w:rsidRPr="008B76E1" w14:paraId="0DC725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E8DB14"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E29694E" w14:textId="77777777" w:rsidR="001333F2" w:rsidRPr="008B76E1" w:rsidRDefault="001333F2" w:rsidP="001333F2">
            <w:pPr>
              <w:jc w:val="center"/>
              <w:rPr>
                <w:color w:val="000000"/>
              </w:rPr>
            </w:pPr>
            <w:r w:rsidRPr="008B76E1">
              <w:rPr>
                <w:color w:val="000000"/>
              </w:rPr>
              <w:t xml:space="preserve">03 4 01 20510 </w:t>
            </w:r>
          </w:p>
        </w:tc>
        <w:tc>
          <w:tcPr>
            <w:tcW w:w="850" w:type="dxa"/>
            <w:tcBorders>
              <w:top w:val="nil"/>
              <w:left w:val="nil"/>
              <w:bottom w:val="single" w:sz="4" w:space="0" w:color="000000"/>
              <w:right w:val="single" w:sz="4" w:space="0" w:color="000000"/>
            </w:tcBorders>
            <w:shd w:val="clear" w:color="auto" w:fill="auto"/>
            <w:noWrap/>
            <w:hideMark/>
          </w:tcPr>
          <w:p w14:paraId="35B9A36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DBED75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575F6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BF29FA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E35881" w14:textId="77777777" w:rsidR="001333F2" w:rsidRPr="008B76E1" w:rsidRDefault="001333F2" w:rsidP="001333F2">
            <w:pPr>
              <w:jc w:val="right"/>
              <w:rPr>
                <w:color w:val="000000"/>
              </w:rPr>
            </w:pPr>
            <w:r w:rsidRPr="008B76E1">
              <w:rPr>
                <w:color w:val="000000"/>
              </w:rPr>
              <w:t>3 316 200,00</w:t>
            </w:r>
          </w:p>
        </w:tc>
      </w:tr>
      <w:tr w:rsidR="001333F2" w:rsidRPr="008B76E1" w14:paraId="5BB79E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F69B22"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EAA35F4" w14:textId="77777777" w:rsidR="001333F2" w:rsidRPr="008B76E1" w:rsidRDefault="001333F2" w:rsidP="001333F2">
            <w:pPr>
              <w:jc w:val="center"/>
              <w:rPr>
                <w:color w:val="000000"/>
              </w:rPr>
            </w:pPr>
            <w:r w:rsidRPr="008B76E1">
              <w:rPr>
                <w:color w:val="000000"/>
              </w:rPr>
              <w:t xml:space="preserve">03 4 01 20510 </w:t>
            </w:r>
          </w:p>
        </w:tc>
        <w:tc>
          <w:tcPr>
            <w:tcW w:w="850" w:type="dxa"/>
            <w:tcBorders>
              <w:top w:val="nil"/>
              <w:left w:val="nil"/>
              <w:bottom w:val="single" w:sz="4" w:space="0" w:color="000000"/>
              <w:right w:val="single" w:sz="4" w:space="0" w:color="000000"/>
            </w:tcBorders>
            <w:shd w:val="clear" w:color="auto" w:fill="auto"/>
            <w:noWrap/>
            <w:hideMark/>
          </w:tcPr>
          <w:p w14:paraId="52E499D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6EFDDC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1ACB2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DF00D5B"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D3D1766" w14:textId="77777777" w:rsidR="001333F2" w:rsidRPr="008B76E1" w:rsidRDefault="001333F2" w:rsidP="001333F2">
            <w:pPr>
              <w:jc w:val="right"/>
              <w:rPr>
                <w:color w:val="000000"/>
              </w:rPr>
            </w:pPr>
            <w:r w:rsidRPr="008B76E1">
              <w:rPr>
                <w:color w:val="000000"/>
              </w:rPr>
              <w:t>3 316 200,00</w:t>
            </w:r>
          </w:p>
        </w:tc>
      </w:tr>
      <w:tr w:rsidR="001333F2" w:rsidRPr="008B76E1" w14:paraId="1901CD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565309"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0BC5670" w14:textId="77777777" w:rsidR="001333F2" w:rsidRPr="008B76E1" w:rsidRDefault="001333F2" w:rsidP="001333F2">
            <w:pPr>
              <w:jc w:val="center"/>
              <w:rPr>
                <w:color w:val="000000"/>
              </w:rPr>
            </w:pPr>
            <w:r w:rsidRPr="008B76E1">
              <w:rPr>
                <w:color w:val="000000"/>
              </w:rPr>
              <w:t xml:space="preserve">03 4 01 20510 </w:t>
            </w:r>
          </w:p>
        </w:tc>
        <w:tc>
          <w:tcPr>
            <w:tcW w:w="850" w:type="dxa"/>
            <w:tcBorders>
              <w:top w:val="nil"/>
              <w:left w:val="nil"/>
              <w:bottom w:val="single" w:sz="4" w:space="0" w:color="000000"/>
              <w:right w:val="single" w:sz="4" w:space="0" w:color="000000"/>
            </w:tcBorders>
            <w:shd w:val="clear" w:color="auto" w:fill="auto"/>
            <w:noWrap/>
            <w:hideMark/>
          </w:tcPr>
          <w:p w14:paraId="144CDC2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3A7B43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B9843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F11EA79"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D5D2283" w14:textId="77777777" w:rsidR="001333F2" w:rsidRPr="008B76E1" w:rsidRDefault="001333F2" w:rsidP="001333F2">
            <w:pPr>
              <w:jc w:val="right"/>
              <w:rPr>
                <w:color w:val="000000"/>
              </w:rPr>
            </w:pPr>
            <w:r w:rsidRPr="008B76E1">
              <w:rPr>
                <w:color w:val="000000"/>
              </w:rPr>
              <w:t>3 316 200,00</w:t>
            </w:r>
          </w:p>
        </w:tc>
      </w:tr>
      <w:tr w:rsidR="001333F2" w:rsidRPr="008B76E1" w14:paraId="720C8B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34FC57" w14:textId="28AC040B"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музейной деятельности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CC17DD6" w14:textId="77777777" w:rsidR="001333F2" w:rsidRPr="008B76E1" w:rsidRDefault="001333F2" w:rsidP="001333F2">
            <w:pPr>
              <w:jc w:val="center"/>
              <w:rPr>
                <w:color w:val="000000"/>
              </w:rPr>
            </w:pPr>
            <w:r w:rsidRPr="008B76E1">
              <w:rPr>
                <w:color w:val="000000"/>
              </w:rPr>
              <w:t xml:space="preserve">03 4 02 00000 </w:t>
            </w:r>
          </w:p>
        </w:tc>
        <w:tc>
          <w:tcPr>
            <w:tcW w:w="850" w:type="dxa"/>
            <w:tcBorders>
              <w:top w:val="nil"/>
              <w:left w:val="nil"/>
              <w:bottom w:val="single" w:sz="4" w:space="0" w:color="000000"/>
              <w:right w:val="single" w:sz="4" w:space="0" w:color="000000"/>
            </w:tcBorders>
            <w:shd w:val="clear" w:color="auto" w:fill="auto"/>
            <w:noWrap/>
            <w:hideMark/>
          </w:tcPr>
          <w:p w14:paraId="7605215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DC824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7E09C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4ABF9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A3B2BC" w14:textId="77777777" w:rsidR="001333F2" w:rsidRPr="008B76E1" w:rsidRDefault="001333F2" w:rsidP="001333F2">
            <w:pPr>
              <w:jc w:val="right"/>
              <w:rPr>
                <w:color w:val="000000"/>
              </w:rPr>
            </w:pPr>
            <w:r w:rsidRPr="008B76E1">
              <w:rPr>
                <w:color w:val="000000"/>
              </w:rPr>
              <w:t>279 487 700,00</w:t>
            </w:r>
          </w:p>
        </w:tc>
      </w:tr>
      <w:tr w:rsidR="001333F2" w:rsidRPr="008B76E1" w14:paraId="0848CD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4A9FE2" w14:textId="77777777" w:rsidR="001333F2" w:rsidRPr="008B76E1" w:rsidRDefault="001333F2" w:rsidP="001333F2">
            <w:pPr>
              <w:rPr>
                <w:color w:val="000000"/>
                <w:sz w:val="22"/>
                <w:szCs w:val="22"/>
              </w:rPr>
            </w:pPr>
            <w:r w:rsidRPr="008B76E1">
              <w:rPr>
                <w:color w:val="000000"/>
                <w:sz w:val="22"/>
                <w:szCs w:val="22"/>
              </w:rPr>
              <w:lastRenderedPageBreak/>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57E4971D" w14:textId="77777777" w:rsidR="001333F2" w:rsidRPr="008B76E1" w:rsidRDefault="001333F2" w:rsidP="001333F2">
            <w:pPr>
              <w:jc w:val="center"/>
              <w:rPr>
                <w:color w:val="000000"/>
              </w:rPr>
            </w:pPr>
            <w:r w:rsidRPr="008B76E1">
              <w:rPr>
                <w:color w:val="000000"/>
              </w:rPr>
              <w:t xml:space="preserve">03 4 02 00150 </w:t>
            </w:r>
          </w:p>
        </w:tc>
        <w:tc>
          <w:tcPr>
            <w:tcW w:w="850" w:type="dxa"/>
            <w:tcBorders>
              <w:top w:val="nil"/>
              <w:left w:val="nil"/>
              <w:bottom w:val="single" w:sz="4" w:space="0" w:color="000000"/>
              <w:right w:val="single" w:sz="4" w:space="0" w:color="000000"/>
            </w:tcBorders>
            <w:shd w:val="clear" w:color="auto" w:fill="auto"/>
            <w:noWrap/>
            <w:hideMark/>
          </w:tcPr>
          <w:p w14:paraId="7786109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3787F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68B6A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32D72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7450B4" w14:textId="77777777" w:rsidR="001333F2" w:rsidRPr="008B76E1" w:rsidRDefault="001333F2" w:rsidP="001333F2">
            <w:pPr>
              <w:jc w:val="right"/>
              <w:rPr>
                <w:color w:val="000000"/>
              </w:rPr>
            </w:pPr>
            <w:r w:rsidRPr="008B76E1">
              <w:rPr>
                <w:color w:val="000000"/>
              </w:rPr>
              <w:t>242 687 700,00</w:t>
            </w:r>
          </w:p>
        </w:tc>
      </w:tr>
      <w:tr w:rsidR="001333F2" w:rsidRPr="008B76E1" w14:paraId="0211B7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11C4D5"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0B90C41" w14:textId="77777777" w:rsidR="001333F2" w:rsidRPr="008B76E1" w:rsidRDefault="001333F2" w:rsidP="001333F2">
            <w:pPr>
              <w:jc w:val="center"/>
              <w:rPr>
                <w:color w:val="000000"/>
              </w:rPr>
            </w:pPr>
            <w:r w:rsidRPr="008B76E1">
              <w:rPr>
                <w:color w:val="000000"/>
              </w:rPr>
              <w:t xml:space="preserve">03 4 02 00150 </w:t>
            </w:r>
          </w:p>
        </w:tc>
        <w:tc>
          <w:tcPr>
            <w:tcW w:w="850" w:type="dxa"/>
            <w:tcBorders>
              <w:top w:val="nil"/>
              <w:left w:val="nil"/>
              <w:bottom w:val="single" w:sz="4" w:space="0" w:color="000000"/>
              <w:right w:val="single" w:sz="4" w:space="0" w:color="000000"/>
            </w:tcBorders>
            <w:shd w:val="clear" w:color="auto" w:fill="auto"/>
            <w:noWrap/>
            <w:hideMark/>
          </w:tcPr>
          <w:p w14:paraId="5617CA3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9B681F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A3E28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37198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DC50BA" w14:textId="77777777" w:rsidR="001333F2" w:rsidRPr="008B76E1" w:rsidRDefault="001333F2" w:rsidP="001333F2">
            <w:pPr>
              <w:jc w:val="right"/>
              <w:rPr>
                <w:color w:val="000000"/>
              </w:rPr>
            </w:pPr>
            <w:r w:rsidRPr="008B76E1">
              <w:rPr>
                <w:color w:val="000000"/>
              </w:rPr>
              <w:t>242 687 700,00</w:t>
            </w:r>
          </w:p>
        </w:tc>
      </w:tr>
      <w:tr w:rsidR="001333F2" w:rsidRPr="008B76E1" w14:paraId="0769F6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C7F113"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1D786AE8" w14:textId="77777777" w:rsidR="001333F2" w:rsidRPr="008B76E1" w:rsidRDefault="001333F2" w:rsidP="001333F2">
            <w:pPr>
              <w:jc w:val="center"/>
              <w:rPr>
                <w:color w:val="000000"/>
              </w:rPr>
            </w:pPr>
            <w:r w:rsidRPr="008B76E1">
              <w:rPr>
                <w:color w:val="000000"/>
              </w:rPr>
              <w:t xml:space="preserve">03 4 02 00150 </w:t>
            </w:r>
          </w:p>
        </w:tc>
        <w:tc>
          <w:tcPr>
            <w:tcW w:w="850" w:type="dxa"/>
            <w:tcBorders>
              <w:top w:val="nil"/>
              <w:left w:val="nil"/>
              <w:bottom w:val="single" w:sz="4" w:space="0" w:color="000000"/>
              <w:right w:val="single" w:sz="4" w:space="0" w:color="000000"/>
            </w:tcBorders>
            <w:shd w:val="clear" w:color="auto" w:fill="auto"/>
            <w:noWrap/>
            <w:hideMark/>
          </w:tcPr>
          <w:p w14:paraId="2FA9FA3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6F0986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7125B8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4E8D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9B5071" w14:textId="77777777" w:rsidR="001333F2" w:rsidRPr="008B76E1" w:rsidRDefault="001333F2" w:rsidP="001333F2">
            <w:pPr>
              <w:jc w:val="right"/>
              <w:rPr>
                <w:color w:val="000000"/>
              </w:rPr>
            </w:pPr>
            <w:r w:rsidRPr="008B76E1">
              <w:rPr>
                <w:color w:val="000000"/>
              </w:rPr>
              <w:t>242 687 700,00</w:t>
            </w:r>
          </w:p>
        </w:tc>
      </w:tr>
      <w:tr w:rsidR="001333F2" w:rsidRPr="008B76E1" w14:paraId="694B8C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2D60E7"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72EB3643" w14:textId="77777777" w:rsidR="001333F2" w:rsidRPr="008B76E1" w:rsidRDefault="001333F2" w:rsidP="001333F2">
            <w:pPr>
              <w:jc w:val="center"/>
              <w:rPr>
                <w:color w:val="000000"/>
              </w:rPr>
            </w:pPr>
            <w:r w:rsidRPr="008B76E1">
              <w:rPr>
                <w:color w:val="000000"/>
              </w:rPr>
              <w:t xml:space="preserve">03 4 02 00150 </w:t>
            </w:r>
          </w:p>
        </w:tc>
        <w:tc>
          <w:tcPr>
            <w:tcW w:w="850" w:type="dxa"/>
            <w:tcBorders>
              <w:top w:val="nil"/>
              <w:left w:val="nil"/>
              <w:bottom w:val="single" w:sz="4" w:space="0" w:color="000000"/>
              <w:right w:val="single" w:sz="4" w:space="0" w:color="000000"/>
            </w:tcBorders>
            <w:shd w:val="clear" w:color="auto" w:fill="auto"/>
            <w:noWrap/>
            <w:hideMark/>
          </w:tcPr>
          <w:p w14:paraId="448D98F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731C925"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BFE57A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7745E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4828A2" w14:textId="77777777" w:rsidR="001333F2" w:rsidRPr="008B76E1" w:rsidRDefault="001333F2" w:rsidP="001333F2">
            <w:pPr>
              <w:jc w:val="right"/>
              <w:rPr>
                <w:color w:val="000000"/>
              </w:rPr>
            </w:pPr>
            <w:r w:rsidRPr="008B76E1">
              <w:rPr>
                <w:color w:val="000000"/>
              </w:rPr>
              <w:t>242 687 700,00</w:t>
            </w:r>
          </w:p>
        </w:tc>
      </w:tr>
      <w:tr w:rsidR="001333F2" w:rsidRPr="008B76E1" w14:paraId="4C58FFF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5A909A"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76A25F5" w14:textId="77777777" w:rsidR="001333F2" w:rsidRPr="008B76E1" w:rsidRDefault="001333F2" w:rsidP="001333F2">
            <w:pPr>
              <w:jc w:val="center"/>
              <w:rPr>
                <w:color w:val="000000"/>
              </w:rPr>
            </w:pPr>
            <w:r w:rsidRPr="008B76E1">
              <w:rPr>
                <w:color w:val="000000"/>
              </w:rPr>
              <w:t xml:space="preserve">03 4 02 00150 </w:t>
            </w:r>
          </w:p>
        </w:tc>
        <w:tc>
          <w:tcPr>
            <w:tcW w:w="850" w:type="dxa"/>
            <w:tcBorders>
              <w:top w:val="nil"/>
              <w:left w:val="nil"/>
              <w:bottom w:val="single" w:sz="4" w:space="0" w:color="000000"/>
              <w:right w:val="single" w:sz="4" w:space="0" w:color="000000"/>
            </w:tcBorders>
            <w:shd w:val="clear" w:color="auto" w:fill="auto"/>
            <w:noWrap/>
            <w:hideMark/>
          </w:tcPr>
          <w:p w14:paraId="7E3F02D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25BEB75"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B64D81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6C3F753"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6F411BB" w14:textId="77777777" w:rsidR="001333F2" w:rsidRPr="008B76E1" w:rsidRDefault="001333F2" w:rsidP="001333F2">
            <w:pPr>
              <w:jc w:val="right"/>
              <w:rPr>
                <w:color w:val="000000"/>
              </w:rPr>
            </w:pPr>
            <w:r w:rsidRPr="008B76E1">
              <w:rPr>
                <w:color w:val="000000"/>
              </w:rPr>
              <w:t>242 687 700,00</w:t>
            </w:r>
          </w:p>
        </w:tc>
      </w:tr>
      <w:tr w:rsidR="001333F2" w:rsidRPr="008B76E1" w14:paraId="21B0A6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604FB8"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2DF0708" w14:textId="77777777" w:rsidR="001333F2" w:rsidRPr="008B76E1" w:rsidRDefault="001333F2" w:rsidP="001333F2">
            <w:pPr>
              <w:jc w:val="center"/>
              <w:rPr>
                <w:color w:val="000000"/>
              </w:rPr>
            </w:pPr>
            <w:r w:rsidRPr="008B76E1">
              <w:rPr>
                <w:color w:val="000000"/>
              </w:rPr>
              <w:t xml:space="preserve">03 4 02 00150 </w:t>
            </w:r>
          </w:p>
        </w:tc>
        <w:tc>
          <w:tcPr>
            <w:tcW w:w="850" w:type="dxa"/>
            <w:tcBorders>
              <w:top w:val="nil"/>
              <w:left w:val="nil"/>
              <w:bottom w:val="single" w:sz="4" w:space="0" w:color="000000"/>
              <w:right w:val="single" w:sz="4" w:space="0" w:color="000000"/>
            </w:tcBorders>
            <w:shd w:val="clear" w:color="auto" w:fill="auto"/>
            <w:noWrap/>
            <w:hideMark/>
          </w:tcPr>
          <w:p w14:paraId="011D98CC"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77B8A3F"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9737F5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EE7D8A2"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F6E9E04" w14:textId="77777777" w:rsidR="001333F2" w:rsidRPr="008B76E1" w:rsidRDefault="001333F2" w:rsidP="001333F2">
            <w:pPr>
              <w:jc w:val="right"/>
              <w:rPr>
                <w:color w:val="000000"/>
              </w:rPr>
            </w:pPr>
            <w:r w:rsidRPr="008B76E1">
              <w:rPr>
                <w:color w:val="000000"/>
              </w:rPr>
              <w:t>242 687 700,00</w:t>
            </w:r>
          </w:p>
        </w:tc>
      </w:tr>
      <w:tr w:rsidR="001333F2" w:rsidRPr="008B76E1" w14:paraId="5118B0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FB7B16"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AADBD75" w14:textId="77777777" w:rsidR="001333F2" w:rsidRPr="008B76E1" w:rsidRDefault="001333F2" w:rsidP="001333F2">
            <w:pPr>
              <w:jc w:val="center"/>
              <w:rPr>
                <w:color w:val="000000"/>
              </w:rPr>
            </w:pPr>
            <w:r w:rsidRPr="008B76E1">
              <w:rPr>
                <w:color w:val="000000"/>
              </w:rPr>
              <w:t xml:space="preserve">03 4 02 02250 </w:t>
            </w:r>
          </w:p>
        </w:tc>
        <w:tc>
          <w:tcPr>
            <w:tcW w:w="850" w:type="dxa"/>
            <w:tcBorders>
              <w:top w:val="nil"/>
              <w:left w:val="nil"/>
              <w:bottom w:val="single" w:sz="4" w:space="0" w:color="000000"/>
              <w:right w:val="single" w:sz="4" w:space="0" w:color="000000"/>
            </w:tcBorders>
            <w:shd w:val="clear" w:color="auto" w:fill="auto"/>
            <w:noWrap/>
            <w:hideMark/>
          </w:tcPr>
          <w:p w14:paraId="1649E96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8BDB3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660C8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FA48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BADF63" w14:textId="77777777" w:rsidR="001333F2" w:rsidRPr="008B76E1" w:rsidRDefault="001333F2" w:rsidP="001333F2">
            <w:pPr>
              <w:jc w:val="right"/>
              <w:rPr>
                <w:color w:val="000000"/>
              </w:rPr>
            </w:pPr>
            <w:r w:rsidRPr="008B76E1">
              <w:rPr>
                <w:color w:val="000000"/>
              </w:rPr>
              <w:t>1 600 000,00</w:t>
            </w:r>
          </w:p>
        </w:tc>
      </w:tr>
      <w:tr w:rsidR="001333F2" w:rsidRPr="008B76E1" w14:paraId="74E15F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459DDF"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8C64575" w14:textId="77777777" w:rsidR="001333F2" w:rsidRPr="008B76E1" w:rsidRDefault="001333F2" w:rsidP="001333F2">
            <w:pPr>
              <w:jc w:val="center"/>
              <w:rPr>
                <w:color w:val="000000"/>
              </w:rPr>
            </w:pPr>
            <w:r w:rsidRPr="008B76E1">
              <w:rPr>
                <w:color w:val="000000"/>
              </w:rPr>
              <w:t xml:space="preserve">03 4 02 02250 </w:t>
            </w:r>
          </w:p>
        </w:tc>
        <w:tc>
          <w:tcPr>
            <w:tcW w:w="850" w:type="dxa"/>
            <w:tcBorders>
              <w:top w:val="nil"/>
              <w:left w:val="nil"/>
              <w:bottom w:val="single" w:sz="4" w:space="0" w:color="000000"/>
              <w:right w:val="single" w:sz="4" w:space="0" w:color="000000"/>
            </w:tcBorders>
            <w:shd w:val="clear" w:color="auto" w:fill="auto"/>
            <w:noWrap/>
            <w:hideMark/>
          </w:tcPr>
          <w:p w14:paraId="6963845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9D94B6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2FB9E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FB2E2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257AB5" w14:textId="77777777" w:rsidR="001333F2" w:rsidRPr="008B76E1" w:rsidRDefault="001333F2" w:rsidP="001333F2">
            <w:pPr>
              <w:jc w:val="right"/>
              <w:rPr>
                <w:color w:val="000000"/>
              </w:rPr>
            </w:pPr>
            <w:r w:rsidRPr="008B76E1">
              <w:rPr>
                <w:color w:val="000000"/>
              </w:rPr>
              <w:t>1 600 000,00</w:t>
            </w:r>
          </w:p>
        </w:tc>
      </w:tr>
      <w:tr w:rsidR="001333F2" w:rsidRPr="008B76E1" w14:paraId="70C7E3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2BB4CB"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78C3816C" w14:textId="77777777" w:rsidR="001333F2" w:rsidRPr="008B76E1" w:rsidRDefault="001333F2" w:rsidP="001333F2">
            <w:pPr>
              <w:jc w:val="center"/>
              <w:rPr>
                <w:color w:val="000000"/>
              </w:rPr>
            </w:pPr>
            <w:r w:rsidRPr="008B76E1">
              <w:rPr>
                <w:color w:val="000000"/>
              </w:rPr>
              <w:t xml:space="preserve">03 4 02 02250 </w:t>
            </w:r>
          </w:p>
        </w:tc>
        <w:tc>
          <w:tcPr>
            <w:tcW w:w="850" w:type="dxa"/>
            <w:tcBorders>
              <w:top w:val="nil"/>
              <w:left w:val="nil"/>
              <w:bottom w:val="single" w:sz="4" w:space="0" w:color="000000"/>
              <w:right w:val="single" w:sz="4" w:space="0" w:color="000000"/>
            </w:tcBorders>
            <w:shd w:val="clear" w:color="auto" w:fill="auto"/>
            <w:noWrap/>
            <w:hideMark/>
          </w:tcPr>
          <w:p w14:paraId="7F48F67B"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D24BC67"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55C8EA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D9E20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C11178" w14:textId="77777777" w:rsidR="001333F2" w:rsidRPr="008B76E1" w:rsidRDefault="001333F2" w:rsidP="001333F2">
            <w:pPr>
              <w:jc w:val="right"/>
              <w:rPr>
                <w:color w:val="000000"/>
              </w:rPr>
            </w:pPr>
            <w:r w:rsidRPr="008B76E1">
              <w:rPr>
                <w:color w:val="000000"/>
              </w:rPr>
              <w:t>1 600 000,00</w:t>
            </w:r>
          </w:p>
        </w:tc>
      </w:tr>
      <w:tr w:rsidR="001333F2" w:rsidRPr="008B76E1" w14:paraId="099437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7D62C3"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4842A5C9" w14:textId="77777777" w:rsidR="001333F2" w:rsidRPr="008B76E1" w:rsidRDefault="001333F2" w:rsidP="001333F2">
            <w:pPr>
              <w:jc w:val="center"/>
              <w:rPr>
                <w:color w:val="000000"/>
              </w:rPr>
            </w:pPr>
            <w:r w:rsidRPr="008B76E1">
              <w:rPr>
                <w:color w:val="000000"/>
              </w:rPr>
              <w:t xml:space="preserve">03 4 02 02250 </w:t>
            </w:r>
          </w:p>
        </w:tc>
        <w:tc>
          <w:tcPr>
            <w:tcW w:w="850" w:type="dxa"/>
            <w:tcBorders>
              <w:top w:val="nil"/>
              <w:left w:val="nil"/>
              <w:bottom w:val="single" w:sz="4" w:space="0" w:color="000000"/>
              <w:right w:val="single" w:sz="4" w:space="0" w:color="000000"/>
            </w:tcBorders>
            <w:shd w:val="clear" w:color="auto" w:fill="auto"/>
            <w:noWrap/>
            <w:hideMark/>
          </w:tcPr>
          <w:p w14:paraId="3FDEECC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62E898C"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25FB859"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D2FE4C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698EB3" w14:textId="77777777" w:rsidR="001333F2" w:rsidRPr="008B76E1" w:rsidRDefault="001333F2" w:rsidP="001333F2">
            <w:pPr>
              <w:jc w:val="right"/>
              <w:rPr>
                <w:color w:val="000000"/>
              </w:rPr>
            </w:pPr>
            <w:r w:rsidRPr="008B76E1">
              <w:rPr>
                <w:color w:val="000000"/>
              </w:rPr>
              <w:t>1 600 000,00</w:t>
            </w:r>
          </w:p>
        </w:tc>
      </w:tr>
      <w:tr w:rsidR="001333F2" w:rsidRPr="008B76E1" w14:paraId="31CDFC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0FE4C2"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AC79873" w14:textId="77777777" w:rsidR="001333F2" w:rsidRPr="008B76E1" w:rsidRDefault="001333F2" w:rsidP="001333F2">
            <w:pPr>
              <w:jc w:val="center"/>
              <w:rPr>
                <w:color w:val="000000"/>
              </w:rPr>
            </w:pPr>
            <w:r w:rsidRPr="008B76E1">
              <w:rPr>
                <w:color w:val="000000"/>
              </w:rPr>
              <w:t xml:space="preserve">03 4 02 02250 </w:t>
            </w:r>
          </w:p>
        </w:tc>
        <w:tc>
          <w:tcPr>
            <w:tcW w:w="850" w:type="dxa"/>
            <w:tcBorders>
              <w:top w:val="nil"/>
              <w:left w:val="nil"/>
              <w:bottom w:val="single" w:sz="4" w:space="0" w:color="000000"/>
              <w:right w:val="single" w:sz="4" w:space="0" w:color="000000"/>
            </w:tcBorders>
            <w:shd w:val="clear" w:color="auto" w:fill="auto"/>
            <w:noWrap/>
            <w:hideMark/>
          </w:tcPr>
          <w:p w14:paraId="563079E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CC14BCB"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E85590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CB62B4E"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3A8122D" w14:textId="77777777" w:rsidR="001333F2" w:rsidRPr="008B76E1" w:rsidRDefault="001333F2" w:rsidP="001333F2">
            <w:pPr>
              <w:jc w:val="right"/>
              <w:rPr>
                <w:color w:val="000000"/>
              </w:rPr>
            </w:pPr>
            <w:r w:rsidRPr="008B76E1">
              <w:rPr>
                <w:color w:val="000000"/>
              </w:rPr>
              <w:t>1 600 000,00</w:t>
            </w:r>
          </w:p>
        </w:tc>
      </w:tr>
      <w:tr w:rsidR="001333F2" w:rsidRPr="008B76E1" w14:paraId="4AC5F1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651DC6"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034033B" w14:textId="77777777" w:rsidR="001333F2" w:rsidRPr="008B76E1" w:rsidRDefault="001333F2" w:rsidP="001333F2">
            <w:pPr>
              <w:jc w:val="center"/>
              <w:rPr>
                <w:color w:val="000000"/>
              </w:rPr>
            </w:pPr>
            <w:r w:rsidRPr="008B76E1">
              <w:rPr>
                <w:color w:val="000000"/>
              </w:rPr>
              <w:t xml:space="preserve">03 4 02 02250 </w:t>
            </w:r>
          </w:p>
        </w:tc>
        <w:tc>
          <w:tcPr>
            <w:tcW w:w="850" w:type="dxa"/>
            <w:tcBorders>
              <w:top w:val="nil"/>
              <w:left w:val="nil"/>
              <w:bottom w:val="single" w:sz="4" w:space="0" w:color="000000"/>
              <w:right w:val="single" w:sz="4" w:space="0" w:color="000000"/>
            </w:tcBorders>
            <w:shd w:val="clear" w:color="auto" w:fill="auto"/>
            <w:noWrap/>
            <w:hideMark/>
          </w:tcPr>
          <w:p w14:paraId="566CC12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53AE36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F322E3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32411B5"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9C80DCB" w14:textId="77777777" w:rsidR="001333F2" w:rsidRPr="008B76E1" w:rsidRDefault="001333F2" w:rsidP="001333F2">
            <w:pPr>
              <w:jc w:val="right"/>
              <w:rPr>
                <w:color w:val="000000"/>
              </w:rPr>
            </w:pPr>
            <w:r w:rsidRPr="008B76E1">
              <w:rPr>
                <w:color w:val="000000"/>
              </w:rPr>
              <w:t>1 600 000,00</w:t>
            </w:r>
          </w:p>
        </w:tc>
      </w:tr>
      <w:tr w:rsidR="001333F2" w:rsidRPr="008B76E1" w14:paraId="0B6072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D62869" w14:textId="77777777" w:rsidR="001333F2" w:rsidRPr="008B76E1" w:rsidRDefault="001333F2" w:rsidP="001333F2">
            <w:pPr>
              <w:rPr>
                <w:color w:val="000000"/>
                <w:sz w:val="22"/>
                <w:szCs w:val="22"/>
              </w:rPr>
            </w:pPr>
            <w:r w:rsidRPr="008B76E1">
              <w:rPr>
                <w:color w:val="000000"/>
                <w:sz w:val="22"/>
                <w:szCs w:val="22"/>
              </w:rPr>
              <w:t>Реализация мероприятий по развитию музейной деятельности</w:t>
            </w:r>
          </w:p>
        </w:tc>
        <w:tc>
          <w:tcPr>
            <w:tcW w:w="1843" w:type="dxa"/>
            <w:tcBorders>
              <w:top w:val="nil"/>
              <w:left w:val="nil"/>
              <w:bottom w:val="single" w:sz="4" w:space="0" w:color="000000"/>
              <w:right w:val="single" w:sz="4" w:space="0" w:color="000000"/>
            </w:tcBorders>
            <w:shd w:val="clear" w:color="auto" w:fill="auto"/>
            <w:noWrap/>
            <w:hideMark/>
          </w:tcPr>
          <w:p w14:paraId="00D90975" w14:textId="77777777" w:rsidR="001333F2" w:rsidRPr="008B76E1" w:rsidRDefault="001333F2" w:rsidP="001333F2">
            <w:pPr>
              <w:jc w:val="center"/>
              <w:rPr>
                <w:color w:val="000000"/>
              </w:rPr>
            </w:pPr>
            <w:r w:rsidRPr="008B76E1">
              <w:rPr>
                <w:color w:val="000000"/>
              </w:rPr>
              <w:t xml:space="preserve">03 4 02 20590 </w:t>
            </w:r>
          </w:p>
        </w:tc>
        <w:tc>
          <w:tcPr>
            <w:tcW w:w="850" w:type="dxa"/>
            <w:tcBorders>
              <w:top w:val="nil"/>
              <w:left w:val="nil"/>
              <w:bottom w:val="single" w:sz="4" w:space="0" w:color="000000"/>
              <w:right w:val="single" w:sz="4" w:space="0" w:color="000000"/>
            </w:tcBorders>
            <w:shd w:val="clear" w:color="auto" w:fill="auto"/>
            <w:noWrap/>
            <w:hideMark/>
          </w:tcPr>
          <w:p w14:paraId="214C81A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16CDB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DDE57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B8E67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6EA945" w14:textId="77777777" w:rsidR="001333F2" w:rsidRPr="008B76E1" w:rsidRDefault="001333F2" w:rsidP="001333F2">
            <w:pPr>
              <w:jc w:val="right"/>
              <w:rPr>
                <w:color w:val="000000"/>
              </w:rPr>
            </w:pPr>
            <w:r w:rsidRPr="008B76E1">
              <w:rPr>
                <w:color w:val="000000"/>
              </w:rPr>
              <w:t>20 200 000,00</w:t>
            </w:r>
          </w:p>
        </w:tc>
      </w:tr>
      <w:tr w:rsidR="001333F2" w:rsidRPr="008B76E1" w14:paraId="3B31EE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16F400"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19B4BA4" w14:textId="77777777" w:rsidR="001333F2" w:rsidRPr="008B76E1" w:rsidRDefault="001333F2" w:rsidP="001333F2">
            <w:pPr>
              <w:jc w:val="center"/>
              <w:rPr>
                <w:color w:val="000000"/>
              </w:rPr>
            </w:pPr>
            <w:r w:rsidRPr="008B76E1">
              <w:rPr>
                <w:color w:val="000000"/>
              </w:rPr>
              <w:t xml:space="preserve">03 4 02 20590 </w:t>
            </w:r>
          </w:p>
        </w:tc>
        <w:tc>
          <w:tcPr>
            <w:tcW w:w="850" w:type="dxa"/>
            <w:tcBorders>
              <w:top w:val="nil"/>
              <w:left w:val="nil"/>
              <w:bottom w:val="single" w:sz="4" w:space="0" w:color="000000"/>
              <w:right w:val="single" w:sz="4" w:space="0" w:color="000000"/>
            </w:tcBorders>
            <w:shd w:val="clear" w:color="auto" w:fill="auto"/>
            <w:noWrap/>
            <w:hideMark/>
          </w:tcPr>
          <w:p w14:paraId="5DB1896D"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EF1F2E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01C0F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53E32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3DFD79" w14:textId="77777777" w:rsidR="001333F2" w:rsidRPr="008B76E1" w:rsidRDefault="001333F2" w:rsidP="001333F2">
            <w:pPr>
              <w:jc w:val="right"/>
              <w:rPr>
                <w:color w:val="000000"/>
              </w:rPr>
            </w:pPr>
            <w:r w:rsidRPr="008B76E1">
              <w:rPr>
                <w:color w:val="000000"/>
              </w:rPr>
              <w:t>20 200 000,00</w:t>
            </w:r>
          </w:p>
        </w:tc>
      </w:tr>
      <w:tr w:rsidR="001333F2" w:rsidRPr="008B76E1" w14:paraId="5F907A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98E6F9"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55E192D5" w14:textId="77777777" w:rsidR="001333F2" w:rsidRPr="008B76E1" w:rsidRDefault="001333F2" w:rsidP="001333F2">
            <w:pPr>
              <w:jc w:val="center"/>
              <w:rPr>
                <w:color w:val="000000"/>
              </w:rPr>
            </w:pPr>
            <w:r w:rsidRPr="008B76E1">
              <w:rPr>
                <w:color w:val="000000"/>
              </w:rPr>
              <w:t xml:space="preserve">03 4 02 20590 </w:t>
            </w:r>
          </w:p>
        </w:tc>
        <w:tc>
          <w:tcPr>
            <w:tcW w:w="850" w:type="dxa"/>
            <w:tcBorders>
              <w:top w:val="nil"/>
              <w:left w:val="nil"/>
              <w:bottom w:val="single" w:sz="4" w:space="0" w:color="000000"/>
              <w:right w:val="single" w:sz="4" w:space="0" w:color="000000"/>
            </w:tcBorders>
            <w:shd w:val="clear" w:color="auto" w:fill="auto"/>
            <w:noWrap/>
            <w:hideMark/>
          </w:tcPr>
          <w:p w14:paraId="49CACDF2"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44B8B3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1288FB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1DB43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98B625" w14:textId="77777777" w:rsidR="001333F2" w:rsidRPr="008B76E1" w:rsidRDefault="001333F2" w:rsidP="001333F2">
            <w:pPr>
              <w:jc w:val="right"/>
              <w:rPr>
                <w:color w:val="000000"/>
              </w:rPr>
            </w:pPr>
            <w:r w:rsidRPr="008B76E1">
              <w:rPr>
                <w:color w:val="000000"/>
              </w:rPr>
              <w:t>20 200 000,00</w:t>
            </w:r>
          </w:p>
        </w:tc>
      </w:tr>
      <w:tr w:rsidR="001333F2" w:rsidRPr="008B76E1" w14:paraId="48A1F4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BBC1D4"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7207CD16" w14:textId="77777777" w:rsidR="001333F2" w:rsidRPr="008B76E1" w:rsidRDefault="001333F2" w:rsidP="001333F2">
            <w:pPr>
              <w:jc w:val="center"/>
              <w:rPr>
                <w:color w:val="000000"/>
              </w:rPr>
            </w:pPr>
            <w:r w:rsidRPr="008B76E1">
              <w:rPr>
                <w:color w:val="000000"/>
              </w:rPr>
              <w:t xml:space="preserve">03 4 02 20590 </w:t>
            </w:r>
          </w:p>
        </w:tc>
        <w:tc>
          <w:tcPr>
            <w:tcW w:w="850" w:type="dxa"/>
            <w:tcBorders>
              <w:top w:val="nil"/>
              <w:left w:val="nil"/>
              <w:bottom w:val="single" w:sz="4" w:space="0" w:color="000000"/>
              <w:right w:val="single" w:sz="4" w:space="0" w:color="000000"/>
            </w:tcBorders>
            <w:shd w:val="clear" w:color="auto" w:fill="auto"/>
            <w:noWrap/>
            <w:hideMark/>
          </w:tcPr>
          <w:p w14:paraId="3053B47D"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63FDDAE"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B280D8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A9B485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33CF3B" w14:textId="77777777" w:rsidR="001333F2" w:rsidRPr="008B76E1" w:rsidRDefault="001333F2" w:rsidP="001333F2">
            <w:pPr>
              <w:jc w:val="right"/>
              <w:rPr>
                <w:color w:val="000000"/>
              </w:rPr>
            </w:pPr>
            <w:r w:rsidRPr="008B76E1">
              <w:rPr>
                <w:color w:val="000000"/>
              </w:rPr>
              <w:t>20 200 000,00</w:t>
            </w:r>
          </w:p>
        </w:tc>
      </w:tr>
      <w:tr w:rsidR="001333F2" w:rsidRPr="008B76E1" w14:paraId="02CA5E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2087C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3050686" w14:textId="77777777" w:rsidR="001333F2" w:rsidRPr="008B76E1" w:rsidRDefault="001333F2" w:rsidP="001333F2">
            <w:pPr>
              <w:jc w:val="center"/>
              <w:rPr>
                <w:color w:val="000000"/>
              </w:rPr>
            </w:pPr>
            <w:r w:rsidRPr="008B76E1">
              <w:rPr>
                <w:color w:val="000000"/>
              </w:rPr>
              <w:t xml:space="preserve">03 4 02 20590 </w:t>
            </w:r>
          </w:p>
        </w:tc>
        <w:tc>
          <w:tcPr>
            <w:tcW w:w="850" w:type="dxa"/>
            <w:tcBorders>
              <w:top w:val="nil"/>
              <w:left w:val="nil"/>
              <w:bottom w:val="single" w:sz="4" w:space="0" w:color="000000"/>
              <w:right w:val="single" w:sz="4" w:space="0" w:color="000000"/>
            </w:tcBorders>
            <w:shd w:val="clear" w:color="auto" w:fill="auto"/>
            <w:noWrap/>
            <w:hideMark/>
          </w:tcPr>
          <w:p w14:paraId="52D835D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B968047"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7C3F157"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30E96B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1B97500" w14:textId="77777777" w:rsidR="001333F2" w:rsidRPr="008B76E1" w:rsidRDefault="001333F2" w:rsidP="001333F2">
            <w:pPr>
              <w:jc w:val="right"/>
              <w:rPr>
                <w:color w:val="000000"/>
              </w:rPr>
            </w:pPr>
            <w:r w:rsidRPr="008B76E1">
              <w:rPr>
                <w:color w:val="000000"/>
              </w:rPr>
              <w:t>20 200 000,00</w:t>
            </w:r>
          </w:p>
        </w:tc>
      </w:tr>
      <w:tr w:rsidR="001333F2" w:rsidRPr="008B76E1" w14:paraId="4062EC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989571"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0A9DF55" w14:textId="77777777" w:rsidR="001333F2" w:rsidRPr="008B76E1" w:rsidRDefault="001333F2" w:rsidP="001333F2">
            <w:pPr>
              <w:jc w:val="center"/>
              <w:rPr>
                <w:color w:val="000000"/>
              </w:rPr>
            </w:pPr>
            <w:r w:rsidRPr="008B76E1">
              <w:rPr>
                <w:color w:val="000000"/>
              </w:rPr>
              <w:t xml:space="preserve">03 4 02 20590 </w:t>
            </w:r>
          </w:p>
        </w:tc>
        <w:tc>
          <w:tcPr>
            <w:tcW w:w="850" w:type="dxa"/>
            <w:tcBorders>
              <w:top w:val="nil"/>
              <w:left w:val="nil"/>
              <w:bottom w:val="single" w:sz="4" w:space="0" w:color="000000"/>
              <w:right w:val="single" w:sz="4" w:space="0" w:color="000000"/>
            </w:tcBorders>
            <w:shd w:val="clear" w:color="auto" w:fill="auto"/>
            <w:noWrap/>
            <w:hideMark/>
          </w:tcPr>
          <w:p w14:paraId="0FE96AB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8B0AA9C"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C8DC86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64DC935"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12CD7E2" w14:textId="77777777" w:rsidR="001333F2" w:rsidRPr="008B76E1" w:rsidRDefault="001333F2" w:rsidP="001333F2">
            <w:pPr>
              <w:jc w:val="right"/>
              <w:rPr>
                <w:color w:val="000000"/>
              </w:rPr>
            </w:pPr>
            <w:r w:rsidRPr="008B76E1">
              <w:rPr>
                <w:color w:val="000000"/>
              </w:rPr>
              <w:t>20 200 000,00</w:t>
            </w:r>
          </w:p>
        </w:tc>
      </w:tr>
      <w:tr w:rsidR="001333F2" w:rsidRPr="008B76E1" w14:paraId="5F79E2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28AC59" w14:textId="77777777" w:rsidR="001333F2" w:rsidRPr="008B76E1" w:rsidRDefault="001333F2" w:rsidP="001333F2">
            <w:pPr>
              <w:rPr>
                <w:color w:val="000000"/>
                <w:sz w:val="22"/>
                <w:szCs w:val="22"/>
              </w:rPr>
            </w:pPr>
            <w:r w:rsidRPr="008B76E1">
              <w:rPr>
                <w:color w:val="000000"/>
                <w:sz w:val="22"/>
                <w:szCs w:val="22"/>
              </w:rPr>
              <w:t>Создание памятных мест</w:t>
            </w:r>
          </w:p>
        </w:tc>
        <w:tc>
          <w:tcPr>
            <w:tcW w:w="1843" w:type="dxa"/>
            <w:tcBorders>
              <w:top w:val="nil"/>
              <w:left w:val="nil"/>
              <w:bottom w:val="single" w:sz="4" w:space="0" w:color="000000"/>
              <w:right w:val="single" w:sz="4" w:space="0" w:color="000000"/>
            </w:tcBorders>
            <w:shd w:val="clear" w:color="auto" w:fill="auto"/>
            <w:noWrap/>
            <w:hideMark/>
          </w:tcPr>
          <w:p w14:paraId="6968A128" w14:textId="77777777" w:rsidR="001333F2" w:rsidRPr="008B76E1" w:rsidRDefault="001333F2" w:rsidP="001333F2">
            <w:pPr>
              <w:jc w:val="center"/>
              <w:rPr>
                <w:color w:val="000000"/>
              </w:rPr>
            </w:pPr>
            <w:r w:rsidRPr="008B76E1">
              <w:rPr>
                <w:color w:val="000000"/>
              </w:rPr>
              <w:t xml:space="preserve">03 4 02 81310 </w:t>
            </w:r>
          </w:p>
        </w:tc>
        <w:tc>
          <w:tcPr>
            <w:tcW w:w="850" w:type="dxa"/>
            <w:tcBorders>
              <w:top w:val="nil"/>
              <w:left w:val="nil"/>
              <w:bottom w:val="single" w:sz="4" w:space="0" w:color="000000"/>
              <w:right w:val="single" w:sz="4" w:space="0" w:color="000000"/>
            </w:tcBorders>
            <w:shd w:val="clear" w:color="auto" w:fill="auto"/>
            <w:noWrap/>
            <w:hideMark/>
          </w:tcPr>
          <w:p w14:paraId="6DFB58A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85697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2CEAC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38A71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701246" w14:textId="77777777" w:rsidR="001333F2" w:rsidRPr="008B76E1" w:rsidRDefault="001333F2" w:rsidP="001333F2">
            <w:pPr>
              <w:jc w:val="right"/>
              <w:rPr>
                <w:color w:val="000000"/>
              </w:rPr>
            </w:pPr>
            <w:r w:rsidRPr="008B76E1">
              <w:rPr>
                <w:color w:val="000000"/>
              </w:rPr>
              <w:t>15 000 000,00</w:t>
            </w:r>
          </w:p>
        </w:tc>
      </w:tr>
      <w:tr w:rsidR="001333F2" w:rsidRPr="008B76E1" w14:paraId="387854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E9440E"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CE4BDA1" w14:textId="77777777" w:rsidR="001333F2" w:rsidRPr="008B76E1" w:rsidRDefault="001333F2" w:rsidP="001333F2">
            <w:pPr>
              <w:jc w:val="center"/>
              <w:rPr>
                <w:color w:val="000000"/>
              </w:rPr>
            </w:pPr>
            <w:r w:rsidRPr="008B76E1">
              <w:rPr>
                <w:color w:val="000000"/>
              </w:rPr>
              <w:t xml:space="preserve">03 4 02 81310 </w:t>
            </w:r>
          </w:p>
        </w:tc>
        <w:tc>
          <w:tcPr>
            <w:tcW w:w="850" w:type="dxa"/>
            <w:tcBorders>
              <w:top w:val="nil"/>
              <w:left w:val="nil"/>
              <w:bottom w:val="single" w:sz="4" w:space="0" w:color="000000"/>
              <w:right w:val="single" w:sz="4" w:space="0" w:color="000000"/>
            </w:tcBorders>
            <w:shd w:val="clear" w:color="auto" w:fill="auto"/>
            <w:noWrap/>
            <w:hideMark/>
          </w:tcPr>
          <w:p w14:paraId="7E4B9C9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5C2EAD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B793A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A8D9F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BFBB11" w14:textId="77777777" w:rsidR="001333F2" w:rsidRPr="008B76E1" w:rsidRDefault="001333F2" w:rsidP="001333F2">
            <w:pPr>
              <w:jc w:val="right"/>
              <w:rPr>
                <w:color w:val="000000"/>
              </w:rPr>
            </w:pPr>
            <w:r w:rsidRPr="008B76E1">
              <w:rPr>
                <w:color w:val="000000"/>
              </w:rPr>
              <w:t>15 000 000,00</w:t>
            </w:r>
          </w:p>
        </w:tc>
      </w:tr>
      <w:tr w:rsidR="001333F2" w:rsidRPr="008B76E1" w14:paraId="08A641F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42AD8B"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808B438" w14:textId="77777777" w:rsidR="001333F2" w:rsidRPr="008B76E1" w:rsidRDefault="001333F2" w:rsidP="001333F2">
            <w:pPr>
              <w:jc w:val="center"/>
              <w:rPr>
                <w:color w:val="000000"/>
              </w:rPr>
            </w:pPr>
            <w:r w:rsidRPr="008B76E1">
              <w:rPr>
                <w:color w:val="000000"/>
              </w:rPr>
              <w:t xml:space="preserve">03 4 02 81310 </w:t>
            </w:r>
          </w:p>
        </w:tc>
        <w:tc>
          <w:tcPr>
            <w:tcW w:w="850" w:type="dxa"/>
            <w:tcBorders>
              <w:top w:val="nil"/>
              <w:left w:val="nil"/>
              <w:bottom w:val="single" w:sz="4" w:space="0" w:color="000000"/>
              <w:right w:val="single" w:sz="4" w:space="0" w:color="000000"/>
            </w:tcBorders>
            <w:shd w:val="clear" w:color="auto" w:fill="auto"/>
            <w:noWrap/>
            <w:hideMark/>
          </w:tcPr>
          <w:p w14:paraId="10F6929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E62D1A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118D8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6EF45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A0A352" w14:textId="77777777" w:rsidR="001333F2" w:rsidRPr="008B76E1" w:rsidRDefault="001333F2" w:rsidP="001333F2">
            <w:pPr>
              <w:jc w:val="right"/>
              <w:rPr>
                <w:color w:val="000000"/>
              </w:rPr>
            </w:pPr>
            <w:r w:rsidRPr="008B76E1">
              <w:rPr>
                <w:color w:val="000000"/>
              </w:rPr>
              <w:t>15 000 000,00</w:t>
            </w:r>
          </w:p>
        </w:tc>
      </w:tr>
      <w:tr w:rsidR="001333F2" w:rsidRPr="008B76E1" w14:paraId="76AA2F8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3DEEB5"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7BFB7C41" w14:textId="77777777" w:rsidR="001333F2" w:rsidRPr="008B76E1" w:rsidRDefault="001333F2" w:rsidP="001333F2">
            <w:pPr>
              <w:jc w:val="center"/>
              <w:rPr>
                <w:color w:val="000000"/>
              </w:rPr>
            </w:pPr>
            <w:r w:rsidRPr="008B76E1">
              <w:rPr>
                <w:color w:val="000000"/>
              </w:rPr>
              <w:t xml:space="preserve">03 4 02 81310 </w:t>
            </w:r>
          </w:p>
        </w:tc>
        <w:tc>
          <w:tcPr>
            <w:tcW w:w="850" w:type="dxa"/>
            <w:tcBorders>
              <w:top w:val="nil"/>
              <w:left w:val="nil"/>
              <w:bottom w:val="single" w:sz="4" w:space="0" w:color="000000"/>
              <w:right w:val="single" w:sz="4" w:space="0" w:color="000000"/>
            </w:tcBorders>
            <w:shd w:val="clear" w:color="auto" w:fill="auto"/>
            <w:noWrap/>
            <w:hideMark/>
          </w:tcPr>
          <w:p w14:paraId="79DAB60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6864AD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F0FBC7"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4FF808E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7ACA27" w14:textId="77777777" w:rsidR="001333F2" w:rsidRPr="008B76E1" w:rsidRDefault="001333F2" w:rsidP="001333F2">
            <w:pPr>
              <w:jc w:val="right"/>
              <w:rPr>
                <w:color w:val="000000"/>
              </w:rPr>
            </w:pPr>
            <w:r w:rsidRPr="008B76E1">
              <w:rPr>
                <w:color w:val="000000"/>
              </w:rPr>
              <w:t>15 000 000,00</w:t>
            </w:r>
          </w:p>
        </w:tc>
      </w:tr>
      <w:tr w:rsidR="001333F2" w:rsidRPr="008B76E1" w14:paraId="095CD67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ED5315"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20994A23" w14:textId="77777777" w:rsidR="001333F2" w:rsidRPr="008B76E1" w:rsidRDefault="001333F2" w:rsidP="001333F2">
            <w:pPr>
              <w:jc w:val="center"/>
              <w:rPr>
                <w:color w:val="000000"/>
              </w:rPr>
            </w:pPr>
            <w:r w:rsidRPr="008B76E1">
              <w:rPr>
                <w:color w:val="000000"/>
              </w:rPr>
              <w:t xml:space="preserve">03 4 02 81310 </w:t>
            </w:r>
          </w:p>
        </w:tc>
        <w:tc>
          <w:tcPr>
            <w:tcW w:w="850" w:type="dxa"/>
            <w:tcBorders>
              <w:top w:val="nil"/>
              <w:left w:val="nil"/>
              <w:bottom w:val="single" w:sz="4" w:space="0" w:color="000000"/>
              <w:right w:val="single" w:sz="4" w:space="0" w:color="000000"/>
            </w:tcBorders>
            <w:shd w:val="clear" w:color="auto" w:fill="auto"/>
            <w:noWrap/>
            <w:hideMark/>
          </w:tcPr>
          <w:p w14:paraId="33BDDDC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5F21CE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4C465B"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7D33C282"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5B9F0EF" w14:textId="77777777" w:rsidR="001333F2" w:rsidRPr="008B76E1" w:rsidRDefault="001333F2" w:rsidP="001333F2">
            <w:pPr>
              <w:jc w:val="right"/>
              <w:rPr>
                <w:color w:val="000000"/>
              </w:rPr>
            </w:pPr>
            <w:r w:rsidRPr="008B76E1">
              <w:rPr>
                <w:color w:val="000000"/>
              </w:rPr>
              <w:t>15 000 000,00</w:t>
            </w:r>
          </w:p>
        </w:tc>
      </w:tr>
      <w:tr w:rsidR="001333F2" w:rsidRPr="008B76E1" w14:paraId="70B774A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9C84AC" w14:textId="77777777" w:rsidR="001333F2" w:rsidRPr="008B76E1" w:rsidRDefault="001333F2" w:rsidP="001333F2">
            <w:pPr>
              <w:rPr>
                <w:i/>
                <w:iCs/>
                <w:color w:val="000000"/>
              </w:rPr>
            </w:pPr>
            <w:r w:rsidRPr="008B76E1">
              <w:rPr>
                <w:i/>
                <w:iCs/>
                <w:color w:val="000000"/>
              </w:rPr>
              <w:t>Иные 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149A947A" w14:textId="77777777" w:rsidR="001333F2" w:rsidRPr="008B76E1" w:rsidRDefault="001333F2" w:rsidP="001333F2">
            <w:pPr>
              <w:jc w:val="center"/>
              <w:rPr>
                <w:color w:val="000000"/>
              </w:rPr>
            </w:pPr>
            <w:r w:rsidRPr="008B76E1">
              <w:rPr>
                <w:color w:val="000000"/>
              </w:rPr>
              <w:t xml:space="preserve">03 4 02 81310 </w:t>
            </w:r>
          </w:p>
        </w:tc>
        <w:tc>
          <w:tcPr>
            <w:tcW w:w="850" w:type="dxa"/>
            <w:tcBorders>
              <w:top w:val="nil"/>
              <w:left w:val="nil"/>
              <w:bottom w:val="single" w:sz="4" w:space="0" w:color="000000"/>
              <w:right w:val="single" w:sz="4" w:space="0" w:color="000000"/>
            </w:tcBorders>
            <w:shd w:val="clear" w:color="auto" w:fill="auto"/>
            <w:noWrap/>
            <w:hideMark/>
          </w:tcPr>
          <w:p w14:paraId="093EC592"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82E1CD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1499A1"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D567A33" w14:textId="77777777" w:rsidR="001333F2" w:rsidRPr="008B76E1" w:rsidRDefault="001333F2" w:rsidP="001333F2">
            <w:pPr>
              <w:jc w:val="center"/>
              <w:rPr>
                <w:color w:val="000000"/>
              </w:rPr>
            </w:pPr>
            <w:r w:rsidRPr="008B76E1">
              <w:rPr>
                <w:color w:val="000000"/>
              </w:rPr>
              <w:t>540</w:t>
            </w:r>
          </w:p>
        </w:tc>
        <w:tc>
          <w:tcPr>
            <w:tcW w:w="1842" w:type="dxa"/>
            <w:tcBorders>
              <w:top w:val="nil"/>
              <w:left w:val="nil"/>
              <w:bottom w:val="single" w:sz="4" w:space="0" w:color="000000"/>
              <w:right w:val="single" w:sz="4" w:space="0" w:color="000000"/>
            </w:tcBorders>
            <w:shd w:val="clear" w:color="auto" w:fill="auto"/>
            <w:noWrap/>
            <w:hideMark/>
          </w:tcPr>
          <w:p w14:paraId="699ABFA8" w14:textId="77777777" w:rsidR="001333F2" w:rsidRPr="008B76E1" w:rsidRDefault="001333F2" w:rsidP="001333F2">
            <w:pPr>
              <w:jc w:val="right"/>
              <w:rPr>
                <w:color w:val="000000"/>
              </w:rPr>
            </w:pPr>
            <w:r w:rsidRPr="008B76E1">
              <w:rPr>
                <w:color w:val="000000"/>
              </w:rPr>
              <w:t>15 000 000,00</w:t>
            </w:r>
          </w:p>
        </w:tc>
      </w:tr>
      <w:tr w:rsidR="001333F2" w:rsidRPr="008B76E1" w14:paraId="0CAA44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034F0F" w14:textId="2EA4CB0A"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библиотечного обслуживания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EFCE05F" w14:textId="77777777" w:rsidR="001333F2" w:rsidRPr="008B76E1" w:rsidRDefault="001333F2" w:rsidP="001333F2">
            <w:pPr>
              <w:jc w:val="center"/>
              <w:rPr>
                <w:color w:val="000000"/>
              </w:rPr>
            </w:pPr>
            <w:r w:rsidRPr="008B76E1">
              <w:rPr>
                <w:color w:val="000000"/>
              </w:rPr>
              <w:t xml:space="preserve">03 4 03 00000 </w:t>
            </w:r>
          </w:p>
        </w:tc>
        <w:tc>
          <w:tcPr>
            <w:tcW w:w="850" w:type="dxa"/>
            <w:tcBorders>
              <w:top w:val="nil"/>
              <w:left w:val="nil"/>
              <w:bottom w:val="single" w:sz="4" w:space="0" w:color="000000"/>
              <w:right w:val="single" w:sz="4" w:space="0" w:color="000000"/>
            </w:tcBorders>
            <w:shd w:val="clear" w:color="auto" w:fill="auto"/>
            <w:noWrap/>
            <w:hideMark/>
          </w:tcPr>
          <w:p w14:paraId="663861E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106FA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98FF6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8A540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C57871" w14:textId="77777777" w:rsidR="001333F2" w:rsidRPr="008B76E1" w:rsidRDefault="001333F2" w:rsidP="001333F2">
            <w:pPr>
              <w:jc w:val="right"/>
              <w:rPr>
                <w:color w:val="000000"/>
              </w:rPr>
            </w:pPr>
            <w:r w:rsidRPr="008B76E1">
              <w:rPr>
                <w:color w:val="000000"/>
              </w:rPr>
              <w:t>163 243 580,00</w:t>
            </w:r>
          </w:p>
        </w:tc>
      </w:tr>
      <w:tr w:rsidR="001333F2" w:rsidRPr="008B76E1" w14:paraId="297D3E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20CCDD"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346040C8" w14:textId="77777777" w:rsidR="001333F2" w:rsidRPr="008B76E1" w:rsidRDefault="001333F2" w:rsidP="001333F2">
            <w:pPr>
              <w:jc w:val="center"/>
              <w:rPr>
                <w:color w:val="000000"/>
              </w:rPr>
            </w:pPr>
            <w:r w:rsidRPr="008B76E1">
              <w:rPr>
                <w:color w:val="000000"/>
              </w:rPr>
              <w:t xml:space="preserve">03 4 03 00150 </w:t>
            </w:r>
          </w:p>
        </w:tc>
        <w:tc>
          <w:tcPr>
            <w:tcW w:w="850" w:type="dxa"/>
            <w:tcBorders>
              <w:top w:val="nil"/>
              <w:left w:val="nil"/>
              <w:bottom w:val="single" w:sz="4" w:space="0" w:color="000000"/>
              <w:right w:val="single" w:sz="4" w:space="0" w:color="000000"/>
            </w:tcBorders>
            <w:shd w:val="clear" w:color="auto" w:fill="auto"/>
            <w:noWrap/>
            <w:hideMark/>
          </w:tcPr>
          <w:p w14:paraId="6BA2144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F160B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17C31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A514B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178605" w14:textId="77777777" w:rsidR="001333F2" w:rsidRPr="008B76E1" w:rsidRDefault="001333F2" w:rsidP="001333F2">
            <w:pPr>
              <w:jc w:val="right"/>
              <w:rPr>
                <w:color w:val="000000"/>
              </w:rPr>
            </w:pPr>
            <w:r w:rsidRPr="008B76E1">
              <w:rPr>
                <w:color w:val="000000"/>
              </w:rPr>
              <w:t>157 932 980,00</w:t>
            </w:r>
          </w:p>
        </w:tc>
      </w:tr>
      <w:tr w:rsidR="001333F2" w:rsidRPr="008B76E1" w14:paraId="288982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DCB918"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2B59ECA" w14:textId="77777777" w:rsidR="001333F2" w:rsidRPr="008B76E1" w:rsidRDefault="001333F2" w:rsidP="001333F2">
            <w:pPr>
              <w:jc w:val="center"/>
              <w:rPr>
                <w:color w:val="000000"/>
              </w:rPr>
            </w:pPr>
            <w:r w:rsidRPr="008B76E1">
              <w:rPr>
                <w:color w:val="000000"/>
              </w:rPr>
              <w:t xml:space="preserve">03 4 03 00150 </w:t>
            </w:r>
          </w:p>
        </w:tc>
        <w:tc>
          <w:tcPr>
            <w:tcW w:w="850" w:type="dxa"/>
            <w:tcBorders>
              <w:top w:val="nil"/>
              <w:left w:val="nil"/>
              <w:bottom w:val="single" w:sz="4" w:space="0" w:color="000000"/>
              <w:right w:val="single" w:sz="4" w:space="0" w:color="000000"/>
            </w:tcBorders>
            <w:shd w:val="clear" w:color="auto" w:fill="auto"/>
            <w:noWrap/>
            <w:hideMark/>
          </w:tcPr>
          <w:p w14:paraId="6C9999C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BAC49F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9D91A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EA354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0A847D" w14:textId="77777777" w:rsidR="001333F2" w:rsidRPr="008B76E1" w:rsidRDefault="001333F2" w:rsidP="001333F2">
            <w:pPr>
              <w:jc w:val="right"/>
              <w:rPr>
                <w:color w:val="000000"/>
              </w:rPr>
            </w:pPr>
            <w:r w:rsidRPr="008B76E1">
              <w:rPr>
                <w:color w:val="000000"/>
              </w:rPr>
              <w:t>157 932 980,00</w:t>
            </w:r>
          </w:p>
        </w:tc>
      </w:tr>
      <w:tr w:rsidR="001333F2" w:rsidRPr="008B76E1" w14:paraId="58BFC8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6ED8EA"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3D84676B" w14:textId="77777777" w:rsidR="001333F2" w:rsidRPr="008B76E1" w:rsidRDefault="001333F2" w:rsidP="001333F2">
            <w:pPr>
              <w:jc w:val="center"/>
              <w:rPr>
                <w:color w:val="000000"/>
              </w:rPr>
            </w:pPr>
            <w:r w:rsidRPr="008B76E1">
              <w:rPr>
                <w:color w:val="000000"/>
              </w:rPr>
              <w:t xml:space="preserve">03 4 03 00150 </w:t>
            </w:r>
          </w:p>
        </w:tc>
        <w:tc>
          <w:tcPr>
            <w:tcW w:w="850" w:type="dxa"/>
            <w:tcBorders>
              <w:top w:val="nil"/>
              <w:left w:val="nil"/>
              <w:bottom w:val="single" w:sz="4" w:space="0" w:color="000000"/>
              <w:right w:val="single" w:sz="4" w:space="0" w:color="000000"/>
            </w:tcBorders>
            <w:shd w:val="clear" w:color="auto" w:fill="auto"/>
            <w:noWrap/>
            <w:hideMark/>
          </w:tcPr>
          <w:p w14:paraId="1B80489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36E9996"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506CE3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21A25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5EC532" w14:textId="77777777" w:rsidR="001333F2" w:rsidRPr="008B76E1" w:rsidRDefault="001333F2" w:rsidP="001333F2">
            <w:pPr>
              <w:jc w:val="right"/>
              <w:rPr>
                <w:color w:val="000000"/>
              </w:rPr>
            </w:pPr>
            <w:r w:rsidRPr="008B76E1">
              <w:rPr>
                <w:color w:val="000000"/>
              </w:rPr>
              <w:t>157 932 980,00</w:t>
            </w:r>
          </w:p>
        </w:tc>
      </w:tr>
      <w:tr w:rsidR="001333F2" w:rsidRPr="008B76E1" w14:paraId="78010E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897484"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4447C891" w14:textId="77777777" w:rsidR="001333F2" w:rsidRPr="008B76E1" w:rsidRDefault="001333F2" w:rsidP="001333F2">
            <w:pPr>
              <w:jc w:val="center"/>
              <w:rPr>
                <w:color w:val="000000"/>
              </w:rPr>
            </w:pPr>
            <w:r w:rsidRPr="008B76E1">
              <w:rPr>
                <w:color w:val="000000"/>
              </w:rPr>
              <w:t xml:space="preserve">03 4 03 00150 </w:t>
            </w:r>
          </w:p>
        </w:tc>
        <w:tc>
          <w:tcPr>
            <w:tcW w:w="850" w:type="dxa"/>
            <w:tcBorders>
              <w:top w:val="nil"/>
              <w:left w:val="nil"/>
              <w:bottom w:val="single" w:sz="4" w:space="0" w:color="000000"/>
              <w:right w:val="single" w:sz="4" w:space="0" w:color="000000"/>
            </w:tcBorders>
            <w:shd w:val="clear" w:color="auto" w:fill="auto"/>
            <w:noWrap/>
            <w:hideMark/>
          </w:tcPr>
          <w:p w14:paraId="10E629A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8D80637"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273481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BA0971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D0D17A" w14:textId="77777777" w:rsidR="001333F2" w:rsidRPr="008B76E1" w:rsidRDefault="001333F2" w:rsidP="001333F2">
            <w:pPr>
              <w:jc w:val="right"/>
              <w:rPr>
                <w:color w:val="000000"/>
              </w:rPr>
            </w:pPr>
            <w:r w:rsidRPr="008B76E1">
              <w:rPr>
                <w:color w:val="000000"/>
              </w:rPr>
              <w:t>157 932 980,00</w:t>
            </w:r>
          </w:p>
        </w:tc>
      </w:tr>
      <w:tr w:rsidR="001333F2" w:rsidRPr="008B76E1" w14:paraId="090528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A10A36" w14:textId="77777777" w:rsidR="001333F2" w:rsidRPr="008B76E1" w:rsidRDefault="001333F2" w:rsidP="001333F2">
            <w:pPr>
              <w:rPr>
                <w:b/>
                <w:bCs/>
                <w:color w:val="000000"/>
              </w:rPr>
            </w:pPr>
            <w:r w:rsidRPr="008B76E1">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4C11A7B0" w14:textId="77777777" w:rsidR="001333F2" w:rsidRPr="008B76E1" w:rsidRDefault="001333F2" w:rsidP="001333F2">
            <w:pPr>
              <w:jc w:val="center"/>
              <w:rPr>
                <w:color w:val="000000"/>
              </w:rPr>
            </w:pPr>
            <w:r w:rsidRPr="008B76E1">
              <w:rPr>
                <w:color w:val="000000"/>
              </w:rPr>
              <w:t xml:space="preserve">03 4 03 00150 </w:t>
            </w:r>
          </w:p>
        </w:tc>
        <w:tc>
          <w:tcPr>
            <w:tcW w:w="850" w:type="dxa"/>
            <w:tcBorders>
              <w:top w:val="nil"/>
              <w:left w:val="nil"/>
              <w:bottom w:val="single" w:sz="4" w:space="0" w:color="000000"/>
              <w:right w:val="single" w:sz="4" w:space="0" w:color="000000"/>
            </w:tcBorders>
            <w:shd w:val="clear" w:color="auto" w:fill="auto"/>
            <w:noWrap/>
            <w:hideMark/>
          </w:tcPr>
          <w:p w14:paraId="5C5ADE42"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50D633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DA41BA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BC4E9D8"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C4BF50F" w14:textId="77777777" w:rsidR="001333F2" w:rsidRPr="008B76E1" w:rsidRDefault="001333F2" w:rsidP="001333F2">
            <w:pPr>
              <w:jc w:val="right"/>
              <w:rPr>
                <w:color w:val="000000"/>
              </w:rPr>
            </w:pPr>
            <w:r w:rsidRPr="008B76E1">
              <w:rPr>
                <w:color w:val="000000"/>
              </w:rPr>
              <w:t>17 800 000,00</w:t>
            </w:r>
          </w:p>
        </w:tc>
      </w:tr>
      <w:tr w:rsidR="001333F2" w:rsidRPr="008B76E1" w14:paraId="31712B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EAC251"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3A2D764B" w14:textId="77777777" w:rsidR="001333F2" w:rsidRPr="008B76E1" w:rsidRDefault="001333F2" w:rsidP="001333F2">
            <w:pPr>
              <w:jc w:val="center"/>
              <w:rPr>
                <w:color w:val="000000"/>
              </w:rPr>
            </w:pPr>
            <w:r w:rsidRPr="008B76E1">
              <w:rPr>
                <w:color w:val="000000"/>
              </w:rPr>
              <w:t xml:space="preserve">03 4 03 00150 </w:t>
            </w:r>
          </w:p>
        </w:tc>
        <w:tc>
          <w:tcPr>
            <w:tcW w:w="850" w:type="dxa"/>
            <w:tcBorders>
              <w:top w:val="nil"/>
              <w:left w:val="nil"/>
              <w:bottom w:val="single" w:sz="4" w:space="0" w:color="000000"/>
              <w:right w:val="single" w:sz="4" w:space="0" w:color="000000"/>
            </w:tcBorders>
            <w:shd w:val="clear" w:color="auto" w:fill="auto"/>
            <w:noWrap/>
            <w:hideMark/>
          </w:tcPr>
          <w:p w14:paraId="7D1FDF0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ABD04AF"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0699D4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EC4196A"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440FE92D" w14:textId="77777777" w:rsidR="001333F2" w:rsidRPr="008B76E1" w:rsidRDefault="001333F2" w:rsidP="001333F2">
            <w:pPr>
              <w:jc w:val="right"/>
              <w:rPr>
                <w:color w:val="000000"/>
              </w:rPr>
            </w:pPr>
            <w:r w:rsidRPr="008B76E1">
              <w:rPr>
                <w:color w:val="000000"/>
              </w:rPr>
              <w:t>17 800 000,00</w:t>
            </w:r>
          </w:p>
        </w:tc>
      </w:tr>
      <w:tr w:rsidR="001333F2" w:rsidRPr="008B76E1" w14:paraId="47689A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B009DA"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576E4B5" w14:textId="77777777" w:rsidR="001333F2" w:rsidRPr="008B76E1" w:rsidRDefault="001333F2" w:rsidP="001333F2">
            <w:pPr>
              <w:jc w:val="center"/>
              <w:rPr>
                <w:color w:val="000000"/>
              </w:rPr>
            </w:pPr>
            <w:r w:rsidRPr="008B76E1">
              <w:rPr>
                <w:color w:val="000000"/>
              </w:rPr>
              <w:t xml:space="preserve">03 4 03 00150 </w:t>
            </w:r>
          </w:p>
        </w:tc>
        <w:tc>
          <w:tcPr>
            <w:tcW w:w="850" w:type="dxa"/>
            <w:tcBorders>
              <w:top w:val="nil"/>
              <w:left w:val="nil"/>
              <w:bottom w:val="single" w:sz="4" w:space="0" w:color="000000"/>
              <w:right w:val="single" w:sz="4" w:space="0" w:color="000000"/>
            </w:tcBorders>
            <w:shd w:val="clear" w:color="auto" w:fill="auto"/>
            <w:noWrap/>
            <w:hideMark/>
          </w:tcPr>
          <w:p w14:paraId="7D30DEE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6E4140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6E0BE0A"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6E73E47"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04D0FEC" w14:textId="77777777" w:rsidR="001333F2" w:rsidRPr="008B76E1" w:rsidRDefault="001333F2" w:rsidP="001333F2">
            <w:pPr>
              <w:jc w:val="right"/>
              <w:rPr>
                <w:color w:val="000000"/>
              </w:rPr>
            </w:pPr>
            <w:r w:rsidRPr="008B76E1">
              <w:rPr>
                <w:color w:val="000000"/>
              </w:rPr>
              <w:t>1 422 380,00</w:t>
            </w:r>
          </w:p>
        </w:tc>
      </w:tr>
      <w:tr w:rsidR="001333F2" w:rsidRPr="008B76E1" w14:paraId="328345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F7B703"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434A8E9" w14:textId="77777777" w:rsidR="001333F2" w:rsidRPr="008B76E1" w:rsidRDefault="001333F2" w:rsidP="001333F2">
            <w:pPr>
              <w:jc w:val="center"/>
              <w:rPr>
                <w:color w:val="000000"/>
              </w:rPr>
            </w:pPr>
            <w:r w:rsidRPr="008B76E1">
              <w:rPr>
                <w:color w:val="000000"/>
              </w:rPr>
              <w:t xml:space="preserve">03 4 03 00150 </w:t>
            </w:r>
          </w:p>
        </w:tc>
        <w:tc>
          <w:tcPr>
            <w:tcW w:w="850" w:type="dxa"/>
            <w:tcBorders>
              <w:top w:val="nil"/>
              <w:left w:val="nil"/>
              <w:bottom w:val="single" w:sz="4" w:space="0" w:color="000000"/>
              <w:right w:val="single" w:sz="4" w:space="0" w:color="000000"/>
            </w:tcBorders>
            <w:shd w:val="clear" w:color="auto" w:fill="auto"/>
            <w:noWrap/>
            <w:hideMark/>
          </w:tcPr>
          <w:p w14:paraId="3340BCAD"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592FE01"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3275F4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87FFF3E"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16FA115" w14:textId="77777777" w:rsidR="001333F2" w:rsidRPr="008B76E1" w:rsidRDefault="001333F2" w:rsidP="001333F2">
            <w:pPr>
              <w:jc w:val="right"/>
              <w:rPr>
                <w:color w:val="000000"/>
              </w:rPr>
            </w:pPr>
            <w:r w:rsidRPr="008B76E1">
              <w:rPr>
                <w:color w:val="000000"/>
              </w:rPr>
              <w:t>1 422 380,00</w:t>
            </w:r>
          </w:p>
        </w:tc>
      </w:tr>
      <w:tr w:rsidR="001333F2" w:rsidRPr="008B76E1" w14:paraId="0EE615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0FD80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7E0B8BE" w14:textId="77777777" w:rsidR="001333F2" w:rsidRPr="008B76E1" w:rsidRDefault="001333F2" w:rsidP="001333F2">
            <w:pPr>
              <w:jc w:val="center"/>
              <w:rPr>
                <w:color w:val="000000"/>
              </w:rPr>
            </w:pPr>
            <w:r w:rsidRPr="008B76E1">
              <w:rPr>
                <w:color w:val="000000"/>
              </w:rPr>
              <w:t xml:space="preserve">03 4 03 00150 </w:t>
            </w:r>
          </w:p>
        </w:tc>
        <w:tc>
          <w:tcPr>
            <w:tcW w:w="850" w:type="dxa"/>
            <w:tcBorders>
              <w:top w:val="nil"/>
              <w:left w:val="nil"/>
              <w:bottom w:val="single" w:sz="4" w:space="0" w:color="000000"/>
              <w:right w:val="single" w:sz="4" w:space="0" w:color="000000"/>
            </w:tcBorders>
            <w:shd w:val="clear" w:color="auto" w:fill="auto"/>
            <w:noWrap/>
            <w:hideMark/>
          </w:tcPr>
          <w:p w14:paraId="531C018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472795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6A609B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AD0CA11"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6E4B450" w14:textId="77777777" w:rsidR="001333F2" w:rsidRPr="008B76E1" w:rsidRDefault="001333F2" w:rsidP="001333F2">
            <w:pPr>
              <w:jc w:val="right"/>
              <w:rPr>
                <w:color w:val="000000"/>
              </w:rPr>
            </w:pPr>
            <w:r w:rsidRPr="008B76E1">
              <w:rPr>
                <w:color w:val="000000"/>
              </w:rPr>
              <w:t>138 706 000,00</w:t>
            </w:r>
          </w:p>
        </w:tc>
      </w:tr>
      <w:tr w:rsidR="001333F2" w:rsidRPr="008B76E1" w14:paraId="0AF34D9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C5C2C6"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CCDDE59" w14:textId="77777777" w:rsidR="001333F2" w:rsidRPr="008B76E1" w:rsidRDefault="001333F2" w:rsidP="001333F2">
            <w:pPr>
              <w:jc w:val="center"/>
              <w:rPr>
                <w:color w:val="000000"/>
              </w:rPr>
            </w:pPr>
            <w:r w:rsidRPr="008B76E1">
              <w:rPr>
                <w:color w:val="000000"/>
              </w:rPr>
              <w:t xml:space="preserve">03 4 03 00150 </w:t>
            </w:r>
          </w:p>
        </w:tc>
        <w:tc>
          <w:tcPr>
            <w:tcW w:w="850" w:type="dxa"/>
            <w:tcBorders>
              <w:top w:val="nil"/>
              <w:left w:val="nil"/>
              <w:bottom w:val="single" w:sz="4" w:space="0" w:color="000000"/>
              <w:right w:val="single" w:sz="4" w:space="0" w:color="000000"/>
            </w:tcBorders>
            <w:shd w:val="clear" w:color="auto" w:fill="auto"/>
            <w:noWrap/>
            <w:hideMark/>
          </w:tcPr>
          <w:p w14:paraId="60D7F3E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7B5545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270680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D532AF6"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AA3DA1C" w14:textId="77777777" w:rsidR="001333F2" w:rsidRPr="008B76E1" w:rsidRDefault="001333F2" w:rsidP="001333F2">
            <w:pPr>
              <w:jc w:val="right"/>
              <w:rPr>
                <w:color w:val="000000"/>
              </w:rPr>
            </w:pPr>
            <w:r w:rsidRPr="008B76E1">
              <w:rPr>
                <w:color w:val="000000"/>
              </w:rPr>
              <w:t>138 706 000,00</w:t>
            </w:r>
          </w:p>
        </w:tc>
      </w:tr>
      <w:tr w:rsidR="001333F2" w:rsidRPr="008B76E1" w14:paraId="44DD02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F4AFDD"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00B7D7C" w14:textId="77777777" w:rsidR="001333F2" w:rsidRPr="008B76E1" w:rsidRDefault="001333F2" w:rsidP="001333F2">
            <w:pPr>
              <w:jc w:val="center"/>
              <w:rPr>
                <w:color w:val="000000"/>
              </w:rPr>
            </w:pPr>
            <w:r w:rsidRPr="008B76E1">
              <w:rPr>
                <w:color w:val="000000"/>
              </w:rPr>
              <w:t xml:space="preserve">03 4 03 00150 </w:t>
            </w:r>
          </w:p>
        </w:tc>
        <w:tc>
          <w:tcPr>
            <w:tcW w:w="850" w:type="dxa"/>
            <w:tcBorders>
              <w:top w:val="nil"/>
              <w:left w:val="nil"/>
              <w:bottom w:val="single" w:sz="4" w:space="0" w:color="000000"/>
              <w:right w:val="single" w:sz="4" w:space="0" w:color="000000"/>
            </w:tcBorders>
            <w:shd w:val="clear" w:color="auto" w:fill="auto"/>
            <w:noWrap/>
            <w:hideMark/>
          </w:tcPr>
          <w:p w14:paraId="03D9F3D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B6C20E6"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E36EE5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C61A6AA"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943B0A8" w14:textId="77777777" w:rsidR="001333F2" w:rsidRPr="008B76E1" w:rsidRDefault="001333F2" w:rsidP="001333F2">
            <w:pPr>
              <w:jc w:val="right"/>
              <w:rPr>
                <w:color w:val="000000"/>
              </w:rPr>
            </w:pPr>
            <w:r w:rsidRPr="008B76E1">
              <w:rPr>
                <w:color w:val="000000"/>
              </w:rPr>
              <w:t>4 600,00</w:t>
            </w:r>
          </w:p>
        </w:tc>
      </w:tr>
      <w:tr w:rsidR="001333F2" w:rsidRPr="008B76E1" w14:paraId="4163E2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AC8706"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0EC4E459" w14:textId="77777777" w:rsidR="001333F2" w:rsidRPr="008B76E1" w:rsidRDefault="001333F2" w:rsidP="001333F2">
            <w:pPr>
              <w:jc w:val="center"/>
              <w:rPr>
                <w:color w:val="000000"/>
              </w:rPr>
            </w:pPr>
            <w:r w:rsidRPr="008B76E1">
              <w:rPr>
                <w:color w:val="000000"/>
              </w:rPr>
              <w:t xml:space="preserve">03 4 03 00150 </w:t>
            </w:r>
          </w:p>
        </w:tc>
        <w:tc>
          <w:tcPr>
            <w:tcW w:w="850" w:type="dxa"/>
            <w:tcBorders>
              <w:top w:val="nil"/>
              <w:left w:val="nil"/>
              <w:bottom w:val="single" w:sz="4" w:space="0" w:color="000000"/>
              <w:right w:val="single" w:sz="4" w:space="0" w:color="000000"/>
            </w:tcBorders>
            <w:shd w:val="clear" w:color="auto" w:fill="auto"/>
            <w:noWrap/>
            <w:hideMark/>
          </w:tcPr>
          <w:p w14:paraId="3278E4D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2F053B6"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8C8692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B75BBB3"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6EAEC261" w14:textId="77777777" w:rsidR="001333F2" w:rsidRPr="008B76E1" w:rsidRDefault="001333F2" w:rsidP="001333F2">
            <w:pPr>
              <w:jc w:val="right"/>
              <w:rPr>
                <w:color w:val="000000"/>
              </w:rPr>
            </w:pPr>
            <w:r w:rsidRPr="008B76E1">
              <w:rPr>
                <w:color w:val="000000"/>
              </w:rPr>
              <w:t>4 600,00</w:t>
            </w:r>
          </w:p>
        </w:tc>
      </w:tr>
      <w:tr w:rsidR="001333F2" w:rsidRPr="008B76E1" w14:paraId="4FB35F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054FED"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56D808EB" w14:textId="77777777" w:rsidR="001333F2" w:rsidRPr="008B76E1" w:rsidRDefault="001333F2" w:rsidP="001333F2">
            <w:pPr>
              <w:jc w:val="center"/>
              <w:rPr>
                <w:color w:val="000000"/>
              </w:rPr>
            </w:pPr>
            <w:r w:rsidRPr="008B76E1">
              <w:rPr>
                <w:color w:val="000000"/>
              </w:rPr>
              <w:t xml:space="preserve">03 4 03 02250 </w:t>
            </w:r>
          </w:p>
        </w:tc>
        <w:tc>
          <w:tcPr>
            <w:tcW w:w="850" w:type="dxa"/>
            <w:tcBorders>
              <w:top w:val="nil"/>
              <w:left w:val="nil"/>
              <w:bottom w:val="single" w:sz="4" w:space="0" w:color="000000"/>
              <w:right w:val="single" w:sz="4" w:space="0" w:color="000000"/>
            </w:tcBorders>
            <w:shd w:val="clear" w:color="auto" w:fill="auto"/>
            <w:noWrap/>
            <w:hideMark/>
          </w:tcPr>
          <w:p w14:paraId="38DB06B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9CC70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8B8A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50AE2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35EC35" w14:textId="77777777" w:rsidR="001333F2" w:rsidRPr="008B76E1" w:rsidRDefault="001333F2" w:rsidP="001333F2">
            <w:pPr>
              <w:jc w:val="right"/>
              <w:rPr>
                <w:color w:val="000000"/>
              </w:rPr>
            </w:pPr>
            <w:r w:rsidRPr="008B76E1">
              <w:rPr>
                <w:color w:val="000000"/>
              </w:rPr>
              <w:t>1 600 000,00</w:t>
            </w:r>
          </w:p>
        </w:tc>
      </w:tr>
      <w:tr w:rsidR="001333F2" w:rsidRPr="008B76E1" w14:paraId="2DDC88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565A53"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ED3DEFF" w14:textId="77777777" w:rsidR="001333F2" w:rsidRPr="008B76E1" w:rsidRDefault="001333F2" w:rsidP="001333F2">
            <w:pPr>
              <w:jc w:val="center"/>
              <w:rPr>
                <w:color w:val="000000"/>
              </w:rPr>
            </w:pPr>
            <w:r w:rsidRPr="008B76E1">
              <w:rPr>
                <w:color w:val="000000"/>
              </w:rPr>
              <w:t xml:space="preserve">03 4 03 02250 </w:t>
            </w:r>
          </w:p>
        </w:tc>
        <w:tc>
          <w:tcPr>
            <w:tcW w:w="850" w:type="dxa"/>
            <w:tcBorders>
              <w:top w:val="nil"/>
              <w:left w:val="nil"/>
              <w:bottom w:val="single" w:sz="4" w:space="0" w:color="000000"/>
              <w:right w:val="single" w:sz="4" w:space="0" w:color="000000"/>
            </w:tcBorders>
            <w:shd w:val="clear" w:color="auto" w:fill="auto"/>
            <w:noWrap/>
            <w:hideMark/>
          </w:tcPr>
          <w:p w14:paraId="411EA2F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F5FD9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2C591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62A74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B7A25C" w14:textId="77777777" w:rsidR="001333F2" w:rsidRPr="008B76E1" w:rsidRDefault="001333F2" w:rsidP="001333F2">
            <w:pPr>
              <w:jc w:val="right"/>
              <w:rPr>
                <w:color w:val="000000"/>
              </w:rPr>
            </w:pPr>
            <w:r w:rsidRPr="008B76E1">
              <w:rPr>
                <w:color w:val="000000"/>
              </w:rPr>
              <w:t>1 600 000,00</w:t>
            </w:r>
          </w:p>
        </w:tc>
      </w:tr>
      <w:tr w:rsidR="001333F2" w:rsidRPr="008B76E1" w14:paraId="6EAA8E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64D201"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36D92B68" w14:textId="77777777" w:rsidR="001333F2" w:rsidRPr="008B76E1" w:rsidRDefault="001333F2" w:rsidP="001333F2">
            <w:pPr>
              <w:jc w:val="center"/>
              <w:rPr>
                <w:color w:val="000000"/>
              </w:rPr>
            </w:pPr>
            <w:r w:rsidRPr="008B76E1">
              <w:rPr>
                <w:color w:val="000000"/>
              </w:rPr>
              <w:t xml:space="preserve">03 4 03 02250 </w:t>
            </w:r>
          </w:p>
        </w:tc>
        <w:tc>
          <w:tcPr>
            <w:tcW w:w="850" w:type="dxa"/>
            <w:tcBorders>
              <w:top w:val="nil"/>
              <w:left w:val="nil"/>
              <w:bottom w:val="single" w:sz="4" w:space="0" w:color="000000"/>
              <w:right w:val="single" w:sz="4" w:space="0" w:color="000000"/>
            </w:tcBorders>
            <w:shd w:val="clear" w:color="auto" w:fill="auto"/>
            <w:noWrap/>
            <w:hideMark/>
          </w:tcPr>
          <w:p w14:paraId="446313B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7F84107"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9E3727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AA75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6A9388" w14:textId="77777777" w:rsidR="001333F2" w:rsidRPr="008B76E1" w:rsidRDefault="001333F2" w:rsidP="001333F2">
            <w:pPr>
              <w:jc w:val="right"/>
              <w:rPr>
                <w:color w:val="000000"/>
              </w:rPr>
            </w:pPr>
            <w:r w:rsidRPr="008B76E1">
              <w:rPr>
                <w:color w:val="000000"/>
              </w:rPr>
              <w:t>1 600 000,00</w:t>
            </w:r>
          </w:p>
        </w:tc>
      </w:tr>
      <w:tr w:rsidR="001333F2" w:rsidRPr="008B76E1" w14:paraId="2D856C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30DE51"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0DCD7DF4" w14:textId="77777777" w:rsidR="001333F2" w:rsidRPr="008B76E1" w:rsidRDefault="001333F2" w:rsidP="001333F2">
            <w:pPr>
              <w:jc w:val="center"/>
              <w:rPr>
                <w:color w:val="000000"/>
              </w:rPr>
            </w:pPr>
            <w:r w:rsidRPr="008B76E1">
              <w:rPr>
                <w:color w:val="000000"/>
              </w:rPr>
              <w:t xml:space="preserve">03 4 03 02250 </w:t>
            </w:r>
          </w:p>
        </w:tc>
        <w:tc>
          <w:tcPr>
            <w:tcW w:w="850" w:type="dxa"/>
            <w:tcBorders>
              <w:top w:val="nil"/>
              <w:left w:val="nil"/>
              <w:bottom w:val="single" w:sz="4" w:space="0" w:color="000000"/>
              <w:right w:val="single" w:sz="4" w:space="0" w:color="000000"/>
            </w:tcBorders>
            <w:shd w:val="clear" w:color="auto" w:fill="auto"/>
            <w:noWrap/>
            <w:hideMark/>
          </w:tcPr>
          <w:p w14:paraId="1F65B9C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C94F3B7"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95686F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783FF7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EBE38E" w14:textId="77777777" w:rsidR="001333F2" w:rsidRPr="008B76E1" w:rsidRDefault="001333F2" w:rsidP="001333F2">
            <w:pPr>
              <w:jc w:val="right"/>
              <w:rPr>
                <w:color w:val="000000"/>
              </w:rPr>
            </w:pPr>
            <w:r w:rsidRPr="008B76E1">
              <w:rPr>
                <w:color w:val="000000"/>
              </w:rPr>
              <w:t>1 600 000,00</w:t>
            </w:r>
          </w:p>
        </w:tc>
      </w:tr>
      <w:tr w:rsidR="001333F2" w:rsidRPr="008B76E1" w14:paraId="11F0B1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B22A47"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80CCADF" w14:textId="77777777" w:rsidR="001333F2" w:rsidRPr="008B76E1" w:rsidRDefault="001333F2" w:rsidP="001333F2">
            <w:pPr>
              <w:jc w:val="center"/>
              <w:rPr>
                <w:color w:val="000000"/>
              </w:rPr>
            </w:pPr>
            <w:r w:rsidRPr="008B76E1">
              <w:rPr>
                <w:color w:val="000000"/>
              </w:rPr>
              <w:t xml:space="preserve">03 4 03 02250 </w:t>
            </w:r>
          </w:p>
        </w:tc>
        <w:tc>
          <w:tcPr>
            <w:tcW w:w="850" w:type="dxa"/>
            <w:tcBorders>
              <w:top w:val="nil"/>
              <w:left w:val="nil"/>
              <w:bottom w:val="single" w:sz="4" w:space="0" w:color="000000"/>
              <w:right w:val="single" w:sz="4" w:space="0" w:color="000000"/>
            </w:tcBorders>
            <w:shd w:val="clear" w:color="auto" w:fill="auto"/>
            <w:noWrap/>
            <w:hideMark/>
          </w:tcPr>
          <w:p w14:paraId="5DCFA83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274888B"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BA6F21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EA17182"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28C7851" w14:textId="77777777" w:rsidR="001333F2" w:rsidRPr="008B76E1" w:rsidRDefault="001333F2" w:rsidP="001333F2">
            <w:pPr>
              <w:jc w:val="right"/>
              <w:rPr>
                <w:color w:val="000000"/>
              </w:rPr>
            </w:pPr>
            <w:r w:rsidRPr="008B76E1">
              <w:rPr>
                <w:color w:val="000000"/>
              </w:rPr>
              <w:t>900 000,00</w:t>
            </w:r>
          </w:p>
        </w:tc>
      </w:tr>
      <w:tr w:rsidR="001333F2" w:rsidRPr="008B76E1" w14:paraId="56B59E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D3F2D2"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3175A07" w14:textId="77777777" w:rsidR="001333F2" w:rsidRPr="008B76E1" w:rsidRDefault="001333F2" w:rsidP="001333F2">
            <w:pPr>
              <w:jc w:val="center"/>
              <w:rPr>
                <w:color w:val="000000"/>
              </w:rPr>
            </w:pPr>
            <w:r w:rsidRPr="008B76E1">
              <w:rPr>
                <w:color w:val="000000"/>
              </w:rPr>
              <w:t xml:space="preserve">03 4 03 02250 </w:t>
            </w:r>
          </w:p>
        </w:tc>
        <w:tc>
          <w:tcPr>
            <w:tcW w:w="850" w:type="dxa"/>
            <w:tcBorders>
              <w:top w:val="nil"/>
              <w:left w:val="nil"/>
              <w:bottom w:val="single" w:sz="4" w:space="0" w:color="000000"/>
              <w:right w:val="single" w:sz="4" w:space="0" w:color="000000"/>
            </w:tcBorders>
            <w:shd w:val="clear" w:color="auto" w:fill="auto"/>
            <w:noWrap/>
            <w:hideMark/>
          </w:tcPr>
          <w:p w14:paraId="21E57C1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BD52A2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BBF3126"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0CD58F2"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0DA0318" w14:textId="77777777" w:rsidR="001333F2" w:rsidRPr="008B76E1" w:rsidRDefault="001333F2" w:rsidP="001333F2">
            <w:pPr>
              <w:jc w:val="right"/>
              <w:rPr>
                <w:color w:val="000000"/>
              </w:rPr>
            </w:pPr>
            <w:r w:rsidRPr="008B76E1">
              <w:rPr>
                <w:color w:val="000000"/>
              </w:rPr>
              <w:t>900 000,00</w:t>
            </w:r>
          </w:p>
        </w:tc>
      </w:tr>
      <w:tr w:rsidR="001333F2" w:rsidRPr="008B76E1" w14:paraId="7DC6A9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A11FA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0476DE2" w14:textId="77777777" w:rsidR="001333F2" w:rsidRPr="008B76E1" w:rsidRDefault="001333F2" w:rsidP="001333F2">
            <w:pPr>
              <w:jc w:val="center"/>
              <w:rPr>
                <w:color w:val="000000"/>
              </w:rPr>
            </w:pPr>
            <w:r w:rsidRPr="008B76E1">
              <w:rPr>
                <w:color w:val="000000"/>
              </w:rPr>
              <w:t xml:space="preserve">03 4 03 02250 </w:t>
            </w:r>
          </w:p>
        </w:tc>
        <w:tc>
          <w:tcPr>
            <w:tcW w:w="850" w:type="dxa"/>
            <w:tcBorders>
              <w:top w:val="nil"/>
              <w:left w:val="nil"/>
              <w:bottom w:val="single" w:sz="4" w:space="0" w:color="000000"/>
              <w:right w:val="single" w:sz="4" w:space="0" w:color="000000"/>
            </w:tcBorders>
            <w:shd w:val="clear" w:color="auto" w:fill="auto"/>
            <w:noWrap/>
            <w:hideMark/>
          </w:tcPr>
          <w:p w14:paraId="1F4F3D6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F2C0FA"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4E211A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FCB5363"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64AC726" w14:textId="77777777" w:rsidR="001333F2" w:rsidRPr="008B76E1" w:rsidRDefault="001333F2" w:rsidP="001333F2">
            <w:pPr>
              <w:jc w:val="right"/>
              <w:rPr>
                <w:color w:val="000000"/>
              </w:rPr>
            </w:pPr>
            <w:r w:rsidRPr="008B76E1">
              <w:rPr>
                <w:color w:val="000000"/>
              </w:rPr>
              <w:t>700 000,00</w:t>
            </w:r>
          </w:p>
        </w:tc>
      </w:tr>
      <w:tr w:rsidR="001333F2" w:rsidRPr="008B76E1" w14:paraId="2A5D46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62D778"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FF0E33E" w14:textId="77777777" w:rsidR="001333F2" w:rsidRPr="008B76E1" w:rsidRDefault="001333F2" w:rsidP="001333F2">
            <w:pPr>
              <w:jc w:val="center"/>
              <w:rPr>
                <w:color w:val="000000"/>
              </w:rPr>
            </w:pPr>
            <w:r w:rsidRPr="008B76E1">
              <w:rPr>
                <w:color w:val="000000"/>
              </w:rPr>
              <w:t xml:space="preserve">03 4 03 02250 </w:t>
            </w:r>
          </w:p>
        </w:tc>
        <w:tc>
          <w:tcPr>
            <w:tcW w:w="850" w:type="dxa"/>
            <w:tcBorders>
              <w:top w:val="nil"/>
              <w:left w:val="nil"/>
              <w:bottom w:val="single" w:sz="4" w:space="0" w:color="000000"/>
              <w:right w:val="single" w:sz="4" w:space="0" w:color="000000"/>
            </w:tcBorders>
            <w:shd w:val="clear" w:color="auto" w:fill="auto"/>
            <w:noWrap/>
            <w:hideMark/>
          </w:tcPr>
          <w:p w14:paraId="074ABAC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8EB7A6B"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CC441D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01E0528"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AB8B0A3" w14:textId="77777777" w:rsidR="001333F2" w:rsidRPr="008B76E1" w:rsidRDefault="001333F2" w:rsidP="001333F2">
            <w:pPr>
              <w:jc w:val="right"/>
              <w:rPr>
                <w:color w:val="000000"/>
              </w:rPr>
            </w:pPr>
            <w:r w:rsidRPr="008B76E1">
              <w:rPr>
                <w:color w:val="000000"/>
              </w:rPr>
              <w:t>700 000,00</w:t>
            </w:r>
          </w:p>
        </w:tc>
      </w:tr>
      <w:tr w:rsidR="001333F2" w:rsidRPr="008B76E1" w14:paraId="5A76EA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6BCADB" w14:textId="77777777" w:rsidR="001333F2" w:rsidRPr="008B76E1" w:rsidRDefault="001333F2" w:rsidP="001333F2">
            <w:pPr>
              <w:rPr>
                <w:color w:val="000000"/>
                <w:sz w:val="22"/>
                <w:szCs w:val="22"/>
              </w:rPr>
            </w:pPr>
            <w:r w:rsidRPr="008B76E1">
              <w:rPr>
                <w:color w:val="000000"/>
                <w:sz w:val="22"/>
                <w:szCs w:val="22"/>
              </w:rPr>
              <w:t>Пополнение библиотечных фондов областных государственных библиотек</w:t>
            </w:r>
          </w:p>
        </w:tc>
        <w:tc>
          <w:tcPr>
            <w:tcW w:w="1843" w:type="dxa"/>
            <w:tcBorders>
              <w:top w:val="nil"/>
              <w:left w:val="nil"/>
              <w:bottom w:val="single" w:sz="4" w:space="0" w:color="000000"/>
              <w:right w:val="single" w:sz="4" w:space="0" w:color="000000"/>
            </w:tcBorders>
            <w:shd w:val="clear" w:color="auto" w:fill="auto"/>
            <w:noWrap/>
            <w:hideMark/>
          </w:tcPr>
          <w:p w14:paraId="5D52261F" w14:textId="77777777" w:rsidR="001333F2" w:rsidRPr="008B76E1" w:rsidRDefault="001333F2" w:rsidP="001333F2">
            <w:pPr>
              <w:jc w:val="center"/>
              <w:rPr>
                <w:color w:val="000000"/>
              </w:rPr>
            </w:pPr>
            <w:r w:rsidRPr="008B76E1">
              <w:rPr>
                <w:color w:val="000000"/>
              </w:rPr>
              <w:t xml:space="preserve">03 4 03 20530 </w:t>
            </w:r>
          </w:p>
        </w:tc>
        <w:tc>
          <w:tcPr>
            <w:tcW w:w="850" w:type="dxa"/>
            <w:tcBorders>
              <w:top w:val="nil"/>
              <w:left w:val="nil"/>
              <w:bottom w:val="single" w:sz="4" w:space="0" w:color="000000"/>
              <w:right w:val="single" w:sz="4" w:space="0" w:color="000000"/>
            </w:tcBorders>
            <w:shd w:val="clear" w:color="auto" w:fill="auto"/>
            <w:noWrap/>
            <w:hideMark/>
          </w:tcPr>
          <w:p w14:paraId="338D690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03DFE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B0918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CAE8B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4F838F" w14:textId="77777777" w:rsidR="001333F2" w:rsidRPr="008B76E1" w:rsidRDefault="001333F2" w:rsidP="001333F2">
            <w:pPr>
              <w:jc w:val="right"/>
              <w:rPr>
                <w:color w:val="000000"/>
              </w:rPr>
            </w:pPr>
            <w:r w:rsidRPr="008B76E1">
              <w:rPr>
                <w:color w:val="000000"/>
              </w:rPr>
              <w:t>954 000,00</w:t>
            </w:r>
          </w:p>
        </w:tc>
      </w:tr>
      <w:tr w:rsidR="001333F2" w:rsidRPr="008B76E1" w14:paraId="5CB696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02A966"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4297ADB" w14:textId="77777777" w:rsidR="001333F2" w:rsidRPr="008B76E1" w:rsidRDefault="001333F2" w:rsidP="001333F2">
            <w:pPr>
              <w:jc w:val="center"/>
              <w:rPr>
                <w:color w:val="000000"/>
              </w:rPr>
            </w:pPr>
            <w:r w:rsidRPr="008B76E1">
              <w:rPr>
                <w:color w:val="000000"/>
              </w:rPr>
              <w:t xml:space="preserve">03 4 03 20530 </w:t>
            </w:r>
          </w:p>
        </w:tc>
        <w:tc>
          <w:tcPr>
            <w:tcW w:w="850" w:type="dxa"/>
            <w:tcBorders>
              <w:top w:val="nil"/>
              <w:left w:val="nil"/>
              <w:bottom w:val="single" w:sz="4" w:space="0" w:color="000000"/>
              <w:right w:val="single" w:sz="4" w:space="0" w:color="000000"/>
            </w:tcBorders>
            <w:shd w:val="clear" w:color="auto" w:fill="auto"/>
            <w:noWrap/>
            <w:hideMark/>
          </w:tcPr>
          <w:p w14:paraId="065B045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CC357B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0847C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B701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C53607" w14:textId="77777777" w:rsidR="001333F2" w:rsidRPr="008B76E1" w:rsidRDefault="001333F2" w:rsidP="001333F2">
            <w:pPr>
              <w:jc w:val="right"/>
              <w:rPr>
                <w:color w:val="000000"/>
              </w:rPr>
            </w:pPr>
            <w:r w:rsidRPr="008B76E1">
              <w:rPr>
                <w:color w:val="000000"/>
              </w:rPr>
              <w:t>954 000,00</w:t>
            </w:r>
          </w:p>
        </w:tc>
      </w:tr>
      <w:tr w:rsidR="001333F2" w:rsidRPr="008B76E1" w14:paraId="2869F1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B915FA"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4E8CF15C" w14:textId="77777777" w:rsidR="001333F2" w:rsidRPr="008B76E1" w:rsidRDefault="001333F2" w:rsidP="001333F2">
            <w:pPr>
              <w:jc w:val="center"/>
              <w:rPr>
                <w:color w:val="000000"/>
              </w:rPr>
            </w:pPr>
            <w:r w:rsidRPr="008B76E1">
              <w:rPr>
                <w:color w:val="000000"/>
              </w:rPr>
              <w:t xml:space="preserve">03 4 03 20530 </w:t>
            </w:r>
          </w:p>
        </w:tc>
        <w:tc>
          <w:tcPr>
            <w:tcW w:w="850" w:type="dxa"/>
            <w:tcBorders>
              <w:top w:val="nil"/>
              <w:left w:val="nil"/>
              <w:bottom w:val="single" w:sz="4" w:space="0" w:color="000000"/>
              <w:right w:val="single" w:sz="4" w:space="0" w:color="000000"/>
            </w:tcBorders>
            <w:shd w:val="clear" w:color="auto" w:fill="auto"/>
            <w:noWrap/>
            <w:hideMark/>
          </w:tcPr>
          <w:p w14:paraId="1014329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1E5680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8D3BB1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BD3B3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94BED7" w14:textId="77777777" w:rsidR="001333F2" w:rsidRPr="008B76E1" w:rsidRDefault="001333F2" w:rsidP="001333F2">
            <w:pPr>
              <w:jc w:val="right"/>
              <w:rPr>
                <w:color w:val="000000"/>
              </w:rPr>
            </w:pPr>
            <w:r w:rsidRPr="008B76E1">
              <w:rPr>
                <w:color w:val="000000"/>
              </w:rPr>
              <w:t>954 000,00</w:t>
            </w:r>
          </w:p>
        </w:tc>
      </w:tr>
      <w:tr w:rsidR="001333F2" w:rsidRPr="008B76E1" w14:paraId="25090E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547395"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59E2C084" w14:textId="77777777" w:rsidR="001333F2" w:rsidRPr="008B76E1" w:rsidRDefault="001333F2" w:rsidP="001333F2">
            <w:pPr>
              <w:jc w:val="center"/>
              <w:rPr>
                <w:color w:val="000000"/>
              </w:rPr>
            </w:pPr>
            <w:r w:rsidRPr="008B76E1">
              <w:rPr>
                <w:color w:val="000000"/>
              </w:rPr>
              <w:t xml:space="preserve">03 4 03 20530 </w:t>
            </w:r>
          </w:p>
        </w:tc>
        <w:tc>
          <w:tcPr>
            <w:tcW w:w="850" w:type="dxa"/>
            <w:tcBorders>
              <w:top w:val="nil"/>
              <w:left w:val="nil"/>
              <w:bottom w:val="single" w:sz="4" w:space="0" w:color="000000"/>
              <w:right w:val="single" w:sz="4" w:space="0" w:color="000000"/>
            </w:tcBorders>
            <w:shd w:val="clear" w:color="auto" w:fill="auto"/>
            <w:noWrap/>
            <w:hideMark/>
          </w:tcPr>
          <w:p w14:paraId="6B007A4B"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C608723"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E2CEEC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CD22B4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D41A7D" w14:textId="77777777" w:rsidR="001333F2" w:rsidRPr="008B76E1" w:rsidRDefault="001333F2" w:rsidP="001333F2">
            <w:pPr>
              <w:jc w:val="right"/>
              <w:rPr>
                <w:color w:val="000000"/>
              </w:rPr>
            </w:pPr>
            <w:r w:rsidRPr="008B76E1">
              <w:rPr>
                <w:color w:val="000000"/>
              </w:rPr>
              <w:t>954 000,00</w:t>
            </w:r>
          </w:p>
        </w:tc>
      </w:tr>
      <w:tr w:rsidR="001333F2" w:rsidRPr="008B76E1" w14:paraId="14D604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7907A2"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926C9BD" w14:textId="77777777" w:rsidR="001333F2" w:rsidRPr="008B76E1" w:rsidRDefault="001333F2" w:rsidP="001333F2">
            <w:pPr>
              <w:jc w:val="center"/>
              <w:rPr>
                <w:color w:val="000000"/>
              </w:rPr>
            </w:pPr>
            <w:r w:rsidRPr="008B76E1">
              <w:rPr>
                <w:color w:val="000000"/>
              </w:rPr>
              <w:t xml:space="preserve">03 4 03 20530 </w:t>
            </w:r>
          </w:p>
        </w:tc>
        <w:tc>
          <w:tcPr>
            <w:tcW w:w="850" w:type="dxa"/>
            <w:tcBorders>
              <w:top w:val="nil"/>
              <w:left w:val="nil"/>
              <w:bottom w:val="single" w:sz="4" w:space="0" w:color="000000"/>
              <w:right w:val="single" w:sz="4" w:space="0" w:color="000000"/>
            </w:tcBorders>
            <w:shd w:val="clear" w:color="auto" w:fill="auto"/>
            <w:noWrap/>
            <w:hideMark/>
          </w:tcPr>
          <w:p w14:paraId="5016231D"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C4DE60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37D7F5E"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08C0C3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7BE9138" w14:textId="77777777" w:rsidR="001333F2" w:rsidRPr="008B76E1" w:rsidRDefault="001333F2" w:rsidP="001333F2">
            <w:pPr>
              <w:jc w:val="right"/>
              <w:rPr>
                <w:color w:val="000000"/>
              </w:rPr>
            </w:pPr>
            <w:r w:rsidRPr="008B76E1">
              <w:rPr>
                <w:color w:val="000000"/>
              </w:rPr>
              <w:t>154 000,00</w:t>
            </w:r>
          </w:p>
        </w:tc>
      </w:tr>
      <w:tr w:rsidR="001333F2" w:rsidRPr="008B76E1" w14:paraId="3DB3F3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72104A"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FE7E30A" w14:textId="77777777" w:rsidR="001333F2" w:rsidRPr="008B76E1" w:rsidRDefault="001333F2" w:rsidP="001333F2">
            <w:pPr>
              <w:jc w:val="center"/>
              <w:rPr>
                <w:color w:val="000000"/>
              </w:rPr>
            </w:pPr>
            <w:r w:rsidRPr="008B76E1">
              <w:rPr>
                <w:color w:val="000000"/>
              </w:rPr>
              <w:t xml:space="preserve">03 4 03 20530 </w:t>
            </w:r>
          </w:p>
        </w:tc>
        <w:tc>
          <w:tcPr>
            <w:tcW w:w="850" w:type="dxa"/>
            <w:tcBorders>
              <w:top w:val="nil"/>
              <w:left w:val="nil"/>
              <w:bottom w:val="single" w:sz="4" w:space="0" w:color="000000"/>
              <w:right w:val="single" w:sz="4" w:space="0" w:color="000000"/>
            </w:tcBorders>
            <w:shd w:val="clear" w:color="auto" w:fill="auto"/>
            <w:noWrap/>
            <w:hideMark/>
          </w:tcPr>
          <w:p w14:paraId="3DFDCFB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D16C4EC"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D8D6DF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5C0B3F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CC3C6F2" w14:textId="77777777" w:rsidR="001333F2" w:rsidRPr="008B76E1" w:rsidRDefault="001333F2" w:rsidP="001333F2">
            <w:pPr>
              <w:jc w:val="right"/>
              <w:rPr>
                <w:color w:val="000000"/>
              </w:rPr>
            </w:pPr>
            <w:r w:rsidRPr="008B76E1">
              <w:rPr>
                <w:color w:val="000000"/>
              </w:rPr>
              <w:t>154 000,00</w:t>
            </w:r>
          </w:p>
        </w:tc>
      </w:tr>
      <w:tr w:rsidR="001333F2" w:rsidRPr="008B76E1" w14:paraId="157193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99064D"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8937D81" w14:textId="77777777" w:rsidR="001333F2" w:rsidRPr="008B76E1" w:rsidRDefault="001333F2" w:rsidP="001333F2">
            <w:pPr>
              <w:jc w:val="center"/>
              <w:rPr>
                <w:color w:val="000000"/>
              </w:rPr>
            </w:pPr>
            <w:r w:rsidRPr="008B76E1">
              <w:rPr>
                <w:color w:val="000000"/>
              </w:rPr>
              <w:t xml:space="preserve">03 4 03 20530 </w:t>
            </w:r>
          </w:p>
        </w:tc>
        <w:tc>
          <w:tcPr>
            <w:tcW w:w="850" w:type="dxa"/>
            <w:tcBorders>
              <w:top w:val="nil"/>
              <w:left w:val="nil"/>
              <w:bottom w:val="single" w:sz="4" w:space="0" w:color="000000"/>
              <w:right w:val="single" w:sz="4" w:space="0" w:color="000000"/>
            </w:tcBorders>
            <w:shd w:val="clear" w:color="auto" w:fill="auto"/>
            <w:noWrap/>
            <w:hideMark/>
          </w:tcPr>
          <w:p w14:paraId="4D42AD4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1FE80E5"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BA38D9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C7B7666"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77A2F34" w14:textId="77777777" w:rsidR="001333F2" w:rsidRPr="008B76E1" w:rsidRDefault="001333F2" w:rsidP="001333F2">
            <w:pPr>
              <w:jc w:val="right"/>
              <w:rPr>
                <w:color w:val="000000"/>
              </w:rPr>
            </w:pPr>
            <w:r w:rsidRPr="008B76E1">
              <w:rPr>
                <w:color w:val="000000"/>
              </w:rPr>
              <w:t>800 000,00</w:t>
            </w:r>
          </w:p>
        </w:tc>
      </w:tr>
      <w:tr w:rsidR="001333F2" w:rsidRPr="008B76E1" w14:paraId="4414A7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21D1FA"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9812F46" w14:textId="77777777" w:rsidR="001333F2" w:rsidRPr="008B76E1" w:rsidRDefault="001333F2" w:rsidP="001333F2">
            <w:pPr>
              <w:jc w:val="center"/>
              <w:rPr>
                <w:color w:val="000000"/>
              </w:rPr>
            </w:pPr>
            <w:r w:rsidRPr="008B76E1">
              <w:rPr>
                <w:color w:val="000000"/>
              </w:rPr>
              <w:t xml:space="preserve">03 4 03 20530 </w:t>
            </w:r>
          </w:p>
        </w:tc>
        <w:tc>
          <w:tcPr>
            <w:tcW w:w="850" w:type="dxa"/>
            <w:tcBorders>
              <w:top w:val="nil"/>
              <w:left w:val="nil"/>
              <w:bottom w:val="single" w:sz="4" w:space="0" w:color="000000"/>
              <w:right w:val="single" w:sz="4" w:space="0" w:color="000000"/>
            </w:tcBorders>
            <w:shd w:val="clear" w:color="auto" w:fill="auto"/>
            <w:noWrap/>
            <w:hideMark/>
          </w:tcPr>
          <w:p w14:paraId="7BFF66E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01B509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2EE510C"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BA7FDB3"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6BC6251" w14:textId="77777777" w:rsidR="001333F2" w:rsidRPr="008B76E1" w:rsidRDefault="001333F2" w:rsidP="001333F2">
            <w:pPr>
              <w:jc w:val="right"/>
              <w:rPr>
                <w:color w:val="000000"/>
              </w:rPr>
            </w:pPr>
            <w:r w:rsidRPr="008B76E1">
              <w:rPr>
                <w:color w:val="000000"/>
              </w:rPr>
              <w:t>800 000,00</w:t>
            </w:r>
          </w:p>
        </w:tc>
      </w:tr>
      <w:tr w:rsidR="001333F2" w:rsidRPr="008B76E1" w14:paraId="3FB9E18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62A5AF" w14:textId="77777777" w:rsidR="001333F2" w:rsidRPr="008B76E1" w:rsidRDefault="001333F2" w:rsidP="001333F2">
            <w:pPr>
              <w:rPr>
                <w:color w:val="000000"/>
                <w:sz w:val="22"/>
                <w:szCs w:val="22"/>
              </w:rPr>
            </w:pPr>
            <w:r w:rsidRPr="008B76E1">
              <w:rPr>
                <w:color w:val="000000"/>
                <w:sz w:val="22"/>
                <w:szCs w:val="22"/>
              </w:rPr>
              <w:t>Оказание поддержки и развитие библиотечного дела</w:t>
            </w:r>
          </w:p>
        </w:tc>
        <w:tc>
          <w:tcPr>
            <w:tcW w:w="1843" w:type="dxa"/>
            <w:tcBorders>
              <w:top w:val="nil"/>
              <w:left w:val="nil"/>
              <w:bottom w:val="single" w:sz="4" w:space="0" w:color="000000"/>
              <w:right w:val="single" w:sz="4" w:space="0" w:color="000000"/>
            </w:tcBorders>
            <w:shd w:val="clear" w:color="auto" w:fill="auto"/>
            <w:noWrap/>
            <w:hideMark/>
          </w:tcPr>
          <w:p w14:paraId="4E7B28AE" w14:textId="77777777" w:rsidR="001333F2" w:rsidRPr="008B76E1" w:rsidRDefault="001333F2" w:rsidP="001333F2">
            <w:pPr>
              <w:jc w:val="center"/>
              <w:rPr>
                <w:color w:val="000000"/>
              </w:rPr>
            </w:pPr>
            <w:r w:rsidRPr="008B76E1">
              <w:rPr>
                <w:color w:val="000000"/>
              </w:rPr>
              <w:t xml:space="preserve">03 4 03 20630 </w:t>
            </w:r>
          </w:p>
        </w:tc>
        <w:tc>
          <w:tcPr>
            <w:tcW w:w="850" w:type="dxa"/>
            <w:tcBorders>
              <w:top w:val="nil"/>
              <w:left w:val="nil"/>
              <w:bottom w:val="single" w:sz="4" w:space="0" w:color="000000"/>
              <w:right w:val="single" w:sz="4" w:space="0" w:color="000000"/>
            </w:tcBorders>
            <w:shd w:val="clear" w:color="auto" w:fill="auto"/>
            <w:noWrap/>
            <w:hideMark/>
          </w:tcPr>
          <w:p w14:paraId="65D4699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E3792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ACC3C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E0BDD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DF61DB" w14:textId="77777777" w:rsidR="001333F2" w:rsidRPr="008B76E1" w:rsidRDefault="001333F2" w:rsidP="001333F2">
            <w:pPr>
              <w:jc w:val="right"/>
              <w:rPr>
                <w:color w:val="000000"/>
              </w:rPr>
            </w:pPr>
            <w:r w:rsidRPr="008B76E1">
              <w:rPr>
                <w:color w:val="000000"/>
              </w:rPr>
              <w:t>2 756 600,00</w:t>
            </w:r>
          </w:p>
        </w:tc>
      </w:tr>
      <w:tr w:rsidR="001333F2" w:rsidRPr="008B76E1" w14:paraId="456BB7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0CEEA0"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02B4504" w14:textId="77777777" w:rsidR="001333F2" w:rsidRPr="008B76E1" w:rsidRDefault="001333F2" w:rsidP="001333F2">
            <w:pPr>
              <w:jc w:val="center"/>
              <w:rPr>
                <w:color w:val="000000"/>
              </w:rPr>
            </w:pPr>
            <w:r w:rsidRPr="008B76E1">
              <w:rPr>
                <w:color w:val="000000"/>
              </w:rPr>
              <w:t xml:space="preserve">03 4 03 20630 </w:t>
            </w:r>
          </w:p>
        </w:tc>
        <w:tc>
          <w:tcPr>
            <w:tcW w:w="850" w:type="dxa"/>
            <w:tcBorders>
              <w:top w:val="nil"/>
              <w:left w:val="nil"/>
              <w:bottom w:val="single" w:sz="4" w:space="0" w:color="000000"/>
              <w:right w:val="single" w:sz="4" w:space="0" w:color="000000"/>
            </w:tcBorders>
            <w:shd w:val="clear" w:color="auto" w:fill="auto"/>
            <w:noWrap/>
            <w:hideMark/>
          </w:tcPr>
          <w:p w14:paraId="7703A2E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18EAE0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B6F81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596BD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8BFCBC" w14:textId="77777777" w:rsidR="001333F2" w:rsidRPr="008B76E1" w:rsidRDefault="001333F2" w:rsidP="001333F2">
            <w:pPr>
              <w:jc w:val="right"/>
              <w:rPr>
                <w:color w:val="000000"/>
              </w:rPr>
            </w:pPr>
            <w:r w:rsidRPr="008B76E1">
              <w:rPr>
                <w:color w:val="000000"/>
              </w:rPr>
              <w:t>2 756 600,00</w:t>
            </w:r>
          </w:p>
        </w:tc>
      </w:tr>
      <w:tr w:rsidR="001333F2" w:rsidRPr="008B76E1" w14:paraId="318455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66BA1C" w14:textId="77777777" w:rsidR="001333F2" w:rsidRPr="008B76E1" w:rsidRDefault="001333F2" w:rsidP="001333F2">
            <w:pPr>
              <w:rPr>
                <w:color w:val="000000"/>
                <w:sz w:val="24"/>
                <w:szCs w:val="24"/>
              </w:rPr>
            </w:pPr>
            <w:r w:rsidRPr="008B76E1">
              <w:rPr>
                <w:color w:val="000000"/>
                <w:sz w:val="24"/>
                <w:szCs w:val="24"/>
              </w:rPr>
              <w:lastRenderedPageBreak/>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0FFEB504" w14:textId="77777777" w:rsidR="001333F2" w:rsidRPr="008B76E1" w:rsidRDefault="001333F2" w:rsidP="001333F2">
            <w:pPr>
              <w:jc w:val="center"/>
              <w:rPr>
                <w:color w:val="000000"/>
              </w:rPr>
            </w:pPr>
            <w:r w:rsidRPr="008B76E1">
              <w:rPr>
                <w:color w:val="000000"/>
              </w:rPr>
              <w:t xml:space="preserve">03 4 03 20630 </w:t>
            </w:r>
          </w:p>
        </w:tc>
        <w:tc>
          <w:tcPr>
            <w:tcW w:w="850" w:type="dxa"/>
            <w:tcBorders>
              <w:top w:val="nil"/>
              <w:left w:val="nil"/>
              <w:bottom w:val="single" w:sz="4" w:space="0" w:color="000000"/>
              <w:right w:val="single" w:sz="4" w:space="0" w:color="000000"/>
            </w:tcBorders>
            <w:shd w:val="clear" w:color="auto" w:fill="auto"/>
            <w:noWrap/>
            <w:hideMark/>
          </w:tcPr>
          <w:p w14:paraId="3973230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114D0AB"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695D7E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88CA6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CAAE10" w14:textId="77777777" w:rsidR="001333F2" w:rsidRPr="008B76E1" w:rsidRDefault="001333F2" w:rsidP="001333F2">
            <w:pPr>
              <w:jc w:val="right"/>
              <w:rPr>
                <w:color w:val="000000"/>
              </w:rPr>
            </w:pPr>
            <w:r w:rsidRPr="008B76E1">
              <w:rPr>
                <w:color w:val="000000"/>
              </w:rPr>
              <w:t>2 756 600,00</w:t>
            </w:r>
          </w:p>
        </w:tc>
      </w:tr>
      <w:tr w:rsidR="001333F2" w:rsidRPr="008B76E1" w14:paraId="342CF6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E2700C"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55F1403E" w14:textId="77777777" w:rsidR="001333F2" w:rsidRPr="008B76E1" w:rsidRDefault="001333F2" w:rsidP="001333F2">
            <w:pPr>
              <w:jc w:val="center"/>
              <w:rPr>
                <w:color w:val="000000"/>
              </w:rPr>
            </w:pPr>
            <w:r w:rsidRPr="008B76E1">
              <w:rPr>
                <w:color w:val="000000"/>
              </w:rPr>
              <w:t xml:space="preserve">03 4 03 20630 </w:t>
            </w:r>
          </w:p>
        </w:tc>
        <w:tc>
          <w:tcPr>
            <w:tcW w:w="850" w:type="dxa"/>
            <w:tcBorders>
              <w:top w:val="nil"/>
              <w:left w:val="nil"/>
              <w:bottom w:val="single" w:sz="4" w:space="0" w:color="000000"/>
              <w:right w:val="single" w:sz="4" w:space="0" w:color="000000"/>
            </w:tcBorders>
            <w:shd w:val="clear" w:color="auto" w:fill="auto"/>
            <w:noWrap/>
            <w:hideMark/>
          </w:tcPr>
          <w:p w14:paraId="233A7A1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56AAFF5"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8ECF73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5D3B43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B5A2A2" w14:textId="77777777" w:rsidR="001333F2" w:rsidRPr="008B76E1" w:rsidRDefault="001333F2" w:rsidP="001333F2">
            <w:pPr>
              <w:jc w:val="right"/>
              <w:rPr>
                <w:color w:val="000000"/>
              </w:rPr>
            </w:pPr>
            <w:r w:rsidRPr="008B76E1">
              <w:rPr>
                <w:color w:val="000000"/>
              </w:rPr>
              <w:t>2 756 600,00</w:t>
            </w:r>
          </w:p>
        </w:tc>
      </w:tr>
      <w:tr w:rsidR="001333F2" w:rsidRPr="008B76E1" w14:paraId="61E5FE2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E7F1FE"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C3B69A0" w14:textId="77777777" w:rsidR="001333F2" w:rsidRPr="008B76E1" w:rsidRDefault="001333F2" w:rsidP="001333F2">
            <w:pPr>
              <w:jc w:val="center"/>
              <w:rPr>
                <w:color w:val="000000"/>
              </w:rPr>
            </w:pPr>
            <w:r w:rsidRPr="008B76E1">
              <w:rPr>
                <w:color w:val="000000"/>
              </w:rPr>
              <w:t xml:space="preserve">03 4 03 20630 </w:t>
            </w:r>
          </w:p>
        </w:tc>
        <w:tc>
          <w:tcPr>
            <w:tcW w:w="850" w:type="dxa"/>
            <w:tcBorders>
              <w:top w:val="nil"/>
              <w:left w:val="nil"/>
              <w:bottom w:val="single" w:sz="4" w:space="0" w:color="000000"/>
              <w:right w:val="single" w:sz="4" w:space="0" w:color="000000"/>
            </w:tcBorders>
            <w:shd w:val="clear" w:color="auto" w:fill="auto"/>
            <w:noWrap/>
            <w:hideMark/>
          </w:tcPr>
          <w:p w14:paraId="1E4FFC7D"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D960752"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FA3D2AA"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AD5C9F4"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6B17BC6" w14:textId="77777777" w:rsidR="001333F2" w:rsidRPr="008B76E1" w:rsidRDefault="001333F2" w:rsidP="001333F2">
            <w:pPr>
              <w:jc w:val="right"/>
              <w:rPr>
                <w:color w:val="000000"/>
              </w:rPr>
            </w:pPr>
            <w:r w:rsidRPr="008B76E1">
              <w:rPr>
                <w:color w:val="000000"/>
              </w:rPr>
              <w:t>100 000,00</w:t>
            </w:r>
          </w:p>
        </w:tc>
      </w:tr>
      <w:tr w:rsidR="001333F2" w:rsidRPr="008B76E1" w14:paraId="15E36A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53B98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A00E241" w14:textId="77777777" w:rsidR="001333F2" w:rsidRPr="008B76E1" w:rsidRDefault="001333F2" w:rsidP="001333F2">
            <w:pPr>
              <w:jc w:val="center"/>
              <w:rPr>
                <w:color w:val="000000"/>
              </w:rPr>
            </w:pPr>
            <w:r w:rsidRPr="008B76E1">
              <w:rPr>
                <w:color w:val="000000"/>
              </w:rPr>
              <w:t xml:space="preserve">03 4 03 20630 </w:t>
            </w:r>
          </w:p>
        </w:tc>
        <w:tc>
          <w:tcPr>
            <w:tcW w:w="850" w:type="dxa"/>
            <w:tcBorders>
              <w:top w:val="nil"/>
              <w:left w:val="nil"/>
              <w:bottom w:val="single" w:sz="4" w:space="0" w:color="000000"/>
              <w:right w:val="single" w:sz="4" w:space="0" w:color="000000"/>
            </w:tcBorders>
            <w:shd w:val="clear" w:color="auto" w:fill="auto"/>
            <w:noWrap/>
            <w:hideMark/>
          </w:tcPr>
          <w:p w14:paraId="6EF4C7A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9B5A8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5ECF4B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E75CEA1"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884B367" w14:textId="77777777" w:rsidR="001333F2" w:rsidRPr="008B76E1" w:rsidRDefault="001333F2" w:rsidP="001333F2">
            <w:pPr>
              <w:jc w:val="right"/>
              <w:rPr>
                <w:color w:val="000000"/>
              </w:rPr>
            </w:pPr>
            <w:r w:rsidRPr="008B76E1">
              <w:rPr>
                <w:color w:val="000000"/>
              </w:rPr>
              <w:t>100 000,00</w:t>
            </w:r>
          </w:p>
        </w:tc>
      </w:tr>
      <w:tr w:rsidR="001333F2" w:rsidRPr="008B76E1" w14:paraId="37E15D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6A7908"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FB1FEFA" w14:textId="77777777" w:rsidR="001333F2" w:rsidRPr="008B76E1" w:rsidRDefault="001333F2" w:rsidP="001333F2">
            <w:pPr>
              <w:jc w:val="center"/>
              <w:rPr>
                <w:color w:val="000000"/>
              </w:rPr>
            </w:pPr>
            <w:r w:rsidRPr="008B76E1">
              <w:rPr>
                <w:color w:val="000000"/>
              </w:rPr>
              <w:t xml:space="preserve">03 4 03 20630 </w:t>
            </w:r>
          </w:p>
        </w:tc>
        <w:tc>
          <w:tcPr>
            <w:tcW w:w="850" w:type="dxa"/>
            <w:tcBorders>
              <w:top w:val="nil"/>
              <w:left w:val="nil"/>
              <w:bottom w:val="single" w:sz="4" w:space="0" w:color="000000"/>
              <w:right w:val="single" w:sz="4" w:space="0" w:color="000000"/>
            </w:tcBorders>
            <w:shd w:val="clear" w:color="auto" w:fill="auto"/>
            <w:noWrap/>
            <w:hideMark/>
          </w:tcPr>
          <w:p w14:paraId="0A8F72D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C35A0E2"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069E4D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97C73F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67A2B71" w14:textId="77777777" w:rsidR="001333F2" w:rsidRPr="008B76E1" w:rsidRDefault="001333F2" w:rsidP="001333F2">
            <w:pPr>
              <w:jc w:val="right"/>
              <w:rPr>
                <w:color w:val="000000"/>
              </w:rPr>
            </w:pPr>
            <w:r w:rsidRPr="008B76E1">
              <w:rPr>
                <w:color w:val="000000"/>
              </w:rPr>
              <w:t>2 656 600,00</w:t>
            </w:r>
          </w:p>
        </w:tc>
      </w:tr>
      <w:tr w:rsidR="001333F2" w:rsidRPr="008B76E1" w14:paraId="547617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DD18B3"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C096F6E" w14:textId="77777777" w:rsidR="001333F2" w:rsidRPr="008B76E1" w:rsidRDefault="001333F2" w:rsidP="001333F2">
            <w:pPr>
              <w:jc w:val="center"/>
              <w:rPr>
                <w:color w:val="000000"/>
              </w:rPr>
            </w:pPr>
            <w:r w:rsidRPr="008B76E1">
              <w:rPr>
                <w:color w:val="000000"/>
              </w:rPr>
              <w:t xml:space="preserve">03 4 03 20630 </w:t>
            </w:r>
          </w:p>
        </w:tc>
        <w:tc>
          <w:tcPr>
            <w:tcW w:w="850" w:type="dxa"/>
            <w:tcBorders>
              <w:top w:val="nil"/>
              <w:left w:val="nil"/>
              <w:bottom w:val="single" w:sz="4" w:space="0" w:color="000000"/>
              <w:right w:val="single" w:sz="4" w:space="0" w:color="000000"/>
            </w:tcBorders>
            <w:shd w:val="clear" w:color="auto" w:fill="auto"/>
            <w:noWrap/>
            <w:hideMark/>
          </w:tcPr>
          <w:p w14:paraId="2104B81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D16F7C3"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52BD08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CEB98F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5583855" w14:textId="77777777" w:rsidR="001333F2" w:rsidRPr="008B76E1" w:rsidRDefault="001333F2" w:rsidP="001333F2">
            <w:pPr>
              <w:jc w:val="right"/>
              <w:rPr>
                <w:color w:val="000000"/>
              </w:rPr>
            </w:pPr>
            <w:r w:rsidRPr="008B76E1">
              <w:rPr>
                <w:color w:val="000000"/>
              </w:rPr>
              <w:t>2 656 600,00</w:t>
            </w:r>
          </w:p>
        </w:tc>
      </w:tr>
      <w:tr w:rsidR="001333F2" w:rsidRPr="008B76E1" w14:paraId="4F71E3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7B13B8" w14:textId="3FD855B9"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Организация театрально-концертного обслуживания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9B05F4B" w14:textId="77777777" w:rsidR="001333F2" w:rsidRPr="008B76E1" w:rsidRDefault="001333F2" w:rsidP="001333F2">
            <w:pPr>
              <w:jc w:val="center"/>
              <w:rPr>
                <w:color w:val="000000"/>
              </w:rPr>
            </w:pPr>
            <w:r w:rsidRPr="008B76E1">
              <w:rPr>
                <w:color w:val="000000"/>
              </w:rPr>
              <w:t xml:space="preserve">03 4 05 00000 </w:t>
            </w:r>
          </w:p>
        </w:tc>
        <w:tc>
          <w:tcPr>
            <w:tcW w:w="850" w:type="dxa"/>
            <w:tcBorders>
              <w:top w:val="nil"/>
              <w:left w:val="nil"/>
              <w:bottom w:val="single" w:sz="4" w:space="0" w:color="000000"/>
              <w:right w:val="single" w:sz="4" w:space="0" w:color="000000"/>
            </w:tcBorders>
            <w:shd w:val="clear" w:color="auto" w:fill="auto"/>
            <w:noWrap/>
            <w:hideMark/>
          </w:tcPr>
          <w:p w14:paraId="7E44BE3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41916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74056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FFB98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7D2E9C" w14:textId="77777777" w:rsidR="001333F2" w:rsidRPr="008B76E1" w:rsidRDefault="001333F2" w:rsidP="001333F2">
            <w:pPr>
              <w:jc w:val="right"/>
              <w:rPr>
                <w:color w:val="000000"/>
              </w:rPr>
            </w:pPr>
            <w:r w:rsidRPr="008B76E1">
              <w:rPr>
                <w:color w:val="000000"/>
              </w:rPr>
              <w:t>259 334 300,00</w:t>
            </w:r>
          </w:p>
        </w:tc>
      </w:tr>
      <w:tr w:rsidR="001333F2" w:rsidRPr="008B76E1" w14:paraId="6CD8DA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3ED91E"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091C3336" w14:textId="77777777" w:rsidR="001333F2" w:rsidRPr="008B76E1" w:rsidRDefault="001333F2" w:rsidP="001333F2">
            <w:pPr>
              <w:jc w:val="center"/>
              <w:rPr>
                <w:color w:val="000000"/>
              </w:rPr>
            </w:pPr>
            <w:r w:rsidRPr="008B76E1">
              <w:rPr>
                <w:color w:val="000000"/>
              </w:rPr>
              <w:t xml:space="preserve">03 4 05 00150 </w:t>
            </w:r>
          </w:p>
        </w:tc>
        <w:tc>
          <w:tcPr>
            <w:tcW w:w="850" w:type="dxa"/>
            <w:tcBorders>
              <w:top w:val="nil"/>
              <w:left w:val="nil"/>
              <w:bottom w:val="single" w:sz="4" w:space="0" w:color="000000"/>
              <w:right w:val="single" w:sz="4" w:space="0" w:color="000000"/>
            </w:tcBorders>
            <w:shd w:val="clear" w:color="auto" w:fill="auto"/>
            <w:noWrap/>
            <w:hideMark/>
          </w:tcPr>
          <w:p w14:paraId="19E553E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D0314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FFA71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BA1AF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A82D26" w14:textId="77777777" w:rsidR="001333F2" w:rsidRPr="008B76E1" w:rsidRDefault="001333F2" w:rsidP="001333F2">
            <w:pPr>
              <w:jc w:val="right"/>
              <w:rPr>
                <w:color w:val="000000"/>
              </w:rPr>
            </w:pPr>
            <w:r w:rsidRPr="008B76E1">
              <w:rPr>
                <w:color w:val="000000"/>
              </w:rPr>
              <w:t>247 599 500,00</w:t>
            </w:r>
          </w:p>
        </w:tc>
      </w:tr>
      <w:tr w:rsidR="001333F2" w:rsidRPr="008B76E1" w14:paraId="134C0C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55904C"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B8D879B" w14:textId="77777777" w:rsidR="001333F2" w:rsidRPr="008B76E1" w:rsidRDefault="001333F2" w:rsidP="001333F2">
            <w:pPr>
              <w:jc w:val="center"/>
              <w:rPr>
                <w:color w:val="000000"/>
              </w:rPr>
            </w:pPr>
            <w:r w:rsidRPr="008B76E1">
              <w:rPr>
                <w:color w:val="000000"/>
              </w:rPr>
              <w:t xml:space="preserve">03 4 05 00150 </w:t>
            </w:r>
          </w:p>
        </w:tc>
        <w:tc>
          <w:tcPr>
            <w:tcW w:w="850" w:type="dxa"/>
            <w:tcBorders>
              <w:top w:val="nil"/>
              <w:left w:val="nil"/>
              <w:bottom w:val="single" w:sz="4" w:space="0" w:color="000000"/>
              <w:right w:val="single" w:sz="4" w:space="0" w:color="000000"/>
            </w:tcBorders>
            <w:shd w:val="clear" w:color="auto" w:fill="auto"/>
            <w:noWrap/>
            <w:hideMark/>
          </w:tcPr>
          <w:p w14:paraId="6F98108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7BF3FB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FB671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AF4FA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9063A8" w14:textId="77777777" w:rsidR="001333F2" w:rsidRPr="008B76E1" w:rsidRDefault="001333F2" w:rsidP="001333F2">
            <w:pPr>
              <w:jc w:val="right"/>
              <w:rPr>
                <w:color w:val="000000"/>
              </w:rPr>
            </w:pPr>
            <w:r w:rsidRPr="008B76E1">
              <w:rPr>
                <w:color w:val="000000"/>
              </w:rPr>
              <w:t>247 599 500,00</w:t>
            </w:r>
          </w:p>
        </w:tc>
      </w:tr>
      <w:tr w:rsidR="001333F2" w:rsidRPr="008B76E1" w14:paraId="32132B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8D6C34"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377D006D" w14:textId="77777777" w:rsidR="001333F2" w:rsidRPr="008B76E1" w:rsidRDefault="001333F2" w:rsidP="001333F2">
            <w:pPr>
              <w:jc w:val="center"/>
              <w:rPr>
                <w:color w:val="000000"/>
              </w:rPr>
            </w:pPr>
            <w:r w:rsidRPr="008B76E1">
              <w:rPr>
                <w:color w:val="000000"/>
              </w:rPr>
              <w:t xml:space="preserve">03 4 05 00150 </w:t>
            </w:r>
          </w:p>
        </w:tc>
        <w:tc>
          <w:tcPr>
            <w:tcW w:w="850" w:type="dxa"/>
            <w:tcBorders>
              <w:top w:val="nil"/>
              <w:left w:val="nil"/>
              <w:bottom w:val="single" w:sz="4" w:space="0" w:color="000000"/>
              <w:right w:val="single" w:sz="4" w:space="0" w:color="000000"/>
            </w:tcBorders>
            <w:shd w:val="clear" w:color="auto" w:fill="auto"/>
            <w:noWrap/>
            <w:hideMark/>
          </w:tcPr>
          <w:p w14:paraId="518620E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1A90673"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C693D0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56E17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13E3B3" w14:textId="77777777" w:rsidR="001333F2" w:rsidRPr="008B76E1" w:rsidRDefault="001333F2" w:rsidP="001333F2">
            <w:pPr>
              <w:jc w:val="right"/>
              <w:rPr>
                <w:color w:val="000000"/>
              </w:rPr>
            </w:pPr>
            <w:r w:rsidRPr="008B76E1">
              <w:rPr>
                <w:color w:val="000000"/>
              </w:rPr>
              <w:t>247 599 500,00</w:t>
            </w:r>
          </w:p>
        </w:tc>
      </w:tr>
      <w:tr w:rsidR="001333F2" w:rsidRPr="008B76E1" w14:paraId="39E618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7BE000"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3F4D36EB" w14:textId="77777777" w:rsidR="001333F2" w:rsidRPr="008B76E1" w:rsidRDefault="001333F2" w:rsidP="001333F2">
            <w:pPr>
              <w:jc w:val="center"/>
              <w:rPr>
                <w:color w:val="000000"/>
              </w:rPr>
            </w:pPr>
            <w:r w:rsidRPr="008B76E1">
              <w:rPr>
                <w:color w:val="000000"/>
              </w:rPr>
              <w:t xml:space="preserve">03 4 05 00150 </w:t>
            </w:r>
          </w:p>
        </w:tc>
        <w:tc>
          <w:tcPr>
            <w:tcW w:w="850" w:type="dxa"/>
            <w:tcBorders>
              <w:top w:val="nil"/>
              <w:left w:val="nil"/>
              <w:bottom w:val="single" w:sz="4" w:space="0" w:color="000000"/>
              <w:right w:val="single" w:sz="4" w:space="0" w:color="000000"/>
            </w:tcBorders>
            <w:shd w:val="clear" w:color="auto" w:fill="auto"/>
            <w:noWrap/>
            <w:hideMark/>
          </w:tcPr>
          <w:p w14:paraId="1040A3D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AD98FF3"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7741CE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C8538D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E233B3" w14:textId="77777777" w:rsidR="001333F2" w:rsidRPr="008B76E1" w:rsidRDefault="001333F2" w:rsidP="001333F2">
            <w:pPr>
              <w:jc w:val="right"/>
              <w:rPr>
                <w:color w:val="000000"/>
              </w:rPr>
            </w:pPr>
            <w:r w:rsidRPr="008B76E1">
              <w:rPr>
                <w:color w:val="000000"/>
              </w:rPr>
              <w:t>247 599 500,00</w:t>
            </w:r>
          </w:p>
        </w:tc>
      </w:tr>
      <w:tr w:rsidR="001333F2" w:rsidRPr="008B76E1" w14:paraId="5FDB77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3BED0B"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5018A86" w14:textId="77777777" w:rsidR="001333F2" w:rsidRPr="008B76E1" w:rsidRDefault="001333F2" w:rsidP="001333F2">
            <w:pPr>
              <w:jc w:val="center"/>
              <w:rPr>
                <w:color w:val="000000"/>
              </w:rPr>
            </w:pPr>
            <w:r w:rsidRPr="008B76E1">
              <w:rPr>
                <w:color w:val="000000"/>
              </w:rPr>
              <w:t xml:space="preserve">03 4 05 00150 </w:t>
            </w:r>
          </w:p>
        </w:tc>
        <w:tc>
          <w:tcPr>
            <w:tcW w:w="850" w:type="dxa"/>
            <w:tcBorders>
              <w:top w:val="nil"/>
              <w:left w:val="nil"/>
              <w:bottom w:val="single" w:sz="4" w:space="0" w:color="000000"/>
              <w:right w:val="single" w:sz="4" w:space="0" w:color="000000"/>
            </w:tcBorders>
            <w:shd w:val="clear" w:color="auto" w:fill="auto"/>
            <w:noWrap/>
            <w:hideMark/>
          </w:tcPr>
          <w:p w14:paraId="372C141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10C89C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90E910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EDF7FEE"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F3BAFFD" w14:textId="77777777" w:rsidR="001333F2" w:rsidRPr="008B76E1" w:rsidRDefault="001333F2" w:rsidP="001333F2">
            <w:pPr>
              <w:jc w:val="right"/>
              <w:rPr>
                <w:color w:val="000000"/>
              </w:rPr>
            </w:pPr>
            <w:r w:rsidRPr="008B76E1">
              <w:rPr>
                <w:color w:val="000000"/>
              </w:rPr>
              <w:t>247 599 500,00</w:t>
            </w:r>
          </w:p>
        </w:tc>
      </w:tr>
      <w:tr w:rsidR="001333F2" w:rsidRPr="008B76E1" w14:paraId="3EF016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89BCCD"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C1CBF5E" w14:textId="77777777" w:rsidR="001333F2" w:rsidRPr="008B76E1" w:rsidRDefault="001333F2" w:rsidP="001333F2">
            <w:pPr>
              <w:jc w:val="center"/>
              <w:rPr>
                <w:color w:val="000000"/>
              </w:rPr>
            </w:pPr>
            <w:r w:rsidRPr="008B76E1">
              <w:rPr>
                <w:color w:val="000000"/>
              </w:rPr>
              <w:t xml:space="preserve">03 4 05 00150 </w:t>
            </w:r>
          </w:p>
        </w:tc>
        <w:tc>
          <w:tcPr>
            <w:tcW w:w="850" w:type="dxa"/>
            <w:tcBorders>
              <w:top w:val="nil"/>
              <w:left w:val="nil"/>
              <w:bottom w:val="single" w:sz="4" w:space="0" w:color="000000"/>
              <w:right w:val="single" w:sz="4" w:space="0" w:color="000000"/>
            </w:tcBorders>
            <w:shd w:val="clear" w:color="auto" w:fill="auto"/>
            <w:noWrap/>
            <w:hideMark/>
          </w:tcPr>
          <w:p w14:paraId="15E64A2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EB7605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BF7EB9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11508DF"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F021BC4" w14:textId="77777777" w:rsidR="001333F2" w:rsidRPr="008B76E1" w:rsidRDefault="001333F2" w:rsidP="001333F2">
            <w:pPr>
              <w:jc w:val="right"/>
              <w:rPr>
                <w:color w:val="000000"/>
              </w:rPr>
            </w:pPr>
            <w:r w:rsidRPr="008B76E1">
              <w:rPr>
                <w:color w:val="000000"/>
              </w:rPr>
              <w:t>128 666 800,00</w:t>
            </w:r>
          </w:p>
        </w:tc>
      </w:tr>
      <w:tr w:rsidR="001333F2" w:rsidRPr="008B76E1" w14:paraId="74ABBF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96671E"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3FEBD5E" w14:textId="77777777" w:rsidR="001333F2" w:rsidRPr="008B76E1" w:rsidRDefault="001333F2" w:rsidP="001333F2">
            <w:pPr>
              <w:jc w:val="center"/>
              <w:rPr>
                <w:color w:val="000000"/>
              </w:rPr>
            </w:pPr>
            <w:r w:rsidRPr="008B76E1">
              <w:rPr>
                <w:color w:val="000000"/>
              </w:rPr>
              <w:t xml:space="preserve">03 4 05 00150 </w:t>
            </w:r>
          </w:p>
        </w:tc>
        <w:tc>
          <w:tcPr>
            <w:tcW w:w="850" w:type="dxa"/>
            <w:tcBorders>
              <w:top w:val="nil"/>
              <w:left w:val="nil"/>
              <w:bottom w:val="single" w:sz="4" w:space="0" w:color="000000"/>
              <w:right w:val="single" w:sz="4" w:space="0" w:color="000000"/>
            </w:tcBorders>
            <w:shd w:val="clear" w:color="auto" w:fill="auto"/>
            <w:noWrap/>
            <w:hideMark/>
          </w:tcPr>
          <w:p w14:paraId="0EB3A65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D009CA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B85F4E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D120E87"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8C41022" w14:textId="77777777" w:rsidR="001333F2" w:rsidRPr="008B76E1" w:rsidRDefault="001333F2" w:rsidP="001333F2">
            <w:pPr>
              <w:jc w:val="right"/>
              <w:rPr>
                <w:color w:val="000000"/>
              </w:rPr>
            </w:pPr>
            <w:r w:rsidRPr="008B76E1">
              <w:rPr>
                <w:color w:val="000000"/>
              </w:rPr>
              <w:t>118 932 700,00</w:t>
            </w:r>
          </w:p>
        </w:tc>
      </w:tr>
      <w:tr w:rsidR="001333F2" w:rsidRPr="008B76E1" w14:paraId="197592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EF6759"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2A5CC9A1" w14:textId="77777777" w:rsidR="001333F2" w:rsidRPr="008B76E1" w:rsidRDefault="001333F2" w:rsidP="001333F2">
            <w:pPr>
              <w:jc w:val="center"/>
              <w:rPr>
                <w:color w:val="000000"/>
              </w:rPr>
            </w:pPr>
            <w:r w:rsidRPr="008B76E1">
              <w:rPr>
                <w:color w:val="000000"/>
              </w:rPr>
              <w:t xml:space="preserve">03 4 05 02250 </w:t>
            </w:r>
          </w:p>
        </w:tc>
        <w:tc>
          <w:tcPr>
            <w:tcW w:w="850" w:type="dxa"/>
            <w:tcBorders>
              <w:top w:val="nil"/>
              <w:left w:val="nil"/>
              <w:bottom w:val="single" w:sz="4" w:space="0" w:color="000000"/>
              <w:right w:val="single" w:sz="4" w:space="0" w:color="000000"/>
            </w:tcBorders>
            <w:shd w:val="clear" w:color="auto" w:fill="auto"/>
            <w:noWrap/>
            <w:hideMark/>
          </w:tcPr>
          <w:p w14:paraId="44AFE88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79328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934B1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B39A9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3ECE1B" w14:textId="77777777" w:rsidR="001333F2" w:rsidRPr="008B76E1" w:rsidRDefault="001333F2" w:rsidP="001333F2">
            <w:pPr>
              <w:jc w:val="right"/>
              <w:rPr>
                <w:color w:val="000000"/>
              </w:rPr>
            </w:pPr>
            <w:r w:rsidRPr="008B76E1">
              <w:rPr>
                <w:color w:val="000000"/>
              </w:rPr>
              <w:t>750 000,00</w:t>
            </w:r>
          </w:p>
        </w:tc>
      </w:tr>
      <w:tr w:rsidR="001333F2" w:rsidRPr="008B76E1" w14:paraId="7D73719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77087E"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78DB2AC" w14:textId="77777777" w:rsidR="001333F2" w:rsidRPr="008B76E1" w:rsidRDefault="001333F2" w:rsidP="001333F2">
            <w:pPr>
              <w:jc w:val="center"/>
              <w:rPr>
                <w:color w:val="000000"/>
              </w:rPr>
            </w:pPr>
            <w:r w:rsidRPr="008B76E1">
              <w:rPr>
                <w:color w:val="000000"/>
              </w:rPr>
              <w:t xml:space="preserve">03 4 05 02250 </w:t>
            </w:r>
          </w:p>
        </w:tc>
        <w:tc>
          <w:tcPr>
            <w:tcW w:w="850" w:type="dxa"/>
            <w:tcBorders>
              <w:top w:val="nil"/>
              <w:left w:val="nil"/>
              <w:bottom w:val="single" w:sz="4" w:space="0" w:color="000000"/>
              <w:right w:val="single" w:sz="4" w:space="0" w:color="000000"/>
            </w:tcBorders>
            <w:shd w:val="clear" w:color="auto" w:fill="auto"/>
            <w:noWrap/>
            <w:hideMark/>
          </w:tcPr>
          <w:p w14:paraId="220C55B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E41102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160E6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34260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A4418D" w14:textId="77777777" w:rsidR="001333F2" w:rsidRPr="008B76E1" w:rsidRDefault="001333F2" w:rsidP="001333F2">
            <w:pPr>
              <w:jc w:val="right"/>
              <w:rPr>
                <w:color w:val="000000"/>
              </w:rPr>
            </w:pPr>
            <w:r w:rsidRPr="008B76E1">
              <w:rPr>
                <w:color w:val="000000"/>
              </w:rPr>
              <w:t>750 000,00</w:t>
            </w:r>
          </w:p>
        </w:tc>
      </w:tr>
      <w:tr w:rsidR="001333F2" w:rsidRPr="008B76E1" w14:paraId="528728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DAD1D4"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75B08F99" w14:textId="77777777" w:rsidR="001333F2" w:rsidRPr="008B76E1" w:rsidRDefault="001333F2" w:rsidP="001333F2">
            <w:pPr>
              <w:jc w:val="center"/>
              <w:rPr>
                <w:color w:val="000000"/>
              </w:rPr>
            </w:pPr>
            <w:r w:rsidRPr="008B76E1">
              <w:rPr>
                <w:color w:val="000000"/>
              </w:rPr>
              <w:t xml:space="preserve">03 4 05 02250 </w:t>
            </w:r>
          </w:p>
        </w:tc>
        <w:tc>
          <w:tcPr>
            <w:tcW w:w="850" w:type="dxa"/>
            <w:tcBorders>
              <w:top w:val="nil"/>
              <w:left w:val="nil"/>
              <w:bottom w:val="single" w:sz="4" w:space="0" w:color="000000"/>
              <w:right w:val="single" w:sz="4" w:space="0" w:color="000000"/>
            </w:tcBorders>
            <w:shd w:val="clear" w:color="auto" w:fill="auto"/>
            <w:noWrap/>
            <w:hideMark/>
          </w:tcPr>
          <w:p w14:paraId="1181DBC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D8B95B"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E4BB90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05A9F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555413" w14:textId="77777777" w:rsidR="001333F2" w:rsidRPr="008B76E1" w:rsidRDefault="001333F2" w:rsidP="001333F2">
            <w:pPr>
              <w:jc w:val="right"/>
              <w:rPr>
                <w:color w:val="000000"/>
              </w:rPr>
            </w:pPr>
            <w:r w:rsidRPr="008B76E1">
              <w:rPr>
                <w:color w:val="000000"/>
              </w:rPr>
              <w:t>750 000,00</w:t>
            </w:r>
          </w:p>
        </w:tc>
      </w:tr>
      <w:tr w:rsidR="001333F2" w:rsidRPr="008B76E1" w14:paraId="0C32FC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240187"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4E5B630C" w14:textId="77777777" w:rsidR="001333F2" w:rsidRPr="008B76E1" w:rsidRDefault="001333F2" w:rsidP="001333F2">
            <w:pPr>
              <w:jc w:val="center"/>
              <w:rPr>
                <w:color w:val="000000"/>
              </w:rPr>
            </w:pPr>
            <w:r w:rsidRPr="008B76E1">
              <w:rPr>
                <w:color w:val="000000"/>
              </w:rPr>
              <w:t xml:space="preserve">03 4 05 02250 </w:t>
            </w:r>
          </w:p>
        </w:tc>
        <w:tc>
          <w:tcPr>
            <w:tcW w:w="850" w:type="dxa"/>
            <w:tcBorders>
              <w:top w:val="nil"/>
              <w:left w:val="nil"/>
              <w:bottom w:val="single" w:sz="4" w:space="0" w:color="000000"/>
              <w:right w:val="single" w:sz="4" w:space="0" w:color="000000"/>
            </w:tcBorders>
            <w:shd w:val="clear" w:color="auto" w:fill="auto"/>
            <w:noWrap/>
            <w:hideMark/>
          </w:tcPr>
          <w:p w14:paraId="22F39662"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5DCEAF7"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72EFCDE"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0A7A3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305B7F" w14:textId="77777777" w:rsidR="001333F2" w:rsidRPr="008B76E1" w:rsidRDefault="001333F2" w:rsidP="001333F2">
            <w:pPr>
              <w:jc w:val="right"/>
              <w:rPr>
                <w:color w:val="000000"/>
              </w:rPr>
            </w:pPr>
            <w:r w:rsidRPr="008B76E1">
              <w:rPr>
                <w:color w:val="000000"/>
              </w:rPr>
              <w:t>750 000,00</w:t>
            </w:r>
          </w:p>
        </w:tc>
      </w:tr>
      <w:tr w:rsidR="001333F2" w:rsidRPr="008B76E1" w14:paraId="4A337E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0E249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89E0654" w14:textId="77777777" w:rsidR="001333F2" w:rsidRPr="008B76E1" w:rsidRDefault="001333F2" w:rsidP="001333F2">
            <w:pPr>
              <w:jc w:val="center"/>
              <w:rPr>
                <w:color w:val="000000"/>
              </w:rPr>
            </w:pPr>
            <w:r w:rsidRPr="008B76E1">
              <w:rPr>
                <w:color w:val="000000"/>
              </w:rPr>
              <w:t xml:space="preserve">03 4 05 02250 </w:t>
            </w:r>
          </w:p>
        </w:tc>
        <w:tc>
          <w:tcPr>
            <w:tcW w:w="850" w:type="dxa"/>
            <w:tcBorders>
              <w:top w:val="nil"/>
              <w:left w:val="nil"/>
              <w:bottom w:val="single" w:sz="4" w:space="0" w:color="000000"/>
              <w:right w:val="single" w:sz="4" w:space="0" w:color="000000"/>
            </w:tcBorders>
            <w:shd w:val="clear" w:color="auto" w:fill="auto"/>
            <w:noWrap/>
            <w:hideMark/>
          </w:tcPr>
          <w:p w14:paraId="31657FB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DE12FA1"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2ECE40A"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4F5487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0E91E12" w14:textId="77777777" w:rsidR="001333F2" w:rsidRPr="008B76E1" w:rsidRDefault="001333F2" w:rsidP="001333F2">
            <w:pPr>
              <w:jc w:val="right"/>
              <w:rPr>
                <w:color w:val="000000"/>
              </w:rPr>
            </w:pPr>
            <w:r w:rsidRPr="008B76E1">
              <w:rPr>
                <w:color w:val="000000"/>
              </w:rPr>
              <w:t>750 000,00</w:t>
            </w:r>
          </w:p>
        </w:tc>
      </w:tr>
      <w:tr w:rsidR="001333F2" w:rsidRPr="008B76E1" w14:paraId="6E69F6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896FF6"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798FA53" w14:textId="77777777" w:rsidR="001333F2" w:rsidRPr="008B76E1" w:rsidRDefault="001333F2" w:rsidP="001333F2">
            <w:pPr>
              <w:jc w:val="center"/>
              <w:rPr>
                <w:color w:val="000000"/>
              </w:rPr>
            </w:pPr>
            <w:r w:rsidRPr="008B76E1">
              <w:rPr>
                <w:color w:val="000000"/>
              </w:rPr>
              <w:t xml:space="preserve">03 4 05 02250 </w:t>
            </w:r>
          </w:p>
        </w:tc>
        <w:tc>
          <w:tcPr>
            <w:tcW w:w="850" w:type="dxa"/>
            <w:tcBorders>
              <w:top w:val="nil"/>
              <w:left w:val="nil"/>
              <w:bottom w:val="single" w:sz="4" w:space="0" w:color="000000"/>
              <w:right w:val="single" w:sz="4" w:space="0" w:color="000000"/>
            </w:tcBorders>
            <w:shd w:val="clear" w:color="auto" w:fill="auto"/>
            <w:noWrap/>
            <w:hideMark/>
          </w:tcPr>
          <w:p w14:paraId="62C8005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DC200AB"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6A06BA7"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34E9CBD"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9DFEBE9" w14:textId="77777777" w:rsidR="001333F2" w:rsidRPr="008B76E1" w:rsidRDefault="001333F2" w:rsidP="001333F2">
            <w:pPr>
              <w:jc w:val="right"/>
              <w:rPr>
                <w:color w:val="000000"/>
              </w:rPr>
            </w:pPr>
            <w:r w:rsidRPr="008B76E1">
              <w:rPr>
                <w:color w:val="000000"/>
              </w:rPr>
              <w:t>750 000,00</w:t>
            </w:r>
          </w:p>
        </w:tc>
      </w:tr>
      <w:tr w:rsidR="001333F2" w:rsidRPr="008B76E1" w14:paraId="263D2D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292B0E" w14:textId="77777777" w:rsidR="001333F2" w:rsidRPr="008B76E1" w:rsidRDefault="001333F2" w:rsidP="001333F2">
            <w:pPr>
              <w:rPr>
                <w:color w:val="000000"/>
                <w:sz w:val="22"/>
                <w:szCs w:val="22"/>
              </w:rPr>
            </w:pPr>
            <w:r w:rsidRPr="008B76E1">
              <w:rPr>
                <w:color w:val="000000"/>
                <w:sz w:val="22"/>
                <w:szCs w:val="22"/>
              </w:rPr>
              <w:t>Реализация мероприятий по развитию театрально - концертного обслуживания</w:t>
            </w:r>
          </w:p>
        </w:tc>
        <w:tc>
          <w:tcPr>
            <w:tcW w:w="1843" w:type="dxa"/>
            <w:tcBorders>
              <w:top w:val="nil"/>
              <w:left w:val="nil"/>
              <w:bottom w:val="single" w:sz="4" w:space="0" w:color="000000"/>
              <w:right w:val="single" w:sz="4" w:space="0" w:color="000000"/>
            </w:tcBorders>
            <w:shd w:val="clear" w:color="auto" w:fill="auto"/>
            <w:noWrap/>
            <w:hideMark/>
          </w:tcPr>
          <w:p w14:paraId="30659A9E" w14:textId="77777777" w:rsidR="001333F2" w:rsidRPr="008B76E1" w:rsidRDefault="001333F2" w:rsidP="001333F2">
            <w:pPr>
              <w:jc w:val="center"/>
              <w:rPr>
                <w:color w:val="000000"/>
              </w:rPr>
            </w:pPr>
            <w:r w:rsidRPr="008B76E1">
              <w:rPr>
                <w:color w:val="000000"/>
              </w:rPr>
              <w:t xml:space="preserve">03 4 05 20550 </w:t>
            </w:r>
          </w:p>
        </w:tc>
        <w:tc>
          <w:tcPr>
            <w:tcW w:w="850" w:type="dxa"/>
            <w:tcBorders>
              <w:top w:val="nil"/>
              <w:left w:val="nil"/>
              <w:bottom w:val="single" w:sz="4" w:space="0" w:color="000000"/>
              <w:right w:val="single" w:sz="4" w:space="0" w:color="000000"/>
            </w:tcBorders>
            <w:shd w:val="clear" w:color="auto" w:fill="auto"/>
            <w:noWrap/>
            <w:hideMark/>
          </w:tcPr>
          <w:p w14:paraId="44E973D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0DF42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5BFEA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44B33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9B41EE" w14:textId="77777777" w:rsidR="001333F2" w:rsidRPr="008B76E1" w:rsidRDefault="001333F2" w:rsidP="001333F2">
            <w:pPr>
              <w:jc w:val="right"/>
              <w:rPr>
                <w:color w:val="000000"/>
              </w:rPr>
            </w:pPr>
            <w:r w:rsidRPr="008B76E1">
              <w:rPr>
                <w:color w:val="000000"/>
              </w:rPr>
              <w:t>6 505 000,00</w:t>
            </w:r>
          </w:p>
        </w:tc>
      </w:tr>
      <w:tr w:rsidR="001333F2" w:rsidRPr="008B76E1" w14:paraId="7A79FA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FF4408"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2E199B5" w14:textId="77777777" w:rsidR="001333F2" w:rsidRPr="008B76E1" w:rsidRDefault="001333F2" w:rsidP="001333F2">
            <w:pPr>
              <w:jc w:val="center"/>
              <w:rPr>
                <w:color w:val="000000"/>
              </w:rPr>
            </w:pPr>
            <w:r w:rsidRPr="008B76E1">
              <w:rPr>
                <w:color w:val="000000"/>
              </w:rPr>
              <w:t xml:space="preserve">03 4 05 20550 </w:t>
            </w:r>
          </w:p>
        </w:tc>
        <w:tc>
          <w:tcPr>
            <w:tcW w:w="850" w:type="dxa"/>
            <w:tcBorders>
              <w:top w:val="nil"/>
              <w:left w:val="nil"/>
              <w:bottom w:val="single" w:sz="4" w:space="0" w:color="000000"/>
              <w:right w:val="single" w:sz="4" w:space="0" w:color="000000"/>
            </w:tcBorders>
            <w:shd w:val="clear" w:color="auto" w:fill="auto"/>
            <w:noWrap/>
            <w:hideMark/>
          </w:tcPr>
          <w:p w14:paraId="63D2946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09564C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48FDB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39346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9B7F93" w14:textId="77777777" w:rsidR="001333F2" w:rsidRPr="008B76E1" w:rsidRDefault="001333F2" w:rsidP="001333F2">
            <w:pPr>
              <w:jc w:val="right"/>
              <w:rPr>
                <w:color w:val="000000"/>
              </w:rPr>
            </w:pPr>
            <w:r w:rsidRPr="008B76E1">
              <w:rPr>
                <w:color w:val="000000"/>
              </w:rPr>
              <w:t>6 505 000,00</w:t>
            </w:r>
          </w:p>
        </w:tc>
      </w:tr>
      <w:tr w:rsidR="001333F2" w:rsidRPr="008B76E1" w14:paraId="11FEBC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8BE102"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7543E1C4" w14:textId="77777777" w:rsidR="001333F2" w:rsidRPr="008B76E1" w:rsidRDefault="001333F2" w:rsidP="001333F2">
            <w:pPr>
              <w:jc w:val="center"/>
              <w:rPr>
                <w:color w:val="000000"/>
              </w:rPr>
            </w:pPr>
            <w:r w:rsidRPr="008B76E1">
              <w:rPr>
                <w:color w:val="000000"/>
              </w:rPr>
              <w:t xml:space="preserve">03 4 05 20550 </w:t>
            </w:r>
          </w:p>
        </w:tc>
        <w:tc>
          <w:tcPr>
            <w:tcW w:w="850" w:type="dxa"/>
            <w:tcBorders>
              <w:top w:val="nil"/>
              <w:left w:val="nil"/>
              <w:bottom w:val="single" w:sz="4" w:space="0" w:color="000000"/>
              <w:right w:val="single" w:sz="4" w:space="0" w:color="000000"/>
            </w:tcBorders>
            <w:shd w:val="clear" w:color="auto" w:fill="auto"/>
            <w:noWrap/>
            <w:hideMark/>
          </w:tcPr>
          <w:p w14:paraId="4839067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EB9597F"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7AB304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69120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E478E6" w14:textId="77777777" w:rsidR="001333F2" w:rsidRPr="008B76E1" w:rsidRDefault="001333F2" w:rsidP="001333F2">
            <w:pPr>
              <w:jc w:val="right"/>
              <w:rPr>
                <w:color w:val="000000"/>
              </w:rPr>
            </w:pPr>
            <w:r w:rsidRPr="008B76E1">
              <w:rPr>
                <w:color w:val="000000"/>
              </w:rPr>
              <w:t>6 505 000,00</w:t>
            </w:r>
          </w:p>
        </w:tc>
      </w:tr>
      <w:tr w:rsidR="001333F2" w:rsidRPr="008B76E1" w14:paraId="21D407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8FE6F5"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4F9C46C7" w14:textId="77777777" w:rsidR="001333F2" w:rsidRPr="008B76E1" w:rsidRDefault="001333F2" w:rsidP="001333F2">
            <w:pPr>
              <w:jc w:val="center"/>
              <w:rPr>
                <w:color w:val="000000"/>
              </w:rPr>
            </w:pPr>
            <w:r w:rsidRPr="008B76E1">
              <w:rPr>
                <w:color w:val="000000"/>
              </w:rPr>
              <w:t xml:space="preserve">03 4 05 20550 </w:t>
            </w:r>
          </w:p>
        </w:tc>
        <w:tc>
          <w:tcPr>
            <w:tcW w:w="850" w:type="dxa"/>
            <w:tcBorders>
              <w:top w:val="nil"/>
              <w:left w:val="nil"/>
              <w:bottom w:val="single" w:sz="4" w:space="0" w:color="000000"/>
              <w:right w:val="single" w:sz="4" w:space="0" w:color="000000"/>
            </w:tcBorders>
            <w:shd w:val="clear" w:color="auto" w:fill="auto"/>
            <w:noWrap/>
            <w:hideMark/>
          </w:tcPr>
          <w:p w14:paraId="3954313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DF0B43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63D91E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312CCC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474FFA" w14:textId="77777777" w:rsidR="001333F2" w:rsidRPr="008B76E1" w:rsidRDefault="001333F2" w:rsidP="001333F2">
            <w:pPr>
              <w:jc w:val="right"/>
              <w:rPr>
                <w:color w:val="000000"/>
              </w:rPr>
            </w:pPr>
            <w:r w:rsidRPr="008B76E1">
              <w:rPr>
                <w:color w:val="000000"/>
              </w:rPr>
              <w:t>6 505 000,00</w:t>
            </w:r>
          </w:p>
        </w:tc>
      </w:tr>
      <w:tr w:rsidR="001333F2" w:rsidRPr="008B76E1" w14:paraId="471A371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32B55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A63B3E1" w14:textId="77777777" w:rsidR="001333F2" w:rsidRPr="008B76E1" w:rsidRDefault="001333F2" w:rsidP="001333F2">
            <w:pPr>
              <w:jc w:val="center"/>
              <w:rPr>
                <w:color w:val="000000"/>
              </w:rPr>
            </w:pPr>
            <w:r w:rsidRPr="008B76E1">
              <w:rPr>
                <w:color w:val="000000"/>
              </w:rPr>
              <w:t xml:space="preserve">03 4 05 20550 </w:t>
            </w:r>
          </w:p>
        </w:tc>
        <w:tc>
          <w:tcPr>
            <w:tcW w:w="850" w:type="dxa"/>
            <w:tcBorders>
              <w:top w:val="nil"/>
              <w:left w:val="nil"/>
              <w:bottom w:val="single" w:sz="4" w:space="0" w:color="000000"/>
              <w:right w:val="single" w:sz="4" w:space="0" w:color="000000"/>
            </w:tcBorders>
            <w:shd w:val="clear" w:color="auto" w:fill="auto"/>
            <w:noWrap/>
            <w:hideMark/>
          </w:tcPr>
          <w:p w14:paraId="3DF8A072"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63009DD"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BF70B9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F84BBC8"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224C159" w14:textId="77777777" w:rsidR="001333F2" w:rsidRPr="008B76E1" w:rsidRDefault="001333F2" w:rsidP="001333F2">
            <w:pPr>
              <w:jc w:val="right"/>
              <w:rPr>
                <w:color w:val="000000"/>
              </w:rPr>
            </w:pPr>
            <w:r w:rsidRPr="008B76E1">
              <w:rPr>
                <w:color w:val="000000"/>
              </w:rPr>
              <w:t>6 505 000,00</w:t>
            </w:r>
          </w:p>
        </w:tc>
      </w:tr>
      <w:tr w:rsidR="001333F2" w:rsidRPr="008B76E1" w14:paraId="729276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BF68CE"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1249AAC" w14:textId="77777777" w:rsidR="001333F2" w:rsidRPr="008B76E1" w:rsidRDefault="001333F2" w:rsidP="001333F2">
            <w:pPr>
              <w:jc w:val="center"/>
              <w:rPr>
                <w:color w:val="000000"/>
              </w:rPr>
            </w:pPr>
            <w:r w:rsidRPr="008B76E1">
              <w:rPr>
                <w:color w:val="000000"/>
              </w:rPr>
              <w:t xml:space="preserve">03 4 05 20550 </w:t>
            </w:r>
          </w:p>
        </w:tc>
        <w:tc>
          <w:tcPr>
            <w:tcW w:w="850" w:type="dxa"/>
            <w:tcBorders>
              <w:top w:val="nil"/>
              <w:left w:val="nil"/>
              <w:bottom w:val="single" w:sz="4" w:space="0" w:color="000000"/>
              <w:right w:val="single" w:sz="4" w:space="0" w:color="000000"/>
            </w:tcBorders>
            <w:shd w:val="clear" w:color="auto" w:fill="auto"/>
            <w:noWrap/>
            <w:hideMark/>
          </w:tcPr>
          <w:p w14:paraId="244EB1A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A01D5D6"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3757D36"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D514DDE"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32521E6" w14:textId="77777777" w:rsidR="001333F2" w:rsidRPr="008B76E1" w:rsidRDefault="001333F2" w:rsidP="001333F2">
            <w:pPr>
              <w:jc w:val="right"/>
              <w:rPr>
                <w:color w:val="000000"/>
              </w:rPr>
            </w:pPr>
            <w:r w:rsidRPr="008B76E1">
              <w:rPr>
                <w:color w:val="000000"/>
              </w:rPr>
              <w:t>440 000,00</w:t>
            </w:r>
          </w:p>
        </w:tc>
      </w:tr>
      <w:tr w:rsidR="001333F2" w:rsidRPr="008B76E1" w14:paraId="692EBA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C9C5E4"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2B9C52D" w14:textId="77777777" w:rsidR="001333F2" w:rsidRPr="008B76E1" w:rsidRDefault="001333F2" w:rsidP="001333F2">
            <w:pPr>
              <w:jc w:val="center"/>
              <w:rPr>
                <w:color w:val="000000"/>
              </w:rPr>
            </w:pPr>
            <w:r w:rsidRPr="008B76E1">
              <w:rPr>
                <w:color w:val="000000"/>
              </w:rPr>
              <w:t xml:space="preserve">03 4 05 20550 </w:t>
            </w:r>
          </w:p>
        </w:tc>
        <w:tc>
          <w:tcPr>
            <w:tcW w:w="850" w:type="dxa"/>
            <w:tcBorders>
              <w:top w:val="nil"/>
              <w:left w:val="nil"/>
              <w:bottom w:val="single" w:sz="4" w:space="0" w:color="000000"/>
              <w:right w:val="single" w:sz="4" w:space="0" w:color="000000"/>
            </w:tcBorders>
            <w:shd w:val="clear" w:color="auto" w:fill="auto"/>
            <w:noWrap/>
            <w:hideMark/>
          </w:tcPr>
          <w:p w14:paraId="7BCE00D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9046DB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9F0CA6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590FC74"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631A25D" w14:textId="77777777" w:rsidR="001333F2" w:rsidRPr="008B76E1" w:rsidRDefault="001333F2" w:rsidP="001333F2">
            <w:pPr>
              <w:jc w:val="right"/>
              <w:rPr>
                <w:color w:val="000000"/>
              </w:rPr>
            </w:pPr>
            <w:r w:rsidRPr="008B76E1">
              <w:rPr>
                <w:color w:val="000000"/>
              </w:rPr>
              <w:t>6 065 000,00</w:t>
            </w:r>
          </w:p>
        </w:tc>
      </w:tr>
      <w:tr w:rsidR="001333F2" w:rsidRPr="008B76E1" w14:paraId="19300B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C03AD6" w14:textId="32C36988" w:rsidR="001333F2" w:rsidRPr="008B76E1" w:rsidRDefault="001333F2" w:rsidP="001333F2">
            <w:pPr>
              <w:rPr>
                <w:color w:val="000000"/>
                <w:sz w:val="22"/>
                <w:szCs w:val="22"/>
              </w:rPr>
            </w:pPr>
            <w:r w:rsidRPr="008B76E1">
              <w:rPr>
                <w:color w:val="000000"/>
                <w:sz w:val="22"/>
                <w:szCs w:val="22"/>
              </w:rPr>
              <w:t xml:space="preserve">Реализация мероприятий по популяризации заказника </w:t>
            </w:r>
            <w:r>
              <w:rPr>
                <w:color w:val="000000"/>
                <w:sz w:val="22"/>
                <w:szCs w:val="22"/>
              </w:rPr>
              <w:t>«</w:t>
            </w:r>
            <w:r w:rsidRPr="008B76E1">
              <w:rPr>
                <w:color w:val="000000"/>
                <w:sz w:val="22"/>
                <w:szCs w:val="22"/>
              </w:rPr>
              <w:t>Исток р. Днепр</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99DF5B7" w14:textId="77777777" w:rsidR="001333F2" w:rsidRPr="008B76E1" w:rsidRDefault="001333F2" w:rsidP="001333F2">
            <w:pPr>
              <w:jc w:val="center"/>
              <w:rPr>
                <w:color w:val="000000"/>
              </w:rPr>
            </w:pPr>
            <w:r w:rsidRPr="008B76E1">
              <w:rPr>
                <w:color w:val="000000"/>
              </w:rPr>
              <w:t xml:space="preserve">03 4 05 21910 </w:t>
            </w:r>
          </w:p>
        </w:tc>
        <w:tc>
          <w:tcPr>
            <w:tcW w:w="850" w:type="dxa"/>
            <w:tcBorders>
              <w:top w:val="nil"/>
              <w:left w:val="nil"/>
              <w:bottom w:val="single" w:sz="4" w:space="0" w:color="000000"/>
              <w:right w:val="single" w:sz="4" w:space="0" w:color="000000"/>
            </w:tcBorders>
            <w:shd w:val="clear" w:color="auto" w:fill="auto"/>
            <w:noWrap/>
            <w:hideMark/>
          </w:tcPr>
          <w:p w14:paraId="2BE83C6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61395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E1B23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7EF29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2DB2C4" w14:textId="77777777" w:rsidR="001333F2" w:rsidRPr="008B76E1" w:rsidRDefault="001333F2" w:rsidP="001333F2">
            <w:pPr>
              <w:jc w:val="right"/>
              <w:rPr>
                <w:color w:val="000000"/>
              </w:rPr>
            </w:pPr>
            <w:r w:rsidRPr="008B76E1">
              <w:rPr>
                <w:color w:val="000000"/>
              </w:rPr>
              <w:t>950 000,00</w:t>
            </w:r>
          </w:p>
        </w:tc>
      </w:tr>
      <w:tr w:rsidR="001333F2" w:rsidRPr="008B76E1" w14:paraId="6CE436B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3908B3"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E0FB65D" w14:textId="77777777" w:rsidR="001333F2" w:rsidRPr="008B76E1" w:rsidRDefault="001333F2" w:rsidP="001333F2">
            <w:pPr>
              <w:jc w:val="center"/>
              <w:rPr>
                <w:color w:val="000000"/>
              </w:rPr>
            </w:pPr>
            <w:r w:rsidRPr="008B76E1">
              <w:rPr>
                <w:color w:val="000000"/>
              </w:rPr>
              <w:t xml:space="preserve">03 4 05 21910 </w:t>
            </w:r>
          </w:p>
        </w:tc>
        <w:tc>
          <w:tcPr>
            <w:tcW w:w="850" w:type="dxa"/>
            <w:tcBorders>
              <w:top w:val="nil"/>
              <w:left w:val="nil"/>
              <w:bottom w:val="single" w:sz="4" w:space="0" w:color="000000"/>
              <w:right w:val="single" w:sz="4" w:space="0" w:color="000000"/>
            </w:tcBorders>
            <w:shd w:val="clear" w:color="auto" w:fill="auto"/>
            <w:noWrap/>
            <w:hideMark/>
          </w:tcPr>
          <w:p w14:paraId="5BD3C08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58D3A4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029E9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8A37E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8EA1DC" w14:textId="77777777" w:rsidR="001333F2" w:rsidRPr="008B76E1" w:rsidRDefault="001333F2" w:rsidP="001333F2">
            <w:pPr>
              <w:jc w:val="right"/>
              <w:rPr>
                <w:color w:val="000000"/>
              </w:rPr>
            </w:pPr>
            <w:r w:rsidRPr="008B76E1">
              <w:rPr>
                <w:color w:val="000000"/>
              </w:rPr>
              <w:t>950 000,00</w:t>
            </w:r>
          </w:p>
        </w:tc>
      </w:tr>
      <w:tr w:rsidR="001333F2" w:rsidRPr="008B76E1" w14:paraId="7CEAE8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13AA07" w14:textId="77777777" w:rsidR="001333F2" w:rsidRPr="008B76E1" w:rsidRDefault="001333F2" w:rsidP="001333F2">
            <w:pPr>
              <w:rPr>
                <w:color w:val="000000"/>
                <w:sz w:val="24"/>
                <w:szCs w:val="24"/>
              </w:rPr>
            </w:pPr>
            <w:r w:rsidRPr="008B76E1">
              <w:rPr>
                <w:color w:val="000000"/>
                <w:sz w:val="24"/>
                <w:szCs w:val="24"/>
              </w:rPr>
              <w:lastRenderedPageBreak/>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2F6E9427" w14:textId="77777777" w:rsidR="001333F2" w:rsidRPr="008B76E1" w:rsidRDefault="001333F2" w:rsidP="001333F2">
            <w:pPr>
              <w:jc w:val="center"/>
              <w:rPr>
                <w:color w:val="000000"/>
              </w:rPr>
            </w:pPr>
            <w:r w:rsidRPr="008B76E1">
              <w:rPr>
                <w:color w:val="000000"/>
              </w:rPr>
              <w:t xml:space="preserve">03 4 05 21910 </w:t>
            </w:r>
          </w:p>
        </w:tc>
        <w:tc>
          <w:tcPr>
            <w:tcW w:w="850" w:type="dxa"/>
            <w:tcBorders>
              <w:top w:val="nil"/>
              <w:left w:val="nil"/>
              <w:bottom w:val="single" w:sz="4" w:space="0" w:color="000000"/>
              <w:right w:val="single" w:sz="4" w:space="0" w:color="000000"/>
            </w:tcBorders>
            <w:shd w:val="clear" w:color="auto" w:fill="auto"/>
            <w:noWrap/>
            <w:hideMark/>
          </w:tcPr>
          <w:p w14:paraId="40366C3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2E16D5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D2C7EC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080F1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375600" w14:textId="77777777" w:rsidR="001333F2" w:rsidRPr="008B76E1" w:rsidRDefault="001333F2" w:rsidP="001333F2">
            <w:pPr>
              <w:jc w:val="right"/>
              <w:rPr>
                <w:color w:val="000000"/>
              </w:rPr>
            </w:pPr>
            <w:r w:rsidRPr="008B76E1">
              <w:rPr>
                <w:color w:val="000000"/>
              </w:rPr>
              <w:t>950 000,00</w:t>
            </w:r>
          </w:p>
        </w:tc>
      </w:tr>
      <w:tr w:rsidR="001333F2" w:rsidRPr="008B76E1" w14:paraId="08EF64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E2D6A4"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4B5141E5" w14:textId="77777777" w:rsidR="001333F2" w:rsidRPr="008B76E1" w:rsidRDefault="001333F2" w:rsidP="001333F2">
            <w:pPr>
              <w:jc w:val="center"/>
              <w:rPr>
                <w:color w:val="000000"/>
              </w:rPr>
            </w:pPr>
            <w:r w:rsidRPr="008B76E1">
              <w:rPr>
                <w:color w:val="000000"/>
              </w:rPr>
              <w:t xml:space="preserve">03 4 05 21910 </w:t>
            </w:r>
          </w:p>
        </w:tc>
        <w:tc>
          <w:tcPr>
            <w:tcW w:w="850" w:type="dxa"/>
            <w:tcBorders>
              <w:top w:val="nil"/>
              <w:left w:val="nil"/>
              <w:bottom w:val="single" w:sz="4" w:space="0" w:color="000000"/>
              <w:right w:val="single" w:sz="4" w:space="0" w:color="000000"/>
            </w:tcBorders>
            <w:shd w:val="clear" w:color="auto" w:fill="auto"/>
            <w:noWrap/>
            <w:hideMark/>
          </w:tcPr>
          <w:p w14:paraId="0759D2C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BF6BA16"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34DA98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56D30C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F422FF" w14:textId="77777777" w:rsidR="001333F2" w:rsidRPr="008B76E1" w:rsidRDefault="001333F2" w:rsidP="001333F2">
            <w:pPr>
              <w:jc w:val="right"/>
              <w:rPr>
                <w:color w:val="000000"/>
              </w:rPr>
            </w:pPr>
            <w:r w:rsidRPr="008B76E1">
              <w:rPr>
                <w:color w:val="000000"/>
              </w:rPr>
              <w:t>950 000,00</w:t>
            </w:r>
          </w:p>
        </w:tc>
      </w:tr>
      <w:tr w:rsidR="001333F2" w:rsidRPr="008B76E1" w14:paraId="306A20E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DD671D"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2C9A610" w14:textId="77777777" w:rsidR="001333F2" w:rsidRPr="008B76E1" w:rsidRDefault="001333F2" w:rsidP="001333F2">
            <w:pPr>
              <w:jc w:val="center"/>
              <w:rPr>
                <w:color w:val="000000"/>
              </w:rPr>
            </w:pPr>
            <w:r w:rsidRPr="008B76E1">
              <w:rPr>
                <w:color w:val="000000"/>
              </w:rPr>
              <w:t xml:space="preserve">03 4 05 21910 </w:t>
            </w:r>
          </w:p>
        </w:tc>
        <w:tc>
          <w:tcPr>
            <w:tcW w:w="850" w:type="dxa"/>
            <w:tcBorders>
              <w:top w:val="nil"/>
              <w:left w:val="nil"/>
              <w:bottom w:val="single" w:sz="4" w:space="0" w:color="000000"/>
              <w:right w:val="single" w:sz="4" w:space="0" w:color="000000"/>
            </w:tcBorders>
            <w:shd w:val="clear" w:color="auto" w:fill="auto"/>
            <w:noWrap/>
            <w:hideMark/>
          </w:tcPr>
          <w:p w14:paraId="6CF4AE8B"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1D8F892"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BC4A61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223E0C0"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571F8FE" w14:textId="77777777" w:rsidR="001333F2" w:rsidRPr="008B76E1" w:rsidRDefault="001333F2" w:rsidP="001333F2">
            <w:pPr>
              <w:jc w:val="right"/>
              <w:rPr>
                <w:color w:val="000000"/>
              </w:rPr>
            </w:pPr>
            <w:r w:rsidRPr="008B76E1">
              <w:rPr>
                <w:color w:val="000000"/>
              </w:rPr>
              <w:t>950 000,00</w:t>
            </w:r>
          </w:p>
        </w:tc>
      </w:tr>
      <w:tr w:rsidR="001333F2" w:rsidRPr="008B76E1" w14:paraId="5919B7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7D4F33"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C545F72" w14:textId="77777777" w:rsidR="001333F2" w:rsidRPr="008B76E1" w:rsidRDefault="001333F2" w:rsidP="001333F2">
            <w:pPr>
              <w:jc w:val="center"/>
              <w:rPr>
                <w:color w:val="000000"/>
              </w:rPr>
            </w:pPr>
            <w:r w:rsidRPr="008B76E1">
              <w:rPr>
                <w:color w:val="000000"/>
              </w:rPr>
              <w:t xml:space="preserve">03 4 05 21910 </w:t>
            </w:r>
          </w:p>
        </w:tc>
        <w:tc>
          <w:tcPr>
            <w:tcW w:w="850" w:type="dxa"/>
            <w:tcBorders>
              <w:top w:val="nil"/>
              <w:left w:val="nil"/>
              <w:bottom w:val="single" w:sz="4" w:space="0" w:color="000000"/>
              <w:right w:val="single" w:sz="4" w:space="0" w:color="000000"/>
            </w:tcBorders>
            <w:shd w:val="clear" w:color="auto" w:fill="auto"/>
            <w:noWrap/>
            <w:hideMark/>
          </w:tcPr>
          <w:p w14:paraId="5BDE856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2B1D82F"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BBF22EA"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EAB72C7"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25F324E" w14:textId="77777777" w:rsidR="001333F2" w:rsidRPr="008B76E1" w:rsidRDefault="001333F2" w:rsidP="001333F2">
            <w:pPr>
              <w:jc w:val="right"/>
              <w:rPr>
                <w:color w:val="000000"/>
              </w:rPr>
            </w:pPr>
            <w:r w:rsidRPr="008B76E1">
              <w:rPr>
                <w:color w:val="000000"/>
              </w:rPr>
              <w:t>950 000,00</w:t>
            </w:r>
          </w:p>
        </w:tc>
      </w:tr>
      <w:tr w:rsidR="001333F2" w:rsidRPr="008B76E1" w14:paraId="6DD78B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A06E54" w14:textId="77777777" w:rsidR="001333F2" w:rsidRPr="008B76E1" w:rsidRDefault="001333F2" w:rsidP="001333F2">
            <w:pPr>
              <w:rPr>
                <w:color w:val="000000"/>
                <w:sz w:val="22"/>
                <w:szCs w:val="22"/>
              </w:rPr>
            </w:pPr>
            <w:r w:rsidRPr="008B76E1">
              <w:rPr>
                <w:color w:val="000000"/>
                <w:sz w:val="22"/>
                <w:szCs w:val="22"/>
              </w:rPr>
              <w:t>Поддержка творческой деятельности и техническое оснащение детских и кукольных театров</w:t>
            </w:r>
          </w:p>
        </w:tc>
        <w:tc>
          <w:tcPr>
            <w:tcW w:w="1843" w:type="dxa"/>
            <w:tcBorders>
              <w:top w:val="nil"/>
              <w:left w:val="nil"/>
              <w:bottom w:val="single" w:sz="4" w:space="0" w:color="000000"/>
              <w:right w:val="single" w:sz="4" w:space="0" w:color="000000"/>
            </w:tcBorders>
            <w:shd w:val="clear" w:color="auto" w:fill="auto"/>
            <w:noWrap/>
            <w:hideMark/>
          </w:tcPr>
          <w:p w14:paraId="07B57066" w14:textId="77777777" w:rsidR="001333F2" w:rsidRPr="008B76E1" w:rsidRDefault="001333F2" w:rsidP="001333F2">
            <w:pPr>
              <w:jc w:val="center"/>
              <w:rPr>
                <w:color w:val="000000"/>
              </w:rPr>
            </w:pPr>
            <w:r w:rsidRPr="008B76E1">
              <w:rPr>
                <w:color w:val="000000"/>
              </w:rPr>
              <w:t xml:space="preserve">03 4 05 R5170 </w:t>
            </w:r>
          </w:p>
        </w:tc>
        <w:tc>
          <w:tcPr>
            <w:tcW w:w="850" w:type="dxa"/>
            <w:tcBorders>
              <w:top w:val="nil"/>
              <w:left w:val="nil"/>
              <w:bottom w:val="single" w:sz="4" w:space="0" w:color="000000"/>
              <w:right w:val="single" w:sz="4" w:space="0" w:color="000000"/>
            </w:tcBorders>
            <w:shd w:val="clear" w:color="auto" w:fill="auto"/>
            <w:noWrap/>
            <w:hideMark/>
          </w:tcPr>
          <w:p w14:paraId="56A5B16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9386A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A24E8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AC376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D790B7" w14:textId="77777777" w:rsidR="001333F2" w:rsidRPr="008B76E1" w:rsidRDefault="001333F2" w:rsidP="001333F2">
            <w:pPr>
              <w:jc w:val="right"/>
              <w:rPr>
                <w:color w:val="000000"/>
              </w:rPr>
            </w:pPr>
            <w:r w:rsidRPr="008B76E1">
              <w:rPr>
                <w:color w:val="000000"/>
              </w:rPr>
              <w:t>3 529 800,00</w:t>
            </w:r>
          </w:p>
        </w:tc>
      </w:tr>
      <w:tr w:rsidR="001333F2" w:rsidRPr="008B76E1" w14:paraId="786A9D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1C2B92"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0C034B7" w14:textId="77777777" w:rsidR="001333F2" w:rsidRPr="008B76E1" w:rsidRDefault="001333F2" w:rsidP="001333F2">
            <w:pPr>
              <w:jc w:val="center"/>
              <w:rPr>
                <w:color w:val="000000"/>
              </w:rPr>
            </w:pPr>
            <w:r w:rsidRPr="008B76E1">
              <w:rPr>
                <w:color w:val="000000"/>
              </w:rPr>
              <w:t xml:space="preserve">03 4 05 R5170 </w:t>
            </w:r>
          </w:p>
        </w:tc>
        <w:tc>
          <w:tcPr>
            <w:tcW w:w="850" w:type="dxa"/>
            <w:tcBorders>
              <w:top w:val="nil"/>
              <w:left w:val="nil"/>
              <w:bottom w:val="single" w:sz="4" w:space="0" w:color="000000"/>
              <w:right w:val="single" w:sz="4" w:space="0" w:color="000000"/>
            </w:tcBorders>
            <w:shd w:val="clear" w:color="auto" w:fill="auto"/>
            <w:noWrap/>
            <w:hideMark/>
          </w:tcPr>
          <w:p w14:paraId="58B31E8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AA81D4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779C9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BFDD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A210C8" w14:textId="77777777" w:rsidR="001333F2" w:rsidRPr="008B76E1" w:rsidRDefault="001333F2" w:rsidP="001333F2">
            <w:pPr>
              <w:jc w:val="right"/>
              <w:rPr>
                <w:color w:val="000000"/>
              </w:rPr>
            </w:pPr>
            <w:r w:rsidRPr="008B76E1">
              <w:rPr>
                <w:color w:val="000000"/>
              </w:rPr>
              <w:t>3 529 800,00</w:t>
            </w:r>
          </w:p>
        </w:tc>
      </w:tr>
      <w:tr w:rsidR="001333F2" w:rsidRPr="008B76E1" w14:paraId="1ADD76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367BD4"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1E39405F" w14:textId="77777777" w:rsidR="001333F2" w:rsidRPr="008B76E1" w:rsidRDefault="001333F2" w:rsidP="001333F2">
            <w:pPr>
              <w:jc w:val="center"/>
              <w:rPr>
                <w:color w:val="000000"/>
              </w:rPr>
            </w:pPr>
            <w:r w:rsidRPr="008B76E1">
              <w:rPr>
                <w:color w:val="000000"/>
              </w:rPr>
              <w:t xml:space="preserve">03 4 05 R5170 </w:t>
            </w:r>
          </w:p>
        </w:tc>
        <w:tc>
          <w:tcPr>
            <w:tcW w:w="850" w:type="dxa"/>
            <w:tcBorders>
              <w:top w:val="nil"/>
              <w:left w:val="nil"/>
              <w:bottom w:val="single" w:sz="4" w:space="0" w:color="000000"/>
              <w:right w:val="single" w:sz="4" w:space="0" w:color="000000"/>
            </w:tcBorders>
            <w:shd w:val="clear" w:color="auto" w:fill="auto"/>
            <w:noWrap/>
            <w:hideMark/>
          </w:tcPr>
          <w:p w14:paraId="1567338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32FE881"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FF7746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388D1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88D198" w14:textId="77777777" w:rsidR="001333F2" w:rsidRPr="008B76E1" w:rsidRDefault="001333F2" w:rsidP="001333F2">
            <w:pPr>
              <w:jc w:val="right"/>
              <w:rPr>
                <w:color w:val="000000"/>
              </w:rPr>
            </w:pPr>
            <w:r w:rsidRPr="008B76E1">
              <w:rPr>
                <w:color w:val="000000"/>
              </w:rPr>
              <w:t>3 529 800,00</w:t>
            </w:r>
          </w:p>
        </w:tc>
      </w:tr>
      <w:tr w:rsidR="001333F2" w:rsidRPr="008B76E1" w14:paraId="76F67E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248F36"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3E96EF8C" w14:textId="77777777" w:rsidR="001333F2" w:rsidRPr="008B76E1" w:rsidRDefault="001333F2" w:rsidP="001333F2">
            <w:pPr>
              <w:jc w:val="center"/>
              <w:rPr>
                <w:color w:val="000000"/>
              </w:rPr>
            </w:pPr>
            <w:r w:rsidRPr="008B76E1">
              <w:rPr>
                <w:color w:val="000000"/>
              </w:rPr>
              <w:t xml:space="preserve">03 4 05 R5170 </w:t>
            </w:r>
          </w:p>
        </w:tc>
        <w:tc>
          <w:tcPr>
            <w:tcW w:w="850" w:type="dxa"/>
            <w:tcBorders>
              <w:top w:val="nil"/>
              <w:left w:val="nil"/>
              <w:bottom w:val="single" w:sz="4" w:space="0" w:color="000000"/>
              <w:right w:val="single" w:sz="4" w:space="0" w:color="000000"/>
            </w:tcBorders>
            <w:shd w:val="clear" w:color="auto" w:fill="auto"/>
            <w:noWrap/>
            <w:hideMark/>
          </w:tcPr>
          <w:p w14:paraId="3F709B0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DF8858E"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22877E6"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58C67D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780F79" w14:textId="77777777" w:rsidR="001333F2" w:rsidRPr="008B76E1" w:rsidRDefault="001333F2" w:rsidP="001333F2">
            <w:pPr>
              <w:jc w:val="right"/>
              <w:rPr>
                <w:color w:val="000000"/>
              </w:rPr>
            </w:pPr>
            <w:r w:rsidRPr="008B76E1">
              <w:rPr>
                <w:color w:val="000000"/>
              </w:rPr>
              <w:t>3 529 800,00</w:t>
            </w:r>
          </w:p>
        </w:tc>
      </w:tr>
      <w:tr w:rsidR="001333F2" w:rsidRPr="008B76E1" w14:paraId="27C78C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60FEB2"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917E408" w14:textId="77777777" w:rsidR="001333F2" w:rsidRPr="008B76E1" w:rsidRDefault="001333F2" w:rsidP="001333F2">
            <w:pPr>
              <w:jc w:val="center"/>
              <w:rPr>
                <w:color w:val="000000"/>
              </w:rPr>
            </w:pPr>
            <w:r w:rsidRPr="008B76E1">
              <w:rPr>
                <w:color w:val="000000"/>
              </w:rPr>
              <w:t xml:space="preserve">03 4 05 R5170 </w:t>
            </w:r>
          </w:p>
        </w:tc>
        <w:tc>
          <w:tcPr>
            <w:tcW w:w="850" w:type="dxa"/>
            <w:tcBorders>
              <w:top w:val="nil"/>
              <w:left w:val="nil"/>
              <w:bottom w:val="single" w:sz="4" w:space="0" w:color="000000"/>
              <w:right w:val="single" w:sz="4" w:space="0" w:color="000000"/>
            </w:tcBorders>
            <w:shd w:val="clear" w:color="auto" w:fill="auto"/>
            <w:noWrap/>
            <w:hideMark/>
          </w:tcPr>
          <w:p w14:paraId="3493D9E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71C3CD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15661C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9F254E0"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0AF150F" w14:textId="77777777" w:rsidR="001333F2" w:rsidRPr="008B76E1" w:rsidRDefault="001333F2" w:rsidP="001333F2">
            <w:pPr>
              <w:jc w:val="right"/>
              <w:rPr>
                <w:color w:val="000000"/>
              </w:rPr>
            </w:pPr>
            <w:r w:rsidRPr="008B76E1">
              <w:rPr>
                <w:color w:val="000000"/>
              </w:rPr>
              <w:t>3 529 800,00</w:t>
            </w:r>
          </w:p>
        </w:tc>
      </w:tr>
      <w:tr w:rsidR="001333F2" w:rsidRPr="008B76E1" w14:paraId="73EB55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71A90F"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C6F5F57" w14:textId="77777777" w:rsidR="001333F2" w:rsidRPr="008B76E1" w:rsidRDefault="001333F2" w:rsidP="001333F2">
            <w:pPr>
              <w:jc w:val="center"/>
              <w:rPr>
                <w:color w:val="000000"/>
              </w:rPr>
            </w:pPr>
            <w:r w:rsidRPr="008B76E1">
              <w:rPr>
                <w:color w:val="000000"/>
              </w:rPr>
              <w:t xml:space="preserve">03 4 05 R5170 </w:t>
            </w:r>
          </w:p>
        </w:tc>
        <w:tc>
          <w:tcPr>
            <w:tcW w:w="850" w:type="dxa"/>
            <w:tcBorders>
              <w:top w:val="nil"/>
              <w:left w:val="nil"/>
              <w:bottom w:val="single" w:sz="4" w:space="0" w:color="000000"/>
              <w:right w:val="single" w:sz="4" w:space="0" w:color="000000"/>
            </w:tcBorders>
            <w:shd w:val="clear" w:color="auto" w:fill="auto"/>
            <w:noWrap/>
            <w:hideMark/>
          </w:tcPr>
          <w:p w14:paraId="57A983F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D388235"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BE7FF2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E35259C"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7F0975B" w14:textId="77777777" w:rsidR="001333F2" w:rsidRPr="008B76E1" w:rsidRDefault="001333F2" w:rsidP="001333F2">
            <w:pPr>
              <w:jc w:val="right"/>
              <w:rPr>
                <w:color w:val="000000"/>
              </w:rPr>
            </w:pPr>
            <w:r w:rsidRPr="008B76E1">
              <w:rPr>
                <w:color w:val="000000"/>
              </w:rPr>
              <w:t>3 529 800,00</w:t>
            </w:r>
          </w:p>
        </w:tc>
      </w:tr>
      <w:tr w:rsidR="001333F2" w:rsidRPr="008B76E1" w14:paraId="3262FF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2AA925" w14:textId="0D46B942"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Стимулирование и поддержка труда граждан творческих профессий</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DA7A69D" w14:textId="77777777" w:rsidR="001333F2" w:rsidRPr="008B76E1" w:rsidRDefault="001333F2" w:rsidP="001333F2">
            <w:pPr>
              <w:jc w:val="center"/>
              <w:rPr>
                <w:color w:val="000000"/>
              </w:rPr>
            </w:pPr>
            <w:r w:rsidRPr="008B76E1">
              <w:rPr>
                <w:color w:val="000000"/>
              </w:rPr>
              <w:t xml:space="preserve">03 4 06 00000 </w:t>
            </w:r>
          </w:p>
        </w:tc>
        <w:tc>
          <w:tcPr>
            <w:tcW w:w="850" w:type="dxa"/>
            <w:tcBorders>
              <w:top w:val="nil"/>
              <w:left w:val="nil"/>
              <w:bottom w:val="single" w:sz="4" w:space="0" w:color="000000"/>
              <w:right w:val="single" w:sz="4" w:space="0" w:color="000000"/>
            </w:tcBorders>
            <w:shd w:val="clear" w:color="auto" w:fill="auto"/>
            <w:noWrap/>
            <w:hideMark/>
          </w:tcPr>
          <w:p w14:paraId="33AFBB6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B4A37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EF4E7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A2F7D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0AB233" w14:textId="77777777" w:rsidR="001333F2" w:rsidRPr="008B76E1" w:rsidRDefault="001333F2" w:rsidP="001333F2">
            <w:pPr>
              <w:jc w:val="right"/>
              <w:rPr>
                <w:color w:val="000000"/>
              </w:rPr>
            </w:pPr>
            <w:r w:rsidRPr="008B76E1">
              <w:rPr>
                <w:color w:val="000000"/>
              </w:rPr>
              <w:t>2 549 000,00</w:t>
            </w:r>
          </w:p>
        </w:tc>
      </w:tr>
      <w:tr w:rsidR="001333F2" w:rsidRPr="008B76E1" w14:paraId="21C241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FA75EB" w14:textId="77777777" w:rsidR="001333F2" w:rsidRPr="008B76E1" w:rsidRDefault="001333F2" w:rsidP="001333F2">
            <w:pPr>
              <w:rPr>
                <w:color w:val="000000"/>
                <w:sz w:val="22"/>
                <w:szCs w:val="22"/>
              </w:rPr>
            </w:pPr>
            <w:r w:rsidRPr="008B76E1">
              <w:rPr>
                <w:color w:val="000000"/>
                <w:sz w:val="22"/>
                <w:szCs w:val="22"/>
              </w:rPr>
              <w:t>Независимая оценка качества оказания услуг областными государственными учреждениями</w:t>
            </w:r>
          </w:p>
        </w:tc>
        <w:tc>
          <w:tcPr>
            <w:tcW w:w="1843" w:type="dxa"/>
            <w:tcBorders>
              <w:top w:val="nil"/>
              <w:left w:val="nil"/>
              <w:bottom w:val="single" w:sz="4" w:space="0" w:color="000000"/>
              <w:right w:val="single" w:sz="4" w:space="0" w:color="000000"/>
            </w:tcBorders>
            <w:shd w:val="clear" w:color="auto" w:fill="auto"/>
            <w:noWrap/>
            <w:hideMark/>
          </w:tcPr>
          <w:p w14:paraId="158A73F1" w14:textId="77777777" w:rsidR="001333F2" w:rsidRPr="008B76E1" w:rsidRDefault="001333F2" w:rsidP="001333F2">
            <w:pPr>
              <w:jc w:val="center"/>
              <w:rPr>
                <w:color w:val="000000"/>
              </w:rPr>
            </w:pPr>
            <w:r w:rsidRPr="008B76E1">
              <w:rPr>
                <w:color w:val="000000"/>
              </w:rPr>
              <w:t xml:space="preserve">03 4 06 20210 </w:t>
            </w:r>
          </w:p>
        </w:tc>
        <w:tc>
          <w:tcPr>
            <w:tcW w:w="850" w:type="dxa"/>
            <w:tcBorders>
              <w:top w:val="nil"/>
              <w:left w:val="nil"/>
              <w:bottom w:val="single" w:sz="4" w:space="0" w:color="000000"/>
              <w:right w:val="single" w:sz="4" w:space="0" w:color="000000"/>
            </w:tcBorders>
            <w:shd w:val="clear" w:color="auto" w:fill="auto"/>
            <w:noWrap/>
            <w:hideMark/>
          </w:tcPr>
          <w:p w14:paraId="7B8EA78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BE1B7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2FB4D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38659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9DCCAF" w14:textId="77777777" w:rsidR="001333F2" w:rsidRPr="008B76E1" w:rsidRDefault="001333F2" w:rsidP="001333F2">
            <w:pPr>
              <w:jc w:val="right"/>
              <w:rPr>
                <w:color w:val="000000"/>
              </w:rPr>
            </w:pPr>
            <w:r w:rsidRPr="008B76E1">
              <w:rPr>
                <w:color w:val="000000"/>
              </w:rPr>
              <w:t>80 000,00</w:t>
            </w:r>
          </w:p>
        </w:tc>
      </w:tr>
      <w:tr w:rsidR="001333F2" w:rsidRPr="008B76E1" w14:paraId="2A1D759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53A824"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8664EDD" w14:textId="77777777" w:rsidR="001333F2" w:rsidRPr="008B76E1" w:rsidRDefault="001333F2" w:rsidP="001333F2">
            <w:pPr>
              <w:jc w:val="center"/>
              <w:rPr>
                <w:color w:val="000000"/>
              </w:rPr>
            </w:pPr>
            <w:r w:rsidRPr="008B76E1">
              <w:rPr>
                <w:color w:val="000000"/>
              </w:rPr>
              <w:t xml:space="preserve">03 4 06 20210 </w:t>
            </w:r>
          </w:p>
        </w:tc>
        <w:tc>
          <w:tcPr>
            <w:tcW w:w="850" w:type="dxa"/>
            <w:tcBorders>
              <w:top w:val="nil"/>
              <w:left w:val="nil"/>
              <w:bottom w:val="single" w:sz="4" w:space="0" w:color="000000"/>
              <w:right w:val="single" w:sz="4" w:space="0" w:color="000000"/>
            </w:tcBorders>
            <w:shd w:val="clear" w:color="auto" w:fill="auto"/>
            <w:noWrap/>
            <w:hideMark/>
          </w:tcPr>
          <w:p w14:paraId="57EC295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9FA92C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DE6BA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D5EEA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31E4A6" w14:textId="77777777" w:rsidR="001333F2" w:rsidRPr="008B76E1" w:rsidRDefault="001333F2" w:rsidP="001333F2">
            <w:pPr>
              <w:jc w:val="right"/>
              <w:rPr>
                <w:color w:val="000000"/>
              </w:rPr>
            </w:pPr>
            <w:r w:rsidRPr="008B76E1">
              <w:rPr>
                <w:color w:val="000000"/>
              </w:rPr>
              <w:t>80 000,00</w:t>
            </w:r>
          </w:p>
        </w:tc>
      </w:tr>
      <w:tr w:rsidR="001333F2" w:rsidRPr="008B76E1" w14:paraId="0966F4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341D88"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355DCCCA" w14:textId="77777777" w:rsidR="001333F2" w:rsidRPr="008B76E1" w:rsidRDefault="001333F2" w:rsidP="001333F2">
            <w:pPr>
              <w:jc w:val="center"/>
              <w:rPr>
                <w:color w:val="000000"/>
              </w:rPr>
            </w:pPr>
            <w:r w:rsidRPr="008B76E1">
              <w:rPr>
                <w:color w:val="000000"/>
              </w:rPr>
              <w:t xml:space="preserve">03 4 06 20210 </w:t>
            </w:r>
          </w:p>
        </w:tc>
        <w:tc>
          <w:tcPr>
            <w:tcW w:w="850" w:type="dxa"/>
            <w:tcBorders>
              <w:top w:val="nil"/>
              <w:left w:val="nil"/>
              <w:bottom w:val="single" w:sz="4" w:space="0" w:color="000000"/>
              <w:right w:val="single" w:sz="4" w:space="0" w:color="000000"/>
            </w:tcBorders>
            <w:shd w:val="clear" w:color="auto" w:fill="auto"/>
            <w:noWrap/>
            <w:hideMark/>
          </w:tcPr>
          <w:p w14:paraId="6A8627D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7B24CE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E3BFFF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D6C73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A4B2AA" w14:textId="77777777" w:rsidR="001333F2" w:rsidRPr="008B76E1" w:rsidRDefault="001333F2" w:rsidP="001333F2">
            <w:pPr>
              <w:jc w:val="right"/>
              <w:rPr>
                <w:color w:val="000000"/>
              </w:rPr>
            </w:pPr>
            <w:r w:rsidRPr="008B76E1">
              <w:rPr>
                <w:color w:val="000000"/>
              </w:rPr>
              <w:t>80 000,00</w:t>
            </w:r>
          </w:p>
        </w:tc>
      </w:tr>
      <w:tr w:rsidR="001333F2" w:rsidRPr="008B76E1" w14:paraId="4087738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ABB8CF"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культуры, кинематографии</w:t>
            </w:r>
          </w:p>
        </w:tc>
        <w:tc>
          <w:tcPr>
            <w:tcW w:w="1843" w:type="dxa"/>
            <w:tcBorders>
              <w:top w:val="nil"/>
              <w:left w:val="nil"/>
              <w:bottom w:val="single" w:sz="4" w:space="0" w:color="000000"/>
              <w:right w:val="single" w:sz="4" w:space="0" w:color="000000"/>
            </w:tcBorders>
            <w:shd w:val="clear" w:color="auto" w:fill="auto"/>
            <w:noWrap/>
            <w:hideMark/>
          </w:tcPr>
          <w:p w14:paraId="4FDDACFF" w14:textId="77777777" w:rsidR="001333F2" w:rsidRPr="008B76E1" w:rsidRDefault="001333F2" w:rsidP="001333F2">
            <w:pPr>
              <w:jc w:val="center"/>
              <w:rPr>
                <w:color w:val="000000"/>
              </w:rPr>
            </w:pPr>
            <w:r w:rsidRPr="008B76E1">
              <w:rPr>
                <w:color w:val="000000"/>
              </w:rPr>
              <w:t xml:space="preserve">03 4 06 20210 </w:t>
            </w:r>
          </w:p>
        </w:tc>
        <w:tc>
          <w:tcPr>
            <w:tcW w:w="850" w:type="dxa"/>
            <w:tcBorders>
              <w:top w:val="nil"/>
              <w:left w:val="nil"/>
              <w:bottom w:val="single" w:sz="4" w:space="0" w:color="000000"/>
              <w:right w:val="single" w:sz="4" w:space="0" w:color="000000"/>
            </w:tcBorders>
            <w:shd w:val="clear" w:color="auto" w:fill="auto"/>
            <w:noWrap/>
            <w:hideMark/>
          </w:tcPr>
          <w:p w14:paraId="06429DA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4A6386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7CDA3A0"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70B086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4EBBCD" w14:textId="77777777" w:rsidR="001333F2" w:rsidRPr="008B76E1" w:rsidRDefault="001333F2" w:rsidP="001333F2">
            <w:pPr>
              <w:jc w:val="right"/>
              <w:rPr>
                <w:color w:val="000000"/>
              </w:rPr>
            </w:pPr>
            <w:r w:rsidRPr="008B76E1">
              <w:rPr>
                <w:color w:val="000000"/>
              </w:rPr>
              <w:t>80 000,00</w:t>
            </w:r>
          </w:p>
        </w:tc>
      </w:tr>
      <w:tr w:rsidR="001333F2" w:rsidRPr="008B76E1" w14:paraId="7DB5BD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67C388"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2C508CE" w14:textId="77777777" w:rsidR="001333F2" w:rsidRPr="008B76E1" w:rsidRDefault="001333F2" w:rsidP="001333F2">
            <w:pPr>
              <w:jc w:val="center"/>
              <w:rPr>
                <w:color w:val="000000"/>
              </w:rPr>
            </w:pPr>
            <w:r w:rsidRPr="008B76E1">
              <w:rPr>
                <w:color w:val="000000"/>
              </w:rPr>
              <w:t xml:space="preserve">03 4 06 20210 </w:t>
            </w:r>
          </w:p>
        </w:tc>
        <w:tc>
          <w:tcPr>
            <w:tcW w:w="850" w:type="dxa"/>
            <w:tcBorders>
              <w:top w:val="nil"/>
              <w:left w:val="nil"/>
              <w:bottom w:val="single" w:sz="4" w:space="0" w:color="000000"/>
              <w:right w:val="single" w:sz="4" w:space="0" w:color="000000"/>
            </w:tcBorders>
            <w:shd w:val="clear" w:color="auto" w:fill="auto"/>
            <w:noWrap/>
            <w:hideMark/>
          </w:tcPr>
          <w:p w14:paraId="6BEF9CD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261451D"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8A5555B"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9C86C83"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8F79901" w14:textId="77777777" w:rsidR="001333F2" w:rsidRPr="008B76E1" w:rsidRDefault="001333F2" w:rsidP="001333F2">
            <w:pPr>
              <w:jc w:val="right"/>
              <w:rPr>
                <w:color w:val="000000"/>
              </w:rPr>
            </w:pPr>
            <w:r w:rsidRPr="008B76E1">
              <w:rPr>
                <w:color w:val="000000"/>
              </w:rPr>
              <w:t>80 000,00</w:t>
            </w:r>
          </w:p>
        </w:tc>
      </w:tr>
      <w:tr w:rsidR="001333F2" w:rsidRPr="008B76E1" w14:paraId="1600FC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25D8A2"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6F48E81" w14:textId="77777777" w:rsidR="001333F2" w:rsidRPr="008B76E1" w:rsidRDefault="001333F2" w:rsidP="001333F2">
            <w:pPr>
              <w:jc w:val="center"/>
              <w:rPr>
                <w:color w:val="000000"/>
              </w:rPr>
            </w:pPr>
            <w:r w:rsidRPr="008B76E1">
              <w:rPr>
                <w:color w:val="000000"/>
              </w:rPr>
              <w:t xml:space="preserve">03 4 06 20210 </w:t>
            </w:r>
          </w:p>
        </w:tc>
        <w:tc>
          <w:tcPr>
            <w:tcW w:w="850" w:type="dxa"/>
            <w:tcBorders>
              <w:top w:val="nil"/>
              <w:left w:val="nil"/>
              <w:bottom w:val="single" w:sz="4" w:space="0" w:color="000000"/>
              <w:right w:val="single" w:sz="4" w:space="0" w:color="000000"/>
            </w:tcBorders>
            <w:shd w:val="clear" w:color="auto" w:fill="auto"/>
            <w:noWrap/>
            <w:hideMark/>
          </w:tcPr>
          <w:p w14:paraId="6F0BA18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C41DBB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596E38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8A4A3E4"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F302B7C" w14:textId="77777777" w:rsidR="001333F2" w:rsidRPr="008B76E1" w:rsidRDefault="001333F2" w:rsidP="001333F2">
            <w:pPr>
              <w:jc w:val="right"/>
              <w:rPr>
                <w:color w:val="000000"/>
              </w:rPr>
            </w:pPr>
            <w:r w:rsidRPr="008B76E1">
              <w:rPr>
                <w:color w:val="000000"/>
              </w:rPr>
              <w:t>80 000,00</w:t>
            </w:r>
          </w:p>
        </w:tc>
      </w:tr>
      <w:tr w:rsidR="001333F2" w:rsidRPr="008B76E1" w14:paraId="2E3D78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EC4CC1" w14:textId="7DA2CA35" w:rsidR="001333F2" w:rsidRPr="008B76E1" w:rsidRDefault="001333F2" w:rsidP="001333F2">
            <w:pPr>
              <w:rPr>
                <w:color w:val="000000"/>
                <w:sz w:val="22"/>
                <w:szCs w:val="22"/>
              </w:rPr>
            </w:pPr>
            <w:r w:rsidRPr="008B76E1">
              <w:rPr>
                <w:color w:val="000000"/>
                <w:sz w:val="22"/>
                <w:szCs w:val="22"/>
              </w:rPr>
              <w:t xml:space="preserve">Выплата ежемесячного пособия лицам, удостоенным почетного звания </w:t>
            </w:r>
            <w:r>
              <w:rPr>
                <w:color w:val="000000"/>
                <w:sz w:val="22"/>
                <w:szCs w:val="22"/>
              </w:rPr>
              <w:t>«</w:t>
            </w:r>
            <w:r w:rsidRPr="008B76E1">
              <w:rPr>
                <w:color w:val="000000"/>
                <w:sz w:val="22"/>
                <w:szCs w:val="22"/>
              </w:rPr>
              <w:t>Народный художник Российской Федерации</w:t>
            </w:r>
            <w:r>
              <w:rPr>
                <w:color w:val="000000"/>
                <w:sz w:val="22"/>
                <w:szCs w:val="22"/>
              </w:rPr>
              <w:t>»</w:t>
            </w:r>
            <w:r w:rsidRPr="008B76E1">
              <w:rPr>
                <w:color w:val="000000"/>
                <w:sz w:val="22"/>
                <w:szCs w:val="22"/>
              </w:rPr>
              <w:t xml:space="preserve">, </w:t>
            </w:r>
            <w:r>
              <w:rPr>
                <w:color w:val="000000"/>
                <w:sz w:val="22"/>
                <w:szCs w:val="22"/>
              </w:rPr>
              <w:t>«</w:t>
            </w:r>
            <w:r w:rsidRPr="008B76E1">
              <w:rPr>
                <w:color w:val="000000"/>
                <w:sz w:val="22"/>
                <w:szCs w:val="22"/>
              </w:rPr>
              <w:t>Народный артист Российской Федерации</w:t>
            </w:r>
            <w:r>
              <w:rPr>
                <w:color w:val="000000"/>
                <w:sz w:val="22"/>
                <w:szCs w:val="22"/>
              </w:rPr>
              <w:t>»</w:t>
            </w:r>
            <w:r w:rsidRPr="008B76E1">
              <w:rPr>
                <w:color w:val="000000"/>
                <w:sz w:val="22"/>
                <w:szCs w:val="22"/>
              </w:rPr>
              <w:t xml:space="preserve">, </w:t>
            </w:r>
            <w:r>
              <w:rPr>
                <w:color w:val="000000"/>
                <w:sz w:val="22"/>
                <w:szCs w:val="22"/>
              </w:rPr>
              <w:t>«</w:t>
            </w:r>
            <w:r w:rsidRPr="008B76E1">
              <w:rPr>
                <w:color w:val="000000"/>
                <w:sz w:val="22"/>
                <w:szCs w:val="22"/>
              </w:rPr>
              <w:t>Заслуженный деятель искусств</w:t>
            </w:r>
            <w:r>
              <w:rPr>
                <w:color w:val="000000"/>
                <w:sz w:val="22"/>
                <w:szCs w:val="22"/>
              </w:rPr>
              <w:t>»</w:t>
            </w:r>
            <w:r w:rsidRPr="008B76E1">
              <w:rPr>
                <w:color w:val="000000"/>
                <w:sz w:val="22"/>
                <w:szCs w:val="22"/>
              </w:rPr>
              <w:t>, проживающим на территории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A495225" w14:textId="77777777" w:rsidR="001333F2" w:rsidRPr="008B76E1" w:rsidRDefault="001333F2" w:rsidP="001333F2">
            <w:pPr>
              <w:jc w:val="center"/>
              <w:rPr>
                <w:color w:val="000000"/>
              </w:rPr>
            </w:pPr>
            <w:r w:rsidRPr="008B76E1">
              <w:rPr>
                <w:color w:val="000000"/>
              </w:rPr>
              <w:t xml:space="preserve">03 4 06 70500 </w:t>
            </w:r>
          </w:p>
        </w:tc>
        <w:tc>
          <w:tcPr>
            <w:tcW w:w="850" w:type="dxa"/>
            <w:tcBorders>
              <w:top w:val="nil"/>
              <w:left w:val="nil"/>
              <w:bottom w:val="single" w:sz="4" w:space="0" w:color="000000"/>
              <w:right w:val="single" w:sz="4" w:space="0" w:color="000000"/>
            </w:tcBorders>
            <w:shd w:val="clear" w:color="auto" w:fill="auto"/>
            <w:noWrap/>
            <w:hideMark/>
          </w:tcPr>
          <w:p w14:paraId="39E11A9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C6528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58AA9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94F00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C9AEA3" w14:textId="77777777" w:rsidR="001333F2" w:rsidRPr="008B76E1" w:rsidRDefault="001333F2" w:rsidP="001333F2">
            <w:pPr>
              <w:jc w:val="right"/>
              <w:rPr>
                <w:color w:val="000000"/>
              </w:rPr>
            </w:pPr>
            <w:r w:rsidRPr="008B76E1">
              <w:rPr>
                <w:color w:val="000000"/>
              </w:rPr>
              <w:t>150 000,00</w:t>
            </w:r>
          </w:p>
        </w:tc>
      </w:tr>
      <w:tr w:rsidR="001333F2" w:rsidRPr="008B76E1" w14:paraId="4567F1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43FBA7"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619D789" w14:textId="77777777" w:rsidR="001333F2" w:rsidRPr="008B76E1" w:rsidRDefault="001333F2" w:rsidP="001333F2">
            <w:pPr>
              <w:jc w:val="center"/>
              <w:rPr>
                <w:color w:val="000000"/>
              </w:rPr>
            </w:pPr>
            <w:r w:rsidRPr="008B76E1">
              <w:rPr>
                <w:color w:val="000000"/>
              </w:rPr>
              <w:t xml:space="preserve">03 4 06 70500 </w:t>
            </w:r>
          </w:p>
        </w:tc>
        <w:tc>
          <w:tcPr>
            <w:tcW w:w="850" w:type="dxa"/>
            <w:tcBorders>
              <w:top w:val="nil"/>
              <w:left w:val="nil"/>
              <w:bottom w:val="single" w:sz="4" w:space="0" w:color="000000"/>
              <w:right w:val="single" w:sz="4" w:space="0" w:color="000000"/>
            </w:tcBorders>
            <w:shd w:val="clear" w:color="auto" w:fill="auto"/>
            <w:noWrap/>
            <w:hideMark/>
          </w:tcPr>
          <w:p w14:paraId="386E808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244B79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4511A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C3D53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D6A441" w14:textId="77777777" w:rsidR="001333F2" w:rsidRPr="008B76E1" w:rsidRDefault="001333F2" w:rsidP="001333F2">
            <w:pPr>
              <w:jc w:val="right"/>
              <w:rPr>
                <w:color w:val="000000"/>
              </w:rPr>
            </w:pPr>
            <w:r w:rsidRPr="008B76E1">
              <w:rPr>
                <w:color w:val="000000"/>
              </w:rPr>
              <w:t>150 000,00</w:t>
            </w:r>
          </w:p>
        </w:tc>
      </w:tr>
      <w:tr w:rsidR="001333F2" w:rsidRPr="008B76E1" w14:paraId="7B8A5D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95B7B0"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6DB4B7B2" w14:textId="77777777" w:rsidR="001333F2" w:rsidRPr="008B76E1" w:rsidRDefault="001333F2" w:rsidP="001333F2">
            <w:pPr>
              <w:jc w:val="center"/>
              <w:rPr>
                <w:color w:val="000000"/>
              </w:rPr>
            </w:pPr>
            <w:r w:rsidRPr="008B76E1">
              <w:rPr>
                <w:color w:val="000000"/>
              </w:rPr>
              <w:t xml:space="preserve">03 4 06 70500 </w:t>
            </w:r>
          </w:p>
        </w:tc>
        <w:tc>
          <w:tcPr>
            <w:tcW w:w="850" w:type="dxa"/>
            <w:tcBorders>
              <w:top w:val="nil"/>
              <w:left w:val="nil"/>
              <w:bottom w:val="single" w:sz="4" w:space="0" w:color="000000"/>
              <w:right w:val="single" w:sz="4" w:space="0" w:color="000000"/>
            </w:tcBorders>
            <w:shd w:val="clear" w:color="auto" w:fill="auto"/>
            <w:noWrap/>
            <w:hideMark/>
          </w:tcPr>
          <w:p w14:paraId="48F822EC"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26089EE"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C98534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BF2F7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8BF6DE" w14:textId="77777777" w:rsidR="001333F2" w:rsidRPr="008B76E1" w:rsidRDefault="001333F2" w:rsidP="001333F2">
            <w:pPr>
              <w:jc w:val="right"/>
              <w:rPr>
                <w:color w:val="000000"/>
              </w:rPr>
            </w:pPr>
            <w:r w:rsidRPr="008B76E1">
              <w:rPr>
                <w:color w:val="000000"/>
              </w:rPr>
              <w:t>150 000,00</w:t>
            </w:r>
          </w:p>
        </w:tc>
      </w:tr>
      <w:tr w:rsidR="001333F2" w:rsidRPr="008B76E1" w14:paraId="71F003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1F4F67"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7A35DA16" w14:textId="77777777" w:rsidR="001333F2" w:rsidRPr="008B76E1" w:rsidRDefault="001333F2" w:rsidP="001333F2">
            <w:pPr>
              <w:jc w:val="center"/>
              <w:rPr>
                <w:color w:val="000000"/>
              </w:rPr>
            </w:pPr>
            <w:r w:rsidRPr="008B76E1">
              <w:rPr>
                <w:color w:val="000000"/>
              </w:rPr>
              <w:t xml:space="preserve">03 4 06 70500 </w:t>
            </w:r>
          </w:p>
        </w:tc>
        <w:tc>
          <w:tcPr>
            <w:tcW w:w="850" w:type="dxa"/>
            <w:tcBorders>
              <w:top w:val="nil"/>
              <w:left w:val="nil"/>
              <w:bottom w:val="single" w:sz="4" w:space="0" w:color="000000"/>
              <w:right w:val="single" w:sz="4" w:space="0" w:color="000000"/>
            </w:tcBorders>
            <w:shd w:val="clear" w:color="auto" w:fill="auto"/>
            <w:noWrap/>
            <w:hideMark/>
          </w:tcPr>
          <w:p w14:paraId="7EFC7C9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745B8B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8CB9C3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635E1F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2AD310" w14:textId="77777777" w:rsidR="001333F2" w:rsidRPr="008B76E1" w:rsidRDefault="001333F2" w:rsidP="001333F2">
            <w:pPr>
              <w:jc w:val="right"/>
              <w:rPr>
                <w:color w:val="000000"/>
              </w:rPr>
            </w:pPr>
            <w:r w:rsidRPr="008B76E1">
              <w:rPr>
                <w:color w:val="000000"/>
              </w:rPr>
              <w:t>150 000,00</w:t>
            </w:r>
          </w:p>
        </w:tc>
      </w:tr>
      <w:tr w:rsidR="001333F2" w:rsidRPr="008B76E1" w14:paraId="26F05C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B79512"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0DE8969" w14:textId="77777777" w:rsidR="001333F2" w:rsidRPr="008B76E1" w:rsidRDefault="001333F2" w:rsidP="001333F2">
            <w:pPr>
              <w:jc w:val="center"/>
              <w:rPr>
                <w:color w:val="000000"/>
              </w:rPr>
            </w:pPr>
            <w:r w:rsidRPr="008B76E1">
              <w:rPr>
                <w:color w:val="000000"/>
              </w:rPr>
              <w:t xml:space="preserve">03 4 06 70500 </w:t>
            </w:r>
          </w:p>
        </w:tc>
        <w:tc>
          <w:tcPr>
            <w:tcW w:w="850" w:type="dxa"/>
            <w:tcBorders>
              <w:top w:val="nil"/>
              <w:left w:val="nil"/>
              <w:bottom w:val="single" w:sz="4" w:space="0" w:color="000000"/>
              <w:right w:val="single" w:sz="4" w:space="0" w:color="000000"/>
            </w:tcBorders>
            <w:shd w:val="clear" w:color="auto" w:fill="auto"/>
            <w:noWrap/>
            <w:hideMark/>
          </w:tcPr>
          <w:p w14:paraId="544A71FC"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703BF8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5D7052A"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4EE10C5"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C0640CA" w14:textId="77777777" w:rsidR="001333F2" w:rsidRPr="008B76E1" w:rsidRDefault="001333F2" w:rsidP="001333F2">
            <w:pPr>
              <w:jc w:val="right"/>
              <w:rPr>
                <w:color w:val="000000"/>
              </w:rPr>
            </w:pPr>
            <w:r w:rsidRPr="008B76E1">
              <w:rPr>
                <w:color w:val="000000"/>
              </w:rPr>
              <w:t>150 000,00</w:t>
            </w:r>
          </w:p>
        </w:tc>
      </w:tr>
      <w:tr w:rsidR="001333F2" w:rsidRPr="008B76E1" w14:paraId="37F288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178429" w14:textId="77777777" w:rsidR="001333F2" w:rsidRPr="008B76E1" w:rsidRDefault="001333F2" w:rsidP="001333F2">
            <w:pPr>
              <w:rPr>
                <w:i/>
                <w:iCs/>
                <w:color w:val="000000"/>
              </w:rPr>
            </w:pPr>
            <w:r w:rsidRPr="008B76E1">
              <w:rPr>
                <w:i/>
                <w:iCs/>
                <w:color w:val="000000"/>
              </w:rPr>
              <w:t>Публичные нормативные выплаты гражданам несоциального характера</w:t>
            </w:r>
          </w:p>
        </w:tc>
        <w:tc>
          <w:tcPr>
            <w:tcW w:w="1843" w:type="dxa"/>
            <w:tcBorders>
              <w:top w:val="nil"/>
              <w:left w:val="nil"/>
              <w:bottom w:val="single" w:sz="4" w:space="0" w:color="000000"/>
              <w:right w:val="single" w:sz="4" w:space="0" w:color="000000"/>
            </w:tcBorders>
            <w:shd w:val="clear" w:color="auto" w:fill="auto"/>
            <w:noWrap/>
            <w:hideMark/>
          </w:tcPr>
          <w:p w14:paraId="173617AD" w14:textId="77777777" w:rsidR="001333F2" w:rsidRPr="008B76E1" w:rsidRDefault="001333F2" w:rsidP="001333F2">
            <w:pPr>
              <w:jc w:val="center"/>
              <w:rPr>
                <w:color w:val="000000"/>
              </w:rPr>
            </w:pPr>
            <w:r w:rsidRPr="008B76E1">
              <w:rPr>
                <w:color w:val="000000"/>
              </w:rPr>
              <w:t xml:space="preserve">03 4 06 70500 </w:t>
            </w:r>
          </w:p>
        </w:tc>
        <w:tc>
          <w:tcPr>
            <w:tcW w:w="850" w:type="dxa"/>
            <w:tcBorders>
              <w:top w:val="nil"/>
              <w:left w:val="nil"/>
              <w:bottom w:val="single" w:sz="4" w:space="0" w:color="000000"/>
              <w:right w:val="single" w:sz="4" w:space="0" w:color="000000"/>
            </w:tcBorders>
            <w:shd w:val="clear" w:color="auto" w:fill="auto"/>
            <w:noWrap/>
            <w:hideMark/>
          </w:tcPr>
          <w:p w14:paraId="1137083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742DA95"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AC84D3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147DF18" w14:textId="77777777" w:rsidR="001333F2" w:rsidRPr="008B76E1" w:rsidRDefault="001333F2" w:rsidP="001333F2">
            <w:pPr>
              <w:jc w:val="center"/>
              <w:rPr>
                <w:color w:val="000000"/>
              </w:rPr>
            </w:pPr>
            <w:r w:rsidRPr="008B76E1">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1D4695EE" w14:textId="77777777" w:rsidR="001333F2" w:rsidRPr="008B76E1" w:rsidRDefault="001333F2" w:rsidP="001333F2">
            <w:pPr>
              <w:jc w:val="right"/>
              <w:rPr>
                <w:color w:val="000000"/>
              </w:rPr>
            </w:pPr>
            <w:r w:rsidRPr="008B76E1">
              <w:rPr>
                <w:color w:val="000000"/>
              </w:rPr>
              <w:t>150 000,00</w:t>
            </w:r>
          </w:p>
        </w:tc>
      </w:tr>
      <w:tr w:rsidR="001333F2" w:rsidRPr="008B76E1" w14:paraId="68395C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751DEA" w14:textId="77777777" w:rsidR="001333F2" w:rsidRPr="008B76E1" w:rsidRDefault="001333F2" w:rsidP="001333F2">
            <w:pPr>
              <w:rPr>
                <w:color w:val="000000"/>
                <w:sz w:val="22"/>
                <w:szCs w:val="22"/>
              </w:rPr>
            </w:pPr>
            <w:r w:rsidRPr="008B76E1">
              <w:rPr>
                <w:color w:val="000000"/>
                <w:sz w:val="22"/>
                <w:szCs w:val="22"/>
              </w:rPr>
              <w:t>Стипендии за достижения в области культуры и искусства</w:t>
            </w:r>
          </w:p>
        </w:tc>
        <w:tc>
          <w:tcPr>
            <w:tcW w:w="1843" w:type="dxa"/>
            <w:tcBorders>
              <w:top w:val="nil"/>
              <w:left w:val="nil"/>
              <w:bottom w:val="single" w:sz="4" w:space="0" w:color="000000"/>
              <w:right w:val="single" w:sz="4" w:space="0" w:color="000000"/>
            </w:tcBorders>
            <w:shd w:val="clear" w:color="auto" w:fill="auto"/>
            <w:noWrap/>
            <w:hideMark/>
          </w:tcPr>
          <w:p w14:paraId="1E0996FE" w14:textId="77777777" w:rsidR="001333F2" w:rsidRPr="008B76E1" w:rsidRDefault="001333F2" w:rsidP="001333F2">
            <w:pPr>
              <w:jc w:val="center"/>
              <w:rPr>
                <w:color w:val="000000"/>
              </w:rPr>
            </w:pPr>
            <w:r w:rsidRPr="008B76E1">
              <w:rPr>
                <w:color w:val="000000"/>
              </w:rPr>
              <w:t xml:space="preserve">03 4 06 70510 </w:t>
            </w:r>
          </w:p>
        </w:tc>
        <w:tc>
          <w:tcPr>
            <w:tcW w:w="850" w:type="dxa"/>
            <w:tcBorders>
              <w:top w:val="nil"/>
              <w:left w:val="nil"/>
              <w:bottom w:val="single" w:sz="4" w:space="0" w:color="000000"/>
              <w:right w:val="single" w:sz="4" w:space="0" w:color="000000"/>
            </w:tcBorders>
            <w:shd w:val="clear" w:color="auto" w:fill="auto"/>
            <w:noWrap/>
            <w:hideMark/>
          </w:tcPr>
          <w:p w14:paraId="70F240D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AEB5F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87F61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F881A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92F7CD" w14:textId="77777777" w:rsidR="001333F2" w:rsidRPr="008B76E1" w:rsidRDefault="001333F2" w:rsidP="001333F2">
            <w:pPr>
              <w:jc w:val="right"/>
              <w:rPr>
                <w:color w:val="000000"/>
              </w:rPr>
            </w:pPr>
            <w:r w:rsidRPr="008B76E1">
              <w:rPr>
                <w:color w:val="000000"/>
              </w:rPr>
              <w:t>1 824 000,00</w:t>
            </w:r>
          </w:p>
        </w:tc>
      </w:tr>
      <w:tr w:rsidR="001333F2" w:rsidRPr="008B76E1" w14:paraId="2D1E26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A7ED2A"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4426608" w14:textId="77777777" w:rsidR="001333F2" w:rsidRPr="008B76E1" w:rsidRDefault="001333F2" w:rsidP="001333F2">
            <w:pPr>
              <w:jc w:val="center"/>
              <w:rPr>
                <w:color w:val="000000"/>
              </w:rPr>
            </w:pPr>
            <w:r w:rsidRPr="008B76E1">
              <w:rPr>
                <w:color w:val="000000"/>
              </w:rPr>
              <w:t xml:space="preserve">03 4 06 70510 </w:t>
            </w:r>
          </w:p>
        </w:tc>
        <w:tc>
          <w:tcPr>
            <w:tcW w:w="850" w:type="dxa"/>
            <w:tcBorders>
              <w:top w:val="nil"/>
              <w:left w:val="nil"/>
              <w:bottom w:val="single" w:sz="4" w:space="0" w:color="000000"/>
              <w:right w:val="single" w:sz="4" w:space="0" w:color="000000"/>
            </w:tcBorders>
            <w:shd w:val="clear" w:color="auto" w:fill="auto"/>
            <w:noWrap/>
            <w:hideMark/>
          </w:tcPr>
          <w:p w14:paraId="325131D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FF13B4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7CD60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2BE1D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832B39" w14:textId="77777777" w:rsidR="001333F2" w:rsidRPr="008B76E1" w:rsidRDefault="001333F2" w:rsidP="001333F2">
            <w:pPr>
              <w:jc w:val="right"/>
              <w:rPr>
                <w:color w:val="000000"/>
              </w:rPr>
            </w:pPr>
            <w:r w:rsidRPr="008B76E1">
              <w:rPr>
                <w:color w:val="000000"/>
              </w:rPr>
              <w:t>1 824 000,00</w:t>
            </w:r>
          </w:p>
        </w:tc>
      </w:tr>
      <w:tr w:rsidR="001333F2" w:rsidRPr="008B76E1" w14:paraId="134B82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AAE7DB" w14:textId="77777777" w:rsidR="001333F2" w:rsidRPr="008B76E1" w:rsidRDefault="001333F2" w:rsidP="001333F2">
            <w:pPr>
              <w:rPr>
                <w:color w:val="000000"/>
                <w:sz w:val="24"/>
                <w:szCs w:val="24"/>
              </w:rPr>
            </w:pPr>
            <w:r w:rsidRPr="008B76E1">
              <w:rPr>
                <w:color w:val="000000"/>
                <w:sz w:val="24"/>
                <w:szCs w:val="24"/>
              </w:rPr>
              <w:lastRenderedPageBreak/>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4F8DAB27" w14:textId="77777777" w:rsidR="001333F2" w:rsidRPr="008B76E1" w:rsidRDefault="001333F2" w:rsidP="001333F2">
            <w:pPr>
              <w:jc w:val="center"/>
              <w:rPr>
                <w:color w:val="000000"/>
              </w:rPr>
            </w:pPr>
            <w:r w:rsidRPr="008B76E1">
              <w:rPr>
                <w:color w:val="000000"/>
              </w:rPr>
              <w:t xml:space="preserve">03 4 06 70510 </w:t>
            </w:r>
          </w:p>
        </w:tc>
        <w:tc>
          <w:tcPr>
            <w:tcW w:w="850" w:type="dxa"/>
            <w:tcBorders>
              <w:top w:val="nil"/>
              <w:left w:val="nil"/>
              <w:bottom w:val="single" w:sz="4" w:space="0" w:color="000000"/>
              <w:right w:val="single" w:sz="4" w:space="0" w:color="000000"/>
            </w:tcBorders>
            <w:shd w:val="clear" w:color="auto" w:fill="auto"/>
            <w:noWrap/>
            <w:hideMark/>
          </w:tcPr>
          <w:p w14:paraId="08EBD4E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A5384AC"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115A3C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382B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DD7E84" w14:textId="77777777" w:rsidR="001333F2" w:rsidRPr="008B76E1" w:rsidRDefault="001333F2" w:rsidP="001333F2">
            <w:pPr>
              <w:jc w:val="right"/>
              <w:rPr>
                <w:color w:val="000000"/>
              </w:rPr>
            </w:pPr>
            <w:r w:rsidRPr="008B76E1">
              <w:rPr>
                <w:color w:val="000000"/>
              </w:rPr>
              <w:t>1 824 000,00</w:t>
            </w:r>
          </w:p>
        </w:tc>
      </w:tr>
      <w:tr w:rsidR="001333F2" w:rsidRPr="008B76E1" w14:paraId="03175C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ED199F"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6CFCD04F" w14:textId="77777777" w:rsidR="001333F2" w:rsidRPr="008B76E1" w:rsidRDefault="001333F2" w:rsidP="001333F2">
            <w:pPr>
              <w:jc w:val="center"/>
              <w:rPr>
                <w:color w:val="000000"/>
              </w:rPr>
            </w:pPr>
            <w:r w:rsidRPr="008B76E1">
              <w:rPr>
                <w:color w:val="000000"/>
              </w:rPr>
              <w:t xml:space="preserve">03 4 06 70510 </w:t>
            </w:r>
          </w:p>
        </w:tc>
        <w:tc>
          <w:tcPr>
            <w:tcW w:w="850" w:type="dxa"/>
            <w:tcBorders>
              <w:top w:val="nil"/>
              <w:left w:val="nil"/>
              <w:bottom w:val="single" w:sz="4" w:space="0" w:color="000000"/>
              <w:right w:val="single" w:sz="4" w:space="0" w:color="000000"/>
            </w:tcBorders>
            <w:shd w:val="clear" w:color="auto" w:fill="auto"/>
            <w:noWrap/>
            <w:hideMark/>
          </w:tcPr>
          <w:p w14:paraId="39D067F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B30BBDC"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7A38D9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87B82D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5759A9" w14:textId="77777777" w:rsidR="001333F2" w:rsidRPr="008B76E1" w:rsidRDefault="001333F2" w:rsidP="001333F2">
            <w:pPr>
              <w:jc w:val="right"/>
              <w:rPr>
                <w:color w:val="000000"/>
              </w:rPr>
            </w:pPr>
            <w:r w:rsidRPr="008B76E1">
              <w:rPr>
                <w:color w:val="000000"/>
              </w:rPr>
              <w:t>1 824 000,00</w:t>
            </w:r>
          </w:p>
        </w:tc>
      </w:tr>
      <w:tr w:rsidR="001333F2" w:rsidRPr="008B76E1" w14:paraId="69EDC3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5489E0"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703A1C6F" w14:textId="77777777" w:rsidR="001333F2" w:rsidRPr="008B76E1" w:rsidRDefault="001333F2" w:rsidP="001333F2">
            <w:pPr>
              <w:jc w:val="center"/>
              <w:rPr>
                <w:color w:val="000000"/>
              </w:rPr>
            </w:pPr>
            <w:r w:rsidRPr="008B76E1">
              <w:rPr>
                <w:color w:val="000000"/>
              </w:rPr>
              <w:t xml:space="preserve">03 4 06 70510 </w:t>
            </w:r>
          </w:p>
        </w:tc>
        <w:tc>
          <w:tcPr>
            <w:tcW w:w="850" w:type="dxa"/>
            <w:tcBorders>
              <w:top w:val="nil"/>
              <w:left w:val="nil"/>
              <w:bottom w:val="single" w:sz="4" w:space="0" w:color="000000"/>
              <w:right w:val="single" w:sz="4" w:space="0" w:color="000000"/>
            </w:tcBorders>
            <w:shd w:val="clear" w:color="auto" w:fill="auto"/>
            <w:noWrap/>
            <w:hideMark/>
          </w:tcPr>
          <w:p w14:paraId="0061B8CD"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FB484B"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6114B7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08859B7"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9E67A48" w14:textId="77777777" w:rsidR="001333F2" w:rsidRPr="008B76E1" w:rsidRDefault="001333F2" w:rsidP="001333F2">
            <w:pPr>
              <w:jc w:val="right"/>
              <w:rPr>
                <w:color w:val="000000"/>
              </w:rPr>
            </w:pPr>
            <w:r w:rsidRPr="008B76E1">
              <w:rPr>
                <w:color w:val="000000"/>
              </w:rPr>
              <w:t>1 824 000,00</w:t>
            </w:r>
          </w:p>
        </w:tc>
      </w:tr>
      <w:tr w:rsidR="001333F2" w:rsidRPr="008B76E1" w14:paraId="1AAF6D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71ABF9" w14:textId="77777777" w:rsidR="001333F2" w:rsidRPr="008B76E1" w:rsidRDefault="001333F2" w:rsidP="001333F2">
            <w:pPr>
              <w:rPr>
                <w:i/>
                <w:iCs/>
                <w:color w:val="000000"/>
              </w:rPr>
            </w:pPr>
            <w:r w:rsidRPr="008B76E1">
              <w:rPr>
                <w:i/>
                <w:iCs/>
                <w:color w:val="000000"/>
              </w:rPr>
              <w:t>Стипендии</w:t>
            </w:r>
          </w:p>
        </w:tc>
        <w:tc>
          <w:tcPr>
            <w:tcW w:w="1843" w:type="dxa"/>
            <w:tcBorders>
              <w:top w:val="nil"/>
              <w:left w:val="nil"/>
              <w:bottom w:val="single" w:sz="4" w:space="0" w:color="000000"/>
              <w:right w:val="single" w:sz="4" w:space="0" w:color="000000"/>
            </w:tcBorders>
            <w:shd w:val="clear" w:color="auto" w:fill="auto"/>
            <w:noWrap/>
            <w:hideMark/>
          </w:tcPr>
          <w:p w14:paraId="60DF66E4" w14:textId="77777777" w:rsidR="001333F2" w:rsidRPr="008B76E1" w:rsidRDefault="001333F2" w:rsidP="001333F2">
            <w:pPr>
              <w:jc w:val="center"/>
              <w:rPr>
                <w:color w:val="000000"/>
              </w:rPr>
            </w:pPr>
            <w:r w:rsidRPr="008B76E1">
              <w:rPr>
                <w:color w:val="000000"/>
              </w:rPr>
              <w:t xml:space="preserve">03 4 06 70510 </w:t>
            </w:r>
          </w:p>
        </w:tc>
        <w:tc>
          <w:tcPr>
            <w:tcW w:w="850" w:type="dxa"/>
            <w:tcBorders>
              <w:top w:val="nil"/>
              <w:left w:val="nil"/>
              <w:bottom w:val="single" w:sz="4" w:space="0" w:color="000000"/>
              <w:right w:val="single" w:sz="4" w:space="0" w:color="000000"/>
            </w:tcBorders>
            <w:shd w:val="clear" w:color="auto" w:fill="auto"/>
            <w:noWrap/>
            <w:hideMark/>
          </w:tcPr>
          <w:p w14:paraId="757B2732"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09B985C"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C30CA2E"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6C90880" w14:textId="77777777" w:rsidR="001333F2" w:rsidRPr="008B76E1" w:rsidRDefault="001333F2" w:rsidP="001333F2">
            <w:pPr>
              <w:jc w:val="center"/>
              <w:rPr>
                <w:color w:val="000000"/>
              </w:rPr>
            </w:pPr>
            <w:r w:rsidRPr="008B76E1">
              <w:rPr>
                <w:color w:val="000000"/>
              </w:rPr>
              <w:t>340</w:t>
            </w:r>
          </w:p>
        </w:tc>
        <w:tc>
          <w:tcPr>
            <w:tcW w:w="1842" w:type="dxa"/>
            <w:tcBorders>
              <w:top w:val="nil"/>
              <w:left w:val="nil"/>
              <w:bottom w:val="single" w:sz="4" w:space="0" w:color="000000"/>
              <w:right w:val="single" w:sz="4" w:space="0" w:color="000000"/>
            </w:tcBorders>
            <w:shd w:val="clear" w:color="auto" w:fill="auto"/>
            <w:noWrap/>
            <w:hideMark/>
          </w:tcPr>
          <w:p w14:paraId="5957DC68" w14:textId="77777777" w:rsidR="001333F2" w:rsidRPr="008B76E1" w:rsidRDefault="001333F2" w:rsidP="001333F2">
            <w:pPr>
              <w:jc w:val="right"/>
              <w:rPr>
                <w:color w:val="000000"/>
              </w:rPr>
            </w:pPr>
            <w:r w:rsidRPr="008B76E1">
              <w:rPr>
                <w:color w:val="000000"/>
              </w:rPr>
              <w:t>1 824 000,00</w:t>
            </w:r>
          </w:p>
        </w:tc>
      </w:tr>
      <w:tr w:rsidR="001333F2" w:rsidRPr="008B76E1" w14:paraId="365CE0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0F7544" w14:textId="77777777" w:rsidR="001333F2" w:rsidRPr="008B76E1" w:rsidRDefault="001333F2" w:rsidP="001333F2">
            <w:pPr>
              <w:rPr>
                <w:color w:val="000000"/>
                <w:sz w:val="22"/>
                <w:szCs w:val="22"/>
              </w:rPr>
            </w:pPr>
            <w:r w:rsidRPr="008B76E1">
              <w:rPr>
                <w:color w:val="000000"/>
                <w:sz w:val="22"/>
                <w:szCs w:val="22"/>
              </w:rPr>
              <w:t>Выплаты за достижения в области культуры и искусства</w:t>
            </w:r>
          </w:p>
        </w:tc>
        <w:tc>
          <w:tcPr>
            <w:tcW w:w="1843" w:type="dxa"/>
            <w:tcBorders>
              <w:top w:val="nil"/>
              <w:left w:val="nil"/>
              <w:bottom w:val="single" w:sz="4" w:space="0" w:color="000000"/>
              <w:right w:val="single" w:sz="4" w:space="0" w:color="000000"/>
            </w:tcBorders>
            <w:shd w:val="clear" w:color="auto" w:fill="auto"/>
            <w:noWrap/>
            <w:hideMark/>
          </w:tcPr>
          <w:p w14:paraId="07128F5E" w14:textId="77777777" w:rsidR="001333F2" w:rsidRPr="008B76E1" w:rsidRDefault="001333F2" w:rsidP="001333F2">
            <w:pPr>
              <w:jc w:val="center"/>
              <w:rPr>
                <w:color w:val="000000"/>
              </w:rPr>
            </w:pPr>
            <w:r w:rsidRPr="008B76E1">
              <w:rPr>
                <w:color w:val="000000"/>
              </w:rPr>
              <w:t xml:space="preserve">03 4 06 70520 </w:t>
            </w:r>
          </w:p>
        </w:tc>
        <w:tc>
          <w:tcPr>
            <w:tcW w:w="850" w:type="dxa"/>
            <w:tcBorders>
              <w:top w:val="nil"/>
              <w:left w:val="nil"/>
              <w:bottom w:val="single" w:sz="4" w:space="0" w:color="000000"/>
              <w:right w:val="single" w:sz="4" w:space="0" w:color="000000"/>
            </w:tcBorders>
            <w:shd w:val="clear" w:color="auto" w:fill="auto"/>
            <w:noWrap/>
            <w:hideMark/>
          </w:tcPr>
          <w:p w14:paraId="6E12BE9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25D46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5387A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880FF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DA8CEB" w14:textId="77777777" w:rsidR="001333F2" w:rsidRPr="008B76E1" w:rsidRDefault="001333F2" w:rsidP="001333F2">
            <w:pPr>
              <w:jc w:val="right"/>
              <w:rPr>
                <w:color w:val="000000"/>
              </w:rPr>
            </w:pPr>
            <w:r w:rsidRPr="008B76E1">
              <w:rPr>
                <w:color w:val="000000"/>
              </w:rPr>
              <w:t>495 000,00</w:t>
            </w:r>
          </w:p>
        </w:tc>
      </w:tr>
      <w:tr w:rsidR="001333F2" w:rsidRPr="008B76E1" w14:paraId="3C2D60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27D7C2"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78D006D" w14:textId="77777777" w:rsidR="001333F2" w:rsidRPr="008B76E1" w:rsidRDefault="001333F2" w:rsidP="001333F2">
            <w:pPr>
              <w:jc w:val="center"/>
              <w:rPr>
                <w:color w:val="000000"/>
              </w:rPr>
            </w:pPr>
            <w:r w:rsidRPr="008B76E1">
              <w:rPr>
                <w:color w:val="000000"/>
              </w:rPr>
              <w:t xml:space="preserve">03 4 06 70520 </w:t>
            </w:r>
          </w:p>
        </w:tc>
        <w:tc>
          <w:tcPr>
            <w:tcW w:w="850" w:type="dxa"/>
            <w:tcBorders>
              <w:top w:val="nil"/>
              <w:left w:val="nil"/>
              <w:bottom w:val="single" w:sz="4" w:space="0" w:color="000000"/>
              <w:right w:val="single" w:sz="4" w:space="0" w:color="000000"/>
            </w:tcBorders>
            <w:shd w:val="clear" w:color="auto" w:fill="auto"/>
            <w:noWrap/>
            <w:hideMark/>
          </w:tcPr>
          <w:p w14:paraId="67560BF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B170A8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FBD58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3B78E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992BAE" w14:textId="77777777" w:rsidR="001333F2" w:rsidRPr="008B76E1" w:rsidRDefault="001333F2" w:rsidP="001333F2">
            <w:pPr>
              <w:jc w:val="right"/>
              <w:rPr>
                <w:color w:val="000000"/>
              </w:rPr>
            </w:pPr>
            <w:r w:rsidRPr="008B76E1">
              <w:rPr>
                <w:color w:val="000000"/>
              </w:rPr>
              <w:t>495 000,00</w:t>
            </w:r>
          </w:p>
        </w:tc>
      </w:tr>
      <w:tr w:rsidR="001333F2" w:rsidRPr="008B76E1" w14:paraId="03E798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EAEAE3"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5641DB0F" w14:textId="77777777" w:rsidR="001333F2" w:rsidRPr="008B76E1" w:rsidRDefault="001333F2" w:rsidP="001333F2">
            <w:pPr>
              <w:jc w:val="center"/>
              <w:rPr>
                <w:color w:val="000000"/>
              </w:rPr>
            </w:pPr>
            <w:r w:rsidRPr="008B76E1">
              <w:rPr>
                <w:color w:val="000000"/>
              </w:rPr>
              <w:t xml:space="preserve">03 4 06 70520 </w:t>
            </w:r>
          </w:p>
        </w:tc>
        <w:tc>
          <w:tcPr>
            <w:tcW w:w="850" w:type="dxa"/>
            <w:tcBorders>
              <w:top w:val="nil"/>
              <w:left w:val="nil"/>
              <w:bottom w:val="single" w:sz="4" w:space="0" w:color="000000"/>
              <w:right w:val="single" w:sz="4" w:space="0" w:color="000000"/>
            </w:tcBorders>
            <w:shd w:val="clear" w:color="auto" w:fill="auto"/>
            <w:noWrap/>
            <w:hideMark/>
          </w:tcPr>
          <w:p w14:paraId="377DAB1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B184BC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E1F9EE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20ECB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255982" w14:textId="77777777" w:rsidR="001333F2" w:rsidRPr="008B76E1" w:rsidRDefault="001333F2" w:rsidP="001333F2">
            <w:pPr>
              <w:jc w:val="right"/>
              <w:rPr>
                <w:color w:val="000000"/>
              </w:rPr>
            </w:pPr>
            <w:r w:rsidRPr="008B76E1">
              <w:rPr>
                <w:color w:val="000000"/>
              </w:rPr>
              <w:t>495 000,00</w:t>
            </w:r>
          </w:p>
        </w:tc>
      </w:tr>
      <w:tr w:rsidR="001333F2" w:rsidRPr="008B76E1" w14:paraId="25B07B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DEFD97"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13B37E5F" w14:textId="77777777" w:rsidR="001333F2" w:rsidRPr="008B76E1" w:rsidRDefault="001333F2" w:rsidP="001333F2">
            <w:pPr>
              <w:jc w:val="center"/>
              <w:rPr>
                <w:color w:val="000000"/>
              </w:rPr>
            </w:pPr>
            <w:r w:rsidRPr="008B76E1">
              <w:rPr>
                <w:color w:val="000000"/>
              </w:rPr>
              <w:t xml:space="preserve">03 4 06 70520 </w:t>
            </w:r>
          </w:p>
        </w:tc>
        <w:tc>
          <w:tcPr>
            <w:tcW w:w="850" w:type="dxa"/>
            <w:tcBorders>
              <w:top w:val="nil"/>
              <w:left w:val="nil"/>
              <w:bottom w:val="single" w:sz="4" w:space="0" w:color="000000"/>
              <w:right w:val="single" w:sz="4" w:space="0" w:color="000000"/>
            </w:tcBorders>
            <w:shd w:val="clear" w:color="auto" w:fill="auto"/>
            <w:noWrap/>
            <w:hideMark/>
          </w:tcPr>
          <w:p w14:paraId="6803C74B"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4017EB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866C64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9D0D06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D7038F" w14:textId="77777777" w:rsidR="001333F2" w:rsidRPr="008B76E1" w:rsidRDefault="001333F2" w:rsidP="001333F2">
            <w:pPr>
              <w:jc w:val="right"/>
              <w:rPr>
                <w:color w:val="000000"/>
              </w:rPr>
            </w:pPr>
            <w:r w:rsidRPr="008B76E1">
              <w:rPr>
                <w:color w:val="000000"/>
              </w:rPr>
              <w:t>495 000,00</w:t>
            </w:r>
          </w:p>
        </w:tc>
      </w:tr>
      <w:tr w:rsidR="001333F2" w:rsidRPr="008B76E1" w14:paraId="6458E79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7E2BAB"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495E4757" w14:textId="77777777" w:rsidR="001333F2" w:rsidRPr="008B76E1" w:rsidRDefault="001333F2" w:rsidP="001333F2">
            <w:pPr>
              <w:jc w:val="center"/>
              <w:rPr>
                <w:color w:val="000000"/>
              </w:rPr>
            </w:pPr>
            <w:r w:rsidRPr="008B76E1">
              <w:rPr>
                <w:color w:val="000000"/>
              </w:rPr>
              <w:t xml:space="preserve">03 4 06 70520 </w:t>
            </w:r>
          </w:p>
        </w:tc>
        <w:tc>
          <w:tcPr>
            <w:tcW w:w="850" w:type="dxa"/>
            <w:tcBorders>
              <w:top w:val="nil"/>
              <w:left w:val="nil"/>
              <w:bottom w:val="single" w:sz="4" w:space="0" w:color="000000"/>
              <w:right w:val="single" w:sz="4" w:space="0" w:color="000000"/>
            </w:tcBorders>
            <w:shd w:val="clear" w:color="auto" w:fill="auto"/>
            <w:noWrap/>
            <w:hideMark/>
          </w:tcPr>
          <w:p w14:paraId="40E3B72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AF58E15"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958A9B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9730B6D"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D8A0E71" w14:textId="77777777" w:rsidR="001333F2" w:rsidRPr="008B76E1" w:rsidRDefault="001333F2" w:rsidP="001333F2">
            <w:pPr>
              <w:jc w:val="right"/>
              <w:rPr>
                <w:color w:val="000000"/>
              </w:rPr>
            </w:pPr>
            <w:r w:rsidRPr="008B76E1">
              <w:rPr>
                <w:color w:val="000000"/>
              </w:rPr>
              <w:t>495 000,00</w:t>
            </w:r>
          </w:p>
        </w:tc>
      </w:tr>
      <w:tr w:rsidR="001333F2" w:rsidRPr="008B76E1" w14:paraId="7CC3C2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B91393"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7430BD13" w14:textId="77777777" w:rsidR="001333F2" w:rsidRPr="008B76E1" w:rsidRDefault="001333F2" w:rsidP="001333F2">
            <w:pPr>
              <w:jc w:val="center"/>
              <w:rPr>
                <w:color w:val="000000"/>
              </w:rPr>
            </w:pPr>
            <w:r w:rsidRPr="008B76E1">
              <w:rPr>
                <w:color w:val="000000"/>
              </w:rPr>
              <w:t xml:space="preserve">03 4 06 70520 </w:t>
            </w:r>
          </w:p>
        </w:tc>
        <w:tc>
          <w:tcPr>
            <w:tcW w:w="850" w:type="dxa"/>
            <w:tcBorders>
              <w:top w:val="nil"/>
              <w:left w:val="nil"/>
              <w:bottom w:val="single" w:sz="4" w:space="0" w:color="000000"/>
              <w:right w:val="single" w:sz="4" w:space="0" w:color="000000"/>
            </w:tcBorders>
            <w:shd w:val="clear" w:color="auto" w:fill="auto"/>
            <w:noWrap/>
            <w:hideMark/>
          </w:tcPr>
          <w:p w14:paraId="0CD2777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13DE9EC"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F43C67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621CB3A"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797E4902" w14:textId="77777777" w:rsidR="001333F2" w:rsidRPr="008B76E1" w:rsidRDefault="001333F2" w:rsidP="001333F2">
            <w:pPr>
              <w:jc w:val="right"/>
              <w:rPr>
                <w:color w:val="000000"/>
              </w:rPr>
            </w:pPr>
            <w:r w:rsidRPr="008B76E1">
              <w:rPr>
                <w:color w:val="000000"/>
              </w:rPr>
              <w:t>495 000,00</w:t>
            </w:r>
          </w:p>
        </w:tc>
      </w:tr>
      <w:tr w:rsidR="001333F2" w:rsidRPr="008B76E1" w14:paraId="24BA8A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17A346" w14:textId="67F97B22"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Организация культурно-досугового обслуживания населения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EDFB28A" w14:textId="77777777" w:rsidR="001333F2" w:rsidRPr="008B76E1" w:rsidRDefault="001333F2" w:rsidP="001333F2">
            <w:pPr>
              <w:jc w:val="center"/>
              <w:rPr>
                <w:color w:val="000000"/>
              </w:rPr>
            </w:pPr>
            <w:r w:rsidRPr="008B76E1">
              <w:rPr>
                <w:color w:val="000000"/>
              </w:rPr>
              <w:t xml:space="preserve">03 4 07 00000 </w:t>
            </w:r>
          </w:p>
        </w:tc>
        <w:tc>
          <w:tcPr>
            <w:tcW w:w="850" w:type="dxa"/>
            <w:tcBorders>
              <w:top w:val="nil"/>
              <w:left w:val="nil"/>
              <w:bottom w:val="single" w:sz="4" w:space="0" w:color="000000"/>
              <w:right w:val="single" w:sz="4" w:space="0" w:color="000000"/>
            </w:tcBorders>
            <w:shd w:val="clear" w:color="auto" w:fill="auto"/>
            <w:noWrap/>
            <w:hideMark/>
          </w:tcPr>
          <w:p w14:paraId="36D1003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02450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1DF6F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98B6D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AAACF8" w14:textId="77777777" w:rsidR="001333F2" w:rsidRPr="008B76E1" w:rsidRDefault="001333F2" w:rsidP="001333F2">
            <w:pPr>
              <w:jc w:val="right"/>
              <w:rPr>
                <w:color w:val="000000"/>
              </w:rPr>
            </w:pPr>
            <w:r w:rsidRPr="008B76E1">
              <w:rPr>
                <w:color w:val="000000"/>
              </w:rPr>
              <w:t>235 515 500,00</w:t>
            </w:r>
          </w:p>
        </w:tc>
      </w:tr>
      <w:tr w:rsidR="001333F2" w:rsidRPr="008B76E1" w14:paraId="006758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65D328"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46258A3" w14:textId="77777777" w:rsidR="001333F2" w:rsidRPr="008B76E1" w:rsidRDefault="001333F2" w:rsidP="001333F2">
            <w:pPr>
              <w:jc w:val="center"/>
              <w:rPr>
                <w:color w:val="000000"/>
              </w:rPr>
            </w:pPr>
            <w:r w:rsidRPr="008B76E1">
              <w:rPr>
                <w:color w:val="000000"/>
              </w:rPr>
              <w:t xml:space="preserve">03 4 07 00150 </w:t>
            </w:r>
          </w:p>
        </w:tc>
        <w:tc>
          <w:tcPr>
            <w:tcW w:w="850" w:type="dxa"/>
            <w:tcBorders>
              <w:top w:val="nil"/>
              <w:left w:val="nil"/>
              <w:bottom w:val="single" w:sz="4" w:space="0" w:color="000000"/>
              <w:right w:val="single" w:sz="4" w:space="0" w:color="000000"/>
            </w:tcBorders>
            <w:shd w:val="clear" w:color="auto" w:fill="auto"/>
            <w:noWrap/>
            <w:hideMark/>
          </w:tcPr>
          <w:p w14:paraId="1BEF140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E0D7F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CAF79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8A927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22857A" w14:textId="77777777" w:rsidR="001333F2" w:rsidRPr="008B76E1" w:rsidRDefault="001333F2" w:rsidP="001333F2">
            <w:pPr>
              <w:jc w:val="right"/>
              <w:rPr>
                <w:color w:val="000000"/>
              </w:rPr>
            </w:pPr>
            <w:r w:rsidRPr="008B76E1">
              <w:rPr>
                <w:color w:val="000000"/>
              </w:rPr>
              <w:t>135 006 900,00</w:t>
            </w:r>
          </w:p>
        </w:tc>
      </w:tr>
      <w:tr w:rsidR="001333F2" w:rsidRPr="008B76E1" w14:paraId="3B3A26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B78BBD"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7789219" w14:textId="77777777" w:rsidR="001333F2" w:rsidRPr="008B76E1" w:rsidRDefault="001333F2" w:rsidP="001333F2">
            <w:pPr>
              <w:jc w:val="center"/>
              <w:rPr>
                <w:color w:val="000000"/>
              </w:rPr>
            </w:pPr>
            <w:r w:rsidRPr="008B76E1">
              <w:rPr>
                <w:color w:val="000000"/>
              </w:rPr>
              <w:t xml:space="preserve">03 4 07 00150 </w:t>
            </w:r>
          </w:p>
        </w:tc>
        <w:tc>
          <w:tcPr>
            <w:tcW w:w="850" w:type="dxa"/>
            <w:tcBorders>
              <w:top w:val="nil"/>
              <w:left w:val="nil"/>
              <w:bottom w:val="single" w:sz="4" w:space="0" w:color="000000"/>
              <w:right w:val="single" w:sz="4" w:space="0" w:color="000000"/>
            </w:tcBorders>
            <w:shd w:val="clear" w:color="auto" w:fill="auto"/>
            <w:noWrap/>
            <w:hideMark/>
          </w:tcPr>
          <w:p w14:paraId="6789B96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999AAA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34E8D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D64D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668647" w14:textId="77777777" w:rsidR="001333F2" w:rsidRPr="008B76E1" w:rsidRDefault="001333F2" w:rsidP="001333F2">
            <w:pPr>
              <w:jc w:val="right"/>
              <w:rPr>
                <w:color w:val="000000"/>
              </w:rPr>
            </w:pPr>
            <w:r w:rsidRPr="008B76E1">
              <w:rPr>
                <w:color w:val="000000"/>
              </w:rPr>
              <w:t>135 006 900,00</w:t>
            </w:r>
          </w:p>
        </w:tc>
      </w:tr>
      <w:tr w:rsidR="001333F2" w:rsidRPr="008B76E1" w14:paraId="1318BA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E54051"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35E14881" w14:textId="77777777" w:rsidR="001333F2" w:rsidRPr="008B76E1" w:rsidRDefault="001333F2" w:rsidP="001333F2">
            <w:pPr>
              <w:jc w:val="center"/>
              <w:rPr>
                <w:color w:val="000000"/>
              </w:rPr>
            </w:pPr>
            <w:r w:rsidRPr="008B76E1">
              <w:rPr>
                <w:color w:val="000000"/>
              </w:rPr>
              <w:t xml:space="preserve">03 4 07 00150 </w:t>
            </w:r>
          </w:p>
        </w:tc>
        <w:tc>
          <w:tcPr>
            <w:tcW w:w="850" w:type="dxa"/>
            <w:tcBorders>
              <w:top w:val="nil"/>
              <w:left w:val="nil"/>
              <w:bottom w:val="single" w:sz="4" w:space="0" w:color="000000"/>
              <w:right w:val="single" w:sz="4" w:space="0" w:color="000000"/>
            </w:tcBorders>
            <w:shd w:val="clear" w:color="auto" w:fill="auto"/>
            <w:noWrap/>
            <w:hideMark/>
          </w:tcPr>
          <w:p w14:paraId="1EA757F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4E6E6DE"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9338C5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9BE09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02D0FF" w14:textId="77777777" w:rsidR="001333F2" w:rsidRPr="008B76E1" w:rsidRDefault="001333F2" w:rsidP="001333F2">
            <w:pPr>
              <w:jc w:val="right"/>
              <w:rPr>
                <w:color w:val="000000"/>
              </w:rPr>
            </w:pPr>
            <w:r w:rsidRPr="008B76E1">
              <w:rPr>
                <w:color w:val="000000"/>
              </w:rPr>
              <w:t>135 006 900,00</w:t>
            </w:r>
          </w:p>
        </w:tc>
      </w:tr>
      <w:tr w:rsidR="001333F2" w:rsidRPr="008B76E1" w14:paraId="627D60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C7EC57"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2EC2A211" w14:textId="77777777" w:rsidR="001333F2" w:rsidRPr="008B76E1" w:rsidRDefault="001333F2" w:rsidP="001333F2">
            <w:pPr>
              <w:jc w:val="center"/>
              <w:rPr>
                <w:color w:val="000000"/>
              </w:rPr>
            </w:pPr>
            <w:r w:rsidRPr="008B76E1">
              <w:rPr>
                <w:color w:val="000000"/>
              </w:rPr>
              <w:t xml:space="preserve">03 4 07 00150 </w:t>
            </w:r>
          </w:p>
        </w:tc>
        <w:tc>
          <w:tcPr>
            <w:tcW w:w="850" w:type="dxa"/>
            <w:tcBorders>
              <w:top w:val="nil"/>
              <w:left w:val="nil"/>
              <w:bottom w:val="single" w:sz="4" w:space="0" w:color="000000"/>
              <w:right w:val="single" w:sz="4" w:space="0" w:color="000000"/>
            </w:tcBorders>
            <w:shd w:val="clear" w:color="auto" w:fill="auto"/>
            <w:noWrap/>
            <w:hideMark/>
          </w:tcPr>
          <w:p w14:paraId="7BD0458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009618F"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2F05FE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A9CCAA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187CED" w14:textId="77777777" w:rsidR="001333F2" w:rsidRPr="008B76E1" w:rsidRDefault="001333F2" w:rsidP="001333F2">
            <w:pPr>
              <w:jc w:val="right"/>
              <w:rPr>
                <w:color w:val="000000"/>
              </w:rPr>
            </w:pPr>
            <w:r w:rsidRPr="008B76E1">
              <w:rPr>
                <w:color w:val="000000"/>
              </w:rPr>
              <w:t>135 006 900,00</w:t>
            </w:r>
          </w:p>
        </w:tc>
      </w:tr>
      <w:tr w:rsidR="001333F2" w:rsidRPr="008B76E1" w14:paraId="04974C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E03EAB"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BD12486" w14:textId="77777777" w:rsidR="001333F2" w:rsidRPr="008B76E1" w:rsidRDefault="001333F2" w:rsidP="001333F2">
            <w:pPr>
              <w:jc w:val="center"/>
              <w:rPr>
                <w:color w:val="000000"/>
              </w:rPr>
            </w:pPr>
            <w:r w:rsidRPr="008B76E1">
              <w:rPr>
                <w:color w:val="000000"/>
              </w:rPr>
              <w:t xml:space="preserve">03 4 07 00150 </w:t>
            </w:r>
          </w:p>
        </w:tc>
        <w:tc>
          <w:tcPr>
            <w:tcW w:w="850" w:type="dxa"/>
            <w:tcBorders>
              <w:top w:val="nil"/>
              <w:left w:val="nil"/>
              <w:bottom w:val="single" w:sz="4" w:space="0" w:color="000000"/>
              <w:right w:val="single" w:sz="4" w:space="0" w:color="000000"/>
            </w:tcBorders>
            <w:shd w:val="clear" w:color="auto" w:fill="auto"/>
            <w:noWrap/>
            <w:hideMark/>
          </w:tcPr>
          <w:p w14:paraId="2173130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6ACDD9C"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0BE981E"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ADE86B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5E245A9" w14:textId="77777777" w:rsidR="001333F2" w:rsidRPr="008B76E1" w:rsidRDefault="001333F2" w:rsidP="001333F2">
            <w:pPr>
              <w:jc w:val="right"/>
              <w:rPr>
                <w:color w:val="000000"/>
              </w:rPr>
            </w:pPr>
            <w:r w:rsidRPr="008B76E1">
              <w:rPr>
                <w:color w:val="000000"/>
              </w:rPr>
              <w:t>135 006 900,00</w:t>
            </w:r>
          </w:p>
        </w:tc>
      </w:tr>
      <w:tr w:rsidR="001333F2" w:rsidRPr="008B76E1" w14:paraId="46B725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6EBC32"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236A86D" w14:textId="77777777" w:rsidR="001333F2" w:rsidRPr="008B76E1" w:rsidRDefault="001333F2" w:rsidP="001333F2">
            <w:pPr>
              <w:jc w:val="center"/>
              <w:rPr>
                <w:color w:val="000000"/>
              </w:rPr>
            </w:pPr>
            <w:r w:rsidRPr="008B76E1">
              <w:rPr>
                <w:color w:val="000000"/>
              </w:rPr>
              <w:t xml:space="preserve">03 4 07 00150 </w:t>
            </w:r>
          </w:p>
        </w:tc>
        <w:tc>
          <w:tcPr>
            <w:tcW w:w="850" w:type="dxa"/>
            <w:tcBorders>
              <w:top w:val="nil"/>
              <w:left w:val="nil"/>
              <w:bottom w:val="single" w:sz="4" w:space="0" w:color="000000"/>
              <w:right w:val="single" w:sz="4" w:space="0" w:color="000000"/>
            </w:tcBorders>
            <w:shd w:val="clear" w:color="auto" w:fill="auto"/>
            <w:noWrap/>
            <w:hideMark/>
          </w:tcPr>
          <w:p w14:paraId="25E8246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5C97635"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CC8B396"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A9E3D49"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3A1F16A" w14:textId="77777777" w:rsidR="001333F2" w:rsidRPr="008B76E1" w:rsidRDefault="001333F2" w:rsidP="001333F2">
            <w:pPr>
              <w:jc w:val="right"/>
              <w:rPr>
                <w:color w:val="000000"/>
              </w:rPr>
            </w:pPr>
            <w:r w:rsidRPr="008B76E1">
              <w:rPr>
                <w:color w:val="000000"/>
              </w:rPr>
              <w:t>135 006 900,00</w:t>
            </w:r>
          </w:p>
        </w:tc>
      </w:tr>
      <w:tr w:rsidR="001333F2" w:rsidRPr="008B76E1" w14:paraId="4F1E8A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24CAF3"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4D8AB720" w14:textId="77777777" w:rsidR="001333F2" w:rsidRPr="008B76E1" w:rsidRDefault="001333F2" w:rsidP="001333F2">
            <w:pPr>
              <w:jc w:val="center"/>
              <w:rPr>
                <w:color w:val="000000"/>
              </w:rPr>
            </w:pPr>
            <w:r w:rsidRPr="008B76E1">
              <w:rPr>
                <w:color w:val="000000"/>
              </w:rPr>
              <w:t xml:space="preserve">03 4 07 02250 </w:t>
            </w:r>
          </w:p>
        </w:tc>
        <w:tc>
          <w:tcPr>
            <w:tcW w:w="850" w:type="dxa"/>
            <w:tcBorders>
              <w:top w:val="nil"/>
              <w:left w:val="nil"/>
              <w:bottom w:val="single" w:sz="4" w:space="0" w:color="000000"/>
              <w:right w:val="single" w:sz="4" w:space="0" w:color="000000"/>
            </w:tcBorders>
            <w:shd w:val="clear" w:color="auto" w:fill="auto"/>
            <w:noWrap/>
            <w:hideMark/>
          </w:tcPr>
          <w:p w14:paraId="5DA0215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2CC55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9BDBF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53985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08C947" w14:textId="77777777" w:rsidR="001333F2" w:rsidRPr="008B76E1" w:rsidRDefault="001333F2" w:rsidP="001333F2">
            <w:pPr>
              <w:jc w:val="right"/>
              <w:rPr>
                <w:color w:val="000000"/>
              </w:rPr>
            </w:pPr>
            <w:r w:rsidRPr="008B76E1">
              <w:rPr>
                <w:color w:val="000000"/>
              </w:rPr>
              <w:t>2 000 000,00</w:t>
            </w:r>
          </w:p>
        </w:tc>
      </w:tr>
      <w:tr w:rsidR="001333F2" w:rsidRPr="008B76E1" w14:paraId="62B27A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A2E5B8"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153AB3F" w14:textId="77777777" w:rsidR="001333F2" w:rsidRPr="008B76E1" w:rsidRDefault="001333F2" w:rsidP="001333F2">
            <w:pPr>
              <w:jc w:val="center"/>
              <w:rPr>
                <w:color w:val="000000"/>
              </w:rPr>
            </w:pPr>
            <w:r w:rsidRPr="008B76E1">
              <w:rPr>
                <w:color w:val="000000"/>
              </w:rPr>
              <w:t xml:space="preserve">03 4 07 02250 </w:t>
            </w:r>
          </w:p>
        </w:tc>
        <w:tc>
          <w:tcPr>
            <w:tcW w:w="850" w:type="dxa"/>
            <w:tcBorders>
              <w:top w:val="nil"/>
              <w:left w:val="nil"/>
              <w:bottom w:val="single" w:sz="4" w:space="0" w:color="000000"/>
              <w:right w:val="single" w:sz="4" w:space="0" w:color="000000"/>
            </w:tcBorders>
            <w:shd w:val="clear" w:color="auto" w:fill="auto"/>
            <w:noWrap/>
            <w:hideMark/>
          </w:tcPr>
          <w:p w14:paraId="41DD5CD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43F6C7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31BCB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21B95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D0C216" w14:textId="77777777" w:rsidR="001333F2" w:rsidRPr="008B76E1" w:rsidRDefault="001333F2" w:rsidP="001333F2">
            <w:pPr>
              <w:jc w:val="right"/>
              <w:rPr>
                <w:color w:val="000000"/>
              </w:rPr>
            </w:pPr>
            <w:r w:rsidRPr="008B76E1">
              <w:rPr>
                <w:color w:val="000000"/>
              </w:rPr>
              <w:t>2 000 000,00</w:t>
            </w:r>
          </w:p>
        </w:tc>
      </w:tr>
      <w:tr w:rsidR="001333F2" w:rsidRPr="008B76E1" w14:paraId="53C592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0A60D7"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4D3210E4" w14:textId="77777777" w:rsidR="001333F2" w:rsidRPr="008B76E1" w:rsidRDefault="001333F2" w:rsidP="001333F2">
            <w:pPr>
              <w:jc w:val="center"/>
              <w:rPr>
                <w:color w:val="000000"/>
              </w:rPr>
            </w:pPr>
            <w:r w:rsidRPr="008B76E1">
              <w:rPr>
                <w:color w:val="000000"/>
              </w:rPr>
              <w:t xml:space="preserve">03 4 07 02250 </w:t>
            </w:r>
          </w:p>
        </w:tc>
        <w:tc>
          <w:tcPr>
            <w:tcW w:w="850" w:type="dxa"/>
            <w:tcBorders>
              <w:top w:val="nil"/>
              <w:left w:val="nil"/>
              <w:bottom w:val="single" w:sz="4" w:space="0" w:color="000000"/>
              <w:right w:val="single" w:sz="4" w:space="0" w:color="000000"/>
            </w:tcBorders>
            <w:shd w:val="clear" w:color="auto" w:fill="auto"/>
            <w:noWrap/>
            <w:hideMark/>
          </w:tcPr>
          <w:p w14:paraId="14BECD2D"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6D202B9"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1BF691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2EA6B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BF7A5A" w14:textId="77777777" w:rsidR="001333F2" w:rsidRPr="008B76E1" w:rsidRDefault="001333F2" w:rsidP="001333F2">
            <w:pPr>
              <w:jc w:val="right"/>
              <w:rPr>
                <w:color w:val="000000"/>
              </w:rPr>
            </w:pPr>
            <w:r w:rsidRPr="008B76E1">
              <w:rPr>
                <w:color w:val="000000"/>
              </w:rPr>
              <w:t>2 000 000,00</w:t>
            </w:r>
          </w:p>
        </w:tc>
      </w:tr>
      <w:tr w:rsidR="001333F2" w:rsidRPr="008B76E1" w14:paraId="7F274BF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8F6797"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6185FFB1" w14:textId="77777777" w:rsidR="001333F2" w:rsidRPr="008B76E1" w:rsidRDefault="001333F2" w:rsidP="001333F2">
            <w:pPr>
              <w:jc w:val="center"/>
              <w:rPr>
                <w:color w:val="000000"/>
              </w:rPr>
            </w:pPr>
            <w:r w:rsidRPr="008B76E1">
              <w:rPr>
                <w:color w:val="000000"/>
              </w:rPr>
              <w:t xml:space="preserve">03 4 07 02250 </w:t>
            </w:r>
          </w:p>
        </w:tc>
        <w:tc>
          <w:tcPr>
            <w:tcW w:w="850" w:type="dxa"/>
            <w:tcBorders>
              <w:top w:val="nil"/>
              <w:left w:val="nil"/>
              <w:bottom w:val="single" w:sz="4" w:space="0" w:color="000000"/>
              <w:right w:val="single" w:sz="4" w:space="0" w:color="000000"/>
            </w:tcBorders>
            <w:shd w:val="clear" w:color="auto" w:fill="auto"/>
            <w:noWrap/>
            <w:hideMark/>
          </w:tcPr>
          <w:p w14:paraId="6CAF227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5C9D7B2"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B647E6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953600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99037A" w14:textId="77777777" w:rsidR="001333F2" w:rsidRPr="008B76E1" w:rsidRDefault="001333F2" w:rsidP="001333F2">
            <w:pPr>
              <w:jc w:val="right"/>
              <w:rPr>
                <w:color w:val="000000"/>
              </w:rPr>
            </w:pPr>
            <w:r w:rsidRPr="008B76E1">
              <w:rPr>
                <w:color w:val="000000"/>
              </w:rPr>
              <w:t>2 000 000,00</w:t>
            </w:r>
          </w:p>
        </w:tc>
      </w:tr>
      <w:tr w:rsidR="001333F2" w:rsidRPr="008B76E1" w14:paraId="487AB8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9A2B42"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27A4570" w14:textId="77777777" w:rsidR="001333F2" w:rsidRPr="008B76E1" w:rsidRDefault="001333F2" w:rsidP="001333F2">
            <w:pPr>
              <w:jc w:val="center"/>
              <w:rPr>
                <w:color w:val="000000"/>
              </w:rPr>
            </w:pPr>
            <w:r w:rsidRPr="008B76E1">
              <w:rPr>
                <w:color w:val="000000"/>
              </w:rPr>
              <w:t xml:space="preserve">03 4 07 02250 </w:t>
            </w:r>
          </w:p>
        </w:tc>
        <w:tc>
          <w:tcPr>
            <w:tcW w:w="850" w:type="dxa"/>
            <w:tcBorders>
              <w:top w:val="nil"/>
              <w:left w:val="nil"/>
              <w:bottom w:val="single" w:sz="4" w:space="0" w:color="000000"/>
              <w:right w:val="single" w:sz="4" w:space="0" w:color="000000"/>
            </w:tcBorders>
            <w:shd w:val="clear" w:color="auto" w:fill="auto"/>
            <w:noWrap/>
            <w:hideMark/>
          </w:tcPr>
          <w:p w14:paraId="17C6B7F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8BAC16"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255946C"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82BB13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F39D3AF" w14:textId="77777777" w:rsidR="001333F2" w:rsidRPr="008B76E1" w:rsidRDefault="001333F2" w:rsidP="001333F2">
            <w:pPr>
              <w:jc w:val="right"/>
              <w:rPr>
                <w:color w:val="000000"/>
              </w:rPr>
            </w:pPr>
            <w:r w:rsidRPr="008B76E1">
              <w:rPr>
                <w:color w:val="000000"/>
              </w:rPr>
              <w:t>2 000 000,00</w:t>
            </w:r>
          </w:p>
        </w:tc>
      </w:tr>
      <w:tr w:rsidR="001333F2" w:rsidRPr="008B76E1" w14:paraId="3BEE1A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03898B"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DC06AF1" w14:textId="77777777" w:rsidR="001333F2" w:rsidRPr="008B76E1" w:rsidRDefault="001333F2" w:rsidP="001333F2">
            <w:pPr>
              <w:jc w:val="center"/>
              <w:rPr>
                <w:color w:val="000000"/>
              </w:rPr>
            </w:pPr>
            <w:r w:rsidRPr="008B76E1">
              <w:rPr>
                <w:color w:val="000000"/>
              </w:rPr>
              <w:t xml:space="preserve">03 4 07 02250 </w:t>
            </w:r>
          </w:p>
        </w:tc>
        <w:tc>
          <w:tcPr>
            <w:tcW w:w="850" w:type="dxa"/>
            <w:tcBorders>
              <w:top w:val="nil"/>
              <w:left w:val="nil"/>
              <w:bottom w:val="single" w:sz="4" w:space="0" w:color="000000"/>
              <w:right w:val="single" w:sz="4" w:space="0" w:color="000000"/>
            </w:tcBorders>
            <w:shd w:val="clear" w:color="auto" w:fill="auto"/>
            <w:noWrap/>
            <w:hideMark/>
          </w:tcPr>
          <w:p w14:paraId="69D38A6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37145A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B89959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83BD895"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AF09E1A" w14:textId="77777777" w:rsidR="001333F2" w:rsidRPr="008B76E1" w:rsidRDefault="001333F2" w:rsidP="001333F2">
            <w:pPr>
              <w:jc w:val="right"/>
              <w:rPr>
                <w:color w:val="000000"/>
              </w:rPr>
            </w:pPr>
            <w:r w:rsidRPr="008B76E1">
              <w:rPr>
                <w:color w:val="000000"/>
              </w:rPr>
              <w:t>2 000 000,00</w:t>
            </w:r>
          </w:p>
        </w:tc>
      </w:tr>
      <w:tr w:rsidR="001333F2" w:rsidRPr="008B76E1" w14:paraId="76ABC0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758613"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0FA55428" w14:textId="77777777" w:rsidR="001333F2" w:rsidRPr="008B76E1" w:rsidRDefault="001333F2" w:rsidP="001333F2">
            <w:pPr>
              <w:jc w:val="center"/>
              <w:rPr>
                <w:color w:val="000000"/>
              </w:rPr>
            </w:pPr>
            <w:r w:rsidRPr="008B76E1">
              <w:rPr>
                <w:color w:val="000000"/>
              </w:rPr>
              <w:t xml:space="preserve">03 4 07 20140 </w:t>
            </w:r>
          </w:p>
        </w:tc>
        <w:tc>
          <w:tcPr>
            <w:tcW w:w="850" w:type="dxa"/>
            <w:tcBorders>
              <w:top w:val="nil"/>
              <w:left w:val="nil"/>
              <w:bottom w:val="single" w:sz="4" w:space="0" w:color="000000"/>
              <w:right w:val="single" w:sz="4" w:space="0" w:color="000000"/>
            </w:tcBorders>
            <w:shd w:val="clear" w:color="auto" w:fill="auto"/>
            <w:noWrap/>
            <w:hideMark/>
          </w:tcPr>
          <w:p w14:paraId="549A406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A64A6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81ED3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7765D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8A249F" w14:textId="77777777" w:rsidR="001333F2" w:rsidRPr="008B76E1" w:rsidRDefault="001333F2" w:rsidP="001333F2">
            <w:pPr>
              <w:jc w:val="right"/>
              <w:rPr>
                <w:color w:val="000000"/>
              </w:rPr>
            </w:pPr>
            <w:r w:rsidRPr="008B76E1">
              <w:rPr>
                <w:color w:val="000000"/>
              </w:rPr>
              <w:t>220 000,00</w:t>
            </w:r>
          </w:p>
        </w:tc>
      </w:tr>
      <w:tr w:rsidR="001333F2" w:rsidRPr="008B76E1" w14:paraId="0CE07B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1243E9"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5C41DE1" w14:textId="77777777" w:rsidR="001333F2" w:rsidRPr="008B76E1" w:rsidRDefault="001333F2" w:rsidP="001333F2">
            <w:pPr>
              <w:jc w:val="center"/>
              <w:rPr>
                <w:color w:val="000000"/>
              </w:rPr>
            </w:pPr>
            <w:r w:rsidRPr="008B76E1">
              <w:rPr>
                <w:color w:val="000000"/>
              </w:rPr>
              <w:t xml:space="preserve">03 4 07 20140 </w:t>
            </w:r>
          </w:p>
        </w:tc>
        <w:tc>
          <w:tcPr>
            <w:tcW w:w="850" w:type="dxa"/>
            <w:tcBorders>
              <w:top w:val="nil"/>
              <w:left w:val="nil"/>
              <w:bottom w:val="single" w:sz="4" w:space="0" w:color="000000"/>
              <w:right w:val="single" w:sz="4" w:space="0" w:color="000000"/>
            </w:tcBorders>
            <w:shd w:val="clear" w:color="auto" w:fill="auto"/>
            <w:noWrap/>
            <w:hideMark/>
          </w:tcPr>
          <w:p w14:paraId="7FBB319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B69E9E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3E6B5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A8426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07DE1B" w14:textId="77777777" w:rsidR="001333F2" w:rsidRPr="008B76E1" w:rsidRDefault="001333F2" w:rsidP="001333F2">
            <w:pPr>
              <w:jc w:val="right"/>
              <w:rPr>
                <w:color w:val="000000"/>
              </w:rPr>
            </w:pPr>
            <w:r w:rsidRPr="008B76E1">
              <w:rPr>
                <w:color w:val="000000"/>
              </w:rPr>
              <w:t>220 000,00</w:t>
            </w:r>
          </w:p>
        </w:tc>
      </w:tr>
      <w:tr w:rsidR="001333F2" w:rsidRPr="008B76E1" w14:paraId="4C5412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E4AD4D"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51D92A27" w14:textId="77777777" w:rsidR="001333F2" w:rsidRPr="008B76E1" w:rsidRDefault="001333F2" w:rsidP="001333F2">
            <w:pPr>
              <w:jc w:val="center"/>
              <w:rPr>
                <w:color w:val="000000"/>
              </w:rPr>
            </w:pPr>
            <w:r w:rsidRPr="008B76E1">
              <w:rPr>
                <w:color w:val="000000"/>
              </w:rPr>
              <w:t xml:space="preserve">03 4 07 20140 </w:t>
            </w:r>
          </w:p>
        </w:tc>
        <w:tc>
          <w:tcPr>
            <w:tcW w:w="850" w:type="dxa"/>
            <w:tcBorders>
              <w:top w:val="nil"/>
              <w:left w:val="nil"/>
              <w:bottom w:val="single" w:sz="4" w:space="0" w:color="000000"/>
              <w:right w:val="single" w:sz="4" w:space="0" w:color="000000"/>
            </w:tcBorders>
            <w:shd w:val="clear" w:color="auto" w:fill="auto"/>
            <w:noWrap/>
            <w:hideMark/>
          </w:tcPr>
          <w:p w14:paraId="1333097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7FDDD6A"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123E92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B529A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0AEDDD" w14:textId="77777777" w:rsidR="001333F2" w:rsidRPr="008B76E1" w:rsidRDefault="001333F2" w:rsidP="001333F2">
            <w:pPr>
              <w:jc w:val="right"/>
              <w:rPr>
                <w:color w:val="000000"/>
              </w:rPr>
            </w:pPr>
            <w:r w:rsidRPr="008B76E1">
              <w:rPr>
                <w:color w:val="000000"/>
              </w:rPr>
              <w:t>220 000,00</w:t>
            </w:r>
          </w:p>
        </w:tc>
      </w:tr>
      <w:tr w:rsidR="001333F2" w:rsidRPr="008B76E1" w14:paraId="6E3434E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47289D"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культуры, кинематографии</w:t>
            </w:r>
          </w:p>
        </w:tc>
        <w:tc>
          <w:tcPr>
            <w:tcW w:w="1843" w:type="dxa"/>
            <w:tcBorders>
              <w:top w:val="nil"/>
              <w:left w:val="nil"/>
              <w:bottom w:val="single" w:sz="4" w:space="0" w:color="000000"/>
              <w:right w:val="single" w:sz="4" w:space="0" w:color="000000"/>
            </w:tcBorders>
            <w:shd w:val="clear" w:color="auto" w:fill="auto"/>
            <w:noWrap/>
            <w:hideMark/>
          </w:tcPr>
          <w:p w14:paraId="54EDFF94" w14:textId="77777777" w:rsidR="001333F2" w:rsidRPr="008B76E1" w:rsidRDefault="001333F2" w:rsidP="001333F2">
            <w:pPr>
              <w:jc w:val="center"/>
              <w:rPr>
                <w:color w:val="000000"/>
              </w:rPr>
            </w:pPr>
            <w:r w:rsidRPr="008B76E1">
              <w:rPr>
                <w:color w:val="000000"/>
              </w:rPr>
              <w:t xml:space="preserve">03 4 07 20140 </w:t>
            </w:r>
          </w:p>
        </w:tc>
        <w:tc>
          <w:tcPr>
            <w:tcW w:w="850" w:type="dxa"/>
            <w:tcBorders>
              <w:top w:val="nil"/>
              <w:left w:val="nil"/>
              <w:bottom w:val="single" w:sz="4" w:space="0" w:color="000000"/>
              <w:right w:val="single" w:sz="4" w:space="0" w:color="000000"/>
            </w:tcBorders>
            <w:shd w:val="clear" w:color="auto" w:fill="auto"/>
            <w:noWrap/>
            <w:hideMark/>
          </w:tcPr>
          <w:p w14:paraId="4972A3DC"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E05199F"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4B4B56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3A0766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EA3D09" w14:textId="77777777" w:rsidR="001333F2" w:rsidRPr="008B76E1" w:rsidRDefault="001333F2" w:rsidP="001333F2">
            <w:pPr>
              <w:jc w:val="right"/>
              <w:rPr>
                <w:color w:val="000000"/>
              </w:rPr>
            </w:pPr>
            <w:r w:rsidRPr="008B76E1">
              <w:rPr>
                <w:color w:val="000000"/>
              </w:rPr>
              <w:t>220 000,00</w:t>
            </w:r>
          </w:p>
        </w:tc>
      </w:tr>
      <w:tr w:rsidR="001333F2" w:rsidRPr="008B76E1" w14:paraId="16F948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DF137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FFB361D" w14:textId="77777777" w:rsidR="001333F2" w:rsidRPr="008B76E1" w:rsidRDefault="001333F2" w:rsidP="001333F2">
            <w:pPr>
              <w:jc w:val="center"/>
              <w:rPr>
                <w:color w:val="000000"/>
              </w:rPr>
            </w:pPr>
            <w:r w:rsidRPr="008B76E1">
              <w:rPr>
                <w:color w:val="000000"/>
              </w:rPr>
              <w:t xml:space="preserve">03 4 07 20140 </w:t>
            </w:r>
          </w:p>
        </w:tc>
        <w:tc>
          <w:tcPr>
            <w:tcW w:w="850" w:type="dxa"/>
            <w:tcBorders>
              <w:top w:val="nil"/>
              <w:left w:val="nil"/>
              <w:bottom w:val="single" w:sz="4" w:space="0" w:color="000000"/>
              <w:right w:val="single" w:sz="4" w:space="0" w:color="000000"/>
            </w:tcBorders>
            <w:shd w:val="clear" w:color="auto" w:fill="auto"/>
            <w:noWrap/>
            <w:hideMark/>
          </w:tcPr>
          <w:p w14:paraId="6357EDF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51319D"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8E92AC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41BE15A"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CA0FC3C" w14:textId="77777777" w:rsidR="001333F2" w:rsidRPr="008B76E1" w:rsidRDefault="001333F2" w:rsidP="001333F2">
            <w:pPr>
              <w:jc w:val="right"/>
              <w:rPr>
                <w:color w:val="000000"/>
              </w:rPr>
            </w:pPr>
            <w:r w:rsidRPr="008B76E1">
              <w:rPr>
                <w:color w:val="000000"/>
              </w:rPr>
              <w:t>220 000,00</w:t>
            </w:r>
          </w:p>
        </w:tc>
      </w:tr>
      <w:tr w:rsidR="001333F2" w:rsidRPr="008B76E1" w14:paraId="3A02FF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656471"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0CB3637" w14:textId="77777777" w:rsidR="001333F2" w:rsidRPr="008B76E1" w:rsidRDefault="001333F2" w:rsidP="001333F2">
            <w:pPr>
              <w:jc w:val="center"/>
              <w:rPr>
                <w:color w:val="000000"/>
              </w:rPr>
            </w:pPr>
            <w:r w:rsidRPr="008B76E1">
              <w:rPr>
                <w:color w:val="000000"/>
              </w:rPr>
              <w:t xml:space="preserve">03 4 07 20140 </w:t>
            </w:r>
          </w:p>
        </w:tc>
        <w:tc>
          <w:tcPr>
            <w:tcW w:w="850" w:type="dxa"/>
            <w:tcBorders>
              <w:top w:val="nil"/>
              <w:left w:val="nil"/>
              <w:bottom w:val="single" w:sz="4" w:space="0" w:color="000000"/>
              <w:right w:val="single" w:sz="4" w:space="0" w:color="000000"/>
            </w:tcBorders>
            <w:shd w:val="clear" w:color="auto" w:fill="auto"/>
            <w:noWrap/>
            <w:hideMark/>
          </w:tcPr>
          <w:p w14:paraId="3EEBBCDD"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4B93EE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1AE1A5B"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F35B5A8"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A86A209" w14:textId="77777777" w:rsidR="001333F2" w:rsidRPr="008B76E1" w:rsidRDefault="001333F2" w:rsidP="001333F2">
            <w:pPr>
              <w:jc w:val="right"/>
              <w:rPr>
                <w:color w:val="000000"/>
              </w:rPr>
            </w:pPr>
            <w:r w:rsidRPr="008B76E1">
              <w:rPr>
                <w:color w:val="000000"/>
              </w:rPr>
              <w:t>220 000,00</w:t>
            </w:r>
          </w:p>
        </w:tc>
      </w:tr>
      <w:tr w:rsidR="001333F2" w:rsidRPr="008B76E1" w14:paraId="49F858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23B37A" w14:textId="5BB557C5" w:rsidR="001333F2" w:rsidRPr="008B76E1" w:rsidRDefault="001333F2" w:rsidP="001333F2">
            <w:pPr>
              <w:rPr>
                <w:color w:val="000000"/>
                <w:sz w:val="22"/>
                <w:szCs w:val="22"/>
              </w:rPr>
            </w:pPr>
            <w:r w:rsidRPr="008B76E1">
              <w:rPr>
                <w:color w:val="000000"/>
                <w:sz w:val="22"/>
                <w:szCs w:val="22"/>
              </w:rPr>
              <w:t xml:space="preserve">Поддержка развития добровольческой деятельности </w:t>
            </w:r>
            <w:r>
              <w:rPr>
                <w:color w:val="000000"/>
                <w:sz w:val="22"/>
                <w:szCs w:val="22"/>
              </w:rPr>
              <w:t>«</w:t>
            </w:r>
            <w:r w:rsidRPr="008B76E1">
              <w:rPr>
                <w:color w:val="000000"/>
                <w:sz w:val="22"/>
                <w:szCs w:val="22"/>
              </w:rPr>
              <w:t>Волонтеры культуры</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4A920FF" w14:textId="77777777" w:rsidR="001333F2" w:rsidRPr="008B76E1" w:rsidRDefault="001333F2" w:rsidP="001333F2">
            <w:pPr>
              <w:jc w:val="center"/>
              <w:rPr>
                <w:color w:val="000000"/>
              </w:rPr>
            </w:pPr>
            <w:r w:rsidRPr="008B76E1">
              <w:rPr>
                <w:color w:val="000000"/>
              </w:rPr>
              <w:t xml:space="preserve">03 4 07 20520 </w:t>
            </w:r>
          </w:p>
        </w:tc>
        <w:tc>
          <w:tcPr>
            <w:tcW w:w="850" w:type="dxa"/>
            <w:tcBorders>
              <w:top w:val="nil"/>
              <w:left w:val="nil"/>
              <w:bottom w:val="single" w:sz="4" w:space="0" w:color="000000"/>
              <w:right w:val="single" w:sz="4" w:space="0" w:color="000000"/>
            </w:tcBorders>
            <w:shd w:val="clear" w:color="auto" w:fill="auto"/>
            <w:noWrap/>
            <w:hideMark/>
          </w:tcPr>
          <w:p w14:paraId="376389A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A50CF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EFEB4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22B4F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84BAA0" w14:textId="77777777" w:rsidR="001333F2" w:rsidRPr="008B76E1" w:rsidRDefault="001333F2" w:rsidP="001333F2">
            <w:pPr>
              <w:jc w:val="right"/>
              <w:rPr>
                <w:color w:val="000000"/>
              </w:rPr>
            </w:pPr>
            <w:r w:rsidRPr="008B76E1">
              <w:rPr>
                <w:color w:val="000000"/>
              </w:rPr>
              <w:t>50 000,00</w:t>
            </w:r>
          </w:p>
        </w:tc>
      </w:tr>
      <w:tr w:rsidR="001333F2" w:rsidRPr="008B76E1" w14:paraId="749564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6CDD6C"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6775646" w14:textId="77777777" w:rsidR="001333F2" w:rsidRPr="008B76E1" w:rsidRDefault="001333F2" w:rsidP="001333F2">
            <w:pPr>
              <w:jc w:val="center"/>
              <w:rPr>
                <w:color w:val="000000"/>
              </w:rPr>
            </w:pPr>
            <w:r w:rsidRPr="008B76E1">
              <w:rPr>
                <w:color w:val="000000"/>
              </w:rPr>
              <w:t xml:space="preserve">03 4 07 20520 </w:t>
            </w:r>
          </w:p>
        </w:tc>
        <w:tc>
          <w:tcPr>
            <w:tcW w:w="850" w:type="dxa"/>
            <w:tcBorders>
              <w:top w:val="nil"/>
              <w:left w:val="nil"/>
              <w:bottom w:val="single" w:sz="4" w:space="0" w:color="000000"/>
              <w:right w:val="single" w:sz="4" w:space="0" w:color="000000"/>
            </w:tcBorders>
            <w:shd w:val="clear" w:color="auto" w:fill="auto"/>
            <w:noWrap/>
            <w:hideMark/>
          </w:tcPr>
          <w:p w14:paraId="2B356D5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BB02EA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FB395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D311D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61876D" w14:textId="77777777" w:rsidR="001333F2" w:rsidRPr="008B76E1" w:rsidRDefault="001333F2" w:rsidP="001333F2">
            <w:pPr>
              <w:jc w:val="right"/>
              <w:rPr>
                <w:color w:val="000000"/>
              </w:rPr>
            </w:pPr>
            <w:r w:rsidRPr="008B76E1">
              <w:rPr>
                <w:color w:val="000000"/>
              </w:rPr>
              <w:t>50 000,00</w:t>
            </w:r>
          </w:p>
        </w:tc>
      </w:tr>
      <w:tr w:rsidR="001333F2" w:rsidRPr="008B76E1" w14:paraId="7CF1B7E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44E37F"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47D84917" w14:textId="77777777" w:rsidR="001333F2" w:rsidRPr="008B76E1" w:rsidRDefault="001333F2" w:rsidP="001333F2">
            <w:pPr>
              <w:jc w:val="center"/>
              <w:rPr>
                <w:color w:val="000000"/>
              </w:rPr>
            </w:pPr>
            <w:r w:rsidRPr="008B76E1">
              <w:rPr>
                <w:color w:val="000000"/>
              </w:rPr>
              <w:t xml:space="preserve">03 4 07 20520 </w:t>
            </w:r>
          </w:p>
        </w:tc>
        <w:tc>
          <w:tcPr>
            <w:tcW w:w="850" w:type="dxa"/>
            <w:tcBorders>
              <w:top w:val="nil"/>
              <w:left w:val="nil"/>
              <w:bottom w:val="single" w:sz="4" w:space="0" w:color="000000"/>
              <w:right w:val="single" w:sz="4" w:space="0" w:color="000000"/>
            </w:tcBorders>
            <w:shd w:val="clear" w:color="auto" w:fill="auto"/>
            <w:noWrap/>
            <w:hideMark/>
          </w:tcPr>
          <w:p w14:paraId="4F78DBE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A994A57"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5C5DD8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CF2E9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3A8449" w14:textId="77777777" w:rsidR="001333F2" w:rsidRPr="008B76E1" w:rsidRDefault="001333F2" w:rsidP="001333F2">
            <w:pPr>
              <w:jc w:val="right"/>
              <w:rPr>
                <w:color w:val="000000"/>
              </w:rPr>
            </w:pPr>
            <w:r w:rsidRPr="008B76E1">
              <w:rPr>
                <w:color w:val="000000"/>
              </w:rPr>
              <w:t>50 000,00</w:t>
            </w:r>
          </w:p>
        </w:tc>
      </w:tr>
      <w:tr w:rsidR="001333F2" w:rsidRPr="008B76E1" w14:paraId="1D7AC9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296C37"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30295C83" w14:textId="77777777" w:rsidR="001333F2" w:rsidRPr="008B76E1" w:rsidRDefault="001333F2" w:rsidP="001333F2">
            <w:pPr>
              <w:jc w:val="center"/>
              <w:rPr>
                <w:color w:val="000000"/>
              </w:rPr>
            </w:pPr>
            <w:r w:rsidRPr="008B76E1">
              <w:rPr>
                <w:color w:val="000000"/>
              </w:rPr>
              <w:t xml:space="preserve">03 4 07 20520 </w:t>
            </w:r>
          </w:p>
        </w:tc>
        <w:tc>
          <w:tcPr>
            <w:tcW w:w="850" w:type="dxa"/>
            <w:tcBorders>
              <w:top w:val="nil"/>
              <w:left w:val="nil"/>
              <w:bottom w:val="single" w:sz="4" w:space="0" w:color="000000"/>
              <w:right w:val="single" w:sz="4" w:space="0" w:color="000000"/>
            </w:tcBorders>
            <w:shd w:val="clear" w:color="auto" w:fill="auto"/>
            <w:noWrap/>
            <w:hideMark/>
          </w:tcPr>
          <w:p w14:paraId="3DCEE1F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4BF6213"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D22463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6ECD1F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3F17A4" w14:textId="77777777" w:rsidR="001333F2" w:rsidRPr="008B76E1" w:rsidRDefault="001333F2" w:rsidP="001333F2">
            <w:pPr>
              <w:jc w:val="right"/>
              <w:rPr>
                <w:color w:val="000000"/>
              </w:rPr>
            </w:pPr>
            <w:r w:rsidRPr="008B76E1">
              <w:rPr>
                <w:color w:val="000000"/>
              </w:rPr>
              <w:t>50 000,00</w:t>
            </w:r>
          </w:p>
        </w:tc>
      </w:tr>
      <w:tr w:rsidR="001333F2" w:rsidRPr="008B76E1" w14:paraId="21018E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92A09B"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6281C3F" w14:textId="77777777" w:rsidR="001333F2" w:rsidRPr="008B76E1" w:rsidRDefault="001333F2" w:rsidP="001333F2">
            <w:pPr>
              <w:jc w:val="center"/>
              <w:rPr>
                <w:color w:val="000000"/>
              </w:rPr>
            </w:pPr>
            <w:r w:rsidRPr="008B76E1">
              <w:rPr>
                <w:color w:val="000000"/>
              </w:rPr>
              <w:t xml:space="preserve">03 4 07 20520 </w:t>
            </w:r>
          </w:p>
        </w:tc>
        <w:tc>
          <w:tcPr>
            <w:tcW w:w="850" w:type="dxa"/>
            <w:tcBorders>
              <w:top w:val="nil"/>
              <w:left w:val="nil"/>
              <w:bottom w:val="single" w:sz="4" w:space="0" w:color="000000"/>
              <w:right w:val="single" w:sz="4" w:space="0" w:color="000000"/>
            </w:tcBorders>
            <w:shd w:val="clear" w:color="auto" w:fill="auto"/>
            <w:noWrap/>
            <w:hideMark/>
          </w:tcPr>
          <w:p w14:paraId="3BD070BB"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6819997"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4EDFFA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975CD0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746C507" w14:textId="77777777" w:rsidR="001333F2" w:rsidRPr="008B76E1" w:rsidRDefault="001333F2" w:rsidP="001333F2">
            <w:pPr>
              <w:jc w:val="right"/>
              <w:rPr>
                <w:color w:val="000000"/>
              </w:rPr>
            </w:pPr>
            <w:r w:rsidRPr="008B76E1">
              <w:rPr>
                <w:color w:val="000000"/>
              </w:rPr>
              <w:t>50 000,00</w:t>
            </w:r>
          </w:p>
        </w:tc>
      </w:tr>
      <w:tr w:rsidR="001333F2" w:rsidRPr="008B76E1" w14:paraId="649EB4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CBB40D"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8C746D1" w14:textId="77777777" w:rsidR="001333F2" w:rsidRPr="008B76E1" w:rsidRDefault="001333F2" w:rsidP="001333F2">
            <w:pPr>
              <w:jc w:val="center"/>
              <w:rPr>
                <w:color w:val="000000"/>
              </w:rPr>
            </w:pPr>
            <w:r w:rsidRPr="008B76E1">
              <w:rPr>
                <w:color w:val="000000"/>
              </w:rPr>
              <w:t xml:space="preserve">03 4 07 20520 </w:t>
            </w:r>
          </w:p>
        </w:tc>
        <w:tc>
          <w:tcPr>
            <w:tcW w:w="850" w:type="dxa"/>
            <w:tcBorders>
              <w:top w:val="nil"/>
              <w:left w:val="nil"/>
              <w:bottom w:val="single" w:sz="4" w:space="0" w:color="000000"/>
              <w:right w:val="single" w:sz="4" w:space="0" w:color="000000"/>
            </w:tcBorders>
            <w:shd w:val="clear" w:color="auto" w:fill="auto"/>
            <w:noWrap/>
            <w:hideMark/>
          </w:tcPr>
          <w:p w14:paraId="1FF48F9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434D77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A3ABAA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A16C0DA"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5F14988" w14:textId="77777777" w:rsidR="001333F2" w:rsidRPr="008B76E1" w:rsidRDefault="001333F2" w:rsidP="001333F2">
            <w:pPr>
              <w:jc w:val="right"/>
              <w:rPr>
                <w:color w:val="000000"/>
              </w:rPr>
            </w:pPr>
            <w:r w:rsidRPr="008B76E1">
              <w:rPr>
                <w:color w:val="000000"/>
              </w:rPr>
              <w:t>50 000,00</w:t>
            </w:r>
          </w:p>
        </w:tc>
      </w:tr>
      <w:tr w:rsidR="001333F2" w:rsidRPr="008B76E1" w14:paraId="4C914E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733762" w14:textId="77777777" w:rsidR="001333F2" w:rsidRPr="008B76E1" w:rsidRDefault="001333F2" w:rsidP="001333F2">
            <w:pPr>
              <w:rPr>
                <w:color w:val="000000"/>
                <w:sz w:val="22"/>
                <w:szCs w:val="22"/>
              </w:rPr>
            </w:pPr>
            <w:r w:rsidRPr="008B76E1">
              <w:rPr>
                <w:color w:val="000000"/>
                <w:sz w:val="22"/>
                <w:szCs w:val="22"/>
              </w:rPr>
              <w:t>Реализация мероприятий по развитию культурно - досугового обслуживания</w:t>
            </w:r>
          </w:p>
        </w:tc>
        <w:tc>
          <w:tcPr>
            <w:tcW w:w="1843" w:type="dxa"/>
            <w:tcBorders>
              <w:top w:val="nil"/>
              <w:left w:val="nil"/>
              <w:bottom w:val="single" w:sz="4" w:space="0" w:color="000000"/>
              <w:right w:val="single" w:sz="4" w:space="0" w:color="000000"/>
            </w:tcBorders>
            <w:shd w:val="clear" w:color="auto" w:fill="auto"/>
            <w:noWrap/>
            <w:hideMark/>
          </w:tcPr>
          <w:p w14:paraId="5A2068F1" w14:textId="77777777" w:rsidR="001333F2" w:rsidRPr="008B76E1" w:rsidRDefault="001333F2" w:rsidP="001333F2">
            <w:pPr>
              <w:jc w:val="center"/>
              <w:rPr>
                <w:color w:val="000000"/>
              </w:rPr>
            </w:pPr>
            <w:r w:rsidRPr="008B76E1">
              <w:rPr>
                <w:color w:val="000000"/>
              </w:rPr>
              <w:t xml:space="preserve">03 4 07 20560 </w:t>
            </w:r>
          </w:p>
        </w:tc>
        <w:tc>
          <w:tcPr>
            <w:tcW w:w="850" w:type="dxa"/>
            <w:tcBorders>
              <w:top w:val="nil"/>
              <w:left w:val="nil"/>
              <w:bottom w:val="single" w:sz="4" w:space="0" w:color="000000"/>
              <w:right w:val="single" w:sz="4" w:space="0" w:color="000000"/>
            </w:tcBorders>
            <w:shd w:val="clear" w:color="auto" w:fill="auto"/>
            <w:noWrap/>
            <w:hideMark/>
          </w:tcPr>
          <w:p w14:paraId="2866C43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8128B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041F6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35258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EDA2F5" w14:textId="77777777" w:rsidR="001333F2" w:rsidRPr="008B76E1" w:rsidRDefault="001333F2" w:rsidP="001333F2">
            <w:pPr>
              <w:jc w:val="right"/>
              <w:rPr>
                <w:color w:val="000000"/>
              </w:rPr>
            </w:pPr>
            <w:r w:rsidRPr="008B76E1">
              <w:rPr>
                <w:color w:val="000000"/>
              </w:rPr>
              <w:t>3 230 000,00</w:t>
            </w:r>
          </w:p>
        </w:tc>
      </w:tr>
      <w:tr w:rsidR="001333F2" w:rsidRPr="008B76E1" w14:paraId="33EECC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8102E5"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958F7B0" w14:textId="77777777" w:rsidR="001333F2" w:rsidRPr="008B76E1" w:rsidRDefault="001333F2" w:rsidP="001333F2">
            <w:pPr>
              <w:jc w:val="center"/>
              <w:rPr>
                <w:color w:val="000000"/>
              </w:rPr>
            </w:pPr>
            <w:r w:rsidRPr="008B76E1">
              <w:rPr>
                <w:color w:val="000000"/>
              </w:rPr>
              <w:t xml:space="preserve">03 4 07 20560 </w:t>
            </w:r>
          </w:p>
        </w:tc>
        <w:tc>
          <w:tcPr>
            <w:tcW w:w="850" w:type="dxa"/>
            <w:tcBorders>
              <w:top w:val="nil"/>
              <w:left w:val="nil"/>
              <w:bottom w:val="single" w:sz="4" w:space="0" w:color="000000"/>
              <w:right w:val="single" w:sz="4" w:space="0" w:color="000000"/>
            </w:tcBorders>
            <w:shd w:val="clear" w:color="auto" w:fill="auto"/>
            <w:noWrap/>
            <w:hideMark/>
          </w:tcPr>
          <w:p w14:paraId="4522F56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92C46E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A9F73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7EFD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C0F11C" w14:textId="77777777" w:rsidR="001333F2" w:rsidRPr="008B76E1" w:rsidRDefault="001333F2" w:rsidP="001333F2">
            <w:pPr>
              <w:jc w:val="right"/>
              <w:rPr>
                <w:color w:val="000000"/>
              </w:rPr>
            </w:pPr>
            <w:r w:rsidRPr="008B76E1">
              <w:rPr>
                <w:color w:val="000000"/>
              </w:rPr>
              <w:t>3 230 000,00</w:t>
            </w:r>
          </w:p>
        </w:tc>
      </w:tr>
      <w:tr w:rsidR="001333F2" w:rsidRPr="008B76E1" w14:paraId="7F77161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27A110"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6A5AD1DB" w14:textId="77777777" w:rsidR="001333F2" w:rsidRPr="008B76E1" w:rsidRDefault="001333F2" w:rsidP="001333F2">
            <w:pPr>
              <w:jc w:val="center"/>
              <w:rPr>
                <w:color w:val="000000"/>
              </w:rPr>
            </w:pPr>
            <w:r w:rsidRPr="008B76E1">
              <w:rPr>
                <w:color w:val="000000"/>
              </w:rPr>
              <w:t xml:space="preserve">03 4 07 20560 </w:t>
            </w:r>
          </w:p>
        </w:tc>
        <w:tc>
          <w:tcPr>
            <w:tcW w:w="850" w:type="dxa"/>
            <w:tcBorders>
              <w:top w:val="nil"/>
              <w:left w:val="nil"/>
              <w:bottom w:val="single" w:sz="4" w:space="0" w:color="000000"/>
              <w:right w:val="single" w:sz="4" w:space="0" w:color="000000"/>
            </w:tcBorders>
            <w:shd w:val="clear" w:color="auto" w:fill="auto"/>
            <w:noWrap/>
            <w:hideMark/>
          </w:tcPr>
          <w:p w14:paraId="39319FE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CFC5CB"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0E3E00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1639D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B6E4DF" w14:textId="77777777" w:rsidR="001333F2" w:rsidRPr="008B76E1" w:rsidRDefault="001333F2" w:rsidP="001333F2">
            <w:pPr>
              <w:jc w:val="right"/>
              <w:rPr>
                <w:color w:val="000000"/>
              </w:rPr>
            </w:pPr>
            <w:r w:rsidRPr="008B76E1">
              <w:rPr>
                <w:color w:val="000000"/>
              </w:rPr>
              <w:t>3 230 000,00</w:t>
            </w:r>
          </w:p>
        </w:tc>
      </w:tr>
      <w:tr w:rsidR="001333F2" w:rsidRPr="008B76E1" w14:paraId="145ADF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96D9A8"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3428B429" w14:textId="77777777" w:rsidR="001333F2" w:rsidRPr="008B76E1" w:rsidRDefault="001333F2" w:rsidP="001333F2">
            <w:pPr>
              <w:jc w:val="center"/>
              <w:rPr>
                <w:color w:val="000000"/>
              </w:rPr>
            </w:pPr>
            <w:r w:rsidRPr="008B76E1">
              <w:rPr>
                <w:color w:val="000000"/>
              </w:rPr>
              <w:t xml:space="preserve">03 4 07 20560 </w:t>
            </w:r>
          </w:p>
        </w:tc>
        <w:tc>
          <w:tcPr>
            <w:tcW w:w="850" w:type="dxa"/>
            <w:tcBorders>
              <w:top w:val="nil"/>
              <w:left w:val="nil"/>
              <w:bottom w:val="single" w:sz="4" w:space="0" w:color="000000"/>
              <w:right w:val="single" w:sz="4" w:space="0" w:color="000000"/>
            </w:tcBorders>
            <w:shd w:val="clear" w:color="auto" w:fill="auto"/>
            <w:noWrap/>
            <w:hideMark/>
          </w:tcPr>
          <w:p w14:paraId="1894503B"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CD697EA"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F8EB37E"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088A73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82C20A" w14:textId="77777777" w:rsidR="001333F2" w:rsidRPr="008B76E1" w:rsidRDefault="001333F2" w:rsidP="001333F2">
            <w:pPr>
              <w:jc w:val="right"/>
              <w:rPr>
                <w:color w:val="000000"/>
              </w:rPr>
            </w:pPr>
            <w:r w:rsidRPr="008B76E1">
              <w:rPr>
                <w:color w:val="000000"/>
              </w:rPr>
              <w:t>3 130 000,00</w:t>
            </w:r>
          </w:p>
        </w:tc>
      </w:tr>
      <w:tr w:rsidR="001333F2" w:rsidRPr="008B76E1" w14:paraId="2AAB26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30067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67472D2" w14:textId="77777777" w:rsidR="001333F2" w:rsidRPr="008B76E1" w:rsidRDefault="001333F2" w:rsidP="001333F2">
            <w:pPr>
              <w:jc w:val="center"/>
              <w:rPr>
                <w:color w:val="000000"/>
              </w:rPr>
            </w:pPr>
            <w:r w:rsidRPr="008B76E1">
              <w:rPr>
                <w:color w:val="000000"/>
              </w:rPr>
              <w:t xml:space="preserve">03 4 07 20560 </w:t>
            </w:r>
          </w:p>
        </w:tc>
        <w:tc>
          <w:tcPr>
            <w:tcW w:w="850" w:type="dxa"/>
            <w:tcBorders>
              <w:top w:val="nil"/>
              <w:left w:val="nil"/>
              <w:bottom w:val="single" w:sz="4" w:space="0" w:color="000000"/>
              <w:right w:val="single" w:sz="4" w:space="0" w:color="000000"/>
            </w:tcBorders>
            <w:shd w:val="clear" w:color="auto" w:fill="auto"/>
            <w:noWrap/>
            <w:hideMark/>
          </w:tcPr>
          <w:p w14:paraId="2C65C4AC"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736C0EA"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A93C75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252675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E5414B4" w14:textId="77777777" w:rsidR="001333F2" w:rsidRPr="008B76E1" w:rsidRDefault="001333F2" w:rsidP="001333F2">
            <w:pPr>
              <w:jc w:val="right"/>
              <w:rPr>
                <w:color w:val="000000"/>
              </w:rPr>
            </w:pPr>
            <w:r w:rsidRPr="008B76E1">
              <w:rPr>
                <w:color w:val="000000"/>
              </w:rPr>
              <w:t>3 130 000,00</w:t>
            </w:r>
          </w:p>
        </w:tc>
      </w:tr>
      <w:tr w:rsidR="001333F2" w:rsidRPr="008B76E1" w14:paraId="31C75A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FFC915"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9D1CC59" w14:textId="77777777" w:rsidR="001333F2" w:rsidRPr="008B76E1" w:rsidRDefault="001333F2" w:rsidP="001333F2">
            <w:pPr>
              <w:jc w:val="center"/>
              <w:rPr>
                <w:color w:val="000000"/>
              </w:rPr>
            </w:pPr>
            <w:r w:rsidRPr="008B76E1">
              <w:rPr>
                <w:color w:val="000000"/>
              </w:rPr>
              <w:t xml:space="preserve">03 4 07 20560 </w:t>
            </w:r>
          </w:p>
        </w:tc>
        <w:tc>
          <w:tcPr>
            <w:tcW w:w="850" w:type="dxa"/>
            <w:tcBorders>
              <w:top w:val="nil"/>
              <w:left w:val="nil"/>
              <w:bottom w:val="single" w:sz="4" w:space="0" w:color="000000"/>
              <w:right w:val="single" w:sz="4" w:space="0" w:color="000000"/>
            </w:tcBorders>
            <w:shd w:val="clear" w:color="auto" w:fill="auto"/>
            <w:noWrap/>
            <w:hideMark/>
          </w:tcPr>
          <w:p w14:paraId="7099422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28AEDFD"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6D8E27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973F998"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13B0F50" w14:textId="77777777" w:rsidR="001333F2" w:rsidRPr="008B76E1" w:rsidRDefault="001333F2" w:rsidP="001333F2">
            <w:pPr>
              <w:jc w:val="right"/>
              <w:rPr>
                <w:color w:val="000000"/>
              </w:rPr>
            </w:pPr>
            <w:r w:rsidRPr="008B76E1">
              <w:rPr>
                <w:color w:val="000000"/>
              </w:rPr>
              <w:t>3 130 000,00</w:t>
            </w:r>
          </w:p>
        </w:tc>
      </w:tr>
      <w:tr w:rsidR="001333F2" w:rsidRPr="008B76E1" w14:paraId="76B01F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F1B77E"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культуры, кинематографии</w:t>
            </w:r>
          </w:p>
        </w:tc>
        <w:tc>
          <w:tcPr>
            <w:tcW w:w="1843" w:type="dxa"/>
            <w:tcBorders>
              <w:top w:val="nil"/>
              <w:left w:val="nil"/>
              <w:bottom w:val="single" w:sz="4" w:space="0" w:color="000000"/>
              <w:right w:val="single" w:sz="4" w:space="0" w:color="000000"/>
            </w:tcBorders>
            <w:shd w:val="clear" w:color="auto" w:fill="auto"/>
            <w:noWrap/>
            <w:hideMark/>
          </w:tcPr>
          <w:p w14:paraId="1F192FA5" w14:textId="77777777" w:rsidR="001333F2" w:rsidRPr="008B76E1" w:rsidRDefault="001333F2" w:rsidP="001333F2">
            <w:pPr>
              <w:jc w:val="center"/>
              <w:rPr>
                <w:color w:val="000000"/>
              </w:rPr>
            </w:pPr>
            <w:r w:rsidRPr="008B76E1">
              <w:rPr>
                <w:color w:val="000000"/>
              </w:rPr>
              <w:t xml:space="preserve">03 4 07 20560 </w:t>
            </w:r>
          </w:p>
        </w:tc>
        <w:tc>
          <w:tcPr>
            <w:tcW w:w="850" w:type="dxa"/>
            <w:tcBorders>
              <w:top w:val="nil"/>
              <w:left w:val="nil"/>
              <w:bottom w:val="single" w:sz="4" w:space="0" w:color="000000"/>
              <w:right w:val="single" w:sz="4" w:space="0" w:color="000000"/>
            </w:tcBorders>
            <w:shd w:val="clear" w:color="auto" w:fill="auto"/>
            <w:noWrap/>
            <w:hideMark/>
          </w:tcPr>
          <w:p w14:paraId="2445A2BC"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E80DF5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103D1CF"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A94D28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5E820D" w14:textId="77777777" w:rsidR="001333F2" w:rsidRPr="008B76E1" w:rsidRDefault="001333F2" w:rsidP="001333F2">
            <w:pPr>
              <w:jc w:val="right"/>
              <w:rPr>
                <w:color w:val="000000"/>
              </w:rPr>
            </w:pPr>
            <w:r w:rsidRPr="008B76E1">
              <w:rPr>
                <w:color w:val="000000"/>
              </w:rPr>
              <w:t>100 000,00</w:t>
            </w:r>
          </w:p>
        </w:tc>
      </w:tr>
      <w:tr w:rsidR="001333F2" w:rsidRPr="008B76E1" w14:paraId="1AD078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AA496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8D01A0A" w14:textId="77777777" w:rsidR="001333F2" w:rsidRPr="008B76E1" w:rsidRDefault="001333F2" w:rsidP="001333F2">
            <w:pPr>
              <w:jc w:val="center"/>
              <w:rPr>
                <w:color w:val="000000"/>
              </w:rPr>
            </w:pPr>
            <w:r w:rsidRPr="008B76E1">
              <w:rPr>
                <w:color w:val="000000"/>
              </w:rPr>
              <w:t xml:space="preserve">03 4 07 20560 </w:t>
            </w:r>
          </w:p>
        </w:tc>
        <w:tc>
          <w:tcPr>
            <w:tcW w:w="850" w:type="dxa"/>
            <w:tcBorders>
              <w:top w:val="nil"/>
              <w:left w:val="nil"/>
              <w:bottom w:val="single" w:sz="4" w:space="0" w:color="000000"/>
              <w:right w:val="single" w:sz="4" w:space="0" w:color="000000"/>
            </w:tcBorders>
            <w:shd w:val="clear" w:color="auto" w:fill="auto"/>
            <w:noWrap/>
            <w:hideMark/>
          </w:tcPr>
          <w:p w14:paraId="1283CEF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5A8CC8C"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7BC14B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574767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FF2A5D2" w14:textId="77777777" w:rsidR="001333F2" w:rsidRPr="008B76E1" w:rsidRDefault="001333F2" w:rsidP="001333F2">
            <w:pPr>
              <w:jc w:val="right"/>
              <w:rPr>
                <w:color w:val="000000"/>
              </w:rPr>
            </w:pPr>
            <w:r w:rsidRPr="008B76E1">
              <w:rPr>
                <w:color w:val="000000"/>
              </w:rPr>
              <w:t>100 000,00</w:t>
            </w:r>
          </w:p>
        </w:tc>
      </w:tr>
      <w:tr w:rsidR="001333F2" w:rsidRPr="008B76E1" w14:paraId="1DEB44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B07E65"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FEDD496" w14:textId="77777777" w:rsidR="001333F2" w:rsidRPr="008B76E1" w:rsidRDefault="001333F2" w:rsidP="001333F2">
            <w:pPr>
              <w:jc w:val="center"/>
              <w:rPr>
                <w:color w:val="000000"/>
              </w:rPr>
            </w:pPr>
            <w:r w:rsidRPr="008B76E1">
              <w:rPr>
                <w:color w:val="000000"/>
              </w:rPr>
              <w:t xml:space="preserve">03 4 07 20560 </w:t>
            </w:r>
          </w:p>
        </w:tc>
        <w:tc>
          <w:tcPr>
            <w:tcW w:w="850" w:type="dxa"/>
            <w:tcBorders>
              <w:top w:val="nil"/>
              <w:left w:val="nil"/>
              <w:bottom w:val="single" w:sz="4" w:space="0" w:color="000000"/>
              <w:right w:val="single" w:sz="4" w:space="0" w:color="000000"/>
            </w:tcBorders>
            <w:shd w:val="clear" w:color="auto" w:fill="auto"/>
            <w:noWrap/>
            <w:hideMark/>
          </w:tcPr>
          <w:p w14:paraId="12016DE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BE26161"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6BEA8FF"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B66018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3563992" w14:textId="77777777" w:rsidR="001333F2" w:rsidRPr="008B76E1" w:rsidRDefault="001333F2" w:rsidP="001333F2">
            <w:pPr>
              <w:jc w:val="right"/>
              <w:rPr>
                <w:color w:val="000000"/>
              </w:rPr>
            </w:pPr>
            <w:r w:rsidRPr="008B76E1">
              <w:rPr>
                <w:color w:val="000000"/>
              </w:rPr>
              <w:t>100 000,00</w:t>
            </w:r>
          </w:p>
        </w:tc>
      </w:tr>
      <w:tr w:rsidR="001333F2" w:rsidRPr="008B76E1" w14:paraId="75D19E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A127EF" w14:textId="77777777" w:rsidR="001333F2" w:rsidRPr="008B76E1" w:rsidRDefault="001333F2" w:rsidP="001333F2">
            <w:pPr>
              <w:rPr>
                <w:color w:val="000000"/>
                <w:sz w:val="22"/>
                <w:szCs w:val="22"/>
              </w:rPr>
            </w:pPr>
            <w:r w:rsidRPr="008B76E1">
              <w:rPr>
                <w:color w:val="000000"/>
                <w:sz w:val="22"/>
                <w:szCs w:val="22"/>
              </w:rPr>
              <w:t>Субсидии на обеспечение развития и укрепления материально-технической базы муниципальных учреждений культуры</w:t>
            </w:r>
          </w:p>
        </w:tc>
        <w:tc>
          <w:tcPr>
            <w:tcW w:w="1843" w:type="dxa"/>
            <w:tcBorders>
              <w:top w:val="nil"/>
              <w:left w:val="nil"/>
              <w:bottom w:val="single" w:sz="4" w:space="0" w:color="000000"/>
              <w:right w:val="single" w:sz="4" w:space="0" w:color="000000"/>
            </w:tcBorders>
            <w:shd w:val="clear" w:color="auto" w:fill="auto"/>
            <w:noWrap/>
            <w:hideMark/>
          </w:tcPr>
          <w:p w14:paraId="7285F162" w14:textId="77777777" w:rsidR="001333F2" w:rsidRPr="008B76E1" w:rsidRDefault="001333F2" w:rsidP="001333F2">
            <w:pPr>
              <w:jc w:val="center"/>
              <w:rPr>
                <w:color w:val="000000"/>
              </w:rPr>
            </w:pPr>
            <w:r w:rsidRPr="008B76E1">
              <w:rPr>
                <w:color w:val="000000"/>
              </w:rPr>
              <w:t xml:space="preserve">03 4 07 80330 </w:t>
            </w:r>
          </w:p>
        </w:tc>
        <w:tc>
          <w:tcPr>
            <w:tcW w:w="850" w:type="dxa"/>
            <w:tcBorders>
              <w:top w:val="nil"/>
              <w:left w:val="nil"/>
              <w:bottom w:val="single" w:sz="4" w:space="0" w:color="000000"/>
              <w:right w:val="single" w:sz="4" w:space="0" w:color="000000"/>
            </w:tcBorders>
            <w:shd w:val="clear" w:color="auto" w:fill="auto"/>
            <w:noWrap/>
            <w:hideMark/>
          </w:tcPr>
          <w:p w14:paraId="178A3C9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42DCE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2122F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466B0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844ED9" w14:textId="77777777" w:rsidR="001333F2" w:rsidRPr="008B76E1" w:rsidRDefault="001333F2" w:rsidP="001333F2">
            <w:pPr>
              <w:jc w:val="right"/>
              <w:rPr>
                <w:color w:val="000000"/>
              </w:rPr>
            </w:pPr>
            <w:r w:rsidRPr="008B76E1">
              <w:rPr>
                <w:color w:val="000000"/>
              </w:rPr>
              <w:t>95 008 600,00</w:t>
            </w:r>
          </w:p>
        </w:tc>
      </w:tr>
      <w:tr w:rsidR="001333F2" w:rsidRPr="008B76E1" w14:paraId="71E7BC5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C881CB"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82805CF" w14:textId="77777777" w:rsidR="001333F2" w:rsidRPr="008B76E1" w:rsidRDefault="001333F2" w:rsidP="001333F2">
            <w:pPr>
              <w:jc w:val="center"/>
              <w:rPr>
                <w:color w:val="000000"/>
              </w:rPr>
            </w:pPr>
            <w:r w:rsidRPr="008B76E1">
              <w:rPr>
                <w:color w:val="000000"/>
              </w:rPr>
              <w:t xml:space="preserve">03 4 07 80330 </w:t>
            </w:r>
          </w:p>
        </w:tc>
        <w:tc>
          <w:tcPr>
            <w:tcW w:w="850" w:type="dxa"/>
            <w:tcBorders>
              <w:top w:val="nil"/>
              <w:left w:val="nil"/>
              <w:bottom w:val="single" w:sz="4" w:space="0" w:color="000000"/>
              <w:right w:val="single" w:sz="4" w:space="0" w:color="000000"/>
            </w:tcBorders>
            <w:shd w:val="clear" w:color="auto" w:fill="auto"/>
            <w:noWrap/>
            <w:hideMark/>
          </w:tcPr>
          <w:p w14:paraId="3273D7D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12B9CC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2A8A6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0CAB3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126635" w14:textId="77777777" w:rsidR="001333F2" w:rsidRPr="008B76E1" w:rsidRDefault="001333F2" w:rsidP="001333F2">
            <w:pPr>
              <w:jc w:val="right"/>
              <w:rPr>
                <w:color w:val="000000"/>
              </w:rPr>
            </w:pPr>
            <w:r w:rsidRPr="008B76E1">
              <w:rPr>
                <w:color w:val="000000"/>
              </w:rPr>
              <w:t>95 008 600,00</w:t>
            </w:r>
          </w:p>
        </w:tc>
      </w:tr>
      <w:tr w:rsidR="001333F2" w:rsidRPr="008B76E1" w14:paraId="097109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30710D"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776DE2DA" w14:textId="77777777" w:rsidR="001333F2" w:rsidRPr="008B76E1" w:rsidRDefault="001333F2" w:rsidP="001333F2">
            <w:pPr>
              <w:jc w:val="center"/>
              <w:rPr>
                <w:color w:val="000000"/>
              </w:rPr>
            </w:pPr>
            <w:r w:rsidRPr="008B76E1">
              <w:rPr>
                <w:color w:val="000000"/>
              </w:rPr>
              <w:t xml:space="preserve">03 4 07 80330 </w:t>
            </w:r>
          </w:p>
        </w:tc>
        <w:tc>
          <w:tcPr>
            <w:tcW w:w="850" w:type="dxa"/>
            <w:tcBorders>
              <w:top w:val="nil"/>
              <w:left w:val="nil"/>
              <w:bottom w:val="single" w:sz="4" w:space="0" w:color="000000"/>
              <w:right w:val="single" w:sz="4" w:space="0" w:color="000000"/>
            </w:tcBorders>
            <w:shd w:val="clear" w:color="auto" w:fill="auto"/>
            <w:noWrap/>
            <w:hideMark/>
          </w:tcPr>
          <w:p w14:paraId="4DA4AAF3"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13EF987"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7F7944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0102C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D52820" w14:textId="77777777" w:rsidR="001333F2" w:rsidRPr="008B76E1" w:rsidRDefault="001333F2" w:rsidP="001333F2">
            <w:pPr>
              <w:jc w:val="right"/>
              <w:rPr>
                <w:color w:val="000000"/>
              </w:rPr>
            </w:pPr>
            <w:r w:rsidRPr="008B76E1">
              <w:rPr>
                <w:color w:val="000000"/>
              </w:rPr>
              <w:t>95 008 600,00</w:t>
            </w:r>
          </w:p>
        </w:tc>
      </w:tr>
      <w:tr w:rsidR="001333F2" w:rsidRPr="008B76E1" w14:paraId="04542D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7ABE7F"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0FEAE73B" w14:textId="77777777" w:rsidR="001333F2" w:rsidRPr="008B76E1" w:rsidRDefault="001333F2" w:rsidP="001333F2">
            <w:pPr>
              <w:jc w:val="center"/>
              <w:rPr>
                <w:color w:val="000000"/>
              </w:rPr>
            </w:pPr>
            <w:r w:rsidRPr="008B76E1">
              <w:rPr>
                <w:color w:val="000000"/>
              </w:rPr>
              <w:t xml:space="preserve">03 4 07 80330 </w:t>
            </w:r>
          </w:p>
        </w:tc>
        <w:tc>
          <w:tcPr>
            <w:tcW w:w="850" w:type="dxa"/>
            <w:tcBorders>
              <w:top w:val="nil"/>
              <w:left w:val="nil"/>
              <w:bottom w:val="single" w:sz="4" w:space="0" w:color="000000"/>
              <w:right w:val="single" w:sz="4" w:space="0" w:color="000000"/>
            </w:tcBorders>
            <w:shd w:val="clear" w:color="auto" w:fill="auto"/>
            <w:noWrap/>
            <w:hideMark/>
          </w:tcPr>
          <w:p w14:paraId="41B574C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94E1F41"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511F17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C68DE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1DB275" w14:textId="77777777" w:rsidR="001333F2" w:rsidRPr="008B76E1" w:rsidRDefault="001333F2" w:rsidP="001333F2">
            <w:pPr>
              <w:jc w:val="right"/>
              <w:rPr>
                <w:color w:val="000000"/>
              </w:rPr>
            </w:pPr>
            <w:r w:rsidRPr="008B76E1">
              <w:rPr>
                <w:color w:val="000000"/>
              </w:rPr>
              <w:t>95 008 600,00</w:t>
            </w:r>
          </w:p>
        </w:tc>
      </w:tr>
      <w:tr w:rsidR="001333F2" w:rsidRPr="008B76E1" w14:paraId="3ED7D2F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750393"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2016EEE1" w14:textId="77777777" w:rsidR="001333F2" w:rsidRPr="008B76E1" w:rsidRDefault="001333F2" w:rsidP="001333F2">
            <w:pPr>
              <w:jc w:val="center"/>
              <w:rPr>
                <w:color w:val="000000"/>
              </w:rPr>
            </w:pPr>
            <w:r w:rsidRPr="008B76E1">
              <w:rPr>
                <w:color w:val="000000"/>
              </w:rPr>
              <w:t xml:space="preserve">03 4 07 80330 </w:t>
            </w:r>
          </w:p>
        </w:tc>
        <w:tc>
          <w:tcPr>
            <w:tcW w:w="850" w:type="dxa"/>
            <w:tcBorders>
              <w:top w:val="nil"/>
              <w:left w:val="nil"/>
              <w:bottom w:val="single" w:sz="4" w:space="0" w:color="000000"/>
              <w:right w:val="single" w:sz="4" w:space="0" w:color="000000"/>
            </w:tcBorders>
            <w:shd w:val="clear" w:color="auto" w:fill="auto"/>
            <w:noWrap/>
            <w:hideMark/>
          </w:tcPr>
          <w:p w14:paraId="2AD6E45D"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1038739"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F675B77"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B2CC231"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F22A31A" w14:textId="77777777" w:rsidR="001333F2" w:rsidRPr="008B76E1" w:rsidRDefault="001333F2" w:rsidP="001333F2">
            <w:pPr>
              <w:jc w:val="right"/>
              <w:rPr>
                <w:color w:val="000000"/>
              </w:rPr>
            </w:pPr>
            <w:r w:rsidRPr="008B76E1">
              <w:rPr>
                <w:color w:val="000000"/>
              </w:rPr>
              <w:t>95 008 600,00</w:t>
            </w:r>
          </w:p>
        </w:tc>
      </w:tr>
      <w:tr w:rsidR="001333F2" w:rsidRPr="008B76E1" w14:paraId="5FECFB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C63D1A"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6822FEB0" w14:textId="77777777" w:rsidR="001333F2" w:rsidRPr="008B76E1" w:rsidRDefault="001333F2" w:rsidP="001333F2">
            <w:pPr>
              <w:jc w:val="center"/>
              <w:rPr>
                <w:color w:val="000000"/>
              </w:rPr>
            </w:pPr>
            <w:r w:rsidRPr="008B76E1">
              <w:rPr>
                <w:color w:val="000000"/>
              </w:rPr>
              <w:t xml:space="preserve">03 4 07 80330 </w:t>
            </w:r>
          </w:p>
        </w:tc>
        <w:tc>
          <w:tcPr>
            <w:tcW w:w="850" w:type="dxa"/>
            <w:tcBorders>
              <w:top w:val="nil"/>
              <w:left w:val="nil"/>
              <w:bottom w:val="single" w:sz="4" w:space="0" w:color="000000"/>
              <w:right w:val="single" w:sz="4" w:space="0" w:color="000000"/>
            </w:tcBorders>
            <w:shd w:val="clear" w:color="auto" w:fill="auto"/>
            <w:noWrap/>
            <w:hideMark/>
          </w:tcPr>
          <w:p w14:paraId="219183AD"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675403D"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B2E4D6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A5D7D07"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F927059" w14:textId="77777777" w:rsidR="001333F2" w:rsidRPr="008B76E1" w:rsidRDefault="001333F2" w:rsidP="001333F2">
            <w:pPr>
              <w:jc w:val="right"/>
              <w:rPr>
                <w:color w:val="000000"/>
              </w:rPr>
            </w:pPr>
            <w:r w:rsidRPr="008B76E1">
              <w:rPr>
                <w:color w:val="000000"/>
              </w:rPr>
              <w:t>95 008 600,00</w:t>
            </w:r>
          </w:p>
        </w:tc>
      </w:tr>
      <w:tr w:rsidR="001333F2" w:rsidRPr="008B76E1" w14:paraId="583C22C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771AA9" w14:textId="67C07B2B"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образования в сфере культуры и искусства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1467B7D" w14:textId="77777777" w:rsidR="001333F2" w:rsidRPr="008B76E1" w:rsidRDefault="001333F2" w:rsidP="001333F2">
            <w:pPr>
              <w:jc w:val="center"/>
              <w:rPr>
                <w:color w:val="000000"/>
              </w:rPr>
            </w:pPr>
            <w:r w:rsidRPr="008B76E1">
              <w:rPr>
                <w:color w:val="000000"/>
              </w:rPr>
              <w:t xml:space="preserve">03 4 08 00000 </w:t>
            </w:r>
          </w:p>
        </w:tc>
        <w:tc>
          <w:tcPr>
            <w:tcW w:w="850" w:type="dxa"/>
            <w:tcBorders>
              <w:top w:val="nil"/>
              <w:left w:val="nil"/>
              <w:bottom w:val="single" w:sz="4" w:space="0" w:color="000000"/>
              <w:right w:val="single" w:sz="4" w:space="0" w:color="000000"/>
            </w:tcBorders>
            <w:shd w:val="clear" w:color="auto" w:fill="auto"/>
            <w:noWrap/>
            <w:hideMark/>
          </w:tcPr>
          <w:p w14:paraId="37FC702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67913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3AA6E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22919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371562" w14:textId="77777777" w:rsidR="001333F2" w:rsidRPr="008B76E1" w:rsidRDefault="001333F2" w:rsidP="001333F2">
            <w:pPr>
              <w:jc w:val="right"/>
              <w:rPr>
                <w:color w:val="000000"/>
              </w:rPr>
            </w:pPr>
            <w:r w:rsidRPr="008B76E1">
              <w:rPr>
                <w:color w:val="000000"/>
              </w:rPr>
              <w:t>164 155 900,00</w:t>
            </w:r>
          </w:p>
        </w:tc>
      </w:tr>
      <w:tr w:rsidR="001333F2" w:rsidRPr="008B76E1" w14:paraId="783ACCB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0FCFEB"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77A81BBF" w14:textId="77777777" w:rsidR="001333F2" w:rsidRPr="008B76E1" w:rsidRDefault="001333F2" w:rsidP="001333F2">
            <w:pPr>
              <w:jc w:val="center"/>
              <w:rPr>
                <w:color w:val="000000"/>
              </w:rPr>
            </w:pPr>
            <w:r w:rsidRPr="008B76E1">
              <w:rPr>
                <w:color w:val="000000"/>
              </w:rPr>
              <w:t xml:space="preserve">03 4 08 00150 </w:t>
            </w:r>
          </w:p>
        </w:tc>
        <w:tc>
          <w:tcPr>
            <w:tcW w:w="850" w:type="dxa"/>
            <w:tcBorders>
              <w:top w:val="nil"/>
              <w:left w:val="nil"/>
              <w:bottom w:val="single" w:sz="4" w:space="0" w:color="000000"/>
              <w:right w:val="single" w:sz="4" w:space="0" w:color="000000"/>
            </w:tcBorders>
            <w:shd w:val="clear" w:color="auto" w:fill="auto"/>
            <w:noWrap/>
            <w:hideMark/>
          </w:tcPr>
          <w:p w14:paraId="073D632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109C7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4F52E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2C414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D24201" w14:textId="77777777" w:rsidR="001333F2" w:rsidRPr="008B76E1" w:rsidRDefault="001333F2" w:rsidP="001333F2">
            <w:pPr>
              <w:jc w:val="right"/>
              <w:rPr>
                <w:color w:val="000000"/>
              </w:rPr>
            </w:pPr>
            <w:r w:rsidRPr="008B76E1">
              <w:rPr>
                <w:color w:val="000000"/>
              </w:rPr>
              <w:t>142 274 700,00</w:t>
            </w:r>
          </w:p>
        </w:tc>
      </w:tr>
      <w:tr w:rsidR="001333F2" w:rsidRPr="008B76E1" w14:paraId="46A4FD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CC9D11"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EB25024" w14:textId="77777777" w:rsidR="001333F2" w:rsidRPr="008B76E1" w:rsidRDefault="001333F2" w:rsidP="001333F2">
            <w:pPr>
              <w:jc w:val="center"/>
              <w:rPr>
                <w:color w:val="000000"/>
              </w:rPr>
            </w:pPr>
            <w:r w:rsidRPr="008B76E1">
              <w:rPr>
                <w:color w:val="000000"/>
              </w:rPr>
              <w:t xml:space="preserve">03 4 08 00150 </w:t>
            </w:r>
          </w:p>
        </w:tc>
        <w:tc>
          <w:tcPr>
            <w:tcW w:w="850" w:type="dxa"/>
            <w:tcBorders>
              <w:top w:val="nil"/>
              <w:left w:val="nil"/>
              <w:bottom w:val="single" w:sz="4" w:space="0" w:color="000000"/>
              <w:right w:val="single" w:sz="4" w:space="0" w:color="000000"/>
            </w:tcBorders>
            <w:shd w:val="clear" w:color="auto" w:fill="auto"/>
            <w:noWrap/>
            <w:hideMark/>
          </w:tcPr>
          <w:p w14:paraId="19B9736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A8D572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54CB4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08574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087CB5" w14:textId="77777777" w:rsidR="001333F2" w:rsidRPr="008B76E1" w:rsidRDefault="001333F2" w:rsidP="001333F2">
            <w:pPr>
              <w:jc w:val="right"/>
              <w:rPr>
                <w:color w:val="000000"/>
              </w:rPr>
            </w:pPr>
            <w:r w:rsidRPr="008B76E1">
              <w:rPr>
                <w:color w:val="000000"/>
              </w:rPr>
              <w:t>142 274 700,00</w:t>
            </w:r>
          </w:p>
        </w:tc>
      </w:tr>
      <w:tr w:rsidR="001333F2" w:rsidRPr="008B76E1" w14:paraId="1A5D5E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A3B799"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1DC750CF" w14:textId="77777777" w:rsidR="001333F2" w:rsidRPr="008B76E1" w:rsidRDefault="001333F2" w:rsidP="001333F2">
            <w:pPr>
              <w:jc w:val="center"/>
              <w:rPr>
                <w:color w:val="000000"/>
              </w:rPr>
            </w:pPr>
            <w:r w:rsidRPr="008B76E1">
              <w:rPr>
                <w:color w:val="000000"/>
              </w:rPr>
              <w:t xml:space="preserve">03 4 08 00150 </w:t>
            </w:r>
          </w:p>
        </w:tc>
        <w:tc>
          <w:tcPr>
            <w:tcW w:w="850" w:type="dxa"/>
            <w:tcBorders>
              <w:top w:val="nil"/>
              <w:left w:val="nil"/>
              <w:bottom w:val="single" w:sz="4" w:space="0" w:color="000000"/>
              <w:right w:val="single" w:sz="4" w:space="0" w:color="000000"/>
            </w:tcBorders>
            <w:shd w:val="clear" w:color="auto" w:fill="auto"/>
            <w:noWrap/>
            <w:hideMark/>
          </w:tcPr>
          <w:p w14:paraId="0273E21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2B4DAA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360EA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DC9AB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286953" w14:textId="77777777" w:rsidR="001333F2" w:rsidRPr="008B76E1" w:rsidRDefault="001333F2" w:rsidP="001333F2">
            <w:pPr>
              <w:jc w:val="right"/>
              <w:rPr>
                <w:color w:val="000000"/>
              </w:rPr>
            </w:pPr>
            <w:r w:rsidRPr="008B76E1">
              <w:rPr>
                <w:color w:val="000000"/>
              </w:rPr>
              <w:t>142 274 700,00</w:t>
            </w:r>
          </w:p>
        </w:tc>
      </w:tr>
      <w:tr w:rsidR="001333F2" w:rsidRPr="008B76E1" w14:paraId="3ABCE3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0DD3C1"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2C8149D0" w14:textId="77777777" w:rsidR="001333F2" w:rsidRPr="008B76E1" w:rsidRDefault="001333F2" w:rsidP="001333F2">
            <w:pPr>
              <w:jc w:val="center"/>
              <w:rPr>
                <w:color w:val="000000"/>
              </w:rPr>
            </w:pPr>
            <w:r w:rsidRPr="008B76E1">
              <w:rPr>
                <w:color w:val="000000"/>
              </w:rPr>
              <w:t xml:space="preserve">03 4 08 00150 </w:t>
            </w:r>
          </w:p>
        </w:tc>
        <w:tc>
          <w:tcPr>
            <w:tcW w:w="850" w:type="dxa"/>
            <w:tcBorders>
              <w:top w:val="nil"/>
              <w:left w:val="nil"/>
              <w:bottom w:val="single" w:sz="4" w:space="0" w:color="000000"/>
              <w:right w:val="single" w:sz="4" w:space="0" w:color="000000"/>
            </w:tcBorders>
            <w:shd w:val="clear" w:color="auto" w:fill="auto"/>
            <w:noWrap/>
            <w:hideMark/>
          </w:tcPr>
          <w:p w14:paraId="76F97AF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BEF3DB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200D46"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CA9DDD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B06FC5" w14:textId="77777777" w:rsidR="001333F2" w:rsidRPr="008B76E1" w:rsidRDefault="001333F2" w:rsidP="001333F2">
            <w:pPr>
              <w:jc w:val="right"/>
              <w:rPr>
                <w:color w:val="000000"/>
              </w:rPr>
            </w:pPr>
            <w:r w:rsidRPr="008B76E1">
              <w:rPr>
                <w:color w:val="000000"/>
              </w:rPr>
              <w:t>61 252 200,00</w:t>
            </w:r>
          </w:p>
        </w:tc>
      </w:tr>
      <w:tr w:rsidR="001333F2" w:rsidRPr="008B76E1" w14:paraId="4A9CFE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759C7C"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A012AB2" w14:textId="77777777" w:rsidR="001333F2" w:rsidRPr="008B76E1" w:rsidRDefault="001333F2" w:rsidP="001333F2">
            <w:pPr>
              <w:jc w:val="center"/>
              <w:rPr>
                <w:color w:val="000000"/>
              </w:rPr>
            </w:pPr>
            <w:r w:rsidRPr="008B76E1">
              <w:rPr>
                <w:color w:val="000000"/>
              </w:rPr>
              <w:t xml:space="preserve">03 4 08 00150 </w:t>
            </w:r>
          </w:p>
        </w:tc>
        <w:tc>
          <w:tcPr>
            <w:tcW w:w="850" w:type="dxa"/>
            <w:tcBorders>
              <w:top w:val="nil"/>
              <w:left w:val="nil"/>
              <w:bottom w:val="single" w:sz="4" w:space="0" w:color="000000"/>
              <w:right w:val="single" w:sz="4" w:space="0" w:color="000000"/>
            </w:tcBorders>
            <w:shd w:val="clear" w:color="auto" w:fill="auto"/>
            <w:noWrap/>
            <w:hideMark/>
          </w:tcPr>
          <w:p w14:paraId="49CFCD0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3F846C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C0089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016BA49"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2F56127" w14:textId="77777777" w:rsidR="001333F2" w:rsidRPr="008B76E1" w:rsidRDefault="001333F2" w:rsidP="001333F2">
            <w:pPr>
              <w:jc w:val="right"/>
              <w:rPr>
                <w:color w:val="000000"/>
              </w:rPr>
            </w:pPr>
            <w:r w:rsidRPr="008B76E1">
              <w:rPr>
                <w:color w:val="000000"/>
              </w:rPr>
              <w:t>61 252 200,00</w:t>
            </w:r>
          </w:p>
        </w:tc>
      </w:tr>
      <w:tr w:rsidR="001333F2" w:rsidRPr="008B76E1" w14:paraId="44C985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E87644"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80DB61F" w14:textId="77777777" w:rsidR="001333F2" w:rsidRPr="008B76E1" w:rsidRDefault="001333F2" w:rsidP="001333F2">
            <w:pPr>
              <w:jc w:val="center"/>
              <w:rPr>
                <w:color w:val="000000"/>
              </w:rPr>
            </w:pPr>
            <w:r w:rsidRPr="008B76E1">
              <w:rPr>
                <w:color w:val="000000"/>
              </w:rPr>
              <w:t xml:space="preserve">03 4 08 00150 </w:t>
            </w:r>
          </w:p>
        </w:tc>
        <w:tc>
          <w:tcPr>
            <w:tcW w:w="850" w:type="dxa"/>
            <w:tcBorders>
              <w:top w:val="nil"/>
              <w:left w:val="nil"/>
              <w:bottom w:val="single" w:sz="4" w:space="0" w:color="000000"/>
              <w:right w:val="single" w:sz="4" w:space="0" w:color="000000"/>
            </w:tcBorders>
            <w:shd w:val="clear" w:color="auto" w:fill="auto"/>
            <w:noWrap/>
            <w:hideMark/>
          </w:tcPr>
          <w:p w14:paraId="1110653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07609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1185D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E48E5D8"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DA66DA8" w14:textId="77777777" w:rsidR="001333F2" w:rsidRPr="008B76E1" w:rsidRDefault="001333F2" w:rsidP="001333F2">
            <w:pPr>
              <w:jc w:val="right"/>
              <w:rPr>
                <w:color w:val="000000"/>
              </w:rPr>
            </w:pPr>
            <w:r w:rsidRPr="008B76E1">
              <w:rPr>
                <w:color w:val="000000"/>
              </w:rPr>
              <w:t>61 252 200,00</w:t>
            </w:r>
          </w:p>
        </w:tc>
      </w:tr>
      <w:tr w:rsidR="001333F2" w:rsidRPr="008B76E1" w14:paraId="558692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218C90" w14:textId="77777777" w:rsidR="001333F2" w:rsidRPr="008B76E1" w:rsidRDefault="001333F2" w:rsidP="001333F2">
            <w:pPr>
              <w:rPr>
                <w:b/>
                <w:bCs/>
                <w:i/>
                <w:iCs/>
                <w:color w:val="000000"/>
                <w:sz w:val="24"/>
                <w:szCs w:val="24"/>
              </w:rPr>
            </w:pPr>
            <w:r w:rsidRPr="008B76E1">
              <w:rPr>
                <w:b/>
                <w:bCs/>
                <w:i/>
                <w:iCs/>
                <w:color w:val="000000"/>
                <w:sz w:val="24"/>
                <w:szCs w:val="24"/>
              </w:rPr>
              <w:t>Высшее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5C1A2DE7" w14:textId="77777777" w:rsidR="001333F2" w:rsidRPr="008B76E1" w:rsidRDefault="001333F2" w:rsidP="001333F2">
            <w:pPr>
              <w:jc w:val="center"/>
              <w:rPr>
                <w:color w:val="000000"/>
              </w:rPr>
            </w:pPr>
            <w:r w:rsidRPr="008B76E1">
              <w:rPr>
                <w:color w:val="000000"/>
              </w:rPr>
              <w:t xml:space="preserve">03 4 08 00150 </w:t>
            </w:r>
          </w:p>
        </w:tc>
        <w:tc>
          <w:tcPr>
            <w:tcW w:w="850" w:type="dxa"/>
            <w:tcBorders>
              <w:top w:val="nil"/>
              <w:left w:val="nil"/>
              <w:bottom w:val="single" w:sz="4" w:space="0" w:color="000000"/>
              <w:right w:val="single" w:sz="4" w:space="0" w:color="000000"/>
            </w:tcBorders>
            <w:shd w:val="clear" w:color="auto" w:fill="auto"/>
            <w:noWrap/>
            <w:hideMark/>
          </w:tcPr>
          <w:p w14:paraId="735FDC9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9EB6B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D4824A"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1973BB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DB4F87" w14:textId="77777777" w:rsidR="001333F2" w:rsidRPr="008B76E1" w:rsidRDefault="001333F2" w:rsidP="001333F2">
            <w:pPr>
              <w:jc w:val="right"/>
              <w:rPr>
                <w:color w:val="000000"/>
              </w:rPr>
            </w:pPr>
            <w:r w:rsidRPr="008B76E1">
              <w:rPr>
                <w:color w:val="000000"/>
              </w:rPr>
              <w:t>81 022 500,00</w:t>
            </w:r>
          </w:p>
        </w:tc>
      </w:tr>
      <w:tr w:rsidR="001333F2" w:rsidRPr="008B76E1" w14:paraId="5DC02E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A7B73F" w14:textId="77777777" w:rsidR="001333F2" w:rsidRPr="008B76E1" w:rsidRDefault="001333F2" w:rsidP="001333F2">
            <w:pPr>
              <w:rPr>
                <w:b/>
                <w:bCs/>
                <w:color w:val="000000"/>
              </w:rPr>
            </w:pPr>
            <w:r w:rsidRPr="008B76E1">
              <w:rPr>
                <w:b/>
                <w:bCs/>
                <w:color w:val="000000"/>
              </w:rPr>
              <w:lastRenderedPageBreak/>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B2DAE80" w14:textId="77777777" w:rsidR="001333F2" w:rsidRPr="008B76E1" w:rsidRDefault="001333F2" w:rsidP="001333F2">
            <w:pPr>
              <w:jc w:val="center"/>
              <w:rPr>
                <w:color w:val="000000"/>
              </w:rPr>
            </w:pPr>
            <w:r w:rsidRPr="008B76E1">
              <w:rPr>
                <w:color w:val="000000"/>
              </w:rPr>
              <w:t xml:space="preserve">03 4 08 00150 </w:t>
            </w:r>
          </w:p>
        </w:tc>
        <w:tc>
          <w:tcPr>
            <w:tcW w:w="850" w:type="dxa"/>
            <w:tcBorders>
              <w:top w:val="nil"/>
              <w:left w:val="nil"/>
              <w:bottom w:val="single" w:sz="4" w:space="0" w:color="000000"/>
              <w:right w:val="single" w:sz="4" w:space="0" w:color="000000"/>
            </w:tcBorders>
            <w:shd w:val="clear" w:color="auto" w:fill="auto"/>
            <w:noWrap/>
            <w:hideMark/>
          </w:tcPr>
          <w:p w14:paraId="728C2A5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640E3D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704974"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8BEA508"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4CDFF19" w14:textId="77777777" w:rsidR="001333F2" w:rsidRPr="008B76E1" w:rsidRDefault="001333F2" w:rsidP="001333F2">
            <w:pPr>
              <w:jc w:val="right"/>
              <w:rPr>
                <w:color w:val="000000"/>
              </w:rPr>
            </w:pPr>
            <w:r w:rsidRPr="008B76E1">
              <w:rPr>
                <w:color w:val="000000"/>
              </w:rPr>
              <w:t>81 022 500,00</w:t>
            </w:r>
          </w:p>
        </w:tc>
      </w:tr>
      <w:tr w:rsidR="001333F2" w:rsidRPr="008B76E1" w14:paraId="3FAD97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CDB52B"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EAC086A" w14:textId="77777777" w:rsidR="001333F2" w:rsidRPr="008B76E1" w:rsidRDefault="001333F2" w:rsidP="001333F2">
            <w:pPr>
              <w:jc w:val="center"/>
              <w:rPr>
                <w:color w:val="000000"/>
              </w:rPr>
            </w:pPr>
            <w:r w:rsidRPr="008B76E1">
              <w:rPr>
                <w:color w:val="000000"/>
              </w:rPr>
              <w:t xml:space="preserve">03 4 08 00150 </w:t>
            </w:r>
          </w:p>
        </w:tc>
        <w:tc>
          <w:tcPr>
            <w:tcW w:w="850" w:type="dxa"/>
            <w:tcBorders>
              <w:top w:val="nil"/>
              <w:left w:val="nil"/>
              <w:bottom w:val="single" w:sz="4" w:space="0" w:color="000000"/>
              <w:right w:val="single" w:sz="4" w:space="0" w:color="000000"/>
            </w:tcBorders>
            <w:shd w:val="clear" w:color="auto" w:fill="auto"/>
            <w:noWrap/>
            <w:hideMark/>
          </w:tcPr>
          <w:p w14:paraId="08CBA38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74D1D6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6EBEF5"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7A0871C"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46C094E" w14:textId="77777777" w:rsidR="001333F2" w:rsidRPr="008B76E1" w:rsidRDefault="001333F2" w:rsidP="001333F2">
            <w:pPr>
              <w:jc w:val="right"/>
              <w:rPr>
                <w:color w:val="000000"/>
              </w:rPr>
            </w:pPr>
            <w:r w:rsidRPr="008B76E1">
              <w:rPr>
                <w:color w:val="000000"/>
              </w:rPr>
              <w:t>81 022 500,00</w:t>
            </w:r>
          </w:p>
        </w:tc>
      </w:tr>
      <w:tr w:rsidR="001333F2" w:rsidRPr="008B76E1" w14:paraId="7D6586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97233E"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E2FB18E" w14:textId="77777777" w:rsidR="001333F2" w:rsidRPr="008B76E1" w:rsidRDefault="001333F2" w:rsidP="001333F2">
            <w:pPr>
              <w:jc w:val="center"/>
              <w:rPr>
                <w:color w:val="000000"/>
              </w:rPr>
            </w:pPr>
            <w:r w:rsidRPr="008B76E1">
              <w:rPr>
                <w:color w:val="000000"/>
              </w:rPr>
              <w:t xml:space="preserve">03 4 08 02250 </w:t>
            </w:r>
          </w:p>
        </w:tc>
        <w:tc>
          <w:tcPr>
            <w:tcW w:w="850" w:type="dxa"/>
            <w:tcBorders>
              <w:top w:val="nil"/>
              <w:left w:val="nil"/>
              <w:bottom w:val="single" w:sz="4" w:space="0" w:color="000000"/>
              <w:right w:val="single" w:sz="4" w:space="0" w:color="000000"/>
            </w:tcBorders>
            <w:shd w:val="clear" w:color="auto" w:fill="auto"/>
            <w:noWrap/>
            <w:hideMark/>
          </w:tcPr>
          <w:p w14:paraId="26BB58A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43AE6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86976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6BDEF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56075F" w14:textId="77777777" w:rsidR="001333F2" w:rsidRPr="008B76E1" w:rsidRDefault="001333F2" w:rsidP="001333F2">
            <w:pPr>
              <w:jc w:val="right"/>
              <w:rPr>
                <w:color w:val="000000"/>
              </w:rPr>
            </w:pPr>
            <w:r w:rsidRPr="008B76E1">
              <w:rPr>
                <w:color w:val="000000"/>
              </w:rPr>
              <w:t>6 869 300,00</w:t>
            </w:r>
          </w:p>
        </w:tc>
      </w:tr>
      <w:tr w:rsidR="001333F2" w:rsidRPr="008B76E1" w14:paraId="16063B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DB3A2F"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753F21F" w14:textId="77777777" w:rsidR="001333F2" w:rsidRPr="008B76E1" w:rsidRDefault="001333F2" w:rsidP="001333F2">
            <w:pPr>
              <w:jc w:val="center"/>
              <w:rPr>
                <w:color w:val="000000"/>
              </w:rPr>
            </w:pPr>
            <w:r w:rsidRPr="008B76E1">
              <w:rPr>
                <w:color w:val="000000"/>
              </w:rPr>
              <w:t xml:space="preserve">03 4 08 02250 </w:t>
            </w:r>
          </w:p>
        </w:tc>
        <w:tc>
          <w:tcPr>
            <w:tcW w:w="850" w:type="dxa"/>
            <w:tcBorders>
              <w:top w:val="nil"/>
              <w:left w:val="nil"/>
              <w:bottom w:val="single" w:sz="4" w:space="0" w:color="000000"/>
              <w:right w:val="single" w:sz="4" w:space="0" w:color="000000"/>
            </w:tcBorders>
            <w:shd w:val="clear" w:color="auto" w:fill="auto"/>
            <w:noWrap/>
            <w:hideMark/>
          </w:tcPr>
          <w:p w14:paraId="3A7C48F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D07B39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81D13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43321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E6A99F" w14:textId="77777777" w:rsidR="001333F2" w:rsidRPr="008B76E1" w:rsidRDefault="001333F2" w:rsidP="001333F2">
            <w:pPr>
              <w:jc w:val="right"/>
              <w:rPr>
                <w:color w:val="000000"/>
              </w:rPr>
            </w:pPr>
            <w:r w:rsidRPr="008B76E1">
              <w:rPr>
                <w:color w:val="000000"/>
              </w:rPr>
              <w:t>6 869 300,00</w:t>
            </w:r>
          </w:p>
        </w:tc>
      </w:tr>
      <w:tr w:rsidR="001333F2" w:rsidRPr="008B76E1" w14:paraId="4A5FD1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202958"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4DEBE2E" w14:textId="77777777" w:rsidR="001333F2" w:rsidRPr="008B76E1" w:rsidRDefault="001333F2" w:rsidP="001333F2">
            <w:pPr>
              <w:jc w:val="center"/>
              <w:rPr>
                <w:color w:val="000000"/>
              </w:rPr>
            </w:pPr>
            <w:r w:rsidRPr="008B76E1">
              <w:rPr>
                <w:color w:val="000000"/>
              </w:rPr>
              <w:t xml:space="preserve">03 4 08 02250 </w:t>
            </w:r>
          </w:p>
        </w:tc>
        <w:tc>
          <w:tcPr>
            <w:tcW w:w="850" w:type="dxa"/>
            <w:tcBorders>
              <w:top w:val="nil"/>
              <w:left w:val="nil"/>
              <w:bottom w:val="single" w:sz="4" w:space="0" w:color="000000"/>
              <w:right w:val="single" w:sz="4" w:space="0" w:color="000000"/>
            </w:tcBorders>
            <w:shd w:val="clear" w:color="auto" w:fill="auto"/>
            <w:noWrap/>
            <w:hideMark/>
          </w:tcPr>
          <w:p w14:paraId="0032C0C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61B6D5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53F4A0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089E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B95787" w14:textId="77777777" w:rsidR="001333F2" w:rsidRPr="008B76E1" w:rsidRDefault="001333F2" w:rsidP="001333F2">
            <w:pPr>
              <w:jc w:val="right"/>
              <w:rPr>
                <w:color w:val="000000"/>
              </w:rPr>
            </w:pPr>
            <w:r w:rsidRPr="008B76E1">
              <w:rPr>
                <w:color w:val="000000"/>
              </w:rPr>
              <w:t>6 869 300,00</w:t>
            </w:r>
          </w:p>
        </w:tc>
      </w:tr>
      <w:tr w:rsidR="001333F2" w:rsidRPr="008B76E1" w14:paraId="311918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ED492B" w14:textId="77777777" w:rsidR="001333F2" w:rsidRPr="008B76E1" w:rsidRDefault="001333F2" w:rsidP="001333F2">
            <w:pPr>
              <w:rPr>
                <w:b/>
                <w:bCs/>
                <w:i/>
                <w:iCs/>
                <w:color w:val="000000"/>
                <w:sz w:val="24"/>
                <w:szCs w:val="24"/>
              </w:rPr>
            </w:pPr>
            <w:r w:rsidRPr="008B76E1">
              <w:rPr>
                <w:b/>
                <w:bCs/>
                <w:i/>
                <w:iCs/>
                <w:color w:val="000000"/>
                <w:sz w:val="24"/>
                <w:szCs w:val="24"/>
              </w:rPr>
              <w:t>Высшее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221CDA6D" w14:textId="77777777" w:rsidR="001333F2" w:rsidRPr="008B76E1" w:rsidRDefault="001333F2" w:rsidP="001333F2">
            <w:pPr>
              <w:jc w:val="center"/>
              <w:rPr>
                <w:color w:val="000000"/>
              </w:rPr>
            </w:pPr>
            <w:r w:rsidRPr="008B76E1">
              <w:rPr>
                <w:color w:val="000000"/>
              </w:rPr>
              <w:t xml:space="preserve">03 4 08 02250 </w:t>
            </w:r>
          </w:p>
        </w:tc>
        <w:tc>
          <w:tcPr>
            <w:tcW w:w="850" w:type="dxa"/>
            <w:tcBorders>
              <w:top w:val="nil"/>
              <w:left w:val="nil"/>
              <w:bottom w:val="single" w:sz="4" w:space="0" w:color="000000"/>
              <w:right w:val="single" w:sz="4" w:space="0" w:color="000000"/>
            </w:tcBorders>
            <w:shd w:val="clear" w:color="auto" w:fill="auto"/>
            <w:noWrap/>
            <w:hideMark/>
          </w:tcPr>
          <w:p w14:paraId="47F45F5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4FA5AF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8128E0"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D09DD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745CCD" w14:textId="77777777" w:rsidR="001333F2" w:rsidRPr="008B76E1" w:rsidRDefault="001333F2" w:rsidP="001333F2">
            <w:pPr>
              <w:jc w:val="right"/>
              <w:rPr>
                <w:color w:val="000000"/>
              </w:rPr>
            </w:pPr>
            <w:r w:rsidRPr="008B76E1">
              <w:rPr>
                <w:color w:val="000000"/>
              </w:rPr>
              <w:t>6 869 300,00</w:t>
            </w:r>
          </w:p>
        </w:tc>
      </w:tr>
      <w:tr w:rsidR="001333F2" w:rsidRPr="008B76E1" w14:paraId="0511B0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C687DC"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D56D1C0" w14:textId="77777777" w:rsidR="001333F2" w:rsidRPr="008B76E1" w:rsidRDefault="001333F2" w:rsidP="001333F2">
            <w:pPr>
              <w:jc w:val="center"/>
              <w:rPr>
                <w:color w:val="000000"/>
              </w:rPr>
            </w:pPr>
            <w:r w:rsidRPr="008B76E1">
              <w:rPr>
                <w:color w:val="000000"/>
              </w:rPr>
              <w:t xml:space="preserve">03 4 08 02250 </w:t>
            </w:r>
          </w:p>
        </w:tc>
        <w:tc>
          <w:tcPr>
            <w:tcW w:w="850" w:type="dxa"/>
            <w:tcBorders>
              <w:top w:val="nil"/>
              <w:left w:val="nil"/>
              <w:bottom w:val="single" w:sz="4" w:space="0" w:color="000000"/>
              <w:right w:val="single" w:sz="4" w:space="0" w:color="000000"/>
            </w:tcBorders>
            <w:shd w:val="clear" w:color="auto" w:fill="auto"/>
            <w:noWrap/>
            <w:hideMark/>
          </w:tcPr>
          <w:p w14:paraId="26B9698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2120B0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3ED599"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A9553A7"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DB71E49" w14:textId="77777777" w:rsidR="001333F2" w:rsidRPr="008B76E1" w:rsidRDefault="001333F2" w:rsidP="001333F2">
            <w:pPr>
              <w:jc w:val="right"/>
              <w:rPr>
                <w:color w:val="000000"/>
              </w:rPr>
            </w:pPr>
            <w:r w:rsidRPr="008B76E1">
              <w:rPr>
                <w:color w:val="000000"/>
              </w:rPr>
              <w:t>6 869 300,00</w:t>
            </w:r>
          </w:p>
        </w:tc>
      </w:tr>
      <w:tr w:rsidR="001333F2" w:rsidRPr="008B76E1" w14:paraId="63B435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B30A94"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9A998AB" w14:textId="77777777" w:rsidR="001333F2" w:rsidRPr="008B76E1" w:rsidRDefault="001333F2" w:rsidP="001333F2">
            <w:pPr>
              <w:jc w:val="center"/>
              <w:rPr>
                <w:color w:val="000000"/>
              </w:rPr>
            </w:pPr>
            <w:r w:rsidRPr="008B76E1">
              <w:rPr>
                <w:color w:val="000000"/>
              </w:rPr>
              <w:t xml:space="preserve">03 4 08 02250 </w:t>
            </w:r>
          </w:p>
        </w:tc>
        <w:tc>
          <w:tcPr>
            <w:tcW w:w="850" w:type="dxa"/>
            <w:tcBorders>
              <w:top w:val="nil"/>
              <w:left w:val="nil"/>
              <w:bottom w:val="single" w:sz="4" w:space="0" w:color="000000"/>
              <w:right w:val="single" w:sz="4" w:space="0" w:color="000000"/>
            </w:tcBorders>
            <w:shd w:val="clear" w:color="auto" w:fill="auto"/>
            <w:noWrap/>
            <w:hideMark/>
          </w:tcPr>
          <w:p w14:paraId="7A52CE3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5BDAB4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60D5E0"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5F9E1B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E552689" w14:textId="77777777" w:rsidR="001333F2" w:rsidRPr="008B76E1" w:rsidRDefault="001333F2" w:rsidP="001333F2">
            <w:pPr>
              <w:jc w:val="right"/>
              <w:rPr>
                <w:color w:val="000000"/>
              </w:rPr>
            </w:pPr>
            <w:r w:rsidRPr="008B76E1">
              <w:rPr>
                <w:color w:val="000000"/>
              </w:rPr>
              <w:t>6 869 300,00</w:t>
            </w:r>
          </w:p>
        </w:tc>
      </w:tr>
      <w:tr w:rsidR="001333F2" w:rsidRPr="008B76E1" w14:paraId="3F6F75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7C1ADF" w14:textId="77777777" w:rsidR="001333F2" w:rsidRPr="008B76E1" w:rsidRDefault="001333F2" w:rsidP="001333F2">
            <w:pPr>
              <w:rPr>
                <w:color w:val="000000"/>
                <w:sz w:val="22"/>
                <w:szCs w:val="22"/>
              </w:rPr>
            </w:pPr>
            <w:r w:rsidRPr="008B76E1">
              <w:rPr>
                <w:color w:val="000000"/>
                <w:sz w:val="22"/>
                <w:szCs w:val="22"/>
              </w:rPr>
              <w:t>Обеспечение мер по охране образовательных организаций в целях антитеррористической защищенности</w:t>
            </w:r>
          </w:p>
        </w:tc>
        <w:tc>
          <w:tcPr>
            <w:tcW w:w="1843" w:type="dxa"/>
            <w:tcBorders>
              <w:top w:val="nil"/>
              <w:left w:val="nil"/>
              <w:bottom w:val="single" w:sz="4" w:space="0" w:color="000000"/>
              <w:right w:val="single" w:sz="4" w:space="0" w:color="000000"/>
            </w:tcBorders>
            <w:shd w:val="clear" w:color="auto" w:fill="auto"/>
            <w:noWrap/>
            <w:hideMark/>
          </w:tcPr>
          <w:p w14:paraId="1B1F9B81" w14:textId="77777777" w:rsidR="001333F2" w:rsidRPr="008B76E1" w:rsidRDefault="001333F2" w:rsidP="001333F2">
            <w:pPr>
              <w:jc w:val="center"/>
              <w:rPr>
                <w:color w:val="000000"/>
              </w:rPr>
            </w:pPr>
            <w:r w:rsidRPr="008B76E1">
              <w:rPr>
                <w:color w:val="000000"/>
              </w:rPr>
              <w:t xml:space="preserve">03 4 08 21650 </w:t>
            </w:r>
          </w:p>
        </w:tc>
        <w:tc>
          <w:tcPr>
            <w:tcW w:w="850" w:type="dxa"/>
            <w:tcBorders>
              <w:top w:val="nil"/>
              <w:left w:val="nil"/>
              <w:bottom w:val="single" w:sz="4" w:space="0" w:color="000000"/>
              <w:right w:val="single" w:sz="4" w:space="0" w:color="000000"/>
            </w:tcBorders>
            <w:shd w:val="clear" w:color="auto" w:fill="auto"/>
            <w:noWrap/>
            <w:hideMark/>
          </w:tcPr>
          <w:p w14:paraId="269D6A1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FB15F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85C3D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B73B1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61CFD9" w14:textId="77777777" w:rsidR="001333F2" w:rsidRPr="008B76E1" w:rsidRDefault="001333F2" w:rsidP="001333F2">
            <w:pPr>
              <w:jc w:val="right"/>
              <w:rPr>
                <w:color w:val="000000"/>
              </w:rPr>
            </w:pPr>
            <w:r w:rsidRPr="008B76E1">
              <w:rPr>
                <w:color w:val="000000"/>
              </w:rPr>
              <w:t>5 050 000,00</w:t>
            </w:r>
          </w:p>
        </w:tc>
      </w:tr>
      <w:tr w:rsidR="001333F2" w:rsidRPr="008B76E1" w14:paraId="13802A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EA368F"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13BE6B1" w14:textId="77777777" w:rsidR="001333F2" w:rsidRPr="008B76E1" w:rsidRDefault="001333F2" w:rsidP="001333F2">
            <w:pPr>
              <w:jc w:val="center"/>
              <w:rPr>
                <w:color w:val="000000"/>
              </w:rPr>
            </w:pPr>
            <w:r w:rsidRPr="008B76E1">
              <w:rPr>
                <w:color w:val="000000"/>
              </w:rPr>
              <w:t xml:space="preserve">03 4 08 21650 </w:t>
            </w:r>
          </w:p>
        </w:tc>
        <w:tc>
          <w:tcPr>
            <w:tcW w:w="850" w:type="dxa"/>
            <w:tcBorders>
              <w:top w:val="nil"/>
              <w:left w:val="nil"/>
              <w:bottom w:val="single" w:sz="4" w:space="0" w:color="000000"/>
              <w:right w:val="single" w:sz="4" w:space="0" w:color="000000"/>
            </w:tcBorders>
            <w:shd w:val="clear" w:color="auto" w:fill="auto"/>
            <w:noWrap/>
            <w:hideMark/>
          </w:tcPr>
          <w:p w14:paraId="720DC68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585112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F056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36D2F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4948F2" w14:textId="77777777" w:rsidR="001333F2" w:rsidRPr="008B76E1" w:rsidRDefault="001333F2" w:rsidP="001333F2">
            <w:pPr>
              <w:jc w:val="right"/>
              <w:rPr>
                <w:color w:val="000000"/>
              </w:rPr>
            </w:pPr>
            <w:r w:rsidRPr="008B76E1">
              <w:rPr>
                <w:color w:val="000000"/>
              </w:rPr>
              <w:t>5 050 000,00</w:t>
            </w:r>
          </w:p>
        </w:tc>
      </w:tr>
      <w:tr w:rsidR="001333F2" w:rsidRPr="008B76E1" w14:paraId="1E7D0B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E1DE40"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1218008A" w14:textId="77777777" w:rsidR="001333F2" w:rsidRPr="008B76E1" w:rsidRDefault="001333F2" w:rsidP="001333F2">
            <w:pPr>
              <w:jc w:val="center"/>
              <w:rPr>
                <w:color w:val="000000"/>
              </w:rPr>
            </w:pPr>
            <w:r w:rsidRPr="008B76E1">
              <w:rPr>
                <w:color w:val="000000"/>
              </w:rPr>
              <w:t xml:space="preserve">03 4 08 21650 </w:t>
            </w:r>
          </w:p>
        </w:tc>
        <w:tc>
          <w:tcPr>
            <w:tcW w:w="850" w:type="dxa"/>
            <w:tcBorders>
              <w:top w:val="nil"/>
              <w:left w:val="nil"/>
              <w:bottom w:val="single" w:sz="4" w:space="0" w:color="000000"/>
              <w:right w:val="single" w:sz="4" w:space="0" w:color="000000"/>
            </w:tcBorders>
            <w:shd w:val="clear" w:color="auto" w:fill="auto"/>
            <w:noWrap/>
            <w:hideMark/>
          </w:tcPr>
          <w:p w14:paraId="3DD965F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82927D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EA5A0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8C2F6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038E76" w14:textId="77777777" w:rsidR="001333F2" w:rsidRPr="008B76E1" w:rsidRDefault="001333F2" w:rsidP="001333F2">
            <w:pPr>
              <w:jc w:val="right"/>
              <w:rPr>
                <w:color w:val="000000"/>
              </w:rPr>
            </w:pPr>
            <w:r w:rsidRPr="008B76E1">
              <w:rPr>
                <w:color w:val="000000"/>
              </w:rPr>
              <w:t>5 050 000,00</w:t>
            </w:r>
          </w:p>
        </w:tc>
      </w:tr>
      <w:tr w:rsidR="001333F2" w:rsidRPr="008B76E1" w14:paraId="3D2677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1BD970"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4D7180BE" w14:textId="77777777" w:rsidR="001333F2" w:rsidRPr="008B76E1" w:rsidRDefault="001333F2" w:rsidP="001333F2">
            <w:pPr>
              <w:jc w:val="center"/>
              <w:rPr>
                <w:color w:val="000000"/>
              </w:rPr>
            </w:pPr>
            <w:r w:rsidRPr="008B76E1">
              <w:rPr>
                <w:color w:val="000000"/>
              </w:rPr>
              <w:t xml:space="preserve">03 4 08 21650 </w:t>
            </w:r>
          </w:p>
        </w:tc>
        <w:tc>
          <w:tcPr>
            <w:tcW w:w="850" w:type="dxa"/>
            <w:tcBorders>
              <w:top w:val="nil"/>
              <w:left w:val="nil"/>
              <w:bottom w:val="single" w:sz="4" w:space="0" w:color="000000"/>
              <w:right w:val="single" w:sz="4" w:space="0" w:color="000000"/>
            </w:tcBorders>
            <w:shd w:val="clear" w:color="auto" w:fill="auto"/>
            <w:noWrap/>
            <w:hideMark/>
          </w:tcPr>
          <w:p w14:paraId="1664D7D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5B7F16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B5922D"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CB5AF4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12E6A1" w14:textId="77777777" w:rsidR="001333F2" w:rsidRPr="008B76E1" w:rsidRDefault="001333F2" w:rsidP="001333F2">
            <w:pPr>
              <w:jc w:val="right"/>
              <w:rPr>
                <w:color w:val="000000"/>
              </w:rPr>
            </w:pPr>
            <w:r w:rsidRPr="008B76E1">
              <w:rPr>
                <w:color w:val="000000"/>
              </w:rPr>
              <w:t>1 300 000,00</w:t>
            </w:r>
          </w:p>
        </w:tc>
      </w:tr>
      <w:tr w:rsidR="001333F2" w:rsidRPr="008B76E1" w14:paraId="2855D0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B68DC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16AE1DF" w14:textId="77777777" w:rsidR="001333F2" w:rsidRPr="008B76E1" w:rsidRDefault="001333F2" w:rsidP="001333F2">
            <w:pPr>
              <w:jc w:val="center"/>
              <w:rPr>
                <w:color w:val="000000"/>
              </w:rPr>
            </w:pPr>
            <w:r w:rsidRPr="008B76E1">
              <w:rPr>
                <w:color w:val="000000"/>
              </w:rPr>
              <w:t xml:space="preserve">03 4 08 21650 </w:t>
            </w:r>
          </w:p>
        </w:tc>
        <w:tc>
          <w:tcPr>
            <w:tcW w:w="850" w:type="dxa"/>
            <w:tcBorders>
              <w:top w:val="nil"/>
              <w:left w:val="nil"/>
              <w:bottom w:val="single" w:sz="4" w:space="0" w:color="000000"/>
              <w:right w:val="single" w:sz="4" w:space="0" w:color="000000"/>
            </w:tcBorders>
            <w:shd w:val="clear" w:color="auto" w:fill="auto"/>
            <w:noWrap/>
            <w:hideMark/>
          </w:tcPr>
          <w:p w14:paraId="7C67C6C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442BFC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C40CBB"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F29612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1814C39" w14:textId="77777777" w:rsidR="001333F2" w:rsidRPr="008B76E1" w:rsidRDefault="001333F2" w:rsidP="001333F2">
            <w:pPr>
              <w:jc w:val="right"/>
              <w:rPr>
                <w:color w:val="000000"/>
              </w:rPr>
            </w:pPr>
            <w:r w:rsidRPr="008B76E1">
              <w:rPr>
                <w:color w:val="000000"/>
              </w:rPr>
              <w:t>1 300 000,00</w:t>
            </w:r>
          </w:p>
        </w:tc>
      </w:tr>
      <w:tr w:rsidR="001333F2" w:rsidRPr="008B76E1" w14:paraId="00A7E39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2D3F6D"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5E732E2" w14:textId="77777777" w:rsidR="001333F2" w:rsidRPr="008B76E1" w:rsidRDefault="001333F2" w:rsidP="001333F2">
            <w:pPr>
              <w:jc w:val="center"/>
              <w:rPr>
                <w:color w:val="000000"/>
              </w:rPr>
            </w:pPr>
            <w:r w:rsidRPr="008B76E1">
              <w:rPr>
                <w:color w:val="000000"/>
              </w:rPr>
              <w:t xml:space="preserve">03 4 08 21650 </w:t>
            </w:r>
          </w:p>
        </w:tc>
        <w:tc>
          <w:tcPr>
            <w:tcW w:w="850" w:type="dxa"/>
            <w:tcBorders>
              <w:top w:val="nil"/>
              <w:left w:val="nil"/>
              <w:bottom w:val="single" w:sz="4" w:space="0" w:color="000000"/>
              <w:right w:val="single" w:sz="4" w:space="0" w:color="000000"/>
            </w:tcBorders>
            <w:shd w:val="clear" w:color="auto" w:fill="auto"/>
            <w:noWrap/>
            <w:hideMark/>
          </w:tcPr>
          <w:p w14:paraId="1197CC5D"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787D17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7BBF97"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671B2EA"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2E9712E" w14:textId="77777777" w:rsidR="001333F2" w:rsidRPr="008B76E1" w:rsidRDefault="001333F2" w:rsidP="001333F2">
            <w:pPr>
              <w:jc w:val="right"/>
              <w:rPr>
                <w:color w:val="000000"/>
              </w:rPr>
            </w:pPr>
            <w:r w:rsidRPr="008B76E1">
              <w:rPr>
                <w:color w:val="000000"/>
              </w:rPr>
              <w:t>1 300 000,00</w:t>
            </w:r>
          </w:p>
        </w:tc>
      </w:tr>
      <w:tr w:rsidR="001333F2" w:rsidRPr="008B76E1" w14:paraId="6D49457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D1F87C" w14:textId="77777777" w:rsidR="001333F2" w:rsidRPr="008B76E1" w:rsidRDefault="001333F2" w:rsidP="001333F2">
            <w:pPr>
              <w:rPr>
                <w:b/>
                <w:bCs/>
                <w:i/>
                <w:iCs/>
                <w:color w:val="000000"/>
                <w:sz w:val="24"/>
                <w:szCs w:val="24"/>
              </w:rPr>
            </w:pPr>
            <w:r w:rsidRPr="008B76E1">
              <w:rPr>
                <w:b/>
                <w:bCs/>
                <w:i/>
                <w:iCs/>
                <w:color w:val="000000"/>
                <w:sz w:val="24"/>
                <w:szCs w:val="24"/>
              </w:rPr>
              <w:t>Высшее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69367979" w14:textId="77777777" w:rsidR="001333F2" w:rsidRPr="008B76E1" w:rsidRDefault="001333F2" w:rsidP="001333F2">
            <w:pPr>
              <w:jc w:val="center"/>
              <w:rPr>
                <w:color w:val="000000"/>
              </w:rPr>
            </w:pPr>
            <w:r w:rsidRPr="008B76E1">
              <w:rPr>
                <w:color w:val="000000"/>
              </w:rPr>
              <w:t xml:space="preserve">03 4 08 21650 </w:t>
            </w:r>
          </w:p>
        </w:tc>
        <w:tc>
          <w:tcPr>
            <w:tcW w:w="850" w:type="dxa"/>
            <w:tcBorders>
              <w:top w:val="nil"/>
              <w:left w:val="nil"/>
              <w:bottom w:val="single" w:sz="4" w:space="0" w:color="000000"/>
              <w:right w:val="single" w:sz="4" w:space="0" w:color="000000"/>
            </w:tcBorders>
            <w:shd w:val="clear" w:color="auto" w:fill="auto"/>
            <w:noWrap/>
            <w:hideMark/>
          </w:tcPr>
          <w:p w14:paraId="69DF06B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C12CDE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716B02"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2231AF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CF785B" w14:textId="77777777" w:rsidR="001333F2" w:rsidRPr="008B76E1" w:rsidRDefault="001333F2" w:rsidP="001333F2">
            <w:pPr>
              <w:jc w:val="right"/>
              <w:rPr>
                <w:color w:val="000000"/>
              </w:rPr>
            </w:pPr>
            <w:r w:rsidRPr="008B76E1">
              <w:rPr>
                <w:color w:val="000000"/>
              </w:rPr>
              <w:t>3 750 000,00</w:t>
            </w:r>
          </w:p>
        </w:tc>
      </w:tr>
      <w:tr w:rsidR="001333F2" w:rsidRPr="008B76E1" w14:paraId="61E313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FA3980"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07CAC8E" w14:textId="77777777" w:rsidR="001333F2" w:rsidRPr="008B76E1" w:rsidRDefault="001333F2" w:rsidP="001333F2">
            <w:pPr>
              <w:jc w:val="center"/>
              <w:rPr>
                <w:color w:val="000000"/>
              </w:rPr>
            </w:pPr>
            <w:r w:rsidRPr="008B76E1">
              <w:rPr>
                <w:color w:val="000000"/>
              </w:rPr>
              <w:t xml:space="preserve">03 4 08 21650 </w:t>
            </w:r>
          </w:p>
        </w:tc>
        <w:tc>
          <w:tcPr>
            <w:tcW w:w="850" w:type="dxa"/>
            <w:tcBorders>
              <w:top w:val="nil"/>
              <w:left w:val="nil"/>
              <w:bottom w:val="single" w:sz="4" w:space="0" w:color="000000"/>
              <w:right w:val="single" w:sz="4" w:space="0" w:color="000000"/>
            </w:tcBorders>
            <w:shd w:val="clear" w:color="auto" w:fill="auto"/>
            <w:noWrap/>
            <w:hideMark/>
          </w:tcPr>
          <w:p w14:paraId="59F4A13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8DAC9A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77B8E2"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7FC711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A8A9781" w14:textId="77777777" w:rsidR="001333F2" w:rsidRPr="008B76E1" w:rsidRDefault="001333F2" w:rsidP="001333F2">
            <w:pPr>
              <w:jc w:val="right"/>
              <w:rPr>
                <w:color w:val="000000"/>
              </w:rPr>
            </w:pPr>
            <w:r w:rsidRPr="008B76E1">
              <w:rPr>
                <w:color w:val="000000"/>
              </w:rPr>
              <w:t>3 750 000,00</w:t>
            </w:r>
          </w:p>
        </w:tc>
      </w:tr>
      <w:tr w:rsidR="001333F2" w:rsidRPr="008B76E1" w14:paraId="3750D9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623FC4"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7352D6D" w14:textId="77777777" w:rsidR="001333F2" w:rsidRPr="008B76E1" w:rsidRDefault="001333F2" w:rsidP="001333F2">
            <w:pPr>
              <w:jc w:val="center"/>
              <w:rPr>
                <w:color w:val="000000"/>
              </w:rPr>
            </w:pPr>
            <w:r w:rsidRPr="008B76E1">
              <w:rPr>
                <w:color w:val="000000"/>
              </w:rPr>
              <w:t xml:space="preserve">03 4 08 21650 </w:t>
            </w:r>
          </w:p>
        </w:tc>
        <w:tc>
          <w:tcPr>
            <w:tcW w:w="850" w:type="dxa"/>
            <w:tcBorders>
              <w:top w:val="nil"/>
              <w:left w:val="nil"/>
              <w:bottom w:val="single" w:sz="4" w:space="0" w:color="000000"/>
              <w:right w:val="single" w:sz="4" w:space="0" w:color="000000"/>
            </w:tcBorders>
            <w:shd w:val="clear" w:color="auto" w:fill="auto"/>
            <w:noWrap/>
            <w:hideMark/>
          </w:tcPr>
          <w:p w14:paraId="2E1C85A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740A72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590EDC"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419BCE49"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145A17C" w14:textId="77777777" w:rsidR="001333F2" w:rsidRPr="008B76E1" w:rsidRDefault="001333F2" w:rsidP="001333F2">
            <w:pPr>
              <w:jc w:val="right"/>
              <w:rPr>
                <w:color w:val="000000"/>
              </w:rPr>
            </w:pPr>
            <w:r w:rsidRPr="008B76E1">
              <w:rPr>
                <w:color w:val="000000"/>
              </w:rPr>
              <w:t>3 750 000,00</w:t>
            </w:r>
          </w:p>
        </w:tc>
      </w:tr>
      <w:tr w:rsidR="001333F2" w:rsidRPr="008B76E1" w14:paraId="36758CE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A79578" w14:textId="77777777" w:rsidR="001333F2" w:rsidRPr="008B76E1" w:rsidRDefault="001333F2" w:rsidP="001333F2">
            <w:pPr>
              <w:rPr>
                <w:color w:val="000000"/>
                <w:sz w:val="22"/>
                <w:szCs w:val="22"/>
              </w:rPr>
            </w:pPr>
            <w:r w:rsidRPr="008B76E1">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43" w:type="dxa"/>
            <w:tcBorders>
              <w:top w:val="nil"/>
              <w:left w:val="nil"/>
              <w:bottom w:val="single" w:sz="4" w:space="0" w:color="000000"/>
              <w:right w:val="single" w:sz="4" w:space="0" w:color="000000"/>
            </w:tcBorders>
            <w:shd w:val="clear" w:color="auto" w:fill="auto"/>
            <w:noWrap/>
            <w:hideMark/>
          </w:tcPr>
          <w:p w14:paraId="3F1DF070" w14:textId="77777777" w:rsidR="001333F2" w:rsidRPr="008B76E1" w:rsidRDefault="001333F2" w:rsidP="001333F2">
            <w:pPr>
              <w:jc w:val="center"/>
              <w:rPr>
                <w:color w:val="000000"/>
              </w:rPr>
            </w:pPr>
            <w:r w:rsidRPr="008B76E1">
              <w:rPr>
                <w:color w:val="000000"/>
              </w:rPr>
              <w:t xml:space="preserve">03 4 08 53630 </w:t>
            </w:r>
          </w:p>
        </w:tc>
        <w:tc>
          <w:tcPr>
            <w:tcW w:w="850" w:type="dxa"/>
            <w:tcBorders>
              <w:top w:val="nil"/>
              <w:left w:val="nil"/>
              <w:bottom w:val="single" w:sz="4" w:space="0" w:color="000000"/>
              <w:right w:val="single" w:sz="4" w:space="0" w:color="000000"/>
            </w:tcBorders>
            <w:shd w:val="clear" w:color="auto" w:fill="auto"/>
            <w:noWrap/>
            <w:hideMark/>
          </w:tcPr>
          <w:p w14:paraId="7A9DDC5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1AE5C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EDB39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10BAA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D61F24" w14:textId="77777777" w:rsidR="001333F2" w:rsidRPr="008B76E1" w:rsidRDefault="001333F2" w:rsidP="001333F2">
            <w:pPr>
              <w:jc w:val="right"/>
              <w:rPr>
                <w:color w:val="000000"/>
              </w:rPr>
            </w:pPr>
            <w:r w:rsidRPr="008B76E1">
              <w:rPr>
                <w:color w:val="000000"/>
              </w:rPr>
              <w:t>1 406 200,00</w:t>
            </w:r>
          </w:p>
        </w:tc>
      </w:tr>
      <w:tr w:rsidR="001333F2" w:rsidRPr="008B76E1" w14:paraId="709AB5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AC7308"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0C5DB50" w14:textId="77777777" w:rsidR="001333F2" w:rsidRPr="008B76E1" w:rsidRDefault="001333F2" w:rsidP="001333F2">
            <w:pPr>
              <w:jc w:val="center"/>
              <w:rPr>
                <w:color w:val="000000"/>
              </w:rPr>
            </w:pPr>
            <w:r w:rsidRPr="008B76E1">
              <w:rPr>
                <w:color w:val="000000"/>
              </w:rPr>
              <w:t xml:space="preserve">03 4 08 53630 </w:t>
            </w:r>
          </w:p>
        </w:tc>
        <w:tc>
          <w:tcPr>
            <w:tcW w:w="850" w:type="dxa"/>
            <w:tcBorders>
              <w:top w:val="nil"/>
              <w:left w:val="nil"/>
              <w:bottom w:val="single" w:sz="4" w:space="0" w:color="000000"/>
              <w:right w:val="single" w:sz="4" w:space="0" w:color="000000"/>
            </w:tcBorders>
            <w:shd w:val="clear" w:color="auto" w:fill="auto"/>
            <w:noWrap/>
            <w:hideMark/>
          </w:tcPr>
          <w:p w14:paraId="317B6AF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6C497C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003AD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DCFEE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2BA661" w14:textId="77777777" w:rsidR="001333F2" w:rsidRPr="008B76E1" w:rsidRDefault="001333F2" w:rsidP="001333F2">
            <w:pPr>
              <w:jc w:val="right"/>
              <w:rPr>
                <w:color w:val="000000"/>
              </w:rPr>
            </w:pPr>
            <w:r w:rsidRPr="008B76E1">
              <w:rPr>
                <w:color w:val="000000"/>
              </w:rPr>
              <w:t>1 406 200,00</w:t>
            </w:r>
          </w:p>
        </w:tc>
      </w:tr>
      <w:tr w:rsidR="001333F2" w:rsidRPr="008B76E1" w14:paraId="2194FB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31B64E"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602BC133" w14:textId="77777777" w:rsidR="001333F2" w:rsidRPr="008B76E1" w:rsidRDefault="001333F2" w:rsidP="001333F2">
            <w:pPr>
              <w:jc w:val="center"/>
              <w:rPr>
                <w:color w:val="000000"/>
              </w:rPr>
            </w:pPr>
            <w:r w:rsidRPr="008B76E1">
              <w:rPr>
                <w:color w:val="000000"/>
              </w:rPr>
              <w:t xml:space="preserve">03 4 08 53630 </w:t>
            </w:r>
          </w:p>
        </w:tc>
        <w:tc>
          <w:tcPr>
            <w:tcW w:w="850" w:type="dxa"/>
            <w:tcBorders>
              <w:top w:val="nil"/>
              <w:left w:val="nil"/>
              <w:bottom w:val="single" w:sz="4" w:space="0" w:color="000000"/>
              <w:right w:val="single" w:sz="4" w:space="0" w:color="000000"/>
            </w:tcBorders>
            <w:shd w:val="clear" w:color="auto" w:fill="auto"/>
            <w:noWrap/>
            <w:hideMark/>
          </w:tcPr>
          <w:p w14:paraId="099FACE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DB8D88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58BA1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E803E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E9D4C9" w14:textId="77777777" w:rsidR="001333F2" w:rsidRPr="008B76E1" w:rsidRDefault="001333F2" w:rsidP="001333F2">
            <w:pPr>
              <w:jc w:val="right"/>
              <w:rPr>
                <w:color w:val="000000"/>
              </w:rPr>
            </w:pPr>
            <w:r w:rsidRPr="008B76E1">
              <w:rPr>
                <w:color w:val="000000"/>
              </w:rPr>
              <w:t>1 406 200,00</w:t>
            </w:r>
          </w:p>
        </w:tc>
      </w:tr>
      <w:tr w:rsidR="001333F2" w:rsidRPr="008B76E1" w14:paraId="2F074B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733891"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3E4DFE20" w14:textId="77777777" w:rsidR="001333F2" w:rsidRPr="008B76E1" w:rsidRDefault="001333F2" w:rsidP="001333F2">
            <w:pPr>
              <w:jc w:val="center"/>
              <w:rPr>
                <w:color w:val="000000"/>
              </w:rPr>
            </w:pPr>
            <w:r w:rsidRPr="008B76E1">
              <w:rPr>
                <w:color w:val="000000"/>
              </w:rPr>
              <w:t xml:space="preserve">03 4 08 53630 </w:t>
            </w:r>
          </w:p>
        </w:tc>
        <w:tc>
          <w:tcPr>
            <w:tcW w:w="850" w:type="dxa"/>
            <w:tcBorders>
              <w:top w:val="nil"/>
              <w:left w:val="nil"/>
              <w:bottom w:val="single" w:sz="4" w:space="0" w:color="000000"/>
              <w:right w:val="single" w:sz="4" w:space="0" w:color="000000"/>
            </w:tcBorders>
            <w:shd w:val="clear" w:color="auto" w:fill="auto"/>
            <w:noWrap/>
            <w:hideMark/>
          </w:tcPr>
          <w:p w14:paraId="511AD762"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DC5A89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E06D9B"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6D9D69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09F4F6" w14:textId="77777777" w:rsidR="001333F2" w:rsidRPr="008B76E1" w:rsidRDefault="001333F2" w:rsidP="001333F2">
            <w:pPr>
              <w:jc w:val="right"/>
              <w:rPr>
                <w:color w:val="000000"/>
              </w:rPr>
            </w:pPr>
            <w:r w:rsidRPr="008B76E1">
              <w:rPr>
                <w:color w:val="000000"/>
              </w:rPr>
              <w:t>1 406 200,00</w:t>
            </w:r>
          </w:p>
        </w:tc>
      </w:tr>
      <w:tr w:rsidR="001333F2" w:rsidRPr="008B76E1" w14:paraId="00080FB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DE8D79"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5E62FC8" w14:textId="77777777" w:rsidR="001333F2" w:rsidRPr="008B76E1" w:rsidRDefault="001333F2" w:rsidP="001333F2">
            <w:pPr>
              <w:jc w:val="center"/>
              <w:rPr>
                <w:color w:val="000000"/>
              </w:rPr>
            </w:pPr>
            <w:r w:rsidRPr="008B76E1">
              <w:rPr>
                <w:color w:val="000000"/>
              </w:rPr>
              <w:t xml:space="preserve">03 4 08 53630 </w:t>
            </w:r>
          </w:p>
        </w:tc>
        <w:tc>
          <w:tcPr>
            <w:tcW w:w="850" w:type="dxa"/>
            <w:tcBorders>
              <w:top w:val="nil"/>
              <w:left w:val="nil"/>
              <w:bottom w:val="single" w:sz="4" w:space="0" w:color="000000"/>
              <w:right w:val="single" w:sz="4" w:space="0" w:color="000000"/>
            </w:tcBorders>
            <w:shd w:val="clear" w:color="auto" w:fill="auto"/>
            <w:noWrap/>
            <w:hideMark/>
          </w:tcPr>
          <w:p w14:paraId="6AC3B072"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054E65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16A601"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3EB1F98"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E280301" w14:textId="77777777" w:rsidR="001333F2" w:rsidRPr="008B76E1" w:rsidRDefault="001333F2" w:rsidP="001333F2">
            <w:pPr>
              <w:jc w:val="right"/>
              <w:rPr>
                <w:color w:val="000000"/>
              </w:rPr>
            </w:pPr>
            <w:r w:rsidRPr="008B76E1">
              <w:rPr>
                <w:color w:val="000000"/>
              </w:rPr>
              <w:t>1 406 200,00</w:t>
            </w:r>
          </w:p>
        </w:tc>
      </w:tr>
      <w:tr w:rsidR="001333F2" w:rsidRPr="008B76E1" w14:paraId="1B7F598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4F847F"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59ACBA4" w14:textId="77777777" w:rsidR="001333F2" w:rsidRPr="008B76E1" w:rsidRDefault="001333F2" w:rsidP="001333F2">
            <w:pPr>
              <w:jc w:val="center"/>
              <w:rPr>
                <w:color w:val="000000"/>
              </w:rPr>
            </w:pPr>
            <w:r w:rsidRPr="008B76E1">
              <w:rPr>
                <w:color w:val="000000"/>
              </w:rPr>
              <w:t xml:space="preserve">03 4 08 53630 </w:t>
            </w:r>
          </w:p>
        </w:tc>
        <w:tc>
          <w:tcPr>
            <w:tcW w:w="850" w:type="dxa"/>
            <w:tcBorders>
              <w:top w:val="nil"/>
              <w:left w:val="nil"/>
              <w:bottom w:val="single" w:sz="4" w:space="0" w:color="000000"/>
              <w:right w:val="single" w:sz="4" w:space="0" w:color="000000"/>
            </w:tcBorders>
            <w:shd w:val="clear" w:color="auto" w:fill="auto"/>
            <w:noWrap/>
            <w:hideMark/>
          </w:tcPr>
          <w:p w14:paraId="6E8308F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3FC33B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58C5AD"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1A461A8"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A431B69" w14:textId="77777777" w:rsidR="001333F2" w:rsidRPr="008B76E1" w:rsidRDefault="001333F2" w:rsidP="001333F2">
            <w:pPr>
              <w:jc w:val="right"/>
              <w:rPr>
                <w:color w:val="000000"/>
              </w:rPr>
            </w:pPr>
            <w:r w:rsidRPr="008B76E1">
              <w:rPr>
                <w:color w:val="000000"/>
              </w:rPr>
              <w:t>1 406 200,00</w:t>
            </w:r>
          </w:p>
        </w:tc>
      </w:tr>
      <w:tr w:rsidR="001333F2" w:rsidRPr="008B76E1" w14:paraId="2C93A0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9A2881" w14:textId="77777777" w:rsidR="001333F2" w:rsidRPr="008B76E1" w:rsidRDefault="001333F2" w:rsidP="001333F2">
            <w:pPr>
              <w:rPr>
                <w:color w:val="000000"/>
                <w:sz w:val="22"/>
                <w:szCs w:val="22"/>
              </w:rPr>
            </w:pPr>
            <w:r w:rsidRPr="008B76E1">
              <w:rPr>
                <w:color w:val="000000"/>
                <w:sz w:val="22"/>
                <w:szCs w:val="22"/>
              </w:rPr>
              <w:lastRenderedPageBreak/>
              <w:t>Субсидии на обеспечение развития и укрепления материально-технической базы муниципальных учреждений дополнительного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5810D59C" w14:textId="77777777" w:rsidR="001333F2" w:rsidRPr="008B76E1" w:rsidRDefault="001333F2" w:rsidP="001333F2">
            <w:pPr>
              <w:jc w:val="center"/>
              <w:rPr>
                <w:color w:val="000000"/>
              </w:rPr>
            </w:pPr>
            <w:r w:rsidRPr="008B76E1">
              <w:rPr>
                <w:color w:val="000000"/>
              </w:rPr>
              <w:t xml:space="preserve">03 4 08 80340 </w:t>
            </w:r>
          </w:p>
        </w:tc>
        <w:tc>
          <w:tcPr>
            <w:tcW w:w="850" w:type="dxa"/>
            <w:tcBorders>
              <w:top w:val="nil"/>
              <w:left w:val="nil"/>
              <w:bottom w:val="single" w:sz="4" w:space="0" w:color="000000"/>
              <w:right w:val="single" w:sz="4" w:space="0" w:color="000000"/>
            </w:tcBorders>
            <w:shd w:val="clear" w:color="auto" w:fill="auto"/>
            <w:noWrap/>
            <w:hideMark/>
          </w:tcPr>
          <w:p w14:paraId="18DFA3C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99F40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33DDB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CD13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708463" w14:textId="77777777" w:rsidR="001333F2" w:rsidRPr="008B76E1" w:rsidRDefault="001333F2" w:rsidP="001333F2">
            <w:pPr>
              <w:jc w:val="right"/>
              <w:rPr>
                <w:color w:val="000000"/>
              </w:rPr>
            </w:pPr>
            <w:r w:rsidRPr="008B76E1">
              <w:rPr>
                <w:color w:val="000000"/>
              </w:rPr>
              <w:t>8 555 700,00</w:t>
            </w:r>
          </w:p>
        </w:tc>
      </w:tr>
      <w:tr w:rsidR="001333F2" w:rsidRPr="008B76E1" w14:paraId="06D7CB4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8A0CD0"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91A4A19" w14:textId="77777777" w:rsidR="001333F2" w:rsidRPr="008B76E1" w:rsidRDefault="001333F2" w:rsidP="001333F2">
            <w:pPr>
              <w:jc w:val="center"/>
              <w:rPr>
                <w:color w:val="000000"/>
              </w:rPr>
            </w:pPr>
            <w:r w:rsidRPr="008B76E1">
              <w:rPr>
                <w:color w:val="000000"/>
              </w:rPr>
              <w:t xml:space="preserve">03 4 08 80340 </w:t>
            </w:r>
          </w:p>
        </w:tc>
        <w:tc>
          <w:tcPr>
            <w:tcW w:w="850" w:type="dxa"/>
            <w:tcBorders>
              <w:top w:val="nil"/>
              <w:left w:val="nil"/>
              <w:bottom w:val="single" w:sz="4" w:space="0" w:color="000000"/>
              <w:right w:val="single" w:sz="4" w:space="0" w:color="000000"/>
            </w:tcBorders>
            <w:shd w:val="clear" w:color="auto" w:fill="auto"/>
            <w:noWrap/>
            <w:hideMark/>
          </w:tcPr>
          <w:p w14:paraId="3099865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CC26DC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F92B8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08A1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167D74" w14:textId="77777777" w:rsidR="001333F2" w:rsidRPr="008B76E1" w:rsidRDefault="001333F2" w:rsidP="001333F2">
            <w:pPr>
              <w:jc w:val="right"/>
              <w:rPr>
                <w:color w:val="000000"/>
              </w:rPr>
            </w:pPr>
            <w:r w:rsidRPr="008B76E1">
              <w:rPr>
                <w:color w:val="000000"/>
              </w:rPr>
              <w:t>8 555 700,00</w:t>
            </w:r>
          </w:p>
        </w:tc>
      </w:tr>
      <w:tr w:rsidR="001333F2" w:rsidRPr="008B76E1" w14:paraId="26B41A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9DE0EC"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6CA82D2" w14:textId="77777777" w:rsidR="001333F2" w:rsidRPr="008B76E1" w:rsidRDefault="001333F2" w:rsidP="001333F2">
            <w:pPr>
              <w:jc w:val="center"/>
              <w:rPr>
                <w:color w:val="000000"/>
              </w:rPr>
            </w:pPr>
            <w:r w:rsidRPr="008B76E1">
              <w:rPr>
                <w:color w:val="000000"/>
              </w:rPr>
              <w:t xml:space="preserve">03 4 08 80340 </w:t>
            </w:r>
          </w:p>
        </w:tc>
        <w:tc>
          <w:tcPr>
            <w:tcW w:w="850" w:type="dxa"/>
            <w:tcBorders>
              <w:top w:val="nil"/>
              <w:left w:val="nil"/>
              <w:bottom w:val="single" w:sz="4" w:space="0" w:color="000000"/>
              <w:right w:val="single" w:sz="4" w:space="0" w:color="000000"/>
            </w:tcBorders>
            <w:shd w:val="clear" w:color="auto" w:fill="auto"/>
            <w:noWrap/>
            <w:hideMark/>
          </w:tcPr>
          <w:p w14:paraId="220977E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049829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23414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8D298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7DD728" w14:textId="77777777" w:rsidR="001333F2" w:rsidRPr="008B76E1" w:rsidRDefault="001333F2" w:rsidP="001333F2">
            <w:pPr>
              <w:jc w:val="right"/>
              <w:rPr>
                <w:color w:val="000000"/>
              </w:rPr>
            </w:pPr>
            <w:r w:rsidRPr="008B76E1">
              <w:rPr>
                <w:color w:val="000000"/>
              </w:rPr>
              <w:t>8 555 700,00</w:t>
            </w:r>
          </w:p>
        </w:tc>
      </w:tr>
      <w:tr w:rsidR="001333F2" w:rsidRPr="008B76E1" w14:paraId="137ECD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6BB1B2" w14:textId="77777777" w:rsidR="001333F2" w:rsidRPr="008B76E1" w:rsidRDefault="001333F2" w:rsidP="001333F2">
            <w:pPr>
              <w:rPr>
                <w:b/>
                <w:bCs/>
                <w:i/>
                <w:iCs/>
                <w:color w:val="000000"/>
                <w:sz w:val="24"/>
                <w:szCs w:val="24"/>
              </w:rPr>
            </w:pPr>
            <w:r w:rsidRPr="008B76E1">
              <w:rPr>
                <w:b/>
                <w:bCs/>
                <w:i/>
                <w:iCs/>
                <w:color w:val="000000"/>
                <w:sz w:val="24"/>
                <w:szCs w:val="24"/>
              </w:rPr>
              <w:t>Дополнительное образование детей</w:t>
            </w:r>
          </w:p>
        </w:tc>
        <w:tc>
          <w:tcPr>
            <w:tcW w:w="1843" w:type="dxa"/>
            <w:tcBorders>
              <w:top w:val="nil"/>
              <w:left w:val="nil"/>
              <w:bottom w:val="single" w:sz="4" w:space="0" w:color="000000"/>
              <w:right w:val="single" w:sz="4" w:space="0" w:color="000000"/>
            </w:tcBorders>
            <w:shd w:val="clear" w:color="auto" w:fill="auto"/>
            <w:noWrap/>
            <w:hideMark/>
          </w:tcPr>
          <w:p w14:paraId="4C8CDA05" w14:textId="77777777" w:rsidR="001333F2" w:rsidRPr="008B76E1" w:rsidRDefault="001333F2" w:rsidP="001333F2">
            <w:pPr>
              <w:jc w:val="center"/>
              <w:rPr>
                <w:color w:val="000000"/>
              </w:rPr>
            </w:pPr>
            <w:r w:rsidRPr="008B76E1">
              <w:rPr>
                <w:color w:val="000000"/>
              </w:rPr>
              <w:t xml:space="preserve">03 4 08 80340 </w:t>
            </w:r>
          </w:p>
        </w:tc>
        <w:tc>
          <w:tcPr>
            <w:tcW w:w="850" w:type="dxa"/>
            <w:tcBorders>
              <w:top w:val="nil"/>
              <w:left w:val="nil"/>
              <w:bottom w:val="single" w:sz="4" w:space="0" w:color="000000"/>
              <w:right w:val="single" w:sz="4" w:space="0" w:color="000000"/>
            </w:tcBorders>
            <w:shd w:val="clear" w:color="auto" w:fill="auto"/>
            <w:noWrap/>
            <w:hideMark/>
          </w:tcPr>
          <w:p w14:paraId="5294E24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4B9D6A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6C66C2"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1AF131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7D3C4A" w14:textId="77777777" w:rsidR="001333F2" w:rsidRPr="008B76E1" w:rsidRDefault="001333F2" w:rsidP="001333F2">
            <w:pPr>
              <w:jc w:val="right"/>
              <w:rPr>
                <w:color w:val="000000"/>
              </w:rPr>
            </w:pPr>
            <w:r w:rsidRPr="008B76E1">
              <w:rPr>
                <w:color w:val="000000"/>
              </w:rPr>
              <w:t>8 555 700,00</w:t>
            </w:r>
          </w:p>
        </w:tc>
      </w:tr>
      <w:tr w:rsidR="001333F2" w:rsidRPr="008B76E1" w14:paraId="1E6134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961A4D"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537BB8F7" w14:textId="77777777" w:rsidR="001333F2" w:rsidRPr="008B76E1" w:rsidRDefault="001333F2" w:rsidP="001333F2">
            <w:pPr>
              <w:jc w:val="center"/>
              <w:rPr>
                <w:color w:val="000000"/>
              </w:rPr>
            </w:pPr>
            <w:r w:rsidRPr="008B76E1">
              <w:rPr>
                <w:color w:val="000000"/>
              </w:rPr>
              <w:t xml:space="preserve">03 4 08 80340 </w:t>
            </w:r>
          </w:p>
        </w:tc>
        <w:tc>
          <w:tcPr>
            <w:tcW w:w="850" w:type="dxa"/>
            <w:tcBorders>
              <w:top w:val="nil"/>
              <w:left w:val="nil"/>
              <w:bottom w:val="single" w:sz="4" w:space="0" w:color="000000"/>
              <w:right w:val="single" w:sz="4" w:space="0" w:color="000000"/>
            </w:tcBorders>
            <w:shd w:val="clear" w:color="auto" w:fill="auto"/>
            <w:noWrap/>
            <w:hideMark/>
          </w:tcPr>
          <w:p w14:paraId="4C73B00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D34D44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C0C2E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401A4E2"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E1F35D6" w14:textId="77777777" w:rsidR="001333F2" w:rsidRPr="008B76E1" w:rsidRDefault="001333F2" w:rsidP="001333F2">
            <w:pPr>
              <w:jc w:val="right"/>
              <w:rPr>
                <w:color w:val="000000"/>
              </w:rPr>
            </w:pPr>
            <w:r w:rsidRPr="008B76E1">
              <w:rPr>
                <w:color w:val="000000"/>
              </w:rPr>
              <w:t>8 555 700,00</w:t>
            </w:r>
          </w:p>
        </w:tc>
      </w:tr>
      <w:tr w:rsidR="001333F2" w:rsidRPr="008B76E1" w14:paraId="774FE1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23145B"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66D0937D" w14:textId="77777777" w:rsidR="001333F2" w:rsidRPr="008B76E1" w:rsidRDefault="001333F2" w:rsidP="001333F2">
            <w:pPr>
              <w:jc w:val="center"/>
              <w:rPr>
                <w:color w:val="000000"/>
              </w:rPr>
            </w:pPr>
            <w:r w:rsidRPr="008B76E1">
              <w:rPr>
                <w:color w:val="000000"/>
              </w:rPr>
              <w:t xml:space="preserve">03 4 08 80340 </w:t>
            </w:r>
          </w:p>
        </w:tc>
        <w:tc>
          <w:tcPr>
            <w:tcW w:w="850" w:type="dxa"/>
            <w:tcBorders>
              <w:top w:val="nil"/>
              <w:left w:val="nil"/>
              <w:bottom w:val="single" w:sz="4" w:space="0" w:color="000000"/>
              <w:right w:val="single" w:sz="4" w:space="0" w:color="000000"/>
            </w:tcBorders>
            <w:shd w:val="clear" w:color="auto" w:fill="auto"/>
            <w:noWrap/>
            <w:hideMark/>
          </w:tcPr>
          <w:p w14:paraId="6AB7179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D1125B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E0D537"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D6082DB"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A8910A1" w14:textId="77777777" w:rsidR="001333F2" w:rsidRPr="008B76E1" w:rsidRDefault="001333F2" w:rsidP="001333F2">
            <w:pPr>
              <w:jc w:val="right"/>
              <w:rPr>
                <w:color w:val="000000"/>
              </w:rPr>
            </w:pPr>
            <w:r w:rsidRPr="008B76E1">
              <w:rPr>
                <w:color w:val="000000"/>
              </w:rPr>
              <w:t>8 555 700,00</w:t>
            </w:r>
          </w:p>
        </w:tc>
      </w:tr>
      <w:tr w:rsidR="001333F2" w:rsidRPr="008B76E1" w14:paraId="0EDAE1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7BA2F2" w14:textId="7DF5F3A0"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Социальное обеспечение обучающихся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8270B88" w14:textId="77777777" w:rsidR="001333F2" w:rsidRPr="008B76E1" w:rsidRDefault="001333F2" w:rsidP="001333F2">
            <w:pPr>
              <w:jc w:val="center"/>
              <w:rPr>
                <w:color w:val="000000"/>
              </w:rPr>
            </w:pPr>
            <w:r w:rsidRPr="008B76E1">
              <w:rPr>
                <w:color w:val="000000"/>
              </w:rPr>
              <w:t xml:space="preserve">03 4 09 00000 </w:t>
            </w:r>
          </w:p>
        </w:tc>
        <w:tc>
          <w:tcPr>
            <w:tcW w:w="850" w:type="dxa"/>
            <w:tcBorders>
              <w:top w:val="nil"/>
              <w:left w:val="nil"/>
              <w:bottom w:val="single" w:sz="4" w:space="0" w:color="000000"/>
              <w:right w:val="single" w:sz="4" w:space="0" w:color="000000"/>
            </w:tcBorders>
            <w:shd w:val="clear" w:color="auto" w:fill="auto"/>
            <w:noWrap/>
            <w:hideMark/>
          </w:tcPr>
          <w:p w14:paraId="0CF256A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F2C3B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4A4FA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DE27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9CAE63" w14:textId="77777777" w:rsidR="001333F2" w:rsidRPr="008B76E1" w:rsidRDefault="001333F2" w:rsidP="001333F2">
            <w:pPr>
              <w:jc w:val="right"/>
              <w:rPr>
                <w:color w:val="000000"/>
              </w:rPr>
            </w:pPr>
            <w:r w:rsidRPr="008B76E1">
              <w:rPr>
                <w:color w:val="000000"/>
              </w:rPr>
              <w:t>7 617 200,00</w:t>
            </w:r>
          </w:p>
        </w:tc>
      </w:tr>
      <w:tr w:rsidR="001333F2" w:rsidRPr="008B76E1" w14:paraId="4C3A40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0DE8BF" w14:textId="77777777" w:rsidR="001333F2" w:rsidRPr="008B76E1" w:rsidRDefault="001333F2" w:rsidP="001333F2">
            <w:pPr>
              <w:rPr>
                <w:color w:val="000000"/>
                <w:sz w:val="22"/>
                <w:szCs w:val="22"/>
              </w:rPr>
            </w:pPr>
            <w:r w:rsidRPr="008B76E1">
              <w:rPr>
                <w:color w:val="000000"/>
                <w:sz w:val="22"/>
                <w:szCs w:val="22"/>
              </w:rPr>
              <w:t>Расходы на стипендиальное обеспечение обучающихся</w:t>
            </w:r>
          </w:p>
        </w:tc>
        <w:tc>
          <w:tcPr>
            <w:tcW w:w="1843" w:type="dxa"/>
            <w:tcBorders>
              <w:top w:val="nil"/>
              <w:left w:val="nil"/>
              <w:bottom w:val="single" w:sz="4" w:space="0" w:color="000000"/>
              <w:right w:val="single" w:sz="4" w:space="0" w:color="000000"/>
            </w:tcBorders>
            <w:shd w:val="clear" w:color="auto" w:fill="auto"/>
            <w:noWrap/>
            <w:hideMark/>
          </w:tcPr>
          <w:p w14:paraId="76A6E7BC" w14:textId="77777777" w:rsidR="001333F2" w:rsidRPr="008B76E1" w:rsidRDefault="001333F2" w:rsidP="001333F2">
            <w:pPr>
              <w:jc w:val="center"/>
              <w:rPr>
                <w:color w:val="000000"/>
              </w:rPr>
            </w:pPr>
            <w:r w:rsidRPr="008B76E1">
              <w:rPr>
                <w:color w:val="000000"/>
              </w:rPr>
              <w:t xml:space="preserve">03 4 09 70010 </w:t>
            </w:r>
          </w:p>
        </w:tc>
        <w:tc>
          <w:tcPr>
            <w:tcW w:w="850" w:type="dxa"/>
            <w:tcBorders>
              <w:top w:val="nil"/>
              <w:left w:val="nil"/>
              <w:bottom w:val="single" w:sz="4" w:space="0" w:color="000000"/>
              <w:right w:val="single" w:sz="4" w:space="0" w:color="000000"/>
            </w:tcBorders>
            <w:shd w:val="clear" w:color="auto" w:fill="auto"/>
            <w:noWrap/>
            <w:hideMark/>
          </w:tcPr>
          <w:p w14:paraId="7C151D5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13912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B4A3C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FC6AA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955713" w14:textId="77777777" w:rsidR="001333F2" w:rsidRPr="008B76E1" w:rsidRDefault="001333F2" w:rsidP="001333F2">
            <w:pPr>
              <w:jc w:val="right"/>
              <w:rPr>
                <w:color w:val="000000"/>
              </w:rPr>
            </w:pPr>
            <w:r w:rsidRPr="008B76E1">
              <w:rPr>
                <w:color w:val="000000"/>
              </w:rPr>
              <w:t>4 937 100,00</w:t>
            </w:r>
          </w:p>
        </w:tc>
      </w:tr>
      <w:tr w:rsidR="001333F2" w:rsidRPr="008B76E1" w14:paraId="293585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D3FA11"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C2D4DF7" w14:textId="77777777" w:rsidR="001333F2" w:rsidRPr="008B76E1" w:rsidRDefault="001333F2" w:rsidP="001333F2">
            <w:pPr>
              <w:jc w:val="center"/>
              <w:rPr>
                <w:color w:val="000000"/>
              </w:rPr>
            </w:pPr>
            <w:r w:rsidRPr="008B76E1">
              <w:rPr>
                <w:color w:val="000000"/>
              </w:rPr>
              <w:t xml:space="preserve">03 4 09 70010 </w:t>
            </w:r>
          </w:p>
        </w:tc>
        <w:tc>
          <w:tcPr>
            <w:tcW w:w="850" w:type="dxa"/>
            <w:tcBorders>
              <w:top w:val="nil"/>
              <w:left w:val="nil"/>
              <w:bottom w:val="single" w:sz="4" w:space="0" w:color="000000"/>
              <w:right w:val="single" w:sz="4" w:space="0" w:color="000000"/>
            </w:tcBorders>
            <w:shd w:val="clear" w:color="auto" w:fill="auto"/>
            <w:noWrap/>
            <w:hideMark/>
          </w:tcPr>
          <w:p w14:paraId="2114FD3C"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43AE0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791EF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A58EF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6AA480" w14:textId="77777777" w:rsidR="001333F2" w:rsidRPr="008B76E1" w:rsidRDefault="001333F2" w:rsidP="001333F2">
            <w:pPr>
              <w:jc w:val="right"/>
              <w:rPr>
                <w:color w:val="000000"/>
              </w:rPr>
            </w:pPr>
            <w:r w:rsidRPr="008B76E1">
              <w:rPr>
                <w:color w:val="000000"/>
              </w:rPr>
              <w:t>4 937 100,00</w:t>
            </w:r>
          </w:p>
        </w:tc>
      </w:tr>
      <w:tr w:rsidR="001333F2" w:rsidRPr="008B76E1" w14:paraId="2B7255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462F1D"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08A21DB" w14:textId="77777777" w:rsidR="001333F2" w:rsidRPr="008B76E1" w:rsidRDefault="001333F2" w:rsidP="001333F2">
            <w:pPr>
              <w:jc w:val="center"/>
              <w:rPr>
                <w:color w:val="000000"/>
              </w:rPr>
            </w:pPr>
            <w:r w:rsidRPr="008B76E1">
              <w:rPr>
                <w:color w:val="000000"/>
              </w:rPr>
              <w:t xml:space="preserve">03 4 09 70010 </w:t>
            </w:r>
          </w:p>
        </w:tc>
        <w:tc>
          <w:tcPr>
            <w:tcW w:w="850" w:type="dxa"/>
            <w:tcBorders>
              <w:top w:val="nil"/>
              <w:left w:val="nil"/>
              <w:bottom w:val="single" w:sz="4" w:space="0" w:color="000000"/>
              <w:right w:val="single" w:sz="4" w:space="0" w:color="000000"/>
            </w:tcBorders>
            <w:shd w:val="clear" w:color="auto" w:fill="auto"/>
            <w:noWrap/>
            <w:hideMark/>
          </w:tcPr>
          <w:p w14:paraId="7E41C2D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BDCD51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E7167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54AD0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7F371F" w14:textId="77777777" w:rsidR="001333F2" w:rsidRPr="008B76E1" w:rsidRDefault="001333F2" w:rsidP="001333F2">
            <w:pPr>
              <w:jc w:val="right"/>
              <w:rPr>
                <w:color w:val="000000"/>
              </w:rPr>
            </w:pPr>
            <w:r w:rsidRPr="008B76E1">
              <w:rPr>
                <w:color w:val="000000"/>
              </w:rPr>
              <w:t>4 937 100,00</w:t>
            </w:r>
          </w:p>
        </w:tc>
      </w:tr>
      <w:tr w:rsidR="001333F2" w:rsidRPr="008B76E1" w14:paraId="1DAB414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4B2819"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4A4E3809" w14:textId="77777777" w:rsidR="001333F2" w:rsidRPr="008B76E1" w:rsidRDefault="001333F2" w:rsidP="001333F2">
            <w:pPr>
              <w:jc w:val="center"/>
              <w:rPr>
                <w:color w:val="000000"/>
              </w:rPr>
            </w:pPr>
            <w:r w:rsidRPr="008B76E1">
              <w:rPr>
                <w:color w:val="000000"/>
              </w:rPr>
              <w:t xml:space="preserve">03 4 09 70010 </w:t>
            </w:r>
          </w:p>
        </w:tc>
        <w:tc>
          <w:tcPr>
            <w:tcW w:w="850" w:type="dxa"/>
            <w:tcBorders>
              <w:top w:val="nil"/>
              <w:left w:val="nil"/>
              <w:bottom w:val="single" w:sz="4" w:space="0" w:color="000000"/>
              <w:right w:val="single" w:sz="4" w:space="0" w:color="000000"/>
            </w:tcBorders>
            <w:shd w:val="clear" w:color="auto" w:fill="auto"/>
            <w:noWrap/>
            <w:hideMark/>
          </w:tcPr>
          <w:p w14:paraId="35C8977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B67CD8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43B1D2"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80984C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36B430" w14:textId="77777777" w:rsidR="001333F2" w:rsidRPr="008B76E1" w:rsidRDefault="001333F2" w:rsidP="001333F2">
            <w:pPr>
              <w:jc w:val="right"/>
              <w:rPr>
                <w:color w:val="000000"/>
              </w:rPr>
            </w:pPr>
            <w:r w:rsidRPr="008B76E1">
              <w:rPr>
                <w:color w:val="000000"/>
              </w:rPr>
              <w:t>1 498 600,00</w:t>
            </w:r>
          </w:p>
        </w:tc>
      </w:tr>
      <w:tr w:rsidR="001333F2" w:rsidRPr="008B76E1" w14:paraId="19EBD0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F3D7D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EAD5DC1" w14:textId="77777777" w:rsidR="001333F2" w:rsidRPr="008B76E1" w:rsidRDefault="001333F2" w:rsidP="001333F2">
            <w:pPr>
              <w:jc w:val="center"/>
              <w:rPr>
                <w:color w:val="000000"/>
              </w:rPr>
            </w:pPr>
            <w:r w:rsidRPr="008B76E1">
              <w:rPr>
                <w:color w:val="000000"/>
              </w:rPr>
              <w:t xml:space="preserve">03 4 09 70010 </w:t>
            </w:r>
          </w:p>
        </w:tc>
        <w:tc>
          <w:tcPr>
            <w:tcW w:w="850" w:type="dxa"/>
            <w:tcBorders>
              <w:top w:val="nil"/>
              <w:left w:val="nil"/>
              <w:bottom w:val="single" w:sz="4" w:space="0" w:color="000000"/>
              <w:right w:val="single" w:sz="4" w:space="0" w:color="000000"/>
            </w:tcBorders>
            <w:shd w:val="clear" w:color="auto" w:fill="auto"/>
            <w:noWrap/>
            <w:hideMark/>
          </w:tcPr>
          <w:p w14:paraId="7BF2837C"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1AB2C1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C7A541"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C1B9737"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984E257" w14:textId="77777777" w:rsidR="001333F2" w:rsidRPr="008B76E1" w:rsidRDefault="001333F2" w:rsidP="001333F2">
            <w:pPr>
              <w:jc w:val="right"/>
              <w:rPr>
                <w:color w:val="000000"/>
              </w:rPr>
            </w:pPr>
            <w:r w:rsidRPr="008B76E1">
              <w:rPr>
                <w:color w:val="000000"/>
              </w:rPr>
              <w:t>1 498 600,00</w:t>
            </w:r>
          </w:p>
        </w:tc>
      </w:tr>
      <w:tr w:rsidR="001333F2" w:rsidRPr="008B76E1" w14:paraId="11D7DC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A73DD1"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8FB1D18" w14:textId="77777777" w:rsidR="001333F2" w:rsidRPr="008B76E1" w:rsidRDefault="001333F2" w:rsidP="001333F2">
            <w:pPr>
              <w:jc w:val="center"/>
              <w:rPr>
                <w:color w:val="000000"/>
              </w:rPr>
            </w:pPr>
            <w:r w:rsidRPr="008B76E1">
              <w:rPr>
                <w:color w:val="000000"/>
              </w:rPr>
              <w:t xml:space="preserve">03 4 09 70010 </w:t>
            </w:r>
          </w:p>
        </w:tc>
        <w:tc>
          <w:tcPr>
            <w:tcW w:w="850" w:type="dxa"/>
            <w:tcBorders>
              <w:top w:val="nil"/>
              <w:left w:val="nil"/>
              <w:bottom w:val="single" w:sz="4" w:space="0" w:color="000000"/>
              <w:right w:val="single" w:sz="4" w:space="0" w:color="000000"/>
            </w:tcBorders>
            <w:shd w:val="clear" w:color="auto" w:fill="auto"/>
            <w:noWrap/>
            <w:hideMark/>
          </w:tcPr>
          <w:p w14:paraId="3497F4F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49D7A0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5E3CC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24E4B8E"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0B52EFA" w14:textId="77777777" w:rsidR="001333F2" w:rsidRPr="008B76E1" w:rsidRDefault="001333F2" w:rsidP="001333F2">
            <w:pPr>
              <w:jc w:val="right"/>
              <w:rPr>
                <w:color w:val="000000"/>
              </w:rPr>
            </w:pPr>
            <w:r w:rsidRPr="008B76E1">
              <w:rPr>
                <w:color w:val="000000"/>
              </w:rPr>
              <w:t>1 498 600,00</w:t>
            </w:r>
          </w:p>
        </w:tc>
      </w:tr>
      <w:tr w:rsidR="001333F2" w:rsidRPr="008B76E1" w14:paraId="61C106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37D2A0" w14:textId="77777777" w:rsidR="001333F2" w:rsidRPr="008B76E1" w:rsidRDefault="001333F2" w:rsidP="001333F2">
            <w:pPr>
              <w:rPr>
                <w:b/>
                <w:bCs/>
                <w:i/>
                <w:iCs/>
                <w:color w:val="000000"/>
                <w:sz w:val="24"/>
                <w:szCs w:val="24"/>
              </w:rPr>
            </w:pPr>
            <w:r w:rsidRPr="008B76E1">
              <w:rPr>
                <w:b/>
                <w:bCs/>
                <w:i/>
                <w:iCs/>
                <w:color w:val="000000"/>
                <w:sz w:val="24"/>
                <w:szCs w:val="24"/>
              </w:rPr>
              <w:t>Высшее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7597F832" w14:textId="77777777" w:rsidR="001333F2" w:rsidRPr="008B76E1" w:rsidRDefault="001333F2" w:rsidP="001333F2">
            <w:pPr>
              <w:jc w:val="center"/>
              <w:rPr>
                <w:color w:val="000000"/>
              </w:rPr>
            </w:pPr>
            <w:r w:rsidRPr="008B76E1">
              <w:rPr>
                <w:color w:val="000000"/>
              </w:rPr>
              <w:t xml:space="preserve">03 4 09 70010 </w:t>
            </w:r>
          </w:p>
        </w:tc>
        <w:tc>
          <w:tcPr>
            <w:tcW w:w="850" w:type="dxa"/>
            <w:tcBorders>
              <w:top w:val="nil"/>
              <w:left w:val="nil"/>
              <w:bottom w:val="single" w:sz="4" w:space="0" w:color="000000"/>
              <w:right w:val="single" w:sz="4" w:space="0" w:color="000000"/>
            </w:tcBorders>
            <w:shd w:val="clear" w:color="auto" w:fill="auto"/>
            <w:noWrap/>
            <w:hideMark/>
          </w:tcPr>
          <w:p w14:paraId="62199F9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C0BF61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EBA2F9"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7D7F82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57FE3C" w14:textId="77777777" w:rsidR="001333F2" w:rsidRPr="008B76E1" w:rsidRDefault="001333F2" w:rsidP="001333F2">
            <w:pPr>
              <w:jc w:val="right"/>
              <w:rPr>
                <w:color w:val="000000"/>
              </w:rPr>
            </w:pPr>
            <w:r w:rsidRPr="008B76E1">
              <w:rPr>
                <w:color w:val="000000"/>
              </w:rPr>
              <w:t>3 438 500,00</w:t>
            </w:r>
          </w:p>
        </w:tc>
      </w:tr>
      <w:tr w:rsidR="001333F2" w:rsidRPr="008B76E1" w14:paraId="32F5BE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19F03D"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F221AF8" w14:textId="77777777" w:rsidR="001333F2" w:rsidRPr="008B76E1" w:rsidRDefault="001333F2" w:rsidP="001333F2">
            <w:pPr>
              <w:jc w:val="center"/>
              <w:rPr>
                <w:color w:val="000000"/>
              </w:rPr>
            </w:pPr>
            <w:r w:rsidRPr="008B76E1">
              <w:rPr>
                <w:color w:val="000000"/>
              </w:rPr>
              <w:t xml:space="preserve">03 4 09 70010 </w:t>
            </w:r>
          </w:p>
        </w:tc>
        <w:tc>
          <w:tcPr>
            <w:tcW w:w="850" w:type="dxa"/>
            <w:tcBorders>
              <w:top w:val="nil"/>
              <w:left w:val="nil"/>
              <w:bottom w:val="single" w:sz="4" w:space="0" w:color="000000"/>
              <w:right w:val="single" w:sz="4" w:space="0" w:color="000000"/>
            </w:tcBorders>
            <w:shd w:val="clear" w:color="auto" w:fill="auto"/>
            <w:noWrap/>
            <w:hideMark/>
          </w:tcPr>
          <w:p w14:paraId="2A71688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BC39AA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108E18"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8282CF9"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85228D7" w14:textId="77777777" w:rsidR="001333F2" w:rsidRPr="008B76E1" w:rsidRDefault="001333F2" w:rsidP="001333F2">
            <w:pPr>
              <w:jc w:val="right"/>
              <w:rPr>
                <w:color w:val="000000"/>
              </w:rPr>
            </w:pPr>
            <w:r w:rsidRPr="008B76E1">
              <w:rPr>
                <w:color w:val="000000"/>
              </w:rPr>
              <w:t>3 438 500,00</w:t>
            </w:r>
          </w:p>
        </w:tc>
      </w:tr>
      <w:tr w:rsidR="001333F2" w:rsidRPr="008B76E1" w14:paraId="726D4F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A8CAD5"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E7A01FB" w14:textId="77777777" w:rsidR="001333F2" w:rsidRPr="008B76E1" w:rsidRDefault="001333F2" w:rsidP="001333F2">
            <w:pPr>
              <w:jc w:val="center"/>
              <w:rPr>
                <w:color w:val="000000"/>
              </w:rPr>
            </w:pPr>
            <w:r w:rsidRPr="008B76E1">
              <w:rPr>
                <w:color w:val="000000"/>
              </w:rPr>
              <w:t xml:space="preserve">03 4 09 70010 </w:t>
            </w:r>
          </w:p>
        </w:tc>
        <w:tc>
          <w:tcPr>
            <w:tcW w:w="850" w:type="dxa"/>
            <w:tcBorders>
              <w:top w:val="nil"/>
              <w:left w:val="nil"/>
              <w:bottom w:val="single" w:sz="4" w:space="0" w:color="000000"/>
              <w:right w:val="single" w:sz="4" w:space="0" w:color="000000"/>
            </w:tcBorders>
            <w:shd w:val="clear" w:color="auto" w:fill="auto"/>
            <w:noWrap/>
            <w:hideMark/>
          </w:tcPr>
          <w:p w14:paraId="49AAC14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6C61C2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340AEB"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C93BD0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AC77F5A" w14:textId="77777777" w:rsidR="001333F2" w:rsidRPr="008B76E1" w:rsidRDefault="001333F2" w:rsidP="001333F2">
            <w:pPr>
              <w:jc w:val="right"/>
              <w:rPr>
                <w:color w:val="000000"/>
              </w:rPr>
            </w:pPr>
            <w:r w:rsidRPr="008B76E1">
              <w:rPr>
                <w:color w:val="000000"/>
              </w:rPr>
              <w:t>3 438 500,00</w:t>
            </w:r>
          </w:p>
        </w:tc>
      </w:tr>
      <w:tr w:rsidR="001333F2" w:rsidRPr="008B76E1" w14:paraId="44BF59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A0F637" w14:textId="77777777" w:rsidR="001333F2" w:rsidRPr="008B76E1" w:rsidRDefault="001333F2" w:rsidP="001333F2">
            <w:pPr>
              <w:rPr>
                <w:color w:val="000000"/>
                <w:sz w:val="22"/>
                <w:szCs w:val="22"/>
              </w:rPr>
            </w:pPr>
            <w:r w:rsidRPr="008B76E1">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1843" w:type="dxa"/>
            <w:tcBorders>
              <w:top w:val="nil"/>
              <w:left w:val="nil"/>
              <w:bottom w:val="single" w:sz="4" w:space="0" w:color="000000"/>
              <w:right w:val="single" w:sz="4" w:space="0" w:color="000000"/>
            </w:tcBorders>
            <w:shd w:val="clear" w:color="auto" w:fill="auto"/>
            <w:noWrap/>
            <w:hideMark/>
          </w:tcPr>
          <w:p w14:paraId="48128D32" w14:textId="77777777" w:rsidR="001333F2" w:rsidRPr="008B76E1" w:rsidRDefault="001333F2" w:rsidP="001333F2">
            <w:pPr>
              <w:jc w:val="center"/>
              <w:rPr>
                <w:color w:val="000000"/>
              </w:rPr>
            </w:pPr>
            <w:r w:rsidRPr="008B76E1">
              <w:rPr>
                <w:color w:val="000000"/>
              </w:rPr>
              <w:t xml:space="preserve">03 4 09 70020 </w:t>
            </w:r>
          </w:p>
        </w:tc>
        <w:tc>
          <w:tcPr>
            <w:tcW w:w="850" w:type="dxa"/>
            <w:tcBorders>
              <w:top w:val="nil"/>
              <w:left w:val="nil"/>
              <w:bottom w:val="single" w:sz="4" w:space="0" w:color="000000"/>
              <w:right w:val="single" w:sz="4" w:space="0" w:color="000000"/>
            </w:tcBorders>
            <w:shd w:val="clear" w:color="auto" w:fill="auto"/>
            <w:noWrap/>
            <w:hideMark/>
          </w:tcPr>
          <w:p w14:paraId="0ABFA29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CE26A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AD57F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14784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56CB3A" w14:textId="77777777" w:rsidR="001333F2" w:rsidRPr="008B76E1" w:rsidRDefault="001333F2" w:rsidP="001333F2">
            <w:pPr>
              <w:jc w:val="right"/>
              <w:rPr>
                <w:color w:val="000000"/>
              </w:rPr>
            </w:pPr>
            <w:r w:rsidRPr="008B76E1">
              <w:rPr>
                <w:color w:val="000000"/>
              </w:rPr>
              <w:t>2 680 100,00</w:t>
            </w:r>
          </w:p>
        </w:tc>
      </w:tr>
      <w:tr w:rsidR="001333F2" w:rsidRPr="008B76E1" w14:paraId="1FC433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EA65A3"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A4A1E6A" w14:textId="77777777" w:rsidR="001333F2" w:rsidRPr="008B76E1" w:rsidRDefault="001333F2" w:rsidP="001333F2">
            <w:pPr>
              <w:jc w:val="center"/>
              <w:rPr>
                <w:color w:val="000000"/>
              </w:rPr>
            </w:pPr>
            <w:r w:rsidRPr="008B76E1">
              <w:rPr>
                <w:color w:val="000000"/>
              </w:rPr>
              <w:t xml:space="preserve">03 4 09 70020 </w:t>
            </w:r>
          </w:p>
        </w:tc>
        <w:tc>
          <w:tcPr>
            <w:tcW w:w="850" w:type="dxa"/>
            <w:tcBorders>
              <w:top w:val="nil"/>
              <w:left w:val="nil"/>
              <w:bottom w:val="single" w:sz="4" w:space="0" w:color="000000"/>
              <w:right w:val="single" w:sz="4" w:space="0" w:color="000000"/>
            </w:tcBorders>
            <w:shd w:val="clear" w:color="auto" w:fill="auto"/>
            <w:noWrap/>
            <w:hideMark/>
          </w:tcPr>
          <w:p w14:paraId="387DC09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B534DC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DAD59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40814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AB896F" w14:textId="77777777" w:rsidR="001333F2" w:rsidRPr="008B76E1" w:rsidRDefault="001333F2" w:rsidP="001333F2">
            <w:pPr>
              <w:jc w:val="right"/>
              <w:rPr>
                <w:color w:val="000000"/>
              </w:rPr>
            </w:pPr>
            <w:r w:rsidRPr="008B76E1">
              <w:rPr>
                <w:color w:val="000000"/>
              </w:rPr>
              <w:t>2 680 100,00</w:t>
            </w:r>
          </w:p>
        </w:tc>
      </w:tr>
      <w:tr w:rsidR="001333F2" w:rsidRPr="008B76E1" w14:paraId="05869D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FC7156"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394DAA4" w14:textId="77777777" w:rsidR="001333F2" w:rsidRPr="008B76E1" w:rsidRDefault="001333F2" w:rsidP="001333F2">
            <w:pPr>
              <w:jc w:val="center"/>
              <w:rPr>
                <w:color w:val="000000"/>
              </w:rPr>
            </w:pPr>
            <w:r w:rsidRPr="008B76E1">
              <w:rPr>
                <w:color w:val="000000"/>
              </w:rPr>
              <w:t xml:space="preserve">03 4 09 70020 </w:t>
            </w:r>
          </w:p>
        </w:tc>
        <w:tc>
          <w:tcPr>
            <w:tcW w:w="850" w:type="dxa"/>
            <w:tcBorders>
              <w:top w:val="nil"/>
              <w:left w:val="nil"/>
              <w:bottom w:val="single" w:sz="4" w:space="0" w:color="000000"/>
              <w:right w:val="single" w:sz="4" w:space="0" w:color="000000"/>
            </w:tcBorders>
            <w:shd w:val="clear" w:color="auto" w:fill="auto"/>
            <w:noWrap/>
            <w:hideMark/>
          </w:tcPr>
          <w:p w14:paraId="20949CB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04D223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25D2D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15A96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104728" w14:textId="77777777" w:rsidR="001333F2" w:rsidRPr="008B76E1" w:rsidRDefault="001333F2" w:rsidP="001333F2">
            <w:pPr>
              <w:jc w:val="right"/>
              <w:rPr>
                <w:color w:val="000000"/>
              </w:rPr>
            </w:pPr>
            <w:r w:rsidRPr="008B76E1">
              <w:rPr>
                <w:color w:val="000000"/>
              </w:rPr>
              <w:t>2 680 100,00</w:t>
            </w:r>
          </w:p>
        </w:tc>
      </w:tr>
      <w:tr w:rsidR="001333F2" w:rsidRPr="008B76E1" w14:paraId="7AA58C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58EF25"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26DB1BE2" w14:textId="77777777" w:rsidR="001333F2" w:rsidRPr="008B76E1" w:rsidRDefault="001333F2" w:rsidP="001333F2">
            <w:pPr>
              <w:jc w:val="center"/>
              <w:rPr>
                <w:color w:val="000000"/>
              </w:rPr>
            </w:pPr>
            <w:r w:rsidRPr="008B76E1">
              <w:rPr>
                <w:color w:val="000000"/>
              </w:rPr>
              <w:t xml:space="preserve">03 4 09 70020 </w:t>
            </w:r>
          </w:p>
        </w:tc>
        <w:tc>
          <w:tcPr>
            <w:tcW w:w="850" w:type="dxa"/>
            <w:tcBorders>
              <w:top w:val="nil"/>
              <w:left w:val="nil"/>
              <w:bottom w:val="single" w:sz="4" w:space="0" w:color="000000"/>
              <w:right w:val="single" w:sz="4" w:space="0" w:color="000000"/>
            </w:tcBorders>
            <w:shd w:val="clear" w:color="auto" w:fill="auto"/>
            <w:noWrap/>
            <w:hideMark/>
          </w:tcPr>
          <w:p w14:paraId="3EC984D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3FA20D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CAD829"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9D360A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2EE21F" w14:textId="77777777" w:rsidR="001333F2" w:rsidRPr="008B76E1" w:rsidRDefault="001333F2" w:rsidP="001333F2">
            <w:pPr>
              <w:jc w:val="right"/>
              <w:rPr>
                <w:color w:val="000000"/>
              </w:rPr>
            </w:pPr>
            <w:r w:rsidRPr="008B76E1">
              <w:rPr>
                <w:color w:val="000000"/>
              </w:rPr>
              <w:t>2 680 100,00</w:t>
            </w:r>
          </w:p>
        </w:tc>
      </w:tr>
      <w:tr w:rsidR="001333F2" w:rsidRPr="008B76E1" w14:paraId="709CA1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150175"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CE5B468" w14:textId="77777777" w:rsidR="001333F2" w:rsidRPr="008B76E1" w:rsidRDefault="001333F2" w:rsidP="001333F2">
            <w:pPr>
              <w:jc w:val="center"/>
              <w:rPr>
                <w:color w:val="000000"/>
              </w:rPr>
            </w:pPr>
            <w:r w:rsidRPr="008B76E1">
              <w:rPr>
                <w:color w:val="000000"/>
              </w:rPr>
              <w:t xml:space="preserve">03 4 09 70020 </w:t>
            </w:r>
          </w:p>
        </w:tc>
        <w:tc>
          <w:tcPr>
            <w:tcW w:w="850" w:type="dxa"/>
            <w:tcBorders>
              <w:top w:val="nil"/>
              <w:left w:val="nil"/>
              <w:bottom w:val="single" w:sz="4" w:space="0" w:color="000000"/>
              <w:right w:val="single" w:sz="4" w:space="0" w:color="000000"/>
            </w:tcBorders>
            <w:shd w:val="clear" w:color="auto" w:fill="auto"/>
            <w:noWrap/>
            <w:hideMark/>
          </w:tcPr>
          <w:p w14:paraId="6346B78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AFB5CE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828FAB8"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72719AC"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2109123" w14:textId="77777777" w:rsidR="001333F2" w:rsidRPr="008B76E1" w:rsidRDefault="001333F2" w:rsidP="001333F2">
            <w:pPr>
              <w:jc w:val="right"/>
              <w:rPr>
                <w:color w:val="000000"/>
              </w:rPr>
            </w:pPr>
            <w:r w:rsidRPr="008B76E1">
              <w:rPr>
                <w:color w:val="000000"/>
              </w:rPr>
              <w:t>2 680 100,00</w:t>
            </w:r>
          </w:p>
        </w:tc>
      </w:tr>
      <w:tr w:rsidR="001333F2" w:rsidRPr="008B76E1" w14:paraId="4E37DC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E468DA" w14:textId="77777777" w:rsidR="001333F2" w:rsidRPr="008B76E1" w:rsidRDefault="001333F2" w:rsidP="001333F2">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2C974C70" w14:textId="77777777" w:rsidR="001333F2" w:rsidRPr="008B76E1" w:rsidRDefault="001333F2" w:rsidP="001333F2">
            <w:pPr>
              <w:jc w:val="center"/>
              <w:rPr>
                <w:color w:val="000000"/>
              </w:rPr>
            </w:pPr>
            <w:r w:rsidRPr="008B76E1">
              <w:rPr>
                <w:color w:val="000000"/>
              </w:rPr>
              <w:t xml:space="preserve">03 4 09 70020 </w:t>
            </w:r>
          </w:p>
        </w:tc>
        <w:tc>
          <w:tcPr>
            <w:tcW w:w="850" w:type="dxa"/>
            <w:tcBorders>
              <w:top w:val="nil"/>
              <w:left w:val="nil"/>
              <w:bottom w:val="single" w:sz="4" w:space="0" w:color="000000"/>
              <w:right w:val="single" w:sz="4" w:space="0" w:color="000000"/>
            </w:tcBorders>
            <w:shd w:val="clear" w:color="auto" w:fill="auto"/>
            <w:noWrap/>
            <w:hideMark/>
          </w:tcPr>
          <w:p w14:paraId="435C24F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1035ED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594328"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0721718" w14:textId="77777777" w:rsidR="001333F2" w:rsidRPr="008B76E1" w:rsidRDefault="001333F2" w:rsidP="001333F2">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3ECCB16" w14:textId="77777777" w:rsidR="001333F2" w:rsidRPr="008B76E1" w:rsidRDefault="001333F2" w:rsidP="001333F2">
            <w:pPr>
              <w:jc w:val="right"/>
              <w:rPr>
                <w:color w:val="000000"/>
              </w:rPr>
            </w:pPr>
            <w:r w:rsidRPr="008B76E1">
              <w:rPr>
                <w:color w:val="000000"/>
              </w:rPr>
              <w:t>224 300,00</w:t>
            </w:r>
          </w:p>
        </w:tc>
      </w:tr>
      <w:tr w:rsidR="001333F2" w:rsidRPr="008B76E1" w14:paraId="0ADE1F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21DEC2"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3E6BA0B4" w14:textId="77777777" w:rsidR="001333F2" w:rsidRPr="008B76E1" w:rsidRDefault="001333F2" w:rsidP="001333F2">
            <w:pPr>
              <w:jc w:val="center"/>
              <w:rPr>
                <w:color w:val="000000"/>
              </w:rPr>
            </w:pPr>
            <w:r w:rsidRPr="008B76E1">
              <w:rPr>
                <w:color w:val="000000"/>
              </w:rPr>
              <w:t xml:space="preserve">03 4 09 70020 </w:t>
            </w:r>
          </w:p>
        </w:tc>
        <w:tc>
          <w:tcPr>
            <w:tcW w:w="850" w:type="dxa"/>
            <w:tcBorders>
              <w:top w:val="nil"/>
              <w:left w:val="nil"/>
              <w:bottom w:val="single" w:sz="4" w:space="0" w:color="000000"/>
              <w:right w:val="single" w:sz="4" w:space="0" w:color="000000"/>
            </w:tcBorders>
            <w:shd w:val="clear" w:color="auto" w:fill="auto"/>
            <w:noWrap/>
            <w:hideMark/>
          </w:tcPr>
          <w:p w14:paraId="4200E64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78EA67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95861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146E0AC"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726141A" w14:textId="77777777" w:rsidR="001333F2" w:rsidRPr="008B76E1" w:rsidRDefault="001333F2" w:rsidP="001333F2">
            <w:pPr>
              <w:jc w:val="right"/>
              <w:rPr>
                <w:color w:val="000000"/>
              </w:rPr>
            </w:pPr>
            <w:r w:rsidRPr="008B76E1">
              <w:rPr>
                <w:color w:val="000000"/>
              </w:rPr>
              <w:t>2 455 800,00</w:t>
            </w:r>
          </w:p>
        </w:tc>
      </w:tr>
      <w:tr w:rsidR="001333F2" w:rsidRPr="008B76E1" w14:paraId="397EBC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724855" w14:textId="6F5E294A"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94D8A7E" w14:textId="77777777" w:rsidR="001333F2" w:rsidRPr="008B76E1" w:rsidRDefault="001333F2" w:rsidP="001333F2">
            <w:pPr>
              <w:jc w:val="center"/>
              <w:rPr>
                <w:color w:val="000000"/>
              </w:rPr>
            </w:pPr>
            <w:r w:rsidRPr="008B76E1">
              <w:rPr>
                <w:color w:val="000000"/>
              </w:rPr>
              <w:t xml:space="preserve">03 4 10 00000 </w:t>
            </w:r>
          </w:p>
        </w:tc>
        <w:tc>
          <w:tcPr>
            <w:tcW w:w="850" w:type="dxa"/>
            <w:tcBorders>
              <w:top w:val="nil"/>
              <w:left w:val="nil"/>
              <w:bottom w:val="single" w:sz="4" w:space="0" w:color="000000"/>
              <w:right w:val="single" w:sz="4" w:space="0" w:color="000000"/>
            </w:tcBorders>
            <w:shd w:val="clear" w:color="auto" w:fill="auto"/>
            <w:noWrap/>
            <w:hideMark/>
          </w:tcPr>
          <w:p w14:paraId="5EC6E4A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3ED58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9357D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9EAAB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087BB6" w14:textId="77777777" w:rsidR="001333F2" w:rsidRPr="008B76E1" w:rsidRDefault="001333F2" w:rsidP="001333F2">
            <w:pPr>
              <w:jc w:val="right"/>
              <w:rPr>
                <w:color w:val="000000"/>
              </w:rPr>
            </w:pPr>
            <w:r w:rsidRPr="008B76E1">
              <w:rPr>
                <w:color w:val="000000"/>
              </w:rPr>
              <w:t>35 671 090,00</w:t>
            </w:r>
          </w:p>
        </w:tc>
      </w:tr>
      <w:tr w:rsidR="001333F2" w:rsidRPr="008B76E1" w14:paraId="6F818A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0A9EE1"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087DED77" w14:textId="77777777" w:rsidR="001333F2" w:rsidRPr="008B76E1" w:rsidRDefault="001333F2" w:rsidP="001333F2">
            <w:pPr>
              <w:jc w:val="center"/>
              <w:rPr>
                <w:color w:val="000000"/>
              </w:rPr>
            </w:pPr>
            <w:r w:rsidRPr="008B76E1">
              <w:rPr>
                <w:color w:val="000000"/>
              </w:rPr>
              <w:t xml:space="preserve">03 4 10 00140 </w:t>
            </w:r>
          </w:p>
        </w:tc>
        <w:tc>
          <w:tcPr>
            <w:tcW w:w="850" w:type="dxa"/>
            <w:tcBorders>
              <w:top w:val="nil"/>
              <w:left w:val="nil"/>
              <w:bottom w:val="single" w:sz="4" w:space="0" w:color="000000"/>
              <w:right w:val="single" w:sz="4" w:space="0" w:color="000000"/>
            </w:tcBorders>
            <w:shd w:val="clear" w:color="auto" w:fill="auto"/>
            <w:noWrap/>
            <w:hideMark/>
          </w:tcPr>
          <w:p w14:paraId="620BABE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CE5CD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CC661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7667C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787085" w14:textId="77777777" w:rsidR="001333F2" w:rsidRPr="008B76E1" w:rsidRDefault="001333F2" w:rsidP="001333F2">
            <w:pPr>
              <w:jc w:val="right"/>
              <w:rPr>
                <w:color w:val="000000"/>
              </w:rPr>
            </w:pPr>
            <w:r w:rsidRPr="008B76E1">
              <w:rPr>
                <w:color w:val="000000"/>
              </w:rPr>
              <w:t>35 671 090,00</w:t>
            </w:r>
          </w:p>
        </w:tc>
      </w:tr>
      <w:tr w:rsidR="001333F2" w:rsidRPr="008B76E1" w14:paraId="79E933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B44821"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A400151" w14:textId="77777777" w:rsidR="001333F2" w:rsidRPr="008B76E1" w:rsidRDefault="001333F2" w:rsidP="001333F2">
            <w:pPr>
              <w:jc w:val="center"/>
              <w:rPr>
                <w:color w:val="000000"/>
              </w:rPr>
            </w:pPr>
            <w:r w:rsidRPr="008B76E1">
              <w:rPr>
                <w:color w:val="000000"/>
              </w:rPr>
              <w:t xml:space="preserve">03 4 10 00140 </w:t>
            </w:r>
          </w:p>
        </w:tc>
        <w:tc>
          <w:tcPr>
            <w:tcW w:w="850" w:type="dxa"/>
            <w:tcBorders>
              <w:top w:val="nil"/>
              <w:left w:val="nil"/>
              <w:bottom w:val="single" w:sz="4" w:space="0" w:color="000000"/>
              <w:right w:val="single" w:sz="4" w:space="0" w:color="000000"/>
            </w:tcBorders>
            <w:shd w:val="clear" w:color="auto" w:fill="auto"/>
            <w:noWrap/>
            <w:hideMark/>
          </w:tcPr>
          <w:p w14:paraId="447F466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1BCF6A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4F033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3C193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9F6B6E" w14:textId="77777777" w:rsidR="001333F2" w:rsidRPr="008B76E1" w:rsidRDefault="001333F2" w:rsidP="001333F2">
            <w:pPr>
              <w:jc w:val="right"/>
              <w:rPr>
                <w:color w:val="000000"/>
              </w:rPr>
            </w:pPr>
            <w:r w:rsidRPr="008B76E1">
              <w:rPr>
                <w:color w:val="000000"/>
              </w:rPr>
              <w:t>35 671 090,00</w:t>
            </w:r>
          </w:p>
        </w:tc>
      </w:tr>
      <w:tr w:rsidR="001333F2" w:rsidRPr="008B76E1" w14:paraId="2A5A663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732FF6"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1803905D" w14:textId="77777777" w:rsidR="001333F2" w:rsidRPr="008B76E1" w:rsidRDefault="001333F2" w:rsidP="001333F2">
            <w:pPr>
              <w:jc w:val="center"/>
              <w:rPr>
                <w:color w:val="000000"/>
              </w:rPr>
            </w:pPr>
            <w:r w:rsidRPr="008B76E1">
              <w:rPr>
                <w:color w:val="000000"/>
              </w:rPr>
              <w:t xml:space="preserve">03 4 10 00140 </w:t>
            </w:r>
          </w:p>
        </w:tc>
        <w:tc>
          <w:tcPr>
            <w:tcW w:w="850" w:type="dxa"/>
            <w:tcBorders>
              <w:top w:val="nil"/>
              <w:left w:val="nil"/>
              <w:bottom w:val="single" w:sz="4" w:space="0" w:color="000000"/>
              <w:right w:val="single" w:sz="4" w:space="0" w:color="000000"/>
            </w:tcBorders>
            <w:shd w:val="clear" w:color="auto" w:fill="auto"/>
            <w:noWrap/>
            <w:hideMark/>
          </w:tcPr>
          <w:p w14:paraId="5BC608C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74B34E6"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B39326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4F3A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857EB2" w14:textId="77777777" w:rsidR="001333F2" w:rsidRPr="008B76E1" w:rsidRDefault="001333F2" w:rsidP="001333F2">
            <w:pPr>
              <w:jc w:val="right"/>
              <w:rPr>
                <w:color w:val="000000"/>
              </w:rPr>
            </w:pPr>
            <w:r w:rsidRPr="008B76E1">
              <w:rPr>
                <w:color w:val="000000"/>
              </w:rPr>
              <w:t>35 671 090,00</w:t>
            </w:r>
          </w:p>
        </w:tc>
      </w:tr>
      <w:tr w:rsidR="001333F2" w:rsidRPr="008B76E1" w14:paraId="1DB29E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0FB62D"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Другие вопросы в области культуры, кинематографии</w:t>
            </w:r>
          </w:p>
        </w:tc>
        <w:tc>
          <w:tcPr>
            <w:tcW w:w="1843" w:type="dxa"/>
            <w:tcBorders>
              <w:top w:val="nil"/>
              <w:left w:val="nil"/>
              <w:bottom w:val="single" w:sz="4" w:space="0" w:color="000000"/>
              <w:right w:val="single" w:sz="4" w:space="0" w:color="000000"/>
            </w:tcBorders>
            <w:shd w:val="clear" w:color="auto" w:fill="auto"/>
            <w:noWrap/>
            <w:hideMark/>
          </w:tcPr>
          <w:p w14:paraId="1ACCBBA9" w14:textId="77777777" w:rsidR="001333F2" w:rsidRPr="008B76E1" w:rsidRDefault="001333F2" w:rsidP="001333F2">
            <w:pPr>
              <w:jc w:val="center"/>
              <w:rPr>
                <w:color w:val="000000"/>
              </w:rPr>
            </w:pPr>
            <w:r w:rsidRPr="008B76E1">
              <w:rPr>
                <w:color w:val="000000"/>
              </w:rPr>
              <w:t xml:space="preserve">03 4 10 00140 </w:t>
            </w:r>
          </w:p>
        </w:tc>
        <w:tc>
          <w:tcPr>
            <w:tcW w:w="850" w:type="dxa"/>
            <w:tcBorders>
              <w:top w:val="nil"/>
              <w:left w:val="nil"/>
              <w:bottom w:val="single" w:sz="4" w:space="0" w:color="000000"/>
              <w:right w:val="single" w:sz="4" w:space="0" w:color="000000"/>
            </w:tcBorders>
            <w:shd w:val="clear" w:color="auto" w:fill="auto"/>
            <w:noWrap/>
            <w:hideMark/>
          </w:tcPr>
          <w:p w14:paraId="3B47F7AB"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2F53A9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4D52957"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09FC5D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74F39D" w14:textId="77777777" w:rsidR="001333F2" w:rsidRPr="008B76E1" w:rsidRDefault="001333F2" w:rsidP="001333F2">
            <w:pPr>
              <w:jc w:val="right"/>
              <w:rPr>
                <w:color w:val="000000"/>
              </w:rPr>
            </w:pPr>
            <w:r w:rsidRPr="008B76E1">
              <w:rPr>
                <w:color w:val="000000"/>
              </w:rPr>
              <w:t>35 671 090,00</w:t>
            </w:r>
          </w:p>
        </w:tc>
      </w:tr>
      <w:tr w:rsidR="001333F2" w:rsidRPr="008B76E1" w14:paraId="0F1B8C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6C3EBA"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1BAF5FDB" w14:textId="77777777" w:rsidR="001333F2" w:rsidRPr="008B76E1" w:rsidRDefault="001333F2" w:rsidP="001333F2">
            <w:pPr>
              <w:jc w:val="center"/>
              <w:rPr>
                <w:color w:val="000000"/>
              </w:rPr>
            </w:pPr>
            <w:r w:rsidRPr="008B76E1">
              <w:rPr>
                <w:color w:val="000000"/>
              </w:rPr>
              <w:t xml:space="preserve">03 4 10 00140 </w:t>
            </w:r>
          </w:p>
        </w:tc>
        <w:tc>
          <w:tcPr>
            <w:tcW w:w="850" w:type="dxa"/>
            <w:tcBorders>
              <w:top w:val="nil"/>
              <w:left w:val="nil"/>
              <w:bottom w:val="single" w:sz="4" w:space="0" w:color="000000"/>
              <w:right w:val="single" w:sz="4" w:space="0" w:color="000000"/>
            </w:tcBorders>
            <w:shd w:val="clear" w:color="auto" w:fill="auto"/>
            <w:noWrap/>
            <w:hideMark/>
          </w:tcPr>
          <w:p w14:paraId="31FD18D2"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5ADF5F9"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DC22874"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C969931"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87FEFB3" w14:textId="77777777" w:rsidR="001333F2" w:rsidRPr="008B76E1" w:rsidRDefault="001333F2" w:rsidP="001333F2">
            <w:pPr>
              <w:jc w:val="right"/>
              <w:rPr>
                <w:color w:val="000000"/>
              </w:rPr>
            </w:pPr>
            <w:r w:rsidRPr="008B76E1">
              <w:rPr>
                <w:color w:val="000000"/>
              </w:rPr>
              <w:t>35 056 890,00</w:t>
            </w:r>
          </w:p>
        </w:tc>
      </w:tr>
      <w:tr w:rsidR="001333F2" w:rsidRPr="008B76E1" w14:paraId="755E4D1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E82398"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1AAA55D0" w14:textId="77777777" w:rsidR="001333F2" w:rsidRPr="008B76E1" w:rsidRDefault="001333F2" w:rsidP="001333F2">
            <w:pPr>
              <w:jc w:val="center"/>
              <w:rPr>
                <w:color w:val="000000"/>
              </w:rPr>
            </w:pPr>
            <w:r w:rsidRPr="008B76E1">
              <w:rPr>
                <w:color w:val="000000"/>
              </w:rPr>
              <w:t xml:space="preserve">03 4 10 00140 </w:t>
            </w:r>
          </w:p>
        </w:tc>
        <w:tc>
          <w:tcPr>
            <w:tcW w:w="850" w:type="dxa"/>
            <w:tcBorders>
              <w:top w:val="nil"/>
              <w:left w:val="nil"/>
              <w:bottom w:val="single" w:sz="4" w:space="0" w:color="000000"/>
              <w:right w:val="single" w:sz="4" w:space="0" w:color="000000"/>
            </w:tcBorders>
            <w:shd w:val="clear" w:color="auto" w:fill="auto"/>
            <w:noWrap/>
            <w:hideMark/>
          </w:tcPr>
          <w:p w14:paraId="13AACD0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A875AEF"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5B845CF"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95AFEE0"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2F0A7B3" w14:textId="77777777" w:rsidR="001333F2" w:rsidRPr="008B76E1" w:rsidRDefault="001333F2" w:rsidP="001333F2">
            <w:pPr>
              <w:jc w:val="right"/>
              <w:rPr>
                <w:color w:val="000000"/>
              </w:rPr>
            </w:pPr>
            <w:r w:rsidRPr="008B76E1">
              <w:rPr>
                <w:color w:val="000000"/>
              </w:rPr>
              <w:t>35 056 890,00</w:t>
            </w:r>
          </w:p>
        </w:tc>
      </w:tr>
      <w:tr w:rsidR="001333F2" w:rsidRPr="008B76E1" w14:paraId="013583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BFC3F2"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0CCE014" w14:textId="77777777" w:rsidR="001333F2" w:rsidRPr="008B76E1" w:rsidRDefault="001333F2" w:rsidP="001333F2">
            <w:pPr>
              <w:jc w:val="center"/>
              <w:rPr>
                <w:color w:val="000000"/>
              </w:rPr>
            </w:pPr>
            <w:r w:rsidRPr="008B76E1">
              <w:rPr>
                <w:color w:val="000000"/>
              </w:rPr>
              <w:t xml:space="preserve">03 4 10 00140 </w:t>
            </w:r>
          </w:p>
        </w:tc>
        <w:tc>
          <w:tcPr>
            <w:tcW w:w="850" w:type="dxa"/>
            <w:tcBorders>
              <w:top w:val="nil"/>
              <w:left w:val="nil"/>
              <w:bottom w:val="single" w:sz="4" w:space="0" w:color="000000"/>
              <w:right w:val="single" w:sz="4" w:space="0" w:color="000000"/>
            </w:tcBorders>
            <w:shd w:val="clear" w:color="auto" w:fill="auto"/>
            <w:noWrap/>
            <w:hideMark/>
          </w:tcPr>
          <w:p w14:paraId="4EBD057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4880B96"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2315EDF"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B1161A3"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4DB6EC6" w14:textId="77777777" w:rsidR="001333F2" w:rsidRPr="008B76E1" w:rsidRDefault="001333F2" w:rsidP="001333F2">
            <w:pPr>
              <w:jc w:val="right"/>
              <w:rPr>
                <w:color w:val="000000"/>
              </w:rPr>
            </w:pPr>
            <w:r w:rsidRPr="008B76E1">
              <w:rPr>
                <w:color w:val="000000"/>
              </w:rPr>
              <w:t>614 200,00</w:t>
            </w:r>
          </w:p>
        </w:tc>
      </w:tr>
      <w:tr w:rsidR="001333F2" w:rsidRPr="008B76E1" w14:paraId="0E7D88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0218EA"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482C64A" w14:textId="77777777" w:rsidR="001333F2" w:rsidRPr="008B76E1" w:rsidRDefault="001333F2" w:rsidP="001333F2">
            <w:pPr>
              <w:jc w:val="center"/>
              <w:rPr>
                <w:color w:val="000000"/>
              </w:rPr>
            </w:pPr>
            <w:r w:rsidRPr="008B76E1">
              <w:rPr>
                <w:color w:val="000000"/>
              </w:rPr>
              <w:t xml:space="preserve">03 4 10 00140 </w:t>
            </w:r>
          </w:p>
        </w:tc>
        <w:tc>
          <w:tcPr>
            <w:tcW w:w="850" w:type="dxa"/>
            <w:tcBorders>
              <w:top w:val="nil"/>
              <w:left w:val="nil"/>
              <w:bottom w:val="single" w:sz="4" w:space="0" w:color="000000"/>
              <w:right w:val="single" w:sz="4" w:space="0" w:color="000000"/>
            </w:tcBorders>
            <w:shd w:val="clear" w:color="auto" w:fill="auto"/>
            <w:noWrap/>
            <w:hideMark/>
          </w:tcPr>
          <w:p w14:paraId="37FDDED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15BF09F"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F2AD4E8"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936BD9F"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4154179" w14:textId="77777777" w:rsidR="001333F2" w:rsidRPr="008B76E1" w:rsidRDefault="001333F2" w:rsidP="001333F2">
            <w:pPr>
              <w:jc w:val="right"/>
              <w:rPr>
                <w:color w:val="000000"/>
              </w:rPr>
            </w:pPr>
            <w:r w:rsidRPr="008B76E1">
              <w:rPr>
                <w:color w:val="000000"/>
              </w:rPr>
              <w:t>614 200,00</w:t>
            </w:r>
          </w:p>
        </w:tc>
      </w:tr>
      <w:tr w:rsidR="001333F2" w:rsidRPr="008B76E1" w14:paraId="141487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DA98A0" w14:textId="0FB49450"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туризма в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D1DE36D" w14:textId="77777777" w:rsidR="001333F2" w:rsidRPr="008B76E1" w:rsidRDefault="001333F2" w:rsidP="001333F2">
            <w:pPr>
              <w:jc w:val="center"/>
              <w:rPr>
                <w:color w:val="000000"/>
              </w:rPr>
            </w:pPr>
            <w:r w:rsidRPr="008B76E1">
              <w:rPr>
                <w:color w:val="000000"/>
              </w:rPr>
              <w:t xml:space="preserve">03 4 11 00000 </w:t>
            </w:r>
          </w:p>
        </w:tc>
        <w:tc>
          <w:tcPr>
            <w:tcW w:w="850" w:type="dxa"/>
            <w:tcBorders>
              <w:top w:val="nil"/>
              <w:left w:val="nil"/>
              <w:bottom w:val="single" w:sz="4" w:space="0" w:color="000000"/>
              <w:right w:val="single" w:sz="4" w:space="0" w:color="000000"/>
            </w:tcBorders>
            <w:shd w:val="clear" w:color="auto" w:fill="auto"/>
            <w:noWrap/>
            <w:hideMark/>
          </w:tcPr>
          <w:p w14:paraId="5EAABA5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BC916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23BDF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3A9AF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58F74F" w14:textId="77777777" w:rsidR="001333F2" w:rsidRPr="008B76E1" w:rsidRDefault="001333F2" w:rsidP="001333F2">
            <w:pPr>
              <w:jc w:val="right"/>
              <w:rPr>
                <w:color w:val="000000"/>
              </w:rPr>
            </w:pPr>
            <w:r w:rsidRPr="008B76E1">
              <w:rPr>
                <w:color w:val="000000"/>
              </w:rPr>
              <w:t>95 200 000,00</w:t>
            </w:r>
          </w:p>
        </w:tc>
      </w:tr>
      <w:tr w:rsidR="001333F2" w:rsidRPr="008B76E1" w14:paraId="5C2035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95EF07" w14:textId="77777777" w:rsidR="001333F2" w:rsidRPr="008B76E1" w:rsidRDefault="001333F2" w:rsidP="001333F2">
            <w:pPr>
              <w:rPr>
                <w:color w:val="000000"/>
                <w:sz w:val="22"/>
                <w:szCs w:val="22"/>
              </w:rPr>
            </w:pPr>
            <w:r w:rsidRPr="008B76E1">
              <w:rPr>
                <w:color w:val="000000"/>
                <w:sz w:val="22"/>
                <w:szCs w:val="22"/>
              </w:rPr>
              <w:t>Субсидии некоммерческим организациям в целях развития туризма 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CFFC9A3" w14:textId="77777777" w:rsidR="001333F2" w:rsidRPr="008B76E1" w:rsidRDefault="001333F2" w:rsidP="001333F2">
            <w:pPr>
              <w:jc w:val="center"/>
              <w:rPr>
                <w:color w:val="000000"/>
              </w:rPr>
            </w:pPr>
            <w:r w:rsidRPr="008B76E1">
              <w:rPr>
                <w:color w:val="000000"/>
              </w:rPr>
              <w:t xml:space="preserve">03 4 11 61680 </w:t>
            </w:r>
          </w:p>
        </w:tc>
        <w:tc>
          <w:tcPr>
            <w:tcW w:w="850" w:type="dxa"/>
            <w:tcBorders>
              <w:top w:val="nil"/>
              <w:left w:val="nil"/>
              <w:bottom w:val="single" w:sz="4" w:space="0" w:color="000000"/>
              <w:right w:val="single" w:sz="4" w:space="0" w:color="000000"/>
            </w:tcBorders>
            <w:shd w:val="clear" w:color="auto" w:fill="auto"/>
            <w:noWrap/>
            <w:hideMark/>
          </w:tcPr>
          <w:p w14:paraId="7BE77A3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48372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79467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90EE9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1EDD65" w14:textId="77777777" w:rsidR="001333F2" w:rsidRPr="008B76E1" w:rsidRDefault="001333F2" w:rsidP="001333F2">
            <w:pPr>
              <w:jc w:val="right"/>
              <w:rPr>
                <w:color w:val="000000"/>
              </w:rPr>
            </w:pPr>
            <w:r w:rsidRPr="008B76E1">
              <w:rPr>
                <w:color w:val="000000"/>
              </w:rPr>
              <w:t>75 200 000,00</w:t>
            </w:r>
          </w:p>
        </w:tc>
      </w:tr>
      <w:tr w:rsidR="001333F2" w:rsidRPr="008B76E1" w14:paraId="4114BD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BC9F3C"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135AF9E" w14:textId="77777777" w:rsidR="001333F2" w:rsidRPr="008B76E1" w:rsidRDefault="001333F2" w:rsidP="001333F2">
            <w:pPr>
              <w:jc w:val="center"/>
              <w:rPr>
                <w:color w:val="000000"/>
              </w:rPr>
            </w:pPr>
            <w:r w:rsidRPr="008B76E1">
              <w:rPr>
                <w:color w:val="000000"/>
              </w:rPr>
              <w:t xml:space="preserve">03 4 11 61680 </w:t>
            </w:r>
          </w:p>
        </w:tc>
        <w:tc>
          <w:tcPr>
            <w:tcW w:w="850" w:type="dxa"/>
            <w:tcBorders>
              <w:top w:val="nil"/>
              <w:left w:val="nil"/>
              <w:bottom w:val="single" w:sz="4" w:space="0" w:color="000000"/>
              <w:right w:val="single" w:sz="4" w:space="0" w:color="000000"/>
            </w:tcBorders>
            <w:shd w:val="clear" w:color="auto" w:fill="auto"/>
            <w:noWrap/>
            <w:hideMark/>
          </w:tcPr>
          <w:p w14:paraId="539F0CAD"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7B61F3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D9518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1AB21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2EFFB6" w14:textId="77777777" w:rsidR="001333F2" w:rsidRPr="008B76E1" w:rsidRDefault="001333F2" w:rsidP="001333F2">
            <w:pPr>
              <w:jc w:val="right"/>
              <w:rPr>
                <w:color w:val="000000"/>
              </w:rPr>
            </w:pPr>
            <w:r w:rsidRPr="008B76E1">
              <w:rPr>
                <w:color w:val="000000"/>
              </w:rPr>
              <w:t>75 200 000,00</w:t>
            </w:r>
          </w:p>
        </w:tc>
      </w:tr>
      <w:tr w:rsidR="001333F2" w:rsidRPr="008B76E1" w14:paraId="78A4770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B90BFD"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D0DB81B" w14:textId="77777777" w:rsidR="001333F2" w:rsidRPr="008B76E1" w:rsidRDefault="001333F2" w:rsidP="001333F2">
            <w:pPr>
              <w:jc w:val="center"/>
              <w:rPr>
                <w:color w:val="000000"/>
              </w:rPr>
            </w:pPr>
            <w:r w:rsidRPr="008B76E1">
              <w:rPr>
                <w:color w:val="000000"/>
              </w:rPr>
              <w:t xml:space="preserve">03 4 11 61680 </w:t>
            </w:r>
          </w:p>
        </w:tc>
        <w:tc>
          <w:tcPr>
            <w:tcW w:w="850" w:type="dxa"/>
            <w:tcBorders>
              <w:top w:val="nil"/>
              <w:left w:val="nil"/>
              <w:bottom w:val="single" w:sz="4" w:space="0" w:color="000000"/>
              <w:right w:val="single" w:sz="4" w:space="0" w:color="000000"/>
            </w:tcBorders>
            <w:shd w:val="clear" w:color="auto" w:fill="auto"/>
            <w:noWrap/>
            <w:hideMark/>
          </w:tcPr>
          <w:p w14:paraId="125CE3CA"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09B792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838C8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B4170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E5240B" w14:textId="77777777" w:rsidR="001333F2" w:rsidRPr="008B76E1" w:rsidRDefault="001333F2" w:rsidP="001333F2">
            <w:pPr>
              <w:jc w:val="right"/>
              <w:rPr>
                <w:color w:val="000000"/>
              </w:rPr>
            </w:pPr>
            <w:r w:rsidRPr="008B76E1">
              <w:rPr>
                <w:color w:val="000000"/>
              </w:rPr>
              <w:t>75 200 000,00</w:t>
            </w:r>
          </w:p>
        </w:tc>
      </w:tr>
      <w:tr w:rsidR="001333F2" w:rsidRPr="008B76E1" w14:paraId="647F1C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787C13"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213CC809" w14:textId="77777777" w:rsidR="001333F2" w:rsidRPr="008B76E1" w:rsidRDefault="001333F2" w:rsidP="001333F2">
            <w:pPr>
              <w:jc w:val="center"/>
              <w:rPr>
                <w:color w:val="000000"/>
              </w:rPr>
            </w:pPr>
            <w:r w:rsidRPr="008B76E1">
              <w:rPr>
                <w:color w:val="000000"/>
              </w:rPr>
              <w:t xml:space="preserve">03 4 11 61680 </w:t>
            </w:r>
          </w:p>
        </w:tc>
        <w:tc>
          <w:tcPr>
            <w:tcW w:w="850" w:type="dxa"/>
            <w:tcBorders>
              <w:top w:val="nil"/>
              <w:left w:val="nil"/>
              <w:bottom w:val="single" w:sz="4" w:space="0" w:color="000000"/>
              <w:right w:val="single" w:sz="4" w:space="0" w:color="000000"/>
            </w:tcBorders>
            <w:shd w:val="clear" w:color="auto" w:fill="auto"/>
            <w:noWrap/>
            <w:hideMark/>
          </w:tcPr>
          <w:p w14:paraId="33D2C0A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735E07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F23E75"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7052CB9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587B4E" w14:textId="77777777" w:rsidR="001333F2" w:rsidRPr="008B76E1" w:rsidRDefault="001333F2" w:rsidP="001333F2">
            <w:pPr>
              <w:jc w:val="right"/>
              <w:rPr>
                <w:color w:val="000000"/>
              </w:rPr>
            </w:pPr>
            <w:r w:rsidRPr="008B76E1">
              <w:rPr>
                <w:color w:val="000000"/>
              </w:rPr>
              <w:t>75 200 000,00</w:t>
            </w:r>
          </w:p>
        </w:tc>
      </w:tr>
      <w:tr w:rsidR="001333F2" w:rsidRPr="008B76E1" w14:paraId="298AAB1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65F732"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1C92CA2" w14:textId="77777777" w:rsidR="001333F2" w:rsidRPr="008B76E1" w:rsidRDefault="001333F2" w:rsidP="001333F2">
            <w:pPr>
              <w:jc w:val="center"/>
              <w:rPr>
                <w:color w:val="000000"/>
              </w:rPr>
            </w:pPr>
            <w:r w:rsidRPr="008B76E1">
              <w:rPr>
                <w:color w:val="000000"/>
              </w:rPr>
              <w:t xml:space="preserve">03 4 11 61680 </w:t>
            </w:r>
          </w:p>
        </w:tc>
        <w:tc>
          <w:tcPr>
            <w:tcW w:w="850" w:type="dxa"/>
            <w:tcBorders>
              <w:top w:val="nil"/>
              <w:left w:val="nil"/>
              <w:bottom w:val="single" w:sz="4" w:space="0" w:color="000000"/>
              <w:right w:val="single" w:sz="4" w:space="0" w:color="000000"/>
            </w:tcBorders>
            <w:shd w:val="clear" w:color="auto" w:fill="auto"/>
            <w:noWrap/>
            <w:hideMark/>
          </w:tcPr>
          <w:p w14:paraId="6DC1F2E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48F8C2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FFF1DB"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62EE41E9"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963824D" w14:textId="77777777" w:rsidR="001333F2" w:rsidRPr="008B76E1" w:rsidRDefault="001333F2" w:rsidP="001333F2">
            <w:pPr>
              <w:jc w:val="right"/>
              <w:rPr>
                <w:color w:val="000000"/>
              </w:rPr>
            </w:pPr>
            <w:r w:rsidRPr="008B76E1">
              <w:rPr>
                <w:color w:val="000000"/>
              </w:rPr>
              <w:t>75 200 000,00</w:t>
            </w:r>
          </w:p>
        </w:tc>
      </w:tr>
      <w:tr w:rsidR="001333F2" w:rsidRPr="008B76E1" w14:paraId="68EA667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D1CF58"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570C3BD5" w14:textId="77777777" w:rsidR="001333F2" w:rsidRPr="008B76E1" w:rsidRDefault="001333F2" w:rsidP="001333F2">
            <w:pPr>
              <w:jc w:val="center"/>
              <w:rPr>
                <w:color w:val="000000"/>
              </w:rPr>
            </w:pPr>
            <w:r w:rsidRPr="008B76E1">
              <w:rPr>
                <w:color w:val="000000"/>
              </w:rPr>
              <w:t xml:space="preserve">03 4 11 61680 </w:t>
            </w:r>
          </w:p>
        </w:tc>
        <w:tc>
          <w:tcPr>
            <w:tcW w:w="850" w:type="dxa"/>
            <w:tcBorders>
              <w:top w:val="nil"/>
              <w:left w:val="nil"/>
              <w:bottom w:val="single" w:sz="4" w:space="0" w:color="000000"/>
              <w:right w:val="single" w:sz="4" w:space="0" w:color="000000"/>
            </w:tcBorders>
            <w:shd w:val="clear" w:color="auto" w:fill="auto"/>
            <w:noWrap/>
            <w:hideMark/>
          </w:tcPr>
          <w:p w14:paraId="0B60448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732BDD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0A91102"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0FE4CE6"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6D8DEDC" w14:textId="77777777" w:rsidR="001333F2" w:rsidRPr="008B76E1" w:rsidRDefault="001333F2" w:rsidP="001333F2">
            <w:pPr>
              <w:jc w:val="right"/>
              <w:rPr>
                <w:color w:val="000000"/>
              </w:rPr>
            </w:pPr>
            <w:r w:rsidRPr="008B76E1">
              <w:rPr>
                <w:color w:val="000000"/>
              </w:rPr>
              <w:t>75 200 000,00</w:t>
            </w:r>
          </w:p>
        </w:tc>
      </w:tr>
      <w:tr w:rsidR="001333F2" w:rsidRPr="008B76E1" w14:paraId="0C716A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694364" w14:textId="77777777" w:rsidR="001333F2" w:rsidRPr="008B76E1" w:rsidRDefault="001333F2" w:rsidP="001333F2">
            <w:pPr>
              <w:rPr>
                <w:color w:val="000000"/>
                <w:sz w:val="22"/>
                <w:szCs w:val="22"/>
              </w:rPr>
            </w:pPr>
            <w:r w:rsidRPr="008B76E1">
              <w:rPr>
                <w:color w:val="000000"/>
                <w:sz w:val="22"/>
                <w:szCs w:val="22"/>
              </w:rPr>
              <w:t>Гранты на реализацию местных инициатив в сфере развития туризма</w:t>
            </w:r>
          </w:p>
        </w:tc>
        <w:tc>
          <w:tcPr>
            <w:tcW w:w="1843" w:type="dxa"/>
            <w:tcBorders>
              <w:top w:val="nil"/>
              <w:left w:val="nil"/>
              <w:bottom w:val="single" w:sz="4" w:space="0" w:color="000000"/>
              <w:right w:val="single" w:sz="4" w:space="0" w:color="000000"/>
            </w:tcBorders>
            <w:shd w:val="clear" w:color="auto" w:fill="auto"/>
            <w:noWrap/>
            <w:hideMark/>
          </w:tcPr>
          <w:p w14:paraId="784AFF3C" w14:textId="77777777" w:rsidR="001333F2" w:rsidRPr="008B76E1" w:rsidRDefault="001333F2" w:rsidP="001333F2">
            <w:pPr>
              <w:jc w:val="center"/>
              <w:rPr>
                <w:color w:val="000000"/>
              </w:rPr>
            </w:pPr>
            <w:r w:rsidRPr="008B76E1">
              <w:rPr>
                <w:color w:val="000000"/>
              </w:rPr>
              <w:t xml:space="preserve">03 4 11 61690 </w:t>
            </w:r>
          </w:p>
        </w:tc>
        <w:tc>
          <w:tcPr>
            <w:tcW w:w="850" w:type="dxa"/>
            <w:tcBorders>
              <w:top w:val="nil"/>
              <w:left w:val="nil"/>
              <w:bottom w:val="single" w:sz="4" w:space="0" w:color="000000"/>
              <w:right w:val="single" w:sz="4" w:space="0" w:color="000000"/>
            </w:tcBorders>
            <w:shd w:val="clear" w:color="auto" w:fill="auto"/>
            <w:noWrap/>
            <w:hideMark/>
          </w:tcPr>
          <w:p w14:paraId="702E8B9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AD33B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A6891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E6105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0EDE43" w14:textId="77777777" w:rsidR="001333F2" w:rsidRPr="008B76E1" w:rsidRDefault="001333F2" w:rsidP="001333F2">
            <w:pPr>
              <w:jc w:val="right"/>
              <w:rPr>
                <w:color w:val="000000"/>
              </w:rPr>
            </w:pPr>
            <w:r w:rsidRPr="008B76E1">
              <w:rPr>
                <w:color w:val="000000"/>
              </w:rPr>
              <w:t>20 000 000,00</w:t>
            </w:r>
          </w:p>
        </w:tc>
      </w:tr>
      <w:tr w:rsidR="001333F2" w:rsidRPr="008B76E1" w14:paraId="37CDFB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092F58"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96A3575" w14:textId="77777777" w:rsidR="001333F2" w:rsidRPr="008B76E1" w:rsidRDefault="001333F2" w:rsidP="001333F2">
            <w:pPr>
              <w:jc w:val="center"/>
              <w:rPr>
                <w:color w:val="000000"/>
              </w:rPr>
            </w:pPr>
            <w:r w:rsidRPr="008B76E1">
              <w:rPr>
                <w:color w:val="000000"/>
              </w:rPr>
              <w:t xml:space="preserve">03 4 11 61690 </w:t>
            </w:r>
          </w:p>
        </w:tc>
        <w:tc>
          <w:tcPr>
            <w:tcW w:w="850" w:type="dxa"/>
            <w:tcBorders>
              <w:top w:val="nil"/>
              <w:left w:val="nil"/>
              <w:bottom w:val="single" w:sz="4" w:space="0" w:color="000000"/>
              <w:right w:val="single" w:sz="4" w:space="0" w:color="000000"/>
            </w:tcBorders>
            <w:shd w:val="clear" w:color="auto" w:fill="auto"/>
            <w:noWrap/>
            <w:hideMark/>
          </w:tcPr>
          <w:p w14:paraId="5A91B852"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359146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71965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A1E51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DEA0DC" w14:textId="77777777" w:rsidR="001333F2" w:rsidRPr="008B76E1" w:rsidRDefault="001333F2" w:rsidP="001333F2">
            <w:pPr>
              <w:jc w:val="right"/>
              <w:rPr>
                <w:color w:val="000000"/>
              </w:rPr>
            </w:pPr>
            <w:r w:rsidRPr="008B76E1">
              <w:rPr>
                <w:color w:val="000000"/>
              </w:rPr>
              <w:t>20 000 000,00</w:t>
            </w:r>
          </w:p>
        </w:tc>
      </w:tr>
      <w:tr w:rsidR="001333F2" w:rsidRPr="008B76E1" w14:paraId="0A6D58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2DA716"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66FDE19" w14:textId="77777777" w:rsidR="001333F2" w:rsidRPr="008B76E1" w:rsidRDefault="001333F2" w:rsidP="001333F2">
            <w:pPr>
              <w:jc w:val="center"/>
              <w:rPr>
                <w:color w:val="000000"/>
              </w:rPr>
            </w:pPr>
            <w:r w:rsidRPr="008B76E1">
              <w:rPr>
                <w:color w:val="000000"/>
              </w:rPr>
              <w:t xml:space="preserve">03 4 11 61690 </w:t>
            </w:r>
          </w:p>
        </w:tc>
        <w:tc>
          <w:tcPr>
            <w:tcW w:w="850" w:type="dxa"/>
            <w:tcBorders>
              <w:top w:val="nil"/>
              <w:left w:val="nil"/>
              <w:bottom w:val="single" w:sz="4" w:space="0" w:color="000000"/>
              <w:right w:val="single" w:sz="4" w:space="0" w:color="000000"/>
            </w:tcBorders>
            <w:shd w:val="clear" w:color="auto" w:fill="auto"/>
            <w:noWrap/>
            <w:hideMark/>
          </w:tcPr>
          <w:p w14:paraId="5CA8162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766FBC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D52BA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F867E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B6F8A3" w14:textId="77777777" w:rsidR="001333F2" w:rsidRPr="008B76E1" w:rsidRDefault="001333F2" w:rsidP="001333F2">
            <w:pPr>
              <w:jc w:val="right"/>
              <w:rPr>
                <w:color w:val="000000"/>
              </w:rPr>
            </w:pPr>
            <w:r w:rsidRPr="008B76E1">
              <w:rPr>
                <w:color w:val="000000"/>
              </w:rPr>
              <w:t>20 000 000,00</w:t>
            </w:r>
          </w:p>
        </w:tc>
      </w:tr>
      <w:tr w:rsidR="001333F2" w:rsidRPr="008B76E1" w14:paraId="66F7D1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E4A4BC"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219080D0" w14:textId="77777777" w:rsidR="001333F2" w:rsidRPr="008B76E1" w:rsidRDefault="001333F2" w:rsidP="001333F2">
            <w:pPr>
              <w:jc w:val="center"/>
              <w:rPr>
                <w:color w:val="000000"/>
              </w:rPr>
            </w:pPr>
            <w:r w:rsidRPr="008B76E1">
              <w:rPr>
                <w:color w:val="000000"/>
              </w:rPr>
              <w:t xml:space="preserve">03 4 11 61690 </w:t>
            </w:r>
          </w:p>
        </w:tc>
        <w:tc>
          <w:tcPr>
            <w:tcW w:w="850" w:type="dxa"/>
            <w:tcBorders>
              <w:top w:val="nil"/>
              <w:left w:val="nil"/>
              <w:bottom w:val="single" w:sz="4" w:space="0" w:color="000000"/>
              <w:right w:val="single" w:sz="4" w:space="0" w:color="000000"/>
            </w:tcBorders>
            <w:shd w:val="clear" w:color="auto" w:fill="auto"/>
            <w:noWrap/>
            <w:hideMark/>
          </w:tcPr>
          <w:p w14:paraId="3FAA6E1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84E9A5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82B1C0"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2E9DF8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320508" w14:textId="77777777" w:rsidR="001333F2" w:rsidRPr="008B76E1" w:rsidRDefault="001333F2" w:rsidP="001333F2">
            <w:pPr>
              <w:jc w:val="right"/>
              <w:rPr>
                <w:color w:val="000000"/>
              </w:rPr>
            </w:pPr>
            <w:r w:rsidRPr="008B76E1">
              <w:rPr>
                <w:color w:val="000000"/>
              </w:rPr>
              <w:t>20 000 000,00</w:t>
            </w:r>
          </w:p>
        </w:tc>
      </w:tr>
      <w:tr w:rsidR="001333F2" w:rsidRPr="008B76E1" w14:paraId="6FEA2A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2B4F45"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48CD4C5" w14:textId="77777777" w:rsidR="001333F2" w:rsidRPr="008B76E1" w:rsidRDefault="001333F2" w:rsidP="001333F2">
            <w:pPr>
              <w:jc w:val="center"/>
              <w:rPr>
                <w:color w:val="000000"/>
              </w:rPr>
            </w:pPr>
            <w:r w:rsidRPr="008B76E1">
              <w:rPr>
                <w:color w:val="000000"/>
              </w:rPr>
              <w:t xml:space="preserve">03 4 11 61690 </w:t>
            </w:r>
          </w:p>
        </w:tc>
        <w:tc>
          <w:tcPr>
            <w:tcW w:w="850" w:type="dxa"/>
            <w:tcBorders>
              <w:top w:val="nil"/>
              <w:left w:val="nil"/>
              <w:bottom w:val="single" w:sz="4" w:space="0" w:color="000000"/>
              <w:right w:val="single" w:sz="4" w:space="0" w:color="000000"/>
            </w:tcBorders>
            <w:shd w:val="clear" w:color="auto" w:fill="auto"/>
            <w:noWrap/>
            <w:hideMark/>
          </w:tcPr>
          <w:p w14:paraId="19CB671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B3E381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FBA62D"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D22C69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A2887B0" w14:textId="77777777" w:rsidR="001333F2" w:rsidRPr="008B76E1" w:rsidRDefault="001333F2" w:rsidP="001333F2">
            <w:pPr>
              <w:jc w:val="right"/>
              <w:rPr>
                <w:color w:val="000000"/>
              </w:rPr>
            </w:pPr>
            <w:r w:rsidRPr="008B76E1">
              <w:rPr>
                <w:color w:val="000000"/>
              </w:rPr>
              <w:t>12 000 000,00</w:t>
            </w:r>
          </w:p>
        </w:tc>
      </w:tr>
      <w:tr w:rsidR="001333F2" w:rsidRPr="008B76E1" w14:paraId="61B9BA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7504F9"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754C8651" w14:textId="77777777" w:rsidR="001333F2" w:rsidRPr="008B76E1" w:rsidRDefault="001333F2" w:rsidP="001333F2">
            <w:pPr>
              <w:jc w:val="center"/>
              <w:rPr>
                <w:color w:val="000000"/>
              </w:rPr>
            </w:pPr>
            <w:r w:rsidRPr="008B76E1">
              <w:rPr>
                <w:color w:val="000000"/>
              </w:rPr>
              <w:t xml:space="preserve">03 4 11 61690 </w:t>
            </w:r>
          </w:p>
        </w:tc>
        <w:tc>
          <w:tcPr>
            <w:tcW w:w="850" w:type="dxa"/>
            <w:tcBorders>
              <w:top w:val="nil"/>
              <w:left w:val="nil"/>
              <w:bottom w:val="single" w:sz="4" w:space="0" w:color="000000"/>
              <w:right w:val="single" w:sz="4" w:space="0" w:color="000000"/>
            </w:tcBorders>
            <w:shd w:val="clear" w:color="auto" w:fill="auto"/>
            <w:noWrap/>
            <w:hideMark/>
          </w:tcPr>
          <w:p w14:paraId="13C9C4AB"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E8A95A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9D31F0"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A91BC72"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3F74FB6" w14:textId="77777777" w:rsidR="001333F2" w:rsidRPr="008B76E1" w:rsidRDefault="001333F2" w:rsidP="001333F2">
            <w:pPr>
              <w:jc w:val="right"/>
              <w:rPr>
                <w:color w:val="000000"/>
              </w:rPr>
            </w:pPr>
            <w:r w:rsidRPr="008B76E1">
              <w:rPr>
                <w:color w:val="000000"/>
              </w:rPr>
              <w:t>12 000 000,00</w:t>
            </w:r>
          </w:p>
        </w:tc>
      </w:tr>
      <w:tr w:rsidR="001333F2" w:rsidRPr="008B76E1" w14:paraId="3BF4E9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46FC10"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1740B33A" w14:textId="77777777" w:rsidR="001333F2" w:rsidRPr="008B76E1" w:rsidRDefault="001333F2" w:rsidP="001333F2">
            <w:pPr>
              <w:jc w:val="center"/>
              <w:rPr>
                <w:color w:val="000000"/>
              </w:rPr>
            </w:pPr>
            <w:r w:rsidRPr="008B76E1">
              <w:rPr>
                <w:color w:val="000000"/>
              </w:rPr>
              <w:t xml:space="preserve">03 4 11 61690 </w:t>
            </w:r>
          </w:p>
        </w:tc>
        <w:tc>
          <w:tcPr>
            <w:tcW w:w="850" w:type="dxa"/>
            <w:tcBorders>
              <w:top w:val="nil"/>
              <w:left w:val="nil"/>
              <w:bottom w:val="single" w:sz="4" w:space="0" w:color="000000"/>
              <w:right w:val="single" w:sz="4" w:space="0" w:color="000000"/>
            </w:tcBorders>
            <w:shd w:val="clear" w:color="auto" w:fill="auto"/>
            <w:noWrap/>
            <w:hideMark/>
          </w:tcPr>
          <w:p w14:paraId="2828818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4FCE5A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028BC2"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DB880BF"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A2FEF1D" w14:textId="77777777" w:rsidR="001333F2" w:rsidRPr="008B76E1" w:rsidRDefault="001333F2" w:rsidP="001333F2">
            <w:pPr>
              <w:jc w:val="right"/>
              <w:rPr>
                <w:color w:val="000000"/>
              </w:rPr>
            </w:pPr>
            <w:r w:rsidRPr="008B76E1">
              <w:rPr>
                <w:color w:val="000000"/>
              </w:rPr>
              <w:t>8 000 000,00</w:t>
            </w:r>
          </w:p>
        </w:tc>
      </w:tr>
      <w:tr w:rsidR="001333F2" w:rsidRPr="008B76E1" w14:paraId="159AB0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A3362D"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39621E5C" w14:textId="77777777" w:rsidR="001333F2" w:rsidRPr="008B76E1" w:rsidRDefault="001333F2" w:rsidP="001333F2">
            <w:pPr>
              <w:jc w:val="center"/>
              <w:rPr>
                <w:color w:val="000000"/>
              </w:rPr>
            </w:pPr>
            <w:r w:rsidRPr="008B76E1">
              <w:rPr>
                <w:color w:val="000000"/>
              </w:rPr>
              <w:t xml:space="preserve">03 4 11 61690 </w:t>
            </w:r>
          </w:p>
        </w:tc>
        <w:tc>
          <w:tcPr>
            <w:tcW w:w="850" w:type="dxa"/>
            <w:tcBorders>
              <w:top w:val="nil"/>
              <w:left w:val="nil"/>
              <w:bottom w:val="single" w:sz="4" w:space="0" w:color="000000"/>
              <w:right w:val="single" w:sz="4" w:space="0" w:color="000000"/>
            </w:tcBorders>
            <w:shd w:val="clear" w:color="auto" w:fill="auto"/>
            <w:noWrap/>
            <w:hideMark/>
          </w:tcPr>
          <w:p w14:paraId="04338A3D"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84AFF5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0322A10"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F84548C"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2AC4332" w14:textId="77777777" w:rsidR="001333F2" w:rsidRPr="008B76E1" w:rsidRDefault="001333F2" w:rsidP="001333F2">
            <w:pPr>
              <w:jc w:val="right"/>
              <w:rPr>
                <w:color w:val="000000"/>
              </w:rPr>
            </w:pPr>
            <w:r w:rsidRPr="008B76E1">
              <w:rPr>
                <w:color w:val="000000"/>
              </w:rPr>
              <w:t>8 000 000,00</w:t>
            </w:r>
          </w:p>
        </w:tc>
      </w:tr>
      <w:tr w:rsidR="001333F2" w:rsidRPr="008B76E1" w14:paraId="042308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6688F7" w14:textId="6DBF275D" w:rsidR="001333F2" w:rsidRPr="008B76E1" w:rsidRDefault="001333F2" w:rsidP="001333F2">
            <w:pPr>
              <w:rPr>
                <w:b/>
                <w:bCs/>
                <w:color w:val="000000"/>
              </w:rPr>
            </w:pPr>
            <w:r w:rsidRPr="008B76E1">
              <w:rPr>
                <w:b/>
                <w:bCs/>
                <w:color w:val="000000"/>
              </w:rPr>
              <w:lastRenderedPageBreak/>
              <w:t xml:space="preserve">Областная государственная программа </w:t>
            </w:r>
            <w:r>
              <w:rPr>
                <w:b/>
                <w:bCs/>
                <w:color w:val="000000"/>
              </w:rPr>
              <w:t>«</w:t>
            </w:r>
            <w:r w:rsidRPr="008B76E1">
              <w:rPr>
                <w:b/>
                <w:bCs/>
                <w:color w:val="000000"/>
              </w:rPr>
              <w:t>Развитие образования в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7AA14FE8" w14:textId="77777777" w:rsidR="001333F2" w:rsidRPr="008B76E1" w:rsidRDefault="001333F2" w:rsidP="001333F2">
            <w:pPr>
              <w:jc w:val="center"/>
              <w:rPr>
                <w:color w:val="000000"/>
              </w:rPr>
            </w:pPr>
            <w:r w:rsidRPr="008B76E1">
              <w:rPr>
                <w:color w:val="000000"/>
              </w:rPr>
              <w:t xml:space="preserve">04 0 00 00000 </w:t>
            </w:r>
          </w:p>
        </w:tc>
        <w:tc>
          <w:tcPr>
            <w:tcW w:w="850" w:type="dxa"/>
            <w:tcBorders>
              <w:top w:val="nil"/>
              <w:left w:val="nil"/>
              <w:bottom w:val="single" w:sz="4" w:space="0" w:color="000000"/>
              <w:right w:val="single" w:sz="4" w:space="0" w:color="000000"/>
            </w:tcBorders>
            <w:shd w:val="clear" w:color="auto" w:fill="auto"/>
            <w:hideMark/>
          </w:tcPr>
          <w:p w14:paraId="198371D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62B40B6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3026E36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5EEFF1D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1CA642" w14:textId="77777777" w:rsidR="001333F2" w:rsidRPr="008B76E1" w:rsidRDefault="001333F2" w:rsidP="001333F2">
            <w:pPr>
              <w:jc w:val="right"/>
              <w:rPr>
                <w:color w:val="000000"/>
              </w:rPr>
            </w:pPr>
            <w:r w:rsidRPr="008B76E1">
              <w:rPr>
                <w:color w:val="000000"/>
              </w:rPr>
              <w:t>16 087 299 115,00</w:t>
            </w:r>
          </w:p>
        </w:tc>
      </w:tr>
      <w:tr w:rsidR="001333F2" w:rsidRPr="008B76E1" w14:paraId="3632A2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1627C5" w14:textId="166A35CE"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Современная школа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0009559" w14:textId="77777777" w:rsidR="001333F2" w:rsidRPr="008B76E1" w:rsidRDefault="001333F2" w:rsidP="001333F2">
            <w:pPr>
              <w:jc w:val="center"/>
              <w:rPr>
                <w:color w:val="000000"/>
              </w:rPr>
            </w:pPr>
            <w:r w:rsidRPr="008B76E1">
              <w:rPr>
                <w:color w:val="000000"/>
              </w:rPr>
              <w:t xml:space="preserve">04 1 E1 00000 </w:t>
            </w:r>
          </w:p>
        </w:tc>
        <w:tc>
          <w:tcPr>
            <w:tcW w:w="850" w:type="dxa"/>
            <w:tcBorders>
              <w:top w:val="nil"/>
              <w:left w:val="nil"/>
              <w:bottom w:val="single" w:sz="4" w:space="0" w:color="000000"/>
              <w:right w:val="single" w:sz="4" w:space="0" w:color="000000"/>
            </w:tcBorders>
            <w:shd w:val="clear" w:color="auto" w:fill="auto"/>
            <w:noWrap/>
            <w:hideMark/>
          </w:tcPr>
          <w:p w14:paraId="516E369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30649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8EED3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2FF97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829FA1" w14:textId="77777777" w:rsidR="001333F2" w:rsidRPr="008B76E1" w:rsidRDefault="001333F2" w:rsidP="001333F2">
            <w:pPr>
              <w:jc w:val="right"/>
              <w:rPr>
                <w:color w:val="000000"/>
              </w:rPr>
            </w:pPr>
            <w:r w:rsidRPr="008B76E1">
              <w:rPr>
                <w:color w:val="000000"/>
              </w:rPr>
              <w:t>1 452 371 040,00</w:t>
            </w:r>
          </w:p>
        </w:tc>
      </w:tr>
      <w:tr w:rsidR="001333F2" w:rsidRPr="008B76E1" w14:paraId="56868D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A24A36"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2005DA6D" w14:textId="77777777" w:rsidR="001333F2" w:rsidRPr="008B76E1" w:rsidRDefault="001333F2" w:rsidP="001333F2">
            <w:pPr>
              <w:jc w:val="center"/>
              <w:rPr>
                <w:color w:val="000000"/>
              </w:rPr>
            </w:pPr>
            <w:r w:rsidRPr="008B76E1">
              <w:rPr>
                <w:color w:val="000000"/>
              </w:rPr>
              <w:t xml:space="preserve">04 1 E1 00150 </w:t>
            </w:r>
          </w:p>
        </w:tc>
        <w:tc>
          <w:tcPr>
            <w:tcW w:w="850" w:type="dxa"/>
            <w:tcBorders>
              <w:top w:val="nil"/>
              <w:left w:val="nil"/>
              <w:bottom w:val="single" w:sz="4" w:space="0" w:color="000000"/>
              <w:right w:val="single" w:sz="4" w:space="0" w:color="000000"/>
            </w:tcBorders>
            <w:shd w:val="clear" w:color="auto" w:fill="auto"/>
            <w:noWrap/>
            <w:hideMark/>
          </w:tcPr>
          <w:p w14:paraId="1B99552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646C9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A5E7B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B841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B6F2A0" w14:textId="77777777" w:rsidR="001333F2" w:rsidRPr="008B76E1" w:rsidRDefault="001333F2" w:rsidP="001333F2">
            <w:pPr>
              <w:jc w:val="right"/>
              <w:rPr>
                <w:color w:val="000000"/>
              </w:rPr>
            </w:pPr>
            <w:r w:rsidRPr="008B76E1">
              <w:rPr>
                <w:color w:val="000000"/>
              </w:rPr>
              <w:t>14 156 900,00</w:t>
            </w:r>
          </w:p>
        </w:tc>
      </w:tr>
      <w:tr w:rsidR="001333F2" w:rsidRPr="008B76E1" w14:paraId="6616DD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DD72DB"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48BF435" w14:textId="77777777" w:rsidR="001333F2" w:rsidRPr="008B76E1" w:rsidRDefault="001333F2" w:rsidP="001333F2">
            <w:pPr>
              <w:jc w:val="center"/>
              <w:rPr>
                <w:color w:val="000000"/>
              </w:rPr>
            </w:pPr>
            <w:r w:rsidRPr="008B76E1">
              <w:rPr>
                <w:color w:val="000000"/>
              </w:rPr>
              <w:t xml:space="preserve">04 1 E1 00150 </w:t>
            </w:r>
          </w:p>
        </w:tc>
        <w:tc>
          <w:tcPr>
            <w:tcW w:w="850" w:type="dxa"/>
            <w:tcBorders>
              <w:top w:val="nil"/>
              <w:left w:val="nil"/>
              <w:bottom w:val="single" w:sz="4" w:space="0" w:color="000000"/>
              <w:right w:val="single" w:sz="4" w:space="0" w:color="000000"/>
            </w:tcBorders>
            <w:shd w:val="clear" w:color="auto" w:fill="auto"/>
            <w:noWrap/>
            <w:hideMark/>
          </w:tcPr>
          <w:p w14:paraId="0824550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DE816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16A91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614FC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3EC4F6" w14:textId="77777777" w:rsidR="001333F2" w:rsidRPr="008B76E1" w:rsidRDefault="001333F2" w:rsidP="001333F2">
            <w:pPr>
              <w:jc w:val="right"/>
              <w:rPr>
                <w:color w:val="000000"/>
              </w:rPr>
            </w:pPr>
            <w:r w:rsidRPr="008B76E1">
              <w:rPr>
                <w:color w:val="000000"/>
              </w:rPr>
              <w:t>14 156 900,00</w:t>
            </w:r>
          </w:p>
        </w:tc>
      </w:tr>
      <w:tr w:rsidR="001333F2" w:rsidRPr="008B76E1" w14:paraId="75DA52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3379FC"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FDB6AD3" w14:textId="77777777" w:rsidR="001333F2" w:rsidRPr="008B76E1" w:rsidRDefault="001333F2" w:rsidP="001333F2">
            <w:pPr>
              <w:jc w:val="center"/>
              <w:rPr>
                <w:color w:val="000000"/>
              </w:rPr>
            </w:pPr>
            <w:r w:rsidRPr="008B76E1">
              <w:rPr>
                <w:color w:val="000000"/>
              </w:rPr>
              <w:t xml:space="preserve">04 1 E1 00150 </w:t>
            </w:r>
          </w:p>
        </w:tc>
        <w:tc>
          <w:tcPr>
            <w:tcW w:w="850" w:type="dxa"/>
            <w:tcBorders>
              <w:top w:val="nil"/>
              <w:left w:val="nil"/>
              <w:bottom w:val="single" w:sz="4" w:space="0" w:color="000000"/>
              <w:right w:val="single" w:sz="4" w:space="0" w:color="000000"/>
            </w:tcBorders>
            <w:shd w:val="clear" w:color="auto" w:fill="auto"/>
            <w:noWrap/>
            <w:hideMark/>
          </w:tcPr>
          <w:p w14:paraId="2F9DF5E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F02D5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08047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A073B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833021" w14:textId="77777777" w:rsidR="001333F2" w:rsidRPr="008B76E1" w:rsidRDefault="001333F2" w:rsidP="001333F2">
            <w:pPr>
              <w:jc w:val="right"/>
              <w:rPr>
                <w:color w:val="000000"/>
              </w:rPr>
            </w:pPr>
            <w:r w:rsidRPr="008B76E1">
              <w:rPr>
                <w:color w:val="000000"/>
              </w:rPr>
              <w:t>14 156 900,00</w:t>
            </w:r>
          </w:p>
        </w:tc>
      </w:tr>
      <w:tr w:rsidR="001333F2" w:rsidRPr="008B76E1" w14:paraId="170E6A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917F05"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0FC2B7B7" w14:textId="77777777" w:rsidR="001333F2" w:rsidRPr="008B76E1" w:rsidRDefault="001333F2" w:rsidP="001333F2">
            <w:pPr>
              <w:jc w:val="center"/>
              <w:rPr>
                <w:color w:val="000000"/>
              </w:rPr>
            </w:pPr>
            <w:r w:rsidRPr="008B76E1">
              <w:rPr>
                <w:color w:val="000000"/>
              </w:rPr>
              <w:t xml:space="preserve">04 1 E1 00150 </w:t>
            </w:r>
          </w:p>
        </w:tc>
        <w:tc>
          <w:tcPr>
            <w:tcW w:w="850" w:type="dxa"/>
            <w:tcBorders>
              <w:top w:val="nil"/>
              <w:left w:val="nil"/>
              <w:bottom w:val="single" w:sz="4" w:space="0" w:color="000000"/>
              <w:right w:val="single" w:sz="4" w:space="0" w:color="000000"/>
            </w:tcBorders>
            <w:shd w:val="clear" w:color="auto" w:fill="auto"/>
            <w:noWrap/>
            <w:hideMark/>
          </w:tcPr>
          <w:p w14:paraId="3C0E933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33680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297D80"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BC0658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02BCB6" w14:textId="77777777" w:rsidR="001333F2" w:rsidRPr="008B76E1" w:rsidRDefault="001333F2" w:rsidP="001333F2">
            <w:pPr>
              <w:jc w:val="right"/>
              <w:rPr>
                <w:color w:val="000000"/>
              </w:rPr>
            </w:pPr>
            <w:r w:rsidRPr="008B76E1">
              <w:rPr>
                <w:color w:val="000000"/>
              </w:rPr>
              <w:t>2 793 100,00</w:t>
            </w:r>
          </w:p>
        </w:tc>
      </w:tr>
      <w:tr w:rsidR="001333F2" w:rsidRPr="008B76E1" w14:paraId="651E6D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16EA4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D25EB6C" w14:textId="77777777" w:rsidR="001333F2" w:rsidRPr="008B76E1" w:rsidRDefault="001333F2" w:rsidP="001333F2">
            <w:pPr>
              <w:jc w:val="center"/>
              <w:rPr>
                <w:color w:val="000000"/>
              </w:rPr>
            </w:pPr>
            <w:r w:rsidRPr="008B76E1">
              <w:rPr>
                <w:color w:val="000000"/>
              </w:rPr>
              <w:t xml:space="preserve">04 1 E1 00150 </w:t>
            </w:r>
          </w:p>
        </w:tc>
        <w:tc>
          <w:tcPr>
            <w:tcW w:w="850" w:type="dxa"/>
            <w:tcBorders>
              <w:top w:val="nil"/>
              <w:left w:val="nil"/>
              <w:bottom w:val="single" w:sz="4" w:space="0" w:color="000000"/>
              <w:right w:val="single" w:sz="4" w:space="0" w:color="000000"/>
            </w:tcBorders>
            <w:shd w:val="clear" w:color="auto" w:fill="auto"/>
            <w:noWrap/>
            <w:hideMark/>
          </w:tcPr>
          <w:p w14:paraId="42C57B5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19315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8698B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89CA015"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BB6210C" w14:textId="77777777" w:rsidR="001333F2" w:rsidRPr="008B76E1" w:rsidRDefault="001333F2" w:rsidP="001333F2">
            <w:pPr>
              <w:jc w:val="right"/>
              <w:rPr>
                <w:color w:val="000000"/>
              </w:rPr>
            </w:pPr>
            <w:r w:rsidRPr="008B76E1">
              <w:rPr>
                <w:color w:val="000000"/>
              </w:rPr>
              <w:t>2 793 100,00</w:t>
            </w:r>
          </w:p>
        </w:tc>
      </w:tr>
      <w:tr w:rsidR="001333F2" w:rsidRPr="008B76E1" w14:paraId="293708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5D89C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E7C2D34" w14:textId="77777777" w:rsidR="001333F2" w:rsidRPr="008B76E1" w:rsidRDefault="001333F2" w:rsidP="001333F2">
            <w:pPr>
              <w:jc w:val="center"/>
              <w:rPr>
                <w:color w:val="000000"/>
              </w:rPr>
            </w:pPr>
            <w:r w:rsidRPr="008B76E1">
              <w:rPr>
                <w:color w:val="000000"/>
              </w:rPr>
              <w:t xml:space="preserve">04 1 E1 00150 </w:t>
            </w:r>
          </w:p>
        </w:tc>
        <w:tc>
          <w:tcPr>
            <w:tcW w:w="850" w:type="dxa"/>
            <w:tcBorders>
              <w:top w:val="nil"/>
              <w:left w:val="nil"/>
              <w:bottom w:val="single" w:sz="4" w:space="0" w:color="000000"/>
              <w:right w:val="single" w:sz="4" w:space="0" w:color="000000"/>
            </w:tcBorders>
            <w:shd w:val="clear" w:color="auto" w:fill="auto"/>
            <w:noWrap/>
            <w:hideMark/>
          </w:tcPr>
          <w:p w14:paraId="6CDEF26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06B42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395E48"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FE2D982"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CBF1289" w14:textId="77777777" w:rsidR="001333F2" w:rsidRPr="008B76E1" w:rsidRDefault="001333F2" w:rsidP="001333F2">
            <w:pPr>
              <w:jc w:val="right"/>
              <w:rPr>
                <w:color w:val="000000"/>
              </w:rPr>
            </w:pPr>
            <w:r w:rsidRPr="008B76E1">
              <w:rPr>
                <w:color w:val="000000"/>
              </w:rPr>
              <w:t>2 793 100,00</w:t>
            </w:r>
          </w:p>
        </w:tc>
      </w:tr>
      <w:tr w:rsidR="001333F2" w:rsidRPr="008B76E1" w14:paraId="27F5E0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4C3F8E"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6B2EF643" w14:textId="77777777" w:rsidR="001333F2" w:rsidRPr="008B76E1" w:rsidRDefault="001333F2" w:rsidP="001333F2">
            <w:pPr>
              <w:jc w:val="center"/>
              <w:rPr>
                <w:color w:val="000000"/>
              </w:rPr>
            </w:pPr>
            <w:r w:rsidRPr="008B76E1">
              <w:rPr>
                <w:color w:val="000000"/>
              </w:rPr>
              <w:t xml:space="preserve">04 1 E1 00150 </w:t>
            </w:r>
          </w:p>
        </w:tc>
        <w:tc>
          <w:tcPr>
            <w:tcW w:w="850" w:type="dxa"/>
            <w:tcBorders>
              <w:top w:val="nil"/>
              <w:left w:val="nil"/>
              <w:bottom w:val="single" w:sz="4" w:space="0" w:color="000000"/>
              <w:right w:val="single" w:sz="4" w:space="0" w:color="000000"/>
            </w:tcBorders>
            <w:shd w:val="clear" w:color="auto" w:fill="auto"/>
            <w:noWrap/>
            <w:hideMark/>
          </w:tcPr>
          <w:p w14:paraId="03AA53B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5A523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10234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2262FD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0604E0" w14:textId="77777777" w:rsidR="001333F2" w:rsidRPr="008B76E1" w:rsidRDefault="001333F2" w:rsidP="001333F2">
            <w:pPr>
              <w:jc w:val="right"/>
              <w:rPr>
                <w:color w:val="000000"/>
              </w:rPr>
            </w:pPr>
            <w:r w:rsidRPr="008B76E1">
              <w:rPr>
                <w:color w:val="000000"/>
              </w:rPr>
              <w:t>11 363 800,00</w:t>
            </w:r>
          </w:p>
        </w:tc>
      </w:tr>
      <w:tr w:rsidR="001333F2" w:rsidRPr="008B76E1" w14:paraId="65C09D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C32FA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108ED8B" w14:textId="77777777" w:rsidR="001333F2" w:rsidRPr="008B76E1" w:rsidRDefault="001333F2" w:rsidP="001333F2">
            <w:pPr>
              <w:jc w:val="center"/>
              <w:rPr>
                <w:color w:val="000000"/>
              </w:rPr>
            </w:pPr>
            <w:r w:rsidRPr="008B76E1">
              <w:rPr>
                <w:color w:val="000000"/>
              </w:rPr>
              <w:t xml:space="preserve">04 1 E1 00150 </w:t>
            </w:r>
          </w:p>
        </w:tc>
        <w:tc>
          <w:tcPr>
            <w:tcW w:w="850" w:type="dxa"/>
            <w:tcBorders>
              <w:top w:val="nil"/>
              <w:left w:val="nil"/>
              <w:bottom w:val="single" w:sz="4" w:space="0" w:color="000000"/>
              <w:right w:val="single" w:sz="4" w:space="0" w:color="000000"/>
            </w:tcBorders>
            <w:shd w:val="clear" w:color="auto" w:fill="auto"/>
            <w:noWrap/>
            <w:hideMark/>
          </w:tcPr>
          <w:p w14:paraId="0E8DC45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FB2051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7A01C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2A2C83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9E8DF05" w14:textId="77777777" w:rsidR="001333F2" w:rsidRPr="008B76E1" w:rsidRDefault="001333F2" w:rsidP="001333F2">
            <w:pPr>
              <w:jc w:val="right"/>
              <w:rPr>
                <w:color w:val="000000"/>
              </w:rPr>
            </w:pPr>
            <w:r w:rsidRPr="008B76E1">
              <w:rPr>
                <w:color w:val="000000"/>
              </w:rPr>
              <w:t>11 363 800,00</w:t>
            </w:r>
          </w:p>
        </w:tc>
      </w:tr>
      <w:tr w:rsidR="001333F2" w:rsidRPr="008B76E1" w14:paraId="01AA38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5DA9AC"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942E3E9" w14:textId="77777777" w:rsidR="001333F2" w:rsidRPr="008B76E1" w:rsidRDefault="001333F2" w:rsidP="001333F2">
            <w:pPr>
              <w:jc w:val="center"/>
              <w:rPr>
                <w:color w:val="000000"/>
              </w:rPr>
            </w:pPr>
            <w:r w:rsidRPr="008B76E1">
              <w:rPr>
                <w:color w:val="000000"/>
              </w:rPr>
              <w:t xml:space="preserve">04 1 E1 00150 </w:t>
            </w:r>
          </w:p>
        </w:tc>
        <w:tc>
          <w:tcPr>
            <w:tcW w:w="850" w:type="dxa"/>
            <w:tcBorders>
              <w:top w:val="nil"/>
              <w:left w:val="nil"/>
              <w:bottom w:val="single" w:sz="4" w:space="0" w:color="000000"/>
              <w:right w:val="single" w:sz="4" w:space="0" w:color="000000"/>
            </w:tcBorders>
            <w:shd w:val="clear" w:color="auto" w:fill="auto"/>
            <w:noWrap/>
            <w:hideMark/>
          </w:tcPr>
          <w:p w14:paraId="662E0C8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FA286C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1A73C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6D8D5E3"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7924693" w14:textId="77777777" w:rsidR="001333F2" w:rsidRPr="008B76E1" w:rsidRDefault="001333F2" w:rsidP="001333F2">
            <w:pPr>
              <w:jc w:val="right"/>
              <w:rPr>
                <w:color w:val="000000"/>
              </w:rPr>
            </w:pPr>
            <w:r w:rsidRPr="008B76E1">
              <w:rPr>
                <w:color w:val="000000"/>
              </w:rPr>
              <w:t>11 363 800,00</w:t>
            </w:r>
          </w:p>
        </w:tc>
      </w:tr>
      <w:tr w:rsidR="001333F2" w:rsidRPr="008B76E1" w14:paraId="1170F4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44F682" w14:textId="77777777" w:rsidR="001333F2" w:rsidRPr="008B76E1" w:rsidRDefault="001333F2" w:rsidP="001333F2">
            <w:pPr>
              <w:rPr>
                <w:color w:val="000000"/>
                <w:sz w:val="22"/>
                <w:szCs w:val="22"/>
              </w:rPr>
            </w:pPr>
            <w:r w:rsidRPr="008B76E1">
              <w:rPr>
                <w:color w:val="000000"/>
                <w:sz w:val="22"/>
                <w:szCs w:val="22"/>
              </w:rPr>
              <w:t>Расходы на капитальные вложения в объекты государственной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42B1CBCB" w14:textId="77777777" w:rsidR="001333F2" w:rsidRPr="008B76E1" w:rsidRDefault="001333F2" w:rsidP="001333F2">
            <w:pPr>
              <w:jc w:val="center"/>
              <w:rPr>
                <w:color w:val="000000"/>
              </w:rPr>
            </w:pPr>
            <w:r w:rsidRPr="008B76E1">
              <w:rPr>
                <w:color w:val="000000"/>
              </w:rPr>
              <w:t xml:space="preserve">04 1 E1 49990 </w:t>
            </w:r>
          </w:p>
        </w:tc>
        <w:tc>
          <w:tcPr>
            <w:tcW w:w="850" w:type="dxa"/>
            <w:tcBorders>
              <w:top w:val="nil"/>
              <w:left w:val="nil"/>
              <w:bottom w:val="single" w:sz="4" w:space="0" w:color="000000"/>
              <w:right w:val="single" w:sz="4" w:space="0" w:color="000000"/>
            </w:tcBorders>
            <w:shd w:val="clear" w:color="auto" w:fill="auto"/>
            <w:noWrap/>
            <w:hideMark/>
          </w:tcPr>
          <w:p w14:paraId="39E405C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BEBE1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8F82E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9D85D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24BCEE" w14:textId="77777777" w:rsidR="001333F2" w:rsidRPr="008B76E1" w:rsidRDefault="001333F2" w:rsidP="001333F2">
            <w:pPr>
              <w:jc w:val="right"/>
              <w:rPr>
                <w:color w:val="000000"/>
              </w:rPr>
            </w:pPr>
            <w:r w:rsidRPr="008B76E1">
              <w:rPr>
                <w:color w:val="000000"/>
              </w:rPr>
              <w:t>590 433 789,00</w:t>
            </w:r>
          </w:p>
        </w:tc>
      </w:tr>
      <w:tr w:rsidR="001333F2" w:rsidRPr="008B76E1" w14:paraId="536320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57ADA5"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FAD5DB7" w14:textId="77777777" w:rsidR="001333F2" w:rsidRPr="008B76E1" w:rsidRDefault="001333F2" w:rsidP="001333F2">
            <w:pPr>
              <w:jc w:val="center"/>
              <w:rPr>
                <w:color w:val="000000"/>
              </w:rPr>
            </w:pPr>
            <w:r w:rsidRPr="008B76E1">
              <w:rPr>
                <w:color w:val="000000"/>
              </w:rPr>
              <w:t xml:space="preserve">04 1 E1 49990 </w:t>
            </w:r>
          </w:p>
        </w:tc>
        <w:tc>
          <w:tcPr>
            <w:tcW w:w="850" w:type="dxa"/>
            <w:tcBorders>
              <w:top w:val="nil"/>
              <w:left w:val="nil"/>
              <w:bottom w:val="single" w:sz="4" w:space="0" w:color="000000"/>
              <w:right w:val="single" w:sz="4" w:space="0" w:color="000000"/>
            </w:tcBorders>
            <w:shd w:val="clear" w:color="auto" w:fill="auto"/>
            <w:noWrap/>
            <w:hideMark/>
          </w:tcPr>
          <w:p w14:paraId="38F14053"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A3D79F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7C829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AABE6B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BE522B" w14:textId="77777777" w:rsidR="001333F2" w:rsidRPr="008B76E1" w:rsidRDefault="001333F2" w:rsidP="001333F2">
            <w:pPr>
              <w:jc w:val="right"/>
              <w:rPr>
                <w:color w:val="000000"/>
              </w:rPr>
            </w:pPr>
            <w:r w:rsidRPr="008B76E1">
              <w:rPr>
                <w:color w:val="000000"/>
              </w:rPr>
              <w:t>590 433 789,00</w:t>
            </w:r>
          </w:p>
        </w:tc>
      </w:tr>
      <w:tr w:rsidR="001333F2" w:rsidRPr="008B76E1" w14:paraId="4D9249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D34F2D"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19140FE" w14:textId="77777777" w:rsidR="001333F2" w:rsidRPr="008B76E1" w:rsidRDefault="001333F2" w:rsidP="001333F2">
            <w:pPr>
              <w:jc w:val="center"/>
              <w:rPr>
                <w:color w:val="000000"/>
              </w:rPr>
            </w:pPr>
            <w:r w:rsidRPr="008B76E1">
              <w:rPr>
                <w:color w:val="000000"/>
              </w:rPr>
              <w:t xml:space="preserve">04 1 E1 49990 </w:t>
            </w:r>
          </w:p>
        </w:tc>
        <w:tc>
          <w:tcPr>
            <w:tcW w:w="850" w:type="dxa"/>
            <w:tcBorders>
              <w:top w:val="nil"/>
              <w:left w:val="nil"/>
              <w:bottom w:val="single" w:sz="4" w:space="0" w:color="000000"/>
              <w:right w:val="single" w:sz="4" w:space="0" w:color="000000"/>
            </w:tcBorders>
            <w:shd w:val="clear" w:color="auto" w:fill="auto"/>
            <w:noWrap/>
            <w:hideMark/>
          </w:tcPr>
          <w:p w14:paraId="6C7753B2"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8D2C49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CC57C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504A5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414F75" w14:textId="77777777" w:rsidR="001333F2" w:rsidRPr="008B76E1" w:rsidRDefault="001333F2" w:rsidP="001333F2">
            <w:pPr>
              <w:jc w:val="right"/>
              <w:rPr>
                <w:color w:val="000000"/>
              </w:rPr>
            </w:pPr>
            <w:r w:rsidRPr="008B76E1">
              <w:rPr>
                <w:color w:val="000000"/>
              </w:rPr>
              <w:t>590 433 789,00</w:t>
            </w:r>
          </w:p>
        </w:tc>
      </w:tr>
      <w:tr w:rsidR="001333F2" w:rsidRPr="008B76E1" w14:paraId="29CDA1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28A7FD"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32C13C53" w14:textId="77777777" w:rsidR="001333F2" w:rsidRPr="008B76E1" w:rsidRDefault="001333F2" w:rsidP="001333F2">
            <w:pPr>
              <w:jc w:val="center"/>
              <w:rPr>
                <w:color w:val="000000"/>
              </w:rPr>
            </w:pPr>
            <w:r w:rsidRPr="008B76E1">
              <w:rPr>
                <w:color w:val="000000"/>
              </w:rPr>
              <w:t xml:space="preserve">04 1 E1 49990 </w:t>
            </w:r>
          </w:p>
        </w:tc>
        <w:tc>
          <w:tcPr>
            <w:tcW w:w="850" w:type="dxa"/>
            <w:tcBorders>
              <w:top w:val="nil"/>
              <w:left w:val="nil"/>
              <w:bottom w:val="single" w:sz="4" w:space="0" w:color="000000"/>
              <w:right w:val="single" w:sz="4" w:space="0" w:color="000000"/>
            </w:tcBorders>
            <w:shd w:val="clear" w:color="auto" w:fill="auto"/>
            <w:noWrap/>
            <w:hideMark/>
          </w:tcPr>
          <w:p w14:paraId="3A340476"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89BEF9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1437410"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3C8353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AD9F86" w14:textId="77777777" w:rsidR="001333F2" w:rsidRPr="008B76E1" w:rsidRDefault="001333F2" w:rsidP="001333F2">
            <w:pPr>
              <w:jc w:val="right"/>
              <w:rPr>
                <w:color w:val="000000"/>
              </w:rPr>
            </w:pPr>
            <w:r w:rsidRPr="008B76E1">
              <w:rPr>
                <w:color w:val="000000"/>
              </w:rPr>
              <w:t>590 433 789,00</w:t>
            </w:r>
          </w:p>
        </w:tc>
      </w:tr>
      <w:tr w:rsidR="001333F2" w:rsidRPr="008B76E1" w14:paraId="1C381F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C46825" w14:textId="77777777" w:rsidR="001333F2" w:rsidRPr="008B76E1" w:rsidRDefault="001333F2" w:rsidP="001333F2">
            <w:pPr>
              <w:rPr>
                <w:b/>
                <w:bCs/>
                <w:color w:val="000000"/>
              </w:rPr>
            </w:pPr>
            <w:r w:rsidRPr="008B76E1">
              <w:rPr>
                <w:b/>
                <w:bCs/>
                <w:color w:val="000000"/>
              </w:rPr>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19DC4243" w14:textId="77777777" w:rsidR="001333F2" w:rsidRPr="008B76E1" w:rsidRDefault="001333F2" w:rsidP="001333F2">
            <w:pPr>
              <w:jc w:val="center"/>
              <w:rPr>
                <w:color w:val="000000"/>
              </w:rPr>
            </w:pPr>
            <w:r w:rsidRPr="008B76E1">
              <w:rPr>
                <w:color w:val="000000"/>
              </w:rPr>
              <w:t xml:space="preserve">04 1 E1 49990 </w:t>
            </w:r>
          </w:p>
        </w:tc>
        <w:tc>
          <w:tcPr>
            <w:tcW w:w="850" w:type="dxa"/>
            <w:tcBorders>
              <w:top w:val="nil"/>
              <w:left w:val="nil"/>
              <w:bottom w:val="single" w:sz="4" w:space="0" w:color="000000"/>
              <w:right w:val="single" w:sz="4" w:space="0" w:color="000000"/>
            </w:tcBorders>
            <w:shd w:val="clear" w:color="auto" w:fill="auto"/>
            <w:noWrap/>
            <w:hideMark/>
          </w:tcPr>
          <w:p w14:paraId="31E6D09E"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EDE13C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AA16C8"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038CDCD" w14:textId="77777777" w:rsidR="001333F2" w:rsidRPr="008B76E1" w:rsidRDefault="001333F2" w:rsidP="001333F2">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3E3BEE77" w14:textId="77777777" w:rsidR="001333F2" w:rsidRPr="008B76E1" w:rsidRDefault="001333F2" w:rsidP="001333F2">
            <w:pPr>
              <w:jc w:val="right"/>
              <w:rPr>
                <w:color w:val="000000"/>
              </w:rPr>
            </w:pPr>
            <w:r w:rsidRPr="008B76E1">
              <w:rPr>
                <w:color w:val="000000"/>
              </w:rPr>
              <w:t>590 433 789,00</w:t>
            </w:r>
          </w:p>
        </w:tc>
      </w:tr>
      <w:tr w:rsidR="001333F2" w:rsidRPr="008B76E1" w14:paraId="1308D7B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1E3EC8" w14:textId="77777777" w:rsidR="001333F2" w:rsidRPr="008B76E1" w:rsidRDefault="001333F2" w:rsidP="001333F2">
            <w:pPr>
              <w:rPr>
                <w:i/>
                <w:iCs/>
                <w:color w:val="000000"/>
              </w:rPr>
            </w:pPr>
            <w:r w:rsidRPr="008B76E1">
              <w:rPr>
                <w:i/>
                <w:iCs/>
                <w:color w:val="000000"/>
              </w:rPr>
              <w:t>Бюджетные инвестиции</w:t>
            </w:r>
          </w:p>
        </w:tc>
        <w:tc>
          <w:tcPr>
            <w:tcW w:w="1843" w:type="dxa"/>
            <w:tcBorders>
              <w:top w:val="nil"/>
              <w:left w:val="nil"/>
              <w:bottom w:val="single" w:sz="4" w:space="0" w:color="000000"/>
              <w:right w:val="single" w:sz="4" w:space="0" w:color="000000"/>
            </w:tcBorders>
            <w:shd w:val="clear" w:color="auto" w:fill="auto"/>
            <w:noWrap/>
            <w:hideMark/>
          </w:tcPr>
          <w:p w14:paraId="135B561A" w14:textId="77777777" w:rsidR="001333F2" w:rsidRPr="008B76E1" w:rsidRDefault="001333F2" w:rsidP="001333F2">
            <w:pPr>
              <w:jc w:val="center"/>
              <w:rPr>
                <w:color w:val="000000"/>
              </w:rPr>
            </w:pPr>
            <w:r w:rsidRPr="008B76E1">
              <w:rPr>
                <w:color w:val="000000"/>
              </w:rPr>
              <w:t xml:space="preserve">04 1 E1 49990 </w:t>
            </w:r>
          </w:p>
        </w:tc>
        <w:tc>
          <w:tcPr>
            <w:tcW w:w="850" w:type="dxa"/>
            <w:tcBorders>
              <w:top w:val="nil"/>
              <w:left w:val="nil"/>
              <w:bottom w:val="single" w:sz="4" w:space="0" w:color="000000"/>
              <w:right w:val="single" w:sz="4" w:space="0" w:color="000000"/>
            </w:tcBorders>
            <w:shd w:val="clear" w:color="auto" w:fill="auto"/>
            <w:noWrap/>
            <w:hideMark/>
          </w:tcPr>
          <w:p w14:paraId="3202D5F3"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1D68F1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3C2798"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1C7BB94" w14:textId="77777777" w:rsidR="001333F2" w:rsidRPr="008B76E1" w:rsidRDefault="001333F2" w:rsidP="001333F2">
            <w:pPr>
              <w:jc w:val="center"/>
              <w:rPr>
                <w:color w:val="000000"/>
              </w:rPr>
            </w:pPr>
            <w:r w:rsidRPr="008B76E1">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3673C993" w14:textId="77777777" w:rsidR="001333F2" w:rsidRPr="008B76E1" w:rsidRDefault="001333F2" w:rsidP="001333F2">
            <w:pPr>
              <w:jc w:val="right"/>
              <w:rPr>
                <w:color w:val="000000"/>
              </w:rPr>
            </w:pPr>
            <w:r w:rsidRPr="008B76E1">
              <w:rPr>
                <w:color w:val="000000"/>
              </w:rPr>
              <w:t>590 433 789,00</w:t>
            </w:r>
          </w:p>
        </w:tc>
      </w:tr>
      <w:tr w:rsidR="001333F2" w:rsidRPr="008B76E1" w14:paraId="000FBC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480349" w14:textId="77777777" w:rsidR="001333F2" w:rsidRPr="008B76E1" w:rsidRDefault="001333F2" w:rsidP="001333F2">
            <w:pPr>
              <w:rPr>
                <w:color w:val="000000"/>
                <w:sz w:val="22"/>
                <w:szCs w:val="22"/>
              </w:rPr>
            </w:pPr>
            <w:r w:rsidRPr="008B76E1">
              <w:rPr>
                <w:color w:val="000000"/>
                <w:sz w:val="22"/>
                <w:szCs w:val="22"/>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tc>
        <w:tc>
          <w:tcPr>
            <w:tcW w:w="1843" w:type="dxa"/>
            <w:tcBorders>
              <w:top w:val="nil"/>
              <w:left w:val="nil"/>
              <w:bottom w:val="single" w:sz="4" w:space="0" w:color="000000"/>
              <w:right w:val="single" w:sz="4" w:space="0" w:color="000000"/>
            </w:tcBorders>
            <w:shd w:val="clear" w:color="auto" w:fill="auto"/>
            <w:noWrap/>
            <w:hideMark/>
          </w:tcPr>
          <w:p w14:paraId="46B2DAC4" w14:textId="77777777" w:rsidR="001333F2" w:rsidRPr="008B76E1" w:rsidRDefault="001333F2" w:rsidP="001333F2">
            <w:pPr>
              <w:jc w:val="center"/>
              <w:rPr>
                <w:color w:val="000000"/>
              </w:rPr>
            </w:pPr>
            <w:r w:rsidRPr="008B76E1">
              <w:rPr>
                <w:color w:val="000000"/>
              </w:rPr>
              <w:t xml:space="preserve">04 1 E1 51721 </w:t>
            </w:r>
          </w:p>
        </w:tc>
        <w:tc>
          <w:tcPr>
            <w:tcW w:w="850" w:type="dxa"/>
            <w:tcBorders>
              <w:top w:val="nil"/>
              <w:left w:val="nil"/>
              <w:bottom w:val="single" w:sz="4" w:space="0" w:color="000000"/>
              <w:right w:val="single" w:sz="4" w:space="0" w:color="000000"/>
            </w:tcBorders>
            <w:shd w:val="clear" w:color="auto" w:fill="auto"/>
            <w:noWrap/>
            <w:hideMark/>
          </w:tcPr>
          <w:p w14:paraId="567F637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1803B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53F08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40465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D72769" w14:textId="77777777" w:rsidR="001333F2" w:rsidRPr="008B76E1" w:rsidRDefault="001333F2" w:rsidP="001333F2">
            <w:pPr>
              <w:jc w:val="right"/>
              <w:rPr>
                <w:color w:val="000000"/>
              </w:rPr>
            </w:pPr>
            <w:r w:rsidRPr="008B76E1">
              <w:rPr>
                <w:color w:val="000000"/>
              </w:rPr>
              <w:t>88 547 629,00</w:t>
            </w:r>
          </w:p>
        </w:tc>
      </w:tr>
      <w:tr w:rsidR="001333F2" w:rsidRPr="008B76E1" w14:paraId="6D47E0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C4B3B8"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32F995F" w14:textId="77777777" w:rsidR="001333F2" w:rsidRPr="008B76E1" w:rsidRDefault="001333F2" w:rsidP="001333F2">
            <w:pPr>
              <w:jc w:val="center"/>
              <w:rPr>
                <w:color w:val="000000"/>
              </w:rPr>
            </w:pPr>
            <w:r w:rsidRPr="008B76E1">
              <w:rPr>
                <w:color w:val="000000"/>
              </w:rPr>
              <w:t xml:space="preserve">04 1 E1 51721 </w:t>
            </w:r>
          </w:p>
        </w:tc>
        <w:tc>
          <w:tcPr>
            <w:tcW w:w="850" w:type="dxa"/>
            <w:tcBorders>
              <w:top w:val="nil"/>
              <w:left w:val="nil"/>
              <w:bottom w:val="single" w:sz="4" w:space="0" w:color="000000"/>
              <w:right w:val="single" w:sz="4" w:space="0" w:color="000000"/>
            </w:tcBorders>
            <w:shd w:val="clear" w:color="auto" w:fill="auto"/>
            <w:noWrap/>
            <w:hideMark/>
          </w:tcPr>
          <w:p w14:paraId="041BBEF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7A8B8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48C7C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24636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052420" w14:textId="77777777" w:rsidR="001333F2" w:rsidRPr="008B76E1" w:rsidRDefault="001333F2" w:rsidP="001333F2">
            <w:pPr>
              <w:jc w:val="right"/>
              <w:rPr>
                <w:color w:val="000000"/>
              </w:rPr>
            </w:pPr>
            <w:r w:rsidRPr="008B76E1">
              <w:rPr>
                <w:color w:val="000000"/>
              </w:rPr>
              <w:t>88 547 629,00</w:t>
            </w:r>
          </w:p>
        </w:tc>
      </w:tr>
      <w:tr w:rsidR="001333F2" w:rsidRPr="008B76E1" w14:paraId="731717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6B3972"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2187CBD1" w14:textId="77777777" w:rsidR="001333F2" w:rsidRPr="008B76E1" w:rsidRDefault="001333F2" w:rsidP="001333F2">
            <w:pPr>
              <w:jc w:val="center"/>
              <w:rPr>
                <w:color w:val="000000"/>
              </w:rPr>
            </w:pPr>
            <w:r w:rsidRPr="008B76E1">
              <w:rPr>
                <w:color w:val="000000"/>
              </w:rPr>
              <w:t xml:space="preserve">04 1 E1 51721 </w:t>
            </w:r>
          </w:p>
        </w:tc>
        <w:tc>
          <w:tcPr>
            <w:tcW w:w="850" w:type="dxa"/>
            <w:tcBorders>
              <w:top w:val="nil"/>
              <w:left w:val="nil"/>
              <w:bottom w:val="single" w:sz="4" w:space="0" w:color="000000"/>
              <w:right w:val="single" w:sz="4" w:space="0" w:color="000000"/>
            </w:tcBorders>
            <w:shd w:val="clear" w:color="auto" w:fill="auto"/>
            <w:noWrap/>
            <w:hideMark/>
          </w:tcPr>
          <w:p w14:paraId="71A2DF1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054C70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F650DF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D5D18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D46AEE" w14:textId="77777777" w:rsidR="001333F2" w:rsidRPr="008B76E1" w:rsidRDefault="001333F2" w:rsidP="001333F2">
            <w:pPr>
              <w:jc w:val="right"/>
              <w:rPr>
                <w:color w:val="000000"/>
              </w:rPr>
            </w:pPr>
            <w:r w:rsidRPr="008B76E1">
              <w:rPr>
                <w:color w:val="000000"/>
              </w:rPr>
              <w:t>88 547 629,00</w:t>
            </w:r>
          </w:p>
        </w:tc>
      </w:tr>
      <w:tr w:rsidR="001333F2" w:rsidRPr="008B76E1" w14:paraId="05AB22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EBE308"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0F7189BE" w14:textId="77777777" w:rsidR="001333F2" w:rsidRPr="008B76E1" w:rsidRDefault="001333F2" w:rsidP="001333F2">
            <w:pPr>
              <w:jc w:val="center"/>
              <w:rPr>
                <w:color w:val="000000"/>
              </w:rPr>
            </w:pPr>
            <w:r w:rsidRPr="008B76E1">
              <w:rPr>
                <w:color w:val="000000"/>
              </w:rPr>
              <w:t xml:space="preserve">04 1 E1 51721 </w:t>
            </w:r>
          </w:p>
        </w:tc>
        <w:tc>
          <w:tcPr>
            <w:tcW w:w="850" w:type="dxa"/>
            <w:tcBorders>
              <w:top w:val="nil"/>
              <w:left w:val="nil"/>
              <w:bottom w:val="single" w:sz="4" w:space="0" w:color="000000"/>
              <w:right w:val="single" w:sz="4" w:space="0" w:color="000000"/>
            </w:tcBorders>
            <w:shd w:val="clear" w:color="auto" w:fill="auto"/>
            <w:noWrap/>
            <w:hideMark/>
          </w:tcPr>
          <w:p w14:paraId="11BDFDB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BB181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98168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9A6042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FA1958" w14:textId="77777777" w:rsidR="001333F2" w:rsidRPr="008B76E1" w:rsidRDefault="001333F2" w:rsidP="001333F2">
            <w:pPr>
              <w:jc w:val="right"/>
              <w:rPr>
                <w:color w:val="000000"/>
              </w:rPr>
            </w:pPr>
            <w:r w:rsidRPr="008B76E1">
              <w:rPr>
                <w:color w:val="000000"/>
              </w:rPr>
              <w:t>88 547 629,00</w:t>
            </w:r>
          </w:p>
        </w:tc>
      </w:tr>
      <w:tr w:rsidR="001333F2" w:rsidRPr="008B76E1" w14:paraId="721E99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4DF6ED"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7706975E" w14:textId="77777777" w:rsidR="001333F2" w:rsidRPr="008B76E1" w:rsidRDefault="001333F2" w:rsidP="001333F2">
            <w:pPr>
              <w:jc w:val="center"/>
              <w:rPr>
                <w:color w:val="000000"/>
              </w:rPr>
            </w:pPr>
            <w:r w:rsidRPr="008B76E1">
              <w:rPr>
                <w:color w:val="000000"/>
              </w:rPr>
              <w:t xml:space="preserve">04 1 E1 51721 </w:t>
            </w:r>
          </w:p>
        </w:tc>
        <w:tc>
          <w:tcPr>
            <w:tcW w:w="850" w:type="dxa"/>
            <w:tcBorders>
              <w:top w:val="nil"/>
              <w:left w:val="nil"/>
              <w:bottom w:val="single" w:sz="4" w:space="0" w:color="000000"/>
              <w:right w:val="single" w:sz="4" w:space="0" w:color="000000"/>
            </w:tcBorders>
            <w:shd w:val="clear" w:color="auto" w:fill="auto"/>
            <w:noWrap/>
            <w:hideMark/>
          </w:tcPr>
          <w:p w14:paraId="52E9F6F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B471D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97F4414"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263957F"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16B07FF" w14:textId="77777777" w:rsidR="001333F2" w:rsidRPr="008B76E1" w:rsidRDefault="001333F2" w:rsidP="001333F2">
            <w:pPr>
              <w:jc w:val="right"/>
              <w:rPr>
                <w:color w:val="000000"/>
              </w:rPr>
            </w:pPr>
            <w:r w:rsidRPr="008B76E1">
              <w:rPr>
                <w:color w:val="000000"/>
              </w:rPr>
              <w:t>88 547 629,00</w:t>
            </w:r>
          </w:p>
        </w:tc>
      </w:tr>
      <w:tr w:rsidR="001333F2" w:rsidRPr="008B76E1" w14:paraId="4F2C4B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002BD7"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709E9811" w14:textId="77777777" w:rsidR="001333F2" w:rsidRPr="008B76E1" w:rsidRDefault="001333F2" w:rsidP="001333F2">
            <w:pPr>
              <w:jc w:val="center"/>
              <w:rPr>
                <w:color w:val="000000"/>
              </w:rPr>
            </w:pPr>
            <w:r w:rsidRPr="008B76E1">
              <w:rPr>
                <w:color w:val="000000"/>
              </w:rPr>
              <w:t xml:space="preserve">04 1 E1 51721 </w:t>
            </w:r>
          </w:p>
        </w:tc>
        <w:tc>
          <w:tcPr>
            <w:tcW w:w="850" w:type="dxa"/>
            <w:tcBorders>
              <w:top w:val="nil"/>
              <w:left w:val="nil"/>
              <w:bottom w:val="single" w:sz="4" w:space="0" w:color="000000"/>
              <w:right w:val="single" w:sz="4" w:space="0" w:color="000000"/>
            </w:tcBorders>
            <w:shd w:val="clear" w:color="auto" w:fill="auto"/>
            <w:noWrap/>
            <w:hideMark/>
          </w:tcPr>
          <w:p w14:paraId="0F3CB08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4CD15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077CB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649A78A"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2AD5897" w14:textId="77777777" w:rsidR="001333F2" w:rsidRPr="008B76E1" w:rsidRDefault="001333F2" w:rsidP="001333F2">
            <w:pPr>
              <w:jc w:val="right"/>
              <w:rPr>
                <w:color w:val="000000"/>
              </w:rPr>
            </w:pPr>
            <w:r w:rsidRPr="008B76E1">
              <w:rPr>
                <w:color w:val="000000"/>
              </w:rPr>
              <w:t>88 547 629,00</w:t>
            </w:r>
          </w:p>
        </w:tc>
      </w:tr>
      <w:tr w:rsidR="001333F2" w:rsidRPr="008B76E1" w14:paraId="4375E1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50EC5C" w14:textId="5E127A3A" w:rsidR="001333F2" w:rsidRPr="008B76E1" w:rsidRDefault="001333F2" w:rsidP="001333F2">
            <w:pPr>
              <w:rPr>
                <w:color w:val="000000"/>
                <w:sz w:val="22"/>
                <w:szCs w:val="22"/>
              </w:rPr>
            </w:pPr>
            <w:r w:rsidRPr="008B76E1">
              <w:rPr>
                <w:color w:val="000000"/>
                <w:sz w:val="22"/>
                <w:szCs w:val="22"/>
              </w:rPr>
              <w:lastRenderedPageBreak/>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r>
              <w:rPr>
                <w:color w:val="000000"/>
                <w:sz w:val="22"/>
                <w:szCs w:val="22"/>
              </w:rPr>
              <w:t>«</w:t>
            </w:r>
            <w:proofErr w:type="spellStart"/>
            <w:r w:rsidRPr="008B76E1">
              <w:rPr>
                <w:color w:val="000000"/>
                <w:sz w:val="22"/>
                <w:szCs w:val="22"/>
              </w:rPr>
              <w:t>Кванториум</w:t>
            </w:r>
            <w:proofErr w:type="spellEnd"/>
            <w:r>
              <w:rPr>
                <w:color w:val="000000"/>
                <w:sz w:val="22"/>
                <w:szCs w:val="22"/>
              </w:rPr>
              <w:t>»</w:t>
            </w:r>
            <w:r w:rsidRPr="008B76E1">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8888925" w14:textId="77777777" w:rsidR="001333F2" w:rsidRPr="008B76E1" w:rsidRDefault="001333F2" w:rsidP="001333F2">
            <w:pPr>
              <w:jc w:val="center"/>
              <w:rPr>
                <w:color w:val="000000"/>
              </w:rPr>
            </w:pPr>
            <w:r w:rsidRPr="008B76E1">
              <w:rPr>
                <w:color w:val="000000"/>
              </w:rPr>
              <w:t xml:space="preserve">04 1 E1 51722 </w:t>
            </w:r>
          </w:p>
        </w:tc>
        <w:tc>
          <w:tcPr>
            <w:tcW w:w="850" w:type="dxa"/>
            <w:tcBorders>
              <w:top w:val="nil"/>
              <w:left w:val="nil"/>
              <w:bottom w:val="single" w:sz="4" w:space="0" w:color="000000"/>
              <w:right w:val="single" w:sz="4" w:space="0" w:color="000000"/>
            </w:tcBorders>
            <w:shd w:val="clear" w:color="auto" w:fill="auto"/>
            <w:noWrap/>
            <w:hideMark/>
          </w:tcPr>
          <w:p w14:paraId="390236D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FFC81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AC650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ACF11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A92179" w14:textId="77777777" w:rsidR="001333F2" w:rsidRPr="008B76E1" w:rsidRDefault="001333F2" w:rsidP="001333F2">
            <w:pPr>
              <w:jc w:val="right"/>
              <w:rPr>
                <w:color w:val="000000"/>
              </w:rPr>
            </w:pPr>
            <w:r w:rsidRPr="008B76E1">
              <w:rPr>
                <w:color w:val="000000"/>
              </w:rPr>
              <w:t>42 347 011,00</w:t>
            </w:r>
          </w:p>
        </w:tc>
      </w:tr>
      <w:tr w:rsidR="001333F2" w:rsidRPr="008B76E1" w14:paraId="116694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69C33A"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0735865" w14:textId="77777777" w:rsidR="001333F2" w:rsidRPr="008B76E1" w:rsidRDefault="001333F2" w:rsidP="001333F2">
            <w:pPr>
              <w:jc w:val="center"/>
              <w:rPr>
                <w:color w:val="000000"/>
              </w:rPr>
            </w:pPr>
            <w:r w:rsidRPr="008B76E1">
              <w:rPr>
                <w:color w:val="000000"/>
              </w:rPr>
              <w:t xml:space="preserve">04 1 E1 51722 </w:t>
            </w:r>
          </w:p>
        </w:tc>
        <w:tc>
          <w:tcPr>
            <w:tcW w:w="850" w:type="dxa"/>
            <w:tcBorders>
              <w:top w:val="nil"/>
              <w:left w:val="nil"/>
              <w:bottom w:val="single" w:sz="4" w:space="0" w:color="000000"/>
              <w:right w:val="single" w:sz="4" w:space="0" w:color="000000"/>
            </w:tcBorders>
            <w:shd w:val="clear" w:color="auto" w:fill="auto"/>
            <w:noWrap/>
            <w:hideMark/>
          </w:tcPr>
          <w:p w14:paraId="0412E9B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49DE9B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1B636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C1250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B78497" w14:textId="77777777" w:rsidR="001333F2" w:rsidRPr="008B76E1" w:rsidRDefault="001333F2" w:rsidP="001333F2">
            <w:pPr>
              <w:jc w:val="right"/>
              <w:rPr>
                <w:color w:val="000000"/>
              </w:rPr>
            </w:pPr>
            <w:r w:rsidRPr="008B76E1">
              <w:rPr>
                <w:color w:val="000000"/>
              </w:rPr>
              <w:t>42 347 011,00</w:t>
            </w:r>
          </w:p>
        </w:tc>
      </w:tr>
      <w:tr w:rsidR="001333F2" w:rsidRPr="008B76E1" w14:paraId="39AEBA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575370"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C28AF60" w14:textId="77777777" w:rsidR="001333F2" w:rsidRPr="008B76E1" w:rsidRDefault="001333F2" w:rsidP="001333F2">
            <w:pPr>
              <w:jc w:val="center"/>
              <w:rPr>
                <w:color w:val="000000"/>
              </w:rPr>
            </w:pPr>
            <w:r w:rsidRPr="008B76E1">
              <w:rPr>
                <w:color w:val="000000"/>
              </w:rPr>
              <w:t xml:space="preserve">04 1 E1 51722 </w:t>
            </w:r>
          </w:p>
        </w:tc>
        <w:tc>
          <w:tcPr>
            <w:tcW w:w="850" w:type="dxa"/>
            <w:tcBorders>
              <w:top w:val="nil"/>
              <w:left w:val="nil"/>
              <w:bottom w:val="single" w:sz="4" w:space="0" w:color="000000"/>
              <w:right w:val="single" w:sz="4" w:space="0" w:color="000000"/>
            </w:tcBorders>
            <w:shd w:val="clear" w:color="auto" w:fill="auto"/>
            <w:noWrap/>
            <w:hideMark/>
          </w:tcPr>
          <w:p w14:paraId="1FDCDED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5E170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A64C7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D08B3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795496" w14:textId="77777777" w:rsidR="001333F2" w:rsidRPr="008B76E1" w:rsidRDefault="001333F2" w:rsidP="001333F2">
            <w:pPr>
              <w:jc w:val="right"/>
              <w:rPr>
                <w:color w:val="000000"/>
              </w:rPr>
            </w:pPr>
            <w:r w:rsidRPr="008B76E1">
              <w:rPr>
                <w:color w:val="000000"/>
              </w:rPr>
              <w:t>42 347 011,00</w:t>
            </w:r>
          </w:p>
        </w:tc>
      </w:tr>
      <w:tr w:rsidR="001333F2" w:rsidRPr="008B76E1" w14:paraId="129194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2D5A68"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09F24A76" w14:textId="77777777" w:rsidR="001333F2" w:rsidRPr="008B76E1" w:rsidRDefault="001333F2" w:rsidP="001333F2">
            <w:pPr>
              <w:jc w:val="center"/>
              <w:rPr>
                <w:color w:val="000000"/>
              </w:rPr>
            </w:pPr>
            <w:r w:rsidRPr="008B76E1">
              <w:rPr>
                <w:color w:val="000000"/>
              </w:rPr>
              <w:t xml:space="preserve">04 1 E1 51722 </w:t>
            </w:r>
          </w:p>
        </w:tc>
        <w:tc>
          <w:tcPr>
            <w:tcW w:w="850" w:type="dxa"/>
            <w:tcBorders>
              <w:top w:val="nil"/>
              <w:left w:val="nil"/>
              <w:bottom w:val="single" w:sz="4" w:space="0" w:color="000000"/>
              <w:right w:val="single" w:sz="4" w:space="0" w:color="000000"/>
            </w:tcBorders>
            <w:shd w:val="clear" w:color="auto" w:fill="auto"/>
            <w:noWrap/>
            <w:hideMark/>
          </w:tcPr>
          <w:p w14:paraId="2F1F3BF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4BC42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AFDA3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2533A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FC4937" w14:textId="77777777" w:rsidR="001333F2" w:rsidRPr="008B76E1" w:rsidRDefault="001333F2" w:rsidP="001333F2">
            <w:pPr>
              <w:jc w:val="right"/>
              <w:rPr>
                <w:color w:val="000000"/>
              </w:rPr>
            </w:pPr>
            <w:r w:rsidRPr="008B76E1">
              <w:rPr>
                <w:color w:val="000000"/>
              </w:rPr>
              <w:t>42 347 011,00</w:t>
            </w:r>
          </w:p>
        </w:tc>
      </w:tr>
      <w:tr w:rsidR="001333F2" w:rsidRPr="008B76E1" w14:paraId="6CD753B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0C238A"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4ABC493D" w14:textId="77777777" w:rsidR="001333F2" w:rsidRPr="008B76E1" w:rsidRDefault="001333F2" w:rsidP="001333F2">
            <w:pPr>
              <w:jc w:val="center"/>
              <w:rPr>
                <w:color w:val="000000"/>
              </w:rPr>
            </w:pPr>
            <w:r w:rsidRPr="008B76E1">
              <w:rPr>
                <w:color w:val="000000"/>
              </w:rPr>
              <w:t xml:space="preserve">04 1 E1 51722 </w:t>
            </w:r>
          </w:p>
        </w:tc>
        <w:tc>
          <w:tcPr>
            <w:tcW w:w="850" w:type="dxa"/>
            <w:tcBorders>
              <w:top w:val="nil"/>
              <w:left w:val="nil"/>
              <w:bottom w:val="single" w:sz="4" w:space="0" w:color="000000"/>
              <w:right w:val="single" w:sz="4" w:space="0" w:color="000000"/>
            </w:tcBorders>
            <w:shd w:val="clear" w:color="auto" w:fill="auto"/>
            <w:noWrap/>
            <w:hideMark/>
          </w:tcPr>
          <w:p w14:paraId="3452766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A957E6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1EEA3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10D288A"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0D8EBB6" w14:textId="77777777" w:rsidR="001333F2" w:rsidRPr="008B76E1" w:rsidRDefault="001333F2" w:rsidP="001333F2">
            <w:pPr>
              <w:jc w:val="right"/>
              <w:rPr>
                <w:color w:val="000000"/>
              </w:rPr>
            </w:pPr>
            <w:r w:rsidRPr="008B76E1">
              <w:rPr>
                <w:color w:val="000000"/>
              </w:rPr>
              <w:t>42 347 011,00</w:t>
            </w:r>
          </w:p>
        </w:tc>
      </w:tr>
      <w:tr w:rsidR="001333F2" w:rsidRPr="008B76E1" w14:paraId="414789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B3B94D"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58D87166" w14:textId="77777777" w:rsidR="001333F2" w:rsidRPr="008B76E1" w:rsidRDefault="001333F2" w:rsidP="001333F2">
            <w:pPr>
              <w:jc w:val="center"/>
              <w:rPr>
                <w:color w:val="000000"/>
              </w:rPr>
            </w:pPr>
            <w:r w:rsidRPr="008B76E1">
              <w:rPr>
                <w:color w:val="000000"/>
              </w:rPr>
              <w:t xml:space="preserve">04 1 E1 51722 </w:t>
            </w:r>
          </w:p>
        </w:tc>
        <w:tc>
          <w:tcPr>
            <w:tcW w:w="850" w:type="dxa"/>
            <w:tcBorders>
              <w:top w:val="nil"/>
              <w:left w:val="nil"/>
              <w:bottom w:val="single" w:sz="4" w:space="0" w:color="000000"/>
              <w:right w:val="single" w:sz="4" w:space="0" w:color="000000"/>
            </w:tcBorders>
            <w:shd w:val="clear" w:color="auto" w:fill="auto"/>
            <w:noWrap/>
            <w:hideMark/>
          </w:tcPr>
          <w:p w14:paraId="0283394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F3885B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6DED0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22A537F"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CD20CF3" w14:textId="77777777" w:rsidR="001333F2" w:rsidRPr="008B76E1" w:rsidRDefault="001333F2" w:rsidP="001333F2">
            <w:pPr>
              <w:jc w:val="right"/>
              <w:rPr>
                <w:color w:val="000000"/>
              </w:rPr>
            </w:pPr>
            <w:r w:rsidRPr="008B76E1">
              <w:rPr>
                <w:color w:val="000000"/>
              </w:rPr>
              <w:t>42 347 011,00</w:t>
            </w:r>
          </w:p>
        </w:tc>
      </w:tr>
      <w:tr w:rsidR="001333F2" w:rsidRPr="008B76E1" w14:paraId="732C7E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78175E" w14:textId="77777777" w:rsidR="001333F2" w:rsidRPr="008B76E1" w:rsidRDefault="001333F2" w:rsidP="001333F2">
            <w:pPr>
              <w:rPr>
                <w:color w:val="000000"/>
                <w:sz w:val="22"/>
                <w:szCs w:val="22"/>
              </w:rPr>
            </w:pPr>
            <w:r w:rsidRPr="008B76E1">
              <w:rPr>
                <w:color w:val="000000"/>
                <w:sz w:val="22"/>
                <w:szCs w:val="22"/>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tcBorders>
              <w:top w:val="nil"/>
              <w:left w:val="nil"/>
              <w:bottom w:val="single" w:sz="4" w:space="0" w:color="000000"/>
              <w:right w:val="single" w:sz="4" w:space="0" w:color="000000"/>
            </w:tcBorders>
            <w:shd w:val="clear" w:color="auto" w:fill="auto"/>
            <w:noWrap/>
            <w:hideMark/>
          </w:tcPr>
          <w:p w14:paraId="4A25533B" w14:textId="77777777" w:rsidR="001333F2" w:rsidRPr="008B76E1" w:rsidRDefault="001333F2" w:rsidP="001333F2">
            <w:pPr>
              <w:jc w:val="center"/>
              <w:rPr>
                <w:color w:val="000000"/>
              </w:rPr>
            </w:pPr>
            <w:r w:rsidRPr="008B76E1">
              <w:rPr>
                <w:color w:val="000000"/>
              </w:rPr>
              <w:t xml:space="preserve">04 1 E1 52560 </w:t>
            </w:r>
          </w:p>
        </w:tc>
        <w:tc>
          <w:tcPr>
            <w:tcW w:w="850" w:type="dxa"/>
            <w:tcBorders>
              <w:top w:val="nil"/>
              <w:left w:val="nil"/>
              <w:bottom w:val="single" w:sz="4" w:space="0" w:color="000000"/>
              <w:right w:val="single" w:sz="4" w:space="0" w:color="000000"/>
            </w:tcBorders>
            <w:shd w:val="clear" w:color="auto" w:fill="auto"/>
            <w:noWrap/>
            <w:hideMark/>
          </w:tcPr>
          <w:p w14:paraId="14F6CF6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80965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153AB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7B2D0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7BC475" w14:textId="77777777" w:rsidR="001333F2" w:rsidRPr="008B76E1" w:rsidRDefault="001333F2" w:rsidP="001333F2">
            <w:pPr>
              <w:jc w:val="right"/>
              <w:rPr>
                <w:color w:val="000000"/>
              </w:rPr>
            </w:pPr>
            <w:r w:rsidRPr="008B76E1">
              <w:rPr>
                <w:color w:val="000000"/>
              </w:rPr>
              <w:t>11 000 000,00</w:t>
            </w:r>
          </w:p>
        </w:tc>
      </w:tr>
      <w:tr w:rsidR="001333F2" w:rsidRPr="008B76E1" w14:paraId="3893C40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0148A4"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54C70B5" w14:textId="77777777" w:rsidR="001333F2" w:rsidRPr="008B76E1" w:rsidRDefault="001333F2" w:rsidP="001333F2">
            <w:pPr>
              <w:jc w:val="center"/>
              <w:rPr>
                <w:color w:val="000000"/>
              </w:rPr>
            </w:pPr>
            <w:r w:rsidRPr="008B76E1">
              <w:rPr>
                <w:color w:val="000000"/>
              </w:rPr>
              <w:t xml:space="preserve">04 1 E1 52560 </w:t>
            </w:r>
          </w:p>
        </w:tc>
        <w:tc>
          <w:tcPr>
            <w:tcW w:w="850" w:type="dxa"/>
            <w:tcBorders>
              <w:top w:val="nil"/>
              <w:left w:val="nil"/>
              <w:bottom w:val="single" w:sz="4" w:space="0" w:color="000000"/>
              <w:right w:val="single" w:sz="4" w:space="0" w:color="000000"/>
            </w:tcBorders>
            <w:shd w:val="clear" w:color="auto" w:fill="auto"/>
            <w:noWrap/>
            <w:hideMark/>
          </w:tcPr>
          <w:p w14:paraId="608C7AE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542E7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873B5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FC1D3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FACCE9" w14:textId="77777777" w:rsidR="001333F2" w:rsidRPr="008B76E1" w:rsidRDefault="001333F2" w:rsidP="001333F2">
            <w:pPr>
              <w:jc w:val="right"/>
              <w:rPr>
                <w:color w:val="000000"/>
              </w:rPr>
            </w:pPr>
            <w:r w:rsidRPr="008B76E1">
              <w:rPr>
                <w:color w:val="000000"/>
              </w:rPr>
              <w:t>11 000 000,00</w:t>
            </w:r>
          </w:p>
        </w:tc>
      </w:tr>
      <w:tr w:rsidR="001333F2" w:rsidRPr="008B76E1" w14:paraId="2DAD57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D377DE"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26AA2BC8" w14:textId="77777777" w:rsidR="001333F2" w:rsidRPr="008B76E1" w:rsidRDefault="001333F2" w:rsidP="001333F2">
            <w:pPr>
              <w:jc w:val="center"/>
              <w:rPr>
                <w:color w:val="000000"/>
              </w:rPr>
            </w:pPr>
            <w:r w:rsidRPr="008B76E1">
              <w:rPr>
                <w:color w:val="000000"/>
              </w:rPr>
              <w:t xml:space="preserve">04 1 E1 52560 </w:t>
            </w:r>
          </w:p>
        </w:tc>
        <w:tc>
          <w:tcPr>
            <w:tcW w:w="850" w:type="dxa"/>
            <w:tcBorders>
              <w:top w:val="nil"/>
              <w:left w:val="nil"/>
              <w:bottom w:val="single" w:sz="4" w:space="0" w:color="000000"/>
              <w:right w:val="single" w:sz="4" w:space="0" w:color="000000"/>
            </w:tcBorders>
            <w:shd w:val="clear" w:color="auto" w:fill="auto"/>
            <w:noWrap/>
            <w:hideMark/>
          </w:tcPr>
          <w:p w14:paraId="695E70F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20C7B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9A875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4779A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132CDF" w14:textId="77777777" w:rsidR="001333F2" w:rsidRPr="008B76E1" w:rsidRDefault="001333F2" w:rsidP="001333F2">
            <w:pPr>
              <w:jc w:val="right"/>
              <w:rPr>
                <w:color w:val="000000"/>
              </w:rPr>
            </w:pPr>
            <w:r w:rsidRPr="008B76E1">
              <w:rPr>
                <w:color w:val="000000"/>
              </w:rPr>
              <w:t>11 000 000,00</w:t>
            </w:r>
          </w:p>
        </w:tc>
      </w:tr>
      <w:tr w:rsidR="001333F2" w:rsidRPr="008B76E1" w14:paraId="1D159D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F37674"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30144391" w14:textId="77777777" w:rsidR="001333F2" w:rsidRPr="008B76E1" w:rsidRDefault="001333F2" w:rsidP="001333F2">
            <w:pPr>
              <w:jc w:val="center"/>
              <w:rPr>
                <w:color w:val="000000"/>
              </w:rPr>
            </w:pPr>
            <w:r w:rsidRPr="008B76E1">
              <w:rPr>
                <w:color w:val="000000"/>
              </w:rPr>
              <w:t xml:space="preserve">04 1 E1 52560 </w:t>
            </w:r>
          </w:p>
        </w:tc>
        <w:tc>
          <w:tcPr>
            <w:tcW w:w="850" w:type="dxa"/>
            <w:tcBorders>
              <w:top w:val="nil"/>
              <w:left w:val="nil"/>
              <w:bottom w:val="single" w:sz="4" w:space="0" w:color="000000"/>
              <w:right w:val="single" w:sz="4" w:space="0" w:color="000000"/>
            </w:tcBorders>
            <w:shd w:val="clear" w:color="auto" w:fill="auto"/>
            <w:noWrap/>
            <w:hideMark/>
          </w:tcPr>
          <w:p w14:paraId="1470DC3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8BD930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BD89D2"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15D0BD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9B1231" w14:textId="77777777" w:rsidR="001333F2" w:rsidRPr="008B76E1" w:rsidRDefault="001333F2" w:rsidP="001333F2">
            <w:pPr>
              <w:jc w:val="right"/>
              <w:rPr>
                <w:color w:val="000000"/>
              </w:rPr>
            </w:pPr>
            <w:r w:rsidRPr="008B76E1">
              <w:rPr>
                <w:color w:val="000000"/>
              </w:rPr>
              <w:t>11 000 000,00</w:t>
            </w:r>
          </w:p>
        </w:tc>
      </w:tr>
      <w:tr w:rsidR="001333F2" w:rsidRPr="008B76E1" w14:paraId="61266E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4028A0"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75636EEB" w14:textId="77777777" w:rsidR="001333F2" w:rsidRPr="008B76E1" w:rsidRDefault="001333F2" w:rsidP="001333F2">
            <w:pPr>
              <w:jc w:val="center"/>
              <w:rPr>
                <w:color w:val="000000"/>
              </w:rPr>
            </w:pPr>
            <w:r w:rsidRPr="008B76E1">
              <w:rPr>
                <w:color w:val="000000"/>
              </w:rPr>
              <w:t xml:space="preserve">04 1 E1 52560 </w:t>
            </w:r>
          </w:p>
        </w:tc>
        <w:tc>
          <w:tcPr>
            <w:tcW w:w="850" w:type="dxa"/>
            <w:tcBorders>
              <w:top w:val="nil"/>
              <w:left w:val="nil"/>
              <w:bottom w:val="single" w:sz="4" w:space="0" w:color="000000"/>
              <w:right w:val="single" w:sz="4" w:space="0" w:color="000000"/>
            </w:tcBorders>
            <w:shd w:val="clear" w:color="auto" w:fill="auto"/>
            <w:noWrap/>
            <w:hideMark/>
          </w:tcPr>
          <w:p w14:paraId="02A323B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9CC33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FA2298"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E0E1D9A"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E926480" w14:textId="77777777" w:rsidR="001333F2" w:rsidRPr="008B76E1" w:rsidRDefault="001333F2" w:rsidP="001333F2">
            <w:pPr>
              <w:jc w:val="right"/>
              <w:rPr>
                <w:color w:val="000000"/>
              </w:rPr>
            </w:pPr>
            <w:r w:rsidRPr="008B76E1">
              <w:rPr>
                <w:color w:val="000000"/>
              </w:rPr>
              <w:t>11 000 000,00</w:t>
            </w:r>
          </w:p>
        </w:tc>
      </w:tr>
      <w:tr w:rsidR="001333F2" w:rsidRPr="008B76E1" w14:paraId="3F443A3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60485F" w14:textId="77777777" w:rsidR="001333F2" w:rsidRPr="008B76E1" w:rsidRDefault="001333F2" w:rsidP="001333F2">
            <w:pPr>
              <w:rPr>
                <w:i/>
                <w:iCs/>
                <w:color w:val="000000"/>
              </w:rPr>
            </w:pPr>
            <w:r w:rsidRPr="008B76E1">
              <w:rPr>
                <w:i/>
                <w:iCs/>
                <w:color w:val="000000"/>
              </w:rPr>
              <w:t>Публичные нормативные выплаты гражданам несоциального характера</w:t>
            </w:r>
          </w:p>
        </w:tc>
        <w:tc>
          <w:tcPr>
            <w:tcW w:w="1843" w:type="dxa"/>
            <w:tcBorders>
              <w:top w:val="nil"/>
              <w:left w:val="nil"/>
              <w:bottom w:val="single" w:sz="4" w:space="0" w:color="000000"/>
              <w:right w:val="single" w:sz="4" w:space="0" w:color="000000"/>
            </w:tcBorders>
            <w:shd w:val="clear" w:color="auto" w:fill="auto"/>
            <w:noWrap/>
            <w:hideMark/>
          </w:tcPr>
          <w:p w14:paraId="7AC5240C" w14:textId="77777777" w:rsidR="001333F2" w:rsidRPr="008B76E1" w:rsidRDefault="001333F2" w:rsidP="001333F2">
            <w:pPr>
              <w:jc w:val="center"/>
              <w:rPr>
                <w:color w:val="000000"/>
              </w:rPr>
            </w:pPr>
            <w:r w:rsidRPr="008B76E1">
              <w:rPr>
                <w:color w:val="000000"/>
              </w:rPr>
              <w:t xml:space="preserve">04 1 E1 52560 </w:t>
            </w:r>
          </w:p>
        </w:tc>
        <w:tc>
          <w:tcPr>
            <w:tcW w:w="850" w:type="dxa"/>
            <w:tcBorders>
              <w:top w:val="nil"/>
              <w:left w:val="nil"/>
              <w:bottom w:val="single" w:sz="4" w:space="0" w:color="000000"/>
              <w:right w:val="single" w:sz="4" w:space="0" w:color="000000"/>
            </w:tcBorders>
            <w:shd w:val="clear" w:color="auto" w:fill="auto"/>
            <w:noWrap/>
            <w:hideMark/>
          </w:tcPr>
          <w:p w14:paraId="7804E1C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55C3F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4CAC21"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7746B7D" w14:textId="77777777" w:rsidR="001333F2" w:rsidRPr="008B76E1" w:rsidRDefault="001333F2" w:rsidP="001333F2">
            <w:pPr>
              <w:jc w:val="center"/>
              <w:rPr>
                <w:color w:val="000000"/>
              </w:rPr>
            </w:pPr>
            <w:r w:rsidRPr="008B76E1">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484CA434" w14:textId="77777777" w:rsidR="001333F2" w:rsidRPr="008B76E1" w:rsidRDefault="001333F2" w:rsidP="001333F2">
            <w:pPr>
              <w:jc w:val="right"/>
              <w:rPr>
                <w:color w:val="000000"/>
              </w:rPr>
            </w:pPr>
            <w:r w:rsidRPr="008B76E1">
              <w:rPr>
                <w:color w:val="000000"/>
              </w:rPr>
              <w:t>11 000 000,00</w:t>
            </w:r>
          </w:p>
        </w:tc>
      </w:tr>
      <w:tr w:rsidR="001333F2" w:rsidRPr="008B76E1" w14:paraId="0D152D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7AAD05" w14:textId="77777777" w:rsidR="001333F2" w:rsidRPr="008B76E1" w:rsidRDefault="001333F2" w:rsidP="001333F2">
            <w:pPr>
              <w:rPr>
                <w:color w:val="000000"/>
                <w:sz w:val="22"/>
                <w:szCs w:val="22"/>
              </w:rPr>
            </w:pPr>
            <w:r w:rsidRPr="008B76E1">
              <w:rPr>
                <w:color w:val="000000"/>
                <w:sz w:val="22"/>
                <w:szCs w:val="22"/>
              </w:rPr>
              <w:t xml:space="preserve">Создание новых мест в общеобразовательных организациях (школа на 1 000 мест в </w:t>
            </w:r>
            <w:proofErr w:type="spellStart"/>
            <w:r w:rsidRPr="008B76E1">
              <w:rPr>
                <w:color w:val="000000"/>
                <w:sz w:val="22"/>
                <w:szCs w:val="22"/>
              </w:rPr>
              <w:t>мкр</w:t>
            </w:r>
            <w:proofErr w:type="spellEnd"/>
            <w:r w:rsidRPr="008B76E1">
              <w:rPr>
                <w:color w:val="000000"/>
                <w:sz w:val="22"/>
                <w:szCs w:val="22"/>
              </w:rPr>
              <w:t>. Королевка г. Смоленска)</w:t>
            </w:r>
          </w:p>
        </w:tc>
        <w:tc>
          <w:tcPr>
            <w:tcW w:w="1843" w:type="dxa"/>
            <w:tcBorders>
              <w:top w:val="nil"/>
              <w:left w:val="nil"/>
              <w:bottom w:val="single" w:sz="4" w:space="0" w:color="000000"/>
              <w:right w:val="single" w:sz="4" w:space="0" w:color="000000"/>
            </w:tcBorders>
            <w:shd w:val="clear" w:color="auto" w:fill="auto"/>
            <w:noWrap/>
            <w:hideMark/>
          </w:tcPr>
          <w:p w14:paraId="784C6C82" w14:textId="77777777" w:rsidR="001333F2" w:rsidRPr="008B76E1" w:rsidRDefault="001333F2" w:rsidP="001333F2">
            <w:pPr>
              <w:jc w:val="center"/>
              <w:rPr>
                <w:color w:val="000000"/>
              </w:rPr>
            </w:pPr>
            <w:r w:rsidRPr="008B76E1">
              <w:rPr>
                <w:color w:val="000000"/>
              </w:rPr>
              <w:t xml:space="preserve">04 1 E1 55206 </w:t>
            </w:r>
          </w:p>
        </w:tc>
        <w:tc>
          <w:tcPr>
            <w:tcW w:w="850" w:type="dxa"/>
            <w:tcBorders>
              <w:top w:val="nil"/>
              <w:left w:val="nil"/>
              <w:bottom w:val="single" w:sz="4" w:space="0" w:color="000000"/>
              <w:right w:val="single" w:sz="4" w:space="0" w:color="000000"/>
            </w:tcBorders>
            <w:shd w:val="clear" w:color="auto" w:fill="auto"/>
            <w:noWrap/>
            <w:hideMark/>
          </w:tcPr>
          <w:p w14:paraId="26EBB34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4AAFB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45084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5A859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C40C35" w14:textId="77777777" w:rsidR="001333F2" w:rsidRPr="008B76E1" w:rsidRDefault="001333F2" w:rsidP="001333F2">
            <w:pPr>
              <w:jc w:val="right"/>
              <w:rPr>
                <w:color w:val="000000"/>
              </w:rPr>
            </w:pPr>
            <w:r w:rsidRPr="008B76E1">
              <w:rPr>
                <w:color w:val="000000"/>
              </w:rPr>
              <w:t>413 547 711,00</w:t>
            </w:r>
          </w:p>
        </w:tc>
      </w:tr>
      <w:tr w:rsidR="001333F2" w:rsidRPr="008B76E1" w14:paraId="3ED0BE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92097F"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D8304A8" w14:textId="77777777" w:rsidR="001333F2" w:rsidRPr="008B76E1" w:rsidRDefault="001333F2" w:rsidP="001333F2">
            <w:pPr>
              <w:jc w:val="center"/>
              <w:rPr>
                <w:color w:val="000000"/>
              </w:rPr>
            </w:pPr>
            <w:r w:rsidRPr="008B76E1">
              <w:rPr>
                <w:color w:val="000000"/>
              </w:rPr>
              <w:t xml:space="preserve">04 1 E1 55206 </w:t>
            </w:r>
          </w:p>
        </w:tc>
        <w:tc>
          <w:tcPr>
            <w:tcW w:w="850" w:type="dxa"/>
            <w:tcBorders>
              <w:top w:val="nil"/>
              <w:left w:val="nil"/>
              <w:bottom w:val="single" w:sz="4" w:space="0" w:color="000000"/>
              <w:right w:val="single" w:sz="4" w:space="0" w:color="000000"/>
            </w:tcBorders>
            <w:shd w:val="clear" w:color="auto" w:fill="auto"/>
            <w:noWrap/>
            <w:hideMark/>
          </w:tcPr>
          <w:p w14:paraId="265691BA"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22152C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717DB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F01AF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472E87" w14:textId="77777777" w:rsidR="001333F2" w:rsidRPr="008B76E1" w:rsidRDefault="001333F2" w:rsidP="001333F2">
            <w:pPr>
              <w:jc w:val="right"/>
              <w:rPr>
                <w:color w:val="000000"/>
              </w:rPr>
            </w:pPr>
            <w:r w:rsidRPr="008B76E1">
              <w:rPr>
                <w:color w:val="000000"/>
              </w:rPr>
              <w:t>413 547 711,00</w:t>
            </w:r>
          </w:p>
        </w:tc>
      </w:tr>
      <w:tr w:rsidR="001333F2" w:rsidRPr="008B76E1" w14:paraId="1651A1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3266B9"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D9BB008" w14:textId="77777777" w:rsidR="001333F2" w:rsidRPr="008B76E1" w:rsidRDefault="001333F2" w:rsidP="001333F2">
            <w:pPr>
              <w:jc w:val="center"/>
              <w:rPr>
                <w:color w:val="000000"/>
              </w:rPr>
            </w:pPr>
            <w:r w:rsidRPr="008B76E1">
              <w:rPr>
                <w:color w:val="000000"/>
              </w:rPr>
              <w:t xml:space="preserve">04 1 E1 55206 </w:t>
            </w:r>
          </w:p>
        </w:tc>
        <w:tc>
          <w:tcPr>
            <w:tcW w:w="850" w:type="dxa"/>
            <w:tcBorders>
              <w:top w:val="nil"/>
              <w:left w:val="nil"/>
              <w:bottom w:val="single" w:sz="4" w:space="0" w:color="000000"/>
              <w:right w:val="single" w:sz="4" w:space="0" w:color="000000"/>
            </w:tcBorders>
            <w:shd w:val="clear" w:color="auto" w:fill="auto"/>
            <w:noWrap/>
            <w:hideMark/>
          </w:tcPr>
          <w:p w14:paraId="68BD012A"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5E2956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8B696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56DF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C12268" w14:textId="77777777" w:rsidR="001333F2" w:rsidRPr="008B76E1" w:rsidRDefault="001333F2" w:rsidP="001333F2">
            <w:pPr>
              <w:jc w:val="right"/>
              <w:rPr>
                <w:color w:val="000000"/>
              </w:rPr>
            </w:pPr>
            <w:r w:rsidRPr="008B76E1">
              <w:rPr>
                <w:color w:val="000000"/>
              </w:rPr>
              <w:t>413 547 711,00</w:t>
            </w:r>
          </w:p>
        </w:tc>
      </w:tr>
      <w:tr w:rsidR="001333F2" w:rsidRPr="008B76E1" w14:paraId="1FA4CA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A63003"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068CB48A" w14:textId="77777777" w:rsidR="001333F2" w:rsidRPr="008B76E1" w:rsidRDefault="001333F2" w:rsidP="001333F2">
            <w:pPr>
              <w:jc w:val="center"/>
              <w:rPr>
                <w:color w:val="000000"/>
              </w:rPr>
            </w:pPr>
            <w:r w:rsidRPr="008B76E1">
              <w:rPr>
                <w:color w:val="000000"/>
              </w:rPr>
              <w:t xml:space="preserve">04 1 E1 55206 </w:t>
            </w:r>
          </w:p>
        </w:tc>
        <w:tc>
          <w:tcPr>
            <w:tcW w:w="850" w:type="dxa"/>
            <w:tcBorders>
              <w:top w:val="nil"/>
              <w:left w:val="nil"/>
              <w:bottom w:val="single" w:sz="4" w:space="0" w:color="000000"/>
              <w:right w:val="single" w:sz="4" w:space="0" w:color="000000"/>
            </w:tcBorders>
            <w:shd w:val="clear" w:color="auto" w:fill="auto"/>
            <w:noWrap/>
            <w:hideMark/>
          </w:tcPr>
          <w:p w14:paraId="5EF6D69E"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E9445F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4DC58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7A015A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6C5FD1" w14:textId="77777777" w:rsidR="001333F2" w:rsidRPr="008B76E1" w:rsidRDefault="001333F2" w:rsidP="001333F2">
            <w:pPr>
              <w:jc w:val="right"/>
              <w:rPr>
                <w:color w:val="000000"/>
              </w:rPr>
            </w:pPr>
            <w:r w:rsidRPr="008B76E1">
              <w:rPr>
                <w:color w:val="000000"/>
              </w:rPr>
              <w:t>413 547 711,00</w:t>
            </w:r>
          </w:p>
        </w:tc>
      </w:tr>
      <w:tr w:rsidR="001333F2" w:rsidRPr="008B76E1" w14:paraId="6CAEE5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ED779F" w14:textId="77777777" w:rsidR="001333F2" w:rsidRPr="008B76E1" w:rsidRDefault="001333F2" w:rsidP="001333F2">
            <w:pPr>
              <w:rPr>
                <w:b/>
                <w:bCs/>
                <w:color w:val="000000"/>
              </w:rPr>
            </w:pPr>
            <w:r w:rsidRPr="008B76E1">
              <w:rPr>
                <w:b/>
                <w:bCs/>
                <w:color w:val="000000"/>
              </w:rPr>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2412BC9F" w14:textId="77777777" w:rsidR="001333F2" w:rsidRPr="008B76E1" w:rsidRDefault="001333F2" w:rsidP="001333F2">
            <w:pPr>
              <w:jc w:val="center"/>
              <w:rPr>
                <w:color w:val="000000"/>
              </w:rPr>
            </w:pPr>
            <w:r w:rsidRPr="008B76E1">
              <w:rPr>
                <w:color w:val="000000"/>
              </w:rPr>
              <w:t xml:space="preserve">04 1 E1 55206 </w:t>
            </w:r>
          </w:p>
        </w:tc>
        <w:tc>
          <w:tcPr>
            <w:tcW w:w="850" w:type="dxa"/>
            <w:tcBorders>
              <w:top w:val="nil"/>
              <w:left w:val="nil"/>
              <w:bottom w:val="single" w:sz="4" w:space="0" w:color="000000"/>
              <w:right w:val="single" w:sz="4" w:space="0" w:color="000000"/>
            </w:tcBorders>
            <w:shd w:val="clear" w:color="auto" w:fill="auto"/>
            <w:noWrap/>
            <w:hideMark/>
          </w:tcPr>
          <w:p w14:paraId="7DDAD987"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FD811F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F362FBC"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CD21491" w14:textId="77777777" w:rsidR="001333F2" w:rsidRPr="008B76E1" w:rsidRDefault="001333F2" w:rsidP="001333F2">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326BCD47" w14:textId="77777777" w:rsidR="001333F2" w:rsidRPr="008B76E1" w:rsidRDefault="001333F2" w:rsidP="001333F2">
            <w:pPr>
              <w:jc w:val="right"/>
              <w:rPr>
                <w:color w:val="000000"/>
              </w:rPr>
            </w:pPr>
            <w:r w:rsidRPr="008B76E1">
              <w:rPr>
                <w:color w:val="000000"/>
              </w:rPr>
              <w:t>413 547 711,00</w:t>
            </w:r>
          </w:p>
        </w:tc>
      </w:tr>
      <w:tr w:rsidR="001333F2" w:rsidRPr="008B76E1" w14:paraId="53DF181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94F4EB" w14:textId="77777777" w:rsidR="001333F2" w:rsidRPr="008B76E1" w:rsidRDefault="001333F2" w:rsidP="001333F2">
            <w:pPr>
              <w:rPr>
                <w:i/>
                <w:iCs/>
                <w:color w:val="000000"/>
              </w:rPr>
            </w:pPr>
            <w:r w:rsidRPr="008B76E1">
              <w:rPr>
                <w:i/>
                <w:iCs/>
                <w:color w:val="000000"/>
              </w:rPr>
              <w:t>Бюджетные инвестиции</w:t>
            </w:r>
          </w:p>
        </w:tc>
        <w:tc>
          <w:tcPr>
            <w:tcW w:w="1843" w:type="dxa"/>
            <w:tcBorders>
              <w:top w:val="nil"/>
              <w:left w:val="nil"/>
              <w:bottom w:val="single" w:sz="4" w:space="0" w:color="000000"/>
              <w:right w:val="single" w:sz="4" w:space="0" w:color="000000"/>
            </w:tcBorders>
            <w:shd w:val="clear" w:color="auto" w:fill="auto"/>
            <w:noWrap/>
            <w:hideMark/>
          </w:tcPr>
          <w:p w14:paraId="498497D7" w14:textId="77777777" w:rsidR="001333F2" w:rsidRPr="008B76E1" w:rsidRDefault="001333F2" w:rsidP="001333F2">
            <w:pPr>
              <w:jc w:val="center"/>
              <w:rPr>
                <w:color w:val="000000"/>
              </w:rPr>
            </w:pPr>
            <w:r w:rsidRPr="008B76E1">
              <w:rPr>
                <w:color w:val="000000"/>
              </w:rPr>
              <w:t xml:space="preserve">04 1 E1 55206 </w:t>
            </w:r>
          </w:p>
        </w:tc>
        <w:tc>
          <w:tcPr>
            <w:tcW w:w="850" w:type="dxa"/>
            <w:tcBorders>
              <w:top w:val="nil"/>
              <w:left w:val="nil"/>
              <w:bottom w:val="single" w:sz="4" w:space="0" w:color="000000"/>
              <w:right w:val="single" w:sz="4" w:space="0" w:color="000000"/>
            </w:tcBorders>
            <w:shd w:val="clear" w:color="auto" w:fill="auto"/>
            <w:noWrap/>
            <w:hideMark/>
          </w:tcPr>
          <w:p w14:paraId="7EC1DCFB"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E478D2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9FE263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60E1116" w14:textId="77777777" w:rsidR="001333F2" w:rsidRPr="008B76E1" w:rsidRDefault="001333F2" w:rsidP="001333F2">
            <w:pPr>
              <w:jc w:val="center"/>
              <w:rPr>
                <w:color w:val="000000"/>
              </w:rPr>
            </w:pPr>
            <w:r w:rsidRPr="008B76E1">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54B2366F" w14:textId="77777777" w:rsidR="001333F2" w:rsidRPr="008B76E1" w:rsidRDefault="001333F2" w:rsidP="001333F2">
            <w:pPr>
              <w:jc w:val="right"/>
              <w:rPr>
                <w:color w:val="000000"/>
              </w:rPr>
            </w:pPr>
            <w:r w:rsidRPr="008B76E1">
              <w:rPr>
                <w:color w:val="000000"/>
              </w:rPr>
              <w:t>413 547 711,00</w:t>
            </w:r>
          </w:p>
        </w:tc>
      </w:tr>
      <w:tr w:rsidR="001333F2" w:rsidRPr="008B76E1" w14:paraId="617140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AB128D" w14:textId="77777777" w:rsidR="001333F2" w:rsidRPr="008B76E1" w:rsidRDefault="001333F2" w:rsidP="001333F2">
            <w:pPr>
              <w:rPr>
                <w:color w:val="000000"/>
                <w:sz w:val="22"/>
                <w:szCs w:val="22"/>
              </w:rPr>
            </w:pPr>
            <w:r w:rsidRPr="008B76E1">
              <w:rPr>
                <w:color w:val="000000"/>
                <w:sz w:val="22"/>
                <w:szCs w:val="22"/>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843" w:type="dxa"/>
            <w:tcBorders>
              <w:top w:val="nil"/>
              <w:left w:val="nil"/>
              <w:bottom w:val="single" w:sz="4" w:space="0" w:color="000000"/>
              <w:right w:val="single" w:sz="4" w:space="0" w:color="000000"/>
            </w:tcBorders>
            <w:shd w:val="clear" w:color="auto" w:fill="auto"/>
            <w:noWrap/>
            <w:hideMark/>
          </w:tcPr>
          <w:p w14:paraId="2DF384EA" w14:textId="77777777" w:rsidR="001333F2" w:rsidRPr="008B76E1" w:rsidRDefault="001333F2" w:rsidP="001333F2">
            <w:pPr>
              <w:jc w:val="center"/>
              <w:rPr>
                <w:color w:val="000000"/>
              </w:rPr>
            </w:pPr>
            <w:r w:rsidRPr="008B76E1">
              <w:rPr>
                <w:color w:val="000000"/>
              </w:rPr>
              <w:t xml:space="preserve">04 1 E1 64800 </w:t>
            </w:r>
          </w:p>
        </w:tc>
        <w:tc>
          <w:tcPr>
            <w:tcW w:w="850" w:type="dxa"/>
            <w:tcBorders>
              <w:top w:val="nil"/>
              <w:left w:val="nil"/>
              <w:bottom w:val="single" w:sz="4" w:space="0" w:color="000000"/>
              <w:right w:val="single" w:sz="4" w:space="0" w:color="000000"/>
            </w:tcBorders>
            <w:shd w:val="clear" w:color="auto" w:fill="auto"/>
            <w:noWrap/>
            <w:hideMark/>
          </w:tcPr>
          <w:p w14:paraId="723EC8B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A802A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7AB49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6E91F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E2A8C5" w14:textId="77777777" w:rsidR="001333F2" w:rsidRPr="008B76E1" w:rsidRDefault="001333F2" w:rsidP="001333F2">
            <w:pPr>
              <w:jc w:val="right"/>
              <w:rPr>
                <w:color w:val="000000"/>
              </w:rPr>
            </w:pPr>
            <w:r w:rsidRPr="008B76E1">
              <w:rPr>
                <w:color w:val="000000"/>
              </w:rPr>
              <w:t>702 000,00</w:t>
            </w:r>
          </w:p>
        </w:tc>
      </w:tr>
      <w:tr w:rsidR="001333F2" w:rsidRPr="008B76E1" w14:paraId="24CB91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C7D571"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D54422B" w14:textId="77777777" w:rsidR="001333F2" w:rsidRPr="008B76E1" w:rsidRDefault="001333F2" w:rsidP="001333F2">
            <w:pPr>
              <w:jc w:val="center"/>
              <w:rPr>
                <w:color w:val="000000"/>
              </w:rPr>
            </w:pPr>
            <w:r w:rsidRPr="008B76E1">
              <w:rPr>
                <w:color w:val="000000"/>
              </w:rPr>
              <w:t xml:space="preserve">04 1 E1 64800 </w:t>
            </w:r>
          </w:p>
        </w:tc>
        <w:tc>
          <w:tcPr>
            <w:tcW w:w="850" w:type="dxa"/>
            <w:tcBorders>
              <w:top w:val="nil"/>
              <w:left w:val="nil"/>
              <w:bottom w:val="single" w:sz="4" w:space="0" w:color="000000"/>
              <w:right w:val="single" w:sz="4" w:space="0" w:color="000000"/>
            </w:tcBorders>
            <w:shd w:val="clear" w:color="auto" w:fill="auto"/>
            <w:noWrap/>
            <w:hideMark/>
          </w:tcPr>
          <w:p w14:paraId="447B379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10C97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0DAEC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F5D16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6EDAC5" w14:textId="77777777" w:rsidR="001333F2" w:rsidRPr="008B76E1" w:rsidRDefault="001333F2" w:rsidP="001333F2">
            <w:pPr>
              <w:jc w:val="right"/>
              <w:rPr>
                <w:color w:val="000000"/>
              </w:rPr>
            </w:pPr>
            <w:r w:rsidRPr="008B76E1">
              <w:rPr>
                <w:color w:val="000000"/>
              </w:rPr>
              <w:t>702 000,00</w:t>
            </w:r>
          </w:p>
        </w:tc>
      </w:tr>
      <w:tr w:rsidR="001333F2" w:rsidRPr="008B76E1" w14:paraId="2AA2C2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9BD432"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6528534F" w14:textId="77777777" w:rsidR="001333F2" w:rsidRPr="008B76E1" w:rsidRDefault="001333F2" w:rsidP="001333F2">
            <w:pPr>
              <w:jc w:val="center"/>
              <w:rPr>
                <w:color w:val="000000"/>
              </w:rPr>
            </w:pPr>
            <w:r w:rsidRPr="008B76E1">
              <w:rPr>
                <w:color w:val="000000"/>
              </w:rPr>
              <w:t xml:space="preserve">04 1 E1 64800 </w:t>
            </w:r>
          </w:p>
        </w:tc>
        <w:tc>
          <w:tcPr>
            <w:tcW w:w="850" w:type="dxa"/>
            <w:tcBorders>
              <w:top w:val="nil"/>
              <w:left w:val="nil"/>
              <w:bottom w:val="single" w:sz="4" w:space="0" w:color="000000"/>
              <w:right w:val="single" w:sz="4" w:space="0" w:color="000000"/>
            </w:tcBorders>
            <w:shd w:val="clear" w:color="auto" w:fill="auto"/>
            <w:noWrap/>
            <w:hideMark/>
          </w:tcPr>
          <w:p w14:paraId="5710F30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488B5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16781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0A3BB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A18CC9" w14:textId="77777777" w:rsidR="001333F2" w:rsidRPr="008B76E1" w:rsidRDefault="001333F2" w:rsidP="001333F2">
            <w:pPr>
              <w:jc w:val="right"/>
              <w:rPr>
                <w:color w:val="000000"/>
              </w:rPr>
            </w:pPr>
            <w:r w:rsidRPr="008B76E1">
              <w:rPr>
                <w:color w:val="000000"/>
              </w:rPr>
              <w:t>702 000,00</w:t>
            </w:r>
          </w:p>
        </w:tc>
      </w:tr>
      <w:tr w:rsidR="001333F2" w:rsidRPr="008B76E1" w14:paraId="608FC0B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09AD68"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2B4E5882" w14:textId="77777777" w:rsidR="001333F2" w:rsidRPr="008B76E1" w:rsidRDefault="001333F2" w:rsidP="001333F2">
            <w:pPr>
              <w:jc w:val="center"/>
              <w:rPr>
                <w:color w:val="000000"/>
              </w:rPr>
            </w:pPr>
            <w:r w:rsidRPr="008B76E1">
              <w:rPr>
                <w:color w:val="000000"/>
              </w:rPr>
              <w:t xml:space="preserve">04 1 E1 64800 </w:t>
            </w:r>
          </w:p>
        </w:tc>
        <w:tc>
          <w:tcPr>
            <w:tcW w:w="850" w:type="dxa"/>
            <w:tcBorders>
              <w:top w:val="nil"/>
              <w:left w:val="nil"/>
              <w:bottom w:val="single" w:sz="4" w:space="0" w:color="000000"/>
              <w:right w:val="single" w:sz="4" w:space="0" w:color="000000"/>
            </w:tcBorders>
            <w:shd w:val="clear" w:color="auto" w:fill="auto"/>
            <w:noWrap/>
            <w:hideMark/>
          </w:tcPr>
          <w:p w14:paraId="77A6320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D9A58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B049C4"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30ACB9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31C643" w14:textId="77777777" w:rsidR="001333F2" w:rsidRPr="008B76E1" w:rsidRDefault="001333F2" w:rsidP="001333F2">
            <w:pPr>
              <w:jc w:val="right"/>
              <w:rPr>
                <w:color w:val="000000"/>
              </w:rPr>
            </w:pPr>
            <w:r w:rsidRPr="008B76E1">
              <w:rPr>
                <w:color w:val="000000"/>
              </w:rPr>
              <w:t>702 000,00</w:t>
            </w:r>
          </w:p>
        </w:tc>
      </w:tr>
      <w:tr w:rsidR="001333F2" w:rsidRPr="008B76E1" w14:paraId="6E24A6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E13E85"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D282878" w14:textId="77777777" w:rsidR="001333F2" w:rsidRPr="008B76E1" w:rsidRDefault="001333F2" w:rsidP="001333F2">
            <w:pPr>
              <w:jc w:val="center"/>
              <w:rPr>
                <w:color w:val="000000"/>
              </w:rPr>
            </w:pPr>
            <w:r w:rsidRPr="008B76E1">
              <w:rPr>
                <w:color w:val="000000"/>
              </w:rPr>
              <w:t xml:space="preserve">04 1 E1 64800 </w:t>
            </w:r>
          </w:p>
        </w:tc>
        <w:tc>
          <w:tcPr>
            <w:tcW w:w="850" w:type="dxa"/>
            <w:tcBorders>
              <w:top w:val="nil"/>
              <w:left w:val="nil"/>
              <w:bottom w:val="single" w:sz="4" w:space="0" w:color="000000"/>
              <w:right w:val="single" w:sz="4" w:space="0" w:color="000000"/>
            </w:tcBorders>
            <w:shd w:val="clear" w:color="auto" w:fill="auto"/>
            <w:noWrap/>
            <w:hideMark/>
          </w:tcPr>
          <w:p w14:paraId="78A5474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AB634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0C6C8B"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8ACCA91"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7E3EDC0" w14:textId="77777777" w:rsidR="001333F2" w:rsidRPr="008B76E1" w:rsidRDefault="001333F2" w:rsidP="001333F2">
            <w:pPr>
              <w:jc w:val="right"/>
              <w:rPr>
                <w:color w:val="000000"/>
              </w:rPr>
            </w:pPr>
            <w:r w:rsidRPr="008B76E1">
              <w:rPr>
                <w:color w:val="000000"/>
              </w:rPr>
              <w:t>702 000,00</w:t>
            </w:r>
          </w:p>
        </w:tc>
      </w:tr>
      <w:tr w:rsidR="001333F2" w:rsidRPr="008B76E1" w14:paraId="7E039F8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1E294F"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13238475" w14:textId="77777777" w:rsidR="001333F2" w:rsidRPr="008B76E1" w:rsidRDefault="001333F2" w:rsidP="001333F2">
            <w:pPr>
              <w:jc w:val="center"/>
              <w:rPr>
                <w:color w:val="000000"/>
              </w:rPr>
            </w:pPr>
            <w:r w:rsidRPr="008B76E1">
              <w:rPr>
                <w:color w:val="000000"/>
              </w:rPr>
              <w:t xml:space="preserve">04 1 E1 64800 </w:t>
            </w:r>
          </w:p>
        </w:tc>
        <w:tc>
          <w:tcPr>
            <w:tcW w:w="850" w:type="dxa"/>
            <w:tcBorders>
              <w:top w:val="nil"/>
              <w:left w:val="nil"/>
              <w:bottom w:val="single" w:sz="4" w:space="0" w:color="000000"/>
              <w:right w:val="single" w:sz="4" w:space="0" w:color="000000"/>
            </w:tcBorders>
            <w:shd w:val="clear" w:color="auto" w:fill="auto"/>
            <w:noWrap/>
            <w:hideMark/>
          </w:tcPr>
          <w:p w14:paraId="549D3E4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6B892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B798910"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08C1A3C"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69D72717" w14:textId="77777777" w:rsidR="001333F2" w:rsidRPr="008B76E1" w:rsidRDefault="001333F2" w:rsidP="001333F2">
            <w:pPr>
              <w:jc w:val="right"/>
              <w:rPr>
                <w:color w:val="000000"/>
              </w:rPr>
            </w:pPr>
            <w:r w:rsidRPr="008B76E1">
              <w:rPr>
                <w:color w:val="000000"/>
              </w:rPr>
              <w:t>702 000,00</w:t>
            </w:r>
          </w:p>
        </w:tc>
      </w:tr>
      <w:tr w:rsidR="001333F2" w:rsidRPr="008B76E1" w14:paraId="1B6EF4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0B0542" w14:textId="77777777" w:rsidR="001333F2" w:rsidRPr="008B76E1" w:rsidRDefault="001333F2" w:rsidP="001333F2">
            <w:pPr>
              <w:rPr>
                <w:color w:val="000000"/>
                <w:sz w:val="22"/>
                <w:szCs w:val="22"/>
              </w:rPr>
            </w:pPr>
            <w:r w:rsidRPr="008B76E1">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7DD5964E" w14:textId="77777777" w:rsidR="001333F2" w:rsidRPr="008B76E1" w:rsidRDefault="001333F2" w:rsidP="001333F2">
            <w:pPr>
              <w:jc w:val="center"/>
              <w:rPr>
                <w:color w:val="000000"/>
              </w:rPr>
            </w:pPr>
            <w:r w:rsidRPr="008B76E1">
              <w:rPr>
                <w:color w:val="000000"/>
              </w:rPr>
              <w:t xml:space="preserve">04 1 E1 80180 </w:t>
            </w:r>
          </w:p>
        </w:tc>
        <w:tc>
          <w:tcPr>
            <w:tcW w:w="850" w:type="dxa"/>
            <w:tcBorders>
              <w:top w:val="nil"/>
              <w:left w:val="nil"/>
              <w:bottom w:val="single" w:sz="4" w:space="0" w:color="000000"/>
              <w:right w:val="single" w:sz="4" w:space="0" w:color="000000"/>
            </w:tcBorders>
            <w:shd w:val="clear" w:color="auto" w:fill="auto"/>
            <w:noWrap/>
            <w:hideMark/>
          </w:tcPr>
          <w:p w14:paraId="05F42CB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6538F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47EBB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2AD95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DFF2B6" w14:textId="77777777" w:rsidR="001333F2" w:rsidRPr="008B76E1" w:rsidRDefault="001333F2" w:rsidP="001333F2">
            <w:pPr>
              <w:jc w:val="right"/>
              <w:rPr>
                <w:color w:val="000000"/>
              </w:rPr>
            </w:pPr>
            <w:r w:rsidRPr="008B76E1">
              <w:rPr>
                <w:color w:val="000000"/>
              </w:rPr>
              <w:t>179 427 600,00</w:t>
            </w:r>
          </w:p>
        </w:tc>
      </w:tr>
      <w:tr w:rsidR="001333F2" w:rsidRPr="008B76E1" w14:paraId="7ABBD1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A1F2ED"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1F11EBB" w14:textId="77777777" w:rsidR="001333F2" w:rsidRPr="008B76E1" w:rsidRDefault="001333F2" w:rsidP="001333F2">
            <w:pPr>
              <w:jc w:val="center"/>
              <w:rPr>
                <w:color w:val="000000"/>
              </w:rPr>
            </w:pPr>
            <w:r w:rsidRPr="008B76E1">
              <w:rPr>
                <w:color w:val="000000"/>
              </w:rPr>
              <w:t xml:space="preserve">04 1 E1 80180 </w:t>
            </w:r>
          </w:p>
        </w:tc>
        <w:tc>
          <w:tcPr>
            <w:tcW w:w="850" w:type="dxa"/>
            <w:tcBorders>
              <w:top w:val="nil"/>
              <w:left w:val="nil"/>
              <w:bottom w:val="single" w:sz="4" w:space="0" w:color="000000"/>
              <w:right w:val="single" w:sz="4" w:space="0" w:color="000000"/>
            </w:tcBorders>
            <w:shd w:val="clear" w:color="auto" w:fill="auto"/>
            <w:noWrap/>
            <w:hideMark/>
          </w:tcPr>
          <w:p w14:paraId="1A349AF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F2AB87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F2EAC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255D1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6FEBF4" w14:textId="77777777" w:rsidR="001333F2" w:rsidRPr="008B76E1" w:rsidRDefault="001333F2" w:rsidP="001333F2">
            <w:pPr>
              <w:jc w:val="right"/>
              <w:rPr>
                <w:color w:val="000000"/>
              </w:rPr>
            </w:pPr>
            <w:r w:rsidRPr="008B76E1">
              <w:rPr>
                <w:color w:val="000000"/>
              </w:rPr>
              <w:t>179 427 600,00</w:t>
            </w:r>
          </w:p>
        </w:tc>
      </w:tr>
      <w:tr w:rsidR="001333F2" w:rsidRPr="008B76E1" w14:paraId="1FB54C7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6F36E0"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F98E15A" w14:textId="77777777" w:rsidR="001333F2" w:rsidRPr="008B76E1" w:rsidRDefault="001333F2" w:rsidP="001333F2">
            <w:pPr>
              <w:jc w:val="center"/>
              <w:rPr>
                <w:color w:val="000000"/>
              </w:rPr>
            </w:pPr>
            <w:r w:rsidRPr="008B76E1">
              <w:rPr>
                <w:color w:val="000000"/>
              </w:rPr>
              <w:t xml:space="preserve">04 1 E1 80180 </w:t>
            </w:r>
          </w:p>
        </w:tc>
        <w:tc>
          <w:tcPr>
            <w:tcW w:w="850" w:type="dxa"/>
            <w:tcBorders>
              <w:top w:val="nil"/>
              <w:left w:val="nil"/>
              <w:bottom w:val="single" w:sz="4" w:space="0" w:color="000000"/>
              <w:right w:val="single" w:sz="4" w:space="0" w:color="000000"/>
            </w:tcBorders>
            <w:shd w:val="clear" w:color="auto" w:fill="auto"/>
            <w:noWrap/>
            <w:hideMark/>
          </w:tcPr>
          <w:p w14:paraId="370A197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97F563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1BB5C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1A654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ACD6B2" w14:textId="77777777" w:rsidR="001333F2" w:rsidRPr="008B76E1" w:rsidRDefault="001333F2" w:rsidP="001333F2">
            <w:pPr>
              <w:jc w:val="right"/>
              <w:rPr>
                <w:color w:val="000000"/>
              </w:rPr>
            </w:pPr>
            <w:r w:rsidRPr="008B76E1">
              <w:rPr>
                <w:color w:val="000000"/>
              </w:rPr>
              <w:t>179 427 600,00</w:t>
            </w:r>
          </w:p>
        </w:tc>
      </w:tr>
      <w:tr w:rsidR="001333F2" w:rsidRPr="008B76E1" w14:paraId="5A74285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428CD5"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59216B91" w14:textId="77777777" w:rsidR="001333F2" w:rsidRPr="008B76E1" w:rsidRDefault="001333F2" w:rsidP="001333F2">
            <w:pPr>
              <w:jc w:val="center"/>
              <w:rPr>
                <w:color w:val="000000"/>
              </w:rPr>
            </w:pPr>
            <w:r w:rsidRPr="008B76E1">
              <w:rPr>
                <w:color w:val="000000"/>
              </w:rPr>
              <w:t xml:space="preserve">04 1 E1 80180 </w:t>
            </w:r>
          </w:p>
        </w:tc>
        <w:tc>
          <w:tcPr>
            <w:tcW w:w="850" w:type="dxa"/>
            <w:tcBorders>
              <w:top w:val="nil"/>
              <w:left w:val="nil"/>
              <w:bottom w:val="single" w:sz="4" w:space="0" w:color="000000"/>
              <w:right w:val="single" w:sz="4" w:space="0" w:color="000000"/>
            </w:tcBorders>
            <w:shd w:val="clear" w:color="auto" w:fill="auto"/>
            <w:noWrap/>
            <w:hideMark/>
          </w:tcPr>
          <w:p w14:paraId="72288F9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91A502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80D09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5CEF91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369EBA" w14:textId="77777777" w:rsidR="001333F2" w:rsidRPr="008B76E1" w:rsidRDefault="001333F2" w:rsidP="001333F2">
            <w:pPr>
              <w:jc w:val="right"/>
              <w:rPr>
                <w:color w:val="000000"/>
              </w:rPr>
            </w:pPr>
            <w:r w:rsidRPr="008B76E1">
              <w:rPr>
                <w:color w:val="000000"/>
              </w:rPr>
              <w:t>179 427 600,00</w:t>
            </w:r>
          </w:p>
        </w:tc>
      </w:tr>
      <w:tr w:rsidR="001333F2" w:rsidRPr="008B76E1" w14:paraId="4142EF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3BE16D"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5543F44E" w14:textId="77777777" w:rsidR="001333F2" w:rsidRPr="008B76E1" w:rsidRDefault="001333F2" w:rsidP="001333F2">
            <w:pPr>
              <w:jc w:val="center"/>
              <w:rPr>
                <w:color w:val="000000"/>
              </w:rPr>
            </w:pPr>
            <w:r w:rsidRPr="008B76E1">
              <w:rPr>
                <w:color w:val="000000"/>
              </w:rPr>
              <w:t xml:space="preserve">04 1 E1 80180 </w:t>
            </w:r>
          </w:p>
        </w:tc>
        <w:tc>
          <w:tcPr>
            <w:tcW w:w="850" w:type="dxa"/>
            <w:tcBorders>
              <w:top w:val="nil"/>
              <w:left w:val="nil"/>
              <w:bottom w:val="single" w:sz="4" w:space="0" w:color="000000"/>
              <w:right w:val="single" w:sz="4" w:space="0" w:color="000000"/>
            </w:tcBorders>
            <w:shd w:val="clear" w:color="auto" w:fill="auto"/>
            <w:noWrap/>
            <w:hideMark/>
          </w:tcPr>
          <w:p w14:paraId="2B0028C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294F5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D53F1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EE1BBE2"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4F189DF" w14:textId="77777777" w:rsidR="001333F2" w:rsidRPr="008B76E1" w:rsidRDefault="001333F2" w:rsidP="001333F2">
            <w:pPr>
              <w:jc w:val="right"/>
              <w:rPr>
                <w:color w:val="000000"/>
              </w:rPr>
            </w:pPr>
            <w:r w:rsidRPr="008B76E1">
              <w:rPr>
                <w:color w:val="000000"/>
              </w:rPr>
              <w:t>179 427 600,00</w:t>
            </w:r>
          </w:p>
        </w:tc>
      </w:tr>
      <w:tr w:rsidR="001333F2" w:rsidRPr="008B76E1" w14:paraId="443507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E70F85"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1E4B37A3" w14:textId="77777777" w:rsidR="001333F2" w:rsidRPr="008B76E1" w:rsidRDefault="001333F2" w:rsidP="001333F2">
            <w:pPr>
              <w:jc w:val="center"/>
              <w:rPr>
                <w:color w:val="000000"/>
              </w:rPr>
            </w:pPr>
            <w:r w:rsidRPr="008B76E1">
              <w:rPr>
                <w:color w:val="000000"/>
              </w:rPr>
              <w:t xml:space="preserve">04 1 E1 80180 </w:t>
            </w:r>
          </w:p>
        </w:tc>
        <w:tc>
          <w:tcPr>
            <w:tcW w:w="850" w:type="dxa"/>
            <w:tcBorders>
              <w:top w:val="nil"/>
              <w:left w:val="nil"/>
              <w:bottom w:val="single" w:sz="4" w:space="0" w:color="000000"/>
              <w:right w:val="single" w:sz="4" w:space="0" w:color="000000"/>
            </w:tcBorders>
            <w:shd w:val="clear" w:color="auto" w:fill="auto"/>
            <w:noWrap/>
            <w:hideMark/>
          </w:tcPr>
          <w:p w14:paraId="46A2254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57D166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D1E9D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2052803"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3ADCD06F" w14:textId="77777777" w:rsidR="001333F2" w:rsidRPr="008B76E1" w:rsidRDefault="001333F2" w:rsidP="001333F2">
            <w:pPr>
              <w:jc w:val="right"/>
              <w:rPr>
                <w:color w:val="000000"/>
              </w:rPr>
            </w:pPr>
            <w:r w:rsidRPr="008B76E1">
              <w:rPr>
                <w:color w:val="000000"/>
              </w:rPr>
              <w:t>179 427 600,00</w:t>
            </w:r>
          </w:p>
        </w:tc>
      </w:tr>
      <w:tr w:rsidR="001333F2" w:rsidRPr="008B76E1" w14:paraId="7995B0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7CA04D" w14:textId="388FAD5F" w:rsidR="001333F2" w:rsidRPr="008B76E1" w:rsidRDefault="001333F2" w:rsidP="001333F2">
            <w:pPr>
              <w:rPr>
                <w:color w:val="000000"/>
                <w:sz w:val="22"/>
                <w:szCs w:val="22"/>
              </w:rPr>
            </w:pPr>
            <w:r w:rsidRPr="008B76E1">
              <w:rPr>
                <w:color w:val="000000"/>
                <w:sz w:val="22"/>
                <w:szCs w:val="22"/>
              </w:rPr>
              <w:t xml:space="preserve">Субсидии на обеспечение функционирования детских технопарков </w:t>
            </w:r>
            <w:r>
              <w:rPr>
                <w:color w:val="000000"/>
                <w:sz w:val="22"/>
                <w:szCs w:val="22"/>
              </w:rPr>
              <w:t>«</w:t>
            </w:r>
            <w:proofErr w:type="spellStart"/>
            <w:r w:rsidRPr="008B76E1">
              <w:rPr>
                <w:color w:val="000000"/>
                <w:sz w:val="22"/>
                <w:szCs w:val="22"/>
              </w:rPr>
              <w:t>Кванториум</w:t>
            </w:r>
            <w:proofErr w:type="spellEnd"/>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51E8815" w14:textId="77777777" w:rsidR="001333F2" w:rsidRPr="008B76E1" w:rsidRDefault="001333F2" w:rsidP="001333F2">
            <w:pPr>
              <w:jc w:val="center"/>
              <w:rPr>
                <w:color w:val="000000"/>
              </w:rPr>
            </w:pPr>
            <w:r w:rsidRPr="008B76E1">
              <w:rPr>
                <w:color w:val="000000"/>
              </w:rPr>
              <w:t xml:space="preserve">04 1 E1 80740 </w:t>
            </w:r>
          </w:p>
        </w:tc>
        <w:tc>
          <w:tcPr>
            <w:tcW w:w="850" w:type="dxa"/>
            <w:tcBorders>
              <w:top w:val="nil"/>
              <w:left w:val="nil"/>
              <w:bottom w:val="single" w:sz="4" w:space="0" w:color="000000"/>
              <w:right w:val="single" w:sz="4" w:space="0" w:color="000000"/>
            </w:tcBorders>
            <w:shd w:val="clear" w:color="auto" w:fill="auto"/>
            <w:noWrap/>
            <w:hideMark/>
          </w:tcPr>
          <w:p w14:paraId="5F576CD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F82EF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2E2A3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168F8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8DA23B" w14:textId="77777777" w:rsidR="001333F2" w:rsidRPr="008B76E1" w:rsidRDefault="001333F2" w:rsidP="001333F2">
            <w:pPr>
              <w:jc w:val="right"/>
              <w:rPr>
                <w:color w:val="000000"/>
              </w:rPr>
            </w:pPr>
            <w:r w:rsidRPr="008B76E1">
              <w:rPr>
                <w:color w:val="000000"/>
              </w:rPr>
              <w:t>18 887 700,00</w:t>
            </w:r>
          </w:p>
        </w:tc>
      </w:tr>
      <w:tr w:rsidR="001333F2" w:rsidRPr="008B76E1" w14:paraId="570BC4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9BAE15"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57254CA" w14:textId="77777777" w:rsidR="001333F2" w:rsidRPr="008B76E1" w:rsidRDefault="001333F2" w:rsidP="001333F2">
            <w:pPr>
              <w:jc w:val="center"/>
              <w:rPr>
                <w:color w:val="000000"/>
              </w:rPr>
            </w:pPr>
            <w:r w:rsidRPr="008B76E1">
              <w:rPr>
                <w:color w:val="000000"/>
              </w:rPr>
              <w:t xml:space="preserve">04 1 E1 80740 </w:t>
            </w:r>
          </w:p>
        </w:tc>
        <w:tc>
          <w:tcPr>
            <w:tcW w:w="850" w:type="dxa"/>
            <w:tcBorders>
              <w:top w:val="nil"/>
              <w:left w:val="nil"/>
              <w:bottom w:val="single" w:sz="4" w:space="0" w:color="000000"/>
              <w:right w:val="single" w:sz="4" w:space="0" w:color="000000"/>
            </w:tcBorders>
            <w:shd w:val="clear" w:color="auto" w:fill="auto"/>
            <w:noWrap/>
            <w:hideMark/>
          </w:tcPr>
          <w:p w14:paraId="7E2B984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97DE64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F765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0136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85AB5C" w14:textId="77777777" w:rsidR="001333F2" w:rsidRPr="008B76E1" w:rsidRDefault="001333F2" w:rsidP="001333F2">
            <w:pPr>
              <w:jc w:val="right"/>
              <w:rPr>
                <w:color w:val="000000"/>
              </w:rPr>
            </w:pPr>
            <w:r w:rsidRPr="008B76E1">
              <w:rPr>
                <w:color w:val="000000"/>
              </w:rPr>
              <w:t>18 887 700,00</w:t>
            </w:r>
          </w:p>
        </w:tc>
      </w:tr>
      <w:tr w:rsidR="001333F2" w:rsidRPr="008B76E1" w14:paraId="11F606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7BB242"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19728950" w14:textId="77777777" w:rsidR="001333F2" w:rsidRPr="008B76E1" w:rsidRDefault="001333F2" w:rsidP="001333F2">
            <w:pPr>
              <w:jc w:val="center"/>
              <w:rPr>
                <w:color w:val="000000"/>
              </w:rPr>
            </w:pPr>
            <w:r w:rsidRPr="008B76E1">
              <w:rPr>
                <w:color w:val="000000"/>
              </w:rPr>
              <w:t xml:space="preserve">04 1 E1 80740 </w:t>
            </w:r>
          </w:p>
        </w:tc>
        <w:tc>
          <w:tcPr>
            <w:tcW w:w="850" w:type="dxa"/>
            <w:tcBorders>
              <w:top w:val="nil"/>
              <w:left w:val="nil"/>
              <w:bottom w:val="single" w:sz="4" w:space="0" w:color="000000"/>
              <w:right w:val="single" w:sz="4" w:space="0" w:color="000000"/>
            </w:tcBorders>
            <w:shd w:val="clear" w:color="auto" w:fill="auto"/>
            <w:noWrap/>
            <w:hideMark/>
          </w:tcPr>
          <w:p w14:paraId="5A0A74F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3501D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94691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90D5A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620F6A" w14:textId="77777777" w:rsidR="001333F2" w:rsidRPr="008B76E1" w:rsidRDefault="001333F2" w:rsidP="001333F2">
            <w:pPr>
              <w:jc w:val="right"/>
              <w:rPr>
                <w:color w:val="000000"/>
              </w:rPr>
            </w:pPr>
            <w:r w:rsidRPr="008B76E1">
              <w:rPr>
                <w:color w:val="000000"/>
              </w:rPr>
              <w:t>18 887 700,00</w:t>
            </w:r>
          </w:p>
        </w:tc>
      </w:tr>
      <w:tr w:rsidR="001333F2" w:rsidRPr="008B76E1" w14:paraId="650C84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64B87B"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01061CAB" w14:textId="77777777" w:rsidR="001333F2" w:rsidRPr="008B76E1" w:rsidRDefault="001333F2" w:rsidP="001333F2">
            <w:pPr>
              <w:jc w:val="center"/>
              <w:rPr>
                <w:color w:val="000000"/>
              </w:rPr>
            </w:pPr>
            <w:r w:rsidRPr="008B76E1">
              <w:rPr>
                <w:color w:val="000000"/>
              </w:rPr>
              <w:t xml:space="preserve">04 1 E1 80740 </w:t>
            </w:r>
          </w:p>
        </w:tc>
        <w:tc>
          <w:tcPr>
            <w:tcW w:w="850" w:type="dxa"/>
            <w:tcBorders>
              <w:top w:val="nil"/>
              <w:left w:val="nil"/>
              <w:bottom w:val="single" w:sz="4" w:space="0" w:color="000000"/>
              <w:right w:val="single" w:sz="4" w:space="0" w:color="000000"/>
            </w:tcBorders>
            <w:shd w:val="clear" w:color="auto" w:fill="auto"/>
            <w:noWrap/>
            <w:hideMark/>
          </w:tcPr>
          <w:p w14:paraId="62867D0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76B6B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4C774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D88AEB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A48197" w14:textId="77777777" w:rsidR="001333F2" w:rsidRPr="008B76E1" w:rsidRDefault="001333F2" w:rsidP="001333F2">
            <w:pPr>
              <w:jc w:val="right"/>
              <w:rPr>
                <w:color w:val="000000"/>
              </w:rPr>
            </w:pPr>
            <w:r w:rsidRPr="008B76E1">
              <w:rPr>
                <w:color w:val="000000"/>
              </w:rPr>
              <w:t>18 887 700,00</w:t>
            </w:r>
          </w:p>
        </w:tc>
      </w:tr>
      <w:tr w:rsidR="001333F2" w:rsidRPr="008B76E1" w14:paraId="547E1E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49CBD1"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261CDFE7" w14:textId="77777777" w:rsidR="001333F2" w:rsidRPr="008B76E1" w:rsidRDefault="001333F2" w:rsidP="001333F2">
            <w:pPr>
              <w:jc w:val="center"/>
              <w:rPr>
                <w:color w:val="000000"/>
              </w:rPr>
            </w:pPr>
            <w:r w:rsidRPr="008B76E1">
              <w:rPr>
                <w:color w:val="000000"/>
              </w:rPr>
              <w:t xml:space="preserve">04 1 E1 80740 </w:t>
            </w:r>
          </w:p>
        </w:tc>
        <w:tc>
          <w:tcPr>
            <w:tcW w:w="850" w:type="dxa"/>
            <w:tcBorders>
              <w:top w:val="nil"/>
              <w:left w:val="nil"/>
              <w:bottom w:val="single" w:sz="4" w:space="0" w:color="000000"/>
              <w:right w:val="single" w:sz="4" w:space="0" w:color="000000"/>
            </w:tcBorders>
            <w:shd w:val="clear" w:color="auto" w:fill="auto"/>
            <w:noWrap/>
            <w:hideMark/>
          </w:tcPr>
          <w:p w14:paraId="3CC665A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359A9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79840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9CAD836"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5D5572D" w14:textId="77777777" w:rsidR="001333F2" w:rsidRPr="008B76E1" w:rsidRDefault="001333F2" w:rsidP="001333F2">
            <w:pPr>
              <w:jc w:val="right"/>
              <w:rPr>
                <w:color w:val="000000"/>
              </w:rPr>
            </w:pPr>
            <w:r w:rsidRPr="008B76E1">
              <w:rPr>
                <w:color w:val="000000"/>
              </w:rPr>
              <w:t>18 887 700,00</w:t>
            </w:r>
          </w:p>
        </w:tc>
      </w:tr>
      <w:tr w:rsidR="001333F2" w:rsidRPr="008B76E1" w14:paraId="154DB0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6DCD6B"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606E4169" w14:textId="77777777" w:rsidR="001333F2" w:rsidRPr="008B76E1" w:rsidRDefault="001333F2" w:rsidP="001333F2">
            <w:pPr>
              <w:jc w:val="center"/>
              <w:rPr>
                <w:color w:val="000000"/>
              </w:rPr>
            </w:pPr>
            <w:r w:rsidRPr="008B76E1">
              <w:rPr>
                <w:color w:val="000000"/>
              </w:rPr>
              <w:t xml:space="preserve">04 1 E1 80740 </w:t>
            </w:r>
          </w:p>
        </w:tc>
        <w:tc>
          <w:tcPr>
            <w:tcW w:w="850" w:type="dxa"/>
            <w:tcBorders>
              <w:top w:val="nil"/>
              <w:left w:val="nil"/>
              <w:bottom w:val="single" w:sz="4" w:space="0" w:color="000000"/>
              <w:right w:val="single" w:sz="4" w:space="0" w:color="000000"/>
            </w:tcBorders>
            <w:shd w:val="clear" w:color="auto" w:fill="auto"/>
            <w:noWrap/>
            <w:hideMark/>
          </w:tcPr>
          <w:p w14:paraId="00D0343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6EBD2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5B3EF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C8C293C"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816948C" w14:textId="77777777" w:rsidR="001333F2" w:rsidRPr="008B76E1" w:rsidRDefault="001333F2" w:rsidP="001333F2">
            <w:pPr>
              <w:jc w:val="right"/>
              <w:rPr>
                <w:color w:val="000000"/>
              </w:rPr>
            </w:pPr>
            <w:r w:rsidRPr="008B76E1">
              <w:rPr>
                <w:color w:val="000000"/>
              </w:rPr>
              <w:t>18 887 700,00</w:t>
            </w:r>
          </w:p>
        </w:tc>
      </w:tr>
      <w:tr w:rsidR="001333F2" w:rsidRPr="008B76E1" w14:paraId="0C3192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68B46C" w14:textId="77777777" w:rsidR="001333F2" w:rsidRPr="008B76E1" w:rsidRDefault="001333F2" w:rsidP="001333F2">
            <w:pPr>
              <w:rPr>
                <w:color w:val="000000"/>
                <w:sz w:val="22"/>
                <w:szCs w:val="22"/>
              </w:rPr>
            </w:pPr>
            <w:r w:rsidRPr="008B76E1">
              <w:rPr>
                <w:color w:val="000000"/>
                <w:sz w:val="22"/>
                <w:szCs w:val="22"/>
              </w:rPr>
              <w:t>Иные межбюджетные трансферты на проведение мероприятий по вводу в эксплуатацию общеобразовательных организаций</w:t>
            </w:r>
          </w:p>
        </w:tc>
        <w:tc>
          <w:tcPr>
            <w:tcW w:w="1843" w:type="dxa"/>
            <w:tcBorders>
              <w:top w:val="nil"/>
              <w:left w:val="nil"/>
              <w:bottom w:val="single" w:sz="4" w:space="0" w:color="000000"/>
              <w:right w:val="single" w:sz="4" w:space="0" w:color="000000"/>
            </w:tcBorders>
            <w:shd w:val="clear" w:color="auto" w:fill="auto"/>
            <w:noWrap/>
            <w:hideMark/>
          </w:tcPr>
          <w:p w14:paraId="2BDE862D" w14:textId="77777777" w:rsidR="001333F2" w:rsidRPr="008B76E1" w:rsidRDefault="001333F2" w:rsidP="001333F2">
            <w:pPr>
              <w:jc w:val="center"/>
              <w:rPr>
                <w:color w:val="000000"/>
              </w:rPr>
            </w:pPr>
            <w:r w:rsidRPr="008B76E1">
              <w:rPr>
                <w:color w:val="000000"/>
              </w:rPr>
              <w:t xml:space="preserve">04 1 E1 80770 </w:t>
            </w:r>
          </w:p>
        </w:tc>
        <w:tc>
          <w:tcPr>
            <w:tcW w:w="850" w:type="dxa"/>
            <w:tcBorders>
              <w:top w:val="nil"/>
              <w:left w:val="nil"/>
              <w:bottom w:val="single" w:sz="4" w:space="0" w:color="000000"/>
              <w:right w:val="single" w:sz="4" w:space="0" w:color="000000"/>
            </w:tcBorders>
            <w:shd w:val="clear" w:color="auto" w:fill="auto"/>
            <w:noWrap/>
            <w:hideMark/>
          </w:tcPr>
          <w:p w14:paraId="12CE384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50C92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4228E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27D4D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1C7142" w14:textId="77777777" w:rsidR="001333F2" w:rsidRPr="008B76E1" w:rsidRDefault="001333F2" w:rsidP="001333F2">
            <w:pPr>
              <w:jc w:val="right"/>
              <w:rPr>
                <w:color w:val="000000"/>
              </w:rPr>
            </w:pPr>
            <w:r w:rsidRPr="008B76E1">
              <w:rPr>
                <w:color w:val="000000"/>
              </w:rPr>
              <w:t>81 817 400,00</w:t>
            </w:r>
          </w:p>
        </w:tc>
      </w:tr>
      <w:tr w:rsidR="001333F2" w:rsidRPr="008B76E1" w14:paraId="57121E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DB4634"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B211BA5" w14:textId="77777777" w:rsidR="001333F2" w:rsidRPr="008B76E1" w:rsidRDefault="001333F2" w:rsidP="001333F2">
            <w:pPr>
              <w:jc w:val="center"/>
              <w:rPr>
                <w:color w:val="000000"/>
              </w:rPr>
            </w:pPr>
            <w:r w:rsidRPr="008B76E1">
              <w:rPr>
                <w:color w:val="000000"/>
              </w:rPr>
              <w:t xml:space="preserve">04 1 E1 80770 </w:t>
            </w:r>
          </w:p>
        </w:tc>
        <w:tc>
          <w:tcPr>
            <w:tcW w:w="850" w:type="dxa"/>
            <w:tcBorders>
              <w:top w:val="nil"/>
              <w:left w:val="nil"/>
              <w:bottom w:val="single" w:sz="4" w:space="0" w:color="000000"/>
              <w:right w:val="single" w:sz="4" w:space="0" w:color="000000"/>
            </w:tcBorders>
            <w:shd w:val="clear" w:color="auto" w:fill="auto"/>
            <w:noWrap/>
            <w:hideMark/>
          </w:tcPr>
          <w:p w14:paraId="502E723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0E089B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0EF96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81F34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5EB9FF" w14:textId="77777777" w:rsidR="001333F2" w:rsidRPr="008B76E1" w:rsidRDefault="001333F2" w:rsidP="001333F2">
            <w:pPr>
              <w:jc w:val="right"/>
              <w:rPr>
                <w:color w:val="000000"/>
              </w:rPr>
            </w:pPr>
            <w:r w:rsidRPr="008B76E1">
              <w:rPr>
                <w:color w:val="000000"/>
              </w:rPr>
              <w:t>81 817 400,00</w:t>
            </w:r>
          </w:p>
        </w:tc>
      </w:tr>
      <w:tr w:rsidR="001333F2" w:rsidRPr="008B76E1" w14:paraId="167BA2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37CD98"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10D725F9" w14:textId="77777777" w:rsidR="001333F2" w:rsidRPr="008B76E1" w:rsidRDefault="001333F2" w:rsidP="001333F2">
            <w:pPr>
              <w:jc w:val="center"/>
              <w:rPr>
                <w:color w:val="000000"/>
              </w:rPr>
            </w:pPr>
            <w:r w:rsidRPr="008B76E1">
              <w:rPr>
                <w:color w:val="000000"/>
              </w:rPr>
              <w:t xml:space="preserve">04 1 E1 80770 </w:t>
            </w:r>
          </w:p>
        </w:tc>
        <w:tc>
          <w:tcPr>
            <w:tcW w:w="850" w:type="dxa"/>
            <w:tcBorders>
              <w:top w:val="nil"/>
              <w:left w:val="nil"/>
              <w:bottom w:val="single" w:sz="4" w:space="0" w:color="000000"/>
              <w:right w:val="single" w:sz="4" w:space="0" w:color="000000"/>
            </w:tcBorders>
            <w:shd w:val="clear" w:color="auto" w:fill="auto"/>
            <w:noWrap/>
            <w:hideMark/>
          </w:tcPr>
          <w:p w14:paraId="28D88EB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E79A0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0C19E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4B020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9955C0" w14:textId="77777777" w:rsidR="001333F2" w:rsidRPr="008B76E1" w:rsidRDefault="001333F2" w:rsidP="001333F2">
            <w:pPr>
              <w:jc w:val="right"/>
              <w:rPr>
                <w:color w:val="000000"/>
              </w:rPr>
            </w:pPr>
            <w:r w:rsidRPr="008B76E1">
              <w:rPr>
                <w:color w:val="000000"/>
              </w:rPr>
              <w:t>81 817 400,00</w:t>
            </w:r>
          </w:p>
        </w:tc>
      </w:tr>
      <w:tr w:rsidR="001333F2" w:rsidRPr="008B76E1" w14:paraId="6409A4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05D8DF"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1B5DA34E" w14:textId="77777777" w:rsidR="001333F2" w:rsidRPr="008B76E1" w:rsidRDefault="001333F2" w:rsidP="001333F2">
            <w:pPr>
              <w:jc w:val="center"/>
              <w:rPr>
                <w:color w:val="000000"/>
              </w:rPr>
            </w:pPr>
            <w:r w:rsidRPr="008B76E1">
              <w:rPr>
                <w:color w:val="000000"/>
              </w:rPr>
              <w:t xml:space="preserve">04 1 E1 80770 </w:t>
            </w:r>
          </w:p>
        </w:tc>
        <w:tc>
          <w:tcPr>
            <w:tcW w:w="850" w:type="dxa"/>
            <w:tcBorders>
              <w:top w:val="nil"/>
              <w:left w:val="nil"/>
              <w:bottom w:val="single" w:sz="4" w:space="0" w:color="000000"/>
              <w:right w:val="single" w:sz="4" w:space="0" w:color="000000"/>
            </w:tcBorders>
            <w:shd w:val="clear" w:color="auto" w:fill="auto"/>
            <w:noWrap/>
            <w:hideMark/>
          </w:tcPr>
          <w:p w14:paraId="724E94F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B5B95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9366B8"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2D851D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C8C3BA" w14:textId="77777777" w:rsidR="001333F2" w:rsidRPr="008B76E1" w:rsidRDefault="001333F2" w:rsidP="001333F2">
            <w:pPr>
              <w:jc w:val="right"/>
              <w:rPr>
                <w:color w:val="000000"/>
              </w:rPr>
            </w:pPr>
            <w:r w:rsidRPr="008B76E1">
              <w:rPr>
                <w:color w:val="000000"/>
              </w:rPr>
              <w:t>81 817 400,00</w:t>
            </w:r>
          </w:p>
        </w:tc>
      </w:tr>
      <w:tr w:rsidR="001333F2" w:rsidRPr="008B76E1" w14:paraId="50793D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069A82"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55626077" w14:textId="77777777" w:rsidR="001333F2" w:rsidRPr="008B76E1" w:rsidRDefault="001333F2" w:rsidP="001333F2">
            <w:pPr>
              <w:jc w:val="center"/>
              <w:rPr>
                <w:color w:val="000000"/>
              </w:rPr>
            </w:pPr>
            <w:r w:rsidRPr="008B76E1">
              <w:rPr>
                <w:color w:val="000000"/>
              </w:rPr>
              <w:t xml:space="preserve">04 1 E1 80770 </w:t>
            </w:r>
          </w:p>
        </w:tc>
        <w:tc>
          <w:tcPr>
            <w:tcW w:w="850" w:type="dxa"/>
            <w:tcBorders>
              <w:top w:val="nil"/>
              <w:left w:val="nil"/>
              <w:bottom w:val="single" w:sz="4" w:space="0" w:color="000000"/>
              <w:right w:val="single" w:sz="4" w:space="0" w:color="000000"/>
            </w:tcBorders>
            <w:shd w:val="clear" w:color="auto" w:fill="auto"/>
            <w:noWrap/>
            <w:hideMark/>
          </w:tcPr>
          <w:p w14:paraId="3A1B9D0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631F2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AF1BA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9C55CAB"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380D508" w14:textId="77777777" w:rsidR="001333F2" w:rsidRPr="008B76E1" w:rsidRDefault="001333F2" w:rsidP="001333F2">
            <w:pPr>
              <w:jc w:val="right"/>
              <w:rPr>
                <w:color w:val="000000"/>
              </w:rPr>
            </w:pPr>
            <w:r w:rsidRPr="008B76E1">
              <w:rPr>
                <w:color w:val="000000"/>
              </w:rPr>
              <w:t>81 817 400,00</w:t>
            </w:r>
          </w:p>
        </w:tc>
      </w:tr>
      <w:tr w:rsidR="001333F2" w:rsidRPr="008B76E1" w14:paraId="22E694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303DBB" w14:textId="77777777" w:rsidR="001333F2" w:rsidRPr="008B76E1" w:rsidRDefault="001333F2" w:rsidP="001333F2">
            <w:pPr>
              <w:rPr>
                <w:i/>
                <w:iCs/>
                <w:color w:val="000000"/>
              </w:rPr>
            </w:pPr>
            <w:r w:rsidRPr="008B76E1">
              <w:rPr>
                <w:i/>
                <w:iCs/>
                <w:color w:val="000000"/>
              </w:rPr>
              <w:t>Иные 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13BD1B95" w14:textId="77777777" w:rsidR="001333F2" w:rsidRPr="008B76E1" w:rsidRDefault="001333F2" w:rsidP="001333F2">
            <w:pPr>
              <w:jc w:val="center"/>
              <w:rPr>
                <w:color w:val="000000"/>
              </w:rPr>
            </w:pPr>
            <w:r w:rsidRPr="008B76E1">
              <w:rPr>
                <w:color w:val="000000"/>
              </w:rPr>
              <w:t xml:space="preserve">04 1 E1 80770 </w:t>
            </w:r>
          </w:p>
        </w:tc>
        <w:tc>
          <w:tcPr>
            <w:tcW w:w="850" w:type="dxa"/>
            <w:tcBorders>
              <w:top w:val="nil"/>
              <w:left w:val="nil"/>
              <w:bottom w:val="single" w:sz="4" w:space="0" w:color="000000"/>
              <w:right w:val="single" w:sz="4" w:space="0" w:color="000000"/>
            </w:tcBorders>
            <w:shd w:val="clear" w:color="auto" w:fill="auto"/>
            <w:noWrap/>
            <w:hideMark/>
          </w:tcPr>
          <w:p w14:paraId="58D7E52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7E70E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BDBA5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7A34C0A" w14:textId="77777777" w:rsidR="001333F2" w:rsidRPr="008B76E1" w:rsidRDefault="001333F2" w:rsidP="001333F2">
            <w:pPr>
              <w:jc w:val="center"/>
              <w:rPr>
                <w:color w:val="000000"/>
              </w:rPr>
            </w:pPr>
            <w:r w:rsidRPr="008B76E1">
              <w:rPr>
                <w:color w:val="000000"/>
              </w:rPr>
              <w:t>540</w:t>
            </w:r>
          </w:p>
        </w:tc>
        <w:tc>
          <w:tcPr>
            <w:tcW w:w="1842" w:type="dxa"/>
            <w:tcBorders>
              <w:top w:val="nil"/>
              <w:left w:val="nil"/>
              <w:bottom w:val="single" w:sz="4" w:space="0" w:color="000000"/>
              <w:right w:val="single" w:sz="4" w:space="0" w:color="000000"/>
            </w:tcBorders>
            <w:shd w:val="clear" w:color="auto" w:fill="auto"/>
            <w:noWrap/>
            <w:hideMark/>
          </w:tcPr>
          <w:p w14:paraId="2EA8F5B3" w14:textId="77777777" w:rsidR="001333F2" w:rsidRPr="008B76E1" w:rsidRDefault="001333F2" w:rsidP="001333F2">
            <w:pPr>
              <w:jc w:val="right"/>
              <w:rPr>
                <w:color w:val="000000"/>
              </w:rPr>
            </w:pPr>
            <w:r w:rsidRPr="008B76E1">
              <w:rPr>
                <w:color w:val="000000"/>
              </w:rPr>
              <w:t>81 817 400,00</w:t>
            </w:r>
          </w:p>
        </w:tc>
      </w:tr>
      <w:tr w:rsidR="001333F2" w:rsidRPr="008B76E1" w14:paraId="3EC6B4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D1DB8E" w14:textId="2853D697" w:rsidR="001333F2" w:rsidRPr="008B76E1" w:rsidRDefault="001333F2" w:rsidP="001333F2">
            <w:pPr>
              <w:rPr>
                <w:color w:val="000000"/>
                <w:sz w:val="22"/>
                <w:szCs w:val="22"/>
              </w:rPr>
            </w:pPr>
            <w:r w:rsidRPr="008B76E1">
              <w:rPr>
                <w:color w:val="000000"/>
                <w:sz w:val="22"/>
                <w:szCs w:val="22"/>
              </w:rPr>
              <w:t xml:space="preserve">Субсидии на обеспечение условий для функционирования центров </w:t>
            </w:r>
            <w:r>
              <w:rPr>
                <w:color w:val="000000"/>
                <w:sz w:val="22"/>
                <w:szCs w:val="22"/>
              </w:rPr>
              <w:t>«</w:t>
            </w:r>
            <w:r w:rsidRPr="008B76E1">
              <w:rPr>
                <w:color w:val="000000"/>
                <w:sz w:val="22"/>
                <w:szCs w:val="22"/>
              </w:rPr>
              <w:t>Точка роста</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7E07F92" w14:textId="77777777" w:rsidR="001333F2" w:rsidRPr="008B76E1" w:rsidRDefault="001333F2" w:rsidP="001333F2">
            <w:pPr>
              <w:jc w:val="center"/>
              <w:rPr>
                <w:color w:val="000000"/>
              </w:rPr>
            </w:pPr>
            <w:r w:rsidRPr="008B76E1">
              <w:rPr>
                <w:color w:val="000000"/>
              </w:rPr>
              <w:t xml:space="preserve">04 1 E1 81710 </w:t>
            </w:r>
          </w:p>
        </w:tc>
        <w:tc>
          <w:tcPr>
            <w:tcW w:w="850" w:type="dxa"/>
            <w:tcBorders>
              <w:top w:val="nil"/>
              <w:left w:val="nil"/>
              <w:bottom w:val="single" w:sz="4" w:space="0" w:color="000000"/>
              <w:right w:val="single" w:sz="4" w:space="0" w:color="000000"/>
            </w:tcBorders>
            <w:shd w:val="clear" w:color="auto" w:fill="auto"/>
            <w:noWrap/>
            <w:hideMark/>
          </w:tcPr>
          <w:p w14:paraId="0A8AEB9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7CF1C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5309D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ACAA8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171D2B" w14:textId="77777777" w:rsidR="001333F2" w:rsidRPr="008B76E1" w:rsidRDefault="001333F2" w:rsidP="001333F2">
            <w:pPr>
              <w:jc w:val="right"/>
              <w:rPr>
                <w:color w:val="000000"/>
              </w:rPr>
            </w:pPr>
            <w:r w:rsidRPr="008B76E1">
              <w:rPr>
                <w:color w:val="000000"/>
              </w:rPr>
              <w:t>11 503 300,00</w:t>
            </w:r>
          </w:p>
        </w:tc>
      </w:tr>
      <w:tr w:rsidR="001333F2" w:rsidRPr="008B76E1" w14:paraId="306CA7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061BC2"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D63DC35" w14:textId="77777777" w:rsidR="001333F2" w:rsidRPr="008B76E1" w:rsidRDefault="001333F2" w:rsidP="001333F2">
            <w:pPr>
              <w:jc w:val="center"/>
              <w:rPr>
                <w:color w:val="000000"/>
              </w:rPr>
            </w:pPr>
            <w:r w:rsidRPr="008B76E1">
              <w:rPr>
                <w:color w:val="000000"/>
              </w:rPr>
              <w:t xml:space="preserve">04 1 E1 81710 </w:t>
            </w:r>
          </w:p>
        </w:tc>
        <w:tc>
          <w:tcPr>
            <w:tcW w:w="850" w:type="dxa"/>
            <w:tcBorders>
              <w:top w:val="nil"/>
              <w:left w:val="nil"/>
              <w:bottom w:val="single" w:sz="4" w:space="0" w:color="000000"/>
              <w:right w:val="single" w:sz="4" w:space="0" w:color="000000"/>
            </w:tcBorders>
            <w:shd w:val="clear" w:color="auto" w:fill="auto"/>
            <w:noWrap/>
            <w:hideMark/>
          </w:tcPr>
          <w:p w14:paraId="0B03CB5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B9C027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17B53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8F25D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AA96EC" w14:textId="77777777" w:rsidR="001333F2" w:rsidRPr="008B76E1" w:rsidRDefault="001333F2" w:rsidP="001333F2">
            <w:pPr>
              <w:jc w:val="right"/>
              <w:rPr>
                <w:color w:val="000000"/>
              </w:rPr>
            </w:pPr>
            <w:r w:rsidRPr="008B76E1">
              <w:rPr>
                <w:color w:val="000000"/>
              </w:rPr>
              <w:t>11 503 300,00</w:t>
            </w:r>
          </w:p>
        </w:tc>
      </w:tr>
      <w:tr w:rsidR="001333F2" w:rsidRPr="008B76E1" w14:paraId="1251D9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50F32A"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638D6580" w14:textId="77777777" w:rsidR="001333F2" w:rsidRPr="008B76E1" w:rsidRDefault="001333F2" w:rsidP="001333F2">
            <w:pPr>
              <w:jc w:val="center"/>
              <w:rPr>
                <w:color w:val="000000"/>
              </w:rPr>
            </w:pPr>
            <w:r w:rsidRPr="008B76E1">
              <w:rPr>
                <w:color w:val="000000"/>
              </w:rPr>
              <w:t xml:space="preserve">04 1 E1 81710 </w:t>
            </w:r>
          </w:p>
        </w:tc>
        <w:tc>
          <w:tcPr>
            <w:tcW w:w="850" w:type="dxa"/>
            <w:tcBorders>
              <w:top w:val="nil"/>
              <w:left w:val="nil"/>
              <w:bottom w:val="single" w:sz="4" w:space="0" w:color="000000"/>
              <w:right w:val="single" w:sz="4" w:space="0" w:color="000000"/>
            </w:tcBorders>
            <w:shd w:val="clear" w:color="auto" w:fill="auto"/>
            <w:noWrap/>
            <w:hideMark/>
          </w:tcPr>
          <w:p w14:paraId="427BD82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41F7B2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C34E3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9D95A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826462" w14:textId="77777777" w:rsidR="001333F2" w:rsidRPr="008B76E1" w:rsidRDefault="001333F2" w:rsidP="001333F2">
            <w:pPr>
              <w:jc w:val="right"/>
              <w:rPr>
                <w:color w:val="000000"/>
              </w:rPr>
            </w:pPr>
            <w:r w:rsidRPr="008B76E1">
              <w:rPr>
                <w:color w:val="000000"/>
              </w:rPr>
              <w:t>11 503 300,00</w:t>
            </w:r>
          </w:p>
        </w:tc>
      </w:tr>
      <w:tr w:rsidR="001333F2" w:rsidRPr="008B76E1" w14:paraId="5D551B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0810F6"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757FADB7" w14:textId="77777777" w:rsidR="001333F2" w:rsidRPr="008B76E1" w:rsidRDefault="001333F2" w:rsidP="001333F2">
            <w:pPr>
              <w:jc w:val="center"/>
              <w:rPr>
                <w:color w:val="000000"/>
              </w:rPr>
            </w:pPr>
            <w:r w:rsidRPr="008B76E1">
              <w:rPr>
                <w:color w:val="000000"/>
              </w:rPr>
              <w:t xml:space="preserve">04 1 E1 81710 </w:t>
            </w:r>
          </w:p>
        </w:tc>
        <w:tc>
          <w:tcPr>
            <w:tcW w:w="850" w:type="dxa"/>
            <w:tcBorders>
              <w:top w:val="nil"/>
              <w:left w:val="nil"/>
              <w:bottom w:val="single" w:sz="4" w:space="0" w:color="000000"/>
              <w:right w:val="single" w:sz="4" w:space="0" w:color="000000"/>
            </w:tcBorders>
            <w:shd w:val="clear" w:color="auto" w:fill="auto"/>
            <w:noWrap/>
            <w:hideMark/>
          </w:tcPr>
          <w:p w14:paraId="3E384B7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0B3724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344FD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4E86FA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0F62FC" w14:textId="77777777" w:rsidR="001333F2" w:rsidRPr="008B76E1" w:rsidRDefault="001333F2" w:rsidP="001333F2">
            <w:pPr>
              <w:jc w:val="right"/>
              <w:rPr>
                <w:color w:val="000000"/>
              </w:rPr>
            </w:pPr>
            <w:r w:rsidRPr="008B76E1">
              <w:rPr>
                <w:color w:val="000000"/>
              </w:rPr>
              <w:t>11 503 300,00</w:t>
            </w:r>
          </w:p>
        </w:tc>
      </w:tr>
      <w:tr w:rsidR="001333F2" w:rsidRPr="008B76E1" w14:paraId="1CCB9F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18D23B" w14:textId="77777777" w:rsidR="001333F2" w:rsidRPr="008B76E1" w:rsidRDefault="001333F2" w:rsidP="001333F2">
            <w:pPr>
              <w:rPr>
                <w:b/>
                <w:bCs/>
                <w:color w:val="000000"/>
              </w:rPr>
            </w:pPr>
            <w:r w:rsidRPr="008B76E1">
              <w:rPr>
                <w:b/>
                <w:bCs/>
                <w:color w:val="000000"/>
              </w:rPr>
              <w:lastRenderedPageBreak/>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4445E8D7" w14:textId="77777777" w:rsidR="001333F2" w:rsidRPr="008B76E1" w:rsidRDefault="001333F2" w:rsidP="001333F2">
            <w:pPr>
              <w:jc w:val="center"/>
              <w:rPr>
                <w:color w:val="000000"/>
              </w:rPr>
            </w:pPr>
            <w:r w:rsidRPr="008B76E1">
              <w:rPr>
                <w:color w:val="000000"/>
              </w:rPr>
              <w:t xml:space="preserve">04 1 E1 81710 </w:t>
            </w:r>
          </w:p>
        </w:tc>
        <w:tc>
          <w:tcPr>
            <w:tcW w:w="850" w:type="dxa"/>
            <w:tcBorders>
              <w:top w:val="nil"/>
              <w:left w:val="nil"/>
              <w:bottom w:val="single" w:sz="4" w:space="0" w:color="000000"/>
              <w:right w:val="single" w:sz="4" w:space="0" w:color="000000"/>
            </w:tcBorders>
            <w:shd w:val="clear" w:color="auto" w:fill="auto"/>
            <w:noWrap/>
            <w:hideMark/>
          </w:tcPr>
          <w:p w14:paraId="49025DE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AD9C3B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36C21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2C0A839"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4027190" w14:textId="77777777" w:rsidR="001333F2" w:rsidRPr="008B76E1" w:rsidRDefault="001333F2" w:rsidP="001333F2">
            <w:pPr>
              <w:jc w:val="right"/>
              <w:rPr>
                <w:color w:val="000000"/>
              </w:rPr>
            </w:pPr>
            <w:r w:rsidRPr="008B76E1">
              <w:rPr>
                <w:color w:val="000000"/>
              </w:rPr>
              <w:t>11 503 300,00</w:t>
            </w:r>
          </w:p>
        </w:tc>
      </w:tr>
      <w:tr w:rsidR="001333F2" w:rsidRPr="008B76E1" w14:paraId="36F346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C0D98B"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636697CA" w14:textId="77777777" w:rsidR="001333F2" w:rsidRPr="008B76E1" w:rsidRDefault="001333F2" w:rsidP="001333F2">
            <w:pPr>
              <w:jc w:val="center"/>
              <w:rPr>
                <w:color w:val="000000"/>
              </w:rPr>
            </w:pPr>
            <w:r w:rsidRPr="008B76E1">
              <w:rPr>
                <w:color w:val="000000"/>
              </w:rPr>
              <w:t xml:space="preserve">04 1 E1 81710 </w:t>
            </w:r>
          </w:p>
        </w:tc>
        <w:tc>
          <w:tcPr>
            <w:tcW w:w="850" w:type="dxa"/>
            <w:tcBorders>
              <w:top w:val="nil"/>
              <w:left w:val="nil"/>
              <w:bottom w:val="single" w:sz="4" w:space="0" w:color="000000"/>
              <w:right w:val="single" w:sz="4" w:space="0" w:color="000000"/>
            </w:tcBorders>
            <w:shd w:val="clear" w:color="auto" w:fill="auto"/>
            <w:noWrap/>
            <w:hideMark/>
          </w:tcPr>
          <w:p w14:paraId="71DA089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89158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0C83C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D288D63"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57C4E0DC" w14:textId="77777777" w:rsidR="001333F2" w:rsidRPr="008B76E1" w:rsidRDefault="001333F2" w:rsidP="001333F2">
            <w:pPr>
              <w:jc w:val="right"/>
              <w:rPr>
                <w:color w:val="000000"/>
              </w:rPr>
            </w:pPr>
            <w:r w:rsidRPr="008B76E1">
              <w:rPr>
                <w:color w:val="000000"/>
              </w:rPr>
              <w:t>11 503 300,00</w:t>
            </w:r>
          </w:p>
        </w:tc>
      </w:tr>
      <w:tr w:rsidR="001333F2" w:rsidRPr="008B76E1" w14:paraId="13D5A6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D99435" w14:textId="3D751476"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Успех каждого ребенка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F178222" w14:textId="77777777" w:rsidR="001333F2" w:rsidRPr="008B76E1" w:rsidRDefault="001333F2" w:rsidP="001333F2">
            <w:pPr>
              <w:jc w:val="center"/>
              <w:rPr>
                <w:color w:val="000000"/>
              </w:rPr>
            </w:pPr>
            <w:r w:rsidRPr="008B76E1">
              <w:rPr>
                <w:color w:val="000000"/>
              </w:rPr>
              <w:t xml:space="preserve">04 1 E2 00000 </w:t>
            </w:r>
          </w:p>
        </w:tc>
        <w:tc>
          <w:tcPr>
            <w:tcW w:w="850" w:type="dxa"/>
            <w:tcBorders>
              <w:top w:val="nil"/>
              <w:left w:val="nil"/>
              <w:bottom w:val="single" w:sz="4" w:space="0" w:color="000000"/>
              <w:right w:val="single" w:sz="4" w:space="0" w:color="000000"/>
            </w:tcBorders>
            <w:shd w:val="clear" w:color="auto" w:fill="auto"/>
            <w:noWrap/>
            <w:hideMark/>
          </w:tcPr>
          <w:p w14:paraId="13E813C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4B0FA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A393F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713E7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75D76A" w14:textId="77777777" w:rsidR="001333F2" w:rsidRPr="008B76E1" w:rsidRDefault="001333F2" w:rsidP="001333F2">
            <w:pPr>
              <w:jc w:val="right"/>
              <w:rPr>
                <w:color w:val="000000"/>
              </w:rPr>
            </w:pPr>
            <w:r w:rsidRPr="008B76E1">
              <w:rPr>
                <w:color w:val="000000"/>
              </w:rPr>
              <w:t>58 196 919,00</w:t>
            </w:r>
          </w:p>
        </w:tc>
      </w:tr>
      <w:tr w:rsidR="001333F2" w:rsidRPr="008B76E1" w14:paraId="6E035B9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6F76AE"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7D28B77E" w14:textId="77777777" w:rsidR="001333F2" w:rsidRPr="008B76E1" w:rsidRDefault="001333F2" w:rsidP="001333F2">
            <w:pPr>
              <w:jc w:val="center"/>
              <w:rPr>
                <w:color w:val="000000"/>
              </w:rPr>
            </w:pPr>
            <w:r w:rsidRPr="008B76E1">
              <w:rPr>
                <w:color w:val="000000"/>
              </w:rPr>
              <w:t xml:space="preserve">04 1 E2 00150 </w:t>
            </w:r>
          </w:p>
        </w:tc>
        <w:tc>
          <w:tcPr>
            <w:tcW w:w="850" w:type="dxa"/>
            <w:tcBorders>
              <w:top w:val="nil"/>
              <w:left w:val="nil"/>
              <w:bottom w:val="single" w:sz="4" w:space="0" w:color="000000"/>
              <w:right w:val="single" w:sz="4" w:space="0" w:color="000000"/>
            </w:tcBorders>
            <w:shd w:val="clear" w:color="auto" w:fill="auto"/>
            <w:noWrap/>
            <w:hideMark/>
          </w:tcPr>
          <w:p w14:paraId="1E14452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AD9DB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8775C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BF25E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1D95AA" w14:textId="77777777" w:rsidR="001333F2" w:rsidRPr="008B76E1" w:rsidRDefault="001333F2" w:rsidP="001333F2">
            <w:pPr>
              <w:jc w:val="right"/>
              <w:rPr>
                <w:color w:val="000000"/>
              </w:rPr>
            </w:pPr>
            <w:r w:rsidRPr="008B76E1">
              <w:rPr>
                <w:color w:val="000000"/>
              </w:rPr>
              <w:t>20 682 400,00</w:t>
            </w:r>
          </w:p>
        </w:tc>
      </w:tr>
      <w:tr w:rsidR="001333F2" w:rsidRPr="008B76E1" w14:paraId="4F9560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DCCE74"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EE8E685" w14:textId="77777777" w:rsidR="001333F2" w:rsidRPr="008B76E1" w:rsidRDefault="001333F2" w:rsidP="001333F2">
            <w:pPr>
              <w:jc w:val="center"/>
              <w:rPr>
                <w:color w:val="000000"/>
              </w:rPr>
            </w:pPr>
            <w:r w:rsidRPr="008B76E1">
              <w:rPr>
                <w:color w:val="000000"/>
              </w:rPr>
              <w:t xml:space="preserve">04 1 E2 00150 </w:t>
            </w:r>
          </w:p>
        </w:tc>
        <w:tc>
          <w:tcPr>
            <w:tcW w:w="850" w:type="dxa"/>
            <w:tcBorders>
              <w:top w:val="nil"/>
              <w:left w:val="nil"/>
              <w:bottom w:val="single" w:sz="4" w:space="0" w:color="000000"/>
              <w:right w:val="single" w:sz="4" w:space="0" w:color="000000"/>
            </w:tcBorders>
            <w:shd w:val="clear" w:color="auto" w:fill="auto"/>
            <w:noWrap/>
            <w:hideMark/>
          </w:tcPr>
          <w:p w14:paraId="27E066D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D7115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C1F7E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50079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4058A4" w14:textId="77777777" w:rsidR="001333F2" w:rsidRPr="008B76E1" w:rsidRDefault="001333F2" w:rsidP="001333F2">
            <w:pPr>
              <w:jc w:val="right"/>
              <w:rPr>
                <w:color w:val="000000"/>
              </w:rPr>
            </w:pPr>
            <w:r w:rsidRPr="008B76E1">
              <w:rPr>
                <w:color w:val="000000"/>
              </w:rPr>
              <w:t>20 682 400,00</w:t>
            </w:r>
          </w:p>
        </w:tc>
      </w:tr>
      <w:tr w:rsidR="001333F2" w:rsidRPr="008B76E1" w14:paraId="165DFE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975499"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3895388A" w14:textId="77777777" w:rsidR="001333F2" w:rsidRPr="008B76E1" w:rsidRDefault="001333F2" w:rsidP="001333F2">
            <w:pPr>
              <w:jc w:val="center"/>
              <w:rPr>
                <w:color w:val="000000"/>
              </w:rPr>
            </w:pPr>
            <w:r w:rsidRPr="008B76E1">
              <w:rPr>
                <w:color w:val="000000"/>
              </w:rPr>
              <w:t xml:space="preserve">04 1 E2 00150 </w:t>
            </w:r>
          </w:p>
        </w:tc>
        <w:tc>
          <w:tcPr>
            <w:tcW w:w="850" w:type="dxa"/>
            <w:tcBorders>
              <w:top w:val="nil"/>
              <w:left w:val="nil"/>
              <w:bottom w:val="single" w:sz="4" w:space="0" w:color="000000"/>
              <w:right w:val="single" w:sz="4" w:space="0" w:color="000000"/>
            </w:tcBorders>
            <w:shd w:val="clear" w:color="auto" w:fill="auto"/>
            <w:noWrap/>
            <w:hideMark/>
          </w:tcPr>
          <w:p w14:paraId="4FA6E07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FF443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E9219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BB54E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B43B91" w14:textId="77777777" w:rsidR="001333F2" w:rsidRPr="008B76E1" w:rsidRDefault="001333F2" w:rsidP="001333F2">
            <w:pPr>
              <w:jc w:val="right"/>
              <w:rPr>
                <w:color w:val="000000"/>
              </w:rPr>
            </w:pPr>
            <w:r w:rsidRPr="008B76E1">
              <w:rPr>
                <w:color w:val="000000"/>
              </w:rPr>
              <w:t>20 682 400,00</w:t>
            </w:r>
          </w:p>
        </w:tc>
      </w:tr>
      <w:tr w:rsidR="001333F2" w:rsidRPr="008B76E1" w14:paraId="5EFD6F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0778A5" w14:textId="77777777" w:rsidR="001333F2" w:rsidRPr="008B76E1" w:rsidRDefault="001333F2" w:rsidP="001333F2">
            <w:pPr>
              <w:rPr>
                <w:b/>
                <w:bCs/>
                <w:i/>
                <w:iCs/>
                <w:color w:val="000000"/>
                <w:sz w:val="24"/>
                <w:szCs w:val="24"/>
              </w:rPr>
            </w:pPr>
            <w:r w:rsidRPr="008B76E1">
              <w:rPr>
                <w:b/>
                <w:bCs/>
                <w:i/>
                <w:iCs/>
                <w:color w:val="000000"/>
                <w:sz w:val="24"/>
                <w:szCs w:val="24"/>
              </w:rPr>
              <w:t>Дополнительное образование детей</w:t>
            </w:r>
          </w:p>
        </w:tc>
        <w:tc>
          <w:tcPr>
            <w:tcW w:w="1843" w:type="dxa"/>
            <w:tcBorders>
              <w:top w:val="nil"/>
              <w:left w:val="nil"/>
              <w:bottom w:val="single" w:sz="4" w:space="0" w:color="000000"/>
              <w:right w:val="single" w:sz="4" w:space="0" w:color="000000"/>
            </w:tcBorders>
            <w:shd w:val="clear" w:color="auto" w:fill="auto"/>
            <w:noWrap/>
            <w:hideMark/>
          </w:tcPr>
          <w:p w14:paraId="4CAC1E4B" w14:textId="77777777" w:rsidR="001333F2" w:rsidRPr="008B76E1" w:rsidRDefault="001333F2" w:rsidP="001333F2">
            <w:pPr>
              <w:jc w:val="center"/>
              <w:rPr>
                <w:color w:val="000000"/>
              </w:rPr>
            </w:pPr>
            <w:r w:rsidRPr="008B76E1">
              <w:rPr>
                <w:color w:val="000000"/>
              </w:rPr>
              <w:t xml:space="preserve">04 1 E2 00150 </w:t>
            </w:r>
          </w:p>
        </w:tc>
        <w:tc>
          <w:tcPr>
            <w:tcW w:w="850" w:type="dxa"/>
            <w:tcBorders>
              <w:top w:val="nil"/>
              <w:left w:val="nil"/>
              <w:bottom w:val="single" w:sz="4" w:space="0" w:color="000000"/>
              <w:right w:val="single" w:sz="4" w:space="0" w:color="000000"/>
            </w:tcBorders>
            <w:shd w:val="clear" w:color="auto" w:fill="auto"/>
            <w:noWrap/>
            <w:hideMark/>
          </w:tcPr>
          <w:p w14:paraId="0213009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0B209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EDF202"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26A2D8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62CA72" w14:textId="77777777" w:rsidR="001333F2" w:rsidRPr="008B76E1" w:rsidRDefault="001333F2" w:rsidP="001333F2">
            <w:pPr>
              <w:jc w:val="right"/>
              <w:rPr>
                <w:color w:val="000000"/>
              </w:rPr>
            </w:pPr>
            <w:r w:rsidRPr="008B76E1">
              <w:rPr>
                <w:color w:val="000000"/>
              </w:rPr>
              <w:t>20 682 400,00</w:t>
            </w:r>
          </w:p>
        </w:tc>
      </w:tr>
      <w:tr w:rsidR="001333F2" w:rsidRPr="008B76E1" w14:paraId="62B972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A0C8A1"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23DAA0C" w14:textId="77777777" w:rsidR="001333F2" w:rsidRPr="008B76E1" w:rsidRDefault="001333F2" w:rsidP="001333F2">
            <w:pPr>
              <w:jc w:val="center"/>
              <w:rPr>
                <w:color w:val="000000"/>
              </w:rPr>
            </w:pPr>
            <w:r w:rsidRPr="008B76E1">
              <w:rPr>
                <w:color w:val="000000"/>
              </w:rPr>
              <w:t xml:space="preserve">04 1 E2 00150 </w:t>
            </w:r>
          </w:p>
        </w:tc>
        <w:tc>
          <w:tcPr>
            <w:tcW w:w="850" w:type="dxa"/>
            <w:tcBorders>
              <w:top w:val="nil"/>
              <w:left w:val="nil"/>
              <w:bottom w:val="single" w:sz="4" w:space="0" w:color="000000"/>
              <w:right w:val="single" w:sz="4" w:space="0" w:color="000000"/>
            </w:tcBorders>
            <w:shd w:val="clear" w:color="auto" w:fill="auto"/>
            <w:noWrap/>
            <w:hideMark/>
          </w:tcPr>
          <w:p w14:paraId="32B154D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119F9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234C20"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02C4848"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DDDD823" w14:textId="77777777" w:rsidR="001333F2" w:rsidRPr="008B76E1" w:rsidRDefault="001333F2" w:rsidP="001333F2">
            <w:pPr>
              <w:jc w:val="right"/>
              <w:rPr>
                <w:color w:val="000000"/>
              </w:rPr>
            </w:pPr>
            <w:r w:rsidRPr="008B76E1">
              <w:rPr>
                <w:color w:val="000000"/>
              </w:rPr>
              <w:t>20 682 400,00</w:t>
            </w:r>
          </w:p>
        </w:tc>
      </w:tr>
      <w:tr w:rsidR="001333F2" w:rsidRPr="008B76E1" w14:paraId="40A343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64FD5F"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059306D" w14:textId="77777777" w:rsidR="001333F2" w:rsidRPr="008B76E1" w:rsidRDefault="001333F2" w:rsidP="001333F2">
            <w:pPr>
              <w:jc w:val="center"/>
              <w:rPr>
                <w:color w:val="000000"/>
              </w:rPr>
            </w:pPr>
            <w:r w:rsidRPr="008B76E1">
              <w:rPr>
                <w:color w:val="000000"/>
              </w:rPr>
              <w:t xml:space="preserve">04 1 E2 00150 </w:t>
            </w:r>
          </w:p>
        </w:tc>
        <w:tc>
          <w:tcPr>
            <w:tcW w:w="850" w:type="dxa"/>
            <w:tcBorders>
              <w:top w:val="nil"/>
              <w:left w:val="nil"/>
              <w:bottom w:val="single" w:sz="4" w:space="0" w:color="000000"/>
              <w:right w:val="single" w:sz="4" w:space="0" w:color="000000"/>
            </w:tcBorders>
            <w:shd w:val="clear" w:color="auto" w:fill="auto"/>
            <w:noWrap/>
            <w:hideMark/>
          </w:tcPr>
          <w:p w14:paraId="58A3BCC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8F2AA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6490F4"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C19A846"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F5951C9" w14:textId="77777777" w:rsidR="001333F2" w:rsidRPr="008B76E1" w:rsidRDefault="001333F2" w:rsidP="001333F2">
            <w:pPr>
              <w:jc w:val="right"/>
              <w:rPr>
                <w:color w:val="000000"/>
              </w:rPr>
            </w:pPr>
            <w:r w:rsidRPr="008B76E1">
              <w:rPr>
                <w:color w:val="000000"/>
              </w:rPr>
              <w:t>6 308 000,00</w:t>
            </w:r>
          </w:p>
        </w:tc>
      </w:tr>
      <w:tr w:rsidR="001333F2" w:rsidRPr="008B76E1" w14:paraId="3F7E0B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4ED6BB"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5909B73" w14:textId="77777777" w:rsidR="001333F2" w:rsidRPr="008B76E1" w:rsidRDefault="001333F2" w:rsidP="001333F2">
            <w:pPr>
              <w:jc w:val="center"/>
              <w:rPr>
                <w:color w:val="000000"/>
              </w:rPr>
            </w:pPr>
            <w:r w:rsidRPr="008B76E1">
              <w:rPr>
                <w:color w:val="000000"/>
              </w:rPr>
              <w:t xml:space="preserve">04 1 E2 00150 </w:t>
            </w:r>
          </w:p>
        </w:tc>
        <w:tc>
          <w:tcPr>
            <w:tcW w:w="850" w:type="dxa"/>
            <w:tcBorders>
              <w:top w:val="nil"/>
              <w:left w:val="nil"/>
              <w:bottom w:val="single" w:sz="4" w:space="0" w:color="000000"/>
              <w:right w:val="single" w:sz="4" w:space="0" w:color="000000"/>
            </w:tcBorders>
            <w:shd w:val="clear" w:color="auto" w:fill="auto"/>
            <w:noWrap/>
            <w:hideMark/>
          </w:tcPr>
          <w:p w14:paraId="07A86A9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30EC8B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9374A2E"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925B2E8"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64D5335" w14:textId="77777777" w:rsidR="001333F2" w:rsidRPr="008B76E1" w:rsidRDefault="001333F2" w:rsidP="001333F2">
            <w:pPr>
              <w:jc w:val="right"/>
              <w:rPr>
                <w:color w:val="000000"/>
              </w:rPr>
            </w:pPr>
            <w:r w:rsidRPr="008B76E1">
              <w:rPr>
                <w:color w:val="000000"/>
              </w:rPr>
              <w:t>14 374 400,00</w:t>
            </w:r>
          </w:p>
        </w:tc>
      </w:tr>
      <w:tr w:rsidR="001333F2" w:rsidRPr="008B76E1" w14:paraId="57542A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974808"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03B33A38" w14:textId="77777777" w:rsidR="001333F2" w:rsidRPr="008B76E1" w:rsidRDefault="001333F2" w:rsidP="001333F2">
            <w:pPr>
              <w:jc w:val="center"/>
              <w:rPr>
                <w:color w:val="000000"/>
              </w:rPr>
            </w:pPr>
            <w:r w:rsidRPr="008B76E1">
              <w:rPr>
                <w:color w:val="000000"/>
              </w:rPr>
              <w:t xml:space="preserve">04 1 E2 02250 </w:t>
            </w:r>
          </w:p>
        </w:tc>
        <w:tc>
          <w:tcPr>
            <w:tcW w:w="850" w:type="dxa"/>
            <w:tcBorders>
              <w:top w:val="nil"/>
              <w:left w:val="nil"/>
              <w:bottom w:val="single" w:sz="4" w:space="0" w:color="000000"/>
              <w:right w:val="single" w:sz="4" w:space="0" w:color="000000"/>
            </w:tcBorders>
            <w:shd w:val="clear" w:color="auto" w:fill="auto"/>
            <w:noWrap/>
            <w:hideMark/>
          </w:tcPr>
          <w:p w14:paraId="0DCD2B9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0F2BD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125A2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18A19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FB21FF" w14:textId="77777777" w:rsidR="001333F2" w:rsidRPr="008B76E1" w:rsidRDefault="001333F2" w:rsidP="001333F2">
            <w:pPr>
              <w:jc w:val="right"/>
              <w:rPr>
                <w:color w:val="000000"/>
              </w:rPr>
            </w:pPr>
            <w:r w:rsidRPr="008B76E1">
              <w:rPr>
                <w:color w:val="000000"/>
              </w:rPr>
              <w:t>750 000,00</w:t>
            </w:r>
          </w:p>
        </w:tc>
      </w:tr>
      <w:tr w:rsidR="001333F2" w:rsidRPr="008B76E1" w14:paraId="31785A1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E2D876"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3971815" w14:textId="77777777" w:rsidR="001333F2" w:rsidRPr="008B76E1" w:rsidRDefault="001333F2" w:rsidP="001333F2">
            <w:pPr>
              <w:jc w:val="center"/>
              <w:rPr>
                <w:color w:val="000000"/>
              </w:rPr>
            </w:pPr>
            <w:r w:rsidRPr="008B76E1">
              <w:rPr>
                <w:color w:val="000000"/>
              </w:rPr>
              <w:t xml:space="preserve">04 1 E2 02250 </w:t>
            </w:r>
          </w:p>
        </w:tc>
        <w:tc>
          <w:tcPr>
            <w:tcW w:w="850" w:type="dxa"/>
            <w:tcBorders>
              <w:top w:val="nil"/>
              <w:left w:val="nil"/>
              <w:bottom w:val="single" w:sz="4" w:space="0" w:color="000000"/>
              <w:right w:val="single" w:sz="4" w:space="0" w:color="000000"/>
            </w:tcBorders>
            <w:shd w:val="clear" w:color="auto" w:fill="auto"/>
            <w:noWrap/>
            <w:hideMark/>
          </w:tcPr>
          <w:p w14:paraId="3683C91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C5C9D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DE666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0B309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541362" w14:textId="77777777" w:rsidR="001333F2" w:rsidRPr="008B76E1" w:rsidRDefault="001333F2" w:rsidP="001333F2">
            <w:pPr>
              <w:jc w:val="right"/>
              <w:rPr>
                <w:color w:val="000000"/>
              </w:rPr>
            </w:pPr>
            <w:r w:rsidRPr="008B76E1">
              <w:rPr>
                <w:color w:val="000000"/>
              </w:rPr>
              <w:t>750 000,00</w:t>
            </w:r>
          </w:p>
        </w:tc>
      </w:tr>
      <w:tr w:rsidR="001333F2" w:rsidRPr="008B76E1" w14:paraId="5C3496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25D742"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3BFFF2E" w14:textId="77777777" w:rsidR="001333F2" w:rsidRPr="008B76E1" w:rsidRDefault="001333F2" w:rsidP="001333F2">
            <w:pPr>
              <w:jc w:val="center"/>
              <w:rPr>
                <w:color w:val="000000"/>
              </w:rPr>
            </w:pPr>
            <w:r w:rsidRPr="008B76E1">
              <w:rPr>
                <w:color w:val="000000"/>
              </w:rPr>
              <w:t xml:space="preserve">04 1 E2 02250 </w:t>
            </w:r>
          </w:p>
        </w:tc>
        <w:tc>
          <w:tcPr>
            <w:tcW w:w="850" w:type="dxa"/>
            <w:tcBorders>
              <w:top w:val="nil"/>
              <w:left w:val="nil"/>
              <w:bottom w:val="single" w:sz="4" w:space="0" w:color="000000"/>
              <w:right w:val="single" w:sz="4" w:space="0" w:color="000000"/>
            </w:tcBorders>
            <w:shd w:val="clear" w:color="auto" w:fill="auto"/>
            <w:noWrap/>
            <w:hideMark/>
          </w:tcPr>
          <w:p w14:paraId="07AD597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04DBDD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79916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CB757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65D1F7" w14:textId="77777777" w:rsidR="001333F2" w:rsidRPr="008B76E1" w:rsidRDefault="001333F2" w:rsidP="001333F2">
            <w:pPr>
              <w:jc w:val="right"/>
              <w:rPr>
                <w:color w:val="000000"/>
              </w:rPr>
            </w:pPr>
            <w:r w:rsidRPr="008B76E1">
              <w:rPr>
                <w:color w:val="000000"/>
              </w:rPr>
              <w:t>750 000,00</w:t>
            </w:r>
          </w:p>
        </w:tc>
      </w:tr>
      <w:tr w:rsidR="001333F2" w:rsidRPr="008B76E1" w14:paraId="0BB7B2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840E55" w14:textId="77777777" w:rsidR="001333F2" w:rsidRPr="008B76E1" w:rsidRDefault="001333F2" w:rsidP="001333F2">
            <w:pPr>
              <w:rPr>
                <w:b/>
                <w:bCs/>
                <w:i/>
                <w:iCs/>
                <w:color w:val="000000"/>
                <w:sz w:val="24"/>
                <w:szCs w:val="24"/>
              </w:rPr>
            </w:pPr>
            <w:r w:rsidRPr="008B76E1">
              <w:rPr>
                <w:b/>
                <w:bCs/>
                <w:i/>
                <w:iCs/>
                <w:color w:val="000000"/>
                <w:sz w:val="24"/>
                <w:szCs w:val="24"/>
              </w:rPr>
              <w:t>Дополнительное образование детей</w:t>
            </w:r>
          </w:p>
        </w:tc>
        <w:tc>
          <w:tcPr>
            <w:tcW w:w="1843" w:type="dxa"/>
            <w:tcBorders>
              <w:top w:val="nil"/>
              <w:left w:val="nil"/>
              <w:bottom w:val="single" w:sz="4" w:space="0" w:color="000000"/>
              <w:right w:val="single" w:sz="4" w:space="0" w:color="000000"/>
            </w:tcBorders>
            <w:shd w:val="clear" w:color="auto" w:fill="auto"/>
            <w:noWrap/>
            <w:hideMark/>
          </w:tcPr>
          <w:p w14:paraId="2D26BD47" w14:textId="77777777" w:rsidR="001333F2" w:rsidRPr="008B76E1" w:rsidRDefault="001333F2" w:rsidP="001333F2">
            <w:pPr>
              <w:jc w:val="center"/>
              <w:rPr>
                <w:color w:val="000000"/>
              </w:rPr>
            </w:pPr>
            <w:r w:rsidRPr="008B76E1">
              <w:rPr>
                <w:color w:val="000000"/>
              </w:rPr>
              <w:t xml:space="preserve">04 1 E2 02250 </w:t>
            </w:r>
          </w:p>
        </w:tc>
        <w:tc>
          <w:tcPr>
            <w:tcW w:w="850" w:type="dxa"/>
            <w:tcBorders>
              <w:top w:val="nil"/>
              <w:left w:val="nil"/>
              <w:bottom w:val="single" w:sz="4" w:space="0" w:color="000000"/>
              <w:right w:val="single" w:sz="4" w:space="0" w:color="000000"/>
            </w:tcBorders>
            <w:shd w:val="clear" w:color="auto" w:fill="auto"/>
            <w:noWrap/>
            <w:hideMark/>
          </w:tcPr>
          <w:p w14:paraId="423823E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EC76B2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679801"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83F45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5B9D8B" w14:textId="77777777" w:rsidR="001333F2" w:rsidRPr="008B76E1" w:rsidRDefault="001333F2" w:rsidP="001333F2">
            <w:pPr>
              <w:jc w:val="right"/>
              <w:rPr>
                <w:color w:val="000000"/>
              </w:rPr>
            </w:pPr>
            <w:r w:rsidRPr="008B76E1">
              <w:rPr>
                <w:color w:val="000000"/>
              </w:rPr>
              <w:t>750 000,00</w:t>
            </w:r>
          </w:p>
        </w:tc>
      </w:tr>
      <w:tr w:rsidR="001333F2" w:rsidRPr="008B76E1" w14:paraId="5A0B6B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3DB8B6"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7E3DCD5" w14:textId="77777777" w:rsidR="001333F2" w:rsidRPr="008B76E1" w:rsidRDefault="001333F2" w:rsidP="001333F2">
            <w:pPr>
              <w:jc w:val="center"/>
              <w:rPr>
                <w:color w:val="000000"/>
              </w:rPr>
            </w:pPr>
            <w:r w:rsidRPr="008B76E1">
              <w:rPr>
                <w:color w:val="000000"/>
              </w:rPr>
              <w:t xml:space="preserve">04 1 E2 02250 </w:t>
            </w:r>
          </w:p>
        </w:tc>
        <w:tc>
          <w:tcPr>
            <w:tcW w:w="850" w:type="dxa"/>
            <w:tcBorders>
              <w:top w:val="nil"/>
              <w:left w:val="nil"/>
              <w:bottom w:val="single" w:sz="4" w:space="0" w:color="000000"/>
              <w:right w:val="single" w:sz="4" w:space="0" w:color="000000"/>
            </w:tcBorders>
            <w:shd w:val="clear" w:color="auto" w:fill="auto"/>
            <w:noWrap/>
            <w:hideMark/>
          </w:tcPr>
          <w:p w14:paraId="5B9BB27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F1B60D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5E11FC"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BE4C54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271926F" w14:textId="77777777" w:rsidR="001333F2" w:rsidRPr="008B76E1" w:rsidRDefault="001333F2" w:rsidP="001333F2">
            <w:pPr>
              <w:jc w:val="right"/>
              <w:rPr>
                <w:color w:val="000000"/>
              </w:rPr>
            </w:pPr>
            <w:r w:rsidRPr="008B76E1">
              <w:rPr>
                <w:color w:val="000000"/>
              </w:rPr>
              <w:t>750 000,00</w:t>
            </w:r>
          </w:p>
        </w:tc>
      </w:tr>
      <w:tr w:rsidR="001333F2" w:rsidRPr="008B76E1" w14:paraId="3C0158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1639C1"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6B24070" w14:textId="77777777" w:rsidR="001333F2" w:rsidRPr="008B76E1" w:rsidRDefault="001333F2" w:rsidP="001333F2">
            <w:pPr>
              <w:jc w:val="center"/>
              <w:rPr>
                <w:color w:val="000000"/>
              </w:rPr>
            </w:pPr>
            <w:r w:rsidRPr="008B76E1">
              <w:rPr>
                <w:color w:val="000000"/>
              </w:rPr>
              <w:t xml:space="preserve">04 1 E2 02250 </w:t>
            </w:r>
          </w:p>
        </w:tc>
        <w:tc>
          <w:tcPr>
            <w:tcW w:w="850" w:type="dxa"/>
            <w:tcBorders>
              <w:top w:val="nil"/>
              <w:left w:val="nil"/>
              <w:bottom w:val="single" w:sz="4" w:space="0" w:color="000000"/>
              <w:right w:val="single" w:sz="4" w:space="0" w:color="000000"/>
            </w:tcBorders>
            <w:shd w:val="clear" w:color="auto" w:fill="auto"/>
            <w:noWrap/>
            <w:hideMark/>
          </w:tcPr>
          <w:p w14:paraId="7F5EB95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FF844D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75B05E"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7FBCBE9"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1CA613E" w14:textId="77777777" w:rsidR="001333F2" w:rsidRPr="008B76E1" w:rsidRDefault="001333F2" w:rsidP="001333F2">
            <w:pPr>
              <w:jc w:val="right"/>
              <w:rPr>
                <w:color w:val="000000"/>
              </w:rPr>
            </w:pPr>
            <w:r w:rsidRPr="008B76E1">
              <w:rPr>
                <w:color w:val="000000"/>
              </w:rPr>
              <w:t>750 000,00</w:t>
            </w:r>
          </w:p>
        </w:tc>
      </w:tr>
      <w:tr w:rsidR="001333F2" w:rsidRPr="008B76E1" w14:paraId="180902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B94D34" w14:textId="1A51BA9A" w:rsidR="001333F2" w:rsidRPr="008B76E1" w:rsidRDefault="001333F2" w:rsidP="001333F2">
            <w:pPr>
              <w:rPr>
                <w:color w:val="000000"/>
                <w:sz w:val="22"/>
                <w:szCs w:val="22"/>
              </w:rPr>
            </w:pPr>
            <w:r w:rsidRPr="008B76E1">
              <w:rPr>
                <w:color w:val="000000"/>
                <w:sz w:val="22"/>
                <w:szCs w:val="22"/>
              </w:rPr>
              <w:t xml:space="preserve">Расходы на реализацию мероприятий в рамках функционирования мобильного технопарка </w:t>
            </w:r>
            <w:r>
              <w:rPr>
                <w:color w:val="000000"/>
                <w:sz w:val="22"/>
                <w:szCs w:val="22"/>
              </w:rPr>
              <w:t>«</w:t>
            </w:r>
            <w:proofErr w:type="spellStart"/>
            <w:r w:rsidRPr="008B76E1">
              <w:rPr>
                <w:color w:val="000000"/>
                <w:sz w:val="22"/>
                <w:szCs w:val="22"/>
              </w:rPr>
              <w:t>Кванториум</w:t>
            </w:r>
            <w:proofErr w:type="spellEnd"/>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1D3805B" w14:textId="77777777" w:rsidR="001333F2" w:rsidRPr="008B76E1" w:rsidRDefault="001333F2" w:rsidP="001333F2">
            <w:pPr>
              <w:jc w:val="center"/>
              <w:rPr>
                <w:color w:val="000000"/>
              </w:rPr>
            </w:pPr>
            <w:r w:rsidRPr="008B76E1">
              <w:rPr>
                <w:color w:val="000000"/>
              </w:rPr>
              <w:t xml:space="preserve">04 1 E2 20250 </w:t>
            </w:r>
          </w:p>
        </w:tc>
        <w:tc>
          <w:tcPr>
            <w:tcW w:w="850" w:type="dxa"/>
            <w:tcBorders>
              <w:top w:val="nil"/>
              <w:left w:val="nil"/>
              <w:bottom w:val="single" w:sz="4" w:space="0" w:color="000000"/>
              <w:right w:val="single" w:sz="4" w:space="0" w:color="000000"/>
            </w:tcBorders>
            <w:shd w:val="clear" w:color="auto" w:fill="auto"/>
            <w:noWrap/>
            <w:hideMark/>
          </w:tcPr>
          <w:p w14:paraId="39F0134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214E8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CF98C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2488B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9DDBE0" w14:textId="77777777" w:rsidR="001333F2" w:rsidRPr="008B76E1" w:rsidRDefault="001333F2" w:rsidP="001333F2">
            <w:pPr>
              <w:jc w:val="right"/>
              <w:rPr>
                <w:color w:val="000000"/>
              </w:rPr>
            </w:pPr>
            <w:r w:rsidRPr="008B76E1">
              <w:rPr>
                <w:color w:val="000000"/>
              </w:rPr>
              <w:t>11 200 800,00</w:t>
            </w:r>
          </w:p>
        </w:tc>
      </w:tr>
      <w:tr w:rsidR="001333F2" w:rsidRPr="008B76E1" w14:paraId="36A8C3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BE72C8"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1462E7C" w14:textId="77777777" w:rsidR="001333F2" w:rsidRPr="008B76E1" w:rsidRDefault="001333F2" w:rsidP="001333F2">
            <w:pPr>
              <w:jc w:val="center"/>
              <w:rPr>
                <w:color w:val="000000"/>
              </w:rPr>
            </w:pPr>
            <w:r w:rsidRPr="008B76E1">
              <w:rPr>
                <w:color w:val="000000"/>
              </w:rPr>
              <w:t xml:space="preserve">04 1 E2 20250 </w:t>
            </w:r>
          </w:p>
        </w:tc>
        <w:tc>
          <w:tcPr>
            <w:tcW w:w="850" w:type="dxa"/>
            <w:tcBorders>
              <w:top w:val="nil"/>
              <w:left w:val="nil"/>
              <w:bottom w:val="single" w:sz="4" w:space="0" w:color="000000"/>
              <w:right w:val="single" w:sz="4" w:space="0" w:color="000000"/>
            </w:tcBorders>
            <w:shd w:val="clear" w:color="auto" w:fill="auto"/>
            <w:noWrap/>
            <w:hideMark/>
          </w:tcPr>
          <w:p w14:paraId="1C721DF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0F5760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BE0C2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E5796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6E5B13" w14:textId="77777777" w:rsidR="001333F2" w:rsidRPr="008B76E1" w:rsidRDefault="001333F2" w:rsidP="001333F2">
            <w:pPr>
              <w:jc w:val="right"/>
              <w:rPr>
                <w:color w:val="000000"/>
              </w:rPr>
            </w:pPr>
            <w:r w:rsidRPr="008B76E1">
              <w:rPr>
                <w:color w:val="000000"/>
              </w:rPr>
              <w:t>11 200 800,00</w:t>
            </w:r>
          </w:p>
        </w:tc>
      </w:tr>
      <w:tr w:rsidR="001333F2" w:rsidRPr="008B76E1" w14:paraId="38DC0F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6DE414"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29D385FE" w14:textId="77777777" w:rsidR="001333F2" w:rsidRPr="008B76E1" w:rsidRDefault="001333F2" w:rsidP="001333F2">
            <w:pPr>
              <w:jc w:val="center"/>
              <w:rPr>
                <w:color w:val="000000"/>
              </w:rPr>
            </w:pPr>
            <w:r w:rsidRPr="008B76E1">
              <w:rPr>
                <w:color w:val="000000"/>
              </w:rPr>
              <w:t xml:space="preserve">04 1 E2 20250 </w:t>
            </w:r>
          </w:p>
        </w:tc>
        <w:tc>
          <w:tcPr>
            <w:tcW w:w="850" w:type="dxa"/>
            <w:tcBorders>
              <w:top w:val="nil"/>
              <w:left w:val="nil"/>
              <w:bottom w:val="single" w:sz="4" w:space="0" w:color="000000"/>
              <w:right w:val="single" w:sz="4" w:space="0" w:color="000000"/>
            </w:tcBorders>
            <w:shd w:val="clear" w:color="auto" w:fill="auto"/>
            <w:noWrap/>
            <w:hideMark/>
          </w:tcPr>
          <w:p w14:paraId="32C839F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657B2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322B4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B3582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489DD6" w14:textId="77777777" w:rsidR="001333F2" w:rsidRPr="008B76E1" w:rsidRDefault="001333F2" w:rsidP="001333F2">
            <w:pPr>
              <w:jc w:val="right"/>
              <w:rPr>
                <w:color w:val="000000"/>
              </w:rPr>
            </w:pPr>
            <w:r w:rsidRPr="008B76E1">
              <w:rPr>
                <w:color w:val="000000"/>
              </w:rPr>
              <w:t>11 200 800,00</w:t>
            </w:r>
          </w:p>
        </w:tc>
      </w:tr>
      <w:tr w:rsidR="001333F2" w:rsidRPr="008B76E1" w14:paraId="169610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421BD5" w14:textId="77777777" w:rsidR="001333F2" w:rsidRPr="008B76E1" w:rsidRDefault="001333F2" w:rsidP="001333F2">
            <w:pPr>
              <w:rPr>
                <w:b/>
                <w:bCs/>
                <w:i/>
                <w:iCs/>
                <w:color w:val="000000"/>
                <w:sz w:val="24"/>
                <w:szCs w:val="24"/>
              </w:rPr>
            </w:pPr>
            <w:r w:rsidRPr="008B76E1">
              <w:rPr>
                <w:b/>
                <w:bCs/>
                <w:i/>
                <w:iCs/>
                <w:color w:val="000000"/>
                <w:sz w:val="24"/>
                <w:szCs w:val="24"/>
              </w:rPr>
              <w:t>Дополнительное образование детей</w:t>
            </w:r>
          </w:p>
        </w:tc>
        <w:tc>
          <w:tcPr>
            <w:tcW w:w="1843" w:type="dxa"/>
            <w:tcBorders>
              <w:top w:val="nil"/>
              <w:left w:val="nil"/>
              <w:bottom w:val="single" w:sz="4" w:space="0" w:color="000000"/>
              <w:right w:val="single" w:sz="4" w:space="0" w:color="000000"/>
            </w:tcBorders>
            <w:shd w:val="clear" w:color="auto" w:fill="auto"/>
            <w:noWrap/>
            <w:hideMark/>
          </w:tcPr>
          <w:p w14:paraId="1C32B7D0" w14:textId="77777777" w:rsidR="001333F2" w:rsidRPr="008B76E1" w:rsidRDefault="001333F2" w:rsidP="001333F2">
            <w:pPr>
              <w:jc w:val="center"/>
              <w:rPr>
                <w:color w:val="000000"/>
              </w:rPr>
            </w:pPr>
            <w:r w:rsidRPr="008B76E1">
              <w:rPr>
                <w:color w:val="000000"/>
              </w:rPr>
              <w:t xml:space="preserve">04 1 E2 20250 </w:t>
            </w:r>
          </w:p>
        </w:tc>
        <w:tc>
          <w:tcPr>
            <w:tcW w:w="850" w:type="dxa"/>
            <w:tcBorders>
              <w:top w:val="nil"/>
              <w:left w:val="nil"/>
              <w:bottom w:val="single" w:sz="4" w:space="0" w:color="000000"/>
              <w:right w:val="single" w:sz="4" w:space="0" w:color="000000"/>
            </w:tcBorders>
            <w:shd w:val="clear" w:color="auto" w:fill="auto"/>
            <w:noWrap/>
            <w:hideMark/>
          </w:tcPr>
          <w:p w14:paraId="60C25CB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B6C7EA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4384C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54A151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182025" w14:textId="77777777" w:rsidR="001333F2" w:rsidRPr="008B76E1" w:rsidRDefault="001333F2" w:rsidP="001333F2">
            <w:pPr>
              <w:jc w:val="right"/>
              <w:rPr>
                <w:color w:val="000000"/>
              </w:rPr>
            </w:pPr>
            <w:r w:rsidRPr="008B76E1">
              <w:rPr>
                <w:color w:val="000000"/>
              </w:rPr>
              <w:t>11 200 800,00</w:t>
            </w:r>
          </w:p>
        </w:tc>
      </w:tr>
      <w:tr w:rsidR="001333F2" w:rsidRPr="008B76E1" w14:paraId="21E02A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12F8E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0E4B732" w14:textId="77777777" w:rsidR="001333F2" w:rsidRPr="008B76E1" w:rsidRDefault="001333F2" w:rsidP="001333F2">
            <w:pPr>
              <w:jc w:val="center"/>
              <w:rPr>
                <w:color w:val="000000"/>
              </w:rPr>
            </w:pPr>
            <w:r w:rsidRPr="008B76E1">
              <w:rPr>
                <w:color w:val="000000"/>
              </w:rPr>
              <w:t xml:space="preserve">04 1 E2 20250 </w:t>
            </w:r>
          </w:p>
        </w:tc>
        <w:tc>
          <w:tcPr>
            <w:tcW w:w="850" w:type="dxa"/>
            <w:tcBorders>
              <w:top w:val="nil"/>
              <w:left w:val="nil"/>
              <w:bottom w:val="single" w:sz="4" w:space="0" w:color="000000"/>
              <w:right w:val="single" w:sz="4" w:space="0" w:color="000000"/>
            </w:tcBorders>
            <w:shd w:val="clear" w:color="auto" w:fill="auto"/>
            <w:noWrap/>
            <w:hideMark/>
          </w:tcPr>
          <w:p w14:paraId="1154F93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3E99D2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3EC9C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7CF53E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7D357E8" w14:textId="77777777" w:rsidR="001333F2" w:rsidRPr="008B76E1" w:rsidRDefault="001333F2" w:rsidP="001333F2">
            <w:pPr>
              <w:jc w:val="right"/>
              <w:rPr>
                <w:color w:val="000000"/>
              </w:rPr>
            </w:pPr>
            <w:r w:rsidRPr="008B76E1">
              <w:rPr>
                <w:color w:val="000000"/>
              </w:rPr>
              <w:t>11 200 800,00</w:t>
            </w:r>
          </w:p>
        </w:tc>
      </w:tr>
      <w:tr w:rsidR="001333F2" w:rsidRPr="008B76E1" w14:paraId="12A1B42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CE8506"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0D20A6D" w14:textId="77777777" w:rsidR="001333F2" w:rsidRPr="008B76E1" w:rsidRDefault="001333F2" w:rsidP="001333F2">
            <w:pPr>
              <w:jc w:val="center"/>
              <w:rPr>
                <w:color w:val="000000"/>
              </w:rPr>
            </w:pPr>
            <w:r w:rsidRPr="008B76E1">
              <w:rPr>
                <w:color w:val="000000"/>
              </w:rPr>
              <w:t xml:space="preserve">04 1 E2 20250 </w:t>
            </w:r>
          </w:p>
        </w:tc>
        <w:tc>
          <w:tcPr>
            <w:tcW w:w="850" w:type="dxa"/>
            <w:tcBorders>
              <w:top w:val="nil"/>
              <w:left w:val="nil"/>
              <w:bottom w:val="single" w:sz="4" w:space="0" w:color="000000"/>
              <w:right w:val="single" w:sz="4" w:space="0" w:color="000000"/>
            </w:tcBorders>
            <w:shd w:val="clear" w:color="auto" w:fill="auto"/>
            <w:noWrap/>
            <w:hideMark/>
          </w:tcPr>
          <w:p w14:paraId="34E6C9D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DB346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76E6DB"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4832E4F"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79462DD" w14:textId="77777777" w:rsidR="001333F2" w:rsidRPr="008B76E1" w:rsidRDefault="001333F2" w:rsidP="001333F2">
            <w:pPr>
              <w:jc w:val="right"/>
              <w:rPr>
                <w:color w:val="000000"/>
              </w:rPr>
            </w:pPr>
            <w:r w:rsidRPr="008B76E1">
              <w:rPr>
                <w:color w:val="000000"/>
              </w:rPr>
              <w:t>11 200 800,00</w:t>
            </w:r>
          </w:p>
        </w:tc>
      </w:tr>
      <w:tr w:rsidR="001333F2" w:rsidRPr="008B76E1" w14:paraId="090F8A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88ACA8" w14:textId="77777777" w:rsidR="001333F2" w:rsidRPr="008B76E1" w:rsidRDefault="001333F2" w:rsidP="001333F2">
            <w:pPr>
              <w:rPr>
                <w:color w:val="000000"/>
                <w:sz w:val="22"/>
                <w:szCs w:val="22"/>
              </w:rPr>
            </w:pPr>
            <w:r w:rsidRPr="008B76E1">
              <w:rPr>
                <w:color w:val="000000"/>
                <w:sz w:val="22"/>
                <w:szCs w:val="22"/>
              </w:rPr>
              <w:t>Обеспечение функционирования центра выявления и поддержки одаренных детей</w:t>
            </w:r>
          </w:p>
        </w:tc>
        <w:tc>
          <w:tcPr>
            <w:tcW w:w="1843" w:type="dxa"/>
            <w:tcBorders>
              <w:top w:val="nil"/>
              <w:left w:val="nil"/>
              <w:bottom w:val="single" w:sz="4" w:space="0" w:color="000000"/>
              <w:right w:val="single" w:sz="4" w:space="0" w:color="000000"/>
            </w:tcBorders>
            <w:shd w:val="clear" w:color="auto" w:fill="auto"/>
            <w:noWrap/>
            <w:hideMark/>
          </w:tcPr>
          <w:p w14:paraId="7654923A" w14:textId="77777777" w:rsidR="001333F2" w:rsidRPr="008B76E1" w:rsidRDefault="001333F2" w:rsidP="001333F2">
            <w:pPr>
              <w:jc w:val="center"/>
              <w:rPr>
                <w:color w:val="000000"/>
              </w:rPr>
            </w:pPr>
            <w:r w:rsidRPr="008B76E1">
              <w:rPr>
                <w:color w:val="000000"/>
              </w:rPr>
              <w:t xml:space="preserve">04 1 E2 25580 </w:t>
            </w:r>
          </w:p>
        </w:tc>
        <w:tc>
          <w:tcPr>
            <w:tcW w:w="850" w:type="dxa"/>
            <w:tcBorders>
              <w:top w:val="nil"/>
              <w:left w:val="nil"/>
              <w:bottom w:val="single" w:sz="4" w:space="0" w:color="000000"/>
              <w:right w:val="single" w:sz="4" w:space="0" w:color="000000"/>
            </w:tcBorders>
            <w:shd w:val="clear" w:color="auto" w:fill="auto"/>
            <w:noWrap/>
            <w:hideMark/>
          </w:tcPr>
          <w:p w14:paraId="257ABC2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91BC9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FE1B6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6DC07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7C8539" w14:textId="77777777" w:rsidR="001333F2" w:rsidRPr="008B76E1" w:rsidRDefault="001333F2" w:rsidP="001333F2">
            <w:pPr>
              <w:jc w:val="right"/>
              <w:rPr>
                <w:color w:val="000000"/>
              </w:rPr>
            </w:pPr>
            <w:r w:rsidRPr="008B76E1">
              <w:rPr>
                <w:color w:val="000000"/>
              </w:rPr>
              <w:t>15 663 100,00</w:t>
            </w:r>
          </w:p>
        </w:tc>
      </w:tr>
      <w:tr w:rsidR="001333F2" w:rsidRPr="008B76E1" w14:paraId="34EE68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4E173F"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2DEAE1E" w14:textId="77777777" w:rsidR="001333F2" w:rsidRPr="008B76E1" w:rsidRDefault="001333F2" w:rsidP="001333F2">
            <w:pPr>
              <w:jc w:val="center"/>
              <w:rPr>
                <w:color w:val="000000"/>
              </w:rPr>
            </w:pPr>
            <w:r w:rsidRPr="008B76E1">
              <w:rPr>
                <w:color w:val="000000"/>
              </w:rPr>
              <w:t xml:space="preserve">04 1 E2 25580 </w:t>
            </w:r>
          </w:p>
        </w:tc>
        <w:tc>
          <w:tcPr>
            <w:tcW w:w="850" w:type="dxa"/>
            <w:tcBorders>
              <w:top w:val="nil"/>
              <w:left w:val="nil"/>
              <w:bottom w:val="single" w:sz="4" w:space="0" w:color="000000"/>
              <w:right w:val="single" w:sz="4" w:space="0" w:color="000000"/>
            </w:tcBorders>
            <w:shd w:val="clear" w:color="auto" w:fill="auto"/>
            <w:noWrap/>
            <w:hideMark/>
          </w:tcPr>
          <w:p w14:paraId="23CA93C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9351A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B0DEF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65AAE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593FBA" w14:textId="77777777" w:rsidR="001333F2" w:rsidRPr="008B76E1" w:rsidRDefault="001333F2" w:rsidP="001333F2">
            <w:pPr>
              <w:jc w:val="right"/>
              <w:rPr>
                <w:color w:val="000000"/>
              </w:rPr>
            </w:pPr>
            <w:r w:rsidRPr="008B76E1">
              <w:rPr>
                <w:color w:val="000000"/>
              </w:rPr>
              <w:t>15 663 100,00</w:t>
            </w:r>
          </w:p>
        </w:tc>
      </w:tr>
      <w:tr w:rsidR="001333F2" w:rsidRPr="008B76E1" w14:paraId="1313C9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33D30E"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14348EC3" w14:textId="77777777" w:rsidR="001333F2" w:rsidRPr="008B76E1" w:rsidRDefault="001333F2" w:rsidP="001333F2">
            <w:pPr>
              <w:jc w:val="center"/>
              <w:rPr>
                <w:color w:val="000000"/>
              </w:rPr>
            </w:pPr>
            <w:r w:rsidRPr="008B76E1">
              <w:rPr>
                <w:color w:val="000000"/>
              </w:rPr>
              <w:t xml:space="preserve">04 1 E2 25580 </w:t>
            </w:r>
          </w:p>
        </w:tc>
        <w:tc>
          <w:tcPr>
            <w:tcW w:w="850" w:type="dxa"/>
            <w:tcBorders>
              <w:top w:val="nil"/>
              <w:left w:val="nil"/>
              <w:bottom w:val="single" w:sz="4" w:space="0" w:color="000000"/>
              <w:right w:val="single" w:sz="4" w:space="0" w:color="000000"/>
            </w:tcBorders>
            <w:shd w:val="clear" w:color="auto" w:fill="auto"/>
            <w:noWrap/>
            <w:hideMark/>
          </w:tcPr>
          <w:p w14:paraId="3F559E0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9CBF3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61B70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B6FA3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A9905B" w14:textId="77777777" w:rsidR="001333F2" w:rsidRPr="008B76E1" w:rsidRDefault="001333F2" w:rsidP="001333F2">
            <w:pPr>
              <w:jc w:val="right"/>
              <w:rPr>
                <w:color w:val="000000"/>
              </w:rPr>
            </w:pPr>
            <w:r w:rsidRPr="008B76E1">
              <w:rPr>
                <w:color w:val="000000"/>
              </w:rPr>
              <w:t>15 663 100,00</w:t>
            </w:r>
          </w:p>
        </w:tc>
      </w:tr>
      <w:tr w:rsidR="001333F2" w:rsidRPr="008B76E1" w14:paraId="501506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214B4D" w14:textId="77777777" w:rsidR="001333F2" w:rsidRPr="008B76E1" w:rsidRDefault="001333F2" w:rsidP="001333F2">
            <w:pPr>
              <w:rPr>
                <w:b/>
                <w:bCs/>
                <w:i/>
                <w:iCs/>
                <w:color w:val="000000"/>
                <w:sz w:val="24"/>
                <w:szCs w:val="24"/>
              </w:rPr>
            </w:pPr>
            <w:r w:rsidRPr="008B76E1">
              <w:rPr>
                <w:b/>
                <w:bCs/>
                <w:i/>
                <w:iCs/>
                <w:color w:val="000000"/>
                <w:sz w:val="24"/>
                <w:szCs w:val="24"/>
              </w:rPr>
              <w:t>Дополнительное образование детей</w:t>
            </w:r>
          </w:p>
        </w:tc>
        <w:tc>
          <w:tcPr>
            <w:tcW w:w="1843" w:type="dxa"/>
            <w:tcBorders>
              <w:top w:val="nil"/>
              <w:left w:val="nil"/>
              <w:bottom w:val="single" w:sz="4" w:space="0" w:color="000000"/>
              <w:right w:val="single" w:sz="4" w:space="0" w:color="000000"/>
            </w:tcBorders>
            <w:shd w:val="clear" w:color="auto" w:fill="auto"/>
            <w:noWrap/>
            <w:hideMark/>
          </w:tcPr>
          <w:p w14:paraId="0D52CA9A" w14:textId="77777777" w:rsidR="001333F2" w:rsidRPr="008B76E1" w:rsidRDefault="001333F2" w:rsidP="001333F2">
            <w:pPr>
              <w:jc w:val="center"/>
              <w:rPr>
                <w:color w:val="000000"/>
              </w:rPr>
            </w:pPr>
            <w:r w:rsidRPr="008B76E1">
              <w:rPr>
                <w:color w:val="000000"/>
              </w:rPr>
              <w:t xml:space="preserve">04 1 E2 25580 </w:t>
            </w:r>
          </w:p>
        </w:tc>
        <w:tc>
          <w:tcPr>
            <w:tcW w:w="850" w:type="dxa"/>
            <w:tcBorders>
              <w:top w:val="nil"/>
              <w:left w:val="nil"/>
              <w:bottom w:val="single" w:sz="4" w:space="0" w:color="000000"/>
              <w:right w:val="single" w:sz="4" w:space="0" w:color="000000"/>
            </w:tcBorders>
            <w:shd w:val="clear" w:color="auto" w:fill="auto"/>
            <w:noWrap/>
            <w:hideMark/>
          </w:tcPr>
          <w:p w14:paraId="3C3332B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32D55D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44191D"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88443D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2BE5A1" w14:textId="77777777" w:rsidR="001333F2" w:rsidRPr="008B76E1" w:rsidRDefault="001333F2" w:rsidP="001333F2">
            <w:pPr>
              <w:jc w:val="right"/>
              <w:rPr>
                <w:color w:val="000000"/>
              </w:rPr>
            </w:pPr>
            <w:r w:rsidRPr="008B76E1">
              <w:rPr>
                <w:color w:val="000000"/>
              </w:rPr>
              <w:t>15 663 100,00</w:t>
            </w:r>
          </w:p>
        </w:tc>
      </w:tr>
      <w:tr w:rsidR="001333F2" w:rsidRPr="008B76E1" w14:paraId="7FD831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A2E6F2"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182A9BA" w14:textId="77777777" w:rsidR="001333F2" w:rsidRPr="008B76E1" w:rsidRDefault="001333F2" w:rsidP="001333F2">
            <w:pPr>
              <w:jc w:val="center"/>
              <w:rPr>
                <w:color w:val="000000"/>
              </w:rPr>
            </w:pPr>
            <w:r w:rsidRPr="008B76E1">
              <w:rPr>
                <w:color w:val="000000"/>
              </w:rPr>
              <w:t xml:space="preserve">04 1 E2 25580 </w:t>
            </w:r>
          </w:p>
        </w:tc>
        <w:tc>
          <w:tcPr>
            <w:tcW w:w="850" w:type="dxa"/>
            <w:tcBorders>
              <w:top w:val="nil"/>
              <w:left w:val="nil"/>
              <w:bottom w:val="single" w:sz="4" w:space="0" w:color="000000"/>
              <w:right w:val="single" w:sz="4" w:space="0" w:color="000000"/>
            </w:tcBorders>
            <w:shd w:val="clear" w:color="auto" w:fill="auto"/>
            <w:noWrap/>
            <w:hideMark/>
          </w:tcPr>
          <w:p w14:paraId="3CB6404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CCB97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F2C8C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B0CE13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827F46A" w14:textId="77777777" w:rsidR="001333F2" w:rsidRPr="008B76E1" w:rsidRDefault="001333F2" w:rsidP="001333F2">
            <w:pPr>
              <w:jc w:val="right"/>
              <w:rPr>
                <w:color w:val="000000"/>
              </w:rPr>
            </w:pPr>
            <w:r w:rsidRPr="008B76E1">
              <w:rPr>
                <w:color w:val="000000"/>
              </w:rPr>
              <w:t>15 663 100,00</w:t>
            </w:r>
          </w:p>
        </w:tc>
      </w:tr>
      <w:tr w:rsidR="001333F2" w:rsidRPr="008B76E1" w14:paraId="5EA13BA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E7D939"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0852492" w14:textId="77777777" w:rsidR="001333F2" w:rsidRPr="008B76E1" w:rsidRDefault="001333F2" w:rsidP="001333F2">
            <w:pPr>
              <w:jc w:val="center"/>
              <w:rPr>
                <w:color w:val="000000"/>
              </w:rPr>
            </w:pPr>
            <w:r w:rsidRPr="008B76E1">
              <w:rPr>
                <w:color w:val="000000"/>
              </w:rPr>
              <w:t xml:space="preserve">04 1 E2 25580 </w:t>
            </w:r>
          </w:p>
        </w:tc>
        <w:tc>
          <w:tcPr>
            <w:tcW w:w="850" w:type="dxa"/>
            <w:tcBorders>
              <w:top w:val="nil"/>
              <w:left w:val="nil"/>
              <w:bottom w:val="single" w:sz="4" w:space="0" w:color="000000"/>
              <w:right w:val="single" w:sz="4" w:space="0" w:color="000000"/>
            </w:tcBorders>
            <w:shd w:val="clear" w:color="auto" w:fill="auto"/>
            <w:noWrap/>
            <w:hideMark/>
          </w:tcPr>
          <w:p w14:paraId="5ED8A5B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5B466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A90290"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ED40EAE"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843DDCF" w14:textId="77777777" w:rsidR="001333F2" w:rsidRPr="008B76E1" w:rsidRDefault="001333F2" w:rsidP="001333F2">
            <w:pPr>
              <w:jc w:val="right"/>
              <w:rPr>
                <w:color w:val="000000"/>
              </w:rPr>
            </w:pPr>
            <w:r w:rsidRPr="008B76E1">
              <w:rPr>
                <w:color w:val="000000"/>
              </w:rPr>
              <w:t>15 663 100,00</w:t>
            </w:r>
          </w:p>
        </w:tc>
      </w:tr>
      <w:tr w:rsidR="001333F2" w:rsidRPr="008B76E1" w14:paraId="3510A8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7AF77E" w14:textId="77777777" w:rsidR="001333F2" w:rsidRPr="008B76E1" w:rsidRDefault="001333F2" w:rsidP="001333F2">
            <w:pPr>
              <w:rPr>
                <w:color w:val="000000"/>
                <w:sz w:val="22"/>
                <w:szCs w:val="22"/>
              </w:rPr>
            </w:pPr>
            <w:r w:rsidRPr="008B76E1">
              <w:rPr>
                <w:color w:val="000000"/>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tcBorders>
              <w:top w:val="nil"/>
              <w:left w:val="nil"/>
              <w:bottom w:val="single" w:sz="4" w:space="0" w:color="000000"/>
              <w:right w:val="single" w:sz="4" w:space="0" w:color="000000"/>
            </w:tcBorders>
            <w:shd w:val="clear" w:color="auto" w:fill="auto"/>
            <w:noWrap/>
            <w:hideMark/>
          </w:tcPr>
          <w:p w14:paraId="0A759DF4" w14:textId="77777777" w:rsidR="001333F2" w:rsidRPr="008B76E1" w:rsidRDefault="001333F2" w:rsidP="001333F2">
            <w:pPr>
              <w:jc w:val="center"/>
              <w:rPr>
                <w:color w:val="000000"/>
              </w:rPr>
            </w:pPr>
            <w:r w:rsidRPr="008B76E1">
              <w:rPr>
                <w:color w:val="000000"/>
              </w:rPr>
              <w:t xml:space="preserve">04 1 E2 50980 </w:t>
            </w:r>
          </w:p>
        </w:tc>
        <w:tc>
          <w:tcPr>
            <w:tcW w:w="850" w:type="dxa"/>
            <w:tcBorders>
              <w:top w:val="nil"/>
              <w:left w:val="nil"/>
              <w:bottom w:val="single" w:sz="4" w:space="0" w:color="000000"/>
              <w:right w:val="single" w:sz="4" w:space="0" w:color="000000"/>
            </w:tcBorders>
            <w:shd w:val="clear" w:color="auto" w:fill="auto"/>
            <w:noWrap/>
            <w:hideMark/>
          </w:tcPr>
          <w:p w14:paraId="5D3952C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2ABFB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0AAF1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ECFCA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A6261B" w14:textId="77777777" w:rsidR="001333F2" w:rsidRPr="008B76E1" w:rsidRDefault="001333F2" w:rsidP="001333F2">
            <w:pPr>
              <w:jc w:val="right"/>
              <w:rPr>
                <w:color w:val="000000"/>
              </w:rPr>
            </w:pPr>
            <w:r w:rsidRPr="008B76E1">
              <w:rPr>
                <w:color w:val="000000"/>
              </w:rPr>
              <w:t>8 410 722,00</w:t>
            </w:r>
          </w:p>
        </w:tc>
      </w:tr>
      <w:tr w:rsidR="001333F2" w:rsidRPr="008B76E1" w14:paraId="5E20F5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1F4C1E"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AB7F064" w14:textId="77777777" w:rsidR="001333F2" w:rsidRPr="008B76E1" w:rsidRDefault="001333F2" w:rsidP="001333F2">
            <w:pPr>
              <w:jc w:val="center"/>
              <w:rPr>
                <w:color w:val="000000"/>
              </w:rPr>
            </w:pPr>
            <w:r w:rsidRPr="008B76E1">
              <w:rPr>
                <w:color w:val="000000"/>
              </w:rPr>
              <w:t xml:space="preserve">04 1 E2 50980 </w:t>
            </w:r>
          </w:p>
        </w:tc>
        <w:tc>
          <w:tcPr>
            <w:tcW w:w="850" w:type="dxa"/>
            <w:tcBorders>
              <w:top w:val="nil"/>
              <w:left w:val="nil"/>
              <w:bottom w:val="single" w:sz="4" w:space="0" w:color="000000"/>
              <w:right w:val="single" w:sz="4" w:space="0" w:color="000000"/>
            </w:tcBorders>
            <w:shd w:val="clear" w:color="auto" w:fill="auto"/>
            <w:noWrap/>
            <w:hideMark/>
          </w:tcPr>
          <w:p w14:paraId="5D8E0FD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02409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757F8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AA5C9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AF2B67" w14:textId="77777777" w:rsidR="001333F2" w:rsidRPr="008B76E1" w:rsidRDefault="001333F2" w:rsidP="001333F2">
            <w:pPr>
              <w:jc w:val="right"/>
              <w:rPr>
                <w:color w:val="000000"/>
              </w:rPr>
            </w:pPr>
            <w:r w:rsidRPr="008B76E1">
              <w:rPr>
                <w:color w:val="000000"/>
              </w:rPr>
              <w:t>8 410 722,00</w:t>
            </w:r>
          </w:p>
        </w:tc>
      </w:tr>
      <w:tr w:rsidR="001333F2" w:rsidRPr="008B76E1" w14:paraId="42F819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80665F"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25E41704" w14:textId="77777777" w:rsidR="001333F2" w:rsidRPr="008B76E1" w:rsidRDefault="001333F2" w:rsidP="001333F2">
            <w:pPr>
              <w:jc w:val="center"/>
              <w:rPr>
                <w:color w:val="000000"/>
              </w:rPr>
            </w:pPr>
            <w:r w:rsidRPr="008B76E1">
              <w:rPr>
                <w:color w:val="000000"/>
              </w:rPr>
              <w:t xml:space="preserve">04 1 E2 50980 </w:t>
            </w:r>
          </w:p>
        </w:tc>
        <w:tc>
          <w:tcPr>
            <w:tcW w:w="850" w:type="dxa"/>
            <w:tcBorders>
              <w:top w:val="nil"/>
              <w:left w:val="nil"/>
              <w:bottom w:val="single" w:sz="4" w:space="0" w:color="000000"/>
              <w:right w:val="single" w:sz="4" w:space="0" w:color="000000"/>
            </w:tcBorders>
            <w:shd w:val="clear" w:color="auto" w:fill="auto"/>
            <w:noWrap/>
            <w:hideMark/>
          </w:tcPr>
          <w:p w14:paraId="3A53B96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FBE90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267D4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A0727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552EFB" w14:textId="77777777" w:rsidR="001333F2" w:rsidRPr="008B76E1" w:rsidRDefault="001333F2" w:rsidP="001333F2">
            <w:pPr>
              <w:jc w:val="right"/>
              <w:rPr>
                <w:color w:val="000000"/>
              </w:rPr>
            </w:pPr>
            <w:r w:rsidRPr="008B76E1">
              <w:rPr>
                <w:color w:val="000000"/>
              </w:rPr>
              <w:t>8 410 722,00</w:t>
            </w:r>
          </w:p>
        </w:tc>
      </w:tr>
      <w:tr w:rsidR="001333F2" w:rsidRPr="008B76E1" w14:paraId="14D8C1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F8B27A"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59E3C903" w14:textId="77777777" w:rsidR="001333F2" w:rsidRPr="008B76E1" w:rsidRDefault="001333F2" w:rsidP="001333F2">
            <w:pPr>
              <w:jc w:val="center"/>
              <w:rPr>
                <w:color w:val="000000"/>
              </w:rPr>
            </w:pPr>
            <w:r w:rsidRPr="008B76E1">
              <w:rPr>
                <w:color w:val="000000"/>
              </w:rPr>
              <w:t xml:space="preserve">04 1 E2 50980 </w:t>
            </w:r>
          </w:p>
        </w:tc>
        <w:tc>
          <w:tcPr>
            <w:tcW w:w="850" w:type="dxa"/>
            <w:tcBorders>
              <w:top w:val="nil"/>
              <w:left w:val="nil"/>
              <w:bottom w:val="single" w:sz="4" w:space="0" w:color="000000"/>
              <w:right w:val="single" w:sz="4" w:space="0" w:color="000000"/>
            </w:tcBorders>
            <w:shd w:val="clear" w:color="auto" w:fill="auto"/>
            <w:noWrap/>
            <w:hideMark/>
          </w:tcPr>
          <w:p w14:paraId="12A3580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F73BEA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6617E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5AF25A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4518E5" w14:textId="77777777" w:rsidR="001333F2" w:rsidRPr="008B76E1" w:rsidRDefault="001333F2" w:rsidP="001333F2">
            <w:pPr>
              <w:jc w:val="right"/>
              <w:rPr>
                <w:color w:val="000000"/>
              </w:rPr>
            </w:pPr>
            <w:r w:rsidRPr="008B76E1">
              <w:rPr>
                <w:color w:val="000000"/>
              </w:rPr>
              <w:t>8 410 722,00</w:t>
            </w:r>
          </w:p>
        </w:tc>
      </w:tr>
      <w:tr w:rsidR="001333F2" w:rsidRPr="008B76E1" w14:paraId="31F60E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8E34FF"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1C940EB4" w14:textId="77777777" w:rsidR="001333F2" w:rsidRPr="008B76E1" w:rsidRDefault="001333F2" w:rsidP="001333F2">
            <w:pPr>
              <w:jc w:val="center"/>
              <w:rPr>
                <w:color w:val="000000"/>
              </w:rPr>
            </w:pPr>
            <w:r w:rsidRPr="008B76E1">
              <w:rPr>
                <w:color w:val="000000"/>
              </w:rPr>
              <w:t xml:space="preserve">04 1 E2 50980 </w:t>
            </w:r>
          </w:p>
        </w:tc>
        <w:tc>
          <w:tcPr>
            <w:tcW w:w="850" w:type="dxa"/>
            <w:tcBorders>
              <w:top w:val="nil"/>
              <w:left w:val="nil"/>
              <w:bottom w:val="single" w:sz="4" w:space="0" w:color="000000"/>
              <w:right w:val="single" w:sz="4" w:space="0" w:color="000000"/>
            </w:tcBorders>
            <w:shd w:val="clear" w:color="auto" w:fill="auto"/>
            <w:noWrap/>
            <w:hideMark/>
          </w:tcPr>
          <w:p w14:paraId="7704D0B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C8586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F3F90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8A54F51"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8E0C519" w14:textId="77777777" w:rsidR="001333F2" w:rsidRPr="008B76E1" w:rsidRDefault="001333F2" w:rsidP="001333F2">
            <w:pPr>
              <w:jc w:val="right"/>
              <w:rPr>
                <w:color w:val="000000"/>
              </w:rPr>
            </w:pPr>
            <w:r w:rsidRPr="008B76E1">
              <w:rPr>
                <w:color w:val="000000"/>
              </w:rPr>
              <w:t>8 410 722,00</w:t>
            </w:r>
          </w:p>
        </w:tc>
      </w:tr>
      <w:tr w:rsidR="001333F2" w:rsidRPr="008B76E1" w14:paraId="4718D2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9423DE"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1930E54D" w14:textId="77777777" w:rsidR="001333F2" w:rsidRPr="008B76E1" w:rsidRDefault="001333F2" w:rsidP="001333F2">
            <w:pPr>
              <w:jc w:val="center"/>
              <w:rPr>
                <w:color w:val="000000"/>
              </w:rPr>
            </w:pPr>
            <w:r w:rsidRPr="008B76E1">
              <w:rPr>
                <w:color w:val="000000"/>
              </w:rPr>
              <w:t xml:space="preserve">04 1 E2 50980 </w:t>
            </w:r>
          </w:p>
        </w:tc>
        <w:tc>
          <w:tcPr>
            <w:tcW w:w="850" w:type="dxa"/>
            <w:tcBorders>
              <w:top w:val="nil"/>
              <w:left w:val="nil"/>
              <w:bottom w:val="single" w:sz="4" w:space="0" w:color="000000"/>
              <w:right w:val="single" w:sz="4" w:space="0" w:color="000000"/>
            </w:tcBorders>
            <w:shd w:val="clear" w:color="auto" w:fill="auto"/>
            <w:noWrap/>
            <w:hideMark/>
          </w:tcPr>
          <w:p w14:paraId="03D972C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815BBF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D829D4"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3C9679B"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0988AFD" w14:textId="77777777" w:rsidR="001333F2" w:rsidRPr="008B76E1" w:rsidRDefault="001333F2" w:rsidP="001333F2">
            <w:pPr>
              <w:jc w:val="right"/>
              <w:rPr>
                <w:color w:val="000000"/>
              </w:rPr>
            </w:pPr>
            <w:r w:rsidRPr="008B76E1">
              <w:rPr>
                <w:color w:val="000000"/>
              </w:rPr>
              <w:t>8 410 722,00</w:t>
            </w:r>
          </w:p>
        </w:tc>
      </w:tr>
      <w:tr w:rsidR="001333F2" w:rsidRPr="008B76E1" w14:paraId="573A13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41AA4F" w14:textId="77777777" w:rsidR="001333F2" w:rsidRPr="008B76E1" w:rsidRDefault="001333F2" w:rsidP="001333F2">
            <w:pPr>
              <w:rPr>
                <w:color w:val="000000"/>
                <w:sz w:val="22"/>
                <w:szCs w:val="22"/>
              </w:rPr>
            </w:pPr>
            <w:r w:rsidRPr="008B76E1">
              <w:rPr>
                <w:color w:val="000000"/>
                <w:sz w:val="22"/>
                <w:szCs w:val="22"/>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43" w:type="dxa"/>
            <w:tcBorders>
              <w:top w:val="nil"/>
              <w:left w:val="nil"/>
              <w:bottom w:val="single" w:sz="4" w:space="0" w:color="000000"/>
              <w:right w:val="single" w:sz="4" w:space="0" w:color="000000"/>
            </w:tcBorders>
            <w:shd w:val="clear" w:color="auto" w:fill="auto"/>
            <w:noWrap/>
            <w:hideMark/>
          </w:tcPr>
          <w:p w14:paraId="582F5145" w14:textId="77777777" w:rsidR="001333F2" w:rsidRPr="008B76E1" w:rsidRDefault="001333F2" w:rsidP="001333F2">
            <w:pPr>
              <w:jc w:val="center"/>
              <w:rPr>
                <w:color w:val="000000"/>
              </w:rPr>
            </w:pPr>
            <w:r w:rsidRPr="008B76E1">
              <w:rPr>
                <w:color w:val="000000"/>
              </w:rPr>
              <w:t xml:space="preserve">04 1 E2 51710 </w:t>
            </w:r>
          </w:p>
        </w:tc>
        <w:tc>
          <w:tcPr>
            <w:tcW w:w="850" w:type="dxa"/>
            <w:tcBorders>
              <w:top w:val="nil"/>
              <w:left w:val="nil"/>
              <w:bottom w:val="single" w:sz="4" w:space="0" w:color="000000"/>
              <w:right w:val="single" w:sz="4" w:space="0" w:color="000000"/>
            </w:tcBorders>
            <w:shd w:val="clear" w:color="auto" w:fill="auto"/>
            <w:noWrap/>
            <w:hideMark/>
          </w:tcPr>
          <w:p w14:paraId="2A4DA33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7BB5C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F92E4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70CF8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D64C4E" w14:textId="77777777" w:rsidR="001333F2" w:rsidRPr="008B76E1" w:rsidRDefault="001333F2" w:rsidP="001333F2">
            <w:pPr>
              <w:jc w:val="right"/>
              <w:rPr>
                <w:color w:val="000000"/>
              </w:rPr>
            </w:pPr>
            <w:r w:rsidRPr="008B76E1">
              <w:rPr>
                <w:color w:val="000000"/>
              </w:rPr>
              <w:t>1 489 897,00</w:t>
            </w:r>
          </w:p>
        </w:tc>
      </w:tr>
      <w:tr w:rsidR="001333F2" w:rsidRPr="008B76E1" w14:paraId="664BBE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FD3EDE"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361AEFA" w14:textId="77777777" w:rsidR="001333F2" w:rsidRPr="008B76E1" w:rsidRDefault="001333F2" w:rsidP="001333F2">
            <w:pPr>
              <w:jc w:val="center"/>
              <w:rPr>
                <w:color w:val="000000"/>
              </w:rPr>
            </w:pPr>
            <w:r w:rsidRPr="008B76E1">
              <w:rPr>
                <w:color w:val="000000"/>
              </w:rPr>
              <w:t xml:space="preserve">04 1 E2 51710 </w:t>
            </w:r>
          </w:p>
        </w:tc>
        <w:tc>
          <w:tcPr>
            <w:tcW w:w="850" w:type="dxa"/>
            <w:tcBorders>
              <w:top w:val="nil"/>
              <w:left w:val="nil"/>
              <w:bottom w:val="single" w:sz="4" w:space="0" w:color="000000"/>
              <w:right w:val="single" w:sz="4" w:space="0" w:color="000000"/>
            </w:tcBorders>
            <w:shd w:val="clear" w:color="auto" w:fill="auto"/>
            <w:noWrap/>
            <w:hideMark/>
          </w:tcPr>
          <w:p w14:paraId="45828EF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B3E4B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59F66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4FAB6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6F9FA1" w14:textId="77777777" w:rsidR="001333F2" w:rsidRPr="008B76E1" w:rsidRDefault="001333F2" w:rsidP="001333F2">
            <w:pPr>
              <w:jc w:val="right"/>
              <w:rPr>
                <w:color w:val="000000"/>
              </w:rPr>
            </w:pPr>
            <w:r w:rsidRPr="008B76E1">
              <w:rPr>
                <w:color w:val="000000"/>
              </w:rPr>
              <w:t>1 489 897,00</w:t>
            </w:r>
          </w:p>
        </w:tc>
      </w:tr>
      <w:tr w:rsidR="001333F2" w:rsidRPr="008B76E1" w14:paraId="13F235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C7E6E7"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9F1D308" w14:textId="77777777" w:rsidR="001333F2" w:rsidRPr="008B76E1" w:rsidRDefault="001333F2" w:rsidP="001333F2">
            <w:pPr>
              <w:jc w:val="center"/>
              <w:rPr>
                <w:color w:val="000000"/>
              </w:rPr>
            </w:pPr>
            <w:r w:rsidRPr="008B76E1">
              <w:rPr>
                <w:color w:val="000000"/>
              </w:rPr>
              <w:t xml:space="preserve">04 1 E2 51710 </w:t>
            </w:r>
          </w:p>
        </w:tc>
        <w:tc>
          <w:tcPr>
            <w:tcW w:w="850" w:type="dxa"/>
            <w:tcBorders>
              <w:top w:val="nil"/>
              <w:left w:val="nil"/>
              <w:bottom w:val="single" w:sz="4" w:space="0" w:color="000000"/>
              <w:right w:val="single" w:sz="4" w:space="0" w:color="000000"/>
            </w:tcBorders>
            <w:shd w:val="clear" w:color="auto" w:fill="auto"/>
            <w:noWrap/>
            <w:hideMark/>
          </w:tcPr>
          <w:p w14:paraId="5D39ACB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A35B3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EF476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937FB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970045" w14:textId="77777777" w:rsidR="001333F2" w:rsidRPr="008B76E1" w:rsidRDefault="001333F2" w:rsidP="001333F2">
            <w:pPr>
              <w:jc w:val="right"/>
              <w:rPr>
                <w:color w:val="000000"/>
              </w:rPr>
            </w:pPr>
            <w:r w:rsidRPr="008B76E1">
              <w:rPr>
                <w:color w:val="000000"/>
              </w:rPr>
              <w:t>1 489 897,00</w:t>
            </w:r>
          </w:p>
        </w:tc>
      </w:tr>
      <w:tr w:rsidR="001333F2" w:rsidRPr="008B76E1" w14:paraId="1ADD9F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05DD8C" w14:textId="77777777" w:rsidR="001333F2" w:rsidRPr="008B76E1" w:rsidRDefault="001333F2" w:rsidP="001333F2">
            <w:pPr>
              <w:rPr>
                <w:b/>
                <w:bCs/>
                <w:i/>
                <w:iCs/>
                <w:color w:val="000000"/>
                <w:sz w:val="24"/>
                <w:szCs w:val="24"/>
              </w:rPr>
            </w:pPr>
            <w:r w:rsidRPr="008B76E1">
              <w:rPr>
                <w:b/>
                <w:bCs/>
                <w:i/>
                <w:iCs/>
                <w:color w:val="000000"/>
                <w:sz w:val="24"/>
                <w:szCs w:val="24"/>
              </w:rPr>
              <w:t>Дополнительное образование детей</w:t>
            </w:r>
          </w:p>
        </w:tc>
        <w:tc>
          <w:tcPr>
            <w:tcW w:w="1843" w:type="dxa"/>
            <w:tcBorders>
              <w:top w:val="nil"/>
              <w:left w:val="nil"/>
              <w:bottom w:val="single" w:sz="4" w:space="0" w:color="000000"/>
              <w:right w:val="single" w:sz="4" w:space="0" w:color="000000"/>
            </w:tcBorders>
            <w:shd w:val="clear" w:color="auto" w:fill="auto"/>
            <w:noWrap/>
            <w:hideMark/>
          </w:tcPr>
          <w:p w14:paraId="52111DEC" w14:textId="77777777" w:rsidR="001333F2" w:rsidRPr="008B76E1" w:rsidRDefault="001333F2" w:rsidP="001333F2">
            <w:pPr>
              <w:jc w:val="center"/>
              <w:rPr>
                <w:color w:val="000000"/>
              </w:rPr>
            </w:pPr>
            <w:r w:rsidRPr="008B76E1">
              <w:rPr>
                <w:color w:val="000000"/>
              </w:rPr>
              <w:t xml:space="preserve">04 1 E2 51710 </w:t>
            </w:r>
          </w:p>
        </w:tc>
        <w:tc>
          <w:tcPr>
            <w:tcW w:w="850" w:type="dxa"/>
            <w:tcBorders>
              <w:top w:val="nil"/>
              <w:left w:val="nil"/>
              <w:bottom w:val="single" w:sz="4" w:space="0" w:color="000000"/>
              <w:right w:val="single" w:sz="4" w:space="0" w:color="000000"/>
            </w:tcBorders>
            <w:shd w:val="clear" w:color="auto" w:fill="auto"/>
            <w:noWrap/>
            <w:hideMark/>
          </w:tcPr>
          <w:p w14:paraId="75B5CD4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A92431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2498B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F0318F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E0B070" w14:textId="77777777" w:rsidR="001333F2" w:rsidRPr="008B76E1" w:rsidRDefault="001333F2" w:rsidP="001333F2">
            <w:pPr>
              <w:jc w:val="right"/>
              <w:rPr>
                <w:color w:val="000000"/>
              </w:rPr>
            </w:pPr>
            <w:r w:rsidRPr="008B76E1">
              <w:rPr>
                <w:color w:val="000000"/>
              </w:rPr>
              <w:t>1 489 897,00</w:t>
            </w:r>
          </w:p>
        </w:tc>
      </w:tr>
      <w:tr w:rsidR="001333F2" w:rsidRPr="008B76E1" w14:paraId="3EA56C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33C0BB"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3759549" w14:textId="77777777" w:rsidR="001333F2" w:rsidRPr="008B76E1" w:rsidRDefault="001333F2" w:rsidP="001333F2">
            <w:pPr>
              <w:jc w:val="center"/>
              <w:rPr>
                <w:color w:val="000000"/>
              </w:rPr>
            </w:pPr>
            <w:r w:rsidRPr="008B76E1">
              <w:rPr>
                <w:color w:val="000000"/>
              </w:rPr>
              <w:t xml:space="preserve">04 1 E2 51710 </w:t>
            </w:r>
          </w:p>
        </w:tc>
        <w:tc>
          <w:tcPr>
            <w:tcW w:w="850" w:type="dxa"/>
            <w:tcBorders>
              <w:top w:val="nil"/>
              <w:left w:val="nil"/>
              <w:bottom w:val="single" w:sz="4" w:space="0" w:color="000000"/>
              <w:right w:val="single" w:sz="4" w:space="0" w:color="000000"/>
            </w:tcBorders>
            <w:shd w:val="clear" w:color="auto" w:fill="auto"/>
            <w:noWrap/>
            <w:hideMark/>
          </w:tcPr>
          <w:p w14:paraId="40ECD2B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5C44A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C22E14"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26EA1B0"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93DB069" w14:textId="77777777" w:rsidR="001333F2" w:rsidRPr="008B76E1" w:rsidRDefault="001333F2" w:rsidP="001333F2">
            <w:pPr>
              <w:jc w:val="right"/>
              <w:rPr>
                <w:color w:val="000000"/>
              </w:rPr>
            </w:pPr>
            <w:r w:rsidRPr="008B76E1">
              <w:rPr>
                <w:color w:val="000000"/>
              </w:rPr>
              <w:t>1 489 897,00</w:t>
            </w:r>
          </w:p>
        </w:tc>
      </w:tr>
      <w:tr w:rsidR="001333F2" w:rsidRPr="008B76E1" w14:paraId="14FF1A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51D169"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CDBA441" w14:textId="77777777" w:rsidR="001333F2" w:rsidRPr="008B76E1" w:rsidRDefault="001333F2" w:rsidP="001333F2">
            <w:pPr>
              <w:jc w:val="center"/>
              <w:rPr>
                <w:color w:val="000000"/>
              </w:rPr>
            </w:pPr>
            <w:r w:rsidRPr="008B76E1">
              <w:rPr>
                <w:color w:val="000000"/>
              </w:rPr>
              <w:t xml:space="preserve">04 1 E2 51710 </w:t>
            </w:r>
          </w:p>
        </w:tc>
        <w:tc>
          <w:tcPr>
            <w:tcW w:w="850" w:type="dxa"/>
            <w:tcBorders>
              <w:top w:val="nil"/>
              <w:left w:val="nil"/>
              <w:bottom w:val="single" w:sz="4" w:space="0" w:color="000000"/>
              <w:right w:val="single" w:sz="4" w:space="0" w:color="000000"/>
            </w:tcBorders>
            <w:shd w:val="clear" w:color="auto" w:fill="auto"/>
            <w:noWrap/>
            <w:hideMark/>
          </w:tcPr>
          <w:p w14:paraId="513915D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08F81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212E70"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0FF7A79"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40A2A22" w14:textId="77777777" w:rsidR="001333F2" w:rsidRPr="008B76E1" w:rsidRDefault="001333F2" w:rsidP="001333F2">
            <w:pPr>
              <w:jc w:val="right"/>
              <w:rPr>
                <w:color w:val="000000"/>
              </w:rPr>
            </w:pPr>
            <w:r w:rsidRPr="008B76E1">
              <w:rPr>
                <w:color w:val="000000"/>
              </w:rPr>
              <w:t>1 489 897,00</w:t>
            </w:r>
          </w:p>
        </w:tc>
      </w:tr>
      <w:tr w:rsidR="001333F2" w:rsidRPr="008B76E1" w14:paraId="3C03DF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A25A18" w14:textId="403A178F"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Цифровая образовательная среда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4670012" w14:textId="77777777" w:rsidR="001333F2" w:rsidRPr="008B76E1" w:rsidRDefault="001333F2" w:rsidP="001333F2">
            <w:pPr>
              <w:jc w:val="center"/>
              <w:rPr>
                <w:color w:val="000000"/>
              </w:rPr>
            </w:pPr>
            <w:r w:rsidRPr="008B76E1">
              <w:rPr>
                <w:color w:val="000000"/>
              </w:rPr>
              <w:t xml:space="preserve">04 1 E4 00000 </w:t>
            </w:r>
          </w:p>
        </w:tc>
        <w:tc>
          <w:tcPr>
            <w:tcW w:w="850" w:type="dxa"/>
            <w:tcBorders>
              <w:top w:val="nil"/>
              <w:left w:val="nil"/>
              <w:bottom w:val="single" w:sz="4" w:space="0" w:color="000000"/>
              <w:right w:val="single" w:sz="4" w:space="0" w:color="000000"/>
            </w:tcBorders>
            <w:shd w:val="clear" w:color="auto" w:fill="auto"/>
            <w:noWrap/>
            <w:hideMark/>
          </w:tcPr>
          <w:p w14:paraId="7E7A729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8B636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7117C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AABB7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E75DBC" w14:textId="77777777" w:rsidR="001333F2" w:rsidRPr="008B76E1" w:rsidRDefault="001333F2" w:rsidP="001333F2">
            <w:pPr>
              <w:jc w:val="right"/>
              <w:rPr>
                <w:color w:val="000000"/>
              </w:rPr>
            </w:pPr>
            <w:r w:rsidRPr="008B76E1">
              <w:rPr>
                <w:color w:val="000000"/>
              </w:rPr>
              <w:t>160 850 615,00</w:t>
            </w:r>
          </w:p>
        </w:tc>
      </w:tr>
      <w:tr w:rsidR="001333F2" w:rsidRPr="008B76E1" w14:paraId="618CB8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9E0752"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788BC8A0" w14:textId="77777777" w:rsidR="001333F2" w:rsidRPr="008B76E1" w:rsidRDefault="001333F2" w:rsidP="001333F2">
            <w:pPr>
              <w:jc w:val="center"/>
              <w:rPr>
                <w:color w:val="000000"/>
              </w:rPr>
            </w:pPr>
            <w:r w:rsidRPr="008B76E1">
              <w:rPr>
                <w:color w:val="000000"/>
              </w:rPr>
              <w:t xml:space="preserve">04 1 E4 00150 </w:t>
            </w:r>
          </w:p>
        </w:tc>
        <w:tc>
          <w:tcPr>
            <w:tcW w:w="850" w:type="dxa"/>
            <w:tcBorders>
              <w:top w:val="nil"/>
              <w:left w:val="nil"/>
              <w:bottom w:val="single" w:sz="4" w:space="0" w:color="000000"/>
              <w:right w:val="single" w:sz="4" w:space="0" w:color="000000"/>
            </w:tcBorders>
            <w:shd w:val="clear" w:color="auto" w:fill="auto"/>
            <w:noWrap/>
            <w:hideMark/>
          </w:tcPr>
          <w:p w14:paraId="259C9B7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03CE2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08D6C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239E7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838B88" w14:textId="77777777" w:rsidR="001333F2" w:rsidRPr="008B76E1" w:rsidRDefault="001333F2" w:rsidP="001333F2">
            <w:pPr>
              <w:jc w:val="right"/>
              <w:rPr>
                <w:color w:val="000000"/>
              </w:rPr>
            </w:pPr>
            <w:r w:rsidRPr="008B76E1">
              <w:rPr>
                <w:color w:val="000000"/>
              </w:rPr>
              <w:t>2 917 300,00</w:t>
            </w:r>
          </w:p>
        </w:tc>
      </w:tr>
      <w:tr w:rsidR="001333F2" w:rsidRPr="008B76E1" w14:paraId="46BC5C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985724"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5540586" w14:textId="77777777" w:rsidR="001333F2" w:rsidRPr="008B76E1" w:rsidRDefault="001333F2" w:rsidP="001333F2">
            <w:pPr>
              <w:jc w:val="center"/>
              <w:rPr>
                <w:color w:val="000000"/>
              </w:rPr>
            </w:pPr>
            <w:r w:rsidRPr="008B76E1">
              <w:rPr>
                <w:color w:val="000000"/>
              </w:rPr>
              <w:t xml:space="preserve">04 1 E4 00150 </w:t>
            </w:r>
          </w:p>
        </w:tc>
        <w:tc>
          <w:tcPr>
            <w:tcW w:w="850" w:type="dxa"/>
            <w:tcBorders>
              <w:top w:val="nil"/>
              <w:left w:val="nil"/>
              <w:bottom w:val="single" w:sz="4" w:space="0" w:color="000000"/>
              <w:right w:val="single" w:sz="4" w:space="0" w:color="000000"/>
            </w:tcBorders>
            <w:shd w:val="clear" w:color="auto" w:fill="auto"/>
            <w:noWrap/>
            <w:hideMark/>
          </w:tcPr>
          <w:p w14:paraId="6364D2D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F9C1A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85D51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4CB58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DC3A7C" w14:textId="77777777" w:rsidR="001333F2" w:rsidRPr="008B76E1" w:rsidRDefault="001333F2" w:rsidP="001333F2">
            <w:pPr>
              <w:jc w:val="right"/>
              <w:rPr>
                <w:color w:val="000000"/>
              </w:rPr>
            </w:pPr>
            <w:r w:rsidRPr="008B76E1">
              <w:rPr>
                <w:color w:val="000000"/>
              </w:rPr>
              <w:t>2 917 300,00</w:t>
            </w:r>
          </w:p>
        </w:tc>
      </w:tr>
      <w:tr w:rsidR="001333F2" w:rsidRPr="008B76E1" w14:paraId="2D7062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487415"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D9A347A" w14:textId="77777777" w:rsidR="001333F2" w:rsidRPr="008B76E1" w:rsidRDefault="001333F2" w:rsidP="001333F2">
            <w:pPr>
              <w:jc w:val="center"/>
              <w:rPr>
                <w:color w:val="000000"/>
              </w:rPr>
            </w:pPr>
            <w:r w:rsidRPr="008B76E1">
              <w:rPr>
                <w:color w:val="000000"/>
              </w:rPr>
              <w:t xml:space="preserve">04 1 E4 00150 </w:t>
            </w:r>
          </w:p>
        </w:tc>
        <w:tc>
          <w:tcPr>
            <w:tcW w:w="850" w:type="dxa"/>
            <w:tcBorders>
              <w:top w:val="nil"/>
              <w:left w:val="nil"/>
              <w:bottom w:val="single" w:sz="4" w:space="0" w:color="000000"/>
              <w:right w:val="single" w:sz="4" w:space="0" w:color="000000"/>
            </w:tcBorders>
            <w:shd w:val="clear" w:color="auto" w:fill="auto"/>
            <w:noWrap/>
            <w:hideMark/>
          </w:tcPr>
          <w:p w14:paraId="2FDC06E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01E34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78CAF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0F846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583EDD" w14:textId="77777777" w:rsidR="001333F2" w:rsidRPr="008B76E1" w:rsidRDefault="001333F2" w:rsidP="001333F2">
            <w:pPr>
              <w:jc w:val="right"/>
              <w:rPr>
                <w:color w:val="000000"/>
              </w:rPr>
            </w:pPr>
            <w:r w:rsidRPr="008B76E1">
              <w:rPr>
                <w:color w:val="000000"/>
              </w:rPr>
              <w:t>2 917 300,00</w:t>
            </w:r>
          </w:p>
        </w:tc>
      </w:tr>
      <w:tr w:rsidR="001333F2" w:rsidRPr="008B76E1" w14:paraId="754078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6D73CB"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41001700" w14:textId="77777777" w:rsidR="001333F2" w:rsidRPr="008B76E1" w:rsidRDefault="001333F2" w:rsidP="001333F2">
            <w:pPr>
              <w:jc w:val="center"/>
              <w:rPr>
                <w:color w:val="000000"/>
              </w:rPr>
            </w:pPr>
            <w:r w:rsidRPr="008B76E1">
              <w:rPr>
                <w:color w:val="000000"/>
              </w:rPr>
              <w:t xml:space="preserve">04 1 E4 00150 </w:t>
            </w:r>
          </w:p>
        </w:tc>
        <w:tc>
          <w:tcPr>
            <w:tcW w:w="850" w:type="dxa"/>
            <w:tcBorders>
              <w:top w:val="nil"/>
              <w:left w:val="nil"/>
              <w:bottom w:val="single" w:sz="4" w:space="0" w:color="000000"/>
              <w:right w:val="single" w:sz="4" w:space="0" w:color="000000"/>
            </w:tcBorders>
            <w:shd w:val="clear" w:color="auto" w:fill="auto"/>
            <w:noWrap/>
            <w:hideMark/>
          </w:tcPr>
          <w:p w14:paraId="3B7F363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4EAB7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1436B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D83DF7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2017DF" w14:textId="77777777" w:rsidR="001333F2" w:rsidRPr="008B76E1" w:rsidRDefault="001333F2" w:rsidP="001333F2">
            <w:pPr>
              <w:jc w:val="right"/>
              <w:rPr>
                <w:color w:val="000000"/>
              </w:rPr>
            </w:pPr>
            <w:r w:rsidRPr="008B76E1">
              <w:rPr>
                <w:color w:val="000000"/>
              </w:rPr>
              <w:t>2 917 300,00</w:t>
            </w:r>
          </w:p>
        </w:tc>
      </w:tr>
      <w:tr w:rsidR="001333F2" w:rsidRPr="008B76E1" w14:paraId="7F30ED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566406"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E4804BC" w14:textId="77777777" w:rsidR="001333F2" w:rsidRPr="008B76E1" w:rsidRDefault="001333F2" w:rsidP="001333F2">
            <w:pPr>
              <w:jc w:val="center"/>
              <w:rPr>
                <w:color w:val="000000"/>
              </w:rPr>
            </w:pPr>
            <w:r w:rsidRPr="008B76E1">
              <w:rPr>
                <w:color w:val="000000"/>
              </w:rPr>
              <w:t xml:space="preserve">04 1 E4 00150 </w:t>
            </w:r>
          </w:p>
        </w:tc>
        <w:tc>
          <w:tcPr>
            <w:tcW w:w="850" w:type="dxa"/>
            <w:tcBorders>
              <w:top w:val="nil"/>
              <w:left w:val="nil"/>
              <w:bottom w:val="single" w:sz="4" w:space="0" w:color="000000"/>
              <w:right w:val="single" w:sz="4" w:space="0" w:color="000000"/>
            </w:tcBorders>
            <w:shd w:val="clear" w:color="auto" w:fill="auto"/>
            <w:noWrap/>
            <w:hideMark/>
          </w:tcPr>
          <w:p w14:paraId="4BEA6FD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D2941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889E5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C2F0A8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3B2D8B9" w14:textId="77777777" w:rsidR="001333F2" w:rsidRPr="008B76E1" w:rsidRDefault="001333F2" w:rsidP="001333F2">
            <w:pPr>
              <w:jc w:val="right"/>
              <w:rPr>
                <w:color w:val="000000"/>
              </w:rPr>
            </w:pPr>
            <w:r w:rsidRPr="008B76E1">
              <w:rPr>
                <w:color w:val="000000"/>
              </w:rPr>
              <w:t>2 917 300,00</w:t>
            </w:r>
          </w:p>
        </w:tc>
      </w:tr>
      <w:tr w:rsidR="001333F2" w:rsidRPr="008B76E1" w14:paraId="21C215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099082"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0F974CF" w14:textId="77777777" w:rsidR="001333F2" w:rsidRPr="008B76E1" w:rsidRDefault="001333F2" w:rsidP="001333F2">
            <w:pPr>
              <w:jc w:val="center"/>
              <w:rPr>
                <w:color w:val="000000"/>
              </w:rPr>
            </w:pPr>
            <w:r w:rsidRPr="008B76E1">
              <w:rPr>
                <w:color w:val="000000"/>
              </w:rPr>
              <w:t xml:space="preserve">04 1 E4 00150 </w:t>
            </w:r>
          </w:p>
        </w:tc>
        <w:tc>
          <w:tcPr>
            <w:tcW w:w="850" w:type="dxa"/>
            <w:tcBorders>
              <w:top w:val="nil"/>
              <w:left w:val="nil"/>
              <w:bottom w:val="single" w:sz="4" w:space="0" w:color="000000"/>
              <w:right w:val="single" w:sz="4" w:space="0" w:color="000000"/>
            </w:tcBorders>
            <w:shd w:val="clear" w:color="auto" w:fill="auto"/>
            <w:noWrap/>
            <w:hideMark/>
          </w:tcPr>
          <w:p w14:paraId="2D03222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4152C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11BA18"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01CF2E0"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19E5225" w14:textId="77777777" w:rsidR="001333F2" w:rsidRPr="008B76E1" w:rsidRDefault="001333F2" w:rsidP="001333F2">
            <w:pPr>
              <w:jc w:val="right"/>
              <w:rPr>
                <w:color w:val="000000"/>
              </w:rPr>
            </w:pPr>
            <w:r w:rsidRPr="008B76E1">
              <w:rPr>
                <w:color w:val="000000"/>
              </w:rPr>
              <w:t>2 917 300,00</w:t>
            </w:r>
          </w:p>
        </w:tc>
      </w:tr>
      <w:tr w:rsidR="001333F2" w:rsidRPr="008B76E1" w14:paraId="7E6FD9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D11A8B" w14:textId="77777777" w:rsidR="001333F2" w:rsidRPr="008B76E1" w:rsidRDefault="001333F2" w:rsidP="001333F2">
            <w:pPr>
              <w:rPr>
                <w:color w:val="000000"/>
                <w:sz w:val="22"/>
                <w:szCs w:val="22"/>
              </w:rPr>
            </w:pPr>
            <w:r w:rsidRPr="008B76E1">
              <w:rPr>
                <w:color w:val="000000"/>
                <w:sz w:val="22"/>
                <w:szCs w:val="22"/>
              </w:rPr>
              <w:t>Обеспечение функционирования центров цифрового образования детей</w:t>
            </w:r>
          </w:p>
        </w:tc>
        <w:tc>
          <w:tcPr>
            <w:tcW w:w="1843" w:type="dxa"/>
            <w:tcBorders>
              <w:top w:val="nil"/>
              <w:left w:val="nil"/>
              <w:bottom w:val="single" w:sz="4" w:space="0" w:color="000000"/>
              <w:right w:val="single" w:sz="4" w:space="0" w:color="000000"/>
            </w:tcBorders>
            <w:shd w:val="clear" w:color="auto" w:fill="auto"/>
            <w:noWrap/>
            <w:hideMark/>
          </w:tcPr>
          <w:p w14:paraId="49F4055C" w14:textId="77777777" w:rsidR="001333F2" w:rsidRPr="008B76E1" w:rsidRDefault="001333F2" w:rsidP="001333F2">
            <w:pPr>
              <w:jc w:val="center"/>
              <w:rPr>
                <w:color w:val="000000"/>
              </w:rPr>
            </w:pPr>
            <w:r w:rsidRPr="008B76E1">
              <w:rPr>
                <w:color w:val="000000"/>
              </w:rPr>
              <w:t xml:space="preserve">04 1 E4 25150 </w:t>
            </w:r>
          </w:p>
        </w:tc>
        <w:tc>
          <w:tcPr>
            <w:tcW w:w="850" w:type="dxa"/>
            <w:tcBorders>
              <w:top w:val="nil"/>
              <w:left w:val="nil"/>
              <w:bottom w:val="single" w:sz="4" w:space="0" w:color="000000"/>
              <w:right w:val="single" w:sz="4" w:space="0" w:color="000000"/>
            </w:tcBorders>
            <w:shd w:val="clear" w:color="auto" w:fill="auto"/>
            <w:noWrap/>
            <w:hideMark/>
          </w:tcPr>
          <w:p w14:paraId="317E837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8685C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C6444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36721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C2F64E" w14:textId="77777777" w:rsidR="001333F2" w:rsidRPr="008B76E1" w:rsidRDefault="001333F2" w:rsidP="001333F2">
            <w:pPr>
              <w:jc w:val="right"/>
              <w:rPr>
                <w:color w:val="000000"/>
              </w:rPr>
            </w:pPr>
            <w:r w:rsidRPr="008B76E1">
              <w:rPr>
                <w:color w:val="000000"/>
              </w:rPr>
              <w:t>18 789 500,00</w:t>
            </w:r>
          </w:p>
        </w:tc>
      </w:tr>
      <w:tr w:rsidR="001333F2" w:rsidRPr="008B76E1" w14:paraId="4FA96D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E63225"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11E834B" w14:textId="77777777" w:rsidR="001333F2" w:rsidRPr="008B76E1" w:rsidRDefault="001333F2" w:rsidP="001333F2">
            <w:pPr>
              <w:jc w:val="center"/>
              <w:rPr>
                <w:color w:val="000000"/>
              </w:rPr>
            </w:pPr>
            <w:r w:rsidRPr="008B76E1">
              <w:rPr>
                <w:color w:val="000000"/>
              </w:rPr>
              <w:t xml:space="preserve">04 1 E4 25150 </w:t>
            </w:r>
          </w:p>
        </w:tc>
        <w:tc>
          <w:tcPr>
            <w:tcW w:w="850" w:type="dxa"/>
            <w:tcBorders>
              <w:top w:val="nil"/>
              <w:left w:val="nil"/>
              <w:bottom w:val="single" w:sz="4" w:space="0" w:color="000000"/>
              <w:right w:val="single" w:sz="4" w:space="0" w:color="000000"/>
            </w:tcBorders>
            <w:shd w:val="clear" w:color="auto" w:fill="auto"/>
            <w:noWrap/>
            <w:hideMark/>
          </w:tcPr>
          <w:p w14:paraId="1A9FA38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5105E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5C279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66A57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E5A9A1" w14:textId="77777777" w:rsidR="001333F2" w:rsidRPr="008B76E1" w:rsidRDefault="001333F2" w:rsidP="001333F2">
            <w:pPr>
              <w:jc w:val="right"/>
              <w:rPr>
                <w:color w:val="000000"/>
              </w:rPr>
            </w:pPr>
            <w:r w:rsidRPr="008B76E1">
              <w:rPr>
                <w:color w:val="000000"/>
              </w:rPr>
              <w:t>18 789 500,00</w:t>
            </w:r>
          </w:p>
        </w:tc>
      </w:tr>
      <w:tr w:rsidR="001333F2" w:rsidRPr="008B76E1" w14:paraId="552525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DD129E"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920010E" w14:textId="77777777" w:rsidR="001333F2" w:rsidRPr="008B76E1" w:rsidRDefault="001333F2" w:rsidP="001333F2">
            <w:pPr>
              <w:jc w:val="center"/>
              <w:rPr>
                <w:color w:val="000000"/>
              </w:rPr>
            </w:pPr>
            <w:r w:rsidRPr="008B76E1">
              <w:rPr>
                <w:color w:val="000000"/>
              </w:rPr>
              <w:t xml:space="preserve">04 1 E4 25150 </w:t>
            </w:r>
          </w:p>
        </w:tc>
        <w:tc>
          <w:tcPr>
            <w:tcW w:w="850" w:type="dxa"/>
            <w:tcBorders>
              <w:top w:val="nil"/>
              <w:left w:val="nil"/>
              <w:bottom w:val="single" w:sz="4" w:space="0" w:color="000000"/>
              <w:right w:val="single" w:sz="4" w:space="0" w:color="000000"/>
            </w:tcBorders>
            <w:shd w:val="clear" w:color="auto" w:fill="auto"/>
            <w:noWrap/>
            <w:hideMark/>
          </w:tcPr>
          <w:p w14:paraId="2BD53EC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D5C66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A288DF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DC34C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E242AF" w14:textId="77777777" w:rsidR="001333F2" w:rsidRPr="008B76E1" w:rsidRDefault="001333F2" w:rsidP="001333F2">
            <w:pPr>
              <w:jc w:val="right"/>
              <w:rPr>
                <w:color w:val="000000"/>
              </w:rPr>
            </w:pPr>
            <w:r w:rsidRPr="008B76E1">
              <w:rPr>
                <w:color w:val="000000"/>
              </w:rPr>
              <w:t>18 789 500,00</w:t>
            </w:r>
          </w:p>
        </w:tc>
      </w:tr>
      <w:tr w:rsidR="001333F2" w:rsidRPr="008B76E1" w14:paraId="0EDFF3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298319" w14:textId="77777777" w:rsidR="001333F2" w:rsidRPr="008B76E1" w:rsidRDefault="001333F2" w:rsidP="001333F2">
            <w:pPr>
              <w:rPr>
                <w:b/>
                <w:bCs/>
                <w:i/>
                <w:iCs/>
                <w:color w:val="000000"/>
                <w:sz w:val="24"/>
                <w:szCs w:val="24"/>
              </w:rPr>
            </w:pPr>
            <w:r w:rsidRPr="008B76E1">
              <w:rPr>
                <w:b/>
                <w:bCs/>
                <w:i/>
                <w:iCs/>
                <w:color w:val="000000"/>
                <w:sz w:val="24"/>
                <w:szCs w:val="24"/>
              </w:rPr>
              <w:t>Дополнительное образование детей</w:t>
            </w:r>
          </w:p>
        </w:tc>
        <w:tc>
          <w:tcPr>
            <w:tcW w:w="1843" w:type="dxa"/>
            <w:tcBorders>
              <w:top w:val="nil"/>
              <w:left w:val="nil"/>
              <w:bottom w:val="single" w:sz="4" w:space="0" w:color="000000"/>
              <w:right w:val="single" w:sz="4" w:space="0" w:color="000000"/>
            </w:tcBorders>
            <w:shd w:val="clear" w:color="auto" w:fill="auto"/>
            <w:noWrap/>
            <w:hideMark/>
          </w:tcPr>
          <w:p w14:paraId="0C970F55" w14:textId="77777777" w:rsidR="001333F2" w:rsidRPr="008B76E1" w:rsidRDefault="001333F2" w:rsidP="001333F2">
            <w:pPr>
              <w:jc w:val="center"/>
              <w:rPr>
                <w:color w:val="000000"/>
              </w:rPr>
            </w:pPr>
            <w:r w:rsidRPr="008B76E1">
              <w:rPr>
                <w:color w:val="000000"/>
              </w:rPr>
              <w:t xml:space="preserve">04 1 E4 25150 </w:t>
            </w:r>
          </w:p>
        </w:tc>
        <w:tc>
          <w:tcPr>
            <w:tcW w:w="850" w:type="dxa"/>
            <w:tcBorders>
              <w:top w:val="nil"/>
              <w:left w:val="nil"/>
              <w:bottom w:val="single" w:sz="4" w:space="0" w:color="000000"/>
              <w:right w:val="single" w:sz="4" w:space="0" w:color="000000"/>
            </w:tcBorders>
            <w:shd w:val="clear" w:color="auto" w:fill="auto"/>
            <w:noWrap/>
            <w:hideMark/>
          </w:tcPr>
          <w:p w14:paraId="1A33DAA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587AB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694302"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C3C6CD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28F231" w14:textId="77777777" w:rsidR="001333F2" w:rsidRPr="008B76E1" w:rsidRDefault="001333F2" w:rsidP="001333F2">
            <w:pPr>
              <w:jc w:val="right"/>
              <w:rPr>
                <w:color w:val="000000"/>
              </w:rPr>
            </w:pPr>
            <w:r w:rsidRPr="008B76E1">
              <w:rPr>
                <w:color w:val="000000"/>
              </w:rPr>
              <w:t>18 789 500,00</w:t>
            </w:r>
          </w:p>
        </w:tc>
      </w:tr>
      <w:tr w:rsidR="001333F2" w:rsidRPr="008B76E1" w14:paraId="5C00E5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7E1A3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0C08DCA" w14:textId="77777777" w:rsidR="001333F2" w:rsidRPr="008B76E1" w:rsidRDefault="001333F2" w:rsidP="001333F2">
            <w:pPr>
              <w:jc w:val="center"/>
              <w:rPr>
                <w:color w:val="000000"/>
              </w:rPr>
            </w:pPr>
            <w:r w:rsidRPr="008B76E1">
              <w:rPr>
                <w:color w:val="000000"/>
              </w:rPr>
              <w:t xml:space="preserve">04 1 E4 25150 </w:t>
            </w:r>
          </w:p>
        </w:tc>
        <w:tc>
          <w:tcPr>
            <w:tcW w:w="850" w:type="dxa"/>
            <w:tcBorders>
              <w:top w:val="nil"/>
              <w:left w:val="nil"/>
              <w:bottom w:val="single" w:sz="4" w:space="0" w:color="000000"/>
              <w:right w:val="single" w:sz="4" w:space="0" w:color="000000"/>
            </w:tcBorders>
            <w:shd w:val="clear" w:color="auto" w:fill="auto"/>
            <w:noWrap/>
            <w:hideMark/>
          </w:tcPr>
          <w:p w14:paraId="360C681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02B8F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7E977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784E7B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0B99E76" w14:textId="77777777" w:rsidR="001333F2" w:rsidRPr="008B76E1" w:rsidRDefault="001333F2" w:rsidP="001333F2">
            <w:pPr>
              <w:jc w:val="right"/>
              <w:rPr>
                <w:color w:val="000000"/>
              </w:rPr>
            </w:pPr>
            <w:r w:rsidRPr="008B76E1">
              <w:rPr>
                <w:color w:val="000000"/>
              </w:rPr>
              <w:t>18 789 500,00</w:t>
            </w:r>
          </w:p>
        </w:tc>
      </w:tr>
      <w:tr w:rsidR="001333F2" w:rsidRPr="008B76E1" w14:paraId="60226D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82168F"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EA834C7" w14:textId="77777777" w:rsidR="001333F2" w:rsidRPr="008B76E1" w:rsidRDefault="001333F2" w:rsidP="001333F2">
            <w:pPr>
              <w:jc w:val="center"/>
              <w:rPr>
                <w:color w:val="000000"/>
              </w:rPr>
            </w:pPr>
            <w:r w:rsidRPr="008B76E1">
              <w:rPr>
                <w:color w:val="000000"/>
              </w:rPr>
              <w:t xml:space="preserve">04 1 E4 25150 </w:t>
            </w:r>
          </w:p>
        </w:tc>
        <w:tc>
          <w:tcPr>
            <w:tcW w:w="850" w:type="dxa"/>
            <w:tcBorders>
              <w:top w:val="nil"/>
              <w:left w:val="nil"/>
              <w:bottom w:val="single" w:sz="4" w:space="0" w:color="000000"/>
              <w:right w:val="single" w:sz="4" w:space="0" w:color="000000"/>
            </w:tcBorders>
            <w:shd w:val="clear" w:color="auto" w:fill="auto"/>
            <w:noWrap/>
            <w:hideMark/>
          </w:tcPr>
          <w:p w14:paraId="15FDA56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BF955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D22A6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7B0FFBD"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C4FE574" w14:textId="77777777" w:rsidR="001333F2" w:rsidRPr="008B76E1" w:rsidRDefault="001333F2" w:rsidP="001333F2">
            <w:pPr>
              <w:jc w:val="right"/>
              <w:rPr>
                <w:color w:val="000000"/>
              </w:rPr>
            </w:pPr>
            <w:r w:rsidRPr="008B76E1">
              <w:rPr>
                <w:color w:val="000000"/>
              </w:rPr>
              <w:t>18 789 500,00</w:t>
            </w:r>
          </w:p>
        </w:tc>
      </w:tr>
      <w:tr w:rsidR="001333F2" w:rsidRPr="008B76E1" w14:paraId="195BAD7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C72A57" w14:textId="77777777" w:rsidR="001333F2" w:rsidRPr="008B76E1" w:rsidRDefault="001333F2" w:rsidP="001333F2">
            <w:pPr>
              <w:rPr>
                <w:color w:val="000000"/>
                <w:sz w:val="22"/>
                <w:szCs w:val="22"/>
              </w:rPr>
            </w:pPr>
            <w:r w:rsidRPr="008B76E1">
              <w:rPr>
                <w:color w:val="000000"/>
                <w:sz w:val="22"/>
                <w:szCs w:val="22"/>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843" w:type="dxa"/>
            <w:tcBorders>
              <w:top w:val="nil"/>
              <w:left w:val="nil"/>
              <w:bottom w:val="single" w:sz="4" w:space="0" w:color="000000"/>
              <w:right w:val="single" w:sz="4" w:space="0" w:color="000000"/>
            </w:tcBorders>
            <w:shd w:val="clear" w:color="auto" w:fill="auto"/>
            <w:noWrap/>
            <w:hideMark/>
          </w:tcPr>
          <w:p w14:paraId="2AB01483" w14:textId="77777777" w:rsidR="001333F2" w:rsidRPr="008B76E1" w:rsidRDefault="001333F2" w:rsidP="001333F2">
            <w:pPr>
              <w:jc w:val="center"/>
              <w:rPr>
                <w:color w:val="000000"/>
              </w:rPr>
            </w:pPr>
            <w:r w:rsidRPr="008B76E1">
              <w:rPr>
                <w:color w:val="000000"/>
              </w:rPr>
              <w:t xml:space="preserve">04 1 E4 52130 </w:t>
            </w:r>
          </w:p>
        </w:tc>
        <w:tc>
          <w:tcPr>
            <w:tcW w:w="850" w:type="dxa"/>
            <w:tcBorders>
              <w:top w:val="nil"/>
              <w:left w:val="nil"/>
              <w:bottom w:val="single" w:sz="4" w:space="0" w:color="000000"/>
              <w:right w:val="single" w:sz="4" w:space="0" w:color="000000"/>
            </w:tcBorders>
            <w:shd w:val="clear" w:color="auto" w:fill="auto"/>
            <w:noWrap/>
            <w:hideMark/>
          </w:tcPr>
          <w:p w14:paraId="400FB55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ABA21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76390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759D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2346B0" w14:textId="77777777" w:rsidR="001333F2" w:rsidRPr="008B76E1" w:rsidRDefault="001333F2" w:rsidP="001333F2">
            <w:pPr>
              <w:jc w:val="right"/>
              <w:rPr>
                <w:color w:val="000000"/>
              </w:rPr>
            </w:pPr>
            <w:r w:rsidRPr="008B76E1">
              <w:rPr>
                <w:color w:val="000000"/>
              </w:rPr>
              <w:t>139 143 815,00</w:t>
            </w:r>
          </w:p>
        </w:tc>
      </w:tr>
      <w:tr w:rsidR="001333F2" w:rsidRPr="008B76E1" w14:paraId="2768AC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1AC522"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709A2D0" w14:textId="77777777" w:rsidR="001333F2" w:rsidRPr="008B76E1" w:rsidRDefault="001333F2" w:rsidP="001333F2">
            <w:pPr>
              <w:jc w:val="center"/>
              <w:rPr>
                <w:color w:val="000000"/>
              </w:rPr>
            </w:pPr>
            <w:r w:rsidRPr="008B76E1">
              <w:rPr>
                <w:color w:val="000000"/>
              </w:rPr>
              <w:t xml:space="preserve">04 1 E4 52130 </w:t>
            </w:r>
          </w:p>
        </w:tc>
        <w:tc>
          <w:tcPr>
            <w:tcW w:w="850" w:type="dxa"/>
            <w:tcBorders>
              <w:top w:val="nil"/>
              <w:left w:val="nil"/>
              <w:bottom w:val="single" w:sz="4" w:space="0" w:color="000000"/>
              <w:right w:val="single" w:sz="4" w:space="0" w:color="000000"/>
            </w:tcBorders>
            <w:shd w:val="clear" w:color="auto" w:fill="auto"/>
            <w:noWrap/>
            <w:hideMark/>
          </w:tcPr>
          <w:p w14:paraId="07B7C9F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CC291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50B30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F0769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038741" w14:textId="77777777" w:rsidR="001333F2" w:rsidRPr="008B76E1" w:rsidRDefault="001333F2" w:rsidP="001333F2">
            <w:pPr>
              <w:jc w:val="right"/>
              <w:rPr>
                <w:color w:val="000000"/>
              </w:rPr>
            </w:pPr>
            <w:r w:rsidRPr="008B76E1">
              <w:rPr>
                <w:color w:val="000000"/>
              </w:rPr>
              <w:t>139 143 815,00</w:t>
            </w:r>
          </w:p>
        </w:tc>
      </w:tr>
      <w:tr w:rsidR="001333F2" w:rsidRPr="008B76E1" w14:paraId="5DDB212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9FDD20" w14:textId="77777777" w:rsidR="001333F2" w:rsidRPr="008B76E1" w:rsidRDefault="001333F2" w:rsidP="001333F2">
            <w:pPr>
              <w:rPr>
                <w:color w:val="000000"/>
                <w:sz w:val="24"/>
                <w:szCs w:val="24"/>
              </w:rPr>
            </w:pPr>
            <w:r w:rsidRPr="008B76E1">
              <w:rPr>
                <w:color w:val="000000"/>
                <w:sz w:val="24"/>
                <w:szCs w:val="24"/>
              </w:rPr>
              <w:lastRenderedPageBreak/>
              <w:t>ОБРАЗОВАНИЕ</w:t>
            </w:r>
          </w:p>
        </w:tc>
        <w:tc>
          <w:tcPr>
            <w:tcW w:w="1843" w:type="dxa"/>
            <w:tcBorders>
              <w:top w:val="nil"/>
              <w:left w:val="nil"/>
              <w:bottom w:val="single" w:sz="4" w:space="0" w:color="000000"/>
              <w:right w:val="single" w:sz="4" w:space="0" w:color="000000"/>
            </w:tcBorders>
            <w:shd w:val="clear" w:color="auto" w:fill="auto"/>
            <w:noWrap/>
            <w:hideMark/>
          </w:tcPr>
          <w:p w14:paraId="10F319DA" w14:textId="77777777" w:rsidR="001333F2" w:rsidRPr="008B76E1" w:rsidRDefault="001333F2" w:rsidP="001333F2">
            <w:pPr>
              <w:jc w:val="center"/>
              <w:rPr>
                <w:color w:val="000000"/>
              </w:rPr>
            </w:pPr>
            <w:r w:rsidRPr="008B76E1">
              <w:rPr>
                <w:color w:val="000000"/>
              </w:rPr>
              <w:t xml:space="preserve">04 1 E4 52130 </w:t>
            </w:r>
          </w:p>
        </w:tc>
        <w:tc>
          <w:tcPr>
            <w:tcW w:w="850" w:type="dxa"/>
            <w:tcBorders>
              <w:top w:val="nil"/>
              <w:left w:val="nil"/>
              <w:bottom w:val="single" w:sz="4" w:space="0" w:color="000000"/>
              <w:right w:val="single" w:sz="4" w:space="0" w:color="000000"/>
            </w:tcBorders>
            <w:shd w:val="clear" w:color="auto" w:fill="auto"/>
            <w:noWrap/>
            <w:hideMark/>
          </w:tcPr>
          <w:p w14:paraId="5933722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5AFE1B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74151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5A99E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CF1EBE" w14:textId="77777777" w:rsidR="001333F2" w:rsidRPr="008B76E1" w:rsidRDefault="001333F2" w:rsidP="001333F2">
            <w:pPr>
              <w:jc w:val="right"/>
              <w:rPr>
                <w:color w:val="000000"/>
              </w:rPr>
            </w:pPr>
            <w:r w:rsidRPr="008B76E1">
              <w:rPr>
                <w:color w:val="000000"/>
              </w:rPr>
              <w:t>139 143 815,00</w:t>
            </w:r>
          </w:p>
        </w:tc>
      </w:tr>
      <w:tr w:rsidR="001333F2" w:rsidRPr="008B76E1" w14:paraId="620D57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94F0D3"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7EE7A5F1" w14:textId="77777777" w:rsidR="001333F2" w:rsidRPr="008B76E1" w:rsidRDefault="001333F2" w:rsidP="001333F2">
            <w:pPr>
              <w:jc w:val="center"/>
              <w:rPr>
                <w:color w:val="000000"/>
              </w:rPr>
            </w:pPr>
            <w:r w:rsidRPr="008B76E1">
              <w:rPr>
                <w:color w:val="000000"/>
              </w:rPr>
              <w:t xml:space="preserve">04 1 E4 52130 </w:t>
            </w:r>
          </w:p>
        </w:tc>
        <w:tc>
          <w:tcPr>
            <w:tcW w:w="850" w:type="dxa"/>
            <w:tcBorders>
              <w:top w:val="nil"/>
              <w:left w:val="nil"/>
              <w:bottom w:val="single" w:sz="4" w:space="0" w:color="000000"/>
              <w:right w:val="single" w:sz="4" w:space="0" w:color="000000"/>
            </w:tcBorders>
            <w:shd w:val="clear" w:color="auto" w:fill="auto"/>
            <w:noWrap/>
            <w:hideMark/>
          </w:tcPr>
          <w:p w14:paraId="17D5FFD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7C4CD8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0D4F2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DA2F50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9E96D5" w14:textId="77777777" w:rsidR="001333F2" w:rsidRPr="008B76E1" w:rsidRDefault="001333F2" w:rsidP="001333F2">
            <w:pPr>
              <w:jc w:val="right"/>
              <w:rPr>
                <w:color w:val="000000"/>
              </w:rPr>
            </w:pPr>
            <w:r w:rsidRPr="008B76E1">
              <w:rPr>
                <w:color w:val="000000"/>
              </w:rPr>
              <w:t>139 143 815,00</w:t>
            </w:r>
          </w:p>
        </w:tc>
      </w:tr>
      <w:tr w:rsidR="001333F2" w:rsidRPr="008B76E1" w14:paraId="70D1DC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DAEA5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D5D868A" w14:textId="77777777" w:rsidR="001333F2" w:rsidRPr="008B76E1" w:rsidRDefault="001333F2" w:rsidP="001333F2">
            <w:pPr>
              <w:jc w:val="center"/>
              <w:rPr>
                <w:color w:val="000000"/>
              </w:rPr>
            </w:pPr>
            <w:r w:rsidRPr="008B76E1">
              <w:rPr>
                <w:color w:val="000000"/>
              </w:rPr>
              <w:t xml:space="preserve">04 1 E4 52130 </w:t>
            </w:r>
          </w:p>
        </w:tc>
        <w:tc>
          <w:tcPr>
            <w:tcW w:w="850" w:type="dxa"/>
            <w:tcBorders>
              <w:top w:val="nil"/>
              <w:left w:val="nil"/>
              <w:bottom w:val="single" w:sz="4" w:space="0" w:color="000000"/>
              <w:right w:val="single" w:sz="4" w:space="0" w:color="000000"/>
            </w:tcBorders>
            <w:shd w:val="clear" w:color="auto" w:fill="auto"/>
            <w:noWrap/>
            <w:hideMark/>
          </w:tcPr>
          <w:p w14:paraId="17FF420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952E4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1E5AC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B8D421B"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52E0065" w14:textId="77777777" w:rsidR="001333F2" w:rsidRPr="008B76E1" w:rsidRDefault="001333F2" w:rsidP="001333F2">
            <w:pPr>
              <w:jc w:val="right"/>
              <w:rPr>
                <w:color w:val="000000"/>
              </w:rPr>
            </w:pPr>
            <w:r w:rsidRPr="008B76E1">
              <w:rPr>
                <w:color w:val="000000"/>
              </w:rPr>
              <w:t>139 143 815,00</w:t>
            </w:r>
          </w:p>
        </w:tc>
      </w:tr>
      <w:tr w:rsidR="001333F2" w:rsidRPr="008B76E1" w14:paraId="0D4EA4C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03766E"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5E3329A" w14:textId="77777777" w:rsidR="001333F2" w:rsidRPr="008B76E1" w:rsidRDefault="001333F2" w:rsidP="001333F2">
            <w:pPr>
              <w:jc w:val="center"/>
              <w:rPr>
                <w:color w:val="000000"/>
              </w:rPr>
            </w:pPr>
            <w:r w:rsidRPr="008B76E1">
              <w:rPr>
                <w:color w:val="000000"/>
              </w:rPr>
              <w:t xml:space="preserve">04 1 E4 52130 </w:t>
            </w:r>
          </w:p>
        </w:tc>
        <w:tc>
          <w:tcPr>
            <w:tcW w:w="850" w:type="dxa"/>
            <w:tcBorders>
              <w:top w:val="nil"/>
              <w:left w:val="nil"/>
              <w:bottom w:val="single" w:sz="4" w:space="0" w:color="000000"/>
              <w:right w:val="single" w:sz="4" w:space="0" w:color="000000"/>
            </w:tcBorders>
            <w:shd w:val="clear" w:color="auto" w:fill="auto"/>
            <w:noWrap/>
            <w:hideMark/>
          </w:tcPr>
          <w:p w14:paraId="1819133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02F39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47635C"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6BB9E29"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6AF474A" w14:textId="77777777" w:rsidR="001333F2" w:rsidRPr="008B76E1" w:rsidRDefault="001333F2" w:rsidP="001333F2">
            <w:pPr>
              <w:jc w:val="right"/>
              <w:rPr>
                <w:color w:val="000000"/>
              </w:rPr>
            </w:pPr>
            <w:r w:rsidRPr="008B76E1">
              <w:rPr>
                <w:color w:val="000000"/>
              </w:rPr>
              <w:t>139 143 815,00</w:t>
            </w:r>
          </w:p>
        </w:tc>
      </w:tr>
      <w:tr w:rsidR="001333F2" w:rsidRPr="008B76E1" w14:paraId="46393D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14E174" w14:textId="6CF4D91E"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519F396" w14:textId="77777777" w:rsidR="001333F2" w:rsidRPr="008B76E1" w:rsidRDefault="001333F2" w:rsidP="001333F2">
            <w:pPr>
              <w:jc w:val="center"/>
              <w:rPr>
                <w:color w:val="000000"/>
              </w:rPr>
            </w:pPr>
            <w:r w:rsidRPr="008B76E1">
              <w:rPr>
                <w:color w:val="000000"/>
              </w:rPr>
              <w:t xml:space="preserve">04 1 E6 00000 </w:t>
            </w:r>
          </w:p>
        </w:tc>
        <w:tc>
          <w:tcPr>
            <w:tcW w:w="850" w:type="dxa"/>
            <w:tcBorders>
              <w:top w:val="nil"/>
              <w:left w:val="nil"/>
              <w:bottom w:val="single" w:sz="4" w:space="0" w:color="000000"/>
              <w:right w:val="single" w:sz="4" w:space="0" w:color="000000"/>
            </w:tcBorders>
            <w:shd w:val="clear" w:color="auto" w:fill="auto"/>
            <w:noWrap/>
            <w:hideMark/>
          </w:tcPr>
          <w:p w14:paraId="0FA2902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8190D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9DA1E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58FE0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16F81E" w14:textId="77777777" w:rsidR="001333F2" w:rsidRPr="008B76E1" w:rsidRDefault="001333F2" w:rsidP="001333F2">
            <w:pPr>
              <w:jc w:val="right"/>
              <w:rPr>
                <w:color w:val="000000"/>
              </w:rPr>
            </w:pPr>
            <w:r w:rsidRPr="008B76E1">
              <w:rPr>
                <w:color w:val="000000"/>
              </w:rPr>
              <w:t>36 038 700,00</w:t>
            </w:r>
          </w:p>
        </w:tc>
      </w:tr>
      <w:tr w:rsidR="001333F2" w:rsidRPr="008B76E1" w14:paraId="566560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FE6C89"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679697D6" w14:textId="77777777" w:rsidR="001333F2" w:rsidRPr="008B76E1" w:rsidRDefault="001333F2" w:rsidP="001333F2">
            <w:pPr>
              <w:jc w:val="center"/>
              <w:rPr>
                <w:color w:val="000000"/>
              </w:rPr>
            </w:pPr>
            <w:r w:rsidRPr="008B76E1">
              <w:rPr>
                <w:color w:val="000000"/>
              </w:rPr>
              <w:t xml:space="preserve">04 1 E6 00150 </w:t>
            </w:r>
          </w:p>
        </w:tc>
        <w:tc>
          <w:tcPr>
            <w:tcW w:w="850" w:type="dxa"/>
            <w:tcBorders>
              <w:top w:val="nil"/>
              <w:left w:val="nil"/>
              <w:bottom w:val="single" w:sz="4" w:space="0" w:color="000000"/>
              <w:right w:val="single" w:sz="4" w:space="0" w:color="000000"/>
            </w:tcBorders>
            <w:shd w:val="clear" w:color="auto" w:fill="auto"/>
            <w:noWrap/>
            <w:hideMark/>
          </w:tcPr>
          <w:p w14:paraId="174BE54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A89EC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E0100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D3F7A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D04EA1" w14:textId="77777777" w:rsidR="001333F2" w:rsidRPr="008B76E1" w:rsidRDefault="001333F2" w:rsidP="001333F2">
            <w:pPr>
              <w:jc w:val="right"/>
              <w:rPr>
                <w:color w:val="000000"/>
              </w:rPr>
            </w:pPr>
            <w:r w:rsidRPr="008B76E1">
              <w:rPr>
                <w:color w:val="000000"/>
              </w:rPr>
              <w:t>17 163 600,00</w:t>
            </w:r>
          </w:p>
        </w:tc>
      </w:tr>
      <w:tr w:rsidR="001333F2" w:rsidRPr="008B76E1" w14:paraId="251A87E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3A1BFF"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250CEFD" w14:textId="77777777" w:rsidR="001333F2" w:rsidRPr="008B76E1" w:rsidRDefault="001333F2" w:rsidP="001333F2">
            <w:pPr>
              <w:jc w:val="center"/>
              <w:rPr>
                <w:color w:val="000000"/>
              </w:rPr>
            </w:pPr>
            <w:r w:rsidRPr="008B76E1">
              <w:rPr>
                <w:color w:val="000000"/>
              </w:rPr>
              <w:t xml:space="preserve">04 1 E6 00150 </w:t>
            </w:r>
          </w:p>
        </w:tc>
        <w:tc>
          <w:tcPr>
            <w:tcW w:w="850" w:type="dxa"/>
            <w:tcBorders>
              <w:top w:val="nil"/>
              <w:left w:val="nil"/>
              <w:bottom w:val="single" w:sz="4" w:space="0" w:color="000000"/>
              <w:right w:val="single" w:sz="4" w:space="0" w:color="000000"/>
            </w:tcBorders>
            <w:shd w:val="clear" w:color="auto" w:fill="auto"/>
            <w:noWrap/>
            <w:hideMark/>
          </w:tcPr>
          <w:p w14:paraId="2121B97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5D415D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57BC1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D895E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FB91F0" w14:textId="77777777" w:rsidR="001333F2" w:rsidRPr="008B76E1" w:rsidRDefault="001333F2" w:rsidP="001333F2">
            <w:pPr>
              <w:jc w:val="right"/>
              <w:rPr>
                <w:color w:val="000000"/>
              </w:rPr>
            </w:pPr>
            <w:r w:rsidRPr="008B76E1">
              <w:rPr>
                <w:color w:val="000000"/>
              </w:rPr>
              <w:t>17 163 600,00</w:t>
            </w:r>
          </w:p>
        </w:tc>
      </w:tr>
      <w:tr w:rsidR="001333F2" w:rsidRPr="008B76E1" w14:paraId="33EF1F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DD1326"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D3444F1" w14:textId="77777777" w:rsidR="001333F2" w:rsidRPr="008B76E1" w:rsidRDefault="001333F2" w:rsidP="001333F2">
            <w:pPr>
              <w:jc w:val="center"/>
              <w:rPr>
                <w:color w:val="000000"/>
              </w:rPr>
            </w:pPr>
            <w:r w:rsidRPr="008B76E1">
              <w:rPr>
                <w:color w:val="000000"/>
              </w:rPr>
              <w:t xml:space="preserve">04 1 E6 00150 </w:t>
            </w:r>
          </w:p>
        </w:tc>
        <w:tc>
          <w:tcPr>
            <w:tcW w:w="850" w:type="dxa"/>
            <w:tcBorders>
              <w:top w:val="nil"/>
              <w:left w:val="nil"/>
              <w:bottom w:val="single" w:sz="4" w:space="0" w:color="000000"/>
              <w:right w:val="single" w:sz="4" w:space="0" w:color="000000"/>
            </w:tcBorders>
            <w:shd w:val="clear" w:color="auto" w:fill="auto"/>
            <w:noWrap/>
            <w:hideMark/>
          </w:tcPr>
          <w:p w14:paraId="2945848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AF9101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EC452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6251B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9B96A5" w14:textId="77777777" w:rsidR="001333F2" w:rsidRPr="008B76E1" w:rsidRDefault="001333F2" w:rsidP="001333F2">
            <w:pPr>
              <w:jc w:val="right"/>
              <w:rPr>
                <w:color w:val="000000"/>
              </w:rPr>
            </w:pPr>
            <w:r w:rsidRPr="008B76E1">
              <w:rPr>
                <w:color w:val="000000"/>
              </w:rPr>
              <w:t>17 163 600,00</w:t>
            </w:r>
          </w:p>
        </w:tc>
      </w:tr>
      <w:tr w:rsidR="001333F2" w:rsidRPr="008B76E1" w14:paraId="6F0FF9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A37F24"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56518475" w14:textId="77777777" w:rsidR="001333F2" w:rsidRPr="008B76E1" w:rsidRDefault="001333F2" w:rsidP="001333F2">
            <w:pPr>
              <w:jc w:val="center"/>
              <w:rPr>
                <w:color w:val="000000"/>
              </w:rPr>
            </w:pPr>
            <w:r w:rsidRPr="008B76E1">
              <w:rPr>
                <w:color w:val="000000"/>
              </w:rPr>
              <w:t xml:space="preserve">04 1 E6 00150 </w:t>
            </w:r>
          </w:p>
        </w:tc>
        <w:tc>
          <w:tcPr>
            <w:tcW w:w="850" w:type="dxa"/>
            <w:tcBorders>
              <w:top w:val="nil"/>
              <w:left w:val="nil"/>
              <w:bottom w:val="single" w:sz="4" w:space="0" w:color="000000"/>
              <w:right w:val="single" w:sz="4" w:space="0" w:color="000000"/>
            </w:tcBorders>
            <w:shd w:val="clear" w:color="auto" w:fill="auto"/>
            <w:noWrap/>
            <w:hideMark/>
          </w:tcPr>
          <w:p w14:paraId="10536A6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269CF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612AA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1AEA1B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7F8B4E" w14:textId="77777777" w:rsidR="001333F2" w:rsidRPr="008B76E1" w:rsidRDefault="001333F2" w:rsidP="001333F2">
            <w:pPr>
              <w:jc w:val="right"/>
              <w:rPr>
                <w:color w:val="000000"/>
              </w:rPr>
            </w:pPr>
            <w:r w:rsidRPr="008B76E1">
              <w:rPr>
                <w:color w:val="000000"/>
              </w:rPr>
              <w:t>17 163 600,00</w:t>
            </w:r>
          </w:p>
        </w:tc>
      </w:tr>
      <w:tr w:rsidR="001333F2" w:rsidRPr="008B76E1" w14:paraId="447654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DB8770"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AE7C1C2" w14:textId="77777777" w:rsidR="001333F2" w:rsidRPr="008B76E1" w:rsidRDefault="001333F2" w:rsidP="001333F2">
            <w:pPr>
              <w:jc w:val="center"/>
              <w:rPr>
                <w:color w:val="000000"/>
              </w:rPr>
            </w:pPr>
            <w:r w:rsidRPr="008B76E1">
              <w:rPr>
                <w:color w:val="000000"/>
              </w:rPr>
              <w:t xml:space="preserve">04 1 E6 00150 </w:t>
            </w:r>
          </w:p>
        </w:tc>
        <w:tc>
          <w:tcPr>
            <w:tcW w:w="850" w:type="dxa"/>
            <w:tcBorders>
              <w:top w:val="nil"/>
              <w:left w:val="nil"/>
              <w:bottom w:val="single" w:sz="4" w:space="0" w:color="000000"/>
              <w:right w:val="single" w:sz="4" w:space="0" w:color="000000"/>
            </w:tcBorders>
            <w:shd w:val="clear" w:color="auto" w:fill="auto"/>
            <w:noWrap/>
            <w:hideMark/>
          </w:tcPr>
          <w:p w14:paraId="380102C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9D5255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06ADF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84D708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DE34FB9" w14:textId="77777777" w:rsidR="001333F2" w:rsidRPr="008B76E1" w:rsidRDefault="001333F2" w:rsidP="001333F2">
            <w:pPr>
              <w:jc w:val="right"/>
              <w:rPr>
                <w:color w:val="000000"/>
              </w:rPr>
            </w:pPr>
            <w:r w:rsidRPr="008B76E1">
              <w:rPr>
                <w:color w:val="000000"/>
              </w:rPr>
              <w:t>17 163 600,00</w:t>
            </w:r>
          </w:p>
        </w:tc>
      </w:tr>
      <w:tr w:rsidR="001333F2" w:rsidRPr="008B76E1" w14:paraId="450120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8673CC"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3150B9C" w14:textId="77777777" w:rsidR="001333F2" w:rsidRPr="008B76E1" w:rsidRDefault="001333F2" w:rsidP="001333F2">
            <w:pPr>
              <w:jc w:val="center"/>
              <w:rPr>
                <w:color w:val="000000"/>
              </w:rPr>
            </w:pPr>
            <w:r w:rsidRPr="008B76E1">
              <w:rPr>
                <w:color w:val="000000"/>
              </w:rPr>
              <w:t xml:space="preserve">04 1 E6 00150 </w:t>
            </w:r>
          </w:p>
        </w:tc>
        <w:tc>
          <w:tcPr>
            <w:tcW w:w="850" w:type="dxa"/>
            <w:tcBorders>
              <w:top w:val="nil"/>
              <w:left w:val="nil"/>
              <w:bottom w:val="single" w:sz="4" w:space="0" w:color="000000"/>
              <w:right w:val="single" w:sz="4" w:space="0" w:color="000000"/>
            </w:tcBorders>
            <w:shd w:val="clear" w:color="auto" w:fill="auto"/>
            <w:noWrap/>
            <w:hideMark/>
          </w:tcPr>
          <w:p w14:paraId="396B49D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3FCCC1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42D97E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428FF5D"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3D95E3E" w14:textId="77777777" w:rsidR="001333F2" w:rsidRPr="008B76E1" w:rsidRDefault="001333F2" w:rsidP="001333F2">
            <w:pPr>
              <w:jc w:val="right"/>
              <w:rPr>
                <w:color w:val="000000"/>
              </w:rPr>
            </w:pPr>
            <w:r w:rsidRPr="008B76E1">
              <w:rPr>
                <w:color w:val="000000"/>
              </w:rPr>
              <w:t>17 163 600,00</w:t>
            </w:r>
          </w:p>
        </w:tc>
      </w:tr>
      <w:tr w:rsidR="001333F2" w:rsidRPr="008B76E1" w14:paraId="05CE03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4D8B7E" w14:textId="77777777" w:rsidR="001333F2" w:rsidRPr="008B76E1" w:rsidRDefault="001333F2" w:rsidP="001333F2">
            <w:pPr>
              <w:rPr>
                <w:color w:val="000000"/>
                <w:sz w:val="22"/>
                <w:szCs w:val="22"/>
              </w:rPr>
            </w:pPr>
            <w:r w:rsidRPr="008B76E1">
              <w:rPr>
                <w:color w:val="000000"/>
                <w:sz w:val="22"/>
                <w:szCs w:val="22"/>
              </w:rPr>
              <w:t>Обеспечение мер по охране образовательных организаций в целях антитеррористической защищенности</w:t>
            </w:r>
          </w:p>
        </w:tc>
        <w:tc>
          <w:tcPr>
            <w:tcW w:w="1843" w:type="dxa"/>
            <w:tcBorders>
              <w:top w:val="nil"/>
              <w:left w:val="nil"/>
              <w:bottom w:val="single" w:sz="4" w:space="0" w:color="000000"/>
              <w:right w:val="single" w:sz="4" w:space="0" w:color="000000"/>
            </w:tcBorders>
            <w:shd w:val="clear" w:color="auto" w:fill="auto"/>
            <w:noWrap/>
            <w:hideMark/>
          </w:tcPr>
          <w:p w14:paraId="54ED33CB" w14:textId="77777777" w:rsidR="001333F2" w:rsidRPr="008B76E1" w:rsidRDefault="001333F2" w:rsidP="001333F2">
            <w:pPr>
              <w:jc w:val="center"/>
              <w:rPr>
                <w:color w:val="000000"/>
              </w:rPr>
            </w:pPr>
            <w:r w:rsidRPr="008B76E1">
              <w:rPr>
                <w:color w:val="000000"/>
              </w:rPr>
              <w:t xml:space="preserve">04 1 E6 21650 </w:t>
            </w:r>
          </w:p>
        </w:tc>
        <w:tc>
          <w:tcPr>
            <w:tcW w:w="850" w:type="dxa"/>
            <w:tcBorders>
              <w:top w:val="nil"/>
              <w:left w:val="nil"/>
              <w:bottom w:val="single" w:sz="4" w:space="0" w:color="000000"/>
              <w:right w:val="single" w:sz="4" w:space="0" w:color="000000"/>
            </w:tcBorders>
            <w:shd w:val="clear" w:color="auto" w:fill="auto"/>
            <w:noWrap/>
            <w:hideMark/>
          </w:tcPr>
          <w:p w14:paraId="2AE8D67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78D71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E0863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89C54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62BBDE" w14:textId="77777777" w:rsidR="001333F2" w:rsidRPr="008B76E1" w:rsidRDefault="001333F2" w:rsidP="001333F2">
            <w:pPr>
              <w:jc w:val="right"/>
              <w:rPr>
                <w:color w:val="000000"/>
              </w:rPr>
            </w:pPr>
            <w:r w:rsidRPr="008B76E1">
              <w:rPr>
                <w:color w:val="000000"/>
              </w:rPr>
              <w:t>457 600,00</w:t>
            </w:r>
          </w:p>
        </w:tc>
      </w:tr>
      <w:tr w:rsidR="001333F2" w:rsidRPr="008B76E1" w14:paraId="097ABE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69F748"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B406990" w14:textId="77777777" w:rsidR="001333F2" w:rsidRPr="008B76E1" w:rsidRDefault="001333F2" w:rsidP="001333F2">
            <w:pPr>
              <w:jc w:val="center"/>
              <w:rPr>
                <w:color w:val="000000"/>
              </w:rPr>
            </w:pPr>
            <w:r w:rsidRPr="008B76E1">
              <w:rPr>
                <w:color w:val="000000"/>
              </w:rPr>
              <w:t xml:space="preserve">04 1 E6 21650 </w:t>
            </w:r>
          </w:p>
        </w:tc>
        <w:tc>
          <w:tcPr>
            <w:tcW w:w="850" w:type="dxa"/>
            <w:tcBorders>
              <w:top w:val="nil"/>
              <w:left w:val="nil"/>
              <w:bottom w:val="single" w:sz="4" w:space="0" w:color="000000"/>
              <w:right w:val="single" w:sz="4" w:space="0" w:color="000000"/>
            </w:tcBorders>
            <w:shd w:val="clear" w:color="auto" w:fill="auto"/>
            <w:noWrap/>
            <w:hideMark/>
          </w:tcPr>
          <w:p w14:paraId="311E7C1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8AB8A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DB7B2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1114F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5EE4C2" w14:textId="77777777" w:rsidR="001333F2" w:rsidRPr="008B76E1" w:rsidRDefault="001333F2" w:rsidP="001333F2">
            <w:pPr>
              <w:jc w:val="right"/>
              <w:rPr>
                <w:color w:val="000000"/>
              </w:rPr>
            </w:pPr>
            <w:r w:rsidRPr="008B76E1">
              <w:rPr>
                <w:color w:val="000000"/>
              </w:rPr>
              <w:t>457 600,00</w:t>
            </w:r>
          </w:p>
        </w:tc>
      </w:tr>
      <w:tr w:rsidR="001333F2" w:rsidRPr="008B76E1" w14:paraId="3DB56B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F737AF"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B2013A8" w14:textId="77777777" w:rsidR="001333F2" w:rsidRPr="008B76E1" w:rsidRDefault="001333F2" w:rsidP="001333F2">
            <w:pPr>
              <w:jc w:val="center"/>
              <w:rPr>
                <w:color w:val="000000"/>
              </w:rPr>
            </w:pPr>
            <w:r w:rsidRPr="008B76E1">
              <w:rPr>
                <w:color w:val="000000"/>
              </w:rPr>
              <w:t xml:space="preserve">04 1 E6 21650 </w:t>
            </w:r>
          </w:p>
        </w:tc>
        <w:tc>
          <w:tcPr>
            <w:tcW w:w="850" w:type="dxa"/>
            <w:tcBorders>
              <w:top w:val="nil"/>
              <w:left w:val="nil"/>
              <w:bottom w:val="single" w:sz="4" w:space="0" w:color="000000"/>
              <w:right w:val="single" w:sz="4" w:space="0" w:color="000000"/>
            </w:tcBorders>
            <w:shd w:val="clear" w:color="auto" w:fill="auto"/>
            <w:noWrap/>
            <w:hideMark/>
          </w:tcPr>
          <w:p w14:paraId="789F012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6FB147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4C41F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8A7CF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E7DA7B" w14:textId="77777777" w:rsidR="001333F2" w:rsidRPr="008B76E1" w:rsidRDefault="001333F2" w:rsidP="001333F2">
            <w:pPr>
              <w:jc w:val="right"/>
              <w:rPr>
                <w:color w:val="000000"/>
              </w:rPr>
            </w:pPr>
            <w:r w:rsidRPr="008B76E1">
              <w:rPr>
                <w:color w:val="000000"/>
              </w:rPr>
              <w:t>457 600,00</w:t>
            </w:r>
          </w:p>
        </w:tc>
      </w:tr>
      <w:tr w:rsidR="001333F2" w:rsidRPr="008B76E1" w14:paraId="532C3F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EE3216"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14045DD9" w14:textId="77777777" w:rsidR="001333F2" w:rsidRPr="008B76E1" w:rsidRDefault="001333F2" w:rsidP="001333F2">
            <w:pPr>
              <w:jc w:val="center"/>
              <w:rPr>
                <w:color w:val="000000"/>
              </w:rPr>
            </w:pPr>
            <w:r w:rsidRPr="008B76E1">
              <w:rPr>
                <w:color w:val="000000"/>
              </w:rPr>
              <w:t xml:space="preserve">04 1 E6 21650 </w:t>
            </w:r>
          </w:p>
        </w:tc>
        <w:tc>
          <w:tcPr>
            <w:tcW w:w="850" w:type="dxa"/>
            <w:tcBorders>
              <w:top w:val="nil"/>
              <w:left w:val="nil"/>
              <w:bottom w:val="single" w:sz="4" w:space="0" w:color="000000"/>
              <w:right w:val="single" w:sz="4" w:space="0" w:color="000000"/>
            </w:tcBorders>
            <w:shd w:val="clear" w:color="auto" w:fill="auto"/>
            <w:noWrap/>
            <w:hideMark/>
          </w:tcPr>
          <w:p w14:paraId="0690F80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87956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7B9C7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F2E210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B4EE71" w14:textId="77777777" w:rsidR="001333F2" w:rsidRPr="008B76E1" w:rsidRDefault="001333F2" w:rsidP="001333F2">
            <w:pPr>
              <w:jc w:val="right"/>
              <w:rPr>
                <w:color w:val="000000"/>
              </w:rPr>
            </w:pPr>
            <w:r w:rsidRPr="008B76E1">
              <w:rPr>
                <w:color w:val="000000"/>
              </w:rPr>
              <w:t>457 600,00</w:t>
            </w:r>
          </w:p>
        </w:tc>
      </w:tr>
      <w:tr w:rsidR="001333F2" w:rsidRPr="008B76E1" w14:paraId="6CA649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8101FB"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735E973" w14:textId="77777777" w:rsidR="001333F2" w:rsidRPr="008B76E1" w:rsidRDefault="001333F2" w:rsidP="001333F2">
            <w:pPr>
              <w:jc w:val="center"/>
              <w:rPr>
                <w:color w:val="000000"/>
              </w:rPr>
            </w:pPr>
            <w:r w:rsidRPr="008B76E1">
              <w:rPr>
                <w:color w:val="000000"/>
              </w:rPr>
              <w:t xml:space="preserve">04 1 E6 21650 </w:t>
            </w:r>
          </w:p>
        </w:tc>
        <w:tc>
          <w:tcPr>
            <w:tcW w:w="850" w:type="dxa"/>
            <w:tcBorders>
              <w:top w:val="nil"/>
              <w:left w:val="nil"/>
              <w:bottom w:val="single" w:sz="4" w:space="0" w:color="000000"/>
              <w:right w:val="single" w:sz="4" w:space="0" w:color="000000"/>
            </w:tcBorders>
            <w:shd w:val="clear" w:color="auto" w:fill="auto"/>
            <w:noWrap/>
            <w:hideMark/>
          </w:tcPr>
          <w:p w14:paraId="1A49D6D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C4C05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12A9B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7056D2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63865CC" w14:textId="77777777" w:rsidR="001333F2" w:rsidRPr="008B76E1" w:rsidRDefault="001333F2" w:rsidP="001333F2">
            <w:pPr>
              <w:jc w:val="right"/>
              <w:rPr>
                <w:color w:val="000000"/>
              </w:rPr>
            </w:pPr>
            <w:r w:rsidRPr="008B76E1">
              <w:rPr>
                <w:color w:val="000000"/>
              </w:rPr>
              <w:t>457 600,00</w:t>
            </w:r>
          </w:p>
        </w:tc>
      </w:tr>
      <w:tr w:rsidR="001333F2" w:rsidRPr="008B76E1" w14:paraId="273B8F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4B9BFB"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9ABC652" w14:textId="77777777" w:rsidR="001333F2" w:rsidRPr="008B76E1" w:rsidRDefault="001333F2" w:rsidP="001333F2">
            <w:pPr>
              <w:jc w:val="center"/>
              <w:rPr>
                <w:color w:val="000000"/>
              </w:rPr>
            </w:pPr>
            <w:r w:rsidRPr="008B76E1">
              <w:rPr>
                <w:color w:val="000000"/>
              </w:rPr>
              <w:t xml:space="preserve">04 1 E6 21650 </w:t>
            </w:r>
          </w:p>
        </w:tc>
        <w:tc>
          <w:tcPr>
            <w:tcW w:w="850" w:type="dxa"/>
            <w:tcBorders>
              <w:top w:val="nil"/>
              <w:left w:val="nil"/>
              <w:bottom w:val="single" w:sz="4" w:space="0" w:color="000000"/>
              <w:right w:val="single" w:sz="4" w:space="0" w:color="000000"/>
            </w:tcBorders>
            <w:shd w:val="clear" w:color="auto" w:fill="auto"/>
            <w:noWrap/>
            <w:hideMark/>
          </w:tcPr>
          <w:p w14:paraId="7DE4255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4791D2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5600A9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083A0F1"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4C22614" w14:textId="77777777" w:rsidR="001333F2" w:rsidRPr="008B76E1" w:rsidRDefault="001333F2" w:rsidP="001333F2">
            <w:pPr>
              <w:jc w:val="right"/>
              <w:rPr>
                <w:color w:val="000000"/>
              </w:rPr>
            </w:pPr>
            <w:r w:rsidRPr="008B76E1">
              <w:rPr>
                <w:color w:val="000000"/>
              </w:rPr>
              <w:t>457 600,00</w:t>
            </w:r>
          </w:p>
        </w:tc>
      </w:tr>
      <w:tr w:rsidR="001333F2" w:rsidRPr="008B76E1" w14:paraId="1BB893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05B0D5" w14:textId="77777777" w:rsidR="001333F2" w:rsidRPr="008B76E1" w:rsidRDefault="001333F2" w:rsidP="001333F2">
            <w:pPr>
              <w:rPr>
                <w:color w:val="000000"/>
                <w:sz w:val="22"/>
                <w:szCs w:val="22"/>
              </w:rPr>
            </w:pPr>
            <w:r w:rsidRPr="008B76E1">
              <w:rPr>
                <w:color w:val="000000"/>
                <w:sz w:val="22"/>
                <w:szCs w:val="22"/>
              </w:rPr>
              <w:t>Реализация основных программ профессионального обучения - программ профессиональной подготовки по профессиям рабочих, должностям служащих</w:t>
            </w:r>
          </w:p>
        </w:tc>
        <w:tc>
          <w:tcPr>
            <w:tcW w:w="1843" w:type="dxa"/>
            <w:tcBorders>
              <w:top w:val="nil"/>
              <w:left w:val="nil"/>
              <w:bottom w:val="single" w:sz="4" w:space="0" w:color="000000"/>
              <w:right w:val="single" w:sz="4" w:space="0" w:color="000000"/>
            </w:tcBorders>
            <w:shd w:val="clear" w:color="auto" w:fill="auto"/>
            <w:noWrap/>
            <w:hideMark/>
          </w:tcPr>
          <w:p w14:paraId="7C5DA22F" w14:textId="77777777" w:rsidR="001333F2" w:rsidRPr="008B76E1" w:rsidRDefault="001333F2" w:rsidP="001333F2">
            <w:pPr>
              <w:jc w:val="center"/>
              <w:rPr>
                <w:color w:val="000000"/>
              </w:rPr>
            </w:pPr>
            <w:r w:rsidRPr="008B76E1">
              <w:rPr>
                <w:color w:val="000000"/>
              </w:rPr>
              <w:t xml:space="preserve">04 1 E6 22130 </w:t>
            </w:r>
          </w:p>
        </w:tc>
        <w:tc>
          <w:tcPr>
            <w:tcW w:w="850" w:type="dxa"/>
            <w:tcBorders>
              <w:top w:val="nil"/>
              <w:left w:val="nil"/>
              <w:bottom w:val="single" w:sz="4" w:space="0" w:color="000000"/>
              <w:right w:val="single" w:sz="4" w:space="0" w:color="000000"/>
            </w:tcBorders>
            <w:shd w:val="clear" w:color="auto" w:fill="auto"/>
            <w:noWrap/>
            <w:hideMark/>
          </w:tcPr>
          <w:p w14:paraId="2F23D7D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1D1D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05F23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2919B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CB779C" w14:textId="77777777" w:rsidR="001333F2" w:rsidRPr="008B76E1" w:rsidRDefault="001333F2" w:rsidP="001333F2">
            <w:pPr>
              <w:jc w:val="right"/>
              <w:rPr>
                <w:color w:val="000000"/>
              </w:rPr>
            </w:pPr>
            <w:r w:rsidRPr="008B76E1">
              <w:rPr>
                <w:color w:val="000000"/>
              </w:rPr>
              <w:t>744 300,00</w:t>
            </w:r>
          </w:p>
        </w:tc>
      </w:tr>
      <w:tr w:rsidR="001333F2" w:rsidRPr="008B76E1" w14:paraId="48E542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FEC089"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22CFBFE" w14:textId="77777777" w:rsidR="001333F2" w:rsidRPr="008B76E1" w:rsidRDefault="001333F2" w:rsidP="001333F2">
            <w:pPr>
              <w:jc w:val="center"/>
              <w:rPr>
                <w:color w:val="000000"/>
              </w:rPr>
            </w:pPr>
            <w:r w:rsidRPr="008B76E1">
              <w:rPr>
                <w:color w:val="000000"/>
              </w:rPr>
              <w:t xml:space="preserve">04 1 E6 22130 </w:t>
            </w:r>
          </w:p>
        </w:tc>
        <w:tc>
          <w:tcPr>
            <w:tcW w:w="850" w:type="dxa"/>
            <w:tcBorders>
              <w:top w:val="nil"/>
              <w:left w:val="nil"/>
              <w:bottom w:val="single" w:sz="4" w:space="0" w:color="000000"/>
              <w:right w:val="single" w:sz="4" w:space="0" w:color="000000"/>
            </w:tcBorders>
            <w:shd w:val="clear" w:color="auto" w:fill="auto"/>
            <w:noWrap/>
            <w:hideMark/>
          </w:tcPr>
          <w:p w14:paraId="22CC304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64774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3F7DD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CC2FD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536F65" w14:textId="77777777" w:rsidR="001333F2" w:rsidRPr="008B76E1" w:rsidRDefault="001333F2" w:rsidP="001333F2">
            <w:pPr>
              <w:jc w:val="right"/>
              <w:rPr>
                <w:color w:val="000000"/>
              </w:rPr>
            </w:pPr>
            <w:r w:rsidRPr="008B76E1">
              <w:rPr>
                <w:color w:val="000000"/>
              </w:rPr>
              <w:t>744 300,00</w:t>
            </w:r>
          </w:p>
        </w:tc>
      </w:tr>
      <w:tr w:rsidR="001333F2" w:rsidRPr="008B76E1" w14:paraId="3BA2DD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4612CF"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14C6153" w14:textId="77777777" w:rsidR="001333F2" w:rsidRPr="008B76E1" w:rsidRDefault="001333F2" w:rsidP="001333F2">
            <w:pPr>
              <w:jc w:val="center"/>
              <w:rPr>
                <w:color w:val="000000"/>
              </w:rPr>
            </w:pPr>
            <w:r w:rsidRPr="008B76E1">
              <w:rPr>
                <w:color w:val="000000"/>
              </w:rPr>
              <w:t xml:space="preserve">04 1 E6 22130 </w:t>
            </w:r>
          </w:p>
        </w:tc>
        <w:tc>
          <w:tcPr>
            <w:tcW w:w="850" w:type="dxa"/>
            <w:tcBorders>
              <w:top w:val="nil"/>
              <w:left w:val="nil"/>
              <w:bottom w:val="single" w:sz="4" w:space="0" w:color="000000"/>
              <w:right w:val="single" w:sz="4" w:space="0" w:color="000000"/>
            </w:tcBorders>
            <w:shd w:val="clear" w:color="auto" w:fill="auto"/>
            <w:noWrap/>
            <w:hideMark/>
          </w:tcPr>
          <w:p w14:paraId="6A3E639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80CCF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44DF6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3A3B3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FEA8E9" w14:textId="77777777" w:rsidR="001333F2" w:rsidRPr="008B76E1" w:rsidRDefault="001333F2" w:rsidP="001333F2">
            <w:pPr>
              <w:jc w:val="right"/>
              <w:rPr>
                <w:color w:val="000000"/>
              </w:rPr>
            </w:pPr>
            <w:r w:rsidRPr="008B76E1">
              <w:rPr>
                <w:color w:val="000000"/>
              </w:rPr>
              <w:t>744 300,00</w:t>
            </w:r>
          </w:p>
        </w:tc>
      </w:tr>
      <w:tr w:rsidR="001333F2" w:rsidRPr="008B76E1" w14:paraId="333533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09A601"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773279F5" w14:textId="77777777" w:rsidR="001333F2" w:rsidRPr="008B76E1" w:rsidRDefault="001333F2" w:rsidP="001333F2">
            <w:pPr>
              <w:jc w:val="center"/>
              <w:rPr>
                <w:color w:val="000000"/>
              </w:rPr>
            </w:pPr>
            <w:r w:rsidRPr="008B76E1">
              <w:rPr>
                <w:color w:val="000000"/>
              </w:rPr>
              <w:t xml:space="preserve">04 1 E6 22130 </w:t>
            </w:r>
          </w:p>
        </w:tc>
        <w:tc>
          <w:tcPr>
            <w:tcW w:w="850" w:type="dxa"/>
            <w:tcBorders>
              <w:top w:val="nil"/>
              <w:left w:val="nil"/>
              <w:bottom w:val="single" w:sz="4" w:space="0" w:color="000000"/>
              <w:right w:val="single" w:sz="4" w:space="0" w:color="000000"/>
            </w:tcBorders>
            <w:shd w:val="clear" w:color="auto" w:fill="auto"/>
            <w:noWrap/>
            <w:hideMark/>
          </w:tcPr>
          <w:p w14:paraId="667DA71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80C7C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7DA2C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EDB1CE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F013D2" w14:textId="77777777" w:rsidR="001333F2" w:rsidRPr="008B76E1" w:rsidRDefault="001333F2" w:rsidP="001333F2">
            <w:pPr>
              <w:jc w:val="right"/>
              <w:rPr>
                <w:color w:val="000000"/>
              </w:rPr>
            </w:pPr>
            <w:r w:rsidRPr="008B76E1">
              <w:rPr>
                <w:color w:val="000000"/>
              </w:rPr>
              <w:t>744 300,00</w:t>
            </w:r>
          </w:p>
        </w:tc>
      </w:tr>
      <w:tr w:rsidR="001333F2" w:rsidRPr="008B76E1" w14:paraId="0C0FE8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0E81F9"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69CFCA9" w14:textId="77777777" w:rsidR="001333F2" w:rsidRPr="008B76E1" w:rsidRDefault="001333F2" w:rsidP="001333F2">
            <w:pPr>
              <w:jc w:val="center"/>
              <w:rPr>
                <w:color w:val="000000"/>
              </w:rPr>
            </w:pPr>
            <w:r w:rsidRPr="008B76E1">
              <w:rPr>
                <w:color w:val="000000"/>
              </w:rPr>
              <w:t xml:space="preserve">04 1 E6 22130 </w:t>
            </w:r>
          </w:p>
        </w:tc>
        <w:tc>
          <w:tcPr>
            <w:tcW w:w="850" w:type="dxa"/>
            <w:tcBorders>
              <w:top w:val="nil"/>
              <w:left w:val="nil"/>
              <w:bottom w:val="single" w:sz="4" w:space="0" w:color="000000"/>
              <w:right w:val="single" w:sz="4" w:space="0" w:color="000000"/>
            </w:tcBorders>
            <w:shd w:val="clear" w:color="auto" w:fill="auto"/>
            <w:noWrap/>
            <w:hideMark/>
          </w:tcPr>
          <w:p w14:paraId="1F9592A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827A71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41434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6BF6159"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70669A6" w14:textId="77777777" w:rsidR="001333F2" w:rsidRPr="008B76E1" w:rsidRDefault="001333F2" w:rsidP="001333F2">
            <w:pPr>
              <w:jc w:val="right"/>
              <w:rPr>
                <w:color w:val="000000"/>
              </w:rPr>
            </w:pPr>
            <w:r w:rsidRPr="008B76E1">
              <w:rPr>
                <w:color w:val="000000"/>
              </w:rPr>
              <w:t>744 300,00</w:t>
            </w:r>
          </w:p>
        </w:tc>
      </w:tr>
      <w:tr w:rsidR="001333F2" w:rsidRPr="008B76E1" w14:paraId="25A018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604F8F"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ED903EE" w14:textId="77777777" w:rsidR="001333F2" w:rsidRPr="008B76E1" w:rsidRDefault="001333F2" w:rsidP="001333F2">
            <w:pPr>
              <w:jc w:val="center"/>
              <w:rPr>
                <w:color w:val="000000"/>
              </w:rPr>
            </w:pPr>
            <w:r w:rsidRPr="008B76E1">
              <w:rPr>
                <w:color w:val="000000"/>
              </w:rPr>
              <w:t xml:space="preserve">04 1 E6 22130 </w:t>
            </w:r>
          </w:p>
        </w:tc>
        <w:tc>
          <w:tcPr>
            <w:tcW w:w="850" w:type="dxa"/>
            <w:tcBorders>
              <w:top w:val="nil"/>
              <w:left w:val="nil"/>
              <w:bottom w:val="single" w:sz="4" w:space="0" w:color="000000"/>
              <w:right w:val="single" w:sz="4" w:space="0" w:color="000000"/>
            </w:tcBorders>
            <w:shd w:val="clear" w:color="auto" w:fill="auto"/>
            <w:noWrap/>
            <w:hideMark/>
          </w:tcPr>
          <w:p w14:paraId="4678994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B9D0E2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342A4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346F6A1"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4705CAC" w14:textId="77777777" w:rsidR="001333F2" w:rsidRPr="008B76E1" w:rsidRDefault="001333F2" w:rsidP="001333F2">
            <w:pPr>
              <w:jc w:val="right"/>
              <w:rPr>
                <w:color w:val="000000"/>
              </w:rPr>
            </w:pPr>
            <w:r w:rsidRPr="008B76E1">
              <w:rPr>
                <w:color w:val="000000"/>
              </w:rPr>
              <w:t>744 300,00</w:t>
            </w:r>
          </w:p>
        </w:tc>
      </w:tr>
      <w:tr w:rsidR="001333F2" w:rsidRPr="008B76E1" w14:paraId="327480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DFE87D" w14:textId="6A6EFAFC" w:rsidR="001333F2" w:rsidRPr="008B76E1" w:rsidRDefault="001333F2" w:rsidP="001333F2">
            <w:pPr>
              <w:rPr>
                <w:color w:val="000000"/>
                <w:sz w:val="22"/>
                <w:szCs w:val="22"/>
              </w:rPr>
            </w:pPr>
            <w:r w:rsidRPr="008B76E1">
              <w:rPr>
                <w:color w:val="000000"/>
                <w:sz w:val="22"/>
                <w:szCs w:val="22"/>
              </w:rPr>
              <w:lastRenderedPageBreak/>
              <w:t xml:space="preserve">Организация, проведение и обеспечение участия региональной сборной в чемпионате по профессиональному мастерству </w:t>
            </w:r>
            <w:r>
              <w:rPr>
                <w:color w:val="000000"/>
                <w:sz w:val="22"/>
                <w:szCs w:val="22"/>
              </w:rPr>
              <w:t>«</w:t>
            </w:r>
            <w:r w:rsidRPr="008B76E1">
              <w:rPr>
                <w:color w:val="000000"/>
                <w:sz w:val="22"/>
                <w:szCs w:val="22"/>
              </w:rPr>
              <w:t>Профессионалы</w:t>
            </w:r>
            <w:r>
              <w:rPr>
                <w:color w:val="000000"/>
                <w:sz w:val="22"/>
                <w:szCs w:val="22"/>
              </w:rPr>
              <w:t>»</w:t>
            </w:r>
            <w:r w:rsidRPr="008B76E1">
              <w:rPr>
                <w:color w:val="000000"/>
                <w:sz w:val="22"/>
                <w:szCs w:val="22"/>
              </w:rPr>
              <w:t xml:space="preserve"> и (или) чемпионате высоких технологий</w:t>
            </w:r>
          </w:p>
        </w:tc>
        <w:tc>
          <w:tcPr>
            <w:tcW w:w="1843" w:type="dxa"/>
            <w:tcBorders>
              <w:top w:val="nil"/>
              <w:left w:val="nil"/>
              <w:bottom w:val="single" w:sz="4" w:space="0" w:color="000000"/>
              <w:right w:val="single" w:sz="4" w:space="0" w:color="000000"/>
            </w:tcBorders>
            <w:shd w:val="clear" w:color="auto" w:fill="auto"/>
            <w:noWrap/>
            <w:hideMark/>
          </w:tcPr>
          <w:p w14:paraId="6DE6C100" w14:textId="77777777" w:rsidR="001333F2" w:rsidRPr="008B76E1" w:rsidRDefault="001333F2" w:rsidP="001333F2">
            <w:pPr>
              <w:jc w:val="center"/>
              <w:rPr>
                <w:color w:val="000000"/>
              </w:rPr>
            </w:pPr>
            <w:r w:rsidRPr="008B76E1">
              <w:rPr>
                <w:color w:val="000000"/>
              </w:rPr>
              <w:t xml:space="preserve">04 1 E6 23590 </w:t>
            </w:r>
          </w:p>
        </w:tc>
        <w:tc>
          <w:tcPr>
            <w:tcW w:w="850" w:type="dxa"/>
            <w:tcBorders>
              <w:top w:val="nil"/>
              <w:left w:val="nil"/>
              <w:bottom w:val="single" w:sz="4" w:space="0" w:color="000000"/>
              <w:right w:val="single" w:sz="4" w:space="0" w:color="000000"/>
            </w:tcBorders>
            <w:shd w:val="clear" w:color="auto" w:fill="auto"/>
            <w:noWrap/>
            <w:hideMark/>
          </w:tcPr>
          <w:p w14:paraId="488702A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7E936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EA514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03CEFB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C591BB" w14:textId="77777777" w:rsidR="001333F2" w:rsidRPr="008B76E1" w:rsidRDefault="001333F2" w:rsidP="001333F2">
            <w:pPr>
              <w:jc w:val="right"/>
              <w:rPr>
                <w:color w:val="000000"/>
              </w:rPr>
            </w:pPr>
            <w:r w:rsidRPr="008B76E1">
              <w:rPr>
                <w:color w:val="000000"/>
              </w:rPr>
              <w:t>3 650 000,00</w:t>
            </w:r>
          </w:p>
        </w:tc>
      </w:tr>
      <w:tr w:rsidR="001333F2" w:rsidRPr="008B76E1" w14:paraId="002AF1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77AE8E"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C70400D" w14:textId="77777777" w:rsidR="001333F2" w:rsidRPr="008B76E1" w:rsidRDefault="001333F2" w:rsidP="001333F2">
            <w:pPr>
              <w:jc w:val="center"/>
              <w:rPr>
                <w:color w:val="000000"/>
              </w:rPr>
            </w:pPr>
            <w:r w:rsidRPr="008B76E1">
              <w:rPr>
                <w:color w:val="000000"/>
              </w:rPr>
              <w:t xml:space="preserve">04 1 E6 23590 </w:t>
            </w:r>
          </w:p>
        </w:tc>
        <w:tc>
          <w:tcPr>
            <w:tcW w:w="850" w:type="dxa"/>
            <w:tcBorders>
              <w:top w:val="nil"/>
              <w:left w:val="nil"/>
              <w:bottom w:val="single" w:sz="4" w:space="0" w:color="000000"/>
              <w:right w:val="single" w:sz="4" w:space="0" w:color="000000"/>
            </w:tcBorders>
            <w:shd w:val="clear" w:color="auto" w:fill="auto"/>
            <w:noWrap/>
            <w:hideMark/>
          </w:tcPr>
          <w:p w14:paraId="1955EA9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0169C9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81597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520E8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05661C" w14:textId="77777777" w:rsidR="001333F2" w:rsidRPr="008B76E1" w:rsidRDefault="001333F2" w:rsidP="001333F2">
            <w:pPr>
              <w:jc w:val="right"/>
              <w:rPr>
                <w:color w:val="000000"/>
              </w:rPr>
            </w:pPr>
            <w:r w:rsidRPr="008B76E1">
              <w:rPr>
                <w:color w:val="000000"/>
              </w:rPr>
              <w:t>3 650 000,00</w:t>
            </w:r>
          </w:p>
        </w:tc>
      </w:tr>
      <w:tr w:rsidR="001333F2" w:rsidRPr="008B76E1" w14:paraId="015CF4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873C58"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122A70F" w14:textId="77777777" w:rsidR="001333F2" w:rsidRPr="008B76E1" w:rsidRDefault="001333F2" w:rsidP="001333F2">
            <w:pPr>
              <w:jc w:val="center"/>
              <w:rPr>
                <w:color w:val="000000"/>
              </w:rPr>
            </w:pPr>
            <w:r w:rsidRPr="008B76E1">
              <w:rPr>
                <w:color w:val="000000"/>
              </w:rPr>
              <w:t xml:space="preserve">04 1 E6 23590 </w:t>
            </w:r>
          </w:p>
        </w:tc>
        <w:tc>
          <w:tcPr>
            <w:tcW w:w="850" w:type="dxa"/>
            <w:tcBorders>
              <w:top w:val="nil"/>
              <w:left w:val="nil"/>
              <w:bottom w:val="single" w:sz="4" w:space="0" w:color="000000"/>
              <w:right w:val="single" w:sz="4" w:space="0" w:color="000000"/>
            </w:tcBorders>
            <w:shd w:val="clear" w:color="auto" w:fill="auto"/>
            <w:noWrap/>
            <w:hideMark/>
          </w:tcPr>
          <w:p w14:paraId="296F96F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FEAED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854B6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AA64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DEFB57" w14:textId="77777777" w:rsidR="001333F2" w:rsidRPr="008B76E1" w:rsidRDefault="001333F2" w:rsidP="001333F2">
            <w:pPr>
              <w:jc w:val="right"/>
              <w:rPr>
                <w:color w:val="000000"/>
              </w:rPr>
            </w:pPr>
            <w:r w:rsidRPr="008B76E1">
              <w:rPr>
                <w:color w:val="000000"/>
              </w:rPr>
              <w:t>3 650 000,00</w:t>
            </w:r>
          </w:p>
        </w:tc>
      </w:tr>
      <w:tr w:rsidR="001333F2" w:rsidRPr="008B76E1" w14:paraId="43CEA7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2A042B"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74EECF91" w14:textId="77777777" w:rsidR="001333F2" w:rsidRPr="008B76E1" w:rsidRDefault="001333F2" w:rsidP="001333F2">
            <w:pPr>
              <w:jc w:val="center"/>
              <w:rPr>
                <w:color w:val="000000"/>
              </w:rPr>
            </w:pPr>
            <w:r w:rsidRPr="008B76E1">
              <w:rPr>
                <w:color w:val="000000"/>
              </w:rPr>
              <w:t xml:space="preserve">04 1 E6 23590 </w:t>
            </w:r>
          </w:p>
        </w:tc>
        <w:tc>
          <w:tcPr>
            <w:tcW w:w="850" w:type="dxa"/>
            <w:tcBorders>
              <w:top w:val="nil"/>
              <w:left w:val="nil"/>
              <w:bottom w:val="single" w:sz="4" w:space="0" w:color="000000"/>
              <w:right w:val="single" w:sz="4" w:space="0" w:color="000000"/>
            </w:tcBorders>
            <w:shd w:val="clear" w:color="auto" w:fill="auto"/>
            <w:noWrap/>
            <w:hideMark/>
          </w:tcPr>
          <w:p w14:paraId="089DF33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87B96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DF8D84"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644BB2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CD65FE" w14:textId="77777777" w:rsidR="001333F2" w:rsidRPr="008B76E1" w:rsidRDefault="001333F2" w:rsidP="001333F2">
            <w:pPr>
              <w:jc w:val="right"/>
              <w:rPr>
                <w:color w:val="000000"/>
              </w:rPr>
            </w:pPr>
            <w:r w:rsidRPr="008B76E1">
              <w:rPr>
                <w:color w:val="000000"/>
              </w:rPr>
              <w:t>3 650 000,00</w:t>
            </w:r>
          </w:p>
        </w:tc>
      </w:tr>
      <w:tr w:rsidR="001333F2" w:rsidRPr="008B76E1" w14:paraId="7173008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F8E3F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C4F95B7" w14:textId="77777777" w:rsidR="001333F2" w:rsidRPr="008B76E1" w:rsidRDefault="001333F2" w:rsidP="001333F2">
            <w:pPr>
              <w:jc w:val="center"/>
              <w:rPr>
                <w:color w:val="000000"/>
              </w:rPr>
            </w:pPr>
            <w:r w:rsidRPr="008B76E1">
              <w:rPr>
                <w:color w:val="000000"/>
              </w:rPr>
              <w:t xml:space="preserve">04 1 E6 23590 </w:t>
            </w:r>
          </w:p>
        </w:tc>
        <w:tc>
          <w:tcPr>
            <w:tcW w:w="850" w:type="dxa"/>
            <w:tcBorders>
              <w:top w:val="nil"/>
              <w:left w:val="nil"/>
              <w:bottom w:val="single" w:sz="4" w:space="0" w:color="000000"/>
              <w:right w:val="single" w:sz="4" w:space="0" w:color="000000"/>
            </w:tcBorders>
            <w:shd w:val="clear" w:color="auto" w:fill="auto"/>
            <w:noWrap/>
            <w:hideMark/>
          </w:tcPr>
          <w:p w14:paraId="642F4C6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9394E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C3B783"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463D769"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54BA12C" w14:textId="77777777" w:rsidR="001333F2" w:rsidRPr="008B76E1" w:rsidRDefault="001333F2" w:rsidP="001333F2">
            <w:pPr>
              <w:jc w:val="right"/>
              <w:rPr>
                <w:color w:val="000000"/>
              </w:rPr>
            </w:pPr>
            <w:r w:rsidRPr="008B76E1">
              <w:rPr>
                <w:color w:val="000000"/>
              </w:rPr>
              <w:t>3 650 000,00</w:t>
            </w:r>
          </w:p>
        </w:tc>
      </w:tr>
      <w:tr w:rsidR="001333F2" w:rsidRPr="008B76E1" w14:paraId="10FB24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E747E0"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ABD55AF" w14:textId="77777777" w:rsidR="001333F2" w:rsidRPr="008B76E1" w:rsidRDefault="001333F2" w:rsidP="001333F2">
            <w:pPr>
              <w:jc w:val="center"/>
              <w:rPr>
                <w:color w:val="000000"/>
              </w:rPr>
            </w:pPr>
            <w:r w:rsidRPr="008B76E1">
              <w:rPr>
                <w:color w:val="000000"/>
              </w:rPr>
              <w:t xml:space="preserve">04 1 E6 23590 </w:t>
            </w:r>
          </w:p>
        </w:tc>
        <w:tc>
          <w:tcPr>
            <w:tcW w:w="850" w:type="dxa"/>
            <w:tcBorders>
              <w:top w:val="nil"/>
              <w:left w:val="nil"/>
              <w:bottom w:val="single" w:sz="4" w:space="0" w:color="000000"/>
              <w:right w:val="single" w:sz="4" w:space="0" w:color="000000"/>
            </w:tcBorders>
            <w:shd w:val="clear" w:color="auto" w:fill="auto"/>
            <w:noWrap/>
            <w:hideMark/>
          </w:tcPr>
          <w:p w14:paraId="0C8CF75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F9732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C2D7D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FDF0995"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A7F4EB4" w14:textId="77777777" w:rsidR="001333F2" w:rsidRPr="008B76E1" w:rsidRDefault="001333F2" w:rsidP="001333F2">
            <w:pPr>
              <w:jc w:val="right"/>
              <w:rPr>
                <w:color w:val="000000"/>
              </w:rPr>
            </w:pPr>
            <w:r w:rsidRPr="008B76E1">
              <w:rPr>
                <w:color w:val="000000"/>
              </w:rPr>
              <w:t>3 650 000,00</w:t>
            </w:r>
          </w:p>
        </w:tc>
      </w:tr>
      <w:tr w:rsidR="001333F2" w:rsidRPr="008B76E1" w14:paraId="463A4F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AEB684" w14:textId="77777777" w:rsidR="001333F2" w:rsidRPr="008B76E1" w:rsidRDefault="001333F2" w:rsidP="001333F2">
            <w:pPr>
              <w:rPr>
                <w:color w:val="000000"/>
                <w:sz w:val="22"/>
                <w:szCs w:val="22"/>
              </w:rPr>
            </w:pPr>
            <w:r w:rsidRPr="008B76E1">
              <w:rPr>
                <w:color w:val="000000"/>
                <w:sz w:val="22"/>
                <w:szCs w:val="22"/>
              </w:rPr>
              <w:t>Проведение аттестации в форме демонстрационного экзамена</w:t>
            </w:r>
          </w:p>
        </w:tc>
        <w:tc>
          <w:tcPr>
            <w:tcW w:w="1843" w:type="dxa"/>
            <w:tcBorders>
              <w:top w:val="nil"/>
              <w:left w:val="nil"/>
              <w:bottom w:val="single" w:sz="4" w:space="0" w:color="000000"/>
              <w:right w:val="single" w:sz="4" w:space="0" w:color="000000"/>
            </w:tcBorders>
            <w:shd w:val="clear" w:color="auto" w:fill="auto"/>
            <w:noWrap/>
            <w:hideMark/>
          </w:tcPr>
          <w:p w14:paraId="029C984F" w14:textId="77777777" w:rsidR="001333F2" w:rsidRPr="008B76E1" w:rsidRDefault="001333F2" w:rsidP="001333F2">
            <w:pPr>
              <w:jc w:val="center"/>
              <w:rPr>
                <w:color w:val="000000"/>
              </w:rPr>
            </w:pPr>
            <w:r w:rsidRPr="008B76E1">
              <w:rPr>
                <w:color w:val="000000"/>
              </w:rPr>
              <w:t xml:space="preserve">04 1 E6 25100 </w:t>
            </w:r>
          </w:p>
        </w:tc>
        <w:tc>
          <w:tcPr>
            <w:tcW w:w="850" w:type="dxa"/>
            <w:tcBorders>
              <w:top w:val="nil"/>
              <w:left w:val="nil"/>
              <w:bottom w:val="single" w:sz="4" w:space="0" w:color="000000"/>
              <w:right w:val="single" w:sz="4" w:space="0" w:color="000000"/>
            </w:tcBorders>
            <w:shd w:val="clear" w:color="auto" w:fill="auto"/>
            <w:noWrap/>
            <w:hideMark/>
          </w:tcPr>
          <w:p w14:paraId="4C8BC49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0105E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4B8EB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AEAD4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39D8AF" w14:textId="77777777" w:rsidR="001333F2" w:rsidRPr="008B76E1" w:rsidRDefault="001333F2" w:rsidP="001333F2">
            <w:pPr>
              <w:jc w:val="right"/>
              <w:rPr>
                <w:color w:val="000000"/>
              </w:rPr>
            </w:pPr>
            <w:r w:rsidRPr="008B76E1">
              <w:rPr>
                <w:color w:val="000000"/>
              </w:rPr>
              <w:t>5 566 000,00</w:t>
            </w:r>
          </w:p>
        </w:tc>
      </w:tr>
      <w:tr w:rsidR="001333F2" w:rsidRPr="008B76E1" w14:paraId="0BCA24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18D9DE"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26AE64D" w14:textId="77777777" w:rsidR="001333F2" w:rsidRPr="008B76E1" w:rsidRDefault="001333F2" w:rsidP="001333F2">
            <w:pPr>
              <w:jc w:val="center"/>
              <w:rPr>
                <w:color w:val="000000"/>
              </w:rPr>
            </w:pPr>
            <w:r w:rsidRPr="008B76E1">
              <w:rPr>
                <w:color w:val="000000"/>
              </w:rPr>
              <w:t xml:space="preserve">04 1 E6 25100 </w:t>
            </w:r>
          </w:p>
        </w:tc>
        <w:tc>
          <w:tcPr>
            <w:tcW w:w="850" w:type="dxa"/>
            <w:tcBorders>
              <w:top w:val="nil"/>
              <w:left w:val="nil"/>
              <w:bottom w:val="single" w:sz="4" w:space="0" w:color="000000"/>
              <w:right w:val="single" w:sz="4" w:space="0" w:color="000000"/>
            </w:tcBorders>
            <w:shd w:val="clear" w:color="auto" w:fill="auto"/>
            <w:noWrap/>
            <w:hideMark/>
          </w:tcPr>
          <w:p w14:paraId="1A11EAD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6B364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0D815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2851C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D72C44" w14:textId="77777777" w:rsidR="001333F2" w:rsidRPr="008B76E1" w:rsidRDefault="001333F2" w:rsidP="001333F2">
            <w:pPr>
              <w:jc w:val="right"/>
              <w:rPr>
                <w:color w:val="000000"/>
              </w:rPr>
            </w:pPr>
            <w:r w:rsidRPr="008B76E1">
              <w:rPr>
                <w:color w:val="000000"/>
              </w:rPr>
              <w:t>5 566 000,00</w:t>
            </w:r>
          </w:p>
        </w:tc>
      </w:tr>
      <w:tr w:rsidR="001333F2" w:rsidRPr="008B76E1" w14:paraId="06E893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D94115"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DA2B1D2" w14:textId="77777777" w:rsidR="001333F2" w:rsidRPr="008B76E1" w:rsidRDefault="001333F2" w:rsidP="001333F2">
            <w:pPr>
              <w:jc w:val="center"/>
              <w:rPr>
                <w:color w:val="000000"/>
              </w:rPr>
            </w:pPr>
            <w:r w:rsidRPr="008B76E1">
              <w:rPr>
                <w:color w:val="000000"/>
              </w:rPr>
              <w:t xml:space="preserve">04 1 E6 25100 </w:t>
            </w:r>
          </w:p>
        </w:tc>
        <w:tc>
          <w:tcPr>
            <w:tcW w:w="850" w:type="dxa"/>
            <w:tcBorders>
              <w:top w:val="nil"/>
              <w:left w:val="nil"/>
              <w:bottom w:val="single" w:sz="4" w:space="0" w:color="000000"/>
              <w:right w:val="single" w:sz="4" w:space="0" w:color="000000"/>
            </w:tcBorders>
            <w:shd w:val="clear" w:color="auto" w:fill="auto"/>
            <w:noWrap/>
            <w:hideMark/>
          </w:tcPr>
          <w:p w14:paraId="658CB46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F1E20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78339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6082B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83BCA4" w14:textId="77777777" w:rsidR="001333F2" w:rsidRPr="008B76E1" w:rsidRDefault="001333F2" w:rsidP="001333F2">
            <w:pPr>
              <w:jc w:val="right"/>
              <w:rPr>
                <w:color w:val="000000"/>
              </w:rPr>
            </w:pPr>
            <w:r w:rsidRPr="008B76E1">
              <w:rPr>
                <w:color w:val="000000"/>
              </w:rPr>
              <w:t>5 566 000,00</w:t>
            </w:r>
          </w:p>
        </w:tc>
      </w:tr>
      <w:tr w:rsidR="001333F2" w:rsidRPr="008B76E1" w14:paraId="35B4A7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69D13E"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2D8D006E" w14:textId="77777777" w:rsidR="001333F2" w:rsidRPr="008B76E1" w:rsidRDefault="001333F2" w:rsidP="001333F2">
            <w:pPr>
              <w:jc w:val="center"/>
              <w:rPr>
                <w:color w:val="000000"/>
              </w:rPr>
            </w:pPr>
            <w:r w:rsidRPr="008B76E1">
              <w:rPr>
                <w:color w:val="000000"/>
              </w:rPr>
              <w:t xml:space="preserve">04 1 E6 25100 </w:t>
            </w:r>
          </w:p>
        </w:tc>
        <w:tc>
          <w:tcPr>
            <w:tcW w:w="850" w:type="dxa"/>
            <w:tcBorders>
              <w:top w:val="nil"/>
              <w:left w:val="nil"/>
              <w:bottom w:val="single" w:sz="4" w:space="0" w:color="000000"/>
              <w:right w:val="single" w:sz="4" w:space="0" w:color="000000"/>
            </w:tcBorders>
            <w:shd w:val="clear" w:color="auto" w:fill="auto"/>
            <w:noWrap/>
            <w:hideMark/>
          </w:tcPr>
          <w:p w14:paraId="15564BB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A25C9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C76C98"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A9DC53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A44340" w14:textId="77777777" w:rsidR="001333F2" w:rsidRPr="008B76E1" w:rsidRDefault="001333F2" w:rsidP="001333F2">
            <w:pPr>
              <w:jc w:val="right"/>
              <w:rPr>
                <w:color w:val="000000"/>
              </w:rPr>
            </w:pPr>
            <w:r w:rsidRPr="008B76E1">
              <w:rPr>
                <w:color w:val="000000"/>
              </w:rPr>
              <w:t>5 566 000,00</w:t>
            </w:r>
          </w:p>
        </w:tc>
      </w:tr>
      <w:tr w:rsidR="001333F2" w:rsidRPr="008B76E1" w14:paraId="5A7EA6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87A469"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4BB499A" w14:textId="77777777" w:rsidR="001333F2" w:rsidRPr="008B76E1" w:rsidRDefault="001333F2" w:rsidP="001333F2">
            <w:pPr>
              <w:jc w:val="center"/>
              <w:rPr>
                <w:color w:val="000000"/>
              </w:rPr>
            </w:pPr>
            <w:r w:rsidRPr="008B76E1">
              <w:rPr>
                <w:color w:val="000000"/>
              </w:rPr>
              <w:t xml:space="preserve">04 1 E6 25100 </w:t>
            </w:r>
          </w:p>
        </w:tc>
        <w:tc>
          <w:tcPr>
            <w:tcW w:w="850" w:type="dxa"/>
            <w:tcBorders>
              <w:top w:val="nil"/>
              <w:left w:val="nil"/>
              <w:bottom w:val="single" w:sz="4" w:space="0" w:color="000000"/>
              <w:right w:val="single" w:sz="4" w:space="0" w:color="000000"/>
            </w:tcBorders>
            <w:shd w:val="clear" w:color="auto" w:fill="auto"/>
            <w:noWrap/>
            <w:hideMark/>
          </w:tcPr>
          <w:p w14:paraId="000383B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E0FD7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688CFB"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8F55D2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8045D5D" w14:textId="77777777" w:rsidR="001333F2" w:rsidRPr="008B76E1" w:rsidRDefault="001333F2" w:rsidP="001333F2">
            <w:pPr>
              <w:jc w:val="right"/>
              <w:rPr>
                <w:color w:val="000000"/>
              </w:rPr>
            </w:pPr>
            <w:r w:rsidRPr="008B76E1">
              <w:rPr>
                <w:color w:val="000000"/>
              </w:rPr>
              <w:t>5 566 000,00</w:t>
            </w:r>
          </w:p>
        </w:tc>
      </w:tr>
      <w:tr w:rsidR="001333F2" w:rsidRPr="008B76E1" w14:paraId="494C39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CE3336"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C8F8711" w14:textId="77777777" w:rsidR="001333F2" w:rsidRPr="008B76E1" w:rsidRDefault="001333F2" w:rsidP="001333F2">
            <w:pPr>
              <w:jc w:val="center"/>
              <w:rPr>
                <w:color w:val="000000"/>
              </w:rPr>
            </w:pPr>
            <w:r w:rsidRPr="008B76E1">
              <w:rPr>
                <w:color w:val="000000"/>
              </w:rPr>
              <w:t xml:space="preserve">04 1 E6 25100 </w:t>
            </w:r>
          </w:p>
        </w:tc>
        <w:tc>
          <w:tcPr>
            <w:tcW w:w="850" w:type="dxa"/>
            <w:tcBorders>
              <w:top w:val="nil"/>
              <w:left w:val="nil"/>
              <w:bottom w:val="single" w:sz="4" w:space="0" w:color="000000"/>
              <w:right w:val="single" w:sz="4" w:space="0" w:color="000000"/>
            </w:tcBorders>
            <w:shd w:val="clear" w:color="auto" w:fill="auto"/>
            <w:noWrap/>
            <w:hideMark/>
          </w:tcPr>
          <w:p w14:paraId="393D78F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6562A6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A6156D"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890C62C"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50F5C13" w14:textId="77777777" w:rsidR="001333F2" w:rsidRPr="008B76E1" w:rsidRDefault="001333F2" w:rsidP="001333F2">
            <w:pPr>
              <w:jc w:val="right"/>
              <w:rPr>
                <w:color w:val="000000"/>
              </w:rPr>
            </w:pPr>
            <w:r w:rsidRPr="008B76E1">
              <w:rPr>
                <w:color w:val="000000"/>
              </w:rPr>
              <w:t>5 566 000,00</w:t>
            </w:r>
          </w:p>
        </w:tc>
      </w:tr>
      <w:tr w:rsidR="001333F2" w:rsidRPr="008B76E1" w14:paraId="3C2EE0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51E203" w14:textId="77777777" w:rsidR="001333F2" w:rsidRPr="008B76E1" w:rsidRDefault="001333F2" w:rsidP="001333F2">
            <w:pPr>
              <w:rPr>
                <w:color w:val="000000"/>
                <w:sz w:val="22"/>
                <w:szCs w:val="22"/>
              </w:rPr>
            </w:pPr>
            <w:r w:rsidRPr="008B76E1">
              <w:rPr>
                <w:color w:val="000000"/>
                <w:sz w:val="22"/>
                <w:szCs w:val="22"/>
              </w:rPr>
              <w:t>Расходы на укрепление материально-технической базы профессиональных образовательных организаций</w:t>
            </w:r>
          </w:p>
        </w:tc>
        <w:tc>
          <w:tcPr>
            <w:tcW w:w="1843" w:type="dxa"/>
            <w:tcBorders>
              <w:top w:val="nil"/>
              <w:left w:val="nil"/>
              <w:bottom w:val="single" w:sz="4" w:space="0" w:color="000000"/>
              <w:right w:val="single" w:sz="4" w:space="0" w:color="000000"/>
            </w:tcBorders>
            <w:shd w:val="clear" w:color="auto" w:fill="auto"/>
            <w:noWrap/>
            <w:hideMark/>
          </w:tcPr>
          <w:p w14:paraId="3C584895" w14:textId="77777777" w:rsidR="001333F2" w:rsidRPr="008B76E1" w:rsidRDefault="001333F2" w:rsidP="001333F2">
            <w:pPr>
              <w:jc w:val="center"/>
              <w:rPr>
                <w:color w:val="000000"/>
              </w:rPr>
            </w:pPr>
            <w:r w:rsidRPr="008B76E1">
              <w:rPr>
                <w:color w:val="000000"/>
              </w:rPr>
              <w:t xml:space="preserve">04 1 E6 25120 </w:t>
            </w:r>
          </w:p>
        </w:tc>
        <w:tc>
          <w:tcPr>
            <w:tcW w:w="850" w:type="dxa"/>
            <w:tcBorders>
              <w:top w:val="nil"/>
              <w:left w:val="nil"/>
              <w:bottom w:val="single" w:sz="4" w:space="0" w:color="000000"/>
              <w:right w:val="single" w:sz="4" w:space="0" w:color="000000"/>
            </w:tcBorders>
            <w:shd w:val="clear" w:color="auto" w:fill="auto"/>
            <w:noWrap/>
            <w:hideMark/>
          </w:tcPr>
          <w:p w14:paraId="21E55E8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678E0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C04C2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3560A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C90E1B" w14:textId="77777777" w:rsidR="001333F2" w:rsidRPr="008B76E1" w:rsidRDefault="001333F2" w:rsidP="001333F2">
            <w:pPr>
              <w:jc w:val="right"/>
              <w:rPr>
                <w:color w:val="000000"/>
              </w:rPr>
            </w:pPr>
            <w:r w:rsidRPr="008B76E1">
              <w:rPr>
                <w:color w:val="000000"/>
              </w:rPr>
              <w:t>8 457 200,00</w:t>
            </w:r>
          </w:p>
        </w:tc>
      </w:tr>
      <w:tr w:rsidR="001333F2" w:rsidRPr="008B76E1" w14:paraId="001EA1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73CF46"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EE3A6D2" w14:textId="77777777" w:rsidR="001333F2" w:rsidRPr="008B76E1" w:rsidRDefault="001333F2" w:rsidP="001333F2">
            <w:pPr>
              <w:jc w:val="center"/>
              <w:rPr>
                <w:color w:val="000000"/>
              </w:rPr>
            </w:pPr>
            <w:r w:rsidRPr="008B76E1">
              <w:rPr>
                <w:color w:val="000000"/>
              </w:rPr>
              <w:t xml:space="preserve">04 1 E6 25120 </w:t>
            </w:r>
          </w:p>
        </w:tc>
        <w:tc>
          <w:tcPr>
            <w:tcW w:w="850" w:type="dxa"/>
            <w:tcBorders>
              <w:top w:val="nil"/>
              <w:left w:val="nil"/>
              <w:bottom w:val="single" w:sz="4" w:space="0" w:color="000000"/>
              <w:right w:val="single" w:sz="4" w:space="0" w:color="000000"/>
            </w:tcBorders>
            <w:shd w:val="clear" w:color="auto" w:fill="auto"/>
            <w:noWrap/>
            <w:hideMark/>
          </w:tcPr>
          <w:p w14:paraId="4E83797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4D7A66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17343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3A7B9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A5363C" w14:textId="77777777" w:rsidR="001333F2" w:rsidRPr="008B76E1" w:rsidRDefault="001333F2" w:rsidP="001333F2">
            <w:pPr>
              <w:jc w:val="right"/>
              <w:rPr>
                <w:color w:val="000000"/>
              </w:rPr>
            </w:pPr>
            <w:r w:rsidRPr="008B76E1">
              <w:rPr>
                <w:color w:val="000000"/>
              </w:rPr>
              <w:t>8 457 200,00</w:t>
            </w:r>
          </w:p>
        </w:tc>
      </w:tr>
      <w:tr w:rsidR="001333F2" w:rsidRPr="008B76E1" w14:paraId="752148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260C42"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8B0FD44" w14:textId="77777777" w:rsidR="001333F2" w:rsidRPr="008B76E1" w:rsidRDefault="001333F2" w:rsidP="001333F2">
            <w:pPr>
              <w:jc w:val="center"/>
              <w:rPr>
                <w:color w:val="000000"/>
              </w:rPr>
            </w:pPr>
            <w:r w:rsidRPr="008B76E1">
              <w:rPr>
                <w:color w:val="000000"/>
              </w:rPr>
              <w:t xml:space="preserve">04 1 E6 25120 </w:t>
            </w:r>
          </w:p>
        </w:tc>
        <w:tc>
          <w:tcPr>
            <w:tcW w:w="850" w:type="dxa"/>
            <w:tcBorders>
              <w:top w:val="nil"/>
              <w:left w:val="nil"/>
              <w:bottom w:val="single" w:sz="4" w:space="0" w:color="000000"/>
              <w:right w:val="single" w:sz="4" w:space="0" w:color="000000"/>
            </w:tcBorders>
            <w:shd w:val="clear" w:color="auto" w:fill="auto"/>
            <w:noWrap/>
            <w:hideMark/>
          </w:tcPr>
          <w:p w14:paraId="38F1184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3C6DE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4FF24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0F829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109B45" w14:textId="77777777" w:rsidR="001333F2" w:rsidRPr="008B76E1" w:rsidRDefault="001333F2" w:rsidP="001333F2">
            <w:pPr>
              <w:jc w:val="right"/>
              <w:rPr>
                <w:color w:val="000000"/>
              </w:rPr>
            </w:pPr>
            <w:r w:rsidRPr="008B76E1">
              <w:rPr>
                <w:color w:val="000000"/>
              </w:rPr>
              <w:t>8 457 200,00</w:t>
            </w:r>
          </w:p>
        </w:tc>
      </w:tr>
      <w:tr w:rsidR="001333F2" w:rsidRPr="008B76E1" w14:paraId="72FCD7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D7394E"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13BE251A" w14:textId="77777777" w:rsidR="001333F2" w:rsidRPr="008B76E1" w:rsidRDefault="001333F2" w:rsidP="001333F2">
            <w:pPr>
              <w:jc w:val="center"/>
              <w:rPr>
                <w:color w:val="000000"/>
              </w:rPr>
            </w:pPr>
            <w:r w:rsidRPr="008B76E1">
              <w:rPr>
                <w:color w:val="000000"/>
              </w:rPr>
              <w:t xml:space="preserve">04 1 E6 25120 </w:t>
            </w:r>
          </w:p>
        </w:tc>
        <w:tc>
          <w:tcPr>
            <w:tcW w:w="850" w:type="dxa"/>
            <w:tcBorders>
              <w:top w:val="nil"/>
              <w:left w:val="nil"/>
              <w:bottom w:val="single" w:sz="4" w:space="0" w:color="000000"/>
              <w:right w:val="single" w:sz="4" w:space="0" w:color="000000"/>
            </w:tcBorders>
            <w:shd w:val="clear" w:color="auto" w:fill="auto"/>
            <w:noWrap/>
            <w:hideMark/>
          </w:tcPr>
          <w:p w14:paraId="00A2200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B36E4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9998E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B8C447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2C5670" w14:textId="77777777" w:rsidR="001333F2" w:rsidRPr="008B76E1" w:rsidRDefault="001333F2" w:rsidP="001333F2">
            <w:pPr>
              <w:jc w:val="right"/>
              <w:rPr>
                <w:color w:val="000000"/>
              </w:rPr>
            </w:pPr>
            <w:r w:rsidRPr="008B76E1">
              <w:rPr>
                <w:color w:val="000000"/>
              </w:rPr>
              <w:t>8 457 200,00</w:t>
            </w:r>
          </w:p>
        </w:tc>
      </w:tr>
      <w:tr w:rsidR="001333F2" w:rsidRPr="008B76E1" w14:paraId="30EB62E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D9FCC0"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DC23795" w14:textId="77777777" w:rsidR="001333F2" w:rsidRPr="008B76E1" w:rsidRDefault="001333F2" w:rsidP="001333F2">
            <w:pPr>
              <w:jc w:val="center"/>
              <w:rPr>
                <w:color w:val="000000"/>
              </w:rPr>
            </w:pPr>
            <w:r w:rsidRPr="008B76E1">
              <w:rPr>
                <w:color w:val="000000"/>
              </w:rPr>
              <w:t xml:space="preserve">04 1 E6 25120 </w:t>
            </w:r>
          </w:p>
        </w:tc>
        <w:tc>
          <w:tcPr>
            <w:tcW w:w="850" w:type="dxa"/>
            <w:tcBorders>
              <w:top w:val="nil"/>
              <w:left w:val="nil"/>
              <w:bottom w:val="single" w:sz="4" w:space="0" w:color="000000"/>
              <w:right w:val="single" w:sz="4" w:space="0" w:color="000000"/>
            </w:tcBorders>
            <w:shd w:val="clear" w:color="auto" w:fill="auto"/>
            <w:noWrap/>
            <w:hideMark/>
          </w:tcPr>
          <w:p w14:paraId="6EDAFCD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226FF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2D2E11"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64D20E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7F36EB8" w14:textId="77777777" w:rsidR="001333F2" w:rsidRPr="008B76E1" w:rsidRDefault="001333F2" w:rsidP="001333F2">
            <w:pPr>
              <w:jc w:val="right"/>
              <w:rPr>
                <w:color w:val="000000"/>
              </w:rPr>
            </w:pPr>
            <w:r w:rsidRPr="008B76E1">
              <w:rPr>
                <w:color w:val="000000"/>
              </w:rPr>
              <w:t>8 457 200,00</w:t>
            </w:r>
          </w:p>
        </w:tc>
      </w:tr>
      <w:tr w:rsidR="001333F2" w:rsidRPr="008B76E1" w14:paraId="048B97C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3E44DB"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CE478F2" w14:textId="77777777" w:rsidR="001333F2" w:rsidRPr="008B76E1" w:rsidRDefault="001333F2" w:rsidP="001333F2">
            <w:pPr>
              <w:jc w:val="center"/>
              <w:rPr>
                <w:color w:val="000000"/>
              </w:rPr>
            </w:pPr>
            <w:r w:rsidRPr="008B76E1">
              <w:rPr>
                <w:color w:val="000000"/>
              </w:rPr>
              <w:t xml:space="preserve">04 1 E6 25120 </w:t>
            </w:r>
          </w:p>
        </w:tc>
        <w:tc>
          <w:tcPr>
            <w:tcW w:w="850" w:type="dxa"/>
            <w:tcBorders>
              <w:top w:val="nil"/>
              <w:left w:val="nil"/>
              <w:bottom w:val="single" w:sz="4" w:space="0" w:color="000000"/>
              <w:right w:val="single" w:sz="4" w:space="0" w:color="000000"/>
            </w:tcBorders>
            <w:shd w:val="clear" w:color="auto" w:fill="auto"/>
            <w:noWrap/>
            <w:hideMark/>
          </w:tcPr>
          <w:p w14:paraId="4400D1A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76CEA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E39DB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D271BDF"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0652D67" w14:textId="77777777" w:rsidR="001333F2" w:rsidRPr="008B76E1" w:rsidRDefault="001333F2" w:rsidP="001333F2">
            <w:pPr>
              <w:jc w:val="right"/>
              <w:rPr>
                <w:color w:val="000000"/>
              </w:rPr>
            </w:pPr>
            <w:r w:rsidRPr="008B76E1">
              <w:rPr>
                <w:color w:val="000000"/>
              </w:rPr>
              <w:t>8 457 200,00</w:t>
            </w:r>
          </w:p>
        </w:tc>
      </w:tr>
      <w:tr w:rsidR="001333F2" w:rsidRPr="008B76E1" w14:paraId="659760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4A21C0" w14:textId="76FB3E27"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Патриотическое воспитание граждан Российской Федерации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8FDC401" w14:textId="77777777" w:rsidR="001333F2" w:rsidRPr="008B76E1" w:rsidRDefault="001333F2" w:rsidP="001333F2">
            <w:pPr>
              <w:jc w:val="center"/>
              <w:rPr>
                <w:color w:val="000000"/>
              </w:rPr>
            </w:pPr>
            <w:r w:rsidRPr="008B76E1">
              <w:rPr>
                <w:color w:val="000000"/>
              </w:rPr>
              <w:t xml:space="preserve">04 1 EВ 00000 </w:t>
            </w:r>
          </w:p>
        </w:tc>
        <w:tc>
          <w:tcPr>
            <w:tcW w:w="850" w:type="dxa"/>
            <w:tcBorders>
              <w:top w:val="nil"/>
              <w:left w:val="nil"/>
              <w:bottom w:val="single" w:sz="4" w:space="0" w:color="000000"/>
              <w:right w:val="single" w:sz="4" w:space="0" w:color="000000"/>
            </w:tcBorders>
            <w:shd w:val="clear" w:color="auto" w:fill="auto"/>
            <w:noWrap/>
            <w:hideMark/>
          </w:tcPr>
          <w:p w14:paraId="0A551A9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E96CC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FF771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88BB5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8800E6" w14:textId="77777777" w:rsidR="001333F2" w:rsidRPr="008B76E1" w:rsidRDefault="001333F2" w:rsidP="001333F2">
            <w:pPr>
              <w:jc w:val="right"/>
              <w:rPr>
                <w:color w:val="000000"/>
              </w:rPr>
            </w:pPr>
            <w:r w:rsidRPr="008B76E1">
              <w:rPr>
                <w:color w:val="000000"/>
              </w:rPr>
              <w:t>71 281 031,00</w:t>
            </w:r>
          </w:p>
        </w:tc>
      </w:tr>
      <w:tr w:rsidR="001333F2" w:rsidRPr="008B76E1" w14:paraId="6008DC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6D66BD" w14:textId="77777777" w:rsidR="001333F2" w:rsidRPr="008B76E1" w:rsidRDefault="001333F2" w:rsidP="001333F2">
            <w:pPr>
              <w:rPr>
                <w:color w:val="000000"/>
                <w:sz w:val="22"/>
                <w:szCs w:val="22"/>
              </w:rPr>
            </w:pPr>
            <w:r w:rsidRPr="008B76E1">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nil"/>
              <w:left w:val="nil"/>
              <w:bottom w:val="single" w:sz="4" w:space="0" w:color="000000"/>
              <w:right w:val="single" w:sz="4" w:space="0" w:color="000000"/>
            </w:tcBorders>
            <w:shd w:val="clear" w:color="auto" w:fill="auto"/>
            <w:noWrap/>
            <w:hideMark/>
          </w:tcPr>
          <w:p w14:paraId="2F0B6549" w14:textId="77777777" w:rsidR="001333F2" w:rsidRPr="008B76E1" w:rsidRDefault="001333F2" w:rsidP="001333F2">
            <w:pPr>
              <w:jc w:val="center"/>
              <w:rPr>
                <w:color w:val="000000"/>
              </w:rPr>
            </w:pPr>
            <w:r w:rsidRPr="008B76E1">
              <w:rPr>
                <w:color w:val="000000"/>
              </w:rPr>
              <w:t xml:space="preserve">04 1 EВ 51790 </w:t>
            </w:r>
          </w:p>
        </w:tc>
        <w:tc>
          <w:tcPr>
            <w:tcW w:w="850" w:type="dxa"/>
            <w:tcBorders>
              <w:top w:val="nil"/>
              <w:left w:val="nil"/>
              <w:bottom w:val="single" w:sz="4" w:space="0" w:color="000000"/>
              <w:right w:val="single" w:sz="4" w:space="0" w:color="000000"/>
            </w:tcBorders>
            <w:shd w:val="clear" w:color="auto" w:fill="auto"/>
            <w:noWrap/>
            <w:hideMark/>
          </w:tcPr>
          <w:p w14:paraId="6339687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69EAA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5D17A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6191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1007D1" w14:textId="77777777" w:rsidR="001333F2" w:rsidRPr="008B76E1" w:rsidRDefault="001333F2" w:rsidP="001333F2">
            <w:pPr>
              <w:jc w:val="right"/>
              <w:rPr>
                <w:color w:val="000000"/>
              </w:rPr>
            </w:pPr>
            <w:r w:rsidRPr="008B76E1">
              <w:rPr>
                <w:color w:val="000000"/>
              </w:rPr>
              <w:t>71 281 031,00</w:t>
            </w:r>
          </w:p>
        </w:tc>
      </w:tr>
      <w:tr w:rsidR="001333F2" w:rsidRPr="008B76E1" w14:paraId="1746C3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0C8D40"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F93C118" w14:textId="77777777" w:rsidR="001333F2" w:rsidRPr="008B76E1" w:rsidRDefault="001333F2" w:rsidP="001333F2">
            <w:pPr>
              <w:jc w:val="center"/>
              <w:rPr>
                <w:color w:val="000000"/>
              </w:rPr>
            </w:pPr>
            <w:r w:rsidRPr="008B76E1">
              <w:rPr>
                <w:color w:val="000000"/>
              </w:rPr>
              <w:t xml:space="preserve">04 1 EВ 51790 </w:t>
            </w:r>
          </w:p>
        </w:tc>
        <w:tc>
          <w:tcPr>
            <w:tcW w:w="850" w:type="dxa"/>
            <w:tcBorders>
              <w:top w:val="nil"/>
              <w:left w:val="nil"/>
              <w:bottom w:val="single" w:sz="4" w:space="0" w:color="000000"/>
              <w:right w:val="single" w:sz="4" w:space="0" w:color="000000"/>
            </w:tcBorders>
            <w:shd w:val="clear" w:color="auto" w:fill="auto"/>
            <w:noWrap/>
            <w:hideMark/>
          </w:tcPr>
          <w:p w14:paraId="52637E5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DF2105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6AB44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93B2C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3D8C94" w14:textId="77777777" w:rsidR="001333F2" w:rsidRPr="008B76E1" w:rsidRDefault="001333F2" w:rsidP="001333F2">
            <w:pPr>
              <w:jc w:val="right"/>
              <w:rPr>
                <w:color w:val="000000"/>
              </w:rPr>
            </w:pPr>
            <w:r w:rsidRPr="008B76E1">
              <w:rPr>
                <w:color w:val="000000"/>
              </w:rPr>
              <w:t>71 281 031,00</w:t>
            </w:r>
          </w:p>
        </w:tc>
      </w:tr>
      <w:tr w:rsidR="001333F2" w:rsidRPr="008B76E1" w14:paraId="745466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D699B0"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13D2B8D3" w14:textId="77777777" w:rsidR="001333F2" w:rsidRPr="008B76E1" w:rsidRDefault="001333F2" w:rsidP="001333F2">
            <w:pPr>
              <w:jc w:val="center"/>
              <w:rPr>
                <w:color w:val="000000"/>
              </w:rPr>
            </w:pPr>
            <w:r w:rsidRPr="008B76E1">
              <w:rPr>
                <w:color w:val="000000"/>
              </w:rPr>
              <w:t xml:space="preserve">04 1 EВ 51790 </w:t>
            </w:r>
          </w:p>
        </w:tc>
        <w:tc>
          <w:tcPr>
            <w:tcW w:w="850" w:type="dxa"/>
            <w:tcBorders>
              <w:top w:val="nil"/>
              <w:left w:val="nil"/>
              <w:bottom w:val="single" w:sz="4" w:space="0" w:color="000000"/>
              <w:right w:val="single" w:sz="4" w:space="0" w:color="000000"/>
            </w:tcBorders>
            <w:shd w:val="clear" w:color="auto" w:fill="auto"/>
            <w:noWrap/>
            <w:hideMark/>
          </w:tcPr>
          <w:p w14:paraId="16093FD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E3A02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83F21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EAB11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99D385" w14:textId="77777777" w:rsidR="001333F2" w:rsidRPr="008B76E1" w:rsidRDefault="001333F2" w:rsidP="001333F2">
            <w:pPr>
              <w:jc w:val="right"/>
              <w:rPr>
                <w:color w:val="000000"/>
              </w:rPr>
            </w:pPr>
            <w:r w:rsidRPr="008B76E1">
              <w:rPr>
                <w:color w:val="000000"/>
              </w:rPr>
              <w:t>71 281 031,00</w:t>
            </w:r>
          </w:p>
        </w:tc>
      </w:tr>
      <w:tr w:rsidR="001333F2" w:rsidRPr="008B76E1" w14:paraId="3DEAAC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EBB234"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4120601D" w14:textId="77777777" w:rsidR="001333F2" w:rsidRPr="008B76E1" w:rsidRDefault="001333F2" w:rsidP="001333F2">
            <w:pPr>
              <w:jc w:val="center"/>
              <w:rPr>
                <w:color w:val="000000"/>
              </w:rPr>
            </w:pPr>
            <w:r w:rsidRPr="008B76E1">
              <w:rPr>
                <w:color w:val="000000"/>
              </w:rPr>
              <w:t xml:space="preserve">04 1 EВ 51790 </w:t>
            </w:r>
          </w:p>
        </w:tc>
        <w:tc>
          <w:tcPr>
            <w:tcW w:w="850" w:type="dxa"/>
            <w:tcBorders>
              <w:top w:val="nil"/>
              <w:left w:val="nil"/>
              <w:bottom w:val="single" w:sz="4" w:space="0" w:color="000000"/>
              <w:right w:val="single" w:sz="4" w:space="0" w:color="000000"/>
            </w:tcBorders>
            <w:shd w:val="clear" w:color="auto" w:fill="auto"/>
            <w:noWrap/>
            <w:hideMark/>
          </w:tcPr>
          <w:p w14:paraId="12140F9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A7635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9A8C4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A04FFF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DCCE7E" w14:textId="77777777" w:rsidR="001333F2" w:rsidRPr="008B76E1" w:rsidRDefault="001333F2" w:rsidP="001333F2">
            <w:pPr>
              <w:jc w:val="right"/>
              <w:rPr>
                <w:color w:val="000000"/>
              </w:rPr>
            </w:pPr>
            <w:r w:rsidRPr="008B76E1">
              <w:rPr>
                <w:color w:val="000000"/>
              </w:rPr>
              <w:t>71 281 031,00</w:t>
            </w:r>
          </w:p>
        </w:tc>
      </w:tr>
      <w:tr w:rsidR="001333F2" w:rsidRPr="008B76E1" w14:paraId="4A06C3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DD77F2"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414F6112" w14:textId="77777777" w:rsidR="001333F2" w:rsidRPr="008B76E1" w:rsidRDefault="001333F2" w:rsidP="001333F2">
            <w:pPr>
              <w:jc w:val="center"/>
              <w:rPr>
                <w:color w:val="000000"/>
              </w:rPr>
            </w:pPr>
            <w:r w:rsidRPr="008B76E1">
              <w:rPr>
                <w:color w:val="000000"/>
              </w:rPr>
              <w:t xml:space="preserve">04 1 EВ 51790 </w:t>
            </w:r>
          </w:p>
        </w:tc>
        <w:tc>
          <w:tcPr>
            <w:tcW w:w="850" w:type="dxa"/>
            <w:tcBorders>
              <w:top w:val="nil"/>
              <w:left w:val="nil"/>
              <w:bottom w:val="single" w:sz="4" w:space="0" w:color="000000"/>
              <w:right w:val="single" w:sz="4" w:space="0" w:color="000000"/>
            </w:tcBorders>
            <w:shd w:val="clear" w:color="auto" w:fill="auto"/>
            <w:noWrap/>
            <w:hideMark/>
          </w:tcPr>
          <w:p w14:paraId="1D4BC79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F34630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C759A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5C76DB4"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EC86CE7" w14:textId="77777777" w:rsidR="001333F2" w:rsidRPr="008B76E1" w:rsidRDefault="001333F2" w:rsidP="001333F2">
            <w:pPr>
              <w:jc w:val="right"/>
              <w:rPr>
                <w:color w:val="000000"/>
              </w:rPr>
            </w:pPr>
            <w:r w:rsidRPr="008B76E1">
              <w:rPr>
                <w:color w:val="000000"/>
              </w:rPr>
              <w:t>66 260 825,00</w:t>
            </w:r>
          </w:p>
        </w:tc>
      </w:tr>
      <w:tr w:rsidR="001333F2" w:rsidRPr="008B76E1" w14:paraId="24E21D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97CF38" w14:textId="77777777" w:rsidR="001333F2" w:rsidRPr="008B76E1" w:rsidRDefault="001333F2" w:rsidP="001333F2">
            <w:pPr>
              <w:rPr>
                <w:i/>
                <w:iCs/>
                <w:color w:val="000000"/>
              </w:rPr>
            </w:pPr>
            <w:r w:rsidRPr="008B76E1">
              <w:rPr>
                <w:i/>
                <w:iCs/>
                <w:color w:val="000000"/>
              </w:rPr>
              <w:t>Иные 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5AF54293" w14:textId="77777777" w:rsidR="001333F2" w:rsidRPr="008B76E1" w:rsidRDefault="001333F2" w:rsidP="001333F2">
            <w:pPr>
              <w:jc w:val="center"/>
              <w:rPr>
                <w:color w:val="000000"/>
              </w:rPr>
            </w:pPr>
            <w:r w:rsidRPr="008B76E1">
              <w:rPr>
                <w:color w:val="000000"/>
              </w:rPr>
              <w:t xml:space="preserve">04 1 EВ 51790 </w:t>
            </w:r>
          </w:p>
        </w:tc>
        <w:tc>
          <w:tcPr>
            <w:tcW w:w="850" w:type="dxa"/>
            <w:tcBorders>
              <w:top w:val="nil"/>
              <w:left w:val="nil"/>
              <w:bottom w:val="single" w:sz="4" w:space="0" w:color="000000"/>
              <w:right w:val="single" w:sz="4" w:space="0" w:color="000000"/>
            </w:tcBorders>
            <w:shd w:val="clear" w:color="auto" w:fill="auto"/>
            <w:noWrap/>
            <w:hideMark/>
          </w:tcPr>
          <w:p w14:paraId="0E07FA3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315E13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6F179C"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5E9A0D4" w14:textId="77777777" w:rsidR="001333F2" w:rsidRPr="008B76E1" w:rsidRDefault="001333F2" w:rsidP="001333F2">
            <w:pPr>
              <w:jc w:val="center"/>
              <w:rPr>
                <w:color w:val="000000"/>
              </w:rPr>
            </w:pPr>
            <w:r w:rsidRPr="008B76E1">
              <w:rPr>
                <w:color w:val="000000"/>
              </w:rPr>
              <w:t>540</w:t>
            </w:r>
          </w:p>
        </w:tc>
        <w:tc>
          <w:tcPr>
            <w:tcW w:w="1842" w:type="dxa"/>
            <w:tcBorders>
              <w:top w:val="nil"/>
              <w:left w:val="nil"/>
              <w:bottom w:val="single" w:sz="4" w:space="0" w:color="000000"/>
              <w:right w:val="single" w:sz="4" w:space="0" w:color="000000"/>
            </w:tcBorders>
            <w:shd w:val="clear" w:color="auto" w:fill="auto"/>
            <w:noWrap/>
            <w:hideMark/>
          </w:tcPr>
          <w:p w14:paraId="3ECBA0BC" w14:textId="77777777" w:rsidR="001333F2" w:rsidRPr="008B76E1" w:rsidRDefault="001333F2" w:rsidP="001333F2">
            <w:pPr>
              <w:jc w:val="right"/>
              <w:rPr>
                <w:color w:val="000000"/>
              </w:rPr>
            </w:pPr>
            <w:r w:rsidRPr="008B76E1">
              <w:rPr>
                <w:color w:val="000000"/>
              </w:rPr>
              <w:t>66 260 825,00</w:t>
            </w:r>
          </w:p>
        </w:tc>
      </w:tr>
      <w:tr w:rsidR="001333F2" w:rsidRPr="008B76E1" w14:paraId="1C6E76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87CDC8" w14:textId="77777777" w:rsidR="001333F2" w:rsidRPr="008B76E1" w:rsidRDefault="001333F2" w:rsidP="001333F2">
            <w:pPr>
              <w:rPr>
                <w:b/>
                <w:bCs/>
                <w:color w:val="000000"/>
              </w:rPr>
            </w:pPr>
            <w:r w:rsidRPr="008B76E1">
              <w:rPr>
                <w:b/>
                <w:bCs/>
                <w:color w:val="000000"/>
              </w:rPr>
              <w:lastRenderedPageBreak/>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1EE1C5E" w14:textId="77777777" w:rsidR="001333F2" w:rsidRPr="008B76E1" w:rsidRDefault="001333F2" w:rsidP="001333F2">
            <w:pPr>
              <w:jc w:val="center"/>
              <w:rPr>
                <w:color w:val="000000"/>
              </w:rPr>
            </w:pPr>
            <w:r w:rsidRPr="008B76E1">
              <w:rPr>
                <w:color w:val="000000"/>
              </w:rPr>
              <w:t xml:space="preserve">04 1 EВ 51790 </w:t>
            </w:r>
          </w:p>
        </w:tc>
        <w:tc>
          <w:tcPr>
            <w:tcW w:w="850" w:type="dxa"/>
            <w:tcBorders>
              <w:top w:val="nil"/>
              <w:left w:val="nil"/>
              <w:bottom w:val="single" w:sz="4" w:space="0" w:color="000000"/>
              <w:right w:val="single" w:sz="4" w:space="0" w:color="000000"/>
            </w:tcBorders>
            <w:shd w:val="clear" w:color="auto" w:fill="auto"/>
            <w:noWrap/>
            <w:hideMark/>
          </w:tcPr>
          <w:p w14:paraId="46C30A2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69695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FBDD8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26EDF4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278B96D" w14:textId="77777777" w:rsidR="001333F2" w:rsidRPr="008B76E1" w:rsidRDefault="001333F2" w:rsidP="001333F2">
            <w:pPr>
              <w:jc w:val="right"/>
              <w:rPr>
                <w:color w:val="000000"/>
              </w:rPr>
            </w:pPr>
            <w:r w:rsidRPr="008B76E1">
              <w:rPr>
                <w:color w:val="000000"/>
              </w:rPr>
              <w:t>5 020 206,00</w:t>
            </w:r>
          </w:p>
        </w:tc>
      </w:tr>
      <w:tr w:rsidR="001333F2" w:rsidRPr="008B76E1" w14:paraId="2D76D0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C4C645"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BF720A2" w14:textId="77777777" w:rsidR="001333F2" w:rsidRPr="008B76E1" w:rsidRDefault="001333F2" w:rsidP="001333F2">
            <w:pPr>
              <w:jc w:val="center"/>
              <w:rPr>
                <w:color w:val="000000"/>
              </w:rPr>
            </w:pPr>
            <w:r w:rsidRPr="008B76E1">
              <w:rPr>
                <w:color w:val="000000"/>
              </w:rPr>
              <w:t xml:space="preserve">04 1 EВ 51790 </w:t>
            </w:r>
          </w:p>
        </w:tc>
        <w:tc>
          <w:tcPr>
            <w:tcW w:w="850" w:type="dxa"/>
            <w:tcBorders>
              <w:top w:val="nil"/>
              <w:left w:val="nil"/>
              <w:bottom w:val="single" w:sz="4" w:space="0" w:color="000000"/>
              <w:right w:val="single" w:sz="4" w:space="0" w:color="000000"/>
            </w:tcBorders>
            <w:shd w:val="clear" w:color="auto" w:fill="auto"/>
            <w:noWrap/>
            <w:hideMark/>
          </w:tcPr>
          <w:p w14:paraId="72AB98F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189C8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394ACC"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BF73B98"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6B5F4A3" w14:textId="77777777" w:rsidR="001333F2" w:rsidRPr="008B76E1" w:rsidRDefault="001333F2" w:rsidP="001333F2">
            <w:pPr>
              <w:jc w:val="right"/>
              <w:rPr>
                <w:color w:val="000000"/>
              </w:rPr>
            </w:pPr>
            <w:r w:rsidRPr="008B76E1">
              <w:rPr>
                <w:color w:val="000000"/>
              </w:rPr>
              <w:t>5 020 206,00</w:t>
            </w:r>
          </w:p>
        </w:tc>
      </w:tr>
      <w:tr w:rsidR="001333F2" w:rsidRPr="008B76E1" w14:paraId="7D33BD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27D7AB" w14:textId="35AAD93A"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Содействие занятости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D8999AF" w14:textId="77777777" w:rsidR="001333F2" w:rsidRPr="008B76E1" w:rsidRDefault="001333F2" w:rsidP="001333F2">
            <w:pPr>
              <w:jc w:val="center"/>
              <w:rPr>
                <w:color w:val="000000"/>
              </w:rPr>
            </w:pPr>
            <w:r w:rsidRPr="008B76E1">
              <w:rPr>
                <w:color w:val="000000"/>
              </w:rPr>
              <w:t xml:space="preserve">04 1 P2 00000 </w:t>
            </w:r>
          </w:p>
        </w:tc>
        <w:tc>
          <w:tcPr>
            <w:tcW w:w="850" w:type="dxa"/>
            <w:tcBorders>
              <w:top w:val="nil"/>
              <w:left w:val="nil"/>
              <w:bottom w:val="single" w:sz="4" w:space="0" w:color="000000"/>
              <w:right w:val="single" w:sz="4" w:space="0" w:color="000000"/>
            </w:tcBorders>
            <w:shd w:val="clear" w:color="auto" w:fill="auto"/>
            <w:noWrap/>
            <w:hideMark/>
          </w:tcPr>
          <w:p w14:paraId="72D98AE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B22F2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C7112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EAE5C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7DFBDA" w14:textId="77777777" w:rsidR="001333F2" w:rsidRPr="008B76E1" w:rsidRDefault="001333F2" w:rsidP="001333F2">
            <w:pPr>
              <w:jc w:val="right"/>
              <w:rPr>
                <w:color w:val="000000"/>
              </w:rPr>
            </w:pPr>
            <w:r w:rsidRPr="008B76E1">
              <w:rPr>
                <w:color w:val="000000"/>
              </w:rPr>
              <w:t>493 609,00</w:t>
            </w:r>
          </w:p>
        </w:tc>
      </w:tr>
      <w:tr w:rsidR="001333F2" w:rsidRPr="008B76E1" w14:paraId="1CEFB9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0CDDBE" w14:textId="77777777" w:rsidR="001333F2" w:rsidRPr="008B76E1" w:rsidRDefault="001333F2" w:rsidP="001333F2">
            <w:pPr>
              <w:rPr>
                <w:color w:val="000000"/>
                <w:sz w:val="22"/>
                <w:szCs w:val="22"/>
              </w:rPr>
            </w:pPr>
            <w:r w:rsidRPr="008B76E1">
              <w:rPr>
                <w:color w:val="000000"/>
                <w:sz w:val="22"/>
                <w:szCs w:val="22"/>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43" w:type="dxa"/>
            <w:tcBorders>
              <w:top w:val="nil"/>
              <w:left w:val="nil"/>
              <w:bottom w:val="single" w:sz="4" w:space="0" w:color="000000"/>
              <w:right w:val="single" w:sz="4" w:space="0" w:color="000000"/>
            </w:tcBorders>
            <w:shd w:val="clear" w:color="auto" w:fill="auto"/>
            <w:noWrap/>
            <w:hideMark/>
          </w:tcPr>
          <w:p w14:paraId="19A3907A" w14:textId="77777777" w:rsidR="001333F2" w:rsidRPr="008B76E1" w:rsidRDefault="001333F2" w:rsidP="001333F2">
            <w:pPr>
              <w:jc w:val="center"/>
              <w:rPr>
                <w:color w:val="000000"/>
              </w:rPr>
            </w:pPr>
            <w:r w:rsidRPr="008B76E1">
              <w:rPr>
                <w:color w:val="000000"/>
              </w:rPr>
              <w:t xml:space="preserve">04 1 P2 52530 </w:t>
            </w:r>
          </w:p>
        </w:tc>
        <w:tc>
          <w:tcPr>
            <w:tcW w:w="850" w:type="dxa"/>
            <w:tcBorders>
              <w:top w:val="nil"/>
              <w:left w:val="nil"/>
              <w:bottom w:val="single" w:sz="4" w:space="0" w:color="000000"/>
              <w:right w:val="single" w:sz="4" w:space="0" w:color="000000"/>
            </w:tcBorders>
            <w:shd w:val="clear" w:color="auto" w:fill="auto"/>
            <w:noWrap/>
            <w:hideMark/>
          </w:tcPr>
          <w:p w14:paraId="32EA52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70370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FB501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3C990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C7D2D3" w14:textId="77777777" w:rsidR="001333F2" w:rsidRPr="008B76E1" w:rsidRDefault="001333F2" w:rsidP="001333F2">
            <w:pPr>
              <w:jc w:val="right"/>
              <w:rPr>
                <w:color w:val="000000"/>
              </w:rPr>
            </w:pPr>
            <w:r w:rsidRPr="008B76E1">
              <w:rPr>
                <w:color w:val="000000"/>
              </w:rPr>
              <w:t>493 609,00</w:t>
            </w:r>
          </w:p>
        </w:tc>
      </w:tr>
      <w:tr w:rsidR="001333F2" w:rsidRPr="008B76E1" w14:paraId="3076E2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A67D39"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51ED125" w14:textId="77777777" w:rsidR="001333F2" w:rsidRPr="008B76E1" w:rsidRDefault="001333F2" w:rsidP="001333F2">
            <w:pPr>
              <w:jc w:val="center"/>
              <w:rPr>
                <w:color w:val="000000"/>
              </w:rPr>
            </w:pPr>
            <w:r w:rsidRPr="008B76E1">
              <w:rPr>
                <w:color w:val="000000"/>
              </w:rPr>
              <w:t xml:space="preserve">04 1 P2 52530 </w:t>
            </w:r>
          </w:p>
        </w:tc>
        <w:tc>
          <w:tcPr>
            <w:tcW w:w="850" w:type="dxa"/>
            <w:tcBorders>
              <w:top w:val="nil"/>
              <w:left w:val="nil"/>
              <w:bottom w:val="single" w:sz="4" w:space="0" w:color="000000"/>
              <w:right w:val="single" w:sz="4" w:space="0" w:color="000000"/>
            </w:tcBorders>
            <w:shd w:val="clear" w:color="auto" w:fill="auto"/>
            <w:noWrap/>
            <w:hideMark/>
          </w:tcPr>
          <w:p w14:paraId="5A4A3F5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6C268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0FA91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D5D3B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279B1F" w14:textId="77777777" w:rsidR="001333F2" w:rsidRPr="008B76E1" w:rsidRDefault="001333F2" w:rsidP="001333F2">
            <w:pPr>
              <w:jc w:val="right"/>
              <w:rPr>
                <w:color w:val="000000"/>
              </w:rPr>
            </w:pPr>
            <w:r w:rsidRPr="008B76E1">
              <w:rPr>
                <w:color w:val="000000"/>
              </w:rPr>
              <w:t>493 609,00</w:t>
            </w:r>
          </w:p>
        </w:tc>
      </w:tr>
      <w:tr w:rsidR="001333F2" w:rsidRPr="008B76E1" w14:paraId="25ACB0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D5AA33"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2EEF3FC5" w14:textId="77777777" w:rsidR="001333F2" w:rsidRPr="008B76E1" w:rsidRDefault="001333F2" w:rsidP="001333F2">
            <w:pPr>
              <w:jc w:val="center"/>
              <w:rPr>
                <w:color w:val="000000"/>
              </w:rPr>
            </w:pPr>
            <w:r w:rsidRPr="008B76E1">
              <w:rPr>
                <w:color w:val="000000"/>
              </w:rPr>
              <w:t xml:space="preserve">04 1 P2 52530 </w:t>
            </w:r>
          </w:p>
        </w:tc>
        <w:tc>
          <w:tcPr>
            <w:tcW w:w="850" w:type="dxa"/>
            <w:tcBorders>
              <w:top w:val="nil"/>
              <w:left w:val="nil"/>
              <w:bottom w:val="single" w:sz="4" w:space="0" w:color="000000"/>
              <w:right w:val="single" w:sz="4" w:space="0" w:color="000000"/>
            </w:tcBorders>
            <w:shd w:val="clear" w:color="auto" w:fill="auto"/>
            <w:noWrap/>
            <w:hideMark/>
          </w:tcPr>
          <w:p w14:paraId="2B6E28D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222D8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3A6BD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46F27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D17CC6" w14:textId="77777777" w:rsidR="001333F2" w:rsidRPr="008B76E1" w:rsidRDefault="001333F2" w:rsidP="001333F2">
            <w:pPr>
              <w:jc w:val="right"/>
              <w:rPr>
                <w:color w:val="000000"/>
              </w:rPr>
            </w:pPr>
            <w:r w:rsidRPr="008B76E1">
              <w:rPr>
                <w:color w:val="000000"/>
              </w:rPr>
              <w:t>493 609,00</w:t>
            </w:r>
          </w:p>
        </w:tc>
      </w:tr>
      <w:tr w:rsidR="001333F2" w:rsidRPr="008B76E1" w14:paraId="16DDA76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F00FBB" w14:textId="77777777" w:rsidR="001333F2" w:rsidRPr="008B76E1" w:rsidRDefault="001333F2" w:rsidP="001333F2">
            <w:pPr>
              <w:rPr>
                <w:b/>
                <w:bCs/>
                <w:i/>
                <w:iCs/>
                <w:color w:val="000000"/>
                <w:sz w:val="24"/>
                <w:szCs w:val="24"/>
              </w:rPr>
            </w:pPr>
            <w:r w:rsidRPr="008B76E1">
              <w:rPr>
                <w:b/>
                <w:bCs/>
                <w:i/>
                <w:iCs/>
                <w:color w:val="000000"/>
                <w:sz w:val="24"/>
                <w:szCs w:val="24"/>
              </w:rPr>
              <w:t>Дошкольное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50986128" w14:textId="77777777" w:rsidR="001333F2" w:rsidRPr="008B76E1" w:rsidRDefault="001333F2" w:rsidP="001333F2">
            <w:pPr>
              <w:jc w:val="center"/>
              <w:rPr>
                <w:color w:val="000000"/>
              </w:rPr>
            </w:pPr>
            <w:r w:rsidRPr="008B76E1">
              <w:rPr>
                <w:color w:val="000000"/>
              </w:rPr>
              <w:t xml:space="preserve">04 1 P2 52530 </w:t>
            </w:r>
          </w:p>
        </w:tc>
        <w:tc>
          <w:tcPr>
            <w:tcW w:w="850" w:type="dxa"/>
            <w:tcBorders>
              <w:top w:val="nil"/>
              <w:left w:val="nil"/>
              <w:bottom w:val="single" w:sz="4" w:space="0" w:color="000000"/>
              <w:right w:val="single" w:sz="4" w:space="0" w:color="000000"/>
            </w:tcBorders>
            <w:shd w:val="clear" w:color="auto" w:fill="auto"/>
            <w:noWrap/>
            <w:hideMark/>
          </w:tcPr>
          <w:p w14:paraId="00D42ED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16033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861A4A"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DAB6ED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C8CFEE" w14:textId="77777777" w:rsidR="001333F2" w:rsidRPr="008B76E1" w:rsidRDefault="001333F2" w:rsidP="001333F2">
            <w:pPr>
              <w:jc w:val="right"/>
              <w:rPr>
                <w:color w:val="000000"/>
              </w:rPr>
            </w:pPr>
            <w:r w:rsidRPr="008B76E1">
              <w:rPr>
                <w:color w:val="000000"/>
              </w:rPr>
              <w:t>493 609,00</w:t>
            </w:r>
          </w:p>
        </w:tc>
      </w:tr>
      <w:tr w:rsidR="001333F2" w:rsidRPr="008B76E1" w14:paraId="454706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6C7210"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6B60A082" w14:textId="77777777" w:rsidR="001333F2" w:rsidRPr="008B76E1" w:rsidRDefault="001333F2" w:rsidP="001333F2">
            <w:pPr>
              <w:jc w:val="center"/>
              <w:rPr>
                <w:color w:val="000000"/>
              </w:rPr>
            </w:pPr>
            <w:r w:rsidRPr="008B76E1">
              <w:rPr>
                <w:color w:val="000000"/>
              </w:rPr>
              <w:t xml:space="preserve">04 1 P2 52530 </w:t>
            </w:r>
          </w:p>
        </w:tc>
        <w:tc>
          <w:tcPr>
            <w:tcW w:w="850" w:type="dxa"/>
            <w:tcBorders>
              <w:top w:val="nil"/>
              <w:left w:val="nil"/>
              <w:bottom w:val="single" w:sz="4" w:space="0" w:color="000000"/>
              <w:right w:val="single" w:sz="4" w:space="0" w:color="000000"/>
            </w:tcBorders>
            <w:shd w:val="clear" w:color="auto" w:fill="auto"/>
            <w:noWrap/>
            <w:hideMark/>
          </w:tcPr>
          <w:p w14:paraId="74FA8D1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04955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E1CB3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63D3DE4"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67C2FEA" w14:textId="77777777" w:rsidR="001333F2" w:rsidRPr="008B76E1" w:rsidRDefault="001333F2" w:rsidP="001333F2">
            <w:pPr>
              <w:jc w:val="right"/>
              <w:rPr>
                <w:color w:val="000000"/>
              </w:rPr>
            </w:pPr>
            <w:r w:rsidRPr="008B76E1">
              <w:rPr>
                <w:color w:val="000000"/>
              </w:rPr>
              <w:t>493 609,00</w:t>
            </w:r>
          </w:p>
        </w:tc>
      </w:tr>
      <w:tr w:rsidR="001333F2" w:rsidRPr="008B76E1" w14:paraId="713EDF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E10FDB"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652A1E05" w14:textId="77777777" w:rsidR="001333F2" w:rsidRPr="008B76E1" w:rsidRDefault="001333F2" w:rsidP="001333F2">
            <w:pPr>
              <w:jc w:val="center"/>
              <w:rPr>
                <w:color w:val="000000"/>
              </w:rPr>
            </w:pPr>
            <w:r w:rsidRPr="008B76E1">
              <w:rPr>
                <w:color w:val="000000"/>
              </w:rPr>
              <w:t xml:space="preserve">04 1 P2 52530 </w:t>
            </w:r>
          </w:p>
        </w:tc>
        <w:tc>
          <w:tcPr>
            <w:tcW w:w="850" w:type="dxa"/>
            <w:tcBorders>
              <w:top w:val="nil"/>
              <w:left w:val="nil"/>
              <w:bottom w:val="single" w:sz="4" w:space="0" w:color="000000"/>
              <w:right w:val="single" w:sz="4" w:space="0" w:color="000000"/>
            </w:tcBorders>
            <w:shd w:val="clear" w:color="auto" w:fill="auto"/>
            <w:noWrap/>
            <w:hideMark/>
          </w:tcPr>
          <w:p w14:paraId="1BCEA16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11A78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53F29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88DF521"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901B30E" w14:textId="77777777" w:rsidR="001333F2" w:rsidRPr="008B76E1" w:rsidRDefault="001333F2" w:rsidP="001333F2">
            <w:pPr>
              <w:jc w:val="right"/>
              <w:rPr>
                <w:color w:val="000000"/>
              </w:rPr>
            </w:pPr>
            <w:r w:rsidRPr="008B76E1">
              <w:rPr>
                <w:color w:val="000000"/>
              </w:rPr>
              <w:t>493 609,00</w:t>
            </w:r>
          </w:p>
        </w:tc>
      </w:tr>
      <w:tr w:rsidR="001333F2" w:rsidRPr="008B76E1" w14:paraId="617334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0498F1" w14:textId="6E69ADEA"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Модернизация школьных систем образования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F6C1611" w14:textId="77777777" w:rsidR="001333F2" w:rsidRPr="008B76E1" w:rsidRDefault="001333F2" w:rsidP="001333F2">
            <w:pPr>
              <w:jc w:val="center"/>
              <w:rPr>
                <w:color w:val="000000"/>
              </w:rPr>
            </w:pPr>
            <w:r w:rsidRPr="008B76E1">
              <w:rPr>
                <w:color w:val="000000"/>
              </w:rPr>
              <w:t xml:space="preserve">04 2 01 00000 </w:t>
            </w:r>
          </w:p>
        </w:tc>
        <w:tc>
          <w:tcPr>
            <w:tcW w:w="850" w:type="dxa"/>
            <w:tcBorders>
              <w:top w:val="nil"/>
              <w:left w:val="nil"/>
              <w:bottom w:val="single" w:sz="4" w:space="0" w:color="000000"/>
              <w:right w:val="single" w:sz="4" w:space="0" w:color="000000"/>
            </w:tcBorders>
            <w:shd w:val="clear" w:color="auto" w:fill="auto"/>
            <w:noWrap/>
            <w:hideMark/>
          </w:tcPr>
          <w:p w14:paraId="40974CB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66C75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FA640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DBE09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44EE35" w14:textId="77777777" w:rsidR="001333F2" w:rsidRPr="008B76E1" w:rsidRDefault="001333F2" w:rsidP="001333F2">
            <w:pPr>
              <w:jc w:val="right"/>
              <w:rPr>
                <w:color w:val="000000"/>
              </w:rPr>
            </w:pPr>
            <w:r w:rsidRPr="008B76E1">
              <w:rPr>
                <w:color w:val="000000"/>
              </w:rPr>
              <w:t>94 041 800,00</w:t>
            </w:r>
          </w:p>
        </w:tc>
      </w:tr>
      <w:tr w:rsidR="001333F2" w:rsidRPr="008B76E1" w14:paraId="67940D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BD9C9A" w14:textId="77777777" w:rsidR="001333F2" w:rsidRPr="008B76E1" w:rsidRDefault="001333F2" w:rsidP="001333F2">
            <w:pPr>
              <w:rPr>
                <w:color w:val="000000"/>
                <w:sz w:val="22"/>
                <w:szCs w:val="22"/>
              </w:rPr>
            </w:pPr>
            <w:r w:rsidRPr="008B76E1">
              <w:rPr>
                <w:color w:val="000000"/>
                <w:sz w:val="22"/>
                <w:szCs w:val="22"/>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c>
          <w:tcPr>
            <w:tcW w:w="1843" w:type="dxa"/>
            <w:tcBorders>
              <w:top w:val="nil"/>
              <w:left w:val="nil"/>
              <w:bottom w:val="single" w:sz="4" w:space="0" w:color="000000"/>
              <w:right w:val="single" w:sz="4" w:space="0" w:color="000000"/>
            </w:tcBorders>
            <w:shd w:val="clear" w:color="auto" w:fill="auto"/>
            <w:noWrap/>
            <w:hideMark/>
          </w:tcPr>
          <w:p w14:paraId="542D8AA6" w14:textId="77777777" w:rsidR="001333F2" w:rsidRPr="008B76E1" w:rsidRDefault="001333F2" w:rsidP="001333F2">
            <w:pPr>
              <w:jc w:val="center"/>
              <w:rPr>
                <w:color w:val="000000"/>
              </w:rPr>
            </w:pPr>
            <w:r w:rsidRPr="008B76E1">
              <w:rPr>
                <w:color w:val="000000"/>
              </w:rPr>
              <w:t xml:space="preserve">04 2 01 81970 </w:t>
            </w:r>
          </w:p>
        </w:tc>
        <w:tc>
          <w:tcPr>
            <w:tcW w:w="850" w:type="dxa"/>
            <w:tcBorders>
              <w:top w:val="nil"/>
              <w:left w:val="nil"/>
              <w:bottom w:val="single" w:sz="4" w:space="0" w:color="000000"/>
              <w:right w:val="single" w:sz="4" w:space="0" w:color="000000"/>
            </w:tcBorders>
            <w:shd w:val="clear" w:color="auto" w:fill="auto"/>
            <w:noWrap/>
            <w:hideMark/>
          </w:tcPr>
          <w:p w14:paraId="722CDFD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9322C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A9FBA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27AA2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B68EE1" w14:textId="77777777" w:rsidR="001333F2" w:rsidRPr="008B76E1" w:rsidRDefault="001333F2" w:rsidP="001333F2">
            <w:pPr>
              <w:jc w:val="right"/>
              <w:rPr>
                <w:color w:val="000000"/>
              </w:rPr>
            </w:pPr>
            <w:r w:rsidRPr="008B76E1">
              <w:rPr>
                <w:color w:val="000000"/>
              </w:rPr>
              <w:t>27 832 400,00</w:t>
            </w:r>
          </w:p>
        </w:tc>
      </w:tr>
      <w:tr w:rsidR="001333F2" w:rsidRPr="008B76E1" w14:paraId="35F589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E816AB"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3BA6D79" w14:textId="77777777" w:rsidR="001333F2" w:rsidRPr="008B76E1" w:rsidRDefault="001333F2" w:rsidP="001333F2">
            <w:pPr>
              <w:jc w:val="center"/>
              <w:rPr>
                <w:color w:val="000000"/>
              </w:rPr>
            </w:pPr>
            <w:r w:rsidRPr="008B76E1">
              <w:rPr>
                <w:color w:val="000000"/>
              </w:rPr>
              <w:t xml:space="preserve">04 2 01 81970 </w:t>
            </w:r>
          </w:p>
        </w:tc>
        <w:tc>
          <w:tcPr>
            <w:tcW w:w="850" w:type="dxa"/>
            <w:tcBorders>
              <w:top w:val="nil"/>
              <w:left w:val="nil"/>
              <w:bottom w:val="single" w:sz="4" w:space="0" w:color="000000"/>
              <w:right w:val="single" w:sz="4" w:space="0" w:color="000000"/>
            </w:tcBorders>
            <w:shd w:val="clear" w:color="auto" w:fill="auto"/>
            <w:noWrap/>
            <w:hideMark/>
          </w:tcPr>
          <w:p w14:paraId="42067C2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DD5725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8FE70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9E70E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5D14D8" w14:textId="77777777" w:rsidR="001333F2" w:rsidRPr="008B76E1" w:rsidRDefault="001333F2" w:rsidP="001333F2">
            <w:pPr>
              <w:jc w:val="right"/>
              <w:rPr>
                <w:color w:val="000000"/>
              </w:rPr>
            </w:pPr>
            <w:r w:rsidRPr="008B76E1">
              <w:rPr>
                <w:color w:val="000000"/>
              </w:rPr>
              <w:t>27 832 400,00</w:t>
            </w:r>
          </w:p>
        </w:tc>
      </w:tr>
      <w:tr w:rsidR="001333F2" w:rsidRPr="008B76E1" w14:paraId="376241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AE5D5A"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67401A70" w14:textId="77777777" w:rsidR="001333F2" w:rsidRPr="008B76E1" w:rsidRDefault="001333F2" w:rsidP="001333F2">
            <w:pPr>
              <w:jc w:val="center"/>
              <w:rPr>
                <w:color w:val="000000"/>
              </w:rPr>
            </w:pPr>
            <w:r w:rsidRPr="008B76E1">
              <w:rPr>
                <w:color w:val="000000"/>
              </w:rPr>
              <w:t xml:space="preserve">04 2 01 81970 </w:t>
            </w:r>
          </w:p>
        </w:tc>
        <w:tc>
          <w:tcPr>
            <w:tcW w:w="850" w:type="dxa"/>
            <w:tcBorders>
              <w:top w:val="nil"/>
              <w:left w:val="nil"/>
              <w:bottom w:val="single" w:sz="4" w:space="0" w:color="000000"/>
              <w:right w:val="single" w:sz="4" w:space="0" w:color="000000"/>
            </w:tcBorders>
            <w:shd w:val="clear" w:color="auto" w:fill="auto"/>
            <w:noWrap/>
            <w:hideMark/>
          </w:tcPr>
          <w:p w14:paraId="2143253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F853E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B6937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44F77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D5FD47" w14:textId="77777777" w:rsidR="001333F2" w:rsidRPr="008B76E1" w:rsidRDefault="001333F2" w:rsidP="001333F2">
            <w:pPr>
              <w:jc w:val="right"/>
              <w:rPr>
                <w:color w:val="000000"/>
              </w:rPr>
            </w:pPr>
            <w:r w:rsidRPr="008B76E1">
              <w:rPr>
                <w:color w:val="000000"/>
              </w:rPr>
              <w:t>27 832 400,00</w:t>
            </w:r>
          </w:p>
        </w:tc>
      </w:tr>
      <w:tr w:rsidR="001333F2" w:rsidRPr="008B76E1" w14:paraId="28A7AE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8A9CC2"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13AC93D3" w14:textId="77777777" w:rsidR="001333F2" w:rsidRPr="008B76E1" w:rsidRDefault="001333F2" w:rsidP="001333F2">
            <w:pPr>
              <w:jc w:val="center"/>
              <w:rPr>
                <w:color w:val="000000"/>
              </w:rPr>
            </w:pPr>
            <w:r w:rsidRPr="008B76E1">
              <w:rPr>
                <w:color w:val="000000"/>
              </w:rPr>
              <w:t xml:space="preserve">04 2 01 81970 </w:t>
            </w:r>
          </w:p>
        </w:tc>
        <w:tc>
          <w:tcPr>
            <w:tcW w:w="850" w:type="dxa"/>
            <w:tcBorders>
              <w:top w:val="nil"/>
              <w:left w:val="nil"/>
              <w:bottom w:val="single" w:sz="4" w:space="0" w:color="000000"/>
              <w:right w:val="single" w:sz="4" w:space="0" w:color="000000"/>
            </w:tcBorders>
            <w:shd w:val="clear" w:color="auto" w:fill="auto"/>
            <w:noWrap/>
            <w:hideMark/>
          </w:tcPr>
          <w:p w14:paraId="5EAFB4D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BA200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6BB10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E72C5A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16C59B" w14:textId="77777777" w:rsidR="001333F2" w:rsidRPr="008B76E1" w:rsidRDefault="001333F2" w:rsidP="001333F2">
            <w:pPr>
              <w:jc w:val="right"/>
              <w:rPr>
                <w:color w:val="000000"/>
              </w:rPr>
            </w:pPr>
            <w:r w:rsidRPr="008B76E1">
              <w:rPr>
                <w:color w:val="000000"/>
              </w:rPr>
              <w:t>27 832 400,00</w:t>
            </w:r>
          </w:p>
        </w:tc>
      </w:tr>
      <w:tr w:rsidR="001333F2" w:rsidRPr="008B76E1" w14:paraId="0471BB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ED23BD"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7B80EB5D" w14:textId="77777777" w:rsidR="001333F2" w:rsidRPr="008B76E1" w:rsidRDefault="001333F2" w:rsidP="001333F2">
            <w:pPr>
              <w:jc w:val="center"/>
              <w:rPr>
                <w:color w:val="000000"/>
              </w:rPr>
            </w:pPr>
            <w:r w:rsidRPr="008B76E1">
              <w:rPr>
                <w:color w:val="000000"/>
              </w:rPr>
              <w:t xml:space="preserve">04 2 01 81970 </w:t>
            </w:r>
          </w:p>
        </w:tc>
        <w:tc>
          <w:tcPr>
            <w:tcW w:w="850" w:type="dxa"/>
            <w:tcBorders>
              <w:top w:val="nil"/>
              <w:left w:val="nil"/>
              <w:bottom w:val="single" w:sz="4" w:space="0" w:color="000000"/>
              <w:right w:val="single" w:sz="4" w:space="0" w:color="000000"/>
            </w:tcBorders>
            <w:shd w:val="clear" w:color="auto" w:fill="auto"/>
            <w:noWrap/>
            <w:hideMark/>
          </w:tcPr>
          <w:p w14:paraId="1BD2499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5E1AF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3D724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65549FC"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10413A0" w14:textId="77777777" w:rsidR="001333F2" w:rsidRPr="008B76E1" w:rsidRDefault="001333F2" w:rsidP="001333F2">
            <w:pPr>
              <w:jc w:val="right"/>
              <w:rPr>
                <w:color w:val="000000"/>
              </w:rPr>
            </w:pPr>
            <w:r w:rsidRPr="008B76E1">
              <w:rPr>
                <w:color w:val="000000"/>
              </w:rPr>
              <w:t>27 832 400,00</w:t>
            </w:r>
          </w:p>
        </w:tc>
      </w:tr>
      <w:tr w:rsidR="001333F2" w:rsidRPr="008B76E1" w14:paraId="59788C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242725"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77FE8796" w14:textId="77777777" w:rsidR="001333F2" w:rsidRPr="008B76E1" w:rsidRDefault="001333F2" w:rsidP="001333F2">
            <w:pPr>
              <w:jc w:val="center"/>
              <w:rPr>
                <w:color w:val="000000"/>
              </w:rPr>
            </w:pPr>
            <w:r w:rsidRPr="008B76E1">
              <w:rPr>
                <w:color w:val="000000"/>
              </w:rPr>
              <w:t xml:space="preserve">04 2 01 81970 </w:t>
            </w:r>
          </w:p>
        </w:tc>
        <w:tc>
          <w:tcPr>
            <w:tcW w:w="850" w:type="dxa"/>
            <w:tcBorders>
              <w:top w:val="nil"/>
              <w:left w:val="nil"/>
              <w:bottom w:val="single" w:sz="4" w:space="0" w:color="000000"/>
              <w:right w:val="single" w:sz="4" w:space="0" w:color="000000"/>
            </w:tcBorders>
            <w:shd w:val="clear" w:color="auto" w:fill="auto"/>
            <w:noWrap/>
            <w:hideMark/>
          </w:tcPr>
          <w:p w14:paraId="7AA47AD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309023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A7B54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BE32E54"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57520CF" w14:textId="77777777" w:rsidR="001333F2" w:rsidRPr="008B76E1" w:rsidRDefault="001333F2" w:rsidP="001333F2">
            <w:pPr>
              <w:jc w:val="right"/>
              <w:rPr>
                <w:color w:val="000000"/>
              </w:rPr>
            </w:pPr>
            <w:r w:rsidRPr="008B76E1">
              <w:rPr>
                <w:color w:val="000000"/>
              </w:rPr>
              <w:t>27 832 400,00</w:t>
            </w:r>
          </w:p>
        </w:tc>
      </w:tr>
      <w:tr w:rsidR="001333F2" w:rsidRPr="008B76E1" w14:paraId="0CD8B3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AB3D6B" w14:textId="77777777" w:rsidR="001333F2" w:rsidRPr="008B76E1" w:rsidRDefault="001333F2" w:rsidP="001333F2">
            <w:pPr>
              <w:rPr>
                <w:color w:val="000000"/>
                <w:sz w:val="22"/>
                <w:szCs w:val="22"/>
              </w:rPr>
            </w:pPr>
            <w:r w:rsidRPr="008B76E1">
              <w:rPr>
                <w:color w:val="000000"/>
                <w:sz w:val="22"/>
                <w:szCs w:val="22"/>
              </w:rPr>
              <w:t>Реализация мероприятий по модернизации школьных систем образования</w:t>
            </w:r>
          </w:p>
        </w:tc>
        <w:tc>
          <w:tcPr>
            <w:tcW w:w="1843" w:type="dxa"/>
            <w:tcBorders>
              <w:top w:val="nil"/>
              <w:left w:val="nil"/>
              <w:bottom w:val="single" w:sz="4" w:space="0" w:color="000000"/>
              <w:right w:val="single" w:sz="4" w:space="0" w:color="000000"/>
            </w:tcBorders>
            <w:shd w:val="clear" w:color="auto" w:fill="auto"/>
            <w:noWrap/>
            <w:hideMark/>
          </w:tcPr>
          <w:p w14:paraId="445FE45F" w14:textId="77777777" w:rsidR="001333F2" w:rsidRPr="008B76E1" w:rsidRDefault="001333F2" w:rsidP="001333F2">
            <w:pPr>
              <w:jc w:val="center"/>
              <w:rPr>
                <w:color w:val="000000"/>
              </w:rPr>
            </w:pPr>
            <w:r w:rsidRPr="008B76E1">
              <w:rPr>
                <w:color w:val="000000"/>
              </w:rPr>
              <w:t xml:space="preserve">04 2 01 R7500 </w:t>
            </w:r>
          </w:p>
        </w:tc>
        <w:tc>
          <w:tcPr>
            <w:tcW w:w="850" w:type="dxa"/>
            <w:tcBorders>
              <w:top w:val="nil"/>
              <w:left w:val="nil"/>
              <w:bottom w:val="single" w:sz="4" w:space="0" w:color="000000"/>
              <w:right w:val="single" w:sz="4" w:space="0" w:color="000000"/>
            </w:tcBorders>
            <w:shd w:val="clear" w:color="auto" w:fill="auto"/>
            <w:noWrap/>
            <w:hideMark/>
          </w:tcPr>
          <w:p w14:paraId="2DC8FAB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45FFA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6CF7E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6FB4D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792DA3" w14:textId="77777777" w:rsidR="001333F2" w:rsidRPr="008B76E1" w:rsidRDefault="001333F2" w:rsidP="001333F2">
            <w:pPr>
              <w:jc w:val="right"/>
              <w:rPr>
                <w:color w:val="000000"/>
              </w:rPr>
            </w:pPr>
            <w:r w:rsidRPr="008B76E1">
              <w:rPr>
                <w:color w:val="000000"/>
              </w:rPr>
              <w:t>66 209 400,00</w:t>
            </w:r>
          </w:p>
        </w:tc>
      </w:tr>
      <w:tr w:rsidR="001333F2" w:rsidRPr="008B76E1" w14:paraId="763717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66A964"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D7D45A9" w14:textId="77777777" w:rsidR="001333F2" w:rsidRPr="008B76E1" w:rsidRDefault="001333F2" w:rsidP="001333F2">
            <w:pPr>
              <w:jc w:val="center"/>
              <w:rPr>
                <w:color w:val="000000"/>
              </w:rPr>
            </w:pPr>
            <w:r w:rsidRPr="008B76E1">
              <w:rPr>
                <w:color w:val="000000"/>
              </w:rPr>
              <w:t xml:space="preserve">04 2 01 R7500 </w:t>
            </w:r>
          </w:p>
        </w:tc>
        <w:tc>
          <w:tcPr>
            <w:tcW w:w="850" w:type="dxa"/>
            <w:tcBorders>
              <w:top w:val="nil"/>
              <w:left w:val="nil"/>
              <w:bottom w:val="single" w:sz="4" w:space="0" w:color="000000"/>
              <w:right w:val="single" w:sz="4" w:space="0" w:color="000000"/>
            </w:tcBorders>
            <w:shd w:val="clear" w:color="auto" w:fill="auto"/>
            <w:noWrap/>
            <w:hideMark/>
          </w:tcPr>
          <w:p w14:paraId="39E6204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70893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4C41B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8201A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86BE16" w14:textId="77777777" w:rsidR="001333F2" w:rsidRPr="008B76E1" w:rsidRDefault="001333F2" w:rsidP="001333F2">
            <w:pPr>
              <w:jc w:val="right"/>
              <w:rPr>
                <w:color w:val="000000"/>
              </w:rPr>
            </w:pPr>
            <w:r w:rsidRPr="008B76E1">
              <w:rPr>
                <w:color w:val="000000"/>
              </w:rPr>
              <w:t>66 209 400,00</w:t>
            </w:r>
          </w:p>
        </w:tc>
      </w:tr>
      <w:tr w:rsidR="001333F2" w:rsidRPr="008B76E1" w14:paraId="21FD3D5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9F9E53"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18899B2A" w14:textId="77777777" w:rsidR="001333F2" w:rsidRPr="008B76E1" w:rsidRDefault="001333F2" w:rsidP="001333F2">
            <w:pPr>
              <w:jc w:val="center"/>
              <w:rPr>
                <w:color w:val="000000"/>
              </w:rPr>
            </w:pPr>
            <w:r w:rsidRPr="008B76E1">
              <w:rPr>
                <w:color w:val="000000"/>
              </w:rPr>
              <w:t xml:space="preserve">04 2 01 R7500 </w:t>
            </w:r>
          </w:p>
        </w:tc>
        <w:tc>
          <w:tcPr>
            <w:tcW w:w="850" w:type="dxa"/>
            <w:tcBorders>
              <w:top w:val="nil"/>
              <w:left w:val="nil"/>
              <w:bottom w:val="single" w:sz="4" w:space="0" w:color="000000"/>
              <w:right w:val="single" w:sz="4" w:space="0" w:color="000000"/>
            </w:tcBorders>
            <w:shd w:val="clear" w:color="auto" w:fill="auto"/>
            <w:noWrap/>
            <w:hideMark/>
          </w:tcPr>
          <w:p w14:paraId="721258E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E943B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D7034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A52E5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F02D0E" w14:textId="77777777" w:rsidR="001333F2" w:rsidRPr="008B76E1" w:rsidRDefault="001333F2" w:rsidP="001333F2">
            <w:pPr>
              <w:jc w:val="right"/>
              <w:rPr>
                <w:color w:val="000000"/>
              </w:rPr>
            </w:pPr>
            <w:r w:rsidRPr="008B76E1">
              <w:rPr>
                <w:color w:val="000000"/>
              </w:rPr>
              <w:t>66 209 400,00</w:t>
            </w:r>
          </w:p>
        </w:tc>
      </w:tr>
      <w:tr w:rsidR="001333F2" w:rsidRPr="008B76E1" w14:paraId="100F31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260DFE"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4DF37A47" w14:textId="77777777" w:rsidR="001333F2" w:rsidRPr="008B76E1" w:rsidRDefault="001333F2" w:rsidP="001333F2">
            <w:pPr>
              <w:jc w:val="center"/>
              <w:rPr>
                <w:color w:val="000000"/>
              </w:rPr>
            </w:pPr>
            <w:r w:rsidRPr="008B76E1">
              <w:rPr>
                <w:color w:val="000000"/>
              </w:rPr>
              <w:t xml:space="preserve">04 2 01 R7500 </w:t>
            </w:r>
          </w:p>
        </w:tc>
        <w:tc>
          <w:tcPr>
            <w:tcW w:w="850" w:type="dxa"/>
            <w:tcBorders>
              <w:top w:val="nil"/>
              <w:left w:val="nil"/>
              <w:bottom w:val="single" w:sz="4" w:space="0" w:color="000000"/>
              <w:right w:val="single" w:sz="4" w:space="0" w:color="000000"/>
            </w:tcBorders>
            <w:shd w:val="clear" w:color="auto" w:fill="auto"/>
            <w:noWrap/>
            <w:hideMark/>
          </w:tcPr>
          <w:p w14:paraId="10A6C7B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947993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CE54A8"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892A44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B4D2FF" w14:textId="77777777" w:rsidR="001333F2" w:rsidRPr="008B76E1" w:rsidRDefault="001333F2" w:rsidP="001333F2">
            <w:pPr>
              <w:jc w:val="right"/>
              <w:rPr>
                <w:color w:val="000000"/>
              </w:rPr>
            </w:pPr>
            <w:r w:rsidRPr="008B76E1">
              <w:rPr>
                <w:color w:val="000000"/>
              </w:rPr>
              <w:t>66 209 400,00</w:t>
            </w:r>
          </w:p>
        </w:tc>
      </w:tr>
      <w:tr w:rsidR="001333F2" w:rsidRPr="008B76E1" w14:paraId="58AE63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F0327A"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6CD3A40" w14:textId="77777777" w:rsidR="001333F2" w:rsidRPr="008B76E1" w:rsidRDefault="001333F2" w:rsidP="001333F2">
            <w:pPr>
              <w:jc w:val="center"/>
              <w:rPr>
                <w:color w:val="000000"/>
              </w:rPr>
            </w:pPr>
            <w:r w:rsidRPr="008B76E1">
              <w:rPr>
                <w:color w:val="000000"/>
              </w:rPr>
              <w:t xml:space="preserve">04 2 01 R7500 </w:t>
            </w:r>
          </w:p>
        </w:tc>
        <w:tc>
          <w:tcPr>
            <w:tcW w:w="850" w:type="dxa"/>
            <w:tcBorders>
              <w:top w:val="nil"/>
              <w:left w:val="nil"/>
              <w:bottom w:val="single" w:sz="4" w:space="0" w:color="000000"/>
              <w:right w:val="single" w:sz="4" w:space="0" w:color="000000"/>
            </w:tcBorders>
            <w:shd w:val="clear" w:color="auto" w:fill="auto"/>
            <w:noWrap/>
            <w:hideMark/>
          </w:tcPr>
          <w:p w14:paraId="6A40917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19C23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3BDFF0"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90AE9FA"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2BF1C52" w14:textId="77777777" w:rsidR="001333F2" w:rsidRPr="008B76E1" w:rsidRDefault="001333F2" w:rsidP="001333F2">
            <w:pPr>
              <w:jc w:val="right"/>
              <w:rPr>
                <w:color w:val="000000"/>
              </w:rPr>
            </w:pPr>
            <w:r w:rsidRPr="008B76E1">
              <w:rPr>
                <w:color w:val="000000"/>
              </w:rPr>
              <w:t>66 209 400,00</w:t>
            </w:r>
          </w:p>
        </w:tc>
      </w:tr>
      <w:tr w:rsidR="001333F2" w:rsidRPr="008B76E1" w14:paraId="02E49C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25A326"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7FF0B886" w14:textId="77777777" w:rsidR="001333F2" w:rsidRPr="008B76E1" w:rsidRDefault="001333F2" w:rsidP="001333F2">
            <w:pPr>
              <w:jc w:val="center"/>
              <w:rPr>
                <w:color w:val="000000"/>
              </w:rPr>
            </w:pPr>
            <w:r w:rsidRPr="008B76E1">
              <w:rPr>
                <w:color w:val="000000"/>
              </w:rPr>
              <w:t xml:space="preserve">04 2 01 R7500 </w:t>
            </w:r>
          </w:p>
        </w:tc>
        <w:tc>
          <w:tcPr>
            <w:tcW w:w="850" w:type="dxa"/>
            <w:tcBorders>
              <w:top w:val="nil"/>
              <w:left w:val="nil"/>
              <w:bottom w:val="single" w:sz="4" w:space="0" w:color="000000"/>
              <w:right w:val="single" w:sz="4" w:space="0" w:color="000000"/>
            </w:tcBorders>
            <w:shd w:val="clear" w:color="auto" w:fill="auto"/>
            <w:noWrap/>
            <w:hideMark/>
          </w:tcPr>
          <w:p w14:paraId="50E3F71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8A5A4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AB5855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0C8717C"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4B65B98" w14:textId="77777777" w:rsidR="001333F2" w:rsidRPr="008B76E1" w:rsidRDefault="001333F2" w:rsidP="001333F2">
            <w:pPr>
              <w:jc w:val="right"/>
              <w:rPr>
                <w:color w:val="000000"/>
              </w:rPr>
            </w:pPr>
            <w:r w:rsidRPr="008B76E1">
              <w:rPr>
                <w:color w:val="000000"/>
              </w:rPr>
              <w:t>66 209 400,00</w:t>
            </w:r>
          </w:p>
        </w:tc>
      </w:tr>
      <w:tr w:rsidR="001333F2" w:rsidRPr="008B76E1" w14:paraId="759431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632DBC" w14:textId="65150263" w:rsidR="001333F2" w:rsidRPr="008B76E1" w:rsidRDefault="001333F2" w:rsidP="001333F2">
            <w:pPr>
              <w:rPr>
                <w:b/>
                <w:bCs/>
                <w:color w:val="000000"/>
                <w:sz w:val="22"/>
                <w:szCs w:val="22"/>
              </w:rPr>
            </w:pPr>
            <w:r w:rsidRPr="008B76E1">
              <w:rPr>
                <w:b/>
                <w:bCs/>
                <w:color w:val="000000"/>
                <w:sz w:val="22"/>
                <w:szCs w:val="22"/>
              </w:rPr>
              <w:lastRenderedPageBreak/>
              <w:t xml:space="preserve">Ведомственный проект </w:t>
            </w:r>
            <w:r>
              <w:rPr>
                <w:b/>
                <w:bCs/>
                <w:color w:val="000000"/>
                <w:sz w:val="22"/>
                <w:szCs w:val="22"/>
              </w:rPr>
              <w:t>«</w:t>
            </w:r>
            <w:r w:rsidRPr="008B76E1">
              <w:rPr>
                <w:b/>
                <w:bCs/>
                <w:color w:val="000000"/>
                <w:sz w:val="22"/>
                <w:szCs w:val="22"/>
              </w:rPr>
              <w:t>Оказание государственной поддержки детям-сиротам, проживающим на территории Смоленской области, в обеспечении жильем</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2DE33CB" w14:textId="77777777" w:rsidR="001333F2" w:rsidRPr="008B76E1" w:rsidRDefault="001333F2" w:rsidP="001333F2">
            <w:pPr>
              <w:jc w:val="center"/>
              <w:rPr>
                <w:color w:val="000000"/>
              </w:rPr>
            </w:pPr>
            <w:r w:rsidRPr="008B76E1">
              <w:rPr>
                <w:color w:val="000000"/>
              </w:rPr>
              <w:t xml:space="preserve">04 3 01 00000 </w:t>
            </w:r>
          </w:p>
        </w:tc>
        <w:tc>
          <w:tcPr>
            <w:tcW w:w="850" w:type="dxa"/>
            <w:tcBorders>
              <w:top w:val="nil"/>
              <w:left w:val="nil"/>
              <w:bottom w:val="single" w:sz="4" w:space="0" w:color="000000"/>
              <w:right w:val="single" w:sz="4" w:space="0" w:color="000000"/>
            </w:tcBorders>
            <w:shd w:val="clear" w:color="auto" w:fill="auto"/>
            <w:noWrap/>
            <w:hideMark/>
          </w:tcPr>
          <w:p w14:paraId="3175C53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1B44F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309E5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37C3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53F96B" w14:textId="77777777" w:rsidR="001333F2" w:rsidRPr="008B76E1" w:rsidRDefault="001333F2" w:rsidP="001333F2">
            <w:pPr>
              <w:jc w:val="right"/>
              <w:rPr>
                <w:color w:val="000000"/>
              </w:rPr>
            </w:pPr>
            <w:r w:rsidRPr="008B76E1">
              <w:rPr>
                <w:color w:val="000000"/>
              </w:rPr>
              <w:t>494 329 500,00</w:t>
            </w:r>
          </w:p>
        </w:tc>
      </w:tr>
      <w:tr w:rsidR="001333F2" w:rsidRPr="008B76E1" w14:paraId="3B89BF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331522" w14:textId="77777777" w:rsidR="001333F2" w:rsidRPr="008B76E1" w:rsidRDefault="001333F2" w:rsidP="001333F2">
            <w:pPr>
              <w:rPr>
                <w:color w:val="000000"/>
                <w:sz w:val="22"/>
                <w:szCs w:val="22"/>
              </w:rPr>
            </w:pPr>
            <w:r w:rsidRPr="008B76E1">
              <w:rPr>
                <w:color w:val="000000"/>
                <w:sz w:val="22"/>
                <w:szCs w:val="22"/>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c>
          <w:tcPr>
            <w:tcW w:w="1843" w:type="dxa"/>
            <w:tcBorders>
              <w:top w:val="nil"/>
              <w:left w:val="nil"/>
              <w:bottom w:val="single" w:sz="4" w:space="0" w:color="000000"/>
              <w:right w:val="single" w:sz="4" w:space="0" w:color="000000"/>
            </w:tcBorders>
            <w:shd w:val="clear" w:color="auto" w:fill="auto"/>
            <w:noWrap/>
            <w:hideMark/>
          </w:tcPr>
          <w:p w14:paraId="2FBE96F0" w14:textId="77777777" w:rsidR="001333F2" w:rsidRPr="008B76E1" w:rsidRDefault="001333F2" w:rsidP="001333F2">
            <w:pPr>
              <w:jc w:val="center"/>
              <w:rPr>
                <w:color w:val="000000"/>
              </w:rPr>
            </w:pPr>
            <w:r w:rsidRPr="008B76E1">
              <w:rPr>
                <w:color w:val="000000"/>
              </w:rPr>
              <w:t xml:space="preserve">04 3 01 80220 </w:t>
            </w:r>
          </w:p>
        </w:tc>
        <w:tc>
          <w:tcPr>
            <w:tcW w:w="850" w:type="dxa"/>
            <w:tcBorders>
              <w:top w:val="nil"/>
              <w:left w:val="nil"/>
              <w:bottom w:val="single" w:sz="4" w:space="0" w:color="000000"/>
              <w:right w:val="single" w:sz="4" w:space="0" w:color="000000"/>
            </w:tcBorders>
            <w:shd w:val="clear" w:color="auto" w:fill="auto"/>
            <w:noWrap/>
            <w:hideMark/>
          </w:tcPr>
          <w:p w14:paraId="3DB14A0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70F9E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2F0DB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2D412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2946B1" w14:textId="77777777" w:rsidR="001333F2" w:rsidRPr="008B76E1" w:rsidRDefault="001333F2" w:rsidP="001333F2">
            <w:pPr>
              <w:jc w:val="right"/>
              <w:rPr>
                <w:color w:val="000000"/>
              </w:rPr>
            </w:pPr>
            <w:r w:rsidRPr="008B76E1">
              <w:rPr>
                <w:color w:val="000000"/>
              </w:rPr>
              <w:t>2 676 000,00</w:t>
            </w:r>
          </w:p>
        </w:tc>
      </w:tr>
      <w:tr w:rsidR="001333F2" w:rsidRPr="008B76E1" w14:paraId="430843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8E2595"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E449022" w14:textId="77777777" w:rsidR="001333F2" w:rsidRPr="008B76E1" w:rsidRDefault="001333F2" w:rsidP="001333F2">
            <w:pPr>
              <w:jc w:val="center"/>
              <w:rPr>
                <w:color w:val="000000"/>
              </w:rPr>
            </w:pPr>
            <w:r w:rsidRPr="008B76E1">
              <w:rPr>
                <w:color w:val="000000"/>
              </w:rPr>
              <w:t xml:space="preserve">04 3 01 80220 </w:t>
            </w:r>
          </w:p>
        </w:tc>
        <w:tc>
          <w:tcPr>
            <w:tcW w:w="850" w:type="dxa"/>
            <w:tcBorders>
              <w:top w:val="nil"/>
              <w:left w:val="nil"/>
              <w:bottom w:val="single" w:sz="4" w:space="0" w:color="000000"/>
              <w:right w:val="single" w:sz="4" w:space="0" w:color="000000"/>
            </w:tcBorders>
            <w:shd w:val="clear" w:color="auto" w:fill="auto"/>
            <w:noWrap/>
            <w:hideMark/>
          </w:tcPr>
          <w:p w14:paraId="475A3B5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A48F3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180E4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E94C4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1F40DD" w14:textId="77777777" w:rsidR="001333F2" w:rsidRPr="008B76E1" w:rsidRDefault="001333F2" w:rsidP="001333F2">
            <w:pPr>
              <w:jc w:val="right"/>
              <w:rPr>
                <w:color w:val="000000"/>
              </w:rPr>
            </w:pPr>
            <w:r w:rsidRPr="008B76E1">
              <w:rPr>
                <w:color w:val="000000"/>
              </w:rPr>
              <w:t>2 676 000,00</w:t>
            </w:r>
          </w:p>
        </w:tc>
      </w:tr>
      <w:tr w:rsidR="001333F2" w:rsidRPr="008B76E1" w14:paraId="414D190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1E6120"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3B80C4F1" w14:textId="77777777" w:rsidR="001333F2" w:rsidRPr="008B76E1" w:rsidRDefault="001333F2" w:rsidP="001333F2">
            <w:pPr>
              <w:jc w:val="center"/>
              <w:rPr>
                <w:color w:val="000000"/>
              </w:rPr>
            </w:pPr>
            <w:r w:rsidRPr="008B76E1">
              <w:rPr>
                <w:color w:val="000000"/>
              </w:rPr>
              <w:t xml:space="preserve">04 3 01 80220 </w:t>
            </w:r>
          </w:p>
        </w:tc>
        <w:tc>
          <w:tcPr>
            <w:tcW w:w="850" w:type="dxa"/>
            <w:tcBorders>
              <w:top w:val="nil"/>
              <w:left w:val="nil"/>
              <w:bottom w:val="single" w:sz="4" w:space="0" w:color="000000"/>
              <w:right w:val="single" w:sz="4" w:space="0" w:color="000000"/>
            </w:tcBorders>
            <w:shd w:val="clear" w:color="auto" w:fill="auto"/>
            <w:noWrap/>
            <w:hideMark/>
          </w:tcPr>
          <w:p w14:paraId="561033D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A23E6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40300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7F9B7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7C0809" w14:textId="77777777" w:rsidR="001333F2" w:rsidRPr="008B76E1" w:rsidRDefault="001333F2" w:rsidP="001333F2">
            <w:pPr>
              <w:jc w:val="right"/>
              <w:rPr>
                <w:color w:val="000000"/>
              </w:rPr>
            </w:pPr>
            <w:r w:rsidRPr="008B76E1">
              <w:rPr>
                <w:color w:val="000000"/>
              </w:rPr>
              <w:t>2 676 000,00</w:t>
            </w:r>
          </w:p>
        </w:tc>
      </w:tr>
      <w:tr w:rsidR="001333F2" w:rsidRPr="008B76E1" w14:paraId="34FB4E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C55677"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3E92ECEC" w14:textId="77777777" w:rsidR="001333F2" w:rsidRPr="008B76E1" w:rsidRDefault="001333F2" w:rsidP="001333F2">
            <w:pPr>
              <w:jc w:val="center"/>
              <w:rPr>
                <w:color w:val="000000"/>
              </w:rPr>
            </w:pPr>
            <w:r w:rsidRPr="008B76E1">
              <w:rPr>
                <w:color w:val="000000"/>
              </w:rPr>
              <w:t xml:space="preserve">04 3 01 80220 </w:t>
            </w:r>
          </w:p>
        </w:tc>
        <w:tc>
          <w:tcPr>
            <w:tcW w:w="850" w:type="dxa"/>
            <w:tcBorders>
              <w:top w:val="nil"/>
              <w:left w:val="nil"/>
              <w:bottom w:val="single" w:sz="4" w:space="0" w:color="000000"/>
              <w:right w:val="single" w:sz="4" w:space="0" w:color="000000"/>
            </w:tcBorders>
            <w:shd w:val="clear" w:color="auto" w:fill="auto"/>
            <w:noWrap/>
            <w:hideMark/>
          </w:tcPr>
          <w:p w14:paraId="2597DD7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18263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7F4C8D"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1A869A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EA20DB" w14:textId="77777777" w:rsidR="001333F2" w:rsidRPr="008B76E1" w:rsidRDefault="001333F2" w:rsidP="001333F2">
            <w:pPr>
              <w:jc w:val="right"/>
              <w:rPr>
                <w:color w:val="000000"/>
              </w:rPr>
            </w:pPr>
            <w:r w:rsidRPr="008B76E1">
              <w:rPr>
                <w:color w:val="000000"/>
              </w:rPr>
              <w:t>2 676 000,00</w:t>
            </w:r>
          </w:p>
        </w:tc>
      </w:tr>
      <w:tr w:rsidR="001333F2" w:rsidRPr="008B76E1" w14:paraId="0820BE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06D40A"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29014127" w14:textId="77777777" w:rsidR="001333F2" w:rsidRPr="008B76E1" w:rsidRDefault="001333F2" w:rsidP="001333F2">
            <w:pPr>
              <w:jc w:val="center"/>
              <w:rPr>
                <w:color w:val="000000"/>
              </w:rPr>
            </w:pPr>
            <w:r w:rsidRPr="008B76E1">
              <w:rPr>
                <w:color w:val="000000"/>
              </w:rPr>
              <w:t xml:space="preserve">04 3 01 80220 </w:t>
            </w:r>
          </w:p>
        </w:tc>
        <w:tc>
          <w:tcPr>
            <w:tcW w:w="850" w:type="dxa"/>
            <w:tcBorders>
              <w:top w:val="nil"/>
              <w:left w:val="nil"/>
              <w:bottom w:val="single" w:sz="4" w:space="0" w:color="000000"/>
              <w:right w:val="single" w:sz="4" w:space="0" w:color="000000"/>
            </w:tcBorders>
            <w:shd w:val="clear" w:color="auto" w:fill="auto"/>
            <w:noWrap/>
            <w:hideMark/>
          </w:tcPr>
          <w:p w14:paraId="302D2D8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37EB3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472A52"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12F4C01"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E838F64" w14:textId="77777777" w:rsidR="001333F2" w:rsidRPr="008B76E1" w:rsidRDefault="001333F2" w:rsidP="001333F2">
            <w:pPr>
              <w:jc w:val="right"/>
              <w:rPr>
                <w:color w:val="000000"/>
              </w:rPr>
            </w:pPr>
            <w:r w:rsidRPr="008B76E1">
              <w:rPr>
                <w:color w:val="000000"/>
              </w:rPr>
              <w:t>2 676 000,00</w:t>
            </w:r>
          </w:p>
        </w:tc>
      </w:tr>
      <w:tr w:rsidR="001333F2" w:rsidRPr="008B76E1" w14:paraId="4EF6E76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3FDA65"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0BAA55F2" w14:textId="77777777" w:rsidR="001333F2" w:rsidRPr="008B76E1" w:rsidRDefault="001333F2" w:rsidP="001333F2">
            <w:pPr>
              <w:jc w:val="center"/>
              <w:rPr>
                <w:color w:val="000000"/>
              </w:rPr>
            </w:pPr>
            <w:r w:rsidRPr="008B76E1">
              <w:rPr>
                <w:color w:val="000000"/>
              </w:rPr>
              <w:t xml:space="preserve">04 3 01 80220 </w:t>
            </w:r>
          </w:p>
        </w:tc>
        <w:tc>
          <w:tcPr>
            <w:tcW w:w="850" w:type="dxa"/>
            <w:tcBorders>
              <w:top w:val="nil"/>
              <w:left w:val="nil"/>
              <w:bottom w:val="single" w:sz="4" w:space="0" w:color="000000"/>
              <w:right w:val="single" w:sz="4" w:space="0" w:color="000000"/>
            </w:tcBorders>
            <w:shd w:val="clear" w:color="auto" w:fill="auto"/>
            <w:noWrap/>
            <w:hideMark/>
          </w:tcPr>
          <w:p w14:paraId="20AFE52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F5F00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40598CD"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5C3D807"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15433938" w14:textId="77777777" w:rsidR="001333F2" w:rsidRPr="008B76E1" w:rsidRDefault="001333F2" w:rsidP="001333F2">
            <w:pPr>
              <w:jc w:val="right"/>
              <w:rPr>
                <w:color w:val="000000"/>
              </w:rPr>
            </w:pPr>
            <w:r w:rsidRPr="008B76E1">
              <w:rPr>
                <w:color w:val="000000"/>
              </w:rPr>
              <w:t>2 676 000,00</w:t>
            </w:r>
          </w:p>
        </w:tc>
      </w:tr>
      <w:tr w:rsidR="001333F2" w:rsidRPr="008B76E1" w14:paraId="46800F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18D80C" w14:textId="77777777" w:rsidR="001333F2" w:rsidRPr="008B76E1" w:rsidRDefault="001333F2" w:rsidP="001333F2">
            <w:pPr>
              <w:rPr>
                <w:color w:val="000000"/>
                <w:sz w:val="22"/>
                <w:szCs w:val="22"/>
              </w:rPr>
            </w:pPr>
            <w:r w:rsidRPr="008B76E1">
              <w:rPr>
                <w:color w:val="000000"/>
                <w:sz w:val="22"/>
                <w:szCs w:val="22"/>
              </w:rPr>
              <w:t>Субвенция на обеспечение детей-сирот и детей, оставшихся без попечения родителей, лиц из их числа жилыми помещениями</w:t>
            </w:r>
          </w:p>
        </w:tc>
        <w:tc>
          <w:tcPr>
            <w:tcW w:w="1843" w:type="dxa"/>
            <w:tcBorders>
              <w:top w:val="nil"/>
              <w:left w:val="nil"/>
              <w:bottom w:val="single" w:sz="4" w:space="0" w:color="000000"/>
              <w:right w:val="single" w:sz="4" w:space="0" w:color="000000"/>
            </w:tcBorders>
            <w:shd w:val="clear" w:color="auto" w:fill="auto"/>
            <w:noWrap/>
            <w:hideMark/>
          </w:tcPr>
          <w:p w14:paraId="61253EF1" w14:textId="77777777" w:rsidR="001333F2" w:rsidRPr="008B76E1" w:rsidRDefault="001333F2" w:rsidP="001333F2">
            <w:pPr>
              <w:jc w:val="center"/>
              <w:rPr>
                <w:color w:val="000000"/>
              </w:rPr>
            </w:pPr>
            <w:r w:rsidRPr="008B76E1">
              <w:rPr>
                <w:color w:val="000000"/>
              </w:rPr>
              <w:t xml:space="preserve">04 3 01 80230 </w:t>
            </w:r>
          </w:p>
        </w:tc>
        <w:tc>
          <w:tcPr>
            <w:tcW w:w="850" w:type="dxa"/>
            <w:tcBorders>
              <w:top w:val="nil"/>
              <w:left w:val="nil"/>
              <w:bottom w:val="single" w:sz="4" w:space="0" w:color="000000"/>
              <w:right w:val="single" w:sz="4" w:space="0" w:color="000000"/>
            </w:tcBorders>
            <w:shd w:val="clear" w:color="auto" w:fill="auto"/>
            <w:noWrap/>
            <w:hideMark/>
          </w:tcPr>
          <w:p w14:paraId="6CEC83A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84AC2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CC935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3DDF5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AD681D" w14:textId="77777777" w:rsidR="001333F2" w:rsidRPr="008B76E1" w:rsidRDefault="001333F2" w:rsidP="001333F2">
            <w:pPr>
              <w:jc w:val="right"/>
              <w:rPr>
                <w:color w:val="000000"/>
              </w:rPr>
            </w:pPr>
            <w:r w:rsidRPr="008B76E1">
              <w:rPr>
                <w:color w:val="000000"/>
              </w:rPr>
              <w:t>491 653 500,00</w:t>
            </w:r>
          </w:p>
        </w:tc>
      </w:tr>
      <w:tr w:rsidR="001333F2" w:rsidRPr="008B76E1" w14:paraId="47ACEC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D142B9"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BF995F7" w14:textId="77777777" w:rsidR="001333F2" w:rsidRPr="008B76E1" w:rsidRDefault="001333F2" w:rsidP="001333F2">
            <w:pPr>
              <w:jc w:val="center"/>
              <w:rPr>
                <w:color w:val="000000"/>
              </w:rPr>
            </w:pPr>
            <w:r w:rsidRPr="008B76E1">
              <w:rPr>
                <w:color w:val="000000"/>
              </w:rPr>
              <w:t xml:space="preserve">04 3 01 80230 </w:t>
            </w:r>
          </w:p>
        </w:tc>
        <w:tc>
          <w:tcPr>
            <w:tcW w:w="850" w:type="dxa"/>
            <w:tcBorders>
              <w:top w:val="nil"/>
              <w:left w:val="nil"/>
              <w:bottom w:val="single" w:sz="4" w:space="0" w:color="000000"/>
              <w:right w:val="single" w:sz="4" w:space="0" w:color="000000"/>
            </w:tcBorders>
            <w:shd w:val="clear" w:color="auto" w:fill="auto"/>
            <w:noWrap/>
            <w:hideMark/>
          </w:tcPr>
          <w:p w14:paraId="20FAE7A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95604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9BA4F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14666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A972FB" w14:textId="77777777" w:rsidR="001333F2" w:rsidRPr="008B76E1" w:rsidRDefault="001333F2" w:rsidP="001333F2">
            <w:pPr>
              <w:jc w:val="right"/>
              <w:rPr>
                <w:color w:val="000000"/>
              </w:rPr>
            </w:pPr>
            <w:r w:rsidRPr="008B76E1">
              <w:rPr>
                <w:color w:val="000000"/>
              </w:rPr>
              <w:t>491 653 500,00</w:t>
            </w:r>
          </w:p>
        </w:tc>
      </w:tr>
      <w:tr w:rsidR="001333F2" w:rsidRPr="008B76E1" w14:paraId="1E724F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F0A174"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5D6EB42F" w14:textId="77777777" w:rsidR="001333F2" w:rsidRPr="008B76E1" w:rsidRDefault="001333F2" w:rsidP="001333F2">
            <w:pPr>
              <w:jc w:val="center"/>
              <w:rPr>
                <w:color w:val="000000"/>
              </w:rPr>
            </w:pPr>
            <w:r w:rsidRPr="008B76E1">
              <w:rPr>
                <w:color w:val="000000"/>
              </w:rPr>
              <w:t xml:space="preserve">04 3 01 80230 </w:t>
            </w:r>
          </w:p>
        </w:tc>
        <w:tc>
          <w:tcPr>
            <w:tcW w:w="850" w:type="dxa"/>
            <w:tcBorders>
              <w:top w:val="nil"/>
              <w:left w:val="nil"/>
              <w:bottom w:val="single" w:sz="4" w:space="0" w:color="000000"/>
              <w:right w:val="single" w:sz="4" w:space="0" w:color="000000"/>
            </w:tcBorders>
            <w:shd w:val="clear" w:color="auto" w:fill="auto"/>
            <w:noWrap/>
            <w:hideMark/>
          </w:tcPr>
          <w:p w14:paraId="7B034F2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8FF9FF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1A7E39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D358D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053940" w14:textId="77777777" w:rsidR="001333F2" w:rsidRPr="008B76E1" w:rsidRDefault="001333F2" w:rsidP="001333F2">
            <w:pPr>
              <w:jc w:val="right"/>
              <w:rPr>
                <w:color w:val="000000"/>
              </w:rPr>
            </w:pPr>
            <w:r w:rsidRPr="008B76E1">
              <w:rPr>
                <w:color w:val="000000"/>
              </w:rPr>
              <w:t>491 653 500,00</w:t>
            </w:r>
          </w:p>
        </w:tc>
      </w:tr>
      <w:tr w:rsidR="001333F2" w:rsidRPr="008B76E1" w14:paraId="63838E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534B3C"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7079FBE2" w14:textId="77777777" w:rsidR="001333F2" w:rsidRPr="008B76E1" w:rsidRDefault="001333F2" w:rsidP="001333F2">
            <w:pPr>
              <w:jc w:val="center"/>
              <w:rPr>
                <w:color w:val="000000"/>
              </w:rPr>
            </w:pPr>
            <w:r w:rsidRPr="008B76E1">
              <w:rPr>
                <w:color w:val="000000"/>
              </w:rPr>
              <w:t xml:space="preserve">04 3 01 80230 </w:t>
            </w:r>
          </w:p>
        </w:tc>
        <w:tc>
          <w:tcPr>
            <w:tcW w:w="850" w:type="dxa"/>
            <w:tcBorders>
              <w:top w:val="nil"/>
              <w:left w:val="nil"/>
              <w:bottom w:val="single" w:sz="4" w:space="0" w:color="000000"/>
              <w:right w:val="single" w:sz="4" w:space="0" w:color="000000"/>
            </w:tcBorders>
            <w:shd w:val="clear" w:color="auto" w:fill="auto"/>
            <w:noWrap/>
            <w:hideMark/>
          </w:tcPr>
          <w:p w14:paraId="12C10B0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D1FEF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2F0C4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0F671E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7DA082" w14:textId="77777777" w:rsidR="001333F2" w:rsidRPr="008B76E1" w:rsidRDefault="001333F2" w:rsidP="001333F2">
            <w:pPr>
              <w:jc w:val="right"/>
              <w:rPr>
                <w:color w:val="000000"/>
              </w:rPr>
            </w:pPr>
            <w:r w:rsidRPr="008B76E1">
              <w:rPr>
                <w:color w:val="000000"/>
              </w:rPr>
              <w:t>491 653 500,00</w:t>
            </w:r>
          </w:p>
        </w:tc>
      </w:tr>
      <w:tr w:rsidR="001333F2" w:rsidRPr="008B76E1" w14:paraId="261DD0B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FA7336"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4B22B323" w14:textId="77777777" w:rsidR="001333F2" w:rsidRPr="008B76E1" w:rsidRDefault="001333F2" w:rsidP="001333F2">
            <w:pPr>
              <w:jc w:val="center"/>
              <w:rPr>
                <w:color w:val="000000"/>
              </w:rPr>
            </w:pPr>
            <w:r w:rsidRPr="008B76E1">
              <w:rPr>
                <w:color w:val="000000"/>
              </w:rPr>
              <w:t xml:space="preserve">04 3 01 80230 </w:t>
            </w:r>
          </w:p>
        </w:tc>
        <w:tc>
          <w:tcPr>
            <w:tcW w:w="850" w:type="dxa"/>
            <w:tcBorders>
              <w:top w:val="nil"/>
              <w:left w:val="nil"/>
              <w:bottom w:val="single" w:sz="4" w:space="0" w:color="000000"/>
              <w:right w:val="single" w:sz="4" w:space="0" w:color="000000"/>
            </w:tcBorders>
            <w:shd w:val="clear" w:color="auto" w:fill="auto"/>
            <w:noWrap/>
            <w:hideMark/>
          </w:tcPr>
          <w:p w14:paraId="0D3F1B5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096380"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83AFF7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A683E04"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C2016F6" w14:textId="77777777" w:rsidR="001333F2" w:rsidRPr="008B76E1" w:rsidRDefault="001333F2" w:rsidP="001333F2">
            <w:pPr>
              <w:jc w:val="right"/>
              <w:rPr>
                <w:color w:val="000000"/>
              </w:rPr>
            </w:pPr>
            <w:r w:rsidRPr="008B76E1">
              <w:rPr>
                <w:color w:val="000000"/>
              </w:rPr>
              <w:t>491 653 500,00</w:t>
            </w:r>
          </w:p>
        </w:tc>
      </w:tr>
      <w:tr w:rsidR="001333F2" w:rsidRPr="008B76E1" w14:paraId="53A186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DC749D"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0472821B" w14:textId="77777777" w:rsidR="001333F2" w:rsidRPr="008B76E1" w:rsidRDefault="001333F2" w:rsidP="001333F2">
            <w:pPr>
              <w:jc w:val="center"/>
              <w:rPr>
                <w:color w:val="000000"/>
              </w:rPr>
            </w:pPr>
            <w:r w:rsidRPr="008B76E1">
              <w:rPr>
                <w:color w:val="000000"/>
              </w:rPr>
              <w:t xml:space="preserve">04 3 01 80230 </w:t>
            </w:r>
          </w:p>
        </w:tc>
        <w:tc>
          <w:tcPr>
            <w:tcW w:w="850" w:type="dxa"/>
            <w:tcBorders>
              <w:top w:val="nil"/>
              <w:left w:val="nil"/>
              <w:bottom w:val="single" w:sz="4" w:space="0" w:color="000000"/>
              <w:right w:val="single" w:sz="4" w:space="0" w:color="000000"/>
            </w:tcBorders>
            <w:shd w:val="clear" w:color="auto" w:fill="auto"/>
            <w:noWrap/>
            <w:hideMark/>
          </w:tcPr>
          <w:p w14:paraId="37F5FBD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CAF2C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D13C78"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C09C8FE"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4E70ACC9" w14:textId="77777777" w:rsidR="001333F2" w:rsidRPr="008B76E1" w:rsidRDefault="001333F2" w:rsidP="001333F2">
            <w:pPr>
              <w:jc w:val="right"/>
              <w:rPr>
                <w:color w:val="000000"/>
              </w:rPr>
            </w:pPr>
            <w:r w:rsidRPr="008B76E1">
              <w:rPr>
                <w:color w:val="000000"/>
              </w:rPr>
              <w:t>491 653 500,00</w:t>
            </w:r>
          </w:p>
        </w:tc>
      </w:tr>
      <w:tr w:rsidR="001333F2" w:rsidRPr="008B76E1" w14:paraId="624166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A7CF96" w14:textId="7286F68A"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дошкольного образования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ED3B03F" w14:textId="77777777" w:rsidR="001333F2" w:rsidRPr="008B76E1" w:rsidRDefault="001333F2" w:rsidP="001333F2">
            <w:pPr>
              <w:jc w:val="center"/>
              <w:rPr>
                <w:color w:val="000000"/>
              </w:rPr>
            </w:pPr>
            <w:r w:rsidRPr="008B76E1">
              <w:rPr>
                <w:color w:val="000000"/>
              </w:rPr>
              <w:t xml:space="preserve">04 4 01 00000 </w:t>
            </w:r>
          </w:p>
        </w:tc>
        <w:tc>
          <w:tcPr>
            <w:tcW w:w="850" w:type="dxa"/>
            <w:tcBorders>
              <w:top w:val="nil"/>
              <w:left w:val="nil"/>
              <w:bottom w:val="single" w:sz="4" w:space="0" w:color="000000"/>
              <w:right w:val="single" w:sz="4" w:space="0" w:color="000000"/>
            </w:tcBorders>
            <w:shd w:val="clear" w:color="auto" w:fill="auto"/>
            <w:noWrap/>
            <w:hideMark/>
          </w:tcPr>
          <w:p w14:paraId="3A1D130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6F47C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21C0D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F0A5C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1434FB" w14:textId="77777777" w:rsidR="001333F2" w:rsidRPr="008B76E1" w:rsidRDefault="001333F2" w:rsidP="001333F2">
            <w:pPr>
              <w:jc w:val="right"/>
              <w:rPr>
                <w:color w:val="000000"/>
              </w:rPr>
            </w:pPr>
            <w:r w:rsidRPr="008B76E1">
              <w:rPr>
                <w:color w:val="000000"/>
              </w:rPr>
              <w:t>2 417 667 000,00</w:t>
            </w:r>
          </w:p>
        </w:tc>
      </w:tr>
      <w:tr w:rsidR="001333F2" w:rsidRPr="008B76E1" w14:paraId="20E347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11128D" w14:textId="77777777" w:rsidR="001333F2" w:rsidRPr="008B76E1" w:rsidRDefault="001333F2" w:rsidP="001333F2">
            <w:pPr>
              <w:rPr>
                <w:color w:val="000000"/>
                <w:sz w:val="22"/>
                <w:szCs w:val="22"/>
              </w:rPr>
            </w:pPr>
            <w:r w:rsidRPr="008B76E1">
              <w:rPr>
                <w:color w:val="000000"/>
                <w:sz w:val="22"/>
                <w:szCs w:val="22"/>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6401636B" w14:textId="77777777" w:rsidR="001333F2" w:rsidRPr="008B76E1" w:rsidRDefault="001333F2" w:rsidP="001333F2">
            <w:pPr>
              <w:jc w:val="center"/>
              <w:rPr>
                <w:color w:val="000000"/>
              </w:rPr>
            </w:pPr>
            <w:r w:rsidRPr="008B76E1">
              <w:rPr>
                <w:color w:val="000000"/>
              </w:rPr>
              <w:t xml:space="preserve">04 4 01 60440 </w:t>
            </w:r>
          </w:p>
        </w:tc>
        <w:tc>
          <w:tcPr>
            <w:tcW w:w="850" w:type="dxa"/>
            <w:tcBorders>
              <w:top w:val="nil"/>
              <w:left w:val="nil"/>
              <w:bottom w:val="single" w:sz="4" w:space="0" w:color="000000"/>
              <w:right w:val="single" w:sz="4" w:space="0" w:color="000000"/>
            </w:tcBorders>
            <w:shd w:val="clear" w:color="auto" w:fill="auto"/>
            <w:noWrap/>
            <w:hideMark/>
          </w:tcPr>
          <w:p w14:paraId="244FE28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B3348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F3222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72A08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84BA14" w14:textId="77777777" w:rsidR="001333F2" w:rsidRPr="008B76E1" w:rsidRDefault="001333F2" w:rsidP="001333F2">
            <w:pPr>
              <w:jc w:val="right"/>
              <w:rPr>
                <w:color w:val="000000"/>
              </w:rPr>
            </w:pPr>
            <w:r w:rsidRPr="008B76E1">
              <w:rPr>
                <w:color w:val="000000"/>
              </w:rPr>
              <w:t>24 390 700,00</w:t>
            </w:r>
          </w:p>
        </w:tc>
      </w:tr>
      <w:tr w:rsidR="001333F2" w:rsidRPr="008B76E1" w14:paraId="158E17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43F986"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CC857AE" w14:textId="77777777" w:rsidR="001333F2" w:rsidRPr="008B76E1" w:rsidRDefault="001333F2" w:rsidP="001333F2">
            <w:pPr>
              <w:jc w:val="center"/>
              <w:rPr>
                <w:color w:val="000000"/>
              </w:rPr>
            </w:pPr>
            <w:r w:rsidRPr="008B76E1">
              <w:rPr>
                <w:color w:val="000000"/>
              </w:rPr>
              <w:t xml:space="preserve">04 4 01 60440 </w:t>
            </w:r>
          </w:p>
        </w:tc>
        <w:tc>
          <w:tcPr>
            <w:tcW w:w="850" w:type="dxa"/>
            <w:tcBorders>
              <w:top w:val="nil"/>
              <w:left w:val="nil"/>
              <w:bottom w:val="single" w:sz="4" w:space="0" w:color="000000"/>
              <w:right w:val="single" w:sz="4" w:space="0" w:color="000000"/>
            </w:tcBorders>
            <w:shd w:val="clear" w:color="auto" w:fill="auto"/>
            <w:noWrap/>
            <w:hideMark/>
          </w:tcPr>
          <w:p w14:paraId="1CD88B6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A69869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5C952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D324F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3E77FE" w14:textId="77777777" w:rsidR="001333F2" w:rsidRPr="008B76E1" w:rsidRDefault="001333F2" w:rsidP="001333F2">
            <w:pPr>
              <w:jc w:val="right"/>
              <w:rPr>
                <w:color w:val="000000"/>
              </w:rPr>
            </w:pPr>
            <w:r w:rsidRPr="008B76E1">
              <w:rPr>
                <w:color w:val="000000"/>
              </w:rPr>
              <w:t>24 390 700,00</w:t>
            </w:r>
          </w:p>
        </w:tc>
      </w:tr>
      <w:tr w:rsidR="001333F2" w:rsidRPr="008B76E1" w14:paraId="4CE0E5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30125C"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A3D0F37" w14:textId="77777777" w:rsidR="001333F2" w:rsidRPr="008B76E1" w:rsidRDefault="001333F2" w:rsidP="001333F2">
            <w:pPr>
              <w:jc w:val="center"/>
              <w:rPr>
                <w:color w:val="000000"/>
              </w:rPr>
            </w:pPr>
            <w:r w:rsidRPr="008B76E1">
              <w:rPr>
                <w:color w:val="000000"/>
              </w:rPr>
              <w:t xml:space="preserve">04 4 01 60440 </w:t>
            </w:r>
          </w:p>
        </w:tc>
        <w:tc>
          <w:tcPr>
            <w:tcW w:w="850" w:type="dxa"/>
            <w:tcBorders>
              <w:top w:val="nil"/>
              <w:left w:val="nil"/>
              <w:bottom w:val="single" w:sz="4" w:space="0" w:color="000000"/>
              <w:right w:val="single" w:sz="4" w:space="0" w:color="000000"/>
            </w:tcBorders>
            <w:shd w:val="clear" w:color="auto" w:fill="auto"/>
            <w:noWrap/>
            <w:hideMark/>
          </w:tcPr>
          <w:p w14:paraId="737D88D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F8AF5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6AD49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6ADC6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97428D" w14:textId="77777777" w:rsidR="001333F2" w:rsidRPr="008B76E1" w:rsidRDefault="001333F2" w:rsidP="001333F2">
            <w:pPr>
              <w:jc w:val="right"/>
              <w:rPr>
                <w:color w:val="000000"/>
              </w:rPr>
            </w:pPr>
            <w:r w:rsidRPr="008B76E1">
              <w:rPr>
                <w:color w:val="000000"/>
              </w:rPr>
              <w:t>24 390 700,00</w:t>
            </w:r>
          </w:p>
        </w:tc>
      </w:tr>
      <w:tr w:rsidR="001333F2" w:rsidRPr="008B76E1" w14:paraId="7E9D87B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DEB2BC" w14:textId="77777777" w:rsidR="001333F2" w:rsidRPr="008B76E1" w:rsidRDefault="001333F2" w:rsidP="001333F2">
            <w:pPr>
              <w:rPr>
                <w:b/>
                <w:bCs/>
                <w:i/>
                <w:iCs/>
                <w:color w:val="000000"/>
                <w:sz w:val="24"/>
                <w:szCs w:val="24"/>
              </w:rPr>
            </w:pPr>
            <w:r w:rsidRPr="008B76E1">
              <w:rPr>
                <w:b/>
                <w:bCs/>
                <w:i/>
                <w:iCs/>
                <w:color w:val="000000"/>
                <w:sz w:val="24"/>
                <w:szCs w:val="24"/>
              </w:rPr>
              <w:t>Дошкольное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7C7BCEA1" w14:textId="77777777" w:rsidR="001333F2" w:rsidRPr="008B76E1" w:rsidRDefault="001333F2" w:rsidP="001333F2">
            <w:pPr>
              <w:jc w:val="center"/>
              <w:rPr>
                <w:color w:val="000000"/>
              </w:rPr>
            </w:pPr>
            <w:r w:rsidRPr="008B76E1">
              <w:rPr>
                <w:color w:val="000000"/>
              </w:rPr>
              <w:t xml:space="preserve">04 4 01 60440 </w:t>
            </w:r>
          </w:p>
        </w:tc>
        <w:tc>
          <w:tcPr>
            <w:tcW w:w="850" w:type="dxa"/>
            <w:tcBorders>
              <w:top w:val="nil"/>
              <w:left w:val="nil"/>
              <w:bottom w:val="single" w:sz="4" w:space="0" w:color="000000"/>
              <w:right w:val="single" w:sz="4" w:space="0" w:color="000000"/>
            </w:tcBorders>
            <w:shd w:val="clear" w:color="auto" w:fill="auto"/>
            <w:noWrap/>
            <w:hideMark/>
          </w:tcPr>
          <w:p w14:paraId="34B2EBE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10C8A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EF3A76"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1A2A1B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241745" w14:textId="77777777" w:rsidR="001333F2" w:rsidRPr="008B76E1" w:rsidRDefault="001333F2" w:rsidP="001333F2">
            <w:pPr>
              <w:jc w:val="right"/>
              <w:rPr>
                <w:color w:val="000000"/>
              </w:rPr>
            </w:pPr>
            <w:r w:rsidRPr="008B76E1">
              <w:rPr>
                <w:color w:val="000000"/>
              </w:rPr>
              <w:t>24 390 700,00</w:t>
            </w:r>
          </w:p>
        </w:tc>
      </w:tr>
      <w:tr w:rsidR="001333F2" w:rsidRPr="008B76E1" w14:paraId="115769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6C1C31"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A82844D" w14:textId="77777777" w:rsidR="001333F2" w:rsidRPr="008B76E1" w:rsidRDefault="001333F2" w:rsidP="001333F2">
            <w:pPr>
              <w:jc w:val="center"/>
              <w:rPr>
                <w:color w:val="000000"/>
              </w:rPr>
            </w:pPr>
            <w:r w:rsidRPr="008B76E1">
              <w:rPr>
                <w:color w:val="000000"/>
              </w:rPr>
              <w:t xml:space="preserve">04 4 01 60440 </w:t>
            </w:r>
          </w:p>
        </w:tc>
        <w:tc>
          <w:tcPr>
            <w:tcW w:w="850" w:type="dxa"/>
            <w:tcBorders>
              <w:top w:val="nil"/>
              <w:left w:val="nil"/>
              <w:bottom w:val="single" w:sz="4" w:space="0" w:color="000000"/>
              <w:right w:val="single" w:sz="4" w:space="0" w:color="000000"/>
            </w:tcBorders>
            <w:shd w:val="clear" w:color="auto" w:fill="auto"/>
            <w:noWrap/>
            <w:hideMark/>
          </w:tcPr>
          <w:p w14:paraId="5C1A6B9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9E761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25425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E6E2845"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30BA8CC" w14:textId="77777777" w:rsidR="001333F2" w:rsidRPr="008B76E1" w:rsidRDefault="001333F2" w:rsidP="001333F2">
            <w:pPr>
              <w:jc w:val="right"/>
              <w:rPr>
                <w:color w:val="000000"/>
              </w:rPr>
            </w:pPr>
            <w:r w:rsidRPr="008B76E1">
              <w:rPr>
                <w:color w:val="000000"/>
              </w:rPr>
              <w:t>24 390 700,00</w:t>
            </w:r>
          </w:p>
        </w:tc>
      </w:tr>
      <w:tr w:rsidR="001333F2" w:rsidRPr="008B76E1" w14:paraId="6B00A3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811489"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2FFDBC8A" w14:textId="77777777" w:rsidR="001333F2" w:rsidRPr="008B76E1" w:rsidRDefault="001333F2" w:rsidP="001333F2">
            <w:pPr>
              <w:jc w:val="center"/>
              <w:rPr>
                <w:color w:val="000000"/>
              </w:rPr>
            </w:pPr>
            <w:r w:rsidRPr="008B76E1">
              <w:rPr>
                <w:color w:val="000000"/>
              </w:rPr>
              <w:t xml:space="preserve">04 4 01 60440 </w:t>
            </w:r>
          </w:p>
        </w:tc>
        <w:tc>
          <w:tcPr>
            <w:tcW w:w="850" w:type="dxa"/>
            <w:tcBorders>
              <w:top w:val="nil"/>
              <w:left w:val="nil"/>
              <w:bottom w:val="single" w:sz="4" w:space="0" w:color="000000"/>
              <w:right w:val="single" w:sz="4" w:space="0" w:color="000000"/>
            </w:tcBorders>
            <w:shd w:val="clear" w:color="auto" w:fill="auto"/>
            <w:noWrap/>
            <w:hideMark/>
          </w:tcPr>
          <w:p w14:paraId="3436BBC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CE52E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4F35B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9CBB5F8"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710CFCC" w14:textId="77777777" w:rsidR="001333F2" w:rsidRPr="008B76E1" w:rsidRDefault="001333F2" w:rsidP="001333F2">
            <w:pPr>
              <w:jc w:val="right"/>
              <w:rPr>
                <w:color w:val="000000"/>
              </w:rPr>
            </w:pPr>
            <w:r w:rsidRPr="008B76E1">
              <w:rPr>
                <w:color w:val="000000"/>
              </w:rPr>
              <w:t>24 390 700,00</w:t>
            </w:r>
          </w:p>
        </w:tc>
      </w:tr>
      <w:tr w:rsidR="001333F2" w:rsidRPr="008B76E1" w14:paraId="7C69B6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9699AD" w14:textId="77777777" w:rsidR="001333F2" w:rsidRPr="008B76E1" w:rsidRDefault="001333F2" w:rsidP="001333F2">
            <w:pPr>
              <w:rPr>
                <w:color w:val="000000"/>
                <w:sz w:val="22"/>
                <w:szCs w:val="22"/>
              </w:rPr>
            </w:pPr>
            <w:r w:rsidRPr="008B76E1">
              <w:rPr>
                <w:color w:val="000000"/>
                <w:sz w:val="22"/>
                <w:szCs w:val="22"/>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369239D2" w14:textId="77777777" w:rsidR="001333F2" w:rsidRPr="008B76E1" w:rsidRDefault="001333F2" w:rsidP="001333F2">
            <w:pPr>
              <w:jc w:val="center"/>
              <w:rPr>
                <w:color w:val="000000"/>
              </w:rPr>
            </w:pPr>
            <w:r w:rsidRPr="008B76E1">
              <w:rPr>
                <w:color w:val="000000"/>
              </w:rPr>
              <w:t xml:space="preserve">04 4 01 61050 </w:t>
            </w:r>
          </w:p>
        </w:tc>
        <w:tc>
          <w:tcPr>
            <w:tcW w:w="850" w:type="dxa"/>
            <w:tcBorders>
              <w:top w:val="nil"/>
              <w:left w:val="nil"/>
              <w:bottom w:val="single" w:sz="4" w:space="0" w:color="000000"/>
              <w:right w:val="single" w:sz="4" w:space="0" w:color="000000"/>
            </w:tcBorders>
            <w:shd w:val="clear" w:color="auto" w:fill="auto"/>
            <w:noWrap/>
            <w:hideMark/>
          </w:tcPr>
          <w:p w14:paraId="22C0FB1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6C837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FCEA6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B8B69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41F53C" w14:textId="77777777" w:rsidR="001333F2" w:rsidRPr="008B76E1" w:rsidRDefault="001333F2" w:rsidP="001333F2">
            <w:pPr>
              <w:jc w:val="right"/>
              <w:rPr>
                <w:color w:val="000000"/>
              </w:rPr>
            </w:pPr>
            <w:r w:rsidRPr="008B76E1">
              <w:rPr>
                <w:color w:val="000000"/>
              </w:rPr>
              <w:t>27 784 700,00</w:t>
            </w:r>
          </w:p>
        </w:tc>
      </w:tr>
      <w:tr w:rsidR="001333F2" w:rsidRPr="008B76E1" w14:paraId="1CB745B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8FB199"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99D317E" w14:textId="77777777" w:rsidR="001333F2" w:rsidRPr="008B76E1" w:rsidRDefault="001333F2" w:rsidP="001333F2">
            <w:pPr>
              <w:jc w:val="center"/>
              <w:rPr>
                <w:color w:val="000000"/>
              </w:rPr>
            </w:pPr>
            <w:r w:rsidRPr="008B76E1">
              <w:rPr>
                <w:color w:val="000000"/>
              </w:rPr>
              <w:t xml:space="preserve">04 4 01 61050 </w:t>
            </w:r>
          </w:p>
        </w:tc>
        <w:tc>
          <w:tcPr>
            <w:tcW w:w="850" w:type="dxa"/>
            <w:tcBorders>
              <w:top w:val="nil"/>
              <w:left w:val="nil"/>
              <w:bottom w:val="single" w:sz="4" w:space="0" w:color="000000"/>
              <w:right w:val="single" w:sz="4" w:space="0" w:color="000000"/>
            </w:tcBorders>
            <w:shd w:val="clear" w:color="auto" w:fill="auto"/>
            <w:noWrap/>
            <w:hideMark/>
          </w:tcPr>
          <w:p w14:paraId="4E8092C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58CAF1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26FA4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5C2A3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CD6C0F" w14:textId="77777777" w:rsidR="001333F2" w:rsidRPr="008B76E1" w:rsidRDefault="001333F2" w:rsidP="001333F2">
            <w:pPr>
              <w:jc w:val="right"/>
              <w:rPr>
                <w:color w:val="000000"/>
              </w:rPr>
            </w:pPr>
            <w:r w:rsidRPr="008B76E1">
              <w:rPr>
                <w:color w:val="000000"/>
              </w:rPr>
              <w:t>27 784 700,00</w:t>
            </w:r>
          </w:p>
        </w:tc>
      </w:tr>
      <w:tr w:rsidR="001333F2" w:rsidRPr="008B76E1" w14:paraId="7E8D220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F9E474"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36BE1CB8" w14:textId="77777777" w:rsidR="001333F2" w:rsidRPr="008B76E1" w:rsidRDefault="001333F2" w:rsidP="001333F2">
            <w:pPr>
              <w:jc w:val="center"/>
              <w:rPr>
                <w:color w:val="000000"/>
              </w:rPr>
            </w:pPr>
            <w:r w:rsidRPr="008B76E1">
              <w:rPr>
                <w:color w:val="000000"/>
              </w:rPr>
              <w:t xml:space="preserve">04 4 01 61050 </w:t>
            </w:r>
          </w:p>
        </w:tc>
        <w:tc>
          <w:tcPr>
            <w:tcW w:w="850" w:type="dxa"/>
            <w:tcBorders>
              <w:top w:val="nil"/>
              <w:left w:val="nil"/>
              <w:bottom w:val="single" w:sz="4" w:space="0" w:color="000000"/>
              <w:right w:val="single" w:sz="4" w:space="0" w:color="000000"/>
            </w:tcBorders>
            <w:shd w:val="clear" w:color="auto" w:fill="auto"/>
            <w:noWrap/>
            <w:hideMark/>
          </w:tcPr>
          <w:p w14:paraId="36608BD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E2B95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EDE5F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9C5C5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8F8278" w14:textId="77777777" w:rsidR="001333F2" w:rsidRPr="008B76E1" w:rsidRDefault="001333F2" w:rsidP="001333F2">
            <w:pPr>
              <w:jc w:val="right"/>
              <w:rPr>
                <w:color w:val="000000"/>
              </w:rPr>
            </w:pPr>
            <w:r w:rsidRPr="008B76E1">
              <w:rPr>
                <w:color w:val="000000"/>
              </w:rPr>
              <w:t>27 784 700,00</w:t>
            </w:r>
          </w:p>
        </w:tc>
      </w:tr>
      <w:tr w:rsidR="001333F2" w:rsidRPr="008B76E1" w14:paraId="68891F4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5EC6ED" w14:textId="77777777" w:rsidR="001333F2" w:rsidRPr="008B76E1" w:rsidRDefault="001333F2" w:rsidP="001333F2">
            <w:pPr>
              <w:rPr>
                <w:b/>
                <w:bCs/>
                <w:i/>
                <w:iCs/>
                <w:color w:val="000000"/>
                <w:sz w:val="24"/>
                <w:szCs w:val="24"/>
              </w:rPr>
            </w:pPr>
            <w:r w:rsidRPr="008B76E1">
              <w:rPr>
                <w:b/>
                <w:bCs/>
                <w:i/>
                <w:iCs/>
                <w:color w:val="000000"/>
                <w:sz w:val="24"/>
                <w:szCs w:val="24"/>
              </w:rPr>
              <w:t>Дошкольное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5A02330F" w14:textId="77777777" w:rsidR="001333F2" w:rsidRPr="008B76E1" w:rsidRDefault="001333F2" w:rsidP="001333F2">
            <w:pPr>
              <w:jc w:val="center"/>
              <w:rPr>
                <w:color w:val="000000"/>
              </w:rPr>
            </w:pPr>
            <w:r w:rsidRPr="008B76E1">
              <w:rPr>
                <w:color w:val="000000"/>
              </w:rPr>
              <w:t xml:space="preserve">04 4 01 61050 </w:t>
            </w:r>
          </w:p>
        </w:tc>
        <w:tc>
          <w:tcPr>
            <w:tcW w:w="850" w:type="dxa"/>
            <w:tcBorders>
              <w:top w:val="nil"/>
              <w:left w:val="nil"/>
              <w:bottom w:val="single" w:sz="4" w:space="0" w:color="000000"/>
              <w:right w:val="single" w:sz="4" w:space="0" w:color="000000"/>
            </w:tcBorders>
            <w:shd w:val="clear" w:color="auto" w:fill="auto"/>
            <w:noWrap/>
            <w:hideMark/>
          </w:tcPr>
          <w:p w14:paraId="216DB2C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71089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6433F7"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62A8F2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C1BD55" w14:textId="77777777" w:rsidR="001333F2" w:rsidRPr="008B76E1" w:rsidRDefault="001333F2" w:rsidP="001333F2">
            <w:pPr>
              <w:jc w:val="right"/>
              <w:rPr>
                <w:color w:val="000000"/>
              </w:rPr>
            </w:pPr>
            <w:r w:rsidRPr="008B76E1">
              <w:rPr>
                <w:color w:val="000000"/>
              </w:rPr>
              <w:t>27 784 700,00</w:t>
            </w:r>
          </w:p>
        </w:tc>
      </w:tr>
      <w:tr w:rsidR="001333F2" w:rsidRPr="008B76E1" w14:paraId="33F674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819F8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AD151AF" w14:textId="77777777" w:rsidR="001333F2" w:rsidRPr="008B76E1" w:rsidRDefault="001333F2" w:rsidP="001333F2">
            <w:pPr>
              <w:jc w:val="center"/>
              <w:rPr>
                <w:color w:val="000000"/>
              </w:rPr>
            </w:pPr>
            <w:r w:rsidRPr="008B76E1">
              <w:rPr>
                <w:color w:val="000000"/>
              </w:rPr>
              <w:t xml:space="preserve">04 4 01 61050 </w:t>
            </w:r>
          </w:p>
        </w:tc>
        <w:tc>
          <w:tcPr>
            <w:tcW w:w="850" w:type="dxa"/>
            <w:tcBorders>
              <w:top w:val="nil"/>
              <w:left w:val="nil"/>
              <w:bottom w:val="single" w:sz="4" w:space="0" w:color="000000"/>
              <w:right w:val="single" w:sz="4" w:space="0" w:color="000000"/>
            </w:tcBorders>
            <w:shd w:val="clear" w:color="auto" w:fill="auto"/>
            <w:noWrap/>
            <w:hideMark/>
          </w:tcPr>
          <w:p w14:paraId="2B37926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DF8152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4FE7D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17EBE55"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658B3CD" w14:textId="77777777" w:rsidR="001333F2" w:rsidRPr="008B76E1" w:rsidRDefault="001333F2" w:rsidP="001333F2">
            <w:pPr>
              <w:jc w:val="right"/>
              <w:rPr>
                <w:color w:val="000000"/>
              </w:rPr>
            </w:pPr>
            <w:r w:rsidRPr="008B76E1">
              <w:rPr>
                <w:color w:val="000000"/>
              </w:rPr>
              <w:t>27 784 700,00</w:t>
            </w:r>
          </w:p>
        </w:tc>
      </w:tr>
      <w:tr w:rsidR="001333F2" w:rsidRPr="008B76E1" w14:paraId="27093F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D863A0"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5872A6B3" w14:textId="77777777" w:rsidR="001333F2" w:rsidRPr="008B76E1" w:rsidRDefault="001333F2" w:rsidP="001333F2">
            <w:pPr>
              <w:jc w:val="center"/>
              <w:rPr>
                <w:color w:val="000000"/>
              </w:rPr>
            </w:pPr>
            <w:r w:rsidRPr="008B76E1">
              <w:rPr>
                <w:color w:val="000000"/>
              </w:rPr>
              <w:t xml:space="preserve">04 4 01 61050 </w:t>
            </w:r>
          </w:p>
        </w:tc>
        <w:tc>
          <w:tcPr>
            <w:tcW w:w="850" w:type="dxa"/>
            <w:tcBorders>
              <w:top w:val="nil"/>
              <w:left w:val="nil"/>
              <w:bottom w:val="single" w:sz="4" w:space="0" w:color="000000"/>
              <w:right w:val="single" w:sz="4" w:space="0" w:color="000000"/>
            </w:tcBorders>
            <w:shd w:val="clear" w:color="auto" w:fill="auto"/>
            <w:noWrap/>
            <w:hideMark/>
          </w:tcPr>
          <w:p w14:paraId="4171F5F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F710B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498849"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FFE34C1"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563AC0F4" w14:textId="77777777" w:rsidR="001333F2" w:rsidRPr="008B76E1" w:rsidRDefault="001333F2" w:rsidP="001333F2">
            <w:pPr>
              <w:jc w:val="right"/>
              <w:rPr>
                <w:color w:val="000000"/>
              </w:rPr>
            </w:pPr>
            <w:r w:rsidRPr="008B76E1">
              <w:rPr>
                <w:color w:val="000000"/>
              </w:rPr>
              <w:t>27 784 700,00</w:t>
            </w:r>
          </w:p>
        </w:tc>
      </w:tr>
      <w:tr w:rsidR="001333F2" w:rsidRPr="008B76E1" w14:paraId="677832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DFDDA1" w14:textId="77777777" w:rsidR="001333F2" w:rsidRPr="008B76E1" w:rsidRDefault="001333F2" w:rsidP="001333F2">
            <w:pPr>
              <w:rPr>
                <w:color w:val="000000"/>
                <w:sz w:val="22"/>
                <w:szCs w:val="22"/>
              </w:rPr>
            </w:pPr>
            <w:r w:rsidRPr="008B76E1">
              <w:rPr>
                <w:color w:val="000000"/>
                <w:sz w:val="22"/>
                <w:szCs w:val="22"/>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2F462F66" w14:textId="77777777" w:rsidR="001333F2" w:rsidRPr="008B76E1" w:rsidRDefault="001333F2" w:rsidP="001333F2">
            <w:pPr>
              <w:jc w:val="center"/>
              <w:rPr>
                <w:color w:val="000000"/>
              </w:rPr>
            </w:pPr>
            <w:r w:rsidRPr="008B76E1">
              <w:rPr>
                <w:color w:val="000000"/>
              </w:rPr>
              <w:t xml:space="preserve">04 4 01 70620 </w:t>
            </w:r>
          </w:p>
        </w:tc>
        <w:tc>
          <w:tcPr>
            <w:tcW w:w="850" w:type="dxa"/>
            <w:tcBorders>
              <w:top w:val="nil"/>
              <w:left w:val="nil"/>
              <w:bottom w:val="single" w:sz="4" w:space="0" w:color="000000"/>
              <w:right w:val="single" w:sz="4" w:space="0" w:color="000000"/>
            </w:tcBorders>
            <w:shd w:val="clear" w:color="auto" w:fill="auto"/>
            <w:noWrap/>
            <w:hideMark/>
          </w:tcPr>
          <w:p w14:paraId="3295219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3666E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16D64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284A2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B074A9" w14:textId="77777777" w:rsidR="001333F2" w:rsidRPr="008B76E1" w:rsidRDefault="001333F2" w:rsidP="001333F2">
            <w:pPr>
              <w:jc w:val="right"/>
              <w:rPr>
                <w:color w:val="000000"/>
              </w:rPr>
            </w:pPr>
            <w:r w:rsidRPr="008B76E1">
              <w:rPr>
                <w:color w:val="000000"/>
              </w:rPr>
              <w:t>205 800,00</w:t>
            </w:r>
          </w:p>
        </w:tc>
      </w:tr>
      <w:tr w:rsidR="001333F2" w:rsidRPr="008B76E1" w14:paraId="519D86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30F1C1"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5B73608" w14:textId="77777777" w:rsidR="001333F2" w:rsidRPr="008B76E1" w:rsidRDefault="001333F2" w:rsidP="001333F2">
            <w:pPr>
              <w:jc w:val="center"/>
              <w:rPr>
                <w:color w:val="000000"/>
              </w:rPr>
            </w:pPr>
            <w:r w:rsidRPr="008B76E1">
              <w:rPr>
                <w:color w:val="000000"/>
              </w:rPr>
              <w:t xml:space="preserve">04 4 01 70620 </w:t>
            </w:r>
          </w:p>
        </w:tc>
        <w:tc>
          <w:tcPr>
            <w:tcW w:w="850" w:type="dxa"/>
            <w:tcBorders>
              <w:top w:val="nil"/>
              <w:left w:val="nil"/>
              <w:bottom w:val="single" w:sz="4" w:space="0" w:color="000000"/>
              <w:right w:val="single" w:sz="4" w:space="0" w:color="000000"/>
            </w:tcBorders>
            <w:shd w:val="clear" w:color="auto" w:fill="auto"/>
            <w:noWrap/>
            <w:hideMark/>
          </w:tcPr>
          <w:p w14:paraId="50A09E3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E328A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9B8C1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5A77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A60F15" w14:textId="77777777" w:rsidR="001333F2" w:rsidRPr="008B76E1" w:rsidRDefault="001333F2" w:rsidP="001333F2">
            <w:pPr>
              <w:jc w:val="right"/>
              <w:rPr>
                <w:color w:val="000000"/>
              </w:rPr>
            </w:pPr>
            <w:r w:rsidRPr="008B76E1">
              <w:rPr>
                <w:color w:val="000000"/>
              </w:rPr>
              <w:t>205 800,00</w:t>
            </w:r>
          </w:p>
        </w:tc>
      </w:tr>
      <w:tr w:rsidR="001333F2" w:rsidRPr="008B76E1" w14:paraId="4C2576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39D4DE"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7CA80C01" w14:textId="77777777" w:rsidR="001333F2" w:rsidRPr="008B76E1" w:rsidRDefault="001333F2" w:rsidP="001333F2">
            <w:pPr>
              <w:jc w:val="center"/>
              <w:rPr>
                <w:color w:val="000000"/>
              </w:rPr>
            </w:pPr>
            <w:r w:rsidRPr="008B76E1">
              <w:rPr>
                <w:color w:val="000000"/>
              </w:rPr>
              <w:t xml:space="preserve">04 4 01 70620 </w:t>
            </w:r>
          </w:p>
        </w:tc>
        <w:tc>
          <w:tcPr>
            <w:tcW w:w="850" w:type="dxa"/>
            <w:tcBorders>
              <w:top w:val="nil"/>
              <w:left w:val="nil"/>
              <w:bottom w:val="single" w:sz="4" w:space="0" w:color="000000"/>
              <w:right w:val="single" w:sz="4" w:space="0" w:color="000000"/>
            </w:tcBorders>
            <w:shd w:val="clear" w:color="auto" w:fill="auto"/>
            <w:noWrap/>
            <w:hideMark/>
          </w:tcPr>
          <w:p w14:paraId="55E18DE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0CD2F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0652F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A932D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0FE734" w14:textId="77777777" w:rsidR="001333F2" w:rsidRPr="008B76E1" w:rsidRDefault="001333F2" w:rsidP="001333F2">
            <w:pPr>
              <w:jc w:val="right"/>
              <w:rPr>
                <w:color w:val="000000"/>
              </w:rPr>
            </w:pPr>
            <w:r w:rsidRPr="008B76E1">
              <w:rPr>
                <w:color w:val="000000"/>
              </w:rPr>
              <w:t>205 800,00</w:t>
            </w:r>
          </w:p>
        </w:tc>
      </w:tr>
      <w:tr w:rsidR="001333F2" w:rsidRPr="008B76E1" w14:paraId="0778EC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4D758A"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3AA32200" w14:textId="77777777" w:rsidR="001333F2" w:rsidRPr="008B76E1" w:rsidRDefault="001333F2" w:rsidP="001333F2">
            <w:pPr>
              <w:jc w:val="center"/>
              <w:rPr>
                <w:color w:val="000000"/>
              </w:rPr>
            </w:pPr>
            <w:r w:rsidRPr="008B76E1">
              <w:rPr>
                <w:color w:val="000000"/>
              </w:rPr>
              <w:t xml:space="preserve">04 4 01 70620 </w:t>
            </w:r>
          </w:p>
        </w:tc>
        <w:tc>
          <w:tcPr>
            <w:tcW w:w="850" w:type="dxa"/>
            <w:tcBorders>
              <w:top w:val="nil"/>
              <w:left w:val="nil"/>
              <w:bottom w:val="single" w:sz="4" w:space="0" w:color="000000"/>
              <w:right w:val="single" w:sz="4" w:space="0" w:color="000000"/>
            </w:tcBorders>
            <w:shd w:val="clear" w:color="auto" w:fill="auto"/>
            <w:noWrap/>
            <w:hideMark/>
          </w:tcPr>
          <w:p w14:paraId="1F5C1EF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C1B94DC"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2A9430"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183CE3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8B6A47" w14:textId="77777777" w:rsidR="001333F2" w:rsidRPr="008B76E1" w:rsidRDefault="001333F2" w:rsidP="001333F2">
            <w:pPr>
              <w:jc w:val="right"/>
              <w:rPr>
                <w:color w:val="000000"/>
              </w:rPr>
            </w:pPr>
            <w:r w:rsidRPr="008B76E1">
              <w:rPr>
                <w:color w:val="000000"/>
              </w:rPr>
              <w:t>205 800,00</w:t>
            </w:r>
          </w:p>
        </w:tc>
      </w:tr>
      <w:tr w:rsidR="001333F2" w:rsidRPr="008B76E1" w14:paraId="7B1EE5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085D26"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CEA517F" w14:textId="77777777" w:rsidR="001333F2" w:rsidRPr="008B76E1" w:rsidRDefault="001333F2" w:rsidP="001333F2">
            <w:pPr>
              <w:jc w:val="center"/>
              <w:rPr>
                <w:color w:val="000000"/>
              </w:rPr>
            </w:pPr>
            <w:r w:rsidRPr="008B76E1">
              <w:rPr>
                <w:color w:val="000000"/>
              </w:rPr>
              <w:t xml:space="preserve">04 4 01 70620 </w:t>
            </w:r>
          </w:p>
        </w:tc>
        <w:tc>
          <w:tcPr>
            <w:tcW w:w="850" w:type="dxa"/>
            <w:tcBorders>
              <w:top w:val="nil"/>
              <w:left w:val="nil"/>
              <w:bottom w:val="single" w:sz="4" w:space="0" w:color="000000"/>
              <w:right w:val="single" w:sz="4" w:space="0" w:color="000000"/>
            </w:tcBorders>
            <w:shd w:val="clear" w:color="auto" w:fill="auto"/>
            <w:noWrap/>
            <w:hideMark/>
          </w:tcPr>
          <w:p w14:paraId="7445550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DC740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5BA261"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C7156C8"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31AEDBB" w14:textId="77777777" w:rsidR="001333F2" w:rsidRPr="008B76E1" w:rsidRDefault="001333F2" w:rsidP="001333F2">
            <w:pPr>
              <w:jc w:val="right"/>
              <w:rPr>
                <w:color w:val="000000"/>
              </w:rPr>
            </w:pPr>
            <w:r w:rsidRPr="008B76E1">
              <w:rPr>
                <w:color w:val="000000"/>
              </w:rPr>
              <w:t>205 800,00</w:t>
            </w:r>
          </w:p>
        </w:tc>
      </w:tr>
      <w:tr w:rsidR="001333F2" w:rsidRPr="008B76E1" w14:paraId="44253F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635652"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5CF36812" w14:textId="77777777" w:rsidR="001333F2" w:rsidRPr="008B76E1" w:rsidRDefault="001333F2" w:rsidP="001333F2">
            <w:pPr>
              <w:jc w:val="center"/>
              <w:rPr>
                <w:color w:val="000000"/>
              </w:rPr>
            </w:pPr>
            <w:r w:rsidRPr="008B76E1">
              <w:rPr>
                <w:color w:val="000000"/>
              </w:rPr>
              <w:t xml:space="preserve">04 4 01 70620 </w:t>
            </w:r>
          </w:p>
        </w:tc>
        <w:tc>
          <w:tcPr>
            <w:tcW w:w="850" w:type="dxa"/>
            <w:tcBorders>
              <w:top w:val="nil"/>
              <w:left w:val="nil"/>
              <w:bottom w:val="single" w:sz="4" w:space="0" w:color="000000"/>
              <w:right w:val="single" w:sz="4" w:space="0" w:color="000000"/>
            </w:tcBorders>
            <w:shd w:val="clear" w:color="auto" w:fill="auto"/>
            <w:noWrap/>
            <w:hideMark/>
          </w:tcPr>
          <w:p w14:paraId="00EC641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7C983C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D04713"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9437F94"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D82207D" w14:textId="77777777" w:rsidR="001333F2" w:rsidRPr="008B76E1" w:rsidRDefault="001333F2" w:rsidP="001333F2">
            <w:pPr>
              <w:jc w:val="right"/>
              <w:rPr>
                <w:color w:val="000000"/>
              </w:rPr>
            </w:pPr>
            <w:r w:rsidRPr="008B76E1">
              <w:rPr>
                <w:color w:val="000000"/>
              </w:rPr>
              <w:t>205 800,00</w:t>
            </w:r>
          </w:p>
        </w:tc>
      </w:tr>
      <w:tr w:rsidR="001333F2" w:rsidRPr="008B76E1" w14:paraId="62F956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FF9855" w14:textId="77777777" w:rsidR="001333F2" w:rsidRPr="008B76E1" w:rsidRDefault="001333F2" w:rsidP="001333F2">
            <w:pPr>
              <w:rPr>
                <w:color w:val="000000"/>
                <w:sz w:val="22"/>
                <w:szCs w:val="22"/>
              </w:rPr>
            </w:pPr>
            <w:r w:rsidRPr="008B76E1">
              <w:rPr>
                <w:color w:val="000000"/>
                <w:sz w:val="22"/>
                <w:szCs w:val="22"/>
              </w:rPr>
              <w:t>Субвенция на обеспечение государственных гарантий реализации прав на получение общедоступного и бесплатного дошкольного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5F83DD41" w14:textId="77777777" w:rsidR="001333F2" w:rsidRPr="008B76E1" w:rsidRDefault="001333F2" w:rsidP="001333F2">
            <w:pPr>
              <w:jc w:val="center"/>
              <w:rPr>
                <w:color w:val="000000"/>
              </w:rPr>
            </w:pPr>
            <w:r w:rsidRPr="008B76E1">
              <w:rPr>
                <w:color w:val="000000"/>
              </w:rPr>
              <w:t xml:space="preserve">04 4 01 80170 </w:t>
            </w:r>
          </w:p>
        </w:tc>
        <w:tc>
          <w:tcPr>
            <w:tcW w:w="850" w:type="dxa"/>
            <w:tcBorders>
              <w:top w:val="nil"/>
              <w:left w:val="nil"/>
              <w:bottom w:val="single" w:sz="4" w:space="0" w:color="000000"/>
              <w:right w:val="single" w:sz="4" w:space="0" w:color="000000"/>
            </w:tcBorders>
            <w:shd w:val="clear" w:color="auto" w:fill="auto"/>
            <w:noWrap/>
            <w:hideMark/>
          </w:tcPr>
          <w:p w14:paraId="60CBE16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93F22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BCCC8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FF50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C02933" w14:textId="77777777" w:rsidR="001333F2" w:rsidRPr="008B76E1" w:rsidRDefault="001333F2" w:rsidP="001333F2">
            <w:pPr>
              <w:jc w:val="right"/>
              <w:rPr>
                <w:color w:val="000000"/>
              </w:rPr>
            </w:pPr>
            <w:r w:rsidRPr="008B76E1">
              <w:rPr>
                <w:color w:val="000000"/>
              </w:rPr>
              <w:t>2 289 711 300,00</w:t>
            </w:r>
          </w:p>
        </w:tc>
      </w:tr>
      <w:tr w:rsidR="001333F2" w:rsidRPr="008B76E1" w14:paraId="468996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6BF596"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2B92AEC" w14:textId="77777777" w:rsidR="001333F2" w:rsidRPr="008B76E1" w:rsidRDefault="001333F2" w:rsidP="001333F2">
            <w:pPr>
              <w:jc w:val="center"/>
              <w:rPr>
                <w:color w:val="000000"/>
              </w:rPr>
            </w:pPr>
            <w:r w:rsidRPr="008B76E1">
              <w:rPr>
                <w:color w:val="000000"/>
              </w:rPr>
              <w:t xml:space="preserve">04 4 01 80170 </w:t>
            </w:r>
          </w:p>
        </w:tc>
        <w:tc>
          <w:tcPr>
            <w:tcW w:w="850" w:type="dxa"/>
            <w:tcBorders>
              <w:top w:val="nil"/>
              <w:left w:val="nil"/>
              <w:bottom w:val="single" w:sz="4" w:space="0" w:color="000000"/>
              <w:right w:val="single" w:sz="4" w:space="0" w:color="000000"/>
            </w:tcBorders>
            <w:shd w:val="clear" w:color="auto" w:fill="auto"/>
            <w:noWrap/>
            <w:hideMark/>
          </w:tcPr>
          <w:p w14:paraId="24B078C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152F8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CBFB7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7C013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4873A7" w14:textId="77777777" w:rsidR="001333F2" w:rsidRPr="008B76E1" w:rsidRDefault="001333F2" w:rsidP="001333F2">
            <w:pPr>
              <w:jc w:val="right"/>
              <w:rPr>
                <w:color w:val="000000"/>
              </w:rPr>
            </w:pPr>
            <w:r w:rsidRPr="008B76E1">
              <w:rPr>
                <w:color w:val="000000"/>
              </w:rPr>
              <w:t>2 289 711 300,00</w:t>
            </w:r>
          </w:p>
        </w:tc>
      </w:tr>
      <w:tr w:rsidR="001333F2" w:rsidRPr="008B76E1" w14:paraId="478751B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5115E7"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6CC2154F" w14:textId="77777777" w:rsidR="001333F2" w:rsidRPr="008B76E1" w:rsidRDefault="001333F2" w:rsidP="001333F2">
            <w:pPr>
              <w:jc w:val="center"/>
              <w:rPr>
                <w:color w:val="000000"/>
              </w:rPr>
            </w:pPr>
            <w:r w:rsidRPr="008B76E1">
              <w:rPr>
                <w:color w:val="000000"/>
              </w:rPr>
              <w:t xml:space="preserve">04 4 01 80170 </w:t>
            </w:r>
          </w:p>
        </w:tc>
        <w:tc>
          <w:tcPr>
            <w:tcW w:w="850" w:type="dxa"/>
            <w:tcBorders>
              <w:top w:val="nil"/>
              <w:left w:val="nil"/>
              <w:bottom w:val="single" w:sz="4" w:space="0" w:color="000000"/>
              <w:right w:val="single" w:sz="4" w:space="0" w:color="000000"/>
            </w:tcBorders>
            <w:shd w:val="clear" w:color="auto" w:fill="auto"/>
            <w:noWrap/>
            <w:hideMark/>
          </w:tcPr>
          <w:p w14:paraId="6CB8621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98303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7EDE2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B1CC00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009CAD" w14:textId="77777777" w:rsidR="001333F2" w:rsidRPr="008B76E1" w:rsidRDefault="001333F2" w:rsidP="001333F2">
            <w:pPr>
              <w:jc w:val="right"/>
              <w:rPr>
                <w:color w:val="000000"/>
              </w:rPr>
            </w:pPr>
            <w:r w:rsidRPr="008B76E1">
              <w:rPr>
                <w:color w:val="000000"/>
              </w:rPr>
              <w:t>2 289 711 300,00</w:t>
            </w:r>
          </w:p>
        </w:tc>
      </w:tr>
      <w:tr w:rsidR="001333F2" w:rsidRPr="008B76E1" w14:paraId="02836E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56D484" w14:textId="77777777" w:rsidR="001333F2" w:rsidRPr="008B76E1" w:rsidRDefault="001333F2" w:rsidP="001333F2">
            <w:pPr>
              <w:rPr>
                <w:b/>
                <w:bCs/>
                <w:i/>
                <w:iCs/>
                <w:color w:val="000000"/>
                <w:sz w:val="24"/>
                <w:szCs w:val="24"/>
              </w:rPr>
            </w:pPr>
            <w:r w:rsidRPr="008B76E1">
              <w:rPr>
                <w:b/>
                <w:bCs/>
                <w:i/>
                <w:iCs/>
                <w:color w:val="000000"/>
                <w:sz w:val="24"/>
                <w:szCs w:val="24"/>
              </w:rPr>
              <w:t>Дошкольное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7723892B" w14:textId="77777777" w:rsidR="001333F2" w:rsidRPr="008B76E1" w:rsidRDefault="001333F2" w:rsidP="001333F2">
            <w:pPr>
              <w:jc w:val="center"/>
              <w:rPr>
                <w:color w:val="000000"/>
              </w:rPr>
            </w:pPr>
            <w:r w:rsidRPr="008B76E1">
              <w:rPr>
                <w:color w:val="000000"/>
              </w:rPr>
              <w:t xml:space="preserve">04 4 01 80170 </w:t>
            </w:r>
          </w:p>
        </w:tc>
        <w:tc>
          <w:tcPr>
            <w:tcW w:w="850" w:type="dxa"/>
            <w:tcBorders>
              <w:top w:val="nil"/>
              <w:left w:val="nil"/>
              <w:bottom w:val="single" w:sz="4" w:space="0" w:color="000000"/>
              <w:right w:val="single" w:sz="4" w:space="0" w:color="000000"/>
            </w:tcBorders>
            <w:shd w:val="clear" w:color="auto" w:fill="auto"/>
            <w:noWrap/>
            <w:hideMark/>
          </w:tcPr>
          <w:p w14:paraId="29521FD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9B960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D7631C"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F01F77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7FAFAE" w14:textId="77777777" w:rsidR="001333F2" w:rsidRPr="008B76E1" w:rsidRDefault="001333F2" w:rsidP="001333F2">
            <w:pPr>
              <w:jc w:val="right"/>
              <w:rPr>
                <w:color w:val="000000"/>
              </w:rPr>
            </w:pPr>
            <w:r w:rsidRPr="008B76E1">
              <w:rPr>
                <w:color w:val="000000"/>
              </w:rPr>
              <w:t>2 289 711 300,00</w:t>
            </w:r>
          </w:p>
        </w:tc>
      </w:tr>
      <w:tr w:rsidR="001333F2" w:rsidRPr="008B76E1" w14:paraId="3E4FF84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226370"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4D4D6A53" w14:textId="77777777" w:rsidR="001333F2" w:rsidRPr="008B76E1" w:rsidRDefault="001333F2" w:rsidP="001333F2">
            <w:pPr>
              <w:jc w:val="center"/>
              <w:rPr>
                <w:color w:val="000000"/>
              </w:rPr>
            </w:pPr>
            <w:r w:rsidRPr="008B76E1">
              <w:rPr>
                <w:color w:val="000000"/>
              </w:rPr>
              <w:t xml:space="preserve">04 4 01 80170 </w:t>
            </w:r>
          </w:p>
        </w:tc>
        <w:tc>
          <w:tcPr>
            <w:tcW w:w="850" w:type="dxa"/>
            <w:tcBorders>
              <w:top w:val="nil"/>
              <w:left w:val="nil"/>
              <w:bottom w:val="single" w:sz="4" w:space="0" w:color="000000"/>
              <w:right w:val="single" w:sz="4" w:space="0" w:color="000000"/>
            </w:tcBorders>
            <w:shd w:val="clear" w:color="auto" w:fill="auto"/>
            <w:noWrap/>
            <w:hideMark/>
          </w:tcPr>
          <w:p w14:paraId="2DF4CA2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FD480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C16EB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CC230F6"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0DD2137" w14:textId="77777777" w:rsidR="001333F2" w:rsidRPr="008B76E1" w:rsidRDefault="001333F2" w:rsidP="001333F2">
            <w:pPr>
              <w:jc w:val="right"/>
              <w:rPr>
                <w:color w:val="000000"/>
              </w:rPr>
            </w:pPr>
            <w:r w:rsidRPr="008B76E1">
              <w:rPr>
                <w:color w:val="000000"/>
              </w:rPr>
              <w:t>2 289 711 300,00</w:t>
            </w:r>
          </w:p>
        </w:tc>
      </w:tr>
      <w:tr w:rsidR="001333F2" w:rsidRPr="008B76E1" w14:paraId="04ACB6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F45F3D"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65F662E0" w14:textId="77777777" w:rsidR="001333F2" w:rsidRPr="008B76E1" w:rsidRDefault="001333F2" w:rsidP="001333F2">
            <w:pPr>
              <w:jc w:val="center"/>
              <w:rPr>
                <w:color w:val="000000"/>
              </w:rPr>
            </w:pPr>
            <w:r w:rsidRPr="008B76E1">
              <w:rPr>
                <w:color w:val="000000"/>
              </w:rPr>
              <w:t xml:space="preserve">04 4 01 80170 </w:t>
            </w:r>
          </w:p>
        </w:tc>
        <w:tc>
          <w:tcPr>
            <w:tcW w:w="850" w:type="dxa"/>
            <w:tcBorders>
              <w:top w:val="nil"/>
              <w:left w:val="nil"/>
              <w:bottom w:val="single" w:sz="4" w:space="0" w:color="000000"/>
              <w:right w:val="single" w:sz="4" w:space="0" w:color="000000"/>
            </w:tcBorders>
            <w:shd w:val="clear" w:color="auto" w:fill="auto"/>
            <w:noWrap/>
            <w:hideMark/>
          </w:tcPr>
          <w:p w14:paraId="383C22A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0A8DD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EFCF17"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3E86D83"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46BE115B" w14:textId="77777777" w:rsidR="001333F2" w:rsidRPr="008B76E1" w:rsidRDefault="001333F2" w:rsidP="001333F2">
            <w:pPr>
              <w:jc w:val="right"/>
              <w:rPr>
                <w:color w:val="000000"/>
              </w:rPr>
            </w:pPr>
            <w:r w:rsidRPr="008B76E1">
              <w:rPr>
                <w:color w:val="000000"/>
              </w:rPr>
              <w:t>2 289 711 300,00</w:t>
            </w:r>
          </w:p>
        </w:tc>
      </w:tr>
      <w:tr w:rsidR="001333F2" w:rsidRPr="008B76E1" w14:paraId="507C38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F2D7B9" w14:textId="77777777" w:rsidR="001333F2" w:rsidRPr="008B76E1" w:rsidRDefault="001333F2" w:rsidP="001333F2">
            <w:pPr>
              <w:rPr>
                <w:color w:val="000000"/>
                <w:sz w:val="22"/>
                <w:szCs w:val="22"/>
              </w:rPr>
            </w:pPr>
            <w:r w:rsidRPr="008B76E1">
              <w:rPr>
                <w:color w:val="000000"/>
                <w:sz w:val="22"/>
                <w:szCs w:val="22"/>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2F4AB970" w14:textId="77777777" w:rsidR="001333F2" w:rsidRPr="008B76E1" w:rsidRDefault="001333F2" w:rsidP="001333F2">
            <w:pPr>
              <w:jc w:val="center"/>
              <w:rPr>
                <w:color w:val="000000"/>
              </w:rPr>
            </w:pPr>
            <w:r w:rsidRPr="008B76E1">
              <w:rPr>
                <w:color w:val="000000"/>
              </w:rPr>
              <w:t xml:space="preserve">04 4 01 80260 </w:t>
            </w:r>
          </w:p>
        </w:tc>
        <w:tc>
          <w:tcPr>
            <w:tcW w:w="850" w:type="dxa"/>
            <w:tcBorders>
              <w:top w:val="nil"/>
              <w:left w:val="nil"/>
              <w:bottom w:val="single" w:sz="4" w:space="0" w:color="000000"/>
              <w:right w:val="single" w:sz="4" w:space="0" w:color="000000"/>
            </w:tcBorders>
            <w:shd w:val="clear" w:color="auto" w:fill="auto"/>
            <w:noWrap/>
            <w:hideMark/>
          </w:tcPr>
          <w:p w14:paraId="60B8C07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BBCF8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160A8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9F6AC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D07743" w14:textId="77777777" w:rsidR="001333F2" w:rsidRPr="008B76E1" w:rsidRDefault="001333F2" w:rsidP="001333F2">
            <w:pPr>
              <w:jc w:val="right"/>
              <w:rPr>
                <w:color w:val="000000"/>
              </w:rPr>
            </w:pPr>
            <w:r w:rsidRPr="008B76E1">
              <w:rPr>
                <w:color w:val="000000"/>
              </w:rPr>
              <w:t>55 244 500,00</w:t>
            </w:r>
          </w:p>
        </w:tc>
      </w:tr>
      <w:tr w:rsidR="001333F2" w:rsidRPr="008B76E1" w14:paraId="3B822F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9C0D27"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5B1749A" w14:textId="77777777" w:rsidR="001333F2" w:rsidRPr="008B76E1" w:rsidRDefault="001333F2" w:rsidP="001333F2">
            <w:pPr>
              <w:jc w:val="center"/>
              <w:rPr>
                <w:color w:val="000000"/>
              </w:rPr>
            </w:pPr>
            <w:r w:rsidRPr="008B76E1">
              <w:rPr>
                <w:color w:val="000000"/>
              </w:rPr>
              <w:t xml:space="preserve">04 4 01 80260 </w:t>
            </w:r>
          </w:p>
        </w:tc>
        <w:tc>
          <w:tcPr>
            <w:tcW w:w="850" w:type="dxa"/>
            <w:tcBorders>
              <w:top w:val="nil"/>
              <w:left w:val="nil"/>
              <w:bottom w:val="single" w:sz="4" w:space="0" w:color="000000"/>
              <w:right w:val="single" w:sz="4" w:space="0" w:color="000000"/>
            </w:tcBorders>
            <w:shd w:val="clear" w:color="auto" w:fill="auto"/>
            <w:noWrap/>
            <w:hideMark/>
          </w:tcPr>
          <w:p w14:paraId="23D2ECD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D4FD7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0BFC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E6289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AEF1E1" w14:textId="77777777" w:rsidR="001333F2" w:rsidRPr="008B76E1" w:rsidRDefault="001333F2" w:rsidP="001333F2">
            <w:pPr>
              <w:jc w:val="right"/>
              <w:rPr>
                <w:color w:val="000000"/>
              </w:rPr>
            </w:pPr>
            <w:r w:rsidRPr="008B76E1">
              <w:rPr>
                <w:color w:val="000000"/>
              </w:rPr>
              <w:t>55 244 500,00</w:t>
            </w:r>
          </w:p>
        </w:tc>
      </w:tr>
      <w:tr w:rsidR="001333F2" w:rsidRPr="008B76E1" w14:paraId="2460AA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5A08CE"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751086AC" w14:textId="77777777" w:rsidR="001333F2" w:rsidRPr="008B76E1" w:rsidRDefault="001333F2" w:rsidP="001333F2">
            <w:pPr>
              <w:jc w:val="center"/>
              <w:rPr>
                <w:color w:val="000000"/>
              </w:rPr>
            </w:pPr>
            <w:r w:rsidRPr="008B76E1">
              <w:rPr>
                <w:color w:val="000000"/>
              </w:rPr>
              <w:t xml:space="preserve">04 4 01 80260 </w:t>
            </w:r>
          </w:p>
        </w:tc>
        <w:tc>
          <w:tcPr>
            <w:tcW w:w="850" w:type="dxa"/>
            <w:tcBorders>
              <w:top w:val="nil"/>
              <w:left w:val="nil"/>
              <w:bottom w:val="single" w:sz="4" w:space="0" w:color="000000"/>
              <w:right w:val="single" w:sz="4" w:space="0" w:color="000000"/>
            </w:tcBorders>
            <w:shd w:val="clear" w:color="auto" w:fill="auto"/>
            <w:noWrap/>
            <w:hideMark/>
          </w:tcPr>
          <w:p w14:paraId="160B6B6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23E5B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30B07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EF93C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0560D4" w14:textId="77777777" w:rsidR="001333F2" w:rsidRPr="008B76E1" w:rsidRDefault="001333F2" w:rsidP="001333F2">
            <w:pPr>
              <w:jc w:val="right"/>
              <w:rPr>
                <w:color w:val="000000"/>
              </w:rPr>
            </w:pPr>
            <w:r w:rsidRPr="008B76E1">
              <w:rPr>
                <w:color w:val="000000"/>
              </w:rPr>
              <w:t>55 244 500,00</w:t>
            </w:r>
          </w:p>
        </w:tc>
      </w:tr>
      <w:tr w:rsidR="001333F2" w:rsidRPr="008B76E1" w14:paraId="1955D2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899D43"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5962ED67" w14:textId="77777777" w:rsidR="001333F2" w:rsidRPr="008B76E1" w:rsidRDefault="001333F2" w:rsidP="001333F2">
            <w:pPr>
              <w:jc w:val="center"/>
              <w:rPr>
                <w:color w:val="000000"/>
              </w:rPr>
            </w:pPr>
            <w:r w:rsidRPr="008B76E1">
              <w:rPr>
                <w:color w:val="000000"/>
              </w:rPr>
              <w:t xml:space="preserve">04 4 01 80260 </w:t>
            </w:r>
          </w:p>
        </w:tc>
        <w:tc>
          <w:tcPr>
            <w:tcW w:w="850" w:type="dxa"/>
            <w:tcBorders>
              <w:top w:val="nil"/>
              <w:left w:val="nil"/>
              <w:bottom w:val="single" w:sz="4" w:space="0" w:color="000000"/>
              <w:right w:val="single" w:sz="4" w:space="0" w:color="000000"/>
            </w:tcBorders>
            <w:shd w:val="clear" w:color="auto" w:fill="auto"/>
            <w:noWrap/>
            <w:hideMark/>
          </w:tcPr>
          <w:p w14:paraId="433A6EF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3C0F9A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D36BE1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827F95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961950" w14:textId="77777777" w:rsidR="001333F2" w:rsidRPr="008B76E1" w:rsidRDefault="001333F2" w:rsidP="001333F2">
            <w:pPr>
              <w:jc w:val="right"/>
              <w:rPr>
                <w:color w:val="000000"/>
              </w:rPr>
            </w:pPr>
            <w:r w:rsidRPr="008B76E1">
              <w:rPr>
                <w:color w:val="000000"/>
              </w:rPr>
              <w:t>55 244 500,00</w:t>
            </w:r>
          </w:p>
        </w:tc>
      </w:tr>
      <w:tr w:rsidR="001333F2" w:rsidRPr="008B76E1" w14:paraId="0AD89E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6DDAF4"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D757B3F" w14:textId="77777777" w:rsidR="001333F2" w:rsidRPr="008B76E1" w:rsidRDefault="001333F2" w:rsidP="001333F2">
            <w:pPr>
              <w:jc w:val="center"/>
              <w:rPr>
                <w:color w:val="000000"/>
              </w:rPr>
            </w:pPr>
            <w:r w:rsidRPr="008B76E1">
              <w:rPr>
                <w:color w:val="000000"/>
              </w:rPr>
              <w:t xml:space="preserve">04 4 01 80260 </w:t>
            </w:r>
          </w:p>
        </w:tc>
        <w:tc>
          <w:tcPr>
            <w:tcW w:w="850" w:type="dxa"/>
            <w:tcBorders>
              <w:top w:val="nil"/>
              <w:left w:val="nil"/>
              <w:bottom w:val="single" w:sz="4" w:space="0" w:color="000000"/>
              <w:right w:val="single" w:sz="4" w:space="0" w:color="000000"/>
            </w:tcBorders>
            <w:shd w:val="clear" w:color="auto" w:fill="auto"/>
            <w:noWrap/>
            <w:hideMark/>
          </w:tcPr>
          <w:p w14:paraId="4F0615B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7BC60D"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269BFE2"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DF30ECD"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08BB62D" w14:textId="77777777" w:rsidR="001333F2" w:rsidRPr="008B76E1" w:rsidRDefault="001333F2" w:rsidP="001333F2">
            <w:pPr>
              <w:jc w:val="right"/>
              <w:rPr>
                <w:color w:val="000000"/>
              </w:rPr>
            </w:pPr>
            <w:r w:rsidRPr="008B76E1">
              <w:rPr>
                <w:color w:val="000000"/>
              </w:rPr>
              <w:t>55 244 500,00</w:t>
            </w:r>
          </w:p>
        </w:tc>
      </w:tr>
      <w:tr w:rsidR="001333F2" w:rsidRPr="008B76E1" w14:paraId="592693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514976"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507C062D" w14:textId="77777777" w:rsidR="001333F2" w:rsidRPr="008B76E1" w:rsidRDefault="001333F2" w:rsidP="001333F2">
            <w:pPr>
              <w:jc w:val="center"/>
              <w:rPr>
                <w:color w:val="000000"/>
              </w:rPr>
            </w:pPr>
            <w:r w:rsidRPr="008B76E1">
              <w:rPr>
                <w:color w:val="000000"/>
              </w:rPr>
              <w:t xml:space="preserve">04 4 01 80260 </w:t>
            </w:r>
          </w:p>
        </w:tc>
        <w:tc>
          <w:tcPr>
            <w:tcW w:w="850" w:type="dxa"/>
            <w:tcBorders>
              <w:top w:val="nil"/>
              <w:left w:val="nil"/>
              <w:bottom w:val="single" w:sz="4" w:space="0" w:color="000000"/>
              <w:right w:val="single" w:sz="4" w:space="0" w:color="000000"/>
            </w:tcBorders>
            <w:shd w:val="clear" w:color="auto" w:fill="auto"/>
            <w:noWrap/>
            <w:hideMark/>
          </w:tcPr>
          <w:p w14:paraId="4105C76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C05EF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06FBD3"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6F790EF"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12802560" w14:textId="77777777" w:rsidR="001333F2" w:rsidRPr="008B76E1" w:rsidRDefault="001333F2" w:rsidP="001333F2">
            <w:pPr>
              <w:jc w:val="right"/>
              <w:rPr>
                <w:color w:val="000000"/>
              </w:rPr>
            </w:pPr>
            <w:r w:rsidRPr="008B76E1">
              <w:rPr>
                <w:color w:val="000000"/>
              </w:rPr>
              <w:t>55 244 500,00</w:t>
            </w:r>
          </w:p>
        </w:tc>
      </w:tr>
      <w:tr w:rsidR="001333F2" w:rsidRPr="008B76E1" w14:paraId="4203B6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0083E6" w14:textId="77777777" w:rsidR="001333F2" w:rsidRPr="008B76E1" w:rsidRDefault="001333F2" w:rsidP="001333F2">
            <w:pPr>
              <w:rPr>
                <w:color w:val="000000"/>
                <w:sz w:val="22"/>
                <w:szCs w:val="22"/>
              </w:rPr>
            </w:pPr>
            <w:r w:rsidRPr="008B76E1">
              <w:rPr>
                <w:color w:val="000000"/>
                <w:sz w:val="22"/>
                <w:szCs w:val="22"/>
              </w:rPr>
              <w:lastRenderedPageBreak/>
              <w:t>Субсидии на укрепление материально-технической базы образовательных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06D0EE64" w14:textId="77777777" w:rsidR="001333F2" w:rsidRPr="008B76E1" w:rsidRDefault="001333F2" w:rsidP="001333F2">
            <w:pPr>
              <w:jc w:val="center"/>
              <w:rPr>
                <w:color w:val="000000"/>
              </w:rPr>
            </w:pPr>
            <w:r w:rsidRPr="008B76E1">
              <w:rPr>
                <w:color w:val="000000"/>
              </w:rPr>
              <w:t xml:space="preserve">04 4 01 80640 </w:t>
            </w:r>
          </w:p>
        </w:tc>
        <w:tc>
          <w:tcPr>
            <w:tcW w:w="850" w:type="dxa"/>
            <w:tcBorders>
              <w:top w:val="nil"/>
              <w:left w:val="nil"/>
              <w:bottom w:val="single" w:sz="4" w:space="0" w:color="000000"/>
              <w:right w:val="single" w:sz="4" w:space="0" w:color="000000"/>
            </w:tcBorders>
            <w:shd w:val="clear" w:color="auto" w:fill="auto"/>
            <w:noWrap/>
            <w:hideMark/>
          </w:tcPr>
          <w:p w14:paraId="1856320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C9AC6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E8BDC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C5F9A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082F19" w14:textId="77777777" w:rsidR="001333F2" w:rsidRPr="008B76E1" w:rsidRDefault="001333F2" w:rsidP="001333F2">
            <w:pPr>
              <w:jc w:val="right"/>
              <w:rPr>
                <w:color w:val="000000"/>
              </w:rPr>
            </w:pPr>
            <w:r w:rsidRPr="008B76E1">
              <w:rPr>
                <w:color w:val="000000"/>
              </w:rPr>
              <w:t>20 330 000,00</w:t>
            </w:r>
          </w:p>
        </w:tc>
      </w:tr>
      <w:tr w:rsidR="001333F2" w:rsidRPr="008B76E1" w14:paraId="1EE5C9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76DC6F"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1F343FA" w14:textId="77777777" w:rsidR="001333F2" w:rsidRPr="008B76E1" w:rsidRDefault="001333F2" w:rsidP="001333F2">
            <w:pPr>
              <w:jc w:val="center"/>
              <w:rPr>
                <w:color w:val="000000"/>
              </w:rPr>
            </w:pPr>
            <w:r w:rsidRPr="008B76E1">
              <w:rPr>
                <w:color w:val="000000"/>
              </w:rPr>
              <w:t xml:space="preserve">04 4 01 80640 </w:t>
            </w:r>
          </w:p>
        </w:tc>
        <w:tc>
          <w:tcPr>
            <w:tcW w:w="850" w:type="dxa"/>
            <w:tcBorders>
              <w:top w:val="nil"/>
              <w:left w:val="nil"/>
              <w:bottom w:val="single" w:sz="4" w:space="0" w:color="000000"/>
              <w:right w:val="single" w:sz="4" w:space="0" w:color="000000"/>
            </w:tcBorders>
            <w:shd w:val="clear" w:color="auto" w:fill="auto"/>
            <w:noWrap/>
            <w:hideMark/>
          </w:tcPr>
          <w:p w14:paraId="0C83836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C548EA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F1C27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BEE7C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CE0013" w14:textId="77777777" w:rsidR="001333F2" w:rsidRPr="008B76E1" w:rsidRDefault="001333F2" w:rsidP="001333F2">
            <w:pPr>
              <w:jc w:val="right"/>
              <w:rPr>
                <w:color w:val="000000"/>
              </w:rPr>
            </w:pPr>
            <w:r w:rsidRPr="008B76E1">
              <w:rPr>
                <w:color w:val="000000"/>
              </w:rPr>
              <w:t>20 330 000,00</w:t>
            </w:r>
          </w:p>
        </w:tc>
      </w:tr>
      <w:tr w:rsidR="001333F2" w:rsidRPr="008B76E1" w14:paraId="0F66E9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796CFD"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D57267C" w14:textId="77777777" w:rsidR="001333F2" w:rsidRPr="008B76E1" w:rsidRDefault="001333F2" w:rsidP="001333F2">
            <w:pPr>
              <w:jc w:val="center"/>
              <w:rPr>
                <w:color w:val="000000"/>
              </w:rPr>
            </w:pPr>
            <w:r w:rsidRPr="008B76E1">
              <w:rPr>
                <w:color w:val="000000"/>
              </w:rPr>
              <w:t xml:space="preserve">04 4 01 80640 </w:t>
            </w:r>
          </w:p>
        </w:tc>
        <w:tc>
          <w:tcPr>
            <w:tcW w:w="850" w:type="dxa"/>
            <w:tcBorders>
              <w:top w:val="nil"/>
              <w:left w:val="nil"/>
              <w:bottom w:val="single" w:sz="4" w:space="0" w:color="000000"/>
              <w:right w:val="single" w:sz="4" w:space="0" w:color="000000"/>
            </w:tcBorders>
            <w:shd w:val="clear" w:color="auto" w:fill="auto"/>
            <w:noWrap/>
            <w:hideMark/>
          </w:tcPr>
          <w:p w14:paraId="136C579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67F42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0F130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5AB61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092897" w14:textId="77777777" w:rsidR="001333F2" w:rsidRPr="008B76E1" w:rsidRDefault="001333F2" w:rsidP="001333F2">
            <w:pPr>
              <w:jc w:val="right"/>
              <w:rPr>
                <w:color w:val="000000"/>
              </w:rPr>
            </w:pPr>
            <w:r w:rsidRPr="008B76E1">
              <w:rPr>
                <w:color w:val="000000"/>
              </w:rPr>
              <w:t>20 330 000,00</w:t>
            </w:r>
          </w:p>
        </w:tc>
      </w:tr>
      <w:tr w:rsidR="001333F2" w:rsidRPr="008B76E1" w14:paraId="6784E4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0DE44E" w14:textId="77777777" w:rsidR="001333F2" w:rsidRPr="008B76E1" w:rsidRDefault="001333F2" w:rsidP="001333F2">
            <w:pPr>
              <w:rPr>
                <w:b/>
                <w:bCs/>
                <w:i/>
                <w:iCs/>
                <w:color w:val="000000"/>
                <w:sz w:val="24"/>
                <w:szCs w:val="24"/>
              </w:rPr>
            </w:pPr>
            <w:r w:rsidRPr="008B76E1">
              <w:rPr>
                <w:b/>
                <w:bCs/>
                <w:i/>
                <w:iCs/>
                <w:color w:val="000000"/>
                <w:sz w:val="24"/>
                <w:szCs w:val="24"/>
              </w:rPr>
              <w:t>Дошкольное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01FC71CF" w14:textId="77777777" w:rsidR="001333F2" w:rsidRPr="008B76E1" w:rsidRDefault="001333F2" w:rsidP="001333F2">
            <w:pPr>
              <w:jc w:val="center"/>
              <w:rPr>
                <w:color w:val="000000"/>
              </w:rPr>
            </w:pPr>
            <w:r w:rsidRPr="008B76E1">
              <w:rPr>
                <w:color w:val="000000"/>
              </w:rPr>
              <w:t xml:space="preserve">04 4 01 80640 </w:t>
            </w:r>
          </w:p>
        </w:tc>
        <w:tc>
          <w:tcPr>
            <w:tcW w:w="850" w:type="dxa"/>
            <w:tcBorders>
              <w:top w:val="nil"/>
              <w:left w:val="nil"/>
              <w:bottom w:val="single" w:sz="4" w:space="0" w:color="000000"/>
              <w:right w:val="single" w:sz="4" w:space="0" w:color="000000"/>
            </w:tcBorders>
            <w:shd w:val="clear" w:color="auto" w:fill="auto"/>
            <w:noWrap/>
            <w:hideMark/>
          </w:tcPr>
          <w:p w14:paraId="4CA6D43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27F66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25D08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CBC7F9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787DF4" w14:textId="77777777" w:rsidR="001333F2" w:rsidRPr="008B76E1" w:rsidRDefault="001333F2" w:rsidP="001333F2">
            <w:pPr>
              <w:jc w:val="right"/>
              <w:rPr>
                <w:color w:val="000000"/>
              </w:rPr>
            </w:pPr>
            <w:r w:rsidRPr="008B76E1">
              <w:rPr>
                <w:color w:val="000000"/>
              </w:rPr>
              <w:t>20 330 000,00</w:t>
            </w:r>
          </w:p>
        </w:tc>
      </w:tr>
      <w:tr w:rsidR="001333F2" w:rsidRPr="008B76E1" w14:paraId="1F7BA22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35CA62"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5AA20EF5" w14:textId="77777777" w:rsidR="001333F2" w:rsidRPr="008B76E1" w:rsidRDefault="001333F2" w:rsidP="001333F2">
            <w:pPr>
              <w:jc w:val="center"/>
              <w:rPr>
                <w:color w:val="000000"/>
              </w:rPr>
            </w:pPr>
            <w:r w:rsidRPr="008B76E1">
              <w:rPr>
                <w:color w:val="000000"/>
              </w:rPr>
              <w:t xml:space="preserve">04 4 01 80640 </w:t>
            </w:r>
          </w:p>
        </w:tc>
        <w:tc>
          <w:tcPr>
            <w:tcW w:w="850" w:type="dxa"/>
            <w:tcBorders>
              <w:top w:val="nil"/>
              <w:left w:val="nil"/>
              <w:bottom w:val="single" w:sz="4" w:space="0" w:color="000000"/>
              <w:right w:val="single" w:sz="4" w:space="0" w:color="000000"/>
            </w:tcBorders>
            <w:shd w:val="clear" w:color="auto" w:fill="auto"/>
            <w:noWrap/>
            <w:hideMark/>
          </w:tcPr>
          <w:p w14:paraId="1624A28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7AC5A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FD06CE"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BFB120F"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9F0A1C9" w14:textId="77777777" w:rsidR="001333F2" w:rsidRPr="008B76E1" w:rsidRDefault="001333F2" w:rsidP="001333F2">
            <w:pPr>
              <w:jc w:val="right"/>
              <w:rPr>
                <w:color w:val="000000"/>
              </w:rPr>
            </w:pPr>
            <w:r w:rsidRPr="008B76E1">
              <w:rPr>
                <w:color w:val="000000"/>
              </w:rPr>
              <w:t>20 330 000,00</w:t>
            </w:r>
          </w:p>
        </w:tc>
      </w:tr>
      <w:tr w:rsidR="001333F2" w:rsidRPr="008B76E1" w14:paraId="5833602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081E4F"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037FB7BC" w14:textId="77777777" w:rsidR="001333F2" w:rsidRPr="008B76E1" w:rsidRDefault="001333F2" w:rsidP="001333F2">
            <w:pPr>
              <w:jc w:val="center"/>
              <w:rPr>
                <w:color w:val="000000"/>
              </w:rPr>
            </w:pPr>
            <w:r w:rsidRPr="008B76E1">
              <w:rPr>
                <w:color w:val="000000"/>
              </w:rPr>
              <w:t xml:space="preserve">04 4 01 80640 </w:t>
            </w:r>
          </w:p>
        </w:tc>
        <w:tc>
          <w:tcPr>
            <w:tcW w:w="850" w:type="dxa"/>
            <w:tcBorders>
              <w:top w:val="nil"/>
              <w:left w:val="nil"/>
              <w:bottom w:val="single" w:sz="4" w:space="0" w:color="000000"/>
              <w:right w:val="single" w:sz="4" w:space="0" w:color="000000"/>
            </w:tcBorders>
            <w:shd w:val="clear" w:color="auto" w:fill="auto"/>
            <w:noWrap/>
            <w:hideMark/>
          </w:tcPr>
          <w:p w14:paraId="55B8648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F4DEC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13C61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FA46BD4"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1C97250" w14:textId="77777777" w:rsidR="001333F2" w:rsidRPr="008B76E1" w:rsidRDefault="001333F2" w:rsidP="001333F2">
            <w:pPr>
              <w:jc w:val="right"/>
              <w:rPr>
                <w:color w:val="000000"/>
              </w:rPr>
            </w:pPr>
            <w:r w:rsidRPr="008B76E1">
              <w:rPr>
                <w:color w:val="000000"/>
              </w:rPr>
              <w:t>20 330 000,00</w:t>
            </w:r>
          </w:p>
        </w:tc>
      </w:tr>
      <w:tr w:rsidR="001333F2" w:rsidRPr="008B76E1" w14:paraId="644BA6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FC59A9" w14:textId="73A314C1"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общего образования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D0889A6" w14:textId="77777777" w:rsidR="001333F2" w:rsidRPr="008B76E1" w:rsidRDefault="001333F2" w:rsidP="001333F2">
            <w:pPr>
              <w:jc w:val="center"/>
              <w:rPr>
                <w:color w:val="000000"/>
              </w:rPr>
            </w:pPr>
            <w:r w:rsidRPr="008B76E1">
              <w:rPr>
                <w:color w:val="000000"/>
              </w:rPr>
              <w:t xml:space="preserve">04 4 02 00000 </w:t>
            </w:r>
          </w:p>
        </w:tc>
        <w:tc>
          <w:tcPr>
            <w:tcW w:w="850" w:type="dxa"/>
            <w:tcBorders>
              <w:top w:val="nil"/>
              <w:left w:val="nil"/>
              <w:bottom w:val="single" w:sz="4" w:space="0" w:color="000000"/>
              <w:right w:val="single" w:sz="4" w:space="0" w:color="000000"/>
            </w:tcBorders>
            <w:shd w:val="clear" w:color="auto" w:fill="auto"/>
            <w:noWrap/>
            <w:hideMark/>
          </w:tcPr>
          <w:p w14:paraId="4B959CA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A80D3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108AB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A6791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80C67E" w14:textId="77777777" w:rsidR="001333F2" w:rsidRPr="008B76E1" w:rsidRDefault="001333F2" w:rsidP="001333F2">
            <w:pPr>
              <w:jc w:val="right"/>
              <w:rPr>
                <w:color w:val="000000"/>
              </w:rPr>
            </w:pPr>
            <w:r w:rsidRPr="008B76E1">
              <w:rPr>
                <w:color w:val="000000"/>
              </w:rPr>
              <w:t>8 332 656 895,17</w:t>
            </w:r>
          </w:p>
        </w:tc>
      </w:tr>
      <w:tr w:rsidR="001333F2" w:rsidRPr="008B76E1" w14:paraId="3587CB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49829F"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3024EA4D" w14:textId="77777777" w:rsidR="001333F2" w:rsidRPr="008B76E1" w:rsidRDefault="001333F2" w:rsidP="001333F2">
            <w:pPr>
              <w:jc w:val="center"/>
              <w:rPr>
                <w:color w:val="000000"/>
              </w:rPr>
            </w:pPr>
            <w:r w:rsidRPr="008B76E1">
              <w:rPr>
                <w:color w:val="000000"/>
              </w:rPr>
              <w:t xml:space="preserve">04 4 02 00150 </w:t>
            </w:r>
          </w:p>
        </w:tc>
        <w:tc>
          <w:tcPr>
            <w:tcW w:w="850" w:type="dxa"/>
            <w:tcBorders>
              <w:top w:val="nil"/>
              <w:left w:val="nil"/>
              <w:bottom w:val="single" w:sz="4" w:space="0" w:color="000000"/>
              <w:right w:val="single" w:sz="4" w:space="0" w:color="000000"/>
            </w:tcBorders>
            <w:shd w:val="clear" w:color="auto" w:fill="auto"/>
            <w:noWrap/>
            <w:hideMark/>
          </w:tcPr>
          <w:p w14:paraId="133D4BF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97FAD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7F58E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82A2B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A8DF35" w14:textId="77777777" w:rsidR="001333F2" w:rsidRPr="008B76E1" w:rsidRDefault="001333F2" w:rsidP="001333F2">
            <w:pPr>
              <w:jc w:val="right"/>
              <w:rPr>
                <w:color w:val="000000"/>
              </w:rPr>
            </w:pPr>
            <w:r w:rsidRPr="008B76E1">
              <w:rPr>
                <w:color w:val="000000"/>
              </w:rPr>
              <w:t>423 749 935,17</w:t>
            </w:r>
          </w:p>
        </w:tc>
      </w:tr>
      <w:tr w:rsidR="001333F2" w:rsidRPr="008B76E1" w14:paraId="6F0E62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A40445"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044ACFF" w14:textId="77777777" w:rsidR="001333F2" w:rsidRPr="008B76E1" w:rsidRDefault="001333F2" w:rsidP="001333F2">
            <w:pPr>
              <w:jc w:val="center"/>
              <w:rPr>
                <w:color w:val="000000"/>
              </w:rPr>
            </w:pPr>
            <w:r w:rsidRPr="008B76E1">
              <w:rPr>
                <w:color w:val="000000"/>
              </w:rPr>
              <w:t xml:space="preserve">04 4 02 00150 </w:t>
            </w:r>
          </w:p>
        </w:tc>
        <w:tc>
          <w:tcPr>
            <w:tcW w:w="850" w:type="dxa"/>
            <w:tcBorders>
              <w:top w:val="nil"/>
              <w:left w:val="nil"/>
              <w:bottom w:val="single" w:sz="4" w:space="0" w:color="000000"/>
              <w:right w:val="single" w:sz="4" w:space="0" w:color="000000"/>
            </w:tcBorders>
            <w:shd w:val="clear" w:color="auto" w:fill="auto"/>
            <w:noWrap/>
            <w:hideMark/>
          </w:tcPr>
          <w:p w14:paraId="15AD9BF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45FB5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C949C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1FF7B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6FDA16" w14:textId="77777777" w:rsidR="001333F2" w:rsidRPr="008B76E1" w:rsidRDefault="001333F2" w:rsidP="001333F2">
            <w:pPr>
              <w:jc w:val="right"/>
              <w:rPr>
                <w:color w:val="000000"/>
              </w:rPr>
            </w:pPr>
            <w:r w:rsidRPr="008B76E1">
              <w:rPr>
                <w:color w:val="000000"/>
              </w:rPr>
              <w:t>423 749 935,17</w:t>
            </w:r>
          </w:p>
        </w:tc>
      </w:tr>
      <w:tr w:rsidR="001333F2" w:rsidRPr="008B76E1" w14:paraId="7D2FE5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DEC5F3"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1E5CACF5" w14:textId="77777777" w:rsidR="001333F2" w:rsidRPr="008B76E1" w:rsidRDefault="001333F2" w:rsidP="001333F2">
            <w:pPr>
              <w:jc w:val="center"/>
              <w:rPr>
                <w:color w:val="000000"/>
              </w:rPr>
            </w:pPr>
            <w:r w:rsidRPr="008B76E1">
              <w:rPr>
                <w:color w:val="000000"/>
              </w:rPr>
              <w:t xml:space="preserve">04 4 02 00150 </w:t>
            </w:r>
          </w:p>
        </w:tc>
        <w:tc>
          <w:tcPr>
            <w:tcW w:w="850" w:type="dxa"/>
            <w:tcBorders>
              <w:top w:val="nil"/>
              <w:left w:val="nil"/>
              <w:bottom w:val="single" w:sz="4" w:space="0" w:color="000000"/>
              <w:right w:val="single" w:sz="4" w:space="0" w:color="000000"/>
            </w:tcBorders>
            <w:shd w:val="clear" w:color="auto" w:fill="auto"/>
            <w:noWrap/>
            <w:hideMark/>
          </w:tcPr>
          <w:p w14:paraId="6463F6E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A03520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6EE88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DA706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1733EE" w14:textId="77777777" w:rsidR="001333F2" w:rsidRPr="008B76E1" w:rsidRDefault="001333F2" w:rsidP="001333F2">
            <w:pPr>
              <w:jc w:val="right"/>
              <w:rPr>
                <w:color w:val="000000"/>
              </w:rPr>
            </w:pPr>
            <w:r w:rsidRPr="008B76E1">
              <w:rPr>
                <w:color w:val="000000"/>
              </w:rPr>
              <w:t>423 749 935,17</w:t>
            </w:r>
          </w:p>
        </w:tc>
      </w:tr>
      <w:tr w:rsidR="001333F2" w:rsidRPr="008B76E1" w14:paraId="4BF1A2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7FDC16" w14:textId="77777777" w:rsidR="001333F2" w:rsidRPr="008B76E1" w:rsidRDefault="001333F2" w:rsidP="001333F2">
            <w:pPr>
              <w:rPr>
                <w:b/>
                <w:bCs/>
                <w:i/>
                <w:iCs/>
                <w:color w:val="000000"/>
                <w:sz w:val="24"/>
                <w:szCs w:val="24"/>
              </w:rPr>
            </w:pPr>
            <w:r w:rsidRPr="008B76E1">
              <w:rPr>
                <w:b/>
                <w:bCs/>
                <w:i/>
                <w:iCs/>
                <w:color w:val="000000"/>
                <w:sz w:val="24"/>
                <w:szCs w:val="24"/>
              </w:rPr>
              <w:t>Дошкольное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112AF8A9" w14:textId="77777777" w:rsidR="001333F2" w:rsidRPr="008B76E1" w:rsidRDefault="001333F2" w:rsidP="001333F2">
            <w:pPr>
              <w:jc w:val="center"/>
              <w:rPr>
                <w:color w:val="000000"/>
              </w:rPr>
            </w:pPr>
            <w:r w:rsidRPr="008B76E1">
              <w:rPr>
                <w:color w:val="000000"/>
              </w:rPr>
              <w:t xml:space="preserve">04 4 02 00150 </w:t>
            </w:r>
          </w:p>
        </w:tc>
        <w:tc>
          <w:tcPr>
            <w:tcW w:w="850" w:type="dxa"/>
            <w:tcBorders>
              <w:top w:val="nil"/>
              <w:left w:val="nil"/>
              <w:bottom w:val="single" w:sz="4" w:space="0" w:color="000000"/>
              <w:right w:val="single" w:sz="4" w:space="0" w:color="000000"/>
            </w:tcBorders>
            <w:shd w:val="clear" w:color="auto" w:fill="auto"/>
            <w:noWrap/>
            <w:hideMark/>
          </w:tcPr>
          <w:p w14:paraId="3892158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4FD2D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58B8A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2AFE4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E212A3" w14:textId="77777777" w:rsidR="001333F2" w:rsidRPr="008B76E1" w:rsidRDefault="001333F2" w:rsidP="001333F2">
            <w:pPr>
              <w:jc w:val="right"/>
              <w:rPr>
                <w:color w:val="000000"/>
              </w:rPr>
            </w:pPr>
            <w:r w:rsidRPr="008B76E1">
              <w:rPr>
                <w:color w:val="000000"/>
              </w:rPr>
              <w:t>20 109 600,00</w:t>
            </w:r>
          </w:p>
        </w:tc>
      </w:tr>
      <w:tr w:rsidR="001333F2" w:rsidRPr="008B76E1" w14:paraId="063720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E668B8"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54C1750" w14:textId="77777777" w:rsidR="001333F2" w:rsidRPr="008B76E1" w:rsidRDefault="001333F2" w:rsidP="001333F2">
            <w:pPr>
              <w:jc w:val="center"/>
              <w:rPr>
                <w:color w:val="000000"/>
              </w:rPr>
            </w:pPr>
            <w:r w:rsidRPr="008B76E1">
              <w:rPr>
                <w:color w:val="000000"/>
              </w:rPr>
              <w:t xml:space="preserve">04 4 02 00150 </w:t>
            </w:r>
          </w:p>
        </w:tc>
        <w:tc>
          <w:tcPr>
            <w:tcW w:w="850" w:type="dxa"/>
            <w:tcBorders>
              <w:top w:val="nil"/>
              <w:left w:val="nil"/>
              <w:bottom w:val="single" w:sz="4" w:space="0" w:color="000000"/>
              <w:right w:val="single" w:sz="4" w:space="0" w:color="000000"/>
            </w:tcBorders>
            <w:shd w:val="clear" w:color="auto" w:fill="auto"/>
            <w:noWrap/>
            <w:hideMark/>
          </w:tcPr>
          <w:p w14:paraId="232721F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4DF82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352B8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BD3F1E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CF4CBB0" w14:textId="77777777" w:rsidR="001333F2" w:rsidRPr="008B76E1" w:rsidRDefault="001333F2" w:rsidP="001333F2">
            <w:pPr>
              <w:jc w:val="right"/>
              <w:rPr>
                <w:color w:val="000000"/>
              </w:rPr>
            </w:pPr>
            <w:r w:rsidRPr="008B76E1">
              <w:rPr>
                <w:color w:val="000000"/>
              </w:rPr>
              <w:t>20 109 600,00</w:t>
            </w:r>
          </w:p>
        </w:tc>
      </w:tr>
      <w:tr w:rsidR="001333F2" w:rsidRPr="008B76E1" w14:paraId="6B8B26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F1B6F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3058D9B" w14:textId="77777777" w:rsidR="001333F2" w:rsidRPr="008B76E1" w:rsidRDefault="001333F2" w:rsidP="001333F2">
            <w:pPr>
              <w:jc w:val="center"/>
              <w:rPr>
                <w:color w:val="000000"/>
              </w:rPr>
            </w:pPr>
            <w:r w:rsidRPr="008B76E1">
              <w:rPr>
                <w:color w:val="000000"/>
              </w:rPr>
              <w:t xml:space="preserve">04 4 02 00150 </w:t>
            </w:r>
          </w:p>
        </w:tc>
        <w:tc>
          <w:tcPr>
            <w:tcW w:w="850" w:type="dxa"/>
            <w:tcBorders>
              <w:top w:val="nil"/>
              <w:left w:val="nil"/>
              <w:bottom w:val="single" w:sz="4" w:space="0" w:color="000000"/>
              <w:right w:val="single" w:sz="4" w:space="0" w:color="000000"/>
            </w:tcBorders>
            <w:shd w:val="clear" w:color="auto" w:fill="auto"/>
            <w:noWrap/>
            <w:hideMark/>
          </w:tcPr>
          <w:p w14:paraId="171645A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7B096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24D0A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A651911"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37F73D3" w14:textId="77777777" w:rsidR="001333F2" w:rsidRPr="008B76E1" w:rsidRDefault="001333F2" w:rsidP="001333F2">
            <w:pPr>
              <w:jc w:val="right"/>
              <w:rPr>
                <w:color w:val="000000"/>
              </w:rPr>
            </w:pPr>
            <w:r w:rsidRPr="008B76E1">
              <w:rPr>
                <w:color w:val="000000"/>
              </w:rPr>
              <w:t>20 109 600,00</w:t>
            </w:r>
          </w:p>
        </w:tc>
      </w:tr>
      <w:tr w:rsidR="001333F2" w:rsidRPr="008B76E1" w14:paraId="2D3BD82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526183"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7773AF49" w14:textId="77777777" w:rsidR="001333F2" w:rsidRPr="008B76E1" w:rsidRDefault="001333F2" w:rsidP="001333F2">
            <w:pPr>
              <w:jc w:val="center"/>
              <w:rPr>
                <w:color w:val="000000"/>
              </w:rPr>
            </w:pPr>
            <w:r w:rsidRPr="008B76E1">
              <w:rPr>
                <w:color w:val="000000"/>
              </w:rPr>
              <w:t xml:space="preserve">04 4 02 00150 </w:t>
            </w:r>
          </w:p>
        </w:tc>
        <w:tc>
          <w:tcPr>
            <w:tcW w:w="850" w:type="dxa"/>
            <w:tcBorders>
              <w:top w:val="nil"/>
              <w:left w:val="nil"/>
              <w:bottom w:val="single" w:sz="4" w:space="0" w:color="000000"/>
              <w:right w:val="single" w:sz="4" w:space="0" w:color="000000"/>
            </w:tcBorders>
            <w:shd w:val="clear" w:color="auto" w:fill="auto"/>
            <w:noWrap/>
            <w:hideMark/>
          </w:tcPr>
          <w:p w14:paraId="2C18756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15D1A9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D18D0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11B7F7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F69841" w14:textId="77777777" w:rsidR="001333F2" w:rsidRPr="008B76E1" w:rsidRDefault="001333F2" w:rsidP="001333F2">
            <w:pPr>
              <w:jc w:val="right"/>
              <w:rPr>
                <w:color w:val="000000"/>
              </w:rPr>
            </w:pPr>
            <w:r w:rsidRPr="008B76E1">
              <w:rPr>
                <w:color w:val="000000"/>
              </w:rPr>
              <w:t>403 640 335,17</w:t>
            </w:r>
          </w:p>
        </w:tc>
      </w:tr>
      <w:tr w:rsidR="001333F2" w:rsidRPr="008B76E1" w14:paraId="55847F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DFD7CF"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05670E46" w14:textId="77777777" w:rsidR="001333F2" w:rsidRPr="008B76E1" w:rsidRDefault="001333F2" w:rsidP="001333F2">
            <w:pPr>
              <w:jc w:val="center"/>
              <w:rPr>
                <w:color w:val="000000"/>
              </w:rPr>
            </w:pPr>
            <w:r w:rsidRPr="008B76E1">
              <w:rPr>
                <w:color w:val="000000"/>
              </w:rPr>
              <w:t xml:space="preserve">04 4 02 00150 </w:t>
            </w:r>
          </w:p>
        </w:tc>
        <w:tc>
          <w:tcPr>
            <w:tcW w:w="850" w:type="dxa"/>
            <w:tcBorders>
              <w:top w:val="nil"/>
              <w:left w:val="nil"/>
              <w:bottom w:val="single" w:sz="4" w:space="0" w:color="000000"/>
              <w:right w:val="single" w:sz="4" w:space="0" w:color="000000"/>
            </w:tcBorders>
            <w:shd w:val="clear" w:color="auto" w:fill="auto"/>
            <w:noWrap/>
            <w:hideMark/>
          </w:tcPr>
          <w:p w14:paraId="5D9B407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804CF1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88EE6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F2FECB2"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C98305E" w14:textId="77777777" w:rsidR="001333F2" w:rsidRPr="008B76E1" w:rsidRDefault="001333F2" w:rsidP="001333F2">
            <w:pPr>
              <w:jc w:val="right"/>
              <w:rPr>
                <w:color w:val="000000"/>
              </w:rPr>
            </w:pPr>
            <w:r w:rsidRPr="008B76E1">
              <w:rPr>
                <w:color w:val="000000"/>
              </w:rPr>
              <w:t>21 849 500,00</w:t>
            </w:r>
          </w:p>
        </w:tc>
      </w:tr>
      <w:tr w:rsidR="001333F2" w:rsidRPr="008B76E1" w14:paraId="49C064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28E79E"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574A7F0D" w14:textId="77777777" w:rsidR="001333F2" w:rsidRPr="008B76E1" w:rsidRDefault="001333F2" w:rsidP="001333F2">
            <w:pPr>
              <w:jc w:val="center"/>
              <w:rPr>
                <w:color w:val="000000"/>
              </w:rPr>
            </w:pPr>
            <w:r w:rsidRPr="008B76E1">
              <w:rPr>
                <w:color w:val="000000"/>
              </w:rPr>
              <w:t xml:space="preserve">04 4 02 00150 </w:t>
            </w:r>
          </w:p>
        </w:tc>
        <w:tc>
          <w:tcPr>
            <w:tcW w:w="850" w:type="dxa"/>
            <w:tcBorders>
              <w:top w:val="nil"/>
              <w:left w:val="nil"/>
              <w:bottom w:val="single" w:sz="4" w:space="0" w:color="000000"/>
              <w:right w:val="single" w:sz="4" w:space="0" w:color="000000"/>
            </w:tcBorders>
            <w:shd w:val="clear" w:color="auto" w:fill="auto"/>
            <w:noWrap/>
            <w:hideMark/>
          </w:tcPr>
          <w:p w14:paraId="5FF8E9B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2B031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21B17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3A1F9AC"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57F4146C" w14:textId="77777777" w:rsidR="001333F2" w:rsidRPr="008B76E1" w:rsidRDefault="001333F2" w:rsidP="001333F2">
            <w:pPr>
              <w:jc w:val="right"/>
              <w:rPr>
                <w:color w:val="000000"/>
              </w:rPr>
            </w:pPr>
            <w:r w:rsidRPr="008B76E1">
              <w:rPr>
                <w:color w:val="000000"/>
              </w:rPr>
              <w:t>21 849 500,00</w:t>
            </w:r>
          </w:p>
        </w:tc>
      </w:tr>
      <w:tr w:rsidR="001333F2" w:rsidRPr="008B76E1" w14:paraId="491210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D79B5A"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E6FBBCB" w14:textId="77777777" w:rsidR="001333F2" w:rsidRPr="008B76E1" w:rsidRDefault="001333F2" w:rsidP="001333F2">
            <w:pPr>
              <w:jc w:val="center"/>
              <w:rPr>
                <w:color w:val="000000"/>
              </w:rPr>
            </w:pPr>
            <w:r w:rsidRPr="008B76E1">
              <w:rPr>
                <w:color w:val="000000"/>
              </w:rPr>
              <w:t xml:space="preserve">04 4 02 00150 </w:t>
            </w:r>
          </w:p>
        </w:tc>
        <w:tc>
          <w:tcPr>
            <w:tcW w:w="850" w:type="dxa"/>
            <w:tcBorders>
              <w:top w:val="nil"/>
              <w:left w:val="nil"/>
              <w:bottom w:val="single" w:sz="4" w:space="0" w:color="000000"/>
              <w:right w:val="single" w:sz="4" w:space="0" w:color="000000"/>
            </w:tcBorders>
            <w:shd w:val="clear" w:color="auto" w:fill="auto"/>
            <w:noWrap/>
            <w:hideMark/>
          </w:tcPr>
          <w:p w14:paraId="6F84040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9B83F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228BA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3542EE1"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F9743D4" w14:textId="77777777" w:rsidR="001333F2" w:rsidRPr="008B76E1" w:rsidRDefault="001333F2" w:rsidP="001333F2">
            <w:pPr>
              <w:jc w:val="right"/>
              <w:rPr>
                <w:color w:val="000000"/>
              </w:rPr>
            </w:pPr>
            <w:r w:rsidRPr="008B76E1">
              <w:rPr>
                <w:color w:val="000000"/>
              </w:rPr>
              <w:t>204 800,00</w:t>
            </w:r>
          </w:p>
        </w:tc>
      </w:tr>
      <w:tr w:rsidR="001333F2" w:rsidRPr="008B76E1" w14:paraId="62EA43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1F558B"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E21975B" w14:textId="77777777" w:rsidR="001333F2" w:rsidRPr="008B76E1" w:rsidRDefault="001333F2" w:rsidP="001333F2">
            <w:pPr>
              <w:jc w:val="center"/>
              <w:rPr>
                <w:color w:val="000000"/>
              </w:rPr>
            </w:pPr>
            <w:r w:rsidRPr="008B76E1">
              <w:rPr>
                <w:color w:val="000000"/>
              </w:rPr>
              <w:t xml:space="preserve">04 4 02 00150 </w:t>
            </w:r>
          </w:p>
        </w:tc>
        <w:tc>
          <w:tcPr>
            <w:tcW w:w="850" w:type="dxa"/>
            <w:tcBorders>
              <w:top w:val="nil"/>
              <w:left w:val="nil"/>
              <w:bottom w:val="single" w:sz="4" w:space="0" w:color="000000"/>
              <w:right w:val="single" w:sz="4" w:space="0" w:color="000000"/>
            </w:tcBorders>
            <w:shd w:val="clear" w:color="auto" w:fill="auto"/>
            <w:noWrap/>
            <w:hideMark/>
          </w:tcPr>
          <w:p w14:paraId="59B83A1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B98D7B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97BDF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55FF264"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CE2C69D" w14:textId="77777777" w:rsidR="001333F2" w:rsidRPr="008B76E1" w:rsidRDefault="001333F2" w:rsidP="001333F2">
            <w:pPr>
              <w:jc w:val="right"/>
              <w:rPr>
                <w:color w:val="000000"/>
              </w:rPr>
            </w:pPr>
            <w:r w:rsidRPr="008B76E1">
              <w:rPr>
                <w:color w:val="000000"/>
              </w:rPr>
              <w:t>204 800,00</w:t>
            </w:r>
          </w:p>
        </w:tc>
      </w:tr>
      <w:tr w:rsidR="001333F2" w:rsidRPr="008B76E1" w14:paraId="4557A6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32FC58"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F079429" w14:textId="77777777" w:rsidR="001333F2" w:rsidRPr="008B76E1" w:rsidRDefault="001333F2" w:rsidP="001333F2">
            <w:pPr>
              <w:jc w:val="center"/>
              <w:rPr>
                <w:color w:val="000000"/>
              </w:rPr>
            </w:pPr>
            <w:r w:rsidRPr="008B76E1">
              <w:rPr>
                <w:color w:val="000000"/>
              </w:rPr>
              <w:t xml:space="preserve">04 4 02 00150 </w:t>
            </w:r>
          </w:p>
        </w:tc>
        <w:tc>
          <w:tcPr>
            <w:tcW w:w="850" w:type="dxa"/>
            <w:tcBorders>
              <w:top w:val="nil"/>
              <w:left w:val="nil"/>
              <w:bottom w:val="single" w:sz="4" w:space="0" w:color="000000"/>
              <w:right w:val="single" w:sz="4" w:space="0" w:color="000000"/>
            </w:tcBorders>
            <w:shd w:val="clear" w:color="auto" w:fill="auto"/>
            <w:noWrap/>
            <w:hideMark/>
          </w:tcPr>
          <w:p w14:paraId="70CBBAB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C6E5C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6AFC4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A5C4373"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0945397" w14:textId="77777777" w:rsidR="001333F2" w:rsidRPr="008B76E1" w:rsidRDefault="001333F2" w:rsidP="001333F2">
            <w:pPr>
              <w:jc w:val="right"/>
              <w:rPr>
                <w:color w:val="000000"/>
              </w:rPr>
            </w:pPr>
            <w:r w:rsidRPr="008B76E1">
              <w:rPr>
                <w:color w:val="000000"/>
              </w:rPr>
              <w:t>381 586 035,17</w:t>
            </w:r>
          </w:p>
        </w:tc>
      </w:tr>
      <w:tr w:rsidR="001333F2" w:rsidRPr="008B76E1" w14:paraId="0D9A67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925372"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E9826F6" w14:textId="77777777" w:rsidR="001333F2" w:rsidRPr="008B76E1" w:rsidRDefault="001333F2" w:rsidP="001333F2">
            <w:pPr>
              <w:jc w:val="center"/>
              <w:rPr>
                <w:color w:val="000000"/>
              </w:rPr>
            </w:pPr>
            <w:r w:rsidRPr="008B76E1">
              <w:rPr>
                <w:color w:val="000000"/>
              </w:rPr>
              <w:t xml:space="preserve">04 4 02 00150 </w:t>
            </w:r>
          </w:p>
        </w:tc>
        <w:tc>
          <w:tcPr>
            <w:tcW w:w="850" w:type="dxa"/>
            <w:tcBorders>
              <w:top w:val="nil"/>
              <w:left w:val="nil"/>
              <w:bottom w:val="single" w:sz="4" w:space="0" w:color="000000"/>
              <w:right w:val="single" w:sz="4" w:space="0" w:color="000000"/>
            </w:tcBorders>
            <w:shd w:val="clear" w:color="auto" w:fill="auto"/>
            <w:noWrap/>
            <w:hideMark/>
          </w:tcPr>
          <w:p w14:paraId="0E1B907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81408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95501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22E3C0D"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2C29351" w14:textId="77777777" w:rsidR="001333F2" w:rsidRPr="008B76E1" w:rsidRDefault="001333F2" w:rsidP="001333F2">
            <w:pPr>
              <w:jc w:val="right"/>
              <w:rPr>
                <w:color w:val="000000"/>
              </w:rPr>
            </w:pPr>
            <w:r w:rsidRPr="008B76E1">
              <w:rPr>
                <w:color w:val="000000"/>
              </w:rPr>
              <w:t>381 586 035,17</w:t>
            </w:r>
          </w:p>
        </w:tc>
      </w:tr>
      <w:tr w:rsidR="001333F2" w:rsidRPr="008B76E1" w14:paraId="6E9AEF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6FB196"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2FCC839" w14:textId="77777777" w:rsidR="001333F2" w:rsidRPr="008B76E1" w:rsidRDefault="001333F2" w:rsidP="001333F2">
            <w:pPr>
              <w:jc w:val="center"/>
              <w:rPr>
                <w:color w:val="000000"/>
              </w:rPr>
            </w:pPr>
            <w:r w:rsidRPr="008B76E1">
              <w:rPr>
                <w:color w:val="000000"/>
              </w:rPr>
              <w:t xml:space="preserve">04 4 02 02250 </w:t>
            </w:r>
          </w:p>
        </w:tc>
        <w:tc>
          <w:tcPr>
            <w:tcW w:w="850" w:type="dxa"/>
            <w:tcBorders>
              <w:top w:val="nil"/>
              <w:left w:val="nil"/>
              <w:bottom w:val="single" w:sz="4" w:space="0" w:color="000000"/>
              <w:right w:val="single" w:sz="4" w:space="0" w:color="000000"/>
            </w:tcBorders>
            <w:shd w:val="clear" w:color="auto" w:fill="auto"/>
            <w:noWrap/>
            <w:hideMark/>
          </w:tcPr>
          <w:p w14:paraId="0699E89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7C669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79374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4A790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110FE1" w14:textId="77777777" w:rsidR="001333F2" w:rsidRPr="008B76E1" w:rsidRDefault="001333F2" w:rsidP="001333F2">
            <w:pPr>
              <w:jc w:val="right"/>
              <w:rPr>
                <w:color w:val="000000"/>
              </w:rPr>
            </w:pPr>
            <w:r w:rsidRPr="008B76E1">
              <w:rPr>
                <w:color w:val="000000"/>
              </w:rPr>
              <w:t>4 475 000,00</w:t>
            </w:r>
          </w:p>
        </w:tc>
      </w:tr>
      <w:tr w:rsidR="001333F2" w:rsidRPr="008B76E1" w14:paraId="09F608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E3B7C7"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30E2DE0" w14:textId="77777777" w:rsidR="001333F2" w:rsidRPr="008B76E1" w:rsidRDefault="001333F2" w:rsidP="001333F2">
            <w:pPr>
              <w:jc w:val="center"/>
              <w:rPr>
                <w:color w:val="000000"/>
              </w:rPr>
            </w:pPr>
            <w:r w:rsidRPr="008B76E1">
              <w:rPr>
                <w:color w:val="000000"/>
              </w:rPr>
              <w:t xml:space="preserve">04 4 02 02250 </w:t>
            </w:r>
          </w:p>
        </w:tc>
        <w:tc>
          <w:tcPr>
            <w:tcW w:w="850" w:type="dxa"/>
            <w:tcBorders>
              <w:top w:val="nil"/>
              <w:left w:val="nil"/>
              <w:bottom w:val="single" w:sz="4" w:space="0" w:color="000000"/>
              <w:right w:val="single" w:sz="4" w:space="0" w:color="000000"/>
            </w:tcBorders>
            <w:shd w:val="clear" w:color="auto" w:fill="auto"/>
            <w:noWrap/>
            <w:hideMark/>
          </w:tcPr>
          <w:p w14:paraId="3202C96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F49AB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E0C18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6CA6A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42AD10" w14:textId="77777777" w:rsidR="001333F2" w:rsidRPr="008B76E1" w:rsidRDefault="001333F2" w:rsidP="001333F2">
            <w:pPr>
              <w:jc w:val="right"/>
              <w:rPr>
                <w:color w:val="000000"/>
              </w:rPr>
            </w:pPr>
            <w:r w:rsidRPr="008B76E1">
              <w:rPr>
                <w:color w:val="000000"/>
              </w:rPr>
              <w:t>4 475 000,00</w:t>
            </w:r>
          </w:p>
        </w:tc>
      </w:tr>
      <w:tr w:rsidR="001333F2" w:rsidRPr="008B76E1" w14:paraId="134A49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AFAC46"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470DA9C" w14:textId="77777777" w:rsidR="001333F2" w:rsidRPr="008B76E1" w:rsidRDefault="001333F2" w:rsidP="001333F2">
            <w:pPr>
              <w:jc w:val="center"/>
              <w:rPr>
                <w:color w:val="000000"/>
              </w:rPr>
            </w:pPr>
            <w:r w:rsidRPr="008B76E1">
              <w:rPr>
                <w:color w:val="000000"/>
              </w:rPr>
              <w:t xml:space="preserve">04 4 02 02250 </w:t>
            </w:r>
          </w:p>
        </w:tc>
        <w:tc>
          <w:tcPr>
            <w:tcW w:w="850" w:type="dxa"/>
            <w:tcBorders>
              <w:top w:val="nil"/>
              <w:left w:val="nil"/>
              <w:bottom w:val="single" w:sz="4" w:space="0" w:color="000000"/>
              <w:right w:val="single" w:sz="4" w:space="0" w:color="000000"/>
            </w:tcBorders>
            <w:shd w:val="clear" w:color="auto" w:fill="auto"/>
            <w:noWrap/>
            <w:hideMark/>
          </w:tcPr>
          <w:p w14:paraId="287F831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D3E85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84F7D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23FF3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01D4B7" w14:textId="77777777" w:rsidR="001333F2" w:rsidRPr="008B76E1" w:rsidRDefault="001333F2" w:rsidP="001333F2">
            <w:pPr>
              <w:jc w:val="right"/>
              <w:rPr>
                <w:color w:val="000000"/>
              </w:rPr>
            </w:pPr>
            <w:r w:rsidRPr="008B76E1">
              <w:rPr>
                <w:color w:val="000000"/>
              </w:rPr>
              <w:t>4 475 000,00</w:t>
            </w:r>
          </w:p>
        </w:tc>
      </w:tr>
      <w:tr w:rsidR="001333F2" w:rsidRPr="008B76E1" w14:paraId="59B929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E3FF88"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7CCED301" w14:textId="77777777" w:rsidR="001333F2" w:rsidRPr="008B76E1" w:rsidRDefault="001333F2" w:rsidP="001333F2">
            <w:pPr>
              <w:jc w:val="center"/>
              <w:rPr>
                <w:color w:val="000000"/>
              </w:rPr>
            </w:pPr>
            <w:r w:rsidRPr="008B76E1">
              <w:rPr>
                <w:color w:val="000000"/>
              </w:rPr>
              <w:t xml:space="preserve">04 4 02 02250 </w:t>
            </w:r>
          </w:p>
        </w:tc>
        <w:tc>
          <w:tcPr>
            <w:tcW w:w="850" w:type="dxa"/>
            <w:tcBorders>
              <w:top w:val="nil"/>
              <w:left w:val="nil"/>
              <w:bottom w:val="single" w:sz="4" w:space="0" w:color="000000"/>
              <w:right w:val="single" w:sz="4" w:space="0" w:color="000000"/>
            </w:tcBorders>
            <w:shd w:val="clear" w:color="auto" w:fill="auto"/>
            <w:noWrap/>
            <w:hideMark/>
          </w:tcPr>
          <w:p w14:paraId="2581BBF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1483B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0ECC6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DC4E7E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02851A" w14:textId="77777777" w:rsidR="001333F2" w:rsidRPr="008B76E1" w:rsidRDefault="001333F2" w:rsidP="001333F2">
            <w:pPr>
              <w:jc w:val="right"/>
              <w:rPr>
                <w:color w:val="000000"/>
              </w:rPr>
            </w:pPr>
            <w:r w:rsidRPr="008B76E1">
              <w:rPr>
                <w:color w:val="000000"/>
              </w:rPr>
              <w:t>4 475 000,00</w:t>
            </w:r>
          </w:p>
        </w:tc>
      </w:tr>
      <w:tr w:rsidR="001333F2" w:rsidRPr="008B76E1" w14:paraId="345C80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67279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3669AFB" w14:textId="77777777" w:rsidR="001333F2" w:rsidRPr="008B76E1" w:rsidRDefault="001333F2" w:rsidP="001333F2">
            <w:pPr>
              <w:jc w:val="center"/>
              <w:rPr>
                <w:color w:val="000000"/>
              </w:rPr>
            </w:pPr>
            <w:r w:rsidRPr="008B76E1">
              <w:rPr>
                <w:color w:val="000000"/>
              </w:rPr>
              <w:t xml:space="preserve">04 4 02 02250 </w:t>
            </w:r>
          </w:p>
        </w:tc>
        <w:tc>
          <w:tcPr>
            <w:tcW w:w="850" w:type="dxa"/>
            <w:tcBorders>
              <w:top w:val="nil"/>
              <w:left w:val="nil"/>
              <w:bottom w:val="single" w:sz="4" w:space="0" w:color="000000"/>
              <w:right w:val="single" w:sz="4" w:space="0" w:color="000000"/>
            </w:tcBorders>
            <w:shd w:val="clear" w:color="auto" w:fill="auto"/>
            <w:noWrap/>
            <w:hideMark/>
          </w:tcPr>
          <w:p w14:paraId="325461D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A39E94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B6BB1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F33E540"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4EEB32C" w14:textId="77777777" w:rsidR="001333F2" w:rsidRPr="008B76E1" w:rsidRDefault="001333F2" w:rsidP="001333F2">
            <w:pPr>
              <w:jc w:val="right"/>
              <w:rPr>
                <w:color w:val="000000"/>
              </w:rPr>
            </w:pPr>
            <w:r w:rsidRPr="008B76E1">
              <w:rPr>
                <w:color w:val="000000"/>
              </w:rPr>
              <w:t>4 475 000,00</w:t>
            </w:r>
          </w:p>
        </w:tc>
      </w:tr>
      <w:tr w:rsidR="001333F2" w:rsidRPr="008B76E1" w14:paraId="3DE03E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BC1B01"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A64CC47" w14:textId="77777777" w:rsidR="001333F2" w:rsidRPr="008B76E1" w:rsidRDefault="001333F2" w:rsidP="001333F2">
            <w:pPr>
              <w:jc w:val="center"/>
              <w:rPr>
                <w:color w:val="000000"/>
              </w:rPr>
            </w:pPr>
            <w:r w:rsidRPr="008B76E1">
              <w:rPr>
                <w:color w:val="000000"/>
              </w:rPr>
              <w:t xml:space="preserve">04 4 02 02250 </w:t>
            </w:r>
          </w:p>
        </w:tc>
        <w:tc>
          <w:tcPr>
            <w:tcW w:w="850" w:type="dxa"/>
            <w:tcBorders>
              <w:top w:val="nil"/>
              <w:left w:val="nil"/>
              <w:bottom w:val="single" w:sz="4" w:space="0" w:color="000000"/>
              <w:right w:val="single" w:sz="4" w:space="0" w:color="000000"/>
            </w:tcBorders>
            <w:shd w:val="clear" w:color="auto" w:fill="auto"/>
            <w:noWrap/>
            <w:hideMark/>
          </w:tcPr>
          <w:p w14:paraId="67FDB49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B067EF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41AFB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9FE94C2"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69DC6CC" w14:textId="77777777" w:rsidR="001333F2" w:rsidRPr="008B76E1" w:rsidRDefault="001333F2" w:rsidP="001333F2">
            <w:pPr>
              <w:jc w:val="right"/>
              <w:rPr>
                <w:color w:val="000000"/>
              </w:rPr>
            </w:pPr>
            <w:r w:rsidRPr="008B76E1">
              <w:rPr>
                <w:color w:val="000000"/>
              </w:rPr>
              <w:t>4 475 000,00</w:t>
            </w:r>
          </w:p>
        </w:tc>
      </w:tr>
      <w:tr w:rsidR="001333F2" w:rsidRPr="008B76E1" w14:paraId="3F3CFA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C2E0AB"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7531F202" w14:textId="77777777" w:rsidR="001333F2" w:rsidRPr="008B76E1" w:rsidRDefault="001333F2" w:rsidP="001333F2">
            <w:pPr>
              <w:jc w:val="center"/>
              <w:rPr>
                <w:color w:val="000000"/>
              </w:rPr>
            </w:pPr>
            <w:r w:rsidRPr="008B76E1">
              <w:rPr>
                <w:color w:val="000000"/>
              </w:rPr>
              <w:t xml:space="preserve">04 4 02 20140 </w:t>
            </w:r>
          </w:p>
        </w:tc>
        <w:tc>
          <w:tcPr>
            <w:tcW w:w="850" w:type="dxa"/>
            <w:tcBorders>
              <w:top w:val="nil"/>
              <w:left w:val="nil"/>
              <w:bottom w:val="single" w:sz="4" w:space="0" w:color="000000"/>
              <w:right w:val="single" w:sz="4" w:space="0" w:color="000000"/>
            </w:tcBorders>
            <w:shd w:val="clear" w:color="auto" w:fill="auto"/>
            <w:noWrap/>
            <w:hideMark/>
          </w:tcPr>
          <w:p w14:paraId="181E3A8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B8140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E41E5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6DB1D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4D9AEA" w14:textId="77777777" w:rsidR="001333F2" w:rsidRPr="008B76E1" w:rsidRDefault="001333F2" w:rsidP="001333F2">
            <w:pPr>
              <w:jc w:val="right"/>
              <w:rPr>
                <w:color w:val="000000"/>
              </w:rPr>
            </w:pPr>
            <w:r w:rsidRPr="008B76E1">
              <w:rPr>
                <w:color w:val="000000"/>
              </w:rPr>
              <w:t>505 800,00</w:t>
            </w:r>
          </w:p>
        </w:tc>
      </w:tr>
      <w:tr w:rsidR="001333F2" w:rsidRPr="008B76E1" w14:paraId="6A59A1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580FCF"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A634D64" w14:textId="77777777" w:rsidR="001333F2" w:rsidRPr="008B76E1" w:rsidRDefault="001333F2" w:rsidP="001333F2">
            <w:pPr>
              <w:jc w:val="center"/>
              <w:rPr>
                <w:color w:val="000000"/>
              </w:rPr>
            </w:pPr>
            <w:r w:rsidRPr="008B76E1">
              <w:rPr>
                <w:color w:val="000000"/>
              </w:rPr>
              <w:t xml:space="preserve">04 4 02 20140 </w:t>
            </w:r>
          </w:p>
        </w:tc>
        <w:tc>
          <w:tcPr>
            <w:tcW w:w="850" w:type="dxa"/>
            <w:tcBorders>
              <w:top w:val="nil"/>
              <w:left w:val="nil"/>
              <w:bottom w:val="single" w:sz="4" w:space="0" w:color="000000"/>
              <w:right w:val="single" w:sz="4" w:space="0" w:color="000000"/>
            </w:tcBorders>
            <w:shd w:val="clear" w:color="auto" w:fill="auto"/>
            <w:noWrap/>
            <w:hideMark/>
          </w:tcPr>
          <w:p w14:paraId="5E9CE35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C9B38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F8393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B825F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960C0F" w14:textId="77777777" w:rsidR="001333F2" w:rsidRPr="008B76E1" w:rsidRDefault="001333F2" w:rsidP="001333F2">
            <w:pPr>
              <w:jc w:val="right"/>
              <w:rPr>
                <w:color w:val="000000"/>
              </w:rPr>
            </w:pPr>
            <w:r w:rsidRPr="008B76E1">
              <w:rPr>
                <w:color w:val="000000"/>
              </w:rPr>
              <w:t>505 800,00</w:t>
            </w:r>
          </w:p>
        </w:tc>
      </w:tr>
      <w:tr w:rsidR="001333F2" w:rsidRPr="008B76E1" w14:paraId="50EC56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9B1D12"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8B7051E" w14:textId="77777777" w:rsidR="001333F2" w:rsidRPr="008B76E1" w:rsidRDefault="001333F2" w:rsidP="001333F2">
            <w:pPr>
              <w:jc w:val="center"/>
              <w:rPr>
                <w:color w:val="000000"/>
              </w:rPr>
            </w:pPr>
            <w:r w:rsidRPr="008B76E1">
              <w:rPr>
                <w:color w:val="000000"/>
              </w:rPr>
              <w:t xml:space="preserve">04 4 02 20140 </w:t>
            </w:r>
          </w:p>
        </w:tc>
        <w:tc>
          <w:tcPr>
            <w:tcW w:w="850" w:type="dxa"/>
            <w:tcBorders>
              <w:top w:val="nil"/>
              <w:left w:val="nil"/>
              <w:bottom w:val="single" w:sz="4" w:space="0" w:color="000000"/>
              <w:right w:val="single" w:sz="4" w:space="0" w:color="000000"/>
            </w:tcBorders>
            <w:shd w:val="clear" w:color="auto" w:fill="auto"/>
            <w:noWrap/>
            <w:hideMark/>
          </w:tcPr>
          <w:p w14:paraId="004C37F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70C30C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B7727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DB049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F4D06A" w14:textId="77777777" w:rsidR="001333F2" w:rsidRPr="008B76E1" w:rsidRDefault="001333F2" w:rsidP="001333F2">
            <w:pPr>
              <w:jc w:val="right"/>
              <w:rPr>
                <w:color w:val="000000"/>
              </w:rPr>
            </w:pPr>
            <w:r w:rsidRPr="008B76E1">
              <w:rPr>
                <w:color w:val="000000"/>
              </w:rPr>
              <w:t>505 800,00</w:t>
            </w:r>
          </w:p>
        </w:tc>
      </w:tr>
      <w:tr w:rsidR="001333F2" w:rsidRPr="008B76E1" w14:paraId="2DBA10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C95208"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675CB28E" w14:textId="77777777" w:rsidR="001333F2" w:rsidRPr="008B76E1" w:rsidRDefault="001333F2" w:rsidP="001333F2">
            <w:pPr>
              <w:jc w:val="center"/>
              <w:rPr>
                <w:color w:val="000000"/>
              </w:rPr>
            </w:pPr>
            <w:r w:rsidRPr="008B76E1">
              <w:rPr>
                <w:color w:val="000000"/>
              </w:rPr>
              <w:t xml:space="preserve">04 4 02 20140 </w:t>
            </w:r>
          </w:p>
        </w:tc>
        <w:tc>
          <w:tcPr>
            <w:tcW w:w="850" w:type="dxa"/>
            <w:tcBorders>
              <w:top w:val="nil"/>
              <w:left w:val="nil"/>
              <w:bottom w:val="single" w:sz="4" w:space="0" w:color="000000"/>
              <w:right w:val="single" w:sz="4" w:space="0" w:color="000000"/>
            </w:tcBorders>
            <w:shd w:val="clear" w:color="auto" w:fill="auto"/>
            <w:noWrap/>
            <w:hideMark/>
          </w:tcPr>
          <w:p w14:paraId="6A3ACD8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EB62A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345366"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B70227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E7ABE4" w14:textId="77777777" w:rsidR="001333F2" w:rsidRPr="008B76E1" w:rsidRDefault="001333F2" w:rsidP="001333F2">
            <w:pPr>
              <w:jc w:val="right"/>
              <w:rPr>
                <w:color w:val="000000"/>
              </w:rPr>
            </w:pPr>
            <w:r w:rsidRPr="008B76E1">
              <w:rPr>
                <w:color w:val="000000"/>
              </w:rPr>
              <w:t>505 800,00</w:t>
            </w:r>
          </w:p>
        </w:tc>
      </w:tr>
      <w:tr w:rsidR="001333F2" w:rsidRPr="008B76E1" w14:paraId="77D9EB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0BCA6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D614191" w14:textId="77777777" w:rsidR="001333F2" w:rsidRPr="008B76E1" w:rsidRDefault="001333F2" w:rsidP="001333F2">
            <w:pPr>
              <w:jc w:val="center"/>
              <w:rPr>
                <w:color w:val="000000"/>
              </w:rPr>
            </w:pPr>
            <w:r w:rsidRPr="008B76E1">
              <w:rPr>
                <w:color w:val="000000"/>
              </w:rPr>
              <w:t xml:space="preserve">04 4 02 20140 </w:t>
            </w:r>
          </w:p>
        </w:tc>
        <w:tc>
          <w:tcPr>
            <w:tcW w:w="850" w:type="dxa"/>
            <w:tcBorders>
              <w:top w:val="nil"/>
              <w:left w:val="nil"/>
              <w:bottom w:val="single" w:sz="4" w:space="0" w:color="000000"/>
              <w:right w:val="single" w:sz="4" w:space="0" w:color="000000"/>
            </w:tcBorders>
            <w:shd w:val="clear" w:color="auto" w:fill="auto"/>
            <w:noWrap/>
            <w:hideMark/>
          </w:tcPr>
          <w:p w14:paraId="371D113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2A7E5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3E9AA4"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ABF4BF0"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7D0FF2C" w14:textId="77777777" w:rsidR="001333F2" w:rsidRPr="008B76E1" w:rsidRDefault="001333F2" w:rsidP="001333F2">
            <w:pPr>
              <w:jc w:val="right"/>
              <w:rPr>
                <w:color w:val="000000"/>
              </w:rPr>
            </w:pPr>
            <w:r w:rsidRPr="008B76E1">
              <w:rPr>
                <w:color w:val="000000"/>
              </w:rPr>
              <w:t>505 800,00</w:t>
            </w:r>
          </w:p>
        </w:tc>
      </w:tr>
      <w:tr w:rsidR="001333F2" w:rsidRPr="008B76E1" w14:paraId="336EC3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253BF8"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57A861D" w14:textId="77777777" w:rsidR="001333F2" w:rsidRPr="008B76E1" w:rsidRDefault="001333F2" w:rsidP="001333F2">
            <w:pPr>
              <w:jc w:val="center"/>
              <w:rPr>
                <w:color w:val="000000"/>
              </w:rPr>
            </w:pPr>
            <w:r w:rsidRPr="008B76E1">
              <w:rPr>
                <w:color w:val="000000"/>
              </w:rPr>
              <w:t xml:space="preserve">04 4 02 20140 </w:t>
            </w:r>
          </w:p>
        </w:tc>
        <w:tc>
          <w:tcPr>
            <w:tcW w:w="850" w:type="dxa"/>
            <w:tcBorders>
              <w:top w:val="nil"/>
              <w:left w:val="nil"/>
              <w:bottom w:val="single" w:sz="4" w:space="0" w:color="000000"/>
              <w:right w:val="single" w:sz="4" w:space="0" w:color="000000"/>
            </w:tcBorders>
            <w:shd w:val="clear" w:color="auto" w:fill="auto"/>
            <w:noWrap/>
            <w:hideMark/>
          </w:tcPr>
          <w:p w14:paraId="7877EB7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B91017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4F2B002"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D57454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80859EE" w14:textId="77777777" w:rsidR="001333F2" w:rsidRPr="008B76E1" w:rsidRDefault="001333F2" w:rsidP="001333F2">
            <w:pPr>
              <w:jc w:val="right"/>
              <w:rPr>
                <w:color w:val="000000"/>
              </w:rPr>
            </w:pPr>
            <w:r w:rsidRPr="008B76E1">
              <w:rPr>
                <w:color w:val="000000"/>
              </w:rPr>
              <w:t>505 800,00</w:t>
            </w:r>
          </w:p>
        </w:tc>
      </w:tr>
      <w:tr w:rsidR="001333F2" w:rsidRPr="008B76E1" w14:paraId="512D3A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48F68A" w14:textId="77777777" w:rsidR="001333F2" w:rsidRPr="008B76E1" w:rsidRDefault="001333F2" w:rsidP="001333F2">
            <w:pPr>
              <w:rPr>
                <w:color w:val="000000"/>
                <w:sz w:val="22"/>
                <w:szCs w:val="22"/>
              </w:rPr>
            </w:pPr>
            <w:r w:rsidRPr="008B76E1">
              <w:rPr>
                <w:color w:val="000000"/>
                <w:sz w:val="22"/>
                <w:szCs w:val="22"/>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c>
          <w:tcPr>
            <w:tcW w:w="1843" w:type="dxa"/>
            <w:tcBorders>
              <w:top w:val="nil"/>
              <w:left w:val="nil"/>
              <w:bottom w:val="single" w:sz="4" w:space="0" w:color="000000"/>
              <w:right w:val="single" w:sz="4" w:space="0" w:color="000000"/>
            </w:tcBorders>
            <w:shd w:val="clear" w:color="auto" w:fill="auto"/>
            <w:noWrap/>
            <w:hideMark/>
          </w:tcPr>
          <w:p w14:paraId="7926D15D" w14:textId="77777777" w:rsidR="001333F2" w:rsidRPr="008B76E1" w:rsidRDefault="001333F2" w:rsidP="001333F2">
            <w:pPr>
              <w:jc w:val="center"/>
              <w:rPr>
                <w:color w:val="000000"/>
              </w:rPr>
            </w:pPr>
            <w:r w:rsidRPr="008B76E1">
              <w:rPr>
                <w:color w:val="000000"/>
              </w:rPr>
              <w:t xml:space="preserve">04 4 02 20710 </w:t>
            </w:r>
          </w:p>
        </w:tc>
        <w:tc>
          <w:tcPr>
            <w:tcW w:w="850" w:type="dxa"/>
            <w:tcBorders>
              <w:top w:val="nil"/>
              <w:left w:val="nil"/>
              <w:bottom w:val="single" w:sz="4" w:space="0" w:color="000000"/>
              <w:right w:val="single" w:sz="4" w:space="0" w:color="000000"/>
            </w:tcBorders>
            <w:shd w:val="clear" w:color="auto" w:fill="auto"/>
            <w:noWrap/>
            <w:hideMark/>
          </w:tcPr>
          <w:p w14:paraId="613AD6B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4B328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DDF99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BC4D6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F22974" w14:textId="77777777" w:rsidR="001333F2" w:rsidRPr="008B76E1" w:rsidRDefault="001333F2" w:rsidP="001333F2">
            <w:pPr>
              <w:jc w:val="right"/>
              <w:rPr>
                <w:color w:val="000000"/>
              </w:rPr>
            </w:pPr>
            <w:r w:rsidRPr="008B76E1">
              <w:rPr>
                <w:color w:val="000000"/>
              </w:rPr>
              <w:t>200 000,00</w:t>
            </w:r>
          </w:p>
        </w:tc>
      </w:tr>
      <w:tr w:rsidR="001333F2" w:rsidRPr="008B76E1" w14:paraId="7CBB9D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2862E2"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B6663C6" w14:textId="77777777" w:rsidR="001333F2" w:rsidRPr="008B76E1" w:rsidRDefault="001333F2" w:rsidP="001333F2">
            <w:pPr>
              <w:jc w:val="center"/>
              <w:rPr>
                <w:color w:val="000000"/>
              </w:rPr>
            </w:pPr>
            <w:r w:rsidRPr="008B76E1">
              <w:rPr>
                <w:color w:val="000000"/>
              </w:rPr>
              <w:t xml:space="preserve">04 4 02 20710 </w:t>
            </w:r>
          </w:p>
        </w:tc>
        <w:tc>
          <w:tcPr>
            <w:tcW w:w="850" w:type="dxa"/>
            <w:tcBorders>
              <w:top w:val="nil"/>
              <w:left w:val="nil"/>
              <w:bottom w:val="single" w:sz="4" w:space="0" w:color="000000"/>
              <w:right w:val="single" w:sz="4" w:space="0" w:color="000000"/>
            </w:tcBorders>
            <w:shd w:val="clear" w:color="auto" w:fill="auto"/>
            <w:noWrap/>
            <w:hideMark/>
          </w:tcPr>
          <w:p w14:paraId="020E7D7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0EF421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C6AD9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FD7C4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953FC0" w14:textId="77777777" w:rsidR="001333F2" w:rsidRPr="008B76E1" w:rsidRDefault="001333F2" w:rsidP="001333F2">
            <w:pPr>
              <w:jc w:val="right"/>
              <w:rPr>
                <w:color w:val="000000"/>
              </w:rPr>
            </w:pPr>
            <w:r w:rsidRPr="008B76E1">
              <w:rPr>
                <w:color w:val="000000"/>
              </w:rPr>
              <w:t>200 000,00</w:t>
            </w:r>
          </w:p>
        </w:tc>
      </w:tr>
      <w:tr w:rsidR="001333F2" w:rsidRPr="008B76E1" w14:paraId="58D6CC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845EE0"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253893EA" w14:textId="77777777" w:rsidR="001333F2" w:rsidRPr="008B76E1" w:rsidRDefault="001333F2" w:rsidP="001333F2">
            <w:pPr>
              <w:jc w:val="center"/>
              <w:rPr>
                <w:color w:val="000000"/>
              </w:rPr>
            </w:pPr>
            <w:r w:rsidRPr="008B76E1">
              <w:rPr>
                <w:color w:val="000000"/>
              </w:rPr>
              <w:t xml:space="preserve">04 4 02 20710 </w:t>
            </w:r>
          </w:p>
        </w:tc>
        <w:tc>
          <w:tcPr>
            <w:tcW w:w="850" w:type="dxa"/>
            <w:tcBorders>
              <w:top w:val="nil"/>
              <w:left w:val="nil"/>
              <w:bottom w:val="single" w:sz="4" w:space="0" w:color="000000"/>
              <w:right w:val="single" w:sz="4" w:space="0" w:color="000000"/>
            </w:tcBorders>
            <w:shd w:val="clear" w:color="auto" w:fill="auto"/>
            <w:noWrap/>
            <w:hideMark/>
          </w:tcPr>
          <w:p w14:paraId="068F380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F64101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CB50F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EE46E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2231A1" w14:textId="77777777" w:rsidR="001333F2" w:rsidRPr="008B76E1" w:rsidRDefault="001333F2" w:rsidP="001333F2">
            <w:pPr>
              <w:jc w:val="right"/>
              <w:rPr>
                <w:color w:val="000000"/>
              </w:rPr>
            </w:pPr>
            <w:r w:rsidRPr="008B76E1">
              <w:rPr>
                <w:color w:val="000000"/>
              </w:rPr>
              <w:t>200 000,00</w:t>
            </w:r>
          </w:p>
        </w:tc>
      </w:tr>
      <w:tr w:rsidR="001333F2" w:rsidRPr="008B76E1" w14:paraId="7C5D8D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5ECB0A"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26A020F1" w14:textId="77777777" w:rsidR="001333F2" w:rsidRPr="008B76E1" w:rsidRDefault="001333F2" w:rsidP="001333F2">
            <w:pPr>
              <w:jc w:val="center"/>
              <w:rPr>
                <w:color w:val="000000"/>
              </w:rPr>
            </w:pPr>
            <w:r w:rsidRPr="008B76E1">
              <w:rPr>
                <w:color w:val="000000"/>
              </w:rPr>
              <w:t xml:space="preserve">04 4 02 20710 </w:t>
            </w:r>
          </w:p>
        </w:tc>
        <w:tc>
          <w:tcPr>
            <w:tcW w:w="850" w:type="dxa"/>
            <w:tcBorders>
              <w:top w:val="nil"/>
              <w:left w:val="nil"/>
              <w:bottom w:val="single" w:sz="4" w:space="0" w:color="000000"/>
              <w:right w:val="single" w:sz="4" w:space="0" w:color="000000"/>
            </w:tcBorders>
            <w:shd w:val="clear" w:color="auto" w:fill="auto"/>
            <w:noWrap/>
            <w:hideMark/>
          </w:tcPr>
          <w:p w14:paraId="681C7D0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F4D68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D6A4D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380092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ED0175" w14:textId="77777777" w:rsidR="001333F2" w:rsidRPr="008B76E1" w:rsidRDefault="001333F2" w:rsidP="001333F2">
            <w:pPr>
              <w:jc w:val="right"/>
              <w:rPr>
                <w:color w:val="000000"/>
              </w:rPr>
            </w:pPr>
            <w:r w:rsidRPr="008B76E1">
              <w:rPr>
                <w:color w:val="000000"/>
              </w:rPr>
              <w:t>200 000,00</w:t>
            </w:r>
          </w:p>
        </w:tc>
      </w:tr>
      <w:tr w:rsidR="001333F2" w:rsidRPr="008B76E1" w14:paraId="3C9BDA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0ADAA5"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772C6AE" w14:textId="77777777" w:rsidR="001333F2" w:rsidRPr="008B76E1" w:rsidRDefault="001333F2" w:rsidP="001333F2">
            <w:pPr>
              <w:jc w:val="center"/>
              <w:rPr>
                <w:color w:val="000000"/>
              </w:rPr>
            </w:pPr>
            <w:r w:rsidRPr="008B76E1">
              <w:rPr>
                <w:color w:val="000000"/>
              </w:rPr>
              <w:t xml:space="preserve">04 4 02 20710 </w:t>
            </w:r>
          </w:p>
        </w:tc>
        <w:tc>
          <w:tcPr>
            <w:tcW w:w="850" w:type="dxa"/>
            <w:tcBorders>
              <w:top w:val="nil"/>
              <w:left w:val="nil"/>
              <w:bottom w:val="single" w:sz="4" w:space="0" w:color="000000"/>
              <w:right w:val="single" w:sz="4" w:space="0" w:color="000000"/>
            </w:tcBorders>
            <w:shd w:val="clear" w:color="auto" w:fill="auto"/>
            <w:noWrap/>
            <w:hideMark/>
          </w:tcPr>
          <w:p w14:paraId="493CD9C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7B759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5B1AF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F25576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697120B" w14:textId="77777777" w:rsidR="001333F2" w:rsidRPr="008B76E1" w:rsidRDefault="001333F2" w:rsidP="001333F2">
            <w:pPr>
              <w:jc w:val="right"/>
              <w:rPr>
                <w:color w:val="000000"/>
              </w:rPr>
            </w:pPr>
            <w:r w:rsidRPr="008B76E1">
              <w:rPr>
                <w:color w:val="000000"/>
              </w:rPr>
              <w:t>150 000,00</w:t>
            </w:r>
          </w:p>
        </w:tc>
      </w:tr>
      <w:tr w:rsidR="001333F2" w:rsidRPr="008B76E1" w14:paraId="188E4F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1F39E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2FCACC8" w14:textId="77777777" w:rsidR="001333F2" w:rsidRPr="008B76E1" w:rsidRDefault="001333F2" w:rsidP="001333F2">
            <w:pPr>
              <w:jc w:val="center"/>
              <w:rPr>
                <w:color w:val="000000"/>
              </w:rPr>
            </w:pPr>
            <w:r w:rsidRPr="008B76E1">
              <w:rPr>
                <w:color w:val="000000"/>
              </w:rPr>
              <w:t xml:space="preserve">04 4 02 20710 </w:t>
            </w:r>
          </w:p>
        </w:tc>
        <w:tc>
          <w:tcPr>
            <w:tcW w:w="850" w:type="dxa"/>
            <w:tcBorders>
              <w:top w:val="nil"/>
              <w:left w:val="nil"/>
              <w:bottom w:val="single" w:sz="4" w:space="0" w:color="000000"/>
              <w:right w:val="single" w:sz="4" w:space="0" w:color="000000"/>
            </w:tcBorders>
            <w:shd w:val="clear" w:color="auto" w:fill="auto"/>
            <w:noWrap/>
            <w:hideMark/>
          </w:tcPr>
          <w:p w14:paraId="727D3D0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9B6DF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D5912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E2DDCB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078E24B" w14:textId="77777777" w:rsidR="001333F2" w:rsidRPr="008B76E1" w:rsidRDefault="001333F2" w:rsidP="001333F2">
            <w:pPr>
              <w:jc w:val="right"/>
              <w:rPr>
                <w:color w:val="000000"/>
              </w:rPr>
            </w:pPr>
            <w:r w:rsidRPr="008B76E1">
              <w:rPr>
                <w:color w:val="000000"/>
              </w:rPr>
              <w:t>150 000,00</w:t>
            </w:r>
          </w:p>
        </w:tc>
      </w:tr>
      <w:tr w:rsidR="001333F2" w:rsidRPr="008B76E1" w14:paraId="55DA62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8FD608"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712AEA5" w14:textId="77777777" w:rsidR="001333F2" w:rsidRPr="008B76E1" w:rsidRDefault="001333F2" w:rsidP="001333F2">
            <w:pPr>
              <w:jc w:val="center"/>
              <w:rPr>
                <w:color w:val="000000"/>
              </w:rPr>
            </w:pPr>
            <w:r w:rsidRPr="008B76E1">
              <w:rPr>
                <w:color w:val="000000"/>
              </w:rPr>
              <w:t xml:space="preserve">04 4 02 20710 </w:t>
            </w:r>
          </w:p>
        </w:tc>
        <w:tc>
          <w:tcPr>
            <w:tcW w:w="850" w:type="dxa"/>
            <w:tcBorders>
              <w:top w:val="nil"/>
              <w:left w:val="nil"/>
              <w:bottom w:val="single" w:sz="4" w:space="0" w:color="000000"/>
              <w:right w:val="single" w:sz="4" w:space="0" w:color="000000"/>
            </w:tcBorders>
            <w:shd w:val="clear" w:color="auto" w:fill="auto"/>
            <w:noWrap/>
            <w:hideMark/>
          </w:tcPr>
          <w:p w14:paraId="22C2E38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9A0A2E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96CD2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E499C26"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8F83A1E" w14:textId="77777777" w:rsidR="001333F2" w:rsidRPr="008B76E1" w:rsidRDefault="001333F2" w:rsidP="001333F2">
            <w:pPr>
              <w:jc w:val="right"/>
              <w:rPr>
                <w:color w:val="000000"/>
              </w:rPr>
            </w:pPr>
            <w:r w:rsidRPr="008B76E1">
              <w:rPr>
                <w:color w:val="000000"/>
              </w:rPr>
              <w:t>50 000,00</w:t>
            </w:r>
          </w:p>
        </w:tc>
      </w:tr>
      <w:tr w:rsidR="001333F2" w:rsidRPr="008B76E1" w14:paraId="0C87D3E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FBB4D1"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4549084" w14:textId="77777777" w:rsidR="001333F2" w:rsidRPr="008B76E1" w:rsidRDefault="001333F2" w:rsidP="001333F2">
            <w:pPr>
              <w:jc w:val="center"/>
              <w:rPr>
                <w:color w:val="000000"/>
              </w:rPr>
            </w:pPr>
            <w:r w:rsidRPr="008B76E1">
              <w:rPr>
                <w:color w:val="000000"/>
              </w:rPr>
              <w:t xml:space="preserve">04 4 02 20710 </w:t>
            </w:r>
          </w:p>
        </w:tc>
        <w:tc>
          <w:tcPr>
            <w:tcW w:w="850" w:type="dxa"/>
            <w:tcBorders>
              <w:top w:val="nil"/>
              <w:left w:val="nil"/>
              <w:bottom w:val="single" w:sz="4" w:space="0" w:color="000000"/>
              <w:right w:val="single" w:sz="4" w:space="0" w:color="000000"/>
            </w:tcBorders>
            <w:shd w:val="clear" w:color="auto" w:fill="auto"/>
            <w:noWrap/>
            <w:hideMark/>
          </w:tcPr>
          <w:p w14:paraId="0B38E29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05944A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AC4C7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BFDF36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86F9A86" w14:textId="77777777" w:rsidR="001333F2" w:rsidRPr="008B76E1" w:rsidRDefault="001333F2" w:rsidP="001333F2">
            <w:pPr>
              <w:jc w:val="right"/>
              <w:rPr>
                <w:color w:val="000000"/>
              </w:rPr>
            </w:pPr>
            <w:r w:rsidRPr="008B76E1">
              <w:rPr>
                <w:color w:val="000000"/>
              </w:rPr>
              <w:t>50 000,00</w:t>
            </w:r>
          </w:p>
        </w:tc>
      </w:tr>
      <w:tr w:rsidR="001333F2" w:rsidRPr="008B76E1" w14:paraId="7DC235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DA35B7" w14:textId="77777777" w:rsidR="001333F2" w:rsidRPr="008B76E1" w:rsidRDefault="001333F2" w:rsidP="001333F2">
            <w:pPr>
              <w:rPr>
                <w:color w:val="000000"/>
                <w:sz w:val="22"/>
                <w:szCs w:val="22"/>
              </w:rPr>
            </w:pPr>
            <w:r w:rsidRPr="008B76E1">
              <w:rPr>
                <w:color w:val="000000"/>
                <w:sz w:val="22"/>
                <w:szCs w:val="22"/>
              </w:rPr>
              <w:t>Реализация мероприятий по поддержке одаренных детей</w:t>
            </w:r>
          </w:p>
        </w:tc>
        <w:tc>
          <w:tcPr>
            <w:tcW w:w="1843" w:type="dxa"/>
            <w:tcBorders>
              <w:top w:val="nil"/>
              <w:left w:val="nil"/>
              <w:bottom w:val="single" w:sz="4" w:space="0" w:color="000000"/>
              <w:right w:val="single" w:sz="4" w:space="0" w:color="000000"/>
            </w:tcBorders>
            <w:shd w:val="clear" w:color="auto" w:fill="auto"/>
            <w:noWrap/>
            <w:hideMark/>
          </w:tcPr>
          <w:p w14:paraId="3B4B88AB" w14:textId="77777777" w:rsidR="001333F2" w:rsidRPr="008B76E1" w:rsidRDefault="001333F2" w:rsidP="001333F2">
            <w:pPr>
              <w:jc w:val="center"/>
              <w:rPr>
                <w:color w:val="000000"/>
              </w:rPr>
            </w:pPr>
            <w:r w:rsidRPr="008B76E1">
              <w:rPr>
                <w:color w:val="000000"/>
              </w:rPr>
              <w:t xml:space="preserve">04 4 02 20730 </w:t>
            </w:r>
          </w:p>
        </w:tc>
        <w:tc>
          <w:tcPr>
            <w:tcW w:w="850" w:type="dxa"/>
            <w:tcBorders>
              <w:top w:val="nil"/>
              <w:left w:val="nil"/>
              <w:bottom w:val="single" w:sz="4" w:space="0" w:color="000000"/>
              <w:right w:val="single" w:sz="4" w:space="0" w:color="000000"/>
            </w:tcBorders>
            <w:shd w:val="clear" w:color="auto" w:fill="auto"/>
            <w:noWrap/>
            <w:hideMark/>
          </w:tcPr>
          <w:p w14:paraId="5BC6E42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2AC84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5293D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FEEB7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9AE7FA" w14:textId="77777777" w:rsidR="001333F2" w:rsidRPr="008B76E1" w:rsidRDefault="001333F2" w:rsidP="001333F2">
            <w:pPr>
              <w:jc w:val="right"/>
              <w:rPr>
                <w:color w:val="000000"/>
              </w:rPr>
            </w:pPr>
            <w:r w:rsidRPr="008B76E1">
              <w:rPr>
                <w:color w:val="000000"/>
              </w:rPr>
              <w:t>4 514 800,00</w:t>
            </w:r>
          </w:p>
        </w:tc>
      </w:tr>
      <w:tr w:rsidR="001333F2" w:rsidRPr="008B76E1" w14:paraId="2FFBDD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975E28"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003E618" w14:textId="77777777" w:rsidR="001333F2" w:rsidRPr="008B76E1" w:rsidRDefault="001333F2" w:rsidP="001333F2">
            <w:pPr>
              <w:jc w:val="center"/>
              <w:rPr>
                <w:color w:val="000000"/>
              </w:rPr>
            </w:pPr>
            <w:r w:rsidRPr="008B76E1">
              <w:rPr>
                <w:color w:val="000000"/>
              </w:rPr>
              <w:t xml:space="preserve">04 4 02 20730 </w:t>
            </w:r>
          </w:p>
        </w:tc>
        <w:tc>
          <w:tcPr>
            <w:tcW w:w="850" w:type="dxa"/>
            <w:tcBorders>
              <w:top w:val="nil"/>
              <w:left w:val="nil"/>
              <w:bottom w:val="single" w:sz="4" w:space="0" w:color="000000"/>
              <w:right w:val="single" w:sz="4" w:space="0" w:color="000000"/>
            </w:tcBorders>
            <w:shd w:val="clear" w:color="auto" w:fill="auto"/>
            <w:noWrap/>
            <w:hideMark/>
          </w:tcPr>
          <w:p w14:paraId="209EFE1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8663E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B2E9C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BE9FB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018945" w14:textId="77777777" w:rsidR="001333F2" w:rsidRPr="008B76E1" w:rsidRDefault="001333F2" w:rsidP="001333F2">
            <w:pPr>
              <w:jc w:val="right"/>
              <w:rPr>
                <w:color w:val="000000"/>
              </w:rPr>
            </w:pPr>
            <w:r w:rsidRPr="008B76E1">
              <w:rPr>
                <w:color w:val="000000"/>
              </w:rPr>
              <w:t>4 514 800,00</w:t>
            </w:r>
          </w:p>
        </w:tc>
      </w:tr>
      <w:tr w:rsidR="001333F2" w:rsidRPr="008B76E1" w14:paraId="4564BF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7240DA"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62EE374" w14:textId="77777777" w:rsidR="001333F2" w:rsidRPr="008B76E1" w:rsidRDefault="001333F2" w:rsidP="001333F2">
            <w:pPr>
              <w:jc w:val="center"/>
              <w:rPr>
                <w:color w:val="000000"/>
              </w:rPr>
            </w:pPr>
            <w:r w:rsidRPr="008B76E1">
              <w:rPr>
                <w:color w:val="000000"/>
              </w:rPr>
              <w:t xml:space="preserve">04 4 02 20730 </w:t>
            </w:r>
          </w:p>
        </w:tc>
        <w:tc>
          <w:tcPr>
            <w:tcW w:w="850" w:type="dxa"/>
            <w:tcBorders>
              <w:top w:val="nil"/>
              <w:left w:val="nil"/>
              <w:bottom w:val="single" w:sz="4" w:space="0" w:color="000000"/>
              <w:right w:val="single" w:sz="4" w:space="0" w:color="000000"/>
            </w:tcBorders>
            <w:shd w:val="clear" w:color="auto" w:fill="auto"/>
            <w:noWrap/>
            <w:hideMark/>
          </w:tcPr>
          <w:p w14:paraId="7FD8C78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A6AB57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C198F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14F3D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DAA7D1" w14:textId="77777777" w:rsidR="001333F2" w:rsidRPr="008B76E1" w:rsidRDefault="001333F2" w:rsidP="001333F2">
            <w:pPr>
              <w:jc w:val="right"/>
              <w:rPr>
                <w:color w:val="000000"/>
              </w:rPr>
            </w:pPr>
            <w:r w:rsidRPr="008B76E1">
              <w:rPr>
                <w:color w:val="000000"/>
              </w:rPr>
              <w:t>4 514 800,00</w:t>
            </w:r>
          </w:p>
        </w:tc>
      </w:tr>
      <w:tr w:rsidR="001333F2" w:rsidRPr="008B76E1" w14:paraId="359F8B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0C375B"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00B468FE" w14:textId="77777777" w:rsidR="001333F2" w:rsidRPr="008B76E1" w:rsidRDefault="001333F2" w:rsidP="001333F2">
            <w:pPr>
              <w:jc w:val="center"/>
              <w:rPr>
                <w:color w:val="000000"/>
              </w:rPr>
            </w:pPr>
            <w:r w:rsidRPr="008B76E1">
              <w:rPr>
                <w:color w:val="000000"/>
              </w:rPr>
              <w:t xml:space="preserve">04 4 02 20730 </w:t>
            </w:r>
          </w:p>
        </w:tc>
        <w:tc>
          <w:tcPr>
            <w:tcW w:w="850" w:type="dxa"/>
            <w:tcBorders>
              <w:top w:val="nil"/>
              <w:left w:val="nil"/>
              <w:bottom w:val="single" w:sz="4" w:space="0" w:color="000000"/>
              <w:right w:val="single" w:sz="4" w:space="0" w:color="000000"/>
            </w:tcBorders>
            <w:shd w:val="clear" w:color="auto" w:fill="auto"/>
            <w:noWrap/>
            <w:hideMark/>
          </w:tcPr>
          <w:p w14:paraId="242C7DF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E92E3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9EF63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A598D3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8BC8B4" w14:textId="77777777" w:rsidR="001333F2" w:rsidRPr="008B76E1" w:rsidRDefault="001333F2" w:rsidP="001333F2">
            <w:pPr>
              <w:jc w:val="right"/>
              <w:rPr>
                <w:color w:val="000000"/>
              </w:rPr>
            </w:pPr>
            <w:r w:rsidRPr="008B76E1">
              <w:rPr>
                <w:color w:val="000000"/>
              </w:rPr>
              <w:t>4 514 800,00</w:t>
            </w:r>
          </w:p>
        </w:tc>
      </w:tr>
      <w:tr w:rsidR="001333F2" w:rsidRPr="008B76E1" w14:paraId="486573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A5DCD1"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2A152421" w14:textId="77777777" w:rsidR="001333F2" w:rsidRPr="008B76E1" w:rsidRDefault="001333F2" w:rsidP="001333F2">
            <w:pPr>
              <w:jc w:val="center"/>
              <w:rPr>
                <w:color w:val="000000"/>
              </w:rPr>
            </w:pPr>
            <w:r w:rsidRPr="008B76E1">
              <w:rPr>
                <w:color w:val="000000"/>
              </w:rPr>
              <w:t xml:space="preserve">04 4 02 20730 </w:t>
            </w:r>
          </w:p>
        </w:tc>
        <w:tc>
          <w:tcPr>
            <w:tcW w:w="850" w:type="dxa"/>
            <w:tcBorders>
              <w:top w:val="nil"/>
              <w:left w:val="nil"/>
              <w:bottom w:val="single" w:sz="4" w:space="0" w:color="000000"/>
              <w:right w:val="single" w:sz="4" w:space="0" w:color="000000"/>
            </w:tcBorders>
            <w:shd w:val="clear" w:color="auto" w:fill="auto"/>
            <w:noWrap/>
            <w:hideMark/>
          </w:tcPr>
          <w:p w14:paraId="0817D68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8E29B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E383E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8476198"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5780505" w14:textId="77777777" w:rsidR="001333F2" w:rsidRPr="008B76E1" w:rsidRDefault="001333F2" w:rsidP="001333F2">
            <w:pPr>
              <w:jc w:val="right"/>
              <w:rPr>
                <w:color w:val="000000"/>
              </w:rPr>
            </w:pPr>
            <w:r w:rsidRPr="008B76E1">
              <w:rPr>
                <w:color w:val="000000"/>
              </w:rPr>
              <w:t>1 294 800,00</w:t>
            </w:r>
          </w:p>
        </w:tc>
      </w:tr>
      <w:tr w:rsidR="001333F2" w:rsidRPr="008B76E1" w14:paraId="099E29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1DF0AA"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52A69D39" w14:textId="77777777" w:rsidR="001333F2" w:rsidRPr="008B76E1" w:rsidRDefault="001333F2" w:rsidP="001333F2">
            <w:pPr>
              <w:jc w:val="center"/>
              <w:rPr>
                <w:color w:val="000000"/>
              </w:rPr>
            </w:pPr>
            <w:r w:rsidRPr="008B76E1">
              <w:rPr>
                <w:color w:val="000000"/>
              </w:rPr>
              <w:t xml:space="preserve">04 4 02 20730 </w:t>
            </w:r>
          </w:p>
        </w:tc>
        <w:tc>
          <w:tcPr>
            <w:tcW w:w="850" w:type="dxa"/>
            <w:tcBorders>
              <w:top w:val="nil"/>
              <w:left w:val="nil"/>
              <w:bottom w:val="single" w:sz="4" w:space="0" w:color="000000"/>
              <w:right w:val="single" w:sz="4" w:space="0" w:color="000000"/>
            </w:tcBorders>
            <w:shd w:val="clear" w:color="auto" w:fill="auto"/>
            <w:noWrap/>
            <w:hideMark/>
          </w:tcPr>
          <w:p w14:paraId="5CEA6A1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F52B7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91E4D4"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F045603"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4645F06" w14:textId="77777777" w:rsidR="001333F2" w:rsidRPr="008B76E1" w:rsidRDefault="001333F2" w:rsidP="001333F2">
            <w:pPr>
              <w:jc w:val="right"/>
              <w:rPr>
                <w:color w:val="000000"/>
              </w:rPr>
            </w:pPr>
            <w:r w:rsidRPr="008B76E1">
              <w:rPr>
                <w:color w:val="000000"/>
              </w:rPr>
              <w:t>1 294 800,00</w:t>
            </w:r>
          </w:p>
        </w:tc>
      </w:tr>
      <w:tr w:rsidR="001333F2" w:rsidRPr="008B76E1" w14:paraId="094B6C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BAF3D1"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6284B6E" w14:textId="77777777" w:rsidR="001333F2" w:rsidRPr="008B76E1" w:rsidRDefault="001333F2" w:rsidP="001333F2">
            <w:pPr>
              <w:jc w:val="center"/>
              <w:rPr>
                <w:color w:val="000000"/>
              </w:rPr>
            </w:pPr>
            <w:r w:rsidRPr="008B76E1">
              <w:rPr>
                <w:color w:val="000000"/>
              </w:rPr>
              <w:t xml:space="preserve">04 4 02 20730 </w:t>
            </w:r>
          </w:p>
        </w:tc>
        <w:tc>
          <w:tcPr>
            <w:tcW w:w="850" w:type="dxa"/>
            <w:tcBorders>
              <w:top w:val="nil"/>
              <w:left w:val="nil"/>
              <w:bottom w:val="single" w:sz="4" w:space="0" w:color="000000"/>
              <w:right w:val="single" w:sz="4" w:space="0" w:color="000000"/>
            </w:tcBorders>
            <w:shd w:val="clear" w:color="auto" w:fill="auto"/>
            <w:noWrap/>
            <w:hideMark/>
          </w:tcPr>
          <w:p w14:paraId="52E27EC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26342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AC1EF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02D2FFD"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096EE94" w14:textId="77777777" w:rsidR="001333F2" w:rsidRPr="008B76E1" w:rsidRDefault="001333F2" w:rsidP="001333F2">
            <w:pPr>
              <w:jc w:val="right"/>
              <w:rPr>
                <w:color w:val="000000"/>
              </w:rPr>
            </w:pPr>
            <w:r w:rsidRPr="008B76E1">
              <w:rPr>
                <w:color w:val="000000"/>
              </w:rPr>
              <w:t>1 850 000,00</w:t>
            </w:r>
          </w:p>
        </w:tc>
      </w:tr>
      <w:tr w:rsidR="001333F2" w:rsidRPr="008B76E1" w14:paraId="04EC15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8952BA"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83777B9" w14:textId="77777777" w:rsidR="001333F2" w:rsidRPr="008B76E1" w:rsidRDefault="001333F2" w:rsidP="001333F2">
            <w:pPr>
              <w:jc w:val="center"/>
              <w:rPr>
                <w:color w:val="000000"/>
              </w:rPr>
            </w:pPr>
            <w:r w:rsidRPr="008B76E1">
              <w:rPr>
                <w:color w:val="000000"/>
              </w:rPr>
              <w:t xml:space="preserve">04 4 02 20730 </w:t>
            </w:r>
          </w:p>
        </w:tc>
        <w:tc>
          <w:tcPr>
            <w:tcW w:w="850" w:type="dxa"/>
            <w:tcBorders>
              <w:top w:val="nil"/>
              <w:left w:val="nil"/>
              <w:bottom w:val="single" w:sz="4" w:space="0" w:color="000000"/>
              <w:right w:val="single" w:sz="4" w:space="0" w:color="000000"/>
            </w:tcBorders>
            <w:shd w:val="clear" w:color="auto" w:fill="auto"/>
            <w:noWrap/>
            <w:hideMark/>
          </w:tcPr>
          <w:p w14:paraId="52F8B8F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DDB86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F6F50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B2298DC"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94EF3CF" w14:textId="77777777" w:rsidR="001333F2" w:rsidRPr="008B76E1" w:rsidRDefault="001333F2" w:rsidP="001333F2">
            <w:pPr>
              <w:jc w:val="right"/>
              <w:rPr>
                <w:color w:val="000000"/>
              </w:rPr>
            </w:pPr>
            <w:r w:rsidRPr="008B76E1">
              <w:rPr>
                <w:color w:val="000000"/>
              </w:rPr>
              <w:t>1 850 000,00</w:t>
            </w:r>
          </w:p>
        </w:tc>
      </w:tr>
      <w:tr w:rsidR="001333F2" w:rsidRPr="008B76E1" w14:paraId="6498F3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FDFC0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DB9F8FF" w14:textId="77777777" w:rsidR="001333F2" w:rsidRPr="008B76E1" w:rsidRDefault="001333F2" w:rsidP="001333F2">
            <w:pPr>
              <w:jc w:val="center"/>
              <w:rPr>
                <w:color w:val="000000"/>
              </w:rPr>
            </w:pPr>
            <w:r w:rsidRPr="008B76E1">
              <w:rPr>
                <w:color w:val="000000"/>
              </w:rPr>
              <w:t xml:space="preserve">04 4 02 20730 </w:t>
            </w:r>
          </w:p>
        </w:tc>
        <w:tc>
          <w:tcPr>
            <w:tcW w:w="850" w:type="dxa"/>
            <w:tcBorders>
              <w:top w:val="nil"/>
              <w:left w:val="nil"/>
              <w:bottom w:val="single" w:sz="4" w:space="0" w:color="000000"/>
              <w:right w:val="single" w:sz="4" w:space="0" w:color="000000"/>
            </w:tcBorders>
            <w:shd w:val="clear" w:color="auto" w:fill="auto"/>
            <w:noWrap/>
            <w:hideMark/>
          </w:tcPr>
          <w:p w14:paraId="62923CD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F357EE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51C8C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690F706"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26194DF" w14:textId="77777777" w:rsidR="001333F2" w:rsidRPr="008B76E1" w:rsidRDefault="001333F2" w:rsidP="001333F2">
            <w:pPr>
              <w:jc w:val="right"/>
              <w:rPr>
                <w:color w:val="000000"/>
              </w:rPr>
            </w:pPr>
            <w:r w:rsidRPr="008B76E1">
              <w:rPr>
                <w:color w:val="000000"/>
              </w:rPr>
              <w:t>1 370 000,00</w:t>
            </w:r>
          </w:p>
        </w:tc>
      </w:tr>
      <w:tr w:rsidR="001333F2" w:rsidRPr="008B76E1" w14:paraId="25EFEE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D08914"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D27A0A8" w14:textId="77777777" w:rsidR="001333F2" w:rsidRPr="008B76E1" w:rsidRDefault="001333F2" w:rsidP="001333F2">
            <w:pPr>
              <w:jc w:val="center"/>
              <w:rPr>
                <w:color w:val="000000"/>
              </w:rPr>
            </w:pPr>
            <w:r w:rsidRPr="008B76E1">
              <w:rPr>
                <w:color w:val="000000"/>
              </w:rPr>
              <w:t xml:space="preserve">04 4 02 20730 </w:t>
            </w:r>
          </w:p>
        </w:tc>
        <w:tc>
          <w:tcPr>
            <w:tcW w:w="850" w:type="dxa"/>
            <w:tcBorders>
              <w:top w:val="nil"/>
              <w:left w:val="nil"/>
              <w:bottom w:val="single" w:sz="4" w:space="0" w:color="000000"/>
              <w:right w:val="single" w:sz="4" w:space="0" w:color="000000"/>
            </w:tcBorders>
            <w:shd w:val="clear" w:color="auto" w:fill="auto"/>
            <w:noWrap/>
            <w:hideMark/>
          </w:tcPr>
          <w:p w14:paraId="444AFF1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28AF5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DC110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885DA4A"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2140AD3" w14:textId="77777777" w:rsidR="001333F2" w:rsidRPr="008B76E1" w:rsidRDefault="001333F2" w:rsidP="001333F2">
            <w:pPr>
              <w:jc w:val="right"/>
              <w:rPr>
                <w:color w:val="000000"/>
              </w:rPr>
            </w:pPr>
            <w:r w:rsidRPr="008B76E1">
              <w:rPr>
                <w:color w:val="000000"/>
              </w:rPr>
              <w:t>1 370 000,00</w:t>
            </w:r>
          </w:p>
        </w:tc>
      </w:tr>
      <w:tr w:rsidR="001333F2" w:rsidRPr="008B76E1" w14:paraId="3C77A0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8F7203" w14:textId="77777777" w:rsidR="001333F2" w:rsidRPr="008B76E1" w:rsidRDefault="001333F2" w:rsidP="001333F2">
            <w:pPr>
              <w:rPr>
                <w:color w:val="000000"/>
                <w:sz w:val="22"/>
                <w:szCs w:val="22"/>
              </w:rPr>
            </w:pPr>
            <w:r w:rsidRPr="008B76E1">
              <w:rPr>
                <w:color w:val="000000"/>
                <w:sz w:val="22"/>
                <w:szCs w:val="22"/>
              </w:rPr>
              <w:t>Выплата вознаграждения за выполнение функций классного руководителя</w:t>
            </w:r>
          </w:p>
        </w:tc>
        <w:tc>
          <w:tcPr>
            <w:tcW w:w="1843" w:type="dxa"/>
            <w:tcBorders>
              <w:top w:val="nil"/>
              <w:left w:val="nil"/>
              <w:bottom w:val="single" w:sz="4" w:space="0" w:color="000000"/>
              <w:right w:val="single" w:sz="4" w:space="0" w:color="000000"/>
            </w:tcBorders>
            <w:shd w:val="clear" w:color="auto" w:fill="auto"/>
            <w:noWrap/>
            <w:hideMark/>
          </w:tcPr>
          <w:p w14:paraId="1A158089" w14:textId="77777777" w:rsidR="001333F2" w:rsidRPr="008B76E1" w:rsidRDefault="001333F2" w:rsidP="001333F2">
            <w:pPr>
              <w:jc w:val="center"/>
              <w:rPr>
                <w:color w:val="000000"/>
              </w:rPr>
            </w:pPr>
            <w:r w:rsidRPr="008B76E1">
              <w:rPr>
                <w:color w:val="000000"/>
              </w:rPr>
              <w:t xml:space="preserve">04 4 02 20860 </w:t>
            </w:r>
          </w:p>
        </w:tc>
        <w:tc>
          <w:tcPr>
            <w:tcW w:w="850" w:type="dxa"/>
            <w:tcBorders>
              <w:top w:val="nil"/>
              <w:left w:val="nil"/>
              <w:bottom w:val="single" w:sz="4" w:space="0" w:color="000000"/>
              <w:right w:val="single" w:sz="4" w:space="0" w:color="000000"/>
            </w:tcBorders>
            <w:shd w:val="clear" w:color="auto" w:fill="auto"/>
            <w:noWrap/>
            <w:hideMark/>
          </w:tcPr>
          <w:p w14:paraId="45F0B80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D0A29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FB873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7F914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F4A555" w14:textId="77777777" w:rsidR="001333F2" w:rsidRPr="008B76E1" w:rsidRDefault="001333F2" w:rsidP="001333F2">
            <w:pPr>
              <w:jc w:val="right"/>
              <w:rPr>
                <w:color w:val="000000"/>
              </w:rPr>
            </w:pPr>
            <w:r w:rsidRPr="008B76E1">
              <w:rPr>
                <w:color w:val="000000"/>
              </w:rPr>
              <w:t>777 400,00</w:t>
            </w:r>
          </w:p>
        </w:tc>
      </w:tr>
      <w:tr w:rsidR="001333F2" w:rsidRPr="008B76E1" w14:paraId="5F2F43F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58C494"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C7A480A" w14:textId="77777777" w:rsidR="001333F2" w:rsidRPr="008B76E1" w:rsidRDefault="001333F2" w:rsidP="001333F2">
            <w:pPr>
              <w:jc w:val="center"/>
              <w:rPr>
                <w:color w:val="000000"/>
              </w:rPr>
            </w:pPr>
            <w:r w:rsidRPr="008B76E1">
              <w:rPr>
                <w:color w:val="000000"/>
              </w:rPr>
              <w:t xml:space="preserve">04 4 02 20860 </w:t>
            </w:r>
          </w:p>
        </w:tc>
        <w:tc>
          <w:tcPr>
            <w:tcW w:w="850" w:type="dxa"/>
            <w:tcBorders>
              <w:top w:val="nil"/>
              <w:left w:val="nil"/>
              <w:bottom w:val="single" w:sz="4" w:space="0" w:color="000000"/>
              <w:right w:val="single" w:sz="4" w:space="0" w:color="000000"/>
            </w:tcBorders>
            <w:shd w:val="clear" w:color="auto" w:fill="auto"/>
            <w:noWrap/>
            <w:hideMark/>
          </w:tcPr>
          <w:p w14:paraId="2A2AA58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11C726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5E7F4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45FC7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F45A0B" w14:textId="77777777" w:rsidR="001333F2" w:rsidRPr="008B76E1" w:rsidRDefault="001333F2" w:rsidP="001333F2">
            <w:pPr>
              <w:jc w:val="right"/>
              <w:rPr>
                <w:color w:val="000000"/>
              </w:rPr>
            </w:pPr>
            <w:r w:rsidRPr="008B76E1">
              <w:rPr>
                <w:color w:val="000000"/>
              </w:rPr>
              <w:t>777 400,00</w:t>
            </w:r>
          </w:p>
        </w:tc>
      </w:tr>
      <w:tr w:rsidR="001333F2" w:rsidRPr="008B76E1" w14:paraId="61FCE7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4F511E"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4E7C571" w14:textId="77777777" w:rsidR="001333F2" w:rsidRPr="008B76E1" w:rsidRDefault="001333F2" w:rsidP="001333F2">
            <w:pPr>
              <w:jc w:val="center"/>
              <w:rPr>
                <w:color w:val="000000"/>
              </w:rPr>
            </w:pPr>
            <w:r w:rsidRPr="008B76E1">
              <w:rPr>
                <w:color w:val="000000"/>
              </w:rPr>
              <w:t xml:space="preserve">04 4 02 20860 </w:t>
            </w:r>
          </w:p>
        </w:tc>
        <w:tc>
          <w:tcPr>
            <w:tcW w:w="850" w:type="dxa"/>
            <w:tcBorders>
              <w:top w:val="nil"/>
              <w:left w:val="nil"/>
              <w:bottom w:val="single" w:sz="4" w:space="0" w:color="000000"/>
              <w:right w:val="single" w:sz="4" w:space="0" w:color="000000"/>
            </w:tcBorders>
            <w:shd w:val="clear" w:color="auto" w:fill="auto"/>
            <w:noWrap/>
            <w:hideMark/>
          </w:tcPr>
          <w:p w14:paraId="4A8E35D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B4AFB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C57F7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B86B8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01C55A" w14:textId="77777777" w:rsidR="001333F2" w:rsidRPr="008B76E1" w:rsidRDefault="001333F2" w:rsidP="001333F2">
            <w:pPr>
              <w:jc w:val="right"/>
              <w:rPr>
                <w:color w:val="000000"/>
              </w:rPr>
            </w:pPr>
            <w:r w:rsidRPr="008B76E1">
              <w:rPr>
                <w:color w:val="000000"/>
              </w:rPr>
              <w:t>777 400,00</w:t>
            </w:r>
          </w:p>
        </w:tc>
      </w:tr>
      <w:tr w:rsidR="001333F2" w:rsidRPr="008B76E1" w14:paraId="3358933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3A0538"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52E70118" w14:textId="77777777" w:rsidR="001333F2" w:rsidRPr="008B76E1" w:rsidRDefault="001333F2" w:rsidP="001333F2">
            <w:pPr>
              <w:jc w:val="center"/>
              <w:rPr>
                <w:color w:val="000000"/>
              </w:rPr>
            </w:pPr>
            <w:r w:rsidRPr="008B76E1">
              <w:rPr>
                <w:color w:val="000000"/>
              </w:rPr>
              <w:t xml:space="preserve">04 4 02 20860 </w:t>
            </w:r>
          </w:p>
        </w:tc>
        <w:tc>
          <w:tcPr>
            <w:tcW w:w="850" w:type="dxa"/>
            <w:tcBorders>
              <w:top w:val="nil"/>
              <w:left w:val="nil"/>
              <w:bottom w:val="single" w:sz="4" w:space="0" w:color="000000"/>
              <w:right w:val="single" w:sz="4" w:space="0" w:color="000000"/>
            </w:tcBorders>
            <w:shd w:val="clear" w:color="auto" w:fill="auto"/>
            <w:noWrap/>
            <w:hideMark/>
          </w:tcPr>
          <w:p w14:paraId="0321E81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D0685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3F596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D558AB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B6DD67" w14:textId="77777777" w:rsidR="001333F2" w:rsidRPr="008B76E1" w:rsidRDefault="001333F2" w:rsidP="001333F2">
            <w:pPr>
              <w:jc w:val="right"/>
              <w:rPr>
                <w:color w:val="000000"/>
              </w:rPr>
            </w:pPr>
            <w:r w:rsidRPr="008B76E1">
              <w:rPr>
                <w:color w:val="000000"/>
              </w:rPr>
              <w:t>777 400,00</w:t>
            </w:r>
          </w:p>
        </w:tc>
      </w:tr>
      <w:tr w:rsidR="001333F2" w:rsidRPr="008B76E1" w14:paraId="07D01B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151DF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D2B7D47" w14:textId="77777777" w:rsidR="001333F2" w:rsidRPr="008B76E1" w:rsidRDefault="001333F2" w:rsidP="001333F2">
            <w:pPr>
              <w:jc w:val="center"/>
              <w:rPr>
                <w:color w:val="000000"/>
              </w:rPr>
            </w:pPr>
            <w:r w:rsidRPr="008B76E1">
              <w:rPr>
                <w:color w:val="000000"/>
              </w:rPr>
              <w:t xml:space="preserve">04 4 02 20860 </w:t>
            </w:r>
          </w:p>
        </w:tc>
        <w:tc>
          <w:tcPr>
            <w:tcW w:w="850" w:type="dxa"/>
            <w:tcBorders>
              <w:top w:val="nil"/>
              <w:left w:val="nil"/>
              <w:bottom w:val="single" w:sz="4" w:space="0" w:color="000000"/>
              <w:right w:val="single" w:sz="4" w:space="0" w:color="000000"/>
            </w:tcBorders>
            <w:shd w:val="clear" w:color="auto" w:fill="auto"/>
            <w:noWrap/>
            <w:hideMark/>
          </w:tcPr>
          <w:p w14:paraId="5871B98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E7346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9D139E4"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AA6B2B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82252D1" w14:textId="77777777" w:rsidR="001333F2" w:rsidRPr="008B76E1" w:rsidRDefault="001333F2" w:rsidP="001333F2">
            <w:pPr>
              <w:jc w:val="right"/>
              <w:rPr>
                <w:color w:val="000000"/>
              </w:rPr>
            </w:pPr>
            <w:r w:rsidRPr="008B76E1">
              <w:rPr>
                <w:color w:val="000000"/>
              </w:rPr>
              <w:t>777 400,00</w:t>
            </w:r>
          </w:p>
        </w:tc>
      </w:tr>
      <w:tr w:rsidR="001333F2" w:rsidRPr="008B76E1" w14:paraId="4FC201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B730F4"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FDDDCE0" w14:textId="77777777" w:rsidR="001333F2" w:rsidRPr="008B76E1" w:rsidRDefault="001333F2" w:rsidP="001333F2">
            <w:pPr>
              <w:jc w:val="center"/>
              <w:rPr>
                <w:color w:val="000000"/>
              </w:rPr>
            </w:pPr>
            <w:r w:rsidRPr="008B76E1">
              <w:rPr>
                <w:color w:val="000000"/>
              </w:rPr>
              <w:t xml:space="preserve">04 4 02 20860 </w:t>
            </w:r>
          </w:p>
        </w:tc>
        <w:tc>
          <w:tcPr>
            <w:tcW w:w="850" w:type="dxa"/>
            <w:tcBorders>
              <w:top w:val="nil"/>
              <w:left w:val="nil"/>
              <w:bottom w:val="single" w:sz="4" w:space="0" w:color="000000"/>
              <w:right w:val="single" w:sz="4" w:space="0" w:color="000000"/>
            </w:tcBorders>
            <w:shd w:val="clear" w:color="auto" w:fill="auto"/>
            <w:noWrap/>
            <w:hideMark/>
          </w:tcPr>
          <w:p w14:paraId="2D6F6E3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E4231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235E3C"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CE2E9B4"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82C8A4A" w14:textId="77777777" w:rsidR="001333F2" w:rsidRPr="008B76E1" w:rsidRDefault="001333F2" w:rsidP="001333F2">
            <w:pPr>
              <w:jc w:val="right"/>
              <w:rPr>
                <w:color w:val="000000"/>
              </w:rPr>
            </w:pPr>
            <w:r w:rsidRPr="008B76E1">
              <w:rPr>
                <w:color w:val="000000"/>
              </w:rPr>
              <w:t>777 400,00</w:t>
            </w:r>
          </w:p>
        </w:tc>
      </w:tr>
      <w:tr w:rsidR="001333F2" w:rsidRPr="008B76E1" w14:paraId="6EEC900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D131D9" w14:textId="77777777" w:rsidR="001333F2" w:rsidRPr="008B76E1" w:rsidRDefault="001333F2" w:rsidP="001333F2">
            <w:pPr>
              <w:rPr>
                <w:color w:val="000000"/>
                <w:sz w:val="22"/>
                <w:szCs w:val="22"/>
              </w:rPr>
            </w:pPr>
            <w:r w:rsidRPr="008B76E1">
              <w:rPr>
                <w:color w:val="000000"/>
                <w:sz w:val="22"/>
                <w:szCs w:val="22"/>
              </w:rPr>
              <w:t>Пополнение фондов школьных библиотек</w:t>
            </w:r>
          </w:p>
        </w:tc>
        <w:tc>
          <w:tcPr>
            <w:tcW w:w="1843" w:type="dxa"/>
            <w:tcBorders>
              <w:top w:val="nil"/>
              <w:left w:val="nil"/>
              <w:bottom w:val="single" w:sz="4" w:space="0" w:color="000000"/>
              <w:right w:val="single" w:sz="4" w:space="0" w:color="000000"/>
            </w:tcBorders>
            <w:shd w:val="clear" w:color="auto" w:fill="auto"/>
            <w:noWrap/>
            <w:hideMark/>
          </w:tcPr>
          <w:p w14:paraId="54722D9E" w14:textId="77777777" w:rsidR="001333F2" w:rsidRPr="008B76E1" w:rsidRDefault="001333F2" w:rsidP="001333F2">
            <w:pPr>
              <w:jc w:val="center"/>
              <w:rPr>
                <w:color w:val="000000"/>
              </w:rPr>
            </w:pPr>
            <w:r w:rsidRPr="008B76E1">
              <w:rPr>
                <w:color w:val="000000"/>
              </w:rPr>
              <w:t xml:space="preserve">04 4 02 20890 </w:t>
            </w:r>
          </w:p>
        </w:tc>
        <w:tc>
          <w:tcPr>
            <w:tcW w:w="850" w:type="dxa"/>
            <w:tcBorders>
              <w:top w:val="nil"/>
              <w:left w:val="nil"/>
              <w:bottom w:val="single" w:sz="4" w:space="0" w:color="000000"/>
              <w:right w:val="single" w:sz="4" w:space="0" w:color="000000"/>
            </w:tcBorders>
            <w:shd w:val="clear" w:color="auto" w:fill="auto"/>
            <w:noWrap/>
            <w:hideMark/>
          </w:tcPr>
          <w:p w14:paraId="3B4CF3C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31941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0A9B3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F209B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6B7ECF" w14:textId="77777777" w:rsidR="001333F2" w:rsidRPr="008B76E1" w:rsidRDefault="001333F2" w:rsidP="001333F2">
            <w:pPr>
              <w:jc w:val="right"/>
              <w:rPr>
                <w:color w:val="000000"/>
              </w:rPr>
            </w:pPr>
            <w:r w:rsidRPr="008B76E1">
              <w:rPr>
                <w:color w:val="000000"/>
              </w:rPr>
              <w:t>150 000 000,00</w:t>
            </w:r>
          </w:p>
        </w:tc>
      </w:tr>
      <w:tr w:rsidR="001333F2" w:rsidRPr="008B76E1" w14:paraId="432728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5F6685"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AECB27D" w14:textId="77777777" w:rsidR="001333F2" w:rsidRPr="008B76E1" w:rsidRDefault="001333F2" w:rsidP="001333F2">
            <w:pPr>
              <w:jc w:val="center"/>
              <w:rPr>
                <w:color w:val="000000"/>
              </w:rPr>
            </w:pPr>
            <w:r w:rsidRPr="008B76E1">
              <w:rPr>
                <w:color w:val="000000"/>
              </w:rPr>
              <w:t xml:space="preserve">04 4 02 20890 </w:t>
            </w:r>
          </w:p>
        </w:tc>
        <w:tc>
          <w:tcPr>
            <w:tcW w:w="850" w:type="dxa"/>
            <w:tcBorders>
              <w:top w:val="nil"/>
              <w:left w:val="nil"/>
              <w:bottom w:val="single" w:sz="4" w:space="0" w:color="000000"/>
              <w:right w:val="single" w:sz="4" w:space="0" w:color="000000"/>
            </w:tcBorders>
            <w:shd w:val="clear" w:color="auto" w:fill="auto"/>
            <w:noWrap/>
            <w:hideMark/>
          </w:tcPr>
          <w:p w14:paraId="45884BC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8CF565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2F89D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C8C9B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EF3093" w14:textId="77777777" w:rsidR="001333F2" w:rsidRPr="008B76E1" w:rsidRDefault="001333F2" w:rsidP="001333F2">
            <w:pPr>
              <w:jc w:val="right"/>
              <w:rPr>
                <w:color w:val="000000"/>
              </w:rPr>
            </w:pPr>
            <w:r w:rsidRPr="008B76E1">
              <w:rPr>
                <w:color w:val="000000"/>
              </w:rPr>
              <w:t>150 000 000,00</w:t>
            </w:r>
          </w:p>
        </w:tc>
      </w:tr>
      <w:tr w:rsidR="001333F2" w:rsidRPr="008B76E1" w14:paraId="32EA71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544F08"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D68BF98" w14:textId="77777777" w:rsidR="001333F2" w:rsidRPr="008B76E1" w:rsidRDefault="001333F2" w:rsidP="001333F2">
            <w:pPr>
              <w:jc w:val="center"/>
              <w:rPr>
                <w:color w:val="000000"/>
              </w:rPr>
            </w:pPr>
            <w:r w:rsidRPr="008B76E1">
              <w:rPr>
                <w:color w:val="000000"/>
              </w:rPr>
              <w:t xml:space="preserve">04 4 02 20890 </w:t>
            </w:r>
          </w:p>
        </w:tc>
        <w:tc>
          <w:tcPr>
            <w:tcW w:w="850" w:type="dxa"/>
            <w:tcBorders>
              <w:top w:val="nil"/>
              <w:left w:val="nil"/>
              <w:bottom w:val="single" w:sz="4" w:space="0" w:color="000000"/>
              <w:right w:val="single" w:sz="4" w:space="0" w:color="000000"/>
            </w:tcBorders>
            <w:shd w:val="clear" w:color="auto" w:fill="auto"/>
            <w:noWrap/>
            <w:hideMark/>
          </w:tcPr>
          <w:p w14:paraId="468B145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097490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DA91E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1D03E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2B3704" w14:textId="77777777" w:rsidR="001333F2" w:rsidRPr="008B76E1" w:rsidRDefault="001333F2" w:rsidP="001333F2">
            <w:pPr>
              <w:jc w:val="right"/>
              <w:rPr>
                <w:color w:val="000000"/>
              </w:rPr>
            </w:pPr>
            <w:r w:rsidRPr="008B76E1">
              <w:rPr>
                <w:color w:val="000000"/>
              </w:rPr>
              <w:t>150 000 000,00</w:t>
            </w:r>
          </w:p>
        </w:tc>
      </w:tr>
      <w:tr w:rsidR="001333F2" w:rsidRPr="008B76E1" w14:paraId="60E038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147F3A"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1861B7F4" w14:textId="77777777" w:rsidR="001333F2" w:rsidRPr="008B76E1" w:rsidRDefault="001333F2" w:rsidP="001333F2">
            <w:pPr>
              <w:jc w:val="center"/>
              <w:rPr>
                <w:color w:val="000000"/>
              </w:rPr>
            </w:pPr>
            <w:r w:rsidRPr="008B76E1">
              <w:rPr>
                <w:color w:val="000000"/>
              </w:rPr>
              <w:t xml:space="preserve">04 4 02 20890 </w:t>
            </w:r>
          </w:p>
        </w:tc>
        <w:tc>
          <w:tcPr>
            <w:tcW w:w="850" w:type="dxa"/>
            <w:tcBorders>
              <w:top w:val="nil"/>
              <w:left w:val="nil"/>
              <w:bottom w:val="single" w:sz="4" w:space="0" w:color="000000"/>
              <w:right w:val="single" w:sz="4" w:space="0" w:color="000000"/>
            </w:tcBorders>
            <w:shd w:val="clear" w:color="auto" w:fill="auto"/>
            <w:noWrap/>
            <w:hideMark/>
          </w:tcPr>
          <w:p w14:paraId="77DAC3F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9D8B2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F0A46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6DFA43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AC8110" w14:textId="77777777" w:rsidR="001333F2" w:rsidRPr="008B76E1" w:rsidRDefault="001333F2" w:rsidP="001333F2">
            <w:pPr>
              <w:jc w:val="right"/>
              <w:rPr>
                <w:color w:val="000000"/>
              </w:rPr>
            </w:pPr>
            <w:r w:rsidRPr="008B76E1">
              <w:rPr>
                <w:color w:val="000000"/>
              </w:rPr>
              <w:t>150 000 000,00</w:t>
            </w:r>
          </w:p>
        </w:tc>
      </w:tr>
      <w:tr w:rsidR="001333F2" w:rsidRPr="008B76E1" w14:paraId="03071B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F3B396"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43D47C6" w14:textId="77777777" w:rsidR="001333F2" w:rsidRPr="008B76E1" w:rsidRDefault="001333F2" w:rsidP="001333F2">
            <w:pPr>
              <w:jc w:val="center"/>
              <w:rPr>
                <w:color w:val="000000"/>
              </w:rPr>
            </w:pPr>
            <w:r w:rsidRPr="008B76E1">
              <w:rPr>
                <w:color w:val="000000"/>
              </w:rPr>
              <w:t xml:space="preserve">04 4 02 20890 </w:t>
            </w:r>
          </w:p>
        </w:tc>
        <w:tc>
          <w:tcPr>
            <w:tcW w:w="850" w:type="dxa"/>
            <w:tcBorders>
              <w:top w:val="nil"/>
              <w:left w:val="nil"/>
              <w:bottom w:val="single" w:sz="4" w:space="0" w:color="000000"/>
              <w:right w:val="single" w:sz="4" w:space="0" w:color="000000"/>
            </w:tcBorders>
            <w:shd w:val="clear" w:color="auto" w:fill="auto"/>
            <w:noWrap/>
            <w:hideMark/>
          </w:tcPr>
          <w:p w14:paraId="1DF75F4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100E2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FBA75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14F7EC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1BFB81E" w14:textId="77777777" w:rsidR="001333F2" w:rsidRPr="008B76E1" w:rsidRDefault="001333F2" w:rsidP="001333F2">
            <w:pPr>
              <w:jc w:val="right"/>
              <w:rPr>
                <w:color w:val="000000"/>
              </w:rPr>
            </w:pPr>
            <w:r w:rsidRPr="008B76E1">
              <w:rPr>
                <w:color w:val="000000"/>
              </w:rPr>
              <w:t>150 000 000,00</w:t>
            </w:r>
          </w:p>
        </w:tc>
      </w:tr>
      <w:tr w:rsidR="001333F2" w:rsidRPr="008B76E1" w14:paraId="564425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AF7952"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0CE0D8A" w14:textId="77777777" w:rsidR="001333F2" w:rsidRPr="008B76E1" w:rsidRDefault="001333F2" w:rsidP="001333F2">
            <w:pPr>
              <w:jc w:val="center"/>
              <w:rPr>
                <w:color w:val="000000"/>
              </w:rPr>
            </w:pPr>
            <w:r w:rsidRPr="008B76E1">
              <w:rPr>
                <w:color w:val="000000"/>
              </w:rPr>
              <w:t xml:space="preserve">04 4 02 20890 </w:t>
            </w:r>
          </w:p>
        </w:tc>
        <w:tc>
          <w:tcPr>
            <w:tcW w:w="850" w:type="dxa"/>
            <w:tcBorders>
              <w:top w:val="nil"/>
              <w:left w:val="nil"/>
              <w:bottom w:val="single" w:sz="4" w:space="0" w:color="000000"/>
              <w:right w:val="single" w:sz="4" w:space="0" w:color="000000"/>
            </w:tcBorders>
            <w:shd w:val="clear" w:color="auto" w:fill="auto"/>
            <w:noWrap/>
            <w:hideMark/>
          </w:tcPr>
          <w:p w14:paraId="5BEA544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B100C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771D2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0A6DCC7"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C709656" w14:textId="77777777" w:rsidR="001333F2" w:rsidRPr="008B76E1" w:rsidRDefault="001333F2" w:rsidP="001333F2">
            <w:pPr>
              <w:jc w:val="right"/>
              <w:rPr>
                <w:color w:val="000000"/>
              </w:rPr>
            </w:pPr>
            <w:r w:rsidRPr="008B76E1">
              <w:rPr>
                <w:color w:val="000000"/>
              </w:rPr>
              <w:t>150 000 000,00</w:t>
            </w:r>
          </w:p>
        </w:tc>
      </w:tr>
      <w:tr w:rsidR="001333F2" w:rsidRPr="008B76E1" w14:paraId="73C7A1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512C32" w14:textId="77777777" w:rsidR="001333F2" w:rsidRPr="008B76E1" w:rsidRDefault="001333F2" w:rsidP="001333F2">
            <w:pPr>
              <w:rPr>
                <w:color w:val="000000"/>
                <w:sz w:val="22"/>
                <w:szCs w:val="22"/>
              </w:rPr>
            </w:pPr>
            <w:r w:rsidRPr="008B76E1">
              <w:rPr>
                <w:color w:val="000000"/>
                <w:sz w:val="22"/>
                <w:szCs w:val="22"/>
              </w:rPr>
              <w:t>Реализация мероприятий по благоустройству спортивных сооружений образовательных организаций</w:t>
            </w:r>
          </w:p>
        </w:tc>
        <w:tc>
          <w:tcPr>
            <w:tcW w:w="1843" w:type="dxa"/>
            <w:tcBorders>
              <w:top w:val="nil"/>
              <w:left w:val="nil"/>
              <w:bottom w:val="single" w:sz="4" w:space="0" w:color="000000"/>
              <w:right w:val="single" w:sz="4" w:space="0" w:color="000000"/>
            </w:tcBorders>
            <w:shd w:val="clear" w:color="auto" w:fill="auto"/>
            <w:noWrap/>
            <w:hideMark/>
          </w:tcPr>
          <w:p w14:paraId="38193F66" w14:textId="77777777" w:rsidR="001333F2" w:rsidRPr="008B76E1" w:rsidRDefault="001333F2" w:rsidP="001333F2">
            <w:pPr>
              <w:jc w:val="center"/>
              <w:rPr>
                <w:color w:val="000000"/>
              </w:rPr>
            </w:pPr>
            <w:r w:rsidRPr="008B76E1">
              <w:rPr>
                <w:color w:val="000000"/>
              </w:rPr>
              <w:t xml:space="preserve">04 4 02 21000 </w:t>
            </w:r>
          </w:p>
        </w:tc>
        <w:tc>
          <w:tcPr>
            <w:tcW w:w="850" w:type="dxa"/>
            <w:tcBorders>
              <w:top w:val="nil"/>
              <w:left w:val="nil"/>
              <w:bottom w:val="single" w:sz="4" w:space="0" w:color="000000"/>
              <w:right w:val="single" w:sz="4" w:space="0" w:color="000000"/>
            </w:tcBorders>
            <w:shd w:val="clear" w:color="auto" w:fill="auto"/>
            <w:noWrap/>
            <w:hideMark/>
          </w:tcPr>
          <w:p w14:paraId="3BA1FF9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D77EB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257FD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A6F00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5396A8" w14:textId="77777777" w:rsidR="001333F2" w:rsidRPr="008B76E1" w:rsidRDefault="001333F2" w:rsidP="001333F2">
            <w:pPr>
              <w:jc w:val="right"/>
              <w:rPr>
                <w:color w:val="000000"/>
              </w:rPr>
            </w:pPr>
            <w:r w:rsidRPr="008B76E1">
              <w:rPr>
                <w:color w:val="000000"/>
              </w:rPr>
              <w:t>5 000 000,00</w:t>
            </w:r>
          </w:p>
        </w:tc>
      </w:tr>
      <w:tr w:rsidR="001333F2" w:rsidRPr="008B76E1" w14:paraId="2ECBFA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999EC9"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C6D5678" w14:textId="77777777" w:rsidR="001333F2" w:rsidRPr="008B76E1" w:rsidRDefault="001333F2" w:rsidP="001333F2">
            <w:pPr>
              <w:jc w:val="center"/>
              <w:rPr>
                <w:color w:val="000000"/>
              </w:rPr>
            </w:pPr>
            <w:r w:rsidRPr="008B76E1">
              <w:rPr>
                <w:color w:val="000000"/>
              </w:rPr>
              <w:t xml:space="preserve">04 4 02 21000 </w:t>
            </w:r>
          </w:p>
        </w:tc>
        <w:tc>
          <w:tcPr>
            <w:tcW w:w="850" w:type="dxa"/>
            <w:tcBorders>
              <w:top w:val="nil"/>
              <w:left w:val="nil"/>
              <w:bottom w:val="single" w:sz="4" w:space="0" w:color="000000"/>
              <w:right w:val="single" w:sz="4" w:space="0" w:color="000000"/>
            </w:tcBorders>
            <w:shd w:val="clear" w:color="auto" w:fill="auto"/>
            <w:noWrap/>
            <w:hideMark/>
          </w:tcPr>
          <w:p w14:paraId="499AFE1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A121FD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5CDF3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EB0AF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111128" w14:textId="77777777" w:rsidR="001333F2" w:rsidRPr="008B76E1" w:rsidRDefault="001333F2" w:rsidP="001333F2">
            <w:pPr>
              <w:jc w:val="right"/>
              <w:rPr>
                <w:color w:val="000000"/>
              </w:rPr>
            </w:pPr>
            <w:r w:rsidRPr="008B76E1">
              <w:rPr>
                <w:color w:val="000000"/>
              </w:rPr>
              <w:t>5 000 000,00</w:t>
            </w:r>
          </w:p>
        </w:tc>
      </w:tr>
      <w:tr w:rsidR="001333F2" w:rsidRPr="008B76E1" w14:paraId="0834DE1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58F1CE"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9415736" w14:textId="77777777" w:rsidR="001333F2" w:rsidRPr="008B76E1" w:rsidRDefault="001333F2" w:rsidP="001333F2">
            <w:pPr>
              <w:jc w:val="center"/>
              <w:rPr>
                <w:color w:val="000000"/>
              </w:rPr>
            </w:pPr>
            <w:r w:rsidRPr="008B76E1">
              <w:rPr>
                <w:color w:val="000000"/>
              </w:rPr>
              <w:t xml:space="preserve">04 4 02 21000 </w:t>
            </w:r>
          </w:p>
        </w:tc>
        <w:tc>
          <w:tcPr>
            <w:tcW w:w="850" w:type="dxa"/>
            <w:tcBorders>
              <w:top w:val="nil"/>
              <w:left w:val="nil"/>
              <w:bottom w:val="single" w:sz="4" w:space="0" w:color="000000"/>
              <w:right w:val="single" w:sz="4" w:space="0" w:color="000000"/>
            </w:tcBorders>
            <w:shd w:val="clear" w:color="auto" w:fill="auto"/>
            <w:noWrap/>
            <w:hideMark/>
          </w:tcPr>
          <w:p w14:paraId="2ABB714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F4C51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3B0F6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CBA86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096A03" w14:textId="77777777" w:rsidR="001333F2" w:rsidRPr="008B76E1" w:rsidRDefault="001333F2" w:rsidP="001333F2">
            <w:pPr>
              <w:jc w:val="right"/>
              <w:rPr>
                <w:color w:val="000000"/>
              </w:rPr>
            </w:pPr>
            <w:r w:rsidRPr="008B76E1">
              <w:rPr>
                <w:color w:val="000000"/>
              </w:rPr>
              <w:t>5 000 000,00</w:t>
            </w:r>
          </w:p>
        </w:tc>
      </w:tr>
      <w:tr w:rsidR="001333F2" w:rsidRPr="008B76E1" w14:paraId="5891B81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37F802"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513249A7" w14:textId="77777777" w:rsidR="001333F2" w:rsidRPr="008B76E1" w:rsidRDefault="001333F2" w:rsidP="001333F2">
            <w:pPr>
              <w:jc w:val="center"/>
              <w:rPr>
                <w:color w:val="000000"/>
              </w:rPr>
            </w:pPr>
            <w:r w:rsidRPr="008B76E1">
              <w:rPr>
                <w:color w:val="000000"/>
              </w:rPr>
              <w:t xml:space="preserve">04 4 02 21000 </w:t>
            </w:r>
          </w:p>
        </w:tc>
        <w:tc>
          <w:tcPr>
            <w:tcW w:w="850" w:type="dxa"/>
            <w:tcBorders>
              <w:top w:val="nil"/>
              <w:left w:val="nil"/>
              <w:bottom w:val="single" w:sz="4" w:space="0" w:color="000000"/>
              <w:right w:val="single" w:sz="4" w:space="0" w:color="000000"/>
            </w:tcBorders>
            <w:shd w:val="clear" w:color="auto" w:fill="auto"/>
            <w:noWrap/>
            <w:hideMark/>
          </w:tcPr>
          <w:p w14:paraId="11407F4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5FD16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F1845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C6E8CF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22C2A3" w14:textId="77777777" w:rsidR="001333F2" w:rsidRPr="008B76E1" w:rsidRDefault="001333F2" w:rsidP="001333F2">
            <w:pPr>
              <w:jc w:val="right"/>
              <w:rPr>
                <w:color w:val="000000"/>
              </w:rPr>
            </w:pPr>
            <w:r w:rsidRPr="008B76E1">
              <w:rPr>
                <w:color w:val="000000"/>
              </w:rPr>
              <w:t>5 000 000,00</w:t>
            </w:r>
          </w:p>
        </w:tc>
      </w:tr>
      <w:tr w:rsidR="001333F2" w:rsidRPr="008B76E1" w14:paraId="5D781A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4F1746"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A3CD3FD" w14:textId="77777777" w:rsidR="001333F2" w:rsidRPr="008B76E1" w:rsidRDefault="001333F2" w:rsidP="001333F2">
            <w:pPr>
              <w:jc w:val="center"/>
              <w:rPr>
                <w:color w:val="000000"/>
              </w:rPr>
            </w:pPr>
            <w:r w:rsidRPr="008B76E1">
              <w:rPr>
                <w:color w:val="000000"/>
              </w:rPr>
              <w:t xml:space="preserve">04 4 02 21000 </w:t>
            </w:r>
          </w:p>
        </w:tc>
        <w:tc>
          <w:tcPr>
            <w:tcW w:w="850" w:type="dxa"/>
            <w:tcBorders>
              <w:top w:val="nil"/>
              <w:left w:val="nil"/>
              <w:bottom w:val="single" w:sz="4" w:space="0" w:color="000000"/>
              <w:right w:val="single" w:sz="4" w:space="0" w:color="000000"/>
            </w:tcBorders>
            <w:shd w:val="clear" w:color="auto" w:fill="auto"/>
            <w:noWrap/>
            <w:hideMark/>
          </w:tcPr>
          <w:p w14:paraId="2A9D588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5A98D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A69A3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176303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E250686" w14:textId="77777777" w:rsidR="001333F2" w:rsidRPr="008B76E1" w:rsidRDefault="001333F2" w:rsidP="001333F2">
            <w:pPr>
              <w:jc w:val="right"/>
              <w:rPr>
                <w:color w:val="000000"/>
              </w:rPr>
            </w:pPr>
            <w:r w:rsidRPr="008B76E1">
              <w:rPr>
                <w:color w:val="000000"/>
              </w:rPr>
              <w:t>5 000 000,00</w:t>
            </w:r>
          </w:p>
        </w:tc>
      </w:tr>
      <w:tr w:rsidR="001333F2" w:rsidRPr="008B76E1" w14:paraId="3D608D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94BB5E"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BE4F5B0" w14:textId="77777777" w:rsidR="001333F2" w:rsidRPr="008B76E1" w:rsidRDefault="001333F2" w:rsidP="001333F2">
            <w:pPr>
              <w:jc w:val="center"/>
              <w:rPr>
                <w:color w:val="000000"/>
              </w:rPr>
            </w:pPr>
            <w:r w:rsidRPr="008B76E1">
              <w:rPr>
                <w:color w:val="000000"/>
              </w:rPr>
              <w:t xml:space="preserve">04 4 02 21000 </w:t>
            </w:r>
          </w:p>
        </w:tc>
        <w:tc>
          <w:tcPr>
            <w:tcW w:w="850" w:type="dxa"/>
            <w:tcBorders>
              <w:top w:val="nil"/>
              <w:left w:val="nil"/>
              <w:bottom w:val="single" w:sz="4" w:space="0" w:color="000000"/>
              <w:right w:val="single" w:sz="4" w:space="0" w:color="000000"/>
            </w:tcBorders>
            <w:shd w:val="clear" w:color="auto" w:fill="auto"/>
            <w:noWrap/>
            <w:hideMark/>
          </w:tcPr>
          <w:p w14:paraId="79B25A6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42BF6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B52BF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A650F0E"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1FF6208" w14:textId="77777777" w:rsidR="001333F2" w:rsidRPr="008B76E1" w:rsidRDefault="001333F2" w:rsidP="001333F2">
            <w:pPr>
              <w:jc w:val="right"/>
              <w:rPr>
                <w:color w:val="000000"/>
              </w:rPr>
            </w:pPr>
            <w:r w:rsidRPr="008B76E1">
              <w:rPr>
                <w:color w:val="000000"/>
              </w:rPr>
              <w:t>5 000 000,00</w:t>
            </w:r>
          </w:p>
        </w:tc>
      </w:tr>
      <w:tr w:rsidR="001333F2" w:rsidRPr="008B76E1" w14:paraId="3583B8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210AA5" w14:textId="77777777" w:rsidR="001333F2" w:rsidRPr="008B76E1" w:rsidRDefault="001333F2" w:rsidP="001333F2">
            <w:pPr>
              <w:rPr>
                <w:color w:val="000000"/>
                <w:sz w:val="22"/>
                <w:szCs w:val="22"/>
              </w:rPr>
            </w:pPr>
            <w:r w:rsidRPr="008B76E1">
              <w:rPr>
                <w:color w:val="000000"/>
                <w:sz w:val="22"/>
                <w:szCs w:val="22"/>
              </w:rPr>
              <w:t>Обеспечение мер по охране образовательных организаций в целях антитеррористической защищенности</w:t>
            </w:r>
          </w:p>
        </w:tc>
        <w:tc>
          <w:tcPr>
            <w:tcW w:w="1843" w:type="dxa"/>
            <w:tcBorders>
              <w:top w:val="nil"/>
              <w:left w:val="nil"/>
              <w:bottom w:val="single" w:sz="4" w:space="0" w:color="000000"/>
              <w:right w:val="single" w:sz="4" w:space="0" w:color="000000"/>
            </w:tcBorders>
            <w:shd w:val="clear" w:color="auto" w:fill="auto"/>
            <w:noWrap/>
            <w:hideMark/>
          </w:tcPr>
          <w:p w14:paraId="5AA22DB0" w14:textId="77777777" w:rsidR="001333F2" w:rsidRPr="008B76E1" w:rsidRDefault="001333F2" w:rsidP="001333F2">
            <w:pPr>
              <w:jc w:val="center"/>
              <w:rPr>
                <w:color w:val="000000"/>
              </w:rPr>
            </w:pPr>
            <w:r w:rsidRPr="008B76E1">
              <w:rPr>
                <w:color w:val="000000"/>
              </w:rPr>
              <w:t xml:space="preserve">04 4 02 21650 </w:t>
            </w:r>
          </w:p>
        </w:tc>
        <w:tc>
          <w:tcPr>
            <w:tcW w:w="850" w:type="dxa"/>
            <w:tcBorders>
              <w:top w:val="nil"/>
              <w:left w:val="nil"/>
              <w:bottom w:val="single" w:sz="4" w:space="0" w:color="000000"/>
              <w:right w:val="single" w:sz="4" w:space="0" w:color="000000"/>
            </w:tcBorders>
            <w:shd w:val="clear" w:color="auto" w:fill="auto"/>
            <w:noWrap/>
            <w:hideMark/>
          </w:tcPr>
          <w:p w14:paraId="1ABF994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68C2B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02B29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8AD32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D26544" w14:textId="77777777" w:rsidR="001333F2" w:rsidRPr="008B76E1" w:rsidRDefault="001333F2" w:rsidP="001333F2">
            <w:pPr>
              <w:jc w:val="right"/>
              <w:rPr>
                <w:color w:val="000000"/>
              </w:rPr>
            </w:pPr>
            <w:r w:rsidRPr="008B76E1">
              <w:rPr>
                <w:color w:val="000000"/>
              </w:rPr>
              <w:t>7 073 600,00</w:t>
            </w:r>
          </w:p>
        </w:tc>
      </w:tr>
      <w:tr w:rsidR="001333F2" w:rsidRPr="008B76E1" w14:paraId="710C33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401ADC"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B5338D2" w14:textId="77777777" w:rsidR="001333F2" w:rsidRPr="008B76E1" w:rsidRDefault="001333F2" w:rsidP="001333F2">
            <w:pPr>
              <w:jc w:val="center"/>
              <w:rPr>
                <w:color w:val="000000"/>
              </w:rPr>
            </w:pPr>
            <w:r w:rsidRPr="008B76E1">
              <w:rPr>
                <w:color w:val="000000"/>
              </w:rPr>
              <w:t xml:space="preserve">04 4 02 21650 </w:t>
            </w:r>
          </w:p>
        </w:tc>
        <w:tc>
          <w:tcPr>
            <w:tcW w:w="850" w:type="dxa"/>
            <w:tcBorders>
              <w:top w:val="nil"/>
              <w:left w:val="nil"/>
              <w:bottom w:val="single" w:sz="4" w:space="0" w:color="000000"/>
              <w:right w:val="single" w:sz="4" w:space="0" w:color="000000"/>
            </w:tcBorders>
            <w:shd w:val="clear" w:color="auto" w:fill="auto"/>
            <w:noWrap/>
            <w:hideMark/>
          </w:tcPr>
          <w:p w14:paraId="52B7B46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9053F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F128C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B7422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727C03" w14:textId="77777777" w:rsidR="001333F2" w:rsidRPr="008B76E1" w:rsidRDefault="001333F2" w:rsidP="001333F2">
            <w:pPr>
              <w:jc w:val="right"/>
              <w:rPr>
                <w:color w:val="000000"/>
              </w:rPr>
            </w:pPr>
            <w:r w:rsidRPr="008B76E1">
              <w:rPr>
                <w:color w:val="000000"/>
              </w:rPr>
              <w:t>7 073 600,00</w:t>
            </w:r>
          </w:p>
        </w:tc>
      </w:tr>
      <w:tr w:rsidR="001333F2" w:rsidRPr="008B76E1" w14:paraId="57B472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1F34CB"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439448F" w14:textId="77777777" w:rsidR="001333F2" w:rsidRPr="008B76E1" w:rsidRDefault="001333F2" w:rsidP="001333F2">
            <w:pPr>
              <w:jc w:val="center"/>
              <w:rPr>
                <w:color w:val="000000"/>
              </w:rPr>
            </w:pPr>
            <w:r w:rsidRPr="008B76E1">
              <w:rPr>
                <w:color w:val="000000"/>
              </w:rPr>
              <w:t xml:space="preserve">04 4 02 21650 </w:t>
            </w:r>
          </w:p>
        </w:tc>
        <w:tc>
          <w:tcPr>
            <w:tcW w:w="850" w:type="dxa"/>
            <w:tcBorders>
              <w:top w:val="nil"/>
              <w:left w:val="nil"/>
              <w:bottom w:val="single" w:sz="4" w:space="0" w:color="000000"/>
              <w:right w:val="single" w:sz="4" w:space="0" w:color="000000"/>
            </w:tcBorders>
            <w:shd w:val="clear" w:color="auto" w:fill="auto"/>
            <w:noWrap/>
            <w:hideMark/>
          </w:tcPr>
          <w:p w14:paraId="340802A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5BBA2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016E6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F5C9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348A90" w14:textId="77777777" w:rsidR="001333F2" w:rsidRPr="008B76E1" w:rsidRDefault="001333F2" w:rsidP="001333F2">
            <w:pPr>
              <w:jc w:val="right"/>
              <w:rPr>
                <w:color w:val="000000"/>
              </w:rPr>
            </w:pPr>
            <w:r w:rsidRPr="008B76E1">
              <w:rPr>
                <w:color w:val="000000"/>
              </w:rPr>
              <w:t>7 073 600,00</w:t>
            </w:r>
          </w:p>
        </w:tc>
      </w:tr>
      <w:tr w:rsidR="001333F2" w:rsidRPr="008B76E1" w14:paraId="0E1FCE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95CD2F"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4DED5B5D" w14:textId="77777777" w:rsidR="001333F2" w:rsidRPr="008B76E1" w:rsidRDefault="001333F2" w:rsidP="001333F2">
            <w:pPr>
              <w:jc w:val="center"/>
              <w:rPr>
                <w:color w:val="000000"/>
              </w:rPr>
            </w:pPr>
            <w:r w:rsidRPr="008B76E1">
              <w:rPr>
                <w:color w:val="000000"/>
              </w:rPr>
              <w:t xml:space="preserve">04 4 02 21650 </w:t>
            </w:r>
          </w:p>
        </w:tc>
        <w:tc>
          <w:tcPr>
            <w:tcW w:w="850" w:type="dxa"/>
            <w:tcBorders>
              <w:top w:val="nil"/>
              <w:left w:val="nil"/>
              <w:bottom w:val="single" w:sz="4" w:space="0" w:color="000000"/>
              <w:right w:val="single" w:sz="4" w:space="0" w:color="000000"/>
            </w:tcBorders>
            <w:shd w:val="clear" w:color="auto" w:fill="auto"/>
            <w:noWrap/>
            <w:hideMark/>
          </w:tcPr>
          <w:p w14:paraId="25D6F01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1C4FB5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EA3A4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0CA863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8ADBD1" w14:textId="77777777" w:rsidR="001333F2" w:rsidRPr="008B76E1" w:rsidRDefault="001333F2" w:rsidP="001333F2">
            <w:pPr>
              <w:jc w:val="right"/>
              <w:rPr>
                <w:color w:val="000000"/>
              </w:rPr>
            </w:pPr>
            <w:r w:rsidRPr="008B76E1">
              <w:rPr>
                <w:color w:val="000000"/>
              </w:rPr>
              <w:t>7 073 600,00</w:t>
            </w:r>
          </w:p>
        </w:tc>
      </w:tr>
      <w:tr w:rsidR="001333F2" w:rsidRPr="008B76E1" w14:paraId="16A489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4F2BD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9514B6A" w14:textId="77777777" w:rsidR="001333F2" w:rsidRPr="008B76E1" w:rsidRDefault="001333F2" w:rsidP="001333F2">
            <w:pPr>
              <w:jc w:val="center"/>
              <w:rPr>
                <w:color w:val="000000"/>
              </w:rPr>
            </w:pPr>
            <w:r w:rsidRPr="008B76E1">
              <w:rPr>
                <w:color w:val="000000"/>
              </w:rPr>
              <w:t xml:space="preserve">04 4 02 21650 </w:t>
            </w:r>
          </w:p>
        </w:tc>
        <w:tc>
          <w:tcPr>
            <w:tcW w:w="850" w:type="dxa"/>
            <w:tcBorders>
              <w:top w:val="nil"/>
              <w:left w:val="nil"/>
              <w:bottom w:val="single" w:sz="4" w:space="0" w:color="000000"/>
              <w:right w:val="single" w:sz="4" w:space="0" w:color="000000"/>
            </w:tcBorders>
            <w:shd w:val="clear" w:color="auto" w:fill="auto"/>
            <w:noWrap/>
            <w:hideMark/>
          </w:tcPr>
          <w:p w14:paraId="3EC714D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76AB1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8F1D7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A699B5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0786AC3" w14:textId="77777777" w:rsidR="001333F2" w:rsidRPr="008B76E1" w:rsidRDefault="001333F2" w:rsidP="001333F2">
            <w:pPr>
              <w:jc w:val="right"/>
              <w:rPr>
                <w:color w:val="000000"/>
              </w:rPr>
            </w:pPr>
            <w:r w:rsidRPr="008B76E1">
              <w:rPr>
                <w:color w:val="000000"/>
              </w:rPr>
              <w:t>7 073 600,00</w:t>
            </w:r>
          </w:p>
        </w:tc>
      </w:tr>
      <w:tr w:rsidR="001333F2" w:rsidRPr="008B76E1" w14:paraId="6682075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44FBC4"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E7B5B75" w14:textId="77777777" w:rsidR="001333F2" w:rsidRPr="008B76E1" w:rsidRDefault="001333F2" w:rsidP="001333F2">
            <w:pPr>
              <w:jc w:val="center"/>
              <w:rPr>
                <w:color w:val="000000"/>
              </w:rPr>
            </w:pPr>
            <w:r w:rsidRPr="008B76E1">
              <w:rPr>
                <w:color w:val="000000"/>
              </w:rPr>
              <w:t xml:space="preserve">04 4 02 21650 </w:t>
            </w:r>
          </w:p>
        </w:tc>
        <w:tc>
          <w:tcPr>
            <w:tcW w:w="850" w:type="dxa"/>
            <w:tcBorders>
              <w:top w:val="nil"/>
              <w:left w:val="nil"/>
              <w:bottom w:val="single" w:sz="4" w:space="0" w:color="000000"/>
              <w:right w:val="single" w:sz="4" w:space="0" w:color="000000"/>
            </w:tcBorders>
            <w:shd w:val="clear" w:color="auto" w:fill="auto"/>
            <w:noWrap/>
            <w:hideMark/>
          </w:tcPr>
          <w:p w14:paraId="2D70556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88DEE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DB39C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F4356B0"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56172E7" w14:textId="77777777" w:rsidR="001333F2" w:rsidRPr="008B76E1" w:rsidRDefault="001333F2" w:rsidP="001333F2">
            <w:pPr>
              <w:jc w:val="right"/>
              <w:rPr>
                <w:color w:val="000000"/>
              </w:rPr>
            </w:pPr>
            <w:r w:rsidRPr="008B76E1">
              <w:rPr>
                <w:color w:val="000000"/>
              </w:rPr>
              <w:t>7 073 600,00</w:t>
            </w:r>
          </w:p>
        </w:tc>
      </w:tr>
      <w:tr w:rsidR="001333F2" w:rsidRPr="008B76E1" w14:paraId="401E5E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61A03B" w14:textId="77777777" w:rsidR="001333F2" w:rsidRPr="008B76E1" w:rsidRDefault="001333F2" w:rsidP="001333F2">
            <w:pPr>
              <w:rPr>
                <w:color w:val="000000"/>
                <w:sz w:val="22"/>
                <w:szCs w:val="22"/>
              </w:rPr>
            </w:pPr>
            <w:r w:rsidRPr="008B76E1">
              <w:rPr>
                <w:color w:val="000000"/>
                <w:sz w:val="22"/>
                <w:szCs w:val="22"/>
              </w:rPr>
              <w:t>Расходы на приобретение мебели</w:t>
            </w:r>
          </w:p>
        </w:tc>
        <w:tc>
          <w:tcPr>
            <w:tcW w:w="1843" w:type="dxa"/>
            <w:tcBorders>
              <w:top w:val="nil"/>
              <w:left w:val="nil"/>
              <w:bottom w:val="single" w:sz="4" w:space="0" w:color="000000"/>
              <w:right w:val="single" w:sz="4" w:space="0" w:color="000000"/>
            </w:tcBorders>
            <w:shd w:val="clear" w:color="auto" w:fill="auto"/>
            <w:noWrap/>
            <w:hideMark/>
          </w:tcPr>
          <w:p w14:paraId="2D4CAD4F" w14:textId="77777777" w:rsidR="001333F2" w:rsidRPr="008B76E1" w:rsidRDefault="001333F2" w:rsidP="001333F2">
            <w:pPr>
              <w:jc w:val="center"/>
              <w:rPr>
                <w:color w:val="000000"/>
              </w:rPr>
            </w:pPr>
            <w:r w:rsidRPr="008B76E1">
              <w:rPr>
                <w:color w:val="000000"/>
              </w:rPr>
              <w:t xml:space="preserve">04 4 02 23360 </w:t>
            </w:r>
          </w:p>
        </w:tc>
        <w:tc>
          <w:tcPr>
            <w:tcW w:w="850" w:type="dxa"/>
            <w:tcBorders>
              <w:top w:val="nil"/>
              <w:left w:val="nil"/>
              <w:bottom w:val="single" w:sz="4" w:space="0" w:color="000000"/>
              <w:right w:val="single" w:sz="4" w:space="0" w:color="000000"/>
            </w:tcBorders>
            <w:shd w:val="clear" w:color="auto" w:fill="auto"/>
            <w:noWrap/>
            <w:hideMark/>
          </w:tcPr>
          <w:p w14:paraId="71A17A2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D8FF5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C7A0B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6D61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46119B" w14:textId="77777777" w:rsidR="001333F2" w:rsidRPr="008B76E1" w:rsidRDefault="001333F2" w:rsidP="001333F2">
            <w:pPr>
              <w:jc w:val="right"/>
              <w:rPr>
                <w:color w:val="000000"/>
              </w:rPr>
            </w:pPr>
            <w:r w:rsidRPr="008B76E1">
              <w:rPr>
                <w:color w:val="000000"/>
              </w:rPr>
              <w:t>1 936 800,00</w:t>
            </w:r>
          </w:p>
        </w:tc>
      </w:tr>
      <w:tr w:rsidR="001333F2" w:rsidRPr="008B76E1" w14:paraId="5198EA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116E4C"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FC13F49" w14:textId="77777777" w:rsidR="001333F2" w:rsidRPr="008B76E1" w:rsidRDefault="001333F2" w:rsidP="001333F2">
            <w:pPr>
              <w:jc w:val="center"/>
              <w:rPr>
                <w:color w:val="000000"/>
              </w:rPr>
            </w:pPr>
            <w:r w:rsidRPr="008B76E1">
              <w:rPr>
                <w:color w:val="000000"/>
              </w:rPr>
              <w:t xml:space="preserve">04 4 02 23360 </w:t>
            </w:r>
          </w:p>
        </w:tc>
        <w:tc>
          <w:tcPr>
            <w:tcW w:w="850" w:type="dxa"/>
            <w:tcBorders>
              <w:top w:val="nil"/>
              <w:left w:val="nil"/>
              <w:bottom w:val="single" w:sz="4" w:space="0" w:color="000000"/>
              <w:right w:val="single" w:sz="4" w:space="0" w:color="000000"/>
            </w:tcBorders>
            <w:shd w:val="clear" w:color="auto" w:fill="auto"/>
            <w:noWrap/>
            <w:hideMark/>
          </w:tcPr>
          <w:p w14:paraId="33A5C00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C433E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0794E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E781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4E156D" w14:textId="77777777" w:rsidR="001333F2" w:rsidRPr="008B76E1" w:rsidRDefault="001333F2" w:rsidP="001333F2">
            <w:pPr>
              <w:jc w:val="right"/>
              <w:rPr>
                <w:color w:val="000000"/>
              </w:rPr>
            </w:pPr>
            <w:r w:rsidRPr="008B76E1">
              <w:rPr>
                <w:color w:val="000000"/>
              </w:rPr>
              <w:t>1 936 800,00</w:t>
            </w:r>
          </w:p>
        </w:tc>
      </w:tr>
      <w:tr w:rsidR="001333F2" w:rsidRPr="008B76E1" w14:paraId="4D5CCB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6F3D18"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3087AA8B" w14:textId="77777777" w:rsidR="001333F2" w:rsidRPr="008B76E1" w:rsidRDefault="001333F2" w:rsidP="001333F2">
            <w:pPr>
              <w:jc w:val="center"/>
              <w:rPr>
                <w:color w:val="000000"/>
              </w:rPr>
            </w:pPr>
            <w:r w:rsidRPr="008B76E1">
              <w:rPr>
                <w:color w:val="000000"/>
              </w:rPr>
              <w:t xml:space="preserve">04 4 02 23360 </w:t>
            </w:r>
          </w:p>
        </w:tc>
        <w:tc>
          <w:tcPr>
            <w:tcW w:w="850" w:type="dxa"/>
            <w:tcBorders>
              <w:top w:val="nil"/>
              <w:left w:val="nil"/>
              <w:bottom w:val="single" w:sz="4" w:space="0" w:color="000000"/>
              <w:right w:val="single" w:sz="4" w:space="0" w:color="000000"/>
            </w:tcBorders>
            <w:shd w:val="clear" w:color="auto" w:fill="auto"/>
            <w:noWrap/>
            <w:hideMark/>
          </w:tcPr>
          <w:p w14:paraId="5FA674D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FDCDD2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1D0FD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F5697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DB190D" w14:textId="77777777" w:rsidR="001333F2" w:rsidRPr="008B76E1" w:rsidRDefault="001333F2" w:rsidP="001333F2">
            <w:pPr>
              <w:jc w:val="right"/>
              <w:rPr>
                <w:color w:val="000000"/>
              </w:rPr>
            </w:pPr>
            <w:r w:rsidRPr="008B76E1">
              <w:rPr>
                <w:color w:val="000000"/>
              </w:rPr>
              <w:t>1 936 800,00</w:t>
            </w:r>
          </w:p>
        </w:tc>
      </w:tr>
      <w:tr w:rsidR="001333F2" w:rsidRPr="008B76E1" w14:paraId="0BE4A1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E4E9E9"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17EE8CDA" w14:textId="77777777" w:rsidR="001333F2" w:rsidRPr="008B76E1" w:rsidRDefault="001333F2" w:rsidP="001333F2">
            <w:pPr>
              <w:jc w:val="center"/>
              <w:rPr>
                <w:color w:val="000000"/>
              </w:rPr>
            </w:pPr>
            <w:r w:rsidRPr="008B76E1">
              <w:rPr>
                <w:color w:val="000000"/>
              </w:rPr>
              <w:t xml:space="preserve">04 4 02 23360 </w:t>
            </w:r>
          </w:p>
        </w:tc>
        <w:tc>
          <w:tcPr>
            <w:tcW w:w="850" w:type="dxa"/>
            <w:tcBorders>
              <w:top w:val="nil"/>
              <w:left w:val="nil"/>
              <w:bottom w:val="single" w:sz="4" w:space="0" w:color="000000"/>
              <w:right w:val="single" w:sz="4" w:space="0" w:color="000000"/>
            </w:tcBorders>
            <w:shd w:val="clear" w:color="auto" w:fill="auto"/>
            <w:noWrap/>
            <w:hideMark/>
          </w:tcPr>
          <w:p w14:paraId="359E4EC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40078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6C749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FC2B74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FEE003" w14:textId="77777777" w:rsidR="001333F2" w:rsidRPr="008B76E1" w:rsidRDefault="001333F2" w:rsidP="001333F2">
            <w:pPr>
              <w:jc w:val="right"/>
              <w:rPr>
                <w:color w:val="000000"/>
              </w:rPr>
            </w:pPr>
            <w:r w:rsidRPr="008B76E1">
              <w:rPr>
                <w:color w:val="000000"/>
              </w:rPr>
              <w:t>1 936 800,00</w:t>
            </w:r>
          </w:p>
        </w:tc>
      </w:tr>
      <w:tr w:rsidR="001333F2" w:rsidRPr="008B76E1" w14:paraId="5A8967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07AC6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A6F18E9" w14:textId="77777777" w:rsidR="001333F2" w:rsidRPr="008B76E1" w:rsidRDefault="001333F2" w:rsidP="001333F2">
            <w:pPr>
              <w:jc w:val="center"/>
              <w:rPr>
                <w:color w:val="000000"/>
              </w:rPr>
            </w:pPr>
            <w:r w:rsidRPr="008B76E1">
              <w:rPr>
                <w:color w:val="000000"/>
              </w:rPr>
              <w:t xml:space="preserve">04 4 02 23360 </w:t>
            </w:r>
          </w:p>
        </w:tc>
        <w:tc>
          <w:tcPr>
            <w:tcW w:w="850" w:type="dxa"/>
            <w:tcBorders>
              <w:top w:val="nil"/>
              <w:left w:val="nil"/>
              <w:bottom w:val="single" w:sz="4" w:space="0" w:color="000000"/>
              <w:right w:val="single" w:sz="4" w:space="0" w:color="000000"/>
            </w:tcBorders>
            <w:shd w:val="clear" w:color="auto" w:fill="auto"/>
            <w:noWrap/>
            <w:hideMark/>
          </w:tcPr>
          <w:p w14:paraId="631B5C6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BB52A1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1BCD0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595733D"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172C200" w14:textId="77777777" w:rsidR="001333F2" w:rsidRPr="008B76E1" w:rsidRDefault="001333F2" w:rsidP="001333F2">
            <w:pPr>
              <w:jc w:val="right"/>
              <w:rPr>
                <w:color w:val="000000"/>
              </w:rPr>
            </w:pPr>
            <w:r w:rsidRPr="008B76E1">
              <w:rPr>
                <w:color w:val="000000"/>
              </w:rPr>
              <w:t>1 936 800,00</w:t>
            </w:r>
          </w:p>
        </w:tc>
      </w:tr>
      <w:tr w:rsidR="001333F2" w:rsidRPr="008B76E1" w14:paraId="6AE7EC8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61AE65"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26C4C3C" w14:textId="77777777" w:rsidR="001333F2" w:rsidRPr="008B76E1" w:rsidRDefault="001333F2" w:rsidP="001333F2">
            <w:pPr>
              <w:jc w:val="center"/>
              <w:rPr>
                <w:color w:val="000000"/>
              </w:rPr>
            </w:pPr>
            <w:r w:rsidRPr="008B76E1">
              <w:rPr>
                <w:color w:val="000000"/>
              </w:rPr>
              <w:t xml:space="preserve">04 4 02 23360 </w:t>
            </w:r>
          </w:p>
        </w:tc>
        <w:tc>
          <w:tcPr>
            <w:tcW w:w="850" w:type="dxa"/>
            <w:tcBorders>
              <w:top w:val="nil"/>
              <w:left w:val="nil"/>
              <w:bottom w:val="single" w:sz="4" w:space="0" w:color="000000"/>
              <w:right w:val="single" w:sz="4" w:space="0" w:color="000000"/>
            </w:tcBorders>
            <w:shd w:val="clear" w:color="auto" w:fill="auto"/>
            <w:noWrap/>
            <w:hideMark/>
          </w:tcPr>
          <w:p w14:paraId="5FB550B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E6822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1BEDC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97ED74B"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21641D2" w14:textId="77777777" w:rsidR="001333F2" w:rsidRPr="008B76E1" w:rsidRDefault="001333F2" w:rsidP="001333F2">
            <w:pPr>
              <w:jc w:val="right"/>
              <w:rPr>
                <w:color w:val="000000"/>
              </w:rPr>
            </w:pPr>
            <w:r w:rsidRPr="008B76E1">
              <w:rPr>
                <w:color w:val="000000"/>
              </w:rPr>
              <w:t>1 936 800,00</w:t>
            </w:r>
          </w:p>
        </w:tc>
      </w:tr>
      <w:tr w:rsidR="001333F2" w:rsidRPr="008B76E1" w14:paraId="30C804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68FB2F" w14:textId="77777777" w:rsidR="001333F2" w:rsidRPr="008B76E1" w:rsidRDefault="001333F2" w:rsidP="001333F2">
            <w:pPr>
              <w:rPr>
                <w:color w:val="000000"/>
                <w:sz w:val="22"/>
                <w:szCs w:val="22"/>
              </w:rPr>
            </w:pPr>
            <w:r w:rsidRPr="008B76E1">
              <w:rPr>
                <w:color w:val="000000"/>
                <w:sz w:val="22"/>
                <w:szCs w:val="22"/>
              </w:rPr>
              <w:lastRenderedPageBreak/>
              <w:t>Реализация мероприятий по благоустройству территорий образовательных организаций</w:t>
            </w:r>
          </w:p>
        </w:tc>
        <w:tc>
          <w:tcPr>
            <w:tcW w:w="1843" w:type="dxa"/>
            <w:tcBorders>
              <w:top w:val="nil"/>
              <w:left w:val="nil"/>
              <w:bottom w:val="single" w:sz="4" w:space="0" w:color="000000"/>
              <w:right w:val="single" w:sz="4" w:space="0" w:color="000000"/>
            </w:tcBorders>
            <w:shd w:val="clear" w:color="auto" w:fill="auto"/>
            <w:noWrap/>
            <w:hideMark/>
          </w:tcPr>
          <w:p w14:paraId="7C7930AF" w14:textId="77777777" w:rsidR="001333F2" w:rsidRPr="008B76E1" w:rsidRDefault="001333F2" w:rsidP="001333F2">
            <w:pPr>
              <w:jc w:val="center"/>
              <w:rPr>
                <w:color w:val="000000"/>
              </w:rPr>
            </w:pPr>
            <w:r w:rsidRPr="008B76E1">
              <w:rPr>
                <w:color w:val="000000"/>
              </w:rPr>
              <w:t xml:space="preserve">04 4 02 24270 </w:t>
            </w:r>
          </w:p>
        </w:tc>
        <w:tc>
          <w:tcPr>
            <w:tcW w:w="850" w:type="dxa"/>
            <w:tcBorders>
              <w:top w:val="nil"/>
              <w:left w:val="nil"/>
              <w:bottom w:val="single" w:sz="4" w:space="0" w:color="000000"/>
              <w:right w:val="single" w:sz="4" w:space="0" w:color="000000"/>
            </w:tcBorders>
            <w:shd w:val="clear" w:color="auto" w:fill="auto"/>
            <w:noWrap/>
            <w:hideMark/>
          </w:tcPr>
          <w:p w14:paraId="504D980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CDC7C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757CC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40983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1C391E" w14:textId="77777777" w:rsidR="001333F2" w:rsidRPr="008B76E1" w:rsidRDefault="001333F2" w:rsidP="001333F2">
            <w:pPr>
              <w:jc w:val="right"/>
              <w:rPr>
                <w:color w:val="000000"/>
              </w:rPr>
            </w:pPr>
            <w:r w:rsidRPr="008B76E1">
              <w:rPr>
                <w:color w:val="000000"/>
              </w:rPr>
              <w:t>10 000 000,00</w:t>
            </w:r>
          </w:p>
        </w:tc>
      </w:tr>
      <w:tr w:rsidR="001333F2" w:rsidRPr="008B76E1" w14:paraId="3F41CD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53EDE4"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2D9ED44" w14:textId="77777777" w:rsidR="001333F2" w:rsidRPr="008B76E1" w:rsidRDefault="001333F2" w:rsidP="001333F2">
            <w:pPr>
              <w:jc w:val="center"/>
              <w:rPr>
                <w:color w:val="000000"/>
              </w:rPr>
            </w:pPr>
            <w:r w:rsidRPr="008B76E1">
              <w:rPr>
                <w:color w:val="000000"/>
              </w:rPr>
              <w:t xml:space="preserve">04 4 02 24270 </w:t>
            </w:r>
          </w:p>
        </w:tc>
        <w:tc>
          <w:tcPr>
            <w:tcW w:w="850" w:type="dxa"/>
            <w:tcBorders>
              <w:top w:val="nil"/>
              <w:left w:val="nil"/>
              <w:bottom w:val="single" w:sz="4" w:space="0" w:color="000000"/>
              <w:right w:val="single" w:sz="4" w:space="0" w:color="000000"/>
            </w:tcBorders>
            <w:shd w:val="clear" w:color="auto" w:fill="auto"/>
            <w:noWrap/>
            <w:hideMark/>
          </w:tcPr>
          <w:p w14:paraId="1D700E5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E2E1C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FC04F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56DC1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45EA7F" w14:textId="77777777" w:rsidR="001333F2" w:rsidRPr="008B76E1" w:rsidRDefault="001333F2" w:rsidP="001333F2">
            <w:pPr>
              <w:jc w:val="right"/>
              <w:rPr>
                <w:color w:val="000000"/>
              </w:rPr>
            </w:pPr>
            <w:r w:rsidRPr="008B76E1">
              <w:rPr>
                <w:color w:val="000000"/>
              </w:rPr>
              <w:t>10 000 000,00</w:t>
            </w:r>
          </w:p>
        </w:tc>
      </w:tr>
      <w:tr w:rsidR="001333F2" w:rsidRPr="008B76E1" w14:paraId="6951DA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86A583"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A88824E" w14:textId="77777777" w:rsidR="001333F2" w:rsidRPr="008B76E1" w:rsidRDefault="001333F2" w:rsidP="001333F2">
            <w:pPr>
              <w:jc w:val="center"/>
              <w:rPr>
                <w:color w:val="000000"/>
              </w:rPr>
            </w:pPr>
            <w:r w:rsidRPr="008B76E1">
              <w:rPr>
                <w:color w:val="000000"/>
              </w:rPr>
              <w:t xml:space="preserve">04 4 02 24270 </w:t>
            </w:r>
          </w:p>
        </w:tc>
        <w:tc>
          <w:tcPr>
            <w:tcW w:w="850" w:type="dxa"/>
            <w:tcBorders>
              <w:top w:val="nil"/>
              <w:left w:val="nil"/>
              <w:bottom w:val="single" w:sz="4" w:space="0" w:color="000000"/>
              <w:right w:val="single" w:sz="4" w:space="0" w:color="000000"/>
            </w:tcBorders>
            <w:shd w:val="clear" w:color="auto" w:fill="auto"/>
            <w:noWrap/>
            <w:hideMark/>
          </w:tcPr>
          <w:p w14:paraId="61FBE3D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61AD7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4884B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1792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4A0FED" w14:textId="77777777" w:rsidR="001333F2" w:rsidRPr="008B76E1" w:rsidRDefault="001333F2" w:rsidP="001333F2">
            <w:pPr>
              <w:jc w:val="right"/>
              <w:rPr>
                <w:color w:val="000000"/>
              </w:rPr>
            </w:pPr>
            <w:r w:rsidRPr="008B76E1">
              <w:rPr>
                <w:color w:val="000000"/>
              </w:rPr>
              <w:t>10 000 000,00</w:t>
            </w:r>
          </w:p>
        </w:tc>
      </w:tr>
      <w:tr w:rsidR="001333F2" w:rsidRPr="008B76E1" w14:paraId="796C78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44C7CB"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5DB162E1" w14:textId="77777777" w:rsidR="001333F2" w:rsidRPr="008B76E1" w:rsidRDefault="001333F2" w:rsidP="001333F2">
            <w:pPr>
              <w:jc w:val="center"/>
              <w:rPr>
                <w:color w:val="000000"/>
              </w:rPr>
            </w:pPr>
            <w:r w:rsidRPr="008B76E1">
              <w:rPr>
                <w:color w:val="000000"/>
              </w:rPr>
              <w:t xml:space="preserve">04 4 02 24270 </w:t>
            </w:r>
          </w:p>
        </w:tc>
        <w:tc>
          <w:tcPr>
            <w:tcW w:w="850" w:type="dxa"/>
            <w:tcBorders>
              <w:top w:val="nil"/>
              <w:left w:val="nil"/>
              <w:bottom w:val="single" w:sz="4" w:space="0" w:color="000000"/>
              <w:right w:val="single" w:sz="4" w:space="0" w:color="000000"/>
            </w:tcBorders>
            <w:shd w:val="clear" w:color="auto" w:fill="auto"/>
            <w:noWrap/>
            <w:hideMark/>
          </w:tcPr>
          <w:p w14:paraId="792B2B0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1F7F5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6522E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1F963F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7BF4D5" w14:textId="77777777" w:rsidR="001333F2" w:rsidRPr="008B76E1" w:rsidRDefault="001333F2" w:rsidP="001333F2">
            <w:pPr>
              <w:jc w:val="right"/>
              <w:rPr>
                <w:color w:val="000000"/>
              </w:rPr>
            </w:pPr>
            <w:r w:rsidRPr="008B76E1">
              <w:rPr>
                <w:color w:val="000000"/>
              </w:rPr>
              <w:t>10 000 000,00</w:t>
            </w:r>
          </w:p>
        </w:tc>
      </w:tr>
      <w:tr w:rsidR="001333F2" w:rsidRPr="008B76E1" w14:paraId="02B0DCC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661FFC"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5E5F511" w14:textId="77777777" w:rsidR="001333F2" w:rsidRPr="008B76E1" w:rsidRDefault="001333F2" w:rsidP="001333F2">
            <w:pPr>
              <w:jc w:val="center"/>
              <w:rPr>
                <w:color w:val="000000"/>
              </w:rPr>
            </w:pPr>
            <w:r w:rsidRPr="008B76E1">
              <w:rPr>
                <w:color w:val="000000"/>
              </w:rPr>
              <w:t xml:space="preserve">04 4 02 24270 </w:t>
            </w:r>
          </w:p>
        </w:tc>
        <w:tc>
          <w:tcPr>
            <w:tcW w:w="850" w:type="dxa"/>
            <w:tcBorders>
              <w:top w:val="nil"/>
              <w:left w:val="nil"/>
              <w:bottom w:val="single" w:sz="4" w:space="0" w:color="000000"/>
              <w:right w:val="single" w:sz="4" w:space="0" w:color="000000"/>
            </w:tcBorders>
            <w:shd w:val="clear" w:color="auto" w:fill="auto"/>
            <w:noWrap/>
            <w:hideMark/>
          </w:tcPr>
          <w:p w14:paraId="71F763F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AC1FB6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D76D9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993663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6C5F0B9" w14:textId="77777777" w:rsidR="001333F2" w:rsidRPr="008B76E1" w:rsidRDefault="001333F2" w:rsidP="001333F2">
            <w:pPr>
              <w:jc w:val="right"/>
              <w:rPr>
                <w:color w:val="000000"/>
              </w:rPr>
            </w:pPr>
            <w:r w:rsidRPr="008B76E1">
              <w:rPr>
                <w:color w:val="000000"/>
              </w:rPr>
              <w:t>10 000 000,00</w:t>
            </w:r>
          </w:p>
        </w:tc>
      </w:tr>
      <w:tr w:rsidR="001333F2" w:rsidRPr="008B76E1" w14:paraId="0B4F5E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1168A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4E96DCB" w14:textId="77777777" w:rsidR="001333F2" w:rsidRPr="008B76E1" w:rsidRDefault="001333F2" w:rsidP="001333F2">
            <w:pPr>
              <w:jc w:val="center"/>
              <w:rPr>
                <w:color w:val="000000"/>
              </w:rPr>
            </w:pPr>
            <w:r w:rsidRPr="008B76E1">
              <w:rPr>
                <w:color w:val="000000"/>
              </w:rPr>
              <w:t xml:space="preserve">04 4 02 24270 </w:t>
            </w:r>
          </w:p>
        </w:tc>
        <w:tc>
          <w:tcPr>
            <w:tcW w:w="850" w:type="dxa"/>
            <w:tcBorders>
              <w:top w:val="nil"/>
              <w:left w:val="nil"/>
              <w:bottom w:val="single" w:sz="4" w:space="0" w:color="000000"/>
              <w:right w:val="single" w:sz="4" w:space="0" w:color="000000"/>
            </w:tcBorders>
            <w:shd w:val="clear" w:color="auto" w:fill="auto"/>
            <w:noWrap/>
            <w:hideMark/>
          </w:tcPr>
          <w:p w14:paraId="3A25F76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D90678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DFB834"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CAA4B6E"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C1C78B4" w14:textId="77777777" w:rsidR="001333F2" w:rsidRPr="008B76E1" w:rsidRDefault="001333F2" w:rsidP="001333F2">
            <w:pPr>
              <w:jc w:val="right"/>
              <w:rPr>
                <w:color w:val="000000"/>
              </w:rPr>
            </w:pPr>
            <w:r w:rsidRPr="008B76E1">
              <w:rPr>
                <w:color w:val="000000"/>
              </w:rPr>
              <w:t>10 000 000,00</w:t>
            </w:r>
          </w:p>
        </w:tc>
      </w:tr>
      <w:tr w:rsidR="001333F2" w:rsidRPr="008B76E1" w14:paraId="456F31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EE9DD4" w14:textId="77777777" w:rsidR="001333F2" w:rsidRPr="008B76E1" w:rsidRDefault="001333F2" w:rsidP="001333F2">
            <w:pPr>
              <w:rPr>
                <w:color w:val="000000"/>
                <w:sz w:val="22"/>
                <w:szCs w:val="22"/>
              </w:rPr>
            </w:pPr>
            <w:r w:rsidRPr="008B76E1">
              <w:rPr>
                <w:color w:val="000000"/>
                <w:sz w:val="22"/>
                <w:szCs w:val="22"/>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000000"/>
              <w:right w:val="single" w:sz="4" w:space="0" w:color="000000"/>
            </w:tcBorders>
            <w:shd w:val="clear" w:color="auto" w:fill="auto"/>
            <w:noWrap/>
            <w:hideMark/>
          </w:tcPr>
          <w:p w14:paraId="2329CF92" w14:textId="77777777" w:rsidR="001333F2" w:rsidRPr="008B76E1" w:rsidRDefault="001333F2" w:rsidP="001333F2">
            <w:pPr>
              <w:jc w:val="center"/>
              <w:rPr>
                <w:color w:val="000000"/>
              </w:rPr>
            </w:pPr>
            <w:r w:rsidRPr="008B76E1">
              <w:rPr>
                <w:color w:val="000000"/>
              </w:rPr>
              <w:t xml:space="preserve">04 4 02 53030 </w:t>
            </w:r>
          </w:p>
        </w:tc>
        <w:tc>
          <w:tcPr>
            <w:tcW w:w="850" w:type="dxa"/>
            <w:tcBorders>
              <w:top w:val="nil"/>
              <w:left w:val="nil"/>
              <w:bottom w:val="single" w:sz="4" w:space="0" w:color="000000"/>
              <w:right w:val="single" w:sz="4" w:space="0" w:color="000000"/>
            </w:tcBorders>
            <w:shd w:val="clear" w:color="auto" w:fill="auto"/>
            <w:noWrap/>
            <w:hideMark/>
          </w:tcPr>
          <w:p w14:paraId="160CC9C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A520C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E6103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09A74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628AAF" w14:textId="77777777" w:rsidR="001333F2" w:rsidRPr="008B76E1" w:rsidRDefault="001333F2" w:rsidP="001333F2">
            <w:pPr>
              <w:jc w:val="right"/>
              <w:rPr>
                <w:color w:val="000000"/>
              </w:rPr>
            </w:pPr>
            <w:r w:rsidRPr="008B76E1">
              <w:rPr>
                <w:color w:val="000000"/>
              </w:rPr>
              <w:t>412 629 860,00</w:t>
            </w:r>
          </w:p>
        </w:tc>
      </w:tr>
      <w:tr w:rsidR="001333F2" w:rsidRPr="008B76E1" w14:paraId="6937A1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BD1C8D"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2FD2B55" w14:textId="77777777" w:rsidR="001333F2" w:rsidRPr="008B76E1" w:rsidRDefault="001333F2" w:rsidP="001333F2">
            <w:pPr>
              <w:jc w:val="center"/>
              <w:rPr>
                <w:color w:val="000000"/>
              </w:rPr>
            </w:pPr>
            <w:r w:rsidRPr="008B76E1">
              <w:rPr>
                <w:color w:val="000000"/>
              </w:rPr>
              <w:t xml:space="preserve">04 4 02 53030 </w:t>
            </w:r>
          </w:p>
        </w:tc>
        <w:tc>
          <w:tcPr>
            <w:tcW w:w="850" w:type="dxa"/>
            <w:tcBorders>
              <w:top w:val="nil"/>
              <w:left w:val="nil"/>
              <w:bottom w:val="single" w:sz="4" w:space="0" w:color="000000"/>
              <w:right w:val="single" w:sz="4" w:space="0" w:color="000000"/>
            </w:tcBorders>
            <w:shd w:val="clear" w:color="auto" w:fill="auto"/>
            <w:noWrap/>
            <w:hideMark/>
          </w:tcPr>
          <w:p w14:paraId="55743B1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0C9C3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D15A7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8896C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0DC47C" w14:textId="77777777" w:rsidR="001333F2" w:rsidRPr="008B76E1" w:rsidRDefault="001333F2" w:rsidP="001333F2">
            <w:pPr>
              <w:jc w:val="right"/>
              <w:rPr>
                <w:color w:val="000000"/>
              </w:rPr>
            </w:pPr>
            <w:r w:rsidRPr="008B76E1">
              <w:rPr>
                <w:color w:val="000000"/>
              </w:rPr>
              <w:t>412 629 860,00</w:t>
            </w:r>
          </w:p>
        </w:tc>
      </w:tr>
      <w:tr w:rsidR="001333F2" w:rsidRPr="008B76E1" w14:paraId="0B377A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3FD257"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2974FFF7" w14:textId="77777777" w:rsidR="001333F2" w:rsidRPr="008B76E1" w:rsidRDefault="001333F2" w:rsidP="001333F2">
            <w:pPr>
              <w:jc w:val="center"/>
              <w:rPr>
                <w:color w:val="000000"/>
              </w:rPr>
            </w:pPr>
            <w:r w:rsidRPr="008B76E1">
              <w:rPr>
                <w:color w:val="000000"/>
              </w:rPr>
              <w:t xml:space="preserve">04 4 02 53030 </w:t>
            </w:r>
          </w:p>
        </w:tc>
        <w:tc>
          <w:tcPr>
            <w:tcW w:w="850" w:type="dxa"/>
            <w:tcBorders>
              <w:top w:val="nil"/>
              <w:left w:val="nil"/>
              <w:bottom w:val="single" w:sz="4" w:space="0" w:color="000000"/>
              <w:right w:val="single" w:sz="4" w:space="0" w:color="000000"/>
            </w:tcBorders>
            <w:shd w:val="clear" w:color="auto" w:fill="auto"/>
            <w:noWrap/>
            <w:hideMark/>
          </w:tcPr>
          <w:p w14:paraId="088C6E9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7B51C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FC03C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289DC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3A1B55" w14:textId="77777777" w:rsidR="001333F2" w:rsidRPr="008B76E1" w:rsidRDefault="001333F2" w:rsidP="001333F2">
            <w:pPr>
              <w:jc w:val="right"/>
              <w:rPr>
                <w:color w:val="000000"/>
              </w:rPr>
            </w:pPr>
            <w:r w:rsidRPr="008B76E1">
              <w:rPr>
                <w:color w:val="000000"/>
              </w:rPr>
              <w:t>412 629 860,00</w:t>
            </w:r>
          </w:p>
        </w:tc>
      </w:tr>
      <w:tr w:rsidR="001333F2" w:rsidRPr="008B76E1" w14:paraId="4F5DC13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6AF161"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23BAF39A" w14:textId="77777777" w:rsidR="001333F2" w:rsidRPr="008B76E1" w:rsidRDefault="001333F2" w:rsidP="001333F2">
            <w:pPr>
              <w:jc w:val="center"/>
              <w:rPr>
                <w:color w:val="000000"/>
              </w:rPr>
            </w:pPr>
            <w:r w:rsidRPr="008B76E1">
              <w:rPr>
                <w:color w:val="000000"/>
              </w:rPr>
              <w:t xml:space="preserve">04 4 02 53030 </w:t>
            </w:r>
          </w:p>
        </w:tc>
        <w:tc>
          <w:tcPr>
            <w:tcW w:w="850" w:type="dxa"/>
            <w:tcBorders>
              <w:top w:val="nil"/>
              <w:left w:val="nil"/>
              <w:bottom w:val="single" w:sz="4" w:space="0" w:color="000000"/>
              <w:right w:val="single" w:sz="4" w:space="0" w:color="000000"/>
            </w:tcBorders>
            <w:shd w:val="clear" w:color="auto" w:fill="auto"/>
            <w:noWrap/>
            <w:hideMark/>
          </w:tcPr>
          <w:p w14:paraId="56201AD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8B3417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E24584"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691E55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193046" w14:textId="77777777" w:rsidR="001333F2" w:rsidRPr="008B76E1" w:rsidRDefault="001333F2" w:rsidP="001333F2">
            <w:pPr>
              <w:jc w:val="right"/>
              <w:rPr>
                <w:color w:val="000000"/>
              </w:rPr>
            </w:pPr>
            <w:r w:rsidRPr="008B76E1">
              <w:rPr>
                <w:color w:val="000000"/>
              </w:rPr>
              <w:t>412 629 860,00</w:t>
            </w:r>
          </w:p>
        </w:tc>
      </w:tr>
      <w:tr w:rsidR="001333F2" w:rsidRPr="008B76E1" w14:paraId="64BF99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C99E36"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03C771E9" w14:textId="77777777" w:rsidR="001333F2" w:rsidRPr="008B76E1" w:rsidRDefault="001333F2" w:rsidP="001333F2">
            <w:pPr>
              <w:jc w:val="center"/>
              <w:rPr>
                <w:color w:val="000000"/>
              </w:rPr>
            </w:pPr>
            <w:r w:rsidRPr="008B76E1">
              <w:rPr>
                <w:color w:val="000000"/>
              </w:rPr>
              <w:t xml:space="preserve">04 4 02 53030 </w:t>
            </w:r>
          </w:p>
        </w:tc>
        <w:tc>
          <w:tcPr>
            <w:tcW w:w="850" w:type="dxa"/>
            <w:tcBorders>
              <w:top w:val="nil"/>
              <w:left w:val="nil"/>
              <w:bottom w:val="single" w:sz="4" w:space="0" w:color="000000"/>
              <w:right w:val="single" w:sz="4" w:space="0" w:color="000000"/>
            </w:tcBorders>
            <w:shd w:val="clear" w:color="auto" w:fill="auto"/>
            <w:noWrap/>
            <w:hideMark/>
          </w:tcPr>
          <w:p w14:paraId="1569A78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14C9C2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0EF07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F2BC179"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CAA1A4C" w14:textId="77777777" w:rsidR="001333F2" w:rsidRPr="008B76E1" w:rsidRDefault="001333F2" w:rsidP="001333F2">
            <w:pPr>
              <w:jc w:val="right"/>
              <w:rPr>
                <w:color w:val="000000"/>
              </w:rPr>
            </w:pPr>
            <w:r w:rsidRPr="008B76E1">
              <w:rPr>
                <w:color w:val="000000"/>
              </w:rPr>
              <w:t>412 629 860,00</w:t>
            </w:r>
          </w:p>
        </w:tc>
      </w:tr>
      <w:tr w:rsidR="001333F2" w:rsidRPr="008B76E1" w14:paraId="2ED589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64E6DC"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2AF95BA4" w14:textId="77777777" w:rsidR="001333F2" w:rsidRPr="008B76E1" w:rsidRDefault="001333F2" w:rsidP="001333F2">
            <w:pPr>
              <w:jc w:val="center"/>
              <w:rPr>
                <w:color w:val="000000"/>
              </w:rPr>
            </w:pPr>
            <w:r w:rsidRPr="008B76E1">
              <w:rPr>
                <w:color w:val="000000"/>
              </w:rPr>
              <w:t xml:space="preserve">04 4 02 53030 </w:t>
            </w:r>
          </w:p>
        </w:tc>
        <w:tc>
          <w:tcPr>
            <w:tcW w:w="850" w:type="dxa"/>
            <w:tcBorders>
              <w:top w:val="nil"/>
              <w:left w:val="nil"/>
              <w:bottom w:val="single" w:sz="4" w:space="0" w:color="000000"/>
              <w:right w:val="single" w:sz="4" w:space="0" w:color="000000"/>
            </w:tcBorders>
            <w:shd w:val="clear" w:color="auto" w:fill="auto"/>
            <w:noWrap/>
            <w:hideMark/>
          </w:tcPr>
          <w:p w14:paraId="3B3D74A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FAFF3F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30374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0C4AC9A"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541E70AD" w14:textId="77777777" w:rsidR="001333F2" w:rsidRPr="008B76E1" w:rsidRDefault="001333F2" w:rsidP="001333F2">
            <w:pPr>
              <w:jc w:val="right"/>
              <w:rPr>
                <w:color w:val="000000"/>
              </w:rPr>
            </w:pPr>
            <w:r w:rsidRPr="008B76E1">
              <w:rPr>
                <w:color w:val="000000"/>
              </w:rPr>
              <w:t>412 629 860,00</w:t>
            </w:r>
          </w:p>
        </w:tc>
      </w:tr>
      <w:tr w:rsidR="001333F2" w:rsidRPr="008B76E1" w14:paraId="5627CF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140EA1" w14:textId="77777777" w:rsidR="001333F2" w:rsidRPr="008B76E1" w:rsidRDefault="001333F2" w:rsidP="001333F2">
            <w:pPr>
              <w:rPr>
                <w:color w:val="000000"/>
                <w:sz w:val="22"/>
                <w:szCs w:val="22"/>
              </w:rPr>
            </w:pPr>
            <w:r w:rsidRPr="008B76E1">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000000"/>
              <w:right w:val="single" w:sz="4" w:space="0" w:color="000000"/>
            </w:tcBorders>
            <w:shd w:val="clear" w:color="auto" w:fill="auto"/>
            <w:noWrap/>
            <w:hideMark/>
          </w:tcPr>
          <w:p w14:paraId="0982272F" w14:textId="77777777" w:rsidR="001333F2" w:rsidRPr="008B76E1" w:rsidRDefault="001333F2" w:rsidP="001333F2">
            <w:pPr>
              <w:jc w:val="center"/>
              <w:rPr>
                <w:color w:val="000000"/>
              </w:rPr>
            </w:pPr>
            <w:r w:rsidRPr="008B76E1">
              <w:rPr>
                <w:color w:val="000000"/>
              </w:rPr>
              <w:t xml:space="preserve">04 4 02 53031 </w:t>
            </w:r>
          </w:p>
        </w:tc>
        <w:tc>
          <w:tcPr>
            <w:tcW w:w="850" w:type="dxa"/>
            <w:tcBorders>
              <w:top w:val="nil"/>
              <w:left w:val="nil"/>
              <w:bottom w:val="single" w:sz="4" w:space="0" w:color="000000"/>
              <w:right w:val="single" w:sz="4" w:space="0" w:color="000000"/>
            </w:tcBorders>
            <w:shd w:val="clear" w:color="auto" w:fill="auto"/>
            <w:noWrap/>
            <w:hideMark/>
          </w:tcPr>
          <w:p w14:paraId="6125F0B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918B7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A0BB1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3606D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B0793C" w14:textId="77777777" w:rsidR="001333F2" w:rsidRPr="008B76E1" w:rsidRDefault="001333F2" w:rsidP="001333F2">
            <w:pPr>
              <w:jc w:val="right"/>
              <w:rPr>
                <w:color w:val="000000"/>
              </w:rPr>
            </w:pPr>
            <w:r w:rsidRPr="008B76E1">
              <w:rPr>
                <w:color w:val="000000"/>
              </w:rPr>
              <w:t>8 280 720,00</w:t>
            </w:r>
          </w:p>
        </w:tc>
      </w:tr>
      <w:tr w:rsidR="001333F2" w:rsidRPr="008B76E1" w14:paraId="5026A1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5275D8"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67FB198" w14:textId="77777777" w:rsidR="001333F2" w:rsidRPr="008B76E1" w:rsidRDefault="001333F2" w:rsidP="001333F2">
            <w:pPr>
              <w:jc w:val="center"/>
              <w:rPr>
                <w:color w:val="000000"/>
              </w:rPr>
            </w:pPr>
            <w:r w:rsidRPr="008B76E1">
              <w:rPr>
                <w:color w:val="000000"/>
              </w:rPr>
              <w:t xml:space="preserve">04 4 02 53031 </w:t>
            </w:r>
          </w:p>
        </w:tc>
        <w:tc>
          <w:tcPr>
            <w:tcW w:w="850" w:type="dxa"/>
            <w:tcBorders>
              <w:top w:val="nil"/>
              <w:left w:val="nil"/>
              <w:bottom w:val="single" w:sz="4" w:space="0" w:color="000000"/>
              <w:right w:val="single" w:sz="4" w:space="0" w:color="000000"/>
            </w:tcBorders>
            <w:shd w:val="clear" w:color="auto" w:fill="auto"/>
            <w:noWrap/>
            <w:hideMark/>
          </w:tcPr>
          <w:p w14:paraId="6BCCCAB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88C42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DA4D6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D879E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CA6F8F" w14:textId="77777777" w:rsidR="001333F2" w:rsidRPr="008B76E1" w:rsidRDefault="001333F2" w:rsidP="001333F2">
            <w:pPr>
              <w:jc w:val="right"/>
              <w:rPr>
                <w:color w:val="000000"/>
              </w:rPr>
            </w:pPr>
            <w:r w:rsidRPr="008B76E1">
              <w:rPr>
                <w:color w:val="000000"/>
              </w:rPr>
              <w:t>8 280 720,00</w:t>
            </w:r>
          </w:p>
        </w:tc>
      </w:tr>
      <w:tr w:rsidR="001333F2" w:rsidRPr="008B76E1" w14:paraId="383EF7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0CDD8B"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99C07C0" w14:textId="77777777" w:rsidR="001333F2" w:rsidRPr="008B76E1" w:rsidRDefault="001333F2" w:rsidP="001333F2">
            <w:pPr>
              <w:jc w:val="center"/>
              <w:rPr>
                <w:color w:val="000000"/>
              </w:rPr>
            </w:pPr>
            <w:r w:rsidRPr="008B76E1">
              <w:rPr>
                <w:color w:val="000000"/>
              </w:rPr>
              <w:t xml:space="preserve">04 4 02 53031 </w:t>
            </w:r>
          </w:p>
        </w:tc>
        <w:tc>
          <w:tcPr>
            <w:tcW w:w="850" w:type="dxa"/>
            <w:tcBorders>
              <w:top w:val="nil"/>
              <w:left w:val="nil"/>
              <w:bottom w:val="single" w:sz="4" w:space="0" w:color="000000"/>
              <w:right w:val="single" w:sz="4" w:space="0" w:color="000000"/>
            </w:tcBorders>
            <w:shd w:val="clear" w:color="auto" w:fill="auto"/>
            <w:noWrap/>
            <w:hideMark/>
          </w:tcPr>
          <w:p w14:paraId="41E1F3B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50933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2BB07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1DB42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9402DF" w14:textId="77777777" w:rsidR="001333F2" w:rsidRPr="008B76E1" w:rsidRDefault="001333F2" w:rsidP="001333F2">
            <w:pPr>
              <w:jc w:val="right"/>
              <w:rPr>
                <w:color w:val="000000"/>
              </w:rPr>
            </w:pPr>
            <w:r w:rsidRPr="008B76E1">
              <w:rPr>
                <w:color w:val="000000"/>
              </w:rPr>
              <w:t>8 280 720,00</w:t>
            </w:r>
          </w:p>
        </w:tc>
      </w:tr>
      <w:tr w:rsidR="001333F2" w:rsidRPr="008B76E1" w14:paraId="461ABB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A16FED"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664FD114" w14:textId="77777777" w:rsidR="001333F2" w:rsidRPr="008B76E1" w:rsidRDefault="001333F2" w:rsidP="001333F2">
            <w:pPr>
              <w:jc w:val="center"/>
              <w:rPr>
                <w:color w:val="000000"/>
              </w:rPr>
            </w:pPr>
            <w:r w:rsidRPr="008B76E1">
              <w:rPr>
                <w:color w:val="000000"/>
              </w:rPr>
              <w:t xml:space="preserve">04 4 02 53031 </w:t>
            </w:r>
          </w:p>
        </w:tc>
        <w:tc>
          <w:tcPr>
            <w:tcW w:w="850" w:type="dxa"/>
            <w:tcBorders>
              <w:top w:val="nil"/>
              <w:left w:val="nil"/>
              <w:bottom w:val="single" w:sz="4" w:space="0" w:color="000000"/>
              <w:right w:val="single" w:sz="4" w:space="0" w:color="000000"/>
            </w:tcBorders>
            <w:shd w:val="clear" w:color="auto" w:fill="auto"/>
            <w:noWrap/>
            <w:hideMark/>
          </w:tcPr>
          <w:p w14:paraId="1F14E16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F171C6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A9974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91D3C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9401EE" w14:textId="77777777" w:rsidR="001333F2" w:rsidRPr="008B76E1" w:rsidRDefault="001333F2" w:rsidP="001333F2">
            <w:pPr>
              <w:jc w:val="right"/>
              <w:rPr>
                <w:color w:val="000000"/>
              </w:rPr>
            </w:pPr>
            <w:r w:rsidRPr="008B76E1">
              <w:rPr>
                <w:color w:val="000000"/>
              </w:rPr>
              <w:t>8 280 720,00</w:t>
            </w:r>
          </w:p>
        </w:tc>
      </w:tr>
      <w:tr w:rsidR="001333F2" w:rsidRPr="008B76E1" w14:paraId="445F9A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A4D950"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713179FF" w14:textId="77777777" w:rsidR="001333F2" w:rsidRPr="008B76E1" w:rsidRDefault="001333F2" w:rsidP="001333F2">
            <w:pPr>
              <w:jc w:val="center"/>
              <w:rPr>
                <w:color w:val="000000"/>
              </w:rPr>
            </w:pPr>
            <w:r w:rsidRPr="008B76E1">
              <w:rPr>
                <w:color w:val="000000"/>
              </w:rPr>
              <w:t xml:space="preserve">04 4 02 53031 </w:t>
            </w:r>
          </w:p>
        </w:tc>
        <w:tc>
          <w:tcPr>
            <w:tcW w:w="850" w:type="dxa"/>
            <w:tcBorders>
              <w:top w:val="nil"/>
              <w:left w:val="nil"/>
              <w:bottom w:val="single" w:sz="4" w:space="0" w:color="000000"/>
              <w:right w:val="single" w:sz="4" w:space="0" w:color="000000"/>
            </w:tcBorders>
            <w:shd w:val="clear" w:color="auto" w:fill="auto"/>
            <w:noWrap/>
            <w:hideMark/>
          </w:tcPr>
          <w:p w14:paraId="122224B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E7951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94E681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FFB4B89"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68DAE2C" w14:textId="77777777" w:rsidR="001333F2" w:rsidRPr="008B76E1" w:rsidRDefault="001333F2" w:rsidP="001333F2">
            <w:pPr>
              <w:jc w:val="right"/>
              <w:rPr>
                <w:color w:val="000000"/>
              </w:rPr>
            </w:pPr>
            <w:r w:rsidRPr="008B76E1">
              <w:rPr>
                <w:color w:val="000000"/>
              </w:rPr>
              <w:t>2 109 240,00</w:t>
            </w:r>
          </w:p>
        </w:tc>
      </w:tr>
      <w:tr w:rsidR="001333F2" w:rsidRPr="008B76E1" w14:paraId="2ABDF2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C7B192"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61F3F359" w14:textId="77777777" w:rsidR="001333F2" w:rsidRPr="008B76E1" w:rsidRDefault="001333F2" w:rsidP="001333F2">
            <w:pPr>
              <w:jc w:val="center"/>
              <w:rPr>
                <w:color w:val="000000"/>
              </w:rPr>
            </w:pPr>
            <w:r w:rsidRPr="008B76E1">
              <w:rPr>
                <w:color w:val="000000"/>
              </w:rPr>
              <w:t xml:space="preserve">04 4 02 53031 </w:t>
            </w:r>
          </w:p>
        </w:tc>
        <w:tc>
          <w:tcPr>
            <w:tcW w:w="850" w:type="dxa"/>
            <w:tcBorders>
              <w:top w:val="nil"/>
              <w:left w:val="nil"/>
              <w:bottom w:val="single" w:sz="4" w:space="0" w:color="000000"/>
              <w:right w:val="single" w:sz="4" w:space="0" w:color="000000"/>
            </w:tcBorders>
            <w:shd w:val="clear" w:color="auto" w:fill="auto"/>
            <w:noWrap/>
            <w:hideMark/>
          </w:tcPr>
          <w:p w14:paraId="66CB77D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C1837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DE536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433C149"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408ADFF1" w14:textId="77777777" w:rsidR="001333F2" w:rsidRPr="008B76E1" w:rsidRDefault="001333F2" w:rsidP="001333F2">
            <w:pPr>
              <w:jc w:val="right"/>
              <w:rPr>
                <w:color w:val="000000"/>
              </w:rPr>
            </w:pPr>
            <w:r w:rsidRPr="008B76E1">
              <w:rPr>
                <w:color w:val="000000"/>
              </w:rPr>
              <w:t>2 109 240,00</w:t>
            </w:r>
          </w:p>
        </w:tc>
      </w:tr>
      <w:tr w:rsidR="001333F2" w:rsidRPr="008B76E1" w14:paraId="3F43D98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1C2CE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7F49C52" w14:textId="77777777" w:rsidR="001333F2" w:rsidRPr="008B76E1" w:rsidRDefault="001333F2" w:rsidP="001333F2">
            <w:pPr>
              <w:jc w:val="center"/>
              <w:rPr>
                <w:color w:val="000000"/>
              </w:rPr>
            </w:pPr>
            <w:r w:rsidRPr="008B76E1">
              <w:rPr>
                <w:color w:val="000000"/>
              </w:rPr>
              <w:t xml:space="preserve">04 4 02 53031 </w:t>
            </w:r>
          </w:p>
        </w:tc>
        <w:tc>
          <w:tcPr>
            <w:tcW w:w="850" w:type="dxa"/>
            <w:tcBorders>
              <w:top w:val="nil"/>
              <w:left w:val="nil"/>
              <w:bottom w:val="single" w:sz="4" w:space="0" w:color="000000"/>
              <w:right w:val="single" w:sz="4" w:space="0" w:color="000000"/>
            </w:tcBorders>
            <w:shd w:val="clear" w:color="auto" w:fill="auto"/>
            <w:noWrap/>
            <w:hideMark/>
          </w:tcPr>
          <w:p w14:paraId="5E1DEB4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D7D57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F2410F0"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5AAAC90"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FAB074C" w14:textId="77777777" w:rsidR="001333F2" w:rsidRPr="008B76E1" w:rsidRDefault="001333F2" w:rsidP="001333F2">
            <w:pPr>
              <w:jc w:val="right"/>
              <w:rPr>
                <w:color w:val="000000"/>
              </w:rPr>
            </w:pPr>
            <w:r w:rsidRPr="008B76E1">
              <w:rPr>
                <w:color w:val="000000"/>
              </w:rPr>
              <w:t>6 171 480,00</w:t>
            </w:r>
          </w:p>
        </w:tc>
      </w:tr>
      <w:tr w:rsidR="001333F2" w:rsidRPr="008B76E1" w14:paraId="388486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FD17F7"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08D253E" w14:textId="77777777" w:rsidR="001333F2" w:rsidRPr="008B76E1" w:rsidRDefault="001333F2" w:rsidP="001333F2">
            <w:pPr>
              <w:jc w:val="center"/>
              <w:rPr>
                <w:color w:val="000000"/>
              </w:rPr>
            </w:pPr>
            <w:r w:rsidRPr="008B76E1">
              <w:rPr>
                <w:color w:val="000000"/>
              </w:rPr>
              <w:t xml:space="preserve">04 4 02 53031 </w:t>
            </w:r>
          </w:p>
        </w:tc>
        <w:tc>
          <w:tcPr>
            <w:tcW w:w="850" w:type="dxa"/>
            <w:tcBorders>
              <w:top w:val="nil"/>
              <w:left w:val="nil"/>
              <w:bottom w:val="single" w:sz="4" w:space="0" w:color="000000"/>
              <w:right w:val="single" w:sz="4" w:space="0" w:color="000000"/>
            </w:tcBorders>
            <w:shd w:val="clear" w:color="auto" w:fill="auto"/>
            <w:noWrap/>
            <w:hideMark/>
          </w:tcPr>
          <w:p w14:paraId="11DA6C1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37109B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8E9224"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2892EB1"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3D11E4E" w14:textId="77777777" w:rsidR="001333F2" w:rsidRPr="008B76E1" w:rsidRDefault="001333F2" w:rsidP="001333F2">
            <w:pPr>
              <w:jc w:val="right"/>
              <w:rPr>
                <w:color w:val="000000"/>
              </w:rPr>
            </w:pPr>
            <w:r w:rsidRPr="008B76E1">
              <w:rPr>
                <w:color w:val="000000"/>
              </w:rPr>
              <w:t>6 171 480,00</w:t>
            </w:r>
          </w:p>
        </w:tc>
      </w:tr>
      <w:tr w:rsidR="001333F2" w:rsidRPr="008B76E1" w14:paraId="029300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2E994C" w14:textId="77777777" w:rsidR="001333F2" w:rsidRPr="008B76E1" w:rsidRDefault="001333F2" w:rsidP="001333F2">
            <w:pPr>
              <w:rPr>
                <w:color w:val="000000"/>
                <w:sz w:val="22"/>
                <w:szCs w:val="22"/>
              </w:rPr>
            </w:pPr>
            <w:r w:rsidRPr="008B76E1">
              <w:rPr>
                <w:color w:val="000000"/>
                <w:sz w:val="22"/>
                <w:szCs w:val="22"/>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49BBD046" w14:textId="77777777" w:rsidR="001333F2" w:rsidRPr="008B76E1" w:rsidRDefault="001333F2" w:rsidP="001333F2">
            <w:pPr>
              <w:jc w:val="center"/>
              <w:rPr>
                <w:color w:val="000000"/>
              </w:rPr>
            </w:pPr>
            <w:r w:rsidRPr="008B76E1">
              <w:rPr>
                <w:color w:val="000000"/>
              </w:rPr>
              <w:t xml:space="preserve">04 4 02 61030 </w:t>
            </w:r>
          </w:p>
        </w:tc>
        <w:tc>
          <w:tcPr>
            <w:tcW w:w="850" w:type="dxa"/>
            <w:tcBorders>
              <w:top w:val="nil"/>
              <w:left w:val="nil"/>
              <w:bottom w:val="single" w:sz="4" w:space="0" w:color="000000"/>
              <w:right w:val="single" w:sz="4" w:space="0" w:color="000000"/>
            </w:tcBorders>
            <w:shd w:val="clear" w:color="auto" w:fill="auto"/>
            <w:noWrap/>
            <w:hideMark/>
          </w:tcPr>
          <w:p w14:paraId="4531FB3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7EB15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6619F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FEFDE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5EA956" w14:textId="77777777" w:rsidR="001333F2" w:rsidRPr="008B76E1" w:rsidRDefault="001333F2" w:rsidP="001333F2">
            <w:pPr>
              <w:jc w:val="right"/>
              <w:rPr>
                <w:color w:val="000000"/>
              </w:rPr>
            </w:pPr>
            <w:r w:rsidRPr="008B76E1">
              <w:rPr>
                <w:color w:val="000000"/>
              </w:rPr>
              <w:t>20 524 100,00</w:t>
            </w:r>
          </w:p>
        </w:tc>
      </w:tr>
      <w:tr w:rsidR="001333F2" w:rsidRPr="008B76E1" w14:paraId="272599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930AB8"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00F28EA" w14:textId="77777777" w:rsidR="001333F2" w:rsidRPr="008B76E1" w:rsidRDefault="001333F2" w:rsidP="001333F2">
            <w:pPr>
              <w:jc w:val="center"/>
              <w:rPr>
                <w:color w:val="000000"/>
              </w:rPr>
            </w:pPr>
            <w:r w:rsidRPr="008B76E1">
              <w:rPr>
                <w:color w:val="000000"/>
              </w:rPr>
              <w:t xml:space="preserve">04 4 02 61030 </w:t>
            </w:r>
          </w:p>
        </w:tc>
        <w:tc>
          <w:tcPr>
            <w:tcW w:w="850" w:type="dxa"/>
            <w:tcBorders>
              <w:top w:val="nil"/>
              <w:left w:val="nil"/>
              <w:bottom w:val="single" w:sz="4" w:space="0" w:color="000000"/>
              <w:right w:val="single" w:sz="4" w:space="0" w:color="000000"/>
            </w:tcBorders>
            <w:shd w:val="clear" w:color="auto" w:fill="auto"/>
            <w:noWrap/>
            <w:hideMark/>
          </w:tcPr>
          <w:p w14:paraId="30A14AF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C6854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F4E06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5255F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B8D08E" w14:textId="77777777" w:rsidR="001333F2" w:rsidRPr="008B76E1" w:rsidRDefault="001333F2" w:rsidP="001333F2">
            <w:pPr>
              <w:jc w:val="right"/>
              <w:rPr>
                <w:color w:val="000000"/>
              </w:rPr>
            </w:pPr>
            <w:r w:rsidRPr="008B76E1">
              <w:rPr>
                <w:color w:val="000000"/>
              </w:rPr>
              <w:t>20 524 100,00</w:t>
            </w:r>
          </w:p>
        </w:tc>
      </w:tr>
      <w:tr w:rsidR="001333F2" w:rsidRPr="008B76E1" w14:paraId="114FC41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853D43"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A8C351D" w14:textId="77777777" w:rsidR="001333F2" w:rsidRPr="008B76E1" w:rsidRDefault="001333F2" w:rsidP="001333F2">
            <w:pPr>
              <w:jc w:val="center"/>
              <w:rPr>
                <w:color w:val="000000"/>
              </w:rPr>
            </w:pPr>
            <w:r w:rsidRPr="008B76E1">
              <w:rPr>
                <w:color w:val="000000"/>
              </w:rPr>
              <w:t xml:space="preserve">04 4 02 61030 </w:t>
            </w:r>
          </w:p>
        </w:tc>
        <w:tc>
          <w:tcPr>
            <w:tcW w:w="850" w:type="dxa"/>
            <w:tcBorders>
              <w:top w:val="nil"/>
              <w:left w:val="nil"/>
              <w:bottom w:val="single" w:sz="4" w:space="0" w:color="000000"/>
              <w:right w:val="single" w:sz="4" w:space="0" w:color="000000"/>
            </w:tcBorders>
            <w:shd w:val="clear" w:color="auto" w:fill="auto"/>
            <w:noWrap/>
            <w:hideMark/>
          </w:tcPr>
          <w:p w14:paraId="4FDE8A7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7253B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02699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98FAE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DF3DB9" w14:textId="77777777" w:rsidR="001333F2" w:rsidRPr="008B76E1" w:rsidRDefault="001333F2" w:rsidP="001333F2">
            <w:pPr>
              <w:jc w:val="right"/>
              <w:rPr>
                <w:color w:val="000000"/>
              </w:rPr>
            </w:pPr>
            <w:r w:rsidRPr="008B76E1">
              <w:rPr>
                <w:color w:val="000000"/>
              </w:rPr>
              <w:t>20 524 100,00</w:t>
            </w:r>
          </w:p>
        </w:tc>
      </w:tr>
      <w:tr w:rsidR="001333F2" w:rsidRPr="008B76E1" w14:paraId="379A658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217C58"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6BAC1056" w14:textId="77777777" w:rsidR="001333F2" w:rsidRPr="008B76E1" w:rsidRDefault="001333F2" w:rsidP="001333F2">
            <w:pPr>
              <w:jc w:val="center"/>
              <w:rPr>
                <w:color w:val="000000"/>
              </w:rPr>
            </w:pPr>
            <w:r w:rsidRPr="008B76E1">
              <w:rPr>
                <w:color w:val="000000"/>
              </w:rPr>
              <w:t xml:space="preserve">04 4 02 61030 </w:t>
            </w:r>
          </w:p>
        </w:tc>
        <w:tc>
          <w:tcPr>
            <w:tcW w:w="850" w:type="dxa"/>
            <w:tcBorders>
              <w:top w:val="nil"/>
              <w:left w:val="nil"/>
              <w:bottom w:val="single" w:sz="4" w:space="0" w:color="000000"/>
              <w:right w:val="single" w:sz="4" w:space="0" w:color="000000"/>
            </w:tcBorders>
            <w:shd w:val="clear" w:color="auto" w:fill="auto"/>
            <w:noWrap/>
            <w:hideMark/>
          </w:tcPr>
          <w:p w14:paraId="42FBA15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684D7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7061B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86165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8565AD" w14:textId="77777777" w:rsidR="001333F2" w:rsidRPr="008B76E1" w:rsidRDefault="001333F2" w:rsidP="001333F2">
            <w:pPr>
              <w:jc w:val="right"/>
              <w:rPr>
                <w:color w:val="000000"/>
              </w:rPr>
            </w:pPr>
            <w:r w:rsidRPr="008B76E1">
              <w:rPr>
                <w:color w:val="000000"/>
              </w:rPr>
              <w:t>20 524 100,00</w:t>
            </w:r>
          </w:p>
        </w:tc>
      </w:tr>
      <w:tr w:rsidR="001333F2" w:rsidRPr="008B76E1" w14:paraId="1F8B4F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36CBE8" w14:textId="77777777" w:rsidR="001333F2" w:rsidRPr="008B76E1" w:rsidRDefault="001333F2" w:rsidP="001333F2">
            <w:pPr>
              <w:rPr>
                <w:b/>
                <w:bCs/>
                <w:color w:val="000000"/>
              </w:rPr>
            </w:pPr>
            <w:r w:rsidRPr="008B76E1">
              <w:rPr>
                <w:b/>
                <w:bCs/>
                <w:color w:val="000000"/>
              </w:rPr>
              <w:lastRenderedPageBreak/>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6395C86" w14:textId="77777777" w:rsidR="001333F2" w:rsidRPr="008B76E1" w:rsidRDefault="001333F2" w:rsidP="001333F2">
            <w:pPr>
              <w:jc w:val="center"/>
              <w:rPr>
                <w:color w:val="000000"/>
              </w:rPr>
            </w:pPr>
            <w:r w:rsidRPr="008B76E1">
              <w:rPr>
                <w:color w:val="000000"/>
              </w:rPr>
              <w:t xml:space="preserve">04 4 02 61030 </w:t>
            </w:r>
          </w:p>
        </w:tc>
        <w:tc>
          <w:tcPr>
            <w:tcW w:w="850" w:type="dxa"/>
            <w:tcBorders>
              <w:top w:val="nil"/>
              <w:left w:val="nil"/>
              <w:bottom w:val="single" w:sz="4" w:space="0" w:color="000000"/>
              <w:right w:val="single" w:sz="4" w:space="0" w:color="000000"/>
            </w:tcBorders>
            <w:shd w:val="clear" w:color="auto" w:fill="auto"/>
            <w:noWrap/>
            <w:hideMark/>
          </w:tcPr>
          <w:p w14:paraId="619F40F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58C3E1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36C39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FFA130E"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7B9D774" w14:textId="77777777" w:rsidR="001333F2" w:rsidRPr="008B76E1" w:rsidRDefault="001333F2" w:rsidP="001333F2">
            <w:pPr>
              <w:jc w:val="right"/>
              <w:rPr>
                <w:color w:val="000000"/>
              </w:rPr>
            </w:pPr>
            <w:r w:rsidRPr="008B76E1">
              <w:rPr>
                <w:color w:val="000000"/>
              </w:rPr>
              <w:t>20 524 100,00</w:t>
            </w:r>
          </w:p>
        </w:tc>
      </w:tr>
      <w:tr w:rsidR="001333F2" w:rsidRPr="008B76E1" w14:paraId="61DC19B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63FA90"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1C904E8A" w14:textId="77777777" w:rsidR="001333F2" w:rsidRPr="008B76E1" w:rsidRDefault="001333F2" w:rsidP="001333F2">
            <w:pPr>
              <w:jc w:val="center"/>
              <w:rPr>
                <w:color w:val="000000"/>
              </w:rPr>
            </w:pPr>
            <w:r w:rsidRPr="008B76E1">
              <w:rPr>
                <w:color w:val="000000"/>
              </w:rPr>
              <w:t xml:space="preserve">04 4 02 61030 </w:t>
            </w:r>
          </w:p>
        </w:tc>
        <w:tc>
          <w:tcPr>
            <w:tcW w:w="850" w:type="dxa"/>
            <w:tcBorders>
              <w:top w:val="nil"/>
              <w:left w:val="nil"/>
              <w:bottom w:val="single" w:sz="4" w:space="0" w:color="000000"/>
              <w:right w:val="single" w:sz="4" w:space="0" w:color="000000"/>
            </w:tcBorders>
            <w:shd w:val="clear" w:color="auto" w:fill="auto"/>
            <w:noWrap/>
            <w:hideMark/>
          </w:tcPr>
          <w:p w14:paraId="6721D10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5C218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7E1B4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4E9E663"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0C382B26" w14:textId="77777777" w:rsidR="001333F2" w:rsidRPr="008B76E1" w:rsidRDefault="001333F2" w:rsidP="001333F2">
            <w:pPr>
              <w:jc w:val="right"/>
              <w:rPr>
                <w:color w:val="000000"/>
              </w:rPr>
            </w:pPr>
            <w:r w:rsidRPr="008B76E1">
              <w:rPr>
                <w:color w:val="000000"/>
              </w:rPr>
              <w:t>20 524 100,00</w:t>
            </w:r>
          </w:p>
        </w:tc>
      </w:tr>
      <w:tr w:rsidR="001333F2" w:rsidRPr="008B76E1" w14:paraId="09D6EF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D32AD7" w14:textId="77777777" w:rsidR="001333F2" w:rsidRPr="008B76E1" w:rsidRDefault="001333F2" w:rsidP="001333F2">
            <w:pPr>
              <w:rPr>
                <w:color w:val="000000"/>
                <w:sz w:val="22"/>
                <w:szCs w:val="22"/>
              </w:rPr>
            </w:pPr>
            <w:r w:rsidRPr="008B76E1">
              <w:rPr>
                <w:color w:val="000000"/>
                <w:sz w:val="22"/>
                <w:szCs w:val="22"/>
              </w:rPr>
              <w:t>Выплата областной стипендии имени князя Смоленского Романа Ростиславовича</w:t>
            </w:r>
          </w:p>
        </w:tc>
        <w:tc>
          <w:tcPr>
            <w:tcW w:w="1843" w:type="dxa"/>
            <w:tcBorders>
              <w:top w:val="nil"/>
              <w:left w:val="nil"/>
              <w:bottom w:val="single" w:sz="4" w:space="0" w:color="000000"/>
              <w:right w:val="single" w:sz="4" w:space="0" w:color="000000"/>
            </w:tcBorders>
            <w:shd w:val="clear" w:color="auto" w:fill="auto"/>
            <w:noWrap/>
            <w:hideMark/>
          </w:tcPr>
          <w:p w14:paraId="671F5E22" w14:textId="77777777" w:rsidR="001333F2" w:rsidRPr="008B76E1" w:rsidRDefault="001333F2" w:rsidP="001333F2">
            <w:pPr>
              <w:jc w:val="center"/>
              <w:rPr>
                <w:color w:val="000000"/>
              </w:rPr>
            </w:pPr>
            <w:r w:rsidRPr="008B76E1">
              <w:rPr>
                <w:color w:val="000000"/>
              </w:rPr>
              <w:t xml:space="preserve">04 4 02 71600 </w:t>
            </w:r>
          </w:p>
        </w:tc>
        <w:tc>
          <w:tcPr>
            <w:tcW w:w="850" w:type="dxa"/>
            <w:tcBorders>
              <w:top w:val="nil"/>
              <w:left w:val="nil"/>
              <w:bottom w:val="single" w:sz="4" w:space="0" w:color="000000"/>
              <w:right w:val="single" w:sz="4" w:space="0" w:color="000000"/>
            </w:tcBorders>
            <w:shd w:val="clear" w:color="auto" w:fill="auto"/>
            <w:noWrap/>
            <w:hideMark/>
          </w:tcPr>
          <w:p w14:paraId="396B2B0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5D610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5F8AE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609F7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D1EF52" w14:textId="77777777" w:rsidR="001333F2" w:rsidRPr="008B76E1" w:rsidRDefault="001333F2" w:rsidP="001333F2">
            <w:pPr>
              <w:jc w:val="right"/>
              <w:rPr>
                <w:color w:val="000000"/>
              </w:rPr>
            </w:pPr>
            <w:r w:rsidRPr="008B76E1">
              <w:rPr>
                <w:color w:val="000000"/>
              </w:rPr>
              <w:t>266 400,00</w:t>
            </w:r>
          </w:p>
        </w:tc>
      </w:tr>
      <w:tr w:rsidR="001333F2" w:rsidRPr="008B76E1" w14:paraId="2AA3EE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BD9BCD"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60ED420" w14:textId="77777777" w:rsidR="001333F2" w:rsidRPr="008B76E1" w:rsidRDefault="001333F2" w:rsidP="001333F2">
            <w:pPr>
              <w:jc w:val="center"/>
              <w:rPr>
                <w:color w:val="000000"/>
              </w:rPr>
            </w:pPr>
            <w:r w:rsidRPr="008B76E1">
              <w:rPr>
                <w:color w:val="000000"/>
              </w:rPr>
              <w:t xml:space="preserve">04 4 02 71600 </w:t>
            </w:r>
          </w:p>
        </w:tc>
        <w:tc>
          <w:tcPr>
            <w:tcW w:w="850" w:type="dxa"/>
            <w:tcBorders>
              <w:top w:val="nil"/>
              <w:left w:val="nil"/>
              <w:bottom w:val="single" w:sz="4" w:space="0" w:color="000000"/>
              <w:right w:val="single" w:sz="4" w:space="0" w:color="000000"/>
            </w:tcBorders>
            <w:shd w:val="clear" w:color="auto" w:fill="auto"/>
            <w:noWrap/>
            <w:hideMark/>
          </w:tcPr>
          <w:p w14:paraId="21ECA27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22B7E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F6FE7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8D601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AB4C89" w14:textId="77777777" w:rsidR="001333F2" w:rsidRPr="008B76E1" w:rsidRDefault="001333F2" w:rsidP="001333F2">
            <w:pPr>
              <w:jc w:val="right"/>
              <w:rPr>
                <w:color w:val="000000"/>
              </w:rPr>
            </w:pPr>
            <w:r w:rsidRPr="008B76E1">
              <w:rPr>
                <w:color w:val="000000"/>
              </w:rPr>
              <w:t>266 400,00</w:t>
            </w:r>
          </w:p>
        </w:tc>
      </w:tr>
      <w:tr w:rsidR="001333F2" w:rsidRPr="008B76E1" w14:paraId="295070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EF363E"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D00CF1B" w14:textId="77777777" w:rsidR="001333F2" w:rsidRPr="008B76E1" w:rsidRDefault="001333F2" w:rsidP="001333F2">
            <w:pPr>
              <w:jc w:val="center"/>
              <w:rPr>
                <w:color w:val="000000"/>
              </w:rPr>
            </w:pPr>
            <w:r w:rsidRPr="008B76E1">
              <w:rPr>
                <w:color w:val="000000"/>
              </w:rPr>
              <w:t xml:space="preserve">04 4 02 71600 </w:t>
            </w:r>
          </w:p>
        </w:tc>
        <w:tc>
          <w:tcPr>
            <w:tcW w:w="850" w:type="dxa"/>
            <w:tcBorders>
              <w:top w:val="nil"/>
              <w:left w:val="nil"/>
              <w:bottom w:val="single" w:sz="4" w:space="0" w:color="000000"/>
              <w:right w:val="single" w:sz="4" w:space="0" w:color="000000"/>
            </w:tcBorders>
            <w:shd w:val="clear" w:color="auto" w:fill="auto"/>
            <w:noWrap/>
            <w:hideMark/>
          </w:tcPr>
          <w:p w14:paraId="7315E58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14022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A45BC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61BC8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8B7691" w14:textId="77777777" w:rsidR="001333F2" w:rsidRPr="008B76E1" w:rsidRDefault="001333F2" w:rsidP="001333F2">
            <w:pPr>
              <w:jc w:val="right"/>
              <w:rPr>
                <w:color w:val="000000"/>
              </w:rPr>
            </w:pPr>
            <w:r w:rsidRPr="008B76E1">
              <w:rPr>
                <w:color w:val="000000"/>
              </w:rPr>
              <w:t>266 400,00</w:t>
            </w:r>
          </w:p>
        </w:tc>
      </w:tr>
      <w:tr w:rsidR="001333F2" w:rsidRPr="008B76E1" w14:paraId="72A056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F8671F"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0D98BF78" w14:textId="77777777" w:rsidR="001333F2" w:rsidRPr="008B76E1" w:rsidRDefault="001333F2" w:rsidP="001333F2">
            <w:pPr>
              <w:jc w:val="center"/>
              <w:rPr>
                <w:color w:val="000000"/>
              </w:rPr>
            </w:pPr>
            <w:r w:rsidRPr="008B76E1">
              <w:rPr>
                <w:color w:val="000000"/>
              </w:rPr>
              <w:t xml:space="preserve">04 4 02 71600 </w:t>
            </w:r>
          </w:p>
        </w:tc>
        <w:tc>
          <w:tcPr>
            <w:tcW w:w="850" w:type="dxa"/>
            <w:tcBorders>
              <w:top w:val="nil"/>
              <w:left w:val="nil"/>
              <w:bottom w:val="single" w:sz="4" w:space="0" w:color="000000"/>
              <w:right w:val="single" w:sz="4" w:space="0" w:color="000000"/>
            </w:tcBorders>
            <w:shd w:val="clear" w:color="auto" w:fill="auto"/>
            <w:noWrap/>
            <w:hideMark/>
          </w:tcPr>
          <w:p w14:paraId="37F622B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9E317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DDDABB"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51D330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3BF12F" w14:textId="77777777" w:rsidR="001333F2" w:rsidRPr="008B76E1" w:rsidRDefault="001333F2" w:rsidP="001333F2">
            <w:pPr>
              <w:jc w:val="right"/>
              <w:rPr>
                <w:color w:val="000000"/>
              </w:rPr>
            </w:pPr>
            <w:r w:rsidRPr="008B76E1">
              <w:rPr>
                <w:color w:val="000000"/>
              </w:rPr>
              <w:t>266 400,00</w:t>
            </w:r>
          </w:p>
        </w:tc>
      </w:tr>
      <w:tr w:rsidR="001333F2" w:rsidRPr="008B76E1" w14:paraId="620CE5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2E5E80"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9EC032E" w14:textId="77777777" w:rsidR="001333F2" w:rsidRPr="008B76E1" w:rsidRDefault="001333F2" w:rsidP="001333F2">
            <w:pPr>
              <w:jc w:val="center"/>
              <w:rPr>
                <w:color w:val="000000"/>
              </w:rPr>
            </w:pPr>
            <w:r w:rsidRPr="008B76E1">
              <w:rPr>
                <w:color w:val="000000"/>
              </w:rPr>
              <w:t xml:space="preserve">04 4 02 71600 </w:t>
            </w:r>
          </w:p>
        </w:tc>
        <w:tc>
          <w:tcPr>
            <w:tcW w:w="850" w:type="dxa"/>
            <w:tcBorders>
              <w:top w:val="nil"/>
              <w:left w:val="nil"/>
              <w:bottom w:val="single" w:sz="4" w:space="0" w:color="000000"/>
              <w:right w:val="single" w:sz="4" w:space="0" w:color="000000"/>
            </w:tcBorders>
            <w:shd w:val="clear" w:color="auto" w:fill="auto"/>
            <w:noWrap/>
            <w:hideMark/>
          </w:tcPr>
          <w:p w14:paraId="1E42DBC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F5E92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FEA682"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546902F"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F163571" w14:textId="77777777" w:rsidR="001333F2" w:rsidRPr="008B76E1" w:rsidRDefault="001333F2" w:rsidP="001333F2">
            <w:pPr>
              <w:jc w:val="right"/>
              <w:rPr>
                <w:color w:val="000000"/>
              </w:rPr>
            </w:pPr>
            <w:r w:rsidRPr="008B76E1">
              <w:rPr>
                <w:color w:val="000000"/>
              </w:rPr>
              <w:t>266 400,00</w:t>
            </w:r>
          </w:p>
        </w:tc>
      </w:tr>
      <w:tr w:rsidR="001333F2" w:rsidRPr="008B76E1" w14:paraId="45F1C9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D7BFD6" w14:textId="77777777" w:rsidR="001333F2" w:rsidRPr="008B76E1" w:rsidRDefault="001333F2" w:rsidP="001333F2">
            <w:pPr>
              <w:rPr>
                <w:i/>
                <w:iCs/>
                <w:color w:val="000000"/>
              </w:rPr>
            </w:pPr>
            <w:r w:rsidRPr="008B76E1">
              <w:rPr>
                <w:i/>
                <w:iCs/>
                <w:color w:val="000000"/>
              </w:rPr>
              <w:t>Стипендии</w:t>
            </w:r>
          </w:p>
        </w:tc>
        <w:tc>
          <w:tcPr>
            <w:tcW w:w="1843" w:type="dxa"/>
            <w:tcBorders>
              <w:top w:val="nil"/>
              <w:left w:val="nil"/>
              <w:bottom w:val="single" w:sz="4" w:space="0" w:color="000000"/>
              <w:right w:val="single" w:sz="4" w:space="0" w:color="000000"/>
            </w:tcBorders>
            <w:shd w:val="clear" w:color="auto" w:fill="auto"/>
            <w:noWrap/>
            <w:hideMark/>
          </w:tcPr>
          <w:p w14:paraId="26E74597" w14:textId="77777777" w:rsidR="001333F2" w:rsidRPr="008B76E1" w:rsidRDefault="001333F2" w:rsidP="001333F2">
            <w:pPr>
              <w:jc w:val="center"/>
              <w:rPr>
                <w:color w:val="000000"/>
              </w:rPr>
            </w:pPr>
            <w:r w:rsidRPr="008B76E1">
              <w:rPr>
                <w:color w:val="000000"/>
              </w:rPr>
              <w:t xml:space="preserve">04 4 02 71600 </w:t>
            </w:r>
          </w:p>
        </w:tc>
        <w:tc>
          <w:tcPr>
            <w:tcW w:w="850" w:type="dxa"/>
            <w:tcBorders>
              <w:top w:val="nil"/>
              <w:left w:val="nil"/>
              <w:bottom w:val="single" w:sz="4" w:space="0" w:color="000000"/>
              <w:right w:val="single" w:sz="4" w:space="0" w:color="000000"/>
            </w:tcBorders>
            <w:shd w:val="clear" w:color="auto" w:fill="auto"/>
            <w:noWrap/>
            <w:hideMark/>
          </w:tcPr>
          <w:p w14:paraId="11658B5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F9E9DF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1F942F"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D84750F" w14:textId="77777777" w:rsidR="001333F2" w:rsidRPr="008B76E1" w:rsidRDefault="001333F2" w:rsidP="001333F2">
            <w:pPr>
              <w:jc w:val="center"/>
              <w:rPr>
                <w:color w:val="000000"/>
              </w:rPr>
            </w:pPr>
            <w:r w:rsidRPr="008B76E1">
              <w:rPr>
                <w:color w:val="000000"/>
              </w:rPr>
              <w:t>340</w:t>
            </w:r>
          </w:p>
        </w:tc>
        <w:tc>
          <w:tcPr>
            <w:tcW w:w="1842" w:type="dxa"/>
            <w:tcBorders>
              <w:top w:val="nil"/>
              <w:left w:val="nil"/>
              <w:bottom w:val="single" w:sz="4" w:space="0" w:color="000000"/>
              <w:right w:val="single" w:sz="4" w:space="0" w:color="000000"/>
            </w:tcBorders>
            <w:shd w:val="clear" w:color="auto" w:fill="auto"/>
            <w:noWrap/>
            <w:hideMark/>
          </w:tcPr>
          <w:p w14:paraId="0D8BC42E" w14:textId="77777777" w:rsidR="001333F2" w:rsidRPr="008B76E1" w:rsidRDefault="001333F2" w:rsidP="001333F2">
            <w:pPr>
              <w:jc w:val="right"/>
              <w:rPr>
                <w:color w:val="000000"/>
              </w:rPr>
            </w:pPr>
            <w:r w:rsidRPr="008B76E1">
              <w:rPr>
                <w:color w:val="000000"/>
              </w:rPr>
              <w:t>266 400,00</w:t>
            </w:r>
          </w:p>
        </w:tc>
      </w:tr>
      <w:tr w:rsidR="001333F2" w:rsidRPr="008B76E1" w14:paraId="1E4A92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C5E406" w14:textId="77777777" w:rsidR="001333F2" w:rsidRPr="008B76E1" w:rsidRDefault="001333F2" w:rsidP="001333F2">
            <w:pPr>
              <w:rPr>
                <w:color w:val="000000"/>
                <w:sz w:val="22"/>
                <w:szCs w:val="22"/>
              </w:rPr>
            </w:pPr>
            <w:r w:rsidRPr="008B76E1">
              <w:rPr>
                <w:color w:val="000000"/>
                <w:sz w:val="22"/>
                <w:szCs w:val="22"/>
              </w:rPr>
              <w:t>Выплата единовременного денежного поощрения победителям и призерам всероссийской олимпиады школьников</w:t>
            </w:r>
          </w:p>
        </w:tc>
        <w:tc>
          <w:tcPr>
            <w:tcW w:w="1843" w:type="dxa"/>
            <w:tcBorders>
              <w:top w:val="nil"/>
              <w:left w:val="nil"/>
              <w:bottom w:val="single" w:sz="4" w:space="0" w:color="000000"/>
              <w:right w:val="single" w:sz="4" w:space="0" w:color="000000"/>
            </w:tcBorders>
            <w:shd w:val="clear" w:color="auto" w:fill="auto"/>
            <w:noWrap/>
            <w:hideMark/>
          </w:tcPr>
          <w:p w14:paraId="2DC996B8" w14:textId="77777777" w:rsidR="001333F2" w:rsidRPr="008B76E1" w:rsidRDefault="001333F2" w:rsidP="001333F2">
            <w:pPr>
              <w:jc w:val="center"/>
              <w:rPr>
                <w:color w:val="000000"/>
              </w:rPr>
            </w:pPr>
            <w:r w:rsidRPr="008B76E1">
              <w:rPr>
                <w:color w:val="000000"/>
              </w:rPr>
              <w:t xml:space="preserve">04 4 02 71650 </w:t>
            </w:r>
          </w:p>
        </w:tc>
        <w:tc>
          <w:tcPr>
            <w:tcW w:w="850" w:type="dxa"/>
            <w:tcBorders>
              <w:top w:val="nil"/>
              <w:left w:val="nil"/>
              <w:bottom w:val="single" w:sz="4" w:space="0" w:color="000000"/>
              <w:right w:val="single" w:sz="4" w:space="0" w:color="000000"/>
            </w:tcBorders>
            <w:shd w:val="clear" w:color="auto" w:fill="auto"/>
            <w:noWrap/>
            <w:hideMark/>
          </w:tcPr>
          <w:p w14:paraId="29A7D0D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0359D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9B4EF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32731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751244" w14:textId="77777777" w:rsidR="001333F2" w:rsidRPr="008B76E1" w:rsidRDefault="001333F2" w:rsidP="001333F2">
            <w:pPr>
              <w:jc w:val="right"/>
              <w:rPr>
                <w:color w:val="000000"/>
              </w:rPr>
            </w:pPr>
            <w:r w:rsidRPr="008B76E1">
              <w:rPr>
                <w:color w:val="000000"/>
              </w:rPr>
              <w:t>951 000,00</w:t>
            </w:r>
          </w:p>
        </w:tc>
      </w:tr>
      <w:tr w:rsidR="001333F2" w:rsidRPr="008B76E1" w14:paraId="06BA69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DB2E0D"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C82644A" w14:textId="77777777" w:rsidR="001333F2" w:rsidRPr="008B76E1" w:rsidRDefault="001333F2" w:rsidP="001333F2">
            <w:pPr>
              <w:jc w:val="center"/>
              <w:rPr>
                <w:color w:val="000000"/>
              </w:rPr>
            </w:pPr>
            <w:r w:rsidRPr="008B76E1">
              <w:rPr>
                <w:color w:val="000000"/>
              </w:rPr>
              <w:t xml:space="preserve">04 4 02 71650 </w:t>
            </w:r>
          </w:p>
        </w:tc>
        <w:tc>
          <w:tcPr>
            <w:tcW w:w="850" w:type="dxa"/>
            <w:tcBorders>
              <w:top w:val="nil"/>
              <w:left w:val="nil"/>
              <w:bottom w:val="single" w:sz="4" w:space="0" w:color="000000"/>
              <w:right w:val="single" w:sz="4" w:space="0" w:color="000000"/>
            </w:tcBorders>
            <w:shd w:val="clear" w:color="auto" w:fill="auto"/>
            <w:noWrap/>
            <w:hideMark/>
          </w:tcPr>
          <w:p w14:paraId="414E543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02441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FBB67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94F53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8EFE31" w14:textId="77777777" w:rsidR="001333F2" w:rsidRPr="008B76E1" w:rsidRDefault="001333F2" w:rsidP="001333F2">
            <w:pPr>
              <w:jc w:val="right"/>
              <w:rPr>
                <w:color w:val="000000"/>
              </w:rPr>
            </w:pPr>
            <w:r w:rsidRPr="008B76E1">
              <w:rPr>
                <w:color w:val="000000"/>
              </w:rPr>
              <w:t>951 000,00</w:t>
            </w:r>
          </w:p>
        </w:tc>
      </w:tr>
      <w:tr w:rsidR="001333F2" w:rsidRPr="008B76E1" w14:paraId="58DD8E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78D82D"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F0A0ADF" w14:textId="77777777" w:rsidR="001333F2" w:rsidRPr="008B76E1" w:rsidRDefault="001333F2" w:rsidP="001333F2">
            <w:pPr>
              <w:jc w:val="center"/>
              <w:rPr>
                <w:color w:val="000000"/>
              </w:rPr>
            </w:pPr>
            <w:r w:rsidRPr="008B76E1">
              <w:rPr>
                <w:color w:val="000000"/>
              </w:rPr>
              <w:t xml:space="preserve">04 4 02 71650 </w:t>
            </w:r>
          </w:p>
        </w:tc>
        <w:tc>
          <w:tcPr>
            <w:tcW w:w="850" w:type="dxa"/>
            <w:tcBorders>
              <w:top w:val="nil"/>
              <w:left w:val="nil"/>
              <w:bottom w:val="single" w:sz="4" w:space="0" w:color="000000"/>
              <w:right w:val="single" w:sz="4" w:space="0" w:color="000000"/>
            </w:tcBorders>
            <w:shd w:val="clear" w:color="auto" w:fill="auto"/>
            <w:noWrap/>
            <w:hideMark/>
          </w:tcPr>
          <w:p w14:paraId="0F4FBC4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0F7545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6ACE2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731AB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D3AE96" w14:textId="77777777" w:rsidR="001333F2" w:rsidRPr="008B76E1" w:rsidRDefault="001333F2" w:rsidP="001333F2">
            <w:pPr>
              <w:jc w:val="right"/>
              <w:rPr>
                <w:color w:val="000000"/>
              </w:rPr>
            </w:pPr>
            <w:r w:rsidRPr="008B76E1">
              <w:rPr>
                <w:color w:val="000000"/>
              </w:rPr>
              <w:t>951 000,00</w:t>
            </w:r>
          </w:p>
        </w:tc>
      </w:tr>
      <w:tr w:rsidR="001333F2" w:rsidRPr="008B76E1" w14:paraId="73C132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A349F4"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0159030A" w14:textId="77777777" w:rsidR="001333F2" w:rsidRPr="008B76E1" w:rsidRDefault="001333F2" w:rsidP="001333F2">
            <w:pPr>
              <w:jc w:val="center"/>
              <w:rPr>
                <w:color w:val="000000"/>
              </w:rPr>
            </w:pPr>
            <w:r w:rsidRPr="008B76E1">
              <w:rPr>
                <w:color w:val="000000"/>
              </w:rPr>
              <w:t xml:space="preserve">04 4 02 71650 </w:t>
            </w:r>
          </w:p>
        </w:tc>
        <w:tc>
          <w:tcPr>
            <w:tcW w:w="850" w:type="dxa"/>
            <w:tcBorders>
              <w:top w:val="nil"/>
              <w:left w:val="nil"/>
              <w:bottom w:val="single" w:sz="4" w:space="0" w:color="000000"/>
              <w:right w:val="single" w:sz="4" w:space="0" w:color="000000"/>
            </w:tcBorders>
            <w:shd w:val="clear" w:color="auto" w:fill="auto"/>
            <w:noWrap/>
            <w:hideMark/>
          </w:tcPr>
          <w:p w14:paraId="4ED6519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F0558E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30D16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ADDAEA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817DBB" w14:textId="77777777" w:rsidR="001333F2" w:rsidRPr="008B76E1" w:rsidRDefault="001333F2" w:rsidP="001333F2">
            <w:pPr>
              <w:jc w:val="right"/>
              <w:rPr>
                <w:color w:val="000000"/>
              </w:rPr>
            </w:pPr>
            <w:r w:rsidRPr="008B76E1">
              <w:rPr>
                <w:color w:val="000000"/>
              </w:rPr>
              <w:t>951 000,00</w:t>
            </w:r>
          </w:p>
        </w:tc>
      </w:tr>
      <w:tr w:rsidR="001333F2" w:rsidRPr="008B76E1" w14:paraId="619665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BECBE2"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13A06EDA" w14:textId="77777777" w:rsidR="001333F2" w:rsidRPr="008B76E1" w:rsidRDefault="001333F2" w:rsidP="001333F2">
            <w:pPr>
              <w:jc w:val="center"/>
              <w:rPr>
                <w:color w:val="000000"/>
              </w:rPr>
            </w:pPr>
            <w:r w:rsidRPr="008B76E1">
              <w:rPr>
                <w:color w:val="000000"/>
              </w:rPr>
              <w:t xml:space="preserve">04 4 02 71650 </w:t>
            </w:r>
          </w:p>
        </w:tc>
        <w:tc>
          <w:tcPr>
            <w:tcW w:w="850" w:type="dxa"/>
            <w:tcBorders>
              <w:top w:val="nil"/>
              <w:left w:val="nil"/>
              <w:bottom w:val="single" w:sz="4" w:space="0" w:color="000000"/>
              <w:right w:val="single" w:sz="4" w:space="0" w:color="000000"/>
            </w:tcBorders>
            <w:shd w:val="clear" w:color="auto" w:fill="auto"/>
            <w:noWrap/>
            <w:hideMark/>
          </w:tcPr>
          <w:p w14:paraId="0CC95B3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3BC30E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AD006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8F58499"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DECD439" w14:textId="77777777" w:rsidR="001333F2" w:rsidRPr="008B76E1" w:rsidRDefault="001333F2" w:rsidP="001333F2">
            <w:pPr>
              <w:jc w:val="right"/>
              <w:rPr>
                <w:color w:val="000000"/>
              </w:rPr>
            </w:pPr>
            <w:r w:rsidRPr="008B76E1">
              <w:rPr>
                <w:color w:val="000000"/>
              </w:rPr>
              <w:t>951 000,00</w:t>
            </w:r>
          </w:p>
        </w:tc>
      </w:tr>
      <w:tr w:rsidR="001333F2" w:rsidRPr="008B76E1" w14:paraId="2F1508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B15A7A"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6BE8F7D3" w14:textId="77777777" w:rsidR="001333F2" w:rsidRPr="008B76E1" w:rsidRDefault="001333F2" w:rsidP="001333F2">
            <w:pPr>
              <w:jc w:val="center"/>
              <w:rPr>
                <w:color w:val="000000"/>
              </w:rPr>
            </w:pPr>
            <w:r w:rsidRPr="008B76E1">
              <w:rPr>
                <w:color w:val="000000"/>
              </w:rPr>
              <w:t xml:space="preserve">04 4 02 71650 </w:t>
            </w:r>
          </w:p>
        </w:tc>
        <w:tc>
          <w:tcPr>
            <w:tcW w:w="850" w:type="dxa"/>
            <w:tcBorders>
              <w:top w:val="nil"/>
              <w:left w:val="nil"/>
              <w:bottom w:val="single" w:sz="4" w:space="0" w:color="000000"/>
              <w:right w:val="single" w:sz="4" w:space="0" w:color="000000"/>
            </w:tcBorders>
            <w:shd w:val="clear" w:color="auto" w:fill="auto"/>
            <w:noWrap/>
            <w:hideMark/>
          </w:tcPr>
          <w:p w14:paraId="63783D0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C94A2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2F48A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8034A99"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015182D6" w14:textId="77777777" w:rsidR="001333F2" w:rsidRPr="008B76E1" w:rsidRDefault="001333F2" w:rsidP="001333F2">
            <w:pPr>
              <w:jc w:val="right"/>
              <w:rPr>
                <w:color w:val="000000"/>
              </w:rPr>
            </w:pPr>
            <w:r w:rsidRPr="008B76E1">
              <w:rPr>
                <w:color w:val="000000"/>
              </w:rPr>
              <w:t>951 000,00</w:t>
            </w:r>
          </w:p>
        </w:tc>
      </w:tr>
      <w:tr w:rsidR="001333F2" w:rsidRPr="008B76E1" w14:paraId="02322E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F448FB" w14:textId="77777777" w:rsidR="001333F2" w:rsidRPr="008B76E1" w:rsidRDefault="001333F2" w:rsidP="001333F2">
            <w:pPr>
              <w:rPr>
                <w:color w:val="000000"/>
                <w:sz w:val="22"/>
                <w:szCs w:val="22"/>
              </w:rPr>
            </w:pPr>
            <w:r w:rsidRPr="008B76E1">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3AA09DC9" w14:textId="77777777" w:rsidR="001333F2" w:rsidRPr="008B76E1" w:rsidRDefault="001333F2" w:rsidP="001333F2">
            <w:pPr>
              <w:jc w:val="center"/>
              <w:rPr>
                <w:color w:val="000000"/>
              </w:rPr>
            </w:pPr>
            <w:r w:rsidRPr="008B76E1">
              <w:rPr>
                <w:color w:val="000000"/>
              </w:rPr>
              <w:t xml:space="preserve">04 4 02 80180 </w:t>
            </w:r>
          </w:p>
        </w:tc>
        <w:tc>
          <w:tcPr>
            <w:tcW w:w="850" w:type="dxa"/>
            <w:tcBorders>
              <w:top w:val="nil"/>
              <w:left w:val="nil"/>
              <w:bottom w:val="single" w:sz="4" w:space="0" w:color="000000"/>
              <w:right w:val="single" w:sz="4" w:space="0" w:color="000000"/>
            </w:tcBorders>
            <w:shd w:val="clear" w:color="auto" w:fill="auto"/>
            <w:noWrap/>
            <w:hideMark/>
          </w:tcPr>
          <w:p w14:paraId="3ED20D0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4A735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37105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79D31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A4B14A" w14:textId="77777777" w:rsidR="001333F2" w:rsidRPr="008B76E1" w:rsidRDefault="001333F2" w:rsidP="001333F2">
            <w:pPr>
              <w:jc w:val="right"/>
              <w:rPr>
                <w:color w:val="000000"/>
              </w:rPr>
            </w:pPr>
            <w:r w:rsidRPr="008B76E1">
              <w:rPr>
                <w:color w:val="000000"/>
              </w:rPr>
              <w:t>6 658 247 600,00</w:t>
            </w:r>
          </w:p>
        </w:tc>
      </w:tr>
      <w:tr w:rsidR="001333F2" w:rsidRPr="008B76E1" w14:paraId="5A1762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37CDBE"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9DCDE00" w14:textId="77777777" w:rsidR="001333F2" w:rsidRPr="008B76E1" w:rsidRDefault="001333F2" w:rsidP="001333F2">
            <w:pPr>
              <w:jc w:val="center"/>
              <w:rPr>
                <w:color w:val="000000"/>
              </w:rPr>
            </w:pPr>
            <w:r w:rsidRPr="008B76E1">
              <w:rPr>
                <w:color w:val="000000"/>
              </w:rPr>
              <w:t xml:space="preserve">04 4 02 80180 </w:t>
            </w:r>
          </w:p>
        </w:tc>
        <w:tc>
          <w:tcPr>
            <w:tcW w:w="850" w:type="dxa"/>
            <w:tcBorders>
              <w:top w:val="nil"/>
              <w:left w:val="nil"/>
              <w:bottom w:val="single" w:sz="4" w:space="0" w:color="000000"/>
              <w:right w:val="single" w:sz="4" w:space="0" w:color="000000"/>
            </w:tcBorders>
            <w:shd w:val="clear" w:color="auto" w:fill="auto"/>
            <w:noWrap/>
            <w:hideMark/>
          </w:tcPr>
          <w:p w14:paraId="193D66A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398583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7DAC6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4C6EA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3E823E" w14:textId="77777777" w:rsidR="001333F2" w:rsidRPr="008B76E1" w:rsidRDefault="001333F2" w:rsidP="001333F2">
            <w:pPr>
              <w:jc w:val="right"/>
              <w:rPr>
                <w:color w:val="000000"/>
              </w:rPr>
            </w:pPr>
            <w:r w:rsidRPr="008B76E1">
              <w:rPr>
                <w:color w:val="000000"/>
              </w:rPr>
              <w:t>6 658 247 600,00</w:t>
            </w:r>
          </w:p>
        </w:tc>
      </w:tr>
      <w:tr w:rsidR="001333F2" w:rsidRPr="008B76E1" w14:paraId="3402D9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2CE037"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2AA276C6" w14:textId="77777777" w:rsidR="001333F2" w:rsidRPr="008B76E1" w:rsidRDefault="001333F2" w:rsidP="001333F2">
            <w:pPr>
              <w:jc w:val="center"/>
              <w:rPr>
                <w:color w:val="000000"/>
              </w:rPr>
            </w:pPr>
            <w:r w:rsidRPr="008B76E1">
              <w:rPr>
                <w:color w:val="000000"/>
              </w:rPr>
              <w:t xml:space="preserve">04 4 02 80180 </w:t>
            </w:r>
          </w:p>
        </w:tc>
        <w:tc>
          <w:tcPr>
            <w:tcW w:w="850" w:type="dxa"/>
            <w:tcBorders>
              <w:top w:val="nil"/>
              <w:left w:val="nil"/>
              <w:bottom w:val="single" w:sz="4" w:space="0" w:color="000000"/>
              <w:right w:val="single" w:sz="4" w:space="0" w:color="000000"/>
            </w:tcBorders>
            <w:shd w:val="clear" w:color="auto" w:fill="auto"/>
            <w:noWrap/>
            <w:hideMark/>
          </w:tcPr>
          <w:p w14:paraId="35B346C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AEE04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DF3FD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A1D7F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E771BA" w14:textId="77777777" w:rsidR="001333F2" w:rsidRPr="008B76E1" w:rsidRDefault="001333F2" w:rsidP="001333F2">
            <w:pPr>
              <w:jc w:val="right"/>
              <w:rPr>
                <w:color w:val="000000"/>
              </w:rPr>
            </w:pPr>
            <w:r w:rsidRPr="008B76E1">
              <w:rPr>
                <w:color w:val="000000"/>
              </w:rPr>
              <w:t>6 658 247 600,00</w:t>
            </w:r>
          </w:p>
        </w:tc>
      </w:tr>
      <w:tr w:rsidR="001333F2" w:rsidRPr="008B76E1" w14:paraId="657523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625AC8"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14419E33" w14:textId="77777777" w:rsidR="001333F2" w:rsidRPr="008B76E1" w:rsidRDefault="001333F2" w:rsidP="001333F2">
            <w:pPr>
              <w:jc w:val="center"/>
              <w:rPr>
                <w:color w:val="000000"/>
              </w:rPr>
            </w:pPr>
            <w:r w:rsidRPr="008B76E1">
              <w:rPr>
                <w:color w:val="000000"/>
              </w:rPr>
              <w:t xml:space="preserve">04 4 02 80180 </w:t>
            </w:r>
          </w:p>
        </w:tc>
        <w:tc>
          <w:tcPr>
            <w:tcW w:w="850" w:type="dxa"/>
            <w:tcBorders>
              <w:top w:val="nil"/>
              <w:left w:val="nil"/>
              <w:bottom w:val="single" w:sz="4" w:space="0" w:color="000000"/>
              <w:right w:val="single" w:sz="4" w:space="0" w:color="000000"/>
            </w:tcBorders>
            <w:shd w:val="clear" w:color="auto" w:fill="auto"/>
            <w:noWrap/>
            <w:hideMark/>
          </w:tcPr>
          <w:p w14:paraId="345EC19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35F7D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71536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599C35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E8363B" w14:textId="77777777" w:rsidR="001333F2" w:rsidRPr="008B76E1" w:rsidRDefault="001333F2" w:rsidP="001333F2">
            <w:pPr>
              <w:jc w:val="right"/>
              <w:rPr>
                <w:color w:val="000000"/>
              </w:rPr>
            </w:pPr>
            <w:r w:rsidRPr="008B76E1">
              <w:rPr>
                <w:color w:val="000000"/>
              </w:rPr>
              <w:t>6 658 247 600,00</w:t>
            </w:r>
          </w:p>
        </w:tc>
      </w:tr>
      <w:tr w:rsidR="001333F2" w:rsidRPr="008B76E1" w14:paraId="14C18F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DD6DC2"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1EC87ECD" w14:textId="77777777" w:rsidR="001333F2" w:rsidRPr="008B76E1" w:rsidRDefault="001333F2" w:rsidP="001333F2">
            <w:pPr>
              <w:jc w:val="center"/>
              <w:rPr>
                <w:color w:val="000000"/>
              </w:rPr>
            </w:pPr>
            <w:r w:rsidRPr="008B76E1">
              <w:rPr>
                <w:color w:val="000000"/>
              </w:rPr>
              <w:t xml:space="preserve">04 4 02 80180 </w:t>
            </w:r>
          </w:p>
        </w:tc>
        <w:tc>
          <w:tcPr>
            <w:tcW w:w="850" w:type="dxa"/>
            <w:tcBorders>
              <w:top w:val="nil"/>
              <w:left w:val="nil"/>
              <w:bottom w:val="single" w:sz="4" w:space="0" w:color="000000"/>
              <w:right w:val="single" w:sz="4" w:space="0" w:color="000000"/>
            </w:tcBorders>
            <w:shd w:val="clear" w:color="auto" w:fill="auto"/>
            <w:noWrap/>
            <w:hideMark/>
          </w:tcPr>
          <w:p w14:paraId="0CB5315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3309F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12DC8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9A38BBA"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2342022" w14:textId="77777777" w:rsidR="001333F2" w:rsidRPr="008B76E1" w:rsidRDefault="001333F2" w:rsidP="001333F2">
            <w:pPr>
              <w:jc w:val="right"/>
              <w:rPr>
                <w:color w:val="000000"/>
              </w:rPr>
            </w:pPr>
            <w:r w:rsidRPr="008B76E1">
              <w:rPr>
                <w:color w:val="000000"/>
              </w:rPr>
              <w:t>6 658 247 600,00</w:t>
            </w:r>
          </w:p>
        </w:tc>
      </w:tr>
      <w:tr w:rsidR="001333F2" w:rsidRPr="008B76E1" w14:paraId="6D306DE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B357BD"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5B39DBF4" w14:textId="77777777" w:rsidR="001333F2" w:rsidRPr="008B76E1" w:rsidRDefault="001333F2" w:rsidP="001333F2">
            <w:pPr>
              <w:jc w:val="center"/>
              <w:rPr>
                <w:color w:val="000000"/>
              </w:rPr>
            </w:pPr>
            <w:r w:rsidRPr="008B76E1">
              <w:rPr>
                <w:color w:val="000000"/>
              </w:rPr>
              <w:t xml:space="preserve">04 4 02 80180 </w:t>
            </w:r>
          </w:p>
        </w:tc>
        <w:tc>
          <w:tcPr>
            <w:tcW w:w="850" w:type="dxa"/>
            <w:tcBorders>
              <w:top w:val="nil"/>
              <w:left w:val="nil"/>
              <w:bottom w:val="single" w:sz="4" w:space="0" w:color="000000"/>
              <w:right w:val="single" w:sz="4" w:space="0" w:color="000000"/>
            </w:tcBorders>
            <w:shd w:val="clear" w:color="auto" w:fill="auto"/>
            <w:noWrap/>
            <w:hideMark/>
          </w:tcPr>
          <w:p w14:paraId="55B807D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0129C8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0BA87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B4A59F0"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0E68FFF7" w14:textId="77777777" w:rsidR="001333F2" w:rsidRPr="008B76E1" w:rsidRDefault="001333F2" w:rsidP="001333F2">
            <w:pPr>
              <w:jc w:val="right"/>
              <w:rPr>
                <w:color w:val="000000"/>
              </w:rPr>
            </w:pPr>
            <w:r w:rsidRPr="008B76E1">
              <w:rPr>
                <w:color w:val="000000"/>
              </w:rPr>
              <w:t>6 658 247 600,00</w:t>
            </w:r>
          </w:p>
        </w:tc>
      </w:tr>
      <w:tr w:rsidR="001333F2" w:rsidRPr="008B76E1" w14:paraId="77E84F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F572E9" w14:textId="77777777" w:rsidR="001333F2" w:rsidRPr="008B76E1" w:rsidRDefault="001333F2" w:rsidP="001333F2">
            <w:pPr>
              <w:rPr>
                <w:color w:val="000000"/>
                <w:sz w:val="22"/>
                <w:szCs w:val="22"/>
              </w:rPr>
            </w:pPr>
            <w:r w:rsidRPr="008B76E1">
              <w:rPr>
                <w:color w:val="000000"/>
                <w:sz w:val="22"/>
                <w:szCs w:val="22"/>
              </w:rPr>
              <w:t>Субвенция на выплату вознаграждения за выполнение функций классного руководителя</w:t>
            </w:r>
          </w:p>
        </w:tc>
        <w:tc>
          <w:tcPr>
            <w:tcW w:w="1843" w:type="dxa"/>
            <w:tcBorders>
              <w:top w:val="nil"/>
              <w:left w:val="nil"/>
              <w:bottom w:val="single" w:sz="4" w:space="0" w:color="000000"/>
              <w:right w:val="single" w:sz="4" w:space="0" w:color="000000"/>
            </w:tcBorders>
            <w:shd w:val="clear" w:color="auto" w:fill="auto"/>
            <w:noWrap/>
            <w:hideMark/>
          </w:tcPr>
          <w:p w14:paraId="64464ACE" w14:textId="77777777" w:rsidR="001333F2" w:rsidRPr="008B76E1" w:rsidRDefault="001333F2" w:rsidP="001333F2">
            <w:pPr>
              <w:jc w:val="center"/>
              <w:rPr>
                <w:color w:val="000000"/>
              </w:rPr>
            </w:pPr>
            <w:r w:rsidRPr="008B76E1">
              <w:rPr>
                <w:color w:val="000000"/>
              </w:rPr>
              <w:t xml:space="preserve">04 4 02 80280 </w:t>
            </w:r>
          </w:p>
        </w:tc>
        <w:tc>
          <w:tcPr>
            <w:tcW w:w="850" w:type="dxa"/>
            <w:tcBorders>
              <w:top w:val="nil"/>
              <w:left w:val="nil"/>
              <w:bottom w:val="single" w:sz="4" w:space="0" w:color="000000"/>
              <w:right w:val="single" w:sz="4" w:space="0" w:color="000000"/>
            </w:tcBorders>
            <w:shd w:val="clear" w:color="auto" w:fill="auto"/>
            <w:noWrap/>
            <w:hideMark/>
          </w:tcPr>
          <w:p w14:paraId="77B0ABE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BFD2C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05DA9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9E779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5FAFCE" w14:textId="77777777" w:rsidR="001333F2" w:rsidRPr="008B76E1" w:rsidRDefault="001333F2" w:rsidP="001333F2">
            <w:pPr>
              <w:jc w:val="right"/>
              <w:rPr>
                <w:color w:val="000000"/>
              </w:rPr>
            </w:pPr>
            <w:r w:rsidRPr="008B76E1">
              <w:rPr>
                <w:color w:val="000000"/>
              </w:rPr>
              <w:t>59 761 900,00</w:t>
            </w:r>
          </w:p>
        </w:tc>
      </w:tr>
      <w:tr w:rsidR="001333F2" w:rsidRPr="008B76E1" w14:paraId="1F71A7A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4456AB"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6BD9CFD" w14:textId="77777777" w:rsidR="001333F2" w:rsidRPr="008B76E1" w:rsidRDefault="001333F2" w:rsidP="001333F2">
            <w:pPr>
              <w:jc w:val="center"/>
              <w:rPr>
                <w:color w:val="000000"/>
              </w:rPr>
            </w:pPr>
            <w:r w:rsidRPr="008B76E1">
              <w:rPr>
                <w:color w:val="000000"/>
              </w:rPr>
              <w:t xml:space="preserve">04 4 02 80280 </w:t>
            </w:r>
          </w:p>
        </w:tc>
        <w:tc>
          <w:tcPr>
            <w:tcW w:w="850" w:type="dxa"/>
            <w:tcBorders>
              <w:top w:val="nil"/>
              <w:left w:val="nil"/>
              <w:bottom w:val="single" w:sz="4" w:space="0" w:color="000000"/>
              <w:right w:val="single" w:sz="4" w:space="0" w:color="000000"/>
            </w:tcBorders>
            <w:shd w:val="clear" w:color="auto" w:fill="auto"/>
            <w:noWrap/>
            <w:hideMark/>
          </w:tcPr>
          <w:p w14:paraId="533C589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D1FB26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0B3A6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CC9BB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7DD56E" w14:textId="77777777" w:rsidR="001333F2" w:rsidRPr="008B76E1" w:rsidRDefault="001333F2" w:rsidP="001333F2">
            <w:pPr>
              <w:jc w:val="right"/>
              <w:rPr>
                <w:color w:val="000000"/>
              </w:rPr>
            </w:pPr>
            <w:r w:rsidRPr="008B76E1">
              <w:rPr>
                <w:color w:val="000000"/>
              </w:rPr>
              <w:t>59 761 900,00</w:t>
            </w:r>
          </w:p>
        </w:tc>
      </w:tr>
      <w:tr w:rsidR="001333F2" w:rsidRPr="008B76E1" w14:paraId="510FB0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3A0244"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A75DEEA" w14:textId="77777777" w:rsidR="001333F2" w:rsidRPr="008B76E1" w:rsidRDefault="001333F2" w:rsidP="001333F2">
            <w:pPr>
              <w:jc w:val="center"/>
              <w:rPr>
                <w:color w:val="000000"/>
              </w:rPr>
            </w:pPr>
            <w:r w:rsidRPr="008B76E1">
              <w:rPr>
                <w:color w:val="000000"/>
              </w:rPr>
              <w:t xml:space="preserve">04 4 02 80280 </w:t>
            </w:r>
          </w:p>
        </w:tc>
        <w:tc>
          <w:tcPr>
            <w:tcW w:w="850" w:type="dxa"/>
            <w:tcBorders>
              <w:top w:val="nil"/>
              <w:left w:val="nil"/>
              <w:bottom w:val="single" w:sz="4" w:space="0" w:color="000000"/>
              <w:right w:val="single" w:sz="4" w:space="0" w:color="000000"/>
            </w:tcBorders>
            <w:shd w:val="clear" w:color="auto" w:fill="auto"/>
            <w:noWrap/>
            <w:hideMark/>
          </w:tcPr>
          <w:p w14:paraId="76F5ACA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ED168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85F1C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98B2E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1566A5" w14:textId="77777777" w:rsidR="001333F2" w:rsidRPr="008B76E1" w:rsidRDefault="001333F2" w:rsidP="001333F2">
            <w:pPr>
              <w:jc w:val="right"/>
              <w:rPr>
                <w:color w:val="000000"/>
              </w:rPr>
            </w:pPr>
            <w:r w:rsidRPr="008B76E1">
              <w:rPr>
                <w:color w:val="000000"/>
              </w:rPr>
              <w:t>59 761 900,00</w:t>
            </w:r>
          </w:p>
        </w:tc>
      </w:tr>
      <w:tr w:rsidR="001333F2" w:rsidRPr="008B76E1" w14:paraId="34CAA7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EECE42"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216BA354" w14:textId="77777777" w:rsidR="001333F2" w:rsidRPr="008B76E1" w:rsidRDefault="001333F2" w:rsidP="001333F2">
            <w:pPr>
              <w:jc w:val="center"/>
              <w:rPr>
                <w:color w:val="000000"/>
              </w:rPr>
            </w:pPr>
            <w:r w:rsidRPr="008B76E1">
              <w:rPr>
                <w:color w:val="000000"/>
              </w:rPr>
              <w:t xml:space="preserve">04 4 02 80280 </w:t>
            </w:r>
          </w:p>
        </w:tc>
        <w:tc>
          <w:tcPr>
            <w:tcW w:w="850" w:type="dxa"/>
            <w:tcBorders>
              <w:top w:val="nil"/>
              <w:left w:val="nil"/>
              <w:bottom w:val="single" w:sz="4" w:space="0" w:color="000000"/>
              <w:right w:val="single" w:sz="4" w:space="0" w:color="000000"/>
            </w:tcBorders>
            <w:shd w:val="clear" w:color="auto" w:fill="auto"/>
            <w:noWrap/>
            <w:hideMark/>
          </w:tcPr>
          <w:p w14:paraId="39658FD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4B885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BA40A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84F38B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3F6320" w14:textId="77777777" w:rsidR="001333F2" w:rsidRPr="008B76E1" w:rsidRDefault="001333F2" w:rsidP="001333F2">
            <w:pPr>
              <w:jc w:val="right"/>
              <w:rPr>
                <w:color w:val="000000"/>
              </w:rPr>
            </w:pPr>
            <w:r w:rsidRPr="008B76E1">
              <w:rPr>
                <w:color w:val="000000"/>
              </w:rPr>
              <w:t>59 761 900,00</w:t>
            </w:r>
          </w:p>
        </w:tc>
      </w:tr>
      <w:tr w:rsidR="001333F2" w:rsidRPr="008B76E1" w14:paraId="11EC532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8D9FA2"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1D31E305" w14:textId="77777777" w:rsidR="001333F2" w:rsidRPr="008B76E1" w:rsidRDefault="001333F2" w:rsidP="001333F2">
            <w:pPr>
              <w:jc w:val="center"/>
              <w:rPr>
                <w:color w:val="000000"/>
              </w:rPr>
            </w:pPr>
            <w:r w:rsidRPr="008B76E1">
              <w:rPr>
                <w:color w:val="000000"/>
              </w:rPr>
              <w:t xml:space="preserve">04 4 02 80280 </w:t>
            </w:r>
          </w:p>
        </w:tc>
        <w:tc>
          <w:tcPr>
            <w:tcW w:w="850" w:type="dxa"/>
            <w:tcBorders>
              <w:top w:val="nil"/>
              <w:left w:val="nil"/>
              <w:bottom w:val="single" w:sz="4" w:space="0" w:color="000000"/>
              <w:right w:val="single" w:sz="4" w:space="0" w:color="000000"/>
            </w:tcBorders>
            <w:shd w:val="clear" w:color="auto" w:fill="auto"/>
            <w:noWrap/>
            <w:hideMark/>
          </w:tcPr>
          <w:p w14:paraId="1DDEF02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AF46D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3D243C"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3A3D6E2"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F7761B6" w14:textId="77777777" w:rsidR="001333F2" w:rsidRPr="008B76E1" w:rsidRDefault="001333F2" w:rsidP="001333F2">
            <w:pPr>
              <w:jc w:val="right"/>
              <w:rPr>
                <w:color w:val="000000"/>
              </w:rPr>
            </w:pPr>
            <w:r w:rsidRPr="008B76E1">
              <w:rPr>
                <w:color w:val="000000"/>
              </w:rPr>
              <w:t>59 761 900,00</w:t>
            </w:r>
          </w:p>
        </w:tc>
      </w:tr>
      <w:tr w:rsidR="001333F2" w:rsidRPr="008B76E1" w14:paraId="26C35A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3E659E"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1ECD3A90" w14:textId="77777777" w:rsidR="001333F2" w:rsidRPr="008B76E1" w:rsidRDefault="001333F2" w:rsidP="001333F2">
            <w:pPr>
              <w:jc w:val="center"/>
              <w:rPr>
                <w:color w:val="000000"/>
              </w:rPr>
            </w:pPr>
            <w:r w:rsidRPr="008B76E1">
              <w:rPr>
                <w:color w:val="000000"/>
              </w:rPr>
              <w:t xml:space="preserve">04 4 02 80280 </w:t>
            </w:r>
          </w:p>
        </w:tc>
        <w:tc>
          <w:tcPr>
            <w:tcW w:w="850" w:type="dxa"/>
            <w:tcBorders>
              <w:top w:val="nil"/>
              <w:left w:val="nil"/>
              <w:bottom w:val="single" w:sz="4" w:space="0" w:color="000000"/>
              <w:right w:val="single" w:sz="4" w:space="0" w:color="000000"/>
            </w:tcBorders>
            <w:shd w:val="clear" w:color="auto" w:fill="auto"/>
            <w:noWrap/>
            <w:hideMark/>
          </w:tcPr>
          <w:p w14:paraId="424C69D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84906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A3B31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319D7F1"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117DEB95" w14:textId="77777777" w:rsidR="001333F2" w:rsidRPr="008B76E1" w:rsidRDefault="001333F2" w:rsidP="001333F2">
            <w:pPr>
              <w:jc w:val="right"/>
              <w:rPr>
                <w:color w:val="000000"/>
              </w:rPr>
            </w:pPr>
            <w:r w:rsidRPr="008B76E1">
              <w:rPr>
                <w:color w:val="000000"/>
              </w:rPr>
              <w:t>59 761 900,00</w:t>
            </w:r>
          </w:p>
        </w:tc>
      </w:tr>
      <w:tr w:rsidR="001333F2" w:rsidRPr="008B76E1" w14:paraId="3E8104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86A508" w14:textId="77777777" w:rsidR="001333F2" w:rsidRPr="008B76E1" w:rsidRDefault="001333F2" w:rsidP="001333F2">
            <w:pPr>
              <w:rPr>
                <w:color w:val="000000"/>
                <w:sz w:val="22"/>
                <w:szCs w:val="22"/>
              </w:rPr>
            </w:pPr>
            <w:r w:rsidRPr="008B76E1">
              <w:rPr>
                <w:color w:val="000000"/>
                <w:sz w:val="22"/>
                <w:szCs w:val="22"/>
              </w:rPr>
              <w:t>Субсидии на укрепление материально-технической базы образовательных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5B75E6D1" w14:textId="77777777" w:rsidR="001333F2" w:rsidRPr="008B76E1" w:rsidRDefault="001333F2" w:rsidP="001333F2">
            <w:pPr>
              <w:jc w:val="center"/>
              <w:rPr>
                <w:color w:val="000000"/>
              </w:rPr>
            </w:pPr>
            <w:r w:rsidRPr="008B76E1">
              <w:rPr>
                <w:color w:val="000000"/>
              </w:rPr>
              <w:t xml:space="preserve">04 4 02 80640 </w:t>
            </w:r>
          </w:p>
        </w:tc>
        <w:tc>
          <w:tcPr>
            <w:tcW w:w="850" w:type="dxa"/>
            <w:tcBorders>
              <w:top w:val="nil"/>
              <w:left w:val="nil"/>
              <w:bottom w:val="single" w:sz="4" w:space="0" w:color="000000"/>
              <w:right w:val="single" w:sz="4" w:space="0" w:color="000000"/>
            </w:tcBorders>
            <w:shd w:val="clear" w:color="auto" w:fill="auto"/>
            <w:noWrap/>
            <w:hideMark/>
          </w:tcPr>
          <w:p w14:paraId="5524C1A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25384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ED8A4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DEE1D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8BE947" w14:textId="77777777" w:rsidR="001333F2" w:rsidRPr="008B76E1" w:rsidRDefault="001333F2" w:rsidP="001333F2">
            <w:pPr>
              <w:jc w:val="right"/>
              <w:rPr>
                <w:color w:val="000000"/>
              </w:rPr>
            </w:pPr>
            <w:r w:rsidRPr="008B76E1">
              <w:rPr>
                <w:color w:val="000000"/>
              </w:rPr>
              <w:t>67 646 800,00</w:t>
            </w:r>
          </w:p>
        </w:tc>
      </w:tr>
      <w:tr w:rsidR="001333F2" w:rsidRPr="008B76E1" w14:paraId="3E1B1A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8E46E6"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B42D25A" w14:textId="77777777" w:rsidR="001333F2" w:rsidRPr="008B76E1" w:rsidRDefault="001333F2" w:rsidP="001333F2">
            <w:pPr>
              <w:jc w:val="center"/>
              <w:rPr>
                <w:color w:val="000000"/>
              </w:rPr>
            </w:pPr>
            <w:r w:rsidRPr="008B76E1">
              <w:rPr>
                <w:color w:val="000000"/>
              </w:rPr>
              <w:t xml:space="preserve">04 4 02 80640 </w:t>
            </w:r>
          </w:p>
        </w:tc>
        <w:tc>
          <w:tcPr>
            <w:tcW w:w="850" w:type="dxa"/>
            <w:tcBorders>
              <w:top w:val="nil"/>
              <w:left w:val="nil"/>
              <w:bottom w:val="single" w:sz="4" w:space="0" w:color="000000"/>
              <w:right w:val="single" w:sz="4" w:space="0" w:color="000000"/>
            </w:tcBorders>
            <w:shd w:val="clear" w:color="auto" w:fill="auto"/>
            <w:noWrap/>
            <w:hideMark/>
          </w:tcPr>
          <w:p w14:paraId="5D8C96A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7C0A8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AC23E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E90B9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6E50B5" w14:textId="77777777" w:rsidR="001333F2" w:rsidRPr="008B76E1" w:rsidRDefault="001333F2" w:rsidP="001333F2">
            <w:pPr>
              <w:jc w:val="right"/>
              <w:rPr>
                <w:color w:val="000000"/>
              </w:rPr>
            </w:pPr>
            <w:r w:rsidRPr="008B76E1">
              <w:rPr>
                <w:color w:val="000000"/>
              </w:rPr>
              <w:t>67 646 800,00</w:t>
            </w:r>
          </w:p>
        </w:tc>
      </w:tr>
      <w:tr w:rsidR="001333F2" w:rsidRPr="008B76E1" w14:paraId="7AD188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C44171"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40F4D29" w14:textId="77777777" w:rsidR="001333F2" w:rsidRPr="008B76E1" w:rsidRDefault="001333F2" w:rsidP="001333F2">
            <w:pPr>
              <w:jc w:val="center"/>
              <w:rPr>
                <w:color w:val="000000"/>
              </w:rPr>
            </w:pPr>
            <w:r w:rsidRPr="008B76E1">
              <w:rPr>
                <w:color w:val="000000"/>
              </w:rPr>
              <w:t xml:space="preserve">04 4 02 80640 </w:t>
            </w:r>
          </w:p>
        </w:tc>
        <w:tc>
          <w:tcPr>
            <w:tcW w:w="850" w:type="dxa"/>
            <w:tcBorders>
              <w:top w:val="nil"/>
              <w:left w:val="nil"/>
              <w:bottom w:val="single" w:sz="4" w:space="0" w:color="000000"/>
              <w:right w:val="single" w:sz="4" w:space="0" w:color="000000"/>
            </w:tcBorders>
            <w:shd w:val="clear" w:color="auto" w:fill="auto"/>
            <w:noWrap/>
            <w:hideMark/>
          </w:tcPr>
          <w:p w14:paraId="0A10182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7C60F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A0F62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0F9A1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9679F4" w14:textId="77777777" w:rsidR="001333F2" w:rsidRPr="008B76E1" w:rsidRDefault="001333F2" w:rsidP="001333F2">
            <w:pPr>
              <w:jc w:val="right"/>
              <w:rPr>
                <w:color w:val="000000"/>
              </w:rPr>
            </w:pPr>
            <w:r w:rsidRPr="008B76E1">
              <w:rPr>
                <w:color w:val="000000"/>
              </w:rPr>
              <w:t>67 646 800,00</w:t>
            </w:r>
          </w:p>
        </w:tc>
      </w:tr>
      <w:tr w:rsidR="001333F2" w:rsidRPr="008B76E1" w14:paraId="580DCE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6FFC8F"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0A38DF7B" w14:textId="77777777" w:rsidR="001333F2" w:rsidRPr="008B76E1" w:rsidRDefault="001333F2" w:rsidP="001333F2">
            <w:pPr>
              <w:jc w:val="center"/>
              <w:rPr>
                <w:color w:val="000000"/>
              </w:rPr>
            </w:pPr>
            <w:r w:rsidRPr="008B76E1">
              <w:rPr>
                <w:color w:val="000000"/>
              </w:rPr>
              <w:t xml:space="preserve">04 4 02 80640 </w:t>
            </w:r>
          </w:p>
        </w:tc>
        <w:tc>
          <w:tcPr>
            <w:tcW w:w="850" w:type="dxa"/>
            <w:tcBorders>
              <w:top w:val="nil"/>
              <w:left w:val="nil"/>
              <w:bottom w:val="single" w:sz="4" w:space="0" w:color="000000"/>
              <w:right w:val="single" w:sz="4" w:space="0" w:color="000000"/>
            </w:tcBorders>
            <w:shd w:val="clear" w:color="auto" w:fill="auto"/>
            <w:noWrap/>
            <w:hideMark/>
          </w:tcPr>
          <w:p w14:paraId="42E229E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6D7F6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BE0E2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E32BA2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1D247D" w14:textId="77777777" w:rsidR="001333F2" w:rsidRPr="008B76E1" w:rsidRDefault="001333F2" w:rsidP="001333F2">
            <w:pPr>
              <w:jc w:val="right"/>
              <w:rPr>
                <w:color w:val="000000"/>
              </w:rPr>
            </w:pPr>
            <w:r w:rsidRPr="008B76E1">
              <w:rPr>
                <w:color w:val="000000"/>
              </w:rPr>
              <w:t>67 646 800,00</w:t>
            </w:r>
          </w:p>
        </w:tc>
      </w:tr>
      <w:tr w:rsidR="001333F2" w:rsidRPr="008B76E1" w14:paraId="61572A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C8AD06"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41A27EDE" w14:textId="77777777" w:rsidR="001333F2" w:rsidRPr="008B76E1" w:rsidRDefault="001333F2" w:rsidP="001333F2">
            <w:pPr>
              <w:jc w:val="center"/>
              <w:rPr>
                <w:color w:val="000000"/>
              </w:rPr>
            </w:pPr>
            <w:r w:rsidRPr="008B76E1">
              <w:rPr>
                <w:color w:val="000000"/>
              </w:rPr>
              <w:t xml:space="preserve">04 4 02 80640 </w:t>
            </w:r>
          </w:p>
        </w:tc>
        <w:tc>
          <w:tcPr>
            <w:tcW w:w="850" w:type="dxa"/>
            <w:tcBorders>
              <w:top w:val="nil"/>
              <w:left w:val="nil"/>
              <w:bottom w:val="single" w:sz="4" w:space="0" w:color="000000"/>
              <w:right w:val="single" w:sz="4" w:space="0" w:color="000000"/>
            </w:tcBorders>
            <w:shd w:val="clear" w:color="auto" w:fill="auto"/>
            <w:noWrap/>
            <w:hideMark/>
          </w:tcPr>
          <w:p w14:paraId="11E9F3A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3406F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FBC9F0"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37EA300"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C40144A" w14:textId="77777777" w:rsidR="001333F2" w:rsidRPr="008B76E1" w:rsidRDefault="001333F2" w:rsidP="001333F2">
            <w:pPr>
              <w:jc w:val="right"/>
              <w:rPr>
                <w:color w:val="000000"/>
              </w:rPr>
            </w:pPr>
            <w:r w:rsidRPr="008B76E1">
              <w:rPr>
                <w:color w:val="000000"/>
              </w:rPr>
              <w:t>67 646 800,00</w:t>
            </w:r>
          </w:p>
        </w:tc>
      </w:tr>
      <w:tr w:rsidR="001333F2" w:rsidRPr="008B76E1" w14:paraId="65CC67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12FFF3"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3BF1ED90" w14:textId="77777777" w:rsidR="001333F2" w:rsidRPr="008B76E1" w:rsidRDefault="001333F2" w:rsidP="001333F2">
            <w:pPr>
              <w:jc w:val="center"/>
              <w:rPr>
                <w:color w:val="000000"/>
              </w:rPr>
            </w:pPr>
            <w:r w:rsidRPr="008B76E1">
              <w:rPr>
                <w:color w:val="000000"/>
              </w:rPr>
              <w:t xml:space="preserve">04 4 02 80640 </w:t>
            </w:r>
          </w:p>
        </w:tc>
        <w:tc>
          <w:tcPr>
            <w:tcW w:w="850" w:type="dxa"/>
            <w:tcBorders>
              <w:top w:val="nil"/>
              <w:left w:val="nil"/>
              <w:bottom w:val="single" w:sz="4" w:space="0" w:color="000000"/>
              <w:right w:val="single" w:sz="4" w:space="0" w:color="000000"/>
            </w:tcBorders>
            <w:shd w:val="clear" w:color="auto" w:fill="auto"/>
            <w:noWrap/>
            <w:hideMark/>
          </w:tcPr>
          <w:p w14:paraId="4B33707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F6DBC0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D3209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19769EC"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8C76DD0" w14:textId="77777777" w:rsidR="001333F2" w:rsidRPr="008B76E1" w:rsidRDefault="001333F2" w:rsidP="001333F2">
            <w:pPr>
              <w:jc w:val="right"/>
              <w:rPr>
                <w:color w:val="000000"/>
              </w:rPr>
            </w:pPr>
            <w:r w:rsidRPr="008B76E1">
              <w:rPr>
                <w:color w:val="000000"/>
              </w:rPr>
              <w:t>67 646 800,00</w:t>
            </w:r>
          </w:p>
        </w:tc>
      </w:tr>
      <w:tr w:rsidR="001333F2" w:rsidRPr="008B76E1" w14:paraId="42450B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A4E624" w14:textId="77777777" w:rsidR="001333F2" w:rsidRPr="008B76E1" w:rsidRDefault="001333F2" w:rsidP="001333F2">
            <w:pPr>
              <w:rPr>
                <w:color w:val="000000"/>
                <w:sz w:val="22"/>
                <w:szCs w:val="22"/>
              </w:rPr>
            </w:pPr>
            <w:r w:rsidRPr="008B76E1">
              <w:rPr>
                <w:color w:val="000000"/>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843" w:type="dxa"/>
            <w:tcBorders>
              <w:top w:val="nil"/>
              <w:left w:val="nil"/>
              <w:bottom w:val="single" w:sz="4" w:space="0" w:color="000000"/>
              <w:right w:val="single" w:sz="4" w:space="0" w:color="000000"/>
            </w:tcBorders>
            <w:shd w:val="clear" w:color="auto" w:fill="auto"/>
            <w:noWrap/>
            <w:hideMark/>
          </w:tcPr>
          <w:p w14:paraId="6A1DF11B" w14:textId="77777777" w:rsidR="001333F2" w:rsidRPr="008B76E1" w:rsidRDefault="001333F2" w:rsidP="001333F2">
            <w:pPr>
              <w:jc w:val="center"/>
              <w:rPr>
                <w:color w:val="000000"/>
              </w:rPr>
            </w:pPr>
            <w:r w:rsidRPr="008B76E1">
              <w:rPr>
                <w:color w:val="000000"/>
              </w:rPr>
              <w:t xml:space="preserve">04 4 02 R3040 </w:t>
            </w:r>
          </w:p>
        </w:tc>
        <w:tc>
          <w:tcPr>
            <w:tcW w:w="850" w:type="dxa"/>
            <w:tcBorders>
              <w:top w:val="nil"/>
              <w:left w:val="nil"/>
              <w:bottom w:val="single" w:sz="4" w:space="0" w:color="000000"/>
              <w:right w:val="single" w:sz="4" w:space="0" w:color="000000"/>
            </w:tcBorders>
            <w:shd w:val="clear" w:color="auto" w:fill="auto"/>
            <w:noWrap/>
            <w:hideMark/>
          </w:tcPr>
          <w:p w14:paraId="19B786B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B8795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12F9E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0A1F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5B291D" w14:textId="77777777" w:rsidR="001333F2" w:rsidRPr="008B76E1" w:rsidRDefault="001333F2" w:rsidP="001333F2">
            <w:pPr>
              <w:jc w:val="right"/>
              <w:rPr>
                <w:color w:val="000000"/>
              </w:rPr>
            </w:pPr>
            <w:r w:rsidRPr="008B76E1">
              <w:rPr>
                <w:color w:val="000000"/>
              </w:rPr>
              <w:t>494 721 204,00</w:t>
            </w:r>
          </w:p>
        </w:tc>
      </w:tr>
      <w:tr w:rsidR="001333F2" w:rsidRPr="008B76E1" w14:paraId="369E89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DB43D9"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FC6D66B" w14:textId="77777777" w:rsidR="001333F2" w:rsidRPr="008B76E1" w:rsidRDefault="001333F2" w:rsidP="001333F2">
            <w:pPr>
              <w:jc w:val="center"/>
              <w:rPr>
                <w:color w:val="000000"/>
              </w:rPr>
            </w:pPr>
            <w:r w:rsidRPr="008B76E1">
              <w:rPr>
                <w:color w:val="000000"/>
              </w:rPr>
              <w:t xml:space="preserve">04 4 02 R3040 </w:t>
            </w:r>
          </w:p>
        </w:tc>
        <w:tc>
          <w:tcPr>
            <w:tcW w:w="850" w:type="dxa"/>
            <w:tcBorders>
              <w:top w:val="nil"/>
              <w:left w:val="nil"/>
              <w:bottom w:val="single" w:sz="4" w:space="0" w:color="000000"/>
              <w:right w:val="single" w:sz="4" w:space="0" w:color="000000"/>
            </w:tcBorders>
            <w:shd w:val="clear" w:color="auto" w:fill="auto"/>
            <w:noWrap/>
            <w:hideMark/>
          </w:tcPr>
          <w:p w14:paraId="5A1C80A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7FEF2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06109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B6785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34AB5B" w14:textId="77777777" w:rsidR="001333F2" w:rsidRPr="008B76E1" w:rsidRDefault="001333F2" w:rsidP="001333F2">
            <w:pPr>
              <w:jc w:val="right"/>
              <w:rPr>
                <w:color w:val="000000"/>
              </w:rPr>
            </w:pPr>
            <w:r w:rsidRPr="008B76E1">
              <w:rPr>
                <w:color w:val="000000"/>
              </w:rPr>
              <w:t>494 721 204,00</w:t>
            </w:r>
          </w:p>
        </w:tc>
      </w:tr>
      <w:tr w:rsidR="001333F2" w:rsidRPr="008B76E1" w14:paraId="38261C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1237C7"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4F2D524" w14:textId="77777777" w:rsidR="001333F2" w:rsidRPr="008B76E1" w:rsidRDefault="001333F2" w:rsidP="001333F2">
            <w:pPr>
              <w:jc w:val="center"/>
              <w:rPr>
                <w:color w:val="000000"/>
              </w:rPr>
            </w:pPr>
            <w:r w:rsidRPr="008B76E1">
              <w:rPr>
                <w:color w:val="000000"/>
              </w:rPr>
              <w:t xml:space="preserve">04 4 02 R3040 </w:t>
            </w:r>
          </w:p>
        </w:tc>
        <w:tc>
          <w:tcPr>
            <w:tcW w:w="850" w:type="dxa"/>
            <w:tcBorders>
              <w:top w:val="nil"/>
              <w:left w:val="nil"/>
              <w:bottom w:val="single" w:sz="4" w:space="0" w:color="000000"/>
              <w:right w:val="single" w:sz="4" w:space="0" w:color="000000"/>
            </w:tcBorders>
            <w:shd w:val="clear" w:color="auto" w:fill="auto"/>
            <w:noWrap/>
            <w:hideMark/>
          </w:tcPr>
          <w:p w14:paraId="72E785B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00B94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D1D5A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FE4C3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BEF769" w14:textId="77777777" w:rsidR="001333F2" w:rsidRPr="008B76E1" w:rsidRDefault="001333F2" w:rsidP="001333F2">
            <w:pPr>
              <w:jc w:val="right"/>
              <w:rPr>
                <w:color w:val="000000"/>
              </w:rPr>
            </w:pPr>
            <w:r w:rsidRPr="008B76E1">
              <w:rPr>
                <w:color w:val="000000"/>
              </w:rPr>
              <w:t>494 721 204,00</w:t>
            </w:r>
          </w:p>
        </w:tc>
      </w:tr>
      <w:tr w:rsidR="001333F2" w:rsidRPr="008B76E1" w14:paraId="453FB0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18E023"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3A5B6599" w14:textId="77777777" w:rsidR="001333F2" w:rsidRPr="008B76E1" w:rsidRDefault="001333F2" w:rsidP="001333F2">
            <w:pPr>
              <w:jc w:val="center"/>
              <w:rPr>
                <w:color w:val="000000"/>
              </w:rPr>
            </w:pPr>
            <w:r w:rsidRPr="008B76E1">
              <w:rPr>
                <w:color w:val="000000"/>
              </w:rPr>
              <w:t xml:space="preserve">04 4 02 R3040 </w:t>
            </w:r>
          </w:p>
        </w:tc>
        <w:tc>
          <w:tcPr>
            <w:tcW w:w="850" w:type="dxa"/>
            <w:tcBorders>
              <w:top w:val="nil"/>
              <w:left w:val="nil"/>
              <w:bottom w:val="single" w:sz="4" w:space="0" w:color="000000"/>
              <w:right w:val="single" w:sz="4" w:space="0" w:color="000000"/>
            </w:tcBorders>
            <w:shd w:val="clear" w:color="auto" w:fill="auto"/>
            <w:noWrap/>
            <w:hideMark/>
          </w:tcPr>
          <w:p w14:paraId="5F5571F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02640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C4431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E4E045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099903" w14:textId="77777777" w:rsidR="001333F2" w:rsidRPr="008B76E1" w:rsidRDefault="001333F2" w:rsidP="001333F2">
            <w:pPr>
              <w:jc w:val="right"/>
              <w:rPr>
                <w:color w:val="000000"/>
              </w:rPr>
            </w:pPr>
            <w:r w:rsidRPr="008B76E1">
              <w:rPr>
                <w:color w:val="000000"/>
              </w:rPr>
              <w:t>494 721 204,00</w:t>
            </w:r>
          </w:p>
        </w:tc>
      </w:tr>
      <w:tr w:rsidR="001333F2" w:rsidRPr="008B76E1" w14:paraId="1C260A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734DB7"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5D793940" w14:textId="77777777" w:rsidR="001333F2" w:rsidRPr="008B76E1" w:rsidRDefault="001333F2" w:rsidP="001333F2">
            <w:pPr>
              <w:jc w:val="center"/>
              <w:rPr>
                <w:color w:val="000000"/>
              </w:rPr>
            </w:pPr>
            <w:r w:rsidRPr="008B76E1">
              <w:rPr>
                <w:color w:val="000000"/>
              </w:rPr>
              <w:t xml:space="preserve">04 4 02 R3040 </w:t>
            </w:r>
          </w:p>
        </w:tc>
        <w:tc>
          <w:tcPr>
            <w:tcW w:w="850" w:type="dxa"/>
            <w:tcBorders>
              <w:top w:val="nil"/>
              <w:left w:val="nil"/>
              <w:bottom w:val="single" w:sz="4" w:space="0" w:color="000000"/>
              <w:right w:val="single" w:sz="4" w:space="0" w:color="000000"/>
            </w:tcBorders>
            <w:shd w:val="clear" w:color="auto" w:fill="auto"/>
            <w:noWrap/>
            <w:hideMark/>
          </w:tcPr>
          <w:p w14:paraId="0E9628F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AD4D1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7427C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326D9C1"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47CA07F" w14:textId="77777777" w:rsidR="001333F2" w:rsidRPr="008B76E1" w:rsidRDefault="001333F2" w:rsidP="001333F2">
            <w:pPr>
              <w:jc w:val="right"/>
              <w:rPr>
                <w:color w:val="000000"/>
              </w:rPr>
            </w:pPr>
            <w:r w:rsidRPr="008B76E1">
              <w:rPr>
                <w:color w:val="000000"/>
              </w:rPr>
              <w:t>494 721 204,00</w:t>
            </w:r>
          </w:p>
        </w:tc>
      </w:tr>
      <w:tr w:rsidR="001333F2" w:rsidRPr="008B76E1" w14:paraId="63611F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76F65C"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40D6115F" w14:textId="77777777" w:rsidR="001333F2" w:rsidRPr="008B76E1" w:rsidRDefault="001333F2" w:rsidP="001333F2">
            <w:pPr>
              <w:jc w:val="center"/>
              <w:rPr>
                <w:color w:val="000000"/>
              </w:rPr>
            </w:pPr>
            <w:r w:rsidRPr="008B76E1">
              <w:rPr>
                <w:color w:val="000000"/>
              </w:rPr>
              <w:t xml:space="preserve">04 4 02 R3040 </w:t>
            </w:r>
          </w:p>
        </w:tc>
        <w:tc>
          <w:tcPr>
            <w:tcW w:w="850" w:type="dxa"/>
            <w:tcBorders>
              <w:top w:val="nil"/>
              <w:left w:val="nil"/>
              <w:bottom w:val="single" w:sz="4" w:space="0" w:color="000000"/>
              <w:right w:val="single" w:sz="4" w:space="0" w:color="000000"/>
            </w:tcBorders>
            <w:shd w:val="clear" w:color="auto" w:fill="auto"/>
            <w:noWrap/>
            <w:hideMark/>
          </w:tcPr>
          <w:p w14:paraId="6F653D5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9EFAFB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34C970"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3208BE1"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2A30770" w14:textId="77777777" w:rsidR="001333F2" w:rsidRPr="008B76E1" w:rsidRDefault="001333F2" w:rsidP="001333F2">
            <w:pPr>
              <w:jc w:val="right"/>
              <w:rPr>
                <w:color w:val="000000"/>
              </w:rPr>
            </w:pPr>
            <w:r w:rsidRPr="008B76E1">
              <w:rPr>
                <w:color w:val="000000"/>
              </w:rPr>
              <w:t>494 721 204,00</w:t>
            </w:r>
          </w:p>
        </w:tc>
      </w:tr>
      <w:tr w:rsidR="001333F2" w:rsidRPr="008B76E1" w14:paraId="72D592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F75E6B" w14:textId="77777777" w:rsidR="001333F2" w:rsidRPr="008B76E1" w:rsidRDefault="001333F2" w:rsidP="001333F2">
            <w:pPr>
              <w:rPr>
                <w:color w:val="000000"/>
                <w:sz w:val="22"/>
                <w:szCs w:val="22"/>
              </w:rPr>
            </w:pPr>
            <w:r w:rsidRPr="008B76E1">
              <w:rPr>
                <w:color w:val="000000"/>
                <w:sz w:val="22"/>
                <w:szCs w:val="22"/>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843" w:type="dxa"/>
            <w:tcBorders>
              <w:top w:val="nil"/>
              <w:left w:val="nil"/>
              <w:bottom w:val="single" w:sz="4" w:space="0" w:color="000000"/>
              <w:right w:val="single" w:sz="4" w:space="0" w:color="000000"/>
            </w:tcBorders>
            <w:shd w:val="clear" w:color="auto" w:fill="auto"/>
            <w:noWrap/>
            <w:hideMark/>
          </w:tcPr>
          <w:p w14:paraId="6FEDF5C0" w14:textId="77777777" w:rsidR="001333F2" w:rsidRPr="008B76E1" w:rsidRDefault="001333F2" w:rsidP="001333F2">
            <w:pPr>
              <w:jc w:val="center"/>
              <w:rPr>
                <w:color w:val="000000"/>
              </w:rPr>
            </w:pPr>
            <w:r w:rsidRPr="008B76E1">
              <w:rPr>
                <w:color w:val="000000"/>
              </w:rPr>
              <w:t xml:space="preserve">04 4 02 R3041 </w:t>
            </w:r>
          </w:p>
        </w:tc>
        <w:tc>
          <w:tcPr>
            <w:tcW w:w="850" w:type="dxa"/>
            <w:tcBorders>
              <w:top w:val="nil"/>
              <w:left w:val="nil"/>
              <w:bottom w:val="single" w:sz="4" w:space="0" w:color="000000"/>
              <w:right w:val="single" w:sz="4" w:space="0" w:color="000000"/>
            </w:tcBorders>
            <w:shd w:val="clear" w:color="auto" w:fill="auto"/>
            <w:noWrap/>
            <w:hideMark/>
          </w:tcPr>
          <w:p w14:paraId="16F9C08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5B1B8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3B33B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3C36D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0FDE71" w14:textId="77777777" w:rsidR="001333F2" w:rsidRPr="008B76E1" w:rsidRDefault="001333F2" w:rsidP="001333F2">
            <w:pPr>
              <w:jc w:val="right"/>
              <w:rPr>
                <w:color w:val="000000"/>
              </w:rPr>
            </w:pPr>
            <w:r w:rsidRPr="008B76E1">
              <w:rPr>
                <w:color w:val="000000"/>
              </w:rPr>
              <w:t>1 393 976,00</w:t>
            </w:r>
          </w:p>
        </w:tc>
      </w:tr>
      <w:tr w:rsidR="001333F2" w:rsidRPr="008B76E1" w14:paraId="3665BC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55D597"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5EFC478" w14:textId="77777777" w:rsidR="001333F2" w:rsidRPr="008B76E1" w:rsidRDefault="001333F2" w:rsidP="001333F2">
            <w:pPr>
              <w:jc w:val="center"/>
              <w:rPr>
                <w:color w:val="000000"/>
              </w:rPr>
            </w:pPr>
            <w:r w:rsidRPr="008B76E1">
              <w:rPr>
                <w:color w:val="000000"/>
              </w:rPr>
              <w:t xml:space="preserve">04 4 02 R3041 </w:t>
            </w:r>
          </w:p>
        </w:tc>
        <w:tc>
          <w:tcPr>
            <w:tcW w:w="850" w:type="dxa"/>
            <w:tcBorders>
              <w:top w:val="nil"/>
              <w:left w:val="nil"/>
              <w:bottom w:val="single" w:sz="4" w:space="0" w:color="000000"/>
              <w:right w:val="single" w:sz="4" w:space="0" w:color="000000"/>
            </w:tcBorders>
            <w:shd w:val="clear" w:color="auto" w:fill="auto"/>
            <w:noWrap/>
            <w:hideMark/>
          </w:tcPr>
          <w:p w14:paraId="7A50F56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E43B8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CC774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095C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2E75AF" w14:textId="77777777" w:rsidR="001333F2" w:rsidRPr="008B76E1" w:rsidRDefault="001333F2" w:rsidP="001333F2">
            <w:pPr>
              <w:jc w:val="right"/>
              <w:rPr>
                <w:color w:val="000000"/>
              </w:rPr>
            </w:pPr>
            <w:r w:rsidRPr="008B76E1">
              <w:rPr>
                <w:color w:val="000000"/>
              </w:rPr>
              <w:t>1 393 976,00</w:t>
            </w:r>
          </w:p>
        </w:tc>
      </w:tr>
      <w:tr w:rsidR="001333F2" w:rsidRPr="008B76E1" w14:paraId="551EB1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0E9236"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620C1CF3" w14:textId="77777777" w:rsidR="001333F2" w:rsidRPr="008B76E1" w:rsidRDefault="001333F2" w:rsidP="001333F2">
            <w:pPr>
              <w:jc w:val="center"/>
              <w:rPr>
                <w:color w:val="000000"/>
              </w:rPr>
            </w:pPr>
            <w:r w:rsidRPr="008B76E1">
              <w:rPr>
                <w:color w:val="000000"/>
              </w:rPr>
              <w:t xml:space="preserve">04 4 02 R3041 </w:t>
            </w:r>
          </w:p>
        </w:tc>
        <w:tc>
          <w:tcPr>
            <w:tcW w:w="850" w:type="dxa"/>
            <w:tcBorders>
              <w:top w:val="nil"/>
              <w:left w:val="nil"/>
              <w:bottom w:val="single" w:sz="4" w:space="0" w:color="000000"/>
              <w:right w:val="single" w:sz="4" w:space="0" w:color="000000"/>
            </w:tcBorders>
            <w:shd w:val="clear" w:color="auto" w:fill="auto"/>
            <w:noWrap/>
            <w:hideMark/>
          </w:tcPr>
          <w:p w14:paraId="05BF6F8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26019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186B4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D95A9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742E3E" w14:textId="77777777" w:rsidR="001333F2" w:rsidRPr="008B76E1" w:rsidRDefault="001333F2" w:rsidP="001333F2">
            <w:pPr>
              <w:jc w:val="right"/>
              <w:rPr>
                <w:color w:val="000000"/>
              </w:rPr>
            </w:pPr>
            <w:r w:rsidRPr="008B76E1">
              <w:rPr>
                <w:color w:val="000000"/>
              </w:rPr>
              <w:t>1 393 976,00</w:t>
            </w:r>
          </w:p>
        </w:tc>
      </w:tr>
      <w:tr w:rsidR="001333F2" w:rsidRPr="008B76E1" w14:paraId="54D8F9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8D59F1"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6AC03A7B" w14:textId="77777777" w:rsidR="001333F2" w:rsidRPr="008B76E1" w:rsidRDefault="001333F2" w:rsidP="001333F2">
            <w:pPr>
              <w:jc w:val="center"/>
              <w:rPr>
                <w:color w:val="000000"/>
              </w:rPr>
            </w:pPr>
            <w:r w:rsidRPr="008B76E1">
              <w:rPr>
                <w:color w:val="000000"/>
              </w:rPr>
              <w:t xml:space="preserve">04 4 02 R3041 </w:t>
            </w:r>
          </w:p>
        </w:tc>
        <w:tc>
          <w:tcPr>
            <w:tcW w:w="850" w:type="dxa"/>
            <w:tcBorders>
              <w:top w:val="nil"/>
              <w:left w:val="nil"/>
              <w:bottom w:val="single" w:sz="4" w:space="0" w:color="000000"/>
              <w:right w:val="single" w:sz="4" w:space="0" w:color="000000"/>
            </w:tcBorders>
            <w:shd w:val="clear" w:color="auto" w:fill="auto"/>
            <w:noWrap/>
            <w:hideMark/>
          </w:tcPr>
          <w:p w14:paraId="6B9068E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157F8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C9F93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46B96E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887AB9" w14:textId="77777777" w:rsidR="001333F2" w:rsidRPr="008B76E1" w:rsidRDefault="001333F2" w:rsidP="001333F2">
            <w:pPr>
              <w:jc w:val="right"/>
              <w:rPr>
                <w:color w:val="000000"/>
              </w:rPr>
            </w:pPr>
            <w:r w:rsidRPr="008B76E1">
              <w:rPr>
                <w:color w:val="000000"/>
              </w:rPr>
              <w:t>1 393 976,00</w:t>
            </w:r>
          </w:p>
        </w:tc>
      </w:tr>
      <w:tr w:rsidR="001333F2" w:rsidRPr="008B76E1" w14:paraId="5F64781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E88BBA"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E452B72" w14:textId="77777777" w:rsidR="001333F2" w:rsidRPr="008B76E1" w:rsidRDefault="001333F2" w:rsidP="001333F2">
            <w:pPr>
              <w:jc w:val="center"/>
              <w:rPr>
                <w:color w:val="000000"/>
              </w:rPr>
            </w:pPr>
            <w:r w:rsidRPr="008B76E1">
              <w:rPr>
                <w:color w:val="000000"/>
              </w:rPr>
              <w:t xml:space="preserve">04 4 02 R3041 </w:t>
            </w:r>
          </w:p>
        </w:tc>
        <w:tc>
          <w:tcPr>
            <w:tcW w:w="850" w:type="dxa"/>
            <w:tcBorders>
              <w:top w:val="nil"/>
              <w:left w:val="nil"/>
              <w:bottom w:val="single" w:sz="4" w:space="0" w:color="000000"/>
              <w:right w:val="single" w:sz="4" w:space="0" w:color="000000"/>
            </w:tcBorders>
            <w:shd w:val="clear" w:color="auto" w:fill="auto"/>
            <w:noWrap/>
            <w:hideMark/>
          </w:tcPr>
          <w:p w14:paraId="4EA09C3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94CD3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922A9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F781095"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C212A67" w14:textId="77777777" w:rsidR="001333F2" w:rsidRPr="008B76E1" w:rsidRDefault="001333F2" w:rsidP="001333F2">
            <w:pPr>
              <w:jc w:val="right"/>
              <w:rPr>
                <w:color w:val="000000"/>
              </w:rPr>
            </w:pPr>
            <w:r w:rsidRPr="008B76E1">
              <w:rPr>
                <w:color w:val="000000"/>
              </w:rPr>
              <w:t>1 393 976,00</w:t>
            </w:r>
          </w:p>
        </w:tc>
      </w:tr>
      <w:tr w:rsidR="001333F2" w:rsidRPr="008B76E1" w14:paraId="4CD23C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5F55C2"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069B9AF" w14:textId="77777777" w:rsidR="001333F2" w:rsidRPr="008B76E1" w:rsidRDefault="001333F2" w:rsidP="001333F2">
            <w:pPr>
              <w:jc w:val="center"/>
              <w:rPr>
                <w:color w:val="000000"/>
              </w:rPr>
            </w:pPr>
            <w:r w:rsidRPr="008B76E1">
              <w:rPr>
                <w:color w:val="000000"/>
              </w:rPr>
              <w:t xml:space="preserve">04 4 02 R3041 </w:t>
            </w:r>
          </w:p>
        </w:tc>
        <w:tc>
          <w:tcPr>
            <w:tcW w:w="850" w:type="dxa"/>
            <w:tcBorders>
              <w:top w:val="nil"/>
              <w:left w:val="nil"/>
              <w:bottom w:val="single" w:sz="4" w:space="0" w:color="000000"/>
              <w:right w:val="single" w:sz="4" w:space="0" w:color="000000"/>
            </w:tcBorders>
            <w:shd w:val="clear" w:color="auto" w:fill="auto"/>
            <w:noWrap/>
            <w:hideMark/>
          </w:tcPr>
          <w:p w14:paraId="53054FF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DDA2F1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4E7110"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A541A2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77C0B81" w14:textId="77777777" w:rsidR="001333F2" w:rsidRPr="008B76E1" w:rsidRDefault="001333F2" w:rsidP="001333F2">
            <w:pPr>
              <w:jc w:val="right"/>
              <w:rPr>
                <w:color w:val="000000"/>
              </w:rPr>
            </w:pPr>
            <w:r w:rsidRPr="008B76E1">
              <w:rPr>
                <w:color w:val="000000"/>
              </w:rPr>
              <w:t>1 393 976,00</w:t>
            </w:r>
          </w:p>
        </w:tc>
      </w:tr>
      <w:tr w:rsidR="001333F2" w:rsidRPr="008B76E1" w14:paraId="4CF0EA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6F0A33" w14:textId="3262FBEF"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дополнительного образования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6E70D56" w14:textId="77777777" w:rsidR="001333F2" w:rsidRPr="008B76E1" w:rsidRDefault="001333F2" w:rsidP="001333F2">
            <w:pPr>
              <w:jc w:val="center"/>
              <w:rPr>
                <w:color w:val="000000"/>
              </w:rPr>
            </w:pPr>
            <w:r w:rsidRPr="008B76E1">
              <w:rPr>
                <w:color w:val="000000"/>
              </w:rPr>
              <w:t xml:space="preserve">04 4 03 00000 </w:t>
            </w:r>
          </w:p>
        </w:tc>
        <w:tc>
          <w:tcPr>
            <w:tcW w:w="850" w:type="dxa"/>
            <w:tcBorders>
              <w:top w:val="nil"/>
              <w:left w:val="nil"/>
              <w:bottom w:val="single" w:sz="4" w:space="0" w:color="000000"/>
              <w:right w:val="single" w:sz="4" w:space="0" w:color="000000"/>
            </w:tcBorders>
            <w:shd w:val="clear" w:color="auto" w:fill="auto"/>
            <w:noWrap/>
            <w:hideMark/>
          </w:tcPr>
          <w:p w14:paraId="38F768A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774C7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BCB9E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35DDB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8791CB" w14:textId="77777777" w:rsidR="001333F2" w:rsidRPr="008B76E1" w:rsidRDefault="001333F2" w:rsidP="001333F2">
            <w:pPr>
              <w:jc w:val="right"/>
              <w:rPr>
                <w:color w:val="000000"/>
              </w:rPr>
            </w:pPr>
            <w:r w:rsidRPr="008B76E1">
              <w:rPr>
                <w:color w:val="000000"/>
              </w:rPr>
              <w:t>57 096 769,00</w:t>
            </w:r>
          </w:p>
        </w:tc>
      </w:tr>
      <w:tr w:rsidR="001333F2" w:rsidRPr="008B76E1" w14:paraId="75C35B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5544A6"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4F376EE4" w14:textId="77777777" w:rsidR="001333F2" w:rsidRPr="008B76E1" w:rsidRDefault="001333F2" w:rsidP="001333F2">
            <w:pPr>
              <w:jc w:val="center"/>
              <w:rPr>
                <w:color w:val="000000"/>
              </w:rPr>
            </w:pPr>
            <w:r w:rsidRPr="008B76E1">
              <w:rPr>
                <w:color w:val="000000"/>
              </w:rPr>
              <w:t xml:space="preserve">04 4 03 00150 </w:t>
            </w:r>
          </w:p>
        </w:tc>
        <w:tc>
          <w:tcPr>
            <w:tcW w:w="850" w:type="dxa"/>
            <w:tcBorders>
              <w:top w:val="nil"/>
              <w:left w:val="nil"/>
              <w:bottom w:val="single" w:sz="4" w:space="0" w:color="000000"/>
              <w:right w:val="single" w:sz="4" w:space="0" w:color="000000"/>
            </w:tcBorders>
            <w:shd w:val="clear" w:color="auto" w:fill="auto"/>
            <w:noWrap/>
            <w:hideMark/>
          </w:tcPr>
          <w:p w14:paraId="1CA611D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067BD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C96C5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4E87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B4B652" w14:textId="77777777" w:rsidR="001333F2" w:rsidRPr="008B76E1" w:rsidRDefault="001333F2" w:rsidP="001333F2">
            <w:pPr>
              <w:jc w:val="right"/>
              <w:rPr>
                <w:color w:val="000000"/>
              </w:rPr>
            </w:pPr>
            <w:r w:rsidRPr="008B76E1">
              <w:rPr>
                <w:color w:val="000000"/>
              </w:rPr>
              <w:t>55 184 869,00</w:t>
            </w:r>
          </w:p>
        </w:tc>
      </w:tr>
      <w:tr w:rsidR="001333F2" w:rsidRPr="008B76E1" w14:paraId="10291A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9662BF"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E571B9E" w14:textId="77777777" w:rsidR="001333F2" w:rsidRPr="008B76E1" w:rsidRDefault="001333F2" w:rsidP="001333F2">
            <w:pPr>
              <w:jc w:val="center"/>
              <w:rPr>
                <w:color w:val="000000"/>
              </w:rPr>
            </w:pPr>
            <w:r w:rsidRPr="008B76E1">
              <w:rPr>
                <w:color w:val="000000"/>
              </w:rPr>
              <w:t xml:space="preserve">04 4 03 00150 </w:t>
            </w:r>
          </w:p>
        </w:tc>
        <w:tc>
          <w:tcPr>
            <w:tcW w:w="850" w:type="dxa"/>
            <w:tcBorders>
              <w:top w:val="nil"/>
              <w:left w:val="nil"/>
              <w:bottom w:val="single" w:sz="4" w:space="0" w:color="000000"/>
              <w:right w:val="single" w:sz="4" w:space="0" w:color="000000"/>
            </w:tcBorders>
            <w:shd w:val="clear" w:color="auto" w:fill="auto"/>
            <w:noWrap/>
            <w:hideMark/>
          </w:tcPr>
          <w:p w14:paraId="2ECB5B4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78CB2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17027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C5906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409F38" w14:textId="77777777" w:rsidR="001333F2" w:rsidRPr="008B76E1" w:rsidRDefault="001333F2" w:rsidP="001333F2">
            <w:pPr>
              <w:jc w:val="right"/>
              <w:rPr>
                <w:color w:val="000000"/>
              </w:rPr>
            </w:pPr>
            <w:r w:rsidRPr="008B76E1">
              <w:rPr>
                <w:color w:val="000000"/>
              </w:rPr>
              <w:t>55 184 869,00</w:t>
            </w:r>
          </w:p>
        </w:tc>
      </w:tr>
      <w:tr w:rsidR="001333F2" w:rsidRPr="008B76E1" w14:paraId="660F7F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DF4EA1"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8D83520" w14:textId="77777777" w:rsidR="001333F2" w:rsidRPr="008B76E1" w:rsidRDefault="001333F2" w:rsidP="001333F2">
            <w:pPr>
              <w:jc w:val="center"/>
              <w:rPr>
                <w:color w:val="000000"/>
              </w:rPr>
            </w:pPr>
            <w:r w:rsidRPr="008B76E1">
              <w:rPr>
                <w:color w:val="000000"/>
              </w:rPr>
              <w:t xml:space="preserve">04 4 03 00150 </w:t>
            </w:r>
          </w:p>
        </w:tc>
        <w:tc>
          <w:tcPr>
            <w:tcW w:w="850" w:type="dxa"/>
            <w:tcBorders>
              <w:top w:val="nil"/>
              <w:left w:val="nil"/>
              <w:bottom w:val="single" w:sz="4" w:space="0" w:color="000000"/>
              <w:right w:val="single" w:sz="4" w:space="0" w:color="000000"/>
            </w:tcBorders>
            <w:shd w:val="clear" w:color="auto" w:fill="auto"/>
            <w:noWrap/>
            <w:hideMark/>
          </w:tcPr>
          <w:p w14:paraId="197B072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FCD7C9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31938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F4B63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FF73EF" w14:textId="77777777" w:rsidR="001333F2" w:rsidRPr="008B76E1" w:rsidRDefault="001333F2" w:rsidP="001333F2">
            <w:pPr>
              <w:jc w:val="right"/>
              <w:rPr>
                <w:color w:val="000000"/>
              </w:rPr>
            </w:pPr>
            <w:r w:rsidRPr="008B76E1">
              <w:rPr>
                <w:color w:val="000000"/>
              </w:rPr>
              <w:t>55 184 869,00</w:t>
            </w:r>
          </w:p>
        </w:tc>
      </w:tr>
      <w:tr w:rsidR="001333F2" w:rsidRPr="008B76E1" w14:paraId="79C155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A4C01D" w14:textId="77777777" w:rsidR="001333F2" w:rsidRPr="008B76E1" w:rsidRDefault="001333F2" w:rsidP="001333F2">
            <w:pPr>
              <w:rPr>
                <w:b/>
                <w:bCs/>
                <w:i/>
                <w:iCs/>
                <w:color w:val="000000"/>
                <w:sz w:val="24"/>
                <w:szCs w:val="24"/>
              </w:rPr>
            </w:pPr>
            <w:r w:rsidRPr="008B76E1">
              <w:rPr>
                <w:b/>
                <w:bCs/>
                <w:i/>
                <w:iCs/>
                <w:color w:val="000000"/>
                <w:sz w:val="24"/>
                <w:szCs w:val="24"/>
              </w:rPr>
              <w:t>Дополнительное образование детей</w:t>
            </w:r>
          </w:p>
        </w:tc>
        <w:tc>
          <w:tcPr>
            <w:tcW w:w="1843" w:type="dxa"/>
            <w:tcBorders>
              <w:top w:val="nil"/>
              <w:left w:val="nil"/>
              <w:bottom w:val="single" w:sz="4" w:space="0" w:color="000000"/>
              <w:right w:val="single" w:sz="4" w:space="0" w:color="000000"/>
            </w:tcBorders>
            <w:shd w:val="clear" w:color="auto" w:fill="auto"/>
            <w:noWrap/>
            <w:hideMark/>
          </w:tcPr>
          <w:p w14:paraId="7A6B10CB" w14:textId="77777777" w:rsidR="001333F2" w:rsidRPr="008B76E1" w:rsidRDefault="001333F2" w:rsidP="001333F2">
            <w:pPr>
              <w:jc w:val="center"/>
              <w:rPr>
                <w:color w:val="000000"/>
              </w:rPr>
            </w:pPr>
            <w:r w:rsidRPr="008B76E1">
              <w:rPr>
                <w:color w:val="000000"/>
              </w:rPr>
              <w:t xml:space="preserve">04 4 03 00150 </w:t>
            </w:r>
          </w:p>
        </w:tc>
        <w:tc>
          <w:tcPr>
            <w:tcW w:w="850" w:type="dxa"/>
            <w:tcBorders>
              <w:top w:val="nil"/>
              <w:left w:val="nil"/>
              <w:bottom w:val="single" w:sz="4" w:space="0" w:color="000000"/>
              <w:right w:val="single" w:sz="4" w:space="0" w:color="000000"/>
            </w:tcBorders>
            <w:shd w:val="clear" w:color="auto" w:fill="auto"/>
            <w:noWrap/>
            <w:hideMark/>
          </w:tcPr>
          <w:p w14:paraId="78702A1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0C89C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0F73A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9D3F8D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FE9C5D" w14:textId="77777777" w:rsidR="001333F2" w:rsidRPr="008B76E1" w:rsidRDefault="001333F2" w:rsidP="001333F2">
            <w:pPr>
              <w:jc w:val="right"/>
              <w:rPr>
                <w:color w:val="000000"/>
              </w:rPr>
            </w:pPr>
            <w:r w:rsidRPr="008B76E1">
              <w:rPr>
                <w:color w:val="000000"/>
              </w:rPr>
              <w:t>55 184 869,00</w:t>
            </w:r>
          </w:p>
        </w:tc>
      </w:tr>
      <w:tr w:rsidR="001333F2" w:rsidRPr="008B76E1" w14:paraId="331A09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EAC4E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19182F4" w14:textId="77777777" w:rsidR="001333F2" w:rsidRPr="008B76E1" w:rsidRDefault="001333F2" w:rsidP="001333F2">
            <w:pPr>
              <w:jc w:val="center"/>
              <w:rPr>
                <w:color w:val="000000"/>
              </w:rPr>
            </w:pPr>
            <w:r w:rsidRPr="008B76E1">
              <w:rPr>
                <w:color w:val="000000"/>
              </w:rPr>
              <w:t xml:space="preserve">04 4 03 00150 </w:t>
            </w:r>
          </w:p>
        </w:tc>
        <w:tc>
          <w:tcPr>
            <w:tcW w:w="850" w:type="dxa"/>
            <w:tcBorders>
              <w:top w:val="nil"/>
              <w:left w:val="nil"/>
              <w:bottom w:val="single" w:sz="4" w:space="0" w:color="000000"/>
              <w:right w:val="single" w:sz="4" w:space="0" w:color="000000"/>
            </w:tcBorders>
            <w:shd w:val="clear" w:color="auto" w:fill="auto"/>
            <w:noWrap/>
            <w:hideMark/>
          </w:tcPr>
          <w:p w14:paraId="36598FB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4EB982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39ECBB"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23BC1D6"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9880AFB" w14:textId="77777777" w:rsidR="001333F2" w:rsidRPr="008B76E1" w:rsidRDefault="001333F2" w:rsidP="001333F2">
            <w:pPr>
              <w:jc w:val="right"/>
              <w:rPr>
                <w:color w:val="000000"/>
              </w:rPr>
            </w:pPr>
            <w:r w:rsidRPr="008B76E1">
              <w:rPr>
                <w:color w:val="000000"/>
              </w:rPr>
              <w:t>55 184 869,00</w:t>
            </w:r>
          </w:p>
        </w:tc>
      </w:tr>
      <w:tr w:rsidR="001333F2" w:rsidRPr="008B76E1" w14:paraId="07DC2D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F1875E"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4E2D500" w14:textId="77777777" w:rsidR="001333F2" w:rsidRPr="008B76E1" w:rsidRDefault="001333F2" w:rsidP="001333F2">
            <w:pPr>
              <w:jc w:val="center"/>
              <w:rPr>
                <w:color w:val="000000"/>
              </w:rPr>
            </w:pPr>
            <w:r w:rsidRPr="008B76E1">
              <w:rPr>
                <w:color w:val="000000"/>
              </w:rPr>
              <w:t xml:space="preserve">04 4 03 00150 </w:t>
            </w:r>
          </w:p>
        </w:tc>
        <w:tc>
          <w:tcPr>
            <w:tcW w:w="850" w:type="dxa"/>
            <w:tcBorders>
              <w:top w:val="nil"/>
              <w:left w:val="nil"/>
              <w:bottom w:val="single" w:sz="4" w:space="0" w:color="000000"/>
              <w:right w:val="single" w:sz="4" w:space="0" w:color="000000"/>
            </w:tcBorders>
            <w:shd w:val="clear" w:color="auto" w:fill="auto"/>
            <w:noWrap/>
            <w:hideMark/>
          </w:tcPr>
          <w:p w14:paraId="7D122F2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A7AFF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15F3E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63A39E9"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2CC6F71" w14:textId="77777777" w:rsidR="001333F2" w:rsidRPr="008B76E1" w:rsidRDefault="001333F2" w:rsidP="001333F2">
            <w:pPr>
              <w:jc w:val="right"/>
              <w:rPr>
                <w:color w:val="000000"/>
              </w:rPr>
            </w:pPr>
            <w:r w:rsidRPr="008B76E1">
              <w:rPr>
                <w:color w:val="000000"/>
              </w:rPr>
              <w:t>55 184 869,00</w:t>
            </w:r>
          </w:p>
        </w:tc>
      </w:tr>
      <w:tr w:rsidR="001333F2" w:rsidRPr="008B76E1" w14:paraId="305E3E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B90DE3"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6A567FD9" w14:textId="77777777" w:rsidR="001333F2" w:rsidRPr="008B76E1" w:rsidRDefault="001333F2" w:rsidP="001333F2">
            <w:pPr>
              <w:jc w:val="center"/>
              <w:rPr>
                <w:color w:val="000000"/>
              </w:rPr>
            </w:pPr>
            <w:r w:rsidRPr="008B76E1">
              <w:rPr>
                <w:color w:val="000000"/>
              </w:rPr>
              <w:t xml:space="preserve">04 4 03 02250 </w:t>
            </w:r>
          </w:p>
        </w:tc>
        <w:tc>
          <w:tcPr>
            <w:tcW w:w="850" w:type="dxa"/>
            <w:tcBorders>
              <w:top w:val="nil"/>
              <w:left w:val="nil"/>
              <w:bottom w:val="single" w:sz="4" w:space="0" w:color="000000"/>
              <w:right w:val="single" w:sz="4" w:space="0" w:color="000000"/>
            </w:tcBorders>
            <w:shd w:val="clear" w:color="auto" w:fill="auto"/>
            <w:noWrap/>
            <w:hideMark/>
          </w:tcPr>
          <w:p w14:paraId="1373A57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A0775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0F10A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DFEE4E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9F8281" w14:textId="77777777" w:rsidR="001333F2" w:rsidRPr="008B76E1" w:rsidRDefault="001333F2" w:rsidP="001333F2">
            <w:pPr>
              <w:jc w:val="right"/>
              <w:rPr>
                <w:color w:val="000000"/>
              </w:rPr>
            </w:pPr>
            <w:r w:rsidRPr="008B76E1">
              <w:rPr>
                <w:color w:val="000000"/>
              </w:rPr>
              <w:t>1 500 000,00</w:t>
            </w:r>
          </w:p>
        </w:tc>
      </w:tr>
      <w:tr w:rsidR="001333F2" w:rsidRPr="008B76E1" w14:paraId="20091D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913BE0"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0B2C5C3" w14:textId="77777777" w:rsidR="001333F2" w:rsidRPr="008B76E1" w:rsidRDefault="001333F2" w:rsidP="001333F2">
            <w:pPr>
              <w:jc w:val="center"/>
              <w:rPr>
                <w:color w:val="000000"/>
              </w:rPr>
            </w:pPr>
            <w:r w:rsidRPr="008B76E1">
              <w:rPr>
                <w:color w:val="000000"/>
              </w:rPr>
              <w:t xml:space="preserve">04 4 03 02250 </w:t>
            </w:r>
          </w:p>
        </w:tc>
        <w:tc>
          <w:tcPr>
            <w:tcW w:w="850" w:type="dxa"/>
            <w:tcBorders>
              <w:top w:val="nil"/>
              <w:left w:val="nil"/>
              <w:bottom w:val="single" w:sz="4" w:space="0" w:color="000000"/>
              <w:right w:val="single" w:sz="4" w:space="0" w:color="000000"/>
            </w:tcBorders>
            <w:shd w:val="clear" w:color="auto" w:fill="auto"/>
            <w:noWrap/>
            <w:hideMark/>
          </w:tcPr>
          <w:p w14:paraId="055984F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4E90E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19EF5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FEEAD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850478" w14:textId="77777777" w:rsidR="001333F2" w:rsidRPr="008B76E1" w:rsidRDefault="001333F2" w:rsidP="001333F2">
            <w:pPr>
              <w:jc w:val="right"/>
              <w:rPr>
                <w:color w:val="000000"/>
              </w:rPr>
            </w:pPr>
            <w:r w:rsidRPr="008B76E1">
              <w:rPr>
                <w:color w:val="000000"/>
              </w:rPr>
              <w:t>1 500 000,00</w:t>
            </w:r>
          </w:p>
        </w:tc>
      </w:tr>
      <w:tr w:rsidR="001333F2" w:rsidRPr="008B76E1" w14:paraId="0C0F67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BBA4EA"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1B25A34" w14:textId="77777777" w:rsidR="001333F2" w:rsidRPr="008B76E1" w:rsidRDefault="001333F2" w:rsidP="001333F2">
            <w:pPr>
              <w:jc w:val="center"/>
              <w:rPr>
                <w:color w:val="000000"/>
              </w:rPr>
            </w:pPr>
            <w:r w:rsidRPr="008B76E1">
              <w:rPr>
                <w:color w:val="000000"/>
              </w:rPr>
              <w:t xml:space="preserve">04 4 03 02250 </w:t>
            </w:r>
          </w:p>
        </w:tc>
        <w:tc>
          <w:tcPr>
            <w:tcW w:w="850" w:type="dxa"/>
            <w:tcBorders>
              <w:top w:val="nil"/>
              <w:left w:val="nil"/>
              <w:bottom w:val="single" w:sz="4" w:space="0" w:color="000000"/>
              <w:right w:val="single" w:sz="4" w:space="0" w:color="000000"/>
            </w:tcBorders>
            <w:shd w:val="clear" w:color="auto" w:fill="auto"/>
            <w:noWrap/>
            <w:hideMark/>
          </w:tcPr>
          <w:p w14:paraId="623B7BB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F0715C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DBEA8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C2335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3742EE" w14:textId="77777777" w:rsidR="001333F2" w:rsidRPr="008B76E1" w:rsidRDefault="001333F2" w:rsidP="001333F2">
            <w:pPr>
              <w:jc w:val="right"/>
              <w:rPr>
                <w:color w:val="000000"/>
              </w:rPr>
            </w:pPr>
            <w:r w:rsidRPr="008B76E1">
              <w:rPr>
                <w:color w:val="000000"/>
              </w:rPr>
              <w:t>1 500 000,00</w:t>
            </w:r>
          </w:p>
        </w:tc>
      </w:tr>
      <w:tr w:rsidR="001333F2" w:rsidRPr="008B76E1" w14:paraId="69FDCB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F4E99B" w14:textId="77777777" w:rsidR="001333F2" w:rsidRPr="008B76E1" w:rsidRDefault="001333F2" w:rsidP="001333F2">
            <w:pPr>
              <w:rPr>
                <w:b/>
                <w:bCs/>
                <w:i/>
                <w:iCs/>
                <w:color w:val="000000"/>
                <w:sz w:val="24"/>
                <w:szCs w:val="24"/>
              </w:rPr>
            </w:pPr>
            <w:r w:rsidRPr="008B76E1">
              <w:rPr>
                <w:b/>
                <w:bCs/>
                <w:i/>
                <w:iCs/>
                <w:color w:val="000000"/>
                <w:sz w:val="24"/>
                <w:szCs w:val="24"/>
              </w:rPr>
              <w:t>Дополнительное образование детей</w:t>
            </w:r>
          </w:p>
        </w:tc>
        <w:tc>
          <w:tcPr>
            <w:tcW w:w="1843" w:type="dxa"/>
            <w:tcBorders>
              <w:top w:val="nil"/>
              <w:left w:val="nil"/>
              <w:bottom w:val="single" w:sz="4" w:space="0" w:color="000000"/>
              <w:right w:val="single" w:sz="4" w:space="0" w:color="000000"/>
            </w:tcBorders>
            <w:shd w:val="clear" w:color="auto" w:fill="auto"/>
            <w:noWrap/>
            <w:hideMark/>
          </w:tcPr>
          <w:p w14:paraId="5FB2C01D" w14:textId="77777777" w:rsidR="001333F2" w:rsidRPr="008B76E1" w:rsidRDefault="001333F2" w:rsidP="001333F2">
            <w:pPr>
              <w:jc w:val="center"/>
              <w:rPr>
                <w:color w:val="000000"/>
              </w:rPr>
            </w:pPr>
            <w:r w:rsidRPr="008B76E1">
              <w:rPr>
                <w:color w:val="000000"/>
              </w:rPr>
              <w:t xml:space="preserve">04 4 03 02250 </w:t>
            </w:r>
          </w:p>
        </w:tc>
        <w:tc>
          <w:tcPr>
            <w:tcW w:w="850" w:type="dxa"/>
            <w:tcBorders>
              <w:top w:val="nil"/>
              <w:left w:val="nil"/>
              <w:bottom w:val="single" w:sz="4" w:space="0" w:color="000000"/>
              <w:right w:val="single" w:sz="4" w:space="0" w:color="000000"/>
            </w:tcBorders>
            <w:shd w:val="clear" w:color="auto" w:fill="auto"/>
            <w:noWrap/>
            <w:hideMark/>
          </w:tcPr>
          <w:p w14:paraId="67810C7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C7718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5BAC3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9E9FE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C3937D" w14:textId="77777777" w:rsidR="001333F2" w:rsidRPr="008B76E1" w:rsidRDefault="001333F2" w:rsidP="001333F2">
            <w:pPr>
              <w:jc w:val="right"/>
              <w:rPr>
                <w:color w:val="000000"/>
              </w:rPr>
            </w:pPr>
            <w:r w:rsidRPr="008B76E1">
              <w:rPr>
                <w:color w:val="000000"/>
              </w:rPr>
              <w:t>1 500 000,00</w:t>
            </w:r>
          </w:p>
        </w:tc>
      </w:tr>
      <w:tr w:rsidR="001333F2" w:rsidRPr="008B76E1" w14:paraId="42063B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6DE95F" w14:textId="77777777" w:rsidR="001333F2" w:rsidRPr="008B76E1" w:rsidRDefault="001333F2" w:rsidP="001333F2">
            <w:pPr>
              <w:rPr>
                <w:b/>
                <w:bCs/>
                <w:color w:val="000000"/>
              </w:rPr>
            </w:pPr>
            <w:r w:rsidRPr="008B76E1">
              <w:rPr>
                <w:b/>
                <w:bCs/>
                <w:color w:val="000000"/>
              </w:rPr>
              <w:lastRenderedPageBreak/>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B9ECBFC" w14:textId="77777777" w:rsidR="001333F2" w:rsidRPr="008B76E1" w:rsidRDefault="001333F2" w:rsidP="001333F2">
            <w:pPr>
              <w:jc w:val="center"/>
              <w:rPr>
                <w:color w:val="000000"/>
              </w:rPr>
            </w:pPr>
            <w:r w:rsidRPr="008B76E1">
              <w:rPr>
                <w:color w:val="000000"/>
              </w:rPr>
              <w:t xml:space="preserve">04 4 03 02250 </w:t>
            </w:r>
          </w:p>
        </w:tc>
        <w:tc>
          <w:tcPr>
            <w:tcW w:w="850" w:type="dxa"/>
            <w:tcBorders>
              <w:top w:val="nil"/>
              <w:left w:val="nil"/>
              <w:bottom w:val="single" w:sz="4" w:space="0" w:color="000000"/>
              <w:right w:val="single" w:sz="4" w:space="0" w:color="000000"/>
            </w:tcBorders>
            <w:shd w:val="clear" w:color="auto" w:fill="auto"/>
            <w:noWrap/>
            <w:hideMark/>
          </w:tcPr>
          <w:p w14:paraId="560460A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0FCEC4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00C160"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2073D17"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ABF900E" w14:textId="77777777" w:rsidR="001333F2" w:rsidRPr="008B76E1" w:rsidRDefault="001333F2" w:rsidP="001333F2">
            <w:pPr>
              <w:jc w:val="right"/>
              <w:rPr>
                <w:color w:val="000000"/>
              </w:rPr>
            </w:pPr>
            <w:r w:rsidRPr="008B76E1">
              <w:rPr>
                <w:color w:val="000000"/>
              </w:rPr>
              <w:t>1 500 000,00</w:t>
            </w:r>
          </w:p>
        </w:tc>
      </w:tr>
      <w:tr w:rsidR="001333F2" w:rsidRPr="008B76E1" w14:paraId="6047DB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289C73"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50688AC" w14:textId="77777777" w:rsidR="001333F2" w:rsidRPr="008B76E1" w:rsidRDefault="001333F2" w:rsidP="001333F2">
            <w:pPr>
              <w:jc w:val="center"/>
              <w:rPr>
                <w:color w:val="000000"/>
              </w:rPr>
            </w:pPr>
            <w:r w:rsidRPr="008B76E1">
              <w:rPr>
                <w:color w:val="000000"/>
              </w:rPr>
              <w:t xml:space="preserve">04 4 03 02250 </w:t>
            </w:r>
          </w:p>
        </w:tc>
        <w:tc>
          <w:tcPr>
            <w:tcW w:w="850" w:type="dxa"/>
            <w:tcBorders>
              <w:top w:val="nil"/>
              <w:left w:val="nil"/>
              <w:bottom w:val="single" w:sz="4" w:space="0" w:color="000000"/>
              <w:right w:val="single" w:sz="4" w:space="0" w:color="000000"/>
            </w:tcBorders>
            <w:shd w:val="clear" w:color="auto" w:fill="auto"/>
            <w:noWrap/>
            <w:hideMark/>
          </w:tcPr>
          <w:p w14:paraId="06B5FE5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EBDB0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3E5996"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7FF9241"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29A9B62" w14:textId="77777777" w:rsidR="001333F2" w:rsidRPr="008B76E1" w:rsidRDefault="001333F2" w:rsidP="001333F2">
            <w:pPr>
              <w:jc w:val="right"/>
              <w:rPr>
                <w:color w:val="000000"/>
              </w:rPr>
            </w:pPr>
            <w:r w:rsidRPr="008B76E1">
              <w:rPr>
                <w:color w:val="000000"/>
              </w:rPr>
              <w:t>1 500 000,00</w:t>
            </w:r>
          </w:p>
        </w:tc>
      </w:tr>
      <w:tr w:rsidR="001333F2" w:rsidRPr="008B76E1" w14:paraId="25EC57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B473CF" w14:textId="77777777" w:rsidR="001333F2" w:rsidRPr="008B76E1" w:rsidRDefault="001333F2" w:rsidP="001333F2">
            <w:pPr>
              <w:rPr>
                <w:color w:val="000000"/>
                <w:sz w:val="22"/>
                <w:szCs w:val="22"/>
              </w:rPr>
            </w:pPr>
            <w:r w:rsidRPr="008B76E1">
              <w:rPr>
                <w:color w:val="000000"/>
                <w:sz w:val="22"/>
                <w:szCs w:val="22"/>
              </w:rPr>
              <w:t>Обеспечение мер по охране образовательных организаций в целях антитеррористической защищенности</w:t>
            </w:r>
          </w:p>
        </w:tc>
        <w:tc>
          <w:tcPr>
            <w:tcW w:w="1843" w:type="dxa"/>
            <w:tcBorders>
              <w:top w:val="nil"/>
              <w:left w:val="nil"/>
              <w:bottom w:val="single" w:sz="4" w:space="0" w:color="000000"/>
              <w:right w:val="single" w:sz="4" w:space="0" w:color="000000"/>
            </w:tcBorders>
            <w:shd w:val="clear" w:color="auto" w:fill="auto"/>
            <w:noWrap/>
            <w:hideMark/>
          </w:tcPr>
          <w:p w14:paraId="08CBA272" w14:textId="77777777" w:rsidR="001333F2" w:rsidRPr="008B76E1" w:rsidRDefault="001333F2" w:rsidP="001333F2">
            <w:pPr>
              <w:jc w:val="center"/>
              <w:rPr>
                <w:color w:val="000000"/>
              </w:rPr>
            </w:pPr>
            <w:r w:rsidRPr="008B76E1">
              <w:rPr>
                <w:color w:val="000000"/>
              </w:rPr>
              <w:t xml:space="preserve">04 4 03 21650 </w:t>
            </w:r>
          </w:p>
        </w:tc>
        <w:tc>
          <w:tcPr>
            <w:tcW w:w="850" w:type="dxa"/>
            <w:tcBorders>
              <w:top w:val="nil"/>
              <w:left w:val="nil"/>
              <w:bottom w:val="single" w:sz="4" w:space="0" w:color="000000"/>
              <w:right w:val="single" w:sz="4" w:space="0" w:color="000000"/>
            </w:tcBorders>
            <w:shd w:val="clear" w:color="auto" w:fill="auto"/>
            <w:noWrap/>
            <w:hideMark/>
          </w:tcPr>
          <w:p w14:paraId="0723A58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9171F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CE401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7C812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7378C0" w14:textId="77777777" w:rsidR="001333F2" w:rsidRPr="008B76E1" w:rsidRDefault="001333F2" w:rsidP="001333F2">
            <w:pPr>
              <w:jc w:val="right"/>
              <w:rPr>
                <w:color w:val="000000"/>
              </w:rPr>
            </w:pPr>
            <w:r w:rsidRPr="008B76E1">
              <w:rPr>
                <w:color w:val="000000"/>
              </w:rPr>
              <w:t>411 900,00</w:t>
            </w:r>
          </w:p>
        </w:tc>
      </w:tr>
      <w:tr w:rsidR="001333F2" w:rsidRPr="008B76E1" w14:paraId="677062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F175EA"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8458A6B" w14:textId="77777777" w:rsidR="001333F2" w:rsidRPr="008B76E1" w:rsidRDefault="001333F2" w:rsidP="001333F2">
            <w:pPr>
              <w:jc w:val="center"/>
              <w:rPr>
                <w:color w:val="000000"/>
              </w:rPr>
            </w:pPr>
            <w:r w:rsidRPr="008B76E1">
              <w:rPr>
                <w:color w:val="000000"/>
              </w:rPr>
              <w:t xml:space="preserve">04 4 03 21650 </w:t>
            </w:r>
          </w:p>
        </w:tc>
        <w:tc>
          <w:tcPr>
            <w:tcW w:w="850" w:type="dxa"/>
            <w:tcBorders>
              <w:top w:val="nil"/>
              <w:left w:val="nil"/>
              <w:bottom w:val="single" w:sz="4" w:space="0" w:color="000000"/>
              <w:right w:val="single" w:sz="4" w:space="0" w:color="000000"/>
            </w:tcBorders>
            <w:shd w:val="clear" w:color="auto" w:fill="auto"/>
            <w:noWrap/>
            <w:hideMark/>
          </w:tcPr>
          <w:p w14:paraId="0EDC00D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918128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8B1B7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A938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EDA218" w14:textId="77777777" w:rsidR="001333F2" w:rsidRPr="008B76E1" w:rsidRDefault="001333F2" w:rsidP="001333F2">
            <w:pPr>
              <w:jc w:val="right"/>
              <w:rPr>
                <w:color w:val="000000"/>
              </w:rPr>
            </w:pPr>
            <w:r w:rsidRPr="008B76E1">
              <w:rPr>
                <w:color w:val="000000"/>
              </w:rPr>
              <w:t>411 900,00</w:t>
            </w:r>
          </w:p>
        </w:tc>
      </w:tr>
      <w:tr w:rsidR="001333F2" w:rsidRPr="008B76E1" w14:paraId="11EA31A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7A5623"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39475A14" w14:textId="77777777" w:rsidR="001333F2" w:rsidRPr="008B76E1" w:rsidRDefault="001333F2" w:rsidP="001333F2">
            <w:pPr>
              <w:jc w:val="center"/>
              <w:rPr>
                <w:color w:val="000000"/>
              </w:rPr>
            </w:pPr>
            <w:r w:rsidRPr="008B76E1">
              <w:rPr>
                <w:color w:val="000000"/>
              </w:rPr>
              <w:t xml:space="preserve">04 4 03 21650 </w:t>
            </w:r>
          </w:p>
        </w:tc>
        <w:tc>
          <w:tcPr>
            <w:tcW w:w="850" w:type="dxa"/>
            <w:tcBorders>
              <w:top w:val="nil"/>
              <w:left w:val="nil"/>
              <w:bottom w:val="single" w:sz="4" w:space="0" w:color="000000"/>
              <w:right w:val="single" w:sz="4" w:space="0" w:color="000000"/>
            </w:tcBorders>
            <w:shd w:val="clear" w:color="auto" w:fill="auto"/>
            <w:noWrap/>
            <w:hideMark/>
          </w:tcPr>
          <w:p w14:paraId="0157712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9DC93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3D95E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ACB07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FAE32D" w14:textId="77777777" w:rsidR="001333F2" w:rsidRPr="008B76E1" w:rsidRDefault="001333F2" w:rsidP="001333F2">
            <w:pPr>
              <w:jc w:val="right"/>
              <w:rPr>
                <w:color w:val="000000"/>
              </w:rPr>
            </w:pPr>
            <w:r w:rsidRPr="008B76E1">
              <w:rPr>
                <w:color w:val="000000"/>
              </w:rPr>
              <w:t>411 900,00</w:t>
            </w:r>
          </w:p>
        </w:tc>
      </w:tr>
      <w:tr w:rsidR="001333F2" w:rsidRPr="008B76E1" w14:paraId="58C129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7FBAB1" w14:textId="77777777" w:rsidR="001333F2" w:rsidRPr="008B76E1" w:rsidRDefault="001333F2" w:rsidP="001333F2">
            <w:pPr>
              <w:rPr>
                <w:b/>
                <w:bCs/>
                <w:i/>
                <w:iCs/>
                <w:color w:val="000000"/>
                <w:sz w:val="24"/>
                <w:szCs w:val="24"/>
              </w:rPr>
            </w:pPr>
            <w:r w:rsidRPr="008B76E1">
              <w:rPr>
                <w:b/>
                <w:bCs/>
                <w:i/>
                <w:iCs/>
                <w:color w:val="000000"/>
                <w:sz w:val="24"/>
                <w:szCs w:val="24"/>
              </w:rPr>
              <w:t>Дополнительное образование детей</w:t>
            </w:r>
          </w:p>
        </w:tc>
        <w:tc>
          <w:tcPr>
            <w:tcW w:w="1843" w:type="dxa"/>
            <w:tcBorders>
              <w:top w:val="nil"/>
              <w:left w:val="nil"/>
              <w:bottom w:val="single" w:sz="4" w:space="0" w:color="000000"/>
              <w:right w:val="single" w:sz="4" w:space="0" w:color="000000"/>
            </w:tcBorders>
            <w:shd w:val="clear" w:color="auto" w:fill="auto"/>
            <w:noWrap/>
            <w:hideMark/>
          </w:tcPr>
          <w:p w14:paraId="1F2A0F24" w14:textId="77777777" w:rsidR="001333F2" w:rsidRPr="008B76E1" w:rsidRDefault="001333F2" w:rsidP="001333F2">
            <w:pPr>
              <w:jc w:val="center"/>
              <w:rPr>
                <w:color w:val="000000"/>
              </w:rPr>
            </w:pPr>
            <w:r w:rsidRPr="008B76E1">
              <w:rPr>
                <w:color w:val="000000"/>
              </w:rPr>
              <w:t xml:space="preserve">04 4 03 21650 </w:t>
            </w:r>
          </w:p>
        </w:tc>
        <w:tc>
          <w:tcPr>
            <w:tcW w:w="850" w:type="dxa"/>
            <w:tcBorders>
              <w:top w:val="nil"/>
              <w:left w:val="nil"/>
              <w:bottom w:val="single" w:sz="4" w:space="0" w:color="000000"/>
              <w:right w:val="single" w:sz="4" w:space="0" w:color="000000"/>
            </w:tcBorders>
            <w:shd w:val="clear" w:color="auto" w:fill="auto"/>
            <w:noWrap/>
            <w:hideMark/>
          </w:tcPr>
          <w:p w14:paraId="2B938EB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D652D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3454C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DA50DE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12B547" w14:textId="77777777" w:rsidR="001333F2" w:rsidRPr="008B76E1" w:rsidRDefault="001333F2" w:rsidP="001333F2">
            <w:pPr>
              <w:jc w:val="right"/>
              <w:rPr>
                <w:color w:val="000000"/>
              </w:rPr>
            </w:pPr>
            <w:r w:rsidRPr="008B76E1">
              <w:rPr>
                <w:color w:val="000000"/>
              </w:rPr>
              <w:t>411 900,00</w:t>
            </w:r>
          </w:p>
        </w:tc>
      </w:tr>
      <w:tr w:rsidR="001333F2" w:rsidRPr="008B76E1" w14:paraId="115204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59636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146713B" w14:textId="77777777" w:rsidR="001333F2" w:rsidRPr="008B76E1" w:rsidRDefault="001333F2" w:rsidP="001333F2">
            <w:pPr>
              <w:jc w:val="center"/>
              <w:rPr>
                <w:color w:val="000000"/>
              </w:rPr>
            </w:pPr>
            <w:r w:rsidRPr="008B76E1">
              <w:rPr>
                <w:color w:val="000000"/>
              </w:rPr>
              <w:t xml:space="preserve">04 4 03 21650 </w:t>
            </w:r>
          </w:p>
        </w:tc>
        <w:tc>
          <w:tcPr>
            <w:tcW w:w="850" w:type="dxa"/>
            <w:tcBorders>
              <w:top w:val="nil"/>
              <w:left w:val="nil"/>
              <w:bottom w:val="single" w:sz="4" w:space="0" w:color="000000"/>
              <w:right w:val="single" w:sz="4" w:space="0" w:color="000000"/>
            </w:tcBorders>
            <w:shd w:val="clear" w:color="auto" w:fill="auto"/>
            <w:noWrap/>
            <w:hideMark/>
          </w:tcPr>
          <w:p w14:paraId="1672BAF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7BDAC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856CA6"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5A5DA0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6AACB9C" w14:textId="77777777" w:rsidR="001333F2" w:rsidRPr="008B76E1" w:rsidRDefault="001333F2" w:rsidP="001333F2">
            <w:pPr>
              <w:jc w:val="right"/>
              <w:rPr>
                <w:color w:val="000000"/>
              </w:rPr>
            </w:pPr>
            <w:r w:rsidRPr="008B76E1">
              <w:rPr>
                <w:color w:val="000000"/>
              </w:rPr>
              <w:t>411 900,00</w:t>
            </w:r>
          </w:p>
        </w:tc>
      </w:tr>
      <w:tr w:rsidR="001333F2" w:rsidRPr="008B76E1" w14:paraId="3D2867C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70563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AA8F44A" w14:textId="77777777" w:rsidR="001333F2" w:rsidRPr="008B76E1" w:rsidRDefault="001333F2" w:rsidP="001333F2">
            <w:pPr>
              <w:jc w:val="center"/>
              <w:rPr>
                <w:color w:val="000000"/>
              </w:rPr>
            </w:pPr>
            <w:r w:rsidRPr="008B76E1">
              <w:rPr>
                <w:color w:val="000000"/>
              </w:rPr>
              <w:t xml:space="preserve">04 4 03 21650 </w:t>
            </w:r>
          </w:p>
        </w:tc>
        <w:tc>
          <w:tcPr>
            <w:tcW w:w="850" w:type="dxa"/>
            <w:tcBorders>
              <w:top w:val="nil"/>
              <w:left w:val="nil"/>
              <w:bottom w:val="single" w:sz="4" w:space="0" w:color="000000"/>
              <w:right w:val="single" w:sz="4" w:space="0" w:color="000000"/>
            </w:tcBorders>
            <w:shd w:val="clear" w:color="auto" w:fill="auto"/>
            <w:noWrap/>
            <w:hideMark/>
          </w:tcPr>
          <w:p w14:paraId="3EB0B97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C6CF9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16756D"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2A3987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91CB3BE" w14:textId="77777777" w:rsidR="001333F2" w:rsidRPr="008B76E1" w:rsidRDefault="001333F2" w:rsidP="001333F2">
            <w:pPr>
              <w:jc w:val="right"/>
              <w:rPr>
                <w:color w:val="000000"/>
              </w:rPr>
            </w:pPr>
            <w:r w:rsidRPr="008B76E1">
              <w:rPr>
                <w:color w:val="000000"/>
              </w:rPr>
              <w:t>411 900,00</w:t>
            </w:r>
          </w:p>
        </w:tc>
      </w:tr>
      <w:tr w:rsidR="001333F2" w:rsidRPr="008B76E1" w14:paraId="16A480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2303E8" w14:textId="2444A1B6"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459AC5B" w14:textId="77777777" w:rsidR="001333F2" w:rsidRPr="008B76E1" w:rsidRDefault="001333F2" w:rsidP="001333F2">
            <w:pPr>
              <w:jc w:val="center"/>
              <w:rPr>
                <w:color w:val="000000"/>
              </w:rPr>
            </w:pPr>
            <w:r w:rsidRPr="008B76E1">
              <w:rPr>
                <w:color w:val="000000"/>
              </w:rPr>
              <w:t xml:space="preserve">04 4 04 00000 </w:t>
            </w:r>
          </w:p>
        </w:tc>
        <w:tc>
          <w:tcPr>
            <w:tcW w:w="850" w:type="dxa"/>
            <w:tcBorders>
              <w:top w:val="nil"/>
              <w:left w:val="nil"/>
              <w:bottom w:val="single" w:sz="4" w:space="0" w:color="000000"/>
              <w:right w:val="single" w:sz="4" w:space="0" w:color="000000"/>
            </w:tcBorders>
            <w:shd w:val="clear" w:color="auto" w:fill="auto"/>
            <w:noWrap/>
            <w:hideMark/>
          </w:tcPr>
          <w:p w14:paraId="1F35E71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EE400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1A557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4E37E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C3B285" w14:textId="77777777" w:rsidR="001333F2" w:rsidRPr="008B76E1" w:rsidRDefault="001333F2" w:rsidP="001333F2">
            <w:pPr>
              <w:jc w:val="right"/>
              <w:rPr>
                <w:color w:val="000000"/>
              </w:rPr>
            </w:pPr>
            <w:r w:rsidRPr="008B76E1">
              <w:rPr>
                <w:color w:val="000000"/>
              </w:rPr>
              <w:t>768 668 054,86</w:t>
            </w:r>
          </w:p>
        </w:tc>
      </w:tr>
      <w:tr w:rsidR="001333F2" w:rsidRPr="008B76E1" w14:paraId="57E9289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D8A1E4"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74C779B9" w14:textId="77777777" w:rsidR="001333F2" w:rsidRPr="008B76E1" w:rsidRDefault="001333F2" w:rsidP="001333F2">
            <w:pPr>
              <w:jc w:val="center"/>
              <w:rPr>
                <w:color w:val="000000"/>
              </w:rPr>
            </w:pPr>
            <w:r w:rsidRPr="008B76E1">
              <w:rPr>
                <w:color w:val="000000"/>
              </w:rPr>
              <w:t xml:space="preserve">04 4 04 00150 </w:t>
            </w:r>
          </w:p>
        </w:tc>
        <w:tc>
          <w:tcPr>
            <w:tcW w:w="850" w:type="dxa"/>
            <w:tcBorders>
              <w:top w:val="nil"/>
              <w:left w:val="nil"/>
              <w:bottom w:val="single" w:sz="4" w:space="0" w:color="000000"/>
              <w:right w:val="single" w:sz="4" w:space="0" w:color="000000"/>
            </w:tcBorders>
            <w:shd w:val="clear" w:color="auto" w:fill="auto"/>
            <w:noWrap/>
            <w:hideMark/>
          </w:tcPr>
          <w:p w14:paraId="23959C8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A1C2B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B8267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A7CB3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2AE03C" w14:textId="77777777" w:rsidR="001333F2" w:rsidRPr="008B76E1" w:rsidRDefault="001333F2" w:rsidP="001333F2">
            <w:pPr>
              <w:jc w:val="right"/>
              <w:rPr>
                <w:color w:val="000000"/>
              </w:rPr>
            </w:pPr>
            <w:r w:rsidRPr="008B76E1">
              <w:rPr>
                <w:color w:val="000000"/>
              </w:rPr>
              <w:t>726 609 234,86</w:t>
            </w:r>
          </w:p>
        </w:tc>
      </w:tr>
      <w:tr w:rsidR="001333F2" w:rsidRPr="008B76E1" w14:paraId="7262DC9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C673E2"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6586ED5" w14:textId="77777777" w:rsidR="001333F2" w:rsidRPr="008B76E1" w:rsidRDefault="001333F2" w:rsidP="001333F2">
            <w:pPr>
              <w:jc w:val="center"/>
              <w:rPr>
                <w:color w:val="000000"/>
              </w:rPr>
            </w:pPr>
            <w:r w:rsidRPr="008B76E1">
              <w:rPr>
                <w:color w:val="000000"/>
              </w:rPr>
              <w:t xml:space="preserve">04 4 04 00150 </w:t>
            </w:r>
          </w:p>
        </w:tc>
        <w:tc>
          <w:tcPr>
            <w:tcW w:w="850" w:type="dxa"/>
            <w:tcBorders>
              <w:top w:val="nil"/>
              <w:left w:val="nil"/>
              <w:bottom w:val="single" w:sz="4" w:space="0" w:color="000000"/>
              <w:right w:val="single" w:sz="4" w:space="0" w:color="000000"/>
            </w:tcBorders>
            <w:shd w:val="clear" w:color="auto" w:fill="auto"/>
            <w:noWrap/>
            <w:hideMark/>
          </w:tcPr>
          <w:p w14:paraId="29A0B10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B4369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9FA2B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32081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6E453D" w14:textId="77777777" w:rsidR="001333F2" w:rsidRPr="008B76E1" w:rsidRDefault="001333F2" w:rsidP="001333F2">
            <w:pPr>
              <w:jc w:val="right"/>
              <w:rPr>
                <w:color w:val="000000"/>
              </w:rPr>
            </w:pPr>
            <w:r w:rsidRPr="008B76E1">
              <w:rPr>
                <w:color w:val="000000"/>
              </w:rPr>
              <w:t>726 609 234,86</w:t>
            </w:r>
          </w:p>
        </w:tc>
      </w:tr>
      <w:tr w:rsidR="001333F2" w:rsidRPr="008B76E1" w14:paraId="18DBD5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B4BBB5"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1191F389" w14:textId="77777777" w:rsidR="001333F2" w:rsidRPr="008B76E1" w:rsidRDefault="001333F2" w:rsidP="001333F2">
            <w:pPr>
              <w:jc w:val="center"/>
              <w:rPr>
                <w:color w:val="000000"/>
              </w:rPr>
            </w:pPr>
            <w:r w:rsidRPr="008B76E1">
              <w:rPr>
                <w:color w:val="000000"/>
              </w:rPr>
              <w:t xml:space="preserve">04 4 04 00150 </w:t>
            </w:r>
          </w:p>
        </w:tc>
        <w:tc>
          <w:tcPr>
            <w:tcW w:w="850" w:type="dxa"/>
            <w:tcBorders>
              <w:top w:val="nil"/>
              <w:left w:val="nil"/>
              <w:bottom w:val="single" w:sz="4" w:space="0" w:color="000000"/>
              <w:right w:val="single" w:sz="4" w:space="0" w:color="000000"/>
            </w:tcBorders>
            <w:shd w:val="clear" w:color="auto" w:fill="auto"/>
            <w:noWrap/>
            <w:hideMark/>
          </w:tcPr>
          <w:p w14:paraId="27388E0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FACC84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8B442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C32EA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E21210" w14:textId="77777777" w:rsidR="001333F2" w:rsidRPr="008B76E1" w:rsidRDefault="001333F2" w:rsidP="001333F2">
            <w:pPr>
              <w:jc w:val="right"/>
              <w:rPr>
                <w:color w:val="000000"/>
              </w:rPr>
            </w:pPr>
            <w:r w:rsidRPr="008B76E1">
              <w:rPr>
                <w:color w:val="000000"/>
              </w:rPr>
              <w:t>726 609 234,86</w:t>
            </w:r>
          </w:p>
        </w:tc>
      </w:tr>
      <w:tr w:rsidR="001333F2" w:rsidRPr="008B76E1" w14:paraId="108AFE0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9FC8A6" w14:textId="77777777" w:rsidR="001333F2" w:rsidRPr="008B76E1" w:rsidRDefault="001333F2" w:rsidP="001333F2">
            <w:pPr>
              <w:rPr>
                <w:b/>
                <w:bCs/>
                <w:i/>
                <w:iCs/>
                <w:color w:val="000000"/>
                <w:sz w:val="24"/>
                <w:szCs w:val="24"/>
              </w:rPr>
            </w:pPr>
            <w:r w:rsidRPr="008B76E1">
              <w:rPr>
                <w:b/>
                <w:bCs/>
                <w:i/>
                <w:iCs/>
                <w:color w:val="000000"/>
                <w:sz w:val="24"/>
                <w:szCs w:val="24"/>
              </w:rPr>
              <w:t>Дошкольное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40E15A80" w14:textId="77777777" w:rsidR="001333F2" w:rsidRPr="008B76E1" w:rsidRDefault="001333F2" w:rsidP="001333F2">
            <w:pPr>
              <w:jc w:val="center"/>
              <w:rPr>
                <w:color w:val="000000"/>
              </w:rPr>
            </w:pPr>
            <w:r w:rsidRPr="008B76E1">
              <w:rPr>
                <w:color w:val="000000"/>
              </w:rPr>
              <w:t xml:space="preserve">04 4 04 00150 </w:t>
            </w:r>
          </w:p>
        </w:tc>
        <w:tc>
          <w:tcPr>
            <w:tcW w:w="850" w:type="dxa"/>
            <w:tcBorders>
              <w:top w:val="nil"/>
              <w:left w:val="nil"/>
              <w:bottom w:val="single" w:sz="4" w:space="0" w:color="000000"/>
              <w:right w:val="single" w:sz="4" w:space="0" w:color="000000"/>
            </w:tcBorders>
            <w:shd w:val="clear" w:color="auto" w:fill="auto"/>
            <w:noWrap/>
            <w:hideMark/>
          </w:tcPr>
          <w:p w14:paraId="2059C44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CCBC1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5819A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1DC824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7E54E1" w14:textId="77777777" w:rsidR="001333F2" w:rsidRPr="008B76E1" w:rsidRDefault="001333F2" w:rsidP="001333F2">
            <w:pPr>
              <w:jc w:val="right"/>
              <w:rPr>
                <w:color w:val="000000"/>
              </w:rPr>
            </w:pPr>
            <w:r w:rsidRPr="008B76E1">
              <w:rPr>
                <w:color w:val="000000"/>
              </w:rPr>
              <w:t>31 518 504,00</w:t>
            </w:r>
          </w:p>
        </w:tc>
      </w:tr>
      <w:tr w:rsidR="001333F2" w:rsidRPr="008B76E1" w14:paraId="3D86AA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41090C"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D04E069" w14:textId="77777777" w:rsidR="001333F2" w:rsidRPr="008B76E1" w:rsidRDefault="001333F2" w:rsidP="001333F2">
            <w:pPr>
              <w:jc w:val="center"/>
              <w:rPr>
                <w:color w:val="000000"/>
              </w:rPr>
            </w:pPr>
            <w:r w:rsidRPr="008B76E1">
              <w:rPr>
                <w:color w:val="000000"/>
              </w:rPr>
              <w:t xml:space="preserve">04 4 04 00150 </w:t>
            </w:r>
          </w:p>
        </w:tc>
        <w:tc>
          <w:tcPr>
            <w:tcW w:w="850" w:type="dxa"/>
            <w:tcBorders>
              <w:top w:val="nil"/>
              <w:left w:val="nil"/>
              <w:bottom w:val="single" w:sz="4" w:space="0" w:color="000000"/>
              <w:right w:val="single" w:sz="4" w:space="0" w:color="000000"/>
            </w:tcBorders>
            <w:shd w:val="clear" w:color="auto" w:fill="auto"/>
            <w:noWrap/>
            <w:hideMark/>
          </w:tcPr>
          <w:p w14:paraId="7F21E7D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C74EA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218E79"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9639311"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C0DEE94" w14:textId="77777777" w:rsidR="001333F2" w:rsidRPr="008B76E1" w:rsidRDefault="001333F2" w:rsidP="001333F2">
            <w:pPr>
              <w:jc w:val="right"/>
              <w:rPr>
                <w:color w:val="000000"/>
              </w:rPr>
            </w:pPr>
            <w:r w:rsidRPr="008B76E1">
              <w:rPr>
                <w:color w:val="000000"/>
              </w:rPr>
              <w:t>31 518 504,00</w:t>
            </w:r>
          </w:p>
        </w:tc>
      </w:tr>
      <w:tr w:rsidR="001333F2" w:rsidRPr="008B76E1" w14:paraId="5C11B99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3EA7F9"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8BF0147" w14:textId="77777777" w:rsidR="001333F2" w:rsidRPr="008B76E1" w:rsidRDefault="001333F2" w:rsidP="001333F2">
            <w:pPr>
              <w:jc w:val="center"/>
              <w:rPr>
                <w:color w:val="000000"/>
              </w:rPr>
            </w:pPr>
            <w:r w:rsidRPr="008B76E1">
              <w:rPr>
                <w:color w:val="000000"/>
              </w:rPr>
              <w:t xml:space="preserve">04 4 04 00150 </w:t>
            </w:r>
          </w:p>
        </w:tc>
        <w:tc>
          <w:tcPr>
            <w:tcW w:w="850" w:type="dxa"/>
            <w:tcBorders>
              <w:top w:val="nil"/>
              <w:left w:val="nil"/>
              <w:bottom w:val="single" w:sz="4" w:space="0" w:color="000000"/>
              <w:right w:val="single" w:sz="4" w:space="0" w:color="000000"/>
            </w:tcBorders>
            <w:shd w:val="clear" w:color="auto" w:fill="auto"/>
            <w:noWrap/>
            <w:hideMark/>
          </w:tcPr>
          <w:p w14:paraId="02A0EA8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51AF1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B780E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4D892C2"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382CD7B" w14:textId="77777777" w:rsidR="001333F2" w:rsidRPr="008B76E1" w:rsidRDefault="001333F2" w:rsidP="001333F2">
            <w:pPr>
              <w:jc w:val="right"/>
              <w:rPr>
                <w:color w:val="000000"/>
              </w:rPr>
            </w:pPr>
            <w:r w:rsidRPr="008B76E1">
              <w:rPr>
                <w:color w:val="000000"/>
              </w:rPr>
              <w:t>31 518 504,00</w:t>
            </w:r>
          </w:p>
        </w:tc>
      </w:tr>
      <w:tr w:rsidR="001333F2" w:rsidRPr="008B76E1" w14:paraId="3EE9B3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095110"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137794AD" w14:textId="77777777" w:rsidR="001333F2" w:rsidRPr="008B76E1" w:rsidRDefault="001333F2" w:rsidP="001333F2">
            <w:pPr>
              <w:jc w:val="center"/>
              <w:rPr>
                <w:color w:val="000000"/>
              </w:rPr>
            </w:pPr>
            <w:r w:rsidRPr="008B76E1">
              <w:rPr>
                <w:color w:val="000000"/>
              </w:rPr>
              <w:t xml:space="preserve">04 4 04 00150 </w:t>
            </w:r>
          </w:p>
        </w:tc>
        <w:tc>
          <w:tcPr>
            <w:tcW w:w="850" w:type="dxa"/>
            <w:tcBorders>
              <w:top w:val="nil"/>
              <w:left w:val="nil"/>
              <w:bottom w:val="single" w:sz="4" w:space="0" w:color="000000"/>
              <w:right w:val="single" w:sz="4" w:space="0" w:color="000000"/>
            </w:tcBorders>
            <w:shd w:val="clear" w:color="auto" w:fill="auto"/>
            <w:noWrap/>
            <w:hideMark/>
          </w:tcPr>
          <w:p w14:paraId="6D8F7DB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4D709F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A6D20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2D51DD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E63770" w14:textId="77777777" w:rsidR="001333F2" w:rsidRPr="008B76E1" w:rsidRDefault="001333F2" w:rsidP="001333F2">
            <w:pPr>
              <w:jc w:val="right"/>
              <w:rPr>
                <w:color w:val="000000"/>
              </w:rPr>
            </w:pPr>
            <w:r w:rsidRPr="008B76E1">
              <w:rPr>
                <w:color w:val="000000"/>
              </w:rPr>
              <w:t>670 350 561,86</w:t>
            </w:r>
          </w:p>
        </w:tc>
      </w:tr>
      <w:tr w:rsidR="001333F2" w:rsidRPr="008B76E1" w14:paraId="4DD588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94700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79A8ED1" w14:textId="77777777" w:rsidR="001333F2" w:rsidRPr="008B76E1" w:rsidRDefault="001333F2" w:rsidP="001333F2">
            <w:pPr>
              <w:jc w:val="center"/>
              <w:rPr>
                <w:color w:val="000000"/>
              </w:rPr>
            </w:pPr>
            <w:r w:rsidRPr="008B76E1">
              <w:rPr>
                <w:color w:val="000000"/>
              </w:rPr>
              <w:t xml:space="preserve">04 4 04 00150 </w:t>
            </w:r>
          </w:p>
        </w:tc>
        <w:tc>
          <w:tcPr>
            <w:tcW w:w="850" w:type="dxa"/>
            <w:tcBorders>
              <w:top w:val="nil"/>
              <w:left w:val="nil"/>
              <w:bottom w:val="single" w:sz="4" w:space="0" w:color="000000"/>
              <w:right w:val="single" w:sz="4" w:space="0" w:color="000000"/>
            </w:tcBorders>
            <w:shd w:val="clear" w:color="auto" w:fill="auto"/>
            <w:noWrap/>
            <w:hideMark/>
          </w:tcPr>
          <w:p w14:paraId="6F65AC5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9132D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F59170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7D58A70"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62CC02F" w14:textId="77777777" w:rsidR="001333F2" w:rsidRPr="008B76E1" w:rsidRDefault="001333F2" w:rsidP="001333F2">
            <w:pPr>
              <w:jc w:val="right"/>
              <w:rPr>
                <w:color w:val="000000"/>
              </w:rPr>
            </w:pPr>
            <w:r w:rsidRPr="008B76E1">
              <w:rPr>
                <w:color w:val="000000"/>
              </w:rPr>
              <w:t>670 350 561,86</w:t>
            </w:r>
          </w:p>
        </w:tc>
      </w:tr>
      <w:tr w:rsidR="001333F2" w:rsidRPr="008B76E1" w14:paraId="5CEB2A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D78837"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E915E7A" w14:textId="77777777" w:rsidR="001333F2" w:rsidRPr="008B76E1" w:rsidRDefault="001333F2" w:rsidP="001333F2">
            <w:pPr>
              <w:jc w:val="center"/>
              <w:rPr>
                <w:color w:val="000000"/>
              </w:rPr>
            </w:pPr>
            <w:r w:rsidRPr="008B76E1">
              <w:rPr>
                <w:color w:val="000000"/>
              </w:rPr>
              <w:t xml:space="preserve">04 4 04 00150 </w:t>
            </w:r>
          </w:p>
        </w:tc>
        <w:tc>
          <w:tcPr>
            <w:tcW w:w="850" w:type="dxa"/>
            <w:tcBorders>
              <w:top w:val="nil"/>
              <w:left w:val="nil"/>
              <w:bottom w:val="single" w:sz="4" w:space="0" w:color="000000"/>
              <w:right w:val="single" w:sz="4" w:space="0" w:color="000000"/>
            </w:tcBorders>
            <w:shd w:val="clear" w:color="auto" w:fill="auto"/>
            <w:noWrap/>
            <w:hideMark/>
          </w:tcPr>
          <w:p w14:paraId="39E2468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B7E16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4F607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D34C7F0"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CE7350E" w14:textId="77777777" w:rsidR="001333F2" w:rsidRPr="008B76E1" w:rsidRDefault="001333F2" w:rsidP="001333F2">
            <w:pPr>
              <w:jc w:val="right"/>
              <w:rPr>
                <w:color w:val="000000"/>
              </w:rPr>
            </w:pPr>
            <w:r w:rsidRPr="008B76E1">
              <w:rPr>
                <w:color w:val="000000"/>
              </w:rPr>
              <w:t>670 350 561,86</w:t>
            </w:r>
          </w:p>
        </w:tc>
      </w:tr>
      <w:tr w:rsidR="001333F2" w:rsidRPr="008B76E1" w14:paraId="147529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C9AD11"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08012CBC" w14:textId="77777777" w:rsidR="001333F2" w:rsidRPr="008B76E1" w:rsidRDefault="001333F2" w:rsidP="001333F2">
            <w:pPr>
              <w:jc w:val="center"/>
              <w:rPr>
                <w:color w:val="000000"/>
              </w:rPr>
            </w:pPr>
            <w:r w:rsidRPr="008B76E1">
              <w:rPr>
                <w:color w:val="000000"/>
              </w:rPr>
              <w:t xml:space="preserve">04 4 04 00150 </w:t>
            </w:r>
          </w:p>
        </w:tc>
        <w:tc>
          <w:tcPr>
            <w:tcW w:w="850" w:type="dxa"/>
            <w:tcBorders>
              <w:top w:val="nil"/>
              <w:left w:val="nil"/>
              <w:bottom w:val="single" w:sz="4" w:space="0" w:color="000000"/>
              <w:right w:val="single" w:sz="4" w:space="0" w:color="000000"/>
            </w:tcBorders>
            <w:shd w:val="clear" w:color="auto" w:fill="auto"/>
            <w:noWrap/>
            <w:hideMark/>
          </w:tcPr>
          <w:p w14:paraId="301DEDA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7340DB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FE2533"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AE616E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0A769D" w14:textId="77777777" w:rsidR="001333F2" w:rsidRPr="008B76E1" w:rsidRDefault="001333F2" w:rsidP="001333F2">
            <w:pPr>
              <w:jc w:val="right"/>
              <w:rPr>
                <w:color w:val="000000"/>
              </w:rPr>
            </w:pPr>
            <w:r w:rsidRPr="008B76E1">
              <w:rPr>
                <w:color w:val="000000"/>
              </w:rPr>
              <w:t>24 740 169,00</w:t>
            </w:r>
          </w:p>
        </w:tc>
      </w:tr>
      <w:tr w:rsidR="001333F2" w:rsidRPr="008B76E1" w14:paraId="76BC12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D22D6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3240F79" w14:textId="77777777" w:rsidR="001333F2" w:rsidRPr="008B76E1" w:rsidRDefault="001333F2" w:rsidP="001333F2">
            <w:pPr>
              <w:jc w:val="center"/>
              <w:rPr>
                <w:color w:val="000000"/>
              </w:rPr>
            </w:pPr>
            <w:r w:rsidRPr="008B76E1">
              <w:rPr>
                <w:color w:val="000000"/>
              </w:rPr>
              <w:t xml:space="preserve">04 4 04 00150 </w:t>
            </w:r>
          </w:p>
        </w:tc>
        <w:tc>
          <w:tcPr>
            <w:tcW w:w="850" w:type="dxa"/>
            <w:tcBorders>
              <w:top w:val="nil"/>
              <w:left w:val="nil"/>
              <w:bottom w:val="single" w:sz="4" w:space="0" w:color="000000"/>
              <w:right w:val="single" w:sz="4" w:space="0" w:color="000000"/>
            </w:tcBorders>
            <w:shd w:val="clear" w:color="auto" w:fill="auto"/>
            <w:noWrap/>
            <w:hideMark/>
          </w:tcPr>
          <w:p w14:paraId="09726D0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CC5CE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1439AC"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EF540B7"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1C0A664" w14:textId="77777777" w:rsidR="001333F2" w:rsidRPr="008B76E1" w:rsidRDefault="001333F2" w:rsidP="001333F2">
            <w:pPr>
              <w:jc w:val="right"/>
              <w:rPr>
                <w:color w:val="000000"/>
              </w:rPr>
            </w:pPr>
            <w:r w:rsidRPr="008B76E1">
              <w:rPr>
                <w:color w:val="000000"/>
              </w:rPr>
              <w:t>24 740 169,00</w:t>
            </w:r>
          </w:p>
        </w:tc>
      </w:tr>
      <w:tr w:rsidR="001333F2" w:rsidRPr="008B76E1" w14:paraId="3FE6DC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127655"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7526C06" w14:textId="77777777" w:rsidR="001333F2" w:rsidRPr="008B76E1" w:rsidRDefault="001333F2" w:rsidP="001333F2">
            <w:pPr>
              <w:jc w:val="center"/>
              <w:rPr>
                <w:color w:val="000000"/>
              </w:rPr>
            </w:pPr>
            <w:r w:rsidRPr="008B76E1">
              <w:rPr>
                <w:color w:val="000000"/>
              </w:rPr>
              <w:t xml:space="preserve">04 4 04 00150 </w:t>
            </w:r>
          </w:p>
        </w:tc>
        <w:tc>
          <w:tcPr>
            <w:tcW w:w="850" w:type="dxa"/>
            <w:tcBorders>
              <w:top w:val="nil"/>
              <w:left w:val="nil"/>
              <w:bottom w:val="single" w:sz="4" w:space="0" w:color="000000"/>
              <w:right w:val="single" w:sz="4" w:space="0" w:color="000000"/>
            </w:tcBorders>
            <w:shd w:val="clear" w:color="auto" w:fill="auto"/>
            <w:noWrap/>
            <w:hideMark/>
          </w:tcPr>
          <w:p w14:paraId="6007178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B1E0E0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0CEBAD"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9BA0A1D"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122D233" w14:textId="77777777" w:rsidR="001333F2" w:rsidRPr="008B76E1" w:rsidRDefault="001333F2" w:rsidP="001333F2">
            <w:pPr>
              <w:jc w:val="right"/>
              <w:rPr>
                <w:color w:val="000000"/>
              </w:rPr>
            </w:pPr>
            <w:r w:rsidRPr="008B76E1">
              <w:rPr>
                <w:color w:val="000000"/>
              </w:rPr>
              <w:t>24 740 169,00</w:t>
            </w:r>
          </w:p>
        </w:tc>
      </w:tr>
      <w:tr w:rsidR="001333F2" w:rsidRPr="008B76E1" w14:paraId="3272DD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9E2D6C"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4D414B98" w14:textId="77777777" w:rsidR="001333F2" w:rsidRPr="008B76E1" w:rsidRDefault="001333F2" w:rsidP="001333F2">
            <w:pPr>
              <w:jc w:val="center"/>
              <w:rPr>
                <w:color w:val="000000"/>
              </w:rPr>
            </w:pPr>
            <w:r w:rsidRPr="008B76E1">
              <w:rPr>
                <w:color w:val="000000"/>
              </w:rPr>
              <w:t xml:space="preserve">04 4 04 02250 </w:t>
            </w:r>
          </w:p>
        </w:tc>
        <w:tc>
          <w:tcPr>
            <w:tcW w:w="850" w:type="dxa"/>
            <w:tcBorders>
              <w:top w:val="nil"/>
              <w:left w:val="nil"/>
              <w:bottom w:val="single" w:sz="4" w:space="0" w:color="000000"/>
              <w:right w:val="single" w:sz="4" w:space="0" w:color="000000"/>
            </w:tcBorders>
            <w:shd w:val="clear" w:color="auto" w:fill="auto"/>
            <w:noWrap/>
            <w:hideMark/>
          </w:tcPr>
          <w:p w14:paraId="5CFDEB5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3B7D9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4E012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8EA2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FD4CAA" w14:textId="77777777" w:rsidR="001333F2" w:rsidRPr="008B76E1" w:rsidRDefault="001333F2" w:rsidP="001333F2">
            <w:pPr>
              <w:jc w:val="right"/>
              <w:rPr>
                <w:color w:val="000000"/>
              </w:rPr>
            </w:pPr>
            <w:r w:rsidRPr="008B76E1">
              <w:rPr>
                <w:color w:val="000000"/>
              </w:rPr>
              <w:t>20 555 000,00</w:t>
            </w:r>
          </w:p>
        </w:tc>
      </w:tr>
      <w:tr w:rsidR="001333F2" w:rsidRPr="008B76E1" w14:paraId="05FC949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B27108"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7A72F07" w14:textId="77777777" w:rsidR="001333F2" w:rsidRPr="008B76E1" w:rsidRDefault="001333F2" w:rsidP="001333F2">
            <w:pPr>
              <w:jc w:val="center"/>
              <w:rPr>
                <w:color w:val="000000"/>
              </w:rPr>
            </w:pPr>
            <w:r w:rsidRPr="008B76E1">
              <w:rPr>
                <w:color w:val="000000"/>
              </w:rPr>
              <w:t xml:space="preserve">04 4 04 02250 </w:t>
            </w:r>
          </w:p>
        </w:tc>
        <w:tc>
          <w:tcPr>
            <w:tcW w:w="850" w:type="dxa"/>
            <w:tcBorders>
              <w:top w:val="nil"/>
              <w:left w:val="nil"/>
              <w:bottom w:val="single" w:sz="4" w:space="0" w:color="000000"/>
              <w:right w:val="single" w:sz="4" w:space="0" w:color="000000"/>
            </w:tcBorders>
            <w:shd w:val="clear" w:color="auto" w:fill="auto"/>
            <w:noWrap/>
            <w:hideMark/>
          </w:tcPr>
          <w:p w14:paraId="33C3E16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AB1FA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EA57C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3769B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DEFF80" w14:textId="77777777" w:rsidR="001333F2" w:rsidRPr="008B76E1" w:rsidRDefault="001333F2" w:rsidP="001333F2">
            <w:pPr>
              <w:jc w:val="right"/>
              <w:rPr>
                <w:color w:val="000000"/>
              </w:rPr>
            </w:pPr>
            <w:r w:rsidRPr="008B76E1">
              <w:rPr>
                <w:color w:val="000000"/>
              </w:rPr>
              <w:t>20 555 000,00</w:t>
            </w:r>
          </w:p>
        </w:tc>
      </w:tr>
      <w:tr w:rsidR="001333F2" w:rsidRPr="008B76E1" w14:paraId="5A54CC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DC2198"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29019BEB" w14:textId="77777777" w:rsidR="001333F2" w:rsidRPr="008B76E1" w:rsidRDefault="001333F2" w:rsidP="001333F2">
            <w:pPr>
              <w:jc w:val="center"/>
              <w:rPr>
                <w:color w:val="000000"/>
              </w:rPr>
            </w:pPr>
            <w:r w:rsidRPr="008B76E1">
              <w:rPr>
                <w:color w:val="000000"/>
              </w:rPr>
              <w:t xml:space="preserve">04 4 04 02250 </w:t>
            </w:r>
          </w:p>
        </w:tc>
        <w:tc>
          <w:tcPr>
            <w:tcW w:w="850" w:type="dxa"/>
            <w:tcBorders>
              <w:top w:val="nil"/>
              <w:left w:val="nil"/>
              <w:bottom w:val="single" w:sz="4" w:space="0" w:color="000000"/>
              <w:right w:val="single" w:sz="4" w:space="0" w:color="000000"/>
            </w:tcBorders>
            <w:shd w:val="clear" w:color="auto" w:fill="auto"/>
            <w:noWrap/>
            <w:hideMark/>
          </w:tcPr>
          <w:p w14:paraId="3DC75CD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4416F1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50583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5433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49B941" w14:textId="77777777" w:rsidR="001333F2" w:rsidRPr="008B76E1" w:rsidRDefault="001333F2" w:rsidP="001333F2">
            <w:pPr>
              <w:jc w:val="right"/>
              <w:rPr>
                <w:color w:val="000000"/>
              </w:rPr>
            </w:pPr>
            <w:r w:rsidRPr="008B76E1">
              <w:rPr>
                <w:color w:val="000000"/>
              </w:rPr>
              <w:t>20 555 000,00</w:t>
            </w:r>
          </w:p>
        </w:tc>
      </w:tr>
      <w:tr w:rsidR="001333F2" w:rsidRPr="008B76E1" w14:paraId="113649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25F077" w14:textId="77777777" w:rsidR="001333F2" w:rsidRPr="008B76E1" w:rsidRDefault="001333F2" w:rsidP="001333F2">
            <w:pPr>
              <w:rPr>
                <w:b/>
                <w:bCs/>
                <w:i/>
                <w:iCs/>
                <w:color w:val="000000"/>
                <w:sz w:val="24"/>
                <w:szCs w:val="24"/>
              </w:rPr>
            </w:pPr>
            <w:r w:rsidRPr="008B76E1">
              <w:rPr>
                <w:b/>
                <w:bCs/>
                <w:i/>
                <w:iCs/>
                <w:color w:val="000000"/>
                <w:sz w:val="24"/>
                <w:szCs w:val="24"/>
              </w:rPr>
              <w:t>Дошкольное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0486A681" w14:textId="77777777" w:rsidR="001333F2" w:rsidRPr="008B76E1" w:rsidRDefault="001333F2" w:rsidP="001333F2">
            <w:pPr>
              <w:jc w:val="center"/>
              <w:rPr>
                <w:color w:val="000000"/>
              </w:rPr>
            </w:pPr>
            <w:r w:rsidRPr="008B76E1">
              <w:rPr>
                <w:color w:val="000000"/>
              </w:rPr>
              <w:t xml:space="preserve">04 4 04 02250 </w:t>
            </w:r>
          </w:p>
        </w:tc>
        <w:tc>
          <w:tcPr>
            <w:tcW w:w="850" w:type="dxa"/>
            <w:tcBorders>
              <w:top w:val="nil"/>
              <w:left w:val="nil"/>
              <w:bottom w:val="single" w:sz="4" w:space="0" w:color="000000"/>
              <w:right w:val="single" w:sz="4" w:space="0" w:color="000000"/>
            </w:tcBorders>
            <w:shd w:val="clear" w:color="auto" w:fill="auto"/>
            <w:noWrap/>
            <w:hideMark/>
          </w:tcPr>
          <w:p w14:paraId="3CAE48D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2DC78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4D3A26"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5BC9A0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6E9AD2" w14:textId="77777777" w:rsidR="001333F2" w:rsidRPr="008B76E1" w:rsidRDefault="001333F2" w:rsidP="001333F2">
            <w:pPr>
              <w:jc w:val="right"/>
              <w:rPr>
                <w:color w:val="000000"/>
              </w:rPr>
            </w:pPr>
            <w:r w:rsidRPr="008B76E1">
              <w:rPr>
                <w:color w:val="000000"/>
              </w:rPr>
              <w:t>150 000,00</w:t>
            </w:r>
          </w:p>
        </w:tc>
      </w:tr>
      <w:tr w:rsidR="001333F2" w:rsidRPr="008B76E1" w14:paraId="43FAE2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B52E16"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3B603B1" w14:textId="77777777" w:rsidR="001333F2" w:rsidRPr="008B76E1" w:rsidRDefault="001333F2" w:rsidP="001333F2">
            <w:pPr>
              <w:jc w:val="center"/>
              <w:rPr>
                <w:color w:val="000000"/>
              </w:rPr>
            </w:pPr>
            <w:r w:rsidRPr="008B76E1">
              <w:rPr>
                <w:color w:val="000000"/>
              </w:rPr>
              <w:t xml:space="preserve">04 4 04 02250 </w:t>
            </w:r>
          </w:p>
        </w:tc>
        <w:tc>
          <w:tcPr>
            <w:tcW w:w="850" w:type="dxa"/>
            <w:tcBorders>
              <w:top w:val="nil"/>
              <w:left w:val="nil"/>
              <w:bottom w:val="single" w:sz="4" w:space="0" w:color="000000"/>
              <w:right w:val="single" w:sz="4" w:space="0" w:color="000000"/>
            </w:tcBorders>
            <w:shd w:val="clear" w:color="auto" w:fill="auto"/>
            <w:noWrap/>
            <w:hideMark/>
          </w:tcPr>
          <w:p w14:paraId="38B8874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2975F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9E9AA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69F0AE6"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E71EF6D" w14:textId="77777777" w:rsidR="001333F2" w:rsidRPr="008B76E1" w:rsidRDefault="001333F2" w:rsidP="001333F2">
            <w:pPr>
              <w:jc w:val="right"/>
              <w:rPr>
                <w:color w:val="000000"/>
              </w:rPr>
            </w:pPr>
            <w:r w:rsidRPr="008B76E1">
              <w:rPr>
                <w:color w:val="000000"/>
              </w:rPr>
              <w:t>150 000,00</w:t>
            </w:r>
          </w:p>
        </w:tc>
      </w:tr>
      <w:tr w:rsidR="001333F2" w:rsidRPr="008B76E1" w14:paraId="7C9A98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C54BF9"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E0049D3" w14:textId="77777777" w:rsidR="001333F2" w:rsidRPr="008B76E1" w:rsidRDefault="001333F2" w:rsidP="001333F2">
            <w:pPr>
              <w:jc w:val="center"/>
              <w:rPr>
                <w:color w:val="000000"/>
              </w:rPr>
            </w:pPr>
            <w:r w:rsidRPr="008B76E1">
              <w:rPr>
                <w:color w:val="000000"/>
              </w:rPr>
              <w:t xml:space="preserve">04 4 04 02250 </w:t>
            </w:r>
          </w:p>
        </w:tc>
        <w:tc>
          <w:tcPr>
            <w:tcW w:w="850" w:type="dxa"/>
            <w:tcBorders>
              <w:top w:val="nil"/>
              <w:left w:val="nil"/>
              <w:bottom w:val="single" w:sz="4" w:space="0" w:color="000000"/>
              <w:right w:val="single" w:sz="4" w:space="0" w:color="000000"/>
            </w:tcBorders>
            <w:shd w:val="clear" w:color="auto" w:fill="auto"/>
            <w:noWrap/>
            <w:hideMark/>
          </w:tcPr>
          <w:p w14:paraId="7C1D109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129B7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E3150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8A962A5"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539FC8D" w14:textId="77777777" w:rsidR="001333F2" w:rsidRPr="008B76E1" w:rsidRDefault="001333F2" w:rsidP="001333F2">
            <w:pPr>
              <w:jc w:val="right"/>
              <w:rPr>
                <w:color w:val="000000"/>
              </w:rPr>
            </w:pPr>
            <w:r w:rsidRPr="008B76E1">
              <w:rPr>
                <w:color w:val="000000"/>
              </w:rPr>
              <w:t>150 000,00</w:t>
            </w:r>
          </w:p>
        </w:tc>
      </w:tr>
      <w:tr w:rsidR="001333F2" w:rsidRPr="008B76E1" w14:paraId="7535AA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D164BD"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69128B49" w14:textId="77777777" w:rsidR="001333F2" w:rsidRPr="008B76E1" w:rsidRDefault="001333F2" w:rsidP="001333F2">
            <w:pPr>
              <w:jc w:val="center"/>
              <w:rPr>
                <w:color w:val="000000"/>
              </w:rPr>
            </w:pPr>
            <w:r w:rsidRPr="008B76E1">
              <w:rPr>
                <w:color w:val="000000"/>
              </w:rPr>
              <w:t xml:space="preserve">04 4 04 02250 </w:t>
            </w:r>
          </w:p>
        </w:tc>
        <w:tc>
          <w:tcPr>
            <w:tcW w:w="850" w:type="dxa"/>
            <w:tcBorders>
              <w:top w:val="nil"/>
              <w:left w:val="nil"/>
              <w:bottom w:val="single" w:sz="4" w:space="0" w:color="000000"/>
              <w:right w:val="single" w:sz="4" w:space="0" w:color="000000"/>
            </w:tcBorders>
            <w:shd w:val="clear" w:color="auto" w:fill="auto"/>
            <w:noWrap/>
            <w:hideMark/>
          </w:tcPr>
          <w:p w14:paraId="07766D8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55581A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5ADB4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49BDC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608E08" w14:textId="77777777" w:rsidR="001333F2" w:rsidRPr="008B76E1" w:rsidRDefault="001333F2" w:rsidP="001333F2">
            <w:pPr>
              <w:jc w:val="right"/>
              <w:rPr>
                <w:color w:val="000000"/>
              </w:rPr>
            </w:pPr>
            <w:r w:rsidRPr="008B76E1">
              <w:rPr>
                <w:color w:val="000000"/>
              </w:rPr>
              <w:t>20 405 000,00</w:t>
            </w:r>
          </w:p>
        </w:tc>
      </w:tr>
      <w:tr w:rsidR="001333F2" w:rsidRPr="008B76E1" w14:paraId="20AD92E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ED7CD6"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FDAD7CF" w14:textId="77777777" w:rsidR="001333F2" w:rsidRPr="008B76E1" w:rsidRDefault="001333F2" w:rsidP="001333F2">
            <w:pPr>
              <w:jc w:val="center"/>
              <w:rPr>
                <w:color w:val="000000"/>
              </w:rPr>
            </w:pPr>
            <w:r w:rsidRPr="008B76E1">
              <w:rPr>
                <w:color w:val="000000"/>
              </w:rPr>
              <w:t xml:space="preserve">04 4 04 02250 </w:t>
            </w:r>
          </w:p>
        </w:tc>
        <w:tc>
          <w:tcPr>
            <w:tcW w:w="850" w:type="dxa"/>
            <w:tcBorders>
              <w:top w:val="nil"/>
              <w:left w:val="nil"/>
              <w:bottom w:val="single" w:sz="4" w:space="0" w:color="000000"/>
              <w:right w:val="single" w:sz="4" w:space="0" w:color="000000"/>
            </w:tcBorders>
            <w:shd w:val="clear" w:color="auto" w:fill="auto"/>
            <w:noWrap/>
            <w:hideMark/>
          </w:tcPr>
          <w:p w14:paraId="099617A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15905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50634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2FD81A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2646619" w14:textId="77777777" w:rsidR="001333F2" w:rsidRPr="008B76E1" w:rsidRDefault="001333F2" w:rsidP="001333F2">
            <w:pPr>
              <w:jc w:val="right"/>
              <w:rPr>
                <w:color w:val="000000"/>
              </w:rPr>
            </w:pPr>
            <w:r w:rsidRPr="008B76E1">
              <w:rPr>
                <w:color w:val="000000"/>
              </w:rPr>
              <w:t>20 405 000,00</w:t>
            </w:r>
          </w:p>
        </w:tc>
      </w:tr>
      <w:tr w:rsidR="001333F2" w:rsidRPr="008B76E1" w14:paraId="334049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E9FFF0" w14:textId="77777777" w:rsidR="001333F2" w:rsidRPr="008B76E1" w:rsidRDefault="001333F2" w:rsidP="001333F2">
            <w:pPr>
              <w:rPr>
                <w:i/>
                <w:iCs/>
                <w:color w:val="000000"/>
              </w:rPr>
            </w:pPr>
            <w:r w:rsidRPr="008B76E1">
              <w:rPr>
                <w:i/>
                <w:iCs/>
                <w:color w:val="000000"/>
              </w:rPr>
              <w:lastRenderedPageBreak/>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50C675D" w14:textId="77777777" w:rsidR="001333F2" w:rsidRPr="008B76E1" w:rsidRDefault="001333F2" w:rsidP="001333F2">
            <w:pPr>
              <w:jc w:val="center"/>
              <w:rPr>
                <w:color w:val="000000"/>
              </w:rPr>
            </w:pPr>
            <w:r w:rsidRPr="008B76E1">
              <w:rPr>
                <w:color w:val="000000"/>
              </w:rPr>
              <w:t xml:space="preserve">04 4 04 02250 </w:t>
            </w:r>
          </w:p>
        </w:tc>
        <w:tc>
          <w:tcPr>
            <w:tcW w:w="850" w:type="dxa"/>
            <w:tcBorders>
              <w:top w:val="nil"/>
              <w:left w:val="nil"/>
              <w:bottom w:val="single" w:sz="4" w:space="0" w:color="000000"/>
              <w:right w:val="single" w:sz="4" w:space="0" w:color="000000"/>
            </w:tcBorders>
            <w:shd w:val="clear" w:color="auto" w:fill="auto"/>
            <w:noWrap/>
            <w:hideMark/>
          </w:tcPr>
          <w:p w14:paraId="57E6381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01E9D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75057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E5FAC0D"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758584D" w14:textId="77777777" w:rsidR="001333F2" w:rsidRPr="008B76E1" w:rsidRDefault="001333F2" w:rsidP="001333F2">
            <w:pPr>
              <w:jc w:val="right"/>
              <w:rPr>
                <w:color w:val="000000"/>
              </w:rPr>
            </w:pPr>
            <w:r w:rsidRPr="008B76E1">
              <w:rPr>
                <w:color w:val="000000"/>
              </w:rPr>
              <w:t>20 405 000,00</w:t>
            </w:r>
          </w:p>
        </w:tc>
      </w:tr>
      <w:tr w:rsidR="001333F2" w:rsidRPr="008B76E1" w14:paraId="3E86A2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5D2B46" w14:textId="77777777" w:rsidR="001333F2" w:rsidRPr="008B76E1" w:rsidRDefault="001333F2" w:rsidP="001333F2">
            <w:pPr>
              <w:rPr>
                <w:color w:val="000000"/>
                <w:sz w:val="22"/>
                <w:szCs w:val="22"/>
              </w:rPr>
            </w:pPr>
            <w:r w:rsidRPr="008B76E1">
              <w:rPr>
                <w:color w:val="000000"/>
                <w:sz w:val="22"/>
                <w:szCs w:val="22"/>
              </w:rPr>
              <w:t>Обеспечение мер по охране образовательных организаций в целях антитеррористической защищенности</w:t>
            </w:r>
          </w:p>
        </w:tc>
        <w:tc>
          <w:tcPr>
            <w:tcW w:w="1843" w:type="dxa"/>
            <w:tcBorders>
              <w:top w:val="nil"/>
              <w:left w:val="nil"/>
              <w:bottom w:val="single" w:sz="4" w:space="0" w:color="000000"/>
              <w:right w:val="single" w:sz="4" w:space="0" w:color="000000"/>
            </w:tcBorders>
            <w:shd w:val="clear" w:color="auto" w:fill="auto"/>
            <w:noWrap/>
            <w:hideMark/>
          </w:tcPr>
          <w:p w14:paraId="4551ED6D" w14:textId="77777777" w:rsidR="001333F2" w:rsidRPr="008B76E1" w:rsidRDefault="001333F2" w:rsidP="001333F2">
            <w:pPr>
              <w:jc w:val="center"/>
              <w:rPr>
                <w:color w:val="000000"/>
              </w:rPr>
            </w:pPr>
            <w:r w:rsidRPr="008B76E1">
              <w:rPr>
                <w:color w:val="000000"/>
              </w:rPr>
              <w:t xml:space="preserve">04 4 04 21650 </w:t>
            </w:r>
          </w:p>
        </w:tc>
        <w:tc>
          <w:tcPr>
            <w:tcW w:w="850" w:type="dxa"/>
            <w:tcBorders>
              <w:top w:val="nil"/>
              <w:left w:val="nil"/>
              <w:bottom w:val="single" w:sz="4" w:space="0" w:color="000000"/>
              <w:right w:val="single" w:sz="4" w:space="0" w:color="000000"/>
            </w:tcBorders>
            <w:shd w:val="clear" w:color="auto" w:fill="auto"/>
            <w:noWrap/>
            <w:hideMark/>
          </w:tcPr>
          <w:p w14:paraId="730E55F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060AF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DEFB1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53BA5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2131F7" w14:textId="77777777" w:rsidR="001333F2" w:rsidRPr="008B76E1" w:rsidRDefault="001333F2" w:rsidP="001333F2">
            <w:pPr>
              <w:jc w:val="right"/>
              <w:rPr>
                <w:color w:val="000000"/>
              </w:rPr>
            </w:pPr>
            <w:r w:rsidRPr="008B76E1">
              <w:rPr>
                <w:color w:val="000000"/>
              </w:rPr>
              <w:t>4 629 900,00</w:t>
            </w:r>
          </w:p>
        </w:tc>
      </w:tr>
      <w:tr w:rsidR="001333F2" w:rsidRPr="008B76E1" w14:paraId="4B9843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1CA24A"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B8AD4FD" w14:textId="77777777" w:rsidR="001333F2" w:rsidRPr="008B76E1" w:rsidRDefault="001333F2" w:rsidP="001333F2">
            <w:pPr>
              <w:jc w:val="center"/>
              <w:rPr>
                <w:color w:val="000000"/>
              </w:rPr>
            </w:pPr>
            <w:r w:rsidRPr="008B76E1">
              <w:rPr>
                <w:color w:val="000000"/>
              </w:rPr>
              <w:t xml:space="preserve">04 4 04 21650 </w:t>
            </w:r>
          </w:p>
        </w:tc>
        <w:tc>
          <w:tcPr>
            <w:tcW w:w="850" w:type="dxa"/>
            <w:tcBorders>
              <w:top w:val="nil"/>
              <w:left w:val="nil"/>
              <w:bottom w:val="single" w:sz="4" w:space="0" w:color="000000"/>
              <w:right w:val="single" w:sz="4" w:space="0" w:color="000000"/>
            </w:tcBorders>
            <w:shd w:val="clear" w:color="auto" w:fill="auto"/>
            <w:noWrap/>
            <w:hideMark/>
          </w:tcPr>
          <w:p w14:paraId="5819BB2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2DF82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95A4F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E7805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342C66" w14:textId="77777777" w:rsidR="001333F2" w:rsidRPr="008B76E1" w:rsidRDefault="001333F2" w:rsidP="001333F2">
            <w:pPr>
              <w:jc w:val="right"/>
              <w:rPr>
                <w:color w:val="000000"/>
              </w:rPr>
            </w:pPr>
            <w:r w:rsidRPr="008B76E1">
              <w:rPr>
                <w:color w:val="000000"/>
              </w:rPr>
              <w:t>4 629 900,00</w:t>
            </w:r>
          </w:p>
        </w:tc>
      </w:tr>
      <w:tr w:rsidR="001333F2" w:rsidRPr="008B76E1" w14:paraId="7A049D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582A24"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0557CA5" w14:textId="77777777" w:rsidR="001333F2" w:rsidRPr="008B76E1" w:rsidRDefault="001333F2" w:rsidP="001333F2">
            <w:pPr>
              <w:jc w:val="center"/>
              <w:rPr>
                <w:color w:val="000000"/>
              </w:rPr>
            </w:pPr>
            <w:r w:rsidRPr="008B76E1">
              <w:rPr>
                <w:color w:val="000000"/>
              </w:rPr>
              <w:t xml:space="preserve">04 4 04 21650 </w:t>
            </w:r>
          </w:p>
        </w:tc>
        <w:tc>
          <w:tcPr>
            <w:tcW w:w="850" w:type="dxa"/>
            <w:tcBorders>
              <w:top w:val="nil"/>
              <w:left w:val="nil"/>
              <w:bottom w:val="single" w:sz="4" w:space="0" w:color="000000"/>
              <w:right w:val="single" w:sz="4" w:space="0" w:color="000000"/>
            </w:tcBorders>
            <w:shd w:val="clear" w:color="auto" w:fill="auto"/>
            <w:noWrap/>
            <w:hideMark/>
          </w:tcPr>
          <w:p w14:paraId="1A9BB06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CBB0B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465C8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57916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724D19" w14:textId="77777777" w:rsidR="001333F2" w:rsidRPr="008B76E1" w:rsidRDefault="001333F2" w:rsidP="001333F2">
            <w:pPr>
              <w:jc w:val="right"/>
              <w:rPr>
                <w:color w:val="000000"/>
              </w:rPr>
            </w:pPr>
            <w:r w:rsidRPr="008B76E1">
              <w:rPr>
                <w:color w:val="000000"/>
              </w:rPr>
              <w:t>4 629 900,00</w:t>
            </w:r>
          </w:p>
        </w:tc>
      </w:tr>
      <w:tr w:rsidR="001333F2" w:rsidRPr="008B76E1" w14:paraId="5E6E5D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2507FA" w14:textId="77777777" w:rsidR="001333F2" w:rsidRPr="008B76E1" w:rsidRDefault="001333F2" w:rsidP="001333F2">
            <w:pPr>
              <w:rPr>
                <w:b/>
                <w:bCs/>
                <w:i/>
                <w:iCs/>
                <w:color w:val="000000"/>
                <w:sz w:val="24"/>
                <w:szCs w:val="24"/>
              </w:rPr>
            </w:pPr>
            <w:r w:rsidRPr="008B76E1">
              <w:rPr>
                <w:b/>
                <w:bCs/>
                <w:i/>
                <w:iCs/>
                <w:color w:val="000000"/>
                <w:sz w:val="24"/>
                <w:szCs w:val="24"/>
              </w:rPr>
              <w:t>Дошкольное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0DAFB5E6" w14:textId="77777777" w:rsidR="001333F2" w:rsidRPr="008B76E1" w:rsidRDefault="001333F2" w:rsidP="001333F2">
            <w:pPr>
              <w:jc w:val="center"/>
              <w:rPr>
                <w:color w:val="000000"/>
              </w:rPr>
            </w:pPr>
            <w:r w:rsidRPr="008B76E1">
              <w:rPr>
                <w:color w:val="000000"/>
              </w:rPr>
              <w:t xml:space="preserve">04 4 04 21650 </w:t>
            </w:r>
          </w:p>
        </w:tc>
        <w:tc>
          <w:tcPr>
            <w:tcW w:w="850" w:type="dxa"/>
            <w:tcBorders>
              <w:top w:val="nil"/>
              <w:left w:val="nil"/>
              <w:bottom w:val="single" w:sz="4" w:space="0" w:color="000000"/>
              <w:right w:val="single" w:sz="4" w:space="0" w:color="000000"/>
            </w:tcBorders>
            <w:shd w:val="clear" w:color="auto" w:fill="auto"/>
            <w:noWrap/>
            <w:hideMark/>
          </w:tcPr>
          <w:p w14:paraId="28E1F54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F8A50A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45A7B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33FA0B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04B3B0" w14:textId="77777777" w:rsidR="001333F2" w:rsidRPr="008B76E1" w:rsidRDefault="001333F2" w:rsidP="001333F2">
            <w:pPr>
              <w:jc w:val="right"/>
              <w:rPr>
                <w:color w:val="000000"/>
              </w:rPr>
            </w:pPr>
            <w:r w:rsidRPr="008B76E1">
              <w:rPr>
                <w:color w:val="000000"/>
              </w:rPr>
              <w:t>823 700,00</w:t>
            </w:r>
          </w:p>
        </w:tc>
      </w:tr>
      <w:tr w:rsidR="001333F2" w:rsidRPr="008B76E1" w14:paraId="4AA7CD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1051EA"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C2367CE" w14:textId="77777777" w:rsidR="001333F2" w:rsidRPr="008B76E1" w:rsidRDefault="001333F2" w:rsidP="001333F2">
            <w:pPr>
              <w:jc w:val="center"/>
              <w:rPr>
                <w:color w:val="000000"/>
              </w:rPr>
            </w:pPr>
            <w:r w:rsidRPr="008B76E1">
              <w:rPr>
                <w:color w:val="000000"/>
              </w:rPr>
              <w:t xml:space="preserve">04 4 04 21650 </w:t>
            </w:r>
          </w:p>
        </w:tc>
        <w:tc>
          <w:tcPr>
            <w:tcW w:w="850" w:type="dxa"/>
            <w:tcBorders>
              <w:top w:val="nil"/>
              <w:left w:val="nil"/>
              <w:bottom w:val="single" w:sz="4" w:space="0" w:color="000000"/>
              <w:right w:val="single" w:sz="4" w:space="0" w:color="000000"/>
            </w:tcBorders>
            <w:shd w:val="clear" w:color="auto" w:fill="auto"/>
            <w:noWrap/>
            <w:hideMark/>
          </w:tcPr>
          <w:p w14:paraId="055235F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ECD5F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D93607"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4FA877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A2B4FF8" w14:textId="77777777" w:rsidR="001333F2" w:rsidRPr="008B76E1" w:rsidRDefault="001333F2" w:rsidP="001333F2">
            <w:pPr>
              <w:jc w:val="right"/>
              <w:rPr>
                <w:color w:val="000000"/>
              </w:rPr>
            </w:pPr>
            <w:r w:rsidRPr="008B76E1">
              <w:rPr>
                <w:color w:val="000000"/>
              </w:rPr>
              <w:t>823 700,00</w:t>
            </w:r>
          </w:p>
        </w:tc>
      </w:tr>
      <w:tr w:rsidR="001333F2" w:rsidRPr="008B76E1" w14:paraId="6275DE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7D39D4"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9204ED6" w14:textId="77777777" w:rsidR="001333F2" w:rsidRPr="008B76E1" w:rsidRDefault="001333F2" w:rsidP="001333F2">
            <w:pPr>
              <w:jc w:val="center"/>
              <w:rPr>
                <w:color w:val="000000"/>
              </w:rPr>
            </w:pPr>
            <w:r w:rsidRPr="008B76E1">
              <w:rPr>
                <w:color w:val="000000"/>
              </w:rPr>
              <w:t xml:space="preserve">04 4 04 21650 </w:t>
            </w:r>
          </w:p>
        </w:tc>
        <w:tc>
          <w:tcPr>
            <w:tcW w:w="850" w:type="dxa"/>
            <w:tcBorders>
              <w:top w:val="nil"/>
              <w:left w:val="nil"/>
              <w:bottom w:val="single" w:sz="4" w:space="0" w:color="000000"/>
              <w:right w:val="single" w:sz="4" w:space="0" w:color="000000"/>
            </w:tcBorders>
            <w:shd w:val="clear" w:color="auto" w:fill="auto"/>
            <w:noWrap/>
            <w:hideMark/>
          </w:tcPr>
          <w:p w14:paraId="277D32E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165C2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D9F94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A3D83C4"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4F4E805" w14:textId="77777777" w:rsidR="001333F2" w:rsidRPr="008B76E1" w:rsidRDefault="001333F2" w:rsidP="001333F2">
            <w:pPr>
              <w:jc w:val="right"/>
              <w:rPr>
                <w:color w:val="000000"/>
              </w:rPr>
            </w:pPr>
            <w:r w:rsidRPr="008B76E1">
              <w:rPr>
                <w:color w:val="000000"/>
              </w:rPr>
              <w:t>823 700,00</w:t>
            </w:r>
          </w:p>
        </w:tc>
      </w:tr>
      <w:tr w:rsidR="001333F2" w:rsidRPr="008B76E1" w14:paraId="6C03EF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E04164"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5C398E97" w14:textId="77777777" w:rsidR="001333F2" w:rsidRPr="008B76E1" w:rsidRDefault="001333F2" w:rsidP="001333F2">
            <w:pPr>
              <w:jc w:val="center"/>
              <w:rPr>
                <w:color w:val="000000"/>
              </w:rPr>
            </w:pPr>
            <w:r w:rsidRPr="008B76E1">
              <w:rPr>
                <w:color w:val="000000"/>
              </w:rPr>
              <w:t xml:space="preserve">04 4 04 21650 </w:t>
            </w:r>
          </w:p>
        </w:tc>
        <w:tc>
          <w:tcPr>
            <w:tcW w:w="850" w:type="dxa"/>
            <w:tcBorders>
              <w:top w:val="nil"/>
              <w:left w:val="nil"/>
              <w:bottom w:val="single" w:sz="4" w:space="0" w:color="000000"/>
              <w:right w:val="single" w:sz="4" w:space="0" w:color="000000"/>
            </w:tcBorders>
            <w:shd w:val="clear" w:color="auto" w:fill="auto"/>
            <w:noWrap/>
            <w:hideMark/>
          </w:tcPr>
          <w:p w14:paraId="27201AF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B71C9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D1BDA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5658AD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8CCF93" w14:textId="77777777" w:rsidR="001333F2" w:rsidRPr="008B76E1" w:rsidRDefault="001333F2" w:rsidP="001333F2">
            <w:pPr>
              <w:jc w:val="right"/>
              <w:rPr>
                <w:color w:val="000000"/>
              </w:rPr>
            </w:pPr>
            <w:r w:rsidRPr="008B76E1">
              <w:rPr>
                <w:color w:val="000000"/>
              </w:rPr>
              <w:t>3 330 200,00</w:t>
            </w:r>
          </w:p>
        </w:tc>
      </w:tr>
      <w:tr w:rsidR="001333F2" w:rsidRPr="008B76E1" w14:paraId="121E03C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1A1EC9"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B1C049E" w14:textId="77777777" w:rsidR="001333F2" w:rsidRPr="008B76E1" w:rsidRDefault="001333F2" w:rsidP="001333F2">
            <w:pPr>
              <w:jc w:val="center"/>
              <w:rPr>
                <w:color w:val="000000"/>
              </w:rPr>
            </w:pPr>
            <w:r w:rsidRPr="008B76E1">
              <w:rPr>
                <w:color w:val="000000"/>
              </w:rPr>
              <w:t xml:space="preserve">04 4 04 21650 </w:t>
            </w:r>
          </w:p>
        </w:tc>
        <w:tc>
          <w:tcPr>
            <w:tcW w:w="850" w:type="dxa"/>
            <w:tcBorders>
              <w:top w:val="nil"/>
              <w:left w:val="nil"/>
              <w:bottom w:val="single" w:sz="4" w:space="0" w:color="000000"/>
              <w:right w:val="single" w:sz="4" w:space="0" w:color="000000"/>
            </w:tcBorders>
            <w:shd w:val="clear" w:color="auto" w:fill="auto"/>
            <w:noWrap/>
            <w:hideMark/>
          </w:tcPr>
          <w:p w14:paraId="7CEA2E7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F064C7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AFA5E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07D603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4E22123" w14:textId="77777777" w:rsidR="001333F2" w:rsidRPr="008B76E1" w:rsidRDefault="001333F2" w:rsidP="001333F2">
            <w:pPr>
              <w:jc w:val="right"/>
              <w:rPr>
                <w:color w:val="000000"/>
              </w:rPr>
            </w:pPr>
            <w:r w:rsidRPr="008B76E1">
              <w:rPr>
                <w:color w:val="000000"/>
              </w:rPr>
              <w:t>3 330 200,00</w:t>
            </w:r>
          </w:p>
        </w:tc>
      </w:tr>
      <w:tr w:rsidR="001333F2" w:rsidRPr="008B76E1" w14:paraId="578364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8478E9"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91F4748" w14:textId="77777777" w:rsidR="001333F2" w:rsidRPr="008B76E1" w:rsidRDefault="001333F2" w:rsidP="001333F2">
            <w:pPr>
              <w:jc w:val="center"/>
              <w:rPr>
                <w:color w:val="000000"/>
              </w:rPr>
            </w:pPr>
            <w:r w:rsidRPr="008B76E1">
              <w:rPr>
                <w:color w:val="000000"/>
              </w:rPr>
              <w:t xml:space="preserve">04 4 04 21650 </w:t>
            </w:r>
          </w:p>
        </w:tc>
        <w:tc>
          <w:tcPr>
            <w:tcW w:w="850" w:type="dxa"/>
            <w:tcBorders>
              <w:top w:val="nil"/>
              <w:left w:val="nil"/>
              <w:bottom w:val="single" w:sz="4" w:space="0" w:color="000000"/>
              <w:right w:val="single" w:sz="4" w:space="0" w:color="000000"/>
            </w:tcBorders>
            <w:shd w:val="clear" w:color="auto" w:fill="auto"/>
            <w:noWrap/>
            <w:hideMark/>
          </w:tcPr>
          <w:p w14:paraId="0FFE575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B68A72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E240A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AD69E82"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68BAD48" w14:textId="77777777" w:rsidR="001333F2" w:rsidRPr="008B76E1" w:rsidRDefault="001333F2" w:rsidP="001333F2">
            <w:pPr>
              <w:jc w:val="right"/>
              <w:rPr>
                <w:color w:val="000000"/>
              </w:rPr>
            </w:pPr>
            <w:r w:rsidRPr="008B76E1">
              <w:rPr>
                <w:color w:val="000000"/>
              </w:rPr>
              <w:t>3 330 200,00</w:t>
            </w:r>
          </w:p>
        </w:tc>
      </w:tr>
      <w:tr w:rsidR="001333F2" w:rsidRPr="008B76E1" w14:paraId="50EACC9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B8DE56"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5D36859F" w14:textId="77777777" w:rsidR="001333F2" w:rsidRPr="008B76E1" w:rsidRDefault="001333F2" w:rsidP="001333F2">
            <w:pPr>
              <w:jc w:val="center"/>
              <w:rPr>
                <w:color w:val="000000"/>
              </w:rPr>
            </w:pPr>
            <w:r w:rsidRPr="008B76E1">
              <w:rPr>
                <w:color w:val="000000"/>
              </w:rPr>
              <w:t xml:space="preserve">04 4 04 21650 </w:t>
            </w:r>
          </w:p>
        </w:tc>
        <w:tc>
          <w:tcPr>
            <w:tcW w:w="850" w:type="dxa"/>
            <w:tcBorders>
              <w:top w:val="nil"/>
              <w:left w:val="nil"/>
              <w:bottom w:val="single" w:sz="4" w:space="0" w:color="000000"/>
              <w:right w:val="single" w:sz="4" w:space="0" w:color="000000"/>
            </w:tcBorders>
            <w:shd w:val="clear" w:color="auto" w:fill="auto"/>
            <w:noWrap/>
            <w:hideMark/>
          </w:tcPr>
          <w:p w14:paraId="0FB112A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2688F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61007C"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05C7AF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E59751" w14:textId="77777777" w:rsidR="001333F2" w:rsidRPr="008B76E1" w:rsidRDefault="001333F2" w:rsidP="001333F2">
            <w:pPr>
              <w:jc w:val="right"/>
              <w:rPr>
                <w:color w:val="000000"/>
              </w:rPr>
            </w:pPr>
            <w:r w:rsidRPr="008B76E1">
              <w:rPr>
                <w:color w:val="000000"/>
              </w:rPr>
              <w:t>476 000,00</w:t>
            </w:r>
          </w:p>
        </w:tc>
      </w:tr>
      <w:tr w:rsidR="001333F2" w:rsidRPr="008B76E1" w14:paraId="0B3E1E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B70E8C"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BB60752" w14:textId="77777777" w:rsidR="001333F2" w:rsidRPr="008B76E1" w:rsidRDefault="001333F2" w:rsidP="001333F2">
            <w:pPr>
              <w:jc w:val="center"/>
              <w:rPr>
                <w:color w:val="000000"/>
              </w:rPr>
            </w:pPr>
            <w:r w:rsidRPr="008B76E1">
              <w:rPr>
                <w:color w:val="000000"/>
              </w:rPr>
              <w:t xml:space="preserve">04 4 04 21650 </w:t>
            </w:r>
          </w:p>
        </w:tc>
        <w:tc>
          <w:tcPr>
            <w:tcW w:w="850" w:type="dxa"/>
            <w:tcBorders>
              <w:top w:val="nil"/>
              <w:left w:val="nil"/>
              <w:bottom w:val="single" w:sz="4" w:space="0" w:color="000000"/>
              <w:right w:val="single" w:sz="4" w:space="0" w:color="000000"/>
            </w:tcBorders>
            <w:shd w:val="clear" w:color="auto" w:fill="auto"/>
            <w:noWrap/>
            <w:hideMark/>
          </w:tcPr>
          <w:p w14:paraId="5143B54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8EFCA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7F568D"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D284EC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E6386FB" w14:textId="77777777" w:rsidR="001333F2" w:rsidRPr="008B76E1" w:rsidRDefault="001333F2" w:rsidP="001333F2">
            <w:pPr>
              <w:jc w:val="right"/>
              <w:rPr>
                <w:color w:val="000000"/>
              </w:rPr>
            </w:pPr>
            <w:r w:rsidRPr="008B76E1">
              <w:rPr>
                <w:color w:val="000000"/>
              </w:rPr>
              <w:t>476 000,00</w:t>
            </w:r>
          </w:p>
        </w:tc>
      </w:tr>
      <w:tr w:rsidR="001333F2" w:rsidRPr="008B76E1" w14:paraId="09F7B62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2DB3B6"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9544DC6" w14:textId="77777777" w:rsidR="001333F2" w:rsidRPr="008B76E1" w:rsidRDefault="001333F2" w:rsidP="001333F2">
            <w:pPr>
              <w:jc w:val="center"/>
              <w:rPr>
                <w:color w:val="000000"/>
              </w:rPr>
            </w:pPr>
            <w:r w:rsidRPr="008B76E1">
              <w:rPr>
                <w:color w:val="000000"/>
              </w:rPr>
              <w:t xml:space="preserve">04 4 04 21650 </w:t>
            </w:r>
          </w:p>
        </w:tc>
        <w:tc>
          <w:tcPr>
            <w:tcW w:w="850" w:type="dxa"/>
            <w:tcBorders>
              <w:top w:val="nil"/>
              <w:left w:val="nil"/>
              <w:bottom w:val="single" w:sz="4" w:space="0" w:color="000000"/>
              <w:right w:val="single" w:sz="4" w:space="0" w:color="000000"/>
            </w:tcBorders>
            <w:shd w:val="clear" w:color="auto" w:fill="auto"/>
            <w:noWrap/>
            <w:hideMark/>
          </w:tcPr>
          <w:p w14:paraId="523853A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5EF479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9AAF6B"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44878DB"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B51535B" w14:textId="77777777" w:rsidR="001333F2" w:rsidRPr="008B76E1" w:rsidRDefault="001333F2" w:rsidP="001333F2">
            <w:pPr>
              <w:jc w:val="right"/>
              <w:rPr>
                <w:color w:val="000000"/>
              </w:rPr>
            </w:pPr>
            <w:r w:rsidRPr="008B76E1">
              <w:rPr>
                <w:color w:val="000000"/>
              </w:rPr>
              <w:t>476 000,00</w:t>
            </w:r>
          </w:p>
        </w:tc>
      </w:tr>
      <w:tr w:rsidR="001333F2" w:rsidRPr="008B76E1" w14:paraId="7AFA31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14E0AB" w14:textId="77777777" w:rsidR="001333F2" w:rsidRPr="008B76E1" w:rsidRDefault="001333F2" w:rsidP="001333F2">
            <w:pPr>
              <w:rPr>
                <w:color w:val="000000"/>
                <w:sz w:val="22"/>
                <w:szCs w:val="22"/>
              </w:rPr>
            </w:pPr>
            <w:r w:rsidRPr="008B76E1">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000000"/>
              <w:right w:val="single" w:sz="4" w:space="0" w:color="000000"/>
            </w:tcBorders>
            <w:shd w:val="clear" w:color="auto" w:fill="auto"/>
            <w:noWrap/>
            <w:hideMark/>
          </w:tcPr>
          <w:p w14:paraId="5EFBF7C8" w14:textId="77777777" w:rsidR="001333F2" w:rsidRPr="008B76E1" w:rsidRDefault="001333F2" w:rsidP="001333F2">
            <w:pPr>
              <w:jc w:val="center"/>
              <w:rPr>
                <w:color w:val="000000"/>
              </w:rPr>
            </w:pPr>
            <w:r w:rsidRPr="008B76E1">
              <w:rPr>
                <w:color w:val="000000"/>
              </w:rPr>
              <w:t xml:space="preserve">04 4 04 53031 </w:t>
            </w:r>
          </w:p>
        </w:tc>
        <w:tc>
          <w:tcPr>
            <w:tcW w:w="850" w:type="dxa"/>
            <w:tcBorders>
              <w:top w:val="nil"/>
              <w:left w:val="nil"/>
              <w:bottom w:val="single" w:sz="4" w:space="0" w:color="000000"/>
              <w:right w:val="single" w:sz="4" w:space="0" w:color="000000"/>
            </w:tcBorders>
            <w:shd w:val="clear" w:color="auto" w:fill="auto"/>
            <w:noWrap/>
            <w:hideMark/>
          </w:tcPr>
          <w:p w14:paraId="035D90A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82CD6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0DC7F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BE5F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6641E0" w14:textId="77777777" w:rsidR="001333F2" w:rsidRPr="008B76E1" w:rsidRDefault="001333F2" w:rsidP="001333F2">
            <w:pPr>
              <w:jc w:val="right"/>
              <w:rPr>
                <w:color w:val="000000"/>
              </w:rPr>
            </w:pPr>
            <w:r w:rsidRPr="008B76E1">
              <w:rPr>
                <w:color w:val="000000"/>
              </w:rPr>
              <w:t>16 873 920,00</w:t>
            </w:r>
          </w:p>
        </w:tc>
      </w:tr>
      <w:tr w:rsidR="001333F2" w:rsidRPr="008B76E1" w14:paraId="247EC0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4F9022"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65958AB" w14:textId="77777777" w:rsidR="001333F2" w:rsidRPr="008B76E1" w:rsidRDefault="001333F2" w:rsidP="001333F2">
            <w:pPr>
              <w:jc w:val="center"/>
              <w:rPr>
                <w:color w:val="000000"/>
              </w:rPr>
            </w:pPr>
            <w:r w:rsidRPr="008B76E1">
              <w:rPr>
                <w:color w:val="000000"/>
              </w:rPr>
              <w:t xml:space="preserve">04 4 04 53031 </w:t>
            </w:r>
          </w:p>
        </w:tc>
        <w:tc>
          <w:tcPr>
            <w:tcW w:w="850" w:type="dxa"/>
            <w:tcBorders>
              <w:top w:val="nil"/>
              <w:left w:val="nil"/>
              <w:bottom w:val="single" w:sz="4" w:space="0" w:color="000000"/>
              <w:right w:val="single" w:sz="4" w:space="0" w:color="000000"/>
            </w:tcBorders>
            <w:shd w:val="clear" w:color="auto" w:fill="auto"/>
            <w:noWrap/>
            <w:hideMark/>
          </w:tcPr>
          <w:p w14:paraId="0CAB7CC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9DDA96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B9354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3DC29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5F77AB" w14:textId="77777777" w:rsidR="001333F2" w:rsidRPr="008B76E1" w:rsidRDefault="001333F2" w:rsidP="001333F2">
            <w:pPr>
              <w:jc w:val="right"/>
              <w:rPr>
                <w:color w:val="000000"/>
              </w:rPr>
            </w:pPr>
            <w:r w:rsidRPr="008B76E1">
              <w:rPr>
                <w:color w:val="000000"/>
              </w:rPr>
              <w:t>16 873 920,00</w:t>
            </w:r>
          </w:p>
        </w:tc>
      </w:tr>
      <w:tr w:rsidR="001333F2" w:rsidRPr="008B76E1" w14:paraId="612172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A31FAA"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66027540" w14:textId="77777777" w:rsidR="001333F2" w:rsidRPr="008B76E1" w:rsidRDefault="001333F2" w:rsidP="001333F2">
            <w:pPr>
              <w:jc w:val="center"/>
              <w:rPr>
                <w:color w:val="000000"/>
              </w:rPr>
            </w:pPr>
            <w:r w:rsidRPr="008B76E1">
              <w:rPr>
                <w:color w:val="000000"/>
              </w:rPr>
              <w:t xml:space="preserve">04 4 04 53031 </w:t>
            </w:r>
          </w:p>
        </w:tc>
        <w:tc>
          <w:tcPr>
            <w:tcW w:w="850" w:type="dxa"/>
            <w:tcBorders>
              <w:top w:val="nil"/>
              <w:left w:val="nil"/>
              <w:bottom w:val="single" w:sz="4" w:space="0" w:color="000000"/>
              <w:right w:val="single" w:sz="4" w:space="0" w:color="000000"/>
            </w:tcBorders>
            <w:shd w:val="clear" w:color="auto" w:fill="auto"/>
            <w:noWrap/>
            <w:hideMark/>
          </w:tcPr>
          <w:p w14:paraId="075916C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FCCAEA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554A5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12717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984F28" w14:textId="77777777" w:rsidR="001333F2" w:rsidRPr="008B76E1" w:rsidRDefault="001333F2" w:rsidP="001333F2">
            <w:pPr>
              <w:jc w:val="right"/>
              <w:rPr>
                <w:color w:val="000000"/>
              </w:rPr>
            </w:pPr>
            <w:r w:rsidRPr="008B76E1">
              <w:rPr>
                <w:color w:val="000000"/>
              </w:rPr>
              <w:t>16 873 920,00</w:t>
            </w:r>
          </w:p>
        </w:tc>
      </w:tr>
      <w:tr w:rsidR="001333F2" w:rsidRPr="008B76E1" w14:paraId="00DB12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2C7861"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5412F5FB" w14:textId="77777777" w:rsidR="001333F2" w:rsidRPr="008B76E1" w:rsidRDefault="001333F2" w:rsidP="001333F2">
            <w:pPr>
              <w:jc w:val="center"/>
              <w:rPr>
                <w:color w:val="000000"/>
              </w:rPr>
            </w:pPr>
            <w:r w:rsidRPr="008B76E1">
              <w:rPr>
                <w:color w:val="000000"/>
              </w:rPr>
              <w:t xml:space="preserve">04 4 04 53031 </w:t>
            </w:r>
          </w:p>
        </w:tc>
        <w:tc>
          <w:tcPr>
            <w:tcW w:w="850" w:type="dxa"/>
            <w:tcBorders>
              <w:top w:val="nil"/>
              <w:left w:val="nil"/>
              <w:bottom w:val="single" w:sz="4" w:space="0" w:color="000000"/>
              <w:right w:val="single" w:sz="4" w:space="0" w:color="000000"/>
            </w:tcBorders>
            <w:shd w:val="clear" w:color="auto" w:fill="auto"/>
            <w:noWrap/>
            <w:hideMark/>
          </w:tcPr>
          <w:p w14:paraId="767388B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51530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EA754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0A200C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05BAC7" w14:textId="77777777" w:rsidR="001333F2" w:rsidRPr="008B76E1" w:rsidRDefault="001333F2" w:rsidP="001333F2">
            <w:pPr>
              <w:jc w:val="right"/>
              <w:rPr>
                <w:color w:val="000000"/>
              </w:rPr>
            </w:pPr>
            <w:r w:rsidRPr="008B76E1">
              <w:rPr>
                <w:color w:val="000000"/>
              </w:rPr>
              <w:t>16 873 920,00</w:t>
            </w:r>
          </w:p>
        </w:tc>
      </w:tr>
      <w:tr w:rsidR="001333F2" w:rsidRPr="008B76E1" w14:paraId="3110FE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73BA8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5C72E8C" w14:textId="77777777" w:rsidR="001333F2" w:rsidRPr="008B76E1" w:rsidRDefault="001333F2" w:rsidP="001333F2">
            <w:pPr>
              <w:jc w:val="center"/>
              <w:rPr>
                <w:color w:val="000000"/>
              </w:rPr>
            </w:pPr>
            <w:r w:rsidRPr="008B76E1">
              <w:rPr>
                <w:color w:val="000000"/>
              </w:rPr>
              <w:t xml:space="preserve">04 4 04 53031 </w:t>
            </w:r>
          </w:p>
        </w:tc>
        <w:tc>
          <w:tcPr>
            <w:tcW w:w="850" w:type="dxa"/>
            <w:tcBorders>
              <w:top w:val="nil"/>
              <w:left w:val="nil"/>
              <w:bottom w:val="single" w:sz="4" w:space="0" w:color="000000"/>
              <w:right w:val="single" w:sz="4" w:space="0" w:color="000000"/>
            </w:tcBorders>
            <w:shd w:val="clear" w:color="auto" w:fill="auto"/>
            <w:noWrap/>
            <w:hideMark/>
          </w:tcPr>
          <w:p w14:paraId="0551991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6AADD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9D056C"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3E5F007"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73616AF" w14:textId="77777777" w:rsidR="001333F2" w:rsidRPr="008B76E1" w:rsidRDefault="001333F2" w:rsidP="001333F2">
            <w:pPr>
              <w:jc w:val="right"/>
              <w:rPr>
                <w:color w:val="000000"/>
              </w:rPr>
            </w:pPr>
            <w:r w:rsidRPr="008B76E1">
              <w:rPr>
                <w:color w:val="000000"/>
              </w:rPr>
              <w:t>16 873 920,00</w:t>
            </w:r>
          </w:p>
        </w:tc>
      </w:tr>
      <w:tr w:rsidR="001333F2" w:rsidRPr="008B76E1" w14:paraId="503D0E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0A2161"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3AF7C53" w14:textId="77777777" w:rsidR="001333F2" w:rsidRPr="008B76E1" w:rsidRDefault="001333F2" w:rsidP="001333F2">
            <w:pPr>
              <w:jc w:val="center"/>
              <w:rPr>
                <w:color w:val="000000"/>
              </w:rPr>
            </w:pPr>
            <w:r w:rsidRPr="008B76E1">
              <w:rPr>
                <w:color w:val="000000"/>
              </w:rPr>
              <w:t xml:space="preserve">04 4 04 53031 </w:t>
            </w:r>
          </w:p>
        </w:tc>
        <w:tc>
          <w:tcPr>
            <w:tcW w:w="850" w:type="dxa"/>
            <w:tcBorders>
              <w:top w:val="nil"/>
              <w:left w:val="nil"/>
              <w:bottom w:val="single" w:sz="4" w:space="0" w:color="000000"/>
              <w:right w:val="single" w:sz="4" w:space="0" w:color="000000"/>
            </w:tcBorders>
            <w:shd w:val="clear" w:color="auto" w:fill="auto"/>
            <w:noWrap/>
            <w:hideMark/>
          </w:tcPr>
          <w:p w14:paraId="3E41602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13B15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87D86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186F53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179FF1E" w14:textId="77777777" w:rsidR="001333F2" w:rsidRPr="008B76E1" w:rsidRDefault="001333F2" w:rsidP="001333F2">
            <w:pPr>
              <w:jc w:val="right"/>
              <w:rPr>
                <w:color w:val="000000"/>
              </w:rPr>
            </w:pPr>
            <w:r w:rsidRPr="008B76E1">
              <w:rPr>
                <w:color w:val="000000"/>
              </w:rPr>
              <w:t>16 873 920,00</w:t>
            </w:r>
          </w:p>
        </w:tc>
      </w:tr>
      <w:tr w:rsidR="001333F2" w:rsidRPr="008B76E1" w14:paraId="5A802C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5B3342" w14:textId="4F37447F"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2CA5227" w14:textId="77777777" w:rsidR="001333F2" w:rsidRPr="008B76E1" w:rsidRDefault="001333F2" w:rsidP="001333F2">
            <w:pPr>
              <w:jc w:val="center"/>
              <w:rPr>
                <w:color w:val="000000"/>
              </w:rPr>
            </w:pPr>
            <w:r w:rsidRPr="008B76E1">
              <w:rPr>
                <w:color w:val="000000"/>
              </w:rPr>
              <w:t xml:space="preserve">04 4 05 00000 </w:t>
            </w:r>
          </w:p>
        </w:tc>
        <w:tc>
          <w:tcPr>
            <w:tcW w:w="850" w:type="dxa"/>
            <w:tcBorders>
              <w:top w:val="nil"/>
              <w:left w:val="nil"/>
              <w:bottom w:val="single" w:sz="4" w:space="0" w:color="000000"/>
              <w:right w:val="single" w:sz="4" w:space="0" w:color="000000"/>
            </w:tcBorders>
            <w:shd w:val="clear" w:color="auto" w:fill="auto"/>
            <w:noWrap/>
            <w:hideMark/>
          </w:tcPr>
          <w:p w14:paraId="16BE809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57828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369FC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9C54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4FABD8" w14:textId="77777777" w:rsidR="001333F2" w:rsidRPr="008B76E1" w:rsidRDefault="001333F2" w:rsidP="001333F2">
            <w:pPr>
              <w:jc w:val="right"/>
              <w:rPr>
                <w:color w:val="000000"/>
              </w:rPr>
            </w:pPr>
            <w:r w:rsidRPr="008B76E1">
              <w:rPr>
                <w:color w:val="000000"/>
              </w:rPr>
              <w:t>547 849 117,00</w:t>
            </w:r>
          </w:p>
        </w:tc>
      </w:tr>
      <w:tr w:rsidR="001333F2" w:rsidRPr="008B76E1" w14:paraId="2FC08F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2A8DDE"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35912BE1" w14:textId="77777777" w:rsidR="001333F2" w:rsidRPr="008B76E1" w:rsidRDefault="001333F2" w:rsidP="001333F2">
            <w:pPr>
              <w:jc w:val="center"/>
              <w:rPr>
                <w:color w:val="000000"/>
              </w:rPr>
            </w:pPr>
            <w:r w:rsidRPr="008B76E1">
              <w:rPr>
                <w:color w:val="000000"/>
              </w:rPr>
              <w:t xml:space="preserve">04 4 05 00150 </w:t>
            </w:r>
          </w:p>
        </w:tc>
        <w:tc>
          <w:tcPr>
            <w:tcW w:w="850" w:type="dxa"/>
            <w:tcBorders>
              <w:top w:val="nil"/>
              <w:left w:val="nil"/>
              <w:bottom w:val="single" w:sz="4" w:space="0" w:color="000000"/>
              <w:right w:val="single" w:sz="4" w:space="0" w:color="000000"/>
            </w:tcBorders>
            <w:shd w:val="clear" w:color="auto" w:fill="auto"/>
            <w:noWrap/>
            <w:hideMark/>
          </w:tcPr>
          <w:p w14:paraId="1D4D335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B7E1A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58BB5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17626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27D26E" w14:textId="77777777" w:rsidR="001333F2" w:rsidRPr="008B76E1" w:rsidRDefault="001333F2" w:rsidP="001333F2">
            <w:pPr>
              <w:jc w:val="right"/>
              <w:rPr>
                <w:color w:val="000000"/>
              </w:rPr>
            </w:pPr>
            <w:r w:rsidRPr="008B76E1">
              <w:rPr>
                <w:color w:val="000000"/>
              </w:rPr>
              <w:t>96 383 217,00</w:t>
            </w:r>
          </w:p>
        </w:tc>
      </w:tr>
      <w:tr w:rsidR="001333F2" w:rsidRPr="008B76E1" w14:paraId="18FE09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5B08B2"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4694320" w14:textId="77777777" w:rsidR="001333F2" w:rsidRPr="008B76E1" w:rsidRDefault="001333F2" w:rsidP="001333F2">
            <w:pPr>
              <w:jc w:val="center"/>
              <w:rPr>
                <w:color w:val="000000"/>
              </w:rPr>
            </w:pPr>
            <w:r w:rsidRPr="008B76E1">
              <w:rPr>
                <w:color w:val="000000"/>
              </w:rPr>
              <w:t xml:space="preserve">04 4 05 00150 </w:t>
            </w:r>
          </w:p>
        </w:tc>
        <w:tc>
          <w:tcPr>
            <w:tcW w:w="850" w:type="dxa"/>
            <w:tcBorders>
              <w:top w:val="nil"/>
              <w:left w:val="nil"/>
              <w:bottom w:val="single" w:sz="4" w:space="0" w:color="000000"/>
              <w:right w:val="single" w:sz="4" w:space="0" w:color="000000"/>
            </w:tcBorders>
            <w:shd w:val="clear" w:color="auto" w:fill="auto"/>
            <w:noWrap/>
            <w:hideMark/>
          </w:tcPr>
          <w:p w14:paraId="5540C76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2F0E7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4AC6B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B6525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82AB99" w14:textId="77777777" w:rsidR="001333F2" w:rsidRPr="008B76E1" w:rsidRDefault="001333F2" w:rsidP="001333F2">
            <w:pPr>
              <w:jc w:val="right"/>
              <w:rPr>
                <w:color w:val="000000"/>
              </w:rPr>
            </w:pPr>
            <w:r w:rsidRPr="008B76E1">
              <w:rPr>
                <w:color w:val="000000"/>
              </w:rPr>
              <w:t>96 383 217,00</w:t>
            </w:r>
          </w:p>
        </w:tc>
      </w:tr>
      <w:tr w:rsidR="001333F2" w:rsidRPr="008B76E1" w14:paraId="058CC5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BBF2A9"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19591E5B" w14:textId="77777777" w:rsidR="001333F2" w:rsidRPr="008B76E1" w:rsidRDefault="001333F2" w:rsidP="001333F2">
            <w:pPr>
              <w:jc w:val="center"/>
              <w:rPr>
                <w:color w:val="000000"/>
              </w:rPr>
            </w:pPr>
            <w:r w:rsidRPr="008B76E1">
              <w:rPr>
                <w:color w:val="000000"/>
              </w:rPr>
              <w:t xml:space="preserve">04 4 05 00150 </w:t>
            </w:r>
          </w:p>
        </w:tc>
        <w:tc>
          <w:tcPr>
            <w:tcW w:w="850" w:type="dxa"/>
            <w:tcBorders>
              <w:top w:val="nil"/>
              <w:left w:val="nil"/>
              <w:bottom w:val="single" w:sz="4" w:space="0" w:color="000000"/>
              <w:right w:val="single" w:sz="4" w:space="0" w:color="000000"/>
            </w:tcBorders>
            <w:shd w:val="clear" w:color="auto" w:fill="auto"/>
            <w:noWrap/>
            <w:hideMark/>
          </w:tcPr>
          <w:p w14:paraId="0AEE3E3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D4629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D7530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9956D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A43B89" w14:textId="77777777" w:rsidR="001333F2" w:rsidRPr="008B76E1" w:rsidRDefault="001333F2" w:rsidP="001333F2">
            <w:pPr>
              <w:jc w:val="right"/>
              <w:rPr>
                <w:color w:val="000000"/>
              </w:rPr>
            </w:pPr>
            <w:r w:rsidRPr="008B76E1">
              <w:rPr>
                <w:color w:val="000000"/>
              </w:rPr>
              <w:t>4 085 700,00</w:t>
            </w:r>
          </w:p>
        </w:tc>
      </w:tr>
      <w:tr w:rsidR="001333F2" w:rsidRPr="008B76E1" w14:paraId="4E2036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88153B"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73A31F52" w14:textId="77777777" w:rsidR="001333F2" w:rsidRPr="008B76E1" w:rsidRDefault="001333F2" w:rsidP="001333F2">
            <w:pPr>
              <w:jc w:val="center"/>
              <w:rPr>
                <w:color w:val="000000"/>
              </w:rPr>
            </w:pPr>
            <w:r w:rsidRPr="008B76E1">
              <w:rPr>
                <w:color w:val="000000"/>
              </w:rPr>
              <w:t xml:space="preserve">04 4 05 00150 </w:t>
            </w:r>
          </w:p>
        </w:tc>
        <w:tc>
          <w:tcPr>
            <w:tcW w:w="850" w:type="dxa"/>
            <w:tcBorders>
              <w:top w:val="nil"/>
              <w:left w:val="nil"/>
              <w:bottom w:val="single" w:sz="4" w:space="0" w:color="000000"/>
              <w:right w:val="single" w:sz="4" w:space="0" w:color="000000"/>
            </w:tcBorders>
            <w:shd w:val="clear" w:color="auto" w:fill="auto"/>
            <w:noWrap/>
            <w:hideMark/>
          </w:tcPr>
          <w:p w14:paraId="53F5710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FE8E5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A73CD5"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BD564B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856FD6" w14:textId="77777777" w:rsidR="001333F2" w:rsidRPr="008B76E1" w:rsidRDefault="001333F2" w:rsidP="001333F2">
            <w:pPr>
              <w:jc w:val="right"/>
              <w:rPr>
                <w:color w:val="000000"/>
              </w:rPr>
            </w:pPr>
            <w:r w:rsidRPr="008B76E1">
              <w:rPr>
                <w:color w:val="000000"/>
              </w:rPr>
              <w:t>4 085 700,00</w:t>
            </w:r>
          </w:p>
        </w:tc>
      </w:tr>
      <w:tr w:rsidR="001333F2" w:rsidRPr="008B76E1" w14:paraId="2C2F7D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E2B940"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8E9AC3C" w14:textId="77777777" w:rsidR="001333F2" w:rsidRPr="008B76E1" w:rsidRDefault="001333F2" w:rsidP="001333F2">
            <w:pPr>
              <w:jc w:val="center"/>
              <w:rPr>
                <w:color w:val="000000"/>
              </w:rPr>
            </w:pPr>
            <w:r w:rsidRPr="008B76E1">
              <w:rPr>
                <w:color w:val="000000"/>
              </w:rPr>
              <w:t xml:space="preserve">04 4 05 00150 </w:t>
            </w:r>
          </w:p>
        </w:tc>
        <w:tc>
          <w:tcPr>
            <w:tcW w:w="850" w:type="dxa"/>
            <w:tcBorders>
              <w:top w:val="nil"/>
              <w:left w:val="nil"/>
              <w:bottom w:val="single" w:sz="4" w:space="0" w:color="000000"/>
              <w:right w:val="single" w:sz="4" w:space="0" w:color="000000"/>
            </w:tcBorders>
            <w:shd w:val="clear" w:color="auto" w:fill="auto"/>
            <w:noWrap/>
            <w:hideMark/>
          </w:tcPr>
          <w:p w14:paraId="4781476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9DDAF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E622AD"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ECD24B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F070AA0" w14:textId="77777777" w:rsidR="001333F2" w:rsidRPr="008B76E1" w:rsidRDefault="001333F2" w:rsidP="001333F2">
            <w:pPr>
              <w:jc w:val="right"/>
              <w:rPr>
                <w:color w:val="000000"/>
              </w:rPr>
            </w:pPr>
            <w:r w:rsidRPr="008B76E1">
              <w:rPr>
                <w:color w:val="000000"/>
              </w:rPr>
              <w:t>4 085 700,00</w:t>
            </w:r>
          </w:p>
        </w:tc>
      </w:tr>
      <w:tr w:rsidR="001333F2" w:rsidRPr="008B76E1" w14:paraId="522189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E149FD"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1E03C50" w14:textId="77777777" w:rsidR="001333F2" w:rsidRPr="008B76E1" w:rsidRDefault="001333F2" w:rsidP="001333F2">
            <w:pPr>
              <w:jc w:val="center"/>
              <w:rPr>
                <w:color w:val="000000"/>
              </w:rPr>
            </w:pPr>
            <w:r w:rsidRPr="008B76E1">
              <w:rPr>
                <w:color w:val="000000"/>
              </w:rPr>
              <w:t xml:space="preserve">04 4 05 00150 </w:t>
            </w:r>
          </w:p>
        </w:tc>
        <w:tc>
          <w:tcPr>
            <w:tcW w:w="850" w:type="dxa"/>
            <w:tcBorders>
              <w:top w:val="nil"/>
              <w:left w:val="nil"/>
              <w:bottom w:val="single" w:sz="4" w:space="0" w:color="000000"/>
              <w:right w:val="single" w:sz="4" w:space="0" w:color="000000"/>
            </w:tcBorders>
            <w:shd w:val="clear" w:color="auto" w:fill="auto"/>
            <w:noWrap/>
            <w:hideMark/>
          </w:tcPr>
          <w:p w14:paraId="527694E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3AC1C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28A5B1"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1694C32"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F9CEC49" w14:textId="77777777" w:rsidR="001333F2" w:rsidRPr="008B76E1" w:rsidRDefault="001333F2" w:rsidP="001333F2">
            <w:pPr>
              <w:jc w:val="right"/>
              <w:rPr>
                <w:color w:val="000000"/>
              </w:rPr>
            </w:pPr>
            <w:r w:rsidRPr="008B76E1">
              <w:rPr>
                <w:color w:val="000000"/>
              </w:rPr>
              <w:t>4 085 700,00</w:t>
            </w:r>
          </w:p>
        </w:tc>
      </w:tr>
      <w:tr w:rsidR="001333F2" w:rsidRPr="008B76E1" w14:paraId="4F69CE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9F43EB" w14:textId="77777777" w:rsidR="001333F2" w:rsidRPr="008B76E1" w:rsidRDefault="001333F2" w:rsidP="001333F2">
            <w:pPr>
              <w:rPr>
                <w:color w:val="000000"/>
                <w:sz w:val="24"/>
                <w:szCs w:val="24"/>
              </w:rPr>
            </w:pPr>
            <w:r w:rsidRPr="008B76E1">
              <w:rPr>
                <w:color w:val="000000"/>
                <w:sz w:val="24"/>
                <w:szCs w:val="24"/>
              </w:rPr>
              <w:lastRenderedPageBreak/>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57FD82BC" w14:textId="77777777" w:rsidR="001333F2" w:rsidRPr="008B76E1" w:rsidRDefault="001333F2" w:rsidP="001333F2">
            <w:pPr>
              <w:jc w:val="center"/>
              <w:rPr>
                <w:color w:val="000000"/>
              </w:rPr>
            </w:pPr>
            <w:r w:rsidRPr="008B76E1">
              <w:rPr>
                <w:color w:val="000000"/>
              </w:rPr>
              <w:t xml:space="preserve">04 4 05 00150 </w:t>
            </w:r>
          </w:p>
        </w:tc>
        <w:tc>
          <w:tcPr>
            <w:tcW w:w="850" w:type="dxa"/>
            <w:tcBorders>
              <w:top w:val="nil"/>
              <w:left w:val="nil"/>
              <w:bottom w:val="single" w:sz="4" w:space="0" w:color="000000"/>
              <w:right w:val="single" w:sz="4" w:space="0" w:color="000000"/>
            </w:tcBorders>
            <w:shd w:val="clear" w:color="auto" w:fill="auto"/>
            <w:noWrap/>
            <w:hideMark/>
          </w:tcPr>
          <w:p w14:paraId="338D439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D668A70"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1D9C65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9A3D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3A7366" w14:textId="77777777" w:rsidR="001333F2" w:rsidRPr="008B76E1" w:rsidRDefault="001333F2" w:rsidP="001333F2">
            <w:pPr>
              <w:jc w:val="right"/>
              <w:rPr>
                <w:color w:val="000000"/>
              </w:rPr>
            </w:pPr>
            <w:r w:rsidRPr="008B76E1">
              <w:rPr>
                <w:color w:val="000000"/>
              </w:rPr>
              <w:t>92 297 517,00</w:t>
            </w:r>
          </w:p>
        </w:tc>
      </w:tr>
      <w:tr w:rsidR="001333F2" w:rsidRPr="008B76E1" w14:paraId="7435A8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31168D"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обслуживание населения</w:t>
            </w:r>
          </w:p>
        </w:tc>
        <w:tc>
          <w:tcPr>
            <w:tcW w:w="1843" w:type="dxa"/>
            <w:tcBorders>
              <w:top w:val="nil"/>
              <w:left w:val="nil"/>
              <w:bottom w:val="single" w:sz="4" w:space="0" w:color="000000"/>
              <w:right w:val="single" w:sz="4" w:space="0" w:color="000000"/>
            </w:tcBorders>
            <w:shd w:val="clear" w:color="auto" w:fill="auto"/>
            <w:noWrap/>
            <w:hideMark/>
          </w:tcPr>
          <w:p w14:paraId="5B3AF025" w14:textId="77777777" w:rsidR="001333F2" w:rsidRPr="008B76E1" w:rsidRDefault="001333F2" w:rsidP="001333F2">
            <w:pPr>
              <w:jc w:val="center"/>
              <w:rPr>
                <w:color w:val="000000"/>
              </w:rPr>
            </w:pPr>
            <w:r w:rsidRPr="008B76E1">
              <w:rPr>
                <w:color w:val="000000"/>
              </w:rPr>
              <w:t xml:space="preserve">04 4 05 00150 </w:t>
            </w:r>
          </w:p>
        </w:tc>
        <w:tc>
          <w:tcPr>
            <w:tcW w:w="850" w:type="dxa"/>
            <w:tcBorders>
              <w:top w:val="nil"/>
              <w:left w:val="nil"/>
              <w:bottom w:val="single" w:sz="4" w:space="0" w:color="000000"/>
              <w:right w:val="single" w:sz="4" w:space="0" w:color="000000"/>
            </w:tcBorders>
            <w:shd w:val="clear" w:color="auto" w:fill="auto"/>
            <w:noWrap/>
            <w:hideMark/>
          </w:tcPr>
          <w:p w14:paraId="7F1B9BD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37B17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09F50E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AF0B79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C002BC" w14:textId="77777777" w:rsidR="001333F2" w:rsidRPr="008B76E1" w:rsidRDefault="001333F2" w:rsidP="001333F2">
            <w:pPr>
              <w:jc w:val="right"/>
              <w:rPr>
                <w:color w:val="000000"/>
              </w:rPr>
            </w:pPr>
            <w:r w:rsidRPr="008B76E1">
              <w:rPr>
                <w:color w:val="000000"/>
              </w:rPr>
              <w:t>92 297 517,00</w:t>
            </w:r>
          </w:p>
        </w:tc>
      </w:tr>
      <w:tr w:rsidR="001333F2" w:rsidRPr="008B76E1" w14:paraId="66A2DD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9DB87A"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2BB0540" w14:textId="77777777" w:rsidR="001333F2" w:rsidRPr="008B76E1" w:rsidRDefault="001333F2" w:rsidP="001333F2">
            <w:pPr>
              <w:jc w:val="center"/>
              <w:rPr>
                <w:color w:val="000000"/>
              </w:rPr>
            </w:pPr>
            <w:r w:rsidRPr="008B76E1">
              <w:rPr>
                <w:color w:val="000000"/>
              </w:rPr>
              <w:t xml:space="preserve">04 4 05 00150 </w:t>
            </w:r>
          </w:p>
        </w:tc>
        <w:tc>
          <w:tcPr>
            <w:tcW w:w="850" w:type="dxa"/>
            <w:tcBorders>
              <w:top w:val="nil"/>
              <w:left w:val="nil"/>
              <w:bottom w:val="single" w:sz="4" w:space="0" w:color="000000"/>
              <w:right w:val="single" w:sz="4" w:space="0" w:color="000000"/>
            </w:tcBorders>
            <w:shd w:val="clear" w:color="auto" w:fill="auto"/>
            <w:noWrap/>
            <w:hideMark/>
          </w:tcPr>
          <w:p w14:paraId="1BC5356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9F73E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B2D846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C3D8BC8"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028571D" w14:textId="77777777" w:rsidR="001333F2" w:rsidRPr="008B76E1" w:rsidRDefault="001333F2" w:rsidP="001333F2">
            <w:pPr>
              <w:jc w:val="right"/>
              <w:rPr>
                <w:color w:val="000000"/>
              </w:rPr>
            </w:pPr>
            <w:r w:rsidRPr="008B76E1">
              <w:rPr>
                <w:color w:val="000000"/>
              </w:rPr>
              <w:t>92 297 517,00</w:t>
            </w:r>
          </w:p>
        </w:tc>
      </w:tr>
      <w:tr w:rsidR="001333F2" w:rsidRPr="008B76E1" w14:paraId="18BC6B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095264"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DAA8A4A" w14:textId="77777777" w:rsidR="001333F2" w:rsidRPr="008B76E1" w:rsidRDefault="001333F2" w:rsidP="001333F2">
            <w:pPr>
              <w:jc w:val="center"/>
              <w:rPr>
                <w:color w:val="000000"/>
              </w:rPr>
            </w:pPr>
            <w:r w:rsidRPr="008B76E1">
              <w:rPr>
                <w:color w:val="000000"/>
              </w:rPr>
              <w:t xml:space="preserve">04 4 05 00150 </w:t>
            </w:r>
          </w:p>
        </w:tc>
        <w:tc>
          <w:tcPr>
            <w:tcW w:w="850" w:type="dxa"/>
            <w:tcBorders>
              <w:top w:val="nil"/>
              <w:left w:val="nil"/>
              <w:bottom w:val="single" w:sz="4" w:space="0" w:color="000000"/>
              <w:right w:val="single" w:sz="4" w:space="0" w:color="000000"/>
            </w:tcBorders>
            <w:shd w:val="clear" w:color="auto" w:fill="auto"/>
            <w:noWrap/>
            <w:hideMark/>
          </w:tcPr>
          <w:p w14:paraId="0288090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D04590"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09793C"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27CCE10"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8F9F86E" w14:textId="77777777" w:rsidR="001333F2" w:rsidRPr="008B76E1" w:rsidRDefault="001333F2" w:rsidP="001333F2">
            <w:pPr>
              <w:jc w:val="right"/>
              <w:rPr>
                <w:color w:val="000000"/>
              </w:rPr>
            </w:pPr>
            <w:r w:rsidRPr="008B76E1">
              <w:rPr>
                <w:color w:val="000000"/>
              </w:rPr>
              <w:t>92 297 517,00</w:t>
            </w:r>
          </w:p>
        </w:tc>
      </w:tr>
      <w:tr w:rsidR="001333F2" w:rsidRPr="008B76E1" w14:paraId="66A98D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7F86A4"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2A5CF0C9" w14:textId="77777777" w:rsidR="001333F2" w:rsidRPr="008B76E1" w:rsidRDefault="001333F2" w:rsidP="001333F2">
            <w:pPr>
              <w:jc w:val="center"/>
              <w:rPr>
                <w:color w:val="000000"/>
              </w:rPr>
            </w:pPr>
            <w:r w:rsidRPr="008B76E1">
              <w:rPr>
                <w:color w:val="000000"/>
              </w:rPr>
              <w:t xml:space="preserve">04 4 05 02250 </w:t>
            </w:r>
          </w:p>
        </w:tc>
        <w:tc>
          <w:tcPr>
            <w:tcW w:w="850" w:type="dxa"/>
            <w:tcBorders>
              <w:top w:val="nil"/>
              <w:left w:val="nil"/>
              <w:bottom w:val="single" w:sz="4" w:space="0" w:color="000000"/>
              <w:right w:val="single" w:sz="4" w:space="0" w:color="000000"/>
            </w:tcBorders>
            <w:shd w:val="clear" w:color="auto" w:fill="auto"/>
            <w:noWrap/>
            <w:hideMark/>
          </w:tcPr>
          <w:p w14:paraId="4A8E132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80B71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FD195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C10D1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20354C" w14:textId="77777777" w:rsidR="001333F2" w:rsidRPr="008B76E1" w:rsidRDefault="001333F2" w:rsidP="001333F2">
            <w:pPr>
              <w:jc w:val="right"/>
              <w:rPr>
                <w:color w:val="000000"/>
              </w:rPr>
            </w:pPr>
            <w:r w:rsidRPr="008B76E1">
              <w:rPr>
                <w:color w:val="000000"/>
              </w:rPr>
              <w:t>2 000 000,00</w:t>
            </w:r>
          </w:p>
        </w:tc>
      </w:tr>
      <w:tr w:rsidR="001333F2" w:rsidRPr="008B76E1" w14:paraId="2BC539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B218F1"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87387C0" w14:textId="77777777" w:rsidR="001333F2" w:rsidRPr="008B76E1" w:rsidRDefault="001333F2" w:rsidP="001333F2">
            <w:pPr>
              <w:jc w:val="center"/>
              <w:rPr>
                <w:color w:val="000000"/>
              </w:rPr>
            </w:pPr>
            <w:r w:rsidRPr="008B76E1">
              <w:rPr>
                <w:color w:val="000000"/>
              </w:rPr>
              <w:t xml:space="preserve">04 4 05 02250 </w:t>
            </w:r>
          </w:p>
        </w:tc>
        <w:tc>
          <w:tcPr>
            <w:tcW w:w="850" w:type="dxa"/>
            <w:tcBorders>
              <w:top w:val="nil"/>
              <w:left w:val="nil"/>
              <w:bottom w:val="single" w:sz="4" w:space="0" w:color="000000"/>
              <w:right w:val="single" w:sz="4" w:space="0" w:color="000000"/>
            </w:tcBorders>
            <w:shd w:val="clear" w:color="auto" w:fill="auto"/>
            <w:noWrap/>
            <w:hideMark/>
          </w:tcPr>
          <w:p w14:paraId="032BC56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141464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32ED2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C132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A94B93" w14:textId="77777777" w:rsidR="001333F2" w:rsidRPr="008B76E1" w:rsidRDefault="001333F2" w:rsidP="001333F2">
            <w:pPr>
              <w:jc w:val="right"/>
              <w:rPr>
                <w:color w:val="000000"/>
              </w:rPr>
            </w:pPr>
            <w:r w:rsidRPr="008B76E1">
              <w:rPr>
                <w:color w:val="000000"/>
              </w:rPr>
              <w:t>2 000 000,00</w:t>
            </w:r>
          </w:p>
        </w:tc>
      </w:tr>
      <w:tr w:rsidR="001333F2" w:rsidRPr="008B76E1" w14:paraId="1210DD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3B709D"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B5C08B5" w14:textId="77777777" w:rsidR="001333F2" w:rsidRPr="008B76E1" w:rsidRDefault="001333F2" w:rsidP="001333F2">
            <w:pPr>
              <w:jc w:val="center"/>
              <w:rPr>
                <w:color w:val="000000"/>
              </w:rPr>
            </w:pPr>
            <w:r w:rsidRPr="008B76E1">
              <w:rPr>
                <w:color w:val="000000"/>
              </w:rPr>
              <w:t xml:space="preserve">04 4 05 02250 </w:t>
            </w:r>
          </w:p>
        </w:tc>
        <w:tc>
          <w:tcPr>
            <w:tcW w:w="850" w:type="dxa"/>
            <w:tcBorders>
              <w:top w:val="nil"/>
              <w:left w:val="nil"/>
              <w:bottom w:val="single" w:sz="4" w:space="0" w:color="000000"/>
              <w:right w:val="single" w:sz="4" w:space="0" w:color="000000"/>
            </w:tcBorders>
            <w:shd w:val="clear" w:color="auto" w:fill="auto"/>
            <w:noWrap/>
            <w:hideMark/>
          </w:tcPr>
          <w:p w14:paraId="04C6E12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B816A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4A69E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CC825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B19794" w14:textId="77777777" w:rsidR="001333F2" w:rsidRPr="008B76E1" w:rsidRDefault="001333F2" w:rsidP="001333F2">
            <w:pPr>
              <w:jc w:val="right"/>
              <w:rPr>
                <w:color w:val="000000"/>
              </w:rPr>
            </w:pPr>
            <w:r w:rsidRPr="008B76E1">
              <w:rPr>
                <w:color w:val="000000"/>
              </w:rPr>
              <w:t>2 000 000,00</w:t>
            </w:r>
          </w:p>
        </w:tc>
      </w:tr>
      <w:tr w:rsidR="001333F2" w:rsidRPr="008B76E1" w14:paraId="31F7DE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060F2A"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обслуживание населения</w:t>
            </w:r>
          </w:p>
        </w:tc>
        <w:tc>
          <w:tcPr>
            <w:tcW w:w="1843" w:type="dxa"/>
            <w:tcBorders>
              <w:top w:val="nil"/>
              <w:left w:val="nil"/>
              <w:bottom w:val="single" w:sz="4" w:space="0" w:color="000000"/>
              <w:right w:val="single" w:sz="4" w:space="0" w:color="000000"/>
            </w:tcBorders>
            <w:shd w:val="clear" w:color="auto" w:fill="auto"/>
            <w:noWrap/>
            <w:hideMark/>
          </w:tcPr>
          <w:p w14:paraId="7F808955" w14:textId="77777777" w:rsidR="001333F2" w:rsidRPr="008B76E1" w:rsidRDefault="001333F2" w:rsidP="001333F2">
            <w:pPr>
              <w:jc w:val="center"/>
              <w:rPr>
                <w:color w:val="000000"/>
              </w:rPr>
            </w:pPr>
            <w:r w:rsidRPr="008B76E1">
              <w:rPr>
                <w:color w:val="000000"/>
              </w:rPr>
              <w:t xml:space="preserve">04 4 05 02250 </w:t>
            </w:r>
          </w:p>
        </w:tc>
        <w:tc>
          <w:tcPr>
            <w:tcW w:w="850" w:type="dxa"/>
            <w:tcBorders>
              <w:top w:val="nil"/>
              <w:left w:val="nil"/>
              <w:bottom w:val="single" w:sz="4" w:space="0" w:color="000000"/>
              <w:right w:val="single" w:sz="4" w:space="0" w:color="000000"/>
            </w:tcBorders>
            <w:shd w:val="clear" w:color="auto" w:fill="auto"/>
            <w:noWrap/>
            <w:hideMark/>
          </w:tcPr>
          <w:p w14:paraId="0121823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8DF11D"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67E404"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1A343D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6E9FDE" w14:textId="77777777" w:rsidR="001333F2" w:rsidRPr="008B76E1" w:rsidRDefault="001333F2" w:rsidP="001333F2">
            <w:pPr>
              <w:jc w:val="right"/>
              <w:rPr>
                <w:color w:val="000000"/>
              </w:rPr>
            </w:pPr>
            <w:r w:rsidRPr="008B76E1">
              <w:rPr>
                <w:color w:val="000000"/>
              </w:rPr>
              <w:t>2 000 000,00</w:t>
            </w:r>
          </w:p>
        </w:tc>
      </w:tr>
      <w:tr w:rsidR="001333F2" w:rsidRPr="008B76E1" w14:paraId="1B989B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2ACEB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E49FCF4" w14:textId="77777777" w:rsidR="001333F2" w:rsidRPr="008B76E1" w:rsidRDefault="001333F2" w:rsidP="001333F2">
            <w:pPr>
              <w:jc w:val="center"/>
              <w:rPr>
                <w:color w:val="000000"/>
              </w:rPr>
            </w:pPr>
            <w:r w:rsidRPr="008B76E1">
              <w:rPr>
                <w:color w:val="000000"/>
              </w:rPr>
              <w:t xml:space="preserve">04 4 05 02250 </w:t>
            </w:r>
          </w:p>
        </w:tc>
        <w:tc>
          <w:tcPr>
            <w:tcW w:w="850" w:type="dxa"/>
            <w:tcBorders>
              <w:top w:val="nil"/>
              <w:left w:val="nil"/>
              <w:bottom w:val="single" w:sz="4" w:space="0" w:color="000000"/>
              <w:right w:val="single" w:sz="4" w:space="0" w:color="000000"/>
            </w:tcBorders>
            <w:shd w:val="clear" w:color="auto" w:fill="auto"/>
            <w:noWrap/>
            <w:hideMark/>
          </w:tcPr>
          <w:p w14:paraId="377A03B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EE677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041918"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74397E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726EE81" w14:textId="77777777" w:rsidR="001333F2" w:rsidRPr="008B76E1" w:rsidRDefault="001333F2" w:rsidP="001333F2">
            <w:pPr>
              <w:jc w:val="right"/>
              <w:rPr>
                <w:color w:val="000000"/>
              </w:rPr>
            </w:pPr>
            <w:r w:rsidRPr="008B76E1">
              <w:rPr>
                <w:color w:val="000000"/>
              </w:rPr>
              <w:t>2 000 000,00</w:t>
            </w:r>
          </w:p>
        </w:tc>
      </w:tr>
      <w:tr w:rsidR="001333F2" w:rsidRPr="008B76E1" w14:paraId="0C8039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864F7D"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3A43A16" w14:textId="77777777" w:rsidR="001333F2" w:rsidRPr="008B76E1" w:rsidRDefault="001333F2" w:rsidP="001333F2">
            <w:pPr>
              <w:jc w:val="center"/>
              <w:rPr>
                <w:color w:val="000000"/>
              </w:rPr>
            </w:pPr>
            <w:r w:rsidRPr="008B76E1">
              <w:rPr>
                <w:color w:val="000000"/>
              </w:rPr>
              <w:t xml:space="preserve">04 4 05 02250 </w:t>
            </w:r>
          </w:p>
        </w:tc>
        <w:tc>
          <w:tcPr>
            <w:tcW w:w="850" w:type="dxa"/>
            <w:tcBorders>
              <w:top w:val="nil"/>
              <w:left w:val="nil"/>
              <w:bottom w:val="single" w:sz="4" w:space="0" w:color="000000"/>
              <w:right w:val="single" w:sz="4" w:space="0" w:color="000000"/>
            </w:tcBorders>
            <w:shd w:val="clear" w:color="auto" w:fill="auto"/>
            <w:noWrap/>
            <w:hideMark/>
          </w:tcPr>
          <w:p w14:paraId="2E55495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8EC59C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3D6E8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5C60A35"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98272F0" w14:textId="77777777" w:rsidR="001333F2" w:rsidRPr="008B76E1" w:rsidRDefault="001333F2" w:rsidP="001333F2">
            <w:pPr>
              <w:jc w:val="right"/>
              <w:rPr>
                <w:color w:val="000000"/>
              </w:rPr>
            </w:pPr>
            <w:r w:rsidRPr="008B76E1">
              <w:rPr>
                <w:color w:val="000000"/>
              </w:rPr>
              <w:t>2 000 000,00</w:t>
            </w:r>
          </w:p>
        </w:tc>
      </w:tr>
      <w:tr w:rsidR="001333F2" w:rsidRPr="008B76E1" w14:paraId="2A99E6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233031" w14:textId="77777777" w:rsidR="001333F2" w:rsidRPr="008B76E1" w:rsidRDefault="001333F2" w:rsidP="001333F2">
            <w:pPr>
              <w:rPr>
                <w:color w:val="000000"/>
                <w:sz w:val="22"/>
                <w:szCs w:val="22"/>
              </w:rPr>
            </w:pPr>
            <w:r w:rsidRPr="008B76E1">
              <w:rPr>
                <w:color w:val="000000"/>
                <w:sz w:val="22"/>
                <w:szCs w:val="22"/>
              </w:rPr>
              <w:t>Реализация мероприятий по развитию эффективных форм работы с семьями</w:t>
            </w:r>
          </w:p>
        </w:tc>
        <w:tc>
          <w:tcPr>
            <w:tcW w:w="1843" w:type="dxa"/>
            <w:tcBorders>
              <w:top w:val="nil"/>
              <w:left w:val="nil"/>
              <w:bottom w:val="single" w:sz="4" w:space="0" w:color="000000"/>
              <w:right w:val="single" w:sz="4" w:space="0" w:color="000000"/>
            </w:tcBorders>
            <w:shd w:val="clear" w:color="auto" w:fill="auto"/>
            <w:noWrap/>
            <w:hideMark/>
          </w:tcPr>
          <w:p w14:paraId="16FC8CE3" w14:textId="77777777" w:rsidR="001333F2" w:rsidRPr="008B76E1" w:rsidRDefault="001333F2" w:rsidP="001333F2">
            <w:pPr>
              <w:jc w:val="center"/>
              <w:rPr>
                <w:color w:val="000000"/>
              </w:rPr>
            </w:pPr>
            <w:r w:rsidRPr="008B76E1">
              <w:rPr>
                <w:color w:val="000000"/>
              </w:rPr>
              <w:t xml:space="preserve">04 4 05 20790 </w:t>
            </w:r>
          </w:p>
        </w:tc>
        <w:tc>
          <w:tcPr>
            <w:tcW w:w="850" w:type="dxa"/>
            <w:tcBorders>
              <w:top w:val="nil"/>
              <w:left w:val="nil"/>
              <w:bottom w:val="single" w:sz="4" w:space="0" w:color="000000"/>
              <w:right w:val="single" w:sz="4" w:space="0" w:color="000000"/>
            </w:tcBorders>
            <w:shd w:val="clear" w:color="auto" w:fill="auto"/>
            <w:noWrap/>
            <w:hideMark/>
          </w:tcPr>
          <w:p w14:paraId="71B5A61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B0F6E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FDBBA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14386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C3A4E6" w14:textId="77777777" w:rsidR="001333F2" w:rsidRPr="008B76E1" w:rsidRDefault="001333F2" w:rsidP="001333F2">
            <w:pPr>
              <w:jc w:val="right"/>
              <w:rPr>
                <w:color w:val="000000"/>
              </w:rPr>
            </w:pPr>
            <w:r w:rsidRPr="008B76E1">
              <w:rPr>
                <w:color w:val="000000"/>
              </w:rPr>
              <w:t>150 000,00</w:t>
            </w:r>
          </w:p>
        </w:tc>
      </w:tr>
      <w:tr w:rsidR="001333F2" w:rsidRPr="008B76E1" w14:paraId="07C56A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21C3F0"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366C6F9" w14:textId="77777777" w:rsidR="001333F2" w:rsidRPr="008B76E1" w:rsidRDefault="001333F2" w:rsidP="001333F2">
            <w:pPr>
              <w:jc w:val="center"/>
              <w:rPr>
                <w:color w:val="000000"/>
              </w:rPr>
            </w:pPr>
            <w:r w:rsidRPr="008B76E1">
              <w:rPr>
                <w:color w:val="000000"/>
              </w:rPr>
              <w:t xml:space="preserve">04 4 05 20790 </w:t>
            </w:r>
          </w:p>
        </w:tc>
        <w:tc>
          <w:tcPr>
            <w:tcW w:w="850" w:type="dxa"/>
            <w:tcBorders>
              <w:top w:val="nil"/>
              <w:left w:val="nil"/>
              <w:bottom w:val="single" w:sz="4" w:space="0" w:color="000000"/>
              <w:right w:val="single" w:sz="4" w:space="0" w:color="000000"/>
            </w:tcBorders>
            <w:shd w:val="clear" w:color="auto" w:fill="auto"/>
            <w:noWrap/>
            <w:hideMark/>
          </w:tcPr>
          <w:p w14:paraId="58EC10C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4D7A3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565F7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99C0E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8977CA" w14:textId="77777777" w:rsidR="001333F2" w:rsidRPr="008B76E1" w:rsidRDefault="001333F2" w:rsidP="001333F2">
            <w:pPr>
              <w:jc w:val="right"/>
              <w:rPr>
                <w:color w:val="000000"/>
              </w:rPr>
            </w:pPr>
            <w:r w:rsidRPr="008B76E1">
              <w:rPr>
                <w:color w:val="000000"/>
              </w:rPr>
              <w:t>150 000,00</w:t>
            </w:r>
          </w:p>
        </w:tc>
      </w:tr>
      <w:tr w:rsidR="001333F2" w:rsidRPr="008B76E1" w14:paraId="75A7CF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92D251"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A9B3AE8" w14:textId="77777777" w:rsidR="001333F2" w:rsidRPr="008B76E1" w:rsidRDefault="001333F2" w:rsidP="001333F2">
            <w:pPr>
              <w:jc w:val="center"/>
              <w:rPr>
                <w:color w:val="000000"/>
              </w:rPr>
            </w:pPr>
            <w:r w:rsidRPr="008B76E1">
              <w:rPr>
                <w:color w:val="000000"/>
              </w:rPr>
              <w:t xml:space="preserve">04 4 05 20790 </w:t>
            </w:r>
          </w:p>
        </w:tc>
        <w:tc>
          <w:tcPr>
            <w:tcW w:w="850" w:type="dxa"/>
            <w:tcBorders>
              <w:top w:val="nil"/>
              <w:left w:val="nil"/>
              <w:bottom w:val="single" w:sz="4" w:space="0" w:color="000000"/>
              <w:right w:val="single" w:sz="4" w:space="0" w:color="000000"/>
            </w:tcBorders>
            <w:shd w:val="clear" w:color="auto" w:fill="auto"/>
            <w:noWrap/>
            <w:hideMark/>
          </w:tcPr>
          <w:p w14:paraId="002F82B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B6754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BF0E7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9B17B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E9A691" w14:textId="77777777" w:rsidR="001333F2" w:rsidRPr="008B76E1" w:rsidRDefault="001333F2" w:rsidP="001333F2">
            <w:pPr>
              <w:jc w:val="right"/>
              <w:rPr>
                <w:color w:val="000000"/>
              </w:rPr>
            </w:pPr>
            <w:r w:rsidRPr="008B76E1">
              <w:rPr>
                <w:color w:val="000000"/>
              </w:rPr>
              <w:t>150 000,00</w:t>
            </w:r>
          </w:p>
        </w:tc>
      </w:tr>
      <w:tr w:rsidR="001333F2" w:rsidRPr="008B76E1" w14:paraId="07ECFF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CCB49A"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65396078" w14:textId="77777777" w:rsidR="001333F2" w:rsidRPr="008B76E1" w:rsidRDefault="001333F2" w:rsidP="001333F2">
            <w:pPr>
              <w:jc w:val="center"/>
              <w:rPr>
                <w:color w:val="000000"/>
              </w:rPr>
            </w:pPr>
            <w:r w:rsidRPr="008B76E1">
              <w:rPr>
                <w:color w:val="000000"/>
              </w:rPr>
              <w:t xml:space="preserve">04 4 05 20790 </w:t>
            </w:r>
          </w:p>
        </w:tc>
        <w:tc>
          <w:tcPr>
            <w:tcW w:w="850" w:type="dxa"/>
            <w:tcBorders>
              <w:top w:val="nil"/>
              <w:left w:val="nil"/>
              <w:bottom w:val="single" w:sz="4" w:space="0" w:color="000000"/>
              <w:right w:val="single" w:sz="4" w:space="0" w:color="000000"/>
            </w:tcBorders>
            <w:shd w:val="clear" w:color="auto" w:fill="auto"/>
            <w:noWrap/>
            <w:hideMark/>
          </w:tcPr>
          <w:p w14:paraId="6536C45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1173B4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494444"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CCCD71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658D5D" w14:textId="77777777" w:rsidR="001333F2" w:rsidRPr="008B76E1" w:rsidRDefault="001333F2" w:rsidP="001333F2">
            <w:pPr>
              <w:jc w:val="right"/>
              <w:rPr>
                <w:color w:val="000000"/>
              </w:rPr>
            </w:pPr>
            <w:r w:rsidRPr="008B76E1">
              <w:rPr>
                <w:color w:val="000000"/>
              </w:rPr>
              <w:t>150 000,00</w:t>
            </w:r>
          </w:p>
        </w:tc>
      </w:tr>
      <w:tr w:rsidR="001333F2" w:rsidRPr="008B76E1" w14:paraId="34E23A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036BE0"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04E4BA3" w14:textId="77777777" w:rsidR="001333F2" w:rsidRPr="008B76E1" w:rsidRDefault="001333F2" w:rsidP="001333F2">
            <w:pPr>
              <w:jc w:val="center"/>
              <w:rPr>
                <w:color w:val="000000"/>
              </w:rPr>
            </w:pPr>
            <w:r w:rsidRPr="008B76E1">
              <w:rPr>
                <w:color w:val="000000"/>
              </w:rPr>
              <w:t xml:space="preserve">04 4 05 20790 </w:t>
            </w:r>
          </w:p>
        </w:tc>
        <w:tc>
          <w:tcPr>
            <w:tcW w:w="850" w:type="dxa"/>
            <w:tcBorders>
              <w:top w:val="nil"/>
              <w:left w:val="nil"/>
              <w:bottom w:val="single" w:sz="4" w:space="0" w:color="000000"/>
              <w:right w:val="single" w:sz="4" w:space="0" w:color="000000"/>
            </w:tcBorders>
            <w:shd w:val="clear" w:color="auto" w:fill="auto"/>
            <w:noWrap/>
            <w:hideMark/>
          </w:tcPr>
          <w:p w14:paraId="36B88F3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5A48F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AE9A86"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86B029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C500525" w14:textId="77777777" w:rsidR="001333F2" w:rsidRPr="008B76E1" w:rsidRDefault="001333F2" w:rsidP="001333F2">
            <w:pPr>
              <w:jc w:val="right"/>
              <w:rPr>
                <w:color w:val="000000"/>
              </w:rPr>
            </w:pPr>
            <w:r w:rsidRPr="008B76E1">
              <w:rPr>
                <w:color w:val="000000"/>
              </w:rPr>
              <w:t>150 000,00</w:t>
            </w:r>
          </w:p>
        </w:tc>
      </w:tr>
      <w:tr w:rsidR="001333F2" w:rsidRPr="008B76E1" w14:paraId="00193C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ED1274"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2E9E72C" w14:textId="77777777" w:rsidR="001333F2" w:rsidRPr="008B76E1" w:rsidRDefault="001333F2" w:rsidP="001333F2">
            <w:pPr>
              <w:jc w:val="center"/>
              <w:rPr>
                <w:color w:val="000000"/>
              </w:rPr>
            </w:pPr>
            <w:r w:rsidRPr="008B76E1">
              <w:rPr>
                <w:color w:val="000000"/>
              </w:rPr>
              <w:t xml:space="preserve">04 4 05 20790 </w:t>
            </w:r>
          </w:p>
        </w:tc>
        <w:tc>
          <w:tcPr>
            <w:tcW w:w="850" w:type="dxa"/>
            <w:tcBorders>
              <w:top w:val="nil"/>
              <w:left w:val="nil"/>
              <w:bottom w:val="single" w:sz="4" w:space="0" w:color="000000"/>
              <w:right w:val="single" w:sz="4" w:space="0" w:color="000000"/>
            </w:tcBorders>
            <w:shd w:val="clear" w:color="auto" w:fill="auto"/>
            <w:noWrap/>
            <w:hideMark/>
          </w:tcPr>
          <w:p w14:paraId="7256669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A98B8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59FB54"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D0B9E29"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1BF39CC" w14:textId="77777777" w:rsidR="001333F2" w:rsidRPr="008B76E1" w:rsidRDefault="001333F2" w:rsidP="001333F2">
            <w:pPr>
              <w:jc w:val="right"/>
              <w:rPr>
                <w:color w:val="000000"/>
              </w:rPr>
            </w:pPr>
            <w:r w:rsidRPr="008B76E1">
              <w:rPr>
                <w:color w:val="000000"/>
              </w:rPr>
              <w:t>150 000,00</w:t>
            </w:r>
          </w:p>
        </w:tc>
      </w:tr>
      <w:tr w:rsidR="001333F2" w:rsidRPr="008B76E1" w14:paraId="7F3109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226D22" w14:textId="77777777" w:rsidR="001333F2" w:rsidRPr="008B76E1" w:rsidRDefault="001333F2" w:rsidP="001333F2">
            <w:pPr>
              <w:rPr>
                <w:color w:val="000000"/>
                <w:sz w:val="22"/>
                <w:szCs w:val="22"/>
              </w:rPr>
            </w:pPr>
            <w:r w:rsidRPr="008B76E1">
              <w:rPr>
                <w:color w:val="000000"/>
                <w:sz w:val="22"/>
                <w:szCs w:val="22"/>
              </w:rPr>
              <w:t>Обеспечение мер по охране образовательных организаций в целях антитеррористической защищенности</w:t>
            </w:r>
          </w:p>
        </w:tc>
        <w:tc>
          <w:tcPr>
            <w:tcW w:w="1843" w:type="dxa"/>
            <w:tcBorders>
              <w:top w:val="nil"/>
              <w:left w:val="nil"/>
              <w:bottom w:val="single" w:sz="4" w:space="0" w:color="000000"/>
              <w:right w:val="single" w:sz="4" w:space="0" w:color="000000"/>
            </w:tcBorders>
            <w:shd w:val="clear" w:color="auto" w:fill="auto"/>
            <w:noWrap/>
            <w:hideMark/>
          </w:tcPr>
          <w:p w14:paraId="3AC18F17" w14:textId="77777777" w:rsidR="001333F2" w:rsidRPr="008B76E1" w:rsidRDefault="001333F2" w:rsidP="001333F2">
            <w:pPr>
              <w:jc w:val="center"/>
              <w:rPr>
                <w:color w:val="000000"/>
              </w:rPr>
            </w:pPr>
            <w:r w:rsidRPr="008B76E1">
              <w:rPr>
                <w:color w:val="000000"/>
              </w:rPr>
              <w:t xml:space="preserve">04 4 05 21650 </w:t>
            </w:r>
          </w:p>
        </w:tc>
        <w:tc>
          <w:tcPr>
            <w:tcW w:w="850" w:type="dxa"/>
            <w:tcBorders>
              <w:top w:val="nil"/>
              <w:left w:val="nil"/>
              <w:bottom w:val="single" w:sz="4" w:space="0" w:color="000000"/>
              <w:right w:val="single" w:sz="4" w:space="0" w:color="000000"/>
            </w:tcBorders>
            <w:shd w:val="clear" w:color="auto" w:fill="auto"/>
            <w:noWrap/>
            <w:hideMark/>
          </w:tcPr>
          <w:p w14:paraId="2E9B2F6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75AE2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A5CE3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E46CC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2E81A9" w14:textId="77777777" w:rsidR="001333F2" w:rsidRPr="008B76E1" w:rsidRDefault="001333F2" w:rsidP="001333F2">
            <w:pPr>
              <w:jc w:val="right"/>
              <w:rPr>
                <w:color w:val="000000"/>
              </w:rPr>
            </w:pPr>
            <w:r w:rsidRPr="008B76E1">
              <w:rPr>
                <w:color w:val="000000"/>
              </w:rPr>
              <w:t>2 760 600,00</w:t>
            </w:r>
          </w:p>
        </w:tc>
      </w:tr>
      <w:tr w:rsidR="001333F2" w:rsidRPr="008B76E1" w14:paraId="0FBBF7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34738A"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24143E2" w14:textId="77777777" w:rsidR="001333F2" w:rsidRPr="008B76E1" w:rsidRDefault="001333F2" w:rsidP="001333F2">
            <w:pPr>
              <w:jc w:val="center"/>
              <w:rPr>
                <w:color w:val="000000"/>
              </w:rPr>
            </w:pPr>
            <w:r w:rsidRPr="008B76E1">
              <w:rPr>
                <w:color w:val="000000"/>
              </w:rPr>
              <w:t xml:space="preserve">04 4 05 21650 </w:t>
            </w:r>
          </w:p>
        </w:tc>
        <w:tc>
          <w:tcPr>
            <w:tcW w:w="850" w:type="dxa"/>
            <w:tcBorders>
              <w:top w:val="nil"/>
              <w:left w:val="nil"/>
              <w:bottom w:val="single" w:sz="4" w:space="0" w:color="000000"/>
              <w:right w:val="single" w:sz="4" w:space="0" w:color="000000"/>
            </w:tcBorders>
            <w:shd w:val="clear" w:color="auto" w:fill="auto"/>
            <w:noWrap/>
            <w:hideMark/>
          </w:tcPr>
          <w:p w14:paraId="2CD60B4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7B2B9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42F07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0F745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F03F60" w14:textId="77777777" w:rsidR="001333F2" w:rsidRPr="008B76E1" w:rsidRDefault="001333F2" w:rsidP="001333F2">
            <w:pPr>
              <w:jc w:val="right"/>
              <w:rPr>
                <w:color w:val="000000"/>
              </w:rPr>
            </w:pPr>
            <w:r w:rsidRPr="008B76E1">
              <w:rPr>
                <w:color w:val="000000"/>
              </w:rPr>
              <w:t>2 760 600,00</w:t>
            </w:r>
          </w:p>
        </w:tc>
      </w:tr>
      <w:tr w:rsidR="001333F2" w:rsidRPr="008B76E1" w14:paraId="1FFAE24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2045F4"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62880BA" w14:textId="77777777" w:rsidR="001333F2" w:rsidRPr="008B76E1" w:rsidRDefault="001333F2" w:rsidP="001333F2">
            <w:pPr>
              <w:jc w:val="center"/>
              <w:rPr>
                <w:color w:val="000000"/>
              </w:rPr>
            </w:pPr>
            <w:r w:rsidRPr="008B76E1">
              <w:rPr>
                <w:color w:val="000000"/>
              </w:rPr>
              <w:t xml:space="preserve">04 4 05 21650 </w:t>
            </w:r>
          </w:p>
        </w:tc>
        <w:tc>
          <w:tcPr>
            <w:tcW w:w="850" w:type="dxa"/>
            <w:tcBorders>
              <w:top w:val="nil"/>
              <w:left w:val="nil"/>
              <w:bottom w:val="single" w:sz="4" w:space="0" w:color="000000"/>
              <w:right w:val="single" w:sz="4" w:space="0" w:color="000000"/>
            </w:tcBorders>
            <w:shd w:val="clear" w:color="auto" w:fill="auto"/>
            <w:noWrap/>
            <w:hideMark/>
          </w:tcPr>
          <w:p w14:paraId="7ADF264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DCD43C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6AEAB4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ED5ED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5B4F37" w14:textId="77777777" w:rsidR="001333F2" w:rsidRPr="008B76E1" w:rsidRDefault="001333F2" w:rsidP="001333F2">
            <w:pPr>
              <w:jc w:val="right"/>
              <w:rPr>
                <w:color w:val="000000"/>
              </w:rPr>
            </w:pPr>
            <w:r w:rsidRPr="008B76E1">
              <w:rPr>
                <w:color w:val="000000"/>
              </w:rPr>
              <w:t>2 760 600,00</w:t>
            </w:r>
          </w:p>
        </w:tc>
      </w:tr>
      <w:tr w:rsidR="001333F2" w:rsidRPr="008B76E1" w14:paraId="77E19F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C7637B"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обслуживание населения</w:t>
            </w:r>
          </w:p>
        </w:tc>
        <w:tc>
          <w:tcPr>
            <w:tcW w:w="1843" w:type="dxa"/>
            <w:tcBorders>
              <w:top w:val="nil"/>
              <w:left w:val="nil"/>
              <w:bottom w:val="single" w:sz="4" w:space="0" w:color="000000"/>
              <w:right w:val="single" w:sz="4" w:space="0" w:color="000000"/>
            </w:tcBorders>
            <w:shd w:val="clear" w:color="auto" w:fill="auto"/>
            <w:noWrap/>
            <w:hideMark/>
          </w:tcPr>
          <w:p w14:paraId="5A404D88" w14:textId="77777777" w:rsidR="001333F2" w:rsidRPr="008B76E1" w:rsidRDefault="001333F2" w:rsidP="001333F2">
            <w:pPr>
              <w:jc w:val="center"/>
              <w:rPr>
                <w:color w:val="000000"/>
              </w:rPr>
            </w:pPr>
            <w:r w:rsidRPr="008B76E1">
              <w:rPr>
                <w:color w:val="000000"/>
              </w:rPr>
              <w:t xml:space="preserve">04 4 05 21650 </w:t>
            </w:r>
          </w:p>
        </w:tc>
        <w:tc>
          <w:tcPr>
            <w:tcW w:w="850" w:type="dxa"/>
            <w:tcBorders>
              <w:top w:val="nil"/>
              <w:left w:val="nil"/>
              <w:bottom w:val="single" w:sz="4" w:space="0" w:color="000000"/>
              <w:right w:val="single" w:sz="4" w:space="0" w:color="000000"/>
            </w:tcBorders>
            <w:shd w:val="clear" w:color="auto" w:fill="auto"/>
            <w:noWrap/>
            <w:hideMark/>
          </w:tcPr>
          <w:p w14:paraId="6FEB515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9B746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CC931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A32C73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128E16" w14:textId="77777777" w:rsidR="001333F2" w:rsidRPr="008B76E1" w:rsidRDefault="001333F2" w:rsidP="001333F2">
            <w:pPr>
              <w:jc w:val="right"/>
              <w:rPr>
                <w:color w:val="000000"/>
              </w:rPr>
            </w:pPr>
            <w:r w:rsidRPr="008B76E1">
              <w:rPr>
                <w:color w:val="000000"/>
              </w:rPr>
              <w:t>2 760 600,00</w:t>
            </w:r>
          </w:p>
        </w:tc>
      </w:tr>
      <w:tr w:rsidR="001333F2" w:rsidRPr="008B76E1" w14:paraId="4E6378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AE3D11"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86983A1" w14:textId="77777777" w:rsidR="001333F2" w:rsidRPr="008B76E1" w:rsidRDefault="001333F2" w:rsidP="001333F2">
            <w:pPr>
              <w:jc w:val="center"/>
              <w:rPr>
                <w:color w:val="000000"/>
              </w:rPr>
            </w:pPr>
            <w:r w:rsidRPr="008B76E1">
              <w:rPr>
                <w:color w:val="000000"/>
              </w:rPr>
              <w:t xml:space="preserve">04 4 05 21650 </w:t>
            </w:r>
          </w:p>
        </w:tc>
        <w:tc>
          <w:tcPr>
            <w:tcW w:w="850" w:type="dxa"/>
            <w:tcBorders>
              <w:top w:val="nil"/>
              <w:left w:val="nil"/>
              <w:bottom w:val="single" w:sz="4" w:space="0" w:color="000000"/>
              <w:right w:val="single" w:sz="4" w:space="0" w:color="000000"/>
            </w:tcBorders>
            <w:shd w:val="clear" w:color="auto" w:fill="auto"/>
            <w:noWrap/>
            <w:hideMark/>
          </w:tcPr>
          <w:p w14:paraId="72EB71C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D78EBA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2F487E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A0FACB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662FBD1" w14:textId="77777777" w:rsidR="001333F2" w:rsidRPr="008B76E1" w:rsidRDefault="001333F2" w:rsidP="001333F2">
            <w:pPr>
              <w:jc w:val="right"/>
              <w:rPr>
                <w:color w:val="000000"/>
              </w:rPr>
            </w:pPr>
            <w:r w:rsidRPr="008B76E1">
              <w:rPr>
                <w:color w:val="000000"/>
              </w:rPr>
              <w:t>2 760 600,00</w:t>
            </w:r>
          </w:p>
        </w:tc>
      </w:tr>
      <w:tr w:rsidR="001333F2" w:rsidRPr="008B76E1" w14:paraId="7EE9B7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0D4FF1"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EC0A751" w14:textId="77777777" w:rsidR="001333F2" w:rsidRPr="008B76E1" w:rsidRDefault="001333F2" w:rsidP="001333F2">
            <w:pPr>
              <w:jc w:val="center"/>
              <w:rPr>
                <w:color w:val="000000"/>
              </w:rPr>
            </w:pPr>
            <w:r w:rsidRPr="008B76E1">
              <w:rPr>
                <w:color w:val="000000"/>
              </w:rPr>
              <w:t xml:space="preserve">04 4 05 21650 </w:t>
            </w:r>
          </w:p>
        </w:tc>
        <w:tc>
          <w:tcPr>
            <w:tcW w:w="850" w:type="dxa"/>
            <w:tcBorders>
              <w:top w:val="nil"/>
              <w:left w:val="nil"/>
              <w:bottom w:val="single" w:sz="4" w:space="0" w:color="000000"/>
              <w:right w:val="single" w:sz="4" w:space="0" w:color="000000"/>
            </w:tcBorders>
            <w:shd w:val="clear" w:color="auto" w:fill="auto"/>
            <w:noWrap/>
            <w:hideMark/>
          </w:tcPr>
          <w:p w14:paraId="6FDFB54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3B33F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E44B730"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D34720C"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0080661" w14:textId="77777777" w:rsidR="001333F2" w:rsidRPr="008B76E1" w:rsidRDefault="001333F2" w:rsidP="001333F2">
            <w:pPr>
              <w:jc w:val="right"/>
              <w:rPr>
                <w:color w:val="000000"/>
              </w:rPr>
            </w:pPr>
            <w:r w:rsidRPr="008B76E1">
              <w:rPr>
                <w:color w:val="000000"/>
              </w:rPr>
              <w:t>2 760 600,00</w:t>
            </w:r>
          </w:p>
        </w:tc>
      </w:tr>
      <w:tr w:rsidR="001333F2" w:rsidRPr="008B76E1" w14:paraId="4BC850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23BC50" w14:textId="77777777" w:rsidR="001333F2" w:rsidRPr="008B76E1" w:rsidRDefault="001333F2" w:rsidP="001333F2">
            <w:pPr>
              <w:rPr>
                <w:color w:val="000000"/>
                <w:sz w:val="22"/>
                <w:szCs w:val="22"/>
              </w:rPr>
            </w:pPr>
            <w:r w:rsidRPr="008B76E1">
              <w:rPr>
                <w:color w:val="000000"/>
                <w:sz w:val="22"/>
                <w:szCs w:val="22"/>
              </w:rPr>
              <w:t>Расходы на приобретение мебели</w:t>
            </w:r>
          </w:p>
        </w:tc>
        <w:tc>
          <w:tcPr>
            <w:tcW w:w="1843" w:type="dxa"/>
            <w:tcBorders>
              <w:top w:val="nil"/>
              <w:left w:val="nil"/>
              <w:bottom w:val="single" w:sz="4" w:space="0" w:color="000000"/>
              <w:right w:val="single" w:sz="4" w:space="0" w:color="000000"/>
            </w:tcBorders>
            <w:shd w:val="clear" w:color="auto" w:fill="auto"/>
            <w:noWrap/>
            <w:hideMark/>
          </w:tcPr>
          <w:p w14:paraId="60FC39FA" w14:textId="77777777" w:rsidR="001333F2" w:rsidRPr="008B76E1" w:rsidRDefault="001333F2" w:rsidP="001333F2">
            <w:pPr>
              <w:jc w:val="center"/>
              <w:rPr>
                <w:color w:val="000000"/>
              </w:rPr>
            </w:pPr>
            <w:r w:rsidRPr="008B76E1">
              <w:rPr>
                <w:color w:val="000000"/>
              </w:rPr>
              <w:t xml:space="preserve">04 4 05 23360 </w:t>
            </w:r>
          </w:p>
        </w:tc>
        <w:tc>
          <w:tcPr>
            <w:tcW w:w="850" w:type="dxa"/>
            <w:tcBorders>
              <w:top w:val="nil"/>
              <w:left w:val="nil"/>
              <w:bottom w:val="single" w:sz="4" w:space="0" w:color="000000"/>
              <w:right w:val="single" w:sz="4" w:space="0" w:color="000000"/>
            </w:tcBorders>
            <w:shd w:val="clear" w:color="auto" w:fill="auto"/>
            <w:noWrap/>
            <w:hideMark/>
          </w:tcPr>
          <w:p w14:paraId="474921C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A0E59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93E09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1ADBF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74680B" w14:textId="77777777" w:rsidR="001333F2" w:rsidRPr="008B76E1" w:rsidRDefault="001333F2" w:rsidP="001333F2">
            <w:pPr>
              <w:jc w:val="right"/>
              <w:rPr>
                <w:color w:val="000000"/>
              </w:rPr>
            </w:pPr>
            <w:r w:rsidRPr="008B76E1">
              <w:rPr>
                <w:color w:val="000000"/>
              </w:rPr>
              <w:t>3 000 000,00</w:t>
            </w:r>
          </w:p>
        </w:tc>
      </w:tr>
      <w:tr w:rsidR="001333F2" w:rsidRPr="008B76E1" w14:paraId="41F39C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C05FAB"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5231970" w14:textId="77777777" w:rsidR="001333F2" w:rsidRPr="008B76E1" w:rsidRDefault="001333F2" w:rsidP="001333F2">
            <w:pPr>
              <w:jc w:val="center"/>
              <w:rPr>
                <w:color w:val="000000"/>
              </w:rPr>
            </w:pPr>
            <w:r w:rsidRPr="008B76E1">
              <w:rPr>
                <w:color w:val="000000"/>
              </w:rPr>
              <w:t xml:space="preserve">04 4 05 23360 </w:t>
            </w:r>
          </w:p>
        </w:tc>
        <w:tc>
          <w:tcPr>
            <w:tcW w:w="850" w:type="dxa"/>
            <w:tcBorders>
              <w:top w:val="nil"/>
              <w:left w:val="nil"/>
              <w:bottom w:val="single" w:sz="4" w:space="0" w:color="000000"/>
              <w:right w:val="single" w:sz="4" w:space="0" w:color="000000"/>
            </w:tcBorders>
            <w:shd w:val="clear" w:color="auto" w:fill="auto"/>
            <w:noWrap/>
            <w:hideMark/>
          </w:tcPr>
          <w:p w14:paraId="7E9389E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1DF67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85698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2E5DB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CD66F4" w14:textId="77777777" w:rsidR="001333F2" w:rsidRPr="008B76E1" w:rsidRDefault="001333F2" w:rsidP="001333F2">
            <w:pPr>
              <w:jc w:val="right"/>
              <w:rPr>
                <w:color w:val="000000"/>
              </w:rPr>
            </w:pPr>
            <w:r w:rsidRPr="008B76E1">
              <w:rPr>
                <w:color w:val="000000"/>
              </w:rPr>
              <w:t>3 000 000,00</w:t>
            </w:r>
          </w:p>
        </w:tc>
      </w:tr>
      <w:tr w:rsidR="001333F2" w:rsidRPr="008B76E1" w14:paraId="478CA9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CB5A19"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94C339E" w14:textId="77777777" w:rsidR="001333F2" w:rsidRPr="008B76E1" w:rsidRDefault="001333F2" w:rsidP="001333F2">
            <w:pPr>
              <w:jc w:val="center"/>
              <w:rPr>
                <w:color w:val="000000"/>
              </w:rPr>
            </w:pPr>
            <w:r w:rsidRPr="008B76E1">
              <w:rPr>
                <w:color w:val="000000"/>
              </w:rPr>
              <w:t xml:space="preserve">04 4 05 23360 </w:t>
            </w:r>
          </w:p>
        </w:tc>
        <w:tc>
          <w:tcPr>
            <w:tcW w:w="850" w:type="dxa"/>
            <w:tcBorders>
              <w:top w:val="nil"/>
              <w:left w:val="nil"/>
              <w:bottom w:val="single" w:sz="4" w:space="0" w:color="000000"/>
              <w:right w:val="single" w:sz="4" w:space="0" w:color="000000"/>
            </w:tcBorders>
            <w:shd w:val="clear" w:color="auto" w:fill="auto"/>
            <w:noWrap/>
            <w:hideMark/>
          </w:tcPr>
          <w:p w14:paraId="0B6519A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94F82D"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E01A32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DCC99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2F5997" w14:textId="77777777" w:rsidR="001333F2" w:rsidRPr="008B76E1" w:rsidRDefault="001333F2" w:rsidP="001333F2">
            <w:pPr>
              <w:jc w:val="right"/>
              <w:rPr>
                <w:color w:val="000000"/>
              </w:rPr>
            </w:pPr>
            <w:r w:rsidRPr="008B76E1">
              <w:rPr>
                <w:color w:val="000000"/>
              </w:rPr>
              <w:t>3 000 000,00</w:t>
            </w:r>
          </w:p>
        </w:tc>
      </w:tr>
      <w:tr w:rsidR="001333F2" w:rsidRPr="008B76E1" w14:paraId="3431EC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4613AD"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обслуживание населения</w:t>
            </w:r>
          </w:p>
        </w:tc>
        <w:tc>
          <w:tcPr>
            <w:tcW w:w="1843" w:type="dxa"/>
            <w:tcBorders>
              <w:top w:val="nil"/>
              <w:left w:val="nil"/>
              <w:bottom w:val="single" w:sz="4" w:space="0" w:color="000000"/>
              <w:right w:val="single" w:sz="4" w:space="0" w:color="000000"/>
            </w:tcBorders>
            <w:shd w:val="clear" w:color="auto" w:fill="auto"/>
            <w:noWrap/>
            <w:hideMark/>
          </w:tcPr>
          <w:p w14:paraId="6D6DD7B8" w14:textId="77777777" w:rsidR="001333F2" w:rsidRPr="008B76E1" w:rsidRDefault="001333F2" w:rsidP="001333F2">
            <w:pPr>
              <w:jc w:val="center"/>
              <w:rPr>
                <w:color w:val="000000"/>
              </w:rPr>
            </w:pPr>
            <w:r w:rsidRPr="008B76E1">
              <w:rPr>
                <w:color w:val="000000"/>
              </w:rPr>
              <w:t xml:space="preserve">04 4 05 23360 </w:t>
            </w:r>
          </w:p>
        </w:tc>
        <w:tc>
          <w:tcPr>
            <w:tcW w:w="850" w:type="dxa"/>
            <w:tcBorders>
              <w:top w:val="nil"/>
              <w:left w:val="nil"/>
              <w:bottom w:val="single" w:sz="4" w:space="0" w:color="000000"/>
              <w:right w:val="single" w:sz="4" w:space="0" w:color="000000"/>
            </w:tcBorders>
            <w:shd w:val="clear" w:color="auto" w:fill="auto"/>
            <w:noWrap/>
            <w:hideMark/>
          </w:tcPr>
          <w:p w14:paraId="29F9A20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CAE8CC"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51C1A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A7F4B4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77EFA9" w14:textId="77777777" w:rsidR="001333F2" w:rsidRPr="008B76E1" w:rsidRDefault="001333F2" w:rsidP="001333F2">
            <w:pPr>
              <w:jc w:val="right"/>
              <w:rPr>
                <w:color w:val="000000"/>
              </w:rPr>
            </w:pPr>
            <w:r w:rsidRPr="008B76E1">
              <w:rPr>
                <w:color w:val="000000"/>
              </w:rPr>
              <w:t>3 000 000,00</w:t>
            </w:r>
          </w:p>
        </w:tc>
      </w:tr>
      <w:tr w:rsidR="001333F2" w:rsidRPr="008B76E1" w14:paraId="7324D2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48F19C"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B69D4D9" w14:textId="77777777" w:rsidR="001333F2" w:rsidRPr="008B76E1" w:rsidRDefault="001333F2" w:rsidP="001333F2">
            <w:pPr>
              <w:jc w:val="center"/>
              <w:rPr>
                <w:color w:val="000000"/>
              </w:rPr>
            </w:pPr>
            <w:r w:rsidRPr="008B76E1">
              <w:rPr>
                <w:color w:val="000000"/>
              </w:rPr>
              <w:t xml:space="preserve">04 4 05 23360 </w:t>
            </w:r>
          </w:p>
        </w:tc>
        <w:tc>
          <w:tcPr>
            <w:tcW w:w="850" w:type="dxa"/>
            <w:tcBorders>
              <w:top w:val="nil"/>
              <w:left w:val="nil"/>
              <w:bottom w:val="single" w:sz="4" w:space="0" w:color="000000"/>
              <w:right w:val="single" w:sz="4" w:space="0" w:color="000000"/>
            </w:tcBorders>
            <w:shd w:val="clear" w:color="auto" w:fill="auto"/>
            <w:noWrap/>
            <w:hideMark/>
          </w:tcPr>
          <w:p w14:paraId="0617675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E36A2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16BA72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9F7F587"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89339FF" w14:textId="77777777" w:rsidR="001333F2" w:rsidRPr="008B76E1" w:rsidRDefault="001333F2" w:rsidP="001333F2">
            <w:pPr>
              <w:jc w:val="right"/>
              <w:rPr>
                <w:color w:val="000000"/>
              </w:rPr>
            </w:pPr>
            <w:r w:rsidRPr="008B76E1">
              <w:rPr>
                <w:color w:val="000000"/>
              </w:rPr>
              <w:t>3 000 000,00</w:t>
            </w:r>
          </w:p>
        </w:tc>
      </w:tr>
      <w:tr w:rsidR="001333F2" w:rsidRPr="008B76E1" w14:paraId="3E0FF1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A9F49E"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11A3AD3" w14:textId="77777777" w:rsidR="001333F2" w:rsidRPr="008B76E1" w:rsidRDefault="001333F2" w:rsidP="001333F2">
            <w:pPr>
              <w:jc w:val="center"/>
              <w:rPr>
                <w:color w:val="000000"/>
              </w:rPr>
            </w:pPr>
            <w:r w:rsidRPr="008B76E1">
              <w:rPr>
                <w:color w:val="000000"/>
              </w:rPr>
              <w:t xml:space="preserve">04 4 05 23360 </w:t>
            </w:r>
          </w:p>
        </w:tc>
        <w:tc>
          <w:tcPr>
            <w:tcW w:w="850" w:type="dxa"/>
            <w:tcBorders>
              <w:top w:val="nil"/>
              <w:left w:val="nil"/>
              <w:bottom w:val="single" w:sz="4" w:space="0" w:color="000000"/>
              <w:right w:val="single" w:sz="4" w:space="0" w:color="000000"/>
            </w:tcBorders>
            <w:shd w:val="clear" w:color="auto" w:fill="auto"/>
            <w:noWrap/>
            <w:hideMark/>
          </w:tcPr>
          <w:p w14:paraId="064F79F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05920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BFE5F8"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EE62340"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DE32504" w14:textId="77777777" w:rsidR="001333F2" w:rsidRPr="008B76E1" w:rsidRDefault="001333F2" w:rsidP="001333F2">
            <w:pPr>
              <w:jc w:val="right"/>
              <w:rPr>
                <w:color w:val="000000"/>
              </w:rPr>
            </w:pPr>
            <w:r w:rsidRPr="008B76E1">
              <w:rPr>
                <w:color w:val="000000"/>
              </w:rPr>
              <w:t>3 000 000,00</w:t>
            </w:r>
          </w:p>
        </w:tc>
      </w:tr>
      <w:tr w:rsidR="001333F2" w:rsidRPr="008B76E1" w14:paraId="1A38C7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AA0C7E" w14:textId="77777777" w:rsidR="001333F2" w:rsidRPr="008B76E1" w:rsidRDefault="001333F2" w:rsidP="001333F2">
            <w:pPr>
              <w:rPr>
                <w:color w:val="000000"/>
                <w:sz w:val="22"/>
                <w:szCs w:val="22"/>
              </w:rPr>
            </w:pPr>
            <w:r w:rsidRPr="008B76E1">
              <w:rPr>
                <w:color w:val="000000"/>
                <w:sz w:val="22"/>
                <w:szCs w:val="22"/>
              </w:rPr>
              <w:lastRenderedPageBreak/>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c>
          <w:tcPr>
            <w:tcW w:w="1843" w:type="dxa"/>
            <w:tcBorders>
              <w:top w:val="nil"/>
              <w:left w:val="nil"/>
              <w:bottom w:val="single" w:sz="4" w:space="0" w:color="000000"/>
              <w:right w:val="single" w:sz="4" w:space="0" w:color="000000"/>
            </w:tcBorders>
            <w:shd w:val="clear" w:color="auto" w:fill="auto"/>
            <w:noWrap/>
            <w:hideMark/>
          </w:tcPr>
          <w:p w14:paraId="0AAE039C" w14:textId="77777777" w:rsidR="001333F2" w:rsidRPr="008B76E1" w:rsidRDefault="001333F2" w:rsidP="001333F2">
            <w:pPr>
              <w:jc w:val="center"/>
              <w:rPr>
                <w:color w:val="000000"/>
              </w:rPr>
            </w:pPr>
            <w:r w:rsidRPr="008B76E1">
              <w:rPr>
                <w:color w:val="000000"/>
              </w:rPr>
              <w:t xml:space="preserve">04 4 05 61550 </w:t>
            </w:r>
          </w:p>
        </w:tc>
        <w:tc>
          <w:tcPr>
            <w:tcW w:w="850" w:type="dxa"/>
            <w:tcBorders>
              <w:top w:val="nil"/>
              <w:left w:val="nil"/>
              <w:bottom w:val="single" w:sz="4" w:space="0" w:color="000000"/>
              <w:right w:val="single" w:sz="4" w:space="0" w:color="000000"/>
            </w:tcBorders>
            <w:shd w:val="clear" w:color="auto" w:fill="auto"/>
            <w:noWrap/>
            <w:hideMark/>
          </w:tcPr>
          <w:p w14:paraId="50CD363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A68F5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D5B38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55216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F03548" w14:textId="77777777" w:rsidR="001333F2" w:rsidRPr="008B76E1" w:rsidRDefault="001333F2" w:rsidP="001333F2">
            <w:pPr>
              <w:jc w:val="right"/>
              <w:rPr>
                <w:color w:val="000000"/>
              </w:rPr>
            </w:pPr>
            <w:r w:rsidRPr="008B76E1">
              <w:rPr>
                <w:color w:val="000000"/>
              </w:rPr>
              <w:t>8 439 500,00</w:t>
            </w:r>
          </w:p>
        </w:tc>
      </w:tr>
      <w:tr w:rsidR="001333F2" w:rsidRPr="008B76E1" w14:paraId="53E479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3DCFC9"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159071B" w14:textId="77777777" w:rsidR="001333F2" w:rsidRPr="008B76E1" w:rsidRDefault="001333F2" w:rsidP="001333F2">
            <w:pPr>
              <w:jc w:val="center"/>
              <w:rPr>
                <w:color w:val="000000"/>
              </w:rPr>
            </w:pPr>
            <w:r w:rsidRPr="008B76E1">
              <w:rPr>
                <w:color w:val="000000"/>
              </w:rPr>
              <w:t xml:space="preserve">04 4 05 61550 </w:t>
            </w:r>
          </w:p>
        </w:tc>
        <w:tc>
          <w:tcPr>
            <w:tcW w:w="850" w:type="dxa"/>
            <w:tcBorders>
              <w:top w:val="nil"/>
              <w:left w:val="nil"/>
              <w:bottom w:val="single" w:sz="4" w:space="0" w:color="000000"/>
              <w:right w:val="single" w:sz="4" w:space="0" w:color="000000"/>
            </w:tcBorders>
            <w:shd w:val="clear" w:color="auto" w:fill="auto"/>
            <w:noWrap/>
            <w:hideMark/>
          </w:tcPr>
          <w:p w14:paraId="5F72780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73853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C9DB8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F6C5E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11C5F7" w14:textId="77777777" w:rsidR="001333F2" w:rsidRPr="008B76E1" w:rsidRDefault="001333F2" w:rsidP="001333F2">
            <w:pPr>
              <w:jc w:val="right"/>
              <w:rPr>
                <w:color w:val="000000"/>
              </w:rPr>
            </w:pPr>
            <w:r w:rsidRPr="008B76E1">
              <w:rPr>
                <w:color w:val="000000"/>
              </w:rPr>
              <w:t>8 439 500,00</w:t>
            </w:r>
          </w:p>
        </w:tc>
      </w:tr>
      <w:tr w:rsidR="001333F2" w:rsidRPr="008B76E1" w14:paraId="28A5DB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0DB637"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C144DDF" w14:textId="77777777" w:rsidR="001333F2" w:rsidRPr="008B76E1" w:rsidRDefault="001333F2" w:rsidP="001333F2">
            <w:pPr>
              <w:jc w:val="center"/>
              <w:rPr>
                <w:color w:val="000000"/>
              </w:rPr>
            </w:pPr>
            <w:r w:rsidRPr="008B76E1">
              <w:rPr>
                <w:color w:val="000000"/>
              </w:rPr>
              <w:t xml:space="preserve">04 4 05 61550 </w:t>
            </w:r>
          </w:p>
        </w:tc>
        <w:tc>
          <w:tcPr>
            <w:tcW w:w="850" w:type="dxa"/>
            <w:tcBorders>
              <w:top w:val="nil"/>
              <w:left w:val="nil"/>
              <w:bottom w:val="single" w:sz="4" w:space="0" w:color="000000"/>
              <w:right w:val="single" w:sz="4" w:space="0" w:color="000000"/>
            </w:tcBorders>
            <w:shd w:val="clear" w:color="auto" w:fill="auto"/>
            <w:noWrap/>
            <w:hideMark/>
          </w:tcPr>
          <w:p w14:paraId="41FC417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679FA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364E9C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69CA9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8DE563" w14:textId="77777777" w:rsidR="001333F2" w:rsidRPr="008B76E1" w:rsidRDefault="001333F2" w:rsidP="001333F2">
            <w:pPr>
              <w:jc w:val="right"/>
              <w:rPr>
                <w:color w:val="000000"/>
              </w:rPr>
            </w:pPr>
            <w:r w:rsidRPr="008B76E1">
              <w:rPr>
                <w:color w:val="000000"/>
              </w:rPr>
              <w:t>8 439 500,00</w:t>
            </w:r>
          </w:p>
        </w:tc>
      </w:tr>
      <w:tr w:rsidR="001333F2" w:rsidRPr="008B76E1" w14:paraId="2E3674C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DC4569"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065FBED1" w14:textId="77777777" w:rsidR="001333F2" w:rsidRPr="008B76E1" w:rsidRDefault="001333F2" w:rsidP="001333F2">
            <w:pPr>
              <w:jc w:val="center"/>
              <w:rPr>
                <w:color w:val="000000"/>
              </w:rPr>
            </w:pPr>
            <w:r w:rsidRPr="008B76E1">
              <w:rPr>
                <w:color w:val="000000"/>
              </w:rPr>
              <w:t xml:space="preserve">04 4 05 61550 </w:t>
            </w:r>
          </w:p>
        </w:tc>
        <w:tc>
          <w:tcPr>
            <w:tcW w:w="850" w:type="dxa"/>
            <w:tcBorders>
              <w:top w:val="nil"/>
              <w:left w:val="nil"/>
              <w:bottom w:val="single" w:sz="4" w:space="0" w:color="000000"/>
              <w:right w:val="single" w:sz="4" w:space="0" w:color="000000"/>
            </w:tcBorders>
            <w:shd w:val="clear" w:color="auto" w:fill="auto"/>
            <w:noWrap/>
            <w:hideMark/>
          </w:tcPr>
          <w:p w14:paraId="2227FA2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B51DD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4668E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D32DE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7D6FC9" w14:textId="77777777" w:rsidR="001333F2" w:rsidRPr="008B76E1" w:rsidRDefault="001333F2" w:rsidP="001333F2">
            <w:pPr>
              <w:jc w:val="right"/>
              <w:rPr>
                <w:color w:val="000000"/>
              </w:rPr>
            </w:pPr>
            <w:r w:rsidRPr="008B76E1">
              <w:rPr>
                <w:color w:val="000000"/>
              </w:rPr>
              <w:t>8 439 500,00</w:t>
            </w:r>
          </w:p>
        </w:tc>
      </w:tr>
      <w:tr w:rsidR="001333F2" w:rsidRPr="008B76E1" w14:paraId="197884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2A820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BCC40C8" w14:textId="77777777" w:rsidR="001333F2" w:rsidRPr="008B76E1" w:rsidRDefault="001333F2" w:rsidP="001333F2">
            <w:pPr>
              <w:jc w:val="center"/>
              <w:rPr>
                <w:color w:val="000000"/>
              </w:rPr>
            </w:pPr>
            <w:r w:rsidRPr="008B76E1">
              <w:rPr>
                <w:color w:val="000000"/>
              </w:rPr>
              <w:t xml:space="preserve">04 4 05 61550 </w:t>
            </w:r>
          </w:p>
        </w:tc>
        <w:tc>
          <w:tcPr>
            <w:tcW w:w="850" w:type="dxa"/>
            <w:tcBorders>
              <w:top w:val="nil"/>
              <w:left w:val="nil"/>
              <w:bottom w:val="single" w:sz="4" w:space="0" w:color="000000"/>
              <w:right w:val="single" w:sz="4" w:space="0" w:color="000000"/>
            </w:tcBorders>
            <w:shd w:val="clear" w:color="auto" w:fill="auto"/>
            <w:noWrap/>
            <w:hideMark/>
          </w:tcPr>
          <w:p w14:paraId="75DE0F7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30568F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1994A1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0BD07B6"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EDDAE66" w14:textId="77777777" w:rsidR="001333F2" w:rsidRPr="008B76E1" w:rsidRDefault="001333F2" w:rsidP="001333F2">
            <w:pPr>
              <w:jc w:val="right"/>
              <w:rPr>
                <w:color w:val="000000"/>
              </w:rPr>
            </w:pPr>
            <w:r w:rsidRPr="008B76E1">
              <w:rPr>
                <w:color w:val="000000"/>
              </w:rPr>
              <w:t>8 439 500,00</w:t>
            </w:r>
          </w:p>
        </w:tc>
      </w:tr>
      <w:tr w:rsidR="001333F2" w:rsidRPr="008B76E1" w14:paraId="5342DB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88AF35"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79B663B6" w14:textId="77777777" w:rsidR="001333F2" w:rsidRPr="008B76E1" w:rsidRDefault="001333F2" w:rsidP="001333F2">
            <w:pPr>
              <w:jc w:val="center"/>
              <w:rPr>
                <w:color w:val="000000"/>
              </w:rPr>
            </w:pPr>
            <w:r w:rsidRPr="008B76E1">
              <w:rPr>
                <w:color w:val="000000"/>
              </w:rPr>
              <w:t xml:space="preserve">04 4 05 61550 </w:t>
            </w:r>
          </w:p>
        </w:tc>
        <w:tc>
          <w:tcPr>
            <w:tcW w:w="850" w:type="dxa"/>
            <w:tcBorders>
              <w:top w:val="nil"/>
              <w:left w:val="nil"/>
              <w:bottom w:val="single" w:sz="4" w:space="0" w:color="000000"/>
              <w:right w:val="single" w:sz="4" w:space="0" w:color="000000"/>
            </w:tcBorders>
            <w:shd w:val="clear" w:color="auto" w:fill="auto"/>
            <w:noWrap/>
            <w:hideMark/>
          </w:tcPr>
          <w:p w14:paraId="651C26B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4052B9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66312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C784ADB"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3DDC9B69" w14:textId="77777777" w:rsidR="001333F2" w:rsidRPr="008B76E1" w:rsidRDefault="001333F2" w:rsidP="001333F2">
            <w:pPr>
              <w:jc w:val="right"/>
              <w:rPr>
                <w:color w:val="000000"/>
              </w:rPr>
            </w:pPr>
            <w:r w:rsidRPr="008B76E1">
              <w:rPr>
                <w:color w:val="000000"/>
              </w:rPr>
              <w:t>8 439 500,00</w:t>
            </w:r>
          </w:p>
        </w:tc>
      </w:tr>
      <w:tr w:rsidR="001333F2" w:rsidRPr="008B76E1" w14:paraId="5E344C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ED3984" w14:textId="77777777" w:rsidR="001333F2" w:rsidRPr="008B76E1" w:rsidRDefault="001333F2" w:rsidP="001333F2">
            <w:pPr>
              <w:rPr>
                <w:color w:val="000000"/>
                <w:sz w:val="22"/>
                <w:szCs w:val="22"/>
              </w:rPr>
            </w:pPr>
            <w:r w:rsidRPr="008B76E1">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1843" w:type="dxa"/>
            <w:tcBorders>
              <w:top w:val="nil"/>
              <w:left w:val="nil"/>
              <w:bottom w:val="single" w:sz="4" w:space="0" w:color="000000"/>
              <w:right w:val="single" w:sz="4" w:space="0" w:color="000000"/>
            </w:tcBorders>
            <w:shd w:val="clear" w:color="auto" w:fill="auto"/>
            <w:noWrap/>
            <w:hideMark/>
          </w:tcPr>
          <w:p w14:paraId="15C44483" w14:textId="77777777" w:rsidR="001333F2" w:rsidRPr="008B76E1" w:rsidRDefault="001333F2" w:rsidP="001333F2">
            <w:pPr>
              <w:jc w:val="center"/>
              <w:rPr>
                <w:color w:val="000000"/>
              </w:rPr>
            </w:pPr>
            <w:r w:rsidRPr="008B76E1">
              <w:rPr>
                <w:color w:val="000000"/>
              </w:rPr>
              <w:t xml:space="preserve">04 4 05 70020 </w:t>
            </w:r>
          </w:p>
        </w:tc>
        <w:tc>
          <w:tcPr>
            <w:tcW w:w="850" w:type="dxa"/>
            <w:tcBorders>
              <w:top w:val="nil"/>
              <w:left w:val="nil"/>
              <w:bottom w:val="single" w:sz="4" w:space="0" w:color="000000"/>
              <w:right w:val="single" w:sz="4" w:space="0" w:color="000000"/>
            </w:tcBorders>
            <w:shd w:val="clear" w:color="auto" w:fill="auto"/>
            <w:noWrap/>
            <w:hideMark/>
          </w:tcPr>
          <w:p w14:paraId="25851AF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68A3E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66141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1D916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5F9DC4" w14:textId="77777777" w:rsidR="001333F2" w:rsidRPr="008B76E1" w:rsidRDefault="001333F2" w:rsidP="001333F2">
            <w:pPr>
              <w:jc w:val="right"/>
              <w:rPr>
                <w:color w:val="000000"/>
              </w:rPr>
            </w:pPr>
            <w:r w:rsidRPr="008B76E1">
              <w:rPr>
                <w:color w:val="000000"/>
              </w:rPr>
              <w:t>87 978 700,00</w:t>
            </w:r>
          </w:p>
        </w:tc>
      </w:tr>
      <w:tr w:rsidR="001333F2" w:rsidRPr="008B76E1" w14:paraId="318875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631FD3"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0C89B6C" w14:textId="77777777" w:rsidR="001333F2" w:rsidRPr="008B76E1" w:rsidRDefault="001333F2" w:rsidP="001333F2">
            <w:pPr>
              <w:jc w:val="center"/>
              <w:rPr>
                <w:color w:val="000000"/>
              </w:rPr>
            </w:pPr>
            <w:r w:rsidRPr="008B76E1">
              <w:rPr>
                <w:color w:val="000000"/>
              </w:rPr>
              <w:t xml:space="preserve">04 4 05 70020 </w:t>
            </w:r>
          </w:p>
        </w:tc>
        <w:tc>
          <w:tcPr>
            <w:tcW w:w="850" w:type="dxa"/>
            <w:tcBorders>
              <w:top w:val="nil"/>
              <w:left w:val="nil"/>
              <w:bottom w:val="single" w:sz="4" w:space="0" w:color="000000"/>
              <w:right w:val="single" w:sz="4" w:space="0" w:color="000000"/>
            </w:tcBorders>
            <w:shd w:val="clear" w:color="auto" w:fill="auto"/>
            <w:noWrap/>
            <w:hideMark/>
          </w:tcPr>
          <w:p w14:paraId="3AFF59C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24BF9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D73E4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7D00A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8E34B2" w14:textId="77777777" w:rsidR="001333F2" w:rsidRPr="008B76E1" w:rsidRDefault="001333F2" w:rsidP="001333F2">
            <w:pPr>
              <w:jc w:val="right"/>
              <w:rPr>
                <w:color w:val="000000"/>
              </w:rPr>
            </w:pPr>
            <w:r w:rsidRPr="008B76E1">
              <w:rPr>
                <w:color w:val="000000"/>
              </w:rPr>
              <w:t>87 978 700,00</w:t>
            </w:r>
          </w:p>
        </w:tc>
      </w:tr>
      <w:tr w:rsidR="001333F2" w:rsidRPr="008B76E1" w14:paraId="049653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0E55BA"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FFBAD11" w14:textId="77777777" w:rsidR="001333F2" w:rsidRPr="008B76E1" w:rsidRDefault="001333F2" w:rsidP="001333F2">
            <w:pPr>
              <w:jc w:val="center"/>
              <w:rPr>
                <w:color w:val="000000"/>
              </w:rPr>
            </w:pPr>
            <w:r w:rsidRPr="008B76E1">
              <w:rPr>
                <w:color w:val="000000"/>
              </w:rPr>
              <w:t xml:space="preserve">04 4 05 70020 </w:t>
            </w:r>
          </w:p>
        </w:tc>
        <w:tc>
          <w:tcPr>
            <w:tcW w:w="850" w:type="dxa"/>
            <w:tcBorders>
              <w:top w:val="nil"/>
              <w:left w:val="nil"/>
              <w:bottom w:val="single" w:sz="4" w:space="0" w:color="000000"/>
              <w:right w:val="single" w:sz="4" w:space="0" w:color="000000"/>
            </w:tcBorders>
            <w:shd w:val="clear" w:color="auto" w:fill="auto"/>
            <w:noWrap/>
            <w:hideMark/>
          </w:tcPr>
          <w:p w14:paraId="052B3F9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344D1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7E4A2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EF18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8417EB" w14:textId="77777777" w:rsidR="001333F2" w:rsidRPr="008B76E1" w:rsidRDefault="001333F2" w:rsidP="001333F2">
            <w:pPr>
              <w:jc w:val="right"/>
              <w:rPr>
                <w:color w:val="000000"/>
              </w:rPr>
            </w:pPr>
            <w:r w:rsidRPr="008B76E1">
              <w:rPr>
                <w:color w:val="000000"/>
              </w:rPr>
              <w:t>87 978 700,00</w:t>
            </w:r>
          </w:p>
        </w:tc>
      </w:tr>
      <w:tr w:rsidR="001333F2" w:rsidRPr="008B76E1" w14:paraId="6ACAC6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FC50BF"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0BB26603" w14:textId="77777777" w:rsidR="001333F2" w:rsidRPr="008B76E1" w:rsidRDefault="001333F2" w:rsidP="001333F2">
            <w:pPr>
              <w:jc w:val="center"/>
              <w:rPr>
                <w:color w:val="000000"/>
              </w:rPr>
            </w:pPr>
            <w:r w:rsidRPr="008B76E1">
              <w:rPr>
                <w:color w:val="000000"/>
              </w:rPr>
              <w:t xml:space="preserve">04 4 05 70020 </w:t>
            </w:r>
          </w:p>
        </w:tc>
        <w:tc>
          <w:tcPr>
            <w:tcW w:w="850" w:type="dxa"/>
            <w:tcBorders>
              <w:top w:val="nil"/>
              <w:left w:val="nil"/>
              <w:bottom w:val="single" w:sz="4" w:space="0" w:color="000000"/>
              <w:right w:val="single" w:sz="4" w:space="0" w:color="000000"/>
            </w:tcBorders>
            <w:shd w:val="clear" w:color="auto" w:fill="auto"/>
            <w:noWrap/>
            <w:hideMark/>
          </w:tcPr>
          <w:p w14:paraId="5600448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351B4CD"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91FA6F"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B4145A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18C1AC" w14:textId="77777777" w:rsidR="001333F2" w:rsidRPr="008B76E1" w:rsidRDefault="001333F2" w:rsidP="001333F2">
            <w:pPr>
              <w:jc w:val="right"/>
              <w:rPr>
                <w:color w:val="000000"/>
              </w:rPr>
            </w:pPr>
            <w:r w:rsidRPr="008B76E1">
              <w:rPr>
                <w:color w:val="000000"/>
              </w:rPr>
              <w:t>87 978 700,00</w:t>
            </w:r>
          </w:p>
        </w:tc>
      </w:tr>
      <w:tr w:rsidR="001333F2" w:rsidRPr="008B76E1" w14:paraId="607B9C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26DB4F"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DB81D12" w14:textId="77777777" w:rsidR="001333F2" w:rsidRPr="008B76E1" w:rsidRDefault="001333F2" w:rsidP="001333F2">
            <w:pPr>
              <w:jc w:val="center"/>
              <w:rPr>
                <w:color w:val="000000"/>
              </w:rPr>
            </w:pPr>
            <w:r w:rsidRPr="008B76E1">
              <w:rPr>
                <w:color w:val="000000"/>
              </w:rPr>
              <w:t xml:space="preserve">04 4 05 70020 </w:t>
            </w:r>
          </w:p>
        </w:tc>
        <w:tc>
          <w:tcPr>
            <w:tcW w:w="850" w:type="dxa"/>
            <w:tcBorders>
              <w:top w:val="nil"/>
              <w:left w:val="nil"/>
              <w:bottom w:val="single" w:sz="4" w:space="0" w:color="000000"/>
              <w:right w:val="single" w:sz="4" w:space="0" w:color="000000"/>
            </w:tcBorders>
            <w:shd w:val="clear" w:color="auto" w:fill="auto"/>
            <w:noWrap/>
            <w:hideMark/>
          </w:tcPr>
          <w:p w14:paraId="4B401E4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D71AE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301331"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75D21A2"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AE00DBB" w14:textId="77777777" w:rsidR="001333F2" w:rsidRPr="008B76E1" w:rsidRDefault="001333F2" w:rsidP="001333F2">
            <w:pPr>
              <w:jc w:val="right"/>
              <w:rPr>
                <w:color w:val="000000"/>
              </w:rPr>
            </w:pPr>
            <w:r w:rsidRPr="008B76E1">
              <w:rPr>
                <w:color w:val="000000"/>
              </w:rPr>
              <w:t>87 978 700,00</w:t>
            </w:r>
          </w:p>
        </w:tc>
      </w:tr>
      <w:tr w:rsidR="001333F2" w:rsidRPr="008B76E1" w14:paraId="220EEC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306F24" w14:textId="77777777" w:rsidR="001333F2" w:rsidRPr="008B76E1" w:rsidRDefault="001333F2" w:rsidP="001333F2">
            <w:pPr>
              <w:rPr>
                <w:i/>
                <w:iCs/>
                <w:color w:val="000000"/>
              </w:rPr>
            </w:pPr>
            <w:r w:rsidRPr="008B76E1">
              <w:rPr>
                <w:i/>
                <w:iCs/>
                <w:color w:val="000000"/>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noWrap/>
            <w:hideMark/>
          </w:tcPr>
          <w:p w14:paraId="3A245CDE" w14:textId="77777777" w:rsidR="001333F2" w:rsidRPr="008B76E1" w:rsidRDefault="001333F2" w:rsidP="001333F2">
            <w:pPr>
              <w:jc w:val="center"/>
              <w:rPr>
                <w:color w:val="000000"/>
              </w:rPr>
            </w:pPr>
            <w:r w:rsidRPr="008B76E1">
              <w:rPr>
                <w:color w:val="000000"/>
              </w:rPr>
              <w:t xml:space="preserve">04 4 05 70020 </w:t>
            </w:r>
          </w:p>
        </w:tc>
        <w:tc>
          <w:tcPr>
            <w:tcW w:w="850" w:type="dxa"/>
            <w:tcBorders>
              <w:top w:val="nil"/>
              <w:left w:val="nil"/>
              <w:bottom w:val="single" w:sz="4" w:space="0" w:color="000000"/>
              <w:right w:val="single" w:sz="4" w:space="0" w:color="000000"/>
            </w:tcBorders>
            <w:shd w:val="clear" w:color="auto" w:fill="auto"/>
            <w:noWrap/>
            <w:hideMark/>
          </w:tcPr>
          <w:p w14:paraId="200B919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DDCE4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3EA9D8"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D06A4A7" w14:textId="77777777" w:rsidR="001333F2" w:rsidRPr="008B76E1" w:rsidRDefault="001333F2" w:rsidP="001333F2">
            <w:pPr>
              <w:jc w:val="center"/>
              <w:rPr>
                <w:color w:val="000000"/>
              </w:rPr>
            </w:pPr>
            <w:r w:rsidRPr="008B76E1">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2E764B3" w14:textId="77777777" w:rsidR="001333F2" w:rsidRPr="008B76E1" w:rsidRDefault="001333F2" w:rsidP="001333F2">
            <w:pPr>
              <w:jc w:val="right"/>
              <w:rPr>
                <w:color w:val="000000"/>
              </w:rPr>
            </w:pPr>
            <w:r w:rsidRPr="008B76E1">
              <w:rPr>
                <w:color w:val="000000"/>
              </w:rPr>
              <w:t>7 300 000,00</w:t>
            </w:r>
          </w:p>
        </w:tc>
      </w:tr>
      <w:tr w:rsidR="001333F2" w:rsidRPr="008B76E1" w14:paraId="6D3BDF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87BA04"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3EF7F75B" w14:textId="77777777" w:rsidR="001333F2" w:rsidRPr="008B76E1" w:rsidRDefault="001333F2" w:rsidP="001333F2">
            <w:pPr>
              <w:jc w:val="center"/>
              <w:rPr>
                <w:color w:val="000000"/>
              </w:rPr>
            </w:pPr>
            <w:r w:rsidRPr="008B76E1">
              <w:rPr>
                <w:color w:val="000000"/>
              </w:rPr>
              <w:t xml:space="preserve">04 4 05 70020 </w:t>
            </w:r>
          </w:p>
        </w:tc>
        <w:tc>
          <w:tcPr>
            <w:tcW w:w="850" w:type="dxa"/>
            <w:tcBorders>
              <w:top w:val="nil"/>
              <w:left w:val="nil"/>
              <w:bottom w:val="single" w:sz="4" w:space="0" w:color="000000"/>
              <w:right w:val="single" w:sz="4" w:space="0" w:color="000000"/>
            </w:tcBorders>
            <w:shd w:val="clear" w:color="auto" w:fill="auto"/>
            <w:noWrap/>
            <w:hideMark/>
          </w:tcPr>
          <w:p w14:paraId="49D937F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45241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86A85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8F5534B"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68952D7" w14:textId="77777777" w:rsidR="001333F2" w:rsidRPr="008B76E1" w:rsidRDefault="001333F2" w:rsidP="001333F2">
            <w:pPr>
              <w:jc w:val="right"/>
              <w:rPr>
                <w:color w:val="000000"/>
              </w:rPr>
            </w:pPr>
            <w:r w:rsidRPr="008B76E1">
              <w:rPr>
                <w:color w:val="000000"/>
              </w:rPr>
              <w:t>80 678 700,00</w:t>
            </w:r>
          </w:p>
        </w:tc>
      </w:tr>
      <w:tr w:rsidR="001333F2" w:rsidRPr="008B76E1" w14:paraId="506E75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071DDD" w14:textId="77777777" w:rsidR="001333F2" w:rsidRPr="008B76E1" w:rsidRDefault="001333F2" w:rsidP="001333F2">
            <w:pPr>
              <w:rPr>
                <w:color w:val="000000"/>
                <w:sz w:val="22"/>
                <w:szCs w:val="22"/>
              </w:rPr>
            </w:pPr>
            <w:r w:rsidRPr="008B76E1">
              <w:rPr>
                <w:color w:val="000000"/>
                <w:sz w:val="22"/>
                <w:szCs w:val="22"/>
              </w:rPr>
              <w:t>Субвенция на выплату денежных средств на содержание ребенка, переданного на воспитание в приемную семью</w:t>
            </w:r>
          </w:p>
        </w:tc>
        <w:tc>
          <w:tcPr>
            <w:tcW w:w="1843" w:type="dxa"/>
            <w:tcBorders>
              <w:top w:val="nil"/>
              <w:left w:val="nil"/>
              <w:bottom w:val="single" w:sz="4" w:space="0" w:color="000000"/>
              <w:right w:val="single" w:sz="4" w:space="0" w:color="000000"/>
            </w:tcBorders>
            <w:shd w:val="clear" w:color="auto" w:fill="auto"/>
            <w:noWrap/>
            <w:hideMark/>
          </w:tcPr>
          <w:p w14:paraId="05116A5A" w14:textId="77777777" w:rsidR="001333F2" w:rsidRPr="008B76E1" w:rsidRDefault="001333F2" w:rsidP="001333F2">
            <w:pPr>
              <w:jc w:val="center"/>
              <w:rPr>
                <w:color w:val="000000"/>
              </w:rPr>
            </w:pPr>
            <w:r w:rsidRPr="008B76E1">
              <w:rPr>
                <w:color w:val="000000"/>
              </w:rPr>
              <w:t xml:space="preserve">04 4 05 80190 </w:t>
            </w:r>
          </w:p>
        </w:tc>
        <w:tc>
          <w:tcPr>
            <w:tcW w:w="850" w:type="dxa"/>
            <w:tcBorders>
              <w:top w:val="nil"/>
              <w:left w:val="nil"/>
              <w:bottom w:val="single" w:sz="4" w:space="0" w:color="000000"/>
              <w:right w:val="single" w:sz="4" w:space="0" w:color="000000"/>
            </w:tcBorders>
            <w:shd w:val="clear" w:color="auto" w:fill="auto"/>
            <w:noWrap/>
            <w:hideMark/>
          </w:tcPr>
          <w:p w14:paraId="0829A1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29D03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26839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92D9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B48C12" w14:textId="77777777" w:rsidR="001333F2" w:rsidRPr="008B76E1" w:rsidRDefault="001333F2" w:rsidP="001333F2">
            <w:pPr>
              <w:jc w:val="right"/>
              <w:rPr>
                <w:color w:val="000000"/>
              </w:rPr>
            </w:pPr>
            <w:r w:rsidRPr="008B76E1">
              <w:rPr>
                <w:color w:val="000000"/>
              </w:rPr>
              <w:t>100 815 600,00</w:t>
            </w:r>
          </w:p>
        </w:tc>
      </w:tr>
      <w:tr w:rsidR="001333F2" w:rsidRPr="008B76E1" w14:paraId="46B5C2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9B4C68"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8CF1703" w14:textId="77777777" w:rsidR="001333F2" w:rsidRPr="008B76E1" w:rsidRDefault="001333F2" w:rsidP="001333F2">
            <w:pPr>
              <w:jc w:val="center"/>
              <w:rPr>
                <w:color w:val="000000"/>
              </w:rPr>
            </w:pPr>
            <w:r w:rsidRPr="008B76E1">
              <w:rPr>
                <w:color w:val="000000"/>
              </w:rPr>
              <w:t xml:space="preserve">04 4 05 80190 </w:t>
            </w:r>
          </w:p>
        </w:tc>
        <w:tc>
          <w:tcPr>
            <w:tcW w:w="850" w:type="dxa"/>
            <w:tcBorders>
              <w:top w:val="nil"/>
              <w:left w:val="nil"/>
              <w:bottom w:val="single" w:sz="4" w:space="0" w:color="000000"/>
              <w:right w:val="single" w:sz="4" w:space="0" w:color="000000"/>
            </w:tcBorders>
            <w:shd w:val="clear" w:color="auto" w:fill="auto"/>
            <w:noWrap/>
            <w:hideMark/>
          </w:tcPr>
          <w:p w14:paraId="7BB290C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68EF1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A94C9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EC847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A29EE0" w14:textId="77777777" w:rsidR="001333F2" w:rsidRPr="008B76E1" w:rsidRDefault="001333F2" w:rsidP="001333F2">
            <w:pPr>
              <w:jc w:val="right"/>
              <w:rPr>
                <w:color w:val="000000"/>
              </w:rPr>
            </w:pPr>
            <w:r w:rsidRPr="008B76E1">
              <w:rPr>
                <w:color w:val="000000"/>
              </w:rPr>
              <w:t>100 815 600,00</w:t>
            </w:r>
          </w:p>
        </w:tc>
      </w:tr>
      <w:tr w:rsidR="001333F2" w:rsidRPr="008B76E1" w14:paraId="748BE9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F1B621"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64E4EF98" w14:textId="77777777" w:rsidR="001333F2" w:rsidRPr="008B76E1" w:rsidRDefault="001333F2" w:rsidP="001333F2">
            <w:pPr>
              <w:jc w:val="center"/>
              <w:rPr>
                <w:color w:val="000000"/>
              </w:rPr>
            </w:pPr>
            <w:r w:rsidRPr="008B76E1">
              <w:rPr>
                <w:color w:val="000000"/>
              </w:rPr>
              <w:t xml:space="preserve">04 4 05 80190 </w:t>
            </w:r>
          </w:p>
        </w:tc>
        <w:tc>
          <w:tcPr>
            <w:tcW w:w="850" w:type="dxa"/>
            <w:tcBorders>
              <w:top w:val="nil"/>
              <w:left w:val="nil"/>
              <w:bottom w:val="single" w:sz="4" w:space="0" w:color="000000"/>
              <w:right w:val="single" w:sz="4" w:space="0" w:color="000000"/>
            </w:tcBorders>
            <w:shd w:val="clear" w:color="auto" w:fill="auto"/>
            <w:noWrap/>
            <w:hideMark/>
          </w:tcPr>
          <w:p w14:paraId="3DC891B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8B81E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038C5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2C483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DA3E10" w14:textId="77777777" w:rsidR="001333F2" w:rsidRPr="008B76E1" w:rsidRDefault="001333F2" w:rsidP="001333F2">
            <w:pPr>
              <w:jc w:val="right"/>
              <w:rPr>
                <w:color w:val="000000"/>
              </w:rPr>
            </w:pPr>
            <w:r w:rsidRPr="008B76E1">
              <w:rPr>
                <w:color w:val="000000"/>
              </w:rPr>
              <w:t>100 815 600,00</w:t>
            </w:r>
          </w:p>
        </w:tc>
      </w:tr>
      <w:tr w:rsidR="001333F2" w:rsidRPr="008B76E1" w14:paraId="0B204AF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96CAE0"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51F1D142" w14:textId="77777777" w:rsidR="001333F2" w:rsidRPr="008B76E1" w:rsidRDefault="001333F2" w:rsidP="001333F2">
            <w:pPr>
              <w:jc w:val="center"/>
              <w:rPr>
                <w:color w:val="000000"/>
              </w:rPr>
            </w:pPr>
            <w:r w:rsidRPr="008B76E1">
              <w:rPr>
                <w:color w:val="000000"/>
              </w:rPr>
              <w:t xml:space="preserve">04 4 05 80190 </w:t>
            </w:r>
          </w:p>
        </w:tc>
        <w:tc>
          <w:tcPr>
            <w:tcW w:w="850" w:type="dxa"/>
            <w:tcBorders>
              <w:top w:val="nil"/>
              <w:left w:val="nil"/>
              <w:bottom w:val="single" w:sz="4" w:space="0" w:color="000000"/>
              <w:right w:val="single" w:sz="4" w:space="0" w:color="000000"/>
            </w:tcBorders>
            <w:shd w:val="clear" w:color="auto" w:fill="auto"/>
            <w:noWrap/>
            <w:hideMark/>
          </w:tcPr>
          <w:p w14:paraId="44F5C1A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3139E2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A720A0"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09B678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DF71E0" w14:textId="77777777" w:rsidR="001333F2" w:rsidRPr="008B76E1" w:rsidRDefault="001333F2" w:rsidP="001333F2">
            <w:pPr>
              <w:jc w:val="right"/>
              <w:rPr>
                <w:color w:val="000000"/>
              </w:rPr>
            </w:pPr>
            <w:r w:rsidRPr="008B76E1">
              <w:rPr>
                <w:color w:val="000000"/>
              </w:rPr>
              <w:t>100 815 600,00</w:t>
            </w:r>
          </w:p>
        </w:tc>
      </w:tr>
      <w:tr w:rsidR="001333F2" w:rsidRPr="008B76E1" w14:paraId="028245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E875C3"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20FAB519" w14:textId="77777777" w:rsidR="001333F2" w:rsidRPr="008B76E1" w:rsidRDefault="001333F2" w:rsidP="001333F2">
            <w:pPr>
              <w:jc w:val="center"/>
              <w:rPr>
                <w:color w:val="000000"/>
              </w:rPr>
            </w:pPr>
            <w:r w:rsidRPr="008B76E1">
              <w:rPr>
                <w:color w:val="000000"/>
              </w:rPr>
              <w:t xml:space="preserve">04 4 05 80190 </w:t>
            </w:r>
          </w:p>
        </w:tc>
        <w:tc>
          <w:tcPr>
            <w:tcW w:w="850" w:type="dxa"/>
            <w:tcBorders>
              <w:top w:val="nil"/>
              <w:left w:val="nil"/>
              <w:bottom w:val="single" w:sz="4" w:space="0" w:color="000000"/>
              <w:right w:val="single" w:sz="4" w:space="0" w:color="000000"/>
            </w:tcBorders>
            <w:shd w:val="clear" w:color="auto" w:fill="auto"/>
            <w:noWrap/>
            <w:hideMark/>
          </w:tcPr>
          <w:p w14:paraId="4D02524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1B519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163253"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A95689B"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0DABC9B" w14:textId="77777777" w:rsidR="001333F2" w:rsidRPr="008B76E1" w:rsidRDefault="001333F2" w:rsidP="001333F2">
            <w:pPr>
              <w:jc w:val="right"/>
              <w:rPr>
                <w:color w:val="000000"/>
              </w:rPr>
            </w:pPr>
            <w:r w:rsidRPr="008B76E1">
              <w:rPr>
                <w:color w:val="000000"/>
              </w:rPr>
              <w:t>100 815 600,00</w:t>
            </w:r>
          </w:p>
        </w:tc>
      </w:tr>
      <w:tr w:rsidR="001333F2" w:rsidRPr="008B76E1" w14:paraId="0DFF5B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C150BD"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454352FB" w14:textId="77777777" w:rsidR="001333F2" w:rsidRPr="008B76E1" w:rsidRDefault="001333F2" w:rsidP="001333F2">
            <w:pPr>
              <w:jc w:val="center"/>
              <w:rPr>
                <w:color w:val="000000"/>
              </w:rPr>
            </w:pPr>
            <w:r w:rsidRPr="008B76E1">
              <w:rPr>
                <w:color w:val="000000"/>
              </w:rPr>
              <w:t xml:space="preserve">04 4 05 80190 </w:t>
            </w:r>
          </w:p>
        </w:tc>
        <w:tc>
          <w:tcPr>
            <w:tcW w:w="850" w:type="dxa"/>
            <w:tcBorders>
              <w:top w:val="nil"/>
              <w:left w:val="nil"/>
              <w:bottom w:val="single" w:sz="4" w:space="0" w:color="000000"/>
              <w:right w:val="single" w:sz="4" w:space="0" w:color="000000"/>
            </w:tcBorders>
            <w:shd w:val="clear" w:color="auto" w:fill="auto"/>
            <w:noWrap/>
            <w:hideMark/>
          </w:tcPr>
          <w:p w14:paraId="42D33C6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C01CD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120635D"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290C425"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46C1A5B8" w14:textId="77777777" w:rsidR="001333F2" w:rsidRPr="008B76E1" w:rsidRDefault="001333F2" w:rsidP="001333F2">
            <w:pPr>
              <w:jc w:val="right"/>
              <w:rPr>
                <w:color w:val="000000"/>
              </w:rPr>
            </w:pPr>
            <w:r w:rsidRPr="008B76E1">
              <w:rPr>
                <w:color w:val="000000"/>
              </w:rPr>
              <w:t>100 815 600,00</w:t>
            </w:r>
          </w:p>
        </w:tc>
      </w:tr>
      <w:tr w:rsidR="001333F2" w:rsidRPr="008B76E1" w14:paraId="708DED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60B842" w14:textId="77777777" w:rsidR="001333F2" w:rsidRPr="008B76E1" w:rsidRDefault="001333F2" w:rsidP="001333F2">
            <w:pPr>
              <w:rPr>
                <w:color w:val="000000"/>
                <w:sz w:val="22"/>
                <w:szCs w:val="22"/>
              </w:rPr>
            </w:pPr>
            <w:r w:rsidRPr="008B76E1">
              <w:rPr>
                <w:color w:val="000000"/>
                <w:sz w:val="22"/>
                <w:szCs w:val="22"/>
              </w:rPr>
              <w:t>Субвенция на выплату вознаграждения, причитающегося приемным родителям</w:t>
            </w:r>
          </w:p>
        </w:tc>
        <w:tc>
          <w:tcPr>
            <w:tcW w:w="1843" w:type="dxa"/>
            <w:tcBorders>
              <w:top w:val="nil"/>
              <w:left w:val="nil"/>
              <w:bottom w:val="single" w:sz="4" w:space="0" w:color="000000"/>
              <w:right w:val="single" w:sz="4" w:space="0" w:color="000000"/>
            </w:tcBorders>
            <w:shd w:val="clear" w:color="auto" w:fill="auto"/>
            <w:noWrap/>
            <w:hideMark/>
          </w:tcPr>
          <w:p w14:paraId="51897BAA" w14:textId="77777777" w:rsidR="001333F2" w:rsidRPr="008B76E1" w:rsidRDefault="001333F2" w:rsidP="001333F2">
            <w:pPr>
              <w:jc w:val="center"/>
              <w:rPr>
                <w:color w:val="000000"/>
              </w:rPr>
            </w:pPr>
            <w:r w:rsidRPr="008B76E1">
              <w:rPr>
                <w:color w:val="000000"/>
              </w:rPr>
              <w:t xml:space="preserve">04 4 05 80200 </w:t>
            </w:r>
          </w:p>
        </w:tc>
        <w:tc>
          <w:tcPr>
            <w:tcW w:w="850" w:type="dxa"/>
            <w:tcBorders>
              <w:top w:val="nil"/>
              <w:left w:val="nil"/>
              <w:bottom w:val="single" w:sz="4" w:space="0" w:color="000000"/>
              <w:right w:val="single" w:sz="4" w:space="0" w:color="000000"/>
            </w:tcBorders>
            <w:shd w:val="clear" w:color="auto" w:fill="auto"/>
            <w:noWrap/>
            <w:hideMark/>
          </w:tcPr>
          <w:p w14:paraId="225A11B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671F2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2219E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49199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68CD05" w14:textId="77777777" w:rsidR="001333F2" w:rsidRPr="008B76E1" w:rsidRDefault="001333F2" w:rsidP="001333F2">
            <w:pPr>
              <w:jc w:val="right"/>
              <w:rPr>
                <w:color w:val="000000"/>
              </w:rPr>
            </w:pPr>
            <w:r w:rsidRPr="008B76E1">
              <w:rPr>
                <w:color w:val="000000"/>
              </w:rPr>
              <w:t>32 798 300,00</w:t>
            </w:r>
          </w:p>
        </w:tc>
      </w:tr>
      <w:tr w:rsidR="001333F2" w:rsidRPr="008B76E1" w14:paraId="60E2BE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E28898"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09EE4CC" w14:textId="77777777" w:rsidR="001333F2" w:rsidRPr="008B76E1" w:rsidRDefault="001333F2" w:rsidP="001333F2">
            <w:pPr>
              <w:jc w:val="center"/>
              <w:rPr>
                <w:color w:val="000000"/>
              </w:rPr>
            </w:pPr>
            <w:r w:rsidRPr="008B76E1">
              <w:rPr>
                <w:color w:val="000000"/>
              </w:rPr>
              <w:t xml:space="preserve">04 4 05 80200 </w:t>
            </w:r>
          </w:p>
        </w:tc>
        <w:tc>
          <w:tcPr>
            <w:tcW w:w="850" w:type="dxa"/>
            <w:tcBorders>
              <w:top w:val="nil"/>
              <w:left w:val="nil"/>
              <w:bottom w:val="single" w:sz="4" w:space="0" w:color="000000"/>
              <w:right w:val="single" w:sz="4" w:space="0" w:color="000000"/>
            </w:tcBorders>
            <w:shd w:val="clear" w:color="auto" w:fill="auto"/>
            <w:noWrap/>
            <w:hideMark/>
          </w:tcPr>
          <w:p w14:paraId="6ABC14B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73899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718A3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D05A9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2F2672" w14:textId="77777777" w:rsidR="001333F2" w:rsidRPr="008B76E1" w:rsidRDefault="001333F2" w:rsidP="001333F2">
            <w:pPr>
              <w:jc w:val="right"/>
              <w:rPr>
                <w:color w:val="000000"/>
              </w:rPr>
            </w:pPr>
            <w:r w:rsidRPr="008B76E1">
              <w:rPr>
                <w:color w:val="000000"/>
              </w:rPr>
              <w:t>32 798 300,00</w:t>
            </w:r>
          </w:p>
        </w:tc>
      </w:tr>
      <w:tr w:rsidR="001333F2" w:rsidRPr="008B76E1" w14:paraId="758AB1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C5554F"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E66A565" w14:textId="77777777" w:rsidR="001333F2" w:rsidRPr="008B76E1" w:rsidRDefault="001333F2" w:rsidP="001333F2">
            <w:pPr>
              <w:jc w:val="center"/>
              <w:rPr>
                <w:color w:val="000000"/>
              </w:rPr>
            </w:pPr>
            <w:r w:rsidRPr="008B76E1">
              <w:rPr>
                <w:color w:val="000000"/>
              </w:rPr>
              <w:t xml:space="preserve">04 4 05 80200 </w:t>
            </w:r>
          </w:p>
        </w:tc>
        <w:tc>
          <w:tcPr>
            <w:tcW w:w="850" w:type="dxa"/>
            <w:tcBorders>
              <w:top w:val="nil"/>
              <w:left w:val="nil"/>
              <w:bottom w:val="single" w:sz="4" w:space="0" w:color="000000"/>
              <w:right w:val="single" w:sz="4" w:space="0" w:color="000000"/>
            </w:tcBorders>
            <w:shd w:val="clear" w:color="auto" w:fill="auto"/>
            <w:noWrap/>
            <w:hideMark/>
          </w:tcPr>
          <w:p w14:paraId="32E3EA8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A95140"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9EE90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5E973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DC2BD8" w14:textId="77777777" w:rsidR="001333F2" w:rsidRPr="008B76E1" w:rsidRDefault="001333F2" w:rsidP="001333F2">
            <w:pPr>
              <w:jc w:val="right"/>
              <w:rPr>
                <w:color w:val="000000"/>
              </w:rPr>
            </w:pPr>
            <w:r w:rsidRPr="008B76E1">
              <w:rPr>
                <w:color w:val="000000"/>
              </w:rPr>
              <w:t>32 798 300,00</w:t>
            </w:r>
          </w:p>
        </w:tc>
      </w:tr>
      <w:tr w:rsidR="001333F2" w:rsidRPr="008B76E1" w14:paraId="6AC2EB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CA048D"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351D7428" w14:textId="77777777" w:rsidR="001333F2" w:rsidRPr="008B76E1" w:rsidRDefault="001333F2" w:rsidP="001333F2">
            <w:pPr>
              <w:jc w:val="center"/>
              <w:rPr>
                <w:color w:val="000000"/>
              </w:rPr>
            </w:pPr>
            <w:r w:rsidRPr="008B76E1">
              <w:rPr>
                <w:color w:val="000000"/>
              </w:rPr>
              <w:t xml:space="preserve">04 4 05 80200 </w:t>
            </w:r>
          </w:p>
        </w:tc>
        <w:tc>
          <w:tcPr>
            <w:tcW w:w="850" w:type="dxa"/>
            <w:tcBorders>
              <w:top w:val="nil"/>
              <w:left w:val="nil"/>
              <w:bottom w:val="single" w:sz="4" w:space="0" w:color="000000"/>
              <w:right w:val="single" w:sz="4" w:space="0" w:color="000000"/>
            </w:tcBorders>
            <w:shd w:val="clear" w:color="auto" w:fill="auto"/>
            <w:noWrap/>
            <w:hideMark/>
          </w:tcPr>
          <w:p w14:paraId="45FE01B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93B10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8FA34B4"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1C49FD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354C74" w14:textId="77777777" w:rsidR="001333F2" w:rsidRPr="008B76E1" w:rsidRDefault="001333F2" w:rsidP="001333F2">
            <w:pPr>
              <w:jc w:val="right"/>
              <w:rPr>
                <w:color w:val="000000"/>
              </w:rPr>
            </w:pPr>
            <w:r w:rsidRPr="008B76E1">
              <w:rPr>
                <w:color w:val="000000"/>
              </w:rPr>
              <w:t>32 798 300,00</w:t>
            </w:r>
          </w:p>
        </w:tc>
      </w:tr>
      <w:tr w:rsidR="001333F2" w:rsidRPr="008B76E1" w14:paraId="057F58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CA3F7E"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33F2A00A" w14:textId="77777777" w:rsidR="001333F2" w:rsidRPr="008B76E1" w:rsidRDefault="001333F2" w:rsidP="001333F2">
            <w:pPr>
              <w:jc w:val="center"/>
              <w:rPr>
                <w:color w:val="000000"/>
              </w:rPr>
            </w:pPr>
            <w:r w:rsidRPr="008B76E1">
              <w:rPr>
                <w:color w:val="000000"/>
              </w:rPr>
              <w:t xml:space="preserve">04 4 05 80200 </w:t>
            </w:r>
          </w:p>
        </w:tc>
        <w:tc>
          <w:tcPr>
            <w:tcW w:w="850" w:type="dxa"/>
            <w:tcBorders>
              <w:top w:val="nil"/>
              <w:left w:val="nil"/>
              <w:bottom w:val="single" w:sz="4" w:space="0" w:color="000000"/>
              <w:right w:val="single" w:sz="4" w:space="0" w:color="000000"/>
            </w:tcBorders>
            <w:shd w:val="clear" w:color="auto" w:fill="auto"/>
            <w:noWrap/>
            <w:hideMark/>
          </w:tcPr>
          <w:p w14:paraId="7DF25C3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5C9DB1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BE5F08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F48F3E2"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CC10F93" w14:textId="77777777" w:rsidR="001333F2" w:rsidRPr="008B76E1" w:rsidRDefault="001333F2" w:rsidP="001333F2">
            <w:pPr>
              <w:jc w:val="right"/>
              <w:rPr>
                <w:color w:val="000000"/>
              </w:rPr>
            </w:pPr>
            <w:r w:rsidRPr="008B76E1">
              <w:rPr>
                <w:color w:val="000000"/>
              </w:rPr>
              <w:t>32 798 300,00</w:t>
            </w:r>
          </w:p>
        </w:tc>
      </w:tr>
      <w:tr w:rsidR="001333F2" w:rsidRPr="008B76E1" w14:paraId="238C0A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7658B3"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34357537" w14:textId="77777777" w:rsidR="001333F2" w:rsidRPr="008B76E1" w:rsidRDefault="001333F2" w:rsidP="001333F2">
            <w:pPr>
              <w:jc w:val="center"/>
              <w:rPr>
                <w:color w:val="000000"/>
              </w:rPr>
            </w:pPr>
            <w:r w:rsidRPr="008B76E1">
              <w:rPr>
                <w:color w:val="000000"/>
              </w:rPr>
              <w:t xml:space="preserve">04 4 05 80200 </w:t>
            </w:r>
          </w:p>
        </w:tc>
        <w:tc>
          <w:tcPr>
            <w:tcW w:w="850" w:type="dxa"/>
            <w:tcBorders>
              <w:top w:val="nil"/>
              <w:left w:val="nil"/>
              <w:bottom w:val="single" w:sz="4" w:space="0" w:color="000000"/>
              <w:right w:val="single" w:sz="4" w:space="0" w:color="000000"/>
            </w:tcBorders>
            <w:shd w:val="clear" w:color="auto" w:fill="auto"/>
            <w:noWrap/>
            <w:hideMark/>
          </w:tcPr>
          <w:p w14:paraId="01DE7C9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5DDE3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F22DF20"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7D6C071"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64A18584" w14:textId="77777777" w:rsidR="001333F2" w:rsidRPr="008B76E1" w:rsidRDefault="001333F2" w:rsidP="001333F2">
            <w:pPr>
              <w:jc w:val="right"/>
              <w:rPr>
                <w:color w:val="000000"/>
              </w:rPr>
            </w:pPr>
            <w:r w:rsidRPr="008B76E1">
              <w:rPr>
                <w:color w:val="000000"/>
              </w:rPr>
              <w:t>32 798 300,00</w:t>
            </w:r>
          </w:p>
        </w:tc>
      </w:tr>
      <w:tr w:rsidR="001333F2" w:rsidRPr="008B76E1" w14:paraId="4AB049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74BECF" w14:textId="77777777" w:rsidR="001333F2" w:rsidRPr="008B76E1" w:rsidRDefault="001333F2" w:rsidP="001333F2">
            <w:pPr>
              <w:rPr>
                <w:color w:val="000000"/>
                <w:sz w:val="22"/>
                <w:szCs w:val="22"/>
              </w:rPr>
            </w:pPr>
            <w:r w:rsidRPr="008B76E1">
              <w:rPr>
                <w:color w:val="000000"/>
                <w:sz w:val="22"/>
                <w:szCs w:val="22"/>
              </w:rPr>
              <w:lastRenderedPageBreak/>
              <w:t>Субвенция на выплату ежемесячных денежных средств на содержание ребенка, находящегося под опекой (попечительством)</w:t>
            </w:r>
          </w:p>
        </w:tc>
        <w:tc>
          <w:tcPr>
            <w:tcW w:w="1843" w:type="dxa"/>
            <w:tcBorders>
              <w:top w:val="nil"/>
              <w:left w:val="nil"/>
              <w:bottom w:val="single" w:sz="4" w:space="0" w:color="000000"/>
              <w:right w:val="single" w:sz="4" w:space="0" w:color="000000"/>
            </w:tcBorders>
            <w:shd w:val="clear" w:color="auto" w:fill="auto"/>
            <w:noWrap/>
            <w:hideMark/>
          </w:tcPr>
          <w:p w14:paraId="6FC8EEED" w14:textId="77777777" w:rsidR="001333F2" w:rsidRPr="008B76E1" w:rsidRDefault="001333F2" w:rsidP="001333F2">
            <w:pPr>
              <w:jc w:val="center"/>
              <w:rPr>
                <w:color w:val="000000"/>
              </w:rPr>
            </w:pPr>
            <w:r w:rsidRPr="008B76E1">
              <w:rPr>
                <w:color w:val="000000"/>
              </w:rPr>
              <w:t xml:space="preserve">04 4 05 80210 </w:t>
            </w:r>
          </w:p>
        </w:tc>
        <w:tc>
          <w:tcPr>
            <w:tcW w:w="850" w:type="dxa"/>
            <w:tcBorders>
              <w:top w:val="nil"/>
              <w:left w:val="nil"/>
              <w:bottom w:val="single" w:sz="4" w:space="0" w:color="000000"/>
              <w:right w:val="single" w:sz="4" w:space="0" w:color="000000"/>
            </w:tcBorders>
            <w:shd w:val="clear" w:color="auto" w:fill="auto"/>
            <w:noWrap/>
            <w:hideMark/>
          </w:tcPr>
          <w:p w14:paraId="0A82F13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6D5D7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A69F4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3A325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AA7751" w14:textId="77777777" w:rsidR="001333F2" w:rsidRPr="008B76E1" w:rsidRDefault="001333F2" w:rsidP="001333F2">
            <w:pPr>
              <w:jc w:val="right"/>
              <w:rPr>
                <w:color w:val="000000"/>
              </w:rPr>
            </w:pPr>
            <w:r w:rsidRPr="008B76E1">
              <w:rPr>
                <w:color w:val="000000"/>
              </w:rPr>
              <w:t>213 523 200,00</w:t>
            </w:r>
          </w:p>
        </w:tc>
      </w:tr>
      <w:tr w:rsidR="001333F2" w:rsidRPr="008B76E1" w14:paraId="4E1127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FABCF6"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9301D36" w14:textId="77777777" w:rsidR="001333F2" w:rsidRPr="008B76E1" w:rsidRDefault="001333F2" w:rsidP="001333F2">
            <w:pPr>
              <w:jc w:val="center"/>
              <w:rPr>
                <w:color w:val="000000"/>
              </w:rPr>
            </w:pPr>
            <w:r w:rsidRPr="008B76E1">
              <w:rPr>
                <w:color w:val="000000"/>
              </w:rPr>
              <w:t xml:space="preserve">04 4 05 80210 </w:t>
            </w:r>
          </w:p>
        </w:tc>
        <w:tc>
          <w:tcPr>
            <w:tcW w:w="850" w:type="dxa"/>
            <w:tcBorders>
              <w:top w:val="nil"/>
              <w:left w:val="nil"/>
              <w:bottom w:val="single" w:sz="4" w:space="0" w:color="000000"/>
              <w:right w:val="single" w:sz="4" w:space="0" w:color="000000"/>
            </w:tcBorders>
            <w:shd w:val="clear" w:color="auto" w:fill="auto"/>
            <w:noWrap/>
            <w:hideMark/>
          </w:tcPr>
          <w:p w14:paraId="65DD4D0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E1BA8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BE69F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F52D1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CF698D" w14:textId="77777777" w:rsidR="001333F2" w:rsidRPr="008B76E1" w:rsidRDefault="001333F2" w:rsidP="001333F2">
            <w:pPr>
              <w:jc w:val="right"/>
              <w:rPr>
                <w:color w:val="000000"/>
              </w:rPr>
            </w:pPr>
            <w:r w:rsidRPr="008B76E1">
              <w:rPr>
                <w:color w:val="000000"/>
              </w:rPr>
              <w:t>213 523 200,00</w:t>
            </w:r>
          </w:p>
        </w:tc>
      </w:tr>
      <w:tr w:rsidR="001333F2" w:rsidRPr="008B76E1" w14:paraId="5656598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32CA0A"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E7D8E11" w14:textId="77777777" w:rsidR="001333F2" w:rsidRPr="008B76E1" w:rsidRDefault="001333F2" w:rsidP="001333F2">
            <w:pPr>
              <w:jc w:val="center"/>
              <w:rPr>
                <w:color w:val="000000"/>
              </w:rPr>
            </w:pPr>
            <w:r w:rsidRPr="008B76E1">
              <w:rPr>
                <w:color w:val="000000"/>
              </w:rPr>
              <w:t xml:space="preserve">04 4 05 80210 </w:t>
            </w:r>
          </w:p>
        </w:tc>
        <w:tc>
          <w:tcPr>
            <w:tcW w:w="850" w:type="dxa"/>
            <w:tcBorders>
              <w:top w:val="nil"/>
              <w:left w:val="nil"/>
              <w:bottom w:val="single" w:sz="4" w:space="0" w:color="000000"/>
              <w:right w:val="single" w:sz="4" w:space="0" w:color="000000"/>
            </w:tcBorders>
            <w:shd w:val="clear" w:color="auto" w:fill="auto"/>
            <w:noWrap/>
            <w:hideMark/>
          </w:tcPr>
          <w:p w14:paraId="41BFF10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8D812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A00A6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BB36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220CEB" w14:textId="77777777" w:rsidR="001333F2" w:rsidRPr="008B76E1" w:rsidRDefault="001333F2" w:rsidP="001333F2">
            <w:pPr>
              <w:jc w:val="right"/>
              <w:rPr>
                <w:color w:val="000000"/>
              </w:rPr>
            </w:pPr>
            <w:r w:rsidRPr="008B76E1">
              <w:rPr>
                <w:color w:val="000000"/>
              </w:rPr>
              <w:t>213 523 200,00</w:t>
            </w:r>
          </w:p>
        </w:tc>
      </w:tr>
      <w:tr w:rsidR="001333F2" w:rsidRPr="008B76E1" w14:paraId="20E0EE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B4844D"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2D446108" w14:textId="77777777" w:rsidR="001333F2" w:rsidRPr="008B76E1" w:rsidRDefault="001333F2" w:rsidP="001333F2">
            <w:pPr>
              <w:jc w:val="center"/>
              <w:rPr>
                <w:color w:val="000000"/>
              </w:rPr>
            </w:pPr>
            <w:r w:rsidRPr="008B76E1">
              <w:rPr>
                <w:color w:val="000000"/>
              </w:rPr>
              <w:t xml:space="preserve">04 4 05 80210 </w:t>
            </w:r>
          </w:p>
        </w:tc>
        <w:tc>
          <w:tcPr>
            <w:tcW w:w="850" w:type="dxa"/>
            <w:tcBorders>
              <w:top w:val="nil"/>
              <w:left w:val="nil"/>
              <w:bottom w:val="single" w:sz="4" w:space="0" w:color="000000"/>
              <w:right w:val="single" w:sz="4" w:space="0" w:color="000000"/>
            </w:tcBorders>
            <w:shd w:val="clear" w:color="auto" w:fill="auto"/>
            <w:noWrap/>
            <w:hideMark/>
          </w:tcPr>
          <w:p w14:paraId="334B285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556EFBC"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337FB9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5BC29E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A0260F" w14:textId="77777777" w:rsidR="001333F2" w:rsidRPr="008B76E1" w:rsidRDefault="001333F2" w:rsidP="001333F2">
            <w:pPr>
              <w:jc w:val="right"/>
              <w:rPr>
                <w:color w:val="000000"/>
              </w:rPr>
            </w:pPr>
            <w:r w:rsidRPr="008B76E1">
              <w:rPr>
                <w:color w:val="000000"/>
              </w:rPr>
              <w:t>213 523 200,00</w:t>
            </w:r>
          </w:p>
        </w:tc>
      </w:tr>
      <w:tr w:rsidR="001333F2" w:rsidRPr="008B76E1" w14:paraId="6C89ED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2CA702"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7C0FE75E" w14:textId="77777777" w:rsidR="001333F2" w:rsidRPr="008B76E1" w:rsidRDefault="001333F2" w:rsidP="001333F2">
            <w:pPr>
              <w:jc w:val="center"/>
              <w:rPr>
                <w:color w:val="000000"/>
              </w:rPr>
            </w:pPr>
            <w:r w:rsidRPr="008B76E1">
              <w:rPr>
                <w:color w:val="000000"/>
              </w:rPr>
              <w:t xml:space="preserve">04 4 05 80210 </w:t>
            </w:r>
          </w:p>
        </w:tc>
        <w:tc>
          <w:tcPr>
            <w:tcW w:w="850" w:type="dxa"/>
            <w:tcBorders>
              <w:top w:val="nil"/>
              <w:left w:val="nil"/>
              <w:bottom w:val="single" w:sz="4" w:space="0" w:color="000000"/>
              <w:right w:val="single" w:sz="4" w:space="0" w:color="000000"/>
            </w:tcBorders>
            <w:shd w:val="clear" w:color="auto" w:fill="auto"/>
            <w:noWrap/>
            <w:hideMark/>
          </w:tcPr>
          <w:p w14:paraId="092BF3D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3742B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077A17"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6E397E6"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44740B2" w14:textId="77777777" w:rsidR="001333F2" w:rsidRPr="008B76E1" w:rsidRDefault="001333F2" w:rsidP="001333F2">
            <w:pPr>
              <w:jc w:val="right"/>
              <w:rPr>
                <w:color w:val="000000"/>
              </w:rPr>
            </w:pPr>
            <w:r w:rsidRPr="008B76E1">
              <w:rPr>
                <w:color w:val="000000"/>
              </w:rPr>
              <w:t>213 523 200,00</w:t>
            </w:r>
          </w:p>
        </w:tc>
      </w:tr>
      <w:tr w:rsidR="001333F2" w:rsidRPr="008B76E1" w14:paraId="44F569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6211A0"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074AC879" w14:textId="77777777" w:rsidR="001333F2" w:rsidRPr="008B76E1" w:rsidRDefault="001333F2" w:rsidP="001333F2">
            <w:pPr>
              <w:jc w:val="center"/>
              <w:rPr>
                <w:color w:val="000000"/>
              </w:rPr>
            </w:pPr>
            <w:r w:rsidRPr="008B76E1">
              <w:rPr>
                <w:color w:val="000000"/>
              </w:rPr>
              <w:t xml:space="preserve">04 4 05 80210 </w:t>
            </w:r>
          </w:p>
        </w:tc>
        <w:tc>
          <w:tcPr>
            <w:tcW w:w="850" w:type="dxa"/>
            <w:tcBorders>
              <w:top w:val="nil"/>
              <w:left w:val="nil"/>
              <w:bottom w:val="single" w:sz="4" w:space="0" w:color="000000"/>
              <w:right w:val="single" w:sz="4" w:space="0" w:color="000000"/>
            </w:tcBorders>
            <w:shd w:val="clear" w:color="auto" w:fill="auto"/>
            <w:noWrap/>
            <w:hideMark/>
          </w:tcPr>
          <w:p w14:paraId="5AF976E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53DF3E"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A81BD3"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F404060"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4EF26ABB" w14:textId="77777777" w:rsidR="001333F2" w:rsidRPr="008B76E1" w:rsidRDefault="001333F2" w:rsidP="001333F2">
            <w:pPr>
              <w:jc w:val="right"/>
              <w:rPr>
                <w:color w:val="000000"/>
              </w:rPr>
            </w:pPr>
            <w:r w:rsidRPr="008B76E1">
              <w:rPr>
                <w:color w:val="000000"/>
              </w:rPr>
              <w:t>213 523 200,00</w:t>
            </w:r>
          </w:p>
        </w:tc>
      </w:tr>
      <w:tr w:rsidR="001333F2" w:rsidRPr="008B76E1" w14:paraId="3A9F30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D14DCD" w14:textId="577884E0"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системы оценки качества образования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9A27283" w14:textId="77777777" w:rsidR="001333F2" w:rsidRPr="008B76E1" w:rsidRDefault="001333F2" w:rsidP="001333F2">
            <w:pPr>
              <w:jc w:val="center"/>
              <w:rPr>
                <w:color w:val="000000"/>
              </w:rPr>
            </w:pPr>
            <w:r w:rsidRPr="008B76E1">
              <w:rPr>
                <w:color w:val="000000"/>
              </w:rPr>
              <w:t xml:space="preserve">04 4 06 00000 </w:t>
            </w:r>
          </w:p>
        </w:tc>
        <w:tc>
          <w:tcPr>
            <w:tcW w:w="850" w:type="dxa"/>
            <w:tcBorders>
              <w:top w:val="nil"/>
              <w:left w:val="nil"/>
              <w:bottom w:val="single" w:sz="4" w:space="0" w:color="000000"/>
              <w:right w:val="single" w:sz="4" w:space="0" w:color="000000"/>
            </w:tcBorders>
            <w:shd w:val="clear" w:color="auto" w:fill="auto"/>
            <w:noWrap/>
            <w:hideMark/>
          </w:tcPr>
          <w:p w14:paraId="080FD88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F314E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74C10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1EC3D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4D2C09" w14:textId="77777777" w:rsidR="001333F2" w:rsidRPr="008B76E1" w:rsidRDefault="001333F2" w:rsidP="001333F2">
            <w:pPr>
              <w:jc w:val="right"/>
              <w:rPr>
                <w:color w:val="000000"/>
              </w:rPr>
            </w:pPr>
            <w:r w:rsidRPr="008B76E1">
              <w:rPr>
                <w:color w:val="000000"/>
              </w:rPr>
              <w:t>58 544 620,00</w:t>
            </w:r>
          </w:p>
        </w:tc>
      </w:tr>
      <w:tr w:rsidR="001333F2" w:rsidRPr="008B76E1" w14:paraId="04FDCA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01954C"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3FC92C8C" w14:textId="77777777" w:rsidR="001333F2" w:rsidRPr="008B76E1" w:rsidRDefault="001333F2" w:rsidP="001333F2">
            <w:pPr>
              <w:jc w:val="center"/>
              <w:rPr>
                <w:color w:val="000000"/>
              </w:rPr>
            </w:pPr>
            <w:r w:rsidRPr="008B76E1">
              <w:rPr>
                <w:color w:val="000000"/>
              </w:rPr>
              <w:t xml:space="preserve">04 4 06 00150 </w:t>
            </w:r>
          </w:p>
        </w:tc>
        <w:tc>
          <w:tcPr>
            <w:tcW w:w="850" w:type="dxa"/>
            <w:tcBorders>
              <w:top w:val="nil"/>
              <w:left w:val="nil"/>
              <w:bottom w:val="single" w:sz="4" w:space="0" w:color="000000"/>
              <w:right w:val="single" w:sz="4" w:space="0" w:color="000000"/>
            </w:tcBorders>
            <w:shd w:val="clear" w:color="auto" w:fill="auto"/>
            <w:noWrap/>
            <w:hideMark/>
          </w:tcPr>
          <w:p w14:paraId="23BEC99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4820F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2644C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2A63D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44C9C7" w14:textId="77777777" w:rsidR="001333F2" w:rsidRPr="008B76E1" w:rsidRDefault="001333F2" w:rsidP="001333F2">
            <w:pPr>
              <w:jc w:val="right"/>
              <w:rPr>
                <w:color w:val="000000"/>
              </w:rPr>
            </w:pPr>
            <w:r w:rsidRPr="008B76E1">
              <w:rPr>
                <w:color w:val="000000"/>
              </w:rPr>
              <w:t>38 124 620,00</w:t>
            </w:r>
          </w:p>
        </w:tc>
      </w:tr>
      <w:tr w:rsidR="001333F2" w:rsidRPr="008B76E1" w14:paraId="09CEC1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528B0E"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4AD5D65" w14:textId="77777777" w:rsidR="001333F2" w:rsidRPr="008B76E1" w:rsidRDefault="001333F2" w:rsidP="001333F2">
            <w:pPr>
              <w:jc w:val="center"/>
              <w:rPr>
                <w:color w:val="000000"/>
              </w:rPr>
            </w:pPr>
            <w:r w:rsidRPr="008B76E1">
              <w:rPr>
                <w:color w:val="000000"/>
              </w:rPr>
              <w:t xml:space="preserve">04 4 06 00150 </w:t>
            </w:r>
          </w:p>
        </w:tc>
        <w:tc>
          <w:tcPr>
            <w:tcW w:w="850" w:type="dxa"/>
            <w:tcBorders>
              <w:top w:val="nil"/>
              <w:left w:val="nil"/>
              <w:bottom w:val="single" w:sz="4" w:space="0" w:color="000000"/>
              <w:right w:val="single" w:sz="4" w:space="0" w:color="000000"/>
            </w:tcBorders>
            <w:shd w:val="clear" w:color="auto" w:fill="auto"/>
            <w:noWrap/>
            <w:hideMark/>
          </w:tcPr>
          <w:p w14:paraId="19E4C63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94A2E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3AC5A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BE293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409CDE" w14:textId="77777777" w:rsidR="001333F2" w:rsidRPr="008B76E1" w:rsidRDefault="001333F2" w:rsidP="001333F2">
            <w:pPr>
              <w:jc w:val="right"/>
              <w:rPr>
                <w:color w:val="000000"/>
              </w:rPr>
            </w:pPr>
            <w:r w:rsidRPr="008B76E1">
              <w:rPr>
                <w:color w:val="000000"/>
              </w:rPr>
              <w:t>38 124 620,00</w:t>
            </w:r>
          </w:p>
        </w:tc>
      </w:tr>
      <w:tr w:rsidR="001333F2" w:rsidRPr="008B76E1" w14:paraId="79F18E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EA9E36"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2C46CCF" w14:textId="77777777" w:rsidR="001333F2" w:rsidRPr="008B76E1" w:rsidRDefault="001333F2" w:rsidP="001333F2">
            <w:pPr>
              <w:jc w:val="center"/>
              <w:rPr>
                <w:color w:val="000000"/>
              </w:rPr>
            </w:pPr>
            <w:r w:rsidRPr="008B76E1">
              <w:rPr>
                <w:color w:val="000000"/>
              </w:rPr>
              <w:t xml:space="preserve">04 4 06 00150 </w:t>
            </w:r>
          </w:p>
        </w:tc>
        <w:tc>
          <w:tcPr>
            <w:tcW w:w="850" w:type="dxa"/>
            <w:tcBorders>
              <w:top w:val="nil"/>
              <w:left w:val="nil"/>
              <w:bottom w:val="single" w:sz="4" w:space="0" w:color="000000"/>
              <w:right w:val="single" w:sz="4" w:space="0" w:color="000000"/>
            </w:tcBorders>
            <w:shd w:val="clear" w:color="auto" w:fill="auto"/>
            <w:noWrap/>
            <w:hideMark/>
          </w:tcPr>
          <w:p w14:paraId="548F305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3D7B9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BAA2A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FF8C6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B954A7" w14:textId="77777777" w:rsidR="001333F2" w:rsidRPr="008B76E1" w:rsidRDefault="001333F2" w:rsidP="001333F2">
            <w:pPr>
              <w:jc w:val="right"/>
              <w:rPr>
                <w:color w:val="000000"/>
              </w:rPr>
            </w:pPr>
            <w:r w:rsidRPr="008B76E1">
              <w:rPr>
                <w:color w:val="000000"/>
              </w:rPr>
              <w:t>38 124 620,00</w:t>
            </w:r>
          </w:p>
        </w:tc>
      </w:tr>
      <w:tr w:rsidR="001333F2" w:rsidRPr="008B76E1" w14:paraId="205C24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FBF83D"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576F1134" w14:textId="77777777" w:rsidR="001333F2" w:rsidRPr="008B76E1" w:rsidRDefault="001333F2" w:rsidP="001333F2">
            <w:pPr>
              <w:jc w:val="center"/>
              <w:rPr>
                <w:color w:val="000000"/>
              </w:rPr>
            </w:pPr>
            <w:r w:rsidRPr="008B76E1">
              <w:rPr>
                <w:color w:val="000000"/>
              </w:rPr>
              <w:t xml:space="preserve">04 4 06 00150 </w:t>
            </w:r>
          </w:p>
        </w:tc>
        <w:tc>
          <w:tcPr>
            <w:tcW w:w="850" w:type="dxa"/>
            <w:tcBorders>
              <w:top w:val="nil"/>
              <w:left w:val="nil"/>
              <w:bottom w:val="single" w:sz="4" w:space="0" w:color="000000"/>
              <w:right w:val="single" w:sz="4" w:space="0" w:color="000000"/>
            </w:tcBorders>
            <w:shd w:val="clear" w:color="auto" w:fill="auto"/>
            <w:noWrap/>
            <w:hideMark/>
          </w:tcPr>
          <w:p w14:paraId="5AF3D7F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B059D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749CA0"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BA96D1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CA98FE" w14:textId="77777777" w:rsidR="001333F2" w:rsidRPr="008B76E1" w:rsidRDefault="001333F2" w:rsidP="001333F2">
            <w:pPr>
              <w:jc w:val="right"/>
              <w:rPr>
                <w:color w:val="000000"/>
              </w:rPr>
            </w:pPr>
            <w:r w:rsidRPr="008B76E1">
              <w:rPr>
                <w:color w:val="000000"/>
              </w:rPr>
              <w:t>38 124 620,00</w:t>
            </w:r>
          </w:p>
        </w:tc>
      </w:tr>
      <w:tr w:rsidR="001333F2" w:rsidRPr="008B76E1" w14:paraId="3EBC9E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EBC055"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343E275D" w14:textId="77777777" w:rsidR="001333F2" w:rsidRPr="008B76E1" w:rsidRDefault="001333F2" w:rsidP="001333F2">
            <w:pPr>
              <w:jc w:val="center"/>
              <w:rPr>
                <w:color w:val="000000"/>
              </w:rPr>
            </w:pPr>
            <w:r w:rsidRPr="008B76E1">
              <w:rPr>
                <w:color w:val="000000"/>
              </w:rPr>
              <w:t xml:space="preserve">04 4 06 00150 </w:t>
            </w:r>
          </w:p>
        </w:tc>
        <w:tc>
          <w:tcPr>
            <w:tcW w:w="850" w:type="dxa"/>
            <w:tcBorders>
              <w:top w:val="nil"/>
              <w:left w:val="nil"/>
              <w:bottom w:val="single" w:sz="4" w:space="0" w:color="000000"/>
              <w:right w:val="single" w:sz="4" w:space="0" w:color="000000"/>
            </w:tcBorders>
            <w:shd w:val="clear" w:color="auto" w:fill="auto"/>
            <w:noWrap/>
            <w:hideMark/>
          </w:tcPr>
          <w:p w14:paraId="4F78F44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3F107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66AD0D"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20971B5"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F5C307A" w14:textId="77777777" w:rsidR="001333F2" w:rsidRPr="008B76E1" w:rsidRDefault="001333F2" w:rsidP="001333F2">
            <w:pPr>
              <w:jc w:val="right"/>
              <w:rPr>
                <w:color w:val="000000"/>
              </w:rPr>
            </w:pPr>
            <w:r w:rsidRPr="008B76E1">
              <w:rPr>
                <w:color w:val="000000"/>
              </w:rPr>
              <w:t>11 239 900,00</w:t>
            </w:r>
          </w:p>
        </w:tc>
      </w:tr>
      <w:tr w:rsidR="001333F2" w:rsidRPr="008B76E1" w14:paraId="0D3CC3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22EAEA"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079AF192" w14:textId="77777777" w:rsidR="001333F2" w:rsidRPr="008B76E1" w:rsidRDefault="001333F2" w:rsidP="001333F2">
            <w:pPr>
              <w:jc w:val="center"/>
              <w:rPr>
                <w:color w:val="000000"/>
              </w:rPr>
            </w:pPr>
            <w:r w:rsidRPr="008B76E1">
              <w:rPr>
                <w:color w:val="000000"/>
              </w:rPr>
              <w:t xml:space="preserve">04 4 06 00150 </w:t>
            </w:r>
          </w:p>
        </w:tc>
        <w:tc>
          <w:tcPr>
            <w:tcW w:w="850" w:type="dxa"/>
            <w:tcBorders>
              <w:top w:val="nil"/>
              <w:left w:val="nil"/>
              <w:bottom w:val="single" w:sz="4" w:space="0" w:color="000000"/>
              <w:right w:val="single" w:sz="4" w:space="0" w:color="000000"/>
            </w:tcBorders>
            <w:shd w:val="clear" w:color="auto" w:fill="auto"/>
            <w:noWrap/>
            <w:hideMark/>
          </w:tcPr>
          <w:p w14:paraId="5E322A5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8FC75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E0209D"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C4FFB1B"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13610D02" w14:textId="77777777" w:rsidR="001333F2" w:rsidRPr="008B76E1" w:rsidRDefault="001333F2" w:rsidP="001333F2">
            <w:pPr>
              <w:jc w:val="right"/>
              <w:rPr>
                <w:color w:val="000000"/>
              </w:rPr>
            </w:pPr>
            <w:r w:rsidRPr="008B76E1">
              <w:rPr>
                <w:color w:val="000000"/>
              </w:rPr>
              <w:t>11 239 900,00</w:t>
            </w:r>
          </w:p>
        </w:tc>
      </w:tr>
      <w:tr w:rsidR="001333F2" w:rsidRPr="008B76E1" w14:paraId="53E970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18205C"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B9E5E2A" w14:textId="77777777" w:rsidR="001333F2" w:rsidRPr="008B76E1" w:rsidRDefault="001333F2" w:rsidP="001333F2">
            <w:pPr>
              <w:jc w:val="center"/>
              <w:rPr>
                <w:color w:val="000000"/>
              </w:rPr>
            </w:pPr>
            <w:r w:rsidRPr="008B76E1">
              <w:rPr>
                <w:color w:val="000000"/>
              </w:rPr>
              <w:t xml:space="preserve">04 4 06 00150 </w:t>
            </w:r>
          </w:p>
        </w:tc>
        <w:tc>
          <w:tcPr>
            <w:tcW w:w="850" w:type="dxa"/>
            <w:tcBorders>
              <w:top w:val="nil"/>
              <w:left w:val="nil"/>
              <w:bottom w:val="single" w:sz="4" w:space="0" w:color="000000"/>
              <w:right w:val="single" w:sz="4" w:space="0" w:color="000000"/>
            </w:tcBorders>
            <w:shd w:val="clear" w:color="auto" w:fill="auto"/>
            <w:noWrap/>
            <w:hideMark/>
          </w:tcPr>
          <w:p w14:paraId="558F24B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F8111F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9B307C"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D9FD35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77BD00E" w14:textId="77777777" w:rsidR="001333F2" w:rsidRPr="008B76E1" w:rsidRDefault="001333F2" w:rsidP="001333F2">
            <w:pPr>
              <w:jc w:val="right"/>
              <w:rPr>
                <w:color w:val="000000"/>
              </w:rPr>
            </w:pPr>
            <w:r w:rsidRPr="008B76E1">
              <w:rPr>
                <w:color w:val="000000"/>
              </w:rPr>
              <w:t>837 500,00</w:t>
            </w:r>
          </w:p>
        </w:tc>
      </w:tr>
      <w:tr w:rsidR="001333F2" w:rsidRPr="008B76E1" w14:paraId="773877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9EAECF"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BA50C33" w14:textId="77777777" w:rsidR="001333F2" w:rsidRPr="008B76E1" w:rsidRDefault="001333F2" w:rsidP="001333F2">
            <w:pPr>
              <w:jc w:val="center"/>
              <w:rPr>
                <w:color w:val="000000"/>
              </w:rPr>
            </w:pPr>
            <w:r w:rsidRPr="008B76E1">
              <w:rPr>
                <w:color w:val="000000"/>
              </w:rPr>
              <w:t xml:space="preserve">04 4 06 00150 </w:t>
            </w:r>
          </w:p>
        </w:tc>
        <w:tc>
          <w:tcPr>
            <w:tcW w:w="850" w:type="dxa"/>
            <w:tcBorders>
              <w:top w:val="nil"/>
              <w:left w:val="nil"/>
              <w:bottom w:val="single" w:sz="4" w:space="0" w:color="000000"/>
              <w:right w:val="single" w:sz="4" w:space="0" w:color="000000"/>
            </w:tcBorders>
            <w:shd w:val="clear" w:color="auto" w:fill="auto"/>
            <w:noWrap/>
            <w:hideMark/>
          </w:tcPr>
          <w:p w14:paraId="55D1C19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AFBA4A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E77CDE"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5AE3C79"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852B00B" w14:textId="77777777" w:rsidR="001333F2" w:rsidRPr="008B76E1" w:rsidRDefault="001333F2" w:rsidP="001333F2">
            <w:pPr>
              <w:jc w:val="right"/>
              <w:rPr>
                <w:color w:val="000000"/>
              </w:rPr>
            </w:pPr>
            <w:r w:rsidRPr="008B76E1">
              <w:rPr>
                <w:color w:val="000000"/>
              </w:rPr>
              <w:t>837 500,00</w:t>
            </w:r>
          </w:p>
        </w:tc>
      </w:tr>
      <w:tr w:rsidR="001333F2" w:rsidRPr="008B76E1" w14:paraId="68C2E7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57E8B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387324E" w14:textId="77777777" w:rsidR="001333F2" w:rsidRPr="008B76E1" w:rsidRDefault="001333F2" w:rsidP="001333F2">
            <w:pPr>
              <w:jc w:val="center"/>
              <w:rPr>
                <w:color w:val="000000"/>
              </w:rPr>
            </w:pPr>
            <w:r w:rsidRPr="008B76E1">
              <w:rPr>
                <w:color w:val="000000"/>
              </w:rPr>
              <w:t xml:space="preserve">04 4 06 00150 </w:t>
            </w:r>
          </w:p>
        </w:tc>
        <w:tc>
          <w:tcPr>
            <w:tcW w:w="850" w:type="dxa"/>
            <w:tcBorders>
              <w:top w:val="nil"/>
              <w:left w:val="nil"/>
              <w:bottom w:val="single" w:sz="4" w:space="0" w:color="000000"/>
              <w:right w:val="single" w:sz="4" w:space="0" w:color="000000"/>
            </w:tcBorders>
            <w:shd w:val="clear" w:color="auto" w:fill="auto"/>
            <w:noWrap/>
            <w:hideMark/>
          </w:tcPr>
          <w:p w14:paraId="54A1D04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BFE38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885A35"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3F9648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191FDD0" w14:textId="77777777" w:rsidR="001333F2" w:rsidRPr="008B76E1" w:rsidRDefault="001333F2" w:rsidP="001333F2">
            <w:pPr>
              <w:jc w:val="right"/>
              <w:rPr>
                <w:color w:val="000000"/>
              </w:rPr>
            </w:pPr>
            <w:r w:rsidRPr="008B76E1">
              <w:rPr>
                <w:color w:val="000000"/>
              </w:rPr>
              <w:t>26 047 220,00</w:t>
            </w:r>
          </w:p>
        </w:tc>
      </w:tr>
      <w:tr w:rsidR="001333F2" w:rsidRPr="008B76E1" w14:paraId="7B98AB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3B22DC"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FB522B2" w14:textId="77777777" w:rsidR="001333F2" w:rsidRPr="008B76E1" w:rsidRDefault="001333F2" w:rsidP="001333F2">
            <w:pPr>
              <w:jc w:val="center"/>
              <w:rPr>
                <w:color w:val="000000"/>
              </w:rPr>
            </w:pPr>
            <w:r w:rsidRPr="008B76E1">
              <w:rPr>
                <w:color w:val="000000"/>
              </w:rPr>
              <w:t xml:space="preserve">04 4 06 00150 </w:t>
            </w:r>
          </w:p>
        </w:tc>
        <w:tc>
          <w:tcPr>
            <w:tcW w:w="850" w:type="dxa"/>
            <w:tcBorders>
              <w:top w:val="nil"/>
              <w:left w:val="nil"/>
              <w:bottom w:val="single" w:sz="4" w:space="0" w:color="000000"/>
              <w:right w:val="single" w:sz="4" w:space="0" w:color="000000"/>
            </w:tcBorders>
            <w:shd w:val="clear" w:color="auto" w:fill="auto"/>
            <w:noWrap/>
            <w:hideMark/>
          </w:tcPr>
          <w:p w14:paraId="5300D92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97D33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8E85DF"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7B2B23F"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D6D0D01" w14:textId="77777777" w:rsidR="001333F2" w:rsidRPr="008B76E1" w:rsidRDefault="001333F2" w:rsidP="001333F2">
            <w:pPr>
              <w:jc w:val="right"/>
              <w:rPr>
                <w:color w:val="000000"/>
              </w:rPr>
            </w:pPr>
            <w:r w:rsidRPr="008B76E1">
              <w:rPr>
                <w:color w:val="000000"/>
              </w:rPr>
              <w:t>26 047 220,00</w:t>
            </w:r>
          </w:p>
        </w:tc>
      </w:tr>
      <w:tr w:rsidR="001333F2" w:rsidRPr="008B76E1" w14:paraId="27D373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F4E95C" w14:textId="77777777" w:rsidR="001333F2" w:rsidRPr="008B76E1" w:rsidRDefault="001333F2" w:rsidP="001333F2">
            <w:pPr>
              <w:rPr>
                <w:color w:val="000000"/>
                <w:sz w:val="22"/>
                <w:szCs w:val="22"/>
              </w:rPr>
            </w:pPr>
            <w:r w:rsidRPr="008B76E1">
              <w:rPr>
                <w:color w:val="000000"/>
                <w:sz w:val="22"/>
                <w:szCs w:val="22"/>
              </w:rPr>
              <w:t>Реализация мероприятий по созданию системы государственной и общественной оценки качества образования</w:t>
            </w:r>
          </w:p>
        </w:tc>
        <w:tc>
          <w:tcPr>
            <w:tcW w:w="1843" w:type="dxa"/>
            <w:tcBorders>
              <w:top w:val="nil"/>
              <w:left w:val="nil"/>
              <w:bottom w:val="single" w:sz="4" w:space="0" w:color="000000"/>
              <w:right w:val="single" w:sz="4" w:space="0" w:color="000000"/>
            </w:tcBorders>
            <w:shd w:val="clear" w:color="auto" w:fill="auto"/>
            <w:noWrap/>
            <w:hideMark/>
          </w:tcPr>
          <w:p w14:paraId="10A93EF9" w14:textId="77777777" w:rsidR="001333F2" w:rsidRPr="008B76E1" w:rsidRDefault="001333F2" w:rsidP="001333F2">
            <w:pPr>
              <w:jc w:val="center"/>
              <w:rPr>
                <w:color w:val="000000"/>
              </w:rPr>
            </w:pPr>
            <w:r w:rsidRPr="008B76E1">
              <w:rPr>
                <w:color w:val="000000"/>
              </w:rPr>
              <w:t xml:space="preserve">04 4 06 20720 </w:t>
            </w:r>
          </w:p>
        </w:tc>
        <w:tc>
          <w:tcPr>
            <w:tcW w:w="850" w:type="dxa"/>
            <w:tcBorders>
              <w:top w:val="nil"/>
              <w:left w:val="nil"/>
              <w:bottom w:val="single" w:sz="4" w:space="0" w:color="000000"/>
              <w:right w:val="single" w:sz="4" w:space="0" w:color="000000"/>
            </w:tcBorders>
            <w:shd w:val="clear" w:color="auto" w:fill="auto"/>
            <w:noWrap/>
            <w:hideMark/>
          </w:tcPr>
          <w:p w14:paraId="47E1940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F9760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3223C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92F0A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26A6A3" w14:textId="77777777" w:rsidR="001333F2" w:rsidRPr="008B76E1" w:rsidRDefault="001333F2" w:rsidP="001333F2">
            <w:pPr>
              <w:jc w:val="right"/>
              <w:rPr>
                <w:color w:val="000000"/>
              </w:rPr>
            </w:pPr>
            <w:r w:rsidRPr="008B76E1">
              <w:rPr>
                <w:color w:val="000000"/>
              </w:rPr>
              <w:t>20 000,00</w:t>
            </w:r>
          </w:p>
        </w:tc>
      </w:tr>
      <w:tr w:rsidR="001333F2" w:rsidRPr="008B76E1" w14:paraId="5A4B3B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08056F"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CC56FA2" w14:textId="77777777" w:rsidR="001333F2" w:rsidRPr="008B76E1" w:rsidRDefault="001333F2" w:rsidP="001333F2">
            <w:pPr>
              <w:jc w:val="center"/>
              <w:rPr>
                <w:color w:val="000000"/>
              </w:rPr>
            </w:pPr>
            <w:r w:rsidRPr="008B76E1">
              <w:rPr>
                <w:color w:val="000000"/>
              </w:rPr>
              <w:t xml:space="preserve">04 4 06 20720 </w:t>
            </w:r>
          </w:p>
        </w:tc>
        <w:tc>
          <w:tcPr>
            <w:tcW w:w="850" w:type="dxa"/>
            <w:tcBorders>
              <w:top w:val="nil"/>
              <w:left w:val="nil"/>
              <w:bottom w:val="single" w:sz="4" w:space="0" w:color="000000"/>
              <w:right w:val="single" w:sz="4" w:space="0" w:color="000000"/>
            </w:tcBorders>
            <w:shd w:val="clear" w:color="auto" w:fill="auto"/>
            <w:noWrap/>
            <w:hideMark/>
          </w:tcPr>
          <w:p w14:paraId="2D585A8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954A6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55149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0381E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9C4D37" w14:textId="77777777" w:rsidR="001333F2" w:rsidRPr="008B76E1" w:rsidRDefault="001333F2" w:rsidP="001333F2">
            <w:pPr>
              <w:jc w:val="right"/>
              <w:rPr>
                <w:color w:val="000000"/>
              </w:rPr>
            </w:pPr>
            <w:r w:rsidRPr="008B76E1">
              <w:rPr>
                <w:color w:val="000000"/>
              </w:rPr>
              <w:t>20 000,00</w:t>
            </w:r>
          </w:p>
        </w:tc>
      </w:tr>
      <w:tr w:rsidR="001333F2" w:rsidRPr="008B76E1" w14:paraId="4E9A43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2EF0C9"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AD81382" w14:textId="77777777" w:rsidR="001333F2" w:rsidRPr="008B76E1" w:rsidRDefault="001333F2" w:rsidP="001333F2">
            <w:pPr>
              <w:jc w:val="center"/>
              <w:rPr>
                <w:color w:val="000000"/>
              </w:rPr>
            </w:pPr>
            <w:r w:rsidRPr="008B76E1">
              <w:rPr>
                <w:color w:val="000000"/>
              </w:rPr>
              <w:t xml:space="preserve">04 4 06 20720 </w:t>
            </w:r>
          </w:p>
        </w:tc>
        <w:tc>
          <w:tcPr>
            <w:tcW w:w="850" w:type="dxa"/>
            <w:tcBorders>
              <w:top w:val="nil"/>
              <w:left w:val="nil"/>
              <w:bottom w:val="single" w:sz="4" w:space="0" w:color="000000"/>
              <w:right w:val="single" w:sz="4" w:space="0" w:color="000000"/>
            </w:tcBorders>
            <w:shd w:val="clear" w:color="auto" w:fill="auto"/>
            <w:noWrap/>
            <w:hideMark/>
          </w:tcPr>
          <w:p w14:paraId="1E71167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772AC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B09E1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AE6A3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2DBC37" w14:textId="77777777" w:rsidR="001333F2" w:rsidRPr="008B76E1" w:rsidRDefault="001333F2" w:rsidP="001333F2">
            <w:pPr>
              <w:jc w:val="right"/>
              <w:rPr>
                <w:color w:val="000000"/>
              </w:rPr>
            </w:pPr>
            <w:r w:rsidRPr="008B76E1">
              <w:rPr>
                <w:color w:val="000000"/>
              </w:rPr>
              <w:t>20 000,00</w:t>
            </w:r>
          </w:p>
        </w:tc>
      </w:tr>
      <w:tr w:rsidR="001333F2" w:rsidRPr="008B76E1" w14:paraId="5754BE6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203893"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622719C5" w14:textId="77777777" w:rsidR="001333F2" w:rsidRPr="008B76E1" w:rsidRDefault="001333F2" w:rsidP="001333F2">
            <w:pPr>
              <w:jc w:val="center"/>
              <w:rPr>
                <w:color w:val="000000"/>
              </w:rPr>
            </w:pPr>
            <w:r w:rsidRPr="008B76E1">
              <w:rPr>
                <w:color w:val="000000"/>
              </w:rPr>
              <w:t xml:space="preserve">04 4 06 20720 </w:t>
            </w:r>
          </w:p>
        </w:tc>
        <w:tc>
          <w:tcPr>
            <w:tcW w:w="850" w:type="dxa"/>
            <w:tcBorders>
              <w:top w:val="nil"/>
              <w:left w:val="nil"/>
              <w:bottom w:val="single" w:sz="4" w:space="0" w:color="000000"/>
              <w:right w:val="single" w:sz="4" w:space="0" w:color="000000"/>
            </w:tcBorders>
            <w:shd w:val="clear" w:color="auto" w:fill="auto"/>
            <w:noWrap/>
            <w:hideMark/>
          </w:tcPr>
          <w:p w14:paraId="1114878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9F8A7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9034A7"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140A55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13B6B2" w14:textId="77777777" w:rsidR="001333F2" w:rsidRPr="008B76E1" w:rsidRDefault="001333F2" w:rsidP="001333F2">
            <w:pPr>
              <w:jc w:val="right"/>
              <w:rPr>
                <w:color w:val="000000"/>
              </w:rPr>
            </w:pPr>
            <w:r w:rsidRPr="008B76E1">
              <w:rPr>
                <w:color w:val="000000"/>
              </w:rPr>
              <w:t>20 000,00</w:t>
            </w:r>
          </w:p>
        </w:tc>
      </w:tr>
      <w:tr w:rsidR="001333F2" w:rsidRPr="008B76E1" w14:paraId="027AA7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1A4DC9"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1271154" w14:textId="77777777" w:rsidR="001333F2" w:rsidRPr="008B76E1" w:rsidRDefault="001333F2" w:rsidP="001333F2">
            <w:pPr>
              <w:jc w:val="center"/>
              <w:rPr>
                <w:color w:val="000000"/>
              </w:rPr>
            </w:pPr>
            <w:r w:rsidRPr="008B76E1">
              <w:rPr>
                <w:color w:val="000000"/>
              </w:rPr>
              <w:t xml:space="preserve">04 4 06 20720 </w:t>
            </w:r>
          </w:p>
        </w:tc>
        <w:tc>
          <w:tcPr>
            <w:tcW w:w="850" w:type="dxa"/>
            <w:tcBorders>
              <w:top w:val="nil"/>
              <w:left w:val="nil"/>
              <w:bottom w:val="single" w:sz="4" w:space="0" w:color="000000"/>
              <w:right w:val="single" w:sz="4" w:space="0" w:color="000000"/>
            </w:tcBorders>
            <w:shd w:val="clear" w:color="auto" w:fill="auto"/>
            <w:noWrap/>
            <w:hideMark/>
          </w:tcPr>
          <w:p w14:paraId="42D0A04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A198A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6B6A0F"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5D09E4A"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F553261" w14:textId="77777777" w:rsidR="001333F2" w:rsidRPr="008B76E1" w:rsidRDefault="001333F2" w:rsidP="001333F2">
            <w:pPr>
              <w:jc w:val="right"/>
              <w:rPr>
                <w:color w:val="000000"/>
              </w:rPr>
            </w:pPr>
            <w:r w:rsidRPr="008B76E1">
              <w:rPr>
                <w:color w:val="000000"/>
              </w:rPr>
              <w:t>20 000,00</w:t>
            </w:r>
          </w:p>
        </w:tc>
      </w:tr>
      <w:tr w:rsidR="001333F2" w:rsidRPr="008B76E1" w14:paraId="2A4222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7C9C3B"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58262BE" w14:textId="77777777" w:rsidR="001333F2" w:rsidRPr="008B76E1" w:rsidRDefault="001333F2" w:rsidP="001333F2">
            <w:pPr>
              <w:jc w:val="center"/>
              <w:rPr>
                <w:color w:val="000000"/>
              </w:rPr>
            </w:pPr>
            <w:r w:rsidRPr="008B76E1">
              <w:rPr>
                <w:color w:val="000000"/>
              </w:rPr>
              <w:t xml:space="preserve">04 4 06 20720 </w:t>
            </w:r>
          </w:p>
        </w:tc>
        <w:tc>
          <w:tcPr>
            <w:tcW w:w="850" w:type="dxa"/>
            <w:tcBorders>
              <w:top w:val="nil"/>
              <w:left w:val="nil"/>
              <w:bottom w:val="single" w:sz="4" w:space="0" w:color="000000"/>
              <w:right w:val="single" w:sz="4" w:space="0" w:color="000000"/>
            </w:tcBorders>
            <w:shd w:val="clear" w:color="auto" w:fill="auto"/>
            <w:noWrap/>
            <w:hideMark/>
          </w:tcPr>
          <w:p w14:paraId="561305A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CD212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7D9935"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76B3709"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72B1143" w14:textId="77777777" w:rsidR="001333F2" w:rsidRPr="008B76E1" w:rsidRDefault="001333F2" w:rsidP="001333F2">
            <w:pPr>
              <w:jc w:val="right"/>
              <w:rPr>
                <w:color w:val="000000"/>
              </w:rPr>
            </w:pPr>
            <w:r w:rsidRPr="008B76E1">
              <w:rPr>
                <w:color w:val="000000"/>
              </w:rPr>
              <w:t>20 000,00</w:t>
            </w:r>
          </w:p>
        </w:tc>
      </w:tr>
      <w:tr w:rsidR="001333F2" w:rsidRPr="008B76E1" w14:paraId="77A189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37A540" w14:textId="77777777" w:rsidR="001333F2" w:rsidRPr="008B76E1" w:rsidRDefault="001333F2" w:rsidP="001333F2">
            <w:pPr>
              <w:rPr>
                <w:color w:val="000000"/>
                <w:sz w:val="22"/>
                <w:szCs w:val="22"/>
              </w:rPr>
            </w:pPr>
            <w:r w:rsidRPr="008B76E1">
              <w:rPr>
                <w:color w:val="000000"/>
                <w:sz w:val="22"/>
                <w:szCs w:val="22"/>
              </w:rPr>
              <w:lastRenderedPageBreak/>
              <w:t>Реализация мероприятий по проведению единого государственного экзамена на территории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FCB6084" w14:textId="77777777" w:rsidR="001333F2" w:rsidRPr="008B76E1" w:rsidRDefault="001333F2" w:rsidP="001333F2">
            <w:pPr>
              <w:jc w:val="center"/>
              <w:rPr>
                <w:color w:val="000000"/>
              </w:rPr>
            </w:pPr>
            <w:r w:rsidRPr="008B76E1">
              <w:rPr>
                <w:color w:val="000000"/>
              </w:rPr>
              <w:t xml:space="preserve">04 4 06 20990 </w:t>
            </w:r>
          </w:p>
        </w:tc>
        <w:tc>
          <w:tcPr>
            <w:tcW w:w="850" w:type="dxa"/>
            <w:tcBorders>
              <w:top w:val="nil"/>
              <w:left w:val="nil"/>
              <w:bottom w:val="single" w:sz="4" w:space="0" w:color="000000"/>
              <w:right w:val="single" w:sz="4" w:space="0" w:color="000000"/>
            </w:tcBorders>
            <w:shd w:val="clear" w:color="auto" w:fill="auto"/>
            <w:noWrap/>
            <w:hideMark/>
          </w:tcPr>
          <w:p w14:paraId="184280B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51DC3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7A89C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04F9B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ED2B42" w14:textId="77777777" w:rsidR="001333F2" w:rsidRPr="008B76E1" w:rsidRDefault="001333F2" w:rsidP="001333F2">
            <w:pPr>
              <w:jc w:val="right"/>
              <w:rPr>
                <w:color w:val="000000"/>
              </w:rPr>
            </w:pPr>
            <w:r w:rsidRPr="008B76E1">
              <w:rPr>
                <w:color w:val="000000"/>
              </w:rPr>
              <w:t>20 400 000,00</w:t>
            </w:r>
          </w:p>
        </w:tc>
      </w:tr>
      <w:tr w:rsidR="001333F2" w:rsidRPr="008B76E1" w14:paraId="4EC76A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1B22E9"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B170336" w14:textId="77777777" w:rsidR="001333F2" w:rsidRPr="008B76E1" w:rsidRDefault="001333F2" w:rsidP="001333F2">
            <w:pPr>
              <w:jc w:val="center"/>
              <w:rPr>
                <w:color w:val="000000"/>
              </w:rPr>
            </w:pPr>
            <w:r w:rsidRPr="008B76E1">
              <w:rPr>
                <w:color w:val="000000"/>
              </w:rPr>
              <w:t xml:space="preserve">04 4 06 20990 </w:t>
            </w:r>
          </w:p>
        </w:tc>
        <w:tc>
          <w:tcPr>
            <w:tcW w:w="850" w:type="dxa"/>
            <w:tcBorders>
              <w:top w:val="nil"/>
              <w:left w:val="nil"/>
              <w:bottom w:val="single" w:sz="4" w:space="0" w:color="000000"/>
              <w:right w:val="single" w:sz="4" w:space="0" w:color="000000"/>
            </w:tcBorders>
            <w:shd w:val="clear" w:color="auto" w:fill="auto"/>
            <w:noWrap/>
            <w:hideMark/>
          </w:tcPr>
          <w:p w14:paraId="2CE2FBC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E2780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23AA3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45DB9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071BEE" w14:textId="77777777" w:rsidR="001333F2" w:rsidRPr="008B76E1" w:rsidRDefault="001333F2" w:rsidP="001333F2">
            <w:pPr>
              <w:jc w:val="right"/>
              <w:rPr>
                <w:color w:val="000000"/>
              </w:rPr>
            </w:pPr>
            <w:r w:rsidRPr="008B76E1">
              <w:rPr>
                <w:color w:val="000000"/>
              </w:rPr>
              <w:t>20 400 000,00</w:t>
            </w:r>
          </w:p>
        </w:tc>
      </w:tr>
      <w:tr w:rsidR="001333F2" w:rsidRPr="008B76E1" w14:paraId="5C8776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3A7B9C"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5A4E1F2" w14:textId="77777777" w:rsidR="001333F2" w:rsidRPr="008B76E1" w:rsidRDefault="001333F2" w:rsidP="001333F2">
            <w:pPr>
              <w:jc w:val="center"/>
              <w:rPr>
                <w:color w:val="000000"/>
              </w:rPr>
            </w:pPr>
            <w:r w:rsidRPr="008B76E1">
              <w:rPr>
                <w:color w:val="000000"/>
              </w:rPr>
              <w:t xml:space="preserve">04 4 06 20990 </w:t>
            </w:r>
          </w:p>
        </w:tc>
        <w:tc>
          <w:tcPr>
            <w:tcW w:w="850" w:type="dxa"/>
            <w:tcBorders>
              <w:top w:val="nil"/>
              <w:left w:val="nil"/>
              <w:bottom w:val="single" w:sz="4" w:space="0" w:color="000000"/>
              <w:right w:val="single" w:sz="4" w:space="0" w:color="000000"/>
            </w:tcBorders>
            <w:shd w:val="clear" w:color="auto" w:fill="auto"/>
            <w:noWrap/>
            <w:hideMark/>
          </w:tcPr>
          <w:p w14:paraId="217CC55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AAD4C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B17EA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55AF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35F1BC" w14:textId="77777777" w:rsidR="001333F2" w:rsidRPr="008B76E1" w:rsidRDefault="001333F2" w:rsidP="001333F2">
            <w:pPr>
              <w:jc w:val="right"/>
              <w:rPr>
                <w:color w:val="000000"/>
              </w:rPr>
            </w:pPr>
            <w:r w:rsidRPr="008B76E1">
              <w:rPr>
                <w:color w:val="000000"/>
              </w:rPr>
              <w:t>20 400 000,00</w:t>
            </w:r>
          </w:p>
        </w:tc>
      </w:tr>
      <w:tr w:rsidR="001333F2" w:rsidRPr="008B76E1" w14:paraId="74A308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D788EB"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0EAC7E3C" w14:textId="77777777" w:rsidR="001333F2" w:rsidRPr="008B76E1" w:rsidRDefault="001333F2" w:rsidP="001333F2">
            <w:pPr>
              <w:jc w:val="center"/>
              <w:rPr>
                <w:color w:val="000000"/>
              </w:rPr>
            </w:pPr>
            <w:r w:rsidRPr="008B76E1">
              <w:rPr>
                <w:color w:val="000000"/>
              </w:rPr>
              <w:t xml:space="preserve">04 4 06 20990 </w:t>
            </w:r>
          </w:p>
        </w:tc>
        <w:tc>
          <w:tcPr>
            <w:tcW w:w="850" w:type="dxa"/>
            <w:tcBorders>
              <w:top w:val="nil"/>
              <w:left w:val="nil"/>
              <w:bottom w:val="single" w:sz="4" w:space="0" w:color="000000"/>
              <w:right w:val="single" w:sz="4" w:space="0" w:color="000000"/>
            </w:tcBorders>
            <w:shd w:val="clear" w:color="auto" w:fill="auto"/>
            <w:noWrap/>
            <w:hideMark/>
          </w:tcPr>
          <w:p w14:paraId="0A7375A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A744CF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B8C73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DC05B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8356BB" w14:textId="77777777" w:rsidR="001333F2" w:rsidRPr="008B76E1" w:rsidRDefault="001333F2" w:rsidP="001333F2">
            <w:pPr>
              <w:jc w:val="right"/>
              <w:rPr>
                <w:color w:val="000000"/>
              </w:rPr>
            </w:pPr>
            <w:r w:rsidRPr="008B76E1">
              <w:rPr>
                <w:color w:val="000000"/>
              </w:rPr>
              <w:t>20 400 000,00</w:t>
            </w:r>
          </w:p>
        </w:tc>
      </w:tr>
      <w:tr w:rsidR="001333F2" w:rsidRPr="008B76E1" w14:paraId="2B6BDC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980AA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CDEB3EA" w14:textId="77777777" w:rsidR="001333F2" w:rsidRPr="008B76E1" w:rsidRDefault="001333F2" w:rsidP="001333F2">
            <w:pPr>
              <w:jc w:val="center"/>
              <w:rPr>
                <w:color w:val="000000"/>
              </w:rPr>
            </w:pPr>
            <w:r w:rsidRPr="008B76E1">
              <w:rPr>
                <w:color w:val="000000"/>
              </w:rPr>
              <w:t xml:space="preserve">04 4 06 20990 </w:t>
            </w:r>
          </w:p>
        </w:tc>
        <w:tc>
          <w:tcPr>
            <w:tcW w:w="850" w:type="dxa"/>
            <w:tcBorders>
              <w:top w:val="nil"/>
              <w:left w:val="nil"/>
              <w:bottom w:val="single" w:sz="4" w:space="0" w:color="000000"/>
              <w:right w:val="single" w:sz="4" w:space="0" w:color="000000"/>
            </w:tcBorders>
            <w:shd w:val="clear" w:color="auto" w:fill="auto"/>
            <w:noWrap/>
            <w:hideMark/>
          </w:tcPr>
          <w:p w14:paraId="46A8F7C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35F94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A9529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AD33CDC"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4D28602" w14:textId="77777777" w:rsidR="001333F2" w:rsidRPr="008B76E1" w:rsidRDefault="001333F2" w:rsidP="001333F2">
            <w:pPr>
              <w:jc w:val="right"/>
              <w:rPr>
                <w:color w:val="000000"/>
              </w:rPr>
            </w:pPr>
            <w:r w:rsidRPr="008B76E1">
              <w:rPr>
                <w:color w:val="000000"/>
              </w:rPr>
              <w:t>20 400 000,00</w:t>
            </w:r>
          </w:p>
        </w:tc>
      </w:tr>
      <w:tr w:rsidR="001333F2" w:rsidRPr="008B76E1" w14:paraId="4415F2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F742A3"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FC45822" w14:textId="77777777" w:rsidR="001333F2" w:rsidRPr="008B76E1" w:rsidRDefault="001333F2" w:rsidP="001333F2">
            <w:pPr>
              <w:jc w:val="center"/>
              <w:rPr>
                <w:color w:val="000000"/>
              </w:rPr>
            </w:pPr>
            <w:r w:rsidRPr="008B76E1">
              <w:rPr>
                <w:color w:val="000000"/>
              </w:rPr>
              <w:t xml:space="preserve">04 4 06 20990 </w:t>
            </w:r>
          </w:p>
        </w:tc>
        <w:tc>
          <w:tcPr>
            <w:tcW w:w="850" w:type="dxa"/>
            <w:tcBorders>
              <w:top w:val="nil"/>
              <w:left w:val="nil"/>
              <w:bottom w:val="single" w:sz="4" w:space="0" w:color="000000"/>
              <w:right w:val="single" w:sz="4" w:space="0" w:color="000000"/>
            </w:tcBorders>
            <w:shd w:val="clear" w:color="auto" w:fill="auto"/>
            <w:noWrap/>
            <w:hideMark/>
          </w:tcPr>
          <w:p w14:paraId="4A75DFE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1C5D3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2FEF54"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7FD2AC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65EF626" w14:textId="77777777" w:rsidR="001333F2" w:rsidRPr="008B76E1" w:rsidRDefault="001333F2" w:rsidP="001333F2">
            <w:pPr>
              <w:jc w:val="right"/>
              <w:rPr>
                <w:color w:val="000000"/>
              </w:rPr>
            </w:pPr>
            <w:r w:rsidRPr="008B76E1">
              <w:rPr>
                <w:color w:val="000000"/>
              </w:rPr>
              <w:t>20 400 000,00</w:t>
            </w:r>
          </w:p>
        </w:tc>
      </w:tr>
      <w:tr w:rsidR="001333F2" w:rsidRPr="008B76E1" w14:paraId="7C6DED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FEA19D" w14:textId="2A19E255"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профессионального образования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B8ACBBD" w14:textId="77777777" w:rsidR="001333F2" w:rsidRPr="008B76E1" w:rsidRDefault="001333F2" w:rsidP="001333F2">
            <w:pPr>
              <w:jc w:val="center"/>
              <w:rPr>
                <w:color w:val="000000"/>
              </w:rPr>
            </w:pPr>
            <w:r w:rsidRPr="008B76E1">
              <w:rPr>
                <w:color w:val="000000"/>
              </w:rPr>
              <w:t xml:space="preserve">04 4 07 00000 </w:t>
            </w:r>
          </w:p>
        </w:tc>
        <w:tc>
          <w:tcPr>
            <w:tcW w:w="850" w:type="dxa"/>
            <w:tcBorders>
              <w:top w:val="nil"/>
              <w:left w:val="nil"/>
              <w:bottom w:val="single" w:sz="4" w:space="0" w:color="000000"/>
              <w:right w:val="single" w:sz="4" w:space="0" w:color="000000"/>
            </w:tcBorders>
            <w:shd w:val="clear" w:color="auto" w:fill="auto"/>
            <w:noWrap/>
            <w:hideMark/>
          </w:tcPr>
          <w:p w14:paraId="16B70B5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3B083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B6BFE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ECFB4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709E18" w14:textId="77777777" w:rsidR="001333F2" w:rsidRPr="008B76E1" w:rsidRDefault="001333F2" w:rsidP="001333F2">
            <w:pPr>
              <w:jc w:val="right"/>
              <w:rPr>
                <w:color w:val="000000"/>
              </w:rPr>
            </w:pPr>
            <w:r w:rsidRPr="008B76E1">
              <w:rPr>
                <w:color w:val="000000"/>
              </w:rPr>
              <w:t>1 263 852 029,97</w:t>
            </w:r>
          </w:p>
        </w:tc>
      </w:tr>
      <w:tr w:rsidR="001333F2" w:rsidRPr="008B76E1" w14:paraId="319C9B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417348"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09F06382" w14:textId="77777777" w:rsidR="001333F2" w:rsidRPr="008B76E1" w:rsidRDefault="001333F2" w:rsidP="001333F2">
            <w:pPr>
              <w:jc w:val="center"/>
              <w:rPr>
                <w:color w:val="000000"/>
              </w:rPr>
            </w:pPr>
            <w:r w:rsidRPr="008B76E1">
              <w:rPr>
                <w:color w:val="000000"/>
              </w:rPr>
              <w:t xml:space="preserve">04 4 07 00150 </w:t>
            </w:r>
          </w:p>
        </w:tc>
        <w:tc>
          <w:tcPr>
            <w:tcW w:w="850" w:type="dxa"/>
            <w:tcBorders>
              <w:top w:val="nil"/>
              <w:left w:val="nil"/>
              <w:bottom w:val="single" w:sz="4" w:space="0" w:color="000000"/>
              <w:right w:val="single" w:sz="4" w:space="0" w:color="000000"/>
            </w:tcBorders>
            <w:shd w:val="clear" w:color="auto" w:fill="auto"/>
            <w:noWrap/>
            <w:hideMark/>
          </w:tcPr>
          <w:p w14:paraId="6626173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56750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D4364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3420F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E2246F" w14:textId="77777777" w:rsidR="001333F2" w:rsidRPr="008B76E1" w:rsidRDefault="001333F2" w:rsidP="001333F2">
            <w:pPr>
              <w:jc w:val="right"/>
              <w:rPr>
                <w:color w:val="000000"/>
              </w:rPr>
            </w:pPr>
            <w:r w:rsidRPr="008B76E1">
              <w:rPr>
                <w:color w:val="000000"/>
              </w:rPr>
              <w:t>1 030 493 229,97</w:t>
            </w:r>
          </w:p>
        </w:tc>
      </w:tr>
      <w:tr w:rsidR="001333F2" w:rsidRPr="008B76E1" w14:paraId="17A3FB9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0E1903"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7E27304" w14:textId="77777777" w:rsidR="001333F2" w:rsidRPr="008B76E1" w:rsidRDefault="001333F2" w:rsidP="001333F2">
            <w:pPr>
              <w:jc w:val="center"/>
              <w:rPr>
                <w:color w:val="000000"/>
              </w:rPr>
            </w:pPr>
            <w:r w:rsidRPr="008B76E1">
              <w:rPr>
                <w:color w:val="000000"/>
              </w:rPr>
              <w:t xml:space="preserve">04 4 07 00150 </w:t>
            </w:r>
          </w:p>
        </w:tc>
        <w:tc>
          <w:tcPr>
            <w:tcW w:w="850" w:type="dxa"/>
            <w:tcBorders>
              <w:top w:val="nil"/>
              <w:left w:val="nil"/>
              <w:bottom w:val="single" w:sz="4" w:space="0" w:color="000000"/>
              <w:right w:val="single" w:sz="4" w:space="0" w:color="000000"/>
            </w:tcBorders>
            <w:shd w:val="clear" w:color="auto" w:fill="auto"/>
            <w:noWrap/>
            <w:hideMark/>
          </w:tcPr>
          <w:p w14:paraId="65631BA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2875D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3C837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8CD42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B2FD16" w14:textId="77777777" w:rsidR="001333F2" w:rsidRPr="008B76E1" w:rsidRDefault="001333F2" w:rsidP="001333F2">
            <w:pPr>
              <w:jc w:val="right"/>
              <w:rPr>
                <w:color w:val="000000"/>
              </w:rPr>
            </w:pPr>
            <w:r w:rsidRPr="008B76E1">
              <w:rPr>
                <w:color w:val="000000"/>
              </w:rPr>
              <w:t>1 030 493 229,97</w:t>
            </w:r>
          </w:p>
        </w:tc>
      </w:tr>
      <w:tr w:rsidR="001333F2" w:rsidRPr="008B76E1" w14:paraId="36861E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F7144B"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9D22537" w14:textId="77777777" w:rsidR="001333F2" w:rsidRPr="008B76E1" w:rsidRDefault="001333F2" w:rsidP="001333F2">
            <w:pPr>
              <w:jc w:val="center"/>
              <w:rPr>
                <w:color w:val="000000"/>
              </w:rPr>
            </w:pPr>
            <w:r w:rsidRPr="008B76E1">
              <w:rPr>
                <w:color w:val="000000"/>
              </w:rPr>
              <w:t xml:space="preserve">04 4 07 00150 </w:t>
            </w:r>
          </w:p>
        </w:tc>
        <w:tc>
          <w:tcPr>
            <w:tcW w:w="850" w:type="dxa"/>
            <w:tcBorders>
              <w:top w:val="nil"/>
              <w:left w:val="nil"/>
              <w:bottom w:val="single" w:sz="4" w:space="0" w:color="000000"/>
              <w:right w:val="single" w:sz="4" w:space="0" w:color="000000"/>
            </w:tcBorders>
            <w:shd w:val="clear" w:color="auto" w:fill="auto"/>
            <w:noWrap/>
            <w:hideMark/>
          </w:tcPr>
          <w:p w14:paraId="5DEA69A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4E3E7C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3EF13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B9A35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BC86A5" w14:textId="77777777" w:rsidR="001333F2" w:rsidRPr="008B76E1" w:rsidRDefault="001333F2" w:rsidP="001333F2">
            <w:pPr>
              <w:jc w:val="right"/>
              <w:rPr>
                <w:color w:val="000000"/>
              </w:rPr>
            </w:pPr>
            <w:r w:rsidRPr="008B76E1">
              <w:rPr>
                <w:color w:val="000000"/>
              </w:rPr>
              <w:t>1 030 493 229,97</w:t>
            </w:r>
          </w:p>
        </w:tc>
      </w:tr>
      <w:tr w:rsidR="001333F2" w:rsidRPr="008B76E1" w14:paraId="197F24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46C480"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7FED349E" w14:textId="77777777" w:rsidR="001333F2" w:rsidRPr="008B76E1" w:rsidRDefault="001333F2" w:rsidP="001333F2">
            <w:pPr>
              <w:jc w:val="center"/>
              <w:rPr>
                <w:color w:val="000000"/>
              </w:rPr>
            </w:pPr>
            <w:r w:rsidRPr="008B76E1">
              <w:rPr>
                <w:color w:val="000000"/>
              </w:rPr>
              <w:t xml:space="preserve">04 4 07 00150 </w:t>
            </w:r>
          </w:p>
        </w:tc>
        <w:tc>
          <w:tcPr>
            <w:tcW w:w="850" w:type="dxa"/>
            <w:tcBorders>
              <w:top w:val="nil"/>
              <w:left w:val="nil"/>
              <w:bottom w:val="single" w:sz="4" w:space="0" w:color="000000"/>
              <w:right w:val="single" w:sz="4" w:space="0" w:color="000000"/>
            </w:tcBorders>
            <w:shd w:val="clear" w:color="auto" w:fill="auto"/>
            <w:noWrap/>
            <w:hideMark/>
          </w:tcPr>
          <w:p w14:paraId="4A08949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398D8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F6FC49"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63955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961A64" w14:textId="77777777" w:rsidR="001333F2" w:rsidRPr="008B76E1" w:rsidRDefault="001333F2" w:rsidP="001333F2">
            <w:pPr>
              <w:jc w:val="right"/>
              <w:rPr>
                <w:color w:val="000000"/>
              </w:rPr>
            </w:pPr>
            <w:r w:rsidRPr="008B76E1">
              <w:rPr>
                <w:color w:val="000000"/>
              </w:rPr>
              <w:t>1 030 493 229,97</w:t>
            </w:r>
          </w:p>
        </w:tc>
      </w:tr>
      <w:tr w:rsidR="001333F2" w:rsidRPr="008B76E1" w14:paraId="4770BD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9CA95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E1A759F" w14:textId="77777777" w:rsidR="001333F2" w:rsidRPr="008B76E1" w:rsidRDefault="001333F2" w:rsidP="001333F2">
            <w:pPr>
              <w:jc w:val="center"/>
              <w:rPr>
                <w:color w:val="000000"/>
              </w:rPr>
            </w:pPr>
            <w:r w:rsidRPr="008B76E1">
              <w:rPr>
                <w:color w:val="000000"/>
              </w:rPr>
              <w:t xml:space="preserve">04 4 07 00150 </w:t>
            </w:r>
          </w:p>
        </w:tc>
        <w:tc>
          <w:tcPr>
            <w:tcW w:w="850" w:type="dxa"/>
            <w:tcBorders>
              <w:top w:val="nil"/>
              <w:left w:val="nil"/>
              <w:bottom w:val="single" w:sz="4" w:space="0" w:color="000000"/>
              <w:right w:val="single" w:sz="4" w:space="0" w:color="000000"/>
            </w:tcBorders>
            <w:shd w:val="clear" w:color="auto" w:fill="auto"/>
            <w:noWrap/>
            <w:hideMark/>
          </w:tcPr>
          <w:p w14:paraId="181F174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CDA3D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1331CB"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A6A05B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0696C68" w14:textId="77777777" w:rsidR="001333F2" w:rsidRPr="008B76E1" w:rsidRDefault="001333F2" w:rsidP="001333F2">
            <w:pPr>
              <w:jc w:val="right"/>
              <w:rPr>
                <w:color w:val="000000"/>
              </w:rPr>
            </w:pPr>
            <w:r w:rsidRPr="008B76E1">
              <w:rPr>
                <w:color w:val="000000"/>
              </w:rPr>
              <w:t>1 030 493 229,97</w:t>
            </w:r>
          </w:p>
        </w:tc>
      </w:tr>
      <w:tr w:rsidR="001333F2" w:rsidRPr="008B76E1" w14:paraId="7E597F7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20E5A7"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81721B1" w14:textId="77777777" w:rsidR="001333F2" w:rsidRPr="008B76E1" w:rsidRDefault="001333F2" w:rsidP="001333F2">
            <w:pPr>
              <w:jc w:val="center"/>
              <w:rPr>
                <w:color w:val="000000"/>
              </w:rPr>
            </w:pPr>
            <w:r w:rsidRPr="008B76E1">
              <w:rPr>
                <w:color w:val="000000"/>
              </w:rPr>
              <w:t xml:space="preserve">04 4 07 00150 </w:t>
            </w:r>
          </w:p>
        </w:tc>
        <w:tc>
          <w:tcPr>
            <w:tcW w:w="850" w:type="dxa"/>
            <w:tcBorders>
              <w:top w:val="nil"/>
              <w:left w:val="nil"/>
              <w:bottom w:val="single" w:sz="4" w:space="0" w:color="000000"/>
              <w:right w:val="single" w:sz="4" w:space="0" w:color="000000"/>
            </w:tcBorders>
            <w:shd w:val="clear" w:color="auto" w:fill="auto"/>
            <w:noWrap/>
            <w:hideMark/>
          </w:tcPr>
          <w:p w14:paraId="3A745DF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459E5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D7CEF1"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C2A9F88"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A371627" w14:textId="77777777" w:rsidR="001333F2" w:rsidRPr="008B76E1" w:rsidRDefault="001333F2" w:rsidP="001333F2">
            <w:pPr>
              <w:jc w:val="right"/>
              <w:rPr>
                <w:color w:val="000000"/>
              </w:rPr>
            </w:pPr>
            <w:r w:rsidRPr="008B76E1">
              <w:rPr>
                <w:color w:val="000000"/>
              </w:rPr>
              <w:t>1 030 493 229,97</w:t>
            </w:r>
          </w:p>
        </w:tc>
      </w:tr>
      <w:tr w:rsidR="001333F2" w:rsidRPr="008B76E1" w14:paraId="57EBA7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7B6234"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7A732F71" w14:textId="77777777" w:rsidR="001333F2" w:rsidRPr="008B76E1" w:rsidRDefault="001333F2" w:rsidP="001333F2">
            <w:pPr>
              <w:jc w:val="center"/>
              <w:rPr>
                <w:color w:val="000000"/>
              </w:rPr>
            </w:pPr>
            <w:r w:rsidRPr="008B76E1">
              <w:rPr>
                <w:color w:val="000000"/>
              </w:rPr>
              <w:t xml:space="preserve">04 4 07 02250 </w:t>
            </w:r>
          </w:p>
        </w:tc>
        <w:tc>
          <w:tcPr>
            <w:tcW w:w="850" w:type="dxa"/>
            <w:tcBorders>
              <w:top w:val="nil"/>
              <w:left w:val="nil"/>
              <w:bottom w:val="single" w:sz="4" w:space="0" w:color="000000"/>
              <w:right w:val="single" w:sz="4" w:space="0" w:color="000000"/>
            </w:tcBorders>
            <w:shd w:val="clear" w:color="auto" w:fill="auto"/>
            <w:noWrap/>
            <w:hideMark/>
          </w:tcPr>
          <w:p w14:paraId="2FEFF7F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097B2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C663A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E8F6D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53AB9E" w14:textId="77777777" w:rsidR="001333F2" w:rsidRPr="008B76E1" w:rsidRDefault="001333F2" w:rsidP="001333F2">
            <w:pPr>
              <w:jc w:val="right"/>
              <w:rPr>
                <w:color w:val="000000"/>
              </w:rPr>
            </w:pPr>
            <w:r w:rsidRPr="008B76E1">
              <w:rPr>
                <w:color w:val="000000"/>
              </w:rPr>
              <w:t>80 949 300,00</w:t>
            </w:r>
          </w:p>
        </w:tc>
      </w:tr>
      <w:tr w:rsidR="001333F2" w:rsidRPr="008B76E1" w14:paraId="22FB9C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8EC140"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D986195" w14:textId="77777777" w:rsidR="001333F2" w:rsidRPr="008B76E1" w:rsidRDefault="001333F2" w:rsidP="001333F2">
            <w:pPr>
              <w:jc w:val="center"/>
              <w:rPr>
                <w:color w:val="000000"/>
              </w:rPr>
            </w:pPr>
            <w:r w:rsidRPr="008B76E1">
              <w:rPr>
                <w:color w:val="000000"/>
              </w:rPr>
              <w:t xml:space="preserve">04 4 07 02250 </w:t>
            </w:r>
          </w:p>
        </w:tc>
        <w:tc>
          <w:tcPr>
            <w:tcW w:w="850" w:type="dxa"/>
            <w:tcBorders>
              <w:top w:val="nil"/>
              <w:left w:val="nil"/>
              <w:bottom w:val="single" w:sz="4" w:space="0" w:color="000000"/>
              <w:right w:val="single" w:sz="4" w:space="0" w:color="000000"/>
            </w:tcBorders>
            <w:shd w:val="clear" w:color="auto" w:fill="auto"/>
            <w:noWrap/>
            <w:hideMark/>
          </w:tcPr>
          <w:p w14:paraId="49E466D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A4A64E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0CE19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37D74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4B25F3" w14:textId="77777777" w:rsidR="001333F2" w:rsidRPr="008B76E1" w:rsidRDefault="001333F2" w:rsidP="001333F2">
            <w:pPr>
              <w:jc w:val="right"/>
              <w:rPr>
                <w:color w:val="000000"/>
              </w:rPr>
            </w:pPr>
            <w:r w:rsidRPr="008B76E1">
              <w:rPr>
                <w:color w:val="000000"/>
              </w:rPr>
              <w:t>80 949 300,00</w:t>
            </w:r>
          </w:p>
        </w:tc>
      </w:tr>
      <w:tr w:rsidR="001333F2" w:rsidRPr="008B76E1" w14:paraId="524617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B41BDD"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D9DA52E" w14:textId="77777777" w:rsidR="001333F2" w:rsidRPr="008B76E1" w:rsidRDefault="001333F2" w:rsidP="001333F2">
            <w:pPr>
              <w:jc w:val="center"/>
              <w:rPr>
                <w:color w:val="000000"/>
              </w:rPr>
            </w:pPr>
            <w:r w:rsidRPr="008B76E1">
              <w:rPr>
                <w:color w:val="000000"/>
              </w:rPr>
              <w:t xml:space="preserve">04 4 07 02250 </w:t>
            </w:r>
          </w:p>
        </w:tc>
        <w:tc>
          <w:tcPr>
            <w:tcW w:w="850" w:type="dxa"/>
            <w:tcBorders>
              <w:top w:val="nil"/>
              <w:left w:val="nil"/>
              <w:bottom w:val="single" w:sz="4" w:space="0" w:color="000000"/>
              <w:right w:val="single" w:sz="4" w:space="0" w:color="000000"/>
            </w:tcBorders>
            <w:shd w:val="clear" w:color="auto" w:fill="auto"/>
            <w:noWrap/>
            <w:hideMark/>
          </w:tcPr>
          <w:p w14:paraId="23D6C2E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0FF249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2C133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EB0F8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C0C4AD" w14:textId="77777777" w:rsidR="001333F2" w:rsidRPr="008B76E1" w:rsidRDefault="001333F2" w:rsidP="001333F2">
            <w:pPr>
              <w:jc w:val="right"/>
              <w:rPr>
                <w:color w:val="000000"/>
              </w:rPr>
            </w:pPr>
            <w:r w:rsidRPr="008B76E1">
              <w:rPr>
                <w:color w:val="000000"/>
              </w:rPr>
              <w:t>80 949 300,00</w:t>
            </w:r>
          </w:p>
        </w:tc>
      </w:tr>
      <w:tr w:rsidR="001333F2" w:rsidRPr="008B76E1" w14:paraId="6B45BF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12F10A"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7FB60C4F" w14:textId="77777777" w:rsidR="001333F2" w:rsidRPr="008B76E1" w:rsidRDefault="001333F2" w:rsidP="001333F2">
            <w:pPr>
              <w:jc w:val="center"/>
              <w:rPr>
                <w:color w:val="000000"/>
              </w:rPr>
            </w:pPr>
            <w:r w:rsidRPr="008B76E1">
              <w:rPr>
                <w:color w:val="000000"/>
              </w:rPr>
              <w:t xml:space="preserve">04 4 07 02250 </w:t>
            </w:r>
          </w:p>
        </w:tc>
        <w:tc>
          <w:tcPr>
            <w:tcW w:w="850" w:type="dxa"/>
            <w:tcBorders>
              <w:top w:val="nil"/>
              <w:left w:val="nil"/>
              <w:bottom w:val="single" w:sz="4" w:space="0" w:color="000000"/>
              <w:right w:val="single" w:sz="4" w:space="0" w:color="000000"/>
            </w:tcBorders>
            <w:shd w:val="clear" w:color="auto" w:fill="auto"/>
            <w:noWrap/>
            <w:hideMark/>
          </w:tcPr>
          <w:p w14:paraId="0603205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FBB9B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115A3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8BF69B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477AFA" w14:textId="77777777" w:rsidR="001333F2" w:rsidRPr="008B76E1" w:rsidRDefault="001333F2" w:rsidP="001333F2">
            <w:pPr>
              <w:jc w:val="right"/>
              <w:rPr>
                <w:color w:val="000000"/>
              </w:rPr>
            </w:pPr>
            <w:r w:rsidRPr="008B76E1">
              <w:rPr>
                <w:color w:val="000000"/>
              </w:rPr>
              <w:t>80 949 300,00</w:t>
            </w:r>
          </w:p>
        </w:tc>
      </w:tr>
      <w:tr w:rsidR="001333F2" w:rsidRPr="008B76E1" w14:paraId="73BE1E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CDCD6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B4DDEBC" w14:textId="77777777" w:rsidR="001333F2" w:rsidRPr="008B76E1" w:rsidRDefault="001333F2" w:rsidP="001333F2">
            <w:pPr>
              <w:jc w:val="center"/>
              <w:rPr>
                <w:color w:val="000000"/>
              </w:rPr>
            </w:pPr>
            <w:r w:rsidRPr="008B76E1">
              <w:rPr>
                <w:color w:val="000000"/>
              </w:rPr>
              <w:t xml:space="preserve">04 4 07 02250 </w:t>
            </w:r>
          </w:p>
        </w:tc>
        <w:tc>
          <w:tcPr>
            <w:tcW w:w="850" w:type="dxa"/>
            <w:tcBorders>
              <w:top w:val="nil"/>
              <w:left w:val="nil"/>
              <w:bottom w:val="single" w:sz="4" w:space="0" w:color="000000"/>
              <w:right w:val="single" w:sz="4" w:space="0" w:color="000000"/>
            </w:tcBorders>
            <w:shd w:val="clear" w:color="auto" w:fill="auto"/>
            <w:noWrap/>
            <w:hideMark/>
          </w:tcPr>
          <w:p w14:paraId="45667E9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12DB0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690DD4"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7447501"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8496BEC" w14:textId="77777777" w:rsidR="001333F2" w:rsidRPr="008B76E1" w:rsidRDefault="001333F2" w:rsidP="001333F2">
            <w:pPr>
              <w:jc w:val="right"/>
              <w:rPr>
                <w:color w:val="000000"/>
              </w:rPr>
            </w:pPr>
            <w:r w:rsidRPr="008B76E1">
              <w:rPr>
                <w:color w:val="000000"/>
              </w:rPr>
              <w:t>80 949 300,00</w:t>
            </w:r>
          </w:p>
        </w:tc>
      </w:tr>
      <w:tr w:rsidR="001333F2" w:rsidRPr="008B76E1" w14:paraId="0D8544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9CE9C1"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1C0681B" w14:textId="77777777" w:rsidR="001333F2" w:rsidRPr="008B76E1" w:rsidRDefault="001333F2" w:rsidP="001333F2">
            <w:pPr>
              <w:jc w:val="center"/>
              <w:rPr>
                <w:color w:val="000000"/>
              </w:rPr>
            </w:pPr>
            <w:r w:rsidRPr="008B76E1">
              <w:rPr>
                <w:color w:val="000000"/>
              </w:rPr>
              <w:t xml:space="preserve">04 4 07 02250 </w:t>
            </w:r>
          </w:p>
        </w:tc>
        <w:tc>
          <w:tcPr>
            <w:tcW w:w="850" w:type="dxa"/>
            <w:tcBorders>
              <w:top w:val="nil"/>
              <w:left w:val="nil"/>
              <w:bottom w:val="single" w:sz="4" w:space="0" w:color="000000"/>
              <w:right w:val="single" w:sz="4" w:space="0" w:color="000000"/>
            </w:tcBorders>
            <w:shd w:val="clear" w:color="auto" w:fill="auto"/>
            <w:noWrap/>
            <w:hideMark/>
          </w:tcPr>
          <w:p w14:paraId="6D66A93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76F29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460AB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616B3C0"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FFAA47E" w14:textId="77777777" w:rsidR="001333F2" w:rsidRPr="008B76E1" w:rsidRDefault="001333F2" w:rsidP="001333F2">
            <w:pPr>
              <w:jc w:val="right"/>
              <w:rPr>
                <w:color w:val="000000"/>
              </w:rPr>
            </w:pPr>
            <w:r w:rsidRPr="008B76E1">
              <w:rPr>
                <w:color w:val="000000"/>
              </w:rPr>
              <w:t>80 949 300,00</w:t>
            </w:r>
          </w:p>
        </w:tc>
      </w:tr>
      <w:tr w:rsidR="001333F2" w:rsidRPr="008B76E1" w14:paraId="11C1AE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943F7E" w14:textId="77777777" w:rsidR="001333F2" w:rsidRPr="008B76E1" w:rsidRDefault="001333F2" w:rsidP="001333F2">
            <w:pPr>
              <w:rPr>
                <w:color w:val="000000"/>
                <w:sz w:val="22"/>
                <w:szCs w:val="22"/>
              </w:rPr>
            </w:pPr>
            <w:r w:rsidRPr="008B76E1">
              <w:rPr>
                <w:color w:val="000000"/>
                <w:sz w:val="22"/>
                <w:szCs w:val="22"/>
              </w:rPr>
              <w:t>Реализация мероприятий по повышению качества профессионального образования 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E54AEDF" w14:textId="77777777" w:rsidR="001333F2" w:rsidRPr="008B76E1" w:rsidRDefault="001333F2" w:rsidP="001333F2">
            <w:pPr>
              <w:jc w:val="center"/>
              <w:rPr>
                <w:color w:val="000000"/>
              </w:rPr>
            </w:pPr>
            <w:r w:rsidRPr="008B76E1">
              <w:rPr>
                <w:color w:val="000000"/>
              </w:rPr>
              <w:t xml:space="preserve">04 4 07 20810 </w:t>
            </w:r>
          </w:p>
        </w:tc>
        <w:tc>
          <w:tcPr>
            <w:tcW w:w="850" w:type="dxa"/>
            <w:tcBorders>
              <w:top w:val="nil"/>
              <w:left w:val="nil"/>
              <w:bottom w:val="single" w:sz="4" w:space="0" w:color="000000"/>
              <w:right w:val="single" w:sz="4" w:space="0" w:color="000000"/>
            </w:tcBorders>
            <w:shd w:val="clear" w:color="auto" w:fill="auto"/>
            <w:noWrap/>
            <w:hideMark/>
          </w:tcPr>
          <w:p w14:paraId="41C582A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31C17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D8D88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F7F0D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DF1F54" w14:textId="77777777" w:rsidR="001333F2" w:rsidRPr="008B76E1" w:rsidRDefault="001333F2" w:rsidP="001333F2">
            <w:pPr>
              <w:jc w:val="right"/>
              <w:rPr>
                <w:color w:val="000000"/>
              </w:rPr>
            </w:pPr>
            <w:r w:rsidRPr="008B76E1">
              <w:rPr>
                <w:color w:val="000000"/>
              </w:rPr>
              <w:t>1 020 000,00</w:t>
            </w:r>
          </w:p>
        </w:tc>
      </w:tr>
      <w:tr w:rsidR="001333F2" w:rsidRPr="008B76E1" w14:paraId="75CA9E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49E465"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3CBD7A7" w14:textId="77777777" w:rsidR="001333F2" w:rsidRPr="008B76E1" w:rsidRDefault="001333F2" w:rsidP="001333F2">
            <w:pPr>
              <w:jc w:val="center"/>
              <w:rPr>
                <w:color w:val="000000"/>
              </w:rPr>
            </w:pPr>
            <w:r w:rsidRPr="008B76E1">
              <w:rPr>
                <w:color w:val="000000"/>
              </w:rPr>
              <w:t xml:space="preserve">04 4 07 20810 </w:t>
            </w:r>
          </w:p>
        </w:tc>
        <w:tc>
          <w:tcPr>
            <w:tcW w:w="850" w:type="dxa"/>
            <w:tcBorders>
              <w:top w:val="nil"/>
              <w:left w:val="nil"/>
              <w:bottom w:val="single" w:sz="4" w:space="0" w:color="000000"/>
              <w:right w:val="single" w:sz="4" w:space="0" w:color="000000"/>
            </w:tcBorders>
            <w:shd w:val="clear" w:color="auto" w:fill="auto"/>
            <w:noWrap/>
            <w:hideMark/>
          </w:tcPr>
          <w:p w14:paraId="3E1CD6C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68FB4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7C518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5031D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9596E5" w14:textId="77777777" w:rsidR="001333F2" w:rsidRPr="008B76E1" w:rsidRDefault="001333F2" w:rsidP="001333F2">
            <w:pPr>
              <w:jc w:val="right"/>
              <w:rPr>
                <w:color w:val="000000"/>
              </w:rPr>
            </w:pPr>
            <w:r w:rsidRPr="008B76E1">
              <w:rPr>
                <w:color w:val="000000"/>
              </w:rPr>
              <w:t>1 020 000,00</w:t>
            </w:r>
          </w:p>
        </w:tc>
      </w:tr>
      <w:tr w:rsidR="001333F2" w:rsidRPr="008B76E1" w14:paraId="0E9770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1FBC75"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18DC81E" w14:textId="77777777" w:rsidR="001333F2" w:rsidRPr="008B76E1" w:rsidRDefault="001333F2" w:rsidP="001333F2">
            <w:pPr>
              <w:jc w:val="center"/>
              <w:rPr>
                <w:color w:val="000000"/>
              </w:rPr>
            </w:pPr>
            <w:r w:rsidRPr="008B76E1">
              <w:rPr>
                <w:color w:val="000000"/>
              </w:rPr>
              <w:t xml:space="preserve">04 4 07 20810 </w:t>
            </w:r>
          </w:p>
        </w:tc>
        <w:tc>
          <w:tcPr>
            <w:tcW w:w="850" w:type="dxa"/>
            <w:tcBorders>
              <w:top w:val="nil"/>
              <w:left w:val="nil"/>
              <w:bottom w:val="single" w:sz="4" w:space="0" w:color="000000"/>
              <w:right w:val="single" w:sz="4" w:space="0" w:color="000000"/>
            </w:tcBorders>
            <w:shd w:val="clear" w:color="auto" w:fill="auto"/>
            <w:noWrap/>
            <w:hideMark/>
          </w:tcPr>
          <w:p w14:paraId="47430B3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12923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8092F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92C3C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6C9B88" w14:textId="77777777" w:rsidR="001333F2" w:rsidRPr="008B76E1" w:rsidRDefault="001333F2" w:rsidP="001333F2">
            <w:pPr>
              <w:jc w:val="right"/>
              <w:rPr>
                <w:color w:val="000000"/>
              </w:rPr>
            </w:pPr>
            <w:r w:rsidRPr="008B76E1">
              <w:rPr>
                <w:color w:val="000000"/>
              </w:rPr>
              <w:t>1 020 000,00</w:t>
            </w:r>
          </w:p>
        </w:tc>
      </w:tr>
      <w:tr w:rsidR="001333F2" w:rsidRPr="008B76E1" w14:paraId="4D868A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CE1087"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165CF884" w14:textId="77777777" w:rsidR="001333F2" w:rsidRPr="008B76E1" w:rsidRDefault="001333F2" w:rsidP="001333F2">
            <w:pPr>
              <w:jc w:val="center"/>
              <w:rPr>
                <w:color w:val="000000"/>
              </w:rPr>
            </w:pPr>
            <w:r w:rsidRPr="008B76E1">
              <w:rPr>
                <w:color w:val="000000"/>
              </w:rPr>
              <w:t xml:space="preserve">04 4 07 20810 </w:t>
            </w:r>
          </w:p>
        </w:tc>
        <w:tc>
          <w:tcPr>
            <w:tcW w:w="850" w:type="dxa"/>
            <w:tcBorders>
              <w:top w:val="nil"/>
              <w:left w:val="nil"/>
              <w:bottom w:val="single" w:sz="4" w:space="0" w:color="000000"/>
              <w:right w:val="single" w:sz="4" w:space="0" w:color="000000"/>
            </w:tcBorders>
            <w:shd w:val="clear" w:color="auto" w:fill="auto"/>
            <w:noWrap/>
            <w:hideMark/>
          </w:tcPr>
          <w:p w14:paraId="07B6A1E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46D7BA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2E5923"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81E83E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B64BCB" w14:textId="77777777" w:rsidR="001333F2" w:rsidRPr="008B76E1" w:rsidRDefault="001333F2" w:rsidP="001333F2">
            <w:pPr>
              <w:jc w:val="right"/>
              <w:rPr>
                <w:color w:val="000000"/>
              </w:rPr>
            </w:pPr>
            <w:r w:rsidRPr="008B76E1">
              <w:rPr>
                <w:color w:val="000000"/>
              </w:rPr>
              <w:t>1 020 000,00</w:t>
            </w:r>
          </w:p>
        </w:tc>
      </w:tr>
      <w:tr w:rsidR="001333F2" w:rsidRPr="008B76E1" w14:paraId="270D6C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8215B0"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286E5CB" w14:textId="77777777" w:rsidR="001333F2" w:rsidRPr="008B76E1" w:rsidRDefault="001333F2" w:rsidP="001333F2">
            <w:pPr>
              <w:jc w:val="center"/>
              <w:rPr>
                <w:color w:val="000000"/>
              </w:rPr>
            </w:pPr>
            <w:r w:rsidRPr="008B76E1">
              <w:rPr>
                <w:color w:val="000000"/>
              </w:rPr>
              <w:t xml:space="preserve">04 4 07 20810 </w:t>
            </w:r>
          </w:p>
        </w:tc>
        <w:tc>
          <w:tcPr>
            <w:tcW w:w="850" w:type="dxa"/>
            <w:tcBorders>
              <w:top w:val="nil"/>
              <w:left w:val="nil"/>
              <w:bottom w:val="single" w:sz="4" w:space="0" w:color="000000"/>
              <w:right w:val="single" w:sz="4" w:space="0" w:color="000000"/>
            </w:tcBorders>
            <w:shd w:val="clear" w:color="auto" w:fill="auto"/>
            <w:noWrap/>
            <w:hideMark/>
          </w:tcPr>
          <w:p w14:paraId="4C2A62F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1230C0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92074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52EA767"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9D90E7B" w14:textId="77777777" w:rsidR="001333F2" w:rsidRPr="008B76E1" w:rsidRDefault="001333F2" w:rsidP="001333F2">
            <w:pPr>
              <w:jc w:val="right"/>
              <w:rPr>
                <w:color w:val="000000"/>
              </w:rPr>
            </w:pPr>
            <w:r w:rsidRPr="008B76E1">
              <w:rPr>
                <w:color w:val="000000"/>
              </w:rPr>
              <w:t>1 020 000,00</w:t>
            </w:r>
          </w:p>
        </w:tc>
      </w:tr>
      <w:tr w:rsidR="001333F2" w:rsidRPr="008B76E1" w14:paraId="76F217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03D46D"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2F937DC" w14:textId="77777777" w:rsidR="001333F2" w:rsidRPr="008B76E1" w:rsidRDefault="001333F2" w:rsidP="001333F2">
            <w:pPr>
              <w:jc w:val="center"/>
              <w:rPr>
                <w:color w:val="000000"/>
              </w:rPr>
            </w:pPr>
            <w:r w:rsidRPr="008B76E1">
              <w:rPr>
                <w:color w:val="000000"/>
              </w:rPr>
              <w:t xml:space="preserve">04 4 07 20810 </w:t>
            </w:r>
          </w:p>
        </w:tc>
        <w:tc>
          <w:tcPr>
            <w:tcW w:w="850" w:type="dxa"/>
            <w:tcBorders>
              <w:top w:val="nil"/>
              <w:left w:val="nil"/>
              <w:bottom w:val="single" w:sz="4" w:space="0" w:color="000000"/>
              <w:right w:val="single" w:sz="4" w:space="0" w:color="000000"/>
            </w:tcBorders>
            <w:shd w:val="clear" w:color="auto" w:fill="auto"/>
            <w:noWrap/>
            <w:hideMark/>
          </w:tcPr>
          <w:p w14:paraId="1DE0B9B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142075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2138C0"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E8AFFE8"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5883F53" w14:textId="77777777" w:rsidR="001333F2" w:rsidRPr="008B76E1" w:rsidRDefault="001333F2" w:rsidP="001333F2">
            <w:pPr>
              <w:jc w:val="right"/>
              <w:rPr>
                <w:color w:val="000000"/>
              </w:rPr>
            </w:pPr>
            <w:r w:rsidRPr="008B76E1">
              <w:rPr>
                <w:color w:val="000000"/>
              </w:rPr>
              <w:t>1 020 000,00</w:t>
            </w:r>
          </w:p>
        </w:tc>
      </w:tr>
      <w:tr w:rsidR="001333F2" w:rsidRPr="008B76E1" w14:paraId="6DEBF1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6AA3D7" w14:textId="77777777" w:rsidR="001333F2" w:rsidRPr="008B76E1" w:rsidRDefault="001333F2" w:rsidP="001333F2">
            <w:pPr>
              <w:rPr>
                <w:color w:val="000000"/>
                <w:sz w:val="22"/>
                <w:szCs w:val="22"/>
              </w:rPr>
            </w:pPr>
            <w:r w:rsidRPr="008B76E1">
              <w:rPr>
                <w:color w:val="000000"/>
                <w:sz w:val="22"/>
                <w:szCs w:val="22"/>
              </w:rPr>
              <w:lastRenderedPageBreak/>
              <w:t>Обеспечение мер по охране образовательных организаций в целях антитеррористической защищенности</w:t>
            </w:r>
          </w:p>
        </w:tc>
        <w:tc>
          <w:tcPr>
            <w:tcW w:w="1843" w:type="dxa"/>
            <w:tcBorders>
              <w:top w:val="nil"/>
              <w:left w:val="nil"/>
              <w:bottom w:val="single" w:sz="4" w:space="0" w:color="000000"/>
              <w:right w:val="single" w:sz="4" w:space="0" w:color="000000"/>
            </w:tcBorders>
            <w:shd w:val="clear" w:color="auto" w:fill="auto"/>
            <w:noWrap/>
            <w:hideMark/>
          </w:tcPr>
          <w:p w14:paraId="561C346A" w14:textId="77777777" w:rsidR="001333F2" w:rsidRPr="008B76E1" w:rsidRDefault="001333F2" w:rsidP="001333F2">
            <w:pPr>
              <w:jc w:val="center"/>
              <w:rPr>
                <w:color w:val="000000"/>
              </w:rPr>
            </w:pPr>
            <w:r w:rsidRPr="008B76E1">
              <w:rPr>
                <w:color w:val="000000"/>
              </w:rPr>
              <w:t xml:space="preserve">04 4 07 21650 </w:t>
            </w:r>
          </w:p>
        </w:tc>
        <w:tc>
          <w:tcPr>
            <w:tcW w:w="850" w:type="dxa"/>
            <w:tcBorders>
              <w:top w:val="nil"/>
              <w:left w:val="nil"/>
              <w:bottom w:val="single" w:sz="4" w:space="0" w:color="000000"/>
              <w:right w:val="single" w:sz="4" w:space="0" w:color="000000"/>
            </w:tcBorders>
            <w:shd w:val="clear" w:color="auto" w:fill="auto"/>
            <w:noWrap/>
            <w:hideMark/>
          </w:tcPr>
          <w:p w14:paraId="1313A10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1526D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7FE0C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DEB74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2B586B" w14:textId="77777777" w:rsidR="001333F2" w:rsidRPr="008B76E1" w:rsidRDefault="001333F2" w:rsidP="001333F2">
            <w:pPr>
              <w:jc w:val="right"/>
              <w:rPr>
                <w:color w:val="000000"/>
              </w:rPr>
            </w:pPr>
            <w:r w:rsidRPr="008B76E1">
              <w:rPr>
                <w:color w:val="000000"/>
              </w:rPr>
              <w:t>26 307 900,00</w:t>
            </w:r>
          </w:p>
        </w:tc>
      </w:tr>
      <w:tr w:rsidR="001333F2" w:rsidRPr="008B76E1" w14:paraId="183742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9C227A"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3E362AE" w14:textId="77777777" w:rsidR="001333F2" w:rsidRPr="008B76E1" w:rsidRDefault="001333F2" w:rsidP="001333F2">
            <w:pPr>
              <w:jc w:val="center"/>
              <w:rPr>
                <w:color w:val="000000"/>
              </w:rPr>
            </w:pPr>
            <w:r w:rsidRPr="008B76E1">
              <w:rPr>
                <w:color w:val="000000"/>
              </w:rPr>
              <w:t xml:space="preserve">04 4 07 21650 </w:t>
            </w:r>
          </w:p>
        </w:tc>
        <w:tc>
          <w:tcPr>
            <w:tcW w:w="850" w:type="dxa"/>
            <w:tcBorders>
              <w:top w:val="nil"/>
              <w:left w:val="nil"/>
              <w:bottom w:val="single" w:sz="4" w:space="0" w:color="000000"/>
              <w:right w:val="single" w:sz="4" w:space="0" w:color="000000"/>
            </w:tcBorders>
            <w:shd w:val="clear" w:color="auto" w:fill="auto"/>
            <w:noWrap/>
            <w:hideMark/>
          </w:tcPr>
          <w:p w14:paraId="754DAE8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2DAB6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14EB4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92D55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103111" w14:textId="77777777" w:rsidR="001333F2" w:rsidRPr="008B76E1" w:rsidRDefault="001333F2" w:rsidP="001333F2">
            <w:pPr>
              <w:jc w:val="right"/>
              <w:rPr>
                <w:color w:val="000000"/>
              </w:rPr>
            </w:pPr>
            <w:r w:rsidRPr="008B76E1">
              <w:rPr>
                <w:color w:val="000000"/>
              </w:rPr>
              <w:t>26 307 900,00</w:t>
            </w:r>
          </w:p>
        </w:tc>
      </w:tr>
      <w:tr w:rsidR="001333F2" w:rsidRPr="008B76E1" w14:paraId="5808D5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05B719"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54E022A" w14:textId="77777777" w:rsidR="001333F2" w:rsidRPr="008B76E1" w:rsidRDefault="001333F2" w:rsidP="001333F2">
            <w:pPr>
              <w:jc w:val="center"/>
              <w:rPr>
                <w:color w:val="000000"/>
              </w:rPr>
            </w:pPr>
            <w:r w:rsidRPr="008B76E1">
              <w:rPr>
                <w:color w:val="000000"/>
              </w:rPr>
              <w:t xml:space="preserve">04 4 07 21650 </w:t>
            </w:r>
          </w:p>
        </w:tc>
        <w:tc>
          <w:tcPr>
            <w:tcW w:w="850" w:type="dxa"/>
            <w:tcBorders>
              <w:top w:val="nil"/>
              <w:left w:val="nil"/>
              <w:bottom w:val="single" w:sz="4" w:space="0" w:color="000000"/>
              <w:right w:val="single" w:sz="4" w:space="0" w:color="000000"/>
            </w:tcBorders>
            <w:shd w:val="clear" w:color="auto" w:fill="auto"/>
            <w:noWrap/>
            <w:hideMark/>
          </w:tcPr>
          <w:p w14:paraId="5CB5D50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BB651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21BF2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AF23E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01C5A9" w14:textId="77777777" w:rsidR="001333F2" w:rsidRPr="008B76E1" w:rsidRDefault="001333F2" w:rsidP="001333F2">
            <w:pPr>
              <w:jc w:val="right"/>
              <w:rPr>
                <w:color w:val="000000"/>
              </w:rPr>
            </w:pPr>
            <w:r w:rsidRPr="008B76E1">
              <w:rPr>
                <w:color w:val="000000"/>
              </w:rPr>
              <w:t>26 307 900,00</w:t>
            </w:r>
          </w:p>
        </w:tc>
      </w:tr>
      <w:tr w:rsidR="001333F2" w:rsidRPr="008B76E1" w14:paraId="5C7DFE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FA8CFD"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57FFADC2" w14:textId="77777777" w:rsidR="001333F2" w:rsidRPr="008B76E1" w:rsidRDefault="001333F2" w:rsidP="001333F2">
            <w:pPr>
              <w:jc w:val="center"/>
              <w:rPr>
                <w:color w:val="000000"/>
              </w:rPr>
            </w:pPr>
            <w:r w:rsidRPr="008B76E1">
              <w:rPr>
                <w:color w:val="000000"/>
              </w:rPr>
              <w:t xml:space="preserve">04 4 07 21650 </w:t>
            </w:r>
          </w:p>
        </w:tc>
        <w:tc>
          <w:tcPr>
            <w:tcW w:w="850" w:type="dxa"/>
            <w:tcBorders>
              <w:top w:val="nil"/>
              <w:left w:val="nil"/>
              <w:bottom w:val="single" w:sz="4" w:space="0" w:color="000000"/>
              <w:right w:val="single" w:sz="4" w:space="0" w:color="000000"/>
            </w:tcBorders>
            <w:shd w:val="clear" w:color="auto" w:fill="auto"/>
            <w:noWrap/>
            <w:hideMark/>
          </w:tcPr>
          <w:p w14:paraId="06B9E23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429142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F7F044"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0C94C7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86B942" w14:textId="77777777" w:rsidR="001333F2" w:rsidRPr="008B76E1" w:rsidRDefault="001333F2" w:rsidP="001333F2">
            <w:pPr>
              <w:jc w:val="right"/>
              <w:rPr>
                <w:color w:val="000000"/>
              </w:rPr>
            </w:pPr>
            <w:r w:rsidRPr="008B76E1">
              <w:rPr>
                <w:color w:val="000000"/>
              </w:rPr>
              <w:t>26 307 900,00</w:t>
            </w:r>
          </w:p>
        </w:tc>
      </w:tr>
      <w:tr w:rsidR="001333F2" w:rsidRPr="008B76E1" w14:paraId="49E100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A7E43D"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BEBE496" w14:textId="77777777" w:rsidR="001333F2" w:rsidRPr="008B76E1" w:rsidRDefault="001333F2" w:rsidP="001333F2">
            <w:pPr>
              <w:jc w:val="center"/>
              <w:rPr>
                <w:color w:val="000000"/>
              </w:rPr>
            </w:pPr>
            <w:r w:rsidRPr="008B76E1">
              <w:rPr>
                <w:color w:val="000000"/>
              </w:rPr>
              <w:t xml:space="preserve">04 4 07 21650 </w:t>
            </w:r>
          </w:p>
        </w:tc>
        <w:tc>
          <w:tcPr>
            <w:tcW w:w="850" w:type="dxa"/>
            <w:tcBorders>
              <w:top w:val="nil"/>
              <w:left w:val="nil"/>
              <w:bottom w:val="single" w:sz="4" w:space="0" w:color="000000"/>
              <w:right w:val="single" w:sz="4" w:space="0" w:color="000000"/>
            </w:tcBorders>
            <w:shd w:val="clear" w:color="auto" w:fill="auto"/>
            <w:noWrap/>
            <w:hideMark/>
          </w:tcPr>
          <w:p w14:paraId="73ACFB9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3D03C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C607F7"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92C441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23C99B1" w14:textId="77777777" w:rsidR="001333F2" w:rsidRPr="008B76E1" w:rsidRDefault="001333F2" w:rsidP="001333F2">
            <w:pPr>
              <w:jc w:val="right"/>
              <w:rPr>
                <w:color w:val="000000"/>
              </w:rPr>
            </w:pPr>
            <w:r w:rsidRPr="008B76E1">
              <w:rPr>
                <w:color w:val="000000"/>
              </w:rPr>
              <w:t>26 307 900,00</w:t>
            </w:r>
          </w:p>
        </w:tc>
      </w:tr>
      <w:tr w:rsidR="001333F2" w:rsidRPr="008B76E1" w14:paraId="091E72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E6C3B4"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AEEB731" w14:textId="77777777" w:rsidR="001333F2" w:rsidRPr="008B76E1" w:rsidRDefault="001333F2" w:rsidP="001333F2">
            <w:pPr>
              <w:jc w:val="center"/>
              <w:rPr>
                <w:color w:val="000000"/>
              </w:rPr>
            </w:pPr>
            <w:r w:rsidRPr="008B76E1">
              <w:rPr>
                <w:color w:val="000000"/>
              </w:rPr>
              <w:t xml:space="preserve">04 4 07 21650 </w:t>
            </w:r>
          </w:p>
        </w:tc>
        <w:tc>
          <w:tcPr>
            <w:tcW w:w="850" w:type="dxa"/>
            <w:tcBorders>
              <w:top w:val="nil"/>
              <w:left w:val="nil"/>
              <w:bottom w:val="single" w:sz="4" w:space="0" w:color="000000"/>
              <w:right w:val="single" w:sz="4" w:space="0" w:color="000000"/>
            </w:tcBorders>
            <w:shd w:val="clear" w:color="auto" w:fill="auto"/>
            <w:noWrap/>
            <w:hideMark/>
          </w:tcPr>
          <w:p w14:paraId="42F6B4B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D80534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07D9D6"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B3C90B4"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D881871" w14:textId="77777777" w:rsidR="001333F2" w:rsidRPr="008B76E1" w:rsidRDefault="001333F2" w:rsidP="001333F2">
            <w:pPr>
              <w:jc w:val="right"/>
              <w:rPr>
                <w:color w:val="000000"/>
              </w:rPr>
            </w:pPr>
            <w:r w:rsidRPr="008B76E1">
              <w:rPr>
                <w:color w:val="000000"/>
              </w:rPr>
              <w:t>26 307 900,00</w:t>
            </w:r>
          </w:p>
        </w:tc>
      </w:tr>
      <w:tr w:rsidR="001333F2" w:rsidRPr="008B76E1" w14:paraId="55A88C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2434F1" w14:textId="77777777" w:rsidR="001333F2" w:rsidRPr="008B76E1" w:rsidRDefault="001333F2" w:rsidP="001333F2">
            <w:pPr>
              <w:rPr>
                <w:color w:val="000000"/>
                <w:sz w:val="22"/>
                <w:szCs w:val="22"/>
              </w:rPr>
            </w:pPr>
            <w:r w:rsidRPr="008B76E1">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43" w:type="dxa"/>
            <w:tcBorders>
              <w:top w:val="nil"/>
              <w:left w:val="nil"/>
              <w:bottom w:val="single" w:sz="4" w:space="0" w:color="000000"/>
              <w:right w:val="single" w:sz="4" w:space="0" w:color="000000"/>
            </w:tcBorders>
            <w:shd w:val="clear" w:color="auto" w:fill="auto"/>
            <w:noWrap/>
            <w:hideMark/>
          </w:tcPr>
          <w:p w14:paraId="380FE68E" w14:textId="77777777" w:rsidR="001333F2" w:rsidRPr="008B76E1" w:rsidRDefault="001333F2" w:rsidP="001333F2">
            <w:pPr>
              <w:jc w:val="center"/>
              <w:rPr>
                <w:color w:val="000000"/>
              </w:rPr>
            </w:pPr>
            <w:r w:rsidRPr="008B76E1">
              <w:rPr>
                <w:color w:val="000000"/>
              </w:rPr>
              <w:t xml:space="preserve">04 4 07 53630 </w:t>
            </w:r>
          </w:p>
        </w:tc>
        <w:tc>
          <w:tcPr>
            <w:tcW w:w="850" w:type="dxa"/>
            <w:tcBorders>
              <w:top w:val="nil"/>
              <w:left w:val="nil"/>
              <w:bottom w:val="single" w:sz="4" w:space="0" w:color="000000"/>
              <w:right w:val="single" w:sz="4" w:space="0" w:color="000000"/>
            </w:tcBorders>
            <w:shd w:val="clear" w:color="auto" w:fill="auto"/>
            <w:noWrap/>
            <w:hideMark/>
          </w:tcPr>
          <w:p w14:paraId="550CA9B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D8441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B952C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A9015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A471A5" w14:textId="77777777" w:rsidR="001333F2" w:rsidRPr="008B76E1" w:rsidRDefault="001333F2" w:rsidP="001333F2">
            <w:pPr>
              <w:jc w:val="right"/>
              <w:rPr>
                <w:color w:val="000000"/>
              </w:rPr>
            </w:pPr>
            <w:r w:rsidRPr="008B76E1">
              <w:rPr>
                <w:color w:val="000000"/>
              </w:rPr>
              <w:t>36 091 400,00</w:t>
            </w:r>
          </w:p>
        </w:tc>
      </w:tr>
      <w:tr w:rsidR="001333F2" w:rsidRPr="008B76E1" w14:paraId="440A66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10AE27"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0F5DE32" w14:textId="77777777" w:rsidR="001333F2" w:rsidRPr="008B76E1" w:rsidRDefault="001333F2" w:rsidP="001333F2">
            <w:pPr>
              <w:jc w:val="center"/>
              <w:rPr>
                <w:color w:val="000000"/>
              </w:rPr>
            </w:pPr>
            <w:r w:rsidRPr="008B76E1">
              <w:rPr>
                <w:color w:val="000000"/>
              </w:rPr>
              <w:t xml:space="preserve">04 4 07 53630 </w:t>
            </w:r>
          </w:p>
        </w:tc>
        <w:tc>
          <w:tcPr>
            <w:tcW w:w="850" w:type="dxa"/>
            <w:tcBorders>
              <w:top w:val="nil"/>
              <w:left w:val="nil"/>
              <w:bottom w:val="single" w:sz="4" w:space="0" w:color="000000"/>
              <w:right w:val="single" w:sz="4" w:space="0" w:color="000000"/>
            </w:tcBorders>
            <w:shd w:val="clear" w:color="auto" w:fill="auto"/>
            <w:noWrap/>
            <w:hideMark/>
          </w:tcPr>
          <w:p w14:paraId="1359D75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A700C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D5491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61511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6FD9FC" w14:textId="77777777" w:rsidR="001333F2" w:rsidRPr="008B76E1" w:rsidRDefault="001333F2" w:rsidP="001333F2">
            <w:pPr>
              <w:jc w:val="right"/>
              <w:rPr>
                <w:color w:val="000000"/>
              </w:rPr>
            </w:pPr>
            <w:r w:rsidRPr="008B76E1">
              <w:rPr>
                <w:color w:val="000000"/>
              </w:rPr>
              <w:t>36 091 400,00</w:t>
            </w:r>
          </w:p>
        </w:tc>
      </w:tr>
      <w:tr w:rsidR="001333F2" w:rsidRPr="008B76E1" w14:paraId="2F0805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FBA6D8"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1A3C9D8A" w14:textId="77777777" w:rsidR="001333F2" w:rsidRPr="008B76E1" w:rsidRDefault="001333F2" w:rsidP="001333F2">
            <w:pPr>
              <w:jc w:val="center"/>
              <w:rPr>
                <w:color w:val="000000"/>
              </w:rPr>
            </w:pPr>
            <w:r w:rsidRPr="008B76E1">
              <w:rPr>
                <w:color w:val="000000"/>
              </w:rPr>
              <w:t xml:space="preserve">04 4 07 53630 </w:t>
            </w:r>
          </w:p>
        </w:tc>
        <w:tc>
          <w:tcPr>
            <w:tcW w:w="850" w:type="dxa"/>
            <w:tcBorders>
              <w:top w:val="nil"/>
              <w:left w:val="nil"/>
              <w:bottom w:val="single" w:sz="4" w:space="0" w:color="000000"/>
              <w:right w:val="single" w:sz="4" w:space="0" w:color="000000"/>
            </w:tcBorders>
            <w:shd w:val="clear" w:color="auto" w:fill="auto"/>
            <w:noWrap/>
            <w:hideMark/>
          </w:tcPr>
          <w:p w14:paraId="22746E4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B78E0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CFB20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EC8A9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8D5524" w14:textId="77777777" w:rsidR="001333F2" w:rsidRPr="008B76E1" w:rsidRDefault="001333F2" w:rsidP="001333F2">
            <w:pPr>
              <w:jc w:val="right"/>
              <w:rPr>
                <w:color w:val="000000"/>
              </w:rPr>
            </w:pPr>
            <w:r w:rsidRPr="008B76E1">
              <w:rPr>
                <w:color w:val="000000"/>
              </w:rPr>
              <w:t>36 091 400,00</w:t>
            </w:r>
          </w:p>
        </w:tc>
      </w:tr>
      <w:tr w:rsidR="001333F2" w:rsidRPr="008B76E1" w14:paraId="4FCC0D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D4F90C"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4263296F" w14:textId="77777777" w:rsidR="001333F2" w:rsidRPr="008B76E1" w:rsidRDefault="001333F2" w:rsidP="001333F2">
            <w:pPr>
              <w:jc w:val="center"/>
              <w:rPr>
                <w:color w:val="000000"/>
              </w:rPr>
            </w:pPr>
            <w:r w:rsidRPr="008B76E1">
              <w:rPr>
                <w:color w:val="000000"/>
              </w:rPr>
              <w:t xml:space="preserve">04 4 07 53630 </w:t>
            </w:r>
          </w:p>
        </w:tc>
        <w:tc>
          <w:tcPr>
            <w:tcW w:w="850" w:type="dxa"/>
            <w:tcBorders>
              <w:top w:val="nil"/>
              <w:left w:val="nil"/>
              <w:bottom w:val="single" w:sz="4" w:space="0" w:color="000000"/>
              <w:right w:val="single" w:sz="4" w:space="0" w:color="000000"/>
            </w:tcBorders>
            <w:shd w:val="clear" w:color="auto" w:fill="auto"/>
            <w:noWrap/>
            <w:hideMark/>
          </w:tcPr>
          <w:p w14:paraId="71396CA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09262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092232"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671C05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EBA956" w14:textId="77777777" w:rsidR="001333F2" w:rsidRPr="008B76E1" w:rsidRDefault="001333F2" w:rsidP="001333F2">
            <w:pPr>
              <w:jc w:val="right"/>
              <w:rPr>
                <w:color w:val="000000"/>
              </w:rPr>
            </w:pPr>
            <w:r w:rsidRPr="008B76E1">
              <w:rPr>
                <w:color w:val="000000"/>
              </w:rPr>
              <w:t>36 091 400,00</w:t>
            </w:r>
          </w:p>
        </w:tc>
      </w:tr>
      <w:tr w:rsidR="001333F2" w:rsidRPr="008B76E1" w14:paraId="7423B4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395459"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C65B7FE" w14:textId="77777777" w:rsidR="001333F2" w:rsidRPr="008B76E1" w:rsidRDefault="001333F2" w:rsidP="001333F2">
            <w:pPr>
              <w:jc w:val="center"/>
              <w:rPr>
                <w:color w:val="000000"/>
              </w:rPr>
            </w:pPr>
            <w:r w:rsidRPr="008B76E1">
              <w:rPr>
                <w:color w:val="000000"/>
              </w:rPr>
              <w:t xml:space="preserve">04 4 07 53630 </w:t>
            </w:r>
          </w:p>
        </w:tc>
        <w:tc>
          <w:tcPr>
            <w:tcW w:w="850" w:type="dxa"/>
            <w:tcBorders>
              <w:top w:val="nil"/>
              <w:left w:val="nil"/>
              <w:bottom w:val="single" w:sz="4" w:space="0" w:color="000000"/>
              <w:right w:val="single" w:sz="4" w:space="0" w:color="000000"/>
            </w:tcBorders>
            <w:shd w:val="clear" w:color="auto" w:fill="auto"/>
            <w:noWrap/>
            <w:hideMark/>
          </w:tcPr>
          <w:p w14:paraId="7550670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88E97D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641AC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865026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61B65F8" w14:textId="77777777" w:rsidR="001333F2" w:rsidRPr="008B76E1" w:rsidRDefault="001333F2" w:rsidP="001333F2">
            <w:pPr>
              <w:jc w:val="right"/>
              <w:rPr>
                <w:color w:val="000000"/>
              </w:rPr>
            </w:pPr>
            <w:r w:rsidRPr="008B76E1">
              <w:rPr>
                <w:color w:val="000000"/>
              </w:rPr>
              <w:t>36 091 400,00</w:t>
            </w:r>
          </w:p>
        </w:tc>
      </w:tr>
      <w:tr w:rsidR="001333F2" w:rsidRPr="008B76E1" w14:paraId="430EF1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BE880D"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07618FD" w14:textId="77777777" w:rsidR="001333F2" w:rsidRPr="008B76E1" w:rsidRDefault="001333F2" w:rsidP="001333F2">
            <w:pPr>
              <w:jc w:val="center"/>
              <w:rPr>
                <w:color w:val="000000"/>
              </w:rPr>
            </w:pPr>
            <w:r w:rsidRPr="008B76E1">
              <w:rPr>
                <w:color w:val="000000"/>
              </w:rPr>
              <w:t xml:space="preserve">04 4 07 53630 </w:t>
            </w:r>
          </w:p>
        </w:tc>
        <w:tc>
          <w:tcPr>
            <w:tcW w:w="850" w:type="dxa"/>
            <w:tcBorders>
              <w:top w:val="nil"/>
              <w:left w:val="nil"/>
              <w:bottom w:val="single" w:sz="4" w:space="0" w:color="000000"/>
              <w:right w:val="single" w:sz="4" w:space="0" w:color="000000"/>
            </w:tcBorders>
            <w:shd w:val="clear" w:color="auto" w:fill="auto"/>
            <w:noWrap/>
            <w:hideMark/>
          </w:tcPr>
          <w:p w14:paraId="2DA9799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A9EA2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8977CB"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2C59078"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04430C0" w14:textId="77777777" w:rsidR="001333F2" w:rsidRPr="008B76E1" w:rsidRDefault="001333F2" w:rsidP="001333F2">
            <w:pPr>
              <w:jc w:val="right"/>
              <w:rPr>
                <w:color w:val="000000"/>
              </w:rPr>
            </w:pPr>
            <w:r w:rsidRPr="008B76E1">
              <w:rPr>
                <w:color w:val="000000"/>
              </w:rPr>
              <w:t>36 091 400,00</w:t>
            </w:r>
          </w:p>
        </w:tc>
      </w:tr>
      <w:tr w:rsidR="001333F2" w:rsidRPr="008B76E1" w14:paraId="42491F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525985" w14:textId="77777777" w:rsidR="001333F2" w:rsidRPr="008B76E1" w:rsidRDefault="001333F2" w:rsidP="001333F2">
            <w:pPr>
              <w:rPr>
                <w:color w:val="000000"/>
                <w:sz w:val="22"/>
                <w:szCs w:val="22"/>
              </w:rPr>
            </w:pPr>
            <w:r w:rsidRPr="008B76E1">
              <w:rPr>
                <w:color w:val="000000"/>
                <w:sz w:val="22"/>
                <w:szCs w:val="22"/>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c>
          <w:tcPr>
            <w:tcW w:w="1843" w:type="dxa"/>
            <w:tcBorders>
              <w:top w:val="nil"/>
              <w:left w:val="nil"/>
              <w:bottom w:val="single" w:sz="4" w:space="0" w:color="000000"/>
              <w:right w:val="single" w:sz="4" w:space="0" w:color="000000"/>
            </w:tcBorders>
            <w:shd w:val="clear" w:color="auto" w:fill="auto"/>
            <w:noWrap/>
            <w:hideMark/>
          </w:tcPr>
          <w:p w14:paraId="0540FD64" w14:textId="77777777" w:rsidR="001333F2" w:rsidRPr="008B76E1" w:rsidRDefault="001333F2" w:rsidP="001333F2">
            <w:pPr>
              <w:jc w:val="center"/>
              <w:rPr>
                <w:color w:val="000000"/>
              </w:rPr>
            </w:pPr>
            <w:r w:rsidRPr="008B76E1">
              <w:rPr>
                <w:color w:val="000000"/>
              </w:rPr>
              <w:t xml:space="preserve">04 4 07 60270 </w:t>
            </w:r>
          </w:p>
        </w:tc>
        <w:tc>
          <w:tcPr>
            <w:tcW w:w="850" w:type="dxa"/>
            <w:tcBorders>
              <w:top w:val="nil"/>
              <w:left w:val="nil"/>
              <w:bottom w:val="single" w:sz="4" w:space="0" w:color="000000"/>
              <w:right w:val="single" w:sz="4" w:space="0" w:color="000000"/>
            </w:tcBorders>
            <w:shd w:val="clear" w:color="auto" w:fill="auto"/>
            <w:noWrap/>
            <w:hideMark/>
          </w:tcPr>
          <w:p w14:paraId="2945900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B397A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CD376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D37FE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DE82B5" w14:textId="77777777" w:rsidR="001333F2" w:rsidRPr="008B76E1" w:rsidRDefault="001333F2" w:rsidP="001333F2">
            <w:pPr>
              <w:jc w:val="right"/>
              <w:rPr>
                <w:color w:val="000000"/>
              </w:rPr>
            </w:pPr>
            <w:r w:rsidRPr="008B76E1">
              <w:rPr>
                <w:color w:val="000000"/>
              </w:rPr>
              <w:t>750 000,00</w:t>
            </w:r>
          </w:p>
        </w:tc>
      </w:tr>
      <w:tr w:rsidR="001333F2" w:rsidRPr="008B76E1" w14:paraId="68F090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50824B"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DA3404D" w14:textId="77777777" w:rsidR="001333F2" w:rsidRPr="008B76E1" w:rsidRDefault="001333F2" w:rsidP="001333F2">
            <w:pPr>
              <w:jc w:val="center"/>
              <w:rPr>
                <w:color w:val="000000"/>
              </w:rPr>
            </w:pPr>
            <w:r w:rsidRPr="008B76E1">
              <w:rPr>
                <w:color w:val="000000"/>
              </w:rPr>
              <w:t xml:space="preserve">04 4 07 60270 </w:t>
            </w:r>
          </w:p>
        </w:tc>
        <w:tc>
          <w:tcPr>
            <w:tcW w:w="850" w:type="dxa"/>
            <w:tcBorders>
              <w:top w:val="nil"/>
              <w:left w:val="nil"/>
              <w:bottom w:val="single" w:sz="4" w:space="0" w:color="000000"/>
              <w:right w:val="single" w:sz="4" w:space="0" w:color="000000"/>
            </w:tcBorders>
            <w:shd w:val="clear" w:color="auto" w:fill="auto"/>
            <w:noWrap/>
            <w:hideMark/>
          </w:tcPr>
          <w:p w14:paraId="0AE6A7A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DB9CDA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12D39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4CE90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93A368" w14:textId="77777777" w:rsidR="001333F2" w:rsidRPr="008B76E1" w:rsidRDefault="001333F2" w:rsidP="001333F2">
            <w:pPr>
              <w:jc w:val="right"/>
              <w:rPr>
                <w:color w:val="000000"/>
              </w:rPr>
            </w:pPr>
            <w:r w:rsidRPr="008B76E1">
              <w:rPr>
                <w:color w:val="000000"/>
              </w:rPr>
              <w:t>750 000,00</w:t>
            </w:r>
          </w:p>
        </w:tc>
      </w:tr>
      <w:tr w:rsidR="001333F2" w:rsidRPr="008B76E1" w14:paraId="45EDBF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EAB953"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1AD490C1" w14:textId="77777777" w:rsidR="001333F2" w:rsidRPr="008B76E1" w:rsidRDefault="001333F2" w:rsidP="001333F2">
            <w:pPr>
              <w:jc w:val="center"/>
              <w:rPr>
                <w:color w:val="000000"/>
              </w:rPr>
            </w:pPr>
            <w:r w:rsidRPr="008B76E1">
              <w:rPr>
                <w:color w:val="000000"/>
              </w:rPr>
              <w:t xml:space="preserve">04 4 07 60270 </w:t>
            </w:r>
          </w:p>
        </w:tc>
        <w:tc>
          <w:tcPr>
            <w:tcW w:w="850" w:type="dxa"/>
            <w:tcBorders>
              <w:top w:val="nil"/>
              <w:left w:val="nil"/>
              <w:bottom w:val="single" w:sz="4" w:space="0" w:color="000000"/>
              <w:right w:val="single" w:sz="4" w:space="0" w:color="000000"/>
            </w:tcBorders>
            <w:shd w:val="clear" w:color="auto" w:fill="auto"/>
            <w:noWrap/>
            <w:hideMark/>
          </w:tcPr>
          <w:p w14:paraId="67C1E94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1FD06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8A669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8F908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A7FEFC" w14:textId="77777777" w:rsidR="001333F2" w:rsidRPr="008B76E1" w:rsidRDefault="001333F2" w:rsidP="001333F2">
            <w:pPr>
              <w:jc w:val="right"/>
              <w:rPr>
                <w:color w:val="000000"/>
              </w:rPr>
            </w:pPr>
            <w:r w:rsidRPr="008B76E1">
              <w:rPr>
                <w:color w:val="000000"/>
              </w:rPr>
              <w:t>750 000,00</w:t>
            </w:r>
          </w:p>
        </w:tc>
      </w:tr>
      <w:tr w:rsidR="001333F2" w:rsidRPr="008B76E1" w14:paraId="1B4AD7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C9DD3B"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7738F985" w14:textId="77777777" w:rsidR="001333F2" w:rsidRPr="008B76E1" w:rsidRDefault="001333F2" w:rsidP="001333F2">
            <w:pPr>
              <w:jc w:val="center"/>
              <w:rPr>
                <w:color w:val="000000"/>
              </w:rPr>
            </w:pPr>
            <w:r w:rsidRPr="008B76E1">
              <w:rPr>
                <w:color w:val="000000"/>
              </w:rPr>
              <w:t xml:space="preserve">04 4 07 60270 </w:t>
            </w:r>
          </w:p>
        </w:tc>
        <w:tc>
          <w:tcPr>
            <w:tcW w:w="850" w:type="dxa"/>
            <w:tcBorders>
              <w:top w:val="nil"/>
              <w:left w:val="nil"/>
              <w:bottom w:val="single" w:sz="4" w:space="0" w:color="000000"/>
              <w:right w:val="single" w:sz="4" w:space="0" w:color="000000"/>
            </w:tcBorders>
            <w:shd w:val="clear" w:color="auto" w:fill="auto"/>
            <w:noWrap/>
            <w:hideMark/>
          </w:tcPr>
          <w:p w14:paraId="5FC9626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D098E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87ACF1"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C02622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7C72BF" w14:textId="77777777" w:rsidR="001333F2" w:rsidRPr="008B76E1" w:rsidRDefault="001333F2" w:rsidP="001333F2">
            <w:pPr>
              <w:jc w:val="right"/>
              <w:rPr>
                <w:color w:val="000000"/>
              </w:rPr>
            </w:pPr>
            <w:r w:rsidRPr="008B76E1">
              <w:rPr>
                <w:color w:val="000000"/>
              </w:rPr>
              <w:t>750 000,00</w:t>
            </w:r>
          </w:p>
        </w:tc>
      </w:tr>
      <w:tr w:rsidR="001333F2" w:rsidRPr="008B76E1" w14:paraId="50F767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3B8DEB"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4C04079" w14:textId="77777777" w:rsidR="001333F2" w:rsidRPr="008B76E1" w:rsidRDefault="001333F2" w:rsidP="001333F2">
            <w:pPr>
              <w:jc w:val="center"/>
              <w:rPr>
                <w:color w:val="000000"/>
              </w:rPr>
            </w:pPr>
            <w:r w:rsidRPr="008B76E1">
              <w:rPr>
                <w:color w:val="000000"/>
              </w:rPr>
              <w:t xml:space="preserve">04 4 07 60270 </w:t>
            </w:r>
          </w:p>
        </w:tc>
        <w:tc>
          <w:tcPr>
            <w:tcW w:w="850" w:type="dxa"/>
            <w:tcBorders>
              <w:top w:val="nil"/>
              <w:left w:val="nil"/>
              <w:bottom w:val="single" w:sz="4" w:space="0" w:color="000000"/>
              <w:right w:val="single" w:sz="4" w:space="0" w:color="000000"/>
            </w:tcBorders>
            <w:shd w:val="clear" w:color="auto" w:fill="auto"/>
            <w:noWrap/>
            <w:hideMark/>
          </w:tcPr>
          <w:p w14:paraId="5E761C1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20E97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AA244C"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33F40F6"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CAC16E6" w14:textId="77777777" w:rsidR="001333F2" w:rsidRPr="008B76E1" w:rsidRDefault="001333F2" w:rsidP="001333F2">
            <w:pPr>
              <w:jc w:val="right"/>
              <w:rPr>
                <w:color w:val="000000"/>
              </w:rPr>
            </w:pPr>
            <w:r w:rsidRPr="008B76E1">
              <w:rPr>
                <w:color w:val="000000"/>
              </w:rPr>
              <w:t>750 000,00</w:t>
            </w:r>
          </w:p>
        </w:tc>
      </w:tr>
      <w:tr w:rsidR="001333F2" w:rsidRPr="008B76E1" w14:paraId="51197A7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457DFB"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AFED131" w14:textId="77777777" w:rsidR="001333F2" w:rsidRPr="008B76E1" w:rsidRDefault="001333F2" w:rsidP="001333F2">
            <w:pPr>
              <w:jc w:val="center"/>
              <w:rPr>
                <w:color w:val="000000"/>
              </w:rPr>
            </w:pPr>
            <w:r w:rsidRPr="008B76E1">
              <w:rPr>
                <w:color w:val="000000"/>
              </w:rPr>
              <w:t xml:space="preserve">04 4 07 60270 </w:t>
            </w:r>
          </w:p>
        </w:tc>
        <w:tc>
          <w:tcPr>
            <w:tcW w:w="850" w:type="dxa"/>
            <w:tcBorders>
              <w:top w:val="nil"/>
              <w:left w:val="nil"/>
              <w:bottom w:val="single" w:sz="4" w:space="0" w:color="000000"/>
              <w:right w:val="single" w:sz="4" w:space="0" w:color="000000"/>
            </w:tcBorders>
            <w:shd w:val="clear" w:color="auto" w:fill="auto"/>
            <w:noWrap/>
            <w:hideMark/>
          </w:tcPr>
          <w:p w14:paraId="6CABF17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B5AF93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1843A6"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9E7EA69"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1186CF9" w14:textId="77777777" w:rsidR="001333F2" w:rsidRPr="008B76E1" w:rsidRDefault="001333F2" w:rsidP="001333F2">
            <w:pPr>
              <w:jc w:val="right"/>
              <w:rPr>
                <w:color w:val="000000"/>
              </w:rPr>
            </w:pPr>
            <w:r w:rsidRPr="008B76E1">
              <w:rPr>
                <w:color w:val="000000"/>
              </w:rPr>
              <w:t>750 000,00</w:t>
            </w:r>
          </w:p>
        </w:tc>
      </w:tr>
      <w:tr w:rsidR="001333F2" w:rsidRPr="008B76E1" w14:paraId="41FE97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7B807E" w14:textId="77777777" w:rsidR="001333F2" w:rsidRPr="008B76E1" w:rsidRDefault="001333F2" w:rsidP="001333F2">
            <w:pPr>
              <w:rPr>
                <w:color w:val="000000"/>
                <w:sz w:val="22"/>
                <w:szCs w:val="22"/>
              </w:rPr>
            </w:pPr>
            <w:r w:rsidRPr="008B76E1">
              <w:rPr>
                <w:color w:val="000000"/>
                <w:sz w:val="22"/>
                <w:szCs w:val="22"/>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71FD3F22" w14:textId="77777777" w:rsidR="001333F2" w:rsidRPr="008B76E1" w:rsidRDefault="001333F2" w:rsidP="001333F2">
            <w:pPr>
              <w:jc w:val="center"/>
              <w:rPr>
                <w:color w:val="000000"/>
              </w:rPr>
            </w:pPr>
            <w:r w:rsidRPr="008B76E1">
              <w:rPr>
                <w:color w:val="000000"/>
              </w:rPr>
              <w:t xml:space="preserve">04 4 07 61490 </w:t>
            </w:r>
          </w:p>
        </w:tc>
        <w:tc>
          <w:tcPr>
            <w:tcW w:w="850" w:type="dxa"/>
            <w:tcBorders>
              <w:top w:val="nil"/>
              <w:left w:val="nil"/>
              <w:bottom w:val="single" w:sz="4" w:space="0" w:color="000000"/>
              <w:right w:val="single" w:sz="4" w:space="0" w:color="000000"/>
            </w:tcBorders>
            <w:shd w:val="clear" w:color="auto" w:fill="auto"/>
            <w:noWrap/>
            <w:hideMark/>
          </w:tcPr>
          <w:p w14:paraId="1B6BE1A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BBB51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1EA71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FC19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5C0A2A" w14:textId="77777777" w:rsidR="001333F2" w:rsidRPr="008B76E1" w:rsidRDefault="001333F2" w:rsidP="001333F2">
            <w:pPr>
              <w:jc w:val="right"/>
              <w:rPr>
                <w:color w:val="000000"/>
              </w:rPr>
            </w:pPr>
            <w:r w:rsidRPr="008B76E1">
              <w:rPr>
                <w:color w:val="000000"/>
              </w:rPr>
              <w:t>6 836 200,00</w:t>
            </w:r>
          </w:p>
        </w:tc>
      </w:tr>
      <w:tr w:rsidR="001333F2" w:rsidRPr="008B76E1" w14:paraId="4FE5D7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0A6DBF"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E2115D3" w14:textId="77777777" w:rsidR="001333F2" w:rsidRPr="008B76E1" w:rsidRDefault="001333F2" w:rsidP="001333F2">
            <w:pPr>
              <w:jc w:val="center"/>
              <w:rPr>
                <w:color w:val="000000"/>
              </w:rPr>
            </w:pPr>
            <w:r w:rsidRPr="008B76E1">
              <w:rPr>
                <w:color w:val="000000"/>
              </w:rPr>
              <w:t xml:space="preserve">04 4 07 61490 </w:t>
            </w:r>
          </w:p>
        </w:tc>
        <w:tc>
          <w:tcPr>
            <w:tcW w:w="850" w:type="dxa"/>
            <w:tcBorders>
              <w:top w:val="nil"/>
              <w:left w:val="nil"/>
              <w:bottom w:val="single" w:sz="4" w:space="0" w:color="000000"/>
              <w:right w:val="single" w:sz="4" w:space="0" w:color="000000"/>
            </w:tcBorders>
            <w:shd w:val="clear" w:color="auto" w:fill="auto"/>
            <w:noWrap/>
            <w:hideMark/>
          </w:tcPr>
          <w:p w14:paraId="464F068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0BA892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2CF07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11E7C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F4F84A" w14:textId="77777777" w:rsidR="001333F2" w:rsidRPr="008B76E1" w:rsidRDefault="001333F2" w:rsidP="001333F2">
            <w:pPr>
              <w:jc w:val="right"/>
              <w:rPr>
                <w:color w:val="000000"/>
              </w:rPr>
            </w:pPr>
            <w:r w:rsidRPr="008B76E1">
              <w:rPr>
                <w:color w:val="000000"/>
              </w:rPr>
              <w:t>6 836 200,00</w:t>
            </w:r>
          </w:p>
        </w:tc>
      </w:tr>
      <w:tr w:rsidR="001333F2" w:rsidRPr="008B76E1" w14:paraId="531EA0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7D685D"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9199166" w14:textId="77777777" w:rsidR="001333F2" w:rsidRPr="008B76E1" w:rsidRDefault="001333F2" w:rsidP="001333F2">
            <w:pPr>
              <w:jc w:val="center"/>
              <w:rPr>
                <w:color w:val="000000"/>
              </w:rPr>
            </w:pPr>
            <w:r w:rsidRPr="008B76E1">
              <w:rPr>
                <w:color w:val="000000"/>
              </w:rPr>
              <w:t xml:space="preserve">04 4 07 61490 </w:t>
            </w:r>
          </w:p>
        </w:tc>
        <w:tc>
          <w:tcPr>
            <w:tcW w:w="850" w:type="dxa"/>
            <w:tcBorders>
              <w:top w:val="nil"/>
              <w:left w:val="nil"/>
              <w:bottom w:val="single" w:sz="4" w:space="0" w:color="000000"/>
              <w:right w:val="single" w:sz="4" w:space="0" w:color="000000"/>
            </w:tcBorders>
            <w:shd w:val="clear" w:color="auto" w:fill="auto"/>
            <w:noWrap/>
            <w:hideMark/>
          </w:tcPr>
          <w:p w14:paraId="74EBD92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F7C5D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6D234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EECBF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135130" w14:textId="77777777" w:rsidR="001333F2" w:rsidRPr="008B76E1" w:rsidRDefault="001333F2" w:rsidP="001333F2">
            <w:pPr>
              <w:jc w:val="right"/>
              <w:rPr>
                <w:color w:val="000000"/>
              </w:rPr>
            </w:pPr>
            <w:r w:rsidRPr="008B76E1">
              <w:rPr>
                <w:color w:val="000000"/>
              </w:rPr>
              <w:t>6 836 200,00</w:t>
            </w:r>
          </w:p>
        </w:tc>
      </w:tr>
      <w:tr w:rsidR="001333F2" w:rsidRPr="008B76E1" w14:paraId="4FB6B1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0C2780"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42542E78" w14:textId="77777777" w:rsidR="001333F2" w:rsidRPr="008B76E1" w:rsidRDefault="001333F2" w:rsidP="001333F2">
            <w:pPr>
              <w:jc w:val="center"/>
              <w:rPr>
                <w:color w:val="000000"/>
              </w:rPr>
            </w:pPr>
            <w:r w:rsidRPr="008B76E1">
              <w:rPr>
                <w:color w:val="000000"/>
              </w:rPr>
              <w:t xml:space="preserve">04 4 07 61490 </w:t>
            </w:r>
          </w:p>
        </w:tc>
        <w:tc>
          <w:tcPr>
            <w:tcW w:w="850" w:type="dxa"/>
            <w:tcBorders>
              <w:top w:val="nil"/>
              <w:left w:val="nil"/>
              <w:bottom w:val="single" w:sz="4" w:space="0" w:color="000000"/>
              <w:right w:val="single" w:sz="4" w:space="0" w:color="000000"/>
            </w:tcBorders>
            <w:shd w:val="clear" w:color="auto" w:fill="auto"/>
            <w:noWrap/>
            <w:hideMark/>
          </w:tcPr>
          <w:p w14:paraId="32878AA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E0344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42D71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7438AB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2E63C8" w14:textId="77777777" w:rsidR="001333F2" w:rsidRPr="008B76E1" w:rsidRDefault="001333F2" w:rsidP="001333F2">
            <w:pPr>
              <w:jc w:val="right"/>
              <w:rPr>
                <w:color w:val="000000"/>
              </w:rPr>
            </w:pPr>
            <w:r w:rsidRPr="008B76E1">
              <w:rPr>
                <w:color w:val="000000"/>
              </w:rPr>
              <w:t>6 836 200,00</w:t>
            </w:r>
          </w:p>
        </w:tc>
      </w:tr>
      <w:tr w:rsidR="001333F2" w:rsidRPr="008B76E1" w14:paraId="2BAD80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C2285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991BDAF" w14:textId="77777777" w:rsidR="001333F2" w:rsidRPr="008B76E1" w:rsidRDefault="001333F2" w:rsidP="001333F2">
            <w:pPr>
              <w:jc w:val="center"/>
              <w:rPr>
                <w:color w:val="000000"/>
              </w:rPr>
            </w:pPr>
            <w:r w:rsidRPr="008B76E1">
              <w:rPr>
                <w:color w:val="000000"/>
              </w:rPr>
              <w:t xml:space="preserve">04 4 07 61490 </w:t>
            </w:r>
          </w:p>
        </w:tc>
        <w:tc>
          <w:tcPr>
            <w:tcW w:w="850" w:type="dxa"/>
            <w:tcBorders>
              <w:top w:val="nil"/>
              <w:left w:val="nil"/>
              <w:bottom w:val="single" w:sz="4" w:space="0" w:color="000000"/>
              <w:right w:val="single" w:sz="4" w:space="0" w:color="000000"/>
            </w:tcBorders>
            <w:shd w:val="clear" w:color="auto" w:fill="auto"/>
            <w:noWrap/>
            <w:hideMark/>
          </w:tcPr>
          <w:p w14:paraId="1726D1F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52DAE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A5DE9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659F41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3F51182" w14:textId="77777777" w:rsidR="001333F2" w:rsidRPr="008B76E1" w:rsidRDefault="001333F2" w:rsidP="001333F2">
            <w:pPr>
              <w:jc w:val="right"/>
              <w:rPr>
                <w:color w:val="000000"/>
              </w:rPr>
            </w:pPr>
            <w:r w:rsidRPr="008B76E1">
              <w:rPr>
                <w:color w:val="000000"/>
              </w:rPr>
              <w:t>6 836 200,00</w:t>
            </w:r>
          </w:p>
        </w:tc>
      </w:tr>
      <w:tr w:rsidR="001333F2" w:rsidRPr="008B76E1" w14:paraId="3857189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1BBB15"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4E4E1F4" w14:textId="77777777" w:rsidR="001333F2" w:rsidRPr="008B76E1" w:rsidRDefault="001333F2" w:rsidP="001333F2">
            <w:pPr>
              <w:jc w:val="center"/>
              <w:rPr>
                <w:color w:val="000000"/>
              </w:rPr>
            </w:pPr>
            <w:r w:rsidRPr="008B76E1">
              <w:rPr>
                <w:color w:val="000000"/>
              </w:rPr>
              <w:t xml:space="preserve">04 4 07 61490 </w:t>
            </w:r>
          </w:p>
        </w:tc>
        <w:tc>
          <w:tcPr>
            <w:tcW w:w="850" w:type="dxa"/>
            <w:tcBorders>
              <w:top w:val="nil"/>
              <w:left w:val="nil"/>
              <w:bottom w:val="single" w:sz="4" w:space="0" w:color="000000"/>
              <w:right w:val="single" w:sz="4" w:space="0" w:color="000000"/>
            </w:tcBorders>
            <w:shd w:val="clear" w:color="auto" w:fill="auto"/>
            <w:noWrap/>
            <w:hideMark/>
          </w:tcPr>
          <w:p w14:paraId="6BBD38D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53B4D5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13523B"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34687CA"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3D40881" w14:textId="77777777" w:rsidR="001333F2" w:rsidRPr="008B76E1" w:rsidRDefault="001333F2" w:rsidP="001333F2">
            <w:pPr>
              <w:jc w:val="right"/>
              <w:rPr>
                <w:color w:val="000000"/>
              </w:rPr>
            </w:pPr>
            <w:r w:rsidRPr="008B76E1">
              <w:rPr>
                <w:color w:val="000000"/>
              </w:rPr>
              <w:t>1 927 700,00</w:t>
            </w:r>
          </w:p>
        </w:tc>
      </w:tr>
      <w:tr w:rsidR="001333F2" w:rsidRPr="008B76E1" w14:paraId="453721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56BCD6"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1A9713C5" w14:textId="77777777" w:rsidR="001333F2" w:rsidRPr="008B76E1" w:rsidRDefault="001333F2" w:rsidP="001333F2">
            <w:pPr>
              <w:jc w:val="center"/>
              <w:rPr>
                <w:color w:val="000000"/>
              </w:rPr>
            </w:pPr>
            <w:r w:rsidRPr="008B76E1">
              <w:rPr>
                <w:color w:val="000000"/>
              </w:rPr>
              <w:t xml:space="preserve">04 4 07 61490 </w:t>
            </w:r>
          </w:p>
        </w:tc>
        <w:tc>
          <w:tcPr>
            <w:tcW w:w="850" w:type="dxa"/>
            <w:tcBorders>
              <w:top w:val="nil"/>
              <w:left w:val="nil"/>
              <w:bottom w:val="single" w:sz="4" w:space="0" w:color="000000"/>
              <w:right w:val="single" w:sz="4" w:space="0" w:color="000000"/>
            </w:tcBorders>
            <w:shd w:val="clear" w:color="auto" w:fill="auto"/>
            <w:noWrap/>
            <w:hideMark/>
          </w:tcPr>
          <w:p w14:paraId="30DE1E9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49887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0627CF"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B320878"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697B9605" w14:textId="77777777" w:rsidR="001333F2" w:rsidRPr="008B76E1" w:rsidRDefault="001333F2" w:rsidP="001333F2">
            <w:pPr>
              <w:jc w:val="right"/>
              <w:rPr>
                <w:color w:val="000000"/>
              </w:rPr>
            </w:pPr>
            <w:r w:rsidRPr="008B76E1">
              <w:rPr>
                <w:color w:val="000000"/>
              </w:rPr>
              <w:t>4 908 500,00</w:t>
            </w:r>
          </w:p>
        </w:tc>
      </w:tr>
      <w:tr w:rsidR="001333F2" w:rsidRPr="008B76E1" w14:paraId="79371F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FAA989" w14:textId="77777777" w:rsidR="001333F2" w:rsidRPr="008B76E1" w:rsidRDefault="001333F2" w:rsidP="001333F2">
            <w:pPr>
              <w:rPr>
                <w:color w:val="000000"/>
                <w:sz w:val="22"/>
                <w:szCs w:val="22"/>
              </w:rPr>
            </w:pPr>
            <w:r w:rsidRPr="008B76E1">
              <w:rPr>
                <w:color w:val="000000"/>
                <w:sz w:val="22"/>
                <w:szCs w:val="22"/>
              </w:rPr>
              <w:t>Расходы на стипендиальное обеспечение обучающихся</w:t>
            </w:r>
          </w:p>
        </w:tc>
        <w:tc>
          <w:tcPr>
            <w:tcW w:w="1843" w:type="dxa"/>
            <w:tcBorders>
              <w:top w:val="nil"/>
              <w:left w:val="nil"/>
              <w:bottom w:val="single" w:sz="4" w:space="0" w:color="000000"/>
              <w:right w:val="single" w:sz="4" w:space="0" w:color="000000"/>
            </w:tcBorders>
            <w:shd w:val="clear" w:color="auto" w:fill="auto"/>
            <w:noWrap/>
            <w:hideMark/>
          </w:tcPr>
          <w:p w14:paraId="2146DC1D" w14:textId="77777777" w:rsidR="001333F2" w:rsidRPr="008B76E1" w:rsidRDefault="001333F2" w:rsidP="001333F2">
            <w:pPr>
              <w:jc w:val="center"/>
              <w:rPr>
                <w:color w:val="000000"/>
              </w:rPr>
            </w:pPr>
            <w:r w:rsidRPr="008B76E1">
              <w:rPr>
                <w:color w:val="000000"/>
              </w:rPr>
              <w:t xml:space="preserve">04 4 07 70010 </w:t>
            </w:r>
          </w:p>
        </w:tc>
        <w:tc>
          <w:tcPr>
            <w:tcW w:w="850" w:type="dxa"/>
            <w:tcBorders>
              <w:top w:val="nil"/>
              <w:left w:val="nil"/>
              <w:bottom w:val="single" w:sz="4" w:space="0" w:color="000000"/>
              <w:right w:val="single" w:sz="4" w:space="0" w:color="000000"/>
            </w:tcBorders>
            <w:shd w:val="clear" w:color="auto" w:fill="auto"/>
            <w:noWrap/>
            <w:hideMark/>
          </w:tcPr>
          <w:p w14:paraId="36771B6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621FB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67BA9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B6F4B5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AB144F" w14:textId="77777777" w:rsidR="001333F2" w:rsidRPr="008B76E1" w:rsidRDefault="001333F2" w:rsidP="001333F2">
            <w:pPr>
              <w:jc w:val="right"/>
              <w:rPr>
                <w:color w:val="000000"/>
              </w:rPr>
            </w:pPr>
            <w:r w:rsidRPr="008B76E1">
              <w:rPr>
                <w:color w:val="000000"/>
              </w:rPr>
              <w:t>77 912 100,00</w:t>
            </w:r>
          </w:p>
        </w:tc>
      </w:tr>
      <w:tr w:rsidR="001333F2" w:rsidRPr="008B76E1" w14:paraId="178374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C7D963"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7EB9031" w14:textId="77777777" w:rsidR="001333F2" w:rsidRPr="008B76E1" w:rsidRDefault="001333F2" w:rsidP="001333F2">
            <w:pPr>
              <w:jc w:val="center"/>
              <w:rPr>
                <w:color w:val="000000"/>
              </w:rPr>
            </w:pPr>
            <w:r w:rsidRPr="008B76E1">
              <w:rPr>
                <w:color w:val="000000"/>
              </w:rPr>
              <w:t xml:space="preserve">04 4 07 70010 </w:t>
            </w:r>
          </w:p>
        </w:tc>
        <w:tc>
          <w:tcPr>
            <w:tcW w:w="850" w:type="dxa"/>
            <w:tcBorders>
              <w:top w:val="nil"/>
              <w:left w:val="nil"/>
              <w:bottom w:val="single" w:sz="4" w:space="0" w:color="000000"/>
              <w:right w:val="single" w:sz="4" w:space="0" w:color="000000"/>
            </w:tcBorders>
            <w:shd w:val="clear" w:color="auto" w:fill="auto"/>
            <w:noWrap/>
            <w:hideMark/>
          </w:tcPr>
          <w:p w14:paraId="030790D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4CC7F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A1627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4A93F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1B61CB" w14:textId="77777777" w:rsidR="001333F2" w:rsidRPr="008B76E1" w:rsidRDefault="001333F2" w:rsidP="001333F2">
            <w:pPr>
              <w:jc w:val="right"/>
              <w:rPr>
                <w:color w:val="000000"/>
              </w:rPr>
            </w:pPr>
            <w:r w:rsidRPr="008B76E1">
              <w:rPr>
                <w:color w:val="000000"/>
              </w:rPr>
              <w:t>77 912 100,00</w:t>
            </w:r>
          </w:p>
        </w:tc>
      </w:tr>
      <w:tr w:rsidR="001333F2" w:rsidRPr="008B76E1" w14:paraId="1765D8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107EDE"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8DFD187" w14:textId="77777777" w:rsidR="001333F2" w:rsidRPr="008B76E1" w:rsidRDefault="001333F2" w:rsidP="001333F2">
            <w:pPr>
              <w:jc w:val="center"/>
              <w:rPr>
                <w:color w:val="000000"/>
              </w:rPr>
            </w:pPr>
            <w:r w:rsidRPr="008B76E1">
              <w:rPr>
                <w:color w:val="000000"/>
              </w:rPr>
              <w:t xml:space="preserve">04 4 07 70010 </w:t>
            </w:r>
          </w:p>
        </w:tc>
        <w:tc>
          <w:tcPr>
            <w:tcW w:w="850" w:type="dxa"/>
            <w:tcBorders>
              <w:top w:val="nil"/>
              <w:left w:val="nil"/>
              <w:bottom w:val="single" w:sz="4" w:space="0" w:color="000000"/>
              <w:right w:val="single" w:sz="4" w:space="0" w:color="000000"/>
            </w:tcBorders>
            <w:shd w:val="clear" w:color="auto" w:fill="auto"/>
            <w:noWrap/>
            <w:hideMark/>
          </w:tcPr>
          <w:p w14:paraId="3D7621C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FB95C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ACF69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7DB54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A0799A" w14:textId="77777777" w:rsidR="001333F2" w:rsidRPr="008B76E1" w:rsidRDefault="001333F2" w:rsidP="001333F2">
            <w:pPr>
              <w:jc w:val="right"/>
              <w:rPr>
                <w:color w:val="000000"/>
              </w:rPr>
            </w:pPr>
            <w:r w:rsidRPr="008B76E1">
              <w:rPr>
                <w:color w:val="000000"/>
              </w:rPr>
              <w:t>77 912 100,00</w:t>
            </w:r>
          </w:p>
        </w:tc>
      </w:tr>
      <w:tr w:rsidR="001333F2" w:rsidRPr="008B76E1" w14:paraId="4929B0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38DC06"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555D9457" w14:textId="77777777" w:rsidR="001333F2" w:rsidRPr="008B76E1" w:rsidRDefault="001333F2" w:rsidP="001333F2">
            <w:pPr>
              <w:jc w:val="center"/>
              <w:rPr>
                <w:color w:val="000000"/>
              </w:rPr>
            </w:pPr>
            <w:r w:rsidRPr="008B76E1">
              <w:rPr>
                <w:color w:val="000000"/>
              </w:rPr>
              <w:t xml:space="preserve">04 4 07 70010 </w:t>
            </w:r>
          </w:p>
        </w:tc>
        <w:tc>
          <w:tcPr>
            <w:tcW w:w="850" w:type="dxa"/>
            <w:tcBorders>
              <w:top w:val="nil"/>
              <w:left w:val="nil"/>
              <w:bottom w:val="single" w:sz="4" w:space="0" w:color="000000"/>
              <w:right w:val="single" w:sz="4" w:space="0" w:color="000000"/>
            </w:tcBorders>
            <w:shd w:val="clear" w:color="auto" w:fill="auto"/>
            <w:noWrap/>
            <w:hideMark/>
          </w:tcPr>
          <w:p w14:paraId="0210B65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30985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517FA1"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E9A002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05C380" w14:textId="77777777" w:rsidR="001333F2" w:rsidRPr="008B76E1" w:rsidRDefault="001333F2" w:rsidP="001333F2">
            <w:pPr>
              <w:jc w:val="right"/>
              <w:rPr>
                <w:color w:val="000000"/>
              </w:rPr>
            </w:pPr>
            <w:r w:rsidRPr="008B76E1">
              <w:rPr>
                <w:color w:val="000000"/>
              </w:rPr>
              <w:t>77 912 100,00</w:t>
            </w:r>
          </w:p>
        </w:tc>
      </w:tr>
      <w:tr w:rsidR="001333F2" w:rsidRPr="008B76E1" w14:paraId="4F2D86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5F8F5D"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00BC9BC" w14:textId="77777777" w:rsidR="001333F2" w:rsidRPr="008B76E1" w:rsidRDefault="001333F2" w:rsidP="001333F2">
            <w:pPr>
              <w:jc w:val="center"/>
              <w:rPr>
                <w:color w:val="000000"/>
              </w:rPr>
            </w:pPr>
            <w:r w:rsidRPr="008B76E1">
              <w:rPr>
                <w:color w:val="000000"/>
              </w:rPr>
              <w:t xml:space="preserve">04 4 07 70010 </w:t>
            </w:r>
          </w:p>
        </w:tc>
        <w:tc>
          <w:tcPr>
            <w:tcW w:w="850" w:type="dxa"/>
            <w:tcBorders>
              <w:top w:val="nil"/>
              <w:left w:val="nil"/>
              <w:bottom w:val="single" w:sz="4" w:space="0" w:color="000000"/>
              <w:right w:val="single" w:sz="4" w:space="0" w:color="000000"/>
            </w:tcBorders>
            <w:shd w:val="clear" w:color="auto" w:fill="auto"/>
            <w:noWrap/>
            <w:hideMark/>
          </w:tcPr>
          <w:p w14:paraId="0F47212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D0297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D29E14"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D0750C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CB3220A" w14:textId="77777777" w:rsidR="001333F2" w:rsidRPr="008B76E1" w:rsidRDefault="001333F2" w:rsidP="001333F2">
            <w:pPr>
              <w:jc w:val="right"/>
              <w:rPr>
                <w:color w:val="000000"/>
              </w:rPr>
            </w:pPr>
            <w:r w:rsidRPr="008B76E1">
              <w:rPr>
                <w:color w:val="000000"/>
              </w:rPr>
              <w:t>77 912 100,00</w:t>
            </w:r>
          </w:p>
        </w:tc>
      </w:tr>
      <w:tr w:rsidR="001333F2" w:rsidRPr="008B76E1" w14:paraId="437474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7FE8E0"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6158C06" w14:textId="77777777" w:rsidR="001333F2" w:rsidRPr="008B76E1" w:rsidRDefault="001333F2" w:rsidP="001333F2">
            <w:pPr>
              <w:jc w:val="center"/>
              <w:rPr>
                <w:color w:val="000000"/>
              </w:rPr>
            </w:pPr>
            <w:r w:rsidRPr="008B76E1">
              <w:rPr>
                <w:color w:val="000000"/>
              </w:rPr>
              <w:t xml:space="preserve">04 4 07 70010 </w:t>
            </w:r>
          </w:p>
        </w:tc>
        <w:tc>
          <w:tcPr>
            <w:tcW w:w="850" w:type="dxa"/>
            <w:tcBorders>
              <w:top w:val="nil"/>
              <w:left w:val="nil"/>
              <w:bottom w:val="single" w:sz="4" w:space="0" w:color="000000"/>
              <w:right w:val="single" w:sz="4" w:space="0" w:color="000000"/>
            </w:tcBorders>
            <w:shd w:val="clear" w:color="auto" w:fill="auto"/>
            <w:noWrap/>
            <w:hideMark/>
          </w:tcPr>
          <w:p w14:paraId="63A9BA4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15C893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09D9A0"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2EEC19E"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C869E52" w14:textId="77777777" w:rsidR="001333F2" w:rsidRPr="008B76E1" w:rsidRDefault="001333F2" w:rsidP="001333F2">
            <w:pPr>
              <w:jc w:val="right"/>
              <w:rPr>
                <w:color w:val="000000"/>
              </w:rPr>
            </w:pPr>
            <w:r w:rsidRPr="008B76E1">
              <w:rPr>
                <w:color w:val="000000"/>
              </w:rPr>
              <w:t>77 912 100,00</w:t>
            </w:r>
          </w:p>
        </w:tc>
      </w:tr>
      <w:tr w:rsidR="001333F2" w:rsidRPr="008B76E1" w14:paraId="2137F5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94DC67" w14:textId="77777777" w:rsidR="001333F2" w:rsidRPr="008B76E1" w:rsidRDefault="001333F2" w:rsidP="001333F2">
            <w:pPr>
              <w:rPr>
                <w:color w:val="000000"/>
                <w:sz w:val="22"/>
                <w:szCs w:val="22"/>
              </w:rPr>
            </w:pPr>
            <w:r w:rsidRPr="008B76E1">
              <w:rPr>
                <w:color w:val="000000"/>
                <w:sz w:val="22"/>
                <w:szCs w:val="22"/>
              </w:rPr>
              <w:t>Выплата победителям ежегодного конкурса молодых ученых</w:t>
            </w:r>
          </w:p>
        </w:tc>
        <w:tc>
          <w:tcPr>
            <w:tcW w:w="1843" w:type="dxa"/>
            <w:tcBorders>
              <w:top w:val="nil"/>
              <w:left w:val="nil"/>
              <w:bottom w:val="single" w:sz="4" w:space="0" w:color="000000"/>
              <w:right w:val="single" w:sz="4" w:space="0" w:color="000000"/>
            </w:tcBorders>
            <w:shd w:val="clear" w:color="auto" w:fill="auto"/>
            <w:noWrap/>
            <w:hideMark/>
          </w:tcPr>
          <w:p w14:paraId="1AD858C7" w14:textId="77777777" w:rsidR="001333F2" w:rsidRPr="008B76E1" w:rsidRDefault="001333F2" w:rsidP="001333F2">
            <w:pPr>
              <w:jc w:val="center"/>
              <w:rPr>
                <w:color w:val="000000"/>
              </w:rPr>
            </w:pPr>
            <w:r w:rsidRPr="008B76E1">
              <w:rPr>
                <w:color w:val="000000"/>
              </w:rPr>
              <w:t xml:space="preserve">04 4 07 70640 </w:t>
            </w:r>
          </w:p>
        </w:tc>
        <w:tc>
          <w:tcPr>
            <w:tcW w:w="850" w:type="dxa"/>
            <w:tcBorders>
              <w:top w:val="nil"/>
              <w:left w:val="nil"/>
              <w:bottom w:val="single" w:sz="4" w:space="0" w:color="000000"/>
              <w:right w:val="single" w:sz="4" w:space="0" w:color="000000"/>
            </w:tcBorders>
            <w:shd w:val="clear" w:color="auto" w:fill="auto"/>
            <w:noWrap/>
            <w:hideMark/>
          </w:tcPr>
          <w:p w14:paraId="78D2795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8627D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B4561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56FC5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1C06A6" w14:textId="77777777" w:rsidR="001333F2" w:rsidRPr="008B76E1" w:rsidRDefault="001333F2" w:rsidP="001333F2">
            <w:pPr>
              <w:jc w:val="right"/>
              <w:rPr>
                <w:color w:val="000000"/>
              </w:rPr>
            </w:pPr>
            <w:r w:rsidRPr="008B76E1">
              <w:rPr>
                <w:color w:val="000000"/>
              </w:rPr>
              <w:t>240 000,00</w:t>
            </w:r>
          </w:p>
        </w:tc>
      </w:tr>
      <w:tr w:rsidR="001333F2" w:rsidRPr="008B76E1" w14:paraId="3C1C6C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C2EEBD"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34DB203" w14:textId="77777777" w:rsidR="001333F2" w:rsidRPr="008B76E1" w:rsidRDefault="001333F2" w:rsidP="001333F2">
            <w:pPr>
              <w:jc w:val="center"/>
              <w:rPr>
                <w:color w:val="000000"/>
              </w:rPr>
            </w:pPr>
            <w:r w:rsidRPr="008B76E1">
              <w:rPr>
                <w:color w:val="000000"/>
              </w:rPr>
              <w:t xml:space="preserve">04 4 07 70640 </w:t>
            </w:r>
          </w:p>
        </w:tc>
        <w:tc>
          <w:tcPr>
            <w:tcW w:w="850" w:type="dxa"/>
            <w:tcBorders>
              <w:top w:val="nil"/>
              <w:left w:val="nil"/>
              <w:bottom w:val="single" w:sz="4" w:space="0" w:color="000000"/>
              <w:right w:val="single" w:sz="4" w:space="0" w:color="000000"/>
            </w:tcBorders>
            <w:shd w:val="clear" w:color="auto" w:fill="auto"/>
            <w:noWrap/>
            <w:hideMark/>
          </w:tcPr>
          <w:p w14:paraId="76B2DF8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37027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67160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C3FEB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1001A7" w14:textId="77777777" w:rsidR="001333F2" w:rsidRPr="008B76E1" w:rsidRDefault="001333F2" w:rsidP="001333F2">
            <w:pPr>
              <w:jc w:val="right"/>
              <w:rPr>
                <w:color w:val="000000"/>
              </w:rPr>
            </w:pPr>
            <w:r w:rsidRPr="008B76E1">
              <w:rPr>
                <w:color w:val="000000"/>
              </w:rPr>
              <w:t>240 000,00</w:t>
            </w:r>
          </w:p>
        </w:tc>
      </w:tr>
      <w:tr w:rsidR="001333F2" w:rsidRPr="008B76E1" w14:paraId="743A309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8C0409"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B83A6BB" w14:textId="77777777" w:rsidR="001333F2" w:rsidRPr="008B76E1" w:rsidRDefault="001333F2" w:rsidP="001333F2">
            <w:pPr>
              <w:jc w:val="center"/>
              <w:rPr>
                <w:color w:val="000000"/>
              </w:rPr>
            </w:pPr>
            <w:r w:rsidRPr="008B76E1">
              <w:rPr>
                <w:color w:val="000000"/>
              </w:rPr>
              <w:t xml:space="preserve">04 4 07 70640 </w:t>
            </w:r>
          </w:p>
        </w:tc>
        <w:tc>
          <w:tcPr>
            <w:tcW w:w="850" w:type="dxa"/>
            <w:tcBorders>
              <w:top w:val="nil"/>
              <w:left w:val="nil"/>
              <w:bottom w:val="single" w:sz="4" w:space="0" w:color="000000"/>
              <w:right w:val="single" w:sz="4" w:space="0" w:color="000000"/>
            </w:tcBorders>
            <w:shd w:val="clear" w:color="auto" w:fill="auto"/>
            <w:noWrap/>
            <w:hideMark/>
          </w:tcPr>
          <w:p w14:paraId="04A04F7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165C7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E6AE0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AE359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4B3B99" w14:textId="77777777" w:rsidR="001333F2" w:rsidRPr="008B76E1" w:rsidRDefault="001333F2" w:rsidP="001333F2">
            <w:pPr>
              <w:jc w:val="right"/>
              <w:rPr>
                <w:color w:val="000000"/>
              </w:rPr>
            </w:pPr>
            <w:r w:rsidRPr="008B76E1">
              <w:rPr>
                <w:color w:val="000000"/>
              </w:rPr>
              <w:t>240 000,00</w:t>
            </w:r>
          </w:p>
        </w:tc>
      </w:tr>
      <w:tr w:rsidR="001333F2" w:rsidRPr="008B76E1" w14:paraId="06D4BD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6668FE"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2ED6C033" w14:textId="77777777" w:rsidR="001333F2" w:rsidRPr="008B76E1" w:rsidRDefault="001333F2" w:rsidP="001333F2">
            <w:pPr>
              <w:jc w:val="center"/>
              <w:rPr>
                <w:color w:val="000000"/>
              </w:rPr>
            </w:pPr>
            <w:r w:rsidRPr="008B76E1">
              <w:rPr>
                <w:color w:val="000000"/>
              </w:rPr>
              <w:t xml:space="preserve">04 4 07 70640 </w:t>
            </w:r>
          </w:p>
        </w:tc>
        <w:tc>
          <w:tcPr>
            <w:tcW w:w="850" w:type="dxa"/>
            <w:tcBorders>
              <w:top w:val="nil"/>
              <w:left w:val="nil"/>
              <w:bottom w:val="single" w:sz="4" w:space="0" w:color="000000"/>
              <w:right w:val="single" w:sz="4" w:space="0" w:color="000000"/>
            </w:tcBorders>
            <w:shd w:val="clear" w:color="auto" w:fill="auto"/>
            <w:noWrap/>
            <w:hideMark/>
          </w:tcPr>
          <w:p w14:paraId="7F983BF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4171F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BDAE53"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AD59CB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E8F390" w14:textId="77777777" w:rsidR="001333F2" w:rsidRPr="008B76E1" w:rsidRDefault="001333F2" w:rsidP="001333F2">
            <w:pPr>
              <w:jc w:val="right"/>
              <w:rPr>
                <w:color w:val="000000"/>
              </w:rPr>
            </w:pPr>
            <w:r w:rsidRPr="008B76E1">
              <w:rPr>
                <w:color w:val="000000"/>
              </w:rPr>
              <w:t>240 000,00</w:t>
            </w:r>
          </w:p>
        </w:tc>
      </w:tr>
      <w:tr w:rsidR="001333F2" w:rsidRPr="008B76E1" w14:paraId="035310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69FD01"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3F1BD5CC" w14:textId="77777777" w:rsidR="001333F2" w:rsidRPr="008B76E1" w:rsidRDefault="001333F2" w:rsidP="001333F2">
            <w:pPr>
              <w:jc w:val="center"/>
              <w:rPr>
                <w:color w:val="000000"/>
              </w:rPr>
            </w:pPr>
            <w:r w:rsidRPr="008B76E1">
              <w:rPr>
                <w:color w:val="000000"/>
              </w:rPr>
              <w:t xml:space="preserve">04 4 07 70640 </w:t>
            </w:r>
          </w:p>
        </w:tc>
        <w:tc>
          <w:tcPr>
            <w:tcW w:w="850" w:type="dxa"/>
            <w:tcBorders>
              <w:top w:val="nil"/>
              <w:left w:val="nil"/>
              <w:bottom w:val="single" w:sz="4" w:space="0" w:color="000000"/>
              <w:right w:val="single" w:sz="4" w:space="0" w:color="000000"/>
            </w:tcBorders>
            <w:shd w:val="clear" w:color="auto" w:fill="auto"/>
            <w:noWrap/>
            <w:hideMark/>
          </w:tcPr>
          <w:p w14:paraId="29E5C30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78E90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F90451A"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CB7B9A8"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F5A3940" w14:textId="77777777" w:rsidR="001333F2" w:rsidRPr="008B76E1" w:rsidRDefault="001333F2" w:rsidP="001333F2">
            <w:pPr>
              <w:jc w:val="right"/>
              <w:rPr>
                <w:color w:val="000000"/>
              </w:rPr>
            </w:pPr>
            <w:r w:rsidRPr="008B76E1">
              <w:rPr>
                <w:color w:val="000000"/>
              </w:rPr>
              <w:t>240 000,00</w:t>
            </w:r>
          </w:p>
        </w:tc>
      </w:tr>
      <w:tr w:rsidR="001333F2" w:rsidRPr="008B76E1" w14:paraId="43C5179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A1B7CB"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6B14A7DC" w14:textId="77777777" w:rsidR="001333F2" w:rsidRPr="008B76E1" w:rsidRDefault="001333F2" w:rsidP="001333F2">
            <w:pPr>
              <w:jc w:val="center"/>
              <w:rPr>
                <w:color w:val="000000"/>
              </w:rPr>
            </w:pPr>
            <w:r w:rsidRPr="008B76E1">
              <w:rPr>
                <w:color w:val="000000"/>
              </w:rPr>
              <w:t xml:space="preserve">04 4 07 70640 </w:t>
            </w:r>
          </w:p>
        </w:tc>
        <w:tc>
          <w:tcPr>
            <w:tcW w:w="850" w:type="dxa"/>
            <w:tcBorders>
              <w:top w:val="nil"/>
              <w:left w:val="nil"/>
              <w:bottom w:val="single" w:sz="4" w:space="0" w:color="000000"/>
              <w:right w:val="single" w:sz="4" w:space="0" w:color="000000"/>
            </w:tcBorders>
            <w:shd w:val="clear" w:color="auto" w:fill="auto"/>
            <w:noWrap/>
            <w:hideMark/>
          </w:tcPr>
          <w:p w14:paraId="12788DD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5E6791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C0A7EB"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AF6DB88"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5B50BF3B" w14:textId="77777777" w:rsidR="001333F2" w:rsidRPr="008B76E1" w:rsidRDefault="001333F2" w:rsidP="001333F2">
            <w:pPr>
              <w:jc w:val="right"/>
              <w:rPr>
                <w:color w:val="000000"/>
              </w:rPr>
            </w:pPr>
            <w:r w:rsidRPr="008B76E1">
              <w:rPr>
                <w:color w:val="000000"/>
              </w:rPr>
              <w:t>240 000,00</w:t>
            </w:r>
          </w:p>
        </w:tc>
      </w:tr>
      <w:tr w:rsidR="001333F2" w:rsidRPr="008B76E1" w14:paraId="5B6C2D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260D68" w14:textId="77777777" w:rsidR="001333F2" w:rsidRPr="008B76E1" w:rsidRDefault="001333F2" w:rsidP="001333F2">
            <w:pPr>
              <w:rPr>
                <w:color w:val="000000"/>
                <w:sz w:val="22"/>
                <w:szCs w:val="22"/>
              </w:rPr>
            </w:pPr>
            <w:r w:rsidRPr="008B76E1">
              <w:rPr>
                <w:color w:val="000000"/>
                <w:sz w:val="22"/>
                <w:szCs w:val="22"/>
              </w:rPr>
              <w:t>Выплата победителям ежегодного конкурса студенческих научных работ</w:t>
            </w:r>
          </w:p>
        </w:tc>
        <w:tc>
          <w:tcPr>
            <w:tcW w:w="1843" w:type="dxa"/>
            <w:tcBorders>
              <w:top w:val="nil"/>
              <w:left w:val="nil"/>
              <w:bottom w:val="single" w:sz="4" w:space="0" w:color="000000"/>
              <w:right w:val="single" w:sz="4" w:space="0" w:color="000000"/>
            </w:tcBorders>
            <w:shd w:val="clear" w:color="auto" w:fill="auto"/>
            <w:noWrap/>
            <w:hideMark/>
          </w:tcPr>
          <w:p w14:paraId="7DDD5905" w14:textId="77777777" w:rsidR="001333F2" w:rsidRPr="008B76E1" w:rsidRDefault="001333F2" w:rsidP="001333F2">
            <w:pPr>
              <w:jc w:val="center"/>
              <w:rPr>
                <w:color w:val="000000"/>
              </w:rPr>
            </w:pPr>
            <w:r w:rsidRPr="008B76E1">
              <w:rPr>
                <w:color w:val="000000"/>
              </w:rPr>
              <w:t xml:space="preserve">04 4 07 70650 </w:t>
            </w:r>
          </w:p>
        </w:tc>
        <w:tc>
          <w:tcPr>
            <w:tcW w:w="850" w:type="dxa"/>
            <w:tcBorders>
              <w:top w:val="nil"/>
              <w:left w:val="nil"/>
              <w:bottom w:val="single" w:sz="4" w:space="0" w:color="000000"/>
              <w:right w:val="single" w:sz="4" w:space="0" w:color="000000"/>
            </w:tcBorders>
            <w:shd w:val="clear" w:color="auto" w:fill="auto"/>
            <w:noWrap/>
            <w:hideMark/>
          </w:tcPr>
          <w:p w14:paraId="2FAD19F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C9EA0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23EB7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0CA3F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FB5157" w14:textId="77777777" w:rsidR="001333F2" w:rsidRPr="008B76E1" w:rsidRDefault="001333F2" w:rsidP="001333F2">
            <w:pPr>
              <w:jc w:val="right"/>
              <w:rPr>
                <w:color w:val="000000"/>
              </w:rPr>
            </w:pPr>
            <w:r w:rsidRPr="008B76E1">
              <w:rPr>
                <w:color w:val="000000"/>
              </w:rPr>
              <w:t>90 000,00</w:t>
            </w:r>
          </w:p>
        </w:tc>
      </w:tr>
      <w:tr w:rsidR="001333F2" w:rsidRPr="008B76E1" w14:paraId="22513C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26F2D5"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13EC6E5" w14:textId="77777777" w:rsidR="001333F2" w:rsidRPr="008B76E1" w:rsidRDefault="001333F2" w:rsidP="001333F2">
            <w:pPr>
              <w:jc w:val="center"/>
              <w:rPr>
                <w:color w:val="000000"/>
              </w:rPr>
            </w:pPr>
            <w:r w:rsidRPr="008B76E1">
              <w:rPr>
                <w:color w:val="000000"/>
              </w:rPr>
              <w:t xml:space="preserve">04 4 07 70650 </w:t>
            </w:r>
          </w:p>
        </w:tc>
        <w:tc>
          <w:tcPr>
            <w:tcW w:w="850" w:type="dxa"/>
            <w:tcBorders>
              <w:top w:val="nil"/>
              <w:left w:val="nil"/>
              <w:bottom w:val="single" w:sz="4" w:space="0" w:color="000000"/>
              <w:right w:val="single" w:sz="4" w:space="0" w:color="000000"/>
            </w:tcBorders>
            <w:shd w:val="clear" w:color="auto" w:fill="auto"/>
            <w:noWrap/>
            <w:hideMark/>
          </w:tcPr>
          <w:p w14:paraId="7061202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1B2D4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A567D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8D9BE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A24C2D" w14:textId="77777777" w:rsidR="001333F2" w:rsidRPr="008B76E1" w:rsidRDefault="001333F2" w:rsidP="001333F2">
            <w:pPr>
              <w:jc w:val="right"/>
              <w:rPr>
                <w:color w:val="000000"/>
              </w:rPr>
            </w:pPr>
            <w:r w:rsidRPr="008B76E1">
              <w:rPr>
                <w:color w:val="000000"/>
              </w:rPr>
              <w:t>90 000,00</w:t>
            </w:r>
          </w:p>
        </w:tc>
      </w:tr>
      <w:tr w:rsidR="001333F2" w:rsidRPr="008B76E1" w14:paraId="55336B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93985E"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36491E19" w14:textId="77777777" w:rsidR="001333F2" w:rsidRPr="008B76E1" w:rsidRDefault="001333F2" w:rsidP="001333F2">
            <w:pPr>
              <w:jc w:val="center"/>
              <w:rPr>
                <w:color w:val="000000"/>
              </w:rPr>
            </w:pPr>
            <w:r w:rsidRPr="008B76E1">
              <w:rPr>
                <w:color w:val="000000"/>
              </w:rPr>
              <w:t xml:space="preserve">04 4 07 70650 </w:t>
            </w:r>
          </w:p>
        </w:tc>
        <w:tc>
          <w:tcPr>
            <w:tcW w:w="850" w:type="dxa"/>
            <w:tcBorders>
              <w:top w:val="nil"/>
              <w:left w:val="nil"/>
              <w:bottom w:val="single" w:sz="4" w:space="0" w:color="000000"/>
              <w:right w:val="single" w:sz="4" w:space="0" w:color="000000"/>
            </w:tcBorders>
            <w:shd w:val="clear" w:color="auto" w:fill="auto"/>
            <w:noWrap/>
            <w:hideMark/>
          </w:tcPr>
          <w:p w14:paraId="2E1477A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3F21F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0650C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55B28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AF4693" w14:textId="77777777" w:rsidR="001333F2" w:rsidRPr="008B76E1" w:rsidRDefault="001333F2" w:rsidP="001333F2">
            <w:pPr>
              <w:jc w:val="right"/>
              <w:rPr>
                <w:color w:val="000000"/>
              </w:rPr>
            </w:pPr>
            <w:r w:rsidRPr="008B76E1">
              <w:rPr>
                <w:color w:val="000000"/>
              </w:rPr>
              <w:t>90 000,00</w:t>
            </w:r>
          </w:p>
        </w:tc>
      </w:tr>
      <w:tr w:rsidR="001333F2" w:rsidRPr="008B76E1" w14:paraId="0F3E30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B25E63"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45DBC518" w14:textId="77777777" w:rsidR="001333F2" w:rsidRPr="008B76E1" w:rsidRDefault="001333F2" w:rsidP="001333F2">
            <w:pPr>
              <w:jc w:val="center"/>
              <w:rPr>
                <w:color w:val="000000"/>
              </w:rPr>
            </w:pPr>
            <w:r w:rsidRPr="008B76E1">
              <w:rPr>
                <w:color w:val="000000"/>
              </w:rPr>
              <w:t xml:space="preserve">04 4 07 70650 </w:t>
            </w:r>
          </w:p>
        </w:tc>
        <w:tc>
          <w:tcPr>
            <w:tcW w:w="850" w:type="dxa"/>
            <w:tcBorders>
              <w:top w:val="nil"/>
              <w:left w:val="nil"/>
              <w:bottom w:val="single" w:sz="4" w:space="0" w:color="000000"/>
              <w:right w:val="single" w:sz="4" w:space="0" w:color="000000"/>
            </w:tcBorders>
            <w:shd w:val="clear" w:color="auto" w:fill="auto"/>
            <w:noWrap/>
            <w:hideMark/>
          </w:tcPr>
          <w:p w14:paraId="1B250E5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A443F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D17B67"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67822A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D6C487" w14:textId="77777777" w:rsidR="001333F2" w:rsidRPr="008B76E1" w:rsidRDefault="001333F2" w:rsidP="001333F2">
            <w:pPr>
              <w:jc w:val="right"/>
              <w:rPr>
                <w:color w:val="000000"/>
              </w:rPr>
            </w:pPr>
            <w:r w:rsidRPr="008B76E1">
              <w:rPr>
                <w:color w:val="000000"/>
              </w:rPr>
              <w:t>90 000,00</w:t>
            </w:r>
          </w:p>
        </w:tc>
      </w:tr>
      <w:tr w:rsidR="001333F2" w:rsidRPr="008B76E1" w14:paraId="1324A9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DE618B"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715105A2" w14:textId="77777777" w:rsidR="001333F2" w:rsidRPr="008B76E1" w:rsidRDefault="001333F2" w:rsidP="001333F2">
            <w:pPr>
              <w:jc w:val="center"/>
              <w:rPr>
                <w:color w:val="000000"/>
              </w:rPr>
            </w:pPr>
            <w:r w:rsidRPr="008B76E1">
              <w:rPr>
                <w:color w:val="000000"/>
              </w:rPr>
              <w:t xml:space="preserve">04 4 07 70650 </w:t>
            </w:r>
          </w:p>
        </w:tc>
        <w:tc>
          <w:tcPr>
            <w:tcW w:w="850" w:type="dxa"/>
            <w:tcBorders>
              <w:top w:val="nil"/>
              <w:left w:val="nil"/>
              <w:bottom w:val="single" w:sz="4" w:space="0" w:color="000000"/>
              <w:right w:val="single" w:sz="4" w:space="0" w:color="000000"/>
            </w:tcBorders>
            <w:shd w:val="clear" w:color="auto" w:fill="auto"/>
            <w:noWrap/>
            <w:hideMark/>
          </w:tcPr>
          <w:p w14:paraId="4C52068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1D1011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23DB52"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CA1BE51"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40F1EFD" w14:textId="77777777" w:rsidR="001333F2" w:rsidRPr="008B76E1" w:rsidRDefault="001333F2" w:rsidP="001333F2">
            <w:pPr>
              <w:jc w:val="right"/>
              <w:rPr>
                <w:color w:val="000000"/>
              </w:rPr>
            </w:pPr>
            <w:r w:rsidRPr="008B76E1">
              <w:rPr>
                <w:color w:val="000000"/>
              </w:rPr>
              <w:t>90 000,00</w:t>
            </w:r>
          </w:p>
        </w:tc>
      </w:tr>
      <w:tr w:rsidR="001333F2" w:rsidRPr="008B76E1" w14:paraId="19C7CF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885CD0"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0A5D56F5" w14:textId="77777777" w:rsidR="001333F2" w:rsidRPr="008B76E1" w:rsidRDefault="001333F2" w:rsidP="001333F2">
            <w:pPr>
              <w:jc w:val="center"/>
              <w:rPr>
                <w:color w:val="000000"/>
              </w:rPr>
            </w:pPr>
            <w:r w:rsidRPr="008B76E1">
              <w:rPr>
                <w:color w:val="000000"/>
              </w:rPr>
              <w:t xml:space="preserve">04 4 07 70650 </w:t>
            </w:r>
          </w:p>
        </w:tc>
        <w:tc>
          <w:tcPr>
            <w:tcW w:w="850" w:type="dxa"/>
            <w:tcBorders>
              <w:top w:val="nil"/>
              <w:left w:val="nil"/>
              <w:bottom w:val="single" w:sz="4" w:space="0" w:color="000000"/>
              <w:right w:val="single" w:sz="4" w:space="0" w:color="000000"/>
            </w:tcBorders>
            <w:shd w:val="clear" w:color="auto" w:fill="auto"/>
            <w:noWrap/>
            <w:hideMark/>
          </w:tcPr>
          <w:p w14:paraId="39DD9BB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ACA9D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BFC8F25"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30C69D1"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7E443590" w14:textId="77777777" w:rsidR="001333F2" w:rsidRPr="008B76E1" w:rsidRDefault="001333F2" w:rsidP="001333F2">
            <w:pPr>
              <w:jc w:val="right"/>
              <w:rPr>
                <w:color w:val="000000"/>
              </w:rPr>
            </w:pPr>
            <w:r w:rsidRPr="008B76E1">
              <w:rPr>
                <w:color w:val="000000"/>
              </w:rPr>
              <w:t>90 000,00</w:t>
            </w:r>
          </w:p>
        </w:tc>
      </w:tr>
      <w:tr w:rsidR="001333F2" w:rsidRPr="008B76E1" w14:paraId="75854A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7C8488" w14:textId="77777777" w:rsidR="001333F2" w:rsidRPr="008B76E1" w:rsidRDefault="001333F2" w:rsidP="001333F2">
            <w:pPr>
              <w:rPr>
                <w:color w:val="000000"/>
                <w:sz w:val="22"/>
                <w:szCs w:val="22"/>
              </w:rPr>
            </w:pPr>
            <w:r w:rsidRPr="008B76E1">
              <w:rPr>
                <w:color w:val="000000"/>
                <w:sz w:val="22"/>
                <w:szCs w:val="22"/>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0F515B2" w14:textId="77777777" w:rsidR="001333F2" w:rsidRPr="008B76E1" w:rsidRDefault="001333F2" w:rsidP="001333F2">
            <w:pPr>
              <w:jc w:val="center"/>
              <w:rPr>
                <w:color w:val="000000"/>
              </w:rPr>
            </w:pPr>
            <w:r w:rsidRPr="008B76E1">
              <w:rPr>
                <w:color w:val="000000"/>
              </w:rPr>
              <w:t xml:space="preserve">04 4 07 71630 </w:t>
            </w:r>
          </w:p>
        </w:tc>
        <w:tc>
          <w:tcPr>
            <w:tcW w:w="850" w:type="dxa"/>
            <w:tcBorders>
              <w:top w:val="nil"/>
              <w:left w:val="nil"/>
              <w:bottom w:val="single" w:sz="4" w:space="0" w:color="000000"/>
              <w:right w:val="single" w:sz="4" w:space="0" w:color="000000"/>
            </w:tcBorders>
            <w:shd w:val="clear" w:color="auto" w:fill="auto"/>
            <w:noWrap/>
            <w:hideMark/>
          </w:tcPr>
          <w:p w14:paraId="154E21A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6E1B9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268AB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A3596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A8B71B" w14:textId="77777777" w:rsidR="001333F2" w:rsidRPr="008B76E1" w:rsidRDefault="001333F2" w:rsidP="001333F2">
            <w:pPr>
              <w:jc w:val="right"/>
              <w:rPr>
                <w:color w:val="000000"/>
              </w:rPr>
            </w:pPr>
            <w:r w:rsidRPr="008B76E1">
              <w:rPr>
                <w:color w:val="000000"/>
              </w:rPr>
              <w:t>1 200 000,00</w:t>
            </w:r>
          </w:p>
        </w:tc>
      </w:tr>
      <w:tr w:rsidR="001333F2" w:rsidRPr="008B76E1" w14:paraId="1CCB04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8C7800"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8E4615B" w14:textId="77777777" w:rsidR="001333F2" w:rsidRPr="008B76E1" w:rsidRDefault="001333F2" w:rsidP="001333F2">
            <w:pPr>
              <w:jc w:val="center"/>
              <w:rPr>
                <w:color w:val="000000"/>
              </w:rPr>
            </w:pPr>
            <w:r w:rsidRPr="008B76E1">
              <w:rPr>
                <w:color w:val="000000"/>
              </w:rPr>
              <w:t xml:space="preserve">04 4 07 71630 </w:t>
            </w:r>
          </w:p>
        </w:tc>
        <w:tc>
          <w:tcPr>
            <w:tcW w:w="850" w:type="dxa"/>
            <w:tcBorders>
              <w:top w:val="nil"/>
              <w:left w:val="nil"/>
              <w:bottom w:val="single" w:sz="4" w:space="0" w:color="000000"/>
              <w:right w:val="single" w:sz="4" w:space="0" w:color="000000"/>
            </w:tcBorders>
            <w:shd w:val="clear" w:color="auto" w:fill="auto"/>
            <w:noWrap/>
            <w:hideMark/>
          </w:tcPr>
          <w:p w14:paraId="7C77B33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23A9B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33804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CC8AE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FA2785" w14:textId="77777777" w:rsidR="001333F2" w:rsidRPr="008B76E1" w:rsidRDefault="001333F2" w:rsidP="001333F2">
            <w:pPr>
              <w:jc w:val="right"/>
              <w:rPr>
                <w:color w:val="000000"/>
              </w:rPr>
            </w:pPr>
            <w:r w:rsidRPr="008B76E1">
              <w:rPr>
                <w:color w:val="000000"/>
              </w:rPr>
              <w:t>1 200 000,00</w:t>
            </w:r>
          </w:p>
        </w:tc>
      </w:tr>
      <w:tr w:rsidR="001333F2" w:rsidRPr="008B76E1" w14:paraId="06C077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771954"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B138C05" w14:textId="77777777" w:rsidR="001333F2" w:rsidRPr="008B76E1" w:rsidRDefault="001333F2" w:rsidP="001333F2">
            <w:pPr>
              <w:jc w:val="center"/>
              <w:rPr>
                <w:color w:val="000000"/>
              </w:rPr>
            </w:pPr>
            <w:r w:rsidRPr="008B76E1">
              <w:rPr>
                <w:color w:val="000000"/>
              </w:rPr>
              <w:t xml:space="preserve">04 4 07 71630 </w:t>
            </w:r>
          </w:p>
        </w:tc>
        <w:tc>
          <w:tcPr>
            <w:tcW w:w="850" w:type="dxa"/>
            <w:tcBorders>
              <w:top w:val="nil"/>
              <w:left w:val="nil"/>
              <w:bottom w:val="single" w:sz="4" w:space="0" w:color="000000"/>
              <w:right w:val="single" w:sz="4" w:space="0" w:color="000000"/>
            </w:tcBorders>
            <w:shd w:val="clear" w:color="auto" w:fill="auto"/>
            <w:noWrap/>
            <w:hideMark/>
          </w:tcPr>
          <w:p w14:paraId="37EF9A3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FC40A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49B04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FD14E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1690DF" w14:textId="77777777" w:rsidR="001333F2" w:rsidRPr="008B76E1" w:rsidRDefault="001333F2" w:rsidP="001333F2">
            <w:pPr>
              <w:jc w:val="right"/>
              <w:rPr>
                <w:color w:val="000000"/>
              </w:rPr>
            </w:pPr>
            <w:r w:rsidRPr="008B76E1">
              <w:rPr>
                <w:color w:val="000000"/>
              </w:rPr>
              <w:t>1 200 000,00</w:t>
            </w:r>
          </w:p>
        </w:tc>
      </w:tr>
      <w:tr w:rsidR="001333F2" w:rsidRPr="008B76E1" w14:paraId="701D24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A33457"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301BBD8E" w14:textId="77777777" w:rsidR="001333F2" w:rsidRPr="008B76E1" w:rsidRDefault="001333F2" w:rsidP="001333F2">
            <w:pPr>
              <w:jc w:val="center"/>
              <w:rPr>
                <w:color w:val="000000"/>
              </w:rPr>
            </w:pPr>
            <w:r w:rsidRPr="008B76E1">
              <w:rPr>
                <w:color w:val="000000"/>
              </w:rPr>
              <w:t xml:space="preserve">04 4 07 71630 </w:t>
            </w:r>
          </w:p>
        </w:tc>
        <w:tc>
          <w:tcPr>
            <w:tcW w:w="850" w:type="dxa"/>
            <w:tcBorders>
              <w:top w:val="nil"/>
              <w:left w:val="nil"/>
              <w:bottom w:val="single" w:sz="4" w:space="0" w:color="000000"/>
              <w:right w:val="single" w:sz="4" w:space="0" w:color="000000"/>
            </w:tcBorders>
            <w:shd w:val="clear" w:color="auto" w:fill="auto"/>
            <w:noWrap/>
            <w:hideMark/>
          </w:tcPr>
          <w:p w14:paraId="3343C32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A2B5D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25D611"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091F41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4CD1E5" w14:textId="77777777" w:rsidR="001333F2" w:rsidRPr="008B76E1" w:rsidRDefault="001333F2" w:rsidP="001333F2">
            <w:pPr>
              <w:jc w:val="right"/>
              <w:rPr>
                <w:color w:val="000000"/>
              </w:rPr>
            </w:pPr>
            <w:r w:rsidRPr="008B76E1">
              <w:rPr>
                <w:color w:val="000000"/>
              </w:rPr>
              <w:t>1 200 000,00</w:t>
            </w:r>
          </w:p>
        </w:tc>
      </w:tr>
      <w:tr w:rsidR="001333F2" w:rsidRPr="008B76E1" w14:paraId="285D21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20CCD0"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A5E0560" w14:textId="77777777" w:rsidR="001333F2" w:rsidRPr="008B76E1" w:rsidRDefault="001333F2" w:rsidP="001333F2">
            <w:pPr>
              <w:jc w:val="center"/>
              <w:rPr>
                <w:color w:val="000000"/>
              </w:rPr>
            </w:pPr>
            <w:r w:rsidRPr="008B76E1">
              <w:rPr>
                <w:color w:val="000000"/>
              </w:rPr>
              <w:t xml:space="preserve">04 4 07 71630 </w:t>
            </w:r>
          </w:p>
        </w:tc>
        <w:tc>
          <w:tcPr>
            <w:tcW w:w="850" w:type="dxa"/>
            <w:tcBorders>
              <w:top w:val="nil"/>
              <w:left w:val="nil"/>
              <w:bottom w:val="single" w:sz="4" w:space="0" w:color="000000"/>
              <w:right w:val="single" w:sz="4" w:space="0" w:color="000000"/>
            </w:tcBorders>
            <w:shd w:val="clear" w:color="auto" w:fill="auto"/>
            <w:noWrap/>
            <w:hideMark/>
          </w:tcPr>
          <w:p w14:paraId="34012E7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C601EA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842EC6"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00360C9"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CA4C66E" w14:textId="77777777" w:rsidR="001333F2" w:rsidRPr="008B76E1" w:rsidRDefault="001333F2" w:rsidP="001333F2">
            <w:pPr>
              <w:jc w:val="right"/>
              <w:rPr>
                <w:color w:val="000000"/>
              </w:rPr>
            </w:pPr>
            <w:r w:rsidRPr="008B76E1">
              <w:rPr>
                <w:color w:val="000000"/>
              </w:rPr>
              <w:t>1 200 000,00</w:t>
            </w:r>
          </w:p>
        </w:tc>
      </w:tr>
      <w:tr w:rsidR="001333F2" w:rsidRPr="008B76E1" w14:paraId="389C5B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D77C82" w14:textId="77777777" w:rsidR="001333F2" w:rsidRPr="008B76E1" w:rsidRDefault="001333F2" w:rsidP="001333F2">
            <w:pPr>
              <w:rPr>
                <w:i/>
                <w:iCs/>
                <w:color w:val="000000"/>
              </w:rPr>
            </w:pPr>
            <w:r w:rsidRPr="008B76E1">
              <w:rPr>
                <w:i/>
                <w:iCs/>
                <w:color w:val="000000"/>
              </w:rPr>
              <w:t>Стипендии</w:t>
            </w:r>
          </w:p>
        </w:tc>
        <w:tc>
          <w:tcPr>
            <w:tcW w:w="1843" w:type="dxa"/>
            <w:tcBorders>
              <w:top w:val="nil"/>
              <w:left w:val="nil"/>
              <w:bottom w:val="single" w:sz="4" w:space="0" w:color="000000"/>
              <w:right w:val="single" w:sz="4" w:space="0" w:color="000000"/>
            </w:tcBorders>
            <w:shd w:val="clear" w:color="auto" w:fill="auto"/>
            <w:noWrap/>
            <w:hideMark/>
          </w:tcPr>
          <w:p w14:paraId="40D04604" w14:textId="77777777" w:rsidR="001333F2" w:rsidRPr="008B76E1" w:rsidRDefault="001333F2" w:rsidP="001333F2">
            <w:pPr>
              <w:jc w:val="center"/>
              <w:rPr>
                <w:color w:val="000000"/>
              </w:rPr>
            </w:pPr>
            <w:r w:rsidRPr="008B76E1">
              <w:rPr>
                <w:color w:val="000000"/>
              </w:rPr>
              <w:t xml:space="preserve">04 4 07 71630 </w:t>
            </w:r>
          </w:p>
        </w:tc>
        <w:tc>
          <w:tcPr>
            <w:tcW w:w="850" w:type="dxa"/>
            <w:tcBorders>
              <w:top w:val="nil"/>
              <w:left w:val="nil"/>
              <w:bottom w:val="single" w:sz="4" w:space="0" w:color="000000"/>
              <w:right w:val="single" w:sz="4" w:space="0" w:color="000000"/>
            </w:tcBorders>
            <w:shd w:val="clear" w:color="auto" w:fill="auto"/>
            <w:noWrap/>
            <w:hideMark/>
          </w:tcPr>
          <w:p w14:paraId="111AE98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7DFDB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7A4FBD"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B51B05E" w14:textId="77777777" w:rsidR="001333F2" w:rsidRPr="008B76E1" w:rsidRDefault="001333F2" w:rsidP="001333F2">
            <w:pPr>
              <w:jc w:val="center"/>
              <w:rPr>
                <w:color w:val="000000"/>
              </w:rPr>
            </w:pPr>
            <w:r w:rsidRPr="008B76E1">
              <w:rPr>
                <w:color w:val="000000"/>
              </w:rPr>
              <w:t>340</w:t>
            </w:r>
          </w:p>
        </w:tc>
        <w:tc>
          <w:tcPr>
            <w:tcW w:w="1842" w:type="dxa"/>
            <w:tcBorders>
              <w:top w:val="nil"/>
              <w:left w:val="nil"/>
              <w:bottom w:val="single" w:sz="4" w:space="0" w:color="000000"/>
              <w:right w:val="single" w:sz="4" w:space="0" w:color="000000"/>
            </w:tcBorders>
            <w:shd w:val="clear" w:color="auto" w:fill="auto"/>
            <w:noWrap/>
            <w:hideMark/>
          </w:tcPr>
          <w:p w14:paraId="17E7F485" w14:textId="77777777" w:rsidR="001333F2" w:rsidRPr="008B76E1" w:rsidRDefault="001333F2" w:rsidP="001333F2">
            <w:pPr>
              <w:jc w:val="right"/>
              <w:rPr>
                <w:color w:val="000000"/>
              </w:rPr>
            </w:pPr>
            <w:r w:rsidRPr="008B76E1">
              <w:rPr>
                <w:color w:val="000000"/>
              </w:rPr>
              <w:t>1 200 000,00</w:t>
            </w:r>
          </w:p>
        </w:tc>
      </w:tr>
      <w:tr w:rsidR="001333F2" w:rsidRPr="008B76E1" w14:paraId="61D59C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61898F" w14:textId="77777777" w:rsidR="001333F2" w:rsidRPr="008B76E1" w:rsidRDefault="001333F2" w:rsidP="001333F2">
            <w:pPr>
              <w:rPr>
                <w:color w:val="000000"/>
                <w:sz w:val="22"/>
                <w:szCs w:val="22"/>
              </w:rPr>
            </w:pPr>
            <w:r w:rsidRPr="008B76E1">
              <w:rPr>
                <w:color w:val="000000"/>
                <w:sz w:val="22"/>
                <w:szCs w:val="22"/>
              </w:rPr>
              <w:t>Расходы на обеспечение дополнительных гарантий обучающихся с ограниченными возможностями здоровья</w:t>
            </w:r>
          </w:p>
        </w:tc>
        <w:tc>
          <w:tcPr>
            <w:tcW w:w="1843" w:type="dxa"/>
            <w:tcBorders>
              <w:top w:val="nil"/>
              <w:left w:val="nil"/>
              <w:bottom w:val="single" w:sz="4" w:space="0" w:color="000000"/>
              <w:right w:val="single" w:sz="4" w:space="0" w:color="000000"/>
            </w:tcBorders>
            <w:shd w:val="clear" w:color="auto" w:fill="auto"/>
            <w:noWrap/>
            <w:hideMark/>
          </w:tcPr>
          <w:p w14:paraId="75E71B19" w14:textId="77777777" w:rsidR="001333F2" w:rsidRPr="008B76E1" w:rsidRDefault="001333F2" w:rsidP="001333F2">
            <w:pPr>
              <w:jc w:val="center"/>
              <w:rPr>
                <w:color w:val="000000"/>
              </w:rPr>
            </w:pPr>
            <w:r w:rsidRPr="008B76E1">
              <w:rPr>
                <w:color w:val="000000"/>
              </w:rPr>
              <w:t xml:space="preserve">04 4 07 71680 </w:t>
            </w:r>
          </w:p>
        </w:tc>
        <w:tc>
          <w:tcPr>
            <w:tcW w:w="850" w:type="dxa"/>
            <w:tcBorders>
              <w:top w:val="nil"/>
              <w:left w:val="nil"/>
              <w:bottom w:val="single" w:sz="4" w:space="0" w:color="000000"/>
              <w:right w:val="single" w:sz="4" w:space="0" w:color="000000"/>
            </w:tcBorders>
            <w:shd w:val="clear" w:color="auto" w:fill="auto"/>
            <w:noWrap/>
            <w:hideMark/>
          </w:tcPr>
          <w:p w14:paraId="3E077A5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EDBAA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1F022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A21EF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8B5F59" w14:textId="77777777" w:rsidR="001333F2" w:rsidRPr="008B76E1" w:rsidRDefault="001333F2" w:rsidP="001333F2">
            <w:pPr>
              <w:jc w:val="right"/>
              <w:rPr>
                <w:color w:val="000000"/>
              </w:rPr>
            </w:pPr>
            <w:r w:rsidRPr="008B76E1">
              <w:rPr>
                <w:color w:val="000000"/>
              </w:rPr>
              <w:t>1 821 900,00</w:t>
            </w:r>
          </w:p>
        </w:tc>
      </w:tr>
      <w:tr w:rsidR="001333F2" w:rsidRPr="008B76E1" w14:paraId="06C613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EED732"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7C27302" w14:textId="77777777" w:rsidR="001333F2" w:rsidRPr="008B76E1" w:rsidRDefault="001333F2" w:rsidP="001333F2">
            <w:pPr>
              <w:jc w:val="center"/>
              <w:rPr>
                <w:color w:val="000000"/>
              </w:rPr>
            </w:pPr>
            <w:r w:rsidRPr="008B76E1">
              <w:rPr>
                <w:color w:val="000000"/>
              </w:rPr>
              <w:t xml:space="preserve">04 4 07 71680 </w:t>
            </w:r>
          </w:p>
        </w:tc>
        <w:tc>
          <w:tcPr>
            <w:tcW w:w="850" w:type="dxa"/>
            <w:tcBorders>
              <w:top w:val="nil"/>
              <w:left w:val="nil"/>
              <w:bottom w:val="single" w:sz="4" w:space="0" w:color="000000"/>
              <w:right w:val="single" w:sz="4" w:space="0" w:color="000000"/>
            </w:tcBorders>
            <w:shd w:val="clear" w:color="auto" w:fill="auto"/>
            <w:noWrap/>
            <w:hideMark/>
          </w:tcPr>
          <w:p w14:paraId="19C2BF0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2795A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A542A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F9998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8328EF" w14:textId="77777777" w:rsidR="001333F2" w:rsidRPr="008B76E1" w:rsidRDefault="001333F2" w:rsidP="001333F2">
            <w:pPr>
              <w:jc w:val="right"/>
              <w:rPr>
                <w:color w:val="000000"/>
              </w:rPr>
            </w:pPr>
            <w:r w:rsidRPr="008B76E1">
              <w:rPr>
                <w:color w:val="000000"/>
              </w:rPr>
              <w:t>1 821 900,00</w:t>
            </w:r>
          </w:p>
        </w:tc>
      </w:tr>
      <w:tr w:rsidR="001333F2" w:rsidRPr="008B76E1" w14:paraId="1F4128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E0EB7C"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0AB6F00F" w14:textId="77777777" w:rsidR="001333F2" w:rsidRPr="008B76E1" w:rsidRDefault="001333F2" w:rsidP="001333F2">
            <w:pPr>
              <w:jc w:val="center"/>
              <w:rPr>
                <w:color w:val="000000"/>
              </w:rPr>
            </w:pPr>
            <w:r w:rsidRPr="008B76E1">
              <w:rPr>
                <w:color w:val="000000"/>
              </w:rPr>
              <w:t xml:space="preserve">04 4 07 71680 </w:t>
            </w:r>
          </w:p>
        </w:tc>
        <w:tc>
          <w:tcPr>
            <w:tcW w:w="850" w:type="dxa"/>
            <w:tcBorders>
              <w:top w:val="nil"/>
              <w:left w:val="nil"/>
              <w:bottom w:val="single" w:sz="4" w:space="0" w:color="000000"/>
              <w:right w:val="single" w:sz="4" w:space="0" w:color="000000"/>
            </w:tcBorders>
            <w:shd w:val="clear" w:color="auto" w:fill="auto"/>
            <w:noWrap/>
            <w:hideMark/>
          </w:tcPr>
          <w:p w14:paraId="2724143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29491E"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E6DF6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14AA7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DD48DE" w14:textId="77777777" w:rsidR="001333F2" w:rsidRPr="008B76E1" w:rsidRDefault="001333F2" w:rsidP="001333F2">
            <w:pPr>
              <w:jc w:val="right"/>
              <w:rPr>
                <w:color w:val="000000"/>
              </w:rPr>
            </w:pPr>
            <w:r w:rsidRPr="008B76E1">
              <w:rPr>
                <w:color w:val="000000"/>
              </w:rPr>
              <w:t>1 821 900,00</w:t>
            </w:r>
          </w:p>
        </w:tc>
      </w:tr>
      <w:tr w:rsidR="001333F2" w:rsidRPr="008B76E1" w14:paraId="6AEAC9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B21F44" w14:textId="77777777" w:rsidR="001333F2" w:rsidRPr="008B76E1" w:rsidRDefault="001333F2" w:rsidP="001333F2">
            <w:pPr>
              <w:rPr>
                <w:b/>
                <w:bCs/>
                <w:i/>
                <w:iCs/>
                <w:color w:val="000000"/>
                <w:sz w:val="24"/>
                <w:szCs w:val="24"/>
              </w:rPr>
            </w:pPr>
            <w:r w:rsidRPr="008B76E1">
              <w:rPr>
                <w:b/>
                <w:bCs/>
                <w:i/>
                <w:iCs/>
                <w:color w:val="000000"/>
                <w:sz w:val="24"/>
                <w:szCs w:val="24"/>
              </w:rPr>
              <w:t>Охрана семьи и детства</w:t>
            </w:r>
          </w:p>
        </w:tc>
        <w:tc>
          <w:tcPr>
            <w:tcW w:w="1843" w:type="dxa"/>
            <w:tcBorders>
              <w:top w:val="nil"/>
              <w:left w:val="nil"/>
              <w:bottom w:val="single" w:sz="4" w:space="0" w:color="000000"/>
              <w:right w:val="single" w:sz="4" w:space="0" w:color="000000"/>
            </w:tcBorders>
            <w:shd w:val="clear" w:color="auto" w:fill="auto"/>
            <w:noWrap/>
            <w:hideMark/>
          </w:tcPr>
          <w:p w14:paraId="49664723" w14:textId="77777777" w:rsidR="001333F2" w:rsidRPr="008B76E1" w:rsidRDefault="001333F2" w:rsidP="001333F2">
            <w:pPr>
              <w:jc w:val="center"/>
              <w:rPr>
                <w:color w:val="000000"/>
              </w:rPr>
            </w:pPr>
            <w:r w:rsidRPr="008B76E1">
              <w:rPr>
                <w:color w:val="000000"/>
              </w:rPr>
              <w:t xml:space="preserve">04 4 07 71680 </w:t>
            </w:r>
          </w:p>
        </w:tc>
        <w:tc>
          <w:tcPr>
            <w:tcW w:w="850" w:type="dxa"/>
            <w:tcBorders>
              <w:top w:val="nil"/>
              <w:left w:val="nil"/>
              <w:bottom w:val="single" w:sz="4" w:space="0" w:color="000000"/>
              <w:right w:val="single" w:sz="4" w:space="0" w:color="000000"/>
            </w:tcBorders>
            <w:shd w:val="clear" w:color="auto" w:fill="auto"/>
            <w:noWrap/>
            <w:hideMark/>
          </w:tcPr>
          <w:p w14:paraId="73C3DA3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B97B066"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56FDE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557D11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FCA24B" w14:textId="77777777" w:rsidR="001333F2" w:rsidRPr="008B76E1" w:rsidRDefault="001333F2" w:rsidP="001333F2">
            <w:pPr>
              <w:jc w:val="right"/>
              <w:rPr>
                <w:color w:val="000000"/>
              </w:rPr>
            </w:pPr>
            <w:r w:rsidRPr="008B76E1">
              <w:rPr>
                <w:color w:val="000000"/>
              </w:rPr>
              <w:t>1 821 900,00</w:t>
            </w:r>
          </w:p>
        </w:tc>
      </w:tr>
      <w:tr w:rsidR="001333F2" w:rsidRPr="008B76E1" w14:paraId="54410C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394F56"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4DA57148" w14:textId="77777777" w:rsidR="001333F2" w:rsidRPr="008B76E1" w:rsidRDefault="001333F2" w:rsidP="001333F2">
            <w:pPr>
              <w:jc w:val="center"/>
              <w:rPr>
                <w:color w:val="000000"/>
              </w:rPr>
            </w:pPr>
            <w:r w:rsidRPr="008B76E1">
              <w:rPr>
                <w:color w:val="000000"/>
              </w:rPr>
              <w:t xml:space="preserve">04 4 07 71680 </w:t>
            </w:r>
          </w:p>
        </w:tc>
        <w:tc>
          <w:tcPr>
            <w:tcW w:w="850" w:type="dxa"/>
            <w:tcBorders>
              <w:top w:val="nil"/>
              <w:left w:val="nil"/>
              <w:bottom w:val="single" w:sz="4" w:space="0" w:color="000000"/>
              <w:right w:val="single" w:sz="4" w:space="0" w:color="000000"/>
            </w:tcBorders>
            <w:shd w:val="clear" w:color="auto" w:fill="auto"/>
            <w:noWrap/>
            <w:hideMark/>
          </w:tcPr>
          <w:p w14:paraId="5EF7A53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D8AAC9C"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0CD742"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3AAB8C0"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77E52F3" w14:textId="77777777" w:rsidR="001333F2" w:rsidRPr="008B76E1" w:rsidRDefault="001333F2" w:rsidP="001333F2">
            <w:pPr>
              <w:jc w:val="right"/>
              <w:rPr>
                <w:color w:val="000000"/>
              </w:rPr>
            </w:pPr>
            <w:r w:rsidRPr="008B76E1">
              <w:rPr>
                <w:color w:val="000000"/>
              </w:rPr>
              <w:t>1 821 900,00</w:t>
            </w:r>
          </w:p>
        </w:tc>
      </w:tr>
      <w:tr w:rsidR="001333F2" w:rsidRPr="008B76E1" w14:paraId="22C3CCE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93A8E6"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61C35665" w14:textId="77777777" w:rsidR="001333F2" w:rsidRPr="008B76E1" w:rsidRDefault="001333F2" w:rsidP="001333F2">
            <w:pPr>
              <w:jc w:val="center"/>
              <w:rPr>
                <w:color w:val="000000"/>
              </w:rPr>
            </w:pPr>
            <w:r w:rsidRPr="008B76E1">
              <w:rPr>
                <w:color w:val="000000"/>
              </w:rPr>
              <w:t xml:space="preserve">04 4 07 71680 </w:t>
            </w:r>
          </w:p>
        </w:tc>
        <w:tc>
          <w:tcPr>
            <w:tcW w:w="850" w:type="dxa"/>
            <w:tcBorders>
              <w:top w:val="nil"/>
              <w:left w:val="nil"/>
              <w:bottom w:val="single" w:sz="4" w:space="0" w:color="000000"/>
              <w:right w:val="single" w:sz="4" w:space="0" w:color="000000"/>
            </w:tcBorders>
            <w:shd w:val="clear" w:color="auto" w:fill="auto"/>
            <w:noWrap/>
            <w:hideMark/>
          </w:tcPr>
          <w:p w14:paraId="1DD64E8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18FC28C"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275A76"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7C64665"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C876F40" w14:textId="77777777" w:rsidR="001333F2" w:rsidRPr="008B76E1" w:rsidRDefault="001333F2" w:rsidP="001333F2">
            <w:pPr>
              <w:jc w:val="right"/>
              <w:rPr>
                <w:color w:val="000000"/>
              </w:rPr>
            </w:pPr>
            <w:r w:rsidRPr="008B76E1">
              <w:rPr>
                <w:color w:val="000000"/>
              </w:rPr>
              <w:t>1 821 900,00</w:t>
            </w:r>
          </w:p>
        </w:tc>
      </w:tr>
      <w:tr w:rsidR="001333F2" w:rsidRPr="008B76E1" w14:paraId="737D17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99A8D7" w14:textId="56A64917" w:rsidR="001333F2" w:rsidRPr="008B76E1" w:rsidRDefault="001333F2" w:rsidP="001333F2">
            <w:pPr>
              <w:rPr>
                <w:color w:val="000000"/>
                <w:sz w:val="22"/>
                <w:szCs w:val="22"/>
              </w:rPr>
            </w:pPr>
            <w:r w:rsidRPr="008B76E1">
              <w:rPr>
                <w:color w:val="000000"/>
                <w:sz w:val="22"/>
                <w:szCs w:val="22"/>
              </w:rPr>
              <w:t xml:space="preserve">Выплаты по итогам чемпионата по профессиональному мастерству по стандартам </w:t>
            </w:r>
            <w:r>
              <w:rPr>
                <w:color w:val="000000"/>
                <w:sz w:val="22"/>
                <w:szCs w:val="22"/>
              </w:rPr>
              <w:t>«</w:t>
            </w:r>
            <w:proofErr w:type="spellStart"/>
            <w:r w:rsidRPr="008B76E1">
              <w:rPr>
                <w:color w:val="000000"/>
                <w:sz w:val="22"/>
                <w:szCs w:val="22"/>
              </w:rPr>
              <w:t>Ворлдскиллс</w:t>
            </w:r>
            <w:proofErr w:type="spellEnd"/>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DEF2CE7" w14:textId="77777777" w:rsidR="001333F2" w:rsidRPr="008B76E1" w:rsidRDefault="001333F2" w:rsidP="001333F2">
            <w:pPr>
              <w:jc w:val="center"/>
              <w:rPr>
                <w:color w:val="000000"/>
              </w:rPr>
            </w:pPr>
            <w:r w:rsidRPr="008B76E1">
              <w:rPr>
                <w:color w:val="000000"/>
              </w:rPr>
              <w:t xml:space="preserve">04 4 07 71710 </w:t>
            </w:r>
          </w:p>
        </w:tc>
        <w:tc>
          <w:tcPr>
            <w:tcW w:w="850" w:type="dxa"/>
            <w:tcBorders>
              <w:top w:val="nil"/>
              <w:left w:val="nil"/>
              <w:bottom w:val="single" w:sz="4" w:space="0" w:color="000000"/>
              <w:right w:val="single" w:sz="4" w:space="0" w:color="000000"/>
            </w:tcBorders>
            <w:shd w:val="clear" w:color="auto" w:fill="auto"/>
            <w:noWrap/>
            <w:hideMark/>
          </w:tcPr>
          <w:p w14:paraId="1B9A69D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DC3C3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FF10A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2DB39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50D15F" w14:textId="77777777" w:rsidR="001333F2" w:rsidRPr="008B76E1" w:rsidRDefault="001333F2" w:rsidP="001333F2">
            <w:pPr>
              <w:jc w:val="right"/>
              <w:rPr>
                <w:color w:val="000000"/>
              </w:rPr>
            </w:pPr>
            <w:r w:rsidRPr="008B76E1">
              <w:rPr>
                <w:color w:val="000000"/>
              </w:rPr>
              <w:t>140 000,00</w:t>
            </w:r>
          </w:p>
        </w:tc>
      </w:tr>
      <w:tr w:rsidR="001333F2" w:rsidRPr="008B76E1" w14:paraId="57C6C4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0CE1F4"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645204A" w14:textId="77777777" w:rsidR="001333F2" w:rsidRPr="008B76E1" w:rsidRDefault="001333F2" w:rsidP="001333F2">
            <w:pPr>
              <w:jc w:val="center"/>
              <w:rPr>
                <w:color w:val="000000"/>
              </w:rPr>
            </w:pPr>
            <w:r w:rsidRPr="008B76E1">
              <w:rPr>
                <w:color w:val="000000"/>
              </w:rPr>
              <w:t xml:space="preserve">04 4 07 71710 </w:t>
            </w:r>
          </w:p>
        </w:tc>
        <w:tc>
          <w:tcPr>
            <w:tcW w:w="850" w:type="dxa"/>
            <w:tcBorders>
              <w:top w:val="nil"/>
              <w:left w:val="nil"/>
              <w:bottom w:val="single" w:sz="4" w:space="0" w:color="000000"/>
              <w:right w:val="single" w:sz="4" w:space="0" w:color="000000"/>
            </w:tcBorders>
            <w:shd w:val="clear" w:color="auto" w:fill="auto"/>
            <w:noWrap/>
            <w:hideMark/>
          </w:tcPr>
          <w:p w14:paraId="24F477C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1A3A5F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22058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3B43B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A0BEDB" w14:textId="77777777" w:rsidR="001333F2" w:rsidRPr="008B76E1" w:rsidRDefault="001333F2" w:rsidP="001333F2">
            <w:pPr>
              <w:jc w:val="right"/>
              <w:rPr>
                <w:color w:val="000000"/>
              </w:rPr>
            </w:pPr>
            <w:r w:rsidRPr="008B76E1">
              <w:rPr>
                <w:color w:val="000000"/>
              </w:rPr>
              <w:t>140 000,00</w:t>
            </w:r>
          </w:p>
        </w:tc>
      </w:tr>
      <w:tr w:rsidR="001333F2" w:rsidRPr="008B76E1" w14:paraId="42B6A9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6A86E0"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34C53430" w14:textId="77777777" w:rsidR="001333F2" w:rsidRPr="008B76E1" w:rsidRDefault="001333F2" w:rsidP="001333F2">
            <w:pPr>
              <w:jc w:val="center"/>
              <w:rPr>
                <w:color w:val="000000"/>
              </w:rPr>
            </w:pPr>
            <w:r w:rsidRPr="008B76E1">
              <w:rPr>
                <w:color w:val="000000"/>
              </w:rPr>
              <w:t xml:space="preserve">04 4 07 71710 </w:t>
            </w:r>
          </w:p>
        </w:tc>
        <w:tc>
          <w:tcPr>
            <w:tcW w:w="850" w:type="dxa"/>
            <w:tcBorders>
              <w:top w:val="nil"/>
              <w:left w:val="nil"/>
              <w:bottom w:val="single" w:sz="4" w:space="0" w:color="000000"/>
              <w:right w:val="single" w:sz="4" w:space="0" w:color="000000"/>
            </w:tcBorders>
            <w:shd w:val="clear" w:color="auto" w:fill="auto"/>
            <w:noWrap/>
            <w:hideMark/>
          </w:tcPr>
          <w:p w14:paraId="0C6FF62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43BC9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A5E49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3E32A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299E9C" w14:textId="77777777" w:rsidR="001333F2" w:rsidRPr="008B76E1" w:rsidRDefault="001333F2" w:rsidP="001333F2">
            <w:pPr>
              <w:jc w:val="right"/>
              <w:rPr>
                <w:color w:val="000000"/>
              </w:rPr>
            </w:pPr>
            <w:r w:rsidRPr="008B76E1">
              <w:rPr>
                <w:color w:val="000000"/>
              </w:rPr>
              <w:t>140 000,00</w:t>
            </w:r>
          </w:p>
        </w:tc>
      </w:tr>
      <w:tr w:rsidR="001333F2" w:rsidRPr="008B76E1" w14:paraId="169A79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832463"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6617DC27" w14:textId="77777777" w:rsidR="001333F2" w:rsidRPr="008B76E1" w:rsidRDefault="001333F2" w:rsidP="001333F2">
            <w:pPr>
              <w:jc w:val="center"/>
              <w:rPr>
                <w:color w:val="000000"/>
              </w:rPr>
            </w:pPr>
            <w:r w:rsidRPr="008B76E1">
              <w:rPr>
                <w:color w:val="000000"/>
              </w:rPr>
              <w:t xml:space="preserve">04 4 07 71710 </w:t>
            </w:r>
          </w:p>
        </w:tc>
        <w:tc>
          <w:tcPr>
            <w:tcW w:w="850" w:type="dxa"/>
            <w:tcBorders>
              <w:top w:val="nil"/>
              <w:left w:val="nil"/>
              <w:bottom w:val="single" w:sz="4" w:space="0" w:color="000000"/>
              <w:right w:val="single" w:sz="4" w:space="0" w:color="000000"/>
            </w:tcBorders>
            <w:shd w:val="clear" w:color="auto" w:fill="auto"/>
            <w:noWrap/>
            <w:hideMark/>
          </w:tcPr>
          <w:p w14:paraId="3C65BD7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22CE1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48D086"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47476C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FE7350" w14:textId="77777777" w:rsidR="001333F2" w:rsidRPr="008B76E1" w:rsidRDefault="001333F2" w:rsidP="001333F2">
            <w:pPr>
              <w:jc w:val="right"/>
              <w:rPr>
                <w:color w:val="000000"/>
              </w:rPr>
            </w:pPr>
            <w:r w:rsidRPr="008B76E1">
              <w:rPr>
                <w:color w:val="000000"/>
              </w:rPr>
              <w:t>140 000,00</w:t>
            </w:r>
          </w:p>
        </w:tc>
      </w:tr>
      <w:tr w:rsidR="001333F2" w:rsidRPr="008B76E1" w14:paraId="50D29E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365750"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2C07547" w14:textId="77777777" w:rsidR="001333F2" w:rsidRPr="008B76E1" w:rsidRDefault="001333F2" w:rsidP="001333F2">
            <w:pPr>
              <w:jc w:val="center"/>
              <w:rPr>
                <w:color w:val="000000"/>
              </w:rPr>
            </w:pPr>
            <w:r w:rsidRPr="008B76E1">
              <w:rPr>
                <w:color w:val="000000"/>
              </w:rPr>
              <w:t xml:space="preserve">04 4 07 71710 </w:t>
            </w:r>
          </w:p>
        </w:tc>
        <w:tc>
          <w:tcPr>
            <w:tcW w:w="850" w:type="dxa"/>
            <w:tcBorders>
              <w:top w:val="nil"/>
              <w:left w:val="nil"/>
              <w:bottom w:val="single" w:sz="4" w:space="0" w:color="000000"/>
              <w:right w:val="single" w:sz="4" w:space="0" w:color="000000"/>
            </w:tcBorders>
            <w:shd w:val="clear" w:color="auto" w:fill="auto"/>
            <w:noWrap/>
            <w:hideMark/>
          </w:tcPr>
          <w:p w14:paraId="4C5FD6C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3BF235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BB063D"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FEB18E4"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926CEA7" w14:textId="77777777" w:rsidR="001333F2" w:rsidRPr="008B76E1" w:rsidRDefault="001333F2" w:rsidP="001333F2">
            <w:pPr>
              <w:jc w:val="right"/>
              <w:rPr>
                <w:color w:val="000000"/>
              </w:rPr>
            </w:pPr>
            <w:r w:rsidRPr="008B76E1">
              <w:rPr>
                <w:color w:val="000000"/>
              </w:rPr>
              <w:t>140 000,00</w:t>
            </w:r>
          </w:p>
        </w:tc>
      </w:tr>
      <w:tr w:rsidR="001333F2" w:rsidRPr="008B76E1" w14:paraId="1CA64E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2413C4"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72171D7E" w14:textId="77777777" w:rsidR="001333F2" w:rsidRPr="008B76E1" w:rsidRDefault="001333F2" w:rsidP="001333F2">
            <w:pPr>
              <w:jc w:val="center"/>
              <w:rPr>
                <w:color w:val="000000"/>
              </w:rPr>
            </w:pPr>
            <w:r w:rsidRPr="008B76E1">
              <w:rPr>
                <w:color w:val="000000"/>
              </w:rPr>
              <w:t xml:space="preserve">04 4 07 71710 </w:t>
            </w:r>
          </w:p>
        </w:tc>
        <w:tc>
          <w:tcPr>
            <w:tcW w:w="850" w:type="dxa"/>
            <w:tcBorders>
              <w:top w:val="nil"/>
              <w:left w:val="nil"/>
              <w:bottom w:val="single" w:sz="4" w:space="0" w:color="000000"/>
              <w:right w:val="single" w:sz="4" w:space="0" w:color="000000"/>
            </w:tcBorders>
            <w:shd w:val="clear" w:color="auto" w:fill="auto"/>
            <w:noWrap/>
            <w:hideMark/>
          </w:tcPr>
          <w:p w14:paraId="7BD35C1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7FC43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97CD00"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0A02A14"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5B7B1A21" w14:textId="77777777" w:rsidR="001333F2" w:rsidRPr="008B76E1" w:rsidRDefault="001333F2" w:rsidP="001333F2">
            <w:pPr>
              <w:jc w:val="right"/>
              <w:rPr>
                <w:color w:val="000000"/>
              </w:rPr>
            </w:pPr>
            <w:r w:rsidRPr="008B76E1">
              <w:rPr>
                <w:color w:val="000000"/>
              </w:rPr>
              <w:t>140 000,00</w:t>
            </w:r>
          </w:p>
        </w:tc>
      </w:tr>
      <w:tr w:rsidR="001333F2" w:rsidRPr="008B76E1" w14:paraId="23DE86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11637F" w14:textId="39D6D3E2"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Педагогические кадры</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D22C87E" w14:textId="77777777" w:rsidR="001333F2" w:rsidRPr="008B76E1" w:rsidRDefault="001333F2" w:rsidP="001333F2">
            <w:pPr>
              <w:jc w:val="center"/>
              <w:rPr>
                <w:color w:val="000000"/>
              </w:rPr>
            </w:pPr>
            <w:r w:rsidRPr="008B76E1">
              <w:rPr>
                <w:color w:val="000000"/>
              </w:rPr>
              <w:t xml:space="preserve">04 4 08 00000 </w:t>
            </w:r>
          </w:p>
        </w:tc>
        <w:tc>
          <w:tcPr>
            <w:tcW w:w="850" w:type="dxa"/>
            <w:tcBorders>
              <w:top w:val="nil"/>
              <w:left w:val="nil"/>
              <w:bottom w:val="single" w:sz="4" w:space="0" w:color="000000"/>
              <w:right w:val="single" w:sz="4" w:space="0" w:color="000000"/>
            </w:tcBorders>
            <w:shd w:val="clear" w:color="auto" w:fill="auto"/>
            <w:noWrap/>
            <w:hideMark/>
          </w:tcPr>
          <w:p w14:paraId="7A725CF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647B3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D7DBF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1DD37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4756ED" w14:textId="77777777" w:rsidR="001333F2" w:rsidRPr="008B76E1" w:rsidRDefault="001333F2" w:rsidP="001333F2">
            <w:pPr>
              <w:jc w:val="right"/>
              <w:rPr>
                <w:color w:val="000000"/>
              </w:rPr>
            </w:pPr>
            <w:r w:rsidRPr="008B76E1">
              <w:rPr>
                <w:color w:val="000000"/>
              </w:rPr>
              <w:t>185 724 300,00</w:t>
            </w:r>
          </w:p>
        </w:tc>
      </w:tr>
      <w:tr w:rsidR="001333F2" w:rsidRPr="008B76E1" w14:paraId="591530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E95C34"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5582F109" w14:textId="77777777" w:rsidR="001333F2" w:rsidRPr="008B76E1" w:rsidRDefault="001333F2" w:rsidP="001333F2">
            <w:pPr>
              <w:jc w:val="center"/>
              <w:rPr>
                <w:color w:val="000000"/>
              </w:rPr>
            </w:pPr>
            <w:r w:rsidRPr="008B76E1">
              <w:rPr>
                <w:color w:val="000000"/>
              </w:rPr>
              <w:t xml:space="preserve">04 4 08 00150 </w:t>
            </w:r>
          </w:p>
        </w:tc>
        <w:tc>
          <w:tcPr>
            <w:tcW w:w="850" w:type="dxa"/>
            <w:tcBorders>
              <w:top w:val="nil"/>
              <w:left w:val="nil"/>
              <w:bottom w:val="single" w:sz="4" w:space="0" w:color="000000"/>
              <w:right w:val="single" w:sz="4" w:space="0" w:color="000000"/>
            </w:tcBorders>
            <w:shd w:val="clear" w:color="auto" w:fill="auto"/>
            <w:noWrap/>
            <w:hideMark/>
          </w:tcPr>
          <w:p w14:paraId="1B65BE5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42C6F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D7217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2C574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1D38B5" w14:textId="77777777" w:rsidR="001333F2" w:rsidRPr="008B76E1" w:rsidRDefault="001333F2" w:rsidP="001333F2">
            <w:pPr>
              <w:jc w:val="right"/>
              <w:rPr>
                <w:color w:val="000000"/>
              </w:rPr>
            </w:pPr>
            <w:r w:rsidRPr="008B76E1">
              <w:rPr>
                <w:color w:val="000000"/>
              </w:rPr>
              <w:t>65 648 700,00</w:t>
            </w:r>
          </w:p>
        </w:tc>
      </w:tr>
      <w:tr w:rsidR="001333F2" w:rsidRPr="008B76E1" w14:paraId="54B1D2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E5FF93"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E8A6572" w14:textId="77777777" w:rsidR="001333F2" w:rsidRPr="008B76E1" w:rsidRDefault="001333F2" w:rsidP="001333F2">
            <w:pPr>
              <w:jc w:val="center"/>
              <w:rPr>
                <w:color w:val="000000"/>
              </w:rPr>
            </w:pPr>
            <w:r w:rsidRPr="008B76E1">
              <w:rPr>
                <w:color w:val="000000"/>
              </w:rPr>
              <w:t xml:space="preserve">04 4 08 00150 </w:t>
            </w:r>
          </w:p>
        </w:tc>
        <w:tc>
          <w:tcPr>
            <w:tcW w:w="850" w:type="dxa"/>
            <w:tcBorders>
              <w:top w:val="nil"/>
              <w:left w:val="nil"/>
              <w:bottom w:val="single" w:sz="4" w:space="0" w:color="000000"/>
              <w:right w:val="single" w:sz="4" w:space="0" w:color="000000"/>
            </w:tcBorders>
            <w:shd w:val="clear" w:color="auto" w:fill="auto"/>
            <w:noWrap/>
            <w:hideMark/>
          </w:tcPr>
          <w:p w14:paraId="5E62A55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6E267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C77D7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2572A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AC7FDB" w14:textId="77777777" w:rsidR="001333F2" w:rsidRPr="008B76E1" w:rsidRDefault="001333F2" w:rsidP="001333F2">
            <w:pPr>
              <w:jc w:val="right"/>
              <w:rPr>
                <w:color w:val="000000"/>
              </w:rPr>
            </w:pPr>
            <w:r w:rsidRPr="008B76E1">
              <w:rPr>
                <w:color w:val="000000"/>
              </w:rPr>
              <w:t>65 648 700,00</w:t>
            </w:r>
          </w:p>
        </w:tc>
      </w:tr>
      <w:tr w:rsidR="001333F2" w:rsidRPr="008B76E1" w14:paraId="6247E4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F18919"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1255083" w14:textId="77777777" w:rsidR="001333F2" w:rsidRPr="008B76E1" w:rsidRDefault="001333F2" w:rsidP="001333F2">
            <w:pPr>
              <w:jc w:val="center"/>
              <w:rPr>
                <w:color w:val="000000"/>
              </w:rPr>
            </w:pPr>
            <w:r w:rsidRPr="008B76E1">
              <w:rPr>
                <w:color w:val="000000"/>
              </w:rPr>
              <w:t xml:space="preserve">04 4 08 00150 </w:t>
            </w:r>
          </w:p>
        </w:tc>
        <w:tc>
          <w:tcPr>
            <w:tcW w:w="850" w:type="dxa"/>
            <w:tcBorders>
              <w:top w:val="nil"/>
              <w:left w:val="nil"/>
              <w:bottom w:val="single" w:sz="4" w:space="0" w:color="000000"/>
              <w:right w:val="single" w:sz="4" w:space="0" w:color="000000"/>
            </w:tcBorders>
            <w:shd w:val="clear" w:color="auto" w:fill="auto"/>
            <w:noWrap/>
            <w:hideMark/>
          </w:tcPr>
          <w:p w14:paraId="0F8E6F8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5A7CB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70686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6295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0E5E64" w14:textId="77777777" w:rsidR="001333F2" w:rsidRPr="008B76E1" w:rsidRDefault="001333F2" w:rsidP="001333F2">
            <w:pPr>
              <w:jc w:val="right"/>
              <w:rPr>
                <w:color w:val="000000"/>
              </w:rPr>
            </w:pPr>
            <w:r w:rsidRPr="008B76E1">
              <w:rPr>
                <w:color w:val="000000"/>
              </w:rPr>
              <w:t>65 648 700,00</w:t>
            </w:r>
          </w:p>
        </w:tc>
      </w:tr>
      <w:tr w:rsidR="001333F2" w:rsidRPr="008B76E1" w14:paraId="1072C3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1E17C5"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4C82D1DC" w14:textId="77777777" w:rsidR="001333F2" w:rsidRPr="008B76E1" w:rsidRDefault="001333F2" w:rsidP="001333F2">
            <w:pPr>
              <w:jc w:val="center"/>
              <w:rPr>
                <w:color w:val="000000"/>
              </w:rPr>
            </w:pPr>
            <w:r w:rsidRPr="008B76E1">
              <w:rPr>
                <w:color w:val="000000"/>
              </w:rPr>
              <w:t xml:space="preserve">04 4 08 00150 </w:t>
            </w:r>
          </w:p>
        </w:tc>
        <w:tc>
          <w:tcPr>
            <w:tcW w:w="850" w:type="dxa"/>
            <w:tcBorders>
              <w:top w:val="nil"/>
              <w:left w:val="nil"/>
              <w:bottom w:val="single" w:sz="4" w:space="0" w:color="000000"/>
              <w:right w:val="single" w:sz="4" w:space="0" w:color="000000"/>
            </w:tcBorders>
            <w:shd w:val="clear" w:color="auto" w:fill="auto"/>
            <w:noWrap/>
            <w:hideMark/>
          </w:tcPr>
          <w:p w14:paraId="51B9B0F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C7284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622F1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BB5A81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FEB501" w14:textId="77777777" w:rsidR="001333F2" w:rsidRPr="008B76E1" w:rsidRDefault="001333F2" w:rsidP="001333F2">
            <w:pPr>
              <w:jc w:val="right"/>
              <w:rPr>
                <w:color w:val="000000"/>
              </w:rPr>
            </w:pPr>
            <w:r w:rsidRPr="008B76E1">
              <w:rPr>
                <w:color w:val="000000"/>
              </w:rPr>
              <w:t>65 648 700,00</w:t>
            </w:r>
          </w:p>
        </w:tc>
      </w:tr>
      <w:tr w:rsidR="001333F2" w:rsidRPr="008B76E1" w14:paraId="40BF7D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CC1928"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9EDD1CC" w14:textId="77777777" w:rsidR="001333F2" w:rsidRPr="008B76E1" w:rsidRDefault="001333F2" w:rsidP="001333F2">
            <w:pPr>
              <w:jc w:val="center"/>
              <w:rPr>
                <w:color w:val="000000"/>
              </w:rPr>
            </w:pPr>
            <w:r w:rsidRPr="008B76E1">
              <w:rPr>
                <w:color w:val="000000"/>
              </w:rPr>
              <w:t xml:space="preserve">04 4 08 00150 </w:t>
            </w:r>
          </w:p>
        </w:tc>
        <w:tc>
          <w:tcPr>
            <w:tcW w:w="850" w:type="dxa"/>
            <w:tcBorders>
              <w:top w:val="nil"/>
              <w:left w:val="nil"/>
              <w:bottom w:val="single" w:sz="4" w:space="0" w:color="000000"/>
              <w:right w:val="single" w:sz="4" w:space="0" w:color="000000"/>
            </w:tcBorders>
            <w:shd w:val="clear" w:color="auto" w:fill="auto"/>
            <w:noWrap/>
            <w:hideMark/>
          </w:tcPr>
          <w:p w14:paraId="739656C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98BD7B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DECBE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2419A56"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9CAB647" w14:textId="77777777" w:rsidR="001333F2" w:rsidRPr="008B76E1" w:rsidRDefault="001333F2" w:rsidP="001333F2">
            <w:pPr>
              <w:jc w:val="right"/>
              <w:rPr>
                <w:color w:val="000000"/>
              </w:rPr>
            </w:pPr>
            <w:r w:rsidRPr="008B76E1">
              <w:rPr>
                <w:color w:val="000000"/>
              </w:rPr>
              <w:t>65 648 700,00</w:t>
            </w:r>
          </w:p>
        </w:tc>
      </w:tr>
      <w:tr w:rsidR="001333F2" w:rsidRPr="008B76E1" w14:paraId="431DF79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4D3ADF"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6D82279" w14:textId="77777777" w:rsidR="001333F2" w:rsidRPr="008B76E1" w:rsidRDefault="001333F2" w:rsidP="001333F2">
            <w:pPr>
              <w:jc w:val="center"/>
              <w:rPr>
                <w:color w:val="000000"/>
              </w:rPr>
            </w:pPr>
            <w:r w:rsidRPr="008B76E1">
              <w:rPr>
                <w:color w:val="000000"/>
              </w:rPr>
              <w:t xml:space="preserve">04 4 08 00150 </w:t>
            </w:r>
          </w:p>
        </w:tc>
        <w:tc>
          <w:tcPr>
            <w:tcW w:w="850" w:type="dxa"/>
            <w:tcBorders>
              <w:top w:val="nil"/>
              <w:left w:val="nil"/>
              <w:bottom w:val="single" w:sz="4" w:space="0" w:color="000000"/>
              <w:right w:val="single" w:sz="4" w:space="0" w:color="000000"/>
            </w:tcBorders>
            <w:shd w:val="clear" w:color="auto" w:fill="auto"/>
            <w:noWrap/>
            <w:hideMark/>
          </w:tcPr>
          <w:p w14:paraId="0CAF754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328E7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904020"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0F8DDBF"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65FC53A" w14:textId="77777777" w:rsidR="001333F2" w:rsidRPr="008B76E1" w:rsidRDefault="001333F2" w:rsidP="001333F2">
            <w:pPr>
              <w:jc w:val="right"/>
              <w:rPr>
                <w:color w:val="000000"/>
              </w:rPr>
            </w:pPr>
            <w:r w:rsidRPr="008B76E1">
              <w:rPr>
                <w:color w:val="000000"/>
              </w:rPr>
              <w:t>65 648 700,00</w:t>
            </w:r>
          </w:p>
        </w:tc>
      </w:tr>
      <w:tr w:rsidR="001333F2" w:rsidRPr="008B76E1" w14:paraId="4E888E0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AF6A09"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3783DED8" w14:textId="77777777" w:rsidR="001333F2" w:rsidRPr="008B76E1" w:rsidRDefault="001333F2" w:rsidP="001333F2">
            <w:pPr>
              <w:jc w:val="center"/>
              <w:rPr>
                <w:color w:val="000000"/>
              </w:rPr>
            </w:pPr>
            <w:r w:rsidRPr="008B76E1">
              <w:rPr>
                <w:color w:val="000000"/>
              </w:rPr>
              <w:t xml:space="preserve">04 4 08 02250 </w:t>
            </w:r>
          </w:p>
        </w:tc>
        <w:tc>
          <w:tcPr>
            <w:tcW w:w="850" w:type="dxa"/>
            <w:tcBorders>
              <w:top w:val="nil"/>
              <w:left w:val="nil"/>
              <w:bottom w:val="single" w:sz="4" w:space="0" w:color="000000"/>
              <w:right w:val="single" w:sz="4" w:space="0" w:color="000000"/>
            </w:tcBorders>
            <w:shd w:val="clear" w:color="auto" w:fill="auto"/>
            <w:noWrap/>
            <w:hideMark/>
          </w:tcPr>
          <w:p w14:paraId="5908DCC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0BD0F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5C261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2E071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D2C2D1" w14:textId="77777777" w:rsidR="001333F2" w:rsidRPr="008B76E1" w:rsidRDefault="001333F2" w:rsidP="001333F2">
            <w:pPr>
              <w:jc w:val="right"/>
              <w:rPr>
                <w:color w:val="000000"/>
              </w:rPr>
            </w:pPr>
            <w:r w:rsidRPr="008B76E1">
              <w:rPr>
                <w:color w:val="000000"/>
              </w:rPr>
              <w:t>1 500 000,00</w:t>
            </w:r>
          </w:p>
        </w:tc>
      </w:tr>
      <w:tr w:rsidR="001333F2" w:rsidRPr="008B76E1" w14:paraId="3E3A40A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BCEADF"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58B486C" w14:textId="77777777" w:rsidR="001333F2" w:rsidRPr="008B76E1" w:rsidRDefault="001333F2" w:rsidP="001333F2">
            <w:pPr>
              <w:jc w:val="center"/>
              <w:rPr>
                <w:color w:val="000000"/>
              </w:rPr>
            </w:pPr>
            <w:r w:rsidRPr="008B76E1">
              <w:rPr>
                <w:color w:val="000000"/>
              </w:rPr>
              <w:t xml:space="preserve">04 4 08 02250 </w:t>
            </w:r>
          </w:p>
        </w:tc>
        <w:tc>
          <w:tcPr>
            <w:tcW w:w="850" w:type="dxa"/>
            <w:tcBorders>
              <w:top w:val="nil"/>
              <w:left w:val="nil"/>
              <w:bottom w:val="single" w:sz="4" w:space="0" w:color="000000"/>
              <w:right w:val="single" w:sz="4" w:space="0" w:color="000000"/>
            </w:tcBorders>
            <w:shd w:val="clear" w:color="auto" w:fill="auto"/>
            <w:noWrap/>
            <w:hideMark/>
          </w:tcPr>
          <w:p w14:paraId="5B66482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EACFB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30821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FC878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E701BB" w14:textId="77777777" w:rsidR="001333F2" w:rsidRPr="008B76E1" w:rsidRDefault="001333F2" w:rsidP="001333F2">
            <w:pPr>
              <w:jc w:val="right"/>
              <w:rPr>
                <w:color w:val="000000"/>
              </w:rPr>
            </w:pPr>
            <w:r w:rsidRPr="008B76E1">
              <w:rPr>
                <w:color w:val="000000"/>
              </w:rPr>
              <w:t>1 500 000,00</w:t>
            </w:r>
          </w:p>
        </w:tc>
      </w:tr>
      <w:tr w:rsidR="001333F2" w:rsidRPr="008B76E1" w14:paraId="41A6BA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CFC2E0"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C73F4A6" w14:textId="77777777" w:rsidR="001333F2" w:rsidRPr="008B76E1" w:rsidRDefault="001333F2" w:rsidP="001333F2">
            <w:pPr>
              <w:jc w:val="center"/>
              <w:rPr>
                <w:color w:val="000000"/>
              </w:rPr>
            </w:pPr>
            <w:r w:rsidRPr="008B76E1">
              <w:rPr>
                <w:color w:val="000000"/>
              </w:rPr>
              <w:t xml:space="preserve">04 4 08 02250 </w:t>
            </w:r>
          </w:p>
        </w:tc>
        <w:tc>
          <w:tcPr>
            <w:tcW w:w="850" w:type="dxa"/>
            <w:tcBorders>
              <w:top w:val="nil"/>
              <w:left w:val="nil"/>
              <w:bottom w:val="single" w:sz="4" w:space="0" w:color="000000"/>
              <w:right w:val="single" w:sz="4" w:space="0" w:color="000000"/>
            </w:tcBorders>
            <w:shd w:val="clear" w:color="auto" w:fill="auto"/>
            <w:noWrap/>
            <w:hideMark/>
          </w:tcPr>
          <w:p w14:paraId="177D660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BF558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41377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F8DF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A763A6" w14:textId="77777777" w:rsidR="001333F2" w:rsidRPr="008B76E1" w:rsidRDefault="001333F2" w:rsidP="001333F2">
            <w:pPr>
              <w:jc w:val="right"/>
              <w:rPr>
                <w:color w:val="000000"/>
              </w:rPr>
            </w:pPr>
            <w:r w:rsidRPr="008B76E1">
              <w:rPr>
                <w:color w:val="000000"/>
              </w:rPr>
              <w:t>1 500 000,00</w:t>
            </w:r>
          </w:p>
        </w:tc>
      </w:tr>
      <w:tr w:rsidR="001333F2" w:rsidRPr="008B76E1" w14:paraId="3B3693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4B1A14"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40343E5E" w14:textId="77777777" w:rsidR="001333F2" w:rsidRPr="008B76E1" w:rsidRDefault="001333F2" w:rsidP="001333F2">
            <w:pPr>
              <w:jc w:val="center"/>
              <w:rPr>
                <w:color w:val="000000"/>
              </w:rPr>
            </w:pPr>
            <w:r w:rsidRPr="008B76E1">
              <w:rPr>
                <w:color w:val="000000"/>
              </w:rPr>
              <w:t xml:space="preserve">04 4 08 02250 </w:t>
            </w:r>
          </w:p>
        </w:tc>
        <w:tc>
          <w:tcPr>
            <w:tcW w:w="850" w:type="dxa"/>
            <w:tcBorders>
              <w:top w:val="nil"/>
              <w:left w:val="nil"/>
              <w:bottom w:val="single" w:sz="4" w:space="0" w:color="000000"/>
              <w:right w:val="single" w:sz="4" w:space="0" w:color="000000"/>
            </w:tcBorders>
            <w:shd w:val="clear" w:color="auto" w:fill="auto"/>
            <w:noWrap/>
            <w:hideMark/>
          </w:tcPr>
          <w:p w14:paraId="2F49727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B922A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7388A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74E780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5EE2FC" w14:textId="77777777" w:rsidR="001333F2" w:rsidRPr="008B76E1" w:rsidRDefault="001333F2" w:rsidP="001333F2">
            <w:pPr>
              <w:jc w:val="right"/>
              <w:rPr>
                <w:color w:val="000000"/>
              </w:rPr>
            </w:pPr>
            <w:r w:rsidRPr="008B76E1">
              <w:rPr>
                <w:color w:val="000000"/>
              </w:rPr>
              <w:t>1 500 000,00</w:t>
            </w:r>
          </w:p>
        </w:tc>
      </w:tr>
      <w:tr w:rsidR="001333F2" w:rsidRPr="008B76E1" w14:paraId="6D0F12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C54096"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54B7EFB" w14:textId="77777777" w:rsidR="001333F2" w:rsidRPr="008B76E1" w:rsidRDefault="001333F2" w:rsidP="001333F2">
            <w:pPr>
              <w:jc w:val="center"/>
              <w:rPr>
                <w:color w:val="000000"/>
              </w:rPr>
            </w:pPr>
            <w:r w:rsidRPr="008B76E1">
              <w:rPr>
                <w:color w:val="000000"/>
              </w:rPr>
              <w:t xml:space="preserve">04 4 08 02250 </w:t>
            </w:r>
          </w:p>
        </w:tc>
        <w:tc>
          <w:tcPr>
            <w:tcW w:w="850" w:type="dxa"/>
            <w:tcBorders>
              <w:top w:val="nil"/>
              <w:left w:val="nil"/>
              <w:bottom w:val="single" w:sz="4" w:space="0" w:color="000000"/>
              <w:right w:val="single" w:sz="4" w:space="0" w:color="000000"/>
            </w:tcBorders>
            <w:shd w:val="clear" w:color="auto" w:fill="auto"/>
            <w:noWrap/>
            <w:hideMark/>
          </w:tcPr>
          <w:p w14:paraId="5C53176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AB5E1C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A33F7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7C6D701"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233173B" w14:textId="77777777" w:rsidR="001333F2" w:rsidRPr="008B76E1" w:rsidRDefault="001333F2" w:rsidP="001333F2">
            <w:pPr>
              <w:jc w:val="right"/>
              <w:rPr>
                <w:color w:val="000000"/>
              </w:rPr>
            </w:pPr>
            <w:r w:rsidRPr="008B76E1">
              <w:rPr>
                <w:color w:val="000000"/>
              </w:rPr>
              <w:t>1 500 000,00</w:t>
            </w:r>
          </w:p>
        </w:tc>
      </w:tr>
      <w:tr w:rsidR="001333F2" w:rsidRPr="008B76E1" w14:paraId="11FB42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42607E"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B7CC8DE" w14:textId="77777777" w:rsidR="001333F2" w:rsidRPr="008B76E1" w:rsidRDefault="001333F2" w:rsidP="001333F2">
            <w:pPr>
              <w:jc w:val="center"/>
              <w:rPr>
                <w:color w:val="000000"/>
              </w:rPr>
            </w:pPr>
            <w:r w:rsidRPr="008B76E1">
              <w:rPr>
                <w:color w:val="000000"/>
              </w:rPr>
              <w:t xml:space="preserve">04 4 08 02250 </w:t>
            </w:r>
          </w:p>
        </w:tc>
        <w:tc>
          <w:tcPr>
            <w:tcW w:w="850" w:type="dxa"/>
            <w:tcBorders>
              <w:top w:val="nil"/>
              <w:left w:val="nil"/>
              <w:bottom w:val="single" w:sz="4" w:space="0" w:color="000000"/>
              <w:right w:val="single" w:sz="4" w:space="0" w:color="000000"/>
            </w:tcBorders>
            <w:shd w:val="clear" w:color="auto" w:fill="auto"/>
            <w:noWrap/>
            <w:hideMark/>
          </w:tcPr>
          <w:p w14:paraId="2D32D9A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D55A0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EC71E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2DA61D8"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EE8546A" w14:textId="77777777" w:rsidR="001333F2" w:rsidRPr="008B76E1" w:rsidRDefault="001333F2" w:rsidP="001333F2">
            <w:pPr>
              <w:jc w:val="right"/>
              <w:rPr>
                <w:color w:val="000000"/>
              </w:rPr>
            </w:pPr>
            <w:r w:rsidRPr="008B76E1">
              <w:rPr>
                <w:color w:val="000000"/>
              </w:rPr>
              <w:t>1 500 000,00</w:t>
            </w:r>
          </w:p>
        </w:tc>
      </w:tr>
      <w:tr w:rsidR="001333F2" w:rsidRPr="008B76E1" w14:paraId="7266228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2564E6" w14:textId="77777777" w:rsidR="001333F2" w:rsidRPr="008B76E1" w:rsidRDefault="001333F2" w:rsidP="001333F2">
            <w:pPr>
              <w:rPr>
                <w:color w:val="000000"/>
                <w:sz w:val="22"/>
                <w:szCs w:val="22"/>
              </w:rPr>
            </w:pPr>
            <w:r w:rsidRPr="008B76E1">
              <w:rPr>
                <w:color w:val="000000"/>
                <w:sz w:val="22"/>
                <w:szCs w:val="22"/>
              </w:rPr>
              <w:t>Реализация мероприятий по развитию системы профессионального педагогического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089CB522" w14:textId="77777777" w:rsidR="001333F2" w:rsidRPr="008B76E1" w:rsidRDefault="001333F2" w:rsidP="001333F2">
            <w:pPr>
              <w:jc w:val="center"/>
              <w:rPr>
                <w:color w:val="000000"/>
              </w:rPr>
            </w:pPr>
            <w:r w:rsidRPr="008B76E1">
              <w:rPr>
                <w:color w:val="000000"/>
              </w:rPr>
              <w:t xml:space="preserve">04 4 08 20820 </w:t>
            </w:r>
          </w:p>
        </w:tc>
        <w:tc>
          <w:tcPr>
            <w:tcW w:w="850" w:type="dxa"/>
            <w:tcBorders>
              <w:top w:val="nil"/>
              <w:left w:val="nil"/>
              <w:bottom w:val="single" w:sz="4" w:space="0" w:color="000000"/>
              <w:right w:val="single" w:sz="4" w:space="0" w:color="000000"/>
            </w:tcBorders>
            <w:shd w:val="clear" w:color="auto" w:fill="auto"/>
            <w:noWrap/>
            <w:hideMark/>
          </w:tcPr>
          <w:p w14:paraId="7EDD8A4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0EB71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92930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1FF4D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00F93B" w14:textId="77777777" w:rsidR="001333F2" w:rsidRPr="008B76E1" w:rsidRDefault="001333F2" w:rsidP="001333F2">
            <w:pPr>
              <w:jc w:val="right"/>
              <w:rPr>
                <w:color w:val="000000"/>
              </w:rPr>
            </w:pPr>
            <w:r w:rsidRPr="008B76E1">
              <w:rPr>
                <w:color w:val="000000"/>
              </w:rPr>
              <w:t>448 600,00</w:t>
            </w:r>
          </w:p>
        </w:tc>
      </w:tr>
      <w:tr w:rsidR="001333F2" w:rsidRPr="008B76E1" w14:paraId="240993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476391"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4C3994C" w14:textId="77777777" w:rsidR="001333F2" w:rsidRPr="008B76E1" w:rsidRDefault="001333F2" w:rsidP="001333F2">
            <w:pPr>
              <w:jc w:val="center"/>
              <w:rPr>
                <w:color w:val="000000"/>
              </w:rPr>
            </w:pPr>
            <w:r w:rsidRPr="008B76E1">
              <w:rPr>
                <w:color w:val="000000"/>
              </w:rPr>
              <w:t xml:space="preserve">04 4 08 20820 </w:t>
            </w:r>
          </w:p>
        </w:tc>
        <w:tc>
          <w:tcPr>
            <w:tcW w:w="850" w:type="dxa"/>
            <w:tcBorders>
              <w:top w:val="nil"/>
              <w:left w:val="nil"/>
              <w:bottom w:val="single" w:sz="4" w:space="0" w:color="000000"/>
              <w:right w:val="single" w:sz="4" w:space="0" w:color="000000"/>
            </w:tcBorders>
            <w:shd w:val="clear" w:color="auto" w:fill="auto"/>
            <w:noWrap/>
            <w:hideMark/>
          </w:tcPr>
          <w:p w14:paraId="0EDD00D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75A78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A97A3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C2F12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A9C578" w14:textId="77777777" w:rsidR="001333F2" w:rsidRPr="008B76E1" w:rsidRDefault="001333F2" w:rsidP="001333F2">
            <w:pPr>
              <w:jc w:val="right"/>
              <w:rPr>
                <w:color w:val="000000"/>
              </w:rPr>
            </w:pPr>
            <w:r w:rsidRPr="008B76E1">
              <w:rPr>
                <w:color w:val="000000"/>
              </w:rPr>
              <w:t>448 600,00</w:t>
            </w:r>
          </w:p>
        </w:tc>
      </w:tr>
      <w:tr w:rsidR="001333F2" w:rsidRPr="008B76E1" w14:paraId="649CBD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5F94CA"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3DBDDC0" w14:textId="77777777" w:rsidR="001333F2" w:rsidRPr="008B76E1" w:rsidRDefault="001333F2" w:rsidP="001333F2">
            <w:pPr>
              <w:jc w:val="center"/>
              <w:rPr>
                <w:color w:val="000000"/>
              </w:rPr>
            </w:pPr>
            <w:r w:rsidRPr="008B76E1">
              <w:rPr>
                <w:color w:val="000000"/>
              </w:rPr>
              <w:t xml:space="preserve">04 4 08 20820 </w:t>
            </w:r>
          </w:p>
        </w:tc>
        <w:tc>
          <w:tcPr>
            <w:tcW w:w="850" w:type="dxa"/>
            <w:tcBorders>
              <w:top w:val="nil"/>
              <w:left w:val="nil"/>
              <w:bottom w:val="single" w:sz="4" w:space="0" w:color="000000"/>
              <w:right w:val="single" w:sz="4" w:space="0" w:color="000000"/>
            </w:tcBorders>
            <w:shd w:val="clear" w:color="auto" w:fill="auto"/>
            <w:noWrap/>
            <w:hideMark/>
          </w:tcPr>
          <w:p w14:paraId="34D6FCD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ADD79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3554E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07554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60189B" w14:textId="77777777" w:rsidR="001333F2" w:rsidRPr="008B76E1" w:rsidRDefault="001333F2" w:rsidP="001333F2">
            <w:pPr>
              <w:jc w:val="right"/>
              <w:rPr>
                <w:color w:val="000000"/>
              </w:rPr>
            </w:pPr>
            <w:r w:rsidRPr="008B76E1">
              <w:rPr>
                <w:color w:val="000000"/>
              </w:rPr>
              <w:t>448 600,00</w:t>
            </w:r>
          </w:p>
        </w:tc>
      </w:tr>
      <w:tr w:rsidR="001333F2" w:rsidRPr="008B76E1" w14:paraId="046D1D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2018B1"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26603C08" w14:textId="77777777" w:rsidR="001333F2" w:rsidRPr="008B76E1" w:rsidRDefault="001333F2" w:rsidP="001333F2">
            <w:pPr>
              <w:jc w:val="center"/>
              <w:rPr>
                <w:color w:val="000000"/>
              </w:rPr>
            </w:pPr>
            <w:r w:rsidRPr="008B76E1">
              <w:rPr>
                <w:color w:val="000000"/>
              </w:rPr>
              <w:t xml:space="preserve">04 4 08 20820 </w:t>
            </w:r>
          </w:p>
        </w:tc>
        <w:tc>
          <w:tcPr>
            <w:tcW w:w="850" w:type="dxa"/>
            <w:tcBorders>
              <w:top w:val="nil"/>
              <w:left w:val="nil"/>
              <w:bottom w:val="single" w:sz="4" w:space="0" w:color="000000"/>
              <w:right w:val="single" w:sz="4" w:space="0" w:color="000000"/>
            </w:tcBorders>
            <w:shd w:val="clear" w:color="auto" w:fill="auto"/>
            <w:noWrap/>
            <w:hideMark/>
          </w:tcPr>
          <w:p w14:paraId="54EBD0F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BBF68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ECB936"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28A1A5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207D21" w14:textId="77777777" w:rsidR="001333F2" w:rsidRPr="008B76E1" w:rsidRDefault="001333F2" w:rsidP="001333F2">
            <w:pPr>
              <w:jc w:val="right"/>
              <w:rPr>
                <w:color w:val="000000"/>
              </w:rPr>
            </w:pPr>
            <w:r w:rsidRPr="008B76E1">
              <w:rPr>
                <w:color w:val="000000"/>
              </w:rPr>
              <w:t>448 600,00</w:t>
            </w:r>
          </w:p>
        </w:tc>
      </w:tr>
      <w:tr w:rsidR="001333F2" w:rsidRPr="008B76E1" w14:paraId="673EFE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0FBA07"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1B6099C1" w14:textId="77777777" w:rsidR="001333F2" w:rsidRPr="008B76E1" w:rsidRDefault="001333F2" w:rsidP="001333F2">
            <w:pPr>
              <w:jc w:val="center"/>
              <w:rPr>
                <w:color w:val="000000"/>
              </w:rPr>
            </w:pPr>
            <w:r w:rsidRPr="008B76E1">
              <w:rPr>
                <w:color w:val="000000"/>
              </w:rPr>
              <w:t xml:space="preserve">04 4 08 20820 </w:t>
            </w:r>
          </w:p>
        </w:tc>
        <w:tc>
          <w:tcPr>
            <w:tcW w:w="850" w:type="dxa"/>
            <w:tcBorders>
              <w:top w:val="nil"/>
              <w:left w:val="nil"/>
              <w:bottom w:val="single" w:sz="4" w:space="0" w:color="000000"/>
              <w:right w:val="single" w:sz="4" w:space="0" w:color="000000"/>
            </w:tcBorders>
            <w:shd w:val="clear" w:color="auto" w:fill="auto"/>
            <w:noWrap/>
            <w:hideMark/>
          </w:tcPr>
          <w:p w14:paraId="63F753A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5240D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8EFB0F"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0423EB3"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86C211B" w14:textId="77777777" w:rsidR="001333F2" w:rsidRPr="008B76E1" w:rsidRDefault="001333F2" w:rsidP="001333F2">
            <w:pPr>
              <w:jc w:val="right"/>
              <w:rPr>
                <w:color w:val="000000"/>
              </w:rPr>
            </w:pPr>
            <w:r w:rsidRPr="008B76E1">
              <w:rPr>
                <w:color w:val="000000"/>
              </w:rPr>
              <w:t>77 800,00</w:t>
            </w:r>
          </w:p>
        </w:tc>
      </w:tr>
      <w:tr w:rsidR="001333F2" w:rsidRPr="008B76E1" w14:paraId="1C6532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C85B2A"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7F5E49BF" w14:textId="77777777" w:rsidR="001333F2" w:rsidRPr="008B76E1" w:rsidRDefault="001333F2" w:rsidP="001333F2">
            <w:pPr>
              <w:jc w:val="center"/>
              <w:rPr>
                <w:color w:val="000000"/>
              </w:rPr>
            </w:pPr>
            <w:r w:rsidRPr="008B76E1">
              <w:rPr>
                <w:color w:val="000000"/>
              </w:rPr>
              <w:t xml:space="preserve">04 4 08 20820 </w:t>
            </w:r>
          </w:p>
        </w:tc>
        <w:tc>
          <w:tcPr>
            <w:tcW w:w="850" w:type="dxa"/>
            <w:tcBorders>
              <w:top w:val="nil"/>
              <w:left w:val="nil"/>
              <w:bottom w:val="single" w:sz="4" w:space="0" w:color="000000"/>
              <w:right w:val="single" w:sz="4" w:space="0" w:color="000000"/>
            </w:tcBorders>
            <w:shd w:val="clear" w:color="auto" w:fill="auto"/>
            <w:noWrap/>
            <w:hideMark/>
          </w:tcPr>
          <w:p w14:paraId="5F402F6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6673F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7C328F"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4AC71A3"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690644F" w14:textId="77777777" w:rsidR="001333F2" w:rsidRPr="008B76E1" w:rsidRDefault="001333F2" w:rsidP="001333F2">
            <w:pPr>
              <w:jc w:val="right"/>
              <w:rPr>
                <w:color w:val="000000"/>
              </w:rPr>
            </w:pPr>
            <w:r w:rsidRPr="008B76E1">
              <w:rPr>
                <w:color w:val="000000"/>
              </w:rPr>
              <w:t>77 800,00</w:t>
            </w:r>
          </w:p>
        </w:tc>
      </w:tr>
      <w:tr w:rsidR="001333F2" w:rsidRPr="008B76E1" w14:paraId="4AC635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56A436"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3E6ABBF" w14:textId="77777777" w:rsidR="001333F2" w:rsidRPr="008B76E1" w:rsidRDefault="001333F2" w:rsidP="001333F2">
            <w:pPr>
              <w:jc w:val="center"/>
              <w:rPr>
                <w:color w:val="000000"/>
              </w:rPr>
            </w:pPr>
            <w:r w:rsidRPr="008B76E1">
              <w:rPr>
                <w:color w:val="000000"/>
              </w:rPr>
              <w:t xml:space="preserve">04 4 08 20820 </w:t>
            </w:r>
          </w:p>
        </w:tc>
        <w:tc>
          <w:tcPr>
            <w:tcW w:w="850" w:type="dxa"/>
            <w:tcBorders>
              <w:top w:val="nil"/>
              <w:left w:val="nil"/>
              <w:bottom w:val="single" w:sz="4" w:space="0" w:color="000000"/>
              <w:right w:val="single" w:sz="4" w:space="0" w:color="000000"/>
            </w:tcBorders>
            <w:shd w:val="clear" w:color="auto" w:fill="auto"/>
            <w:noWrap/>
            <w:hideMark/>
          </w:tcPr>
          <w:p w14:paraId="6357893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38D49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412A49"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1FFDC2E"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FAEAA40" w14:textId="77777777" w:rsidR="001333F2" w:rsidRPr="008B76E1" w:rsidRDefault="001333F2" w:rsidP="001333F2">
            <w:pPr>
              <w:jc w:val="right"/>
              <w:rPr>
                <w:color w:val="000000"/>
              </w:rPr>
            </w:pPr>
            <w:r w:rsidRPr="008B76E1">
              <w:rPr>
                <w:color w:val="000000"/>
              </w:rPr>
              <w:t>370 800,00</w:t>
            </w:r>
          </w:p>
        </w:tc>
      </w:tr>
      <w:tr w:rsidR="001333F2" w:rsidRPr="008B76E1" w14:paraId="2F0B21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FBE705"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ADA778B" w14:textId="77777777" w:rsidR="001333F2" w:rsidRPr="008B76E1" w:rsidRDefault="001333F2" w:rsidP="001333F2">
            <w:pPr>
              <w:jc w:val="center"/>
              <w:rPr>
                <w:color w:val="000000"/>
              </w:rPr>
            </w:pPr>
            <w:r w:rsidRPr="008B76E1">
              <w:rPr>
                <w:color w:val="000000"/>
              </w:rPr>
              <w:t xml:space="preserve">04 4 08 20820 </w:t>
            </w:r>
          </w:p>
        </w:tc>
        <w:tc>
          <w:tcPr>
            <w:tcW w:w="850" w:type="dxa"/>
            <w:tcBorders>
              <w:top w:val="nil"/>
              <w:left w:val="nil"/>
              <w:bottom w:val="single" w:sz="4" w:space="0" w:color="000000"/>
              <w:right w:val="single" w:sz="4" w:space="0" w:color="000000"/>
            </w:tcBorders>
            <w:shd w:val="clear" w:color="auto" w:fill="auto"/>
            <w:noWrap/>
            <w:hideMark/>
          </w:tcPr>
          <w:p w14:paraId="3A28E95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8C59E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623F65"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926FA48"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75C67E8" w14:textId="77777777" w:rsidR="001333F2" w:rsidRPr="008B76E1" w:rsidRDefault="001333F2" w:rsidP="001333F2">
            <w:pPr>
              <w:jc w:val="right"/>
              <w:rPr>
                <w:color w:val="000000"/>
              </w:rPr>
            </w:pPr>
            <w:r w:rsidRPr="008B76E1">
              <w:rPr>
                <w:color w:val="000000"/>
              </w:rPr>
              <w:t>370 800,00</w:t>
            </w:r>
          </w:p>
        </w:tc>
      </w:tr>
      <w:tr w:rsidR="001333F2" w:rsidRPr="008B76E1" w14:paraId="753D8A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15B1CB" w14:textId="77777777" w:rsidR="001333F2" w:rsidRPr="008B76E1" w:rsidRDefault="001333F2" w:rsidP="001333F2">
            <w:pPr>
              <w:rPr>
                <w:color w:val="000000"/>
                <w:sz w:val="22"/>
                <w:szCs w:val="22"/>
              </w:rPr>
            </w:pPr>
            <w:r w:rsidRPr="008B76E1">
              <w:rPr>
                <w:color w:val="000000"/>
                <w:sz w:val="22"/>
                <w:szCs w:val="22"/>
              </w:rPr>
              <w:t>Обеспечение мер по охране образовательных организаций в целях антитеррористической защищенности</w:t>
            </w:r>
          </w:p>
        </w:tc>
        <w:tc>
          <w:tcPr>
            <w:tcW w:w="1843" w:type="dxa"/>
            <w:tcBorders>
              <w:top w:val="nil"/>
              <w:left w:val="nil"/>
              <w:bottom w:val="single" w:sz="4" w:space="0" w:color="000000"/>
              <w:right w:val="single" w:sz="4" w:space="0" w:color="000000"/>
            </w:tcBorders>
            <w:shd w:val="clear" w:color="auto" w:fill="auto"/>
            <w:noWrap/>
            <w:hideMark/>
          </w:tcPr>
          <w:p w14:paraId="30529B34" w14:textId="77777777" w:rsidR="001333F2" w:rsidRPr="008B76E1" w:rsidRDefault="001333F2" w:rsidP="001333F2">
            <w:pPr>
              <w:jc w:val="center"/>
              <w:rPr>
                <w:color w:val="000000"/>
              </w:rPr>
            </w:pPr>
            <w:r w:rsidRPr="008B76E1">
              <w:rPr>
                <w:color w:val="000000"/>
              </w:rPr>
              <w:t xml:space="preserve">04 4 08 21650 </w:t>
            </w:r>
          </w:p>
        </w:tc>
        <w:tc>
          <w:tcPr>
            <w:tcW w:w="850" w:type="dxa"/>
            <w:tcBorders>
              <w:top w:val="nil"/>
              <w:left w:val="nil"/>
              <w:bottom w:val="single" w:sz="4" w:space="0" w:color="000000"/>
              <w:right w:val="single" w:sz="4" w:space="0" w:color="000000"/>
            </w:tcBorders>
            <w:shd w:val="clear" w:color="auto" w:fill="auto"/>
            <w:noWrap/>
            <w:hideMark/>
          </w:tcPr>
          <w:p w14:paraId="6C18E74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6DF41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394FD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B9149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57E01C" w14:textId="77777777" w:rsidR="001333F2" w:rsidRPr="008B76E1" w:rsidRDefault="001333F2" w:rsidP="001333F2">
            <w:pPr>
              <w:jc w:val="right"/>
              <w:rPr>
                <w:color w:val="000000"/>
              </w:rPr>
            </w:pPr>
            <w:r w:rsidRPr="008B76E1">
              <w:rPr>
                <w:color w:val="000000"/>
              </w:rPr>
              <w:t>1 934 700,00</w:t>
            </w:r>
          </w:p>
        </w:tc>
      </w:tr>
      <w:tr w:rsidR="001333F2" w:rsidRPr="008B76E1" w14:paraId="351200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000BD0"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DD20958" w14:textId="77777777" w:rsidR="001333F2" w:rsidRPr="008B76E1" w:rsidRDefault="001333F2" w:rsidP="001333F2">
            <w:pPr>
              <w:jc w:val="center"/>
              <w:rPr>
                <w:color w:val="000000"/>
              </w:rPr>
            </w:pPr>
            <w:r w:rsidRPr="008B76E1">
              <w:rPr>
                <w:color w:val="000000"/>
              </w:rPr>
              <w:t xml:space="preserve">04 4 08 21650 </w:t>
            </w:r>
          </w:p>
        </w:tc>
        <w:tc>
          <w:tcPr>
            <w:tcW w:w="850" w:type="dxa"/>
            <w:tcBorders>
              <w:top w:val="nil"/>
              <w:left w:val="nil"/>
              <w:bottom w:val="single" w:sz="4" w:space="0" w:color="000000"/>
              <w:right w:val="single" w:sz="4" w:space="0" w:color="000000"/>
            </w:tcBorders>
            <w:shd w:val="clear" w:color="auto" w:fill="auto"/>
            <w:noWrap/>
            <w:hideMark/>
          </w:tcPr>
          <w:p w14:paraId="7DBD6C8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FA598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49771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69BE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AB5613" w14:textId="77777777" w:rsidR="001333F2" w:rsidRPr="008B76E1" w:rsidRDefault="001333F2" w:rsidP="001333F2">
            <w:pPr>
              <w:jc w:val="right"/>
              <w:rPr>
                <w:color w:val="000000"/>
              </w:rPr>
            </w:pPr>
            <w:r w:rsidRPr="008B76E1">
              <w:rPr>
                <w:color w:val="000000"/>
              </w:rPr>
              <w:t>1 934 700,00</w:t>
            </w:r>
          </w:p>
        </w:tc>
      </w:tr>
      <w:tr w:rsidR="001333F2" w:rsidRPr="008B76E1" w14:paraId="74BC4E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B49F06"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2455CA8" w14:textId="77777777" w:rsidR="001333F2" w:rsidRPr="008B76E1" w:rsidRDefault="001333F2" w:rsidP="001333F2">
            <w:pPr>
              <w:jc w:val="center"/>
              <w:rPr>
                <w:color w:val="000000"/>
              </w:rPr>
            </w:pPr>
            <w:r w:rsidRPr="008B76E1">
              <w:rPr>
                <w:color w:val="000000"/>
              </w:rPr>
              <w:t xml:space="preserve">04 4 08 21650 </w:t>
            </w:r>
          </w:p>
        </w:tc>
        <w:tc>
          <w:tcPr>
            <w:tcW w:w="850" w:type="dxa"/>
            <w:tcBorders>
              <w:top w:val="nil"/>
              <w:left w:val="nil"/>
              <w:bottom w:val="single" w:sz="4" w:space="0" w:color="000000"/>
              <w:right w:val="single" w:sz="4" w:space="0" w:color="000000"/>
            </w:tcBorders>
            <w:shd w:val="clear" w:color="auto" w:fill="auto"/>
            <w:noWrap/>
            <w:hideMark/>
          </w:tcPr>
          <w:p w14:paraId="7A006AB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0A54C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634AF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3F6BC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17664C" w14:textId="77777777" w:rsidR="001333F2" w:rsidRPr="008B76E1" w:rsidRDefault="001333F2" w:rsidP="001333F2">
            <w:pPr>
              <w:jc w:val="right"/>
              <w:rPr>
                <w:color w:val="000000"/>
              </w:rPr>
            </w:pPr>
            <w:r w:rsidRPr="008B76E1">
              <w:rPr>
                <w:color w:val="000000"/>
              </w:rPr>
              <w:t>1 934 700,00</w:t>
            </w:r>
          </w:p>
        </w:tc>
      </w:tr>
      <w:tr w:rsidR="001333F2" w:rsidRPr="008B76E1" w14:paraId="554259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25C6C1"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7F46E481" w14:textId="77777777" w:rsidR="001333F2" w:rsidRPr="008B76E1" w:rsidRDefault="001333F2" w:rsidP="001333F2">
            <w:pPr>
              <w:jc w:val="center"/>
              <w:rPr>
                <w:color w:val="000000"/>
              </w:rPr>
            </w:pPr>
            <w:r w:rsidRPr="008B76E1">
              <w:rPr>
                <w:color w:val="000000"/>
              </w:rPr>
              <w:t xml:space="preserve">04 4 08 21650 </w:t>
            </w:r>
          </w:p>
        </w:tc>
        <w:tc>
          <w:tcPr>
            <w:tcW w:w="850" w:type="dxa"/>
            <w:tcBorders>
              <w:top w:val="nil"/>
              <w:left w:val="nil"/>
              <w:bottom w:val="single" w:sz="4" w:space="0" w:color="000000"/>
              <w:right w:val="single" w:sz="4" w:space="0" w:color="000000"/>
            </w:tcBorders>
            <w:shd w:val="clear" w:color="auto" w:fill="auto"/>
            <w:noWrap/>
            <w:hideMark/>
          </w:tcPr>
          <w:p w14:paraId="5DB9159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07DE48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B5AC8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CA8461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9640D8" w14:textId="77777777" w:rsidR="001333F2" w:rsidRPr="008B76E1" w:rsidRDefault="001333F2" w:rsidP="001333F2">
            <w:pPr>
              <w:jc w:val="right"/>
              <w:rPr>
                <w:color w:val="000000"/>
              </w:rPr>
            </w:pPr>
            <w:r w:rsidRPr="008B76E1">
              <w:rPr>
                <w:color w:val="000000"/>
              </w:rPr>
              <w:t>1 934 700,00</w:t>
            </w:r>
          </w:p>
        </w:tc>
      </w:tr>
      <w:tr w:rsidR="001333F2" w:rsidRPr="008B76E1" w14:paraId="19B684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6DF5A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E75EAF3" w14:textId="77777777" w:rsidR="001333F2" w:rsidRPr="008B76E1" w:rsidRDefault="001333F2" w:rsidP="001333F2">
            <w:pPr>
              <w:jc w:val="center"/>
              <w:rPr>
                <w:color w:val="000000"/>
              </w:rPr>
            </w:pPr>
            <w:r w:rsidRPr="008B76E1">
              <w:rPr>
                <w:color w:val="000000"/>
              </w:rPr>
              <w:t xml:space="preserve">04 4 08 21650 </w:t>
            </w:r>
          </w:p>
        </w:tc>
        <w:tc>
          <w:tcPr>
            <w:tcW w:w="850" w:type="dxa"/>
            <w:tcBorders>
              <w:top w:val="nil"/>
              <w:left w:val="nil"/>
              <w:bottom w:val="single" w:sz="4" w:space="0" w:color="000000"/>
              <w:right w:val="single" w:sz="4" w:space="0" w:color="000000"/>
            </w:tcBorders>
            <w:shd w:val="clear" w:color="auto" w:fill="auto"/>
            <w:noWrap/>
            <w:hideMark/>
          </w:tcPr>
          <w:p w14:paraId="7CC339A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88940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AA4169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4030886"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36AF7EF" w14:textId="77777777" w:rsidR="001333F2" w:rsidRPr="008B76E1" w:rsidRDefault="001333F2" w:rsidP="001333F2">
            <w:pPr>
              <w:jc w:val="right"/>
              <w:rPr>
                <w:color w:val="000000"/>
              </w:rPr>
            </w:pPr>
            <w:r w:rsidRPr="008B76E1">
              <w:rPr>
                <w:color w:val="000000"/>
              </w:rPr>
              <w:t>1 934 700,00</w:t>
            </w:r>
          </w:p>
        </w:tc>
      </w:tr>
      <w:tr w:rsidR="001333F2" w:rsidRPr="008B76E1" w14:paraId="5A0D47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FEA78A"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96E0EA3" w14:textId="77777777" w:rsidR="001333F2" w:rsidRPr="008B76E1" w:rsidRDefault="001333F2" w:rsidP="001333F2">
            <w:pPr>
              <w:jc w:val="center"/>
              <w:rPr>
                <w:color w:val="000000"/>
              </w:rPr>
            </w:pPr>
            <w:r w:rsidRPr="008B76E1">
              <w:rPr>
                <w:color w:val="000000"/>
              </w:rPr>
              <w:t xml:space="preserve">04 4 08 21650 </w:t>
            </w:r>
          </w:p>
        </w:tc>
        <w:tc>
          <w:tcPr>
            <w:tcW w:w="850" w:type="dxa"/>
            <w:tcBorders>
              <w:top w:val="nil"/>
              <w:left w:val="nil"/>
              <w:bottom w:val="single" w:sz="4" w:space="0" w:color="000000"/>
              <w:right w:val="single" w:sz="4" w:space="0" w:color="000000"/>
            </w:tcBorders>
            <w:shd w:val="clear" w:color="auto" w:fill="auto"/>
            <w:noWrap/>
            <w:hideMark/>
          </w:tcPr>
          <w:p w14:paraId="5E342AD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5CCA6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CDD020"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EB61505"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A513FE7" w14:textId="77777777" w:rsidR="001333F2" w:rsidRPr="008B76E1" w:rsidRDefault="001333F2" w:rsidP="001333F2">
            <w:pPr>
              <w:jc w:val="right"/>
              <w:rPr>
                <w:color w:val="000000"/>
              </w:rPr>
            </w:pPr>
            <w:r w:rsidRPr="008B76E1">
              <w:rPr>
                <w:color w:val="000000"/>
              </w:rPr>
              <w:t>1 934 700,00</w:t>
            </w:r>
          </w:p>
        </w:tc>
      </w:tr>
      <w:tr w:rsidR="001333F2" w:rsidRPr="008B76E1" w14:paraId="1BEDA21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829720" w14:textId="42FBB1D4" w:rsidR="001333F2" w:rsidRPr="008B76E1" w:rsidRDefault="001333F2" w:rsidP="001333F2">
            <w:pPr>
              <w:rPr>
                <w:color w:val="000000"/>
                <w:sz w:val="22"/>
                <w:szCs w:val="22"/>
              </w:rPr>
            </w:pPr>
            <w:r w:rsidRPr="008B76E1">
              <w:rPr>
                <w:color w:val="000000"/>
                <w:sz w:val="22"/>
                <w:szCs w:val="22"/>
              </w:rPr>
              <w:t xml:space="preserve">Выплата победителю и лауреатам областного ежегодного конкурса </w:t>
            </w:r>
            <w:r>
              <w:rPr>
                <w:color w:val="000000"/>
                <w:sz w:val="22"/>
                <w:szCs w:val="22"/>
              </w:rPr>
              <w:t>«</w:t>
            </w:r>
            <w:r w:rsidRPr="008B76E1">
              <w:rPr>
                <w:color w:val="000000"/>
                <w:sz w:val="22"/>
                <w:szCs w:val="22"/>
              </w:rPr>
              <w:t>Воспитатель года</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EEC8F14" w14:textId="77777777" w:rsidR="001333F2" w:rsidRPr="008B76E1" w:rsidRDefault="001333F2" w:rsidP="001333F2">
            <w:pPr>
              <w:jc w:val="center"/>
              <w:rPr>
                <w:color w:val="000000"/>
              </w:rPr>
            </w:pPr>
            <w:r w:rsidRPr="008B76E1">
              <w:rPr>
                <w:color w:val="000000"/>
              </w:rPr>
              <w:t xml:space="preserve">04 4 08 70610 </w:t>
            </w:r>
          </w:p>
        </w:tc>
        <w:tc>
          <w:tcPr>
            <w:tcW w:w="850" w:type="dxa"/>
            <w:tcBorders>
              <w:top w:val="nil"/>
              <w:left w:val="nil"/>
              <w:bottom w:val="single" w:sz="4" w:space="0" w:color="000000"/>
              <w:right w:val="single" w:sz="4" w:space="0" w:color="000000"/>
            </w:tcBorders>
            <w:shd w:val="clear" w:color="auto" w:fill="auto"/>
            <w:noWrap/>
            <w:hideMark/>
          </w:tcPr>
          <w:p w14:paraId="2439ADB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C8EDF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5ECD7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5FD1DC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6D3DEF" w14:textId="77777777" w:rsidR="001333F2" w:rsidRPr="008B76E1" w:rsidRDefault="001333F2" w:rsidP="001333F2">
            <w:pPr>
              <w:jc w:val="right"/>
              <w:rPr>
                <w:color w:val="000000"/>
              </w:rPr>
            </w:pPr>
            <w:r w:rsidRPr="008B76E1">
              <w:rPr>
                <w:color w:val="000000"/>
              </w:rPr>
              <w:t>300 000,00</w:t>
            </w:r>
          </w:p>
        </w:tc>
      </w:tr>
      <w:tr w:rsidR="001333F2" w:rsidRPr="008B76E1" w14:paraId="6255C2E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6F080C"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C946BBB" w14:textId="77777777" w:rsidR="001333F2" w:rsidRPr="008B76E1" w:rsidRDefault="001333F2" w:rsidP="001333F2">
            <w:pPr>
              <w:jc w:val="center"/>
              <w:rPr>
                <w:color w:val="000000"/>
              </w:rPr>
            </w:pPr>
            <w:r w:rsidRPr="008B76E1">
              <w:rPr>
                <w:color w:val="000000"/>
              </w:rPr>
              <w:t xml:space="preserve">04 4 08 70610 </w:t>
            </w:r>
          </w:p>
        </w:tc>
        <w:tc>
          <w:tcPr>
            <w:tcW w:w="850" w:type="dxa"/>
            <w:tcBorders>
              <w:top w:val="nil"/>
              <w:left w:val="nil"/>
              <w:bottom w:val="single" w:sz="4" w:space="0" w:color="000000"/>
              <w:right w:val="single" w:sz="4" w:space="0" w:color="000000"/>
            </w:tcBorders>
            <w:shd w:val="clear" w:color="auto" w:fill="auto"/>
            <w:noWrap/>
            <w:hideMark/>
          </w:tcPr>
          <w:p w14:paraId="14F5C7B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3FA945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1A7D1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3CC1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D375AB" w14:textId="77777777" w:rsidR="001333F2" w:rsidRPr="008B76E1" w:rsidRDefault="001333F2" w:rsidP="001333F2">
            <w:pPr>
              <w:jc w:val="right"/>
              <w:rPr>
                <w:color w:val="000000"/>
              </w:rPr>
            </w:pPr>
            <w:r w:rsidRPr="008B76E1">
              <w:rPr>
                <w:color w:val="000000"/>
              </w:rPr>
              <w:t>300 000,00</w:t>
            </w:r>
          </w:p>
        </w:tc>
      </w:tr>
      <w:tr w:rsidR="001333F2" w:rsidRPr="008B76E1" w14:paraId="2BF3B8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2361C7"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B6ACFCE" w14:textId="77777777" w:rsidR="001333F2" w:rsidRPr="008B76E1" w:rsidRDefault="001333F2" w:rsidP="001333F2">
            <w:pPr>
              <w:jc w:val="center"/>
              <w:rPr>
                <w:color w:val="000000"/>
              </w:rPr>
            </w:pPr>
            <w:r w:rsidRPr="008B76E1">
              <w:rPr>
                <w:color w:val="000000"/>
              </w:rPr>
              <w:t xml:space="preserve">04 4 08 70610 </w:t>
            </w:r>
          </w:p>
        </w:tc>
        <w:tc>
          <w:tcPr>
            <w:tcW w:w="850" w:type="dxa"/>
            <w:tcBorders>
              <w:top w:val="nil"/>
              <w:left w:val="nil"/>
              <w:bottom w:val="single" w:sz="4" w:space="0" w:color="000000"/>
              <w:right w:val="single" w:sz="4" w:space="0" w:color="000000"/>
            </w:tcBorders>
            <w:shd w:val="clear" w:color="auto" w:fill="auto"/>
            <w:noWrap/>
            <w:hideMark/>
          </w:tcPr>
          <w:p w14:paraId="2BB2FAB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49E38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AA74B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4CF6B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A26B1C" w14:textId="77777777" w:rsidR="001333F2" w:rsidRPr="008B76E1" w:rsidRDefault="001333F2" w:rsidP="001333F2">
            <w:pPr>
              <w:jc w:val="right"/>
              <w:rPr>
                <w:color w:val="000000"/>
              </w:rPr>
            </w:pPr>
            <w:r w:rsidRPr="008B76E1">
              <w:rPr>
                <w:color w:val="000000"/>
              </w:rPr>
              <w:t>300 000,00</w:t>
            </w:r>
          </w:p>
        </w:tc>
      </w:tr>
      <w:tr w:rsidR="001333F2" w:rsidRPr="008B76E1" w14:paraId="365AB9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F47B30"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2126C225" w14:textId="77777777" w:rsidR="001333F2" w:rsidRPr="008B76E1" w:rsidRDefault="001333F2" w:rsidP="001333F2">
            <w:pPr>
              <w:jc w:val="center"/>
              <w:rPr>
                <w:color w:val="000000"/>
              </w:rPr>
            </w:pPr>
            <w:r w:rsidRPr="008B76E1">
              <w:rPr>
                <w:color w:val="000000"/>
              </w:rPr>
              <w:t xml:space="preserve">04 4 08 70610 </w:t>
            </w:r>
          </w:p>
        </w:tc>
        <w:tc>
          <w:tcPr>
            <w:tcW w:w="850" w:type="dxa"/>
            <w:tcBorders>
              <w:top w:val="nil"/>
              <w:left w:val="nil"/>
              <w:bottom w:val="single" w:sz="4" w:space="0" w:color="000000"/>
              <w:right w:val="single" w:sz="4" w:space="0" w:color="000000"/>
            </w:tcBorders>
            <w:shd w:val="clear" w:color="auto" w:fill="auto"/>
            <w:noWrap/>
            <w:hideMark/>
          </w:tcPr>
          <w:p w14:paraId="66F2D9E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D9DA82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4483C46"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23D496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35FDE9" w14:textId="77777777" w:rsidR="001333F2" w:rsidRPr="008B76E1" w:rsidRDefault="001333F2" w:rsidP="001333F2">
            <w:pPr>
              <w:jc w:val="right"/>
              <w:rPr>
                <w:color w:val="000000"/>
              </w:rPr>
            </w:pPr>
            <w:r w:rsidRPr="008B76E1">
              <w:rPr>
                <w:color w:val="000000"/>
              </w:rPr>
              <w:t>300 000,00</w:t>
            </w:r>
          </w:p>
        </w:tc>
      </w:tr>
      <w:tr w:rsidR="001333F2" w:rsidRPr="008B76E1" w14:paraId="154139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874B28"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4E5B13D9" w14:textId="77777777" w:rsidR="001333F2" w:rsidRPr="008B76E1" w:rsidRDefault="001333F2" w:rsidP="001333F2">
            <w:pPr>
              <w:jc w:val="center"/>
              <w:rPr>
                <w:color w:val="000000"/>
              </w:rPr>
            </w:pPr>
            <w:r w:rsidRPr="008B76E1">
              <w:rPr>
                <w:color w:val="000000"/>
              </w:rPr>
              <w:t xml:space="preserve">04 4 08 70610 </w:t>
            </w:r>
          </w:p>
        </w:tc>
        <w:tc>
          <w:tcPr>
            <w:tcW w:w="850" w:type="dxa"/>
            <w:tcBorders>
              <w:top w:val="nil"/>
              <w:left w:val="nil"/>
              <w:bottom w:val="single" w:sz="4" w:space="0" w:color="000000"/>
              <w:right w:val="single" w:sz="4" w:space="0" w:color="000000"/>
            </w:tcBorders>
            <w:shd w:val="clear" w:color="auto" w:fill="auto"/>
            <w:noWrap/>
            <w:hideMark/>
          </w:tcPr>
          <w:p w14:paraId="17154F4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8E989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812EED"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AF211EB"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3A6135B" w14:textId="77777777" w:rsidR="001333F2" w:rsidRPr="008B76E1" w:rsidRDefault="001333F2" w:rsidP="001333F2">
            <w:pPr>
              <w:jc w:val="right"/>
              <w:rPr>
                <w:color w:val="000000"/>
              </w:rPr>
            </w:pPr>
            <w:r w:rsidRPr="008B76E1">
              <w:rPr>
                <w:color w:val="000000"/>
              </w:rPr>
              <w:t>300 000,00</w:t>
            </w:r>
          </w:p>
        </w:tc>
      </w:tr>
      <w:tr w:rsidR="001333F2" w:rsidRPr="008B76E1" w14:paraId="59D50B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3EA9D1"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39056EAC" w14:textId="77777777" w:rsidR="001333F2" w:rsidRPr="008B76E1" w:rsidRDefault="001333F2" w:rsidP="001333F2">
            <w:pPr>
              <w:jc w:val="center"/>
              <w:rPr>
                <w:color w:val="000000"/>
              </w:rPr>
            </w:pPr>
            <w:r w:rsidRPr="008B76E1">
              <w:rPr>
                <w:color w:val="000000"/>
              </w:rPr>
              <w:t xml:space="preserve">04 4 08 70610 </w:t>
            </w:r>
          </w:p>
        </w:tc>
        <w:tc>
          <w:tcPr>
            <w:tcW w:w="850" w:type="dxa"/>
            <w:tcBorders>
              <w:top w:val="nil"/>
              <w:left w:val="nil"/>
              <w:bottom w:val="single" w:sz="4" w:space="0" w:color="000000"/>
              <w:right w:val="single" w:sz="4" w:space="0" w:color="000000"/>
            </w:tcBorders>
            <w:shd w:val="clear" w:color="auto" w:fill="auto"/>
            <w:noWrap/>
            <w:hideMark/>
          </w:tcPr>
          <w:p w14:paraId="20739BB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29CD8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4BE1B77"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C308E41"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2DCE2E5A" w14:textId="77777777" w:rsidR="001333F2" w:rsidRPr="008B76E1" w:rsidRDefault="001333F2" w:rsidP="001333F2">
            <w:pPr>
              <w:jc w:val="right"/>
              <w:rPr>
                <w:color w:val="000000"/>
              </w:rPr>
            </w:pPr>
            <w:r w:rsidRPr="008B76E1">
              <w:rPr>
                <w:color w:val="000000"/>
              </w:rPr>
              <w:t>300 000,00</w:t>
            </w:r>
          </w:p>
        </w:tc>
      </w:tr>
      <w:tr w:rsidR="001333F2" w:rsidRPr="008B76E1" w14:paraId="725A45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1DD7A3" w14:textId="413BFBC8" w:rsidR="001333F2" w:rsidRPr="008B76E1" w:rsidRDefault="001333F2" w:rsidP="001333F2">
            <w:pPr>
              <w:rPr>
                <w:color w:val="000000"/>
                <w:sz w:val="22"/>
                <w:szCs w:val="22"/>
              </w:rPr>
            </w:pPr>
            <w:r w:rsidRPr="008B76E1">
              <w:rPr>
                <w:color w:val="000000"/>
                <w:sz w:val="22"/>
                <w:szCs w:val="22"/>
              </w:rPr>
              <w:t xml:space="preserve">Выплата победителям областного ежегодного конкурса </w:t>
            </w:r>
            <w:r>
              <w:rPr>
                <w:color w:val="000000"/>
                <w:sz w:val="22"/>
                <w:szCs w:val="22"/>
              </w:rPr>
              <w:t>«</w:t>
            </w:r>
            <w:r w:rsidRPr="008B76E1">
              <w:rPr>
                <w:color w:val="000000"/>
                <w:sz w:val="22"/>
                <w:szCs w:val="22"/>
              </w:rPr>
              <w:t>Учитель года</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CE6814C" w14:textId="77777777" w:rsidR="001333F2" w:rsidRPr="008B76E1" w:rsidRDefault="001333F2" w:rsidP="001333F2">
            <w:pPr>
              <w:jc w:val="center"/>
              <w:rPr>
                <w:color w:val="000000"/>
              </w:rPr>
            </w:pPr>
            <w:r w:rsidRPr="008B76E1">
              <w:rPr>
                <w:color w:val="000000"/>
              </w:rPr>
              <w:t xml:space="preserve">04 4 08 70630 </w:t>
            </w:r>
          </w:p>
        </w:tc>
        <w:tc>
          <w:tcPr>
            <w:tcW w:w="850" w:type="dxa"/>
            <w:tcBorders>
              <w:top w:val="nil"/>
              <w:left w:val="nil"/>
              <w:bottom w:val="single" w:sz="4" w:space="0" w:color="000000"/>
              <w:right w:val="single" w:sz="4" w:space="0" w:color="000000"/>
            </w:tcBorders>
            <w:shd w:val="clear" w:color="auto" w:fill="auto"/>
            <w:noWrap/>
            <w:hideMark/>
          </w:tcPr>
          <w:p w14:paraId="11FB2ED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405C4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20BA6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9CCF1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C0DFE6" w14:textId="77777777" w:rsidR="001333F2" w:rsidRPr="008B76E1" w:rsidRDefault="001333F2" w:rsidP="001333F2">
            <w:pPr>
              <w:jc w:val="right"/>
              <w:rPr>
                <w:color w:val="000000"/>
              </w:rPr>
            </w:pPr>
            <w:r w:rsidRPr="008B76E1">
              <w:rPr>
                <w:color w:val="000000"/>
              </w:rPr>
              <w:t>400 000,00</w:t>
            </w:r>
          </w:p>
        </w:tc>
      </w:tr>
      <w:tr w:rsidR="001333F2" w:rsidRPr="008B76E1" w14:paraId="00135F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33F196"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FC7B892" w14:textId="77777777" w:rsidR="001333F2" w:rsidRPr="008B76E1" w:rsidRDefault="001333F2" w:rsidP="001333F2">
            <w:pPr>
              <w:jc w:val="center"/>
              <w:rPr>
                <w:color w:val="000000"/>
              </w:rPr>
            </w:pPr>
            <w:r w:rsidRPr="008B76E1">
              <w:rPr>
                <w:color w:val="000000"/>
              </w:rPr>
              <w:t xml:space="preserve">04 4 08 70630 </w:t>
            </w:r>
          </w:p>
        </w:tc>
        <w:tc>
          <w:tcPr>
            <w:tcW w:w="850" w:type="dxa"/>
            <w:tcBorders>
              <w:top w:val="nil"/>
              <w:left w:val="nil"/>
              <w:bottom w:val="single" w:sz="4" w:space="0" w:color="000000"/>
              <w:right w:val="single" w:sz="4" w:space="0" w:color="000000"/>
            </w:tcBorders>
            <w:shd w:val="clear" w:color="auto" w:fill="auto"/>
            <w:noWrap/>
            <w:hideMark/>
          </w:tcPr>
          <w:p w14:paraId="6C0091E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EA351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039C0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85AF4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A3196F" w14:textId="77777777" w:rsidR="001333F2" w:rsidRPr="008B76E1" w:rsidRDefault="001333F2" w:rsidP="001333F2">
            <w:pPr>
              <w:jc w:val="right"/>
              <w:rPr>
                <w:color w:val="000000"/>
              </w:rPr>
            </w:pPr>
            <w:r w:rsidRPr="008B76E1">
              <w:rPr>
                <w:color w:val="000000"/>
              </w:rPr>
              <w:t>400 000,00</w:t>
            </w:r>
          </w:p>
        </w:tc>
      </w:tr>
      <w:tr w:rsidR="001333F2" w:rsidRPr="008B76E1" w14:paraId="7AFC47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42FFAD"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F574B57" w14:textId="77777777" w:rsidR="001333F2" w:rsidRPr="008B76E1" w:rsidRDefault="001333F2" w:rsidP="001333F2">
            <w:pPr>
              <w:jc w:val="center"/>
              <w:rPr>
                <w:color w:val="000000"/>
              </w:rPr>
            </w:pPr>
            <w:r w:rsidRPr="008B76E1">
              <w:rPr>
                <w:color w:val="000000"/>
              </w:rPr>
              <w:t xml:space="preserve">04 4 08 70630 </w:t>
            </w:r>
          </w:p>
        </w:tc>
        <w:tc>
          <w:tcPr>
            <w:tcW w:w="850" w:type="dxa"/>
            <w:tcBorders>
              <w:top w:val="nil"/>
              <w:left w:val="nil"/>
              <w:bottom w:val="single" w:sz="4" w:space="0" w:color="000000"/>
              <w:right w:val="single" w:sz="4" w:space="0" w:color="000000"/>
            </w:tcBorders>
            <w:shd w:val="clear" w:color="auto" w:fill="auto"/>
            <w:noWrap/>
            <w:hideMark/>
          </w:tcPr>
          <w:p w14:paraId="32F238A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173D2C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69148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452D6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EC72C9" w14:textId="77777777" w:rsidR="001333F2" w:rsidRPr="008B76E1" w:rsidRDefault="001333F2" w:rsidP="001333F2">
            <w:pPr>
              <w:jc w:val="right"/>
              <w:rPr>
                <w:color w:val="000000"/>
              </w:rPr>
            </w:pPr>
            <w:r w:rsidRPr="008B76E1">
              <w:rPr>
                <w:color w:val="000000"/>
              </w:rPr>
              <w:t>400 000,00</w:t>
            </w:r>
          </w:p>
        </w:tc>
      </w:tr>
      <w:tr w:rsidR="001333F2" w:rsidRPr="008B76E1" w14:paraId="494D9D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58D269"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598CDB30" w14:textId="77777777" w:rsidR="001333F2" w:rsidRPr="008B76E1" w:rsidRDefault="001333F2" w:rsidP="001333F2">
            <w:pPr>
              <w:jc w:val="center"/>
              <w:rPr>
                <w:color w:val="000000"/>
              </w:rPr>
            </w:pPr>
            <w:r w:rsidRPr="008B76E1">
              <w:rPr>
                <w:color w:val="000000"/>
              </w:rPr>
              <w:t xml:space="preserve">04 4 08 70630 </w:t>
            </w:r>
          </w:p>
        </w:tc>
        <w:tc>
          <w:tcPr>
            <w:tcW w:w="850" w:type="dxa"/>
            <w:tcBorders>
              <w:top w:val="nil"/>
              <w:left w:val="nil"/>
              <w:bottom w:val="single" w:sz="4" w:space="0" w:color="000000"/>
              <w:right w:val="single" w:sz="4" w:space="0" w:color="000000"/>
            </w:tcBorders>
            <w:shd w:val="clear" w:color="auto" w:fill="auto"/>
            <w:noWrap/>
            <w:hideMark/>
          </w:tcPr>
          <w:p w14:paraId="0BC1A08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36FCB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8A6E8C"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FBFB7D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FBA74A" w14:textId="77777777" w:rsidR="001333F2" w:rsidRPr="008B76E1" w:rsidRDefault="001333F2" w:rsidP="001333F2">
            <w:pPr>
              <w:jc w:val="right"/>
              <w:rPr>
                <w:color w:val="000000"/>
              </w:rPr>
            </w:pPr>
            <w:r w:rsidRPr="008B76E1">
              <w:rPr>
                <w:color w:val="000000"/>
              </w:rPr>
              <w:t>400 000,00</w:t>
            </w:r>
          </w:p>
        </w:tc>
      </w:tr>
      <w:tr w:rsidR="001333F2" w:rsidRPr="008B76E1" w14:paraId="6871B9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B21600"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802CED8" w14:textId="77777777" w:rsidR="001333F2" w:rsidRPr="008B76E1" w:rsidRDefault="001333F2" w:rsidP="001333F2">
            <w:pPr>
              <w:jc w:val="center"/>
              <w:rPr>
                <w:color w:val="000000"/>
              </w:rPr>
            </w:pPr>
            <w:r w:rsidRPr="008B76E1">
              <w:rPr>
                <w:color w:val="000000"/>
              </w:rPr>
              <w:t xml:space="preserve">04 4 08 70630 </w:t>
            </w:r>
          </w:p>
        </w:tc>
        <w:tc>
          <w:tcPr>
            <w:tcW w:w="850" w:type="dxa"/>
            <w:tcBorders>
              <w:top w:val="nil"/>
              <w:left w:val="nil"/>
              <w:bottom w:val="single" w:sz="4" w:space="0" w:color="000000"/>
              <w:right w:val="single" w:sz="4" w:space="0" w:color="000000"/>
            </w:tcBorders>
            <w:shd w:val="clear" w:color="auto" w:fill="auto"/>
            <w:noWrap/>
            <w:hideMark/>
          </w:tcPr>
          <w:p w14:paraId="4EC6344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4D11CC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4AD279"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27911F3"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9B24E47" w14:textId="77777777" w:rsidR="001333F2" w:rsidRPr="008B76E1" w:rsidRDefault="001333F2" w:rsidP="001333F2">
            <w:pPr>
              <w:jc w:val="right"/>
              <w:rPr>
                <w:color w:val="000000"/>
              </w:rPr>
            </w:pPr>
            <w:r w:rsidRPr="008B76E1">
              <w:rPr>
                <w:color w:val="000000"/>
              </w:rPr>
              <w:t>400 000,00</w:t>
            </w:r>
          </w:p>
        </w:tc>
      </w:tr>
      <w:tr w:rsidR="001333F2" w:rsidRPr="008B76E1" w14:paraId="345B3A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EE2C45"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652532E6" w14:textId="77777777" w:rsidR="001333F2" w:rsidRPr="008B76E1" w:rsidRDefault="001333F2" w:rsidP="001333F2">
            <w:pPr>
              <w:jc w:val="center"/>
              <w:rPr>
                <w:color w:val="000000"/>
              </w:rPr>
            </w:pPr>
            <w:r w:rsidRPr="008B76E1">
              <w:rPr>
                <w:color w:val="000000"/>
              </w:rPr>
              <w:t xml:space="preserve">04 4 08 70630 </w:t>
            </w:r>
          </w:p>
        </w:tc>
        <w:tc>
          <w:tcPr>
            <w:tcW w:w="850" w:type="dxa"/>
            <w:tcBorders>
              <w:top w:val="nil"/>
              <w:left w:val="nil"/>
              <w:bottom w:val="single" w:sz="4" w:space="0" w:color="000000"/>
              <w:right w:val="single" w:sz="4" w:space="0" w:color="000000"/>
            </w:tcBorders>
            <w:shd w:val="clear" w:color="auto" w:fill="auto"/>
            <w:noWrap/>
            <w:hideMark/>
          </w:tcPr>
          <w:p w14:paraId="5F1E87A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480E2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53D63F"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F4EEDD4"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6206A7AB" w14:textId="77777777" w:rsidR="001333F2" w:rsidRPr="008B76E1" w:rsidRDefault="001333F2" w:rsidP="001333F2">
            <w:pPr>
              <w:jc w:val="right"/>
              <w:rPr>
                <w:color w:val="000000"/>
              </w:rPr>
            </w:pPr>
            <w:r w:rsidRPr="008B76E1">
              <w:rPr>
                <w:color w:val="000000"/>
              </w:rPr>
              <w:t>400 000,00</w:t>
            </w:r>
          </w:p>
        </w:tc>
      </w:tr>
      <w:tr w:rsidR="001333F2" w:rsidRPr="008B76E1" w14:paraId="54C49BE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D33E71" w14:textId="7D52E2BF" w:rsidR="001333F2" w:rsidRPr="008B76E1" w:rsidRDefault="001333F2" w:rsidP="001333F2">
            <w:pPr>
              <w:rPr>
                <w:color w:val="000000"/>
                <w:sz w:val="22"/>
                <w:szCs w:val="22"/>
              </w:rPr>
            </w:pPr>
            <w:r w:rsidRPr="008B76E1">
              <w:rPr>
                <w:color w:val="000000"/>
                <w:sz w:val="22"/>
                <w:szCs w:val="22"/>
              </w:rPr>
              <w:t xml:space="preserve">Выплата победителям регионального этапа конкурса педагогов дополнительного образования </w:t>
            </w:r>
            <w:r>
              <w:rPr>
                <w:color w:val="000000"/>
                <w:sz w:val="22"/>
                <w:szCs w:val="22"/>
              </w:rPr>
              <w:t>«</w:t>
            </w:r>
            <w:r w:rsidRPr="008B76E1">
              <w:rPr>
                <w:color w:val="000000"/>
                <w:sz w:val="22"/>
                <w:szCs w:val="22"/>
              </w:rPr>
              <w:t>Сердце отдаю детям</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50F3F15" w14:textId="77777777" w:rsidR="001333F2" w:rsidRPr="008B76E1" w:rsidRDefault="001333F2" w:rsidP="001333F2">
            <w:pPr>
              <w:jc w:val="center"/>
              <w:rPr>
                <w:color w:val="000000"/>
              </w:rPr>
            </w:pPr>
            <w:r w:rsidRPr="008B76E1">
              <w:rPr>
                <w:color w:val="000000"/>
              </w:rPr>
              <w:t xml:space="preserve">04 4 08 70660 </w:t>
            </w:r>
          </w:p>
        </w:tc>
        <w:tc>
          <w:tcPr>
            <w:tcW w:w="850" w:type="dxa"/>
            <w:tcBorders>
              <w:top w:val="nil"/>
              <w:left w:val="nil"/>
              <w:bottom w:val="single" w:sz="4" w:space="0" w:color="000000"/>
              <w:right w:val="single" w:sz="4" w:space="0" w:color="000000"/>
            </w:tcBorders>
            <w:shd w:val="clear" w:color="auto" w:fill="auto"/>
            <w:noWrap/>
            <w:hideMark/>
          </w:tcPr>
          <w:p w14:paraId="34F3CDC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2A8AF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21CB4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7FEFF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2648D3" w14:textId="77777777" w:rsidR="001333F2" w:rsidRPr="008B76E1" w:rsidRDefault="001333F2" w:rsidP="001333F2">
            <w:pPr>
              <w:jc w:val="right"/>
              <w:rPr>
                <w:color w:val="000000"/>
              </w:rPr>
            </w:pPr>
            <w:r w:rsidRPr="008B76E1">
              <w:rPr>
                <w:color w:val="000000"/>
              </w:rPr>
              <w:t>222 000,00</w:t>
            </w:r>
          </w:p>
        </w:tc>
      </w:tr>
      <w:tr w:rsidR="001333F2" w:rsidRPr="008B76E1" w14:paraId="18217F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9E7B56"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BEE5A78" w14:textId="77777777" w:rsidR="001333F2" w:rsidRPr="008B76E1" w:rsidRDefault="001333F2" w:rsidP="001333F2">
            <w:pPr>
              <w:jc w:val="center"/>
              <w:rPr>
                <w:color w:val="000000"/>
              </w:rPr>
            </w:pPr>
            <w:r w:rsidRPr="008B76E1">
              <w:rPr>
                <w:color w:val="000000"/>
              </w:rPr>
              <w:t xml:space="preserve">04 4 08 70660 </w:t>
            </w:r>
          </w:p>
        </w:tc>
        <w:tc>
          <w:tcPr>
            <w:tcW w:w="850" w:type="dxa"/>
            <w:tcBorders>
              <w:top w:val="nil"/>
              <w:left w:val="nil"/>
              <w:bottom w:val="single" w:sz="4" w:space="0" w:color="000000"/>
              <w:right w:val="single" w:sz="4" w:space="0" w:color="000000"/>
            </w:tcBorders>
            <w:shd w:val="clear" w:color="auto" w:fill="auto"/>
            <w:noWrap/>
            <w:hideMark/>
          </w:tcPr>
          <w:p w14:paraId="0211B1B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DAB62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8A003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37CC1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9DADCE" w14:textId="77777777" w:rsidR="001333F2" w:rsidRPr="008B76E1" w:rsidRDefault="001333F2" w:rsidP="001333F2">
            <w:pPr>
              <w:jc w:val="right"/>
              <w:rPr>
                <w:color w:val="000000"/>
              </w:rPr>
            </w:pPr>
            <w:r w:rsidRPr="008B76E1">
              <w:rPr>
                <w:color w:val="000000"/>
              </w:rPr>
              <w:t>222 000,00</w:t>
            </w:r>
          </w:p>
        </w:tc>
      </w:tr>
      <w:tr w:rsidR="001333F2" w:rsidRPr="008B76E1" w14:paraId="2F21CA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2C8A8E"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3FCC60F2" w14:textId="77777777" w:rsidR="001333F2" w:rsidRPr="008B76E1" w:rsidRDefault="001333F2" w:rsidP="001333F2">
            <w:pPr>
              <w:jc w:val="center"/>
              <w:rPr>
                <w:color w:val="000000"/>
              </w:rPr>
            </w:pPr>
            <w:r w:rsidRPr="008B76E1">
              <w:rPr>
                <w:color w:val="000000"/>
              </w:rPr>
              <w:t xml:space="preserve">04 4 08 70660 </w:t>
            </w:r>
          </w:p>
        </w:tc>
        <w:tc>
          <w:tcPr>
            <w:tcW w:w="850" w:type="dxa"/>
            <w:tcBorders>
              <w:top w:val="nil"/>
              <w:left w:val="nil"/>
              <w:bottom w:val="single" w:sz="4" w:space="0" w:color="000000"/>
              <w:right w:val="single" w:sz="4" w:space="0" w:color="000000"/>
            </w:tcBorders>
            <w:shd w:val="clear" w:color="auto" w:fill="auto"/>
            <w:noWrap/>
            <w:hideMark/>
          </w:tcPr>
          <w:p w14:paraId="1EB00B5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AEEF6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22249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E3AD1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736620" w14:textId="77777777" w:rsidR="001333F2" w:rsidRPr="008B76E1" w:rsidRDefault="001333F2" w:rsidP="001333F2">
            <w:pPr>
              <w:jc w:val="right"/>
              <w:rPr>
                <w:color w:val="000000"/>
              </w:rPr>
            </w:pPr>
            <w:r w:rsidRPr="008B76E1">
              <w:rPr>
                <w:color w:val="000000"/>
              </w:rPr>
              <w:t>222 000,00</w:t>
            </w:r>
          </w:p>
        </w:tc>
      </w:tr>
      <w:tr w:rsidR="001333F2" w:rsidRPr="008B76E1" w14:paraId="603A76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69C5D0"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7AD68A69" w14:textId="77777777" w:rsidR="001333F2" w:rsidRPr="008B76E1" w:rsidRDefault="001333F2" w:rsidP="001333F2">
            <w:pPr>
              <w:jc w:val="center"/>
              <w:rPr>
                <w:color w:val="000000"/>
              </w:rPr>
            </w:pPr>
            <w:r w:rsidRPr="008B76E1">
              <w:rPr>
                <w:color w:val="000000"/>
              </w:rPr>
              <w:t xml:space="preserve">04 4 08 70660 </w:t>
            </w:r>
          </w:p>
        </w:tc>
        <w:tc>
          <w:tcPr>
            <w:tcW w:w="850" w:type="dxa"/>
            <w:tcBorders>
              <w:top w:val="nil"/>
              <w:left w:val="nil"/>
              <w:bottom w:val="single" w:sz="4" w:space="0" w:color="000000"/>
              <w:right w:val="single" w:sz="4" w:space="0" w:color="000000"/>
            </w:tcBorders>
            <w:shd w:val="clear" w:color="auto" w:fill="auto"/>
            <w:noWrap/>
            <w:hideMark/>
          </w:tcPr>
          <w:p w14:paraId="1388D3C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331806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1742EA"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06EC2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29BCBD" w14:textId="77777777" w:rsidR="001333F2" w:rsidRPr="008B76E1" w:rsidRDefault="001333F2" w:rsidP="001333F2">
            <w:pPr>
              <w:jc w:val="right"/>
              <w:rPr>
                <w:color w:val="000000"/>
              </w:rPr>
            </w:pPr>
            <w:r w:rsidRPr="008B76E1">
              <w:rPr>
                <w:color w:val="000000"/>
              </w:rPr>
              <w:t>222 000,00</w:t>
            </w:r>
          </w:p>
        </w:tc>
      </w:tr>
      <w:tr w:rsidR="001333F2" w:rsidRPr="008B76E1" w14:paraId="4BEA1B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E5BB68"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3153521C" w14:textId="77777777" w:rsidR="001333F2" w:rsidRPr="008B76E1" w:rsidRDefault="001333F2" w:rsidP="001333F2">
            <w:pPr>
              <w:jc w:val="center"/>
              <w:rPr>
                <w:color w:val="000000"/>
              </w:rPr>
            </w:pPr>
            <w:r w:rsidRPr="008B76E1">
              <w:rPr>
                <w:color w:val="000000"/>
              </w:rPr>
              <w:t xml:space="preserve">04 4 08 70660 </w:t>
            </w:r>
          </w:p>
        </w:tc>
        <w:tc>
          <w:tcPr>
            <w:tcW w:w="850" w:type="dxa"/>
            <w:tcBorders>
              <w:top w:val="nil"/>
              <w:left w:val="nil"/>
              <w:bottom w:val="single" w:sz="4" w:space="0" w:color="000000"/>
              <w:right w:val="single" w:sz="4" w:space="0" w:color="000000"/>
            </w:tcBorders>
            <w:shd w:val="clear" w:color="auto" w:fill="auto"/>
            <w:noWrap/>
            <w:hideMark/>
          </w:tcPr>
          <w:p w14:paraId="6481C10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0D726F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FEFAD8"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8EA08E3"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563ACD4" w14:textId="77777777" w:rsidR="001333F2" w:rsidRPr="008B76E1" w:rsidRDefault="001333F2" w:rsidP="001333F2">
            <w:pPr>
              <w:jc w:val="right"/>
              <w:rPr>
                <w:color w:val="000000"/>
              </w:rPr>
            </w:pPr>
            <w:r w:rsidRPr="008B76E1">
              <w:rPr>
                <w:color w:val="000000"/>
              </w:rPr>
              <w:t>222 000,00</w:t>
            </w:r>
          </w:p>
        </w:tc>
      </w:tr>
      <w:tr w:rsidR="001333F2" w:rsidRPr="008B76E1" w14:paraId="69C9510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40334A"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0CFC8630" w14:textId="77777777" w:rsidR="001333F2" w:rsidRPr="008B76E1" w:rsidRDefault="001333F2" w:rsidP="001333F2">
            <w:pPr>
              <w:jc w:val="center"/>
              <w:rPr>
                <w:color w:val="000000"/>
              </w:rPr>
            </w:pPr>
            <w:r w:rsidRPr="008B76E1">
              <w:rPr>
                <w:color w:val="000000"/>
              </w:rPr>
              <w:t xml:space="preserve">04 4 08 70660 </w:t>
            </w:r>
          </w:p>
        </w:tc>
        <w:tc>
          <w:tcPr>
            <w:tcW w:w="850" w:type="dxa"/>
            <w:tcBorders>
              <w:top w:val="nil"/>
              <w:left w:val="nil"/>
              <w:bottom w:val="single" w:sz="4" w:space="0" w:color="000000"/>
              <w:right w:val="single" w:sz="4" w:space="0" w:color="000000"/>
            </w:tcBorders>
            <w:shd w:val="clear" w:color="auto" w:fill="auto"/>
            <w:noWrap/>
            <w:hideMark/>
          </w:tcPr>
          <w:p w14:paraId="4EB48CE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F8EF70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A79159"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97FDA05"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38DBF817" w14:textId="77777777" w:rsidR="001333F2" w:rsidRPr="008B76E1" w:rsidRDefault="001333F2" w:rsidP="001333F2">
            <w:pPr>
              <w:jc w:val="right"/>
              <w:rPr>
                <w:color w:val="000000"/>
              </w:rPr>
            </w:pPr>
            <w:r w:rsidRPr="008B76E1">
              <w:rPr>
                <w:color w:val="000000"/>
              </w:rPr>
              <w:t>222 000,00</w:t>
            </w:r>
          </w:p>
        </w:tc>
      </w:tr>
      <w:tr w:rsidR="001333F2" w:rsidRPr="008B76E1" w14:paraId="311F6E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35C4F1" w14:textId="0659B8D1" w:rsidR="001333F2" w:rsidRPr="008B76E1" w:rsidRDefault="001333F2" w:rsidP="001333F2">
            <w:pPr>
              <w:rPr>
                <w:color w:val="000000"/>
                <w:sz w:val="22"/>
                <w:szCs w:val="22"/>
              </w:rPr>
            </w:pPr>
            <w:r w:rsidRPr="008B76E1">
              <w:rPr>
                <w:color w:val="000000"/>
                <w:sz w:val="22"/>
                <w:szCs w:val="22"/>
              </w:rPr>
              <w:t xml:space="preserve">Выплата победителям регионального конкурса </w:t>
            </w:r>
            <w:r>
              <w:rPr>
                <w:color w:val="000000"/>
                <w:sz w:val="22"/>
                <w:szCs w:val="22"/>
              </w:rPr>
              <w:t>«</w:t>
            </w:r>
            <w:r w:rsidRPr="008B76E1">
              <w:rPr>
                <w:color w:val="000000"/>
                <w:sz w:val="22"/>
                <w:szCs w:val="22"/>
              </w:rPr>
              <w:t>Преподаватель года</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8D13E20" w14:textId="77777777" w:rsidR="001333F2" w:rsidRPr="008B76E1" w:rsidRDefault="001333F2" w:rsidP="001333F2">
            <w:pPr>
              <w:jc w:val="center"/>
              <w:rPr>
                <w:color w:val="000000"/>
              </w:rPr>
            </w:pPr>
            <w:r w:rsidRPr="008B76E1">
              <w:rPr>
                <w:color w:val="000000"/>
              </w:rPr>
              <w:t xml:space="preserve">04 4 08 70670 </w:t>
            </w:r>
          </w:p>
        </w:tc>
        <w:tc>
          <w:tcPr>
            <w:tcW w:w="850" w:type="dxa"/>
            <w:tcBorders>
              <w:top w:val="nil"/>
              <w:left w:val="nil"/>
              <w:bottom w:val="single" w:sz="4" w:space="0" w:color="000000"/>
              <w:right w:val="single" w:sz="4" w:space="0" w:color="000000"/>
            </w:tcBorders>
            <w:shd w:val="clear" w:color="auto" w:fill="auto"/>
            <w:noWrap/>
            <w:hideMark/>
          </w:tcPr>
          <w:p w14:paraId="5E490CB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7ABAE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61F12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6C99C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54BE90" w14:textId="77777777" w:rsidR="001333F2" w:rsidRPr="008B76E1" w:rsidRDefault="001333F2" w:rsidP="001333F2">
            <w:pPr>
              <w:jc w:val="right"/>
              <w:rPr>
                <w:color w:val="000000"/>
              </w:rPr>
            </w:pPr>
            <w:r w:rsidRPr="008B76E1">
              <w:rPr>
                <w:color w:val="000000"/>
              </w:rPr>
              <w:t>100 000,00</w:t>
            </w:r>
          </w:p>
        </w:tc>
      </w:tr>
      <w:tr w:rsidR="001333F2" w:rsidRPr="008B76E1" w14:paraId="6FD49C1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E3176A"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C05EE96" w14:textId="77777777" w:rsidR="001333F2" w:rsidRPr="008B76E1" w:rsidRDefault="001333F2" w:rsidP="001333F2">
            <w:pPr>
              <w:jc w:val="center"/>
              <w:rPr>
                <w:color w:val="000000"/>
              </w:rPr>
            </w:pPr>
            <w:r w:rsidRPr="008B76E1">
              <w:rPr>
                <w:color w:val="000000"/>
              </w:rPr>
              <w:t xml:space="preserve">04 4 08 70670 </w:t>
            </w:r>
          </w:p>
        </w:tc>
        <w:tc>
          <w:tcPr>
            <w:tcW w:w="850" w:type="dxa"/>
            <w:tcBorders>
              <w:top w:val="nil"/>
              <w:left w:val="nil"/>
              <w:bottom w:val="single" w:sz="4" w:space="0" w:color="000000"/>
              <w:right w:val="single" w:sz="4" w:space="0" w:color="000000"/>
            </w:tcBorders>
            <w:shd w:val="clear" w:color="auto" w:fill="auto"/>
            <w:noWrap/>
            <w:hideMark/>
          </w:tcPr>
          <w:p w14:paraId="7A9EC95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9F923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B9CA1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8B647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9B2B30" w14:textId="77777777" w:rsidR="001333F2" w:rsidRPr="008B76E1" w:rsidRDefault="001333F2" w:rsidP="001333F2">
            <w:pPr>
              <w:jc w:val="right"/>
              <w:rPr>
                <w:color w:val="000000"/>
              </w:rPr>
            </w:pPr>
            <w:r w:rsidRPr="008B76E1">
              <w:rPr>
                <w:color w:val="000000"/>
              </w:rPr>
              <w:t>100 000,00</w:t>
            </w:r>
          </w:p>
        </w:tc>
      </w:tr>
      <w:tr w:rsidR="001333F2" w:rsidRPr="008B76E1" w14:paraId="7CA3DB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75EFE8"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29817C5C" w14:textId="77777777" w:rsidR="001333F2" w:rsidRPr="008B76E1" w:rsidRDefault="001333F2" w:rsidP="001333F2">
            <w:pPr>
              <w:jc w:val="center"/>
              <w:rPr>
                <w:color w:val="000000"/>
              </w:rPr>
            </w:pPr>
            <w:r w:rsidRPr="008B76E1">
              <w:rPr>
                <w:color w:val="000000"/>
              </w:rPr>
              <w:t xml:space="preserve">04 4 08 70670 </w:t>
            </w:r>
          </w:p>
        </w:tc>
        <w:tc>
          <w:tcPr>
            <w:tcW w:w="850" w:type="dxa"/>
            <w:tcBorders>
              <w:top w:val="nil"/>
              <w:left w:val="nil"/>
              <w:bottom w:val="single" w:sz="4" w:space="0" w:color="000000"/>
              <w:right w:val="single" w:sz="4" w:space="0" w:color="000000"/>
            </w:tcBorders>
            <w:shd w:val="clear" w:color="auto" w:fill="auto"/>
            <w:noWrap/>
            <w:hideMark/>
          </w:tcPr>
          <w:p w14:paraId="678CB08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B5D4CD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58A79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23535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41A6AC" w14:textId="77777777" w:rsidR="001333F2" w:rsidRPr="008B76E1" w:rsidRDefault="001333F2" w:rsidP="001333F2">
            <w:pPr>
              <w:jc w:val="right"/>
              <w:rPr>
                <w:color w:val="000000"/>
              </w:rPr>
            </w:pPr>
            <w:r w:rsidRPr="008B76E1">
              <w:rPr>
                <w:color w:val="000000"/>
              </w:rPr>
              <w:t>100 000,00</w:t>
            </w:r>
          </w:p>
        </w:tc>
      </w:tr>
      <w:tr w:rsidR="001333F2" w:rsidRPr="008B76E1" w14:paraId="08184A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26586A"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1B1AB6BF" w14:textId="77777777" w:rsidR="001333F2" w:rsidRPr="008B76E1" w:rsidRDefault="001333F2" w:rsidP="001333F2">
            <w:pPr>
              <w:jc w:val="center"/>
              <w:rPr>
                <w:color w:val="000000"/>
              </w:rPr>
            </w:pPr>
            <w:r w:rsidRPr="008B76E1">
              <w:rPr>
                <w:color w:val="000000"/>
              </w:rPr>
              <w:t xml:space="preserve">04 4 08 70670 </w:t>
            </w:r>
          </w:p>
        </w:tc>
        <w:tc>
          <w:tcPr>
            <w:tcW w:w="850" w:type="dxa"/>
            <w:tcBorders>
              <w:top w:val="nil"/>
              <w:left w:val="nil"/>
              <w:bottom w:val="single" w:sz="4" w:space="0" w:color="000000"/>
              <w:right w:val="single" w:sz="4" w:space="0" w:color="000000"/>
            </w:tcBorders>
            <w:shd w:val="clear" w:color="auto" w:fill="auto"/>
            <w:noWrap/>
            <w:hideMark/>
          </w:tcPr>
          <w:p w14:paraId="6AE187D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926184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7D4FE6"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36F26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130E4C" w14:textId="77777777" w:rsidR="001333F2" w:rsidRPr="008B76E1" w:rsidRDefault="001333F2" w:rsidP="001333F2">
            <w:pPr>
              <w:jc w:val="right"/>
              <w:rPr>
                <w:color w:val="000000"/>
              </w:rPr>
            </w:pPr>
            <w:r w:rsidRPr="008B76E1">
              <w:rPr>
                <w:color w:val="000000"/>
              </w:rPr>
              <w:t>100 000,00</w:t>
            </w:r>
          </w:p>
        </w:tc>
      </w:tr>
      <w:tr w:rsidR="001333F2" w:rsidRPr="008B76E1" w14:paraId="165F13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DEE49E"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4FF544D5" w14:textId="77777777" w:rsidR="001333F2" w:rsidRPr="008B76E1" w:rsidRDefault="001333F2" w:rsidP="001333F2">
            <w:pPr>
              <w:jc w:val="center"/>
              <w:rPr>
                <w:color w:val="000000"/>
              </w:rPr>
            </w:pPr>
            <w:r w:rsidRPr="008B76E1">
              <w:rPr>
                <w:color w:val="000000"/>
              </w:rPr>
              <w:t xml:space="preserve">04 4 08 70670 </w:t>
            </w:r>
          </w:p>
        </w:tc>
        <w:tc>
          <w:tcPr>
            <w:tcW w:w="850" w:type="dxa"/>
            <w:tcBorders>
              <w:top w:val="nil"/>
              <w:left w:val="nil"/>
              <w:bottom w:val="single" w:sz="4" w:space="0" w:color="000000"/>
              <w:right w:val="single" w:sz="4" w:space="0" w:color="000000"/>
            </w:tcBorders>
            <w:shd w:val="clear" w:color="auto" w:fill="auto"/>
            <w:noWrap/>
            <w:hideMark/>
          </w:tcPr>
          <w:p w14:paraId="0F5E8B8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1A8B7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64FF2A"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F9DCB2C"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3881375" w14:textId="77777777" w:rsidR="001333F2" w:rsidRPr="008B76E1" w:rsidRDefault="001333F2" w:rsidP="001333F2">
            <w:pPr>
              <w:jc w:val="right"/>
              <w:rPr>
                <w:color w:val="000000"/>
              </w:rPr>
            </w:pPr>
            <w:r w:rsidRPr="008B76E1">
              <w:rPr>
                <w:color w:val="000000"/>
              </w:rPr>
              <w:t>100 000,00</w:t>
            </w:r>
          </w:p>
        </w:tc>
      </w:tr>
      <w:tr w:rsidR="001333F2" w:rsidRPr="008B76E1" w14:paraId="14F3F9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698467"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6309383C" w14:textId="77777777" w:rsidR="001333F2" w:rsidRPr="008B76E1" w:rsidRDefault="001333F2" w:rsidP="001333F2">
            <w:pPr>
              <w:jc w:val="center"/>
              <w:rPr>
                <w:color w:val="000000"/>
              </w:rPr>
            </w:pPr>
            <w:r w:rsidRPr="008B76E1">
              <w:rPr>
                <w:color w:val="000000"/>
              </w:rPr>
              <w:t xml:space="preserve">04 4 08 70670 </w:t>
            </w:r>
          </w:p>
        </w:tc>
        <w:tc>
          <w:tcPr>
            <w:tcW w:w="850" w:type="dxa"/>
            <w:tcBorders>
              <w:top w:val="nil"/>
              <w:left w:val="nil"/>
              <w:bottom w:val="single" w:sz="4" w:space="0" w:color="000000"/>
              <w:right w:val="single" w:sz="4" w:space="0" w:color="000000"/>
            </w:tcBorders>
            <w:shd w:val="clear" w:color="auto" w:fill="auto"/>
            <w:noWrap/>
            <w:hideMark/>
          </w:tcPr>
          <w:p w14:paraId="73BF474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1FA90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A40074"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FB24199"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248B7428" w14:textId="77777777" w:rsidR="001333F2" w:rsidRPr="008B76E1" w:rsidRDefault="001333F2" w:rsidP="001333F2">
            <w:pPr>
              <w:jc w:val="right"/>
              <w:rPr>
                <w:color w:val="000000"/>
              </w:rPr>
            </w:pPr>
            <w:r w:rsidRPr="008B76E1">
              <w:rPr>
                <w:color w:val="000000"/>
              </w:rPr>
              <w:t>100 000,00</w:t>
            </w:r>
          </w:p>
        </w:tc>
      </w:tr>
      <w:tr w:rsidR="001333F2" w:rsidRPr="008B76E1" w14:paraId="492439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C3DE94" w14:textId="355F6CB2" w:rsidR="001333F2" w:rsidRPr="008B76E1" w:rsidRDefault="001333F2" w:rsidP="001333F2">
            <w:pPr>
              <w:rPr>
                <w:color w:val="000000"/>
                <w:sz w:val="22"/>
                <w:szCs w:val="22"/>
              </w:rPr>
            </w:pPr>
            <w:r w:rsidRPr="008B76E1">
              <w:rPr>
                <w:color w:val="000000"/>
                <w:sz w:val="22"/>
                <w:szCs w:val="22"/>
              </w:rPr>
              <w:t xml:space="preserve">Ежемесячное пособие лицам, удостоенным почетного звания </w:t>
            </w:r>
            <w:r>
              <w:rPr>
                <w:color w:val="000000"/>
                <w:sz w:val="22"/>
                <w:szCs w:val="22"/>
              </w:rPr>
              <w:t>«</w:t>
            </w:r>
            <w:r w:rsidRPr="008B76E1">
              <w:rPr>
                <w:color w:val="000000"/>
                <w:sz w:val="22"/>
                <w:szCs w:val="22"/>
              </w:rPr>
              <w:t>Народный учитель Российской Федерации</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B3EC62E" w14:textId="77777777" w:rsidR="001333F2" w:rsidRPr="008B76E1" w:rsidRDefault="001333F2" w:rsidP="001333F2">
            <w:pPr>
              <w:jc w:val="center"/>
              <w:rPr>
                <w:color w:val="000000"/>
              </w:rPr>
            </w:pPr>
            <w:r w:rsidRPr="008B76E1">
              <w:rPr>
                <w:color w:val="000000"/>
              </w:rPr>
              <w:t xml:space="preserve">04 4 08 70690 </w:t>
            </w:r>
          </w:p>
        </w:tc>
        <w:tc>
          <w:tcPr>
            <w:tcW w:w="850" w:type="dxa"/>
            <w:tcBorders>
              <w:top w:val="nil"/>
              <w:left w:val="nil"/>
              <w:bottom w:val="single" w:sz="4" w:space="0" w:color="000000"/>
              <w:right w:val="single" w:sz="4" w:space="0" w:color="000000"/>
            </w:tcBorders>
            <w:shd w:val="clear" w:color="auto" w:fill="auto"/>
            <w:noWrap/>
            <w:hideMark/>
          </w:tcPr>
          <w:p w14:paraId="6245BAA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15D6A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D8C3E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E0125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2D6262" w14:textId="77777777" w:rsidR="001333F2" w:rsidRPr="008B76E1" w:rsidRDefault="001333F2" w:rsidP="001333F2">
            <w:pPr>
              <w:jc w:val="right"/>
              <w:rPr>
                <w:color w:val="000000"/>
              </w:rPr>
            </w:pPr>
            <w:r w:rsidRPr="008B76E1">
              <w:rPr>
                <w:color w:val="000000"/>
              </w:rPr>
              <w:t>67 800,00</w:t>
            </w:r>
          </w:p>
        </w:tc>
      </w:tr>
      <w:tr w:rsidR="001333F2" w:rsidRPr="008B76E1" w14:paraId="36EE63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B7D1F6"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FFE95AB" w14:textId="77777777" w:rsidR="001333F2" w:rsidRPr="008B76E1" w:rsidRDefault="001333F2" w:rsidP="001333F2">
            <w:pPr>
              <w:jc w:val="center"/>
              <w:rPr>
                <w:color w:val="000000"/>
              </w:rPr>
            </w:pPr>
            <w:r w:rsidRPr="008B76E1">
              <w:rPr>
                <w:color w:val="000000"/>
              </w:rPr>
              <w:t xml:space="preserve">04 4 08 70690 </w:t>
            </w:r>
          </w:p>
        </w:tc>
        <w:tc>
          <w:tcPr>
            <w:tcW w:w="850" w:type="dxa"/>
            <w:tcBorders>
              <w:top w:val="nil"/>
              <w:left w:val="nil"/>
              <w:bottom w:val="single" w:sz="4" w:space="0" w:color="000000"/>
              <w:right w:val="single" w:sz="4" w:space="0" w:color="000000"/>
            </w:tcBorders>
            <w:shd w:val="clear" w:color="auto" w:fill="auto"/>
            <w:noWrap/>
            <w:hideMark/>
          </w:tcPr>
          <w:p w14:paraId="44C0B00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2D5CB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4A114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867B6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38324B" w14:textId="77777777" w:rsidR="001333F2" w:rsidRPr="008B76E1" w:rsidRDefault="001333F2" w:rsidP="001333F2">
            <w:pPr>
              <w:jc w:val="right"/>
              <w:rPr>
                <w:color w:val="000000"/>
              </w:rPr>
            </w:pPr>
            <w:r w:rsidRPr="008B76E1">
              <w:rPr>
                <w:color w:val="000000"/>
              </w:rPr>
              <w:t>67 800,00</w:t>
            </w:r>
          </w:p>
        </w:tc>
      </w:tr>
      <w:tr w:rsidR="001333F2" w:rsidRPr="008B76E1" w14:paraId="5A1502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655F8F"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360FED2E" w14:textId="77777777" w:rsidR="001333F2" w:rsidRPr="008B76E1" w:rsidRDefault="001333F2" w:rsidP="001333F2">
            <w:pPr>
              <w:jc w:val="center"/>
              <w:rPr>
                <w:color w:val="000000"/>
              </w:rPr>
            </w:pPr>
            <w:r w:rsidRPr="008B76E1">
              <w:rPr>
                <w:color w:val="000000"/>
              </w:rPr>
              <w:t xml:space="preserve">04 4 08 70690 </w:t>
            </w:r>
          </w:p>
        </w:tc>
        <w:tc>
          <w:tcPr>
            <w:tcW w:w="850" w:type="dxa"/>
            <w:tcBorders>
              <w:top w:val="nil"/>
              <w:left w:val="nil"/>
              <w:bottom w:val="single" w:sz="4" w:space="0" w:color="000000"/>
              <w:right w:val="single" w:sz="4" w:space="0" w:color="000000"/>
            </w:tcBorders>
            <w:shd w:val="clear" w:color="auto" w:fill="auto"/>
            <w:noWrap/>
            <w:hideMark/>
          </w:tcPr>
          <w:p w14:paraId="1C0ADDD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ED830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C8A26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0AEA6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CEAECE" w14:textId="77777777" w:rsidR="001333F2" w:rsidRPr="008B76E1" w:rsidRDefault="001333F2" w:rsidP="001333F2">
            <w:pPr>
              <w:jc w:val="right"/>
              <w:rPr>
                <w:color w:val="000000"/>
              </w:rPr>
            </w:pPr>
            <w:r w:rsidRPr="008B76E1">
              <w:rPr>
                <w:color w:val="000000"/>
              </w:rPr>
              <w:t>67 800,00</w:t>
            </w:r>
          </w:p>
        </w:tc>
      </w:tr>
      <w:tr w:rsidR="001333F2" w:rsidRPr="008B76E1" w14:paraId="1EB90E0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14B223"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7C02DC40" w14:textId="77777777" w:rsidR="001333F2" w:rsidRPr="008B76E1" w:rsidRDefault="001333F2" w:rsidP="001333F2">
            <w:pPr>
              <w:jc w:val="center"/>
              <w:rPr>
                <w:color w:val="000000"/>
              </w:rPr>
            </w:pPr>
            <w:r w:rsidRPr="008B76E1">
              <w:rPr>
                <w:color w:val="000000"/>
              </w:rPr>
              <w:t xml:space="preserve">04 4 08 70690 </w:t>
            </w:r>
          </w:p>
        </w:tc>
        <w:tc>
          <w:tcPr>
            <w:tcW w:w="850" w:type="dxa"/>
            <w:tcBorders>
              <w:top w:val="nil"/>
              <w:left w:val="nil"/>
              <w:bottom w:val="single" w:sz="4" w:space="0" w:color="000000"/>
              <w:right w:val="single" w:sz="4" w:space="0" w:color="000000"/>
            </w:tcBorders>
            <w:shd w:val="clear" w:color="auto" w:fill="auto"/>
            <w:noWrap/>
            <w:hideMark/>
          </w:tcPr>
          <w:p w14:paraId="14C8870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F1C4AD"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13219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9FBE0A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E5BE0F" w14:textId="77777777" w:rsidR="001333F2" w:rsidRPr="008B76E1" w:rsidRDefault="001333F2" w:rsidP="001333F2">
            <w:pPr>
              <w:jc w:val="right"/>
              <w:rPr>
                <w:color w:val="000000"/>
              </w:rPr>
            </w:pPr>
            <w:r w:rsidRPr="008B76E1">
              <w:rPr>
                <w:color w:val="000000"/>
              </w:rPr>
              <w:t>67 800,00</w:t>
            </w:r>
          </w:p>
        </w:tc>
      </w:tr>
      <w:tr w:rsidR="001333F2" w:rsidRPr="008B76E1" w14:paraId="66216C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5D094D"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583A9D1F" w14:textId="77777777" w:rsidR="001333F2" w:rsidRPr="008B76E1" w:rsidRDefault="001333F2" w:rsidP="001333F2">
            <w:pPr>
              <w:jc w:val="center"/>
              <w:rPr>
                <w:color w:val="000000"/>
              </w:rPr>
            </w:pPr>
            <w:r w:rsidRPr="008B76E1">
              <w:rPr>
                <w:color w:val="000000"/>
              </w:rPr>
              <w:t xml:space="preserve">04 4 08 70690 </w:t>
            </w:r>
          </w:p>
        </w:tc>
        <w:tc>
          <w:tcPr>
            <w:tcW w:w="850" w:type="dxa"/>
            <w:tcBorders>
              <w:top w:val="nil"/>
              <w:left w:val="nil"/>
              <w:bottom w:val="single" w:sz="4" w:space="0" w:color="000000"/>
              <w:right w:val="single" w:sz="4" w:space="0" w:color="000000"/>
            </w:tcBorders>
            <w:shd w:val="clear" w:color="auto" w:fill="auto"/>
            <w:noWrap/>
            <w:hideMark/>
          </w:tcPr>
          <w:p w14:paraId="5BAA996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ACC213E"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4242808"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A2092F3"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EB2382A" w14:textId="77777777" w:rsidR="001333F2" w:rsidRPr="008B76E1" w:rsidRDefault="001333F2" w:rsidP="001333F2">
            <w:pPr>
              <w:jc w:val="right"/>
              <w:rPr>
                <w:color w:val="000000"/>
              </w:rPr>
            </w:pPr>
            <w:r w:rsidRPr="008B76E1">
              <w:rPr>
                <w:color w:val="000000"/>
              </w:rPr>
              <w:t>67 800,00</w:t>
            </w:r>
          </w:p>
        </w:tc>
      </w:tr>
      <w:tr w:rsidR="001333F2" w:rsidRPr="008B76E1" w14:paraId="5C0AF0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4AD677"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711266C6" w14:textId="77777777" w:rsidR="001333F2" w:rsidRPr="008B76E1" w:rsidRDefault="001333F2" w:rsidP="001333F2">
            <w:pPr>
              <w:jc w:val="center"/>
              <w:rPr>
                <w:color w:val="000000"/>
              </w:rPr>
            </w:pPr>
            <w:r w:rsidRPr="008B76E1">
              <w:rPr>
                <w:color w:val="000000"/>
              </w:rPr>
              <w:t xml:space="preserve">04 4 08 70690 </w:t>
            </w:r>
          </w:p>
        </w:tc>
        <w:tc>
          <w:tcPr>
            <w:tcW w:w="850" w:type="dxa"/>
            <w:tcBorders>
              <w:top w:val="nil"/>
              <w:left w:val="nil"/>
              <w:bottom w:val="single" w:sz="4" w:space="0" w:color="000000"/>
              <w:right w:val="single" w:sz="4" w:space="0" w:color="000000"/>
            </w:tcBorders>
            <w:shd w:val="clear" w:color="auto" w:fill="auto"/>
            <w:noWrap/>
            <w:hideMark/>
          </w:tcPr>
          <w:p w14:paraId="69FDA81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25BB5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990DBA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547C12D"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CCAD2F0" w14:textId="77777777" w:rsidR="001333F2" w:rsidRPr="008B76E1" w:rsidRDefault="001333F2" w:rsidP="001333F2">
            <w:pPr>
              <w:jc w:val="right"/>
              <w:rPr>
                <w:color w:val="000000"/>
              </w:rPr>
            </w:pPr>
            <w:r w:rsidRPr="008B76E1">
              <w:rPr>
                <w:color w:val="000000"/>
              </w:rPr>
              <w:t>67 800,00</w:t>
            </w:r>
          </w:p>
        </w:tc>
      </w:tr>
      <w:tr w:rsidR="001333F2" w:rsidRPr="008B76E1" w14:paraId="419965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C37628" w14:textId="77777777" w:rsidR="001333F2" w:rsidRPr="008B76E1" w:rsidRDefault="001333F2" w:rsidP="001333F2">
            <w:pPr>
              <w:rPr>
                <w:color w:val="000000"/>
                <w:sz w:val="22"/>
                <w:szCs w:val="22"/>
              </w:rPr>
            </w:pPr>
            <w:r w:rsidRPr="008B76E1">
              <w:rPr>
                <w:color w:val="000000"/>
                <w:sz w:val="22"/>
                <w:szCs w:val="22"/>
              </w:rPr>
              <w:t>Денежная компенсация за наем жилых помещений работникам образовательных организаций</w:t>
            </w:r>
          </w:p>
        </w:tc>
        <w:tc>
          <w:tcPr>
            <w:tcW w:w="1843" w:type="dxa"/>
            <w:tcBorders>
              <w:top w:val="nil"/>
              <w:left w:val="nil"/>
              <w:bottom w:val="single" w:sz="4" w:space="0" w:color="000000"/>
              <w:right w:val="single" w:sz="4" w:space="0" w:color="000000"/>
            </w:tcBorders>
            <w:shd w:val="clear" w:color="auto" w:fill="auto"/>
            <w:noWrap/>
            <w:hideMark/>
          </w:tcPr>
          <w:p w14:paraId="2798A60A" w14:textId="77777777" w:rsidR="001333F2" w:rsidRPr="008B76E1" w:rsidRDefault="001333F2" w:rsidP="001333F2">
            <w:pPr>
              <w:jc w:val="center"/>
              <w:rPr>
                <w:color w:val="000000"/>
              </w:rPr>
            </w:pPr>
            <w:r w:rsidRPr="008B76E1">
              <w:rPr>
                <w:color w:val="000000"/>
              </w:rPr>
              <w:t xml:space="preserve">04 4 08 70920 </w:t>
            </w:r>
          </w:p>
        </w:tc>
        <w:tc>
          <w:tcPr>
            <w:tcW w:w="850" w:type="dxa"/>
            <w:tcBorders>
              <w:top w:val="nil"/>
              <w:left w:val="nil"/>
              <w:bottom w:val="single" w:sz="4" w:space="0" w:color="000000"/>
              <w:right w:val="single" w:sz="4" w:space="0" w:color="000000"/>
            </w:tcBorders>
            <w:shd w:val="clear" w:color="auto" w:fill="auto"/>
            <w:noWrap/>
            <w:hideMark/>
          </w:tcPr>
          <w:p w14:paraId="2626886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4AB44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F3B74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CA04D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27955A" w14:textId="77777777" w:rsidR="001333F2" w:rsidRPr="008B76E1" w:rsidRDefault="001333F2" w:rsidP="001333F2">
            <w:pPr>
              <w:jc w:val="right"/>
              <w:rPr>
                <w:color w:val="000000"/>
              </w:rPr>
            </w:pPr>
            <w:r w:rsidRPr="008B76E1">
              <w:rPr>
                <w:color w:val="000000"/>
              </w:rPr>
              <w:t>480 000,00</w:t>
            </w:r>
          </w:p>
        </w:tc>
      </w:tr>
      <w:tr w:rsidR="001333F2" w:rsidRPr="008B76E1" w14:paraId="5FB401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E532F7"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7E0EE3E" w14:textId="77777777" w:rsidR="001333F2" w:rsidRPr="008B76E1" w:rsidRDefault="001333F2" w:rsidP="001333F2">
            <w:pPr>
              <w:jc w:val="center"/>
              <w:rPr>
                <w:color w:val="000000"/>
              </w:rPr>
            </w:pPr>
            <w:r w:rsidRPr="008B76E1">
              <w:rPr>
                <w:color w:val="000000"/>
              </w:rPr>
              <w:t xml:space="preserve">04 4 08 70920 </w:t>
            </w:r>
          </w:p>
        </w:tc>
        <w:tc>
          <w:tcPr>
            <w:tcW w:w="850" w:type="dxa"/>
            <w:tcBorders>
              <w:top w:val="nil"/>
              <w:left w:val="nil"/>
              <w:bottom w:val="single" w:sz="4" w:space="0" w:color="000000"/>
              <w:right w:val="single" w:sz="4" w:space="0" w:color="000000"/>
            </w:tcBorders>
            <w:shd w:val="clear" w:color="auto" w:fill="auto"/>
            <w:noWrap/>
            <w:hideMark/>
          </w:tcPr>
          <w:p w14:paraId="6B20A96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10797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108CF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FDC00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BD42B0" w14:textId="77777777" w:rsidR="001333F2" w:rsidRPr="008B76E1" w:rsidRDefault="001333F2" w:rsidP="001333F2">
            <w:pPr>
              <w:jc w:val="right"/>
              <w:rPr>
                <w:color w:val="000000"/>
              </w:rPr>
            </w:pPr>
            <w:r w:rsidRPr="008B76E1">
              <w:rPr>
                <w:color w:val="000000"/>
              </w:rPr>
              <w:t>480 000,00</w:t>
            </w:r>
          </w:p>
        </w:tc>
      </w:tr>
      <w:tr w:rsidR="001333F2" w:rsidRPr="008B76E1" w14:paraId="6E60C1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AA61BF"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7E74927B" w14:textId="77777777" w:rsidR="001333F2" w:rsidRPr="008B76E1" w:rsidRDefault="001333F2" w:rsidP="001333F2">
            <w:pPr>
              <w:jc w:val="center"/>
              <w:rPr>
                <w:color w:val="000000"/>
              </w:rPr>
            </w:pPr>
            <w:r w:rsidRPr="008B76E1">
              <w:rPr>
                <w:color w:val="000000"/>
              </w:rPr>
              <w:t xml:space="preserve">04 4 08 70920 </w:t>
            </w:r>
          </w:p>
        </w:tc>
        <w:tc>
          <w:tcPr>
            <w:tcW w:w="850" w:type="dxa"/>
            <w:tcBorders>
              <w:top w:val="nil"/>
              <w:left w:val="nil"/>
              <w:bottom w:val="single" w:sz="4" w:space="0" w:color="000000"/>
              <w:right w:val="single" w:sz="4" w:space="0" w:color="000000"/>
            </w:tcBorders>
            <w:shd w:val="clear" w:color="auto" w:fill="auto"/>
            <w:noWrap/>
            <w:hideMark/>
          </w:tcPr>
          <w:p w14:paraId="59247E6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1324A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7189E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C388E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68E688" w14:textId="77777777" w:rsidR="001333F2" w:rsidRPr="008B76E1" w:rsidRDefault="001333F2" w:rsidP="001333F2">
            <w:pPr>
              <w:jc w:val="right"/>
              <w:rPr>
                <w:color w:val="000000"/>
              </w:rPr>
            </w:pPr>
            <w:r w:rsidRPr="008B76E1">
              <w:rPr>
                <w:color w:val="000000"/>
              </w:rPr>
              <w:t>480 000,00</w:t>
            </w:r>
          </w:p>
        </w:tc>
      </w:tr>
      <w:tr w:rsidR="001333F2" w:rsidRPr="008B76E1" w14:paraId="6599ED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F014C1"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6558E17D" w14:textId="77777777" w:rsidR="001333F2" w:rsidRPr="008B76E1" w:rsidRDefault="001333F2" w:rsidP="001333F2">
            <w:pPr>
              <w:jc w:val="center"/>
              <w:rPr>
                <w:color w:val="000000"/>
              </w:rPr>
            </w:pPr>
            <w:r w:rsidRPr="008B76E1">
              <w:rPr>
                <w:color w:val="000000"/>
              </w:rPr>
              <w:t xml:space="preserve">04 4 08 70920 </w:t>
            </w:r>
          </w:p>
        </w:tc>
        <w:tc>
          <w:tcPr>
            <w:tcW w:w="850" w:type="dxa"/>
            <w:tcBorders>
              <w:top w:val="nil"/>
              <w:left w:val="nil"/>
              <w:bottom w:val="single" w:sz="4" w:space="0" w:color="000000"/>
              <w:right w:val="single" w:sz="4" w:space="0" w:color="000000"/>
            </w:tcBorders>
            <w:shd w:val="clear" w:color="auto" w:fill="auto"/>
            <w:noWrap/>
            <w:hideMark/>
          </w:tcPr>
          <w:p w14:paraId="1DCF6D2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9B247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D3DFE0"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E404FA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3C3A6C" w14:textId="77777777" w:rsidR="001333F2" w:rsidRPr="008B76E1" w:rsidRDefault="001333F2" w:rsidP="001333F2">
            <w:pPr>
              <w:jc w:val="right"/>
              <w:rPr>
                <w:color w:val="000000"/>
              </w:rPr>
            </w:pPr>
            <w:r w:rsidRPr="008B76E1">
              <w:rPr>
                <w:color w:val="000000"/>
              </w:rPr>
              <w:t>480 000,00</w:t>
            </w:r>
          </w:p>
        </w:tc>
      </w:tr>
      <w:tr w:rsidR="001333F2" w:rsidRPr="008B76E1" w14:paraId="6583B9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3F87F2"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94F2C0C" w14:textId="77777777" w:rsidR="001333F2" w:rsidRPr="008B76E1" w:rsidRDefault="001333F2" w:rsidP="001333F2">
            <w:pPr>
              <w:jc w:val="center"/>
              <w:rPr>
                <w:color w:val="000000"/>
              </w:rPr>
            </w:pPr>
            <w:r w:rsidRPr="008B76E1">
              <w:rPr>
                <w:color w:val="000000"/>
              </w:rPr>
              <w:t xml:space="preserve">04 4 08 70920 </w:t>
            </w:r>
          </w:p>
        </w:tc>
        <w:tc>
          <w:tcPr>
            <w:tcW w:w="850" w:type="dxa"/>
            <w:tcBorders>
              <w:top w:val="nil"/>
              <w:left w:val="nil"/>
              <w:bottom w:val="single" w:sz="4" w:space="0" w:color="000000"/>
              <w:right w:val="single" w:sz="4" w:space="0" w:color="000000"/>
            </w:tcBorders>
            <w:shd w:val="clear" w:color="auto" w:fill="auto"/>
            <w:noWrap/>
            <w:hideMark/>
          </w:tcPr>
          <w:p w14:paraId="1D59C01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2B3C9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C0984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79F3F80"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353EBA4" w14:textId="77777777" w:rsidR="001333F2" w:rsidRPr="008B76E1" w:rsidRDefault="001333F2" w:rsidP="001333F2">
            <w:pPr>
              <w:jc w:val="right"/>
              <w:rPr>
                <w:color w:val="000000"/>
              </w:rPr>
            </w:pPr>
            <w:r w:rsidRPr="008B76E1">
              <w:rPr>
                <w:color w:val="000000"/>
              </w:rPr>
              <w:t>480 000,00</w:t>
            </w:r>
          </w:p>
        </w:tc>
      </w:tr>
      <w:tr w:rsidR="001333F2" w:rsidRPr="008B76E1" w14:paraId="4E4018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7A36C0" w14:textId="77777777" w:rsidR="001333F2" w:rsidRPr="008B76E1" w:rsidRDefault="001333F2" w:rsidP="001333F2">
            <w:pPr>
              <w:rPr>
                <w:i/>
                <w:iCs/>
                <w:color w:val="000000"/>
              </w:rPr>
            </w:pPr>
            <w:r w:rsidRPr="008B76E1">
              <w:rPr>
                <w:i/>
                <w:iCs/>
                <w:color w:val="000000"/>
              </w:rPr>
              <w:lastRenderedPageBreak/>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30930D1D" w14:textId="77777777" w:rsidR="001333F2" w:rsidRPr="008B76E1" w:rsidRDefault="001333F2" w:rsidP="001333F2">
            <w:pPr>
              <w:jc w:val="center"/>
              <w:rPr>
                <w:color w:val="000000"/>
              </w:rPr>
            </w:pPr>
            <w:r w:rsidRPr="008B76E1">
              <w:rPr>
                <w:color w:val="000000"/>
              </w:rPr>
              <w:t xml:space="preserve">04 4 08 70920 </w:t>
            </w:r>
          </w:p>
        </w:tc>
        <w:tc>
          <w:tcPr>
            <w:tcW w:w="850" w:type="dxa"/>
            <w:tcBorders>
              <w:top w:val="nil"/>
              <w:left w:val="nil"/>
              <w:bottom w:val="single" w:sz="4" w:space="0" w:color="000000"/>
              <w:right w:val="single" w:sz="4" w:space="0" w:color="000000"/>
            </w:tcBorders>
            <w:shd w:val="clear" w:color="auto" w:fill="auto"/>
            <w:noWrap/>
            <w:hideMark/>
          </w:tcPr>
          <w:p w14:paraId="146ACF3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09BC42C"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C1B45C"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C31083C"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015C555" w14:textId="77777777" w:rsidR="001333F2" w:rsidRPr="008B76E1" w:rsidRDefault="001333F2" w:rsidP="001333F2">
            <w:pPr>
              <w:jc w:val="right"/>
              <w:rPr>
                <w:color w:val="000000"/>
              </w:rPr>
            </w:pPr>
            <w:r w:rsidRPr="008B76E1">
              <w:rPr>
                <w:color w:val="000000"/>
              </w:rPr>
              <w:t>480 000,00</w:t>
            </w:r>
          </w:p>
        </w:tc>
      </w:tr>
      <w:tr w:rsidR="001333F2" w:rsidRPr="008B76E1" w14:paraId="14D6C1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EAAA6B" w14:textId="10AB5FFC" w:rsidR="001333F2" w:rsidRPr="008B76E1" w:rsidRDefault="001333F2" w:rsidP="001333F2">
            <w:pPr>
              <w:rPr>
                <w:color w:val="000000"/>
                <w:sz w:val="22"/>
                <w:szCs w:val="22"/>
              </w:rPr>
            </w:pPr>
            <w:r w:rsidRPr="008B76E1">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8B76E1">
              <w:rPr>
                <w:color w:val="000000"/>
                <w:sz w:val="22"/>
                <w:szCs w:val="22"/>
              </w:rPr>
              <w:t>Директор года</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4988B16" w14:textId="77777777" w:rsidR="001333F2" w:rsidRPr="008B76E1" w:rsidRDefault="001333F2" w:rsidP="001333F2">
            <w:pPr>
              <w:jc w:val="center"/>
              <w:rPr>
                <w:color w:val="000000"/>
              </w:rPr>
            </w:pPr>
            <w:r w:rsidRPr="008B76E1">
              <w:rPr>
                <w:color w:val="000000"/>
              </w:rPr>
              <w:t xml:space="preserve">04 4 08 70960 </w:t>
            </w:r>
          </w:p>
        </w:tc>
        <w:tc>
          <w:tcPr>
            <w:tcW w:w="850" w:type="dxa"/>
            <w:tcBorders>
              <w:top w:val="nil"/>
              <w:left w:val="nil"/>
              <w:bottom w:val="single" w:sz="4" w:space="0" w:color="000000"/>
              <w:right w:val="single" w:sz="4" w:space="0" w:color="000000"/>
            </w:tcBorders>
            <w:shd w:val="clear" w:color="auto" w:fill="auto"/>
            <w:noWrap/>
            <w:hideMark/>
          </w:tcPr>
          <w:p w14:paraId="2B1C980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00C72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E57DC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18491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B8CE7F" w14:textId="77777777" w:rsidR="001333F2" w:rsidRPr="008B76E1" w:rsidRDefault="001333F2" w:rsidP="001333F2">
            <w:pPr>
              <w:jc w:val="right"/>
              <w:rPr>
                <w:color w:val="000000"/>
              </w:rPr>
            </w:pPr>
            <w:r w:rsidRPr="008B76E1">
              <w:rPr>
                <w:color w:val="000000"/>
              </w:rPr>
              <w:t>200 000,00</w:t>
            </w:r>
          </w:p>
        </w:tc>
      </w:tr>
      <w:tr w:rsidR="001333F2" w:rsidRPr="008B76E1" w14:paraId="0CE809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C9D312"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2B31A48" w14:textId="77777777" w:rsidR="001333F2" w:rsidRPr="008B76E1" w:rsidRDefault="001333F2" w:rsidP="001333F2">
            <w:pPr>
              <w:jc w:val="center"/>
              <w:rPr>
                <w:color w:val="000000"/>
              </w:rPr>
            </w:pPr>
            <w:r w:rsidRPr="008B76E1">
              <w:rPr>
                <w:color w:val="000000"/>
              </w:rPr>
              <w:t xml:space="preserve">04 4 08 70960 </w:t>
            </w:r>
          </w:p>
        </w:tc>
        <w:tc>
          <w:tcPr>
            <w:tcW w:w="850" w:type="dxa"/>
            <w:tcBorders>
              <w:top w:val="nil"/>
              <w:left w:val="nil"/>
              <w:bottom w:val="single" w:sz="4" w:space="0" w:color="000000"/>
              <w:right w:val="single" w:sz="4" w:space="0" w:color="000000"/>
            </w:tcBorders>
            <w:shd w:val="clear" w:color="auto" w:fill="auto"/>
            <w:noWrap/>
            <w:hideMark/>
          </w:tcPr>
          <w:p w14:paraId="7C03ED3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B0EFA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E710B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79330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A707ED" w14:textId="77777777" w:rsidR="001333F2" w:rsidRPr="008B76E1" w:rsidRDefault="001333F2" w:rsidP="001333F2">
            <w:pPr>
              <w:jc w:val="right"/>
              <w:rPr>
                <w:color w:val="000000"/>
              </w:rPr>
            </w:pPr>
            <w:r w:rsidRPr="008B76E1">
              <w:rPr>
                <w:color w:val="000000"/>
              </w:rPr>
              <w:t>200 000,00</w:t>
            </w:r>
          </w:p>
        </w:tc>
      </w:tr>
      <w:tr w:rsidR="001333F2" w:rsidRPr="008B76E1" w14:paraId="78FF71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BCB8DD"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2F0CBBF8" w14:textId="77777777" w:rsidR="001333F2" w:rsidRPr="008B76E1" w:rsidRDefault="001333F2" w:rsidP="001333F2">
            <w:pPr>
              <w:jc w:val="center"/>
              <w:rPr>
                <w:color w:val="000000"/>
              </w:rPr>
            </w:pPr>
            <w:r w:rsidRPr="008B76E1">
              <w:rPr>
                <w:color w:val="000000"/>
              </w:rPr>
              <w:t xml:space="preserve">04 4 08 70960 </w:t>
            </w:r>
          </w:p>
        </w:tc>
        <w:tc>
          <w:tcPr>
            <w:tcW w:w="850" w:type="dxa"/>
            <w:tcBorders>
              <w:top w:val="nil"/>
              <w:left w:val="nil"/>
              <w:bottom w:val="single" w:sz="4" w:space="0" w:color="000000"/>
              <w:right w:val="single" w:sz="4" w:space="0" w:color="000000"/>
            </w:tcBorders>
            <w:shd w:val="clear" w:color="auto" w:fill="auto"/>
            <w:noWrap/>
            <w:hideMark/>
          </w:tcPr>
          <w:p w14:paraId="1693F01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6E516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3605A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84CA9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5BD4CC" w14:textId="77777777" w:rsidR="001333F2" w:rsidRPr="008B76E1" w:rsidRDefault="001333F2" w:rsidP="001333F2">
            <w:pPr>
              <w:jc w:val="right"/>
              <w:rPr>
                <w:color w:val="000000"/>
              </w:rPr>
            </w:pPr>
            <w:r w:rsidRPr="008B76E1">
              <w:rPr>
                <w:color w:val="000000"/>
              </w:rPr>
              <w:t>200 000,00</w:t>
            </w:r>
          </w:p>
        </w:tc>
      </w:tr>
      <w:tr w:rsidR="001333F2" w:rsidRPr="008B76E1" w14:paraId="1440F7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BE6BB6"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76373101" w14:textId="77777777" w:rsidR="001333F2" w:rsidRPr="008B76E1" w:rsidRDefault="001333F2" w:rsidP="001333F2">
            <w:pPr>
              <w:jc w:val="center"/>
              <w:rPr>
                <w:color w:val="000000"/>
              </w:rPr>
            </w:pPr>
            <w:r w:rsidRPr="008B76E1">
              <w:rPr>
                <w:color w:val="000000"/>
              </w:rPr>
              <w:t xml:space="preserve">04 4 08 70960 </w:t>
            </w:r>
          </w:p>
        </w:tc>
        <w:tc>
          <w:tcPr>
            <w:tcW w:w="850" w:type="dxa"/>
            <w:tcBorders>
              <w:top w:val="nil"/>
              <w:left w:val="nil"/>
              <w:bottom w:val="single" w:sz="4" w:space="0" w:color="000000"/>
              <w:right w:val="single" w:sz="4" w:space="0" w:color="000000"/>
            </w:tcBorders>
            <w:shd w:val="clear" w:color="auto" w:fill="auto"/>
            <w:noWrap/>
            <w:hideMark/>
          </w:tcPr>
          <w:p w14:paraId="3E5FF85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C7CB2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C92F98"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233BC4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CBBDE6" w14:textId="77777777" w:rsidR="001333F2" w:rsidRPr="008B76E1" w:rsidRDefault="001333F2" w:rsidP="001333F2">
            <w:pPr>
              <w:jc w:val="right"/>
              <w:rPr>
                <w:color w:val="000000"/>
              </w:rPr>
            </w:pPr>
            <w:r w:rsidRPr="008B76E1">
              <w:rPr>
                <w:color w:val="000000"/>
              </w:rPr>
              <w:t>200 000,00</w:t>
            </w:r>
          </w:p>
        </w:tc>
      </w:tr>
      <w:tr w:rsidR="001333F2" w:rsidRPr="008B76E1" w14:paraId="2250D6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73EAA2"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48FD10C8" w14:textId="77777777" w:rsidR="001333F2" w:rsidRPr="008B76E1" w:rsidRDefault="001333F2" w:rsidP="001333F2">
            <w:pPr>
              <w:jc w:val="center"/>
              <w:rPr>
                <w:color w:val="000000"/>
              </w:rPr>
            </w:pPr>
            <w:r w:rsidRPr="008B76E1">
              <w:rPr>
                <w:color w:val="000000"/>
              </w:rPr>
              <w:t xml:space="preserve">04 4 08 70960 </w:t>
            </w:r>
          </w:p>
        </w:tc>
        <w:tc>
          <w:tcPr>
            <w:tcW w:w="850" w:type="dxa"/>
            <w:tcBorders>
              <w:top w:val="nil"/>
              <w:left w:val="nil"/>
              <w:bottom w:val="single" w:sz="4" w:space="0" w:color="000000"/>
              <w:right w:val="single" w:sz="4" w:space="0" w:color="000000"/>
            </w:tcBorders>
            <w:shd w:val="clear" w:color="auto" w:fill="auto"/>
            <w:noWrap/>
            <w:hideMark/>
          </w:tcPr>
          <w:p w14:paraId="2F79B0E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A839AF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5DD5098"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669C703"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304983B" w14:textId="77777777" w:rsidR="001333F2" w:rsidRPr="008B76E1" w:rsidRDefault="001333F2" w:rsidP="001333F2">
            <w:pPr>
              <w:jc w:val="right"/>
              <w:rPr>
                <w:color w:val="000000"/>
              </w:rPr>
            </w:pPr>
            <w:r w:rsidRPr="008B76E1">
              <w:rPr>
                <w:color w:val="000000"/>
              </w:rPr>
              <w:t>200 000,00</w:t>
            </w:r>
          </w:p>
        </w:tc>
      </w:tr>
      <w:tr w:rsidR="001333F2" w:rsidRPr="008B76E1" w14:paraId="28BB05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46344F"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2A516410" w14:textId="77777777" w:rsidR="001333F2" w:rsidRPr="008B76E1" w:rsidRDefault="001333F2" w:rsidP="001333F2">
            <w:pPr>
              <w:jc w:val="center"/>
              <w:rPr>
                <w:color w:val="000000"/>
              </w:rPr>
            </w:pPr>
            <w:r w:rsidRPr="008B76E1">
              <w:rPr>
                <w:color w:val="000000"/>
              </w:rPr>
              <w:t xml:space="preserve">04 4 08 70960 </w:t>
            </w:r>
          </w:p>
        </w:tc>
        <w:tc>
          <w:tcPr>
            <w:tcW w:w="850" w:type="dxa"/>
            <w:tcBorders>
              <w:top w:val="nil"/>
              <w:left w:val="nil"/>
              <w:bottom w:val="single" w:sz="4" w:space="0" w:color="000000"/>
              <w:right w:val="single" w:sz="4" w:space="0" w:color="000000"/>
            </w:tcBorders>
            <w:shd w:val="clear" w:color="auto" w:fill="auto"/>
            <w:noWrap/>
            <w:hideMark/>
          </w:tcPr>
          <w:p w14:paraId="0F78777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B8C6FF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B03F1A"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571C9A0"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7950B84B" w14:textId="77777777" w:rsidR="001333F2" w:rsidRPr="008B76E1" w:rsidRDefault="001333F2" w:rsidP="001333F2">
            <w:pPr>
              <w:jc w:val="right"/>
              <w:rPr>
                <w:color w:val="000000"/>
              </w:rPr>
            </w:pPr>
            <w:r w:rsidRPr="008B76E1">
              <w:rPr>
                <w:color w:val="000000"/>
              </w:rPr>
              <w:t>200 000,00</w:t>
            </w:r>
          </w:p>
        </w:tc>
      </w:tr>
      <w:tr w:rsidR="001333F2" w:rsidRPr="008B76E1" w14:paraId="685571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D9E9A1" w14:textId="3C697F53" w:rsidR="001333F2" w:rsidRPr="008B76E1" w:rsidRDefault="001333F2" w:rsidP="001333F2">
            <w:pPr>
              <w:rPr>
                <w:color w:val="000000"/>
                <w:sz w:val="22"/>
                <w:szCs w:val="22"/>
              </w:rPr>
            </w:pPr>
            <w:r w:rsidRPr="008B76E1">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8B76E1">
              <w:rPr>
                <w:color w:val="000000"/>
                <w:sz w:val="22"/>
                <w:szCs w:val="22"/>
              </w:rPr>
              <w:t>Мастер года</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7E497C3" w14:textId="77777777" w:rsidR="001333F2" w:rsidRPr="008B76E1" w:rsidRDefault="001333F2" w:rsidP="001333F2">
            <w:pPr>
              <w:jc w:val="center"/>
              <w:rPr>
                <w:color w:val="000000"/>
              </w:rPr>
            </w:pPr>
            <w:r w:rsidRPr="008B76E1">
              <w:rPr>
                <w:color w:val="000000"/>
              </w:rPr>
              <w:t xml:space="preserve">04 4 08 70970 </w:t>
            </w:r>
          </w:p>
        </w:tc>
        <w:tc>
          <w:tcPr>
            <w:tcW w:w="850" w:type="dxa"/>
            <w:tcBorders>
              <w:top w:val="nil"/>
              <w:left w:val="nil"/>
              <w:bottom w:val="single" w:sz="4" w:space="0" w:color="000000"/>
              <w:right w:val="single" w:sz="4" w:space="0" w:color="000000"/>
            </w:tcBorders>
            <w:shd w:val="clear" w:color="auto" w:fill="auto"/>
            <w:noWrap/>
            <w:hideMark/>
          </w:tcPr>
          <w:p w14:paraId="079ED84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DAE2D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3E53C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20361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C7A017" w14:textId="77777777" w:rsidR="001333F2" w:rsidRPr="008B76E1" w:rsidRDefault="001333F2" w:rsidP="001333F2">
            <w:pPr>
              <w:jc w:val="right"/>
              <w:rPr>
                <w:color w:val="000000"/>
              </w:rPr>
            </w:pPr>
            <w:r w:rsidRPr="008B76E1">
              <w:rPr>
                <w:color w:val="000000"/>
              </w:rPr>
              <w:t>200 000,00</w:t>
            </w:r>
          </w:p>
        </w:tc>
      </w:tr>
      <w:tr w:rsidR="001333F2" w:rsidRPr="008B76E1" w14:paraId="554A6C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F94244"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570060A" w14:textId="77777777" w:rsidR="001333F2" w:rsidRPr="008B76E1" w:rsidRDefault="001333F2" w:rsidP="001333F2">
            <w:pPr>
              <w:jc w:val="center"/>
              <w:rPr>
                <w:color w:val="000000"/>
              </w:rPr>
            </w:pPr>
            <w:r w:rsidRPr="008B76E1">
              <w:rPr>
                <w:color w:val="000000"/>
              </w:rPr>
              <w:t xml:space="preserve">04 4 08 70970 </w:t>
            </w:r>
          </w:p>
        </w:tc>
        <w:tc>
          <w:tcPr>
            <w:tcW w:w="850" w:type="dxa"/>
            <w:tcBorders>
              <w:top w:val="nil"/>
              <w:left w:val="nil"/>
              <w:bottom w:val="single" w:sz="4" w:space="0" w:color="000000"/>
              <w:right w:val="single" w:sz="4" w:space="0" w:color="000000"/>
            </w:tcBorders>
            <w:shd w:val="clear" w:color="auto" w:fill="auto"/>
            <w:noWrap/>
            <w:hideMark/>
          </w:tcPr>
          <w:p w14:paraId="15A4979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5802D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712E5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0CC48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DD77D2" w14:textId="77777777" w:rsidR="001333F2" w:rsidRPr="008B76E1" w:rsidRDefault="001333F2" w:rsidP="001333F2">
            <w:pPr>
              <w:jc w:val="right"/>
              <w:rPr>
                <w:color w:val="000000"/>
              </w:rPr>
            </w:pPr>
            <w:r w:rsidRPr="008B76E1">
              <w:rPr>
                <w:color w:val="000000"/>
              </w:rPr>
              <w:t>200 000,00</w:t>
            </w:r>
          </w:p>
        </w:tc>
      </w:tr>
      <w:tr w:rsidR="001333F2" w:rsidRPr="008B76E1" w14:paraId="1C7061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40F446"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DE7DBCD" w14:textId="77777777" w:rsidR="001333F2" w:rsidRPr="008B76E1" w:rsidRDefault="001333F2" w:rsidP="001333F2">
            <w:pPr>
              <w:jc w:val="center"/>
              <w:rPr>
                <w:color w:val="000000"/>
              </w:rPr>
            </w:pPr>
            <w:r w:rsidRPr="008B76E1">
              <w:rPr>
                <w:color w:val="000000"/>
              </w:rPr>
              <w:t xml:space="preserve">04 4 08 70970 </w:t>
            </w:r>
          </w:p>
        </w:tc>
        <w:tc>
          <w:tcPr>
            <w:tcW w:w="850" w:type="dxa"/>
            <w:tcBorders>
              <w:top w:val="nil"/>
              <w:left w:val="nil"/>
              <w:bottom w:val="single" w:sz="4" w:space="0" w:color="000000"/>
              <w:right w:val="single" w:sz="4" w:space="0" w:color="000000"/>
            </w:tcBorders>
            <w:shd w:val="clear" w:color="auto" w:fill="auto"/>
            <w:noWrap/>
            <w:hideMark/>
          </w:tcPr>
          <w:p w14:paraId="12E80E0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700CF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AE76C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0FDE0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C67B2E" w14:textId="77777777" w:rsidR="001333F2" w:rsidRPr="008B76E1" w:rsidRDefault="001333F2" w:rsidP="001333F2">
            <w:pPr>
              <w:jc w:val="right"/>
              <w:rPr>
                <w:color w:val="000000"/>
              </w:rPr>
            </w:pPr>
            <w:r w:rsidRPr="008B76E1">
              <w:rPr>
                <w:color w:val="000000"/>
              </w:rPr>
              <w:t>200 000,00</w:t>
            </w:r>
          </w:p>
        </w:tc>
      </w:tr>
      <w:tr w:rsidR="001333F2" w:rsidRPr="008B76E1" w14:paraId="5ECB6B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50211B"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0312D384" w14:textId="77777777" w:rsidR="001333F2" w:rsidRPr="008B76E1" w:rsidRDefault="001333F2" w:rsidP="001333F2">
            <w:pPr>
              <w:jc w:val="center"/>
              <w:rPr>
                <w:color w:val="000000"/>
              </w:rPr>
            </w:pPr>
            <w:r w:rsidRPr="008B76E1">
              <w:rPr>
                <w:color w:val="000000"/>
              </w:rPr>
              <w:t xml:space="preserve">04 4 08 70970 </w:t>
            </w:r>
          </w:p>
        </w:tc>
        <w:tc>
          <w:tcPr>
            <w:tcW w:w="850" w:type="dxa"/>
            <w:tcBorders>
              <w:top w:val="nil"/>
              <w:left w:val="nil"/>
              <w:bottom w:val="single" w:sz="4" w:space="0" w:color="000000"/>
              <w:right w:val="single" w:sz="4" w:space="0" w:color="000000"/>
            </w:tcBorders>
            <w:shd w:val="clear" w:color="auto" w:fill="auto"/>
            <w:noWrap/>
            <w:hideMark/>
          </w:tcPr>
          <w:p w14:paraId="0449261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47814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3826E1"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C384DF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1514CA" w14:textId="77777777" w:rsidR="001333F2" w:rsidRPr="008B76E1" w:rsidRDefault="001333F2" w:rsidP="001333F2">
            <w:pPr>
              <w:jc w:val="right"/>
              <w:rPr>
                <w:color w:val="000000"/>
              </w:rPr>
            </w:pPr>
            <w:r w:rsidRPr="008B76E1">
              <w:rPr>
                <w:color w:val="000000"/>
              </w:rPr>
              <w:t>200 000,00</w:t>
            </w:r>
          </w:p>
        </w:tc>
      </w:tr>
      <w:tr w:rsidR="001333F2" w:rsidRPr="008B76E1" w14:paraId="15F616F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E68527"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728F0999" w14:textId="77777777" w:rsidR="001333F2" w:rsidRPr="008B76E1" w:rsidRDefault="001333F2" w:rsidP="001333F2">
            <w:pPr>
              <w:jc w:val="center"/>
              <w:rPr>
                <w:color w:val="000000"/>
              </w:rPr>
            </w:pPr>
            <w:r w:rsidRPr="008B76E1">
              <w:rPr>
                <w:color w:val="000000"/>
              </w:rPr>
              <w:t xml:space="preserve">04 4 08 70970 </w:t>
            </w:r>
          </w:p>
        </w:tc>
        <w:tc>
          <w:tcPr>
            <w:tcW w:w="850" w:type="dxa"/>
            <w:tcBorders>
              <w:top w:val="nil"/>
              <w:left w:val="nil"/>
              <w:bottom w:val="single" w:sz="4" w:space="0" w:color="000000"/>
              <w:right w:val="single" w:sz="4" w:space="0" w:color="000000"/>
            </w:tcBorders>
            <w:shd w:val="clear" w:color="auto" w:fill="auto"/>
            <w:noWrap/>
            <w:hideMark/>
          </w:tcPr>
          <w:p w14:paraId="74702A0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08C9F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392C4E"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6654D74"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7593FEC" w14:textId="77777777" w:rsidR="001333F2" w:rsidRPr="008B76E1" w:rsidRDefault="001333F2" w:rsidP="001333F2">
            <w:pPr>
              <w:jc w:val="right"/>
              <w:rPr>
                <w:color w:val="000000"/>
              </w:rPr>
            </w:pPr>
            <w:r w:rsidRPr="008B76E1">
              <w:rPr>
                <w:color w:val="000000"/>
              </w:rPr>
              <w:t>200 000,00</w:t>
            </w:r>
          </w:p>
        </w:tc>
      </w:tr>
      <w:tr w:rsidR="001333F2" w:rsidRPr="008B76E1" w14:paraId="5CED6C9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DC5149"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4B27168A" w14:textId="77777777" w:rsidR="001333F2" w:rsidRPr="008B76E1" w:rsidRDefault="001333F2" w:rsidP="001333F2">
            <w:pPr>
              <w:jc w:val="center"/>
              <w:rPr>
                <w:color w:val="000000"/>
              </w:rPr>
            </w:pPr>
            <w:r w:rsidRPr="008B76E1">
              <w:rPr>
                <w:color w:val="000000"/>
              </w:rPr>
              <w:t xml:space="preserve">04 4 08 70970 </w:t>
            </w:r>
          </w:p>
        </w:tc>
        <w:tc>
          <w:tcPr>
            <w:tcW w:w="850" w:type="dxa"/>
            <w:tcBorders>
              <w:top w:val="nil"/>
              <w:left w:val="nil"/>
              <w:bottom w:val="single" w:sz="4" w:space="0" w:color="000000"/>
              <w:right w:val="single" w:sz="4" w:space="0" w:color="000000"/>
            </w:tcBorders>
            <w:shd w:val="clear" w:color="auto" w:fill="auto"/>
            <w:noWrap/>
            <w:hideMark/>
          </w:tcPr>
          <w:p w14:paraId="35988EB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A8C40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73F796"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4EE0930"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5AE34C27" w14:textId="77777777" w:rsidR="001333F2" w:rsidRPr="008B76E1" w:rsidRDefault="001333F2" w:rsidP="001333F2">
            <w:pPr>
              <w:jc w:val="right"/>
              <w:rPr>
                <w:color w:val="000000"/>
              </w:rPr>
            </w:pPr>
            <w:r w:rsidRPr="008B76E1">
              <w:rPr>
                <w:color w:val="000000"/>
              </w:rPr>
              <w:t>200 000,00</w:t>
            </w:r>
          </w:p>
        </w:tc>
      </w:tr>
      <w:tr w:rsidR="001333F2" w:rsidRPr="008B76E1" w14:paraId="266794F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6B3FA3" w14:textId="77777777" w:rsidR="001333F2" w:rsidRPr="008B76E1" w:rsidRDefault="001333F2" w:rsidP="001333F2">
            <w:pPr>
              <w:rPr>
                <w:color w:val="000000"/>
                <w:sz w:val="22"/>
                <w:szCs w:val="22"/>
              </w:rPr>
            </w:pPr>
            <w:r w:rsidRPr="008B76E1">
              <w:rPr>
                <w:color w:val="000000"/>
                <w:sz w:val="22"/>
                <w:szCs w:val="22"/>
              </w:rPr>
              <w:t>Ежемесячная денежная выплата студентам, заключившим договоры о целевом обучении</w:t>
            </w:r>
          </w:p>
        </w:tc>
        <w:tc>
          <w:tcPr>
            <w:tcW w:w="1843" w:type="dxa"/>
            <w:tcBorders>
              <w:top w:val="nil"/>
              <w:left w:val="nil"/>
              <w:bottom w:val="single" w:sz="4" w:space="0" w:color="000000"/>
              <w:right w:val="single" w:sz="4" w:space="0" w:color="000000"/>
            </w:tcBorders>
            <w:shd w:val="clear" w:color="auto" w:fill="auto"/>
            <w:noWrap/>
            <w:hideMark/>
          </w:tcPr>
          <w:p w14:paraId="7C7509D5" w14:textId="77777777" w:rsidR="001333F2" w:rsidRPr="008B76E1" w:rsidRDefault="001333F2" w:rsidP="001333F2">
            <w:pPr>
              <w:jc w:val="center"/>
              <w:rPr>
                <w:color w:val="000000"/>
              </w:rPr>
            </w:pPr>
            <w:r w:rsidRPr="008B76E1">
              <w:rPr>
                <w:color w:val="000000"/>
              </w:rPr>
              <w:t xml:space="preserve">04 4 08 71640 </w:t>
            </w:r>
          </w:p>
        </w:tc>
        <w:tc>
          <w:tcPr>
            <w:tcW w:w="850" w:type="dxa"/>
            <w:tcBorders>
              <w:top w:val="nil"/>
              <w:left w:val="nil"/>
              <w:bottom w:val="single" w:sz="4" w:space="0" w:color="000000"/>
              <w:right w:val="single" w:sz="4" w:space="0" w:color="000000"/>
            </w:tcBorders>
            <w:shd w:val="clear" w:color="auto" w:fill="auto"/>
            <w:noWrap/>
            <w:hideMark/>
          </w:tcPr>
          <w:p w14:paraId="3107245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0B0AE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AD46B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67D85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7B89F0" w14:textId="77777777" w:rsidR="001333F2" w:rsidRPr="008B76E1" w:rsidRDefault="001333F2" w:rsidP="001333F2">
            <w:pPr>
              <w:jc w:val="right"/>
              <w:rPr>
                <w:color w:val="000000"/>
              </w:rPr>
            </w:pPr>
            <w:r w:rsidRPr="008B76E1">
              <w:rPr>
                <w:color w:val="000000"/>
              </w:rPr>
              <w:t>504 000,00</w:t>
            </w:r>
          </w:p>
        </w:tc>
      </w:tr>
      <w:tr w:rsidR="001333F2" w:rsidRPr="008B76E1" w14:paraId="6922A7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CB1E06"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14BB8E8" w14:textId="77777777" w:rsidR="001333F2" w:rsidRPr="008B76E1" w:rsidRDefault="001333F2" w:rsidP="001333F2">
            <w:pPr>
              <w:jc w:val="center"/>
              <w:rPr>
                <w:color w:val="000000"/>
              </w:rPr>
            </w:pPr>
            <w:r w:rsidRPr="008B76E1">
              <w:rPr>
                <w:color w:val="000000"/>
              </w:rPr>
              <w:t xml:space="preserve">04 4 08 71640 </w:t>
            </w:r>
          </w:p>
        </w:tc>
        <w:tc>
          <w:tcPr>
            <w:tcW w:w="850" w:type="dxa"/>
            <w:tcBorders>
              <w:top w:val="nil"/>
              <w:left w:val="nil"/>
              <w:bottom w:val="single" w:sz="4" w:space="0" w:color="000000"/>
              <w:right w:val="single" w:sz="4" w:space="0" w:color="000000"/>
            </w:tcBorders>
            <w:shd w:val="clear" w:color="auto" w:fill="auto"/>
            <w:noWrap/>
            <w:hideMark/>
          </w:tcPr>
          <w:p w14:paraId="51013EF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D9B41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DFCA2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5AF92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1650B2" w14:textId="77777777" w:rsidR="001333F2" w:rsidRPr="008B76E1" w:rsidRDefault="001333F2" w:rsidP="001333F2">
            <w:pPr>
              <w:jc w:val="right"/>
              <w:rPr>
                <w:color w:val="000000"/>
              </w:rPr>
            </w:pPr>
            <w:r w:rsidRPr="008B76E1">
              <w:rPr>
                <w:color w:val="000000"/>
              </w:rPr>
              <w:t>504 000,00</w:t>
            </w:r>
          </w:p>
        </w:tc>
      </w:tr>
      <w:tr w:rsidR="001333F2" w:rsidRPr="008B76E1" w14:paraId="1F67CB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84071F"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1122419" w14:textId="77777777" w:rsidR="001333F2" w:rsidRPr="008B76E1" w:rsidRDefault="001333F2" w:rsidP="001333F2">
            <w:pPr>
              <w:jc w:val="center"/>
              <w:rPr>
                <w:color w:val="000000"/>
              </w:rPr>
            </w:pPr>
            <w:r w:rsidRPr="008B76E1">
              <w:rPr>
                <w:color w:val="000000"/>
              </w:rPr>
              <w:t xml:space="preserve">04 4 08 71640 </w:t>
            </w:r>
          </w:p>
        </w:tc>
        <w:tc>
          <w:tcPr>
            <w:tcW w:w="850" w:type="dxa"/>
            <w:tcBorders>
              <w:top w:val="nil"/>
              <w:left w:val="nil"/>
              <w:bottom w:val="single" w:sz="4" w:space="0" w:color="000000"/>
              <w:right w:val="single" w:sz="4" w:space="0" w:color="000000"/>
            </w:tcBorders>
            <w:shd w:val="clear" w:color="auto" w:fill="auto"/>
            <w:noWrap/>
            <w:hideMark/>
          </w:tcPr>
          <w:p w14:paraId="5FFFCC6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50F52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DA282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41FB6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56D64A" w14:textId="77777777" w:rsidR="001333F2" w:rsidRPr="008B76E1" w:rsidRDefault="001333F2" w:rsidP="001333F2">
            <w:pPr>
              <w:jc w:val="right"/>
              <w:rPr>
                <w:color w:val="000000"/>
              </w:rPr>
            </w:pPr>
            <w:r w:rsidRPr="008B76E1">
              <w:rPr>
                <w:color w:val="000000"/>
              </w:rPr>
              <w:t>504 000,00</w:t>
            </w:r>
          </w:p>
        </w:tc>
      </w:tr>
      <w:tr w:rsidR="001333F2" w:rsidRPr="008B76E1" w14:paraId="698A5C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F0CF8D"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1057333C" w14:textId="77777777" w:rsidR="001333F2" w:rsidRPr="008B76E1" w:rsidRDefault="001333F2" w:rsidP="001333F2">
            <w:pPr>
              <w:jc w:val="center"/>
              <w:rPr>
                <w:color w:val="000000"/>
              </w:rPr>
            </w:pPr>
            <w:r w:rsidRPr="008B76E1">
              <w:rPr>
                <w:color w:val="000000"/>
              </w:rPr>
              <w:t xml:space="preserve">04 4 08 71640 </w:t>
            </w:r>
          </w:p>
        </w:tc>
        <w:tc>
          <w:tcPr>
            <w:tcW w:w="850" w:type="dxa"/>
            <w:tcBorders>
              <w:top w:val="nil"/>
              <w:left w:val="nil"/>
              <w:bottom w:val="single" w:sz="4" w:space="0" w:color="000000"/>
              <w:right w:val="single" w:sz="4" w:space="0" w:color="000000"/>
            </w:tcBorders>
            <w:shd w:val="clear" w:color="auto" w:fill="auto"/>
            <w:noWrap/>
            <w:hideMark/>
          </w:tcPr>
          <w:p w14:paraId="7C55448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3411E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9F400D"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E69260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E51604" w14:textId="77777777" w:rsidR="001333F2" w:rsidRPr="008B76E1" w:rsidRDefault="001333F2" w:rsidP="001333F2">
            <w:pPr>
              <w:jc w:val="right"/>
              <w:rPr>
                <w:color w:val="000000"/>
              </w:rPr>
            </w:pPr>
            <w:r w:rsidRPr="008B76E1">
              <w:rPr>
                <w:color w:val="000000"/>
              </w:rPr>
              <w:t>504 000,00</w:t>
            </w:r>
          </w:p>
        </w:tc>
      </w:tr>
      <w:tr w:rsidR="001333F2" w:rsidRPr="008B76E1" w14:paraId="51573B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157F5A"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5FC389B8" w14:textId="77777777" w:rsidR="001333F2" w:rsidRPr="008B76E1" w:rsidRDefault="001333F2" w:rsidP="001333F2">
            <w:pPr>
              <w:jc w:val="center"/>
              <w:rPr>
                <w:color w:val="000000"/>
              </w:rPr>
            </w:pPr>
            <w:r w:rsidRPr="008B76E1">
              <w:rPr>
                <w:color w:val="000000"/>
              </w:rPr>
              <w:t xml:space="preserve">04 4 08 71640 </w:t>
            </w:r>
          </w:p>
        </w:tc>
        <w:tc>
          <w:tcPr>
            <w:tcW w:w="850" w:type="dxa"/>
            <w:tcBorders>
              <w:top w:val="nil"/>
              <w:left w:val="nil"/>
              <w:bottom w:val="single" w:sz="4" w:space="0" w:color="000000"/>
              <w:right w:val="single" w:sz="4" w:space="0" w:color="000000"/>
            </w:tcBorders>
            <w:shd w:val="clear" w:color="auto" w:fill="auto"/>
            <w:noWrap/>
            <w:hideMark/>
          </w:tcPr>
          <w:p w14:paraId="6B87329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AC56B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86B91D"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D786E31"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02833C7" w14:textId="77777777" w:rsidR="001333F2" w:rsidRPr="008B76E1" w:rsidRDefault="001333F2" w:rsidP="001333F2">
            <w:pPr>
              <w:jc w:val="right"/>
              <w:rPr>
                <w:color w:val="000000"/>
              </w:rPr>
            </w:pPr>
            <w:r w:rsidRPr="008B76E1">
              <w:rPr>
                <w:color w:val="000000"/>
              </w:rPr>
              <w:t>504 000,00</w:t>
            </w:r>
          </w:p>
        </w:tc>
      </w:tr>
      <w:tr w:rsidR="001333F2" w:rsidRPr="008B76E1" w14:paraId="6D6C34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8AC2EE" w14:textId="77777777" w:rsidR="001333F2" w:rsidRPr="008B76E1" w:rsidRDefault="001333F2" w:rsidP="001333F2">
            <w:pPr>
              <w:rPr>
                <w:i/>
                <w:iCs/>
                <w:color w:val="000000"/>
              </w:rPr>
            </w:pPr>
            <w:r w:rsidRPr="008B76E1">
              <w:rPr>
                <w:i/>
                <w:iCs/>
                <w:color w:val="000000"/>
              </w:rPr>
              <w:t>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5864E2A6" w14:textId="77777777" w:rsidR="001333F2" w:rsidRPr="008B76E1" w:rsidRDefault="001333F2" w:rsidP="001333F2">
            <w:pPr>
              <w:jc w:val="center"/>
              <w:rPr>
                <w:color w:val="000000"/>
              </w:rPr>
            </w:pPr>
            <w:r w:rsidRPr="008B76E1">
              <w:rPr>
                <w:color w:val="000000"/>
              </w:rPr>
              <w:t xml:space="preserve">04 4 08 71640 </w:t>
            </w:r>
          </w:p>
        </w:tc>
        <w:tc>
          <w:tcPr>
            <w:tcW w:w="850" w:type="dxa"/>
            <w:tcBorders>
              <w:top w:val="nil"/>
              <w:left w:val="nil"/>
              <w:bottom w:val="single" w:sz="4" w:space="0" w:color="000000"/>
              <w:right w:val="single" w:sz="4" w:space="0" w:color="000000"/>
            </w:tcBorders>
            <w:shd w:val="clear" w:color="auto" w:fill="auto"/>
            <w:noWrap/>
            <w:hideMark/>
          </w:tcPr>
          <w:p w14:paraId="3157F15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D36EA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49C048"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7627768" w14:textId="77777777" w:rsidR="001333F2" w:rsidRPr="008B76E1" w:rsidRDefault="001333F2" w:rsidP="001333F2">
            <w:pPr>
              <w:jc w:val="center"/>
              <w:rPr>
                <w:color w:val="000000"/>
              </w:rPr>
            </w:pPr>
            <w:r w:rsidRPr="008B76E1">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678B7DF6" w14:textId="77777777" w:rsidR="001333F2" w:rsidRPr="008B76E1" w:rsidRDefault="001333F2" w:rsidP="001333F2">
            <w:pPr>
              <w:jc w:val="right"/>
              <w:rPr>
                <w:color w:val="000000"/>
              </w:rPr>
            </w:pPr>
            <w:r w:rsidRPr="008B76E1">
              <w:rPr>
                <w:color w:val="000000"/>
              </w:rPr>
              <w:t>504 000,00</w:t>
            </w:r>
          </w:p>
        </w:tc>
      </w:tr>
      <w:tr w:rsidR="001333F2" w:rsidRPr="008B76E1" w14:paraId="28E942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275FE0" w14:textId="77777777" w:rsidR="001333F2" w:rsidRPr="008B76E1" w:rsidRDefault="001333F2" w:rsidP="001333F2">
            <w:pPr>
              <w:rPr>
                <w:color w:val="000000"/>
                <w:sz w:val="22"/>
                <w:szCs w:val="22"/>
              </w:rPr>
            </w:pPr>
            <w:r w:rsidRPr="008B76E1">
              <w:rPr>
                <w:color w:val="000000"/>
                <w:sz w:val="22"/>
                <w:szCs w:val="22"/>
              </w:rPr>
              <w:t>Оказание государственной поддержки молодым учителям</w:t>
            </w:r>
          </w:p>
        </w:tc>
        <w:tc>
          <w:tcPr>
            <w:tcW w:w="1843" w:type="dxa"/>
            <w:tcBorders>
              <w:top w:val="nil"/>
              <w:left w:val="nil"/>
              <w:bottom w:val="single" w:sz="4" w:space="0" w:color="000000"/>
              <w:right w:val="single" w:sz="4" w:space="0" w:color="000000"/>
            </w:tcBorders>
            <w:shd w:val="clear" w:color="auto" w:fill="auto"/>
            <w:noWrap/>
            <w:hideMark/>
          </w:tcPr>
          <w:p w14:paraId="60960FEE" w14:textId="77777777" w:rsidR="001333F2" w:rsidRPr="008B76E1" w:rsidRDefault="001333F2" w:rsidP="001333F2">
            <w:pPr>
              <w:jc w:val="center"/>
              <w:rPr>
                <w:color w:val="000000"/>
              </w:rPr>
            </w:pPr>
            <w:r w:rsidRPr="008B76E1">
              <w:rPr>
                <w:color w:val="000000"/>
              </w:rPr>
              <w:t xml:space="preserve">04 4 08 71670 </w:t>
            </w:r>
          </w:p>
        </w:tc>
        <w:tc>
          <w:tcPr>
            <w:tcW w:w="850" w:type="dxa"/>
            <w:tcBorders>
              <w:top w:val="nil"/>
              <w:left w:val="nil"/>
              <w:bottom w:val="single" w:sz="4" w:space="0" w:color="000000"/>
              <w:right w:val="single" w:sz="4" w:space="0" w:color="000000"/>
            </w:tcBorders>
            <w:shd w:val="clear" w:color="auto" w:fill="auto"/>
            <w:noWrap/>
            <w:hideMark/>
          </w:tcPr>
          <w:p w14:paraId="77EE0B8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3D33B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F63FD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FACED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DE6C31" w14:textId="77777777" w:rsidR="001333F2" w:rsidRPr="008B76E1" w:rsidRDefault="001333F2" w:rsidP="001333F2">
            <w:pPr>
              <w:jc w:val="right"/>
              <w:rPr>
                <w:color w:val="000000"/>
              </w:rPr>
            </w:pPr>
            <w:r w:rsidRPr="008B76E1">
              <w:rPr>
                <w:color w:val="000000"/>
              </w:rPr>
              <w:t>500 000,00</w:t>
            </w:r>
          </w:p>
        </w:tc>
      </w:tr>
      <w:tr w:rsidR="001333F2" w:rsidRPr="008B76E1" w14:paraId="1CA4DF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B60722"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D3C64EA" w14:textId="77777777" w:rsidR="001333F2" w:rsidRPr="008B76E1" w:rsidRDefault="001333F2" w:rsidP="001333F2">
            <w:pPr>
              <w:jc w:val="center"/>
              <w:rPr>
                <w:color w:val="000000"/>
              </w:rPr>
            </w:pPr>
            <w:r w:rsidRPr="008B76E1">
              <w:rPr>
                <w:color w:val="000000"/>
              </w:rPr>
              <w:t xml:space="preserve">04 4 08 71670 </w:t>
            </w:r>
          </w:p>
        </w:tc>
        <w:tc>
          <w:tcPr>
            <w:tcW w:w="850" w:type="dxa"/>
            <w:tcBorders>
              <w:top w:val="nil"/>
              <w:left w:val="nil"/>
              <w:bottom w:val="single" w:sz="4" w:space="0" w:color="000000"/>
              <w:right w:val="single" w:sz="4" w:space="0" w:color="000000"/>
            </w:tcBorders>
            <w:shd w:val="clear" w:color="auto" w:fill="auto"/>
            <w:noWrap/>
            <w:hideMark/>
          </w:tcPr>
          <w:p w14:paraId="50F83C6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3100C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F773D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24A72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2D29AE" w14:textId="77777777" w:rsidR="001333F2" w:rsidRPr="008B76E1" w:rsidRDefault="001333F2" w:rsidP="001333F2">
            <w:pPr>
              <w:jc w:val="right"/>
              <w:rPr>
                <w:color w:val="000000"/>
              </w:rPr>
            </w:pPr>
            <w:r w:rsidRPr="008B76E1">
              <w:rPr>
                <w:color w:val="000000"/>
              </w:rPr>
              <w:t>500 000,00</w:t>
            </w:r>
          </w:p>
        </w:tc>
      </w:tr>
      <w:tr w:rsidR="001333F2" w:rsidRPr="008B76E1" w14:paraId="18580F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31B656"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1A2D01BF" w14:textId="77777777" w:rsidR="001333F2" w:rsidRPr="008B76E1" w:rsidRDefault="001333F2" w:rsidP="001333F2">
            <w:pPr>
              <w:jc w:val="center"/>
              <w:rPr>
                <w:color w:val="000000"/>
              </w:rPr>
            </w:pPr>
            <w:r w:rsidRPr="008B76E1">
              <w:rPr>
                <w:color w:val="000000"/>
              </w:rPr>
              <w:t xml:space="preserve">04 4 08 71670 </w:t>
            </w:r>
          </w:p>
        </w:tc>
        <w:tc>
          <w:tcPr>
            <w:tcW w:w="850" w:type="dxa"/>
            <w:tcBorders>
              <w:top w:val="nil"/>
              <w:left w:val="nil"/>
              <w:bottom w:val="single" w:sz="4" w:space="0" w:color="000000"/>
              <w:right w:val="single" w:sz="4" w:space="0" w:color="000000"/>
            </w:tcBorders>
            <w:shd w:val="clear" w:color="auto" w:fill="auto"/>
            <w:noWrap/>
            <w:hideMark/>
          </w:tcPr>
          <w:p w14:paraId="4BA8C3A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46660D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9CFD8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B7087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CBE68A" w14:textId="77777777" w:rsidR="001333F2" w:rsidRPr="008B76E1" w:rsidRDefault="001333F2" w:rsidP="001333F2">
            <w:pPr>
              <w:jc w:val="right"/>
              <w:rPr>
                <w:color w:val="000000"/>
              </w:rPr>
            </w:pPr>
            <w:r w:rsidRPr="008B76E1">
              <w:rPr>
                <w:color w:val="000000"/>
              </w:rPr>
              <w:t>500 000,00</w:t>
            </w:r>
          </w:p>
        </w:tc>
      </w:tr>
      <w:tr w:rsidR="001333F2" w:rsidRPr="008B76E1" w14:paraId="136D62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66ED9C"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58B6213C" w14:textId="77777777" w:rsidR="001333F2" w:rsidRPr="008B76E1" w:rsidRDefault="001333F2" w:rsidP="001333F2">
            <w:pPr>
              <w:jc w:val="center"/>
              <w:rPr>
                <w:color w:val="000000"/>
              </w:rPr>
            </w:pPr>
            <w:r w:rsidRPr="008B76E1">
              <w:rPr>
                <w:color w:val="000000"/>
              </w:rPr>
              <w:t xml:space="preserve">04 4 08 71670 </w:t>
            </w:r>
          </w:p>
        </w:tc>
        <w:tc>
          <w:tcPr>
            <w:tcW w:w="850" w:type="dxa"/>
            <w:tcBorders>
              <w:top w:val="nil"/>
              <w:left w:val="nil"/>
              <w:bottom w:val="single" w:sz="4" w:space="0" w:color="000000"/>
              <w:right w:val="single" w:sz="4" w:space="0" w:color="000000"/>
            </w:tcBorders>
            <w:shd w:val="clear" w:color="auto" w:fill="auto"/>
            <w:noWrap/>
            <w:hideMark/>
          </w:tcPr>
          <w:p w14:paraId="5E25D10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D1491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EDFD1A"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313B12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7EFAEF" w14:textId="77777777" w:rsidR="001333F2" w:rsidRPr="008B76E1" w:rsidRDefault="001333F2" w:rsidP="001333F2">
            <w:pPr>
              <w:jc w:val="right"/>
              <w:rPr>
                <w:color w:val="000000"/>
              </w:rPr>
            </w:pPr>
            <w:r w:rsidRPr="008B76E1">
              <w:rPr>
                <w:color w:val="000000"/>
              </w:rPr>
              <w:t>500 000,00</w:t>
            </w:r>
          </w:p>
        </w:tc>
      </w:tr>
      <w:tr w:rsidR="001333F2" w:rsidRPr="008B76E1" w14:paraId="784001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609BF4"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34BCF23" w14:textId="77777777" w:rsidR="001333F2" w:rsidRPr="008B76E1" w:rsidRDefault="001333F2" w:rsidP="001333F2">
            <w:pPr>
              <w:jc w:val="center"/>
              <w:rPr>
                <w:color w:val="000000"/>
              </w:rPr>
            </w:pPr>
            <w:r w:rsidRPr="008B76E1">
              <w:rPr>
                <w:color w:val="000000"/>
              </w:rPr>
              <w:t xml:space="preserve">04 4 08 71670 </w:t>
            </w:r>
          </w:p>
        </w:tc>
        <w:tc>
          <w:tcPr>
            <w:tcW w:w="850" w:type="dxa"/>
            <w:tcBorders>
              <w:top w:val="nil"/>
              <w:left w:val="nil"/>
              <w:bottom w:val="single" w:sz="4" w:space="0" w:color="000000"/>
              <w:right w:val="single" w:sz="4" w:space="0" w:color="000000"/>
            </w:tcBorders>
            <w:shd w:val="clear" w:color="auto" w:fill="auto"/>
            <w:noWrap/>
            <w:hideMark/>
          </w:tcPr>
          <w:p w14:paraId="2E562FF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B7B87D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177D9B"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93A5AC1"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EB887D7" w14:textId="77777777" w:rsidR="001333F2" w:rsidRPr="008B76E1" w:rsidRDefault="001333F2" w:rsidP="001333F2">
            <w:pPr>
              <w:jc w:val="right"/>
              <w:rPr>
                <w:color w:val="000000"/>
              </w:rPr>
            </w:pPr>
            <w:r w:rsidRPr="008B76E1">
              <w:rPr>
                <w:color w:val="000000"/>
              </w:rPr>
              <w:t>500 000,00</w:t>
            </w:r>
          </w:p>
        </w:tc>
      </w:tr>
      <w:tr w:rsidR="001333F2" w:rsidRPr="008B76E1" w14:paraId="018CAF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959046"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66CC9E6D" w14:textId="77777777" w:rsidR="001333F2" w:rsidRPr="008B76E1" w:rsidRDefault="001333F2" w:rsidP="001333F2">
            <w:pPr>
              <w:jc w:val="center"/>
              <w:rPr>
                <w:color w:val="000000"/>
              </w:rPr>
            </w:pPr>
            <w:r w:rsidRPr="008B76E1">
              <w:rPr>
                <w:color w:val="000000"/>
              </w:rPr>
              <w:t xml:space="preserve">04 4 08 71670 </w:t>
            </w:r>
          </w:p>
        </w:tc>
        <w:tc>
          <w:tcPr>
            <w:tcW w:w="850" w:type="dxa"/>
            <w:tcBorders>
              <w:top w:val="nil"/>
              <w:left w:val="nil"/>
              <w:bottom w:val="single" w:sz="4" w:space="0" w:color="000000"/>
              <w:right w:val="single" w:sz="4" w:space="0" w:color="000000"/>
            </w:tcBorders>
            <w:shd w:val="clear" w:color="auto" w:fill="auto"/>
            <w:noWrap/>
            <w:hideMark/>
          </w:tcPr>
          <w:p w14:paraId="52E6A2F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0803F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8C7005"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9B25BA3"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A7264AB" w14:textId="77777777" w:rsidR="001333F2" w:rsidRPr="008B76E1" w:rsidRDefault="001333F2" w:rsidP="001333F2">
            <w:pPr>
              <w:jc w:val="right"/>
              <w:rPr>
                <w:color w:val="000000"/>
              </w:rPr>
            </w:pPr>
            <w:r w:rsidRPr="008B76E1">
              <w:rPr>
                <w:color w:val="000000"/>
              </w:rPr>
              <w:t>500 000,00</w:t>
            </w:r>
          </w:p>
        </w:tc>
      </w:tr>
      <w:tr w:rsidR="001333F2" w:rsidRPr="008B76E1" w14:paraId="24DAC0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371C8C" w14:textId="77777777" w:rsidR="001333F2" w:rsidRPr="008B76E1" w:rsidRDefault="001333F2" w:rsidP="001333F2">
            <w:pPr>
              <w:rPr>
                <w:color w:val="000000"/>
                <w:sz w:val="22"/>
                <w:szCs w:val="22"/>
              </w:rPr>
            </w:pPr>
            <w:r w:rsidRPr="008B76E1">
              <w:rPr>
                <w:color w:val="000000"/>
                <w:sz w:val="22"/>
                <w:szCs w:val="22"/>
              </w:rPr>
              <w:t>Поощрение лучших учителей</w:t>
            </w:r>
          </w:p>
        </w:tc>
        <w:tc>
          <w:tcPr>
            <w:tcW w:w="1843" w:type="dxa"/>
            <w:tcBorders>
              <w:top w:val="nil"/>
              <w:left w:val="nil"/>
              <w:bottom w:val="single" w:sz="4" w:space="0" w:color="000000"/>
              <w:right w:val="single" w:sz="4" w:space="0" w:color="000000"/>
            </w:tcBorders>
            <w:shd w:val="clear" w:color="auto" w:fill="auto"/>
            <w:noWrap/>
            <w:hideMark/>
          </w:tcPr>
          <w:p w14:paraId="164EF16B" w14:textId="77777777" w:rsidR="001333F2" w:rsidRPr="008B76E1" w:rsidRDefault="001333F2" w:rsidP="001333F2">
            <w:pPr>
              <w:jc w:val="center"/>
              <w:rPr>
                <w:color w:val="000000"/>
              </w:rPr>
            </w:pPr>
            <w:r w:rsidRPr="008B76E1">
              <w:rPr>
                <w:color w:val="000000"/>
              </w:rPr>
              <w:t xml:space="preserve">04 4 08 71700 </w:t>
            </w:r>
          </w:p>
        </w:tc>
        <w:tc>
          <w:tcPr>
            <w:tcW w:w="850" w:type="dxa"/>
            <w:tcBorders>
              <w:top w:val="nil"/>
              <w:left w:val="nil"/>
              <w:bottom w:val="single" w:sz="4" w:space="0" w:color="000000"/>
              <w:right w:val="single" w:sz="4" w:space="0" w:color="000000"/>
            </w:tcBorders>
            <w:shd w:val="clear" w:color="auto" w:fill="auto"/>
            <w:noWrap/>
            <w:hideMark/>
          </w:tcPr>
          <w:p w14:paraId="6D904A9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8A1AD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35AC0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16AD7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0A7FEE" w14:textId="77777777" w:rsidR="001333F2" w:rsidRPr="008B76E1" w:rsidRDefault="001333F2" w:rsidP="001333F2">
            <w:pPr>
              <w:jc w:val="right"/>
              <w:rPr>
                <w:color w:val="000000"/>
              </w:rPr>
            </w:pPr>
            <w:r w:rsidRPr="008B76E1">
              <w:rPr>
                <w:color w:val="000000"/>
              </w:rPr>
              <w:t>300 000,00</w:t>
            </w:r>
          </w:p>
        </w:tc>
      </w:tr>
      <w:tr w:rsidR="001333F2" w:rsidRPr="008B76E1" w14:paraId="770CAA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13FB51"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49D52B4" w14:textId="77777777" w:rsidR="001333F2" w:rsidRPr="008B76E1" w:rsidRDefault="001333F2" w:rsidP="001333F2">
            <w:pPr>
              <w:jc w:val="center"/>
              <w:rPr>
                <w:color w:val="000000"/>
              </w:rPr>
            </w:pPr>
            <w:r w:rsidRPr="008B76E1">
              <w:rPr>
                <w:color w:val="000000"/>
              </w:rPr>
              <w:t xml:space="preserve">04 4 08 71700 </w:t>
            </w:r>
          </w:p>
        </w:tc>
        <w:tc>
          <w:tcPr>
            <w:tcW w:w="850" w:type="dxa"/>
            <w:tcBorders>
              <w:top w:val="nil"/>
              <w:left w:val="nil"/>
              <w:bottom w:val="single" w:sz="4" w:space="0" w:color="000000"/>
              <w:right w:val="single" w:sz="4" w:space="0" w:color="000000"/>
            </w:tcBorders>
            <w:shd w:val="clear" w:color="auto" w:fill="auto"/>
            <w:noWrap/>
            <w:hideMark/>
          </w:tcPr>
          <w:p w14:paraId="327A9C0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4C0B42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CCF0F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44628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83F2F7" w14:textId="77777777" w:rsidR="001333F2" w:rsidRPr="008B76E1" w:rsidRDefault="001333F2" w:rsidP="001333F2">
            <w:pPr>
              <w:jc w:val="right"/>
              <w:rPr>
                <w:color w:val="000000"/>
              </w:rPr>
            </w:pPr>
            <w:r w:rsidRPr="008B76E1">
              <w:rPr>
                <w:color w:val="000000"/>
              </w:rPr>
              <w:t>300 000,00</w:t>
            </w:r>
          </w:p>
        </w:tc>
      </w:tr>
      <w:tr w:rsidR="001333F2" w:rsidRPr="008B76E1" w14:paraId="39B170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E75089"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3409798D" w14:textId="77777777" w:rsidR="001333F2" w:rsidRPr="008B76E1" w:rsidRDefault="001333F2" w:rsidP="001333F2">
            <w:pPr>
              <w:jc w:val="center"/>
              <w:rPr>
                <w:color w:val="000000"/>
              </w:rPr>
            </w:pPr>
            <w:r w:rsidRPr="008B76E1">
              <w:rPr>
                <w:color w:val="000000"/>
              </w:rPr>
              <w:t xml:space="preserve">04 4 08 71700 </w:t>
            </w:r>
          </w:p>
        </w:tc>
        <w:tc>
          <w:tcPr>
            <w:tcW w:w="850" w:type="dxa"/>
            <w:tcBorders>
              <w:top w:val="nil"/>
              <w:left w:val="nil"/>
              <w:bottom w:val="single" w:sz="4" w:space="0" w:color="000000"/>
              <w:right w:val="single" w:sz="4" w:space="0" w:color="000000"/>
            </w:tcBorders>
            <w:shd w:val="clear" w:color="auto" w:fill="auto"/>
            <w:noWrap/>
            <w:hideMark/>
          </w:tcPr>
          <w:p w14:paraId="6A88F1A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AAC4C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4B892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D9002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E86682" w14:textId="77777777" w:rsidR="001333F2" w:rsidRPr="008B76E1" w:rsidRDefault="001333F2" w:rsidP="001333F2">
            <w:pPr>
              <w:jc w:val="right"/>
              <w:rPr>
                <w:color w:val="000000"/>
              </w:rPr>
            </w:pPr>
            <w:r w:rsidRPr="008B76E1">
              <w:rPr>
                <w:color w:val="000000"/>
              </w:rPr>
              <w:t>300 000,00</w:t>
            </w:r>
          </w:p>
        </w:tc>
      </w:tr>
      <w:tr w:rsidR="001333F2" w:rsidRPr="008B76E1" w14:paraId="64DE94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433D0D"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1989FE1B" w14:textId="77777777" w:rsidR="001333F2" w:rsidRPr="008B76E1" w:rsidRDefault="001333F2" w:rsidP="001333F2">
            <w:pPr>
              <w:jc w:val="center"/>
              <w:rPr>
                <w:color w:val="000000"/>
              </w:rPr>
            </w:pPr>
            <w:r w:rsidRPr="008B76E1">
              <w:rPr>
                <w:color w:val="000000"/>
              </w:rPr>
              <w:t xml:space="preserve">04 4 08 71700 </w:t>
            </w:r>
          </w:p>
        </w:tc>
        <w:tc>
          <w:tcPr>
            <w:tcW w:w="850" w:type="dxa"/>
            <w:tcBorders>
              <w:top w:val="nil"/>
              <w:left w:val="nil"/>
              <w:bottom w:val="single" w:sz="4" w:space="0" w:color="000000"/>
              <w:right w:val="single" w:sz="4" w:space="0" w:color="000000"/>
            </w:tcBorders>
            <w:shd w:val="clear" w:color="auto" w:fill="auto"/>
            <w:noWrap/>
            <w:hideMark/>
          </w:tcPr>
          <w:p w14:paraId="5DE6183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3CD27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633E8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962A15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D3D6A8" w14:textId="77777777" w:rsidR="001333F2" w:rsidRPr="008B76E1" w:rsidRDefault="001333F2" w:rsidP="001333F2">
            <w:pPr>
              <w:jc w:val="right"/>
              <w:rPr>
                <w:color w:val="000000"/>
              </w:rPr>
            </w:pPr>
            <w:r w:rsidRPr="008B76E1">
              <w:rPr>
                <w:color w:val="000000"/>
              </w:rPr>
              <w:t>300 000,00</w:t>
            </w:r>
          </w:p>
        </w:tc>
      </w:tr>
      <w:tr w:rsidR="001333F2" w:rsidRPr="008B76E1" w14:paraId="3B1611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03C374" w14:textId="77777777" w:rsidR="001333F2" w:rsidRPr="008B76E1" w:rsidRDefault="001333F2" w:rsidP="001333F2">
            <w:pPr>
              <w:rPr>
                <w:b/>
                <w:bCs/>
                <w:color w:val="000000"/>
              </w:rPr>
            </w:pPr>
            <w:r w:rsidRPr="008B76E1">
              <w:rPr>
                <w:b/>
                <w:bCs/>
                <w:color w:val="000000"/>
              </w:rPr>
              <w:lastRenderedPageBreak/>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D6E08F1" w14:textId="77777777" w:rsidR="001333F2" w:rsidRPr="008B76E1" w:rsidRDefault="001333F2" w:rsidP="001333F2">
            <w:pPr>
              <w:jc w:val="center"/>
              <w:rPr>
                <w:color w:val="000000"/>
              </w:rPr>
            </w:pPr>
            <w:r w:rsidRPr="008B76E1">
              <w:rPr>
                <w:color w:val="000000"/>
              </w:rPr>
              <w:t xml:space="preserve">04 4 08 71700 </w:t>
            </w:r>
          </w:p>
        </w:tc>
        <w:tc>
          <w:tcPr>
            <w:tcW w:w="850" w:type="dxa"/>
            <w:tcBorders>
              <w:top w:val="nil"/>
              <w:left w:val="nil"/>
              <w:bottom w:val="single" w:sz="4" w:space="0" w:color="000000"/>
              <w:right w:val="single" w:sz="4" w:space="0" w:color="000000"/>
            </w:tcBorders>
            <w:shd w:val="clear" w:color="auto" w:fill="auto"/>
            <w:noWrap/>
            <w:hideMark/>
          </w:tcPr>
          <w:p w14:paraId="5159CA2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AE559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16B75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D840F52"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E4C95A7" w14:textId="77777777" w:rsidR="001333F2" w:rsidRPr="008B76E1" w:rsidRDefault="001333F2" w:rsidP="001333F2">
            <w:pPr>
              <w:jc w:val="right"/>
              <w:rPr>
                <w:color w:val="000000"/>
              </w:rPr>
            </w:pPr>
            <w:r w:rsidRPr="008B76E1">
              <w:rPr>
                <w:color w:val="000000"/>
              </w:rPr>
              <w:t>300 000,00</w:t>
            </w:r>
          </w:p>
        </w:tc>
      </w:tr>
      <w:tr w:rsidR="001333F2" w:rsidRPr="008B76E1" w14:paraId="2B75171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B74DB4"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0B2CE21D" w14:textId="77777777" w:rsidR="001333F2" w:rsidRPr="008B76E1" w:rsidRDefault="001333F2" w:rsidP="001333F2">
            <w:pPr>
              <w:jc w:val="center"/>
              <w:rPr>
                <w:color w:val="000000"/>
              </w:rPr>
            </w:pPr>
            <w:r w:rsidRPr="008B76E1">
              <w:rPr>
                <w:color w:val="000000"/>
              </w:rPr>
              <w:t xml:space="preserve">04 4 08 71700 </w:t>
            </w:r>
          </w:p>
        </w:tc>
        <w:tc>
          <w:tcPr>
            <w:tcW w:w="850" w:type="dxa"/>
            <w:tcBorders>
              <w:top w:val="nil"/>
              <w:left w:val="nil"/>
              <w:bottom w:val="single" w:sz="4" w:space="0" w:color="000000"/>
              <w:right w:val="single" w:sz="4" w:space="0" w:color="000000"/>
            </w:tcBorders>
            <w:shd w:val="clear" w:color="auto" w:fill="auto"/>
            <w:noWrap/>
            <w:hideMark/>
          </w:tcPr>
          <w:p w14:paraId="53EB1F5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E1E3E4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47CBF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2686F9E"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7B8EAC4E" w14:textId="77777777" w:rsidR="001333F2" w:rsidRPr="008B76E1" w:rsidRDefault="001333F2" w:rsidP="001333F2">
            <w:pPr>
              <w:jc w:val="right"/>
              <w:rPr>
                <w:color w:val="000000"/>
              </w:rPr>
            </w:pPr>
            <w:r w:rsidRPr="008B76E1">
              <w:rPr>
                <w:color w:val="000000"/>
              </w:rPr>
              <w:t>300 000,00</w:t>
            </w:r>
          </w:p>
        </w:tc>
      </w:tr>
      <w:tr w:rsidR="001333F2" w:rsidRPr="008B76E1" w14:paraId="1E4DDC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0477CB" w14:textId="77777777" w:rsidR="001333F2" w:rsidRPr="008B76E1" w:rsidRDefault="001333F2" w:rsidP="001333F2">
            <w:pPr>
              <w:rPr>
                <w:color w:val="000000"/>
                <w:sz w:val="22"/>
                <w:szCs w:val="22"/>
              </w:rPr>
            </w:pPr>
            <w:r w:rsidRPr="008B76E1">
              <w:rPr>
                <w:color w:val="000000"/>
                <w:sz w:val="22"/>
                <w:szCs w:val="22"/>
              </w:rPr>
              <w:t>Выплата премии Губернатора Смоленской области имени В.Ф. Алешина</w:t>
            </w:r>
          </w:p>
        </w:tc>
        <w:tc>
          <w:tcPr>
            <w:tcW w:w="1843" w:type="dxa"/>
            <w:tcBorders>
              <w:top w:val="nil"/>
              <w:left w:val="nil"/>
              <w:bottom w:val="single" w:sz="4" w:space="0" w:color="000000"/>
              <w:right w:val="single" w:sz="4" w:space="0" w:color="000000"/>
            </w:tcBorders>
            <w:shd w:val="clear" w:color="auto" w:fill="auto"/>
            <w:noWrap/>
            <w:hideMark/>
          </w:tcPr>
          <w:p w14:paraId="347492CB" w14:textId="77777777" w:rsidR="001333F2" w:rsidRPr="008B76E1" w:rsidRDefault="001333F2" w:rsidP="001333F2">
            <w:pPr>
              <w:jc w:val="center"/>
              <w:rPr>
                <w:color w:val="000000"/>
              </w:rPr>
            </w:pPr>
            <w:r w:rsidRPr="008B76E1">
              <w:rPr>
                <w:color w:val="000000"/>
              </w:rPr>
              <w:t xml:space="preserve">04 4 08 71720 </w:t>
            </w:r>
          </w:p>
        </w:tc>
        <w:tc>
          <w:tcPr>
            <w:tcW w:w="850" w:type="dxa"/>
            <w:tcBorders>
              <w:top w:val="nil"/>
              <w:left w:val="nil"/>
              <w:bottom w:val="single" w:sz="4" w:space="0" w:color="000000"/>
              <w:right w:val="single" w:sz="4" w:space="0" w:color="000000"/>
            </w:tcBorders>
            <w:shd w:val="clear" w:color="auto" w:fill="auto"/>
            <w:noWrap/>
            <w:hideMark/>
          </w:tcPr>
          <w:p w14:paraId="77304CB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FCC41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FB0FC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9A11D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AAAA23" w14:textId="77777777" w:rsidR="001333F2" w:rsidRPr="008B76E1" w:rsidRDefault="001333F2" w:rsidP="001333F2">
            <w:pPr>
              <w:jc w:val="right"/>
              <w:rPr>
                <w:color w:val="000000"/>
              </w:rPr>
            </w:pPr>
            <w:r w:rsidRPr="008B76E1">
              <w:rPr>
                <w:color w:val="000000"/>
              </w:rPr>
              <w:t>100 000,00</w:t>
            </w:r>
          </w:p>
        </w:tc>
      </w:tr>
      <w:tr w:rsidR="001333F2" w:rsidRPr="008B76E1" w14:paraId="3BD978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0E2807"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62253A2" w14:textId="77777777" w:rsidR="001333F2" w:rsidRPr="008B76E1" w:rsidRDefault="001333F2" w:rsidP="001333F2">
            <w:pPr>
              <w:jc w:val="center"/>
              <w:rPr>
                <w:color w:val="000000"/>
              </w:rPr>
            </w:pPr>
            <w:r w:rsidRPr="008B76E1">
              <w:rPr>
                <w:color w:val="000000"/>
              </w:rPr>
              <w:t xml:space="preserve">04 4 08 71720 </w:t>
            </w:r>
          </w:p>
        </w:tc>
        <w:tc>
          <w:tcPr>
            <w:tcW w:w="850" w:type="dxa"/>
            <w:tcBorders>
              <w:top w:val="nil"/>
              <w:left w:val="nil"/>
              <w:bottom w:val="single" w:sz="4" w:space="0" w:color="000000"/>
              <w:right w:val="single" w:sz="4" w:space="0" w:color="000000"/>
            </w:tcBorders>
            <w:shd w:val="clear" w:color="auto" w:fill="auto"/>
            <w:noWrap/>
            <w:hideMark/>
          </w:tcPr>
          <w:p w14:paraId="5DEF457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F47E6D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701B2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CD83F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4CD022" w14:textId="77777777" w:rsidR="001333F2" w:rsidRPr="008B76E1" w:rsidRDefault="001333F2" w:rsidP="001333F2">
            <w:pPr>
              <w:jc w:val="right"/>
              <w:rPr>
                <w:color w:val="000000"/>
              </w:rPr>
            </w:pPr>
            <w:r w:rsidRPr="008B76E1">
              <w:rPr>
                <w:color w:val="000000"/>
              </w:rPr>
              <w:t>100 000,00</w:t>
            </w:r>
          </w:p>
        </w:tc>
      </w:tr>
      <w:tr w:rsidR="001333F2" w:rsidRPr="008B76E1" w14:paraId="33A1FCE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F753E6"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B5A6A3B" w14:textId="77777777" w:rsidR="001333F2" w:rsidRPr="008B76E1" w:rsidRDefault="001333F2" w:rsidP="001333F2">
            <w:pPr>
              <w:jc w:val="center"/>
              <w:rPr>
                <w:color w:val="000000"/>
              </w:rPr>
            </w:pPr>
            <w:r w:rsidRPr="008B76E1">
              <w:rPr>
                <w:color w:val="000000"/>
              </w:rPr>
              <w:t xml:space="preserve">04 4 08 71720 </w:t>
            </w:r>
          </w:p>
        </w:tc>
        <w:tc>
          <w:tcPr>
            <w:tcW w:w="850" w:type="dxa"/>
            <w:tcBorders>
              <w:top w:val="nil"/>
              <w:left w:val="nil"/>
              <w:bottom w:val="single" w:sz="4" w:space="0" w:color="000000"/>
              <w:right w:val="single" w:sz="4" w:space="0" w:color="000000"/>
            </w:tcBorders>
            <w:shd w:val="clear" w:color="auto" w:fill="auto"/>
            <w:noWrap/>
            <w:hideMark/>
          </w:tcPr>
          <w:p w14:paraId="66AA44C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1E77D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E8474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023B6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AE3132" w14:textId="77777777" w:rsidR="001333F2" w:rsidRPr="008B76E1" w:rsidRDefault="001333F2" w:rsidP="001333F2">
            <w:pPr>
              <w:jc w:val="right"/>
              <w:rPr>
                <w:color w:val="000000"/>
              </w:rPr>
            </w:pPr>
            <w:r w:rsidRPr="008B76E1">
              <w:rPr>
                <w:color w:val="000000"/>
              </w:rPr>
              <w:t>100 000,00</w:t>
            </w:r>
          </w:p>
        </w:tc>
      </w:tr>
      <w:tr w:rsidR="001333F2" w:rsidRPr="008B76E1" w14:paraId="4871A4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708E39"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410D0C28" w14:textId="77777777" w:rsidR="001333F2" w:rsidRPr="008B76E1" w:rsidRDefault="001333F2" w:rsidP="001333F2">
            <w:pPr>
              <w:jc w:val="center"/>
              <w:rPr>
                <w:color w:val="000000"/>
              </w:rPr>
            </w:pPr>
            <w:r w:rsidRPr="008B76E1">
              <w:rPr>
                <w:color w:val="000000"/>
              </w:rPr>
              <w:t xml:space="preserve">04 4 08 71720 </w:t>
            </w:r>
          </w:p>
        </w:tc>
        <w:tc>
          <w:tcPr>
            <w:tcW w:w="850" w:type="dxa"/>
            <w:tcBorders>
              <w:top w:val="nil"/>
              <w:left w:val="nil"/>
              <w:bottom w:val="single" w:sz="4" w:space="0" w:color="000000"/>
              <w:right w:val="single" w:sz="4" w:space="0" w:color="000000"/>
            </w:tcBorders>
            <w:shd w:val="clear" w:color="auto" w:fill="auto"/>
            <w:noWrap/>
            <w:hideMark/>
          </w:tcPr>
          <w:p w14:paraId="2C98202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315D51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9D1FFC"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1E0E2B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6623A0" w14:textId="77777777" w:rsidR="001333F2" w:rsidRPr="008B76E1" w:rsidRDefault="001333F2" w:rsidP="001333F2">
            <w:pPr>
              <w:jc w:val="right"/>
              <w:rPr>
                <w:color w:val="000000"/>
              </w:rPr>
            </w:pPr>
            <w:r w:rsidRPr="008B76E1">
              <w:rPr>
                <w:color w:val="000000"/>
              </w:rPr>
              <w:t>100 000,00</w:t>
            </w:r>
          </w:p>
        </w:tc>
      </w:tr>
      <w:tr w:rsidR="001333F2" w:rsidRPr="008B76E1" w14:paraId="15DD13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B5ABD2"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368D68F6" w14:textId="77777777" w:rsidR="001333F2" w:rsidRPr="008B76E1" w:rsidRDefault="001333F2" w:rsidP="001333F2">
            <w:pPr>
              <w:jc w:val="center"/>
              <w:rPr>
                <w:color w:val="000000"/>
              </w:rPr>
            </w:pPr>
            <w:r w:rsidRPr="008B76E1">
              <w:rPr>
                <w:color w:val="000000"/>
              </w:rPr>
              <w:t xml:space="preserve">04 4 08 71720 </w:t>
            </w:r>
          </w:p>
        </w:tc>
        <w:tc>
          <w:tcPr>
            <w:tcW w:w="850" w:type="dxa"/>
            <w:tcBorders>
              <w:top w:val="nil"/>
              <w:left w:val="nil"/>
              <w:bottom w:val="single" w:sz="4" w:space="0" w:color="000000"/>
              <w:right w:val="single" w:sz="4" w:space="0" w:color="000000"/>
            </w:tcBorders>
            <w:shd w:val="clear" w:color="auto" w:fill="auto"/>
            <w:noWrap/>
            <w:hideMark/>
          </w:tcPr>
          <w:p w14:paraId="6A007EC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0BA6B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071325"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C763E6C"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F456FC1" w14:textId="77777777" w:rsidR="001333F2" w:rsidRPr="008B76E1" w:rsidRDefault="001333F2" w:rsidP="001333F2">
            <w:pPr>
              <w:jc w:val="right"/>
              <w:rPr>
                <w:color w:val="000000"/>
              </w:rPr>
            </w:pPr>
            <w:r w:rsidRPr="008B76E1">
              <w:rPr>
                <w:color w:val="000000"/>
              </w:rPr>
              <w:t>100 000,00</w:t>
            </w:r>
          </w:p>
        </w:tc>
      </w:tr>
      <w:tr w:rsidR="001333F2" w:rsidRPr="008B76E1" w14:paraId="32359A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47037E"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085DEA38" w14:textId="77777777" w:rsidR="001333F2" w:rsidRPr="008B76E1" w:rsidRDefault="001333F2" w:rsidP="001333F2">
            <w:pPr>
              <w:jc w:val="center"/>
              <w:rPr>
                <w:color w:val="000000"/>
              </w:rPr>
            </w:pPr>
            <w:r w:rsidRPr="008B76E1">
              <w:rPr>
                <w:color w:val="000000"/>
              </w:rPr>
              <w:t xml:space="preserve">04 4 08 71720 </w:t>
            </w:r>
          </w:p>
        </w:tc>
        <w:tc>
          <w:tcPr>
            <w:tcW w:w="850" w:type="dxa"/>
            <w:tcBorders>
              <w:top w:val="nil"/>
              <w:left w:val="nil"/>
              <w:bottom w:val="single" w:sz="4" w:space="0" w:color="000000"/>
              <w:right w:val="single" w:sz="4" w:space="0" w:color="000000"/>
            </w:tcBorders>
            <w:shd w:val="clear" w:color="auto" w:fill="auto"/>
            <w:noWrap/>
            <w:hideMark/>
          </w:tcPr>
          <w:p w14:paraId="15EF19F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0C41EB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DAB08A"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6B36D1C"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1C6D8FE2" w14:textId="77777777" w:rsidR="001333F2" w:rsidRPr="008B76E1" w:rsidRDefault="001333F2" w:rsidP="001333F2">
            <w:pPr>
              <w:jc w:val="right"/>
              <w:rPr>
                <w:color w:val="000000"/>
              </w:rPr>
            </w:pPr>
            <w:r w:rsidRPr="008B76E1">
              <w:rPr>
                <w:color w:val="000000"/>
              </w:rPr>
              <w:t>100 000,00</w:t>
            </w:r>
          </w:p>
        </w:tc>
      </w:tr>
      <w:tr w:rsidR="001333F2" w:rsidRPr="008B76E1" w14:paraId="2DE371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6AAE10" w14:textId="2D65FD27" w:rsidR="001333F2" w:rsidRPr="008B76E1" w:rsidRDefault="001333F2" w:rsidP="001333F2">
            <w:pPr>
              <w:rPr>
                <w:color w:val="000000"/>
                <w:sz w:val="22"/>
                <w:szCs w:val="22"/>
              </w:rPr>
            </w:pPr>
            <w:r w:rsidRPr="008B76E1">
              <w:rPr>
                <w:color w:val="000000"/>
                <w:sz w:val="22"/>
                <w:szCs w:val="22"/>
              </w:rPr>
              <w:t xml:space="preserve">Выплата педагогическим работникам, награжденным Почетным знаком Смоленской области </w:t>
            </w:r>
            <w:r>
              <w:rPr>
                <w:color w:val="000000"/>
                <w:sz w:val="22"/>
                <w:szCs w:val="22"/>
              </w:rPr>
              <w:t>«</w:t>
            </w:r>
            <w:r w:rsidRPr="008B76E1">
              <w:rPr>
                <w:color w:val="000000"/>
                <w:sz w:val="22"/>
                <w:szCs w:val="22"/>
              </w:rPr>
              <w:t>Педагогическая слава земли Смоленской</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0A4737B" w14:textId="77777777" w:rsidR="001333F2" w:rsidRPr="008B76E1" w:rsidRDefault="001333F2" w:rsidP="001333F2">
            <w:pPr>
              <w:jc w:val="center"/>
              <w:rPr>
                <w:color w:val="000000"/>
              </w:rPr>
            </w:pPr>
            <w:r w:rsidRPr="008B76E1">
              <w:rPr>
                <w:color w:val="000000"/>
              </w:rPr>
              <w:t xml:space="preserve">04 4 08 71790 </w:t>
            </w:r>
          </w:p>
        </w:tc>
        <w:tc>
          <w:tcPr>
            <w:tcW w:w="850" w:type="dxa"/>
            <w:tcBorders>
              <w:top w:val="nil"/>
              <w:left w:val="nil"/>
              <w:bottom w:val="single" w:sz="4" w:space="0" w:color="000000"/>
              <w:right w:val="single" w:sz="4" w:space="0" w:color="000000"/>
            </w:tcBorders>
            <w:shd w:val="clear" w:color="auto" w:fill="auto"/>
            <w:noWrap/>
            <w:hideMark/>
          </w:tcPr>
          <w:p w14:paraId="0FEEFD1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70392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4DE9F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16275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EFF053" w14:textId="77777777" w:rsidR="001333F2" w:rsidRPr="008B76E1" w:rsidRDefault="001333F2" w:rsidP="001333F2">
            <w:pPr>
              <w:jc w:val="right"/>
              <w:rPr>
                <w:color w:val="000000"/>
              </w:rPr>
            </w:pPr>
            <w:r w:rsidRPr="008B76E1">
              <w:rPr>
                <w:color w:val="000000"/>
              </w:rPr>
              <w:t>2 500 000,00</w:t>
            </w:r>
          </w:p>
        </w:tc>
      </w:tr>
      <w:tr w:rsidR="001333F2" w:rsidRPr="008B76E1" w14:paraId="1127FB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75C657"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646A252" w14:textId="77777777" w:rsidR="001333F2" w:rsidRPr="008B76E1" w:rsidRDefault="001333F2" w:rsidP="001333F2">
            <w:pPr>
              <w:jc w:val="center"/>
              <w:rPr>
                <w:color w:val="000000"/>
              </w:rPr>
            </w:pPr>
            <w:r w:rsidRPr="008B76E1">
              <w:rPr>
                <w:color w:val="000000"/>
              </w:rPr>
              <w:t xml:space="preserve">04 4 08 71790 </w:t>
            </w:r>
          </w:p>
        </w:tc>
        <w:tc>
          <w:tcPr>
            <w:tcW w:w="850" w:type="dxa"/>
            <w:tcBorders>
              <w:top w:val="nil"/>
              <w:left w:val="nil"/>
              <w:bottom w:val="single" w:sz="4" w:space="0" w:color="000000"/>
              <w:right w:val="single" w:sz="4" w:space="0" w:color="000000"/>
            </w:tcBorders>
            <w:shd w:val="clear" w:color="auto" w:fill="auto"/>
            <w:noWrap/>
            <w:hideMark/>
          </w:tcPr>
          <w:p w14:paraId="5ECDC56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1BFC2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A5534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78FFA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F52F65" w14:textId="77777777" w:rsidR="001333F2" w:rsidRPr="008B76E1" w:rsidRDefault="001333F2" w:rsidP="001333F2">
            <w:pPr>
              <w:jc w:val="right"/>
              <w:rPr>
                <w:color w:val="000000"/>
              </w:rPr>
            </w:pPr>
            <w:r w:rsidRPr="008B76E1">
              <w:rPr>
                <w:color w:val="000000"/>
              </w:rPr>
              <w:t>2 500 000,00</w:t>
            </w:r>
          </w:p>
        </w:tc>
      </w:tr>
      <w:tr w:rsidR="001333F2" w:rsidRPr="008B76E1" w14:paraId="194805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DDA920"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63AE0E49" w14:textId="77777777" w:rsidR="001333F2" w:rsidRPr="008B76E1" w:rsidRDefault="001333F2" w:rsidP="001333F2">
            <w:pPr>
              <w:jc w:val="center"/>
              <w:rPr>
                <w:color w:val="000000"/>
              </w:rPr>
            </w:pPr>
            <w:r w:rsidRPr="008B76E1">
              <w:rPr>
                <w:color w:val="000000"/>
              </w:rPr>
              <w:t xml:space="preserve">04 4 08 71790 </w:t>
            </w:r>
          </w:p>
        </w:tc>
        <w:tc>
          <w:tcPr>
            <w:tcW w:w="850" w:type="dxa"/>
            <w:tcBorders>
              <w:top w:val="nil"/>
              <w:left w:val="nil"/>
              <w:bottom w:val="single" w:sz="4" w:space="0" w:color="000000"/>
              <w:right w:val="single" w:sz="4" w:space="0" w:color="000000"/>
            </w:tcBorders>
            <w:shd w:val="clear" w:color="auto" w:fill="auto"/>
            <w:noWrap/>
            <w:hideMark/>
          </w:tcPr>
          <w:p w14:paraId="2766E24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04B7B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09624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0BA2A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6C5D67" w14:textId="77777777" w:rsidR="001333F2" w:rsidRPr="008B76E1" w:rsidRDefault="001333F2" w:rsidP="001333F2">
            <w:pPr>
              <w:jc w:val="right"/>
              <w:rPr>
                <w:color w:val="000000"/>
              </w:rPr>
            </w:pPr>
            <w:r w:rsidRPr="008B76E1">
              <w:rPr>
                <w:color w:val="000000"/>
              </w:rPr>
              <w:t>2 500 000,00</w:t>
            </w:r>
          </w:p>
        </w:tc>
      </w:tr>
      <w:tr w:rsidR="001333F2" w:rsidRPr="008B76E1" w14:paraId="26EA8D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11353E"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5E3488F4" w14:textId="77777777" w:rsidR="001333F2" w:rsidRPr="008B76E1" w:rsidRDefault="001333F2" w:rsidP="001333F2">
            <w:pPr>
              <w:jc w:val="center"/>
              <w:rPr>
                <w:color w:val="000000"/>
              </w:rPr>
            </w:pPr>
            <w:r w:rsidRPr="008B76E1">
              <w:rPr>
                <w:color w:val="000000"/>
              </w:rPr>
              <w:t xml:space="preserve">04 4 08 71790 </w:t>
            </w:r>
          </w:p>
        </w:tc>
        <w:tc>
          <w:tcPr>
            <w:tcW w:w="850" w:type="dxa"/>
            <w:tcBorders>
              <w:top w:val="nil"/>
              <w:left w:val="nil"/>
              <w:bottom w:val="single" w:sz="4" w:space="0" w:color="000000"/>
              <w:right w:val="single" w:sz="4" w:space="0" w:color="000000"/>
            </w:tcBorders>
            <w:shd w:val="clear" w:color="auto" w:fill="auto"/>
            <w:noWrap/>
            <w:hideMark/>
          </w:tcPr>
          <w:p w14:paraId="2076D52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DD05B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308282"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30BB74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83EB66" w14:textId="77777777" w:rsidR="001333F2" w:rsidRPr="008B76E1" w:rsidRDefault="001333F2" w:rsidP="001333F2">
            <w:pPr>
              <w:jc w:val="right"/>
              <w:rPr>
                <w:color w:val="000000"/>
              </w:rPr>
            </w:pPr>
            <w:r w:rsidRPr="008B76E1">
              <w:rPr>
                <w:color w:val="000000"/>
              </w:rPr>
              <w:t>2 500 000,00</w:t>
            </w:r>
          </w:p>
        </w:tc>
      </w:tr>
      <w:tr w:rsidR="001333F2" w:rsidRPr="008B76E1" w14:paraId="37D7DC6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43A2E6"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30CD0FE5" w14:textId="77777777" w:rsidR="001333F2" w:rsidRPr="008B76E1" w:rsidRDefault="001333F2" w:rsidP="001333F2">
            <w:pPr>
              <w:jc w:val="center"/>
              <w:rPr>
                <w:color w:val="000000"/>
              </w:rPr>
            </w:pPr>
            <w:r w:rsidRPr="008B76E1">
              <w:rPr>
                <w:color w:val="000000"/>
              </w:rPr>
              <w:t xml:space="preserve">04 4 08 71790 </w:t>
            </w:r>
          </w:p>
        </w:tc>
        <w:tc>
          <w:tcPr>
            <w:tcW w:w="850" w:type="dxa"/>
            <w:tcBorders>
              <w:top w:val="nil"/>
              <w:left w:val="nil"/>
              <w:bottom w:val="single" w:sz="4" w:space="0" w:color="000000"/>
              <w:right w:val="single" w:sz="4" w:space="0" w:color="000000"/>
            </w:tcBorders>
            <w:shd w:val="clear" w:color="auto" w:fill="auto"/>
            <w:noWrap/>
            <w:hideMark/>
          </w:tcPr>
          <w:p w14:paraId="45E7A2D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5E624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EE0228"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AD59EBC"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03762D9" w14:textId="77777777" w:rsidR="001333F2" w:rsidRPr="008B76E1" w:rsidRDefault="001333F2" w:rsidP="001333F2">
            <w:pPr>
              <w:jc w:val="right"/>
              <w:rPr>
                <w:color w:val="000000"/>
              </w:rPr>
            </w:pPr>
            <w:r w:rsidRPr="008B76E1">
              <w:rPr>
                <w:color w:val="000000"/>
              </w:rPr>
              <w:t>2 500 000,00</w:t>
            </w:r>
          </w:p>
        </w:tc>
      </w:tr>
      <w:tr w:rsidR="001333F2" w:rsidRPr="008B76E1" w14:paraId="2DACDE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3000E9"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1F9FD725" w14:textId="77777777" w:rsidR="001333F2" w:rsidRPr="008B76E1" w:rsidRDefault="001333F2" w:rsidP="001333F2">
            <w:pPr>
              <w:jc w:val="center"/>
              <w:rPr>
                <w:color w:val="000000"/>
              </w:rPr>
            </w:pPr>
            <w:r w:rsidRPr="008B76E1">
              <w:rPr>
                <w:color w:val="000000"/>
              </w:rPr>
              <w:t xml:space="preserve">04 4 08 71790 </w:t>
            </w:r>
          </w:p>
        </w:tc>
        <w:tc>
          <w:tcPr>
            <w:tcW w:w="850" w:type="dxa"/>
            <w:tcBorders>
              <w:top w:val="nil"/>
              <w:left w:val="nil"/>
              <w:bottom w:val="single" w:sz="4" w:space="0" w:color="000000"/>
              <w:right w:val="single" w:sz="4" w:space="0" w:color="000000"/>
            </w:tcBorders>
            <w:shd w:val="clear" w:color="auto" w:fill="auto"/>
            <w:noWrap/>
            <w:hideMark/>
          </w:tcPr>
          <w:p w14:paraId="520D5A8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5565D0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3AF483"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9C316D1"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6C4EFF81" w14:textId="77777777" w:rsidR="001333F2" w:rsidRPr="008B76E1" w:rsidRDefault="001333F2" w:rsidP="001333F2">
            <w:pPr>
              <w:jc w:val="right"/>
              <w:rPr>
                <w:color w:val="000000"/>
              </w:rPr>
            </w:pPr>
            <w:r w:rsidRPr="008B76E1">
              <w:rPr>
                <w:color w:val="000000"/>
              </w:rPr>
              <w:t>2 500 000,00</w:t>
            </w:r>
          </w:p>
        </w:tc>
      </w:tr>
      <w:tr w:rsidR="001333F2" w:rsidRPr="008B76E1" w14:paraId="582560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ECC194" w14:textId="77777777" w:rsidR="001333F2" w:rsidRPr="008B76E1" w:rsidRDefault="001333F2" w:rsidP="001333F2">
            <w:pPr>
              <w:rPr>
                <w:color w:val="000000"/>
                <w:sz w:val="22"/>
                <w:szCs w:val="22"/>
              </w:rPr>
            </w:pPr>
            <w:r w:rsidRPr="008B76E1">
              <w:rPr>
                <w:color w:val="000000"/>
                <w:sz w:val="22"/>
                <w:szCs w:val="22"/>
              </w:rPr>
              <w:t>Выплата отдельным категориям работников, связанная с заключением ипотечного жилищного кредита</w:t>
            </w:r>
          </w:p>
        </w:tc>
        <w:tc>
          <w:tcPr>
            <w:tcW w:w="1843" w:type="dxa"/>
            <w:tcBorders>
              <w:top w:val="nil"/>
              <w:left w:val="nil"/>
              <w:bottom w:val="single" w:sz="4" w:space="0" w:color="000000"/>
              <w:right w:val="single" w:sz="4" w:space="0" w:color="000000"/>
            </w:tcBorders>
            <w:shd w:val="clear" w:color="auto" w:fill="auto"/>
            <w:noWrap/>
            <w:hideMark/>
          </w:tcPr>
          <w:p w14:paraId="24CB39D0" w14:textId="77777777" w:rsidR="001333F2" w:rsidRPr="008B76E1" w:rsidRDefault="001333F2" w:rsidP="001333F2">
            <w:pPr>
              <w:jc w:val="center"/>
              <w:rPr>
                <w:color w:val="000000"/>
              </w:rPr>
            </w:pPr>
            <w:r w:rsidRPr="008B76E1">
              <w:rPr>
                <w:color w:val="000000"/>
              </w:rPr>
              <w:t xml:space="preserve">04 4 08 73100 </w:t>
            </w:r>
          </w:p>
        </w:tc>
        <w:tc>
          <w:tcPr>
            <w:tcW w:w="850" w:type="dxa"/>
            <w:tcBorders>
              <w:top w:val="nil"/>
              <w:left w:val="nil"/>
              <w:bottom w:val="single" w:sz="4" w:space="0" w:color="000000"/>
              <w:right w:val="single" w:sz="4" w:space="0" w:color="000000"/>
            </w:tcBorders>
            <w:shd w:val="clear" w:color="auto" w:fill="auto"/>
            <w:noWrap/>
            <w:hideMark/>
          </w:tcPr>
          <w:p w14:paraId="23759B6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D6C8A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DBB40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95A3B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B782E4" w14:textId="77777777" w:rsidR="001333F2" w:rsidRPr="008B76E1" w:rsidRDefault="001333F2" w:rsidP="001333F2">
            <w:pPr>
              <w:jc w:val="right"/>
              <w:rPr>
                <w:color w:val="000000"/>
              </w:rPr>
            </w:pPr>
            <w:r w:rsidRPr="008B76E1">
              <w:rPr>
                <w:color w:val="000000"/>
              </w:rPr>
              <w:t>8 500 000,00</w:t>
            </w:r>
          </w:p>
        </w:tc>
      </w:tr>
      <w:tr w:rsidR="001333F2" w:rsidRPr="008B76E1" w14:paraId="6C3F44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067C90"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CE5720F" w14:textId="77777777" w:rsidR="001333F2" w:rsidRPr="008B76E1" w:rsidRDefault="001333F2" w:rsidP="001333F2">
            <w:pPr>
              <w:jc w:val="center"/>
              <w:rPr>
                <w:color w:val="000000"/>
              </w:rPr>
            </w:pPr>
            <w:r w:rsidRPr="008B76E1">
              <w:rPr>
                <w:color w:val="000000"/>
              </w:rPr>
              <w:t xml:space="preserve">04 4 08 73100 </w:t>
            </w:r>
          </w:p>
        </w:tc>
        <w:tc>
          <w:tcPr>
            <w:tcW w:w="850" w:type="dxa"/>
            <w:tcBorders>
              <w:top w:val="nil"/>
              <w:left w:val="nil"/>
              <w:bottom w:val="single" w:sz="4" w:space="0" w:color="000000"/>
              <w:right w:val="single" w:sz="4" w:space="0" w:color="000000"/>
            </w:tcBorders>
            <w:shd w:val="clear" w:color="auto" w:fill="auto"/>
            <w:noWrap/>
            <w:hideMark/>
          </w:tcPr>
          <w:p w14:paraId="395589C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94947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10003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E4B1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79159F" w14:textId="77777777" w:rsidR="001333F2" w:rsidRPr="008B76E1" w:rsidRDefault="001333F2" w:rsidP="001333F2">
            <w:pPr>
              <w:jc w:val="right"/>
              <w:rPr>
                <w:color w:val="000000"/>
              </w:rPr>
            </w:pPr>
            <w:r w:rsidRPr="008B76E1">
              <w:rPr>
                <w:color w:val="000000"/>
              </w:rPr>
              <w:t>8 500 000,00</w:t>
            </w:r>
          </w:p>
        </w:tc>
      </w:tr>
      <w:tr w:rsidR="001333F2" w:rsidRPr="008B76E1" w14:paraId="0912F8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24CDB9"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68F50D3E" w14:textId="77777777" w:rsidR="001333F2" w:rsidRPr="008B76E1" w:rsidRDefault="001333F2" w:rsidP="001333F2">
            <w:pPr>
              <w:jc w:val="center"/>
              <w:rPr>
                <w:color w:val="000000"/>
              </w:rPr>
            </w:pPr>
            <w:r w:rsidRPr="008B76E1">
              <w:rPr>
                <w:color w:val="000000"/>
              </w:rPr>
              <w:t xml:space="preserve">04 4 08 73100 </w:t>
            </w:r>
          </w:p>
        </w:tc>
        <w:tc>
          <w:tcPr>
            <w:tcW w:w="850" w:type="dxa"/>
            <w:tcBorders>
              <w:top w:val="nil"/>
              <w:left w:val="nil"/>
              <w:bottom w:val="single" w:sz="4" w:space="0" w:color="000000"/>
              <w:right w:val="single" w:sz="4" w:space="0" w:color="000000"/>
            </w:tcBorders>
            <w:shd w:val="clear" w:color="auto" w:fill="auto"/>
            <w:noWrap/>
            <w:hideMark/>
          </w:tcPr>
          <w:p w14:paraId="1C09F7F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7A7C8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08DB1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C96E6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9D1A9E" w14:textId="77777777" w:rsidR="001333F2" w:rsidRPr="008B76E1" w:rsidRDefault="001333F2" w:rsidP="001333F2">
            <w:pPr>
              <w:jc w:val="right"/>
              <w:rPr>
                <w:color w:val="000000"/>
              </w:rPr>
            </w:pPr>
            <w:r w:rsidRPr="008B76E1">
              <w:rPr>
                <w:color w:val="000000"/>
              </w:rPr>
              <w:t>8 500 000,00</w:t>
            </w:r>
          </w:p>
        </w:tc>
      </w:tr>
      <w:tr w:rsidR="001333F2" w:rsidRPr="008B76E1" w14:paraId="2BF7EF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C26CE7"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38D8A885" w14:textId="77777777" w:rsidR="001333F2" w:rsidRPr="008B76E1" w:rsidRDefault="001333F2" w:rsidP="001333F2">
            <w:pPr>
              <w:jc w:val="center"/>
              <w:rPr>
                <w:color w:val="000000"/>
              </w:rPr>
            </w:pPr>
            <w:r w:rsidRPr="008B76E1">
              <w:rPr>
                <w:color w:val="000000"/>
              </w:rPr>
              <w:t xml:space="preserve">04 4 08 73100 </w:t>
            </w:r>
          </w:p>
        </w:tc>
        <w:tc>
          <w:tcPr>
            <w:tcW w:w="850" w:type="dxa"/>
            <w:tcBorders>
              <w:top w:val="nil"/>
              <w:left w:val="nil"/>
              <w:bottom w:val="single" w:sz="4" w:space="0" w:color="000000"/>
              <w:right w:val="single" w:sz="4" w:space="0" w:color="000000"/>
            </w:tcBorders>
            <w:shd w:val="clear" w:color="auto" w:fill="auto"/>
            <w:noWrap/>
            <w:hideMark/>
          </w:tcPr>
          <w:p w14:paraId="6AC5BE8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F2BDE9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107500D"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096CC9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340D89" w14:textId="77777777" w:rsidR="001333F2" w:rsidRPr="008B76E1" w:rsidRDefault="001333F2" w:rsidP="001333F2">
            <w:pPr>
              <w:jc w:val="right"/>
              <w:rPr>
                <w:color w:val="000000"/>
              </w:rPr>
            </w:pPr>
            <w:r w:rsidRPr="008B76E1">
              <w:rPr>
                <w:color w:val="000000"/>
              </w:rPr>
              <w:t>8 500 000,00</w:t>
            </w:r>
          </w:p>
        </w:tc>
      </w:tr>
      <w:tr w:rsidR="001333F2" w:rsidRPr="008B76E1" w14:paraId="75A763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A14F39"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4691EAB" w14:textId="77777777" w:rsidR="001333F2" w:rsidRPr="008B76E1" w:rsidRDefault="001333F2" w:rsidP="001333F2">
            <w:pPr>
              <w:jc w:val="center"/>
              <w:rPr>
                <w:color w:val="000000"/>
              </w:rPr>
            </w:pPr>
            <w:r w:rsidRPr="008B76E1">
              <w:rPr>
                <w:color w:val="000000"/>
              </w:rPr>
              <w:t xml:space="preserve">04 4 08 73100 </w:t>
            </w:r>
          </w:p>
        </w:tc>
        <w:tc>
          <w:tcPr>
            <w:tcW w:w="850" w:type="dxa"/>
            <w:tcBorders>
              <w:top w:val="nil"/>
              <w:left w:val="nil"/>
              <w:bottom w:val="single" w:sz="4" w:space="0" w:color="000000"/>
              <w:right w:val="single" w:sz="4" w:space="0" w:color="000000"/>
            </w:tcBorders>
            <w:shd w:val="clear" w:color="auto" w:fill="auto"/>
            <w:noWrap/>
            <w:hideMark/>
          </w:tcPr>
          <w:p w14:paraId="4FCA3B3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4FB16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55D499"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FC9C80C"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B0C65BB" w14:textId="77777777" w:rsidR="001333F2" w:rsidRPr="008B76E1" w:rsidRDefault="001333F2" w:rsidP="001333F2">
            <w:pPr>
              <w:jc w:val="right"/>
              <w:rPr>
                <w:color w:val="000000"/>
              </w:rPr>
            </w:pPr>
            <w:r w:rsidRPr="008B76E1">
              <w:rPr>
                <w:color w:val="000000"/>
              </w:rPr>
              <w:t>8 500 000,00</w:t>
            </w:r>
          </w:p>
        </w:tc>
      </w:tr>
      <w:tr w:rsidR="001333F2" w:rsidRPr="008B76E1" w14:paraId="35B038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A47B96"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0E25FA58" w14:textId="77777777" w:rsidR="001333F2" w:rsidRPr="008B76E1" w:rsidRDefault="001333F2" w:rsidP="001333F2">
            <w:pPr>
              <w:jc w:val="center"/>
              <w:rPr>
                <w:color w:val="000000"/>
              </w:rPr>
            </w:pPr>
            <w:r w:rsidRPr="008B76E1">
              <w:rPr>
                <w:color w:val="000000"/>
              </w:rPr>
              <w:t xml:space="preserve">04 4 08 73100 </w:t>
            </w:r>
          </w:p>
        </w:tc>
        <w:tc>
          <w:tcPr>
            <w:tcW w:w="850" w:type="dxa"/>
            <w:tcBorders>
              <w:top w:val="nil"/>
              <w:left w:val="nil"/>
              <w:bottom w:val="single" w:sz="4" w:space="0" w:color="000000"/>
              <w:right w:val="single" w:sz="4" w:space="0" w:color="000000"/>
            </w:tcBorders>
            <w:shd w:val="clear" w:color="auto" w:fill="auto"/>
            <w:noWrap/>
            <w:hideMark/>
          </w:tcPr>
          <w:p w14:paraId="6201B51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8C48B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CF1BED"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A6F45D0"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9D619FF" w14:textId="77777777" w:rsidR="001333F2" w:rsidRPr="008B76E1" w:rsidRDefault="001333F2" w:rsidP="001333F2">
            <w:pPr>
              <w:jc w:val="right"/>
              <w:rPr>
                <w:color w:val="000000"/>
              </w:rPr>
            </w:pPr>
            <w:r w:rsidRPr="008B76E1">
              <w:rPr>
                <w:color w:val="000000"/>
              </w:rPr>
              <w:t>8 500 000,00</w:t>
            </w:r>
          </w:p>
        </w:tc>
      </w:tr>
      <w:tr w:rsidR="001333F2" w:rsidRPr="008B76E1" w14:paraId="4EC4EB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83097F" w14:textId="77777777" w:rsidR="001333F2" w:rsidRPr="008B76E1" w:rsidRDefault="001333F2" w:rsidP="001333F2">
            <w:pPr>
              <w:rPr>
                <w:color w:val="000000"/>
                <w:sz w:val="22"/>
                <w:szCs w:val="22"/>
              </w:rPr>
            </w:pPr>
            <w:r w:rsidRPr="008B76E1">
              <w:rPr>
                <w:color w:val="000000"/>
                <w:sz w:val="22"/>
                <w:szCs w:val="22"/>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c>
          <w:tcPr>
            <w:tcW w:w="1843" w:type="dxa"/>
            <w:tcBorders>
              <w:top w:val="nil"/>
              <w:left w:val="nil"/>
              <w:bottom w:val="single" w:sz="4" w:space="0" w:color="000000"/>
              <w:right w:val="single" w:sz="4" w:space="0" w:color="000000"/>
            </w:tcBorders>
            <w:shd w:val="clear" w:color="auto" w:fill="auto"/>
            <w:noWrap/>
            <w:hideMark/>
          </w:tcPr>
          <w:p w14:paraId="72102D58" w14:textId="77777777" w:rsidR="001333F2" w:rsidRPr="008B76E1" w:rsidRDefault="001333F2" w:rsidP="001333F2">
            <w:pPr>
              <w:jc w:val="center"/>
              <w:rPr>
                <w:color w:val="000000"/>
              </w:rPr>
            </w:pPr>
            <w:r w:rsidRPr="008B76E1">
              <w:rPr>
                <w:color w:val="000000"/>
              </w:rPr>
              <w:t xml:space="preserve">04 4 08 80810 </w:t>
            </w:r>
          </w:p>
        </w:tc>
        <w:tc>
          <w:tcPr>
            <w:tcW w:w="850" w:type="dxa"/>
            <w:tcBorders>
              <w:top w:val="nil"/>
              <w:left w:val="nil"/>
              <w:bottom w:val="single" w:sz="4" w:space="0" w:color="000000"/>
              <w:right w:val="single" w:sz="4" w:space="0" w:color="000000"/>
            </w:tcBorders>
            <w:shd w:val="clear" w:color="auto" w:fill="auto"/>
            <w:noWrap/>
            <w:hideMark/>
          </w:tcPr>
          <w:p w14:paraId="71A86B7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30E1F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58CFA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2382E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629397" w14:textId="77777777" w:rsidR="001333F2" w:rsidRPr="008B76E1" w:rsidRDefault="001333F2" w:rsidP="001333F2">
            <w:pPr>
              <w:jc w:val="right"/>
              <w:rPr>
                <w:color w:val="000000"/>
              </w:rPr>
            </w:pPr>
            <w:r w:rsidRPr="008B76E1">
              <w:rPr>
                <w:color w:val="000000"/>
              </w:rPr>
              <w:t>101 818 500,00</w:t>
            </w:r>
          </w:p>
        </w:tc>
      </w:tr>
      <w:tr w:rsidR="001333F2" w:rsidRPr="008B76E1" w14:paraId="796A0E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860AA6"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8538786" w14:textId="77777777" w:rsidR="001333F2" w:rsidRPr="008B76E1" w:rsidRDefault="001333F2" w:rsidP="001333F2">
            <w:pPr>
              <w:jc w:val="center"/>
              <w:rPr>
                <w:color w:val="000000"/>
              </w:rPr>
            </w:pPr>
            <w:r w:rsidRPr="008B76E1">
              <w:rPr>
                <w:color w:val="000000"/>
              </w:rPr>
              <w:t xml:space="preserve">04 4 08 80810 </w:t>
            </w:r>
          </w:p>
        </w:tc>
        <w:tc>
          <w:tcPr>
            <w:tcW w:w="850" w:type="dxa"/>
            <w:tcBorders>
              <w:top w:val="nil"/>
              <w:left w:val="nil"/>
              <w:bottom w:val="single" w:sz="4" w:space="0" w:color="000000"/>
              <w:right w:val="single" w:sz="4" w:space="0" w:color="000000"/>
            </w:tcBorders>
            <w:shd w:val="clear" w:color="auto" w:fill="auto"/>
            <w:noWrap/>
            <w:hideMark/>
          </w:tcPr>
          <w:p w14:paraId="37831E6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31756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73096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3B90D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30C107" w14:textId="77777777" w:rsidR="001333F2" w:rsidRPr="008B76E1" w:rsidRDefault="001333F2" w:rsidP="001333F2">
            <w:pPr>
              <w:jc w:val="right"/>
              <w:rPr>
                <w:color w:val="000000"/>
              </w:rPr>
            </w:pPr>
            <w:r w:rsidRPr="008B76E1">
              <w:rPr>
                <w:color w:val="000000"/>
              </w:rPr>
              <w:t>101 818 500,00</w:t>
            </w:r>
          </w:p>
        </w:tc>
      </w:tr>
      <w:tr w:rsidR="001333F2" w:rsidRPr="008B76E1" w14:paraId="1BE832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BA0521"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F63C6CA" w14:textId="77777777" w:rsidR="001333F2" w:rsidRPr="008B76E1" w:rsidRDefault="001333F2" w:rsidP="001333F2">
            <w:pPr>
              <w:jc w:val="center"/>
              <w:rPr>
                <w:color w:val="000000"/>
              </w:rPr>
            </w:pPr>
            <w:r w:rsidRPr="008B76E1">
              <w:rPr>
                <w:color w:val="000000"/>
              </w:rPr>
              <w:t xml:space="preserve">04 4 08 80810 </w:t>
            </w:r>
          </w:p>
        </w:tc>
        <w:tc>
          <w:tcPr>
            <w:tcW w:w="850" w:type="dxa"/>
            <w:tcBorders>
              <w:top w:val="nil"/>
              <w:left w:val="nil"/>
              <w:bottom w:val="single" w:sz="4" w:space="0" w:color="000000"/>
              <w:right w:val="single" w:sz="4" w:space="0" w:color="000000"/>
            </w:tcBorders>
            <w:shd w:val="clear" w:color="auto" w:fill="auto"/>
            <w:noWrap/>
            <w:hideMark/>
          </w:tcPr>
          <w:p w14:paraId="51CDFA5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09B5F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96C72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64129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2B083E" w14:textId="77777777" w:rsidR="001333F2" w:rsidRPr="008B76E1" w:rsidRDefault="001333F2" w:rsidP="001333F2">
            <w:pPr>
              <w:jc w:val="right"/>
              <w:rPr>
                <w:color w:val="000000"/>
              </w:rPr>
            </w:pPr>
            <w:r w:rsidRPr="008B76E1">
              <w:rPr>
                <w:color w:val="000000"/>
              </w:rPr>
              <w:t>101 818 500,00</w:t>
            </w:r>
          </w:p>
        </w:tc>
      </w:tr>
      <w:tr w:rsidR="001333F2" w:rsidRPr="008B76E1" w14:paraId="1B5A0C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E07BE4"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7FFDA175" w14:textId="77777777" w:rsidR="001333F2" w:rsidRPr="008B76E1" w:rsidRDefault="001333F2" w:rsidP="001333F2">
            <w:pPr>
              <w:jc w:val="center"/>
              <w:rPr>
                <w:color w:val="000000"/>
              </w:rPr>
            </w:pPr>
            <w:r w:rsidRPr="008B76E1">
              <w:rPr>
                <w:color w:val="000000"/>
              </w:rPr>
              <w:t xml:space="preserve">04 4 08 80810 </w:t>
            </w:r>
          </w:p>
        </w:tc>
        <w:tc>
          <w:tcPr>
            <w:tcW w:w="850" w:type="dxa"/>
            <w:tcBorders>
              <w:top w:val="nil"/>
              <w:left w:val="nil"/>
              <w:bottom w:val="single" w:sz="4" w:space="0" w:color="000000"/>
              <w:right w:val="single" w:sz="4" w:space="0" w:color="000000"/>
            </w:tcBorders>
            <w:shd w:val="clear" w:color="auto" w:fill="auto"/>
            <w:noWrap/>
            <w:hideMark/>
          </w:tcPr>
          <w:p w14:paraId="4027F83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6A59C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03148B"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837C58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A1AC40" w14:textId="77777777" w:rsidR="001333F2" w:rsidRPr="008B76E1" w:rsidRDefault="001333F2" w:rsidP="001333F2">
            <w:pPr>
              <w:jc w:val="right"/>
              <w:rPr>
                <w:color w:val="000000"/>
              </w:rPr>
            </w:pPr>
            <w:r w:rsidRPr="008B76E1">
              <w:rPr>
                <w:color w:val="000000"/>
              </w:rPr>
              <w:t>101 818 500,00</w:t>
            </w:r>
          </w:p>
        </w:tc>
      </w:tr>
      <w:tr w:rsidR="001333F2" w:rsidRPr="008B76E1" w14:paraId="7D88C0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A94678"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4101666D" w14:textId="77777777" w:rsidR="001333F2" w:rsidRPr="008B76E1" w:rsidRDefault="001333F2" w:rsidP="001333F2">
            <w:pPr>
              <w:jc w:val="center"/>
              <w:rPr>
                <w:color w:val="000000"/>
              </w:rPr>
            </w:pPr>
            <w:r w:rsidRPr="008B76E1">
              <w:rPr>
                <w:color w:val="000000"/>
              </w:rPr>
              <w:t xml:space="preserve">04 4 08 80810 </w:t>
            </w:r>
          </w:p>
        </w:tc>
        <w:tc>
          <w:tcPr>
            <w:tcW w:w="850" w:type="dxa"/>
            <w:tcBorders>
              <w:top w:val="nil"/>
              <w:left w:val="nil"/>
              <w:bottom w:val="single" w:sz="4" w:space="0" w:color="000000"/>
              <w:right w:val="single" w:sz="4" w:space="0" w:color="000000"/>
            </w:tcBorders>
            <w:shd w:val="clear" w:color="auto" w:fill="auto"/>
            <w:noWrap/>
            <w:hideMark/>
          </w:tcPr>
          <w:p w14:paraId="6DC32E9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DF9CF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95937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946E6B7"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00DD3F3" w14:textId="77777777" w:rsidR="001333F2" w:rsidRPr="008B76E1" w:rsidRDefault="001333F2" w:rsidP="001333F2">
            <w:pPr>
              <w:jc w:val="right"/>
              <w:rPr>
                <w:color w:val="000000"/>
              </w:rPr>
            </w:pPr>
            <w:r w:rsidRPr="008B76E1">
              <w:rPr>
                <w:color w:val="000000"/>
              </w:rPr>
              <w:t>101 818 500,00</w:t>
            </w:r>
          </w:p>
        </w:tc>
      </w:tr>
      <w:tr w:rsidR="001333F2" w:rsidRPr="008B76E1" w14:paraId="198CF8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3EB9CF"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3B6AE030" w14:textId="77777777" w:rsidR="001333F2" w:rsidRPr="008B76E1" w:rsidRDefault="001333F2" w:rsidP="001333F2">
            <w:pPr>
              <w:jc w:val="center"/>
              <w:rPr>
                <w:color w:val="000000"/>
              </w:rPr>
            </w:pPr>
            <w:r w:rsidRPr="008B76E1">
              <w:rPr>
                <w:color w:val="000000"/>
              </w:rPr>
              <w:t xml:space="preserve">04 4 08 80810 </w:t>
            </w:r>
          </w:p>
        </w:tc>
        <w:tc>
          <w:tcPr>
            <w:tcW w:w="850" w:type="dxa"/>
            <w:tcBorders>
              <w:top w:val="nil"/>
              <w:left w:val="nil"/>
              <w:bottom w:val="single" w:sz="4" w:space="0" w:color="000000"/>
              <w:right w:val="single" w:sz="4" w:space="0" w:color="000000"/>
            </w:tcBorders>
            <w:shd w:val="clear" w:color="auto" w:fill="auto"/>
            <w:noWrap/>
            <w:hideMark/>
          </w:tcPr>
          <w:p w14:paraId="0E276EC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9D2856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541BC7"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1BA81F4"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6B182D41" w14:textId="77777777" w:rsidR="001333F2" w:rsidRPr="008B76E1" w:rsidRDefault="001333F2" w:rsidP="001333F2">
            <w:pPr>
              <w:jc w:val="right"/>
              <w:rPr>
                <w:color w:val="000000"/>
              </w:rPr>
            </w:pPr>
            <w:r w:rsidRPr="008B76E1">
              <w:rPr>
                <w:color w:val="000000"/>
              </w:rPr>
              <w:t>101 818 500,00</w:t>
            </w:r>
          </w:p>
        </w:tc>
      </w:tr>
      <w:tr w:rsidR="001333F2" w:rsidRPr="008B76E1" w14:paraId="3D4DC1A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2ACCCB" w14:textId="6DB22A15" w:rsidR="001333F2" w:rsidRPr="008B76E1" w:rsidRDefault="001333F2" w:rsidP="001333F2">
            <w:pPr>
              <w:rPr>
                <w:b/>
                <w:bCs/>
                <w:color w:val="000000"/>
                <w:sz w:val="22"/>
                <w:szCs w:val="22"/>
              </w:rPr>
            </w:pPr>
            <w:r w:rsidRPr="008B76E1">
              <w:rPr>
                <w:b/>
                <w:bCs/>
                <w:color w:val="000000"/>
                <w:sz w:val="22"/>
                <w:szCs w:val="22"/>
              </w:rPr>
              <w:lastRenderedPageBreak/>
              <w:t xml:space="preserve">Комплекс процессных мероприятий </w:t>
            </w:r>
            <w:r>
              <w:rPr>
                <w:b/>
                <w:bCs/>
                <w:color w:val="000000"/>
                <w:sz w:val="22"/>
                <w:szCs w:val="22"/>
              </w:rPr>
              <w:t>«</w:t>
            </w:r>
            <w:r w:rsidRPr="008B76E1">
              <w:rPr>
                <w:b/>
                <w:bCs/>
                <w:color w:val="000000"/>
                <w:sz w:val="22"/>
                <w:szCs w:val="22"/>
              </w:rPr>
              <w:t>Оказание мер социальной поддержки обучающимся по проезду железнодорожным транспортом</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4FF6A34" w14:textId="77777777" w:rsidR="001333F2" w:rsidRPr="008B76E1" w:rsidRDefault="001333F2" w:rsidP="001333F2">
            <w:pPr>
              <w:jc w:val="center"/>
              <w:rPr>
                <w:color w:val="000000"/>
              </w:rPr>
            </w:pPr>
            <w:r w:rsidRPr="008B76E1">
              <w:rPr>
                <w:color w:val="000000"/>
              </w:rPr>
              <w:t xml:space="preserve">04 4 09 00000 </w:t>
            </w:r>
          </w:p>
        </w:tc>
        <w:tc>
          <w:tcPr>
            <w:tcW w:w="850" w:type="dxa"/>
            <w:tcBorders>
              <w:top w:val="nil"/>
              <w:left w:val="nil"/>
              <w:bottom w:val="single" w:sz="4" w:space="0" w:color="000000"/>
              <w:right w:val="single" w:sz="4" w:space="0" w:color="000000"/>
            </w:tcBorders>
            <w:shd w:val="clear" w:color="auto" w:fill="auto"/>
            <w:noWrap/>
            <w:hideMark/>
          </w:tcPr>
          <w:p w14:paraId="259A1A4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EF7B1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515AD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D1713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57831D" w14:textId="77777777" w:rsidR="001333F2" w:rsidRPr="008B76E1" w:rsidRDefault="001333F2" w:rsidP="001333F2">
            <w:pPr>
              <w:jc w:val="right"/>
              <w:rPr>
                <w:color w:val="000000"/>
              </w:rPr>
            </w:pPr>
            <w:r w:rsidRPr="008B76E1">
              <w:rPr>
                <w:color w:val="000000"/>
              </w:rPr>
              <w:t>11 500 000,00</w:t>
            </w:r>
          </w:p>
        </w:tc>
      </w:tr>
      <w:tr w:rsidR="001333F2" w:rsidRPr="008B76E1" w14:paraId="0A441AE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0B26DD" w14:textId="77777777" w:rsidR="001333F2" w:rsidRPr="008B76E1" w:rsidRDefault="001333F2" w:rsidP="001333F2">
            <w:pPr>
              <w:rPr>
                <w:color w:val="000000"/>
                <w:sz w:val="22"/>
                <w:szCs w:val="22"/>
              </w:rPr>
            </w:pPr>
            <w:r w:rsidRPr="008B76E1">
              <w:rPr>
                <w:color w:val="000000"/>
                <w:sz w:val="22"/>
                <w:szCs w:val="22"/>
              </w:rPr>
              <w:t>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tc>
        <w:tc>
          <w:tcPr>
            <w:tcW w:w="1843" w:type="dxa"/>
            <w:tcBorders>
              <w:top w:val="nil"/>
              <w:left w:val="nil"/>
              <w:bottom w:val="single" w:sz="4" w:space="0" w:color="000000"/>
              <w:right w:val="single" w:sz="4" w:space="0" w:color="000000"/>
            </w:tcBorders>
            <w:shd w:val="clear" w:color="auto" w:fill="auto"/>
            <w:noWrap/>
            <w:hideMark/>
          </w:tcPr>
          <w:p w14:paraId="25DEEE83" w14:textId="77777777" w:rsidR="001333F2" w:rsidRPr="008B76E1" w:rsidRDefault="001333F2" w:rsidP="001333F2">
            <w:pPr>
              <w:jc w:val="center"/>
              <w:rPr>
                <w:color w:val="000000"/>
              </w:rPr>
            </w:pPr>
            <w:r w:rsidRPr="008B76E1">
              <w:rPr>
                <w:color w:val="000000"/>
              </w:rPr>
              <w:t xml:space="preserve">04 4 09 60060 </w:t>
            </w:r>
          </w:p>
        </w:tc>
        <w:tc>
          <w:tcPr>
            <w:tcW w:w="850" w:type="dxa"/>
            <w:tcBorders>
              <w:top w:val="nil"/>
              <w:left w:val="nil"/>
              <w:bottom w:val="single" w:sz="4" w:space="0" w:color="000000"/>
              <w:right w:val="single" w:sz="4" w:space="0" w:color="000000"/>
            </w:tcBorders>
            <w:shd w:val="clear" w:color="auto" w:fill="auto"/>
            <w:noWrap/>
            <w:hideMark/>
          </w:tcPr>
          <w:p w14:paraId="7470E5B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2A6EC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E9CB7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2EC2D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F641B9" w14:textId="77777777" w:rsidR="001333F2" w:rsidRPr="008B76E1" w:rsidRDefault="001333F2" w:rsidP="001333F2">
            <w:pPr>
              <w:jc w:val="right"/>
              <w:rPr>
                <w:color w:val="000000"/>
              </w:rPr>
            </w:pPr>
            <w:r w:rsidRPr="008B76E1">
              <w:rPr>
                <w:color w:val="000000"/>
              </w:rPr>
              <w:t>11 500 000,00</w:t>
            </w:r>
          </w:p>
        </w:tc>
      </w:tr>
      <w:tr w:rsidR="001333F2" w:rsidRPr="008B76E1" w14:paraId="05B43B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C97280"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83A7D21" w14:textId="77777777" w:rsidR="001333F2" w:rsidRPr="008B76E1" w:rsidRDefault="001333F2" w:rsidP="001333F2">
            <w:pPr>
              <w:jc w:val="center"/>
              <w:rPr>
                <w:color w:val="000000"/>
              </w:rPr>
            </w:pPr>
            <w:r w:rsidRPr="008B76E1">
              <w:rPr>
                <w:color w:val="000000"/>
              </w:rPr>
              <w:t xml:space="preserve">04 4 09 60060 </w:t>
            </w:r>
          </w:p>
        </w:tc>
        <w:tc>
          <w:tcPr>
            <w:tcW w:w="850" w:type="dxa"/>
            <w:tcBorders>
              <w:top w:val="nil"/>
              <w:left w:val="nil"/>
              <w:bottom w:val="single" w:sz="4" w:space="0" w:color="000000"/>
              <w:right w:val="single" w:sz="4" w:space="0" w:color="000000"/>
            </w:tcBorders>
            <w:shd w:val="clear" w:color="auto" w:fill="auto"/>
            <w:noWrap/>
            <w:hideMark/>
          </w:tcPr>
          <w:p w14:paraId="56DF32B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A9FE4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8DF66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321E1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B82D73" w14:textId="77777777" w:rsidR="001333F2" w:rsidRPr="008B76E1" w:rsidRDefault="001333F2" w:rsidP="001333F2">
            <w:pPr>
              <w:jc w:val="right"/>
              <w:rPr>
                <w:color w:val="000000"/>
              </w:rPr>
            </w:pPr>
            <w:r w:rsidRPr="008B76E1">
              <w:rPr>
                <w:color w:val="000000"/>
              </w:rPr>
              <w:t>11 500 000,00</w:t>
            </w:r>
          </w:p>
        </w:tc>
      </w:tr>
      <w:tr w:rsidR="001333F2" w:rsidRPr="008B76E1" w14:paraId="6B1BF0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6A6C9F"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03D604F4" w14:textId="77777777" w:rsidR="001333F2" w:rsidRPr="008B76E1" w:rsidRDefault="001333F2" w:rsidP="001333F2">
            <w:pPr>
              <w:jc w:val="center"/>
              <w:rPr>
                <w:color w:val="000000"/>
              </w:rPr>
            </w:pPr>
            <w:r w:rsidRPr="008B76E1">
              <w:rPr>
                <w:color w:val="000000"/>
              </w:rPr>
              <w:t xml:space="preserve">04 4 09 60060 </w:t>
            </w:r>
          </w:p>
        </w:tc>
        <w:tc>
          <w:tcPr>
            <w:tcW w:w="850" w:type="dxa"/>
            <w:tcBorders>
              <w:top w:val="nil"/>
              <w:left w:val="nil"/>
              <w:bottom w:val="single" w:sz="4" w:space="0" w:color="000000"/>
              <w:right w:val="single" w:sz="4" w:space="0" w:color="000000"/>
            </w:tcBorders>
            <w:shd w:val="clear" w:color="auto" w:fill="auto"/>
            <w:noWrap/>
            <w:hideMark/>
          </w:tcPr>
          <w:p w14:paraId="4488BB6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8AA2E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97759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880D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6BB56E" w14:textId="77777777" w:rsidR="001333F2" w:rsidRPr="008B76E1" w:rsidRDefault="001333F2" w:rsidP="001333F2">
            <w:pPr>
              <w:jc w:val="right"/>
              <w:rPr>
                <w:color w:val="000000"/>
              </w:rPr>
            </w:pPr>
            <w:r w:rsidRPr="008B76E1">
              <w:rPr>
                <w:color w:val="000000"/>
              </w:rPr>
              <w:t>11 500 000,00</w:t>
            </w:r>
          </w:p>
        </w:tc>
      </w:tr>
      <w:tr w:rsidR="001333F2" w:rsidRPr="008B76E1" w14:paraId="4896EC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EC69F9" w14:textId="77777777" w:rsidR="001333F2" w:rsidRPr="008B76E1" w:rsidRDefault="001333F2" w:rsidP="001333F2">
            <w:pPr>
              <w:rPr>
                <w:b/>
                <w:bCs/>
                <w:i/>
                <w:iCs/>
                <w:color w:val="000000"/>
                <w:sz w:val="24"/>
                <w:szCs w:val="24"/>
              </w:rPr>
            </w:pPr>
            <w:r w:rsidRPr="008B76E1">
              <w:rPr>
                <w:b/>
                <w:bCs/>
                <w:i/>
                <w:iCs/>
                <w:color w:val="000000"/>
                <w:sz w:val="24"/>
                <w:szCs w:val="24"/>
              </w:rPr>
              <w:t>Транспорт</w:t>
            </w:r>
          </w:p>
        </w:tc>
        <w:tc>
          <w:tcPr>
            <w:tcW w:w="1843" w:type="dxa"/>
            <w:tcBorders>
              <w:top w:val="nil"/>
              <w:left w:val="nil"/>
              <w:bottom w:val="single" w:sz="4" w:space="0" w:color="000000"/>
              <w:right w:val="single" w:sz="4" w:space="0" w:color="000000"/>
            </w:tcBorders>
            <w:shd w:val="clear" w:color="auto" w:fill="auto"/>
            <w:noWrap/>
            <w:hideMark/>
          </w:tcPr>
          <w:p w14:paraId="6DAA428E" w14:textId="77777777" w:rsidR="001333F2" w:rsidRPr="008B76E1" w:rsidRDefault="001333F2" w:rsidP="001333F2">
            <w:pPr>
              <w:jc w:val="center"/>
              <w:rPr>
                <w:color w:val="000000"/>
              </w:rPr>
            </w:pPr>
            <w:r w:rsidRPr="008B76E1">
              <w:rPr>
                <w:color w:val="000000"/>
              </w:rPr>
              <w:t xml:space="preserve">04 4 09 60060 </w:t>
            </w:r>
          </w:p>
        </w:tc>
        <w:tc>
          <w:tcPr>
            <w:tcW w:w="850" w:type="dxa"/>
            <w:tcBorders>
              <w:top w:val="nil"/>
              <w:left w:val="nil"/>
              <w:bottom w:val="single" w:sz="4" w:space="0" w:color="000000"/>
              <w:right w:val="single" w:sz="4" w:space="0" w:color="000000"/>
            </w:tcBorders>
            <w:shd w:val="clear" w:color="auto" w:fill="auto"/>
            <w:noWrap/>
            <w:hideMark/>
          </w:tcPr>
          <w:p w14:paraId="37C83E4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8099A2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6AE59D"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6F79B0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02C046" w14:textId="77777777" w:rsidR="001333F2" w:rsidRPr="008B76E1" w:rsidRDefault="001333F2" w:rsidP="001333F2">
            <w:pPr>
              <w:jc w:val="right"/>
              <w:rPr>
                <w:color w:val="000000"/>
              </w:rPr>
            </w:pPr>
            <w:r w:rsidRPr="008B76E1">
              <w:rPr>
                <w:color w:val="000000"/>
              </w:rPr>
              <w:t>11 500 000,00</w:t>
            </w:r>
          </w:p>
        </w:tc>
      </w:tr>
      <w:tr w:rsidR="001333F2" w:rsidRPr="008B76E1" w14:paraId="131E2A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F84DB6"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30CA2997" w14:textId="77777777" w:rsidR="001333F2" w:rsidRPr="008B76E1" w:rsidRDefault="001333F2" w:rsidP="001333F2">
            <w:pPr>
              <w:jc w:val="center"/>
              <w:rPr>
                <w:color w:val="000000"/>
              </w:rPr>
            </w:pPr>
            <w:r w:rsidRPr="008B76E1">
              <w:rPr>
                <w:color w:val="000000"/>
              </w:rPr>
              <w:t xml:space="preserve">04 4 09 60060 </w:t>
            </w:r>
          </w:p>
        </w:tc>
        <w:tc>
          <w:tcPr>
            <w:tcW w:w="850" w:type="dxa"/>
            <w:tcBorders>
              <w:top w:val="nil"/>
              <w:left w:val="nil"/>
              <w:bottom w:val="single" w:sz="4" w:space="0" w:color="000000"/>
              <w:right w:val="single" w:sz="4" w:space="0" w:color="000000"/>
            </w:tcBorders>
            <w:shd w:val="clear" w:color="auto" w:fill="auto"/>
            <w:noWrap/>
            <w:hideMark/>
          </w:tcPr>
          <w:p w14:paraId="56AA63F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C9D9F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7BBAD67"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5F805A3"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6FD010D" w14:textId="77777777" w:rsidR="001333F2" w:rsidRPr="008B76E1" w:rsidRDefault="001333F2" w:rsidP="001333F2">
            <w:pPr>
              <w:jc w:val="right"/>
              <w:rPr>
                <w:color w:val="000000"/>
              </w:rPr>
            </w:pPr>
            <w:r w:rsidRPr="008B76E1">
              <w:rPr>
                <w:color w:val="000000"/>
              </w:rPr>
              <w:t>11 500 000,00</w:t>
            </w:r>
          </w:p>
        </w:tc>
      </w:tr>
      <w:tr w:rsidR="001333F2" w:rsidRPr="008B76E1" w14:paraId="71D13D8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4FC970"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1AEF75A0" w14:textId="77777777" w:rsidR="001333F2" w:rsidRPr="008B76E1" w:rsidRDefault="001333F2" w:rsidP="001333F2">
            <w:pPr>
              <w:jc w:val="center"/>
              <w:rPr>
                <w:color w:val="000000"/>
              </w:rPr>
            </w:pPr>
            <w:r w:rsidRPr="008B76E1">
              <w:rPr>
                <w:color w:val="000000"/>
              </w:rPr>
              <w:t xml:space="preserve">04 4 09 60060 </w:t>
            </w:r>
          </w:p>
        </w:tc>
        <w:tc>
          <w:tcPr>
            <w:tcW w:w="850" w:type="dxa"/>
            <w:tcBorders>
              <w:top w:val="nil"/>
              <w:left w:val="nil"/>
              <w:bottom w:val="single" w:sz="4" w:space="0" w:color="000000"/>
              <w:right w:val="single" w:sz="4" w:space="0" w:color="000000"/>
            </w:tcBorders>
            <w:shd w:val="clear" w:color="auto" w:fill="auto"/>
            <w:noWrap/>
            <w:hideMark/>
          </w:tcPr>
          <w:p w14:paraId="6F804DD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83745B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B795244"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855F909"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53F8B57" w14:textId="77777777" w:rsidR="001333F2" w:rsidRPr="008B76E1" w:rsidRDefault="001333F2" w:rsidP="001333F2">
            <w:pPr>
              <w:jc w:val="right"/>
              <w:rPr>
                <w:color w:val="000000"/>
              </w:rPr>
            </w:pPr>
            <w:r w:rsidRPr="008B76E1">
              <w:rPr>
                <w:color w:val="000000"/>
              </w:rPr>
              <w:t>11 500 000,00</w:t>
            </w:r>
          </w:p>
        </w:tc>
      </w:tr>
      <w:tr w:rsidR="001333F2" w:rsidRPr="008B76E1" w14:paraId="387C5A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3160D9" w14:textId="040AD3D8"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85D165D" w14:textId="77777777" w:rsidR="001333F2" w:rsidRPr="008B76E1" w:rsidRDefault="001333F2" w:rsidP="001333F2">
            <w:pPr>
              <w:jc w:val="center"/>
              <w:rPr>
                <w:color w:val="000000"/>
              </w:rPr>
            </w:pPr>
            <w:r w:rsidRPr="008B76E1">
              <w:rPr>
                <w:color w:val="000000"/>
              </w:rPr>
              <w:t xml:space="preserve">04 4 10 00000 </w:t>
            </w:r>
          </w:p>
        </w:tc>
        <w:tc>
          <w:tcPr>
            <w:tcW w:w="850" w:type="dxa"/>
            <w:tcBorders>
              <w:top w:val="nil"/>
              <w:left w:val="nil"/>
              <w:bottom w:val="single" w:sz="4" w:space="0" w:color="000000"/>
              <w:right w:val="single" w:sz="4" w:space="0" w:color="000000"/>
            </w:tcBorders>
            <w:shd w:val="clear" w:color="auto" w:fill="auto"/>
            <w:noWrap/>
            <w:hideMark/>
          </w:tcPr>
          <w:p w14:paraId="462FA3B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A94BC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CBC02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980D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38DCD2" w14:textId="77777777" w:rsidR="001333F2" w:rsidRPr="008B76E1" w:rsidRDefault="001333F2" w:rsidP="001333F2">
            <w:pPr>
              <w:jc w:val="right"/>
              <w:rPr>
                <w:color w:val="000000"/>
              </w:rPr>
            </w:pPr>
            <w:r w:rsidRPr="008B76E1">
              <w:rPr>
                <w:color w:val="000000"/>
              </w:rPr>
              <w:t>76 137 115,00</w:t>
            </w:r>
          </w:p>
        </w:tc>
      </w:tr>
      <w:tr w:rsidR="001333F2" w:rsidRPr="008B76E1" w14:paraId="3133CE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9E3951"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72098E85" w14:textId="77777777" w:rsidR="001333F2" w:rsidRPr="008B76E1" w:rsidRDefault="001333F2" w:rsidP="001333F2">
            <w:pPr>
              <w:jc w:val="center"/>
              <w:rPr>
                <w:color w:val="000000"/>
              </w:rPr>
            </w:pPr>
            <w:r w:rsidRPr="008B76E1">
              <w:rPr>
                <w:color w:val="000000"/>
              </w:rPr>
              <w:t xml:space="preserve">04 4 10 00140 </w:t>
            </w:r>
          </w:p>
        </w:tc>
        <w:tc>
          <w:tcPr>
            <w:tcW w:w="850" w:type="dxa"/>
            <w:tcBorders>
              <w:top w:val="nil"/>
              <w:left w:val="nil"/>
              <w:bottom w:val="single" w:sz="4" w:space="0" w:color="000000"/>
              <w:right w:val="single" w:sz="4" w:space="0" w:color="000000"/>
            </w:tcBorders>
            <w:shd w:val="clear" w:color="auto" w:fill="auto"/>
            <w:noWrap/>
            <w:hideMark/>
          </w:tcPr>
          <w:p w14:paraId="73AD8A1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966A7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80462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1032F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7FFDAF" w14:textId="77777777" w:rsidR="001333F2" w:rsidRPr="008B76E1" w:rsidRDefault="001333F2" w:rsidP="001333F2">
            <w:pPr>
              <w:jc w:val="right"/>
              <w:rPr>
                <w:color w:val="000000"/>
              </w:rPr>
            </w:pPr>
            <w:r w:rsidRPr="008B76E1">
              <w:rPr>
                <w:color w:val="000000"/>
              </w:rPr>
              <w:t>76 137 115,00</w:t>
            </w:r>
          </w:p>
        </w:tc>
      </w:tr>
      <w:tr w:rsidR="001333F2" w:rsidRPr="008B76E1" w14:paraId="116E2F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90BC99"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A9FF719" w14:textId="77777777" w:rsidR="001333F2" w:rsidRPr="008B76E1" w:rsidRDefault="001333F2" w:rsidP="001333F2">
            <w:pPr>
              <w:jc w:val="center"/>
              <w:rPr>
                <w:color w:val="000000"/>
              </w:rPr>
            </w:pPr>
            <w:r w:rsidRPr="008B76E1">
              <w:rPr>
                <w:color w:val="000000"/>
              </w:rPr>
              <w:t xml:space="preserve">04 4 10 00140 </w:t>
            </w:r>
          </w:p>
        </w:tc>
        <w:tc>
          <w:tcPr>
            <w:tcW w:w="850" w:type="dxa"/>
            <w:tcBorders>
              <w:top w:val="nil"/>
              <w:left w:val="nil"/>
              <w:bottom w:val="single" w:sz="4" w:space="0" w:color="000000"/>
              <w:right w:val="single" w:sz="4" w:space="0" w:color="000000"/>
            </w:tcBorders>
            <w:shd w:val="clear" w:color="auto" w:fill="auto"/>
            <w:noWrap/>
            <w:hideMark/>
          </w:tcPr>
          <w:p w14:paraId="15D758C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1762E0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CF901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D69C6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3A80DB" w14:textId="77777777" w:rsidR="001333F2" w:rsidRPr="008B76E1" w:rsidRDefault="001333F2" w:rsidP="001333F2">
            <w:pPr>
              <w:jc w:val="right"/>
              <w:rPr>
                <w:color w:val="000000"/>
              </w:rPr>
            </w:pPr>
            <w:r w:rsidRPr="008B76E1">
              <w:rPr>
                <w:color w:val="000000"/>
              </w:rPr>
              <w:t>76 137 115,00</w:t>
            </w:r>
          </w:p>
        </w:tc>
      </w:tr>
      <w:tr w:rsidR="001333F2" w:rsidRPr="008B76E1" w14:paraId="7A602F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234296"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22BE52D4" w14:textId="77777777" w:rsidR="001333F2" w:rsidRPr="008B76E1" w:rsidRDefault="001333F2" w:rsidP="001333F2">
            <w:pPr>
              <w:jc w:val="center"/>
              <w:rPr>
                <w:color w:val="000000"/>
              </w:rPr>
            </w:pPr>
            <w:r w:rsidRPr="008B76E1">
              <w:rPr>
                <w:color w:val="000000"/>
              </w:rPr>
              <w:t xml:space="preserve">04 4 10 00140 </w:t>
            </w:r>
          </w:p>
        </w:tc>
        <w:tc>
          <w:tcPr>
            <w:tcW w:w="850" w:type="dxa"/>
            <w:tcBorders>
              <w:top w:val="nil"/>
              <w:left w:val="nil"/>
              <w:bottom w:val="single" w:sz="4" w:space="0" w:color="000000"/>
              <w:right w:val="single" w:sz="4" w:space="0" w:color="000000"/>
            </w:tcBorders>
            <w:shd w:val="clear" w:color="auto" w:fill="auto"/>
            <w:noWrap/>
            <w:hideMark/>
          </w:tcPr>
          <w:p w14:paraId="7A7C5CCA"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000A00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08F78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0BCF1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14FDFB" w14:textId="77777777" w:rsidR="001333F2" w:rsidRPr="008B76E1" w:rsidRDefault="001333F2" w:rsidP="001333F2">
            <w:pPr>
              <w:jc w:val="right"/>
              <w:rPr>
                <w:color w:val="000000"/>
              </w:rPr>
            </w:pPr>
            <w:r w:rsidRPr="008B76E1">
              <w:rPr>
                <w:color w:val="000000"/>
              </w:rPr>
              <w:t>76 137 115,00</w:t>
            </w:r>
          </w:p>
        </w:tc>
      </w:tr>
      <w:tr w:rsidR="001333F2" w:rsidRPr="008B76E1" w14:paraId="5AA893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F85073"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0F3324DF" w14:textId="77777777" w:rsidR="001333F2" w:rsidRPr="008B76E1" w:rsidRDefault="001333F2" w:rsidP="001333F2">
            <w:pPr>
              <w:jc w:val="center"/>
              <w:rPr>
                <w:color w:val="000000"/>
              </w:rPr>
            </w:pPr>
            <w:r w:rsidRPr="008B76E1">
              <w:rPr>
                <w:color w:val="000000"/>
              </w:rPr>
              <w:t xml:space="preserve">04 4 10 00140 </w:t>
            </w:r>
          </w:p>
        </w:tc>
        <w:tc>
          <w:tcPr>
            <w:tcW w:w="850" w:type="dxa"/>
            <w:tcBorders>
              <w:top w:val="nil"/>
              <w:left w:val="nil"/>
              <w:bottom w:val="single" w:sz="4" w:space="0" w:color="000000"/>
              <w:right w:val="single" w:sz="4" w:space="0" w:color="000000"/>
            </w:tcBorders>
            <w:shd w:val="clear" w:color="auto" w:fill="auto"/>
            <w:noWrap/>
            <w:hideMark/>
          </w:tcPr>
          <w:p w14:paraId="381A315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E4990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CF45A8"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DB02D0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BB3336" w14:textId="77777777" w:rsidR="001333F2" w:rsidRPr="008B76E1" w:rsidRDefault="001333F2" w:rsidP="001333F2">
            <w:pPr>
              <w:jc w:val="right"/>
              <w:rPr>
                <w:color w:val="000000"/>
              </w:rPr>
            </w:pPr>
            <w:r w:rsidRPr="008B76E1">
              <w:rPr>
                <w:color w:val="000000"/>
              </w:rPr>
              <w:t>76 137 115,00</w:t>
            </w:r>
          </w:p>
        </w:tc>
      </w:tr>
      <w:tr w:rsidR="001333F2" w:rsidRPr="008B76E1" w14:paraId="047DCE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214424"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673FC2D0" w14:textId="77777777" w:rsidR="001333F2" w:rsidRPr="008B76E1" w:rsidRDefault="001333F2" w:rsidP="001333F2">
            <w:pPr>
              <w:jc w:val="center"/>
              <w:rPr>
                <w:color w:val="000000"/>
              </w:rPr>
            </w:pPr>
            <w:r w:rsidRPr="008B76E1">
              <w:rPr>
                <w:color w:val="000000"/>
              </w:rPr>
              <w:t xml:space="preserve">04 4 10 00140 </w:t>
            </w:r>
          </w:p>
        </w:tc>
        <w:tc>
          <w:tcPr>
            <w:tcW w:w="850" w:type="dxa"/>
            <w:tcBorders>
              <w:top w:val="nil"/>
              <w:left w:val="nil"/>
              <w:bottom w:val="single" w:sz="4" w:space="0" w:color="000000"/>
              <w:right w:val="single" w:sz="4" w:space="0" w:color="000000"/>
            </w:tcBorders>
            <w:shd w:val="clear" w:color="auto" w:fill="auto"/>
            <w:noWrap/>
            <w:hideMark/>
          </w:tcPr>
          <w:p w14:paraId="1421861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521389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847004"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1CA12A8"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03AA2A1" w14:textId="77777777" w:rsidR="001333F2" w:rsidRPr="008B76E1" w:rsidRDefault="001333F2" w:rsidP="001333F2">
            <w:pPr>
              <w:jc w:val="right"/>
              <w:rPr>
                <w:color w:val="000000"/>
              </w:rPr>
            </w:pPr>
            <w:r w:rsidRPr="008B76E1">
              <w:rPr>
                <w:color w:val="000000"/>
              </w:rPr>
              <w:t>74 170 815,00</w:t>
            </w:r>
          </w:p>
        </w:tc>
      </w:tr>
      <w:tr w:rsidR="001333F2" w:rsidRPr="008B76E1" w14:paraId="6B0CC6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55F70C"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21F38803" w14:textId="77777777" w:rsidR="001333F2" w:rsidRPr="008B76E1" w:rsidRDefault="001333F2" w:rsidP="001333F2">
            <w:pPr>
              <w:jc w:val="center"/>
              <w:rPr>
                <w:color w:val="000000"/>
              </w:rPr>
            </w:pPr>
            <w:r w:rsidRPr="008B76E1">
              <w:rPr>
                <w:color w:val="000000"/>
              </w:rPr>
              <w:t xml:space="preserve">04 4 10 00140 </w:t>
            </w:r>
          </w:p>
        </w:tc>
        <w:tc>
          <w:tcPr>
            <w:tcW w:w="850" w:type="dxa"/>
            <w:tcBorders>
              <w:top w:val="nil"/>
              <w:left w:val="nil"/>
              <w:bottom w:val="single" w:sz="4" w:space="0" w:color="000000"/>
              <w:right w:val="single" w:sz="4" w:space="0" w:color="000000"/>
            </w:tcBorders>
            <w:shd w:val="clear" w:color="auto" w:fill="auto"/>
            <w:noWrap/>
            <w:hideMark/>
          </w:tcPr>
          <w:p w14:paraId="16B5B03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335C84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5142A1"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575F77A"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9A3C6C2" w14:textId="77777777" w:rsidR="001333F2" w:rsidRPr="008B76E1" w:rsidRDefault="001333F2" w:rsidP="001333F2">
            <w:pPr>
              <w:jc w:val="right"/>
              <w:rPr>
                <w:color w:val="000000"/>
              </w:rPr>
            </w:pPr>
            <w:r w:rsidRPr="008B76E1">
              <w:rPr>
                <w:color w:val="000000"/>
              </w:rPr>
              <w:t>74 170 815,00</w:t>
            </w:r>
          </w:p>
        </w:tc>
      </w:tr>
      <w:tr w:rsidR="001333F2" w:rsidRPr="008B76E1" w14:paraId="436657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1DC9C1"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5D1E8EC" w14:textId="77777777" w:rsidR="001333F2" w:rsidRPr="008B76E1" w:rsidRDefault="001333F2" w:rsidP="001333F2">
            <w:pPr>
              <w:jc w:val="center"/>
              <w:rPr>
                <w:color w:val="000000"/>
              </w:rPr>
            </w:pPr>
            <w:r w:rsidRPr="008B76E1">
              <w:rPr>
                <w:color w:val="000000"/>
              </w:rPr>
              <w:t xml:space="preserve">04 4 10 00140 </w:t>
            </w:r>
          </w:p>
        </w:tc>
        <w:tc>
          <w:tcPr>
            <w:tcW w:w="850" w:type="dxa"/>
            <w:tcBorders>
              <w:top w:val="nil"/>
              <w:left w:val="nil"/>
              <w:bottom w:val="single" w:sz="4" w:space="0" w:color="000000"/>
              <w:right w:val="single" w:sz="4" w:space="0" w:color="000000"/>
            </w:tcBorders>
            <w:shd w:val="clear" w:color="auto" w:fill="auto"/>
            <w:noWrap/>
            <w:hideMark/>
          </w:tcPr>
          <w:p w14:paraId="40E1909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8747EB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2E237A"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D13AF80"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7409379" w14:textId="77777777" w:rsidR="001333F2" w:rsidRPr="008B76E1" w:rsidRDefault="001333F2" w:rsidP="001333F2">
            <w:pPr>
              <w:jc w:val="right"/>
              <w:rPr>
                <w:color w:val="000000"/>
              </w:rPr>
            </w:pPr>
            <w:r w:rsidRPr="008B76E1">
              <w:rPr>
                <w:color w:val="000000"/>
              </w:rPr>
              <w:t>1 882 500,00</w:t>
            </w:r>
          </w:p>
        </w:tc>
      </w:tr>
      <w:tr w:rsidR="001333F2" w:rsidRPr="008B76E1" w14:paraId="5CBBF8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4550AA"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6345703" w14:textId="77777777" w:rsidR="001333F2" w:rsidRPr="008B76E1" w:rsidRDefault="001333F2" w:rsidP="001333F2">
            <w:pPr>
              <w:jc w:val="center"/>
              <w:rPr>
                <w:color w:val="000000"/>
              </w:rPr>
            </w:pPr>
            <w:r w:rsidRPr="008B76E1">
              <w:rPr>
                <w:color w:val="000000"/>
              </w:rPr>
              <w:t xml:space="preserve">04 4 10 00140 </w:t>
            </w:r>
          </w:p>
        </w:tc>
        <w:tc>
          <w:tcPr>
            <w:tcW w:w="850" w:type="dxa"/>
            <w:tcBorders>
              <w:top w:val="nil"/>
              <w:left w:val="nil"/>
              <w:bottom w:val="single" w:sz="4" w:space="0" w:color="000000"/>
              <w:right w:val="single" w:sz="4" w:space="0" w:color="000000"/>
            </w:tcBorders>
            <w:shd w:val="clear" w:color="auto" w:fill="auto"/>
            <w:noWrap/>
            <w:hideMark/>
          </w:tcPr>
          <w:p w14:paraId="40FACBF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70375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091387"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33ED79E"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CE29D5E" w14:textId="77777777" w:rsidR="001333F2" w:rsidRPr="008B76E1" w:rsidRDefault="001333F2" w:rsidP="001333F2">
            <w:pPr>
              <w:jc w:val="right"/>
              <w:rPr>
                <w:color w:val="000000"/>
              </w:rPr>
            </w:pPr>
            <w:r w:rsidRPr="008B76E1">
              <w:rPr>
                <w:color w:val="000000"/>
              </w:rPr>
              <w:t>1 882 500,00</w:t>
            </w:r>
          </w:p>
        </w:tc>
      </w:tr>
      <w:tr w:rsidR="001333F2" w:rsidRPr="008B76E1" w14:paraId="1CF829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2F14E0"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340B19C" w14:textId="77777777" w:rsidR="001333F2" w:rsidRPr="008B76E1" w:rsidRDefault="001333F2" w:rsidP="001333F2">
            <w:pPr>
              <w:jc w:val="center"/>
              <w:rPr>
                <w:color w:val="000000"/>
              </w:rPr>
            </w:pPr>
            <w:r w:rsidRPr="008B76E1">
              <w:rPr>
                <w:color w:val="000000"/>
              </w:rPr>
              <w:t xml:space="preserve">04 4 10 00140 </w:t>
            </w:r>
          </w:p>
        </w:tc>
        <w:tc>
          <w:tcPr>
            <w:tcW w:w="850" w:type="dxa"/>
            <w:tcBorders>
              <w:top w:val="nil"/>
              <w:left w:val="nil"/>
              <w:bottom w:val="single" w:sz="4" w:space="0" w:color="000000"/>
              <w:right w:val="single" w:sz="4" w:space="0" w:color="000000"/>
            </w:tcBorders>
            <w:shd w:val="clear" w:color="auto" w:fill="auto"/>
            <w:noWrap/>
            <w:hideMark/>
          </w:tcPr>
          <w:p w14:paraId="73EA9E8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ACFF69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32A63C"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D204748"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A5B55D1" w14:textId="77777777" w:rsidR="001333F2" w:rsidRPr="008B76E1" w:rsidRDefault="001333F2" w:rsidP="001333F2">
            <w:pPr>
              <w:jc w:val="right"/>
              <w:rPr>
                <w:color w:val="000000"/>
              </w:rPr>
            </w:pPr>
            <w:r w:rsidRPr="008B76E1">
              <w:rPr>
                <w:color w:val="000000"/>
              </w:rPr>
              <w:t>83 800,00</w:t>
            </w:r>
          </w:p>
        </w:tc>
      </w:tr>
      <w:tr w:rsidR="001333F2" w:rsidRPr="008B76E1" w14:paraId="0695D9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66FAF9"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44B71A31" w14:textId="77777777" w:rsidR="001333F2" w:rsidRPr="008B76E1" w:rsidRDefault="001333F2" w:rsidP="001333F2">
            <w:pPr>
              <w:jc w:val="center"/>
              <w:rPr>
                <w:color w:val="000000"/>
              </w:rPr>
            </w:pPr>
            <w:r w:rsidRPr="008B76E1">
              <w:rPr>
                <w:color w:val="000000"/>
              </w:rPr>
              <w:t xml:space="preserve">04 4 10 00140 </w:t>
            </w:r>
          </w:p>
        </w:tc>
        <w:tc>
          <w:tcPr>
            <w:tcW w:w="850" w:type="dxa"/>
            <w:tcBorders>
              <w:top w:val="nil"/>
              <w:left w:val="nil"/>
              <w:bottom w:val="single" w:sz="4" w:space="0" w:color="000000"/>
              <w:right w:val="single" w:sz="4" w:space="0" w:color="000000"/>
            </w:tcBorders>
            <w:shd w:val="clear" w:color="auto" w:fill="auto"/>
            <w:noWrap/>
            <w:hideMark/>
          </w:tcPr>
          <w:p w14:paraId="3F74ADD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A3D8AA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5FD5DC6"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4032975"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85A2DA5" w14:textId="77777777" w:rsidR="001333F2" w:rsidRPr="008B76E1" w:rsidRDefault="001333F2" w:rsidP="001333F2">
            <w:pPr>
              <w:jc w:val="right"/>
              <w:rPr>
                <w:color w:val="000000"/>
              </w:rPr>
            </w:pPr>
            <w:r w:rsidRPr="008B76E1">
              <w:rPr>
                <w:color w:val="000000"/>
              </w:rPr>
              <w:t>83 800,00</w:t>
            </w:r>
          </w:p>
        </w:tc>
      </w:tr>
      <w:tr w:rsidR="001333F2" w:rsidRPr="008B76E1" w14:paraId="7BD8739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B2A878" w14:textId="4EC27957"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Развитие физической культуры и спорта в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09F5EAC6" w14:textId="77777777" w:rsidR="001333F2" w:rsidRPr="008B76E1" w:rsidRDefault="001333F2" w:rsidP="001333F2">
            <w:pPr>
              <w:jc w:val="center"/>
              <w:rPr>
                <w:color w:val="000000"/>
              </w:rPr>
            </w:pPr>
            <w:r w:rsidRPr="008B76E1">
              <w:rPr>
                <w:color w:val="000000"/>
              </w:rPr>
              <w:t xml:space="preserve">05 0 00 00000 </w:t>
            </w:r>
          </w:p>
        </w:tc>
        <w:tc>
          <w:tcPr>
            <w:tcW w:w="850" w:type="dxa"/>
            <w:tcBorders>
              <w:top w:val="nil"/>
              <w:left w:val="nil"/>
              <w:bottom w:val="single" w:sz="4" w:space="0" w:color="000000"/>
              <w:right w:val="single" w:sz="4" w:space="0" w:color="000000"/>
            </w:tcBorders>
            <w:shd w:val="clear" w:color="auto" w:fill="auto"/>
            <w:hideMark/>
          </w:tcPr>
          <w:p w14:paraId="3A3C65F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3A20FC9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1E860AD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175B7F0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23FE1D" w14:textId="77777777" w:rsidR="001333F2" w:rsidRPr="008B76E1" w:rsidRDefault="001333F2" w:rsidP="001333F2">
            <w:pPr>
              <w:jc w:val="right"/>
              <w:rPr>
                <w:color w:val="000000"/>
              </w:rPr>
            </w:pPr>
            <w:r w:rsidRPr="008B76E1">
              <w:rPr>
                <w:color w:val="000000"/>
              </w:rPr>
              <w:t>838 277 960,00</w:t>
            </w:r>
          </w:p>
        </w:tc>
      </w:tr>
      <w:tr w:rsidR="001333F2" w:rsidRPr="008B76E1" w14:paraId="4393B4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D6D4D3" w14:textId="37516806"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Спорт - норма жизни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1AF7766" w14:textId="77777777" w:rsidR="001333F2" w:rsidRPr="008B76E1" w:rsidRDefault="001333F2" w:rsidP="001333F2">
            <w:pPr>
              <w:jc w:val="center"/>
              <w:rPr>
                <w:color w:val="000000"/>
              </w:rPr>
            </w:pPr>
            <w:r w:rsidRPr="008B76E1">
              <w:rPr>
                <w:color w:val="000000"/>
              </w:rPr>
              <w:t xml:space="preserve">05 1 P5 00000 </w:t>
            </w:r>
          </w:p>
        </w:tc>
        <w:tc>
          <w:tcPr>
            <w:tcW w:w="850" w:type="dxa"/>
            <w:tcBorders>
              <w:top w:val="nil"/>
              <w:left w:val="nil"/>
              <w:bottom w:val="single" w:sz="4" w:space="0" w:color="000000"/>
              <w:right w:val="single" w:sz="4" w:space="0" w:color="000000"/>
            </w:tcBorders>
            <w:shd w:val="clear" w:color="auto" w:fill="auto"/>
            <w:noWrap/>
            <w:hideMark/>
          </w:tcPr>
          <w:p w14:paraId="4384483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D4313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71E34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B28E6C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29F472" w14:textId="77777777" w:rsidR="001333F2" w:rsidRPr="008B76E1" w:rsidRDefault="001333F2" w:rsidP="001333F2">
            <w:pPr>
              <w:jc w:val="right"/>
              <w:rPr>
                <w:color w:val="000000"/>
              </w:rPr>
            </w:pPr>
            <w:r w:rsidRPr="008B76E1">
              <w:rPr>
                <w:color w:val="000000"/>
              </w:rPr>
              <w:t>9 232 232,00</w:t>
            </w:r>
          </w:p>
        </w:tc>
      </w:tr>
      <w:tr w:rsidR="001333F2" w:rsidRPr="008B76E1" w14:paraId="64C5080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7B7D33" w14:textId="77777777" w:rsidR="001333F2" w:rsidRPr="008B76E1" w:rsidRDefault="001333F2" w:rsidP="001333F2">
            <w:pPr>
              <w:rPr>
                <w:color w:val="000000"/>
                <w:sz w:val="22"/>
                <w:szCs w:val="22"/>
              </w:rPr>
            </w:pPr>
            <w:r w:rsidRPr="008B76E1">
              <w:rPr>
                <w:color w:val="000000"/>
                <w:sz w:val="22"/>
                <w:szCs w:val="22"/>
              </w:rPr>
              <w:t>Государственная поддержка организаций, входящих в систему спортивной подготовки</w:t>
            </w:r>
          </w:p>
        </w:tc>
        <w:tc>
          <w:tcPr>
            <w:tcW w:w="1843" w:type="dxa"/>
            <w:tcBorders>
              <w:top w:val="nil"/>
              <w:left w:val="nil"/>
              <w:bottom w:val="single" w:sz="4" w:space="0" w:color="000000"/>
              <w:right w:val="single" w:sz="4" w:space="0" w:color="000000"/>
            </w:tcBorders>
            <w:shd w:val="clear" w:color="auto" w:fill="auto"/>
            <w:noWrap/>
            <w:hideMark/>
          </w:tcPr>
          <w:p w14:paraId="607EDB73" w14:textId="77777777" w:rsidR="001333F2" w:rsidRPr="008B76E1" w:rsidRDefault="001333F2" w:rsidP="001333F2">
            <w:pPr>
              <w:jc w:val="center"/>
              <w:rPr>
                <w:color w:val="000000"/>
              </w:rPr>
            </w:pPr>
            <w:r w:rsidRPr="008B76E1">
              <w:rPr>
                <w:color w:val="000000"/>
              </w:rPr>
              <w:t xml:space="preserve">05 1 P5 50810 </w:t>
            </w:r>
          </w:p>
        </w:tc>
        <w:tc>
          <w:tcPr>
            <w:tcW w:w="850" w:type="dxa"/>
            <w:tcBorders>
              <w:top w:val="nil"/>
              <w:left w:val="nil"/>
              <w:bottom w:val="single" w:sz="4" w:space="0" w:color="000000"/>
              <w:right w:val="single" w:sz="4" w:space="0" w:color="000000"/>
            </w:tcBorders>
            <w:shd w:val="clear" w:color="auto" w:fill="auto"/>
            <w:noWrap/>
            <w:hideMark/>
          </w:tcPr>
          <w:p w14:paraId="7DB5C76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AED71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7D605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E600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AE74D5" w14:textId="77777777" w:rsidR="001333F2" w:rsidRPr="008B76E1" w:rsidRDefault="001333F2" w:rsidP="001333F2">
            <w:pPr>
              <w:jc w:val="right"/>
              <w:rPr>
                <w:color w:val="000000"/>
              </w:rPr>
            </w:pPr>
            <w:r w:rsidRPr="008B76E1">
              <w:rPr>
                <w:color w:val="000000"/>
              </w:rPr>
              <w:t>5 059 036,00</w:t>
            </w:r>
          </w:p>
        </w:tc>
      </w:tr>
      <w:tr w:rsidR="001333F2" w:rsidRPr="008B76E1" w14:paraId="72E676E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D145DC"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87202E7" w14:textId="77777777" w:rsidR="001333F2" w:rsidRPr="008B76E1" w:rsidRDefault="001333F2" w:rsidP="001333F2">
            <w:pPr>
              <w:jc w:val="center"/>
              <w:rPr>
                <w:color w:val="000000"/>
              </w:rPr>
            </w:pPr>
            <w:r w:rsidRPr="008B76E1">
              <w:rPr>
                <w:color w:val="000000"/>
              </w:rPr>
              <w:t xml:space="preserve">05 1 P5 50810 </w:t>
            </w:r>
          </w:p>
        </w:tc>
        <w:tc>
          <w:tcPr>
            <w:tcW w:w="850" w:type="dxa"/>
            <w:tcBorders>
              <w:top w:val="nil"/>
              <w:left w:val="nil"/>
              <w:bottom w:val="single" w:sz="4" w:space="0" w:color="000000"/>
              <w:right w:val="single" w:sz="4" w:space="0" w:color="000000"/>
            </w:tcBorders>
            <w:shd w:val="clear" w:color="auto" w:fill="auto"/>
            <w:noWrap/>
            <w:hideMark/>
          </w:tcPr>
          <w:p w14:paraId="48E64D08"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626022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2D484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3A381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868698" w14:textId="77777777" w:rsidR="001333F2" w:rsidRPr="008B76E1" w:rsidRDefault="001333F2" w:rsidP="001333F2">
            <w:pPr>
              <w:jc w:val="right"/>
              <w:rPr>
                <w:color w:val="000000"/>
              </w:rPr>
            </w:pPr>
            <w:r w:rsidRPr="008B76E1">
              <w:rPr>
                <w:color w:val="000000"/>
              </w:rPr>
              <w:t>5 059 036,00</w:t>
            </w:r>
          </w:p>
        </w:tc>
      </w:tr>
      <w:tr w:rsidR="001333F2" w:rsidRPr="008B76E1" w14:paraId="38001E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6CFF66"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068EA06F" w14:textId="77777777" w:rsidR="001333F2" w:rsidRPr="008B76E1" w:rsidRDefault="001333F2" w:rsidP="001333F2">
            <w:pPr>
              <w:jc w:val="center"/>
              <w:rPr>
                <w:color w:val="000000"/>
              </w:rPr>
            </w:pPr>
            <w:r w:rsidRPr="008B76E1">
              <w:rPr>
                <w:color w:val="000000"/>
              </w:rPr>
              <w:t xml:space="preserve">05 1 P5 50810 </w:t>
            </w:r>
          </w:p>
        </w:tc>
        <w:tc>
          <w:tcPr>
            <w:tcW w:w="850" w:type="dxa"/>
            <w:tcBorders>
              <w:top w:val="nil"/>
              <w:left w:val="nil"/>
              <w:bottom w:val="single" w:sz="4" w:space="0" w:color="000000"/>
              <w:right w:val="single" w:sz="4" w:space="0" w:color="000000"/>
            </w:tcBorders>
            <w:shd w:val="clear" w:color="auto" w:fill="auto"/>
            <w:noWrap/>
            <w:hideMark/>
          </w:tcPr>
          <w:p w14:paraId="28AD7487"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15C2D58"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8445BB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7E5D2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C8A8CB" w14:textId="77777777" w:rsidR="001333F2" w:rsidRPr="008B76E1" w:rsidRDefault="001333F2" w:rsidP="001333F2">
            <w:pPr>
              <w:jc w:val="right"/>
              <w:rPr>
                <w:color w:val="000000"/>
              </w:rPr>
            </w:pPr>
            <w:r w:rsidRPr="008B76E1">
              <w:rPr>
                <w:color w:val="000000"/>
              </w:rPr>
              <w:t>5 059 036,00</w:t>
            </w:r>
          </w:p>
        </w:tc>
      </w:tr>
      <w:tr w:rsidR="001333F2" w:rsidRPr="008B76E1" w14:paraId="6541CC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9A56A3" w14:textId="77777777" w:rsidR="001333F2" w:rsidRPr="008B76E1" w:rsidRDefault="001333F2" w:rsidP="001333F2">
            <w:pPr>
              <w:rPr>
                <w:b/>
                <w:bCs/>
                <w:i/>
                <w:iCs/>
                <w:color w:val="000000"/>
                <w:sz w:val="24"/>
                <w:szCs w:val="24"/>
              </w:rPr>
            </w:pPr>
            <w:r w:rsidRPr="008B76E1">
              <w:rPr>
                <w:b/>
                <w:bCs/>
                <w:i/>
                <w:iCs/>
                <w:color w:val="000000"/>
                <w:sz w:val="24"/>
                <w:szCs w:val="24"/>
              </w:rPr>
              <w:t>Спорт высших достижений</w:t>
            </w:r>
          </w:p>
        </w:tc>
        <w:tc>
          <w:tcPr>
            <w:tcW w:w="1843" w:type="dxa"/>
            <w:tcBorders>
              <w:top w:val="nil"/>
              <w:left w:val="nil"/>
              <w:bottom w:val="single" w:sz="4" w:space="0" w:color="000000"/>
              <w:right w:val="single" w:sz="4" w:space="0" w:color="000000"/>
            </w:tcBorders>
            <w:shd w:val="clear" w:color="auto" w:fill="auto"/>
            <w:noWrap/>
            <w:hideMark/>
          </w:tcPr>
          <w:p w14:paraId="76FA9E87" w14:textId="77777777" w:rsidR="001333F2" w:rsidRPr="008B76E1" w:rsidRDefault="001333F2" w:rsidP="001333F2">
            <w:pPr>
              <w:jc w:val="center"/>
              <w:rPr>
                <w:color w:val="000000"/>
              </w:rPr>
            </w:pPr>
            <w:r w:rsidRPr="008B76E1">
              <w:rPr>
                <w:color w:val="000000"/>
              </w:rPr>
              <w:t xml:space="preserve">05 1 P5 50810 </w:t>
            </w:r>
          </w:p>
        </w:tc>
        <w:tc>
          <w:tcPr>
            <w:tcW w:w="850" w:type="dxa"/>
            <w:tcBorders>
              <w:top w:val="nil"/>
              <w:left w:val="nil"/>
              <w:bottom w:val="single" w:sz="4" w:space="0" w:color="000000"/>
              <w:right w:val="single" w:sz="4" w:space="0" w:color="000000"/>
            </w:tcBorders>
            <w:shd w:val="clear" w:color="auto" w:fill="auto"/>
            <w:noWrap/>
            <w:hideMark/>
          </w:tcPr>
          <w:p w14:paraId="07A08FDE"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5BBDDA3"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3329394"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65454A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416EBB" w14:textId="77777777" w:rsidR="001333F2" w:rsidRPr="008B76E1" w:rsidRDefault="001333F2" w:rsidP="001333F2">
            <w:pPr>
              <w:jc w:val="right"/>
              <w:rPr>
                <w:color w:val="000000"/>
              </w:rPr>
            </w:pPr>
            <w:r w:rsidRPr="008B76E1">
              <w:rPr>
                <w:color w:val="000000"/>
              </w:rPr>
              <w:t>5 059 036,00</w:t>
            </w:r>
          </w:p>
        </w:tc>
      </w:tr>
      <w:tr w:rsidR="001333F2" w:rsidRPr="008B76E1" w14:paraId="15EBE8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4B8EC5"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75B0DF00" w14:textId="77777777" w:rsidR="001333F2" w:rsidRPr="008B76E1" w:rsidRDefault="001333F2" w:rsidP="001333F2">
            <w:pPr>
              <w:jc w:val="center"/>
              <w:rPr>
                <w:color w:val="000000"/>
              </w:rPr>
            </w:pPr>
            <w:r w:rsidRPr="008B76E1">
              <w:rPr>
                <w:color w:val="000000"/>
              </w:rPr>
              <w:t xml:space="preserve">05 1 P5 50810 </w:t>
            </w:r>
          </w:p>
        </w:tc>
        <w:tc>
          <w:tcPr>
            <w:tcW w:w="850" w:type="dxa"/>
            <w:tcBorders>
              <w:top w:val="nil"/>
              <w:left w:val="nil"/>
              <w:bottom w:val="single" w:sz="4" w:space="0" w:color="000000"/>
              <w:right w:val="single" w:sz="4" w:space="0" w:color="000000"/>
            </w:tcBorders>
            <w:shd w:val="clear" w:color="auto" w:fill="auto"/>
            <w:noWrap/>
            <w:hideMark/>
          </w:tcPr>
          <w:p w14:paraId="1D67EF20"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74D564C"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CF479E0"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9F45F2A"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EF3B176" w14:textId="77777777" w:rsidR="001333F2" w:rsidRPr="008B76E1" w:rsidRDefault="001333F2" w:rsidP="001333F2">
            <w:pPr>
              <w:jc w:val="right"/>
              <w:rPr>
                <w:color w:val="000000"/>
              </w:rPr>
            </w:pPr>
            <w:r w:rsidRPr="008B76E1">
              <w:rPr>
                <w:color w:val="000000"/>
              </w:rPr>
              <w:t>1 740 000,00</w:t>
            </w:r>
          </w:p>
        </w:tc>
      </w:tr>
      <w:tr w:rsidR="001333F2" w:rsidRPr="008B76E1" w14:paraId="1F622F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46B1EA"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3124154E" w14:textId="77777777" w:rsidR="001333F2" w:rsidRPr="008B76E1" w:rsidRDefault="001333F2" w:rsidP="001333F2">
            <w:pPr>
              <w:jc w:val="center"/>
              <w:rPr>
                <w:color w:val="000000"/>
              </w:rPr>
            </w:pPr>
            <w:r w:rsidRPr="008B76E1">
              <w:rPr>
                <w:color w:val="000000"/>
              </w:rPr>
              <w:t xml:space="preserve">05 1 P5 50810 </w:t>
            </w:r>
          </w:p>
        </w:tc>
        <w:tc>
          <w:tcPr>
            <w:tcW w:w="850" w:type="dxa"/>
            <w:tcBorders>
              <w:top w:val="nil"/>
              <w:left w:val="nil"/>
              <w:bottom w:val="single" w:sz="4" w:space="0" w:color="000000"/>
              <w:right w:val="single" w:sz="4" w:space="0" w:color="000000"/>
            </w:tcBorders>
            <w:shd w:val="clear" w:color="auto" w:fill="auto"/>
            <w:noWrap/>
            <w:hideMark/>
          </w:tcPr>
          <w:p w14:paraId="50522D1F"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B99EBA7"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AF26D5D"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15A60D4"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34168E7" w14:textId="77777777" w:rsidR="001333F2" w:rsidRPr="008B76E1" w:rsidRDefault="001333F2" w:rsidP="001333F2">
            <w:pPr>
              <w:jc w:val="right"/>
              <w:rPr>
                <w:color w:val="000000"/>
              </w:rPr>
            </w:pPr>
            <w:r w:rsidRPr="008B76E1">
              <w:rPr>
                <w:color w:val="000000"/>
              </w:rPr>
              <w:t>1 740 000,00</w:t>
            </w:r>
          </w:p>
        </w:tc>
      </w:tr>
      <w:tr w:rsidR="001333F2" w:rsidRPr="008B76E1" w14:paraId="1BCF96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B6A3DD"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DB90278" w14:textId="77777777" w:rsidR="001333F2" w:rsidRPr="008B76E1" w:rsidRDefault="001333F2" w:rsidP="001333F2">
            <w:pPr>
              <w:jc w:val="center"/>
              <w:rPr>
                <w:color w:val="000000"/>
              </w:rPr>
            </w:pPr>
            <w:r w:rsidRPr="008B76E1">
              <w:rPr>
                <w:color w:val="000000"/>
              </w:rPr>
              <w:t xml:space="preserve">05 1 P5 50810 </w:t>
            </w:r>
          </w:p>
        </w:tc>
        <w:tc>
          <w:tcPr>
            <w:tcW w:w="850" w:type="dxa"/>
            <w:tcBorders>
              <w:top w:val="nil"/>
              <w:left w:val="nil"/>
              <w:bottom w:val="single" w:sz="4" w:space="0" w:color="000000"/>
              <w:right w:val="single" w:sz="4" w:space="0" w:color="000000"/>
            </w:tcBorders>
            <w:shd w:val="clear" w:color="auto" w:fill="auto"/>
            <w:noWrap/>
            <w:hideMark/>
          </w:tcPr>
          <w:p w14:paraId="7DA07D5F"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0F6A62B"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1516E7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C071FC7"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85ABB49" w14:textId="77777777" w:rsidR="001333F2" w:rsidRPr="008B76E1" w:rsidRDefault="001333F2" w:rsidP="001333F2">
            <w:pPr>
              <w:jc w:val="right"/>
              <w:rPr>
                <w:color w:val="000000"/>
              </w:rPr>
            </w:pPr>
            <w:r w:rsidRPr="008B76E1">
              <w:rPr>
                <w:color w:val="000000"/>
              </w:rPr>
              <w:t>3 319 036,00</w:t>
            </w:r>
          </w:p>
        </w:tc>
      </w:tr>
      <w:tr w:rsidR="001333F2" w:rsidRPr="008B76E1" w14:paraId="04528F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CE2C3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183AAF3" w14:textId="77777777" w:rsidR="001333F2" w:rsidRPr="008B76E1" w:rsidRDefault="001333F2" w:rsidP="001333F2">
            <w:pPr>
              <w:jc w:val="center"/>
              <w:rPr>
                <w:color w:val="000000"/>
              </w:rPr>
            </w:pPr>
            <w:r w:rsidRPr="008B76E1">
              <w:rPr>
                <w:color w:val="000000"/>
              </w:rPr>
              <w:t xml:space="preserve">05 1 P5 50810 </w:t>
            </w:r>
          </w:p>
        </w:tc>
        <w:tc>
          <w:tcPr>
            <w:tcW w:w="850" w:type="dxa"/>
            <w:tcBorders>
              <w:top w:val="nil"/>
              <w:left w:val="nil"/>
              <w:bottom w:val="single" w:sz="4" w:space="0" w:color="000000"/>
              <w:right w:val="single" w:sz="4" w:space="0" w:color="000000"/>
            </w:tcBorders>
            <w:shd w:val="clear" w:color="auto" w:fill="auto"/>
            <w:noWrap/>
            <w:hideMark/>
          </w:tcPr>
          <w:p w14:paraId="43420C1C"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7D77439"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F9297AE"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5D1DA69"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EB4ACB6" w14:textId="77777777" w:rsidR="001333F2" w:rsidRPr="008B76E1" w:rsidRDefault="001333F2" w:rsidP="001333F2">
            <w:pPr>
              <w:jc w:val="right"/>
              <w:rPr>
                <w:color w:val="000000"/>
              </w:rPr>
            </w:pPr>
            <w:r w:rsidRPr="008B76E1">
              <w:rPr>
                <w:color w:val="000000"/>
              </w:rPr>
              <w:t>3 319 036,00</w:t>
            </w:r>
          </w:p>
        </w:tc>
      </w:tr>
      <w:tr w:rsidR="001333F2" w:rsidRPr="008B76E1" w14:paraId="15B827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500D88" w14:textId="2951C2A9" w:rsidR="001333F2" w:rsidRPr="008B76E1" w:rsidRDefault="001333F2" w:rsidP="001333F2">
            <w:pPr>
              <w:rPr>
                <w:color w:val="000000"/>
                <w:sz w:val="22"/>
                <w:szCs w:val="22"/>
              </w:rPr>
            </w:pPr>
            <w:r w:rsidRPr="008B76E1">
              <w:rPr>
                <w:color w:val="000000"/>
                <w:sz w:val="22"/>
                <w:szCs w:val="22"/>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color w:val="000000"/>
                <w:sz w:val="22"/>
                <w:szCs w:val="22"/>
              </w:rPr>
              <w:t>«</w:t>
            </w:r>
            <w:r w:rsidRPr="008B76E1">
              <w:rPr>
                <w:color w:val="000000"/>
                <w:sz w:val="22"/>
                <w:szCs w:val="22"/>
              </w:rPr>
              <w:t>спортивная школа</w:t>
            </w:r>
            <w:r>
              <w:rPr>
                <w:color w:val="000000"/>
                <w:sz w:val="22"/>
                <w:szCs w:val="22"/>
              </w:rPr>
              <w:t>»</w:t>
            </w:r>
            <w:r w:rsidRPr="008B76E1">
              <w:rPr>
                <w:color w:val="000000"/>
                <w:sz w:val="22"/>
                <w:szCs w:val="22"/>
              </w:rPr>
              <w:t xml:space="preserve">, использующих в своем наименовании слово </w:t>
            </w:r>
            <w:r>
              <w:rPr>
                <w:color w:val="000000"/>
                <w:sz w:val="22"/>
                <w:szCs w:val="22"/>
              </w:rPr>
              <w:t>«</w:t>
            </w:r>
            <w:r w:rsidRPr="008B76E1">
              <w:rPr>
                <w:color w:val="000000"/>
                <w:sz w:val="22"/>
                <w:szCs w:val="22"/>
              </w:rPr>
              <w:t>олимпийский</w:t>
            </w:r>
            <w:r>
              <w:rPr>
                <w:color w:val="000000"/>
                <w:sz w:val="22"/>
                <w:szCs w:val="22"/>
              </w:rPr>
              <w:t>»</w:t>
            </w:r>
            <w:r w:rsidRPr="008B76E1">
              <w:rPr>
                <w:color w:val="000000"/>
                <w:sz w:val="22"/>
                <w:szCs w:val="22"/>
              </w:rPr>
              <w:t xml:space="preserve"> или образованные на его основе слова или словосочетания, в нормативное состояние</w:t>
            </w:r>
          </w:p>
        </w:tc>
        <w:tc>
          <w:tcPr>
            <w:tcW w:w="1843" w:type="dxa"/>
            <w:tcBorders>
              <w:top w:val="nil"/>
              <w:left w:val="nil"/>
              <w:bottom w:val="single" w:sz="4" w:space="0" w:color="000000"/>
              <w:right w:val="single" w:sz="4" w:space="0" w:color="000000"/>
            </w:tcBorders>
            <w:shd w:val="clear" w:color="auto" w:fill="auto"/>
            <w:noWrap/>
            <w:hideMark/>
          </w:tcPr>
          <w:p w14:paraId="1023F9B8" w14:textId="77777777" w:rsidR="001333F2" w:rsidRPr="008B76E1" w:rsidRDefault="001333F2" w:rsidP="001333F2">
            <w:pPr>
              <w:jc w:val="center"/>
              <w:rPr>
                <w:color w:val="000000"/>
              </w:rPr>
            </w:pPr>
            <w:r w:rsidRPr="008B76E1">
              <w:rPr>
                <w:color w:val="000000"/>
              </w:rPr>
              <w:t xml:space="preserve">05 1 P5 52290 </w:t>
            </w:r>
          </w:p>
        </w:tc>
        <w:tc>
          <w:tcPr>
            <w:tcW w:w="850" w:type="dxa"/>
            <w:tcBorders>
              <w:top w:val="nil"/>
              <w:left w:val="nil"/>
              <w:bottom w:val="single" w:sz="4" w:space="0" w:color="000000"/>
              <w:right w:val="single" w:sz="4" w:space="0" w:color="000000"/>
            </w:tcBorders>
            <w:shd w:val="clear" w:color="auto" w:fill="auto"/>
            <w:noWrap/>
            <w:hideMark/>
          </w:tcPr>
          <w:p w14:paraId="4F2FBD1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77075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6217A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31792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014B71" w14:textId="77777777" w:rsidR="001333F2" w:rsidRPr="008B76E1" w:rsidRDefault="001333F2" w:rsidP="001333F2">
            <w:pPr>
              <w:jc w:val="right"/>
              <w:rPr>
                <w:color w:val="000000"/>
              </w:rPr>
            </w:pPr>
            <w:r w:rsidRPr="008B76E1">
              <w:rPr>
                <w:color w:val="000000"/>
              </w:rPr>
              <w:t>4 173 196,00</w:t>
            </w:r>
          </w:p>
        </w:tc>
      </w:tr>
      <w:tr w:rsidR="001333F2" w:rsidRPr="008B76E1" w14:paraId="4F1DBB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CDB10E"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20E36DB" w14:textId="77777777" w:rsidR="001333F2" w:rsidRPr="008B76E1" w:rsidRDefault="001333F2" w:rsidP="001333F2">
            <w:pPr>
              <w:jc w:val="center"/>
              <w:rPr>
                <w:color w:val="000000"/>
              </w:rPr>
            </w:pPr>
            <w:r w:rsidRPr="008B76E1">
              <w:rPr>
                <w:color w:val="000000"/>
              </w:rPr>
              <w:t xml:space="preserve">05 1 P5 52290 </w:t>
            </w:r>
          </w:p>
        </w:tc>
        <w:tc>
          <w:tcPr>
            <w:tcW w:w="850" w:type="dxa"/>
            <w:tcBorders>
              <w:top w:val="nil"/>
              <w:left w:val="nil"/>
              <w:bottom w:val="single" w:sz="4" w:space="0" w:color="000000"/>
              <w:right w:val="single" w:sz="4" w:space="0" w:color="000000"/>
            </w:tcBorders>
            <w:shd w:val="clear" w:color="auto" w:fill="auto"/>
            <w:noWrap/>
            <w:hideMark/>
          </w:tcPr>
          <w:p w14:paraId="265B686B"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BC1AA4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AD9A9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0F786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8BE003" w14:textId="77777777" w:rsidR="001333F2" w:rsidRPr="008B76E1" w:rsidRDefault="001333F2" w:rsidP="001333F2">
            <w:pPr>
              <w:jc w:val="right"/>
              <w:rPr>
                <w:color w:val="000000"/>
              </w:rPr>
            </w:pPr>
            <w:r w:rsidRPr="008B76E1">
              <w:rPr>
                <w:color w:val="000000"/>
              </w:rPr>
              <w:t>4 173 196,00</w:t>
            </w:r>
          </w:p>
        </w:tc>
      </w:tr>
      <w:tr w:rsidR="001333F2" w:rsidRPr="008B76E1" w14:paraId="6B20EB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9C5FD2"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0414CD31" w14:textId="77777777" w:rsidR="001333F2" w:rsidRPr="008B76E1" w:rsidRDefault="001333F2" w:rsidP="001333F2">
            <w:pPr>
              <w:jc w:val="center"/>
              <w:rPr>
                <w:color w:val="000000"/>
              </w:rPr>
            </w:pPr>
            <w:r w:rsidRPr="008B76E1">
              <w:rPr>
                <w:color w:val="000000"/>
              </w:rPr>
              <w:t xml:space="preserve">05 1 P5 52290 </w:t>
            </w:r>
          </w:p>
        </w:tc>
        <w:tc>
          <w:tcPr>
            <w:tcW w:w="850" w:type="dxa"/>
            <w:tcBorders>
              <w:top w:val="nil"/>
              <w:left w:val="nil"/>
              <w:bottom w:val="single" w:sz="4" w:space="0" w:color="000000"/>
              <w:right w:val="single" w:sz="4" w:space="0" w:color="000000"/>
            </w:tcBorders>
            <w:shd w:val="clear" w:color="auto" w:fill="auto"/>
            <w:noWrap/>
            <w:hideMark/>
          </w:tcPr>
          <w:p w14:paraId="2D10725F"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B00685F"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9B0F7C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1D68A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458C37" w14:textId="77777777" w:rsidR="001333F2" w:rsidRPr="008B76E1" w:rsidRDefault="001333F2" w:rsidP="001333F2">
            <w:pPr>
              <w:jc w:val="right"/>
              <w:rPr>
                <w:color w:val="000000"/>
              </w:rPr>
            </w:pPr>
            <w:r w:rsidRPr="008B76E1">
              <w:rPr>
                <w:color w:val="000000"/>
              </w:rPr>
              <w:t>4 173 196,00</w:t>
            </w:r>
          </w:p>
        </w:tc>
      </w:tr>
      <w:tr w:rsidR="001333F2" w:rsidRPr="008B76E1" w14:paraId="3708251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05DEAB" w14:textId="77777777" w:rsidR="001333F2" w:rsidRPr="008B76E1" w:rsidRDefault="001333F2" w:rsidP="001333F2">
            <w:pPr>
              <w:rPr>
                <w:b/>
                <w:bCs/>
                <w:i/>
                <w:iCs/>
                <w:color w:val="000000"/>
                <w:sz w:val="24"/>
                <w:szCs w:val="24"/>
              </w:rPr>
            </w:pPr>
            <w:r w:rsidRPr="008B76E1">
              <w:rPr>
                <w:b/>
                <w:bCs/>
                <w:i/>
                <w:iCs/>
                <w:color w:val="000000"/>
                <w:sz w:val="24"/>
                <w:szCs w:val="24"/>
              </w:rPr>
              <w:t>Спорт высших достижений</w:t>
            </w:r>
          </w:p>
        </w:tc>
        <w:tc>
          <w:tcPr>
            <w:tcW w:w="1843" w:type="dxa"/>
            <w:tcBorders>
              <w:top w:val="nil"/>
              <w:left w:val="nil"/>
              <w:bottom w:val="single" w:sz="4" w:space="0" w:color="000000"/>
              <w:right w:val="single" w:sz="4" w:space="0" w:color="000000"/>
            </w:tcBorders>
            <w:shd w:val="clear" w:color="auto" w:fill="auto"/>
            <w:noWrap/>
            <w:hideMark/>
          </w:tcPr>
          <w:p w14:paraId="213C2E59" w14:textId="77777777" w:rsidR="001333F2" w:rsidRPr="008B76E1" w:rsidRDefault="001333F2" w:rsidP="001333F2">
            <w:pPr>
              <w:jc w:val="center"/>
              <w:rPr>
                <w:color w:val="000000"/>
              </w:rPr>
            </w:pPr>
            <w:r w:rsidRPr="008B76E1">
              <w:rPr>
                <w:color w:val="000000"/>
              </w:rPr>
              <w:t xml:space="preserve">05 1 P5 52290 </w:t>
            </w:r>
          </w:p>
        </w:tc>
        <w:tc>
          <w:tcPr>
            <w:tcW w:w="850" w:type="dxa"/>
            <w:tcBorders>
              <w:top w:val="nil"/>
              <w:left w:val="nil"/>
              <w:bottom w:val="single" w:sz="4" w:space="0" w:color="000000"/>
              <w:right w:val="single" w:sz="4" w:space="0" w:color="000000"/>
            </w:tcBorders>
            <w:shd w:val="clear" w:color="auto" w:fill="auto"/>
            <w:noWrap/>
            <w:hideMark/>
          </w:tcPr>
          <w:p w14:paraId="1CCAD936"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CFBAE08"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E503256"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5A7E7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6461C9" w14:textId="77777777" w:rsidR="001333F2" w:rsidRPr="008B76E1" w:rsidRDefault="001333F2" w:rsidP="001333F2">
            <w:pPr>
              <w:jc w:val="right"/>
              <w:rPr>
                <w:color w:val="000000"/>
              </w:rPr>
            </w:pPr>
            <w:r w:rsidRPr="008B76E1">
              <w:rPr>
                <w:color w:val="000000"/>
              </w:rPr>
              <w:t>4 173 196,00</w:t>
            </w:r>
          </w:p>
        </w:tc>
      </w:tr>
      <w:tr w:rsidR="001333F2" w:rsidRPr="008B76E1" w14:paraId="03DC10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832790"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18919B1A" w14:textId="77777777" w:rsidR="001333F2" w:rsidRPr="008B76E1" w:rsidRDefault="001333F2" w:rsidP="001333F2">
            <w:pPr>
              <w:jc w:val="center"/>
              <w:rPr>
                <w:color w:val="000000"/>
              </w:rPr>
            </w:pPr>
            <w:r w:rsidRPr="008B76E1">
              <w:rPr>
                <w:color w:val="000000"/>
              </w:rPr>
              <w:t xml:space="preserve">05 1 P5 52290 </w:t>
            </w:r>
          </w:p>
        </w:tc>
        <w:tc>
          <w:tcPr>
            <w:tcW w:w="850" w:type="dxa"/>
            <w:tcBorders>
              <w:top w:val="nil"/>
              <w:left w:val="nil"/>
              <w:bottom w:val="single" w:sz="4" w:space="0" w:color="000000"/>
              <w:right w:val="single" w:sz="4" w:space="0" w:color="000000"/>
            </w:tcBorders>
            <w:shd w:val="clear" w:color="auto" w:fill="auto"/>
            <w:noWrap/>
            <w:hideMark/>
          </w:tcPr>
          <w:p w14:paraId="24F7FB7B"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87758A7"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590D6A1"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086E822"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2842DC0" w14:textId="77777777" w:rsidR="001333F2" w:rsidRPr="008B76E1" w:rsidRDefault="001333F2" w:rsidP="001333F2">
            <w:pPr>
              <w:jc w:val="right"/>
              <w:rPr>
                <w:color w:val="000000"/>
              </w:rPr>
            </w:pPr>
            <w:r w:rsidRPr="008B76E1">
              <w:rPr>
                <w:color w:val="000000"/>
              </w:rPr>
              <w:t>1 030 928,00</w:t>
            </w:r>
          </w:p>
        </w:tc>
      </w:tr>
      <w:tr w:rsidR="001333F2" w:rsidRPr="008B76E1" w14:paraId="18903F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82C07F"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2F1FA4E6" w14:textId="77777777" w:rsidR="001333F2" w:rsidRPr="008B76E1" w:rsidRDefault="001333F2" w:rsidP="001333F2">
            <w:pPr>
              <w:jc w:val="center"/>
              <w:rPr>
                <w:color w:val="000000"/>
              </w:rPr>
            </w:pPr>
            <w:r w:rsidRPr="008B76E1">
              <w:rPr>
                <w:color w:val="000000"/>
              </w:rPr>
              <w:t xml:space="preserve">05 1 P5 52290 </w:t>
            </w:r>
          </w:p>
        </w:tc>
        <w:tc>
          <w:tcPr>
            <w:tcW w:w="850" w:type="dxa"/>
            <w:tcBorders>
              <w:top w:val="nil"/>
              <w:left w:val="nil"/>
              <w:bottom w:val="single" w:sz="4" w:space="0" w:color="000000"/>
              <w:right w:val="single" w:sz="4" w:space="0" w:color="000000"/>
            </w:tcBorders>
            <w:shd w:val="clear" w:color="auto" w:fill="auto"/>
            <w:noWrap/>
            <w:hideMark/>
          </w:tcPr>
          <w:p w14:paraId="6C05E072"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8806DE6"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204ED64"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213F132"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5218B2CD" w14:textId="77777777" w:rsidR="001333F2" w:rsidRPr="008B76E1" w:rsidRDefault="001333F2" w:rsidP="001333F2">
            <w:pPr>
              <w:jc w:val="right"/>
              <w:rPr>
                <w:color w:val="000000"/>
              </w:rPr>
            </w:pPr>
            <w:r w:rsidRPr="008B76E1">
              <w:rPr>
                <w:color w:val="000000"/>
              </w:rPr>
              <w:t>1 030 928,00</w:t>
            </w:r>
          </w:p>
        </w:tc>
      </w:tr>
      <w:tr w:rsidR="001333F2" w:rsidRPr="008B76E1" w14:paraId="5000F9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E80BEA"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11E0D11" w14:textId="77777777" w:rsidR="001333F2" w:rsidRPr="008B76E1" w:rsidRDefault="001333F2" w:rsidP="001333F2">
            <w:pPr>
              <w:jc w:val="center"/>
              <w:rPr>
                <w:color w:val="000000"/>
              </w:rPr>
            </w:pPr>
            <w:r w:rsidRPr="008B76E1">
              <w:rPr>
                <w:color w:val="000000"/>
              </w:rPr>
              <w:t xml:space="preserve">05 1 P5 52290 </w:t>
            </w:r>
          </w:p>
        </w:tc>
        <w:tc>
          <w:tcPr>
            <w:tcW w:w="850" w:type="dxa"/>
            <w:tcBorders>
              <w:top w:val="nil"/>
              <w:left w:val="nil"/>
              <w:bottom w:val="single" w:sz="4" w:space="0" w:color="000000"/>
              <w:right w:val="single" w:sz="4" w:space="0" w:color="000000"/>
            </w:tcBorders>
            <w:shd w:val="clear" w:color="auto" w:fill="auto"/>
            <w:noWrap/>
            <w:hideMark/>
          </w:tcPr>
          <w:p w14:paraId="48E7FECC"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726A5BD"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0B0FE07"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10E3F7D"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AA67C72" w14:textId="77777777" w:rsidR="001333F2" w:rsidRPr="008B76E1" w:rsidRDefault="001333F2" w:rsidP="001333F2">
            <w:pPr>
              <w:jc w:val="right"/>
              <w:rPr>
                <w:color w:val="000000"/>
              </w:rPr>
            </w:pPr>
            <w:r w:rsidRPr="008B76E1">
              <w:rPr>
                <w:color w:val="000000"/>
              </w:rPr>
              <w:t>3 142 268,00</w:t>
            </w:r>
          </w:p>
        </w:tc>
      </w:tr>
      <w:tr w:rsidR="001333F2" w:rsidRPr="008B76E1" w14:paraId="39EB10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776100"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ED12035" w14:textId="77777777" w:rsidR="001333F2" w:rsidRPr="008B76E1" w:rsidRDefault="001333F2" w:rsidP="001333F2">
            <w:pPr>
              <w:jc w:val="center"/>
              <w:rPr>
                <w:color w:val="000000"/>
              </w:rPr>
            </w:pPr>
            <w:r w:rsidRPr="008B76E1">
              <w:rPr>
                <w:color w:val="000000"/>
              </w:rPr>
              <w:t xml:space="preserve">05 1 P5 52290 </w:t>
            </w:r>
          </w:p>
        </w:tc>
        <w:tc>
          <w:tcPr>
            <w:tcW w:w="850" w:type="dxa"/>
            <w:tcBorders>
              <w:top w:val="nil"/>
              <w:left w:val="nil"/>
              <w:bottom w:val="single" w:sz="4" w:space="0" w:color="000000"/>
              <w:right w:val="single" w:sz="4" w:space="0" w:color="000000"/>
            </w:tcBorders>
            <w:shd w:val="clear" w:color="auto" w:fill="auto"/>
            <w:noWrap/>
            <w:hideMark/>
          </w:tcPr>
          <w:p w14:paraId="07CD579E"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BA6EB03"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D92CF24"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4219E6E"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8C7894D" w14:textId="77777777" w:rsidR="001333F2" w:rsidRPr="008B76E1" w:rsidRDefault="001333F2" w:rsidP="001333F2">
            <w:pPr>
              <w:jc w:val="right"/>
              <w:rPr>
                <w:color w:val="000000"/>
              </w:rPr>
            </w:pPr>
            <w:r w:rsidRPr="008B76E1">
              <w:rPr>
                <w:color w:val="000000"/>
              </w:rPr>
              <w:t>3 142 268,00</w:t>
            </w:r>
          </w:p>
        </w:tc>
      </w:tr>
      <w:tr w:rsidR="001333F2" w:rsidRPr="008B76E1" w14:paraId="070567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DD8F87" w14:textId="08E905D7"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Развитие физической культуры и массового спорта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3D7E5F1" w14:textId="77777777" w:rsidR="001333F2" w:rsidRPr="008B76E1" w:rsidRDefault="001333F2" w:rsidP="001333F2">
            <w:pPr>
              <w:jc w:val="center"/>
              <w:rPr>
                <w:color w:val="000000"/>
              </w:rPr>
            </w:pPr>
            <w:r w:rsidRPr="008B76E1">
              <w:rPr>
                <w:color w:val="000000"/>
              </w:rPr>
              <w:t xml:space="preserve">05 3 01 00000 </w:t>
            </w:r>
          </w:p>
        </w:tc>
        <w:tc>
          <w:tcPr>
            <w:tcW w:w="850" w:type="dxa"/>
            <w:tcBorders>
              <w:top w:val="nil"/>
              <w:left w:val="nil"/>
              <w:bottom w:val="single" w:sz="4" w:space="0" w:color="000000"/>
              <w:right w:val="single" w:sz="4" w:space="0" w:color="000000"/>
            </w:tcBorders>
            <w:shd w:val="clear" w:color="auto" w:fill="auto"/>
            <w:noWrap/>
            <w:hideMark/>
          </w:tcPr>
          <w:p w14:paraId="5C9D155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4936D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CA072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8192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CCD49E" w14:textId="77777777" w:rsidR="001333F2" w:rsidRPr="008B76E1" w:rsidRDefault="001333F2" w:rsidP="001333F2">
            <w:pPr>
              <w:jc w:val="right"/>
              <w:rPr>
                <w:color w:val="000000"/>
              </w:rPr>
            </w:pPr>
            <w:r w:rsidRPr="008B76E1">
              <w:rPr>
                <w:color w:val="000000"/>
              </w:rPr>
              <w:t>325 804 797,00</w:t>
            </w:r>
          </w:p>
        </w:tc>
      </w:tr>
      <w:tr w:rsidR="001333F2" w:rsidRPr="008B76E1" w14:paraId="5325AC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5A92C7" w14:textId="77777777" w:rsidR="001333F2" w:rsidRPr="008B76E1" w:rsidRDefault="001333F2" w:rsidP="001333F2">
            <w:pPr>
              <w:rPr>
                <w:color w:val="000000"/>
                <w:sz w:val="22"/>
                <w:szCs w:val="22"/>
              </w:rPr>
            </w:pPr>
            <w:r w:rsidRPr="008B76E1">
              <w:rPr>
                <w:color w:val="000000"/>
                <w:sz w:val="22"/>
                <w:szCs w:val="22"/>
              </w:rPr>
              <w:t>Субсидии на выполнение работ по ремонту спортивных объектов</w:t>
            </w:r>
          </w:p>
        </w:tc>
        <w:tc>
          <w:tcPr>
            <w:tcW w:w="1843" w:type="dxa"/>
            <w:tcBorders>
              <w:top w:val="nil"/>
              <w:left w:val="nil"/>
              <w:bottom w:val="single" w:sz="4" w:space="0" w:color="000000"/>
              <w:right w:val="single" w:sz="4" w:space="0" w:color="000000"/>
            </w:tcBorders>
            <w:shd w:val="clear" w:color="auto" w:fill="auto"/>
            <w:noWrap/>
            <w:hideMark/>
          </w:tcPr>
          <w:p w14:paraId="2EBDDE23" w14:textId="77777777" w:rsidR="001333F2" w:rsidRPr="008B76E1" w:rsidRDefault="001333F2" w:rsidP="001333F2">
            <w:pPr>
              <w:jc w:val="center"/>
              <w:rPr>
                <w:color w:val="000000"/>
              </w:rPr>
            </w:pPr>
            <w:r w:rsidRPr="008B76E1">
              <w:rPr>
                <w:color w:val="000000"/>
              </w:rPr>
              <w:t xml:space="preserve">05 3 01 80690 </w:t>
            </w:r>
          </w:p>
        </w:tc>
        <w:tc>
          <w:tcPr>
            <w:tcW w:w="850" w:type="dxa"/>
            <w:tcBorders>
              <w:top w:val="nil"/>
              <w:left w:val="nil"/>
              <w:bottom w:val="single" w:sz="4" w:space="0" w:color="000000"/>
              <w:right w:val="single" w:sz="4" w:space="0" w:color="000000"/>
            </w:tcBorders>
            <w:shd w:val="clear" w:color="auto" w:fill="auto"/>
            <w:noWrap/>
            <w:hideMark/>
          </w:tcPr>
          <w:p w14:paraId="44FFA70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B787D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E41EB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7A84B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41D8C4" w14:textId="77777777" w:rsidR="001333F2" w:rsidRPr="008B76E1" w:rsidRDefault="001333F2" w:rsidP="001333F2">
            <w:pPr>
              <w:jc w:val="right"/>
              <w:rPr>
                <w:color w:val="000000"/>
              </w:rPr>
            </w:pPr>
            <w:r w:rsidRPr="008B76E1">
              <w:rPr>
                <w:color w:val="000000"/>
              </w:rPr>
              <w:t>75 939 762,00</w:t>
            </w:r>
          </w:p>
        </w:tc>
      </w:tr>
      <w:tr w:rsidR="001333F2" w:rsidRPr="008B76E1" w14:paraId="13A11FA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64CBE8"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0EF83A3" w14:textId="77777777" w:rsidR="001333F2" w:rsidRPr="008B76E1" w:rsidRDefault="001333F2" w:rsidP="001333F2">
            <w:pPr>
              <w:jc w:val="center"/>
              <w:rPr>
                <w:color w:val="000000"/>
              </w:rPr>
            </w:pPr>
            <w:r w:rsidRPr="008B76E1">
              <w:rPr>
                <w:color w:val="000000"/>
              </w:rPr>
              <w:t xml:space="preserve">05 3 01 80690 </w:t>
            </w:r>
          </w:p>
        </w:tc>
        <w:tc>
          <w:tcPr>
            <w:tcW w:w="850" w:type="dxa"/>
            <w:tcBorders>
              <w:top w:val="nil"/>
              <w:left w:val="nil"/>
              <w:bottom w:val="single" w:sz="4" w:space="0" w:color="000000"/>
              <w:right w:val="single" w:sz="4" w:space="0" w:color="000000"/>
            </w:tcBorders>
            <w:shd w:val="clear" w:color="auto" w:fill="auto"/>
            <w:noWrap/>
            <w:hideMark/>
          </w:tcPr>
          <w:p w14:paraId="1F99BD76"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806290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604D6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8739A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BC449E" w14:textId="77777777" w:rsidR="001333F2" w:rsidRPr="008B76E1" w:rsidRDefault="001333F2" w:rsidP="001333F2">
            <w:pPr>
              <w:jc w:val="right"/>
              <w:rPr>
                <w:color w:val="000000"/>
              </w:rPr>
            </w:pPr>
            <w:r w:rsidRPr="008B76E1">
              <w:rPr>
                <w:color w:val="000000"/>
              </w:rPr>
              <w:t>75 939 762,00</w:t>
            </w:r>
          </w:p>
        </w:tc>
      </w:tr>
      <w:tr w:rsidR="001333F2" w:rsidRPr="008B76E1" w14:paraId="461728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48946D"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2672E102" w14:textId="77777777" w:rsidR="001333F2" w:rsidRPr="008B76E1" w:rsidRDefault="001333F2" w:rsidP="001333F2">
            <w:pPr>
              <w:jc w:val="center"/>
              <w:rPr>
                <w:color w:val="000000"/>
              </w:rPr>
            </w:pPr>
            <w:r w:rsidRPr="008B76E1">
              <w:rPr>
                <w:color w:val="000000"/>
              </w:rPr>
              <w:t xml:space="preserve">05 3 01 80690 </w:t>
            </w:r>
          </w:p>
        </w:tc>
        <w:tc>
          <w:tcPr>
            <w:tcW w:w="850" w:type="dxa"/>
            <w:tcBorders>
              <w:top w:val="nil"/>
              <w:left w:val="nil"/>
              <w:bottom w:val="single" w:sz="4" w:space="0" w:color="000000"/>
              <w:right w:val="single" w:sz="4" w:space="0" w:color="000000"/>
            </w:tcBorders>
            <w:shd w:val="clear" w:color="auto" w:fill="auto"/>
            <w:noWrap/>
            <w:hideMark/>
          </w:tcPr>
          <w:p w14:paraId="202EC12D"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CB59EB5"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E966AE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90285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6948B5" w14:textId="77777777" w:rsidR="001333F2" w:rsidRPr="008B76E1" w:rsidRDefault="001333F2" w:rsidP="001333F2">
            <w:pPr>
              <w:jc w:val="right"/>
              <w:rPr>
                <w:color w:val="000000"/>
              </w:rPr>
            </w:pPr>
            <w:r w:rsidRPr="008B76E1">
              <w:rPr>
                <w:color w:val="000000"/>
              </w:rPr>
              <w:t>75 939 762,00</w:t>
            </w:r>
          </w:p>
        </w:tc>
      </w:tr>
      <w:tr w:rsidR="001333F2" w:rsidRPr="008B76E1" w14:paraId="72D6DA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6D8A84" w14:textId="77777777" w:rsidR="001333F2" w:rsidRPr="008B76E1" w:rsidRDefault="001333F2" w:rsidP="001333F2">
            <w:pPr>
              <w:rPr>
                <w:b/>
                <w:bCs/>
                <w:i/>
                <w:iCs/>
                <w:color w:val="000000"/>
                <w:sz w:val="24"/>
                <w:szCs w:val="24"/>
              </w:rPr>
            </w:pPr>
            <w:r w:rsidRPr="008B76E1">
              <w:rPr>
                <w:b/>
                <w:bCs/>
                <w:i/>
                <w:iCs/>
                <w:color w:val="000000"/>
                <w:sz w:val="24"/>
                <w:szCs w:val="24"/>
              </w:rPr>
              <w:t>Массовый спорт</w:t>
            </w:r>
          </w:p>
        </w:tc>
        <w:tc>
          <w:tcPr>
            <w:tcW w:w="1843" w:type="dxa"/>
            <w:tcBorders>
              <w:top w:val="nil"/>
              <w:left w:val="nil"/>
              <w:bottom w:val="single" w:sz="4" w:space="0" w:color="000000"/>
              <w:right w:val="single" w:sz="4" w:space="0" w:color="000000"/>
            </w:tcBorders>
            <w:shd w:val="clear" w:color="auto" w:fill="auto"/>
            <w:noWrap/>
            <w:hideMark/>
          </w:tcPr>
          <w:p w14:paraId="62678B98" w14:textId="77777777" w:rsidR="001333F2" w:rsidRPr="008B76E1" w:rsidRDefault="001333F2" w:rsidP="001333F2">
            <w:pPr>
              <w:jc w:val="center"/>
              <w:rPr>
                <w:color w:val="000000"/>
              </w:rPr>
            </w:pPr>
            <w:r w:rsidRPr="008B76E1">
              <w:rPr>
                <w:color w:val="000000"/>
              </w:rPr>
              <w:t xml:space="preserve">05 3 01 80690 </w:t>
            </w:r>
          </w:p>
        </w:tc>
        <w:tc>
          <w:tcPr>
            <w:tcW w:w="850" w:type="dxa"/>
            <w:tcBorders>
              <w:top w:val="nil"/>
              <w:left w:val="nil"/>
              <w:bottom w:val="single" w:sz="4" w:space="0" w:color="000000"/>
              <w:right w:val="single" w:sz="4" w:space="0" w:color="000000"/>
            </w:tcBorders>
            <w:shd w:val="clear" w:color="auto" w:fill="auto"/>
            <w:noWrap/>
            <w:hideMark/>
          </w:tcPr>
          <w:p w14:paraId="3963356A"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E04F7BB"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FA07AB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A9026F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333722" w14:textId="77777777" w:rsidR="001333F2" w:rsidRPr="008B76E1" w:rsidRDefault="001333F2" w:rsidP="001333F2">
            <w:pPr>
              <w:jc w:val="right"/>
              <w:rPr>
                <w:color w:val="000000"/>
              </w:rPr>
            </w:pPr>
            <w:r w:rsidRPr="008B76E1">
              <w:rPr>
                <w:color w:val="000000"/>
              </w:rPr>
              <w:t>75 939 762,00</w:t>
            </w:r>
          </w:p>
        </w:tc>
      </w:tr>
      <w:tr w:rsidR="001333F2" w:rsidRPr="008B76E1" w14:paraId="5DD350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90426B"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3450CA6E" w14:textId="77777777" w:rsidR="001333F2" w:rsidRPr="008B76E1" w:rsidRDefault="001333F2" w:rsidP="001333F2">
            <w:pPr>
              <w:jc w:val="center"/>
              <w:rPr>
                <w:color w:val="000000"/>
              </w:rPr>
            </w:pPr>
            <w:r w:rsidRPr="008B76E1">
              <w:rPr>
                <w:color w:val="000000"/>
              </w:rPr>
              <w:t xml:space="preserve">05 3 01 80690 </w:t>
            </w:r>
          </w:p>
        </w:tc>
        <w:tc>
          <w:tcPr>
            <w:tcW w:w="850" w:type="dxa"/>
            <w:tcBorders>
              <w:top w:val="nil"/>
              <w:left w:val="nil"/>
              <w:bottom w:val="single" w:sz="4" w:space="0" w:color="000000"/>
              <w:right w:val="single" w:sz="4" w:space="0" w:color="000000"/>
            </w:tcBorders>
            <w:shd w:val="clear" w:color="auto" w:fill="auto"/>
            <w:noWrap/>
            <w:hideMark/>
          </w:tcPr>
          <w:p w14:paraId="1A72A359"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AF14873"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57549A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F987341"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68A2C53" w14:textId="77777777" w:rsidR="001333F2" w:rsidRPr="008B76E1" w:rsidRDefault="001333F2" w:rsidP="001333F2">
            <w:pPr>
              <w:jc w:val="right"/>
              <w:rPr>
                <w:color w:val="000000"/>
              </w:rPr>
            </w:pPr>
            <w:r w:rsidRPr="008B76E1">
              <w:rPr>
                <w:color w:val="000000"/>
              </w:rPr>
              <w:t>75 939 762,00</w:t>
            </w:r>
          </w:p>
        </w:tc>
      </w:tr>
      <w:tr w:rsidR="001333F2" w:rsidRPr="008B76E1" w14:paraId="6C5CD9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BDA11A"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1BDA1C38" w14:textId="77777777" w:rsidR="001333F2" w:rsidRPr="008B76E1" w:rsidRDefault="001333F2" w:rsidP="001333F2">
            <w:pPr>
              <w:jc w:val="center"/>
              <w:rPr>
                <w:color w:val="000000"/>
              </w:rPr>
            </w:pPr>
            <w:r w:rsidRPr="008B76E1">
              <w:rPr>
                <w:color w:val="000000"/>
              </w:rPr>
              <w:t xml:space="preserve">05 3 01 80690 </w:t>
            </w:r>
          </w:p>
        </w:tc>
        <w:tc>
          <w:tcPr>
            <w:tcW w:w="850" w:type="dxa"/>
            <w:tcBorders>
              <w:top w:val="nil"/>
              <w:left w:val="nil"/>
              <w:bottom w:val="single" w:sz="4" w:space="0" w:color="000000"/>
              <w:right w:val="single" w:sz="4" w:space="0" w:color="000000"/>
            </w:tcBorders>
            <w:shd w:val="clear" w:color="auto" w:fill="auto"/>
            <w:noWrap/>
            <w:hideMark/>
          </w:tcPr>
          <w:p w14:paraId="1979458C"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C6DBDFC"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91E5A3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C78D35E"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25184B4" w14:textId="77777777" w:rsidR="001333F2" w:rsidRPr="008B76E1" w:rsidRDefault="001333F2" w:rsidP="001333F2">
            <w:pPr>
              <w:jc w:val="right"/>
              <w:rPr>
                <w:color w:val="000000"/>
              </w:rPr>
            </w:pPr>
            <w:r w:rsidRPr="008B76E1">
              <w:rPr>
                <w:color w:val="000000"/>
              </w:rPr>
              <w:t>75 939 762,00</w:t>
            </w:r>
          </w:p>
        </w:tc>
      </w:tr>
      <w:tr w:rsidR="001333F2" w:rsidRPr="008B76E1" w14:paraId="021C729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02F532" w14:textId="77777777" w:rsidR="001333F2" w:rsidRPr="008B76E1" w:rsidRDefault="001333F2" w:rsidP="001333F2">
            <w:pPr>
              <w:rPr>
                <w:color w:val="000000"/>
                <w:sz w:val="22"/>
                <w:szCs w:val="22"/>
              </w:rPr>
            </w:pPr>
            <w:r w:rsidRPr="008B76E1">
              <w:rPr>
                <w:color w:val="000000"/>
                <w:sz w:val="22"/>
                <w:szCs w:val="22"/>
              </w:rPr>
              <w:t>Закупка и монтаж оборудования для создания модульных спортивных объектов</w:t>
            </w:r>
          </w:p>
        </w:tc>
        <w:tc>
          <w:tcPr>
            <w:tcW w:w="1843" w:type="dxa"/>
            <w:tcBorders>
              <w:top w:val="nil"/>
              <w:left w:val="nil"/>
              <w:bottom w:val="single" w:sz="4" w:space="0" w:color="000000"/>
              <w:right w:val="single" w:sz="4" w:space="0" w:color="000000"/>
            </w:tcBorders>
            <w:shd w:val="clear" w:color="auto" w:fill="auto"/>
            <w:noWrap/>
            <w:hideMark/>
          </w:tcPr>
          <w:p w14:paraId="29856525" w14:textId="77777777" w:rsidR="001333F2" w:rsidRPr="008B76E1" w:rsidRDefault="001333F2" w:rsidP="001333F2">
            <w:pPr>
              <w:jc w:val="center"/>
              <w:rPr>
                <w:color w:val="000000"/>
              </w:rPr>
            </w:pPr>
            <w:r w:rsidRPr="008B76E1">
              <w:rPr>
                <w:color w:val="000000"/>
              </w:rPr>
              <w:t xml:space="preserve">05 3 01 81050 </w:t>
            </w:r>
          </w:p>
        </w:tc>
        <w:tc>
          <w:tcPr>
            <w:tcW w:w="850" w:type="dxa"/>
            <w:tcBorders>
              <w:top w:val="nil"/>
              <w:left w:val="nil"/>
              <w:bottom w:val="single" w:sz="4" w:space="0" w:color="000000"/>
              <w:right w:val="single" w:sz="4" w:space="0" w:color="000000"/>
            </w:tcBorders>
            <w:shd w:val="clear" w:color="auto" w:fill="auto"/>
            <w:noWrap/>
            <w:hideMark/>
          </w:tcPr>
          <w:p w14:paraId="7D85F81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8B2DF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6E818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6C892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D6D7AA" w14:textId="77777777" w:rsidR="001333F2" w:rsidRPr="008B76E1" w:rsidRDefault="001333F2" w:rsidP="001333F2">
            <w:pPr>
              <w:jc w:val="right"/>
              <w:rPr>
                <w:color w:val="000000"/>
              </w:rPr>
            </w:pPr>
            <w:r w:rsidRPr="008B76E1">
              <w:rPr>
                <w:color w:val="000000"/>
              </w:rPr>
              <w:t>42 415 600,00</w:t>
            </w:r>
          </w:p>
        </w:tc>
      </w:tr>
      <w:tr w:rsidR="001333F2" w:rsidRPr="008B76E1" w14:paraId="174F1A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640E67"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1894436" w14:textId="77777777" w:rsidR="001333F2" w:rsidRPr="008B76E1" w:rsidRDefault="001333F2" w:rsidP="001333F2">
            <w:pPr>
              <w:jc w:val="center"/>
              <w:rPr>
                <w:color w:val="000000"/>
              </w:rPr>
            </w:pPr>
            <w:r w:rsidRPr="008B76E1">
              <w:rPr>
                <w:color w:val="000000"/>
              </w:rPr>
              <w:t xml:space="preserve">05 3 01 81050 </w:t>
            </w:r>
          </w:p>
        </w:tc>
        <w:tc>
          <w:tcPr>
            <w:tcW w:w="850" w:type="dxa"/>
            <w:tcBorders>
              <w:top w:val="nil"/>
              <w:left w:val="nil"/>
              <w:bottom w:val="single" w:sz="4" w:space="0" w:color="000000"/>
              <w:right w:val="single" w:sz="4" w:space="0" w:color="000000"/>
            </w:tcBorders>
            <w:shd w:val="clear" w:color="auto" w:fill="auto"/>
            <w:noWrap/>
            <w:hideMark/>
          </w:tcPr>
          <w:p w14:paraId="1A0A9E57"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469377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818B1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C31B9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078A3E" w14:textId="77777777" w:rsidR="001333F2" w:rsidRPr="008B76E1" w:rsidRDefault="001333F2" w:rsidP="001333F2">
            <w:pPr>
              <w:jc w:val="right"/>
              <w:rPr>
                <w:color w:val="000000"/>
              </w:rPr>
            </w:pPr>
            <w:r w:rsidRPr="008B76E1">
              <w:rPr>
                <w:color w:val="000000"/>
              </w:rPr>
              <w:t>42 415 600,00</w:t>
            </w:r>
          </w:p>
        </w:tc>
      </w:tr>
      <w:tr w:rsidR="001333F2" w:rsidRPr="008B76E1" w14:paraId="636C44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A85BE3"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65D9FF82" w14:textId="77777777" w:rsidR="001333F2" w:rsidRPr="008B76E1" w:rsidRDefault="001333F2" w:rsidP="001333F2">
            <w:pPr>
              <w:jc w:val="center"/>
              <w:rPr>
                <w:color w:val="000000"/>
              </w:rPr>
            </w:pPr>
            <w:r w:rsidRPr="008B76E1">
              <w:rPr>
                <w:color w:val="000000"/>
              </w:rPr>
              <w:t xml:space="preserve">05 3 01 81050 </w:t>
            </w:r>
          </w:p>
        </w:tc>
        <w:tc>
          <w:tcPr>
            <w:tcW w:w="850" w:type="dxa"/>
            <w:tcBorders>
              <w:top w:val="nil"/>
              <w:left w:val="nil"/>
              <w:bottom w:val="single" w:sz="4" w:space="0" w:color="000000"/>
              <w:right w:val="single" w:sz="4" w:space="0" w:color="000000"/>
            </w:tcBorders>
            <w:shd w:val="clear" w:color="auto" w:fill="auto"/>
            <w:noWrap/>
            <w:hideMark/>
          </w:tcPr>
          <w:p w14:paraId="772C1B94"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22AF88B"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58DEF6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25DC1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7A506E" w14:textId="77777777" w:rsidR="001333F2" w:rsidRPr="008B76E1" w:rsidRDefault="001333F2" w:rsidP="001333F2">
            <w:pPr>
              <w:jc w:val="right"/>
              <w:rPr>
                <w:color w:val="000000"/>
              </w:rPr>
            </w:pPr>
            <w:r w:rsidRPr="008B76E1">
              <w:rPr>
                <w:color w:val="000000"/>
              </w:rPr>
              <w:t>42 415 600,00</w:t>
            </w:r>
          </w:p>
        </w:tc>
      </w:tr>
      <w:tr w:rsidR="001333F2" w:rsidRPr="008B76E1" w14:paraId="6E128E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7F9536" w14:textId="77777777" w:rsidR="001333F2" w:rsidRPr="008B76E1" w:rsidRDefault="001333F2" w:rsidP="001333F2">
            <w:pPr>
              <w:rPr>
                <w:b/>
                <w:bCs/>
                <w:i/>
                <w:iCs/>
                <w:color w:val="000000"/>
                <w:sz w:val="24"/>
                <w:szCs w:val="24"/>
              </w:rPr>
            </w:pPr>
            <w:r w:rsidRPr="008B76E1">
              <w:rPr>
                <w:b/>
                <w:bCs/>
                <w:i/>
                <w:iCs/>
                <w:color w:val="000000"/>
                <w:sz w:val="24"/>
                <w:szCs w:val="24"/>
              </w:rPr>
              <w:t>Массовый спорт</w:t>
            </w:r>
          </w:p>
        </w:tc>
        <w:tc>
          <w:tcPr>
            <w:tcW w:w="1843" w:type="dxa"/>
            <w:tcBorders>
              <w:top w:val="nil"/>
              <w:left w:val="nil"/>
              <w:bottom w:val="single" w:sz="4" w:space="0" w:color="000000"/>
              <w:right w:val="single" w:sz="4" w:space="0" w:color="000000"/>
            </w:tcBorders>
            <w:shd w:val="clear" w:color="auto" w:fill="auto"/>
            <w:noWrap/>
            <w:hideMark/>
          </w:tcPr>
          <w:p w14:paraId="788C1AEC" w14:textId="77777777" w:rsidR="001333F2" w:rsidRPr="008B76E1" w:rsidRDefault="001333F2" w:rsidP="001333F2">
            <w:pPr>
              <w:jc w:val="center"/>
              <w:rPr>
                <w:color w:val="000000"/>
              </w:rPr>
            </w:pPr>
            <w:r w:rsidRPr="008B76E1">
              <w:rPr>
                <w:color w:val="000000"/>
              </w:rPr>
              <w:t xml:space="preserve">05 3 01 81050 </w:t>
            </w:r>
          </w:p>
        </w:tc>
        <w:tc>
          <w:tcPr>
            <w:tcW w:w="850" w:type="dxa"/>
            <w:tcBorders>
              <w:top w:val="nil"/>
              <w:left w:val="nil"/>
              <w:bottom w:val="single" w:sz="4" w:space="0" w:color="000000"/>
              <w:right w:val="single" w:sz="4" w:space="0" w:color="000000"/>
            </w:tcBorders>
            <w:shd w:val="clear" w:color="auto" w:fill="auto"/>
            <w:noWrap/>
            <w:hideMark/>
          </w:tcPr>
          <w:p w14:paraId="31F1B590"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0CF2976"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67646A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281EDC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8CCFF4" w14:textId="77777777" w:rsidR="001333F2" w:rsidRPr="008B76E1" w:rsidRDefault="001333F2" w:rsidP="001333F2">
            <w:pPr>
              <w:jc w:val="right"/>
              <w:rPr>
                <w:color w:val="000000"/>
              </w:rPr>
            </w:pPr>
            <w:r w:rsidRPr="008B76E1">
              <w:rPr>
                <w:color w:val="000000"/>
              </w:rPr>
              <w:t>42 415 600,00</w:t>
            </w:r>
          </w:p>
        </w:tc>
      </w:tr>
      <w:tr w:rsidR="001333F2" w:rsidRPr="008B76E1" w14:paraId="6EF88F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F16338"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3F784777" w14:textId="77777777" w:rsidR="001333F2" w:rsidRPr="008B76E1" w:rsidRDefault="001333F2" w:rsidP="001333F2">
            <w:pPr>
              <w:jc w:val="center"/>
              <w:rPr>
                <w:color w:val="000000"/>
              </w:rPr>
            </w:pPr>
            <w:r w:rsidRPr="008B76E1">
              <w:rPr>
                <w:color w:val="000000"/>
              </w:rPr>
              <w:t xml:space="preserve">05 3 01 81050 </w:t>
            </w:r>
          </w:p>
        </w:tc>
        <w:tc>
          <w:tcPr>
            <w:tcW w:w="850" w:type="dxa"/>
            <w:tcBorders>
              <w:top w:val="nil"/>
              <w:left w:val="nil"/>
              <w:bottom w:val="single" w:sz="4" w:space="0" w:color="000000"/>
              <w:right w:val="single" w:sz="4" w:space="0" w:color="000000"/>
            </w:tcBorders>
            <w:shd w:val="clear" w:color="auto" w:fill="auto"/>
            <w:noWrap/>
            <w:hideMark/>
          </w:tcPr>
          <w:p w14:paraId="045A7E32"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EA7EF1A"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B8C6EF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58AE91B"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D1D7AAF" w14:textId="77777777" w:rsidR="001333F2" w:rsidRPr="008B76E1" w:rsidRDefault="001333F2" w:rsidP="001333F2">
            <w:pPr>
              <w:jc w:val="right"/>
              <w:rPr>
                <w:color w:val="000000"/>
              </w:rPr>
            </w:pPr>
            <w:r w:rsidRPr="008B76E1">
              <w:rPr>
                <w:color w:val="000000"/>
              </w:rPr>
              <w:t>42 415 600,00</w:t>
            </w:r>
          </w:p>
        </w:tc>
      </w:tr>
      <w:tr w:rsidR="001333F2" w:rsidRPr="008B76E1" w14:paraId="044FB77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A6DC93"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2C68C59A" w14:textId="77777777" w:rsidR="001333F2" w:rsidRPr="008B76E1" w:rsidRDefault="001333F2" w:rsidP="001333F2">
            <w:pPr>
              <w:jc w:val="center"/>
              <w:rPr>
                <w:color w:val="000000"/>
              </w:rPr>
            </w:pPr>
            <w:r w:rsidRPr="008B76E1">
              <w:rPr>
                <w:color w:val="000000"/>
              </w:rPr>
              <w:t xml:space="preserve">05 3 01 81050 </w:t>
            </w:r>
          </w:p>
        </w:tc>
        <w:tc>
          <w:tcPr>
            <w:tcW w:w="850" w:type="dxa"/>
            <w:tcBorders>
              <w:top w:val="nil"/>
              <w:left w:val="nil"/>
              <w:bottom w:val="single" w:sz="4" w:space="0" w:color="000000"/>
              <w:right w:val="single" w:sz="4" w:space="0" w:color="000000"/>
            </w:tcBorders>
            <w:shd w:val="clear" w:color="auto" w:fill="auto"/>
            <w:noWrap/>
            <w:hideMark/>
          </w:tcPr>
          <w:p w14:paraId="4A716263"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AD847B4"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643B92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F2200D3"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568696B0" w14:textId="77777777" w:rsidR="001333F2" w:rsidRPr="008B76E1" w:rsidRDefault="001333F2" w:rsidP="001333F2">
            <w:pPr>
              <w:jc w:val="right"/>
              <w:rPr>
                <w:color w:val="000000"/>
              </w:rPr>
            </w:pPr>
            <w:r w:rsidRPr="008B76E1">
              <w:rPr>
                <w:color w:val="000000"/>
              </w:rPr>
              <w:t>42 415 600,00</w:t>
            </w:r>
          </w:p>
        </w:tc>
      </w:tr>
      <w:tr w:rsidR="001333F2" w:rsidRPr="008B76E1" w14:paraId="791960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3E9F7C" w14:textId="77777777" w:rsidR="001333F2" w:rsidRPr="008B76E1" w:rsidRDefault="001333F2" w:rsidP="001333F2">
            <w:pPr>
              <w:rPr>
                <w:color w:val="000000"/>
                <w:sz w:val="22"/>
                <w:szCs w:val="22"/>
              </w:rPr>
            </w:pPr>
            <w:r w:rsidRPr="008B76E1">
              <w:rPr>
                <w:color w:val="000000"/>
                <w:sz w:val="22"/>
                <w:szCs w:val="22"/>
              </w:rPr>
              <w:t>Субсидии на создание спортивного сооружения</w:t>
            </w:r>
          </w:p>
        </w:tc>
        <w:tc>
          <w:tcPr>
            <w:tcW w:w="1843" w:type="dxa"/>
            <w:tcBorders>
              <w:top w:val="nil"/>
              <w:left w:val="nil"/>
              <w:bottom w:val="single" w:sz="4" w:space="0" w:color="000000"/>
              <w:right w:val="single" w:sz="4" w:space="0" w:color="000000"/>
            </w:tcBorders>
            <w:shd w:val="clear" w:color="auto" w:fill="auto"/>
            <w:noWrap/>
            <w:hideMark/>
          </w:tcPr>
          <w:p w14:paraId="5A791B8E" w14:textId="77777777" w:rsidR="001333F2" w:rsidRPr="008B76E1" w:rsidRDefault="001333F2" w:rsidP="001333F2">
            <w:pPr>
              <w:jc w:val="center"/>
              <w:rPr>
                <w:color w:val="000000"/>
              </w:rPr>
            </w:pPr>
            <w:r w:rsidRPr="008B76E1">
              <w:rPr>
                <w:color w:val="000000"/>
              </w:rPr>
              <w:t xml:space="preserve">05 3 01 81150 </w:t>
            </w:r>
          </w:p>
        </w:tc>
        <w:tc>
          <w:tcPr>
            <w:tcW w:w="850" w:type="dxa"/>
            <w:tcBorders>
              <w:top w:val="nil"/>
              <w:left w:val="nil"/>
              <w:bottom w:val="single" w:sz="4" w:space="0" w:color="000000"/>
              <w:right w:val="single" w:sz="4" w:space="0" w:color="000000"/>
            </w:tcBorders>
            <w:shd w:val="clear" w:color="auto" w:fill="auto"/>
            <w:noWrap/>
            <w:hideMark/>
          </w:tcPr>
          <w:p w14:paraId="732309A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37172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7FFCD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12F3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0DE50F" w14:textId="77777777" w:rsidR="001333F2" w:rsidRPr="008B76E1" w:rsidRDefault="001333F2" w:rsidP="001333F2">
            <w:pPr>
              <w:jc w:val="right"/>
              <w:rPr>
                <w:color w:val="000000"/>
              </w:rPr>
            </w:pPr>
            <w:r w:rsidRPr="008B76E1">
              <w:rPr>
                <w:color w:val="000000"/>
              </w:rPr>
              <w:t>8 560 000,00</w:t>
            </w:r>
          </w:p>
        </w:tc>
      </w:tr>
      <w:tr w:rsidR="001333F2" w:rsidRPr="008B76E1" w14:paraId="57ACBE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A503A0"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E890424" w14:textId="77777777" w:rsidR="001333F2" w:rsidRPr="008B76E1" w:rsidRDefault="001333F2" w:rsidP="001333F2">
            <w:pPr>
              <w:jc w:val="center"/>
              <w:rPr>
                <w:color w:val="000000"/>
              </w:rPr>
            </w:pPr>
            <w:r w:rsidRPr="008B76E1">
              <w:rPr>
                <w:color w:val="000000"/>
              </w:rPr>
              <w:t xml:space="preserve">05 3 01 81150 </w:t>
            </w:r>
          </w:p>
        </w:tc>
        <w:tc>
          <w:tcPr>
            <w:tcW w:w="850" w:type="dxa"/>
            <w:tcBorders>
              <w:top w:val="nil"/>
              <w:left w:val="nil"/>
              <w:bottom w:val="single" w:sz="4" w:space="0" w:color="000000"/>
              <w:right w:val="single" w:sz="4" w:space="0" w:color="000000"/>
            </w:tcBorders>
            <w:shd w:val="clear" w:color="auto" w:fill="auto"/>
            <w:noWrap/>
            <w:hideMark/>
          </w:tcPr>
          <w:p w14:paraId="0970ABF4"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2815F1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290E8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202F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C4B050" w14:textId="77777777" w:rsidR="001333F2" w:rsidRPr="008B76E1" w:rsidRDefault="001333F2" w:rsidP="001333F2">
            <w:pPr>
              <w:jc w:val="right"/>
              <w:rPr>
                <w:color w:val="000000"/>
              </w:rPr>
            </w:pPr>
            <w:r w:rsidRPr="008B76E1">
              <w:rPr>
                <w:color w:val="000000"/>
              </w:rPr>
              <w:t>8 560 000,00</w:t>
            </w:r>
          </w:p>
        </w:tc>
      </w:tr>
      <w:tr w:rsidR="001333F2" w:rsidRPr="008B76E1" w14:paraId="5660BD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070CB9" w14:textId="77777777" w:rsidR="001333F2" w:rsidRPr="008B76E1" w:rsidRDefault="001333F2" w:rsidP="001333F2">
            <w:pPr>
              <w:rPr>
                <w:color w:val="000000"/>
                <w:sz w:val="24"/>
                <w:szCs w:val="24"/>
              </w:rPr>
            </w:pPr>
            <w:r w:rsidRPr="008B76E1">
              <w:rPr>
                <w:color w:val="000000"/>
                <w:sz w:val="24"/>
                <w:szCs w:val="24"/>
              </w:rPr>
              <w:lastRenderedPageBreak/>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3E7FDE0A" w14:textId="77777777" w:rsidR="001333F2" w:rsidRPr="008B76E1" w:rsidRDefault="001333F2" w:rsidP="001333F2">
            <w:pPr>
              <w:jc w:val="center"/>
              <w:rPr>
                <w:color w:val="000000"/>
              </w:rPr>
            </w:pPr>
            <w:r w:rsidRPr="008B76E1">
              <w:rPr>
                <w:color w:val="000000"/>
              </w:rPr>
              <w:t xml:space="preserve">05 3 01 81150 </w:t>
            </w:r>
          </w:p>
        </w:tc>
        <w:tc>
          <w:tcPr>
            <w:tcW w:w="850" w:type="dxa"/>
            <w:tcBorders>
              <w:top w:val="nil"/>
              <w:left w:val="nil"/>
              <w:bottom w:val="single" w:sz="4" w:space="0" w:color="000000"/>
              <w:right w:val="single" w:sz="4" w:space="0" w:color="000000"/>
            </w:tcBorders>
            <w:shd w:val="clear" w:color="auto" w:fill="auto"/>
            <w:noWrap/>
            <w:hideMark/>
          </w:tcPr>
          <w:p w14:paraId="4A75EE63"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947341E"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BA728C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D552B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D3BF5B" w14:textId="77777777" w:rsidR="001333F2" w:rsidRPr="008B76E1" w:rsidRDefault="001333F2" w:rsidP="001333F2">
            <w:pPr>
              <w:jc w:val="right"/>
              <w:rPr>
                <w:color w:val="000000"/>
              </w:rPr>
            </w:pPr>
            <w:r w:rsidRPr="008B76E1">
              <w:rPr>
                <w:color w:val="000000"/>
              </w:rPr>
              <w:t>8 560 000,00</w:t>
            </w:r>
          </w:p>
        </w:tc>
      </w:tr>
      <w:tr w:rsidR="001333F2" w:rsidRPr="008B76E1" w14:paraId="5EF4AA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4D27D9" w14:textId="77777777" w:rsidR="001333F2" w:rsidRPr="008B76E1" w:rsidRDefault="001333F2" w:rsidP="001333F2">
            <w:pPr>
              <w:rPr>
                <w:b/>
                <w:bCs/>
                <w:i/>
                <w:iCs/>
                <w:color w:val="000000"/>
                <w:sz w:val="24"/>
                <w:szCs w:val="24"/>
              </w:rPr>
            </w:pPr>
            <w:r w:rsidRPr="008B76E1">
              <w:rPr>
                <w:b/>
                <w:bCs/>
                <w:i/>
                <w:iCs/>
                <w:color w:val="000000"/>
                <w:sz w:val="24"/>
                <w:szCs w:val="24"/>
              </w:rPr>
              <w:t>Массовый спорт</w:t>
            </w:r>
          </w:p>
        </w:tc>
        <w:tc>
          <w:tcPr>
            <w:tcW w:w="1843" w:type="dxa"/>
            <w:tcBorders>
              <w:top w:val="nil"/>
              <w:left w:val="nil"/>
              <w:bottom w:val="single" w:sz="4" w:space="0" w:color="000000"/>
              <w:right w:val="single" w:sz="4" w:space="0" w:color="000000"/>
            </w:tcBorders>
            <w:shd w:val="clear" w:color="auto" w:fill="auto"/>
            <w:noWrap/>
            <w:hideMark/>
          </w:tcPr>
          <w:p w14:paraId="22FE8255" w14:textId="77777777" w:rsidR="001333F2" w:rsidRPr="008B76E1" w:rsidRDefault="001333F2" w:rsidP="001333F2">
            <w:pPr>
              <w:jc w:val="center"/>
              <w:rPr>
                <w:color w:val="000000"/>
              </w:rPr>
            </w:pPr>
            <w:r w:rsidRPr="008B76E1">
              <w:rPr>
                <w:color w:val="000000"/>
              </w:rPr>
              <w:t xml:space="preserve">05 3 01 81150 </w:t>
            </w:r>
          </w:p>
        </w:tc>
        <w:tc>
          <w:tcPr>
            <w:tcW w:w="850" w:type="dxa"/>
            <w:tcBorders>
              <w:top w:val="nil"/>
              <w:left w:val="nil"/>
              <w:bottom w:val="single" w:sz="4" w:space="0" w:color="000000"/>
              <w:right w:val="single" w:sz="4" w:space="0" w:color="000000"/>
            </w:tcBorders>
            <w:shd w:val="clear" w:color="auto" w:fill="auto"/>
            <w:noWrap/>
            <w:hideMark/>
          </w:tcPr>
          <w:p w14:paraId="18DAA9D5"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7B217A3"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641981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D7475F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DE1C69" w14:textId="77777777" w:rsidR="001333F2" w:rsidRPr="008B76E1" w:rsidRDefault="001333F2" w:rsidP="001333F2">
            <w:pPr>
              <w:jc w:val="right"/>
              <w:rPr>
                <w:color w:val="000000"/>
              </w:rPr>
            </w:pPr>
            <w:r w:rsidRPr="008B76E1">
              <w:rPr>
                <w:color w:val="000000"/>
              </w:rPr>
              <w:t>8 560 000,00</w:t>
            </w:r>
          </w:p>
        </w:tc>
      </w:tr>
      <w:tr w:rsidR="001333F2" w:rsidRPr="008B76E1" w14:paraId="16E32D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4D5A0C"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1184816A" w14:textId="77777777" w:rsidR="001333F2" w:rsidRPr="008B76E1" w:rsidRDefault="001333F2" w:rsidP="001333F2">
            <w:pPr>
              <w:jc w:val="center"/>
              <w:rPr>
                <w:color w:val="000000"/>
              </w:rPr>
            </w:pPr>
            <w:r w:rsidRPr="008B76E1">
              <w:rPr>
                <w:color w:val="000000"/>
              </w:rPr>
              <w:t xml:space="preserve">05 3 01 81150 </w:t>
            </w:r>
          </w:p>
        </w:tc>
        <w:tc>
          <w:tcPr>
            <w:tcW w:w="850" w:type="dxa"/>
            <w:tcBorders>
              <w:top w:val="nil"/>
              <w:left w:val="nil"/>
              <w:bottom w:val="single" w:sz="4" w:space="0" w:color="000000"/>
              <w:right w:val="single" w:sz="4" w:space="0" w:color="000000"/>
            </w:tcBorders>
            <w:shd w:val="clear" w:color="auto" w:fill="auto"/>
            <w:noWrap/>
            <w:hideMark/>
          </w:tcPr>
          <w:p w14:paraId="23656726"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432D3A8"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CEE860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597DA7C"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DA5A622" w14:textId="77777777" w:rsidR="001333F2" w:rsidRPr="008B76E1" w:rsidRDefault="001333F2" w:rsidP="001333F2">
            <w:pPr>
              <w:jc w:val="right"/>
              <w:rPr>
                <w:color w:val="000000"/>
              </w:rPr>
            </w:pPr>
            <w:r w:rsidRPr="008B76E1">
              <w:rPr>
                <w:color w:val="000000"/>
              </w:rPr>
              <w:t>8 560 000,00</w:t>
            </w:r>
          </w:p>
        </w:tc>
      </w:tr>
      <w:tr w:rsidR="001333F2" w:rsidRPr="008B76E1" w14:paraId="0C9F94C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456A74"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1611A63B" w14:textId="77777777" w:rsidR="001333F2" w:rsidRPr="008B76E1" w:rsidRDefault="001333F2" w:rsidP="001333F2">
            <w:pPr>
              <w:jc w:val="center"/>
              <w:rPr>
                <w:color w:val="000000"/>
              </w:rPr>
            </w:pPr>
            <w:r w:rsidRPr="008B76E1">
              <w:rPr>
                <w:color w:val="000000"/>
              </w:rPr>
              <w:t xml:space="preserve">05 3 01 81150 </w:t>
            </w:r>
          </w:p>
        </w:tc>
        <w:tc>
          <w:tcPr>
            <w:tcW w:w="850" w:type="dxa"/>
            <w:tcBorders>
              <w:top w:val="nil"/>
              <w:left w:val="nil"/>
              <w:bottom w:val="single" w:sz="4" w:space="0" w:color="000000"/>
              <w:right w:val="single" w:sz="4" w:space="0" w:color="000000"/>
            </w:tcBorders>
            <w:shd w:val="clear" w:color="auto" w:fill="auto"/>
            <w:noWrap/>
            <w:hideMark/>
          </w:tcPr>
          <w:p w14:paraId="3E22E0DA"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B18E69B"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553B93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7F5B5A5"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846510A" w14:textId="77777777" w:rsidR="001333F2" w:rsidRPr="008B76E1" w:rsidRDefault="001333F2" w:rsidP="001333F2">
            <w:pPr>
              <w:jc w:val="right"/>
              <w:rPr>
                <w:color w:val="000000"/>
              </w:rPr>
            </w:pPr>
            <w:r w:rsidRPr="008B76E1">
              <w:rPr>
                <w:color w:val="000000"/>
              </w:rPr>
              <w:t>8 560 000,00</w:t>
            </w:r>
          </w:p>
        </w:tc>
      </w:tr>
      <w:tr w:rsidR="001333F2" w:rsidRPr="008B76E1" w14:paraId="2ABCFFF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1C175F" w14:textId="77777777" w:rsidR="001333F2" w:rsidRPr="008B76E1" w:rsidRDefault="001333F2" w:rsidP="001333F2">
            <w:pPr>
              <w:rPr>
                <w:color w:val="000000"/>
                <w:sz w:val="22"/>
                <w:szCs w:val="22"/>
              </w:rPr>
            </w:pPr>
            <w:r w:rsidRPr="008B76E1">
              <w:rPr>
                <w:color w:val="000000"/>
                <w:sz w:val="22"/>
                <w:szCs w:val="22"/>
              </w:rPr>
              <w:t>Субсидии на укрепление материально-технической базы учреждений</w:t>
            </w:r>
          </w:p>
        </w:tc>
        <w:tc>
          <w:tcPr>
            <w:tcW w:w="1843" w:type="dxa"/>
            <w:tcBorders>
              <w:top w:val="nil"/>
              <w:left w:val="nil"/>
              <w:bottom w:val="single" w:sz="4" w:space="0" w:color="000000"/>
              <w:right w:val="single" w:sz="4" w:space="0" w:color="000000"/>
            </w:tcBorders>
            <w:shd w:val="clear" w:color="auto" w:fill="auto"/>
            <w:noWrap/>
            <w:hideMark/>
          </w:tcPr>
          <w:p w14:paraId="0DB9795F" w14:textId="77777777" w:rsidR="001333F2" w:rsidRPr="008B76E1" w:rsidRDefault="001333F2" w:rsidP="001333F2">
            <w:pPr>
              <w:jc w:val="center"/>
              <w:rPr>
                <w:color w:val="000000"/>
              </w:rPr>
            </w:pPr>
            <w:r w:rsidRPr="008B76E1">
              <w:rPr>
                <w:color w:val="000000"/>
              </w:rPr>
              <w:t xml:space="preserve">05 3 01 81240 </w:t>
            </w:r>
          </w:p>
        </w:tc>
        <w:tc>
          <w:tcPr>
            <w:tcW w:w="850" w:type="dxa"/>
            <w:tcBorders>
              <w:top w:val="nil"/>
              <w:left w:val="nil"/>
              <w:bottom w:val="single" w:sz="4" w:space="0" w:color="000000"/>
              <w:right w:val="single" w:sz="4" w:space="0" w:color="000000"/>
            </w:tcBorders>
            <w:shd w:val="clear" w:color="auto" w:fill="auto"/>
            <w:noWrap/>
            <w:hideMark/>
          </w:tcPr>
          <w:p w14:paraId="1F71ED8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B240D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6E480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CF13B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34D42F" w14:textId="77777777" w:rsidR="001333F2" w:rsidRPr="008B76E1" w:rsidRDefault="001333F2" w:rsidP="001333F2">
            <w:pPr>
              <w:jc w:val="right"/>
              <w:rPr>
                <w:color w:val="000000"/>
              </w:rPr>
            </w:pPr>
            <w:r w:rsidRPr="008B76E1">
              <w:rPr>
                <w:color w:val="000000"/>
              </w:rPr>
              <w:t>34 373 300,00</w:t>
            </w:r>
          </w:p>
        </w:tc>
      </w:tr>
      <w:tr w:rsidR="001333F2" w:rsidRPr="008B76E1" w14:paraId="55EFA1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B582D9"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16994EC" w14:textId="77777777" w:rsidR="001333F2" w:rsidRPr="008B76E1" w:rsidRDefault="001333F2" w:rsidP="001333F2">
            <w:pPr>
              <w:jc w:val="center"/>
              <w:rPr>
                <w:color w:val="000000"/>
              </w:rPr>
            </w:pPr>
            <w:r w:rsidRPr="008B76E1">
              <w:rPr>
                <w:color w:val="000000"/>
              </w:rPr>
              <w:t xml:space="preserve">05 3 01 81240 </w:t>
            </w:r>
          </w:p>
        </w:tc>
        <w:tc>
          <w:tcPr>
            <w:tcW w:w="850" w:type="dxa"/>
            <w:tcBorders>
              <w:top w:val="nil"/>
              <w:left w:val="nil"/>
              <w:bottom w:val="single" w:sz="4" w:space="0" w:color="000000"/>
              <w:right w:val="single" w:sz="4" w:space="0" w:color="000000"/>
            </w:tcBorders>
            <w:shd w:val="clear" w:color="auto" w:fill="auto"/>
            <w:noWrap/>
            <w:hideMark/>
          </w:tcPr>
          <w:p w14:paraId="2A8316A0"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207B96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5FECD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0D16A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2BA1EB" w14:textId="77777777" w:rsidR="001333F2" w:rsidRPr="008B76E1" w:rsidRDefault="001333F2" w:rsidP="001333F2">
            <w:pPr>
              <w:jc w:val="right"/>
              <w:rPr>
                <w:color w:val="000000"/>
              </w:rPr>
            </w:pPr>
            <w:r w:rsidRPr="008B76E1">
              <w:rPr>
                <w:color w:val="000000"/>
              </w:rPr>
              <w:t>34 373 300,00</w:t>
            </w:r>
          </w:p>
        </w:tc>
      </w:tr>
      <w:tr w:rsidR="001333F2" w:rsidRPr="008B76E1" w14:paraId="3A7342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17FDCB"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647034F4" w14:textId="77777777" w:rsidR="001333F2" w:rsidRPr="008B76E1" w:rsidRDefault="001333F2" w:rsidP="001333F2">
            <w:pPr>
              <w:jc w:val="center"/>
              <w:rPr>
                <w:color w:val="000000"/>
              </w:rPr>
            </w:pPr>
            <w:r w:rsidRPr="008B76E1">
              <w:rPr>
                <w:color w:val="000000"/>
              </w:rPr>
              <w:t xml:space="preserve">05 3 01 81240 </w:t>
            </w:r>
          </w:p>
        </w:tc>
        <w:tc>
          <w:tcPr>
            <w:tcW w:w="850" w:type="dxa"/>
            <w:tcBorders>
              <w:top w:val="nil"/>
              <w:left w:val="nil"/>
              <w:bottom w:val="single" w:sz="4" w:space="0" w:color="000000"/>
              <w:right w:val="single" w:sz="4" w:space="0" w:color="000000"/>
            </w:tcBorders>
            <w:shd w:val="clear" w:color="auto" w:fill="auto"/>
            <w:noWrap/>
            <w:hideMark/>
          </w:tcPr>
          <w:p w14:paraId="3FAC572C"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199075A"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6BBF5C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D0338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5574EC" w14:textId="77777777" w:rsidR="001333F2" w:rsidRPr="008B76E1" w:rsidRDefault="001333F2" w:rsidP="001333F2">
            <w:pPr>
              <w:jc w:val="right"/>
              <w:rPr>
                <w:color w:val="000000"/>
              </w:rPr>
            </w:pPr>
            <w:r w:rsidRPr="008B76E1">
              <w:rPr>
                <w:color w:val="000000"/>
              </w:rPr>
              <w:t>34 373 300,00</w:t>
            </w:r>
          </w:p>
        </w:tc>
      </w:tr>
      <w:tr w:rsidR="001333F2" w:rsidRPr="008B76E1" w14:paraId="237EB4B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B8B42C"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физической культуры и спорта</w:t>
            </w:r>
          </w:p>
        </w:tc>
        <w:tc>
          <w:tcPr>
            <w:tcW w:w="1843" w:type="dxa"/>
            <w:tcBorders>
              <w:top w:val="nil"/>
              <w:left w:val="nil"/>
              <w:bottom w:val="single" w:sz="4" w:space="0" w:color="000000"/>
              <w:right w:val="single" w:sz="4" w:space="0" w:color="000000"/>
            </w:tcBorders>
            <w:shd w:val="clear" w:color="auto" w:fill="auto"/>
            <w:noWrap/>
            <w:hideMark/>
          </w:tcPr>
          <w:p w14:paraId="32E4ED94" w14:textId="77777777" w:rsidR="001333F2" w:rsidRPr="008B76E1" w:rsidRDefault="001333F2" w:rsidP="001333F2">
            <w:pPr>
              <w:jc w:val="center"/>
              <w:rPr>
                <w:color w:val="000000"/>
              </w:rPr>
            </w:pPr>
            <w:r w:rsidRPr="008B76E1">
              <w:rPr>
                <w:color w:val="000000"/>
              </w:rPr>
              <w:t xml:space="preserve">05 3 01 81240 </w:t>
            </w:r>
          </w:p>
        </w:tc>
        <w:tc>
          <w:tcPr>
            <w:tcW w:w="850" w:type="dxa"/>
            <w:tcBorders>
              <w:top w:val="nil"/>
              <w:left w:val="nil"/>
              <w:bottom w:val="single" w:sz="4" w:space="0" w:color="000000"/>
              <w:right w:val="single" w:sz="4" w:space="0" w:color="000000"/>
            </w:tcBorders>
            <w:shd w:val="clear" w:color="auto" w:fill="auto"/>
            <w:noWrap/>
            <w:hideMark/>
          </w:tcPr>
          <w:p w14:paraId="137B0855"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1FB55E1"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21A90FF"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039750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4A968F" w14:textId="77777777" w:rsidR="001333F2" w:rsidRPr="008B76E1" w:rsidRDefault="001333F2" w:rsidP="001333F2">
            <w:pPr>
              <w:jc w:val="right"/>
              <w:rPr>
                <w:color w:val="000000"/>
              </w:rPr>
            </w:pPr>
            <w:r w:rsidRPr="008B76E1">
              <w:rPr>
                <w:color w:val="000000"/>
              </w:rPr>
              <w:t>34 373 300,00</w:t>
            </w:r>
          </w:p>
        </w:tc>
      </w:tr>
      <w:tr w:rsidR="001333F2" w:rsidRPr="008B76E1" w14:paraId="3E24EE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E7458A"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1963AB68" w14:textId="77777777" w:rsidR="001333F2" w:rsidRPr="008B76E1" w:rsidRDefault="001333F2" w:rsidP="001333F2">
            <w:pPr>
              <w:jc w:val="center"/>
              <w:rPr>
                <w:color w:val="000000"/>
              </w:rPr>
            </w:pPr>
            <w:r w:rsidRPr="008B76E1">
              <w:rPr>
                <w:color w:val="000000"/>
              </w:rPr>
              <w:t xml:space="preserve">05 3 01 81240 </w:t>
            </w:r>
          </w:p>
        </w:tc>
        <w:tc>
          <w:tcPr>
            <w:tcW w:w="850" w:type="dxa"/>
            <w:tcBorders>
              <w:top w:val="nil"/>
              <w:left w:val="nil"/>
              <w:bottom w:val="single" w:sz="4" w:space="0" w:color="000000"/>
              <w:right w:val="single" w:sz="4" w:space="0" w:color="000000"/>
            </w:tcBorders>
            <w:shd w:val="clear" w:color="auto" w:fill="auto"/>
            <w:noWrap/>
            <w:hideMark/>
          </w:tcPr>
          <w:p w14:paraId="1FB37A51"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3683E7B"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131D25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F5F55C2"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769BA82" w14:textId="77777777" w:rsidR="001333F2" w:rsidRPr="008B76E1" w:rsidRDefault="001333F2" w:rsidP="001333F2">
            <w:pPr>
              <w:jc w:val="right"/>
              <w:rPr>
                <w:color w:val="000000"/>
              </w:rPr>
            </w:pPr>
            <w:r w:rsidRPr="008B76E1">
              <w:rPr>
                <w:color w:val="000000"/>
              </w:rPr>
              <w:t>34 373 300,00</w:t>
            </w:r>
          </w:p>
        </w:tc>
      </w:tr>
      <w:tr w:rsidR="001333F2" w:rsidRPr="008B76E1" w14:paraId="0E6931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E0BBEB"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2D95E34A" w14:textId="77777777" w:rsidR="001333F2" w:rsidRPr="008B76E1" w:rsidRDefault="001333F2" w:rsidP="001333F2">
            <w:pPr>
              <w:jc w:val="center"/>
              <w:rPr>
                <w:color w:val="000000"/>
              </w:rPr>
            </w:pPr>
            <w:r w:rsidRPr="008B76E1">
              <w:rPr>
                <w:color w:val="000000"/>
              </w:rPr>
              <w:t xml:space="preserve">05 3 01 81240 </w:t>
            </w:r>
          </w:p>
        </w:tc>
        <w:tc>
          <w:tcPr>
            <w:tcW w:w="850" w:type="dxa"/>
            <w:tcBorders>
              <w:top w:val="nil"/>
              <w:left w:val="nil"/>
              <w:bottom w:val="single" w:sz="4" w:space="0" w:color="000000"/>
              <w:right w:val="single" w:sz="4" w:space="0" w:color="000000"/>
            </w:tcBorders>
            <w:shd w:val="clear" w:color="auto" w:fill="auto"/>
            <w:noWrap/>
            <w:hideMark/>
          </w:tcPr>
          <w:p w14:paraId="6A3D5B35"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EE0EB7A"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5B67E6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51B7859"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9E4ED1C" w14:textId="77777777" w:rsidR="001333F2" w:rsidRPr="008B76E1" w:rsidRDefault="001333F2" w:rsidP="001333F2">
            <w:pPr>
              <w:jc w:val="right"/>
              <w:rPr>
                <w:color w:val="000000"/>
              </w:rPr>
            </w:pPr>
            <w:r w:rsidRPr="008B76E1">
              <w:rPr>
                <w:color w:val="000000"/>
              </w:rPr>
              <w:t>34 373 300,00</w:t>
            </w:r>
          </w:p>
        </w:tc>
      </w:tr>
      <w:tr w:rsidR="001333F2" w:rsidRPr="008B76E1" w14:paraId="17413B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AC1F84" w14:textId="77777777" w:rsidR="001333F2" w:rsidRPr="008B76E1" w:rsidRDefault="001333F2" w:rsidP="001333F2">
            <w:pPr>
              <w:rPr>
                <w:color w:val="000000"/>
                <w:sz w:val="22"/>
                <w:szCs w:val="22"/>
              </w:rPr>
            </w:pPr>
            <w:r w:rsidRPr="008B76E1">
              <w:rPr>
                <w:color w:val="000000"/>
                <w:sz w:val="22"/>
                <w:szCs w:val="22"/>
              </w:rPr>
              <w:t>Субсидии на обеспечение участия спортивных команд в первенстве по футболу</w:t>
            </w:r>
          </w:p>
        </w:tc>
        <w:tc>
          <w:tcPr>
            <w:tcW w:w="1843" w:type="dxa"/>
            <w:tcBorders>
              <w:top w:val="nil"/>
              <w:left w:val="nil"/>
              <w:bottom w:val="single" w:sz="4" w:space="0" w:color="000000"/>
              <w:right w:val="single" w:sz="4" w:space="0" w:color="000000"/>
            </w:tcBorders>
            <w:shd w:val="clear" w:color="auto" w:fill="auto"/>
            <w:noWrap/>
            <w:hideMark/>
          </w:tcPr>
          <w:p w14:paraId="0A41F86D" w14:textId="77777777" w:rsidR="001333F2" w:rsidRPr="008B76E1" w:rsidRDefault="001333F2" w:rsidP="001333F2">
            <w:pPr>
              <w:jc w:val="center"/>
              <w:rPr>
                <w:color w:val="000000"/>
              </w:rPr>
            </w:pPr>
            <w:r w:rsidRPr="008B76E1">
              <w:rPr>
                <w:color w:val="000000"/>
              </w:rPr>
              <w:t xml:space="preserve">05 3 01 81350 </w:t>
            </w:r>
          </w:p>
        </w:tc>
        <w:tc>
          <w:tcPr>
            <w:tcW w:w="850" w:type="dxa"/>
            <w:tcBorders>
              <w:top w:val="nil"/>
              <w:left w:val="nil"/>
              <w:bottom w:val="single" w:sz="4" w:space="0" w:color="000000"/>
              <w:right w:val="single" w:sz="4" w:space="0" w:color="000000"/>
            </w:tcBorders>
            <w:shd w:val="clear" w:color="auto" w:fill="auto"/>
            <w:noWrap/>
            <w:hideMark/>
          </w:tcPr>
          <w:p w14:paraId="1FE42F9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034E7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E6CA9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F6804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A529CB" w14:textId="77777777" w:rsidR="001333F2" w:rsidRPr="008B76E1" w:rsidRDefault="001333F2" w:rsidP="001333F2">
            <w:pPr>
              <w:jc w:val="right"/>
              <w:rPr>
                <w:color w:val="000000"/>
              </w:rPr>
            </w:pPr>
            <w:r w:rsidRPr="008B76E1">
              <w:rPr>
                <w:color w:val="000000"/>
              </w:rPr>
              <w:t>5 000 000,00</w:t>
            </w:r>
          </w:p>
        </w:tc>
      </w:tr>
      <w:tr w:rsidR="001333F2" w:rsidRPr="008B76E1" w14:paraId="6BC115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925111"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43CCC0C" w14:textId="77777777" w:rsidR="001333F2" w:rsidRPr="008B76E1" w:rsidRDefault="001333F2" w:rsidP="001333F2">
            <w:pPr>
              <w:jc w:val="center"/>
              <w:rPr>
                <w:color w:val="000000"/>
              </w:rPr>
            </w:pPr>
            <w:r w:rsidRPr="008B76E1">
              <w:rPr>
                <w:color w:val="000000"/>
              </w:rPr>
              <w:t xml:space="preserve">05 3 01 81350 </w:t>
            </w:r>
          </w:p>
        </w:tc>
        <w:tc>
          <w:tcPr>
            <w:tcW w:w="850" w:type="dxa"/>
            <w:tcBorders>
              <w:top w:val="nil"/>
              <w:left w:val="nil"/>
              <w:bottom w:val="single" w:sz="4" w:space="0" w:color="000000"/>
              <w:right w:val="single" w:sz="4" w:space="0" w:color="000000"/>
            </w:tcBorders>
            <w:shd w:val="clear" w:color="auto" w:fill="auto"/>
            <w:noWrap/>
            <w:hideMark/>
          </w:tcPr>
          <w:p w14:paraId="3B6CBE27"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5C7B72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CB57D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F4F3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33F169" w14:textId="77777777" w:rsidR="001333F2" w:rsidRPr="008B76E1" w:rsidRDefault="001333F2" w:rsidP="001333F2">
            <w:pPr>
              <w:jc w:val="right"/>
              <w:rPr>
                <w:color w:val="000000"/>
              </w:rPr>
            </w:pPr>
            <w:r w:rsidRPr="008B76E1">
              <w:rPr>
                <w:color w:val="000000"/>
              </w:rPr>
              <w:t>5 000 000,00</w:t>
            </w:r>
          </w:p>
        </w:tc>
      </w:tr>
      <w:tr w:rsidR="001333F2" w:rsidRPr="008B76E1" w14:paraId="6651BF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59E6E2"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38FB5ED1" w14:textId="77777777" w:rsidR="001333F2" w:rsidRPr="008B76E1" w:rsidRDefault="001333F2" w:rsidP="001333F2">
            <w:pPr>
              <w:jc w:val="center"/>
              <w:rPr>
                <w:color w:val="000000"/>
              </w:rPr>
            </w:pPr>
            <w:r w:rsidRPr="008B76E1">
              <w:rPr>
                <w:color w:val="000000"/>
              </w:rPr>
              <w:t xml:space="preserve">05 3 01 81350 </w:t>
            </w:r>
          </w:p>
        </w:tc>
        <w:tc>
          <w:tcPr>
            <w:tcW w:w="850" w:type="dxa"/>
            <w:tcBorders>
              <w:top w:val="nil"/>
              <w:left w:val="nil"/>
              <w:bottom w:val="single" w:sz="4" w:space="0" w:color="000000"/>
              <w:right w:val="single" w:sz="4" w:space="0" w:color="000000"/>
            </w:tcBorders>
            <w:shd w:val="clear" w:color="auto" w:fill="auto"/>
            <w:noWrap/>
            <w:hideMark/>
          </w:tcPr>
          <w:p w14:paraId="1E71554A"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CE1B7CB"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A54E49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D3ADF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C57622" w14:textId="77777777" w:rsidR="001333F2" w:rsidRPr="008B76E1" w:rsidRDefault="001333F2" w:rsidP="001333F2">
            <w:pPr>
              <w:jc w:val="right"/>
              <w:rPr>
                <w:color w:val="000000"/>
              </w:rPr>
            </w:pPr>
            <w:r w:rsidRPr="008B76E1">
              <w:rPr>
                <w:color w:val="000000"/>
              </w:rPr>
              <w:t>5 000 000,00</w:t>
            </w:r>
          </w:p>
        </w:tc>
      </w:tr>
      <w:tr w:rsidR="001333F2" w:rsidRPr="008B76E1" w14:paraId="787241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3CF589" w14:textId="77777777" w:rsidR="001333F2" w:rsidRPr="008B76E1" w:rsidRDefault="001333F2" w:rsidP="001333F2">
            <w:pPr>
              <w:rPr>
                <w:b/>
                <w:bCs/>
                <w:i/>
                <w:iCs/>
                <w:color w:val="000000"/>
                <w:sz w:val="24"/>
                <w:szCs w:val="24"/>
              </w:rPr>
            </w:pPr>
            <w:r w:rsidRPr="008B76E1">
              <w:rPr>
                <w:b/>
                <w:bCs/>
                <w:i/>
                <w:iCs/>
                <w:color w:val="000000"/>
                <w:sz w:val="24"/>
                <w:szCs w:val="24"/>
              </w:rPr>
              <w:t>Физическая культура</w:t>
            </w:r>
          </w:p>
        </w:tc>
        <w:tc>
          <w:tcPr>
            <w:tcW w:w="1843" w:type="dxa"/>
            <w:tcBorders>
              <w:top w:val="nil"/>
              <w:left w:val="nil"/>
              <w:bottom w:val="single" w:sz="4" w:space="0" w:color="000000"/>
              <w:right w:val="single" w:sz="4" w:space="0" w:color="000000"/>
            </w:tcBorders>
            <w:shd w:val="clear" w:color="auto" w:fill="auto"/>
            <w:noWrap/>
            <w:hideMark/>
          </w:tcPr>
          <w:p w14:paraId="62A46E12" w14:textId="77777777" w:rsidR="001333F2" w:rsidRPr="008B76E1" w:rsidRDefault="001333F2" w:rsidP="001333F2">
            <w:pPr>
              <w:jc w:val="center"/>
              <w:rPr>
                <w:color w:val="000000"/>
              </w:rPr>
            </w:pPr>
            <w:r w:rsidRPr="008B76E1">
              <w:rPr>
                <w:color w:val="000000"/>
              </w:rPr>
              <w:t xml:space="preserve">05 3 01 81350 </w:t>
            </w:r>
          </w:p>
        </w:tc>
        <w:tc>
          <w:tcPr>
            <w:tcW w:w="850" w:type="dxa"/>
            <w:tcBorders>
              <w:top w:val="nil"/>
              <w:left w:val="nil"/>
              <w:bottom w:val="single" w:sz="4" w:space="0" w:color="000000"/>
              <w:right w:val="single" w:sz="4" w:space="0" w:color="000000"/>
            </w:tcBorders>
            <w:shd w:val="clear" w:color="auto" w:fill="auto"/>
            <w:noWrap/>
            <w:hideMark/>
          </w:tcPr>
          <w:p w14:paraId="591F988E"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C2C6EA2"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F9CF7AC"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3D64B8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1BCC1D" w14:textId="77777777" w:rsidR="001333F2" w:rsidRPr="008B76E1" w:rsidRDefault="001333F2" w:rsidP="001333F2">
            <w:pPr>
              <w:jc w:val="right"/>
              <w:rPr>
                <w:color w:val="000000"/>
              </w:rPr>
            </w:pPr>
            <w:r w:rsidRPr="008B76E1">
              <w:rPr>
                <w:color w:val="000000"/>
              </w:rPr>
              <w:t>5 000 000,00</w:t>
            </w:r>
          </w:p>
        </w:tc>
      </w:tr>
      <w:tr w:rsidR="001333F2" w:rsidRPr="008B76E1" w14:paraId="2248EC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38C170"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661BFAD" w14:textId="77777777" w:rsidR="001333F2" w:rsidRPr="008B76E1" w:rsidRDefault="001333F2" w:rsidP="001333F2">
            <w:pPr>
              <w:jc w:val="center"/>
              <w:rPr>
                <w:color w:val="000000"/>
              </w:rPr>
            </w:pPr>
            <w:r w:rsidRPr="008B76E1">
              <w:rPr>
                <w:color w:val="000000"/>
              </w:rPr>
              <w:t xml:space="preserve">05 3 01 81350 </w:t>
            </w:r>
          </w:p>
        </w:tc>
        <w:tc>
          <w:tcPr>
            <w:tcW w:w="850" w:type="dxa"/>
            <w:tcBorders>
              <w:top w:val="nil"/>
              <w:left w:val="nil"/>
              <w:bottom w:val="single" w:sz="4" w:space="0" w:color="000000"/>
              <w:right w:val="single" w:sz="4" w:space="0" w:color="000000"/>
            </w:tcBorders>
            <w:shd w:val="clear" w:color="auto" w:fill="auto"/>
            <w:noWrap/>
            <w:hideMark/>
          </w:tcPr>
          <w:p w14:paraId="4F032F75"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8406CA7"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A9511A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3D2ABA6"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40FEECC" w14:textId="77777777" w:rsidR="001333F2" w:rsidRPr="008B76E1" w:rsidRDefault="001333F2" w:rsidP="001333F2">
            <w:pPr>
              <w:jc w:val="right"/>
              <w:rPr>
                <w:color w:val="000000"/>
              </w:rPr>
            </w:pPr>
            <w:r w:rsidRPr="008B76E1">
              <w:rPr>
                <w:color w:val="000000"/>
              </w:rPr>
              <w:t>5 000 000,00</w:t>
            </w:r>
          </w:p>
        </w:tc>
      </w:tr>
      <w:tr w:rsidR="001333F2" w:rsidRPr="008B76E1" w14:paraId="7CF2AD6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AEE666"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6AC9CBCA" w14:textId="77777777" w:rsidR="001333F2" w:rsidRPr="008B76E1" w:rsidRDefault="001333F2" w:rsidP="001333F2">
            <w:pPr>
              <w:jc w:val="center"/>
              <w:rPr>
                <w:color w:val="000000"/>
              </w:rPr>
            </w:pPr>
            <w:r w:rsidRPr="008B76E1">
              <w:rPr>
                <w:color w:val="000000"/>
              </w:rPr>
              <w:t xml:space="preserve">05 3 01 81350 </w:t>
            </w:r>
          </w:p>
        </w:tc>
        <w:tc>
          <w:tcPr>
            <w:tcW w:w="850" w:type="dxa"/>
            <w:tcBorders>
              <w:top w:val="nil"/>
              <w:left w:val="nil"/>
              <w:bottom w:val="single" w:sz="4" w:space="0" w:color="000000"/>
              <w:right w:val="single" w:sz="4" w:space="0" w:color="000000"/>
            </w:tcBorders>
            <w:shd w:val="clear" w:color="auto" w:fill="auto"/>
            <w:noWrap/>
            <w:hideMark/>
          </w:tcPr>
          <w:p w14:paraId="5A9C046F"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E630080"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716F0B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61E4C04"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35708A0" w14:textId="77777777" w:rsidR="001333F2" w:rsidRPr="008B76E1" w:rsidRDefault="001333F2" w:rsidP="001333F2">
            <w:pPr>
              <w:jc w:val="right"/>
              <w:rPr>
                <w:color w:val="000000"/>
              </w:rPr>
            </w:pPr>
            <w:r w:rsidRPr="008B76E1">
              <w:rPr>
                <w:color w:val="000000"/>
              </w:rPr>
              <w:t>5 000 000,00</w:t>
            </w:r>
          </w:p>
        </w:tc>
      </w:tr>
      <w:tr w:rsidR="001333F2" w:rsidRPr="008B76E1" w14:paraId="1CC43D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F41D7F" w14:textId="22252FF8" w:rsidR="001333F2" w:rsidRPr="008B76E1" w:rsidRDefault="001333F2" w:rsidP="001333F2">
            <w:pPr>
              <w:rPr>
                <w:color w:val="000000"/>
                <w:sz w:val="22"/>
                <w:szCs w:val="22"/>
              </w:rPr>
            </w:pPr>
            <w:r w:rsidRPr="008B76E1">
              <w:rPr>
                <w:color w:val="000000"/>
                <w:sz w:val="22"/>
                <w:szCs w:val="22"/>
              </w:rPr>
              <w:t xml:space="preserve">Субсидии на создание </w:t>
            </w:r>
            <w:r>
              <w:rPr>
                <w:color w:val="000000"/>
                <w:sz w:val="22"/>
                <w:szCs w:val="22"/>
              </w:rPr>
              <w:t>«</w:t>
            </w:r>
            <w:r w:rsidRPr="008B76E1">
              <w:rPr>
                <w:color w:val="000000"/>
                <w:sz w:val="22"/>
                <w:szCs w:val="22"/>
              </w:rPr>
              <w:t>умных</w:t>
            </w:r>
            <w:r>
              <w:rPr>
                <w:color w:val="000000"/>
                <w:sz w:val="22"/>
                <w:szCs w:val="22"/>
              </w:rPr>
              <w:t>»</w:t>
            </w:r>
            <w:r w:rsidRPr="008B76E1">
              <w:rPr>
                <w:color w:val="000000"/>
                <w:sz w:val="22"/>
                <w:szCs w:val="22"/>
              </w:rPr>
              <w:t xml:space="preserve"> спортивных площадок</w:t>
            </w:r>
          </w:p>
        </w:tc>
        <w:tc>
          <w:tcPr>
            <w:tcW w:w="1843" w:type="dxa"/>
            <w:tcBorders>
              <w:top w:val="nil"/>
              <w:left w:val="nil"/>
              <w:bottom w:val="single" w:sz="4" w:space="0" w:color="000000"/>
              <w:right w:val="single" w:sz="4" w:space="0" w:color="000000"/>
            </w:tcBorders>
            <w:shd w:val="clear" w:color="auto" w:fill="auto"/>
            <w:noWrap/>
            <w:hideMark/>
          </w:tcPr>
          <w:p w14:paraId="241C3E05" w14:textId="77777777" w:rsidR="001333F2" w:rsidRPr="008B76E1" w:rsidRDefault="001333F2" w:rsidP="001333F2">
            <w:pPr>
              <w:jc w:val="center"/>
              <w:rPr>
                <w:color w:val="000000"/>
              </w:rPr>
            </w:pPr>
            <w:r w:rsidRPr="008B76E1">
              <w:rPr>
                <w:color w:val="000000"/>
              </w:rPr>
              <w:t xml:space="preserve">05 3 01 81460 </w:t>
            </w:r>
          </w:p>
        </w:tc>
        <w:tc>
          <w:tcPr>
            <w:tcW w:w="850" w:type="dxa"/>
            <w:tcBorders>
              <w:top w:val="nil"/>
              <w:left w:val="nil"/>
              <w:bottom w:val="single" w:sz="4" w:space="0" w:color="000000"/>
              <w:right w:val="single" w:sz="4" w:space="0" w:color="000000"/>
            </w:tcBorders>
            <w:shd w:val="clear" w:color="auto" w:fill="auto"/>
            <w:noWrap/>
            <w:hideMark/>
          </w:tcPr>
          <w:p w14:paraId="6A84181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9CEEC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80A8D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D9756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79C696" w14:textId="77777777" w:rsidR="001333F2" w:rsidRPr="008B76E1" w:rsidRDefault="001333F2" w:rsidP="001333F2">
            <w:pPr>
              <w:jc w:val="right"/>
              <w:rPr>
                <w:color w:val="000000"/>
              </w:rPr>
            </w:pPr>
            <w:r w:rsidRPr="008B76E1">
              <w:rPr>
                <w:color w:val="000000"/>
              </w:rPr>
              <w:t>51 082 400,00</w:t>
            </w:r>
          </w:p>
        </w:tc>
      </w:tr>
      <w:tr w:rsidR="001333F2" w:rsidRPr="008B76E1" w14:paraId="5CBFA6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8AD00E"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B5C64F3" w14:textId="77777777" w:rsidR="001333F2" w:rsidRPr="008B76E1" w:rsidRDefault="001333F2" w:rsidP="001333F2">
            <w:pPr>
              <w:jc w:val="center"/>
              <w:rPr>
                <w:color w:val="000000"/>
              </w:rPr>
            </w:pPr>
            <w:r w:rsidRPr="008B76E1">
              <w:rPr>
                <w:color w:val="000000"/>
              </w:rPr>
              <w:t xml:space="preserve">05 3 01 81460 </w:t>
            </w:r>
          </w:p>
        </w:tc>
        <w:tc>
          <w:tcPr>
            <w:tcW w:w="850" w:type="dxa"/>
            <w:tcBorders>
              <w:top w:val="nil"/>
              <w:left w:val="nil"/>
              <w:bottom w:val="single" w:sz="4" w:space="0" w:color="000000"/>
              <w:right w:val="single" w:sz="4" w:space="0" w:color="000000"/>
            </w:tcBorders>
            <w:shd w:val="clear" w:color="auto" w:fill="auto"/>
            <w:noWrap/>
            <w:hideMark/>
          </w:tcPr>
          <w:p w14:paraId="2299C381"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FEDDDD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6460D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E4DD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130BFD" w14:textId="77777777" w:rsidR="001333F2" w:rsidRPr="008B76E1" w:rsidRDefault="001333F2" w:rsidP="001333F2">
            <w:pPr>
              <w:jc w:val="right"/>
              <w:rPr>
                <w:color w:val="000000"/>
              </w:rPr>
            </w:pPr>
            <w:r w:rsidRPr="008B76E1">
              <w:rPr>
                <w:color w:val="000000"/>
              </w:rPr>
              <w:t>51 082 400,00</w:t>
            </w:r>
          </w:p>
        </w:tc>
      </w:tr>
      <w:tr w:rsidR="001333F2" w:rsidRPr="008B76E1" w14:paraId="291758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5502D3"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3B5A3364" w14:textId="77777777" w:rsidR="001333F2" w:rsidRPr="008B76E1" w:rsidRDefault="001333F2" w:rsidP="001333F2">
            <w:pPr>
              <w:jc w:val="center"/>
              <w:rPr>
                <w:color w:val="000000"/>
              </w:rPr>
            </w:pPr>
            <w:r w:rsidRPr="008B76E1">
              <w:rPr>
                <w:color w:val="000000"/>
              </w:rPr>
              <w:t xml:space="preserve">05 3 01 81460 </w:t>
            </w:r>
          </w:p>
        </w:tc>
        <w:tc>
          <w:tcPr>
            <w:tcW w:w="850" w:type="dxa"/>
            <w:tcBorders>
              <w:top w:val="nil"/>
              <w:left w:val="nil"/>
              <w:bottom w:val="single" w:sz="4" w:space="0" w:color="000000"/>
              <w:right w:val="single" w:sz="4" w:space="0" w:color="000000"/>
            </w:tcBorders>
            <w:shd w:val="clear" w:color="auto" w:fill="auto"/>
            <w:noWrap/>
            <w:hideMark/>
          </w:tcPr>
          <w:p w14:paraId="0E725BE6"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43C2E7E"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3D06A7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D9251F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605E88" w14:textId="77777777" w:rsidR="001333F2" w:rsidRPr="008B76E1" w:rsidRDefault="001333F2" w:rsidP="001333F2">
            <w:pPr>
              <w:jc w:val="right"/>
              <w:rPr>
                <w:color w:val="000000"/>
              </w:rPr>
            </w:pPr>
            <w:r w:rsidRPr="008B76E1">
              <w:rPr>
                <w:color w:val="000000"/>
              </w:rPr>
              <w:t>51 082 400,00</w:t>
            </w:r>
          </w:p>
        </w:tc>
      </w:tr>
      <w:tr w:rsidR="001333F2" w:rsidRPr="008B76E1" w14:paraId="03E00C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A74ED1" w14:textId="77777777" w:rsidR="001333F2" w:rsidRPr="008B76E1" w:rsidRDefault="001333F2" w:rsidP="001333F2">
            <w:pPr>
              <w:rPr>
                <w:b/>
                <w:bCs/>
                <w:i/>
                <w:iCs/>
                <w:color w:val="000000"/>
                <w:sz w:val="24"/>
                <w:szCs w:val="24"/>
              </w:rPr>
            </w:pPr>
            <w:r w:rsidRPr="008B76E1">
              <w:rPr>
                <w:b/>
                <w:bCs/>
                <w:i/>
                <w:iCs/>
                <w:color w:val="000000"/>
                <w:sz w:val="24"/>
                <w:szCs w:val="24"/>
              </w:rPr>
              <w:t>Массовый спорт</w:t>
            </w:r>
          </w:p>
        </w:tc>
        <w:tc>
          <w:tcPr>
            <w:tcW w:w="1843" w:type="dxa"/>
            <w:tcBorders>
              <w:top w:val="nil"/>
              <w:left w:val="nil"/>
              <w:bottom w:val="single" w:sz="4" w:space="0" w:color="000000"/>
              <w:right w:val="single" w:sz="4" w:space="0" w:color="000000"/>
            </w:tcBorders>
            <w:shd w:val="clear" w:color="auto" w:fill="auto"/>
            <w:noWrap/>
            <w:hideMark/>
          </w:tcPr>
          <w:p w14:paraId="50879B3D" w14:textId="77777777" w:rsidR="001333F2" w:rsidRPr="008B76E1" w:rsidRDefault="001333F2" w:rsidP="001333F2">
            <w:pPr>
              <w:jc w:val="center"/>
              <w:rPr>
                <w:color w:val="000000"/>
              </w:rPr>
            </w:pPr>
            <w:r w:rsidRPr="008B76E1">
              <w:rPr>
                <w:color w:val="000000"/>
              </w:rPr>
              <w:t xml:space="preserve">05 3 01 81460 </w:t>
            </w:r>
          </w:p>
        </w:tc>
        <w:tc>
          <w:tcPr>
            <w:tcW w:w="850" w:type="dxa"/>
            <w:tcBorders>
              <w:top w:val="nil"/>
              <w:left w:val="nil"/>
              <w:bottom w:val="single" w:sz="4" w:space="0" w:color="000000"/>
              <w:right w:val="single" w:sz="4" w:space="0" w:color="000000"/>
            </w:tcBorders>
            <w:shd w:val="clear" w:color="auto" w:fill="auto"/>
            <w:noWrap/>
            <w:hideMark/>
          </w:tcPr>
          <w:p w14:paraId="7D5B61FA"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5CAA676"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A60D36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F9B351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518ECC" w14:textId="77777777" w:rsidR="001333F2" w:rsidRPr="008B76E1" w:rsidRDefault="001333F2" w:rsidP="001333F2">
            <w:pPr>
              <w:jc w:val="right"/>
              <w:rPr>
                <w:color w:val="000000"/>
              </w:rPr>
            </w:pPr>
            <w:r w:rsidRPr="008B76E1">
              <w:rPr>
                <w:color w:val="000000"/>
              </w:rPr>
              <w:t>51 082 400,00</w:t>
            </w:r>
          </w:p>
        </w:tc>
      </w:tr>
      <w:tr w:rsidR="001333F2" w:rsidRPr="008B76E1" w14:paraId="0A63D7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41673B"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792226AF" w14:textId="77777777" w:rsidR="001333F2" w:rsidRPr="008B76E1" w:rsidRDefault="001333F2" w:rsidP="001333F2">
            <w:pPr>
              <w:jc w:val="center"/>
              <w:rPr>
                <w:color w:val="000000"/>
              </w:rPr>
            </w:pPr>
            <w:r w:rsidRPr="008B76E1">
              <w:rPr>
                <w:color w:val="000000"/>
              </w:rPr>
              <w:t xml:space="preserve">05 3 01 81460 </w:t>
            </w:r>
          </w:p>
        </w:tc>
        <w:tc>
          <w:tcPr>
            <w:tcW w:w="850" w:type="dxa"/>
            <w:tcBorders>
              <w:top w:val="nil"/>
              <w:left w:val="nil"/>
              <w:bottom w:val="single" w:sz="4" w:space="0" w:color="000000"/>
              <w:right w:val="single" w:sz="4" w:space="0" w:color="000000"/>
            </w:tcBorders>
            <w:shd w:val="clear" w:color="auto" w:fill="auto"/>
            <w:noWrap/>
            <w:hideMark/>
          </w:tcPr>
          <w:p w14:paraId="2E330920"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6F1ECB5"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A12E50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1E8E808"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F1A2E01" w14:textId="77777777" w:rsidR="001333F2" w:rsidRPr="008B76E1" w:rsidRDefault="001333F2" w:rsidP="001333F2">
            <w:pPr>
              <w:jc w:val="right"/>
              <w:rPr>
                <w:color w:val="000000"/>
              </w:rPr>
            </w:pPr>
            <w:r w:rsidRPr="008B76E1">
              <w:rPr>
                <w:color w:val="000000"/>
              </w:rPr>
              <w:t>51 082 400,00</w:t>
            </w:r>
          </w:p>
        </w:tc>
      </w:tr>
      <w:tr w:rsidR="001333F2" w:rsidRPr="008B76E1" w14:paraId="1A4C42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5F575F"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6BA79ACC" w14:textId="77777777" w:rsidR="001333F2" w:rsidRPr="008B76E1" w:rsidRDefault="001333F2" w:rsidP="001333F2">
            <w:pPr>
              <w:jc w:val="center"/>
              <w:rPr>
                <w:color w:val="000000"/>
              </w:rPr>
            </w:pPr>
            <w:r w:rsidRPr="008B76E1">
              <w:rPr>
                <w:color w:val="000000"/>
              </w:rPr>
              <w:t xml:space="preserve">05 3 01 81460 </w:t>
            </w:r>
          </w:p>
        </w:tc>
        <w:tc>
          <w:tcPr>
            <w:tcW w:w="850" w:type="dxa"/>
            <w:tcBorders>
              <w:top w:val="nil"/>
              <w:left w:val="nil"/>
              <w:bottom w:val="single" w:sz="4" w:space="0" w:color="000000"/>
              <w:right w:val="single" w:sz="4" w:space="0" w:color="000000"/>
            </w:tcBorders>
            <w:shd w:val="clear" w:color="auto" w:fill="auto"/>
            <w:noWrap/>
            <w:hideMark/>
          </w:tcPr>
          <w:p w14:paraId="17EA624C"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5C9BD87"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778953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8007EFF"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614E2C3" w14:textId="77777777" w:rsidR="001333F2" w:rsidRPr="008B76E1" w:rsidRDefault="001333F2" w:rsidP="001333F2">
            <w:pPr>
              <w:jc w:val="right"/>
              <w:rPr>
                <w:color w:val="000000"/>
              </w:rPr>
            </w:pPr>
            <w:r w:rsidRPr="008B76E1">
              <w:rPr>
                <w:color w:val="000000"/>
              </w:rPr>
              <w:t>51 082 400,00</w:t>
            </w:r>
          </w:p>
        </w:tc>
      </w:tr>
      <w:tr w:rsidR="001333F2" w:rsidRPr="008B76E1" w14:paraId="3154DA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AADAE1" w14:textId="7A172561" w:rsidR="001333F2" w:rsidRPr="008B76E1" w:rsidRDefault="001333F2" w:rsidP="001333F2">
            <w:pPr>
              <w:rPr>
                <w:color w:val="000000"/>
                <w:sz w:val="22"/>
                <w:szCs w:val="22"/>
              </w:rPr>
            </w:pPr>
            <w:r w:rsidRPr="008B76E1">
              <w:rPr>
                <w:color w:val="000000"/>
                <w:sz w:val="22"/>
                <w:szCs w:val="22"/>
              </w:rPr>
              <w:t xml:space="preserve">Закупка и монтаж оборудования для создания </w:t>
            </w:r>
            <w:r>
              <w:rPr>
                <w:color w:val="000000"/>
                <w:sz w:val="22"/>
                <w:szCs w:val="22"/>
              </w:rPr>
              <w:t>«</w:t>
            </w:r>
            <w:r w:rsidRPr="008B76E1">
              <w:rPr>
                <w:color w:val="000000"/>
                <w:sz w:val="22"/>
                <w:szCs w:val="22"/>
              </w:rPr>
              <w:t>умных</w:t>
            </w:r>
            <w:r>
              <w:rPr>
                <w:color w:val="000000"/>
                <w:sz w:val="22"/>
                <w:szCs w:val="22"/>
              </w:rPr>
              <w:t>»</w:t>
            </w:r>
            <w:r w:rsidRPr="008B76E1">
              <w:rPr>
                <w:color w:val="000000"/>
                <w:sz w:val="22"/>
                <w:szCs w:val="22"/>
              </w:rPr>
              <w:t xml:space="preserve"> спортивных площадок</w:t>
            </w:r>
          </w:p>
        </w:tc>
        <w:tc>
          <w:tcPr>
            <w:tcW w:w="1843" w:type="dxa"/>
            <w:tcBorders>
              <w:top w:val="nil"/>
              <w:left w:val="nil"/>
              <w:bottom w:val="single" w:sz="4" w:space="0" w:color="000000"/>
              <w:right w:val="single" w:sz="4" w:space="0" w:color="000000"/>
            </w:tcBorders>
            <w:shd w:val="clear" w:color="auto" w:fill="auto"/>
            <w:noWrap/>
            <w:hideMark/>
          </w:tcPr>
          <w:p w14:paraId="079BDCFB" w14:textId="77777777" w:rsidR="001333F2" w:rsidRPr="008B76E1" w:rsidRDefault="001333F2" w:rsidP="001333F2">
            <w:pPr>
              <w:jc w:val="center"/>
              <w:rPr>
                <w:color w:val="000000"/>
              </w:rPr>
            </w:pPr>
            <w:r w:rsidRPr="008B76E1">
              <w:rPr>
                <w:color w:val="000000"/>
              </w:rPr>
              <w:t xml:space="preserve">05 3 01 R7530 </w:t>
            </w:r>
          </w:p>
        </w:tc>
        <w:tc>
          <w:tcPr>
            <w:tcW w:w="850" w:type="dxa"/>
            <w:tcBorders>
              <w:top w:val="nil"/>
              <w:left w:val="nil"/>
              <w:bottom w:val="single" w:sz="4" w:space="0" w:color="000000"/>
              <w:right w:val="single" w:sz="4" w:space="0" w:color="000000"/>
            </w:tcBorders>
            <w:shd w:val="clear" w:color="auto" w:fill="auto"/>
            <w:noWrap/>
            <w:hideMark/>
          </w:tcPr>
          <w:p w14:paraId="01794AC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3558C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9AB60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4564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2E3931" w14:textId="77777777" w:rsidR="001333F2" w:rsidRPr="008B76E1" w:rsidRDefault="001333F2" w:rsidP="001333F2">
            <w:pPr>
              <w:jc w:val="right"/>
              <w:rPr>
                <w:color w:val="000000"/>
              </w:rPr>
            </w:pPr>
            <w:r w:rsidRPr="008B76E1">
              <w:rPr>
                <w:color w:val="000000"/>
              </w:rPr>
              <w:t>108 433 735,00</w:t>
            </w:r>
          </w:p>
        </w:tc>
      </w:tr>
      <w:tr w:rsidR="001333F2" w:rsidRPr="008B76E1" w14:paraId="55D12F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43C8B8"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6780DCB" w14:textId="77777777" w:rsidR="001333F2" w:rsidRPr="008B76E1" w:rsidRDefault="001333F2" w:rsidP="001333F2">
            <w:pPr>
              <w:jc w:val="center"/>
              <w:rPr>
                <w:color w:val="000000"/>
              </w:rPr>
            </w:pPr>
            <w:r w:rsidRPr="008B76E1">
              <w:rPr>
                <w:color w:val="000000"/>
              </w:rPr>
              <w:t xml:space="preserve">05 3 01 R7530 </w:t>
            </w:r>
          </w:p>
        </w:tc>
        <w:tc>
          <w:tcPr>
            <w:tcW w:w="850" w:type="dxa"/>
            <w:tcBorders>
              <w:top w:val="nil"/>
              <w:left w:val="nil"/>
              <w:bottom w:val="single" w:sz="4" w:space="0" w:color="000000"/>
              <w:right w:val="single" w:sz="4" w:space="0" w:color="000000"/>
            </w:tcBorders>
            <w:shd w:val="clear" w:color="auto" w:fill="auto"/>
            <w:noWrap/>
            <w:hideMark/>
          </w:tcPr>
          <w:p w14:paraId="46B5DB25"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9A4EF5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7E885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42349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E993A1" w14:textId="77777777" w:rsidR="001333F2" w:rsidRPr="008B76E1" w:rsidRDefault="001333F2" w:rsidP="001333F2">
            <w:pPr>
              <w:jc w:val="right"/>
              <w:rPr>
                <w:color w:val="000000"/>
              </w:rPr>
            </w:pPr>
            <w:r w:rsidRPr="008B76E1">
              <w:rPr>
                <w:color w:val="000000"/>
              </w:rPr>
              <w:t>108 433 735,00</w:t>
            </w:r>
          </w:p>
        </w:tc>
      </w:tr>
      <w:tr w:rsidR="001333F2" w:rsidRPr="008B76E1" w14:paraId="706DB4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09BBD6"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7177F015" w14:textId="77777777" w:rsidR="001333F2" w:rsidRPr="008B76E1" w:rsidRDefault="001333F2" w:rsidP="001333F2">
            <w:pPr>
              <w:jc w:val="center"/>
              <w:rPr>
                <w:color w:val="000000"/>
              </w:rPr>
            </w:pPr>
            <w:r w:rsidRPr="008B76E1">
              <w:rPr>
                <w:color w:val="000000"/>
              </w:rPr>
              <w:t xml:space="preserve">05 3 01 R7530 </w:t>
            </w:r>
          </w:p>
        </w:tc>
        <w:tc>
          <w:tcPr>
            <w:tcW w:w="850" w:type="dxa"/>
            <w:tcBorders>
              <w:top w:val="nil"/>
              <w:left w:val="nil"/>
              <w:bottom w:val="single" w:sz="4" w:space="0" w:color="000000"/>
              <w:right w:val="single" w:sz="4" w:space="0" w:color="000000"/>
            </w:tcBorders>
            <w:shd w:val="clear" w:color="auto" w:fill="auto"/>
            <w:noWrap/>
            <w:hideMark/>
          </w:tcPr>
          <w:p w14:paraId="214252B0"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86AE390"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7A8B29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D7922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0E0F4D" w14:textId="77777777" w:rsidR="001333F2" w:rsidRPr="008B76E1" w:rsidRDefault="001333F2" w:rsidP="001333F2">
            <w:pPr>
              <w:jc w:val="right"/>
              <w:rPr>
                <w:color w:val="000000"/>
              </w:rPr>
            </w:pPr>
            <w:r w:rsidRPr="008B76E1">
              <w:rPr>
                <w:color w:val="000000"/>
              </w:rPr>
              <w:t>108 433 735,00</w:t>
            </w:r>
          </w:p>
        </w:tc>
      </w:tr>
      <w:tr w:rsidR="001333F2" w:rsidRPr="008B76E1" w14:paraId="5E2F18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B7F636" w14:textId="77777777" w:rsidR="001333F2" w:rsidRPr="008B76E1" w:rsidRDefault="001333F2" w:rsidP="001333F2">
            <w:pPr>
              <w:rPr>
                <w:b/>
                <w:bCs/>
                <w:i/>
                <w:iCs/>
                <w:color w:val="000000"/>
                <w:sz w:val="24"/>
                <w:szCs w:val="24"/>
              </w:rPr>
            </w:pPr>
            <w:r w:rsidRPr="008B76E1">
              <w:rPr>
                <w:b/>
                <w:bCs/>
                <w:i/>
                <w:iCs/>
                <w:color w:val="000000"/>
                <w:sz w:val="24"/>
                <w:szCs w:val="24"/>
              </w:rPr>
              <w:t>Массовый спорт</w:t>
            </w:r>
          </w:p>
        </w:tc>
        <w:tc>
          <w:tcPr>
            <w:tcW w:w="1843" w:type="dxa"/>
            <w:tcBorders>
              <w:top w:val="nil"/>
              <w:left w:val="nil"/>
              <w:bottom w:val="single" w:sz="4" w:space="0" w:color="000000"/>
              <w:right w:val="single" w:sz="4" w:space="0" w:color="000000"/>
            </w:tcBorders>
            <w:shd w:val="clear" w:color="auto" w:fill="auto"/>
            <w:noWrap/>
            <w:hideMark/>
          </w:tcPr>
          <w:p w14:paraId="1B6D3F20" w14:textId="77777777" w:rsidR="001333F2" w:rsidRPr="008B76E1" w:rsidRDefault="001333F2" w:rsidP="001333F2">
            <w:pPr>
              <w:jc w:val="center"/>
              <w:rPr>
                <w:color w:val="000000"/>
              </w:rPr>
            </w:pPr>
            <w:r w:rsidRPr="008B76E1">
              <w:rPr>
                <w:color w:val="000000"/>
              </w:rPr>
              <w:t xml:space="preserve">05 3 01 R7530 </w:t>
            </w:r>
          </w:p>
        </w:tc>
        <w:tc>
          <w:tcPr>
            <w:tcW w:w="850" w:type="dxa"/>
            <w:tcBorders>
              <w:top w:val="nil"/>
              <w:left w:val="nil"/>
              <w:bottom w:val="single" w:sz="4" w:space="0" w:color="000000"/>
              <w:right w:val="single" w:sz="4" w:space="0" w:color="000000"/>
            </w:tcBorders>
            <w:shd w:val="clear" w:color="auto" w:fill="auto"/>
            <w:noWrap/>
            <w:hideMark/>
          </w:tcPr>
          <w:p w14:paraId="491B695E"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BA62493"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FD5E4A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BB2D9C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5976CB" w14:textId="77777777" w:rsidR="001333F2" w:rsidRPr="008B76E1" w:rsidRDefault="001333F2" w:rsidP="001333F2">
            <w:pPr>
              <w:jc w:val="right"/>
              <w:rPr>
                <w:color w:val="000000"/>
              </w:rPr>
            </w:pPr>
            <w:r w:rsidRPr="008B76E1">
              <w:rPr>
                <w:color w:val="000000"/>
              </w:rPr>
              <w:t>108 433 735,00</w:t>
            </w:r>
          </w:p>
        </w:tc>
      </w:tr>
      <w:tr w:rsidR="001333F2" w:rsidRPr="008B76E1" w14:paraId="75553E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DCD587"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5F87F2C" w14:textId="77777777" w:rsidR="001333F2" w:rsidRPr="008B76E1" w:rsidRDefault="001333F2" w:rsidP="001333F2">
            <w:pPr>
              <w:jc w:val="center"/>
              <w:rPr>
                <w:color w:val="000000"/>
              </w:rPr>
            </w:pPr>
            <w:r w:rsidRPr="008B76E1">
              <w:rPr>
                <w:color w:val="000000"/>
              </w:rPr>
              <w:t xml:space="preserve">05 3 01 R7530 </w:t>
            </w:r>
          </w:p>
        </w:tc>
        <w:tc>
          <w:tcPr>
            <w:tcW w:w="850" w:type="dxa"/>
            <w:tcBorders>
              <w:top w:val="nil"/>
              <w:left w:val="nil"/>
              <w:bottom w:val="single" w:sz="4" w:space="0" w:color="000000"/>
              <w:right w:val="single" w:sz="4" w:space="0" w:color="000000"/>
            </w:tcBorders>
            <w:shd w:val="clear" w:color="auto" w:fill="auto"/>
            <w:noWrap/>
            <w:hideMark/>
          </w:tcPr>
          <w:p w14:paraId="0933A0BE"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CAA3FC4"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A5CF228"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AC2CBF5"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E1777A1" w14:textId="77777777" w:rsidR="001333F2" w:rsidRPr="008B76E1" w:rsidRDefault="001333F2" w:rsidP="001333F2">
            <w:pPr>
              <w:jc w:val="right"/>
              <w:rPr>
                <w:color w:val="000000"/>
              </w:rPr>
            </w:pPr>
            <w:r w:rsidRPr="008B76E1">
              <w:rPr>
                <w:color w:val="000000"/>
              </w:rPr>
              <w:t>108 433 735,00</w:t>
            </w:r>
          </w:p>
        </w:tc>
      </w:tr>
      <w:tr w:rsidR="001333F2" w:rsidRPr="008B76E1" w14:paraId="7019B1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4A5968"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5954E67D" w14:textId="77777777" w:rsidR="001333F2" w:rsidRPr="008B76E1" w:rsidRDefault="001333F2" w:rsidP="001333F2">
            <w:pPr>
              <w:jc w:val="center"/>
              <w:rPr>
                <w:color w:val="000000"/>
              </w:rPr>
            </w:pPr>
            <w:r w:rsidRPr="008B76E1">
              <w:rPr>
                <w:color w:val="000000"/>
              </w:rPr>
              <w:t xml:space="preserve">05 3 01 R7530 </w:t>
            </w:r>
          </w:p>
        </w:tc>
        <w:tc>
          <w:tcPr>
            <w:tcW w:w="850" w:type="dxa"/>
            <w:tcBorders>
              <w:top w:val="nil"/>
              <w:left w:val="nil"/>
              <w:bottom w:val="single" w:sz="4" w:space="0" w:color="000000"/>
              <w:right w:val="single" w:sz="4" w:space="0" w:color="000000"/>
            </w:tcBorders>
            <w:shd w:val="clear" w:color="auto" w:fill="auto"/>
            <w:noWrap/>
            <w:hideMark/>
          </w:tcPr>
          <w:p w14:paraId="291B1EFB"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080474C"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43BE65C"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901104B"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8DAE1EB" w14:textId="77777777" w:rsidR="001333F2" w:rsidRPr="008B76E1" w:rsidRDefault="001333F2" w:rsidP="001333F2">
            <w:pPr>
              <w:jc w:val="right"/>
              <w:rPr>
                <w:color w:val="000000"/>
              </w:rPr>
            </w:pPr>
            <w:r w:rsidRPr="008B76E1">
              <w:rPr>
                <w:color w:val="000000"/>
              </w:rPr>
              <w:t>108 433 735,00</w:t>
            </w:r>
          </w:p>
        </w:tc>
      </w:tr>
      <w:tr w:rsidR="001333F2" w:rsidRPr="008B76E1" w14:paraId="146CFD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BEB0B2" w14:textId="0D7A1283"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Реализация государственной политики в сфере физической культуры и спорта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28D510A" w14:textId="77777777" w:rsidR="001333F2" w:rsidRPr="008B76E1" w:rsidRDefault="001333F2" w:rsidP="001333F2">
            <w:pPr>
              <w:jc w:val="center"/>
              <w:rPr>
                <w:color w:val="000000"/>
              </w:rPr>
            </w:pPr>
            <w:r w:rsidRPr="008B76E1">
              <w:rPr>
                <w:color w:val="000000"/>
              </w:rPr>
              <w:t xml:space="preserve">05 4 01 00000 </w:t>
            </w:r>
          </w:p>
        </w:tc>
        <w:tc>
          <w:tcPr>
            <w:tcW w:w="850" w:type="dxa"/>
            <w:tcBorders>
              <w:top w:val="nil"/>
              <w:left w:val="nil"/>
              <w:bottom w:val="single" w:sz="4" w:space="0" w:color="000000"/>
              <w:right w:val="single" w:sz="4" w:space="0" w:color="000000"/>
            </w:tcBorders>
            <w:shd w:val="clear" w:color="auto" w:fill="auto"/>
            <w:noWrap/>
            <w:hideMark/>
          </w:tcPr>
          <w:p w14:paraId="426AC53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1C03D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CBAEB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FB50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4CB949" w14:textId="77777777" w:rsidR="001333F2" w:rsidRPr="008B76E1" w:rsidRDefault="001333F2" w:rsidP="001333F2">
            <w:pPr>
              <w:jc w:val="right"/>
              <w:rPr>
                <w:color w:val="000000"/>
              </w:rPr>
            </w:pPr>
            <w:r w:rsidRPr="008B76E1">
              <w:rPr>
                <w:color w:val="000000"/>
              </w:rPr>
              <w:t>327 238 421,00</w:t>
            </w:r>
          </w:p>
        </w:tc>
      </w:tr>
      <w:tr w:rsidR="001333F2" w:rsidRPr="008B76E1" w14:paraId="47F68C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456154"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64B3A0D7" w14:textId="77777777" w:rsidR="001333F2" w:rsidRPr="008B76E1" w:rsidRDefault="001333F2" w:rsidP="001333F2">
            <w:pPr>
              <w:jc w:val="center"/>
              <w:rPr>
                <w:color w:val="000000"/>
              </w:rPr>
            </w:pPr>
            <w:r w:rsidRPr="008B76E1">
              <w:rPr>
                <w:color w:val="000000"/>
              </w:rPr>
              <w:t xml:space="preserve">05 4 01 00150 </w:t>
            </w:r>
          </w:p>
        </w:tc>
        <w:tc>
          <w:tcPr>
            <w:tcW w:w="850" w:type="dxa"/>
            <w:tcBorders>
              <w:top w:val="nil"/>
              <w:left w:val="nil"/>
              <w:bottom w:val="single" w:sz="4" w:space="0" w:color="000000"/>
              <w:right w:val="single" w:sz="4" w:space="0" w:color="000000"/>
            </w:tcBorders>
            <w:shd w:val="clear" w:color="auto" w:fill="auto"/>
            <w:noWrap/>
            <w:hideMark/>
          </w:tcPr>
          <w:p w14:paraId="5A2E435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D9C49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57648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B7F45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26A0E0" w14:textId="77777777" w:rsidR="001333F2" w:rsidRPr="008B76E1" w:rsidRDefault="001333F2" w:rsidP="001333F2">
            <w:pPr>
              <w:jc w:val="right"/>
              <w:rPr>
                <w:color w:val="000000"/>
              </w:rPr>
            </w:pPr>
            <w:r w:rsidRPr="008B76E1">
              <w:rPr>
                <w:color w:val="000000"/>
              </w:rPr>
              <w:t>270 964 968,00</w:t>
            </w:r>
          </w:p>
        </w:tc>
      </w:tr>
      <w:tr w:rsidR="001333F2" w:rsidRPr="008B76E1" w14:paraId="321F30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72ACB6"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258AA6B" w14:textId="77777777" w:rsidR="001333F2" w:rsidRPr="008B76E1" w:rsidRDefault="001333F2" w:rsidP="001333F2">
            <w:pPr>
              <w:jc w:val="center"/>
              <w:rPr>
                <w:color w:val="000000"/>
              </w:rPr>
            </w:pPr>
            <w:r w:rsidRPr="008B76E1">
              <w:rPr>
                <w:color w:val="000000"/>
              </w:rPr>
              <w:t xml:space="preserve">05 4 01 00150 </w:t>
            </w:r>
          </w:p>
        </w:tc>
        <w:tc>
          <w:tcPr>
            <w:tcW w:w="850" w:type="dxa"/>
            <w:tcBorders>
              <w:top w:val="nil"/>
              <w:left w:val="nil"/>
              <w:bottom w:val="single" w:sz="4" w:space="0" w:color="000000"/>
              <w:right w:val="single" w:sz="4" w:space="0" w:color="000000"/>
            </w:tcBorders>
            <w:shd w:val="clear" w:color="auto" w:fill="auto"/>
            <w:noWrap/>
            <w:hideMark/>
          </w:tcPr>
          <w:p w14:paraId="5E8E9EB7"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06BB62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37268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CD92E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8AB3C4" w14:textId="77777777" w:rsidR="001333F2" w:rsidRPr="008B76E1" w:rsidRDefault="001333F2" w:rsidP="001333F2">
            <w:pPr>
              <w:jc w:val="right"/>
              <w:rPr>
                <w:color w:val="000000"/>
              </w:rPr>
            </w:pPr>
            <w:r w:rsidRPr="008B76E1">
              <w:rPr>
                <w:color w:val="000000"/>
              </w:rPr>
              <w:t>270 964 968,00</w:t>
            </w:r>
          </w:p>
        </w:tc>
      </w:tr>
      <w:tr w:rsidR="001333F2" w:rsidRPr="008B76E1" w14:paraId="3E7CF04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A6F1A9"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2C91D07D" w14:textId="77777777" w:rsidR="001333F2" w:rsidRPr="008B76E1" w:rsidRDefault="001333F2" w:rsidP="001333F2">
            <w:pPr>
              <w:jc w:val="center"/>
              <w:rPr>
                <w:color w:val="000000"/>
              </w:rPr>
            </w:pPr>
            <w:r w:rsidRPr="008B76E1">
              <w:rPr>
                <w:color w:val="000000"/>
              </w:rPr>
              <w:t xml:space="preserve">05 4 01 00150 </w:t>
            </w:r>
          </w:p>
        </w:tc>
        <w:tc>
          <w:tcPr>
            <w:tcW w:w="850" w:type="dxa"/>
            <w:tcBorders>
              <w:top w:val="nil"/>
              <w:left w:val="nil"/>
              <w:bottom w:val="single" w:sz="4" w:space="0" w:color="000000"/>
              <w:right w:val="single" w:sz="4" w:space="0" w:color="000000"/>
            </w:tcBorders>
            <w:shd w:val="clear" w:color="auto" w:fill="auto"/>
            <w:noWrap/>
            <w:hideMark/>
          </w:tcPr>
          <w:p w14:paraId="70F81B0E"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932EB82"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181CB2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5B1A1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04C16A" w14:textId="77777777" w:rsidR="001333F2" w:rsidRPr="008B76E1" w:rsidRDefault="001333F2" w:rsidP="001333F2">
            <w:pPr>
              <w:jc w:val="right"/>
              <w:rPr>
                <w:color w:val="000000"/>
              </w:rPr>
            </w:pPr>
            <w:r w:rsidRPr="008B76E1">
              <w:rPr>
                <w:color w:val="000000"/>
              </w:rPr>
              <w:t>270 964 968,00</w:t>
            </w:r>
          </w:p>
        </w:tc>
      </w:tr>
      <w:tr w:rsidR="001333F2" w:rsidRPr="008B76E1" w14:paraId="07EE3B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1A956E" w14:textId="77777777" w:rsidR="001333F2" w:rsidRPr="008B76E1" w:rsidRDefault="001333F2" w:rsidP="001333F2">
            <w:pPr>
              <w:rPr>
                <w:b/>
                <w:bCs/>
                <w:i/>
                <w:iCs/>
                <w:color w:val="000000"/>
                <w:sz w:val="24"/>
                <w:szCs w:val="24"/>
              </w:rPr>
            </w:pPr>
            <w:r w:rsidRPr="008B76E1">
              <w:rPr>
                <w:b/>
                <w:bCs/>
                <w:i/>
                <w:iCs/>
                <w:color w:val="000000"/>
                <w:sz w:val="24"/>
                <w:szCs w:val="24"/>
              </w:rPr>
              <w:t>Физическая культура</w:t>
            </w:r>
          </w:p>
        </w:tc>
        <w:tc>
          <w:tcPr>
            <w:tcW w:w="1843" w:type="dxa"/>
            <w:tcBorders>
              <w:top w:val="nil"/>
              <w:left w:val="nil"/>
              <w:bottom w:val="single" w:sz="4" w:space="0" w:color="000000"/>
              <w:right w:val="single" w:sz="4" w:space="0" w:color="000000"/>
            </w:tcBorders>
            <w:shd w:val="clear" w:color="auto" w:fill="auto"/>
            <w:noWrap/>
            <w:hideMark/>
          </w:tcPr>
          <w:p w14:paraId="48E37B4C" w14:textId="77777777" w:rsidR="001333F2" w:rsidRPr="008B76E1" w:rsidRDefault="001333F2" w:rsidP="001333F2">
            <w:pPr>
              <w:jc w:val="center"/>
              <w:rPr>
                <w:color w:val="000000"/>
              </w:rPr>
            </w:pPr>
            <w:r w:rsidRPr="008B76E1">
              <w:rPr>
                <w:color w:val="000000"/>
              </w:rPr>
              <w:t xml:space="preserve">05 4 01 00150 </w:t>
            </w:r>
          </w:p>
        </w:tc>
        <w:tc>
          <w:tcPr>
            <w:tcW w:w="850" w:type="dxa"/>
            <w:tcBorders>
              <w:top w:val="nil"/>
              <w:left w:val="nil"/>
              <w:bottom w:val="single" w:sz="4" w:space="0" w:color="000000"/>
              <w:right w:val="single" w:sz="4" w:space="0" w:color="000000"/>
            </w:tcBorders>
            <w:shd w:val="clear" w:color="auto" w:fill="auto"/>
            <w:noWrap/>
            <w:hideMark/>
          </w:tcPr>
          <w:p w14:paraId="59FDE062"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B95FE44"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44881C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CA7413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7D2B2E" w14:textId="77777777" w:rsidR="001333F2" w:rsidRPr="008B76E1" w:rsidRDefault="001333F2" w:rsidP="001333F2">
            <w:pPr>
              <w:jc w:val="right"/>
              <w:rPr>
                <w:color w:val="000000"/>
              </w:rPr>
            </w:pPr>
            <w:r w:rsidRPr="008B76E1">
              <w:rPr>
                <w:color w:val="000000"/>
              </w:rPr>
              <w:t>109 237 951,00</w:t>
            </w:r>
          </w:p>
        </w:tc>
      </w:tr>
      <w:tr w:rsidR="001333F2" w:rsidRPr="008B76E1" w14:paraId="6E2809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6EB69B" w14:textId="77777777" w:rsidR="001333F2" w:rsidRPr="008B76E1" w:rsidRDefault="001333F2" w:rsidP="001333F2">
            <w:pPr>
              <w:rPr>
                <w:b/>
                <w:bCs/>
                <w:color w:val="000000"/>
              </w:rPr>
            </w:pPr>
            <w:r w:rsidRPr="008B76E1">
              <w:rPr>
                <w:b/>
                <w:bCs/>
                <w:color w:val="000000"/>
              </w:rPr>
              <w:lastRenderedPageBreak/>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7604F39" w14:textId="77777777" w:rsidR="001333F2" w:rsidRPr="008B76E1" w:rsidRDefault="001333F2" w:rsidP="001333F2">
            <w:pPr>
              <w:jc w:val="center"/>
              <w:rPr>
                <w:color w:val="000000"/>
              </w:rPr>
            </w:pPr>
            <w:r w:rsidRPr="008B76E1">
              <w:rPr>
                <w:color w:val="000000"/>
              </w:rPr>
              <w:t xml:space="preserve">05 4 01 00150 </w:t>
            </w:r>
          </w:p>
        </w:tc>
        <w:tc>
          <w:tcPr>
            <w:tcW w:w="850" w:type="dxa"/>
            <w:tcBorders>
              <w:top w:val="nil"/>
              <w:left w:val="nil"/>
              <w:bottom w:val="single" w:sz="4" w:space="0" w:color="000000"/>
              <w:right w:val="single" w:sz="4" w:space="0" w:color="000000"/>
            </w:tcBorders>
            <w:shd w:val="clear" w:color="auto" w:fill="auto"/>
            <w:noWrap/>
            <w:hideMark/>
          </w:tcPr>
          <w:p w14:paraId="14CBFB4D"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0747849"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F37750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D90F4E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D0FB1E2" w14:textId="77777777" w:rsidR="001333F2" w:rsidRPr="008B76E1" w:rsidRDefault="001333F2" w:rsidP="001333F2">
            <w:pPr>
              <w:jc w:val="right"/>
              <w:rPr>
                <w:color w:val="000000"/>
              </w:rPr>
            </w:pPr>
            <w:r w:rsidRPr="008B76E1">
              <w:rPr>
                <w:color w:val="000000"/>
              </w:rPr>
              <w:t>109 237 951,00</w:t>
            </w:r>
          </w:p>
        </w:tc>
      </w:tr>
      <w:tr w:rsidR="001333F2" w:rsidRPr="008B76E1" w14:paraId="2B69C6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101AB1"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1DCA7E2" w14:textId="77777777" w:rsidR="001333F2" w:rsidRPr="008B76E1" w:rsidRDefault="001333F2" w:rsidP="001333F2">
            <w:pPr>
              <w:jc w:val="center"/>
              <w:rPr>
                <w:color w:val="000000"/>
              </w:rPr>
            </w:pPr>
            <w:r w:rsidRPr="008B76E1">
              <w:rPr>
                <w:color w:val="000000"/>
              </w:rPr>
              <w:t xml:space="preserve">05 4 01 00150 </w:t>
            </w:r>
          </w:p>
        </w:tc>
        <w:tc>
          <w:tcPr>
            <w:tcW w:w="850" w:type="dxa"/>
            <w:tcBorders>
              <w:top w:val="nil"/>
              <w:left w:val="nil"/>
              <w:bottom w:val="single" w:sz="4" w:space="0" w:color="000000"/>
              <w:right w:val="single" w:sz="4" w:space="0" w:color="000000"/>
            </w:tcBorders>
            <w:shd w:val="clear" w:color="auto" w:fill="auto"/>
            <w:noWrap/>
            <w:hideMark/>
          </w:tcPr>
          <w:p w14:paraId="792149B0"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D14D4CF"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334C40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A50BDD8"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68FF2FE" w14:textId="77777777" w:rsidR="001333F2" w:rsidRPr="008B76E1" w:rsidRDefault="001333F2" w:rsidP="001333F2">
            <w:pPr>
              <w:jc w:val="right"/>
              <w:rPr>
                <w:color w:val="000000"/>
              </w:rPr>
            </w:pPr>
            <w:r w:rsidRPr="008B76E1">
              <w:rPr>
                <w:color w:val="000000"/>
              </w:rPr>
              <w:t>109 237 951,00</w:t>
            </w:r>
          </w:p>
        </w:tc>
      </w:tr>
      <w:tr w:rsidR="001333F2" w:rsidRPr="008B76E1" w14:paraId="6F6BC0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FE651A" w14:textId="77777777" w:rsidR="001333F2" w:rsidRPr="008B76E1" w:rsidRDefault="001333F2" w:rsidP="001333F2">
            <w:pPr>
              <w:rPr>
                <w:b/>
                <w:bCs/>
                <w:i/>
                <w:iCs/>
                <w:color w:val="000000"/>
                <w:sz w:val="24"/>
                <w:szCs w:val="24"/>
              </w:rPr>
            </w:pPr>
            <w:r w:rsidRPr="008B76E1">
              <w:rPr>
                <w:b/>
                <w:bCs/>
                <w:i/>
                <w:iCs/>
                <w:color w:val="000000"/>
                <w:sz w:val="24"/>
                <w:szCs w:val="24"/>
              </w:rPr>
              <w:t>Спорт высших достижений</w:t>
            </w:r>
          </w:p>
        </w:tc>
        <w:tc>
          <w:tcPr>
            <w:tcW w:w="1843" w:type="dxa"/>
            <w:tcBorders>
              <w:top w:val="nil"/>
              <w:left w:val="nil"/>
              <w:bottom w:val="single" w:sz="4" w:space="0" w:color="000000"/>
              <w:right w:val="single" w:sz="4" w:space="0" w:color="000000"/>
            </w:tcBorders>
            <w:shd w:val="clear" w:color="auto" w:fill="auto"/>
            <w:noWrap/>
            <w:hideMark/>
          </w:tcPr>
          <w:p w14:paraId="21794A00" w14:textId="77777777" w:rsidR="001333F2" w:rsidRPr="008B76E1" w:rsidRDefault="001333F2" w:rsidP="001333F2">
            <w:pPr>
              <w:jc w:val="center"/>
              <w:rPr>
                <w:color w:val="000000"/>
              </w:rPr>
            </w:pPr>
            <w:r w:rsidRPr="008B76E1">
              <w:rPr>
                <w:color w:val="000000"/>
              </w:rPr>
              <w:t xml:space="preserve">05 4 01 00150 </w:t>
            </w:r>
          </w:p>
        </w:tc>
        <w:tc>
          <w:tcPr>
            <w:tcW w:w="850" w:type="dxa"/>
            <w:tcBorders>
              <w:top w:val="nil"/>
              <w:left w:val="nil"/>
              <w:bottom w:val="single" w:sz="4" w:space="0" w:color="000000"/>
              <w:right w:val="single" w:sz="4" w:space="0" w:color="000000"/>
            </w:tcBorders>
            <w:shd w:val="clear" w:color="auto" w:fill="auto"/>
            <w:noWrap/>
            <w:hideMark/>
          </w:tcPr>
          <w:p w14:paraId="45189447"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AFD3D0F"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01C5D6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B3873B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BCF765" w14:textId="77777777" w:rsidR="001333F2" w:rsidRPr="008B76E1" w:rsidRDefault="001333F2" w:rsidP="001333F2">
            <w:pPr>
              <w:jc w:val="right"/>
              <w:rPr>
                <w:color w:val="000000"/>
              </w:rPr>
            </w:pPr>
            <w:r w:rsidRPr="008B76E1">
              <w:rPr>
                <w:color w:val="000000"/>
              </w:rPr>
              <w:t>161 727 017,00</w:t>
            </w:r>
          </w:p>
        </w:tc>
      </w:tr>
      <w:tr w:rsidR="001333F2" w:rsidRPr="008B76E1" w14:paraId="782F83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C2BEB1"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11A47B8" w14:textId="77777777" w:rsidR="001333F2" w:rsidRPr="008B76E1" w:rsidRDefault="001333F2" w:rsidP="001333F2">
            <w:pPr>
              <w:jc w:val="center"/>
              <w:rPr>
                <w:color w:val="000000"/>
              </w:rPr>
            </w:pPr>
            <w:r w:rsidRPr="008B76E1">
              <w:rPr>
                <w:color w:val="000000"/>
              </w:rPr>
              <w:t xml:space="preserve">05 4 01 00150 </w:t>
            </w:r>
          </w:p>
        </w:tc>
        <w:tc>
          <w:tcPr>
            <w:tcW w:w="850" w:type="dxa"/>
            <w:tcBorders>
              <w:top w:val="nil"/>
              <w:left w:val="nil"/>
              <w:bottom w:val="single" w:sz="4" w:space="0" w:color="000000"/>
              <w:right w:val="single" w:sz="4" w:space="0" w:color="000000"/>
            </w:tcBorders>
            <w:shd w:val="clear" w:color="auto" w:fill="auto"/>
            <w:noWrap/>
            <w:hideMark/>
          </w:tcPr>
          <w:p w14:paraId="583E3941"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6276387"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02227FC"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9649E48"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418D851" w14:textId="77777777" w:rsidR="001333F2" w:rsidRPr="008B76E1" w:rsidRDefault="001333F2" w:rsidP="001333F2">
            <w:pPr>
              <w:jc w:val="right"/>
              <w:rPr>
                <w:color w:val="000000"/>
              </w:rPr>
            </w:pPr>
            <w:r w:rsidRPr="008B76E1">
              <w:rPr>
                <w:color w:val="000000"/>
              </w:rPr>
              <w:t>161 727 017,00</w:t>
            </w:r>
          </w:p>
        </w:tc>
      </w:tr>
      <w:tr w:rsidR="001333F2" w:rsidRPr="008B76E1" w14:paraId="58627C1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C36BA7"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105CF17" w14:textId="77777777" w:rsidR="001333F2" w:rsidRPr="008B76E1" w:rsidRDefault="001333F2" w:rsidP="001333F2">
            <w:pPr>
              <w:jc w:val="center"/>
              <w:rPr>
                <w:color w:val="000000"/>
              </w:rPr>
            </w:pPr>
            <w:r w:rsidRPr="008B76E1">
              <w:rPr>
                <w:color w:val="000000"/>
              </w:rPr>
              <w:t xml:space="preserve">05 4 01 00150 </w:t>
            </w:r>
          </w:p>
        </w:tc>
        <w:tc>
          <w:tcPr>
            <w:tcW w:w="850" w:type="dxa"/>
            <w:tcBorders>
              <w:top w:val="nil"/>
              <w:left w:val="nil"/>
              <w:bottom w:val="single" w:sz="4" w:space="0" w:color="000000"/>
              <w:right w:val="single" w:sz="4" w:space="0" w:color="000000"/>
            </w:tcBorders>
            <w:shd w:val="clear" w:color="auto" w:fill="auto"/>
            <w:noWrap/>
            <w:hideMark/>
          </w:tcPr>
          <w:p w14:paraId="66E694FF"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6EEED34"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70EB352"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A01F295"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7C414E6" w14:textId="77777777" w:rsidR="001333F2" w:rsidRPr="008B76E1" w:rsidRDefault="001333F2" w:rsidP="001333F2">
            <w:pPr>
              <w:jc w:val="right"/>
              <w:rPr>
                <w:color w:val="000000"/>
              </w:rPr>
            </w:pPr>
            <w:r w:rsidRPr="008B76E1">
              <w:rPr>
                <w:color w:val="000000"/>
              </w:rPr>
              <w:t>161 727 017,00</w:t>
            </w:r>
          </w:p>
        </w:tc>
      </w:tr>
      <w:tr w:rsidR="001333F2" w:rsidRPr="008B76E1" w14:paraId="328D89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3E8113"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59EA9B21" w14:textId="77777777" w:rsidR="001333F2" w:rsidRPr="008B76E1" w:rsidRDefault="001333F2" w:rsidP="001333F2">
            <w:pPr>
              <w:jc w:val="center"/>
              <w:rPr>
                <w:color w:val="000000"/>
              </w:rPr>
            </w:pPr>
            <w:r w:rsidRPr="008B76E1">
              <w:rPr>
                <w:color w:val="000000"/>
              </w:rPr>
              <w:t xml:space="preserve">05 4 01 02250 </w:t>
            </w:r>
          </w:p>
        </w:tc>
        <w:tc>
          <w:tcPr>
            <w:tcW w:w="850" w:type="dxa"/>
            <w:tcBorders>
              <w:top w:val="nil"/>
              <w:left w:val="nil"/>
              <w:bottom w:val="single" w:sz="4" w:space="0" w:color="000000"/>
              <w:right w:val="single" w:sz="4" w:space="0" w:color="000000"/>
            </w:tcBorders>
            <w:shd w:val="clear" w:color="auto" w:fill="auto"/>
            <w:noWrap/>
            <w:hideMark/>
          </w:tcPr>
          <w:p w14:paraId="184E2A0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AF8E7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F8192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E8FAE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EE49AF" w14:textId="77777777" w:rsidR="001333F2" w:rsidRPr="008B76E1" w:rsidRDefault="001333F2" w:rsidP="001333F2">
            <w:pPr>
              <w:jc w:val="right"/>
              <w:rPr>
                <w:color w:val="000000"/>
              </w:rPr>
            </w:pPr>
            <w:r w:rsidRPr="008B76E1">
              <w:rPr>
                <w:color w:val="000000"/>
              </w:rPr>
              <w:t>31 938 110,00</w:t>
            </w:r>
          </w:p>
        </w:tc>
      </w:tr>
      <w:tr w:rsidR="001333F2" w:rsidRPr="008B76E1" w14:paraId="445DCA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DE060B"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29ABFF8" w14:textId="77777777" w:rsidR="001333F2" w:rsidRPr="008B76E1" w:rsidRDefault="001333F2" w:rsidP="001333F2">
            <w:pPr>
              <w:jc w:val="center"/>
              <w:rPr>
                <w:color w:val="000000"/>
              </w:rPr>
            </w:pPr>
            <w:r w:rsidRPr="008B76E1">
              <w:rPr>
                <w:color w:val="000000"/>
              </w:rPr>
              <w:t xml:space="preserve">05 4 01 02250 </w:t>
            </w:r>
          </w:p>
        </w:tc>
        <w:tc>
          <w:tcPr>
            <w:tcW w:w="850" w:type="dxa"/>
            <w:tcBorders>
              <w:top w:val="nil"/>
              <w:left w:val="nil"/>
              <w:bottom w:val="single" w:sz="4" w:space="0" w:color="000000"/>
              <w:right w:val="single" w:sz="4" w:space="0" w:color="000000"/>
            </w:tcBorders>
            <w:shd w:val="clear" w:color="auto" w:fill="auto"/>
            <w:noWrap/>
            <w:hideMark/>
          </w:tcPr>
          <w:p w14:paraId="75C35D30"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2DB014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CE0BB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A53BE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F822DA" w14:textId="77777777" w:rsidR="001333F2" w:rsidRPr="008B76E1" w:rsidRDefault="001333F2" w:rsidP="001333F2">
            <w:pPr>
              <w:jc w:val="right"/>
              <w:rPr>
                <w:color w:val="000000"/>
              </w:rPr>
            </w:pPr>
            <w:r w:rsidRPr="008B76E1">
              <w:rPr>
                <w:color w:val="000000"/>
              </w:rPr>
              <w:t>31 938 110,00</w:t>
            </w:r>
          </w:p>
        </w:tc>
      </w:tr>
      <w:tr w:rsidR="001333F2" w:rsidRPr="008B76E1" w14:paraId="1D3A9E0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2BB181"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70459001" w14:textId="77777777" w:rsidR="001333F2" w:rsidRPr="008B76E1" w:rsidRDefault="001333F2" w:rsidP="001333F2">
            <w:pPr>
              <w:jc w:val="center"/>
              <w:rPr>
                <w:color w:val="000000"/>
              </w:rPr>
            </w:pPr>
            <w:r w:rsidRPr="008B76E1">
              <w:rPr>
                <w:color w:val="000000"/>
              </w:rPr>
              <w:t xml:space="preserve">05 4 01 02250 </w:t>
            </w:r>
          </w:p>
        </w:tc>
        <w:tc>
          <w:tcPr>
            <w:tcW w:w="850" w:type="dxa"/>
            <w:tcBorders>
              <w:top w:val="nil"/>
              <w:left w:val="nil"/>
              <w:bottom w:val="single" w:sz="4" w:space="0" w:color="000000"/>
              <w:right w:val="single" w:sz="4" w:space="0" w:color="000000"/>
            </w:tcBorders>
            <w:shd w:val="clear" w:color="auto" w:fill="auto"/>
            <w:noWrap/>
            <w:hideMark/>
          </w:tcPr>
          <w:p w14:paraId="37B27704"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48CA9A5"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3550CF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DE1F8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6CCE7E" w14:textId="77777777" w:rsidR="001333F2" w:rsidRPr="008B76E1" w:rsidRDefault="001333F2" w:rsidP="001333F2">
            <w:pPr>
              <w:jc w:val="right"/>
              <w:rPr>
                <w:color w:val="000000"/>
              </w:rPr>
            </w:pPr>
            <w:r w:rsidRPr="008B76E1">
              <w:rPr>
                <w:color w:val="000000"/>
              </w:rPr>
              <w:t>31 938 110,00</w:t>
            </w:r>
          </w:p>
        </w:tc>
      </w:tr>
      <w:tr w:rsidR="001333F2" w:rsidRPr="008B76E1" w14:paraId="71F515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CE303D" w14:textId="77777777" w:rsidR="001333F2" w:rsidRPr="008B76E1" w:rsidRDefault="001333F2" w:rsidP="001333F2">
            <w:pPr>
              <w:rPr>
                <w:b/>
                <w:bCs/>
                <w:i/>
                <w:iCs/>
                <w:color w:val="000000"/>
                <w:sz w:val="24"/>
                <w:szCs w:val="24"/>
              </w:rPr>
            </w:pPr>
            <w:r w:rsidRPr="008B76E1">
              <w:rPr>
                <w:b/>
                <w:bCs/>
                <w:i/>
                <w:iCs/>
                <w:color w:val="000000"/>
                <w:sz w:val="24"/>
                <w:szCs w:val="24"/>
              </w:rPr>
              <w:t>Физическая культура</w:t>
            </w:r>
          </w:p>
        </w:tc>
        <w:tc>
          <w:tcPr>
            <w:tcW w:w="1843" w:type="dxa"/>
            <w:tcBorders>
              <w:top w:val="nil"/>
              <w:left w:val="nil"/>
              <w:bottom w:val="single" w:sz="4" w:space="0" w:color="000000"/>
              <w:right w:val="single" w:sz="4" w:space="0" w:color="000000"/>
            </w:tcBorders>
            <w:shd w:val="clear" w:color="auto" w:fill="auto"/>
            <w:noWrap/>
            <w:hideMark/>
          </w:tcPr>
          <w:p w14:paraId="3D1D73FE" w14:textId="77777777" w:rsidR="001333F2" w:rsidRPr="008B76E1" w:rsidRDefault="001333F2" w:rsidP="001333F2">
            <w:pPr>
              <w:jc w:val="center"/>
              <w:rPr>
                <w:color w:val="000000"/>
              </w:rPr>
            </w:pPr>
            <w:r w:rsidRPr="008B76E1">
              <w:rPr>
                <w:color w:val="000000"/>
              </w:rPr>
              <w:t xml:space="preserve">05 4 01 02250 </w:t>
            </w:r>
          </w:p>
        </w:tc>
        <w:tc>
          <w:tcPr>
            <w:tcW w:w="850" w:type="dxa"/>
            <w:tcBorders>
              <w:top w:val="nil"/>
              <w:left w:val="nil"/>
              <w:bottom w:val="single" w:sz="4" w:space="0" w:color="000000"/>
              <w:right w:val="single" w:sz="4" w:space="0" w:color="000000"/>
            </w:tcBorders>
            <w:shd w:val="clear" w:color="auto" w:fill="auto"/>
            <w:noWrap/>
            <w:hideMark/>
          </w:tcPr>
          <w:p w14:paraId="2DF7BD67"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429E200"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5CFDBB7"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22CBA6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F88AE3" w14:textId="77777777" w:rsidR="001333F2" w:rsidRPr="008B76E1" w:rsidRDefault="001333F2" w:rsidP="001333F2">
            <w:pPr>
              <w:jc w:val="right"/>
              <w:rPr>
                <w:color w:val="000000"/>
              </w:rPr>
            </w:pPr>
            <w:r w:rsidRPr="008B76E1">
              <w:rPr>
                <w:color w:val="000000"/>
              </w:rPr>
              <w:t>24 000 000,00</w:t>
            </w:r>
          </w:p>
        </w:tc>
      </w:tr>
      <w:tr w:rsidR="001333F2" w:rsidRPr="008B76E1" w14:paraId="5E65E8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46FD8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87A2EFD" w14:textId="77777777" w:rsidR="001333F2" w:rsidRPr="008B76E1" w:rsidRDefault="001333F2" w:rsidP="001333F2">
            <w:pPr>
              <w:jc w:val="center"/>
              <w:rPr>
                <w:color w:val="000000"/>
              </w:rPr>
            </w:pPr>
            <w:r w:rsidRPr="008B76E1">
              <w:rPr>
                <w:color w:val="000000"/>
              </w:rPr>
              <w:t xml:space="preserve">05 4 01 02250 </w:t>
            </w:r>
          </w:p>
        </w:tc>
        <w:tc>
          <w:tcPr>
            <w:tcW w:w="850" w:type="dxa"/>
            <w:tcBorders>
              <w:top w:val="nil"/>
              <w:left w:val="nil"/>
              <w:bottom w:val="single" w:sz="4" w:space="0" w:color="000000"/>
              <w:right w:val="single" w:sz="4" w:space="0" w:color="000000"/>
            </w:tcBorders>
            <w:shd w:val="clear" w:color="auto" w:fill="auto"/>
            <w:noWrap/>
            <w:hideMark/>
          </w:tcPr>
          <w:p w14:paraId="62698A28"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5E6101A"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6047AA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4E338C1"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C053242" w14:textId="77777777" w:rsidR="001333F2" w:rsidRPr="008B76E1" w:rsidRDefault="001333F2" w:rsidP="001333F2">
            <w:pPr>
              <w:jc w:val="right"/>
              <w:rPr>
                <w:color w:val="000000"/>
              </w:rPr>
            </w:pPr>
            <w:r w:rsidRPr="008B76E1">
              <w:rPr>
                <w:color w:val="000000"/>
              </w:rPr>
              <w:t>24 000 000,00</w:t>
            </w:r>
          </w:p>
        </w:tc>
      </w:tr>
      <w:tr w:rsidR="001333F2" w:rsidRPr="008B76E1" w14:paraId="4093298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8C4DD3"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F925851" w14:textId="77777777" w:rsidR="001333F2" w:rsidRPr="008B76E1" w:rsidRDefault="001333F2" w:rsidP="001333F2">
            <w:pPr>
              <w:jc w:val="center"/>
              <w:rPr>
                <w:color w:val="000000"/>
              </w:rPr>
            </w:pPr>
            <w:r w:rsidRPr="008B76E1">
              <w:rPr>
                <w:color w:val="000000"/>
              </w:rPr>
              <w:t xml:space="preserve">05 4 01 02250 </w:t>
            </w:r>
          </w:p>
        </w:tc>
        <w:tc>
          <w:tcPr>
            <w:tcW w:w="850" w:type="dxa"/>
            <w:tcBorders>
              <w:top w:val="nil"/>
              <w:left w:val="nil"/>
              <w:bottom w:val="single" w:sz="4" w:space="0" w:color="000000"/>
              <w:right w:val="single" w:sz="4" w:space="0" w:color="000000"/>
            </w:tcBorders>
            <w:shd w:val="clear" w:color="auto" w:fill="auto"/>
            <w:noWrap/>
            <w:hideMark/>
          </w:tcPr>
          <w:p w14:paraId="3C52EBE6"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430B38A"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B649EEE"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31FC96"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EB3BE2A" w14:textId="77777777" w:rsidR="001333F2" w:rsidRPr="008B76E1" w:rsidRDefault="001333F2" w:rsidP="001333F2">
            <w:pPr>
              <w:jc w:val="right"/>
              <w:rPr>
                <w:color w:val="000000"/>
              </w:rPr>
            </w:pPr>
            <w:r w:rsidRPr="008B76E1">
              <w:rPr>
                <w:color w:val="000000"/>
              </w:rPr>
              <w:t>24 000 000,00</w:t>
            </w:r>
          </w:p>
        </w:tc>
      </w:tr>
      <w:tr w:rsidR="001333F2" w:rsidRPr="008B76E1" w14:paraId="40A67D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ACD278" w14:textId="77777777" w:rsidR="001333F2" w:rsidRPr="008B76E1" w:rsidRDefault="001333F2" w:rsidP="001333F2">
            <w:pPr>
              <w:rPr>
                <w:b/>
                <w:bCs/>
                <w:i/>
                <w:iCs/>
                <w:color w:val="000000"/>
                <w:sz w:val="24"/>
                <w:szCs w:val="24"/>
              </w:rPr>
            </w:pPr>
            <w:r w:rsidRPr="008B76E1">
              <w:rPr>
                <w:b/>
                <w:bCs/>
                <w:i/>
                <w:iCs/>
                <w:color w:val="000000"/>
                <w:sz w:val="24"/>
                <w:szCs w:val="24"/>
              </w:rPr>
              <w:t>Спорт высших достижений</w:t>
            </w:r>
          </w:p>
        </w:tc>
        <w:tc>
          <w:tcPr>
            <w:tcW w:w="1843" w:type="dxa"/>
            <w:tcBorders>
              <w:top w:val="nil"/>
              <w:left w:val="nil"/>
              <w:bottom w:val="single" w:sz="4" w:space="0" w:color="000000"/>
              <w:right w:val="single" w:sz="4" w:space="0" w:color="000000"/>
            </w:tcBorders>
            <w:shd w:val="clear" w:color="auto" w:fill="auto"/>
            <w:noWrap/>
            <w:hideMark/>
          </w:tcPr>
          <w:p w14:paraId="491328CC" w14:textId="77777777" w:rsidR="001333F2" w:rsidRPr="008B76E1" w:rsidRDefault="001333F2" w:rsidP="001333F2">
            <w:pPr>
              <w:jc w:val="center"/>
              <w:rPr>
                <w:color w:val="000000"/>
              </w:rPr>
            </w:pPr>
            <w:r w:rsidRPr="008B76E1">
              <w:rPr>
                <w:color w:val="000000"/>
              </w:rPr>
              <w:t xml:space="preserve">05 4 01 02250 </w:t>
            </w:r>
          </w:p>
        </w:tc>
        <w:tc>
          <w:tcPr>
            <w:tcW w:w="850" w:type="dxa"/>
            <w:tcBorders>
              <w:top w:val="nil"/>
              <w:left w:val="nil"/>
              <w:bottom w:val="single" w:sz="4" w:space="0" w:color="000000"/>
              <w:right w:val="single" w:sz="4" w:space="0" w:color="000000"/>
            </w:tcBorders>
            <w:shd w:val="clear" w:color="auto" w:fill="auto"/>
            <w:noWrap/>
            <w:hideMark/>
          </w:tcPr>
          <w:p w14:paraId="7F1106D4"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B3FE25C"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CDBBA4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4858A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131200" w14:textId="77777777" w:rsidR="001333F2" w:rsidRPr="008B76E1" w:rsidRDefault="001333F2" w:rsidP="001333F2">
            <w:pPr>
              <w:jc w:val="right"/>
              <w:rPr>
                <w:color w:val="000000"/>
              </w:rPr>
            </w:pPr>
            <w:r w:rsidRPr="008B76E1">
              <w:rPr>
                <w:color w:val="000000"/>
              </w:rPr>
              <w:t>7 938 110,00</w:t>
            </w:r>
          </w:p>
        </w:tc>
      </w:tr>
      <w:tr w:rsidR="001333F2" w:rsidRPr="008B76E1" w14:paraId="5E23DB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2AF46B"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0EF8C2E" w14:textId="77777777" w:rsidR="001333F2" w:rsidRPr="008B76E1" w:rsidRDefault="001333F2" w:rsidP="001333F2">
            <w:pPr>
              <w:jc w:val="center"/>
              <w:rPr>
                <w:color w:val="000000"/>
              </w:rPr>
            </w:pPr>
            <w:r w:rsidRPr="008B76E1">
              <w:rPr>
                <w:color w:val="000000"/>
              </w:rPr>
              <w:t xml:space="preserve">05 4 01 02250 </w:t>
            </w:r>
          </w:p>
        </w:tc>
        <w:tc>
          <w:tcPr>
            <w:tcW w:w="850" w:type="dxa"/>
            <w:tcBorders>
              <w:top w:val="nil"/>
              <w:left w:val="nil"/>
              <w:bottom w:val="single" w:sz="4" w:space="0" w:color="000000"/>
              <w:right w:val="single" w:sz="4" w:space="0" w:color="000000"/>
            </w:tcBorders>
            <w:shd w:val="clear" w:color="auto" w:fill="auto"/>
            <w:noWrap/>
            <w:hideMark/>
          </w:tcPr>
          <w:p w14:paraId="60E19C59"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A37E1CA"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CDDEBF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8B1ED38"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CE667AA" w14:textId="77777777" w:rsidR="001333F2" w:rsidRPr="008B76E1" w:rsidRDefault="001333F2" w:rsidP="001333F2">
            <w:pPr>
              <w:jc w:val="right"/>
              <w:rPr>
                <w:color w:val="000000"/>
              </w:rPr>
            </w:pPr>
            <w:r w:rsidRPr="008B76E1">
              <w:rPr>
                <w:color w:val="000000"/>
              </w:rPr>
              <w:t>7 938 110,00</w:t>
            </w:r>
          </w:p>
        </w:tc>
      </w:tr>
      <w:tr w:rsidR="001333F2" w:rsidRPr="008B76E1" w14:paraId="1EA2E11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A0B3E0"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02153DE" w14:textId="77777777" w:rsidR="001333F2" w:rsidRPr="008B76E1" w:rsidRDefault="001333F2" w:rsidP="001333F2">
            <w:pPr>
              <w:jc w:val="center"/>
              <w:rPr>
                <w:color w:val="000000"/>
              </w:rPr>
            </w:pPr>
            <w:r w:rsidRPr="008B76E1">
              <w:rPr>
                <w:color w:val="000000"/>
              </w:rPr>
              <w:t xml:space="preserve">05 4 01 02250 </w:t>
            </w:r>
          </w:p>
        </w:tc>
        <w:tc>
          <w:tcPr>
            <w:tcW w:w="850" w:type="dxa"/>
            <w:tcBorders>
              <w:top w:val="nil"/>
              <w:left w:val="nil"/>
              <w:bottom w:val="single" w:sz="4" w:space="0" w:color="000000"/>
              <w:right w:val="single" w:sz="4" w:space="0" w:color="000000"/>
            </w:tcBorders>
            <w:shd w:val="clear" w:color="auto" w:fill="auto"/>
            <w:noWrap/>
            <w:hideMark/>
          </w:tcPr>
          <w:p w14:paraId="299B4E08"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60D4F57"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7A98C8F"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E81F629"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ACD3CD1" w14:textId="77777777" w:rsidR="001333F2" w:rsidRPr="008B76E1" w:rsidRDefault="001333F2" w:rsidP="001333F2">
            <w:pPr>
              <w:jc w:val="right"/>
              <w:rPr>
                <w:color w:val="000000"/>
              </w:rPr>
            </w:pPr>
            <w:r w:rsidRPr="008B76E1">
              <w:rPr>
                <w:color w:val="000000"/>
              </w:rPr>
              <w:t>7 938 110,00</w:t>
            </w:r>
          </w:p>
        </w:tc>
      </w:tr>
      <w:tr w:rsidR="001333F2" w:rsidRPr="008B76E1" w14:paraId="3CC5F9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A0F30F" w14:textId="77777777" w:rsidR="001333F2" w:rsidRPr="008B76E1" w:rsidRDefault="001333F2" w:rsidP="001333F2">
            <w:pPr>
              <w:rPr>
                <w:color w:val="000000"/>
                <w:sz w:val="22"/>
                <w:szCs w:val="22"/>
              </w:rPr>
            </w:pPr>
            <w:r w:rsidRPr="008B76E1">
              <w:rPr>
                <w:color w:val="000000"/>
                <w:sz w:val="22"/>
                <w:szCs w:val="22"/>
              </w:rPr>
              <w:t>Расходы на приобретение и установку оборудования для объектов спорта</w:t>
            </w:r>
          </w:p>
        </w:tc>
        <w:tc>
          <w:tcPr>
            <w:tcW w:w="1843" w:type="dxa"/>
            <w:tcBorders>
              <w:top w:val="nil"/>
              <w:left w:val="nil"/>
              <w:bottom w:val="single" w:sz="4" w:space="0" w:color="000000"/>
              <w:right w:val="single" w:sz="4" w:space="0" w:color="000000"/>
            </w:tcBorders>
            <w:shd w:val="clear" w:color="auto" w:fill="auto"/>
            <w:noWrap/>
            <w:hideMark/>
          </w:tcPr>
          <w:p w14:paraId="5E9974E4" w14:textId="77777777" w:rsidR="001333F2" w:rsidRPr="008B76E1" w:rsidRDefault="001333F2" w:rsidP="001333F2">
            <w:pPr>
              <w:jc w:val="center"/>
              <w:rPr>
                <w:color w:val="000000"/>
              </w:rPr>
            </w:pPr>
            <w:r w:rsidRPr="008B76E1">
              <w:rPr>
                <w:color w:val="000000"/>
              </w:rPr>
              <w:t xml:space="preserve">05 4 01 20500 </w:t>
            </w:r>
          </w:p>
        </w:tc>
        <w:tc>
          <w:tcPr>
            <w:tcW w:w="850" w:type="dxa"/>
            <w:tcBorders>
              <w:top w:val="nil"/>
              <w:left w:val="nil"/>
              <w:bottom w:val="single" w:sz="4" w:space="0" w:color="000000"/>
              <w:right w:val="single" w:sz="4" w:space="0" w:color="000000"/>
            </w:tcBorders>
            <w:shd w:val="clear" w:color="auto" w:fill="auto"/>
            <w:noWrap/>
            <w:hideMark/>
          </w:tcPr>
          <w:p w14:paraId="402644F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3188E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5E14C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510B9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3650C9" w14:textId="77777777" w:rsidR="001333F2" w:rsidRPr="008B76E1" w:rsidRDefault="001333F2" w:rsidP="001333F2">
            <w:pPr>
              <w:jc w:val="right"/>
              <w:rPr>
                <w:color w:val="000000"/>
              </w:rPr>
            </w:pPr>
            <w:r w:rsidRPr="008B76E1">
              <w:rPr>
                <w:color w:val="000000"/>
              </w:rPr>
              <w:t>16 200 000,00</w:t>
            </w:r>
          </w:p>
        </w:tc>
      </w:tr>
      <w:tr w:rsidR="001333F2" w:rsidRPr="008B76E1" w14:paraId="0CF62C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12AB55"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1439D5D" w14:textId="77777777" w:rsidR="001333F2" w:rsidRPr="008B76E1" w:rsidRDefault="001333F2" w:rsidP="001333F2">
            <w:pPr>
              <w:jc w:val="center"/>
              <w:rPr>
                <w:color w:val="000000"/>
              </w:rPr>
            </w:pPr>
            <w:r w:rsidRPr="008B76E1">
              <w:rPr>
                <w:color w:val="000000"/>
              </w:rPr>
              <w:t xml:space="preserve">05 4 01 20500 </w:t>
            </w:r>
          </w:p>
        </w:tc>
        <w:tc>
          <w:tcPr>
            <w:tcW w:w="850" w:type="dxa"/>
            <w:tcBorders>
              <w:top w:val="nil"/>
              <w:left w:val="nil"/>
              <w:bottom w:val="single" w:sz="4" w:space="0" w:color="000000"/>
              <w:right w:val="single" w:sz="4" w:space="0" w:color="000000"/>
            </w:tcBorders>
            <w:shd w:val="clear" w:color="auto" w:fill="auto"/>
            <w:noWrap/>
            <w:hideMark/>
          </w:tcPr>
          <w:p w14:paraId="49F8EF8C"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E0AA3F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40962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CDB0E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07AFF5" w14:textId="77777777" w:rsidR="001333F2" w:rsidRPr="008B76E1" w:rsidRDefault="001333F2" w:rsidP="001333F2">
            <w:pPr>
              <w:jc w:val="right"/>
              <w:rPr>
                <w:color w:val="000000"/>
              </w:rPr>
            </w:pPr>
            <w:r w:rsidRPr="008B76E1">
              <w:rPr>
                <w:color w:val="000000"/>
              </w:rPr>
              <w:t>16 200 000,00</w:t>
            </w:r>
          </w:p>
        </w:tc>
      </w:tr>
      <w:tr w:rsidR="001333F2" w:rsidRPr="008B76E1" w14:paraId="3A8BE4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119865"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4D105101" w14:textId="77777777" w:rsidR="001333F2" w:rsidRPr="008B76E1" w:rsidRDefault="001333F2" w:rsidP="001333F2">
            <w:pPr>
              <w:jc w:val="center"/>
              <w:rPr>
                <w:color w:val="000000"/>
              </w:rPr>
            </w:pPr>
            <w:r w:rsidRPr="008B76E1">
              <w:rPr>
                <w:color w:val="000000"/>
              </w:rPr>
              <w:t xml:space="preserve">05 4 01 20500 </w:t>
            </w:r>
          </w:p>
        </w:tc>
        <w:tc>
          <w:tcPr>
            <w:tcW w:w="850" w:type="dxa"/>
            <w:tcBorders>
              <w:top w:val="nil"/>
              <w:left w:val="nil"/>
              <w:bottom w:val="single" w:sz="4" w:space="0" w:color="000000"/>
              <w:right w:val="single" w:sz="4" w:space="0" w:color="000000"/>
            </w:tcBorders>
            <w:shd w:val="clear" w:color="auto" w:fill="auto"/>
            <w:noWrap/>
            <w:hideMark/>
          </w:tcPr>
          <w:p w14:paraId="060065F0"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853621B"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1E78F5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B7199F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2BC75C" w14:textId="77777777" w:rsidR="001333F2" w:rsidRPr="008B76E1" w:rsidRDefault="001333F2" w:rsidP="001333F2">
            <w:pPr>
              <w:jc w:val="right"/>
              <w:rPr>
                <w:color w:val="000000"/>
              </w:rPr>
            </w:pPr>
            <w:r w:rsidRPr="008B76E1">
              <w:rPr>
                <w:color w:val="000000"/>
              </w:rPr>
              <w:t>16 200 000,00</w:t>
            </w:r>
          </w:p>
        </w:tc>
      </w:tr>
      <w:tr w:rsidR="001333F2" w:rsidRPr="008B76E1" w14:paraId="35A36E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C4E316" w14:textId="77777777" w:rsidR="001333F2" w:rsidRPr="008B76E1" w:rsidRDefault="001333F2" w:rsidP="001333F2">
            <w:pPr>
              <w:rPr>
                <w:b/>
                <w:bCs/>
                <w:i/>
                <w:iCs/>
                <w:color w:val="000000"/>
                <w:sz w:val="24"/>
                <w:szCs w:val="24"/>
              </w:rPr>
            </w:pPr>
            <w:r w:rsidRPr="008B76E1">
              <w:rPr>
                <w:b/>
                <w:bCs/>
                <w:i/>
                <w:iCs/>
                <w:color w:val="000000"/>
                <w:sz w:val="24"/>
                <w:szCs w:val="24"/>
              </w:rPr>
              <w:t>Физическая культура</w:t>
            </w:r>
          </w:p>
        </w:tc>
        <w:tc>
          <w:tcPr>
            <w:tcW w:w="1843" w:type="dxa"/>
            <w:tcBorders>
              <w:top w:val="nil"/>
              <w:left w:val="nil"/>
              <w:bottom w:val="single" w:sz="4" w:space="0" w:color="000000"/>
              <w:right w:val="single" w:sz="4" w:space="0" w:color="000000"/>
            </w:tcBorders>
            <w:shd w:val="clear" w:color="auto" w:fill="auto"/>
            <w:noWrap/>
            <w:hideMark/>
          </w:tcPr>
          <w:p w14:paraId="53487CE9" w14:textId="77777777" w:rsidR="001333F2" w:rsidRPr="008B76E1" w:rsidRDefault="001333F2" w:rsidP="001333F2">
            <w:pPr>
              <w:jc w:val="center"/>
              <w:rPr>
                <w:color w:val="000000"/>
              </w:rPr>
            </w:pPr>
            <w:r w:rsidRPr="008B76E1">
              <w:rPr>
                <w:color w:val="000000"/>
              </w:rPr>
              <w:t xml:space="preserve">05 4 01 20500 </w:t>
            </w:r>
          </w:p>
        </w:tc>
        <w:tc>
          <w:tcPr>
            <w:tcW w:w="850" w:type="dxa"/>
            <w:tcBorders>
              <w:top w:val="nil"/>
              <w:left w:val="nil"/>
              <w:bottom w:val="single" w:sz="4" w:space="0" w:color="000000"/>
              <w:right w:val="single" w:sz="4" w:space="0" w:color="000000"/>
            </w:tcBorders>
            <w:shd w:val="clear" w:color="auto" w:fill="auto"/>
            <w:noWrap/>
            <w:hideMark/>
          </w:tcPr>
          <w:p w14:paraId="1EECE025"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05FBBB2"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3B03D6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B2FA86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5C4A83" w14:textId="77777777" w:rsidR="001333F2" w:rsidRPr="008B76E1" w:rsidRDefault="001333F2" w:rsidP="001333F2">
            <w:pPr>
              <w:jc w:val="right"/>
              <w:rPr>
                <w:color w:val="000000"/>
              </w:rPr>
            </w:pPr>
            <w:r w:rsidRPr="008B76E1">
              <w:rPr>
                <w:color w:val="000000"/>
              </w:rPr>
              <w:t>15 000 000,00</w:t>
            </w:r>
          </w:p>
        </w:tc>
      </w:tr>
      <w:tr w:rsidR="001333F2" w:rsidRPr="008B76E1" w14:paraId="37814F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CAD989"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6082FA4" w14:textId="77777777" w:rsidR="001333F2" w:rsidRPr="008B76E1" w:rsidRDefault="001333F2" w:rsidP="001333F2">
            <w:pPr>
              <w:jc w:val="center"/>
              <w:rPr>
                <w:color w:val="000000"/>
              </w:rPr>
            </w:pPr>
            <w:r w:rsidRPr="008B76E1">
              <w:rPr>
                <w:color w:val="000000"/>
              </w:rPr>
              <w:t xml:space="preserve">05 4 01 20500 </w:t>
            </w:r>
          </w:p>
        </w:tc>
        <w:tc>
          <w:tcPr>
            <w:tcW w:w="850" w:type="dxa"/>
            <w:tcBorders>
              <w:top w:val="nil"/>
              <w:left w:val="nil"/>
              <w:bottom w:val="single" w:sz="4" w:space="0" w:color="000000"/>
              <w:right w:val="single" w:sz="4" w:space="0" w:color="000000"/>
            </w:tcBorders>
            <w:shd w:val="clear" w:color="auto" w:fill="auto"/>
            <w:noWrap/>
            <w:hideMark/>
          </w:tcPr>
          <w:p w14:paraId="13187C60"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D682187"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EDB09C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4136AB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7F2C520" w14:textId="77777777" w:rsidR="001333F2" w:rsidRPr="008B76E1" w:rsidRDefault="001333F2" w:rsidP="001333F2">
            <w:pPr>
              <w:jc w:val="right"/>
              <w:rPr>
                <w:color w:val="000000"/>
              </w:rPr>
            </w:pPr>
            <w:r w:rsidRPr="008B76E1">
              <w:rPr>
                <w:color w:val="000000"/>
              </w:rPr>
              <w:t>15 000 000,00</w:t>
            </w:r>
          </w:p>
        </w:tc>
      </w:tr>
      <w:tr w:rsidR="001333F2" w:rsidRPr="008B76E1" w14:paraId="1B721DE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C4FA5A"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DC54155" w14:textId="77777777" w:rsidR="001333F2" w:rsidRPr="008B76E1" w:rsidRDefault="001333F2" w:rsidP="001333F2">
            <w:pPr>
              <w:jc w:val="center"/>
              <w:rPr>
                <w:color w:val="000000"/>
              </w:rPr>
            </w:pPr>
            <w:r w:rsidRPr="008B76E1">
              <w:rPr>
                <w:color w:val="000000"/>
              </w:rPr>
              <w:t xml:space="preserve">05 4 01 20500 </w:t>
            </w:r>
          </w:p>
        </w:tc>
        <w:tc>
          <w:tcPr>
            <w:tcW w:w="850" w:type="dxa"/>
            <w:tcBorders>
              <w:top w:val="nil"/>
              <w:left w:val="nil"/>
              <w:bottom w:val="single" w:sz="4" w:space="0" w:color="000000"/>
              <w:right w:val="single" w:sz="4" w:space="0" w:color="000000"/>
            </w:tcBorders>
            <w:shd w:val="clear" w:color="auto" w:fill="auto"/>
            <w:noWrap/>
            <w:hideMark/>
          </w:tcPr>
          <w:p w14:paraId="136856CA"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4D62F11"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7D8750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60F06FA"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98B98D0" w14:textId="77777777" w:rsidR="001333F2" w:rsidRPr="008B76E1" w:rsidRDefault="001333F2" w:rsidP="001333F2">
            <w:pPr>
              <w:jc w:val="right"/>
              <w:rPr>
                <w:color w:val="000000"/>
              </w:rPr>
            </w:pPr>
            <w:r w:rsidRPr="008B76E1">
              <w:rPr>
                <w:color w:val="000000"/>
              </w:rPr>
              <w:t>15 000 000,00</w:t>
            </w:r>
          </w:p>
        </w:tc>
      </w:tr>
      <w:tr w:rsidR="001333F2" w:rsidRPr="008B76E1" w14:paraId="6E1847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F32069" w14:textId="77777777" w:rsidR="001333F2" w:rsidRPr="008B76E1" w:rsidRDefault="001333F2" w:rsidP="001333F2">
            <w:pPr>
              <w:rPr>
                <w:b/>
                <w:bCs/>
                <w:i/>
                <w:iCs/>
                <w:color w:val="000000"/>
                <w:sz w:val="24"/>
                <w:szCs w:val="24"/>
              </w:rPr>
            </w:pPr>
            <w:r w:rsidRPr="008B76E1">
              <w:rPr>
                <w:b/>
                <w:bCs/>
                <w:i/>
                <w:iCs/>
                <w:color w:val="000000"/>
                <w:sz w:val="24"/>
                <w:szCs w:val="24"/>
              </w:rPr>
              <w:t>Спорт высших достижений</w:t>
            </w:r>
          </w:p>
        </w:tc>
        <w:tc>
          <w:tcPr>
            <w:tcW w:w="1843" w:type="dxa"/>
            <w:tcBorders>
              <w:top w:val="nil"/>
              <w:left w:val="nil"/>
              <w:bottom w:val="single" w:sz="4" w:space="0" w:color="000000"/>
              <w:right w:val="single" w:sz="4" w:space="0" w:color="000000"/>
            </w:tcBorders>
            <w:shd w:val="clear" w:color="auto" w:fill="auto"/>
            <w:noWrap/>
            <w:hideMark/>
          </w:tcPr>
          <w:p w14:paraId="212F13AB" w14:textId="77777777" w:rsidR="001333F2" w:rsidRPr="008B76E1" w:rsidRDefault="001333F2" w:rsidP="001333F2">
            <w:pPr>
              <w:jc w:val="center"/>
              <w:rPr>
                <w:color w:val="000000"/>
              </w:rPr>
            </w:pPr>
            <w:r w:rsidRPr="008B76E1">
              <w:rPr>
                <w:color w:val="000000"/>
              </w:rPr>
              <w:t xml:space="preserve">05 4 01 20500 </w:t>
            </w:r>
          </w:p>
        </w:tc>
        <w:tc>
          <w:tcPr>
            <w:tcW w:w="850" w:type="dxa"/>
            <w:tcBorders>
              <w:top w:val="nil"/>
              <w:left w:val="nil"/>
              <w:bottom w:val="single" w:sz="4" w:space="0" w:color="000000"/>
              <w:right w:val="single" w:sz="4" w:space="0" w:color="000000"/>
            </w:tcBorders>
            <w:shd w:val="clear" w:color="auto" w:fill="auto"/>
            <w:noWrap/>
            <w:hideMark/>
          </w:tcPr>
          <w:p w14:paraId="26125174"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7CB89D0"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672ACA8"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856766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0A4C26" w14:textId="77777777" w:rsidR="001333F2" w:rsidRPr="008B76E1" w:rsidRDefault="001333F2" w:rsidP="001333F2">
            <w:pPr>
              <w:jc w:val="right"/>
              <w:rPr>
                <w:color w:val="000000"/>
              </w:rPr>
            </w:pPr>
            <w:r w:rsidRPr="008B76E1">
              <w:rPr>
                <w:color w:val="000000"/>
              </w:rPr>
              <w:t>1 200 000,00</w:t>
            </w:r>
          </w:p>
        </w:tc>
      </w:tr>
      <w:tr w:rsidR="001333F2" w:rsidRPr="008B76E1" w14:paraId="3E9E6E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6D004C"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4B138A7" w14:textId="77777777" w:rsidR="001333F2" w:rsidRPr="008B76E1" w:rsidRDefault="001333F2" w:rsidP="001333F2">
            <w:pPr>
              <w:jc w:val="center"/>
              <w:rPr>
                <w:color w:val="000000"/>
              </w:rPr>
            </w:pPr>
            <w:r w:rsidRPr="008B76E1">
              <w:rPr>
                <w:color w:val="000000"/>
              </w:rPr>
              <w:t xml:space="preserve">05 4 01 20500 </w:t>
            </w:r>
          </w:p>
        </w:tc>
        <w:tc>
          <w:tcPr>
            <w:tcW w:w="850" w:type="dxa"/>
            <w:tcBorders>
              <w:top w:val="nil"/>
              <w:left w:val="nil"/>
              <w:bottom w:val="single" w:sz="4" w:space="0" w:color="000000"/>
              <w:right w:val="single" w:sz="4" w:space="0" w:color="000000"/>
            </w:tcBorders>
            <w:shd w:val="clear" w:color="auto" w:fill="auto"/>
            <w:noWrap/>
            <w:hideMark/>
          </w:tcPr>
          <w:p w14:paraId="2DD73EBA"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58E3A2A"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C5A39DF"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C6AE6F9"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C2B9275" w14:textId="77777777" w:rsidR="001333F2" w:rsidRPr="008B76E1" w:rsidRDefault="001333F2" w:rsidP="001333F2">
            <w:pPr>
              <w:jc w:val="right"/>
              <w:rPr>
                <w:color w:val="000000"/>
              </w:rPr>
            </w:pPr>
            <w:r w:rsidRPr="008B76E1">
              <w:rPr>
                <w:color w:val="000000"/>
              </w:rPr>
              <w:t>1 200 000,00</w:t>
            </w:r>
          </w:p>
        </w:tc>
      </w:tr>
      <w:tr w:rsidR="001333F2" w:rsidRPr="008B76E1" w14:paraId="35D3C4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0579C2"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01CFEAF" w14:textId="77777777" w:rsidR="001333F2" w:rsidRPr="008B76E1" w:rsidRDefault="001333F2" w:rsidP="001333F2">
            <w:pPr>
              <w:jc w:val="center"/>
              <w:rPr>
                <w:color w:val="000000"/>
              </w:rPr>
            </w:pPr>
            <w:r w:rsidRPr="008B76E1">
              <w:rPr>
                <w:color w:val="000000"/>
              </w:rPr>
              <w:t xml:space="preserve">05 4 01 20500 </w:t>
            </w:r>
          </w:p>
        </w:tc>
        <w:tc>
          <w:tcPr>
            <w:tcW w:w="850" w:type="dxa"/>
            <w:tcBorders>
              <w:top w:val="nil"/>
              <w:left w:val="nil"/>
              <w:bottom w:val="single" w:sz="4" w:space="0" w:color="000000"/>
              <w:right w:val="single" w:sz="4" w:space="0" w:color="000000"/>
            </w:tcBorders>
            <w:shd w:val="clear" w:color="auto" w:fill="auto"/>
            <w:noWrap/>
            <w:hideMark/>
          </w:tcPr>
          <w:p w14:paraId="23637F67"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B1B67C3"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5687969"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4067541"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6CD1CB8" w14:textId="77777777" w:rsidR="001333F2" w:rsidRPr="008B76E1" w:rsidRDefault="001333F2" w:rsidP="001333F2">
            <w:pPr>
              <w:jc w:val="right"/>
              <w:rPr>
                <w:color w:val="000000"/>
              </w:rPr>
            </w:pPr>
            <w:r w:rsidRPr="008B76E1">
              <w:rPr>
                <w:color w:val="000000"/>
              </w:rPr>
              <w:t>1 200 000,00</w:t>
            </w:r>
          </w:p>
        </w:tc>
      </w:tr>
      <w:tr w:rsidR="001333F2" w:rsidRPr="008B76E1" w14:paraId="75CA19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23F7CC" w14:textId="38360B86" w:rsidR="001333F2" w:rsidRPr="008B76E1" w:rsidRDefault="001333F2" w:rsidP="001333F2">
            <w:pPr>
              <w:rPr>
                <w:color w:val="000000"/>
                <w:sz w:val="22"/>
                <w:szCs w:val="22"/>
              </w:rPr>
            </w:pPr>
            <w:r w:rsidRPr="008B76E1">
              <w:rPr>
                <w:color w:val="000000"/>
                <w:sz w:val="22"/>
                <w:szCs w:val="22"/>
              </w:rPr>
              <w:t xml:space="preserve">Реализация мероприятий Всероссийского </w:t>
            </w:r>
            <w:proofErr w:type="spellStart"/>
            <w:r w:rsidRPr="008B76E1">
              <w:rPr>
                <w:color w:val="000000"/>
                <w:sz w:val="22"/>
                <w:szCs w:val="22"/>
              </w:rPr>
              <w:t>физкультурно</w:t>
            </w:r>
            <w:proofErr w:type="spellEnd"/>
            <w:r w:rsidRPr="008B76E1">
              <w:rPr>
                <w:color w:val="000000"/>
                <w:sz w:val="22"/>
                <w:szCs w:val="22"/>
              </w:rPr>
              <w:t xml:space="preserve"> - спортивного комплекса </w:t>
            </w:r>
            <w:r>
              <w:rPr>
                <w:color w:val="000000"/>
                <w:sz w:val="22"/>
                <w:szCs w:val="22"/>
              </w:rPr>
              <w:t>«</w:t>
            </w:r>
            <w:r w:rsidRPr="008B76E1">
              <w:rPr>
                <w:color w:val="000000"/>
                <w:sz w:val="22"/>
                <w:szCs w:val="22"/>
              </w:rPr>
              <w:t>Готов к труду и обороне</w:t>
            </w:r>
            <w:r>
              <w:rPr>
                <w:color w:val="000000"/>
                <w:sz w:val="22"/>
                <w:szCs w:val="22"/>
              </w:rPr>
              <w:t>»</w:t>
            </w:r>
            <w:r w:rsidRPr="008B76E1">
              <w:rPr>
                <w:color w:val="000000"/>
                <w:sz w:val="22"/>
                <w:szCs w:val="22"/>
              </w:rPr>
              <w:t xml:space="preserve"> (ГТО)</w:t>
            </w:r>
          </w:p>
        </w:tc>
        <w:tc>
          <w:tcPr>
            <w:tcW w:w="1843" w:type="dxa"/>
            <w:tcBorders>
              <w:top w:val="nil"/>
              <w:left w:val="nil"/>
              <w:bottom w:val="single" w:sz="4" w:space="0" w:color="000000"/>
              <w:right w:val="single" w:sz="4" w:space="0" w:color="000000"/>
            </w:tcBorders>
            <w:shd w:val="clear" w:color="auto" w:fill="auto"/>
            <w:noWrap/>
            <w:hideMark/>
          </w:tcPr>
          <w:p w14:paraId="36E6114C" w14:textId="77777777" w:rsidR="001333F2" w:rsidRPr="008B76E1" w:rsidRDefault="001333F2" w:rsidP="001333F2">
            <w:pPr>
              <w:jc w:val="center"/>
              <w:rPr>
                <w:color w:val="000000"/>
              </w:rPr>
            </w:pPr>
            <w:r w:rsidRPr="008B76E1">
              <w:rPr>
                <w:color w:val="000000"/>
              </w:rPr>
              <w:t xml:space="preserve">05 4 01 20930 </w:t>
            </w:r>
          </w:p>
        </w:tc>
        <w:tc>
          <w:tcPr>
            <w:tcW w:w="850" w:type="dxa"/>
            <w:tcBorders>
              <w:top w:val="nil"/>
              <w:left w:val="nil"/>
              <w:bottom w:val="single" w:sz="4" w:space="0" w:color="000000"/>
              <w:right w:val="single" w:sz="4" w:space="0" w:color="000000"/>
            </w:tcBorders>
            <w:shd w:val="clear" w:color="auto" w:fill="auto"/>
            <w:noWrap/>
            <w:hideMark/>
          </w:tcPr>
          <w:p w14:paraId="33324F5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19FE4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3C4BB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032BE7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C0F029" w14:textId="77777777" w:rsidR="001333F2" w:rsidRPr="008B76E1" w:rsidRDefault="001333F2" w:rsidP="001333F2">
            <w:pPr>
              <w:jc w:val="right"/>
              <w:rPr>
                <w:color w:val="000000"/>
              </w:rPr>
            </w:pPr>
            <w:r w:rsidRPr="008B76E1">
              <w:rPr>
                <w:color w:val="000000"/>
              </w:rPr>
              <w:t>180 185,00</w:t>
            </w:r>
          </w:p>
        </w:tc>
      </w:tr>
      <w:tr w:rsidR="001333F2" w:rsidRPr="008B76E1" w14:paraId="73BEF1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30F958"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2DA8029" w14:textId="77777777" w:rsidR="001333F2" w:rsidRPr="008B76E1" w:rsidRDefault="001333F2" w:rsidP="001333F2">
            <w:pPr>
              <w:jc w:val="center"/>
              <w:rPr>
                <w:color w:val="000000"/>
              </w:rPr>
            </w:pPr>
            <w:r w:rsidRPr="008B76E1">
              <w:rPr>
                <w:color w:val="000000"/>
              </w:rPr>
              <w:t xml:space="preserve">05 4 01 20930 </w:t>
            </w:r>
          </w:p>
        </w:tc>
        <w:tc>
          <w:tcPr>
            <w:tcW w:w="850" w:type="dxa"/>
            <w:tcBorders>
              <w:top w:val="nil"/>
              <w:left w:val="nil"/>
              <w:bottom w:val="single" w:sz="4" w:space="0" w:color="000000"/>
              <w:right w:val="single" w:sz="4" w:space="0" w:color="000000"/>
            </w:tcBorders>
            <w:shd w:val="clear" w:color="auto" w:fill="auto"/>
            <w:noWrap/>
            <w:hideMark/>
          </w:tcPr>
          <w:p w14:paraId="33735A8B"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B65626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7E114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6A437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ABD2B2" w14:textId="77777777" w:rsidR="001333F2" w:rsidRPr="008B76E1" w:rsidRDefault="001333F2" w:rsidP="001333F2">
            <w:pPr>
              <w:jc w:val="right"/>
              <w:rPr>
                <w:color w:val="000000"/>
              </w:rPr>
            </w:pPr>
            <w:r w:rsidRPr="008B76E1">
              <w:rPr>
                <w:color w:val="000000"/>
              </w:rPr>
              <w:t>180 185,00</w:t>
            </w:r>
          </w:p>
        </w:tc>
      </w:tr>
      <w:tr w:rsidR="001333F2" w:rsidRPr="008B76E1" w14:paraId="1F206B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313E7B"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1F36E3A8" w14:textId="77777777" w:rsidR="001333F2" w:rsidRPr="008B76E1" w:rsidRDefault="001333F2" w:rsidP="001333F2">
            <w:pPr>
              <w:jc w:val="center"/>
              <w:rPr>
                <w:color w:val="000000"/>
              </w:rPr>
            </w:pPr>
            <w:r w:rsidRPr="008B76E1">
              <w:rPr>
                <w:color w:val="000000"/>
              </w:rPr>
              <w:t xml:space="preserve">05 4 01 20930 </w:t>
            </w:r>
          </w:p>
        </w:tc>
        <w:tc>
          <w:tcPr>
            <w:tcW w:w="850" w:type="dxa"/>
            <w:tcBorders>
              <w:top w:val="nil"/>
              <w:left w:val="nil"/>
              <w:bottom w:val="single" w:sz="4" w:space="0" w:color="000000"/>
              <w:right w:val="single" w:sz="4" w:space="0" w:color="000000"/>
            </w:tcBorders>
            <w:shd w:val="clear" w:color="auto" w:fill="auto"/>
            <w:noWrap/>
            <w:hideMark/>
          </w:tcPr>
          <w:p w14:paraId="17C857F6"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BE3271E"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460B74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64626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20F9EB" w14:textId="77777777" w:rsidR="001333F2" w:rsidRPr="008B76E1" w:rsidRDefault="001333F2" w:rsidP="001333F2">
            <w:pPr>
              <w:jc w:val="right"/>
              <w:rPr>
                <w:color w:val="000000"/>
              </w:rPr>
            </w:pPr>
            <w:r w:rsidRPr="008B76E1">
              <w:rPr>
                <w:color w:val="000000"/>
              </w:rPr>
              <w:t>180 185,00</w:t>
            </w:r>
          </w:p>
        </w:tc>
      </w:tr>
      <w:tr w:rsidR="001333F2" w:rsidRPr="008B76E1" w14:paraId="059AF6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D00512" w14:textId="77777777" w:rsidR="001333F2" w:rsidRPr="008B76E1" w:rsidRDefault="001333F2" w:rsidP="001333F2">
            <w:pPr>
              <w:rPr>
                <w:b/>
                <w:bCs/>
                <w:i/>
                <w:iCs/>
                <w:color w:val="000000"/>
                <w:sz w:val="24"/>
                <w:szCs w:val="24"/>
              </w:rPr>
            </w:pPr>
            <w:r w:rsidRPr="008B76E1">
              <w:rPr>
                <w:b/>
                <w:bCs/>
                <w:i/>
                <w:iCs/>
                <w:color w:val="000000"/>
                <w:sz w:val="24"/>
                <w:szCs w:val="24"/>
              </w:rPr>
              <w:t>Физическая культура</w:t>
            </w:r>
          </w:p>
        </w:tc>
        <w:tc>
          <w:tcPr>
            <w:tcW w:w="1843" w:type="dxa"/>
            <w:tcBorders>
              <w:top w:val="nil"/>
              <w:left w:val="nil"/>
              <w:bottom w:val="single" w:sz="4" w:space="0" w:color="000000"/>
              <w:right w:val="single" w:sz="4" w:space="0" w:color="000000"/>
            </w:tcBorders>
            <w:shd w:val="clear" w:color="auto" w:fill="auto"/>
            <w:noWrap/>
            <w:hideMark/>
          </w:tcPr>
          <w:p w14:paraId="7C5F5DF9" w14:textId="77777777" w:rsidR="001333F2" w:rsidRPr="008B76E1" w:rsidRDefault="001333F2" w:rsidP="001333F2">
            <w:pPr>
              <w:jc w:val="center"/>
              <w:rPr>
                <w:color w:val="000000"/>
              </w:rPr>
            </w:pPr>
            <w:r w:rsidRPr="008B76E1">
              <w:rPr>
                <w:color w:val="000000"/>
              </w:rPr>
              <w:t xml:space="preserve">05 4 01 20930 </w:t>
            </w:r>
          </w:p>
        </w:tc>
        <w:tc>
          <w:tcPr>
            <w:tcW w:w="850" w:type="dxa"/>
            <w:tcBorders>
              <w:top w:val="nil"/>
              <w:left w:val="nil"/>
              <w:bottom w:val="single" w:sz="4" w:space="0" w:color="000000"/>
              <w:right w:val="single" w:sz="4" w:space="0" w:color="000000"/>
            </w:tcBorders>
            <w:shd w:val="clear" w:color="auto" w:fill="auto"/>
            <w:noWrap/>
            <w:hideMark/>
          </w:tcPr>
          <w:p w14:paraId="71A522DF"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737CA4F"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25917EE"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F8007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37C55A" w14:textId="77777777" w:rsidR="001333F2" w:rsidRPr="008B76E1" w:rsidRDefault="001333F2" w:rsidP="001333F2">
            <w:pPr>
              <w:jc w:val="right"/>
              <w:rPr>
                <w:color w:val="000000"/>
              </w:rPr>
            </w:pPr>
            <w:r w:rsidRPr="008B76E1">
              <w:rPr>
                <w:color w:val="000000"/>
              </w:rPr>
              <w:t>180 185,00</w:t>
            </w:r>
          </w:p>
        </w:tc>
      </w:tr>
      <w:tr w:rsidR="001333F2" w:rsidRPr="008B76E1" w14:paraId="3FDCBD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FE89E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3FE4806" w14:textId="77777777" w:rsidR="001333F2" w:rsidRPr="008B76E1" w:rsidRDefault="001333F2" w:rsidP="001333F2">
            <w:pPr>
              <w:jc w:val="center"/>
              <w:rPr>
                <w:color w:val="000000"/>
              </w:rPr>
            </w:pPr>
            <w:r w:rsidRPr="008B76E1">
              <w:rPr>
                <w:color w:val="000000"/>
              </w:rPr>
              <w:t xml:space="preserve">05 4 01 20930 </w:t>
            </w:r>
          </w:p>
        </w:tc>
        <w:tc>
          <w:tcPr>
            <w:tcW w:w="850" w:type="dxa"/>
            <w:tcBorders>
              <w:top w:val="nil"/>
              <w:left w:val="nil"/>
              <w:bottom w:val="single" w:sz="4" w:space="0" w:color="000000"/>
              <w:right w:val="single" w:sz="4" w:space="0" w:color="000000"/>
            </w:tcBorders>
            <w:shd w:val="clear" w:color="auto" w:fill="auto"/>
            <w:noWrap/>
            <w:hideMark/>
          </w:tcPr>
          <w:p w14:paraId="5D1E02D7"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35FEB30"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1CE7EA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9DDD44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E25EC07" w14:textId="77777777" w:rsidR="001333F2" w:rsidRPr="008B76E1" w:rsidRDefault="001333F2" w:rsidP="001333F2">
            <w:pPr>
              <w:jc w:val="right"/>
              <w:rPr>
                <w:color w:val="000000"/>
              </w:rPr>
            </w:pPr>
            <w:r w:rsidRPr="008B76E1">
              <w:rPr>
                <w:color w:val="000000"/>
              </w:rPr>
              <w:t>180 185,00</w:t>
            </w:r>
          </w:p>
        </w:tc>
      </w:tr>
      <w:tr w:rsidR="001333F2" w:rsidRPr="008B76E1" w14:paraId="162E5D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6D4BF7"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607F370" w14:textId="77777777" w:rsidR="001333F2" w:rsidRPr="008B76E1" w:rsidRDefault="001333F2" w:rsidP="001333F2">
            <w:pPr>
              <w:jc w:val="center"/>
              <w:rPr>
                <w:color w:val="000000"/>
              </w:rPr>
            </w:pPr>
            <w:r w:rsidRPr="008B76E1">
              <w:rPr>
                <w:color w:val="000000"/>
              </w:rPr>
              <w:t xml:space="preserve">05 4 01 20930 </w:t>
            </w:r>
          </w:p>
        </w:tc>
        <w:tc>
          <w:tcPr>
            <w:tcW w:w="850" w:type="dxa"/>
            <w:tcBorders>
              <w:top w:val="nil"/>
              <w:left w:val="nil"/>
              <w:bottom w:val="single" w:sz="4" w:space="0" w:color="000000"/>
              <w:right w:val="single" w:sz="4" w:space="0" w:color="000000"/>
            </w:tcBorders>
            <w:shd w:val="clear" w:color="auto" w:fill="auto"/>
            <w:noWrap/>
            <w:hideMark/>
          </w:tcPr>
          <w:p w14:paraId="7A12C5B5"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D37AF88"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C55DB2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4C48251"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1C82489" w14:textId="77777777" w:rsidR="001333F2" w:rsidRPr="008B76E1" w:rsidRDefault="001333F2" w:rsidP="001333F2">
            <w:pPr>
              <w:jc w:val="right"/>
              <w:rPr>
                <w:color w:val="000000"/>
              </w:rPr>
            </w:pPr>
            <w:r w:rsidRPr="008B76E1">
              <w:rPr>
                <w:color w:val="000000"/>
              </w:rPr>
              <w:t>180 185,00</w:t>
            </w:r>
          </w:p>
        </w:tc>
      </w:tr>
      <w:tr w:rsidR="001333F2" w:rsidRPr="008B76E1" w14:paraId="0698D9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CDBC9A" w14:textId="77777777" w:rsidR="001333F2" w:rsidRPr="008B76E1" w:rsidRDefault="001333F2" w:rsidP="001333F2">
            <w:pPr>
              <w:rPr>
                <w:color w:val="000000"/>
                <w:sz w:val="22"/>
                <w:szCs w:val="22"/>
              </w:rPr>
            </w:pPr>
            <w:r w:rsidRPr="008B76E1">
              <w:rPr>
                <w:color w:val="000000"/>
                <w:sz w:val="22"/>
                <w:szCs w:val="22"/>
              </w:rPr>
              <w:t>Расходы на текущий и капитальный ремонт систем безопасности</w:t>
            </w:r>
          </w:p>
        </w:tc>
        <w:tc>
          <w:tcPr>
            <w:tcW w:w="1843" w:type="dxa"/>
            <w:tcBorders>
              <w:top w:val="nil"/>
              <w:left w:val="nil"/>
              <w:bottom w:val="single" w:sz="4" w:space="0" w:color="000000"/>
              <w:right w:val="single" w:sz="4" w:space="0" w:color="000000"/>
            </w:tcBorders>
            <w:shd w:val="clear" w:color="auto" w:fill="auto"/>
            <w:noWrap/>
            <w:hideMark/>
          </w:tcPr>
          <w:p w14:paraId="6EC91D3C" w14:textId="77777777" w:rsidR="001333F2" w:rsidRPr="008B76E1" w:rsidRDefault="001333F2" w:rsidP="001333F2">
            <w:pPr>
              <w:jc w:val="center"/>
              <w:rPr>
                <w:color w:val="000000"/>
              </w:rPr>
            </w:pPr>
            <w:r w:rsidRPr="008B76E1">
              <w:rPr>
                <w:color w:val="000000"/>
              </w:rPr>
              <w:t xml:space="preserve">05 4 01 20970 </w:t>
            </w:r>
          </w:p>
        </w:tc>
        <w:tc>
          <w:tcPr>
            <w:tcW w:w="850" w:type="dxa"/>
            <w:tcBorders>
              <w:top w:val="nil"/>
              <w:left w:val="nil"/>
              <w:bottom w:val="single" w:sz="4" w:space="0" w:color="000000"/>
              <w:right w:val="single" w:sz="4" w:space="0" w:color="000000"/>
            </w:tcBorders>
            <w:shd w:val="clear" w:color="auto" w:fill="auto"/>
            <w:noWrap/>
            <w:hideMark/>
          </w:tcPr>
          <w:p w14:paraId="347376F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A7B86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5AE72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623D1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CECCEF" w14:textId="77777777" w:rsidR="001333F2" w:rsidRPr="008B76E1" w:rsidRDefault="001333F2" w:rsidP="001333F2">
            <w:pPr>
              <w:jc w:val="right"/>
              <w:rPr>
                <w:color w:val="000000"/>
              </w:rPr>
            </w:pPr>
            <w:r w:rsidRPr="008B76E1">
              <w:rPr>
                <w:color w:val="000000"/>
              </w:rPr>
              <w:t>3 505 158,00</w:t>
            </w:r>
          </w:p>
        </w:tc>
      </w:tr>
      <w:tr w:rsidR="001333F2" w:rsidRPr="008B76E1" w14:paraId="6D918E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D8D919"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A0D7305" w14:textId="77777777" w:rsidR="001333F2" w:rsidRPr="008B76E1" w:rsidRDefault="001333F2" w:rsidP="001333F2">
            <w:pPr>
              <w:jc w:val="center"/>
              <w:rPr>
                <w:color w:val="000000"/>
              </w:rPr>
            </w:pPr>
            <w:r w:rsidRPr="008B76E1">
              <w:rPr>
                <w:color w:val="000000"/>
              </w:rPr>
              <w:t xml:space="preserve">05 4 01 20970 </w:t>
            </w:r>
          </w:p>
        </w:tc>
        <w:tc>
          <w:tcPr>
            <w:tcW w:w="850" w:type="dxa"/>
            <w:tcBorders>
              <w:top w:val="nil"/>
              <w:left w:val="nil"/>
              <w:bottom w:val="single" w:sz="4" w:space="0" w:color="000000"/>
              <w:right w:val="single" w:sz="4" w:space="0" w:color="000000"/>
            </w:tcBorders>
            <w:shd w:val="clear" w:color="auto" w:fill="auto"/>
            <w:noWrap/>
            <w:hideMark/>
          </w:tcPr>
          <w:p w14:paraId="41023F9D"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E4F37B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1A0F0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BE357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15CE20" w14:textId="77777777" w:rsidR="001333F2" w:rsidRPr="008B76E1" w:rsidRDefault="001333F2" w:rsidP="001333F2">
            <w:pPr>
              <w:jc w:val="right"/>
              <w:rPr>
                <w:color w:val="000000"/>
              </w:rPr>
            </w:pPr>
            <w:r w:rsidRPr="008B76E1">
              <w:rPr>
                <w:color w:val="000000"/>
              </w:rPr>
              <w:t>3 505 158,00</w:t>
            </w:r>
          </w:p>
        </w:tc>
      </w:tr>
      <w:tr w:rsidR="001333F2" w:rsidRPr="008B76E1" w14:paraId="79B46A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1FF48A" w14:textId="77777777" w:rsidR="001333F2" w:rsidRPr="008B76E1" w:rsidRDefault="001333F2" w:rsidP="001333F2">
            <w:pPr>
              <w:rPr>
                <w:color w:val="000000"/>
                <w:sz w:val="24"/>
                <w:szCs w:val="24"/>
              </w:rPr>
            </w:pPr>
            <w:r w:rsidRPr="008B76E1">
              <w:rPr>
                <w:color w:val="000000"/>
                <w:sz w:val="24"/>
                <w:szCs w:val="24"/>
              </w:rPr>
              <w:lastRenderedPageBreak/>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58F51019" w14:textId="77777777" w:rsidR="001333F2" w:rsidRPr="008B76E1" w:rsidRDefault="001333F2" w:rsidP="001333F2">
            <w:pPr>
              <w:jc w:val="center"/>
              <w:rPr>
                <w:color w:val="000000"/>
              </w:rPr>
            </w:pPr>
            <w:r w:rsidRPr="008B76E1">
              <w:rPr>
                <w:color w:val="000000"/>
              </w:rPr>
              <w:t xml:space="preserve">05 4 01 20970 </w:t>
            </w:r>
          </w:p>
        </w:tc>
        <w:tc>
          <w:tcPr>
            <w:tcW w:w="850" w:type="dxa"/>
            <w:tcBorders>
              <w:top w:val="nil"/>
              <w:left w:val="nil"/>
              <w:bottom w:val="single" w:sz="4" w:space="0" w:color="000000"/>
              <w:right w:val="single" w:sz="4" w:space="0" w:color="000000"/>
            </w:tcBorders>
            <w:shd w:val="clear" w:color="auto" w:fill="auto"/>
            <w:noWrap/>
            <w:hideMark/>
          </w:tcPr>
          <w:p w14:paraId="4C77713D"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D40090E"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CA8140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156EB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454D54" w14:textId="77777777" w:rsidR="001333F2" w:rsidRPr="008B76E1" w:rsidRDefault="001333F2" w:rsidP="001333F2">
            <w:pPr>
              <w:jc w:val="right"/>
              <w:rPr>
                <w:color w:val="000000"/>
              </w:rPr>
            </w:pPr>
            <w:r w:rsidRPr="008B76E1">
              <w:rPr>
                <w:color w:val="000000"/>
              </w:rPr>
              <w:t>3 505 158,00</w:t>
            </w:r>
          </w:p>
        </w:tc>
      </w:tr>
      <w:tr w:rsidR="001333F2" w:rsidRPr="008B76E1" w14:paraId="4AA9C8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575871" w14:textId="77777777" w:rsidR="001333F2" w:rsidRPr="008B76E1" w:rsidRDefault="001333F2" w:rsidP="001333F2">
            <w:pPr>
              <w:rPr>
                <w:b/>
                <w:bCs/>
                <w:i/>
                <w:iCs/>
                <w:color w:val="000000"/>
                <w:sz w:val="24"/>
                <w:szCs w:val="24"/>
              </w:rPr>
            </w:pPr>
            <w:r w:rsidRPr="008B76E1">
              <w:rPr>
                <w:b/>
                <w:bCs/>
                <w:i/>
                <w:iCs/>
                <w:color w:val="000000"/>
                <w:sz w:val="24"/>
                <w:szCs w:val="24"/>
              </w:rPr>
              <w:t>Физическая культура</w:t>
            </w:r>
          </w:p>
        </w:tc>
        <w:tc>
          <w:tcPr>
            <w:tcW w:w="1843" w:type="dxa"/>
            <w:tcBorders>
              <w:top w:val="nil"/>
              <w:left w:val="nil"/>
              <w:bottom w:val="single" w:sz="4" w:space="0" w:color="000000"/>
              <w:right w:val="single" w:sz="4" w:space="0" w:color="000000"/>
            </w:tcBorders>
            <w:shd w:val="clear" w:color="auto" w:fill="auto"/>
            <w:noWrap/>
            <w:hideMark/>
          </w:tcPr>
          <w:p w14:paraId="46E8973B" w14:textId="77777777" w:rsidR="001333F2" w:rsidRPr="008B76E1" w:rsidRDefault="001333F2" w:rsidP="001333F2">
            <w:pPr>
              <w:jc w:val="center"/>
              <w:rPr>
                <w:color w:val="000000"/>
              </w:rPr>
            </w:pPr>
            <w:r w:rsidRPr="008B76E1">
              <w:rPr>
                <w:color w:val="000000"/>
              </w:rPr>
              <w:t xml:space="preserve">05 4 01 20970 </w:t>
            </w:r>
          </w:p>
        </w:tc>
        <w:tc>
          <w:tcPr>
            <w:tcW w:w="850" w:type="dxa"/>
            <w:tcBorders>
              <w:top w:val="nil"/>
              <w:left w:val="nil"/>
              <w:bottom w:val="single" w:sz="4" w:space="0" w:color="000000"/>
              <w:right w:val="single" w:sz="4" w:space="0" w:color="000000"/>
            </w:tcBorders>
            <w:shd w:val="clear" w:color="auto" w:fill="auto"/>
            <w:noWrap/>
            <w:hideMark/>
          </w:tcPr>
          <w:p w14:paraId="63FE8467"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62A58AF"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198EF5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321C3A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5CA81A" w14:textId="77777777" w:rsidR="001333F2" w:rsidRPr="008B76E1" w:rsidRDefault="001333F2" w:rsidP="001333F2">
            <w:pPr>
              <w:jc w:val="right"/>
              <w:rPr>
                <w:color w:val="000000"/>
              </w:rPr>
            </w:pPr>
            <w:r w:rsidRPr="008B76E1">
              <w:rPr>
                <w:color w:val="000000"/>
              </w:rPr>
              <w:t>1 671 270,00</w:t>
            </w:r>
          </w:p>
        </w:tc>
      </w:tr>
      <w:tr w:rsidR="001333F2" w:rsidRPr="008B76E1" w14:paraId="41461C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82CADC"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AAD5C39" w14:textId="77777777" w:rsidR="001333F2" w:rsidRPr="008B76E1" w:rsidRDefault="001333F2" w:rsidP="001333F2">
            <w:pPr>
              <w:jc w:val="center"/>
              <w:rPr>
                <w:color w:val="000000"/>
              </w:rPr>
            </w:pPr>
            <w:r w:rsidRPr="008B76E1">
              <w:rPr>
                <w:color w:val="000000"/>
              </w:rPr>
              <w:t xml:space="preserve">05 4 01 20970 </w:t>
            </w:r>
          </w:p>
        </w:tc>
        <w:tc>
          <w:tcPr>
            <w:tcW w:w="850" w:type="dxa"/>
            <w:tcBorders>
              <w:top w:val="nil"/>
              <w:left w:val="nil"/>
              <w:bottom w:val="single" w:sz="4" w:space="0" w:color="000000"/>
              <w:right w:val="single" w:sz="4" w:space="0" w:color="000000"/>
            </w:tcBorders>
            <w:shd w:val="clear" w:color="auto" w:fill="auto"/>
            <w:noWrap/>
            <w:hideMark/>
          </w:tcPr>
          <w:p w14:paraId="57B7CBC0"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11064CF"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CF82DC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801A15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1980D62" w14:textId="77777777" w:rsidR="001333F2" w:rsidRPr="008B76E1" w:rsidRDefault="001333F2" w:rsidP="001333F2">
            <w:pPr>
              <w:jc w:val="right"/>
              <w:rPr>
                <w:color w:val="000000"/>
              </w:rPr>
            </w:pPr>
            <w:r w:rsidRPr="008B76E1">
              <w:rPr>
                <w:color w:val="000000"/>
              </w:rPr>
              <w:t>1 671 270,00</w:t>
            </w:r>
          </w:p>
        </w:tc>
      </w:tr>
      <w:tr w:rsidR="001333F2" w:rsidRPr="008B76E1" w14:paraId="0BB86D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C41C09"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3744D47" w14:textId="77777777" w:rsidR="001333F2" w:rsidRPr="008B76E1" w:rsidRDefault="001333F2" w:rsidP="001333F2">
            <w:pPr>
              <w:jc w:val="center"/>
              <w:rPr>
                <w:color w:val="000000"/>
              </w:rPr>
            </w:pPr>
            <w:r w:rsidRPr="008B76E1">
              <w:rPr>
                <w:color w:val="000000"/>
              </w:rPr>
              <w:t xml:space="preserve">05 4 01 20970 </w:t>
            </w:r>
          </w:p>
        </w:tc>
        <w:tc>
          <w:tcPr>
            <w:tcW w:w="850" w:type="dxa"/>
            <w:tcBorders>
              <w:top w:val="nil"/>
              <w:left w:val="nil"/>
              <w:bottom w:val="single" w:sz="4" w:space="0" w:color="000000"/>
              <w:right w:val="single" w:sz="4" w:space="0" w:color="000000"/>
            </w:tcBorders>
            <w:shd w:val="clear" w:color="auto" w:fill="auto"/>
            <w:noWrap/>
            <w:hideMark/>
          </w:tcPr>
          <w:p w14:paraId="0FC565A0"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2D873E2"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4E266E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C91FEBC"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7E65E31" w14:textId="77777777" w:rsidR="001333F2" w:rsidRPr="008B76E1" w:rsidRDefault="001333F2" w:rsidP="001333F2">
            <w:pPr>
              <w:jc w:val="right"/>
              <w:rPr>
                <w:color w:val="000000"/>
              </w:rPr>
            </w:pPr>
            <w:r w:rsidRPr="008B76E1">
              <w:rPr>
                <w:color w:val="000000"/>
              </w:rPr>
              <w:t>1 671 270,00</w:t>
            </w:r>
          </w:p>
        </w:tc>
      </w:tr>
      <w:tr w:rsidR="001333F2" w:rsidRPr="008B76E1" w14:paraId="6FFF9C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42DB01" w14:textId="77777777" w:rsidR="001333F2" w:rsidRPr="008B76E1" w:rsidRDefault="001333F2" w:rsidP="001333F2">
            <w:pPr>
              <w:rPr>
                <w:b/>
                <w:bCs/>
                <w:i/>
                <w:iCs/>
                <w:color w:val="000000"/>
                <w:sz w:val="24"/>
                <w:szCs w:val="24"/>
              </w:rPr>
            </w:pPr>
            <w:r w:rsidRPr="008B76E1">
              <w:rPr>
                <w:b/>
                <w:bCs/>
                <w:i/>
                <w:iCs/>
                <w:color w:val="000000"/>
                <w:sz w:val="24"/>
                <w:szCs w:val="24"/>
              </w:rPr>
              <w:t>Спорт высших достижений</w:t>
            </w:r>
          </w:p>
        </w:tc>
        <w:tc>
          <w:tcPr>
            <w:tcW w:w="1843" w:type="dxa"/>
            <w:tcBorders>
              <w:top w:val="nil"/>
              <w:left w:val="nil"/>
              <w:bottom w:val="single" w:sz="4" w:space="0" w:color="000000"/>
              <w:right w:val="single" w:sz="4" w:space="0" w:color="000000"/>
            </w:tcBorders>
            <w:shd w:val="clear" w:color="auto" w:fill="auto"/>
            <w:noWrap/>
            <w:hideMark/>
          </w:tcPr>
          <w:p w14:paraId="48D89126" w14:textId="77777777" w:rsidR="001333F2" w:rsidRPr="008B76E1" w:rsidRDefault="001333F2" w:rsidP="001333F2">
            <w:pPr>
              <w:jc w:val="center"/>
              <w:rPr>
                <w:color w:val="000000"/>
              </w:rPr>
            </w:pPr>
            <w:r w:rsidRPr="008B76E1">
              <w:rPr>
                <w:color w:val="000000"/>
              </w:rPr>
              <w:t xml:space="preserve">05 4 01 20970 </w:t>
            </w:r>
          </w:p>
        </w:tc>
        <w:tc>
          <w:tcPr>
            <w:tcW w:w="850" w:type="dxa"/>
            <w:tcBorders>
              <w:top w:val="nil"/>
              <w:left w:val="nil"/>
              <w:bottom w:val="single" w:sz="4" w:space="0" w:color="000000"/>
              <w:right w:val="single" w:sz="4" w:space="0" w:color="000000"/>
            </w:tcBorders>
            <w:shd w:val="clear" w:color="auto" w:fill="auto"/>
            <w:noWrap/>
            <w:hideMark/>
          </w:tcPr>
          <w:p w14:paraId="37454C33"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88921DB"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FE4CCE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79503E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C34374" w14:textId="77777777" w:rsidR="001333F2" w:rsidRPr="008B76E1" w:rsidRDefault="001333F2" w:rsidP="001333F2">
            <w:pPr>
              <w:jc w:val="right"/>
              <w:rPr>
                <w:color w:val="000000"/>
              </w:rPr>
            </w:pPr>
            <w:r w:rsidRPr="008B76E1">
              <w:rPr>
                <w:color w:val="000000"/>
              </w:rPr>
              <w:t>1 833 888,00</w:t>
            </w:r>
          </w:p>
        </w:tc>
      </w:tr>
      <w:tr w:rsidR="001333F2" w:rsidRPr="008B76E1" w14:paraId="1C527F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15291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2D5B99D" w14:textId="77777777" w:rsidR="001333F2" w:rsidRPr="008B76E1" w:rsidRDefault="001333F2" w:rsidP="001333F2">
            <w:pPr>
              <w:jc w:val="center"/>
              <w:rPr>
                <w:color w:val="000000"/>
              </w:rPr>
            </w:pPr>
            <w:r w:rsidRPr="008B76E1">
              <w:rPr>
                <w:color w:val="000000"/>
              </w:rPr>
              <w:t xml:space="preserve">05 4 01 20970 </w:t>
            </w:r>
          </w:p>
        </w:tc>
        <w:tc>
          <w:tcPr>
            <w:tcW w:w="850" w:type="dxa"/>
            <w:tcBorders>
              <w:top w:val="nil"/>
              <w:left w:val="nil"/>
              <w:bottom w:val="single" w:sz="4" w:space="0" w:color="000000"/>
              <w:right w:val="single" w:sz="4" w:space="0" w:color="000000"/>
            </w:tcBorders>
            <w:shd w:val="clear" w:color="auto" w:fill="auto"/>
            <w:noWrap/>
            <w:hideMark/>
          </w:tcPr>
          <w:p w14:paraId="2C3E6B3E"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1A4EDA1"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F3D3DF6"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B7EE59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E3B199D" w14:textId="77777777" w:rsidR="001333F2" w:rsidRPr="008B76E1" w:rsidRDefault="001333F2" w:rsidP="001333F2">
            <w:pPr>
              <w:jc w:val="right"/>
              <w:rPr>
                <w:color w:val="000000"/>
              </w:rPr>
            </w:pPr>
            <w:r w:rsidRPr="008B76E1">
              <w:rPr>
                <w:color w:val="000000"/>
              </w:rPr>
              <w:t>1 833 888,00</w:t>
            </w:r>
          </w:p>
        </w:tc>
      </w:tr>
      <w:tr w:rsidR="001333F2" w:rsidRPr="008B76E1" w14:paraId="4B6898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F6933D"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57B3F89" w14:textId="77777777" w:rsidR="001333F2" w:rsidRPr="008B76E1" w:rsidRDefault="001333F2" w:rsidP="001333F2">
            <w:pPr>
              <w:jc w:val="center"/>
              <w:rPr>
                <w:color w:val="000000"/>
              </w:rPr>
            </w:pPr>
            <w:r w:rsidRPr="008B76E1">
              <w:rPr>
                <w:color w:val="000000"/>
              </w:rPr>
              <w:t xml:space="preserve">05 4 01 20970 </w:t>
            </w:r>
          </w:p>
        </w:tc>
        <w:tc>
          <w:tcPr>
            <w:tcW w:w="850" w:type="dxa"/>
            <w:tcBorders>
              <w:top w:val="nil"/>
              <w:left w:val="nil"/>
              <w:bottom w:val="single" w:sz="4" w:space="0" w:color="000000"/>
              <w:right w:val="single" w:sz="4" w:space="0" w:color="000000"/>
            </w:tcBorders>
            <w:shd w:val="clear" w:color="auto" w:fill="auto"/>
            <w:noWrap/>
            <w:hideMark/>
          </w:tcPr>
          <w:p w14:paraId="24414356"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6C1088A"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6718F37"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D901F34"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D09C8CA" w14:textId="77777777" w:rsidR="001333F2" w:rsidRPr="008B76E1" w:rsidRDefault="001333F2" w:rsidP="001333F2">
            <w:pPr>
              <w:jc w:val="right"/>
              <w:rPr>
                <w:color w:val="000000"/>
              </w:rPr>
            </w:pPr>
            <w:r w:rsidRPr="008B76E1">
              <w:rPr>
                <w:color w:val="000000"/>
              </w:rPr>
              <w:t>1 833 888,00</w:t>
            </w:r>
          </w:p>
        </w:tc>
      </w:tr>
      <w:tr w:rsidR="001333F2" w:rsidRPr="008B76E1" w14:paraId="7B87F2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9CB8DC" w14:textId="77777777" w:rsidR="001333F2" w:rsidRPr="008B76E1" w:rsidRDefault="001333F2" w:rsidP="001333F2">
            <w:pPr>
              <w:rPr>
                <w:color w:val="000000"/>
                <w:sz w:val="22"/>
                <w:szCs w:val="22"/>
              </w:rPr>
            </w:pPr>
            <w:r w:rsidRPr="008B76E1">
              <w:rPr>
                <w:color w:val="000000"/>
                <w:sz w:val="22"/>
                <w:szCs w:val="22"/>
              </w:rPr>
              <w:t>Благоустройство территорий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456C7683" w14:textId="77777777" w:rsidR="001333F2" w:rsidRPr="008B76E1" w:rsidRDefault="001333F2" w:rsidP="001333F2">
            <w:pPr>
              <w:jc w:val="center"/>
              <w:rPr>
                <w:color w:val="000000"/>
              </w:rPr>
            </w:pPr>
            <w:r w:rsidRPr="008B76E1">
              <w:rPr>
                <w:color w:val="000000"/>
              </w:rPr>
              <w:t xml:space="preserve">05 4 01 23060 </w:t>
            </w:r>
          </w:p>
        </w:tc>
        <w:tc>
          <w:tcPr>
            <w:tcW w:w="850" w:type="dxa"/>
            <w:tcBorders>
              <w:top w:val="nil"/>
              <w:left w:val="nil"/>
              <w:bottom w:val="single" w:sz="4" w:space="0" w:color="000000"/>
              <w:right w:val="single" w:sz="4" w:space="0" w:color="000000"/>
            </w:tcBorders>
            <w:shd w:val="clear" w:color="auto" w:fill="auto"/>
            <w:noWrap/>
            <w:hideMark/>
          </w:tcPr>
          <w:p w14:paraId="6D0B47F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D4E0C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BF99C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7BCB6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35F86B" w14:textId="77777777" w:rsidR="001333F2" w:rsidRPr="008B76E1" w:rsidRDefault="001333F2" w:rsidP="001333F2">
            <w:pPr>
              <w:jc w:val="right"/>
              <w:rPr>
                <w:color w:val="000000"/>
              </w:rPr>
            </w:pPr>
            <w:r w:rsidRPr="008B76E1">
              <w:rPr>
                <w:color w:val="000000"/>
              </w:rPr>
              <w:t>2 800 000,00</w:t>
            </w:r>
          </w:p>
        </w:tc>
      </w:tr>
      <w:tr w:rsidR="001333F2" w:rsidRPr="008B76E1" w14:paraId="0A5980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7C175F"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8995555" w14:textId="77777777" w:rsidR="001333F2" w:rsidRPr="008B76E1" w:rsidRDefault="001333F2" w:rsidP="001333F2">
            <w:pPr>
              <w:jc w:val="center"/>
              <w:rPr>
                <w:color w:val="000000"/>
              </w:rPr>
            </w:pPr>
            <w:r w:rsidRPr="008B76E1">
              <w:rPr>
                <w:color w:val="000000"/>
              </w:rPr>
              <w:t xml:space="preserve">05 4 01 23060 </w:t>
            </w:r>
          </w:p>
        </w:tc>
        <w:tc>
          <w:tcPr>
            <w:tcW w:w="850" w:type="dxa"/>
            <w:tcBorders>
              <w:top w:val="nil"/>
              <w:left w:val="nil"/>
              <w:bottom w:val="single" w:sz="4" w:space="0" w:color="000000"/>
              <w:right w:val="single" w:sz="4" w:space="0" w:color="000000"/>
            </w:tcBorders>
            <w:shd w:val="clear" w:color="auto" w:fill="auto"/>
            <w:noWrap/>
            <w:hideMark/>
          </w:tcPr>
          <w:p w14:paraId="4D6B4BBC"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8454B6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6B968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7A6B2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6E3E50" w14:textId="77777777" w:rsidR="001333F2" w:rsidRPr="008B76E1" w:rsidRDefault="001333F2" w:rsidP="001333F2">
            <w:pPr>
              <w:jc w:val="right"/>
              <w:rPr>
                <w:color w:val="000000"/>
              </w:rPr>
            </w:pPr>
            <w:r w:rsidRPr="008B76E1">
              <w:rPr>
                <w:color w:val="000000"/>
              </w:rPr>
              <w:t>2 800 000,00</w:t>
            </w:r>
          </w:p>
        </w:tc>
      </w:tr>
      <w:tr w:rsidR="001333F2" w:rsidRPr="008B76E1" w14:paraId="408DE1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9A9EA0"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14C42583" w14:textId="77777777" w:rsidR="001333F2" w:rsidRPr="008B76E1" w:rsidRDefault="001333F2" w:rsidP="001333F2">
            <w:pPr>
              <w:jc w:val="center"/>
              <w:rPr>
                <w:color w:val="000000"/>
              </w:rPr>
            </w:pPr>
            <w:r w:rsidRPr="008B76E1">
              <w:rPr>
                <w:color w:val="000000"/>
              </w:rPr>
              <w:t xml:space="preserve">05 4 01 23060 </w:t>
            </w:r>
          </w:p>
        </w:tc>
        <w:tc>
          <w:tcPr>
            <w:tcW w:w="850" w:type="dxa"/>
            <w:tcBorders>
              <w:top w:val="nil"/>
              <w:left w:val="nil"/>
              <w:bottom w:val="single" w:sz="4" w:space="0" w:color="000000"/>
              <w:right w:val="single" w:sz="4" w:space="0" w:color="000000"/>
            </w:tcBorders>
            <w:shd w:val="clear" w:color="auto" w:fill="auto"/>
            <w:noWrap/>
            <w:hideMark/>
          </w:tcPr>
          <w:p w14:paraId="43DFCDB5"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BE37EA7"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17ECE1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B456B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6E8916" w14:textId="77777777" w:rsidR="001333F2" w:rsidRPr="008B76E1" w:rsidRDefault="001333F2" w:rsidP="001333F2">
            <w:pPr>
              <w:jc w:val="right"/>
              <w:rPr>
                <w:color w:val="000000"/>
              </w:rPr>
            </w:pPr>
            <w:r w:rsidRPr="008B76E1">
              <w:rPr>
                <w:color w:val="000000"/>
              </w:rPr>
              <w:t>2 800 000,00</w:t>
            </w:r>
          </w:p>
        </w:tc>
      </w:tr>
      <w:tr w:rsidR="001333F2" w:rsidRPr="008B76E1" w14:paraId="554F7A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010FDE"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физической культуры и спорта</w:t>
            </w:r>
          </w:p>
        </w:tc>
        <w:tc>
          <w:tcPr>
            <w:tcW w:w="1843" w:type="dxa"/>
            <w:tcBorders>
              <w:top w:val="nil"/>
              <w:left w:val="nil"/>
              <w:bottom w:val="single" w:sz="4" w:space="0" w:color="000000"/>
              <w:right w:val="single" w:sz="4" w:space="0" w:color="000000"/>
            </w:tcBorders>
            <w:shd w:val="clear" w:color="auto" w:fill="auto"/>
            <w:noWrap/>
            <w:hideMark/>
          </w:tcPr>
          <w:p w14:paraId="29CA6954" w14:textId="77777777" w:rsidR="001333F2" w:rsidRPr="008B76E1" w:rsidRDefault="001333F2" w:rsidP="001333F2">
            <w:pPr>
              <w:jc w:val="center"/>
              <w:rPr>
                <w:color w:val="000000"/>
              </w:rPr>
            </w:pPr>
            <w:r w:rsidRPr="008B76E1">
              <w:rPr>
                <w:color w:val="000000"/>
              </w:rPr>
              <w:t xml:space="preserve">05 4 01 23060 </w:t>
            </w:r>
          </w:p>
        </w:tc>
        <w:tc>
          <w:tcPr>
            <w:tcW w:w="850" w:type="dxa"/>
            <w:tcBorders>
              <w:top w:val="nil"/>
              <w:left w:val="nil"/>
              <w:bottom w:val="single" w:sz="4" w:space="0" w:color="000000"/>
              <w:right w:val="single" w:sz="4" w:space="0" w:color="000000"/>
            </w:tcBorders>
            <w:shd w:val="clear" w:color="auto" w:fill="auto"/>
            <w:noWrap/>
            <w:hideMark/>
          </w:tcPr>
          <w:p w14:paraId="55377F66"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D1F5B9F"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70ACE5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49B72F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965BE0" w14:textId="77777777" w:rsidR="001333F2" w:rsidRPr="008B76E1" w:rsidRDefault="001333F2" w:rsidP="001333F2">
            <w:pPr>
              <w:jc w:val="right"/>
              <w:rPr>
                <w:color w:val="000000"/>
              </w:rPr>
            </w:pPr>
            <w:r w:rsidRPr="008B76E1">
              <w:rPr>
                <w:color w:val="000000"/>
              </w:rPr>
              <w:t>2 800 000,00</w:t>
            </w:r>
          </w:p>
        </w:tc>
      </w:tr>
      <w:tr w:rsidR="001333F2" w:rsidRPr="008B76E1" w14:paraId="4E0705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21A0E0"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6259866" w14:textId="77777777" w:rsidR="001333F2" w:rsidRPr="008B76E1" w:rsidRDefault="001333F2" w:rsidP="001333F2">
            <w:pPr>
              <w:jc w:val="center"/>
              <w:rPr>
                <w:color w:val="000000"/>
              </w:rPr>
            </w:pPr>
            <w:r w:rsidRPr="008B76E1">
              <w:rPr>
                <w:color w:val="000000"/>
              </w:rPr>
              <w:t xml:space="preserve">05 4 01 23060 </w:t>
            </w:r>
          </w:p>
        </w:tc>
        <w:tc>
          <w:tcPr>
            <w:tcW w:w="850" w:type="dxa"/>
            <w:tcBorders>
              <w:top w:val="nil"/>
              <w:left w:val="nil"/>
              <w:bottom w:val="single" w:sz="4" w:space="0" w:color="000000"/>
              <w:right w:val="single" w:sz="4" w:space="0" w:color="000000"/>
            </w:tcBorders>
            <w:shd w:val="clear" w:color="auto" w:fill="auto"/>
            <w:noWrap/>
            <w:hideMark/>
          </w:tcPr>
          <w:p w14:paraId="7B5477E3"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28842D0"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0780F6F"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8F5087D"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B53844A" w14:textId="77777777" w:rsidR="001333F2" w:rsidRPr="008B76E1" w:rsidRDefault="001333F2" w:rsidP="001333F2">
            <w:pPr>
              <w:jc w:val="right"/>
              <w:rPr>
                <w:color w:val="000000"/>
              </w:rPr>
            </w:pPr>
            <w:r w:rsidRPr="008B76E1">
              <w:rPr>
                <w:color w:val="000000"/>
              </w:rPr>
              <w:t>2 800 000,00</w:t>
            </w:r>
          </w:p>
        </w:tc>
      </w:tr>
      <w:tr w:rsidR="001333F2" w:rsidRPr="008B76E1" w14:paraId="4582176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7505D8"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A6E20E8" w14:textId="77777777" w:rsidR="001333F2" w:rsidRPr="008B76E1" w:rsidRDefault="001333F2" w:rsidP="001333F2">
            <w:pPr>
              <w:jc w:val="center"/>
              <w:rPr>
                <w:color w:val="000000"/>
              </w:rPr>
            </w:pPr>
            <w:r w:rsidRPr="008B76E1">
              <w:rPr>
                <w:color w:val="000000"/>
              </w:rPr>
              <w:t xml:space="preserve">05 4 01 23060 </w:t>
            </w:r>
          </w:p>
        </w:tc>
        <w:tc>
          <w:tcPr>
            <w:tcW w:w="850" w:type="dxa"/>
            <w:tcBorders>
              <w:top w:val="nil"/>
              <w:left w:val="nil"/>
              <w:bottom w:val="single" w:sz="4" w:space="0" w:color="000000"/>
              <w:right w:val="single" w:sz="4" w:space="0" w:color="000000"/>
            </w:tcBorders>
            <w:shd w:val="clear" w:color="auto" w:fill="auto"/>
            <w:noWrap/>
            <w:hideMark/>
          </w:tcPr>
          <w:p w14:paraId="1DF164C9"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0B43A33"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D29A5C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1CA52D6"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9D89969" w14:textId="77777777" w:rsidR="001333F2" w:rsidRPr="008B76E1" w:rsidRDefault="001333F2" w:rsidP="001333F2">
            <w:pPr>
              <w:jc w:val="right"/>
              <w:rPr>
                <w:color w:val="000000"/>
              </w:rPr>
            </w:pPr>
            <w:r w:rsidRPr="008B76E1">
              <w:rPr>
                <w:color w:val="000000"/>
              </w:rPr>
              <w:t>2 800 000,00</w:t>
            </w:r>
          </w:p>
        </w:tc>
      </w:tr>
      <w:tr w:rsidR="001333F2" w:rsidRPr="008B76E1" w14:paraId="06588D9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C998F9" w14:textId="77777777" w:rsidR="001333F2" w:rsidRPr="008B76E1" w:rsidRDefault="001333F2" w:rsidP="001333F2">
            <w:pPr>
              <w:rPr>
                <w:color w:val="000000"/>
                <w:sz w:val="22"/>
                <w:szCs w:val="22"/>
              </w:rPr>
            </w:pPr>
            <w:r w:rsidRPr="008B76E1">
              <w:rPr>
                <w:color w:val="000000"/>
                <w:sz w:val="22"/>
                <w:szCs w:val="22"/>
              </w:rPr>
              <w:t xml:space="preserve">Расходы на реабилитацию и </w:t>
            </w:r>
            <w:proofErr w:type="spellStart"/>
            <w:r w:rsidRPr="008B76E1">
              <w:rPr>
                <w:color w:val="000000"/>
                <w:sz w:val="22"/>
                <w:szCs w:val="22"/>
              </w:rPr>
              <w:t>абилитацию</w:t>
            </w:r>
            <w:proofErr w:type="spellEnd"/>
            <w:r w:rsidRPr="008B76E1">
              <w:rPr>
                <w:color w:val="000000"/>
                <w:sz w:val="22"/>
                <w:szCs w:val="22"/>
              </w:rPr>
              <w:t xml:space="preserve"> инвалидов в рамках физкультурно-оздоровительных мероприятий</w:t>
            </w:r>
          </w:p>
        </w:tc>
        <w:tc>
          <w:tcPr>
            <w:tcW w:w="1843" w:type="dxa"/>
            <w:tcBorders>
              <w:top w:val="nil"/>
              <w:left w:val="nil"/>
              <w:bottom w:val="single" w:sz="4" w:space="0" w:color="000000"/>
              <w:right w:val="single" w:sz="4" w:space="0" w:color="000000"/>
            </w:tcBorders>
            <w:shd w:val="clear" w:color="auto" w:fill="auto"/>
            <w:noWrap/>
            <w:hideMark/>
          </w:tcPr>
          <w:p w14:paraId="12FE6346" w14:textId="77777777" w:rsidR="001333F2" w:rsidRPr="008B76E1" w:rsidRDefault="001333F2" w:rsidP="001333F2">
            <w:pPr>
              <w:jc w:val="center"/>
              <w:rPr>
                <w:color w:val="000000"/>
              </w:rPr>
            </w:pPr>
            <w:r w:rsidRPr="008B76E1">
              <w:rPr>
                <w:color w:val="000000"/>
              </w:rPr>
              <w:t xml:space="preserve">05 4 01 24260 </w:t>
            </w:r>
          </w:p>
        </w:tc>
        <w:tc>
          <w:tcPr>
            <w:tcW w:w="850" w:type="dxa"/>
            <w:tcBorders>
              <w:top w:val="nil"/>
              <w:left w:val="nil"/>
              <w:bottom w:val="single" w:sz="4" w:space="0" w:color="000000"/>
              <w:right w:val="single" w:sz="4" w:space="0" w:color="000000"/>
            </w:tcBorders>
            <w:shd w:val="clear" w:color="auto" w:fill="auto"/>
            <w:noWrap/>
            <w:hideMark/>
          </w:tcPr>
          <w:p w14:paraId="44332D9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69371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7499B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3A129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E90B06" w14:textId="77777777" w:rsidR="001333F2" w:rsidRPr="008B76E1" w:rsidRDefault="001333F2" w:rsidP="001333F2">
            <w:pPr>
              <w:jc w:val="right"/>
              <w:rPr>
                <w:color w:val="000000"/>
              </w:rPr>
            </w:pPr>
            <w:r w:rsidRPr="008B76E1">
              <w:rPr>
                <w:color w:val="000000"/>
              </w:rPr>
              <w:t>800 000,00</w:t>
            </w:r>
          </w:p>
        </w:tc>
      </w:tr>
      <w:tr w:rsidR="001333F2" w:rsidRPr="008B76E1" w14:paraId="048FFC3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3BC9D9"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6BB38F7" w14:textId="77777777" w:rsidR="001333F2" w:rsidRPr="008B76E1" w:rsidRDefault="001333F2" w:rsidP="001333F2">
            <w:pPr>
              <w:jc w:val="center"/>
              <w:rPr>
                <w:color w:val="000000"/>
              </w:rPr>
            </w:pPr>
            <w:r w:rsidRPr="008B76E1">
              <w:rPr>
                <w:color w:val="000000"/>
              </w:rPr>
              <w:t xml:space="preserve">05 4 01 24260 </w:t>
            </w:r>
          </w:p>
        </w:tc>
        <w:tc>
          <w:tcPr>
            <w:tcW w:w="850" w:type="dxa"/>
            <w:tcBorders>
              <w:top w:val="nil"/>
              <w:left w:val="nil"/>
              <w:bottom w:val="single" w:sz="4" w:space="0" w:color="000000"/>
              <w:right w:val="single" w:sz="4" w:space="0" w:color="000000"/>
            </w:tcBorders>
            <w:shd w:val="clear" w:color="auto" w:fill="auto"/>
            <w:noWrap/>
            <w:hideMark/>
          </w:tcPr>
          <w:p w14:paraId="778518DE"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818053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8DFA7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CE39A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86FC75" w14:textId="77777777" w:rsidR="001333F2" w:rsidRPr="008B76E1" w:rsidRDefault="001333F2" w:rsidP="001333F2">
            <w:pPr>
              <w:jc w:val="right"/>
              <w:rPr>
                <w:color w:val="000000"/>
              </w:rPr>
            </w:pPr>
            <w:r w:rsidRPr="008B76E1">
              <w:rPr>
                <w:color w:val="000000"/>
              </w:rPr>
              <w:t>800 000,00</w:t>
            </w:r>
          </w:p>
        </w:tc>
      </w:tr>
      <w:tr w:rsidR="001333F2" w:rsidRPr="008B76E1" w14:paraId="5D69BA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CB3FB8"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6A582DBD" w14:textId="77777777" w:rsidR="001333F2" w:rsidRPr="008B76E1" w:rsidRDefault="001333F2" w:rsidP="001333F2">
            <w:pPr>
              <w:jc w:val="center"/>
              <w:rPr>
                <w:color w:val="000000"/>
              </w:rPr>
            </w:pPr>
            <w:r w:rsidRPr="008B76E1">
              <w:rPr>
                <w:color w:val="000000"/>
              </w:rPr>
              <w:t xml:space="preserve">05 4 01 24260 </w:t>
            </w:r>
          </w:p>
        </w:tc>
        <w:tc>
          <w:tcPr>
            <w:tcW w:w="850" w:type="dxa"/>
            <w:tcBorders>
              <w:top w:val="nil"/>
              <w:left w:val="nil"/>
              <w:bottom w:val="single" w:sz="4" w:space="0" w:color="000000"/>
              <w:right w:val="single" w:sz="4" w:space="0" w:color="000000"/>
            </w:tcBorders>
            <w:shd w:val="clear" w:color="auto" w:fill="auto"/>
            <w:noWrap/>
            <w:hideMark/>
          </w:tcPr>
          <w:p w14:paraId="53DF98D4"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3F6EFCE"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35A962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53FAB6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9FD98D" w14:textId="77777777" w:rsidR="001333F2" w:rsidRPr="008B76E1" w:rsidRDefault="001333F2" w:rsidP="001333F2">
            <w:pPr>
              <w:jc w:val="right"/>
              <w:rPr>
                <w:color w:val="000000"/>
              </w:rPr>
            </w:pPr>
            <w:r w:rsidRPr="008B76E1">
              <w:rPr>
                <w:color w:val="000000"/>
              </w:rPr>
              <w:t>800 000,00</w:t>
            </w:r>
          </w:p>
        </w:tc>
      </w:tr>
      <w:tr w:rsidR="001333F2" w:rsidRPr="008B76E1" w14:paraId="4D4DB5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186D40" w14:textId="77777777" w:rsidR="001333F2" w:rsidRPr="008B76E1" w:rsidRDefault="001333F2" w:rsidP="001333F2">
            <w:pPr>
              <w:rPr>
                <w:b/>
                <w:bCs/>
                <w:i/>
                <w:iCs/>
                <w:color w:val="000000"/>
                <w:sz w:val="24"/>
                <w:szCs w:val="24"/>
              </w:rPr>
            </w:pPr>
            <w:r w:rsidRPr="008B76E1">
              <w:rPr>
                <w:b/>
                <w:bCs/>
                <w:i/>
                <w:iCs/>
                <w:color w:val="000000"/>
                <w:sz w:val="24"/>
                <w:szCs w:val="24"/>
              </w:rPr>
              <w:t>Физическая культура</w:t>
            </w:r>
          </w:p>
        </w:tc>
        <w:tc>
          <w:tcPr>
            <w:tcW w:w="1843" w:type="dxa"/>
            <w:tcBorders>
              <w:top w:val="nil"/>
              <w:left w:val="nil"/>
              <w:bottom w:val="single" w:sz="4" w:space="0" w:color="000000"/>
              <w:right w:val="single" w:sz="4" w:space="0" w:color="000000"/>
            </w:tcBorders>
            <w:shd w:val="clear" w:color="auto" w:fill="auto"/>
            <w:noWrap/>
            <w:hideMark/>
          </w:tcPr>
          <w:p w14:paraId="1023F15E" w14:textId="77777777" w:rsidR="001333F2" w:rsidRPr="008B76E1" w:rsidRDefault="001333F2" w:rsidP="001333F2">
            <w:pPr>
              <w:jc w:val="center"/>
              <w:rPr>
                <w:color w:val="000000"/>
              </w:rPr>
            </w:pPr>
            <w:r w:rsidRPr="008B76E1">
              <w:rPr>
                <w:color w:val="000000"/>
              </w:rPr>
              <w:t xml:space="preserve">05 4 01 24260 </w:t>
            </w:r>
          </w:p>
        </w:tc>
        <w:tc>
          <w:tcPr>
            <w:tcW w:w="850" w:type="dxa"/>
            <w:tcBorders>
              <w:top w:val="nil"/>
              <w:left w:val="nil"/>
              <w:bottom w:val="single" w:sz="4" w:space="0" w:color="000000"/>
              <w:right w:val="single" w:sz="4" w:space="0" w:color="000000"/>
            </w:tcBorders>
            <w:shd w:val="clear" w:color="auto" w:fill="auto"/>
            <w:noWrap/>
            <w:hideMark/>
          </w:tcPr>
          <w:p w14:paraId="4DEF50B4"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0F7F403"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359032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8DA2CD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F7B0FE" w14:textId="77777777" w:rsidR="001333F2" w:rsidRPr="008B76E1" w:rsidRDefault="001333F2" w:rsidP="001333F2">
            <w:pPr>
              <w:jc w:val="right"/>
              <w:rPr>
                <w:color w:val="000000"/>
              </w:rPr>
            </w:pPr>
            <w:r w:rsidRPr="008B76E1">
              <w:rPr>
                <w:color w:val="000000"/>
              </w:rPr>
              <w:t>800 000,00</w:t>
            </w:r>
          </w:p>
        </w:tc>
      </w:tr>
      <w:tr w:rsidR="001333F2" w:rsidRPr="008B76E1" w14:paraId="322505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2C3BF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1054A8B" w14:textId="77777777" w:rsidR="001333F2" w:rsidRPr="008B76E1" w:rsidRDefault="001333F2" w:rsidP="001333F2">
            <w:pPr>
              <w:jc w:val="center"/>
              <w:rPr>
                <w:color w:val="000000"/>
              </w:rPr>
            </w:pPr>
            <w:r w:rsidRPr="008B76E1">
              <w:rPr>
                <w:color w:val="000000"/>
              </w:rPr>
              <w:t xml:space="preserve">05 4 01 24260 </w:t>
            </w:r>
          </w:p>
        </w:tc>
        <w:tc>
          <w:tcPr>
            <w:tcW w:w="850" w:type="dxa"/>
            <w:tcBorders>
              <w:top w:val="nil"/>
              <w:left w:val="nil"/>
              <w:bottom w:val="single" w:sz="4" w:space="0" w:color="000000"/>
              <w:right w:val="single" w:sz="4" w:space="0" w:color="000000"/>
            </w:tcBorders>
            <w:shd w:val="clear" w:color="auto" w:fill="auto"/>
            <w:noWrap/>
            <w:hideMark/>
          </w:tcPr>
          <w:p w14:paraId="7309B233"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6064A88"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A6634EC"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E0922B1"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F84BBCA" w14:textId="77777777" w:rsidR="001333F2" w:rsidRPr="008B76E1" w:rsidRDefault="001333F2" w:rsidP="001333F2">
            <w:pPr>
              <w:jc w:val="right"/>
              <w:rPr>
                <w:color w:val="000000"/>
              </w:rPr>
            </w:pPr>
            <w:r w:rsidRPr="008B76E1">
              <w:rPr>
                <w:color w:val="000000"/>
              </w:rPr>
              <w:t>800 000,00</w:t>
            </w:r>
          </w:p>
        </w:tc>
      </w:tr>
      <w:tr w:rsidR="001333F2" w:rsidRPr="008B76E1" w14:paraId="0A8302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6060B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96BE2C3" w14:textId="77777777" w:rsidR="001333F2" w:rsidRPr="008B76E1" w:rsidRDefault="001333F2" w:rsidP="001333F2">
            <w:pPr>
              <w:jc w:val="center"/>
              <w:rPr>
                <w:color w:val="000000"/>
              </w:rPr>
            </w:pPr>
            <w:r w:rsidRPr="008B76E1">
              <w:rPr>
                <w:color w:val="000000"/>
              </w:rPr>
              <w:t xml:space="preserve">05 4 01 24260 </w:t>
            </w:r>
          </w:p>
        </w:tc>
        <w:tc>
          <w:tcPr>
            <w:tcW w:w="850" w:type="dxa"/>
            <w:tcBorders>
              <w:top w:val="nil"/>
              <w:left w:val="nil"/>
              <w:bottom w:val="single" w:sz="4" w:space="0" w:color="000000"/>
              <w:right w:val="single" w:sz="4" w:space="0" w:color="000000"/>
            </w:tcBorders>
            <w:shd w:val="clear" w:color="auto" w:fill="auto"/>
            <w:noWrap/>
            <w:hideMark/>
          </w:tcPr>
          <w:p w14:paraId="3AE74435"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5307859"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F85D90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CE3D490"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B5E44D3" w14:textId="77777777" w:rsidR="001333F2" w:rsidRPr="008B76E1" w:rsidRDefault="001333F2" w:rsidP="001333F2">
            <w:pPr>
              <w:jc w:val="right"/>
              <w:rPr>
                <w:color w:val="000000"/>
              </w:rPr>
            </w:pPr>
            <w:r w:rsidRPr="008B76E1">
              <w:rPr>
                <w:color w:val="000000"/>
              </w:rPr>
              <w:t>800 000,00</w:t>
            </w:r>
          </w:p>
        </w:tc>
      </w:tr>
      <w:tr w:rsidR="001333F2" w:rsidRPr="008B76E1" w14:paraId="147DFE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F3B8A4" w14:textId="77777777" w:rsidR="001333F2" w:rsidRPr="008B76E1" w:rsidRDefault="001333F2" w:rsidP="001333F2">
            <w:pPr>
              <w:rPr>
                <w:color w:val="000000"/>
                <w:sz w:val="22"/>
                <w:szCs w:val="22"/>
              </w:rPr>
            </w:pPr>
            <w:r w:rsidRPr="008B76E1">
              <w:rPr>
                <w:color w:val="000000"/>
                <w:sz w:val="22"/>
                <w:szCs w:val="22"/>
              </w:rPr>
              <w:t>Приобретение спортивного инвентаря и экипировки для спортивной подготовки</w:t>
            </w:r>
          </w:p>
        </w:tc>
        <w:tc>
          <w:tcPr>
            <w:tcW w:w="1843" w:type="dxa"/>
            <w:tcBorders>
              <w:top w:val="nil"/>
              <w:left w:val="nil"/>
              <w:bottom w:val="single" w:sz="4" w:space="0" w:color="000000"/>
              <w:right w:val="single" w:sz="4" w:space="0" w:color="000000"/>
            </w:tcBorders>
            <w:shd w:val="clear" w:color="auto" w:fill="auto"/>
            <w:noWrap/>
            <w:hideMark/>
          </w:tcPr>
          <w:p w14:paraId="46FF63B0" w14:textId="77777777" w:rsidR="001333F2" w:rsidRPr="008B76E1" w:rsidRDefault="001333F2" w:rsidP="001333F2">
            <w:pPr>
              <w:jc w:val="center"/>
              <w:rPr>
                <w:color w:val="000000"/>
              </w:rPr>
            </w:pPr>
            <w:r w:rsidRPr="008B76E1">
              <w:rPr>
                <w:color w:val="000000"/>
              </w:rPr>
              <w:t xml:space="preserve">05 4 01 25620 </w:t>
            </w:r>
          </w:p>
        </w:tc>
        <w:tc>
          <w:tcPr>
            <w:tcW w:w="850" w:type="dxa"/>
            <w:tcBorders>
              <w:top w:val="nil"/>
              <w:left w:val="nil"/>
              <w:bottom w:val="single" w:sz="4" w:space="0" w:color="000000"/>
              <w:right w:val="single" w:sz="4" w:space="0" w:color="000000"/>
            </w:tcBorders>
            <w:shd w:val="clear" w:color="auto" w:fill="auto"/>
            <w:noWrap/>
            <w:hideMark/>
          </w:tcPr>
          <w:p w14:paraId="4EA0374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7628B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04C09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5DE92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C56344" w14:textId="77777777" w:rsidR="001333F2" w:rsidRPr="008B76E1" w:rsidRDefault="001333F2" w:rsidP="001333F2">
            <w:pPr>
              <w:jc w:val="right"/>
              <w:rPr>
                <w:color w:val="000000"/>
              </w:rPr>
            </w:pPr>
            <w:r w:rsidRPr="008B76E1">
              <w:rPr>
                <w:color w:val="000000"/>
              </w:rPr>
              <w:t>850 000,00</w:t>
            </w:r>
          </w:p>
        </w:tc>
      </w:tr>
      <w:tr w:rsidR="001333F2" w:rsidRPr="008B76E1" w14:paraId="18D4A9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89C91E"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0F55B0B" w14:textId="77777777" w:rsidR="001333F2" w:rsidRPr="008B76E1" w:rsidRDefault="001333F2" w:rsidP="001333F2">
            <w:pPr>
              <w:jc w:val="center"/>
              <w:rPr>
                <w:color w:val="000000"/>
              </w:rPr>
            </w:pPr>
            <w:r w:rsidRPr="008B76E1">
              <w:rPr>
                <w:color w:val="000000"/>
              </w:rPr>
              <w:t xml:space="preserve">05 4 01 25620 </w:t>
            </w:r>
          </w:p>
        </w:tc>
        <w:tc>
          <w:tcPr>
            <w:tcW w:w="850" w:type="dxa"/>
            <w:tcBorders>
              <w:top w:val="nil"/>
              <w:left w:val="nil"/>
              <w:bottom w:val="single" w:sz="4" w:space="0" w:color="000000"/>
              <w:right w:val="single" w:sz="4" w:space="0" w:color="000000"/>
            </w:tcBorders>
            <w:shd w:val="clear" w:color="auto" w:fill="auto"/>
            <w:noWrap/>
            <w:hideMark/>
          </w:tcPr>
          <w:p w14:paraId="5FB271FC"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BCBCB3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3F7C7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9663E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84699E" w14:textId="77777777" w:rsidR="001333F2" w:rsidRPr="008B76E1" w:rsidRDefault="001333F2" w:rsidP="001333F2">
            <w:pPr>
              <w:jc w:val="right"/>
              <w:rPr>
                <w:color w:val="000000"/>
              </w:rPr>
            </w:pPr>
            <w:r w:rsidRPr="008B76E1">
              <w:rPr>
                <w:color w:val="000000"/>
              </w:rPr>
              <w:t>850 000,00</w:t>
            </w:r>
          </w:p>
        </w:tc>
      </w:tr>
      <w:tr w:rsidR="001333F2" w:rsidRPr="008B76E1" w14:paraId="1CB5DC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6AAE23"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64A7548C" w14:textId="77777777" w:rsidR="001333F2" w:rsidRPr="008B76E1" w:rsidRDefault="001333F2" w:rsidP="001333F2">
            <w:pPr>
              <w:jc w:val="center"/>
              <w:rPr>
                <w:color w:val="000000"/>
              </w:rPr>
            </w:pPr>
            <w:r w:rsidRPr="008B76E1">
              <w:rPr>
                <w:color w:val="000000"/>
              </w:rPr>
              <w:t xml:space="preserve">05 4 01 25620 </w:t>
            </w:r>
          </w:p>
        </w:tc>
        <w:tc>
          <w:tcPr>
            <w:tcW w:w="850" w:type="dxa"/>
            <w:tcBorders>
              <w:top w:val="nil"/>
              <w:left w:val="nil"/>
              <w:bottom w:val="single" w:sz="4" w:space="0" w:color="000000"/>
              <w:right w:val="single" w:sz="4" w:space="0" w:color="000000"/>
            </w:tcBorders>
            <w:shd w:val="clear" w:color="auto" w:fill="auto"/>
            <w:noWrap/>
            <w:hideMark/>
          </w:tcPr>
          <w:p w14:paraId="026364EA"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A23279F"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1B3C4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89F72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DB576D" w14:textId="77777777" w:rsidR="001333F2" w:rsidRPr="008B76E1" w:rsidRDefault="001333F2" w:rsidP="001333F2">
            <w:pPr>
              <w:jc w:val="right"/>
              <w:rPr>
                <w:color w:val="000000"/>
              </w:rPr>
            </w:pPr>
            <w:r w:rsidRPr="008B76E1">
              <w:rPr>
                <w:color w:val="000000"/>
              </w:rPr>
              <w:t>850 000,00</w:t>
            </w:r>
          </w:p>
        </w:tc>
      </w:tr>
      <w:tr w:rsidR="001333F2" w:rsidRPr="008B76E1" w14:paraId="0D0BE7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DE7D16" w14:textId="77777777" w:rsidR="001333F2" w:rsidRPr="008B76E1" w:rsidRDefault="001333F2" w:rsidP="001333F2">
            <w:pPr>
              <w:rPr>
                <w:b/>
                <w:bCs/>
                <w:i/>
                <w:iCs/>
                <w:color w:val="000000"/>
                <w:sz w:val="24"/>
                <w:szCs w:val="24"/>
              </w:rPr>
            </w:pPr>
            <w:r w:rsidRPr="008B76E1">
              <w:rPr>
                <w:b/>
                <w:bCs/>
                <w:i/>
                <w:iCs/>
                <w:color w:val="000000"/>
                <w:sz w:val="24"/>
                <w:szCs w:val="24"/>
              </w:rPr>
              <w:t>Спорт высших достижений</w:t>
            </w:r>
          </w:p>
        </w:tc>
        <w:tc>
          <w:tcPr>
            <w:tcW w:w="1843" w:type="dxa"/>
            <w:tcBorders>
              <w:top w:val="nil"/>
              <w:left w:val="nil"/>
              <w:bottom w:val="single" w:sz="4" w:space="0" w:color="000000"/>
              <w:right w:val="single" w:sz="4" w:space="0" w:color="000000"/>
            </w:tcBorders>
            <w:shd w:val="clear" w:color="auto" w:fill="auto"/>
            <w:noWrap/>
            <w:hideMark/>
          </w:tcPr>
          <w:p w14:paraId="7D7171FB" w14:textId="77777777" w:rsidR="001333F2" w:rsidRPr="008B76E1" w:rsidRDefault="001333F2" w:rsidP="001333F2">
            <w:pPr>
              <w:jc w:val="center"/>
              <w:rPr>
                <w:color w:val="000000"/>
              </w:rPr>
            </w:pPr>
            <w:r w:rsidRPr="008B76E1">
              <w:rPr>
                <w:color w:val="000000"/>
              </w:rPr>
              <w:t xml:space="preserve">05 4 01 25620 </w:t>
            </w:r>
          </w:p>
        </w:tc>
        <w:tc>
          <w:tcPr>
            <w:tcW w:w="850" w:type="dxa"/>
            <w:tcBorders>
              <w:top w:val="nil"/>
              <w:left w:val="nil"/>
              <w:bottom w:val="single" w:sz="4" w:space="0" w:color="000000"/>
              <w:right w:val="single" w:sz="4" w:space="0" w:color="000000"/>
            </w:tcBorders>
            <w:shd w:val="clear" w:color="auto" w:fill="auto"/>
            <w:noWrap/>
            <w:hideMark/>
          </w:tcPr>
          <w:p w14:paraId="042EA4D8"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C76B349"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0C8AF91"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E04226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A94D6C" w14:textId="77777777" w:rsidR="001333F2" w:rsidRPr="008B76E1" w:rsidRDefault="001333F2" w:rsidP="001333F2">
            <w:pPr>
              <w:jc w:val="right"/>
              <w:rPr>
                <w:color w:val="000000"/>
              </w:rPr>
            </w:pPr>
            <w:r w:rsidRPr="008B76E1">
              <w:rPr>
                <w:color w:val="000000"/>
              </w:rPr>
              <w:t>850 000,00</w:t>
            </w:r>
          </w:p>
        </w:tc>
      </w:tr>
      <w:tr w:rsidR="001333F2" w:rsidRPr="008B76E1" w14:paraId="0A9C43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AD9322"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9F24C27" w14:textId="77777777" w:rsidR="001333F2" w:rsidRPr="008B76E1" w:rsidRDefault="001333F2" w:rsidP="001333F2">
            <w:pPr>
              <w:jc w:val="center"/>
              <w:rPr>
                <w:color w:val="000000"/>
              </w:rPr>
            </w:pPr>
            <w:r w:rsidRPr="008B76E1">
              <w:rPr>
                <w:color w:val="000000"/>
              </w:rPr>
              <w:t xml:space="preserve">05 4 01 25620 </w:t>
            </w:r>
          </w:p>
        </w:tc>
        <w:tc>
          <w:tcPr>
            <w:tcW w:w="850" w:type="dxa"/>
            <w:tcBorders>
              <w:top w:val="nil"/>
              <w:left w:val="nil"/>
              <w:bottom w:val="single" w:sz="4" w:space="0" w:color="000000"/>
              <w:right w:val="single" w:sz="4" w:space="0" w:color="000000"/>
            </w:tcBorders>
            <w:shd w:val="clear" w:color="auto" w:fill="auto"/>
            <w:noWrap/>
            <w:hideMark/>
          </w:tcPr>
          <w:p w14:paraId="6F6054F9"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DA8C85F"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F1BBE5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662545E"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54B738A" w14:textId="77777777" w:rsidR="001333F2" w:rsidRPr="008B76E1" w:rsidRDefault="001333F2" w:rsidP="001333F2">
            <w:pPr>
              <w:jc w:val="right"/>
              <w:rPr>
                <w:color w:val="000000"/>
              </w:rPr>
            </w:pPr>
            <w:r w:rsidRPr="008B76E1">
              <w:rPr>
                <w:color w:val="000000"/>
              </w:rPr>
              <w:t>850 000,00</w:t>
            </w:r>
          </w:p>
        </w:tc>
      </w:tr>
      <w:tr w:rsidR="001333F2" w:rsidRPr="008B76E1" w14:paraId="584C64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D0EC2D"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5014654" w14:textId="77777777" w:rsidR="001333F2" w:rsidRPr="008B76E1" w:rsidRDefault="001333F2" w:rsidP="001333F2">
            <w:pPr>
              <w:jc w:val="center"/>
              <w:rPr>
                <w:color w:val="000000"/>
              </w:rPr>
            </w:pPr>
            <w:r w:rsidRPr="008B76E1">
              <w:rPr>
                <w:color w:val="000000"/>
              </w:rPr>
              <w:t xml:space="preserve">05 4 01 25620 </w:t>
            </w:r>
          </w:p>
        </w:tc>
        <w:tc>
          <w:tcPr>
            <w:tcW w:w="850" w:type="dxa"/>
            <w:tcBorders>
              <w:top w:val="nil"/>
              <w:left w:val="nil"/>
              <w:bottom w:val="single" w:sz="4" w:space="0" w:color="000000"/>
              <w:right w:val="single" w:sz="4" w:space="0" w:color="000000"/>
            </w:tcBorders>
            <w:shd w:val="clear" w:color="auto" w:fill="auto"/>
            <w:noWrap/>
            <w:hideMark/>
          </w:tcPr>
          <w:p w14:paraId="6CF3BF08"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DF490CA"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A636B08"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30DB6A0"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023CBC0" w14:textId="77777777" w:rsidR="001333F2" w:rsidRPr="008B76E1" w:rsidRDefault="001333F2" w:rsidP="001333F2">
            <w:pPr>
              <w:jc w:val="right"/>
              <w:rPr>
                <w:color w:val="000000"/>
              </w:rPr>
            </w:pPr>
            <w:r w:rsidRPr="008B76E1">
              <w:rPr>
                <w:color w:val="000000"/>
              </w:rPr>
              <w:t>850 000,00</w:t>
            </w:r>
          </w:p>
        </w:tc>
      </w:tr>
      <w:tr w:rsidR="001333F2" w:rsidRPr="008B76E1" w14:paraId="6551C7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B2EE93" w14:textId="205FF365"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C772604" w14:textId="77777777" w:rsidR="001333F2" w:rsidRPr="008B76E1" w:rsidRDefault="001333F2" w:rsidP="001333F2">
            <w:pPr>
              <w:jc w:val="center"/>
              <w:rPr>
                <w:color w:val="000000"/>
              </w:rPr>
            </w:pPr>
            <w:r w:rsidRPr="008B76E1">
              <w:rPr>
                <w:color w:val="000000"/>
              </w:rPr>
              <w:t xml:space="preserve">05 4 02 00000 </w:t>
            </w:r>
          </w:p>
        </w:tc>
        <w:tc>
          <w:tcPr>
            <w:tcW w:w="850" w:type="dxa"/>
            <w:tcBorders>
              <w:top w:val="nil"/>
              <w:left w:val="nil"/>
              <w:bottom w:val="single" w:sz="4" w:space="0" w:color="000000"/>
              <w:right w:val="single" w:sz="4" w:space="0" w:color="000000"/>
            </w:tcBorders>
            <w:shd w:val="clear" w:color="auto" w:fill="auto"/>
            <w:noWrap/>
            <w:hideMark/>
          </w:tcPr>
          <w:p w14:paraId="41FA2C2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7D106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EA8A9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D3C0E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9B8BDF" w14:textId="77777777" w:rsidR="001333F2" w:rsidRPr="008B76E1" w:rsidRDefault="001333F2" w:rsidP="001333F2">
            <w:pPr>
              <w:jc w:val="right"/>
              <w:rPr>
                <w:color w:val="000000"/>
              </w:rPr>
            </w:pPr>
            <w:r w:rsidRPr="008B76E1">
              <w:rPr>
                <w:color w:val="000000"/>
              </w:rPr>
              <w:t>152 121 350,00</w:t>
            </w:r>
          </w:p>
        </w:tc>
      </w:tr>
      <w:tr w:rsidR="001333F2" w:rsidRPr="008B76E1" w14:paraId="325D4B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6BAD04"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76D9313D" w14:textId="77777777" w:rsidR="001333F2" w:rsidRPr="008B76E1" w:rsidRDefault="001333F2" w:rsidP="001333F2">
            <w:pPr>
              <w:jc w:val="center"/>
              <w:rPr>
                <w:color w:val="000000"/>
              </w:rPr>
            </w:pPr>
            <w:r w:rsidRPr="008B76E1">
              <w:rPr>
                <w:color w:val="000000"/>
              </w:rPr>
              <w:t xml:space="preserve">05 4 02 20140 </w:t>
            </w:r>
          </w:p>
        </w:tc>
        <w:tc>
          <w:tcPr>
            <w:tcW w:w="850" w:type="dxa"/>
            <w:tcBorders>
              <w:top w:val="nil"/>
              <w:left w:val="nil"/>
              <w:bottom w:val="single" w:sz="4" w:space="0" w:color="000000"/>
              <w:right w:val="single" w:sz="4" w:space="0" w:color="000000"/>
            </w:tcBorders>
            <w:shd w:val="clear" w:color="auto" w:fill="auto"/>
            <w:noWrap/>
            <w:hideMark/>
          </w:tcPr>
          <w:p w14:paraId="0542F99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6E804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3D17B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C47A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A0A16A" w14:textId="77777777" w:rsidR="001333F2" w:rsidRPr="008B76E1" w:rsidRDefault="001333F2" w:rsidP="001333F2">
            <w:pPr>
              <w:jc w:val="right"/>
              <w:rPr>
                <w:color w:val="000000"/>
              </w:rPr>
            </w:pPr>
            <w:r w:rsidRPr="008B76E1">
              <w:rPr>
                <w:color w:val="000000"/>
              </w:rPr>
              <w:t>252 500,00</w:t>
            </w:r>
          </w:p>
        </w:tc>
      </w:tr>
      <w:tr w:rsidR="001333F2" w:rsidRPr="008B76E1" w14:paraId="205D91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19FE3A"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03ABABB" w14:textId="77777777" w:rsidR="001333F2" w:rsidRPr="008B76E1" w:rsidRDefault="001333F2" w:rsidP="001333F2">
            <w:pPr>
              <w:jc w:val="center"/>
              <w:rPr>
                <w:color w:val="000000"/>
              </w:rPr>
            </w:pPr>
            <w:r w:rsidRPr="008B76E1">
              <w:rPr>
                <w:color w:val="000000"/>
              </w:rPr>
              <w:t xml:space="preserve">05 4 02 20140 </w:t>
            </w:r>
          </w:p>
        </w:tc>
        <w:tc>
          <w:tcPr>
            <w:tcW w:w="850" w:type="dxa"/>
            <w:tcBorders>
              <w:top w:val="nil"/>
              <w:left w:val="nil"/>
              <w:bottom w:val="single" w:sz="4" w:space="0" w:color="000000"/>
              <w:right w:val="single" w:sz="4" w:space="0" w:color="000000"/>
            </w:tcBorders>
            <w:shd w:val="clear" w:color="auto" w:fill="auto"/>
            <w:noWrap/>
            <w:hideMark/>
          </w:tcPr>
          <w:p w14:paraId="281A7299"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9AB292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579C2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0D96B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5B1C67" w14:textId="77777777" w:rsidR="001333F2" w:rsidRPr="008B76E1" w:rsidRDefault="001333F2" w:rsidP="001333F2">
            <w:pPr>
              <w:jc w:val="right"/>
              <w:rPr>
                <w:color w:val="000000"/>
              </w:rPr>
            </w:pPr>
            <w:r w:rsidRPr="008B76E1">
              <w:rPr>
                <w:color w:val="000000"/>
              </w:rPr>
              <w:t>252 500,00</w:t>
            </w:r>
          </w:p>
        </w:tc>
      </w:tr>
      <w:tr w:rsidR="001333F2" w:rsidRPr="008B76E1" w14:paraId="03218B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A10619"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7C73BE73" w14:textId="77777777" w:rsidR="001333F2" w:rsidRPr="008B76E1" w:rsidRDefault="001333F2" w:rsidP="001333F2">
            <w:pPr>
              <w:jc w:val="center"/>
              <w:rPr>
                <w:color w:val="000000"/>
              </w:rPr>
            </w:pPr>
            <w:r w:rsidRPr="008B76E1">
              <w:rPr>
                <w:color w:val="000000"/>
              </w:rPr>
              <w:t xml:space="preserve">05 4 02 20140 </w:t>
            </w:r>
          </w:p>
        </w:tc>
        <w:tc>
          <w:tcPr>
            <w:tcW w:w="850" w:type="dxa"/>
            <w:tcBorders>
              <w:top w:val="nil"/>
              <w:left w:val="nil"/>
              <w:bottom w:val="single" w:sz="4" w:space="0" w:color="000000"/>
              <w:right w:val="single" w:sz="4" w:space="0" w:color="000000"/>
            </w:tcBorders>
            <w:shd w:val="clear" w:color="auto" w:fill="auto"/>
            <w:noWrap/>
            <w:hideMark/>
          </w:tcPr>
          <w:p w14:paraId="7F5E4C04"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F973A99"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7AFF73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ACE26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779F28" w14:textId="77777777" w:rsidR="001333F2" w:rsidRPr="008B76E1" w:rsidRDefault="001333F2" w:rsidP="001333F2">
            <w:pPr>
              <w:jc w:val="right"/>
              <w:rPr>
                <w:color w:val="000000"/>
              </w:rPr>
            </w:pPr>
            <w:r w:rsidRPr="008B76E1">
              <w:rPr>
                <w:color w:val="000000"/>
              </w:rPr>
              <w:t>252 500,00</w:t>
            </w:r>
          </w:p>
        </w:tc>
      </w:tr>
      <w:tr w:rsidR="001333F2" w:rsidRPr="008B76E1" w14:paraId="56EFFC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EE18BB"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физической культуры и спорта</w:t>
            </w:r>
          </w:p>
        </w:tc>
        <w:tc>
          <w:tcPr>
            <w:tcW w:w="1843" w:type="dxa"/>
            <w:tcBorders>
              <w:top w:val="nil"/>
              <w:left w:val="nil"/>
              <w:bottom w:val="single" w:sz="4" w:space="0" w:color="000000"/>
              <w:right w:val="single" w:sz="4" w:space="0" w:color="000000"/>
            </w:tcBorders>
            <w:shd w:val="clear" w:color="auto" w:fill="auto"/>
            <w:noWrap/>
            <w:hideMark/>
          </w:tcPr>
          <w:p w14:paraId="213792C2" w14:textId="77777777" w:rsidR="001333F2" w:rsidRPr="008B76E1" w:rsidRDefault="001333F2" w:rsidP="001333F2">
            <w:pPr>
              <w:jc w:val="center"/>
              <w:rPr>
                <w:color w:val="000000"/>
              </w:rPr>
            </w:pPr>
            <w:r w:rsidRPr="008B76E1">
              <w:rPr>
                <w:color w:val="000000"/>
              </w:rPr>
              <w:t xml:space="preserve">05 4 02 20140 </w:t>
            </w:r>
          </w:p>
        </w:tc>
        <w:tc>
          <w:tcPr>
            <w:tcW w:w="850" w:type="dxa"/>
            <w:tcBorders>
              <w:top w:val="nil"/>
              <w:left w:val="nil"/>
              <w:bottom w:val="single" w:sz="4" w:space="0" w:color="000000"/>
              <w:right w:val="single" w:sz="4" w:space="0" w:color="000000"/>
            </w:tcBorders>
            <w:shd w:val="clear" w:color="auto" w:fill="auto"/>
            <w:noWrap/>
            <w:hideMark/>
          </w:tcPr>
          <w:p w14:paraId="6C05D844"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746A6F5"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C7FE16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0F691B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420CC0" w14:textId="77777777" w:rsidR="001333F2" w:rsidRPr="008B76E1" w:rsidRDefault="001333F2" w:rsidP="001333F2">
            <w:pPr>
              <w:jc w:val="right"/>
              <w:rPr>
                <w:color w:val="000000"/>
              </w:rPr>
            </w:pPr>
            <w:r w:rsidRPr="008B76E1">
              <w:rPr>
                <w:color w:val="000000"/>
              </w:rPr>
              <w:t>252 500,00</w:t>
            </w:r>
          </w:p>
        </w:tc>
      </w:tr>
      <w:tr w:rsidR="001333F2" w:rsidRPr="008B76E1" w14:paraId="337647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BEBF96"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3C8C5CA" w14:textId="77777777" w:rsidR="001333F2" w:rsidRPr="008B76E1" w:rsidRDefault="001333F2" w:rsidP="001333F2">
            <w:pPr>
              <w:jc w:val="center"/>
              <w:rPr>
                <w:color w:val="000000"/>
              </w:rPr>
            </w:pPr>
            <w:r w:rsidRPr="008B76E1">
              <w:rPr>
                <w:color w:val="000000"/>
              </w:rPr>
              <w:t xml:space="preserve">05 4 02 20140 </w:t>
            </w:r>
          </w:p>
        </w:tc>
        <w:tc>
          <w:tcPr>
            <w:tcW w:w="850" w:type="dxa"/>
            <w:tcBorders>
              <w:top w:val="nil"/>
              <w:left w:val="nil"/>
              <w:bottom w:val="single" w:sz="4" w:space="0" w:color="000000"/>
              <w:right w:val="single" w:sz="4" w:space="0" w:color="000000"/>
            </w:tcBorders>
            <w:shd w:val="clear" w:color="auto" w:fill="auto"/>
            <w:noWrap/>
            <w:hideMark/>
          </w:tcPr>
          <w:p w14:paraId="2858D098"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2471482"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BEAAF6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5578C62"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AB16B82" w14:textId="77777777" w:rsidR="001333F2" w:rsidRPr="008B76E1" w:rsidRDefault="001333F2" w:rsidP="001333F2">
            <w:pPr>
              <w:jc w:val="right"/>
              <w:rPr>
                <w:color w:val="000000"/>
              </w:rPr>
            </w:pPr>
            <w:r w:rsidRPr="008B76E1">
              <w:rPr>
                <w:color w:val="000000"/>
              </w:rPr>
              <w:t>252 500,00</w:t>
            </w:r>
          </w:p>
        </w:tc>
      </w:tr>
      <w:tr w:rsidR="001333F2" w:rsidRPr="008B76E1" w14:paraId="69AE5B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9820BD"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62CDF3A" w14:textId="77777777" w:rsidR="001333F2" w:rsidRPr="008B76E1" w:rsidRDefault="001333F2" w:rsidP="001333F2">
            <w:pPr>
              <w:jc w:val="center"/>
              <w:rPr>
                <w:color w:val="000000"/>
              </w:rPr>
            </w:pPr>
            <w:r w:rsidRPr="008B76E1">
              <w:rPr>
                <w:color w:val="000000"/>
              </w:rPr>
              <w:t xml:space="preserve">05 4 02 20140 </w:t>
            </w:r>
          </w:p>
        </w:tc>
        <w:tc>
          <w:tcPr>
            <w:tcW w:w="850" w:type="dxa"/>
            <w:tcBorders>
              <w:top w:val="nil"/>
              <w:left w:val="nil"/>
              <w:bottom w:val="single" w:sz="4" w:space="0" w:color="000000"/>
              <w:right w:val="single" w:sz="4" w:space="0" w:color="000000"/>
            </w:tcBorders>
            <w:shd w:val="clear" w:color="auto" w:fill="auto"/>
            <w:noWrap/>
            <w:hideMark/>
          </w:tcPr>
          <w:p w14:paraId="327CBBD7"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63F0609"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AD78CC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A411598"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DE65DEE" w14:textId="77777777" w:rsidR="001333F2" w:rsidRPr="008B76E1" w:rsidRDefault="001333F2" w:rsidP="001333F2">
            <w:pPr>
              <w:jc w:val="right"/>
              <w:rPr>
                <w:color w:val="000000"/>
              </w:rPr>
            </w:pPr>
            <w:r w:rsidRPr="008B76E1">
              <w:rPr>
                <w:color w:val="000000"/>
              </w:rPr>
              <w:t>252 500,00</w:t>
            </w:r>
          </w:p>
        </w:tc>
      </w:tr>
      <w:tr w:rsidR="001333F2" w:rsidRPr="008B76E1" w14:paraId="0BAB8D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E65CFA" w14:textId="77777777" w:rsidR="001333F2" w:rsidRPr="008B76E1" w:rsidRDefault="001333F2" w:rsidP="001333F2">
            <w:pPr>
              <w:rPr>
                <w:color w:val="000000"/>
                <w:sz w:val="22"/>
                <w:szCs w:val="22"/>
              </w:rPr>
            </w:pPr>
            <w:r w:rsidRPr="008B76E1">
              <w:rPr>
                <w:color w:val="000000"/>
                <w:sz w:val="22"/>
                <w:szCs w:val="22"/>
              </w:rPr>
              <w:t>Проведение областных спортивно - массовых мероприятий, фестивалей, спартакиад</w:t>
            </w:r>
          </w:p>
        </w:tc>
        <w:tc>
          <w:tcPr>
            <w:tcW w:w="1843" w:type="dxa"/>
            <w:tcBorders>
              <w:top w:val="nil"/>
              <w:left w:val="nil"/>
              <w:bottom w:val="single" w:sz="4" w:space="0" w:color="000000"/>
              <w:right w:val="single" w:sz="4" w:space="0" w:color="000000"/>
            </w:tcBorders>
            <w:shd w:val="clear" w:color="auto" w:fill="auto"/>
            <w:noWrap/>
            <w:hideMark/>
          </w:tcPr>
          <w:p w14:paraId="0089C954" w14:textId="77777777" w:rsidR="001333F2" w:rsidRPr="008B76E1" w:rsidRDefault="001333F2" w:rsidP="001333F2">
            <w:pPr>
              <w:jc w:val="center"/>
              <w:rPr>
                <w:color w:val="000000"/>
              </w:rPr>
            </w:pPr>
            <w:r w:rsidRPr="008B76E1">
              <w:rPr>
                <w:color w:val="000000"/>
              </w:rPr>
              <w:t xml:space="preserve">05 4 02 20900 </w:t>
            </w:r>
          </w:p>
        </w:tc>
        <w:tc>
          <w:tcPr>
            <w:tcW w:w="850" w:type="dxa"/>
            <w:tcBorders>
              <w:top w:val="nil"/>
              <w:left w:val="nil"/>
              <w:bottom w:val="single" w:sz="4" w:space="0" w:color="000000"/>
              <w:right w:val="single" w:sz="4" w:space="0" w:color="000000"/>
            </w:tcBorders>
            <w:shd w:val="clear" w:color="auto" w:fill="auto"/>
            <w:noWrap/>
            <w:hideMark/>
          </w:tcPr>
          <w:p w14:paraId="40FD3B3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D55A1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EDF0A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354D3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E12DEC" w14:textId="77777777" w:rsidR="001333F2" w:rsidRPr="008B76E1" w:rsidRDefault="001333F2" w:rsidP="001333F2">
            <w:pPr>
              <w:jc w:val="right"/>
              <w:rPr>
                <w:color w:val="000000"/>
              </w:rPr>
            </w:pPr>
            <w:r w:rsidRPr="008B76E1">
              <w:rPr>
                <w:color w:val="000000"/>
              </w:rPr>
              <w:t>5 627 300,00</w:t>
            </w:r>
          </w:p>
        </w:tc>
      </w:tr>
      <w:tr w:rsidR="001333F2" w:rsidRPr="008B76E1" w14:paraId="29F768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6EADBB"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40BB33A" w14:textId="77777777" w:rsidR="001333F2" w:rsidRPr="008B76E1" w:rsidRDefault="001333F2" w:rsidP="001333F2">
            <w:pPr>
              <w:jc w:val="center"/>
              <w:rPr>
                <w:color w:val="000000"/>
              </w:rPr>
            </w:pPr>
            <w:r w:rsidRPr="008B76E1">
              <w:rPr>
                <w:color w:val="000000"/>
              </w:rPr>
              <w:t xml:space="preserve">05 4 02 20900 </w:t>
            </w:r>
          </w:p>
        </w:tc>
        <w:tc>
          <w:tcPr>
            <w:tcW w:w="850" w:type="dxa"/>
            <w:tcBorders>
              <w:top w:val="nil"/>
              <w:left w:val="nil"/>
              <w:bottom w:val="single" w:sz="4" w:space="0" w:color="000000"/>
              <w:right w:val="single" w:sz="4" w:space="0" w:color="000000"/>
            </w:tcBorders>
            <w:shd w:val="clear" w:color="auto" w:fill="auto"/>
            <w:noWrap/>
            <w:hideMark/>
          </w:tcPr>
          <w:p w14:paraId="2FE79F2C"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3D2326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E5587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7F910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EC153D" w14:textId="77777777" w:rsidR="001333F2" w:rsidRPr="008B76E1" w:rsidRDefault="001333F2" w:rsidP="001333F2">
            <w:pPr>
              <w:jc w:val="right"/>
              <w:rPr>
                <w:color w:val="000000"/>
              </w:rPr>
            </w:pPr>
            <w:r w:rsidRPr="008B76E1">
              <w:rPr>
                <w:color w:val="000000"/>
              </w:rPr>
              <w:t>5 627 300,00</w:t>
            </w:r>
          </w:p>
        </w:tc>
      </w:tr>
      <w:tr w:rsidR="001333F2" w:rsidRPr="008B76E1" w14:paraId="3AD983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637357"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694C9BE8" w14:textId="77777777" w:rsidR="001333F2" w:rsidRPr="008B76E1" w:rsidRDefault="001333F2" w:rsidP="001333F2">
            <w:pPr>
              <w:jc w:val="center"/>
              <w:rPr>
                <w:color w:val="000000"/>
              </w:rPr>
            </w:pPr>
            <w:r w:rsidRPr="008B76E1">
              <w:rPr>
                <w:color w:val="000000"/>
              </w:rPr>
              <w:t xml:space="preserve">05 4 02 20900 </w:t>
            </w:r>
          </w:p>
        </w:tc>
        <w:tc>
          <w:tcPr>
            <w:tcW w:w="850" w:type="dxa"/>
            <w:tcBorders>
              <w:top w:val="nil"/>
              <w:left w:val="nil"/>
              <w:bottom w:val="single" w:sz="4" w:space="0" w:color="000000"/>
              <w:right w:val="single" w:sz="4" w:space="0" w:color="000000"/>
            </w:tcBorders>
            <w:shd w:val="clear" w:color="auto" w:fill="auto"/>
            <w:noWrap/>
            <w:hideMark/>
          </w:tcPr>
          <w:p w14:paraId="3B06022D"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08E4B97"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DF6D87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DC1E5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848470" w14:textId="77777777" w:rsidR="001333F2" w:rsidRPr="008B76E1" w:rsidRDefault="001333F2" w:rsidP="001333F2">
            <w:pPr>
              <w:jc w:val="right"/>
              <w:rPr>
                <w:color w:val="000000"/>
              </w:rPr>
            </w:pPr>
            <w:r w:rsidRPr="008B76E1">
              <w:rPr>
                <w:color w:val="000000"/>
              </w:rPr>
              <w:t>5 627 300,00</w:t>
            </w:r>
          </w:p>
        </w:tc>
      </w:tr>
      <w:tr w:rsidR="001333F2" w:rsidRPr="008B76E1" w14:paraId="35756E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8AEC15" w14:textId="77777777" w:rsidR="001333F2" w:rsidRPr="008B76E1" w:rsidRDefault="001333F2" w:rsidP="001333F2">
            <w:pPr>
              <w:rPr>
                <w:b/>
                <w:bCs/>
                <w:i/>
                <w:iCs/>
                <w:color w:val="000000"/>
                <w:sz w:val="24"/>
                <w:szCs w:val="24"/>
              </w:rPr>
            </w:pPr>
            <w:r w:rsidRPr="008B76E1">
              <w:rPr>
                <w:b/>
                <w:bCs/>
                <w:i/>
                <w:iCs/>
                <w:color w:val="000000"/>
                <w:sz w:val="24"/>
                <w:szCs w:val="24"/>
              </w:rPr>
              <w:t>Массовый спорт</w:t>
            </w:r>
          </w:p>
        </w:tc>
        <w:tc>
          <w:tcPr>
            <w:tcW w:w="1843" w:type="dxa"/>
            <w:tcBorders>
              <w:top w:val="nil"/>
              <w:left w:val="nil"/>
              <w:bottom w:val="single" w:sz="4" w:space="0" w:color="000000"/>
              <w:right w:val="single" w:sz="4" w:space="0" w:color="000000"/>
            </w:tcBorders>
            <w:shd w:val="clear" w:color="auto" w:fill="auto"/>
            <w:noWrap/>
            <w:hideMark/>
          </w:tcPr>
          <w:p w14:paraId="7D8FB013" w14:textId="77777777" w:rsidR="001333F2" w:rsidRPr="008B76E1" w:rsidRDefault="001333F2" w:rsidP="001333F2">
            <w:pPr>
              <w:jc w:val="center"/>
              <w:rPr>
                <w:color w:val="000000"/>
              </w:rPr>
            </w:pPr>
            <w:r w:rsidRPr="008B76E1">
              <w:rPr>
                <w:color w:val="000000"/>
              </w:rPr>
              <w:t xml:space="preserve">05 4 02 20900 </w:t>
            </w:r>
          </w:p>
        </w:tc>
        <w:tc>
          <w:tcPr>
            <w:tcW w:w="850" w:type="dxa"/>
            <w:tcBorders>
              <w:top w:val="nil"/>
              <w:left w:val="nil"/>
              <w:bottom w:val="single" w:sz="4" w:space="0" w:color="000000"/>
              <w:right w:val="single" w:sz="4" w:space="0" w:color="000000"/>
            </w:tcBorders>
            <w:shd w:val="clear" w:color="auto" w:fill="auto"/>
            <w:noWrap/>
            <w:hideMark/>
          </w:tcPr>
          <w:p w14:paraId="0C62CFED"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5CF76DD"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30FC5D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F26975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8989BA" w14:textId="77777777" w:rsidR="001333F2" w:rsidRPr="008B76E1" w:rsidRDefault="001333F2" w:rsidP="001333F2">
            <w:pPr>
              <w:jc w:val="right"/>
              <w:rPr>
                <w:color w:val="000000"/>
              </w:rPr>
            </w:pPr>
            <w:r w:rsidRPr="008B76E1">
              <w:rPr>
                <w:color w:val="000000"/>
              </w:rPr>
              <w:t>5 627 300,00</w:t>
            </w:r>
          </w:p>
        </w:tc>
      </w:tr>
      <w:tr w:rsidR="001333F2" w:rsidRPr="008B76E1" w14:paraId="47ECA6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126FBF"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5F55F9EE" w14:textId="77777777" w:rsidR="001333F2" w:rsidRPr="008B76E1" w:rsidRDefault="001333F2" w:rsidP="001333F2">
            <w:pPr>
              <w:jc w:val="center"/>
              <w:rPr>
                <w:color w:val="000000"/>
              </w:rPr>
            </w:pPr>
            <w:r w:rsidRPr="008B76E1">
              <w:rPr>
                <w:color w:val="000000"/>
              </w:rPr>
              <w:t xml:space="preserve">05 4 02 20900 </w:t>
            </w:r>
          </w:p>
        </w:tc>
        <w:tc>
          <w:tcPr>
            <w:tcW w:w="850" w:type="dxa"/>
            <w:tcBorders>
              <w:top w:val="nil"/>
              <w:left w:val="nil"/>
              <w:bottom w:val="single" w:sz="4" w:space="0" w:color="000000"/>
              <w:right w:val="single" w:sz="4" w:space="0" w:color="000000"/>
            </w:tcBorders>
            <w:shd w:val="clear" w:color="auto" w:fill="auto"/>
            <w:noWrap/>
            <w:hideMark/>
          </w:tcPr>
          <w:p w14:paraId="00620FEF"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D09E996"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0530E5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D58EDB9"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7A4CA2B" w14:textId="77777777" w:rsidR="001333F2" w:rsidRPr="008B76E1" w:rsidRDefault="001333F2" w:rsidP="001333F2">
            <w:pPr>
              <w:jc w:val="right"/>
              <w:rPr>
                <w:color w:val="000000"/>
              </w:rPr>
            </w:pPr>
            <w:r w:rsidRPr="008B76E1">
              <w:rPr>
                <w:color w:val="000000"/>
              </w:rPr>
              <w:t>100 000,00</w:t>
            </w:r>
          </w:p>
        </w:tc>
      </w:tr>
      <w:tr w:rsidR="001333F2" w:rsidRPr="008B76E1" w14:paraId="769EF7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AAC657"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1E87E959" w14:textId="77777777" w:rsidR="001333F2" w:rsidRPr="008B76E1" w:rsidRDefault="001333F2" w:rsidP="001333F2">
            <w:pPr>
              <w:jc w:val="center"/>
              <w:rPr>
                <w:color w:val="000000"/>
              </w:rPr>
            </w:pPr>
            <w:r w:rsidRPr="008B76E1">
              <w:rPr>
                <w:color w:val="000000"/>
              </w:rPr>
              <w:t xml:space="preserve">05 4 02 20900 </w:t>
            </w:r>
          </w:p>
        </w:tc>
        <w:tc>
          <w:tcPr>
            <w:tcW w:w="850" w:type="dxa"/>
            <w:tcBorders>
              <w:top w:val="nil"/>
              <w:left w:val="nil"/>
              <w:bottom w:val="single" w:sz="4" w:space="0" w:color="000000"/>
              <w:right w:val="single" w:sz="4" w:space="0" w:color="000000"/>
            </w:tcBorders>
            <w:shd w:val="clear" w:color="auto" w:fill="auto"/>
            <w:noWrap/>
            <w:hideMark/>
          </w:tcPr>
          <w:p w14:paraId="5F0FCAD4"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BE51C80"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F83538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C27898E"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3D4D291" w14:textId="77777777" w:rsidR="001333F2" w:rsidRPr="008B76E1" w:rsidRDefault="001333F2" w:rsidP="001333F2">
            <w:pPr>
              <w:jc w:val="right"/>
              <w:rPr>
                <w:color w:val="000000"/>
              </w:rPr>
            </w:pPr>
            <w:r w:rsidRPr="008B76E1">
              <w:rPr>
                <w:color w:val="000000"/>
              </w:rPr>
              <w:t>100 000,00</w:t>
            </w:r>
          </w:p>
        </w:tc>
      </w:tr>
      <w:tr w:rsidR="001333F2" w:rsidRPr="008B76E1" w14:paraId="34CBE5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8B546E"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B32DDFF" w14:textId="77777777" w:rsidR="001333F2" w:rsidRPr="008B76E1" w:rsidRDefault="001333F2" w:rsidP="001333F2">
            <w:pPr>
              <w:jc w:val="center"/>
              <w:rPr>
                <w:color w:val="000000"/>
              </w:rPr>
            </w:pPr>
            <w:r w:rsidRPr="008B76E1">
              <w:rPr>
                <w:color w:val="000000"/>
              </w:rPr>
              <w:t xml:space="preserve">05 4 02 20900 </w:t>
            </w:r>
          </w:p>
        </w:tc>
        <w:tc>
          <w:tcPr>
            <w:tcW w:w="850" w:type="dxa"/>
            <w:tcBorders>
              <w:top w:val="nil"/>
              <w:left w:val="nil"/>
              <w:bottom w:val="single" w:sz="4" w:space="0" w:color="000000"/>
              <w:right w:val="single" w:sz="4" w:space="0" w:color="000000"/>
            </w:tcBorders>
            <w:shd w:val="clear" w:color="auto" w:fill="auto"/>
            <w:noWrap/>
            <w:hideMark/>
          </w:tcPr>
          <w:p w14:paraId="297B57E7"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BE811B4"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0FC2FF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5C8B6BA"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016C68C" w14:textId="77777777" w:rsidR="001333F2" w:rsidRPr="008B76E1" w:rsidRDefault="001333F2" w:rsidP="001333F2">
            <w:pPr>
              <w:jc w:val="right"/>
              <w:rPr>
                <w:color w:val="000000"/>
              </w:rPr>
            </w:pPr>
            <w:r w:rsidRPr="008B76E1">
              <w:rPr>
                <w:color w:val="000000"/>
              </w:rPr>
              <w:t>366 600,00</w:t>
            </w:r>
          </w:p>
        </w:tc>
      </w:tr>
      <w:tr w:rsidR="001333F2" w:rsidRPr="008B76E1" w14:paraId="77F0A8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4021FF"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064DAE6" w14:textId="77777777" w:rsidR="001333F2" w:rsidRPr="008B76E1" w:rsidRDefault="001333F2" w:rsidP="001333F2">
            <w:pPr>
              <w:jc w:val="center"/>
              <w:rPr>
                <w:color w:val="000000"/>
              </w:rPr>
            </w:pPr>
            <w:r w:rsidRPr="008B76E1">
              <w:rPr>
                <w:color w:val="000000"/>
              </w:rPr>
              <w:t xml:space="preserve">05 4 02 20900 </w:t>
            </w:r>
          </w:p>
        </w:tc>
        <w:tc>
          <w:tcPr>
            <w:tcW w:w="850" w:type="dxa"/>
            <w:tcBorders>
              <w:top w:val="nil"/>
              <w:left w:val="nil"/>
              <w:bottom w:val="single" w:sz="4" w:space="0" w:color="000000"/>
              <w:right w:val="single" w:sz="4" w:space="0" w:color="000000"/>
            </w:tcBorders>
            <w:shd w:val="clear" w:color="auto" w:fill="auto"/>
            <w:noWrap/>
            <w:hideMark/>
          </w:tcPr>
          <w:p w14:paraId="682E8A49"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C7BFF8A"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C0735F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BAEF11E"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164ED4E" w14:textId="77777777" w:rsidR="001333F2" w:rsidRPr="008B76E1" w:rsidRDefault="001333F2" w:rsidP="001333F2">
            <w:pPr>
              <w:jc w:val="right"/>
              <w:rPr>
                <w:color w:val="000000"/>
              </w:rPr>
            </w:pPr>
            <w:r w:rsidRPr="008B76E1">
              <w:rPr>
                <w:color w:val="000000"/>
              </w:rPr>
              <w:t>366 600,00</w:t>
            </w:r>
          </w:p>
        </w:tc>
      </w:tr>
      <w:tr w:rsidR="001333F2" w:rsidRPr="008B76E1" w14:paraId="028AE6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743E39"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48404EC" w14:textId="77777777" w:rsidR="001333F2" w:rsidRPr="008B76E1" w:rsidRDefault="001333F2" w:rsidP="001333F2">
            <w:pPr>
              <w:jc w:val="center"/>
              <w:rPr>
                <w:color w:val="000000"/>
              </w:rPr>
            </w:pPr>
            <w:r w:rsidRPr="008B76E1">
              <w:rPr>
                <w:color w:val="000000"/>
              </w:rPr>
              <w:t xml:space="preserve">05 4 02 20900 </w:t>
            </w:r>
          </w:p>
        </w:tc>
        <w:tc>
          <w:tcPr>
            <w:tcW w:w="850" w:type="dxa"/>
            <w:tcBorders>
              <w:top w:val="nil"/>
              <w:left w:val="nil"/>
              <w:bottom w:val="single" w:sz="4" w:space="0" w:color="000000"/>
              <w:right w:val="single" w:sz="4" w:space="0" w:color="000000"/>
            </w:tcBorders>
            <w:shd w:val="clear" w:color="auto" w:fill="auto"/>
            <w:noWrap/>
            <w:hideMark/>
          </w:tcPr>
          <w:p w14:paraId="27BDA103"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0D6AA4F"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65077B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80D40E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F7EE7AE" w14:textId="77777777" w:rsidR="001333F2" w:rsidRPr="008B76E1" w:rsidRDefault="001333F2" w:rsidP="001333F2">
            <w:pPr>
              <w:jc w:val="right"/>
              <w:rPr>
                <w:color w:val="000000"/>
              </w:rPr>
            </w:pPr>
            <w:r w:rsidRPr="008B76E1">
              <w:rPr>
                <w:color w:val="000000"/>
              </w:rPr>
              <w:t>5 160 700,00</w:t>
            </w:r>
          </w:p>
        </w:tc>
      </w:tr>
      <w:tr w:rsidR="001333F2" w:rsidRPr="008B76E1" w14:paraId="44C166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B163D3"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14F5F50" w14:textId="77777777" w:rsidR="001333F2" w:rsidRPr="008B76E1" w:rsidRDefault="001333F2" w:rsidP="001333F2">
            <w:pPr>
              <w:jc w:val="center"/>
              <w:rPr>
                <w:color w:val="000000"/>
              </w:rPr>
            </w:pPr>
            <w:r w:rsidRPr="008B76E1">
              <w:rPr>
                <w:color w:val="000000"/>
              </w:rPr>
              <w:t xml:space="preserve">05 4 02 20900 </w:t>
            </w:r>
          </w:p>
        </w:tc>
        <w:tc>
          <w:tcPr>
            <w:tcW w:w="850" w:type="dxa"/>
            <w:tcBorders>
              <w:top w:val="nil"/>
              <w:left w:val="nil"/>
              <w:bottom w:val="single" w:sz="4" w:space="0" w:color="000000"/>
              <w:right w:val="single" w:sz="4" w:space="0" w:color="000000"/>
            </w:tcBorders>
            <w:shd w:val="clear" w:color="auto" w:fill="auto"/>
            <w:noWrap/>
            <w:hideMark/>
          </w:tcPr>
          <w:p w14:paraId="7D083961"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F8E3CB8"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EBC29B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3987D1D"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C048725" w14:textId="77777777" w:rsidR="001333F2" w:rsidRPr="008B76E1" w:rsidRDefault="001333F2" w:rsidP="001333F2">
            <w:pPr>
              <w:jc w:val="right"/>
              <w:rPr>
                <w:color w:val="000000"/>
              </w:rPr>
            </w:pPr>
            <w:r w:rsidRPr="008B76E1">
              <w:rPr>
                <w:color w:val="000000"/>
              </w:rPr>
              <w:t>5 160 700,00</w:t>
            </w:r>
          </w:p>
        </w:tc>
      </w:tr>
      <w:tr w:rsidR="001333F2" w:rsidRPr="008B76E1" w14:paraId="2BED8A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84BCC5" w14:textId="77777777" w:rsidR="001333F2" w:rsidRPr="008B76E1" w:rsidRDefault="001333F2" w:rsidP="001333F2">
            <w:pPr>
              <w:rPr>
                <w:color w:val="000000"/>
                <w:sz w:val="22"/>
                <w:szCs w:val="22"/>
              </w:rPr>
            </w:pPr>
            <w:r w:rsidRPr="008B76E1">
              <w:rPr>
                <w:color w:val="000000"/>
                <w:sz w:val="22"/>
                <w:szCs w:val="22"/>
              </w:rPr>
              <w:t>Расходы по обеспечению участия сборных команд Смоленской области в спортивных мероприятиях и подготовки к ним</w:t>
            </w:r>
          </w:p>
        </w:tc>
        <w:tc>
          <w:tcPr>
            <w:tcW w:w="1843" w:type="dxa"/>
            <w:tcBorders>
              <w:top w:val="nil"/>
              <w:left w:val="nil"/>
              <w:bottom w:val="single" w:sz="4" w:space="0" w:color="000000"/>
              <w:right w:val="single" w:sz="4" w:space="0" w:color="000000"/>
            </w:tcBorders>
            <w:shd w:val="clear" w:color="auto" w:fill="auto"/>
            <w:noWrap/>
            <w:hideMark/>
          </w:tcPr>
          <w:p w14:paraId="614AADBA" w14:textId="77777777" w:rsidR="001333F2" w:rsidRPr="008B76E1" w:rsidRDefault="001333F2" w:rsidP="001333F2">
            <w:pPr>
              <w:jc w:val="center"/>
              <w:rPr>
                <w:color w:val="000000"/>
              </w:rPr>
            </w:pPr>
            <w:r w:rsidRPr="008B76E1">
              <w:rPr>
                <w:color w:val="000000"/>
              </w:rPr>
              <w:t xml:space="preserve">05 4 02 20910 </w:t>
            </w:r>
          </w:p>
        </w:tc>
        <w:tc>
          <w:tcPr>
            <w:tcW w:w="850" w:type="dxa"/>
            <w:tcBorders>
              <w:top w:val="nil"/>
              <w:left w:val="nil"/>
              <w:bottom w:val="single" w:sz="4" w:space="0" w:color="000000"/>
              <w:right w:val="single" w:sz="4" w:space="0" w:color="000000"/>
            </w:tcBorders>
            <w:shd w:val="clear" w:color="auto" w:fill="auto"/>
            <w:noWrap/>
            <w:hideMark/>
          </w:tcPr>
          <w:p w14:paraId="08F7A27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1FBC2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818AE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BB2B0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6F1E62" w14:textId="77777777" w:rsidR="001333F2" w:rsidRPr="008B76E1" w:rsidRDefault="001333F2" w:rsidP="001333F2">
            <w:pPr>
              <w:jc w:val="right"/>
              <w:rPr>
                <w:color w:val="000000"/>
              </w:rPr>
            </w:pPr>
            <w:r w:rsidRPr="008B76E1">
              <w:rPr>
                <w:color w:val="000000"/>
              </w:rPr>
              <w:t>30 240 650,00</w:t>
            </w:r>
          </w:p>
        </w:tc>
      </w:tr>
      <w:tr w:rsidR="001333F2" w:rsidRPr="008B76E1" w14:paraId="4EAD20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DB458D"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1082490" w14:textId="77777777" w:rsidR="001333F2" w:rsidRPr="008B76E1" w:rsidRDefault="001333F2" w:rsidP="001333F2">
            <w:pPr>
              <w:jc w:val="center"/>
              <w:rPr>
                <w:color w:val="000000"/>
              </w:rPr>
            </w:pPr>
            <w:r w:rsidRPr="008B76E1">
              <w:rPr>
                <w:color w:val="000000"/>
              </w:rPr>
              <w:t xml:space="preserve">05 4 02 20910 </w:t>
            </w:r>
          </w:p>
        </w:tc>
        <w:tc>
          <w:tcPr>
            <w:tcW w:w="850" w:type="dxa"/>
            <w:tcBorders>
              <w:top w:val="nil"/>
              <w:left w:val="nil"/>
              <w:bottom w:val="single" w:sz="4" w:space="0" w:color="000000"/>
              <w:right w:val="single" w:sz="4" w:space="0" w:color="000000"/>
            </w:tcBorders>
            <w:shd w:val="clear" w:color="auto" w:fill="auto"/>
            <w:noWrap/>
            <w:hideMark/>
          </w:tcPr>
          <w:p w14:paraId="706F8931"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1EF17B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6C6A3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33B16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2A6D3A" w14:textId="77777777" w:rsidR="001333F2" w:rsidRPr="008B76E1" w:rsidRDefault="001333F2" w:rsidP="001333F2">
            <w:pPr>
              <w:jc w:val="right"/>
              <w:rPr>
                <w:color w:val="000000"/>
              </w:rPr>
            </w:pPr>
            <w:r w:rsidRPr="008B76E1">
              <w:rPr>
                <w:color w:val="000000"/>
              </w:rPr>
              <w:t>30 240 650,00</w:t>
            </w:r>
          </w:p>
        </w:tc>
      </w:tr>
      <w:tr w:rsidR="001333F2" w:rsidRPr="008B76E1" w14:paraId="024752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C8F901"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530590A0" w14:textId="77777777" w:rsidR="001333F2" w:rsidRPr="008B76E1" w:rsidRDefault="001333F2" w:rsidP="001333F2">
            <w:pPr>
              <w:jc w:val="center"/>
              <w:rPr>
                <w:color w:val="000000"/>
              </w:rPr>
            </w:pPr>
            <w:r w:rsidRPr="008B76E1">
              <w:rPr>
                <w:color w:val="000000"/>
              </w:rPr>
              <w:t xml:space="preserve">05 4 02 20910 </w:t>
            </w:r>
          </w:p>
        </w:tc>
        <w:tc>
          <w:tcPr>
            <w:tcW w:w="850" w:type="dxa"/>
            <w:tcBorders>
              <w:top w:val="nil"/>
              <w:left w:val="nil"/>
              <w:bottom w:val="single" w:sz="4" w:space="0" w:color="000000"/>
              <w:right w:val="single" w:sz="4" w:space="0" w:color="000000"/>
            </w:tcBorders>
            <w:shd w:val="clear" w:color="auto" w:fill="auto"/>
            <w:noWrap/>
            <w:hideMark/>
          </w:tcPr>
          <w:p w14:paraId="178A2E3B"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B1C5AB0"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9CFCFD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64D33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074DFB" w14:textId="77777777" w:rsidR="001333F2" w:rsidRPr="008B76E1" w:rsidRDefault="001333F2" w:rsidP="001333F2">
            <w:pPr>
              <w:jc w:val="right"/>
              <w:rPr>
                <w:color w:val="000000"/>
              </w:rPr>
            </w:pPr>
            <w:r w:rsidRPr="008B76E1">
              <w:rPr>
                <w:color w:val="000000"/>
              </w:rPr>
              <w:t>30 240 650,00</w:t>
            </w:r>
          </w:p>
        </w:tc>
      </w:tr>
      <w:tr w:rsidR="001333F2" w:rsidRPr="008B76E1" w14:paraId="6273B3F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3D7A6C" w14:textId="77777777" w:rsidR="001333F2" w:rsidRPr="008B76E1" w:rsidRDefault="001333F2" w:rsidP="001333F2">
            <w:pPr>
              <w:rPr>
                <w:b/>
                <w:bCs/>
                <w:i/>
                <w:iCs/>
                <w:color w:val="000000"/>
                <w:sz w:val="24"/>
                <w:szCs w:val="24"/>
              </w:rPr>
            </w:pPr>
            <w:r w:rsidRPr="008B76E1">
              <w:rPr>
                <w:b/>
                <w:bCs/>
                <w:i/>
                <w:iCs/>
                <w:color w:val="000000"/>
                <w:sz w:val="24"/>
                <w:szCs w:val="24"/>
              </w:rPr>
              <w:t>Спорт высших достижений</w:t>
            </w:r>
          </w:p>
        </w:tc>
        <w:tc>
          <w:tcPr>
            <w:tcW w:w="1843" w:type="dxa"/>
            <w:tcBorders>
              <w:top w:val="nil"/>
              <w:left w:val="nil"/>
              <w:bottom w:val="single" w:sz="4" w:space="0" w:color="000000"/>
              <w:right w:val="single" w:sz="4" w:space="0" w:color="000000"/>
            </w:tcBorders>
            <w:shd w:val="clear" w:color="auto" w:fill="auto"/>
            <w:noWrap/>
            <w:hideMark/>
          </w:tcPr>
          <w:p w14:paraId="228E3457" w14:textId="77777777" w:rsidR="001333F2" w:rsidRPr="008B76E1" w:rsidRDefault="001333F2" w:rsidP="001333F2">
            <w:pPr>
              <w:jc w:val="center"/>
              <w:rPr>
                <w:color w:val="000000"/>
              </w:rPr>
            </w:pPr>
            <w:r w:rsidRPr="008B76E1">
              <w:rPr>
                <w:color w:val="000000"/>
              </w:rPr>
              <w:t xml:space="preserve">05 4 02 20910 </w:t>
            </w:r>
          </w:p>
        </w:tc>
        <w:tc>
          <w:tcPr>
            <w:tcW w:w="850" w:type="dxa"/>
            <w:tcBorders>
              <w:top w:val="nil"/>
              <w:left w:val="nil"/>
              <w:bottom w:val="single" w:sz="4" w:space="0" w:color="000000"/>
              <w:right w:val="single" w:sz="4" w:space="0" w:color="000000"/>
            </w:tcBorders>
            <w:shd w:val="clear" w:color="auto" w:fill="auto"/>
            <w:noWrap/>
            <w:hideMark/>
          </w:tcPr>
          <w:p w14:paraId="447AB36E"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24258A5"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64F6D49"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0205DF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C19B68" w14:textId="77777777" w:rsidR="001333F2" w:rsidRPr="008B76E1" w:rsidRDefault="001333F2" w:rsidP="001333F2">
            <w:pPr>
              <w:jc w:val="right"/>
              <w:rPr>
                <w:color w:val="000000"/>
              </w:rPr>
            </w:pPr>
            <w:r w:rsidRPr="008B76E1">
              <w:rPr>
                <w:color w:val="000000"/>
              </w:rPr>
              <w:t>30 240 650,00</w:t>
            </w:r>
          </w:p>
        </w:tc>
      </w:tr>
      <w:tr w:rsidR="001333F2" w:rsidRPr="008B76E1" w14:paraId="75FE11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CC7DCD"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3F02DE3D" w14:textId="77777777" w:rsidR="001333F2" w:rsidRPr="008B76E1" w:rsidRDefault="001333F2" w:rsidP="001333F2">
            <w:pPr>
              <w:jc w:val="center"/>
              <w:rPr>
                <w:color w:val="000000"/>
              </w:rPr>
            </w:pPr>
            <w:r w:rsidRPr="008B76E1">
              <w:rPr>
                <w:color w:val="000000"/>
              </w:rPr>
              <w:t xml:space="preserve">05 4 02 20910 </w:t>
            </w:r>
          </w:p>
        </w:tc>
        <w:tc>
          <w:tcPr>
            <w:tcW w:w="850" w:type="dxa"/>
            <w:tcBorders>
              <w:top w:val="nil"/>
              <w:left w:val="nil"/>
              <w:bottom w:val="single" w:sz="4" w:space="0" w:color="000000"/>
              <w:right w:val="single" w:sz="4" w:space="0" w:color="000000"/>
            </w:tcBorders>
            <w:shd w:val="clear" w:color="auto" w:fill="auto"/>
            <w:noWrap/>
            <w:hideMark/>
          </w:tcPr>
          <w:p w14:paraId="6C14AFE9"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0AD711B"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8D91590"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B1D1FC9"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7594021" w14:textId="77777777" w:rsidR="001333F2" w:rsidRPr="008B76E1" w:rsidRDefault="001333F2" w:rsidP="001333F2">
            <w:pPr>
              <w:jc w:val="right"/>
              <w:rPr>
                <w:color w:val="000000"/>
              </w:rPr>
            </w:pPr>
            <w:r w:rsidRPr="008B76E1">
              <w:rPr>
                <w:color w:val="000000"/>
              </w:rPr>
              <w:t>1 000 000,00</w:t>
            </w:r>
          </w:p>
        </w:tc>
      </w:tr>
      <w:tr w:rsidR="001333F2" w:rsidRPr="008B76E1" w14:paraId="15CC16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E78C61"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0401229C" w14:textId="77777777" w:rsidR="001333F2" w:rsidRPr="008B76E1" w:rsidRDefault="001333F2" w:rsidP="001333F2">
            <w:pPr>
              <w:jc w:val="center"/>
              <w:rPr>
                <w:color w:val="000000"/>
              </w:rPr>
            </w:pPr>
            <w:r w:rsidRPr="008B76E1">
              <w:rPr>
                <w:color w:val="000000"/>
              </w:rPr>
              <w:t xml:space="preserve">05 4 02 20910 </w:t>
            </w:r>
          </w:p>
        </w:tc>
        <w:tc>
          <w:tcPr>
            <w:tcW w:w="850" w:type="dxa"/>
            <w:tcBorders>
              <w:top w:val="nil"/>
              <w:left w:val="nil"/>
              <w:bottom w:val="single" w:sz="4" w:space="0" w:color="000000"/>
              <w:right w:val="single" w:sz="4" w:space="0" w:color="000000"/>
            </w:tcBorders>
            <w:shd w:val="clear" w:color="auto" w:fill="auto"/>
            <w:noWrap/>
            <w:hideMark/>
          </w:tcPr>
          <w:p w14:paraId="3A996515"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9C7A920"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BB009F0"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B7A29CE"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8A2BA25" w14:textId="77777777" w:rsidR="001333F2" w:rsidRPr="008B76E1" w:rsidRDefault="001333F2" w:rsidP="001333F2">
            <w:pPr>
              <w:jc w:val="right"/>
              <w:rPr>
                <w:color w:val="000000"/>
              </w:rPr>
            </w:pPr>
            <w:r w:rsidRPr="008B76E1">
              <w:rPr>
                <w:color w:val="000000"/>
              </w:rPr>
              <w:t>1 000 000,00</w:t>
            </w:r>
          </w:p>
        </w:tc>
      </w:tr>
      <w:tr w:rsidR="001333F2" w:rsidRPr="008B76E1" w14:paraId="3F26E5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83414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36D44C6" w14:textId="77777777" w:rsidR="001333F2" w:rsidRPr="008B76E1" w:rsidRDefault="001333F2" w:rsidP="001333F2">
            <w:pPr>
              <w:jc w:val="center"/>
              <w:rPr>
                <w:color w:val="000000"/>
              </w:rPr>
            </w:pPr>
            <w:r w:rsidRPr="008B76E1">
              <w:rPr>
                <w:color w:val="000000"/>
              </w:rPr>
              <w:t xml:space="preserve">05 4 02 20910 </w:t>
            </w:r>
          </w:p>
        </w:tc>
        <w:tc>
          <w:tcPr>
            <w:tcW w:w="850" w:type="dxa"/>
            <w:tcBorders>
              <w:top w:val="nil"/>
              <w:left w:val="nil"/>
              <w:bottom w:val="single" w:sz="4" w:space="0" w:color="000000"/>
              <w:right w:val="single" w:sz="4" w:space="0" w:color="000000"/>
            </w:tcBorders>
            <w:shd w:val="clear" w:color="auto" w:fill="auto"/>
            <w:noWrap/>
            <w:hideMark/>
          </w:tcPr>
          <w:p w14:paraId="01F427F1"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EACEB05"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AC0E794"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580CB30"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8FFFA01" w14:textId="77777777" w:rsidR="001333F2" w:rsidRPr="008B76E1" w:rsidRDefault="001333F2" w:rsidP="001333F2">
            <w:pPr>
              <w:jc w:val="right"/>
              <w:rPr>
                <w:color w:val="000000"/>
              </w:rPr>
            </w:pPr>
            <w:r w:rsidRPr="008B76E1">
              <w:rPr>
                <w:color w:val="000000"/>
              </w:rPr>
              <w:t>250 000,00</w:t>
            </w:r>
          </w:p>
        </w:tc>
      </w:tr>
      <w:tr w:rsidR="001333F2" w:rsidRPr="008B76E1" w14:paraId="42570C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2F45F9" w14:textId="77777777" w:rsidR="001333F2" w:rsidRPr="008B76E1" w:rsidRDefault="001333F2" w:rsidP="001333F2">
            <w:pPr>
              <w:rPr>
                <w:i/>
                <w:iCs/>
                <w:color w:val="000000"/>
              </w:rPr>
            </w:pPr>
            <w:r w:rsidRPr="008B76E1">
              <w:rPr>
                <w:i/>
                <w:iCs/>
                <w:color w:val="000000"/>
              </w:rPr>
              <w:lastRenderedPageBreak/>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A9C3825" w14:textId="77777777" w:rsidR="001333F2" w:rsidRPr="008B76E1" w:rsidRDefault="001333F2" w:rsidP="001333F2">
            <w:pPr>
              <w:jc w:val="center"/>
              <w:rPr>
                <w:color w:val="000000"/>
              </w:rPr>
            </w:pPr>
            <w:r w:rsidRPr="008B76E1">
              <w:rPr>
                <w:color w:val="000000"/>
              </w:rPr>
              <w:t xml:space="preserve">05 4 02 20910 </w:t>
            </w:r>
          </w:p>
        </w:tc>
        <w:tc>
          <w:tcPr>
            <w:tcW w:w="850" w:type="dxa"/>
            <w:tcBorders>
              <w:top w:val="nil"/>
              <w:left w:val="nil"/>
              <w:bottom w:val="single" w:sz="4" w:space="0" w:color="000000"/>
              <w:right w:val="single" w:sz="4" w:space="0" w:color="000000"/>
            </w:tcBorders>
            <w:shd w:val="clear" w:color="auto" w:fill="auto"/>
            <w:noWrap/>
            <w:hideMark/>
          </w:tcPr>
          <w:p w14:paraId="5622E9B6"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46CD824"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EAC9B92"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ED8F64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46BB04B" w14:textId="77777777" w:rsidR="001333F2" w:rsidRPr="008B76E1" w:rsidRDefault="001333F2" w:rsidP="001333F2">
            <w:pPr>
              <w:jc w:val="right"/>
              <w:rPr>
                <w:color w:val="000000"/>
              </w:rPr>
            </w:pPr>
            <w:r w:rsidRPr="008B76E1">
              <w:rPr>
                <w:color w:val="000000"/>
              </w:rPr>
              <w:t>250 000,00</w:t>
            </w:r>
          </w:p>
        </w:tc>
      </w:tr>
      <w:tr w:rsidR="001333F2" w:rsidRPr="008B76E1" w14:paraId="2E13D3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7B1FD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E827BB7" w14:textId="77777777" w:rsidR="001333F2" w:rsidRPr="008B76E1" w:rsidRDefault="001333F2" w:rsidP="001333F2">
            <w:pPr>
              <w:jc w:val="center"/>
              <w:rPr>
                <w:color w:val="000000"/>
              </w:rPr>
            </w:pPr>
            <w:r w:rsidRPr="008B76E1">
              <w:rPr>
                <w:color w:val="000000"/>
              </w:rPr>
              <w:t xml:space="preserve">05 4 02 20910 </w:t>
            </w:r>
          </w:p>
        </w:tc>
        <w:tc>
          <w:tcPr>
            <w:tcW w:w="850" w:type="dxa"/>
            <w:tcBorders>
              <w:top w:val="nil"/>
              <w:left w:val="nil"/>
              <w:bottom w:val="single" w:sz="4" w:space="0" w:color="000000"/>
              <w:right w:val="single" w:sz="4" w:space="0" w:color="000000"/>
            </w:tcBorders>
            <w:shd w:val="clear" w:color="auto" w:fill="auto"/>
            <w:noWrap/>
            <w:hideMark/>
          </w:tcPr>
          <w:p w14:paraId="5ED0DCD1"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DB426C1"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33F7202"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405A3E6"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76D7AFC" w14:textId="77777777" w:rsidR="001333F2" w:rsidRPr="008B76E1" w:rsidRDefault="001333F2" w:rsidP="001333F2">
            <w:pPr>
              <w:jc w:val="right"/>
              <w:rPr>
                <w:color w:val="000000"/>
              </w:rPr>
            </w:pPr>
            <w:r w:rsidRPr="008B76E1">
              <w:rPr>
                <w:color w:val="000000"/>
              </w:rPr>
              <w:t>28 990 650,00</w:t>
            </w:r>
          </w:p>
        </w:tc>
      </w:tr>
      <w:tr w:rsidR="001333F2" w:rsidRPr="008B76E1" w14:paraId="0D493D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A62ABF"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6C2B948" w14:textId="77777777" w:rsidR="001333F2" w:rsidRPr="008B76E1" w:rsidRDefault="001333F2" w:rsidP="001333F2">
            <w:pPr>
              <w:jc w:val="center"/>
              <w:rPr>
                <w:color w:val="000000"/>
              </w:rPr>
            </w:pPr>
            <w:r w:rsidRPr="008B76E1">
              <w:rPr>
                <w:color w:val="000000"/>
              </w:rPr>
              <w:t xml:space="preserve">05 4 02 20910 </w:t>
            </w:r>
          </w:p>
        </w:tc>
        <w:tc>
          <w:tcPr>
            <w:tcW w:w="850" w:type="dxa"/>
            <w:tcBorders>
              <w:top w:val="nil"/>
              <w:left w:val="nil"/>
              <w:bottom w:val="single" w:sz="4" w:space="0" w:color="000000"/>
              <w:right w:val="single" w:sz="4" w:space="0" w:color="000000"/>
            </w:tcBorders>
            <w:shd w:val="clear" w:color="auto" w:fill="auto"/>
            <w:noWrap/>
            <w:hideMark/>
          </w:tcPr>
          <w:p w14:paraId="774AB51A"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8129E42"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D4E0E89"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6907F53"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0718006" w14:textId="77777777" w:rsidR="001333F2" w:rsidRPr="008B76E1" w:rsidRDefault="001333F2" w:rsidP="001333F2">
            <w:pPr>
              <w:jc w:val="right"/>
              <w:rPr>
                <w:color w:val="000000"/>
              </w:rPr>
            </w:pPr>
            <w:r w:rsidRPr="008B76E1">
              <w:rPr>
                <w:color w:val="000000"/>
              </w:rPr>
              <w:t>28 990 650,00</w:t>
            </w:r>
          </w:p>
        </w:tc>
      </w:tr>
      <w:tr w:rsidR="001333F2" w:rsidRPr="008B76E1" w14:paraId="3DB63D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B9B688" w14:textId="77777777" w:rsidR="001333F2" w:rsidRPr="008B76E1" w:rsidRDefault="001333F2" w:rsidP="001333F2">
            <w:pPr>
              <w:rPr>
                <w:color w:val="000000"/>
                <w:sz w:val="22"/>
                <w:szCs w:val="22"/>
              </w:rPr>
            </w:pPr>
            <w:r w:rsidRPr="008B76E1">
              <w:rPr>
                <w:color w:val="000000"/>
                <w:sz w:val="22"/>
                <w:szCs w:val="22"/>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c>
          <w:tcPr>
            <w:tcW w:w="1843" w:type="dxa"/>
            <w:tcBorders>
              <w:top w:val="nil"/>
              <w:left w:val="nil"/>
              <w:bottom w:val="single" w:sz="4" w:space="0" w:color="000000"/>
              <w:right w:val="single" w:sz="4" w:space="0" w:color="000000"/>
            </w:tcBorders>
            <w:shd w:val="clear" w:color="auto" w:fill="auto"/>
            <w:noWrap/>
            <w:hideMark/>
          </w:tcPr>
          <w:p w14:paraId="689C6010" w14:textId="77777777" w:rsidR="001333F2" w:rsidRPr="008B76E1" w:rsidRDefault="001333F2" w:rsidP="001333F2">
            <w:pPr>
              <w:jc w:val="center"/>
              <w:rPr>
                <w:color w:val="000000"/>
              </w:rPr>
            </w:pPr>
            <w:r w:rsidRPr="008B76E1">
              <w:rPr>
                <w:color w:val="000000"/>
              </w:rPr>
              <w:t xml:space="preserve">05 4 02 20920 </w:t>
            </w:r>
          </w:p>
        </w:tc>
        <w:tc>
          <w:tcPr>
            <w:tcW w:w="850" w:type="dxa"/>
            <w:tcBorders>
              <w:top w:val="nil"/>
              <w:left w:val="nil"/>
              <w:bottom w:val="single" w:sz="4" w:space="0" w:color="000000"/>
              <w:right w:val="single" w:sz="4" w:space="0" w:color="000000"/>
            </w:tcBorders>
            <w:shd w:val="clear" w:color="auto" w:fill="auto"/>
            <w:noWrap/>
            <w:hideMark/>
          </w:tcPr>
          <w:p w14:paraId="521E2BC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82C66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01B44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6E12B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D0A0D0" w14:textId="77777777" w:rsidR="001333F2" w:rsidRPr="008B76E1" w:rsidRDefault="001333F2" w:rsidP="001333F2">
            <w:pPr>
              <w:jc w:val="right"/>
              <w:rPr>
                <w:color w:val="000000"/>
              </w:rPr>
            </w:pPr>
            <w:r w:rsidRPr="008B76E1">
              <w:rPr>
                <w:color w:val="000000"/>
              </w:rPr>
              <w:t>3 500 000,00</w:t>
            </w:r>
          </w:p>
        </w:tc>
      </w:tr>
      <w:tr w:rsidR="001333F2" w:rsidRPr="008B76E1" w14:paraId="56DEEA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634886"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2E20668" w14:textId="77777777" w:rsidR="001333F2" w:rsidRPr="008B76E1" w:rsidRDefault="001333F2" w:rsidP="001333F2">
            <w:pPr>
              <w:jc w:val="center"/>
              <w:rPr>
                <w:color w:val="000000"/>
              </w:rPr>
            </w:pPr>
            <w:r w:rsidRPr="008B76E1">
              <w:rPr>
                <w:color w:val="000000"/>
              </w:rPr>
              <w:t xml:space="preserve">05 4 02 20920 </w:t>
            </w:r>
          </w:p>
        </w:tc>
        <w:tc>
          <w:tcPr>
            <w:tcW w:w="850" w:type="dxa"/>
            <w:tcBorders>
              <w:top w:val="nil"/>
              <w:left w:val="nil"/>
              <w:bottom w:val="single" w:sz="4" w:space="0" w:color="000000"/>
              <w:right w:val="single" w:sz="4" w:space="0" w:color="000000"/>
            </w:tcBorders>
            <w:shd w:val="clear" w:color="auto" w:fill="auto"/>
            <w:noWrap/>
            <w:hideMark/>
          </w:tcPr>
          <w:p w14:paraId="141CB9CC"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D107DC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B7389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0353F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B84940" w14:textId="77777777" w:rsidR="001333F2" w:rsidRPr="008B76E1" w:rsidRDefault="001333F2" w:rsidP="001333F2">
            <w:pPr>
              <w:jc w:val="right"/>
              <w:rPr>
                <w:color w:val="000000"/>
              </w:rPr>
            </w:pPr>
            <w:r w:rsidRPr="008B76E1">
              <w:rPr>
                <w:color w:val="000000"/>
              </w:rPr>
              <w:t>3 500 000,00</w:t>
            </w:r>
          </w:p>
        </w:tc>
      </w:tr>
      <w:tr w:rsidR="001333F2" w:rsidRPr="008B76E1" w14:paraId="34796B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C4D6D9"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5A732789" w14:textId="77777777" w:rsidR="001333F2" w:rsidRPr="008B76E1" w:rsidRDefault="001333F2" w:rsidP="001333F2">
            <w:pPr>
              <w:jc w:val="center"/>
              <w:rPr>
                <w:color w:val="000000"/>
              </w:rPr>
            </w:pPr>
            <w:r w:rsidRPr="008B76E1">
              <w:rPr>
                <w:color w:val="000000"/>
              </w:rPr>
              <w:t xml:space="preserve">05 4 02 20920 </w:t>
            </w:r>
          </w:p>
        </w:tc>
        <w:tc>
          <w:tcPr>
            <w:tcW w:w="850" w:type="dxa"/>
            <w:tcBorders>
              <w:top w:val="nil"/>
              <w:left w:val="nil"/>
              <w:bottom w:val="single" w:sz="4" w:space="0" w:color="000000"/>
              <w:right w:val="single" w:sz="4" w:space="0" w:color="000000"/>
            </w:tcBorders>
            <w:shd w:val="clear" w:color="auto" w:fill="auto"/>
            <w:noWrap/>
            <w:hideMark/>
          </w:tcPr>
          <w:p w14:paraId="0EC09168"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C970612"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8D0985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71E7A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CFB5AC" w14:textId="77777777" w:rsidR="001333F2" w:rsidRPr="008B76E1" w:rsidRDefault="001333F2" w:rsidP="001333F2">
            <w:pPr>
              <w:jc w:val="right"/>
              <w:rPr>
                <w:color w:val="000000"/>
              </w:rPr>
            </w:pPr>
            <w:r w:rsidRPr="008B76E1">
              <w:rPr>
                <w:color w:val="000000"/>
              </w:rPr>
              <w:t>3 500 000,00</w:t>
            </w:r>
          </w:p>
        </w:tc>
      </w:tr>
      <w:tr w:rsidR="001333F2" w:rsidRPr="008B76E1" w14:paraId="145730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1B8D5E" w14:textId="77777777" w:rsidR="001333F2" w:rsidRPr="008B76E1" w:rsidRDefault="001333F2" w:rsidP="001333F2">
            <w:pPr>
              <w:rPr>
                <w:b/>
                <w:bCs/>
                <w:i/>
                <w:iCs/>
                <w:color w:val="000000"/>
                <w:sz w:val="24"/>
                <w:szCs w:val="24"/>
              </w:rPr>
            </w:pPr>
            <w:r w:rsidRPr="008B76E1">
              <w:rPr>
                <w:b/>
                <w:bCs/>
                <w:i/>
                <w:iCs/>
                <w:color w:val="000000"/>
                <w:sz w:val="24"/>
                <w:szCs w:val="24"/>
              </w:rPr>
              <w:t>Спорт высших достижений</w:t>
            </w:r>
          </w:p>
        </w:tc>
        <w:tc>
          <w:tcPr>
            <w:tcW w:w="1843" w:type="dxa"/>
            <w:tcBorders>
              <w:top w:val="nil"/>
              <w:left w:val="nil"/>
              <w:bottom w:val="single" w:sz="4" w:space="0" w:color="000000"/>
              <w:right w:val="single" w:sz="4" w:space="0" w:color="000000"/>
            </w:tcBorders>
            <w:shd w:val="clear" w:color="auto" w:fill="auto"/>
            <w:noWrap/>
            <w:hideMark/>
          </w:tcPr>
          <w:p w14:paraId="090B1549" w14:textId="77777777" w:rsidR="001333F2" w:rsidRPr="008B76E1" w:rsidRDefault="001333F2" w:rsidP="001333F2">
            <w:pPr>
              <w:jc w:val="center"/>
              <w:rPr>
                <w:color w:val="000000"/>
              </w:rPr>
            </w:pPr>
            <w:r w:rsidRPr="008B76E1">
              <w:rPr>
                <w:color w:val="000000"/>
              </w:rPr>
              <w:t xml:space="preserve">05 4 02 20920 </w:t>
            </w:r>
          </w:p>
        </w:tc>
        <w:tc>
          <w:tcPr>
            <w:tcW w:w="850" w:type="dxa"/>
            <w:tcBorders>
              <w:top w:val="nil"/>
              <w:left w:val="nil"/>
              <w:bottom w:val="single" w:sz="4" w:space="0" w:color="000000"/>
              <w:right w:val="single" w:sz="4" w:space="0" w:color="000000"/>
            </w:tcBorders>
            <w:shd w:val="clear" w:color="auto" w:fill="auto"/>
            <w:noWrap/>
            <w:hideMark/>
          </w:tcPr>
          <w:p w14:paraId="093C4599"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846BB46"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C8B4B36"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6D14E3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B1F6D6" w14:textId="77777777" w:rsidR="001333F2" w:rsidRPr="008B76E1" w:rsidRDefault="001333F2" w:rsidP="001333F2">
            <w:pPr>
              <w:jc w:val="right"/>
              <w:rPr>
                <w:color w:val="000000"/>
              </w:rPr>
            </w:pPr>
            <w:r w:rsidRPr="008B76E1">
              <w:rPr>
                <w:color w:val="000000"/>
              </w:rPr>
              <w:t>3 500 000,00</w:t>
            </w:r>
          </w:p>
        </w:tc>
      </w:tr>
      <w:tr w:rsidR="001333F2" w:rsidRPr="008B76E1" w14:paraId="6C8841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E5F662"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6429EEB5" w14:textId="77777777" w:rsidR="001333F2" w:rsidRPr="008B76E1" w:rsidRDefault="001333F2" w:rsidP="001333F2">
            <w:pPr>
              <w:jc w:val="center"/>
              <w:rPr>
                <w:color w:val="000000"/>
              </w:rPr>
            </w:pPr>
            <w:r w:rsidRPr="008B76E1">
              <w:rPr>
                <w:color w:val="000000"/>
              </w:rPr>
              <w:t xml:space="preserve">05 4 02 20920 </w:t>
            </w:r>
          </w:p>
        </w:tc>
        <w:tc>
          <w:tcPr>
            <w:tcW w:w="850" w:type="dxa"/>
            <w:tcBorders>
              <w:top w:val="nil"/>
              <w:left w:val="nil"/>
              <w:bottom w:val="single" w:sz="4" w:space="0" w:color="000000"/>
              <w:right w:val="single" w:sz="4" w:space="0" w:color="000000"/>
            </w:tcBorders>
            <w:shd w:val="clear" w:color="auto" w:fill="auto"/>
            <w:noWrap/>
            <w:hideMark/>
          </w:tcPr>
          <w:p w14:paraId="37B77F2E"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596D0FE"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5DC6C79"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43A53C0"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CAB8E8B" w14:textId="77777777" w:rsidR="001333F2" w:rsidRPr="008B76E1" w:rsidRDefault="001333F2" w:rsidP="001333F2">
            <w:pPr>
              <w:jc w:val="right"/>
              <w:rPr>
                <w:color w:val="000000"/>
              </w:rPr>
            </w:pPr>
            <w:r w:rsidRPr="008B76E1">
              <w:rPr>
                <w:color w:val="000000"/>
              </w:rPr>
              <w:t>600 000,00</w:t>
            </w:r>
          </w:p>
        </w:tc>
      </w:tr>
      <w:tr w:rsidR="001333F2" w:rsidRPr="008B76E1" w14:paraId="698040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3C8E37"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2828BCF5" w14:textId="77777777" w:rsidR="001333F2" w:rsidRPr="008B76E1" w:rsidRDefault="001333F2" w:rsidP="001333F2">
            <w:pPr>
              <w:jc w:val="center"/>
              <w:rPr>
                <w:color w:val="000000"/>
              </w:rPr>
            </w:pPr>
            <w:r w:rsidRPr="008B76E1">
              <w:rPr>
                <w:color w:val="000000"/>
              </w:rPr>
              <w:t xml:space="preserve">05 4 02 20920 </w:t>
            </w:r>
          </w:p>
        </w:tc>
        <w:tc>
          <w:tcPr>
            <w:tcW w:w="850" w:type="dxa"/>
            <w:tcBorders>
              <w:top w:val="nil"/>
              <w:left w:val="nil"/>
              <w:bottom w:val="single" w:sz="4" w:space="0" w:color="000000"/>
              <w:right w:val="single" w:sz="4" w:space="0" w:color="000000"/>
            </w:tcBorders>
            <w:shd w:val="clear" w:color="auto" w:fill="auto"/>
            <w:noWrap/>
            <w:hideMark/>
          </w:tcPr>
          <w:p w14:paraId="3DE5C8D6"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3569EAC"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D11F9A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5A3A5AE"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217E386" w14:textId="77777777" w:rsidR="001333F2" w:rsidRPr="008B76E1" w:rsidRDefault="001333F2" w:rsidP="001333F2">
            <w:pPr>
              <w:jc w:val="right"/>
              <w:rPr>
                <w:color w:val="000000"/>
              </w:rPr>
            </w:pPr>
            <w:r w:rsidRPr="008B76E1">
              <w:rPr>
                <w:color w:val="000000"/>
              </w:rPr>
              <w:t>600 000,00</w:t>
            </w:r>
          </w:p>
        </w:tc>
      </w:tr>
      <w:tr w:rsidR="001333F2" w:rsidRPr="008B76E1" w14:paraId="1AC2A1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48B019"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798AFA9" w14:textId="77777777" w:rsidR="001333F2" w:rsidRPr="008B76E1" w:rsidRDefault="001333F2" w:rsidP="001333F2">
            <w:pPr>
              <w:jc w:val="center"/>
              <w:rPr>
                <w:color w:val="000000"/>
              </w:rPr>
            </w:pPr>
            <w:r w:rsidRPr="008B76E1">
              <w:rPr>
                <w:color w:val="000000"/>
              </w:rPr>
              <w:t xml:space="preserve">05 4 02 20920 </w:t>
            </w:r>
          </w:p>
        </w:tc>
        <w:tc>
          <w:tcPr>
            <w:tcW w:w="850" w:type="dxa"/>
            <w:tcBorders>
              <w:top w:val="nil"/>
              <w:left w:val="nil"/>
              <w:bottom w:val="single" w:sz="4" w:space="0" w:color="000000"/>
              <w:right w:val="single" w:sz="4" w:space="0" w:color="000000"/>
            </w:tcBorders>
            <w:shd w:val="clear" w:color="auto" w:fill="auto"/>
            <w:noWrap/>
            <w:hideMark/>
          </w:tcPr>
          <w:p w14:paraId="5797B48B"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1F623A4"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AC2410B"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945FD37"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D1005FD" w14:textId="77777777" w:rsidR="001333F2" w:rsidRPr="008B76E1" w:rsidRDefault="001333F2" w:rsidP="001333F2">
            <w:pPr>
              <w:jc w:val="right"/>
              <w:rPr>
                <w:color w:val="000000"/>
              </w:rPr>
            </w:pPr>
            <w:r w:rsidRPr="008B76E1">
              <w:rPr>
                <w:color w:val="000000"/>
              </w:rPr>
              <w:t>200 000,00</w:t>
            </w:r>
          </w:p>
        </w:tc>
      </w:tr>
      <w:tr w:rsidR="001333F2" w:rsidRPr="008B76E1" w14:paraId="3B859E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A8C64A"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0CBCD90" w14:textId="77777777" w:rsidR="001333F2" w:rsidRPr="008B76E1" w:rsidRDefault="001333F2" w:rsidP="001333F2">
            <w:pPr>
              <w:jc w:val="center"/>
              <w:rPr>
                <w:color w:val="000000"/>
              </w:rPr>
            </w:pPr>
            <w:r w:rsidRPr="008B76E1">
              <w:rPr>
                <w:color w:val="000000"/>
              </w:rPr>
              <w:t xml:space="preserve">05 4 02 20920 </w:t>
            </w:r>
          </w:p>
        </w:tc>
        <w:tc>
          <w:tcPr>
            <w:tcW w:w="850" w:type="dxa"/>
            <w:tcBorders>
              <w:top w:val="nil"/>
              <w:left w:val="nil"/>
              <w:bottom w:val="single" w:sz="4" w:space="0" w:color="000000"/>
              <w:right w:val="single" w:sz="4" w:space="0" w:color="000000"/>
            </w:tcBorders>
            <w:shd w:val="clear" w:color="auto" w:fill="auto"/>
            <w:noWrap/>
            <w:hideMark/>
          </w:tcPr>
          <w:p w14:paraId="0599EE80"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D5F482A"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B605EC8"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B20EB4F"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8F00892" w14:textId="77777777" w:rsidR="001333F2" w:rsidRPr="008B76E1" w:rsidRDefault="001333F2" w:rsidP="001333F2">
            <w:pPr>
              <w:jc w:val="right"/>
              <w:rPr>
                <w:color w:val="000000"/>
              </w:rPr>
            </w:pPr>
            <w:r w:rsidRPr="008B76E1">
              <w:rPr>
                <w:color w:val="000000"/>
              </w:rPr>
              <w:t>200 000,00</w:t>
            </w:r>
          </w:p>
        </w:tc>
      </w:tr>
      <w:tr w:rsidR="001333F2" w:rsidRPr="008B76E1" w14:paraId="0EF3FD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2B2A66"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3063670" w14:textId="77777777" w:rsidR="001333F2" w:rsidRPr="008B76E1" w:rsidRDefault="001333F2" w:rsidP="001333F2">
            <w:pPr>
              <w:jc w:val="center"/>
              <w:rPr>
                <w:color w:val="000000"/>
              </w:rPr>
            </w:pPr>
            <w:r w:rsidRPr="008B76E1">
              <w:rPr>
                <w:color w:val="000000"/>
              </w:rPr>
              <w:t xml:space="preserve">05 4 02 20920 </w:t>
            </w:r>
          </w:p>
        </w:tc>
        <w:tc>
          <w:tcPr>
            <w:tcW w:w="850" w:type="dxa"/>
            <w:tcBorders>
              <w:top w:val="nil"/>
              <w:left w:val="nil"/>
              <w:bottom w:val="single" w:sz="4" w:space="0" w:color="000000"/>
              <w:right w:val="single" w:sz="4" w:space="0" w:color="000000"/>
            </w:tcBorders>
            <w:shd w:val="clear" w:color="auto" w:fill="auto"/>
            <w:noWrap/>
            <w:hideMark/>
          </w:tcPr>
          <w:p w14:paraId="0063470D"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BA96176"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C0CDE5C"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4BB4645"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F836630" w14:textId="77777777" w:rsidR="001333F2" w:rsidRPr="008B76E1" w:rsidRDefault="001333F2" w:rsidP="001333F2">
            <w:pPr>
              <w:jc w:val="right"/>
              <w:rPr>
                <w:color w:val="000000"/>
              </w:rPr>
            </w:pPr>
            <w:r w:rsidRPr="008B76E1">
              <w:rPr>
                <w:color w:val="000000"/>
              </w:rPr>
              <w:t>2 700 000,00</w:t>
            </w:r>
          </w:p>
        </w:tc>
      </w:tr>
      <w:tr w:rsidR="001333F2" w:rsidRPr="008B76E1" w14:paraId="58C108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5E79C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0736CA3" w14:textId="77777777" w:rsidR="001333F2" w:rsidRPr="008B76E1" w:rsidRDefault="001333F2" w:rsidP="001333F2">
            <w:pPr>
              <w:jc w:val="center"/>
              <w:rPr>
                <w:color w:val="000000"/>
              </w:rPr>
            </w:pPr>
            <w:r w:rsidRPr="008B76E1">
              <w:rPr>
                <w:color w:val="000000"/>
              </w:rPr>
              <w:t xml:space="preserve">05 4 02 20920 </w:t>
            </w:r>
          </w:p>
        </w:tc>
        <w:tc>
          <w:tcPr>
            <w:tcW w:w="850" w:type="dxa"/>
            <w:tcBorders>
              <w:top w:val="nil"/>
              <w:left w:val="nil"/>
              <w:bottom w:val="single" w:sz="4" w:space="0" w:color="000000"/>
              <w:right w:val="single" w:sz="4" w:space="0" w:color="000000"/>
            </w:tcBorders>
            <w:shd w:val="clear" w:color="auto" w:fill="auto"/>
            <w:noWrap/>
            <w:hideMark/>
          </w:tcPr>
          <w:p w14:paraId="471B87C6"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634999D"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AF5D7FB"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46B77A6"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9D9EF60" w14:textId="77777777" w:rsidR="001333F2" w:rsidRPr="008B76E1" w:rsidRDefault="001333F2" w:rsidP="001333F2">
            <w:pPr>
              <w:jc w:val="right"/>
              <w:rPr>
                <w:color w:val="000000"/>
              </w:rPr>
            </w:pPr>
            <w:r w:rsidRPr="008B76E1">
              <w:rPr>
                <w:color w:val="000000"/>
              </w:rPr>
              <w:t>2 700 000,00</w:t>
            </w:r>
          </w:p>
        </w:tc>
      </w:tr>
      <w:tr w:rsidR="001333F2" w:rsidRPr="008B76E1" w14:paraId="07F505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5F7E59" w14:textId="77777777" w:rsidR="001333F2" w:rsidRPr="008B76E1" w:rsidRDefault="001333F2" w:rsidP="001333F2">
            <w:pPr>
              <w:rPr>
                <w:color w:val="000000"/>
                <w:sz w:val="22"/>
                <w:szCs w:val="22"/>
              </w:rPr>
            </w:pPr>
            <w:r w:rsidRPr="008B76E1">
              <w:rPr>
                <w:color w:val="000000"/>
                <w:sz w:val="22"/>
                <w:szCs w:val="22"/>
              </w:rPr>
              <w:t>Присвоение спортивных разрядов и квалификационных категорий спортивных судей</w:t>
            </w:r>
          </w:p>
        </w:tc>
        <w:tc>
          <w:tcPr>
            <w:tcW w:w="1843" w:type="dxa"/>
            <w:tcBorders>
              <w:top w:val="nil"/>
              <w:left w:val="nil"/>
              <w:bottom w:val="single" w:sz="4" w:space="0" w:color="000000"/>
              <w:right w:val="single" w:sz="4" w:space="0" w:color="000000"/>
            </w:tcBorders>
            <w:shd w:val="clear" w:color="auto" w:fill="auto"/>
            <w:noWrap/>
            <w:hideMark/>
          </w:tcPr>
          <w:p w14:paraId="6A7ECDB5" w14:textId="77777777" w:rsidR="001333F2" w:rsidRPr="008B76E1" w:rsidRDefault="001333F2" w:rsidP="001333F2">
            <w:pPr>
              <w:jc w:val="center"/>
              <w:rPr>
                <w:color w:val="000000"/>
              </w:rPr>
            </w:pPr>
            <w:r w:rsidRPr="008B76E1">
              <w:rPr>
                <w:color w:val="000000"/>
              </w:rPr>
              <w:t xml:space="preserve">05 4 02 20940 </w:t>
            </w:r>
          </w:p>
        </w:tc>
        <w:tc>
          <w:tcPr>
            <w:tcW w:w="850" w:type="dxa"/>
            <w:tcBorders>
              <w:top w:val="nil"/>
              <w:left w:val="nil"/>
              <w:bottom w:val="single" w:sz="4" w:space="0" w:color="000000"/>
              <w:right w:val="single" w:sz="4" w:space="0" w:color="000000"/>
            </w:tcBorders>
            <w:shd w:val="clear" w:color="auto" w:fill="auto"/>
            <w:noWrap/>
            <w:hideMark/>
          </w:tcPr>
          <w:p w14:paraId="1DA68D7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8F02D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6D242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101C5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1D3131" w14:textId="77777777" w:rsidR="001333F2" w:rsidRPr="008B76E1" w:rsidRDefault="001333F2" w:rsidP="001333F2">
            <w:pPr>
              <w:jc w:val="right"/>
              <w:rPr>
                <w:color w:val="000000"/>
              </w:rPr>
            </w:pPr>
            <w:r w:rsidRPr="008B76E1">
              <w:rPr>
                <w:color w:val="000000"/>
              </w:rPr>
              <w:t>12 000,00</w:t>
            </w:r>
          </w:p>
        </w:tc>
      </w:tr>
      <w:tr w:rsidR="001333F2" w:rsidRPr="008B76E1" w14:paraId="279CEE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F35EA6"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C82F8CB" w14:textId="77777777" w:rsidR="001333F2" w:rsidRPr="008B76E1" w:rsidRDefault="001333F2" w:rsidP="001333F2">
            <w:pPr>
              <w:jc w:val="center"/>
              <w:rPr>
                <w:color w:val="000000"/>
              </w:rPr>
            </w:pPr>
            <w:r w:rsidRPr="008B76E1">
              <w:rPr>
                <w:color w:val="000000"/>
              </w:rPr>
              <w:t xml:space="preserve">05 4 02 20940 </w:t>
            </w:r>
          </w:p>
        </w:tc>
        <w:tc>
          <w:tcPr>
            <w:tcW w:w="850" w:type="dxa"/>
            <w:tcBorders>
              <w:top w:val="nil"/>
              <w:left w:val="nil"/>
              <w:bottom w:val="single" w:sz="4" w:space="0" w:color="000000"/>
              <w:right w:val="single" w:sz="4" w:space="0" w:color="000000"/>
            </w:tcBorders>
            <w:shd w:val="clear" w:color="auto" w:fill="auto"/>
            <w:noWrap/>
            <w:hideMark/>
          </w:tcPr>
          <w:p w14:paraId="278F7291"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52AF0F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6A970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30F84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B29F7A" w14:textId="77777777" w:rsidR="001333F2" w:rsidRPr="008B76E1" w:rsidRDefault="001333F2" w:rsidP="001333F2">
            <w:pPr>
              <w:jc w:val="right"/>
              <w:rPr>
                <w:color w:val="000000"/>
              </w:rPr>
            </w:pPr>
            <w:r w:rsidRPr="008B76E1">
              <w:rPr>
                <w:color w:val="000000"/>
              </w:rPr>
              <w:t>12 000,00</w:t>
            </w:r>
          </w:p>
        </w:tc>
      </w:tr>
      <w:tr w:rsidR="001333F2" w:rsidRPr="008B76E1" w14:paraId="5FAEE5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7D3724"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40B9472E" w14:textId="77777777" w:rsidR="001333F2" w:rsidRPr="008B76E1" w:rsidRDefault="001333F2" w:rsidP="001333F2">
            <w:pPr>
              <w:jc w:val="center"/>
              <w:rPr>
                <w:color w:val="000000"/>
              </w:rPr>
            </w:pPr>
            <w:r w:rsidRPr="008B76E1">
              <w:rPr>
                <w:color w:val="000000"/>
              </w:rPr>
              <w:t xml:space="preserve">05 4 02 20940 </w:t>
            </w:r>
          </w:p>
        </w:tc>
        <w:tc>
          <w:tcPr>
            <w:tcW w:w="850" w:type="dxa"/>
            <w:tcBorders>
              <w:top w:val="nil"/>
              <w:left w:val="nil"/>
              <w:bottom w:val="single" w:sz="4" w:space="0" w:color="000000"/>
              <w:right w:val="single" w:sz="4" w:space="0" w:color="000000"/>
            </w:tcBorders>
            <w:shd w:val="clear" w:color="auto" w:fill="auto"/>
            <w:noWrap/>
            <w:hideMark/>
          </w:tcPr>
          <w:p w14:paraId="1EEC8728"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309BC08"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77F691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EF0CF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D049DF" w14:textId="77777777" w:rsidR="001333F2" w:rsidRPr="008B76E1" w:rsidRDefault="001333F2" w:rsidP="001333F2">
            <w:pPr>
              <w:jc w:val="right"/>
              <w:rPr>
                <w:color w:val="000000"/>
              </w:rPr>
            </w:pPr>
            <w:r w:rsidRPr="008B76E1">
              <w:rPr>
                <w:color w:val="000000"/>
              </w:rPr>
              <w:t>12 000,00</w:t>
            </w:r>
          </w:p>
        </w:tc>
      </w:tr>
      <w:tr w:rsidR="001333F2" w:rsidRPr="008B76E1" w14:paraId="2D9EDC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A45246" w14:textId="77777777" w:rsidR="001333F2" w:rsidRPr="008B76E1" w:rsidRDefault="001333F2" w:rsidP="001333F2">
            <w:pPr>
              <w:rPr>
                <w:b/>
                <w:bCs/>
                <w:i/>
                <w:iCs/>
                <w:color w:val="000000"/>
                <w:sz w:val="24"/>
                <w:szCs w:val="24"/>
              </w:rPr>
            </w:pPr>
            <w:r w:rsidRPr="008B76E1">
              <w:rPr>
                <w:b/>
                <w:bCs/>
                <w:i/>
                <w:iCs/>
                <w:color w:val="000000"/>
                <w:sz w:val="24"/>
                <w:szCs w:val="24"/>
              </w:rPr>
              <w:t>Физическая культура</w:t>
            </w:r>
          </w:p>
        </w:tc>
        <w:tc>
          <w:tcPr>
            <w:tcW w:w="1843" w:type="dxa"/>
            <w:tcBorders>
              <w:top w:val="nil"/>
              <w:left w:val="nil"/>
              <w:bottom w:val="single" w:sz="4" w:space="0" w:color="000000"/>
              <w:right w:val="single" w:sz="4" w:space="0" w:color="000000"/>
            </w:tcBorders>
            <w:shd w:val="clear" w:color="auto" w:fill="auto"/>
            <w:noWrap/>
            <w:hideMark/>
          </w:tcPr>
          <w:p w14:paraId="61F532CD" w14:textId="77777777" w:rsidR="001333F2" w:rsidRPr="008B76E1" w:rsidRDefault="001333F2" w:rsidP="001333F2">
            <w:pPr>
              <w:jc w:val="center"/>
              <w:rPr>
                <w:color w:val="000000"/>
              </w:rPr>
            </w:pPr>
            <w:r w:rsidRPr="008B76E1">
              <w:rPr>
                <w:color w:val="000000"/>
              </w:rPr>
              <w:t xml:space="preserve">05 4 02 20940 </w:t>
            </w:r>
          </w:p>
        </w:tc>
        <w:tc>
          <w:tcPr>
            <w:tcW w:w="850" w:type="dxa"/>
            <w:tcBorders>
              <w:top w:val="nil"/>
              <w:left w:val="nil"/>
              <w:bottom w:val="single" w:sz="4" w:space="0" w:color="000000"/>
              <w:right w:val="single" w:sz="4" w:space="0" w:color="000000"/>
            </w:tcBorders>
            <w:shd w:val="clear" w:color="auto" w:fill="auto"/>
            <w:noWrap/>
            <w:hideMark/>
          </w:tcPr>
          <w:p w14:paraId="16AAC77B"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0B36777"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D95196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BFC17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199610" w14:textId="77777777" w:rsidR="001333F2" w:rsidRPr="008B76E1" w:rsidRDefault="001333F2" w:rsidP="001333F2">
            <w:pPr>
              <w:jc w:val="right"/>
              <w:rPr>
                <w:color w:val="000000"/>
              </w:rPr>
            </w:pPr>
            <w:r w:rsidRPr="008B76E1">
              <w:rPr>
                <w:color w:val="000000"/>
              </w:rPr>
              <w:t>12 000,00</w:t>
            </w:r>
          </w:p>
        </w:tc>
      </w:tr>
      <w:tr w:rsidR="001333F2" w:rsidRPr="008B76E1" w14:paraId="41EB7E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6AACF7"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17A45B7" w14:textId="77777777" w:rsidR="001333F2" w:rsidRPr="008B76E1" w:rsidRDefault="001333F2" w:rsidP="001333F2">
            <w:pPr>
              <w:jc w:val="center"/>
              <w:rPr>
                <w:color w:val="000000"/>
              </w:rPr>
            </w:pPr>
            <w:r w:rsidRPr="008B76E1">
              <w:rPr>
                <w:color w:val="000000"/>
              </w:rPr>
              <w:t xml:space="preserve">05 4 02 20940 </w:t>
            </w:r>
          </w:p>
        </w:tc>
        <w:tc>
          <w:tcPr>
            <w:tcW w:w="850" w:type="dxa"/>
            <w:tcBorders>
              <w:top w:val="nil"/>
              <w:left w:val="nil"/>
              <w:bottom w:val="single" w:sz="4" w:space="0" w:color="000000"/>
              <w:right w:val="single" w:sz="4" w:space="0" w:color="000000"/>
            </w:tcBorders>
            <w:shd w:val="clear" w:color="auto" w:fill="auto"/>
            <w:noWrap/>
            <w:hideMark/>
          </w:tcPr>
          <w:p w14:paraId="1AD149FC"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A100D7B"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4E205B9"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E023C1B"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6C8D6F6" w14:textId="77777777" w:rsidR="001333F2" w:rsidRPr="008B76E1" w:rsidRDefault="001333F2" w:rsidP="001333F2">
            <w:pPr>
              <w:jc w:val="right"/>
              <w:rPr>
                <w:color w:val="000000"/>
              </w:rPr>
            </w:pPr>
            <w:r w:rsidRPr="008B76E1">
              <w:rPr>
                <w:color w:val="000000"/>
              </w:rPr>
              <w:t>12 000,00</w:t>
            </w:r>
          </w:p>
        </w:tc>
      </w:tr>
      <w:tr w:rsidR="001333F2" w:rsidRPr="008B76E1" w14:paraId="290C939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6673A3"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F6ED2B6" w14:textId="77777777" w:rsidR="001333F2" w:rsidRPr="008B76E1" w:rsidRDefault="001333F2" w:rsidP="001333F2">
            <w:pPr>
              <w:jc w:val="center"/>
              <w:rPr>
                <w:color w:val="000000"/>
              </w:rPr>
            </w:pPr>
            <w:r w:rsidRPr="008B76E1">
              <w:rPr>
                <w:color w:val="000000"/>
              </w:rPr>
              <w:t xml:space="preserve">05 4 02 20940 </w:t>
            </w:r>
          </w:p>
        </w:tc>
        <w:tc>
          <w:tcPr>
            <w:tcW w:w="850" w:type="dxa"/>
            <w:tcBorders>
              <w:top w:val="nil"/>
              <w:left w:val="nil"/>
              <w:bottom w:val="single" w:sz="4" w:space="0" w:color="000000"/>
              <w:right w:val="single" w:sz="4" w:space="0" w:color="000000"/>
            </w:tcBorders>
            <w:shd w:val="clear" w:color="auto" w:fill="auto"/>
            <w:noWrap/>
            <w:hideMark/>
          </w:tcPr>
          <w:p w14:paraId="49966730"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A016977"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337C99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E3D1A51"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9277050" w14:textId="77777777" w:rsidR="001333F2" w:rsidRPr="008B76E1" w:rsidRDefault="001333F2" w:rsidP="001333F2">
            <w:pPr>
              <w:jc w:val="right"/>
              <w:rPr>
                <w:color w:val="000000"/>
              </w:rPr>
            </w:pPr>
            <w:r w:rsidRPr="008B76E1">
              <w:rPr>
                <w:color w:val="000000"/>
              </w:rPr>
              <w:t>12 000,00</w:t>
            </w:r>
          </w:p>
        </w:tc>
      </w:tr>
      <w:tr w:rsidR="001333F2" w:rsidRPr="008B76E1" w14:paraId="456137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85E7BB" w14:textId="77777777" w:rsidR="001333F2" w:rsidRPr="008B76E1" w:rsidRDefault="001333F2" w:rsidP="001333F2">
            <w:pPr>
              <w:rPr>
                <w:color w:val="000000"/>
                <w:sz w:val="22"/>
                <w:szCs w:val="22"/>
              </w:rPr>
            </w:pPr>
            <w:r w:rsidRPr="008B76E1">
              <w:rPr>
                <w:color w:val="000000"/>
                <w:sz w:val="22"/>
                <w:szCs w:val="22"/>
              </w:rPr>
              <w:t>Государственная аккредитация региональных общественных организаций</w:t>
            </w:r>
          </w:p>
        </w:tc>
        <w:tc>
          <w:tcPr>
            <w:tcW w:w="1843" w:type="dxa"/>
            <w:tcBorders>
              <w:top w:val="nil"/>
              <w:left w:val="nil"/>
              <w:bottom w:val="single" w:sz="4" w:space="0" w:color="000000"/>
              <w:right w:val="single" w:sz="4" w:space="0" w:color="000000"/>
            </w:tcBorders>
            <w:shd w:val="clear" w:color="auto" w:fill="auto"/>
            <w:noWrap/>
            <w:hideMark/>
          </w:tcPr>
          <w:p w14:paraId="4617EAC4" w14:textId="77777777" w:rsidR="001333F2" w:rsidRPr="008B76E1" w:rsidRDefault="001333F2" w:rsidP="001333F2">
            <w:pPr>
              <w:jc w:val="center"/>
              <w:rPr>
                <w:color w:val="000000"/>
              </w:rPr>
            </w:pPr>
            <w:r w:rsidRPr="008B76E1">
              <w:rPr>
                <w:color w:val="000000"/>
              </w:rPr>
              <w:t xml:space="preserve">05 4 02 25020 </w:t>
            </w:r>
          </w:p>
        </w:tc>
        <w:tc>
          <w:tcPr>
            <w:tcW w:w="850" w:type="dxa"/>
            <w:tcBorders>
              <w:top w:val="nil"/>
              <w:left w:val="nil"/>
              <w:bottom w:val="single" w:sz="4" w:space="0" w:color="000000"/>
              <w:right w:val="single" w:sz="4" w:space="0" w:color="000000"/>
            </w:tcBorders>
            <w:shd w:val="clear" w:color="auto" w:fill="auto"/>
            <w:noWrap/>
            <w:hideMark/>
          </w:tcPr>
          <w:p w14:paraId="1E96486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638FA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8AA80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5DBEE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71AF5D" w14:textId="77777777" w:rsidR="001333F2" w:rsidRPr="008B76E1" w:rsidRDefault="001333F2" w:rsidP="001333F2">
            <w:pPr>
              <w:jc w:val="right"/>
              <w:rPr>
                <w:color w:val="000000"/>
              </w:rPr>
            </w:pPr>
            <w:r w:rsidRPr="008B76E1">
              <w:rPr>
                <w:color w:val="000000"/>
              </w:rPr>
              <w:t>6 000,00</w:t>
            </w:r>
          </w:p>
        </w:tc>
      </w:tr>
      <w:tr w:rsidR="001333F2" w:rsidRPr="008B76E1" w14:paraId="2E6CAF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9C57D0"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1E1A69F" w14:textId="77777777" w:rsidR="001333F2" w:rsidRPr="008B76E1" w:rsidRDefault="001333F2" w:rsidP="001333F2">
            <w:pPr>
              <w:jc w:val="center"/>
              <w:rPr>
                <w:color w:val="000000"/>
              </w:rPr>
            </w:pPr>
            <w:r w:rsidRPr="008B76E1">
              <w:rPr>
                <w:color w:val="000000"/>
              </w:rPr>
              <w:t xml:space="preserve">05 4 02 25020 </w:t>
            </w:r>
          </w:p>
        </w:tc>
        <w:tc>
          <w:tcPr>
            <w:tcW w:w="850" w:type="dxa"/>
            <w:tcBorders>
              <w:top w:val="nil"/>
              <w:left w:val="nil"/>
              <w:bottom w:val="single" w:sz="4" w:space="0" w:color="000000"/>
              <w:right w:val="single" w:sz="4" w:space="0" w:color="000000"/>
            </w:tcBorders>
            <w:shd w:val="clear" w:color="auto" w:fill="auto"/>
            <w:noWrap/>
            <w:hideMark/>
          </w:tcPr>
          <w:p w14:paraId="38C1F65B"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414DDA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88D67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97876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32C998" w14:textId="77777777" w:rsidR="001333F2" w:rsidRPr="008B76E1" w:rsidRDefault="001333F2" w:rsidP="001333F2">
            <w:pPr>
              <w:jc w:val="right"/>
              <w:rPr>
                <w:color w:val="000000"/>
              </w:rPr>
            </w:pPr>
            <w:r w:rsidRPr="008B76E1">
              <w:rPr>
                <w:color w:val="000000"/>
              </w:rPr>
              <w:t>6 000,00</w:t>
            </w:r>
          </w:p>
        </w:tc>
      </w:tr>
      <w:tr w:rsidR="001333F2" w:rsidRPr="008B76E1" w14:paraId="5C9B79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872F7A"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4F350E6C" w14:textId="77777777" w:rsidR="001333F2" w:rsidRPr="008B76E1" w:rsidRDefault="001333F2" w:rsidP="001333F2">
            <w:pPr>
              <w:jc w:val="center"/>
              <w:rPr>
                <w:color w:val="000000"/>
              </w:rPr>
            </w:pPr>
            <w:r w:rsidRPr="008B76E1">
              <w:rPr>
                <w:color w:val="000000"/>
              </w:rPr>
              <w:t xml:space="preserve">05 4 02 25020 </w:t>
            </w:r>
          </w:p>
        </w:tc>
        <w:tc>
          <w:tcPr>
            <w:tcW w:w="850" w:type="dxa"/>
            <w:tcBorders>
              <w:top w:val="nil"/>
              <w:left w:val="nil"/>
              <w:bottom w:val="single" w:sz="4" w:space="0" w:color="000000"/>
              <w:right w:val="single" w:sz="4" w:space="0" w:color="000000"/>
            </w:tcBorders>
            <w:shd w:val="clear" w:color="auto" w:fill="auto"/>
            <w:noWrap/>
            <w:hideMark/>
          </w:tcPr>
          <w:p w14:paraId="41771A6E"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13DB598"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76C549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F5426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012956" w14:textId="77777777" w:rsidR="001333F2" w:rsidRPr="008B76E1" w:rsidRDefault="001333F2" w:rsidP="001333F2">
            <w:pPr>
              <w:jc w:val="right"/>
              <w:rPr>
                <w:color w:val="000000"/>
              </w:rPr>
            </w:pPr>
            <w:r w:rsidRPr="008B76E1">
              <w:rPr>
                <w:color w:val="000000"/>
              </w:rPr>
              <w:t>6 000,00</w:t>
            </w:r>
          </w:p>
        </w:tc>
      </w:tr>
      <w:tr w:rsidR="001333F2" w:rsidRPr="008B76E1" w14:paraId="33EEFF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8CF786" w14:textId="77777777" w:rsidR="001333F2" w:rsidRPr="008B76E1" w:rsidRDefault="001333F2" w:rsidP="001333F2">
            <w:pPr>
              <w:rPr>
                <w:b/>
                <w:bCs/>
                <w:i/>
                <w:iCs/>
                <w:color w:val="000000"/>
                <w:sz w:val="24"/>
                <w:szCs w:val="24"/>
              </w:rPr>
            </w:pPr>
            <w:r w:rsidRPr="008B76E1">
              <w:rPr>
                <w:b/>
                <w:bCs/>
                <w:i/>
                <w:iCs/>
                <w:color w:val="000000"/>
                <w:sz w:val="24"/>
                <w:szCs w:val="24"/>
              </w:rPr>
              <w:t>Физическая культура</w:t>
            </w:r>
          </w:p>
        </w:tc>
        <w:tc>
          <w:tcPr>
            <w:tcW w:w="1843" w:type="dxa"/>
            <w:tcBorders>
              <w:top w:val="nil"/>
              <w:left w:val="nil"/>
              <w:bottom w:val="single" w:sz="4" w:space="0" w:color="000000"/>
              <w:right w:val="single" w:sz="4" w:space="0" w:color="000000"/>
            </w:tcBorders>
            <w:shd w:val="clear" w:color="auto" w:fill="auto"/>
            <w:noWrap/>
            <w:hideMark/>
          </w:tcPr>
          <w:p w14:paraId="6200B5BB" w14:textId="77777777" w:rsidR="001333F2" w:rsidRPr="008B76E1" w:rsidRDefault="001333F2" w:rsidP="001333F2">
            <w:pPr>
              <w:jc w:val="center"/>
              <w:rPr>
                <w:color w:val="000000"/>
              </w:rPr>
            </w:pPr>
            <w:r w:rsidRPr="008B76E1">
              <w:rPr>
                <w:color w:val="000000"/>
              </w:rPr>
              <w:t xml:space="preserve">05 4 02 25020 </w:t>
            </w:r>
          </w:p>
        </w:tc>
        <w:tc>
          <w:tcPr>
            <w:tcW w:w="850" w:type="dxa"/>
            <w:tcBorders>
              <w:top w:val="nil"/>
              <w:left w:val="nil"/>
              <w:bottom w:val="single" w:sz="4" w:space="0" w:color="000000"/>
              <w:right w:val="single" w:sz="4" w:space="0" w:color="000000"/>
            </w:tcBorders>
            <w:shd w:val="clear" w:color="auto" w:fill="auto"/>
            <w:noWrap/>
            <w:hideMark/>
          </w:tcPr>
          <w:p w14:paraId="5048AFE8"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F91437B"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2D6843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A9C586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F92AE3" w14:textId="77777777" w:rsidR="001333F2" w:rsidRPr="008B76E1" w:rsidRDefault="001333F2" w:rsidP="001333F2">
            <w:pPr>
              <w:jc w:val="right"/>
              <w:rPr>
                <w:color w:val="000000"/>
              </w:rPr>
            </w:pPr>
            <w:r w:rsidRPr="008B76E1">
              <w:rPr>
                <w:color w:val="000000"/>
              </w:rPr>
              <w:t>6 000,00</w:t>
            </w:r>
          </w:p>
        </w:tc>
      </w:tr>
      <w:tr w:rsidR="001333F2" w:rsidRPr="008B76E1" w14:paraId="514C5A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C93AC7" w14:textId="77777777" w:rsidR="001333F2" w:rsidRPr="008B76E1" w:rsidRDefault="001333F2" w:rsidP="001333F2">
            <w:pPr>
              <w:rPr>
                <w:b/>
                <w:bCs/>
                <w:color w:val="000000"/>
              </w:rPr>
            </w:pPr>
            <w:r w:rsidRPr="008B76E1">
              <w:rPr>
                <w:b/>
                <w:bCs/>
                <w:color w:val="000000"/>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CE0EA1E" w14:textId="77777777" w:rsidR="001333F2" w:rsidRPr="008B76E1" w:rsidRDefault="001333F2" w:rsidP="001333F2">
            <w:pPr>
              <w:jc w:val="center"/>
              <w:rPr>
                <w:color w:val="000000"/>
              </w:rPr>
            </w:pPr>
            <w:r w:rsidRPr="008B76E1">
              <w:rPr>
                <w:color w:val="000000"/>
              </w:rPr>
              <w:t xml:space="preserve">05 4 02 25020 </w:t>
            </w:r>
          </w:p>
        </w:tc>
        <w:tc>
          <w:tcPr>
            <w:tcW w:w="850" w:type="dxa"/>
            <w:tcBorders>
              <w:top w:val="nil"/>
              <w:left w:val="nil"/>
              <w:bottom w:val="single" w:sz="4" w:space="0" w:color="000000"/>
              <w:right w:val="single" w:sz="4" w:space="0" w:color="000000"/>
            </w:tcBorders>
            <w:shd w:val="clear" w:color="auto" w:fill="auto"/>
            <w:noWrap/>
            <w:hideMark/>
          </w:tcPr>
          <w:p w14:paraId="4B824442"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F817D21"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5AA3D1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EF5AC76"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1E60B4C" w14:textId="77777777" w:rsidR="001333F2" w:rsidRPr="008B76E1" w:rsidRDefault="001333F2" w:rsidP="001333F2">
            <w:pPr>
              <w:jc w:val="right"/>
              <w:rPr>
                <w:color w:val="000000"/>
              </w:rPr>
            </w:pPr>
            <w:r w:rsidRPr="008B76E1">
              <w:rPr>
                <w:color w:val="000000"/>
              </w:rPr>
              <w:t>6 000,00</w:t>
            </w:r>
          </w:p>
        </w:tc>
      </w:tr>
      <w:tr w:rsidR="001333F2" w:rsidRPr="008B76E1" w14:paraId="3958F5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2A263C"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109B6DE" w14:textId="77777777" w:rsidR="001333F2" w:rsidRPr="008B76E1" w:rsidRDefault="001333F2" w:rsidP="001333F2">
            <w:pPr>
              <w:jc w:val="center"/>
              <w:rPr>
                <w:color w:val="000000"/>
              </w:rPr>
            </w:pPr>
            <w:r w:rsidRPr="008B76E1">
              <w:rPr>
                <w:color w:val="000000"/>
              </w:rPr>
              <w:t xml:space="preserve">05 4 02 25020 </w:t>
            </w:r>
          </w:p>
        </w:tc>
        <w:tc>
          <w:tcPr>
            <w:tcW w:w="850" w:type="dxa"/>
            <w:tcBorders>
              <w:top w:val="nil"/>
              <w:left w:val="nil"/>
              <w:bottom w:val="single" w:sz="4" w:space="0" w:color="000000"/>
              <w:right w:val="single" w:sz="4" w:space="0" w:color="000000"/>
            </w:tcBorders>
            <w:shd w:val="clear" w:color="auto" w:fill="auto"/>
            <w:noWrap/>
            <w:hideMark/>
          </w:tcPr>
          <w:p w14:paraId="4CB95237"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C93F393"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2F4484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086ECEC"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33BD4A1" w14:textId="77777777" w:rsidR="001333F2" w:rsidRPr="008B76E1" w:rsidRDefault="001333F2" w:rsidP="001333F2">
            <w:pPr>
              <w:jc w:val="right"/>
              <w:rPr>
                <w:color w:val="000000"/>
              </w:rPr>
            </w:pPr>
            <w:r w:rsidRPr="008B76E1">
              <w:rPr>
                <w:color w:val="000000"/>
              </w:rPr>
              <w:t>6 000,00</w:t>
            </w:r>
          </w:p>
        </w:tc>
      </w:tr>
      <w:tr w:rsidR="001333F2" w:rsidRPr="008B76E1" w14:paraId="43390E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CE88EA" w14:textId="77777777" w:rsidR="001333F2" w:rsidRPr="008B76E1" w:rsidRDefault="001333F2" w:rsidP="001333F2">
            <w:pPr>
              <w:rPr>
                <w:color w:val="000000"/>
                <w:sz w:val="22"/>
                <w:szCs w:val="22"/>
              </w:rPr>
            </w:pPr>
            <w:r w:rsidRPr="008B76E1">
              <w:rPr>
                <w:color w:val="000000"/>
                <w:sz w:val="22"/>
                <w:szCs w:val="22"/>
              </w:rPr>
              <w:t>Расходы на изготовление и размещение наружных информационных материалов на объектах спорта</w:t>
            </w:r>
          </w:p>
        </w:tc>
        <w:tc>
          <w:tcPr>
            <w:tcW w:w="1843" w:type="dxa"/>
            <w:tcBorders>
              <w:top w:val="nil"/>
              <w:left w:val="nil"/>
              <w:bottom w:val="single" w:sz="4" w:space="0" w:color="000000"/>
              <w:right w:val="single" w:sz="4" w:space="0" w:color="000000"/>
            </w:tcBorders>
            <w:shd w:val="clear" w:color="auto" w:fill="auto"/>
            <w:noWrap/>
            <w:hideMark/>
          </w:tcPr>
          <w:p w14:paraId="22673DF2" w14:textId="77777777" w:rsidR="001333F2" w:rsidRPr="008B76E1" w:rsidRDefault="001333F2" w:rsidP="001333F2">
            <w:pPr>
              <w:jc w:val="center"/>
              <w:rPr>
                <w:color w:val="000000"/>
              </w:rPr>
            </w:pPr>
            <w:r w:rsidRPr="008B76E1">
              <w:rPr>
                <w:color w:val="000000"/>
              </w:rPr>
              <w:t xml:space="preserve">05 4 02 25060 </w:t>
            </w:r>
          </w:p>
        </w:tc>
        <w:tc>
          <w:tcPr>
            <w:tcW w:w="850" w:type="dxa"/>
            <w:tcBorders>
              <w:top w:val="nil"/>
              <w:left w:val="nil"/>
              <w:bottom w:val="single" w:sz="4" w:space="0" w:color="000000"/>
              <w:right w:val="single" w:sz="4" w:space="0" w:color="000000"/>
            </w:tcBorders>
            <w:shd w:val="clear" w:color="auto" w:fill="auto"/>
            <w:noWrap/>
            <w:hideMark/>
          </w:tcPr>
          <w:p w14:paraId="6DC0249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4866C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9AF96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5F48B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75CCA7" w14:textId="77777777" w:rsidR="001333F2" w:rsidRPr="008B76E1" w:rsidRDefault="001333F2" w:rsidP="001333F2">
            <w:pPr>
              <w:jc w:val="right"/>
              <w:rPr>
                <w:color w:val="000000"/>
              </w:rPr>
            </w:pPr>
            <w:r w:rsidRPr="008B76E1">
              <w:rPr>
                <w:color w:val="000000"/>
              </w:rPr>
              <w:t>18 000,00</w:t>
            </w:r>
          </w:p>
        </w:tc>
      </w:tr>
      <w:tr w:rsidR="001333F2" w:rsidRPr="008B76E1" w14:paraId="2A9ACA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F379AC"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D8FC25B" w14:textId="77777777" w:rsidR="001333F2" w:rsidRPr="008B76E1" w:rsidRDefault="001333F2" w:rsidP="001333F2">
            <w:pPr>
              <w:jc w:val="center"/>
              <w:rPr>
                <w:color w:val="000000"/>
              </w:rPr>
            </w:pPr>
            <w:r w:rsidRPr="008B76E1">
              <w:rPr>
                <w:color w:val="000000"/>
              </w:rPr>
              <w:t xml:space="preserve">05 4 02 25060 </w:t>
            </w:r>
          </w:p>
        </w:tc>
        <w:tc>
          <w:tcPr>
            <w:tcW w:w="850" w:type="dxa"/>
            <w:tcBorders>
              <w:top w:val="nil"/>
              <w:left w:val="nil"/>
              <w:bottom w:val="single" w:sz="4" w:space="0" w:color="000000"/>
              <w:right w:val="single" w:sz="4" w:space="0" w:color="000000"/>
            </w:tcBorders>
            <w:shd w:val="clear" w:color="auto" w:fill="auto"/>
            <w:noWrap/>
            <w:hideMark/>
          </w:tcPr>
          <w:p w14:paraId="6F1FF519"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80AAA5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35483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20F8F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FC0D65" w14:textId="77777777" w:rsidR="001333F2" w:rsidRPr="008B76E1" w:rsidRDefault="001333F2" w:rsidP="001333F2">
            <w:pPr>
              <w:jc w:val="right"/>
              <w:rPr>
                <w:color w:val="000000"/>
              </w:rPr>
            </w:pPr>
            <w:r w:rsidRPr="008B76E1">
              <w:rPr>
                <w:color w:val="000000"/>
              </w:rPr>
              <w:t>18 000,00</w:t>
            </w:r>
          </w:p>
        </w:tc>
      </w:tr>
      <w:tr w:rsidR="001333F2" w:rsidRPr="008B76E1" w14:paraId="2D1ED1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5D8F9D"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135B21D3" w14:textId="77777777" w:rsidR="001333F2" w:rsidRPr="008B76E1" w:rsidRDefault="001333F2" w:rsidP="001333F2">
            <w:pPr>
              <w:jc w:val="center"/>
              <w:rPr>
                <w:color w:val="000000"/>
              </w:rPr>
            </w:pPr>
            <w:r w:rsidRPr="008B76E1">
              <w:rPr>
                <w:color w:val="000000"/>
              </w:rPr>
              <w:t xml:space="preserve">05 4 02 25060 </w:t>
            </w:r>
          </w:p>
        </w:tc>
        <w:tc>
          <w:tcPr>
            <w:tcW w:w="850" w:type="dxa"/>
            <w:tcBorders>
              <w:top w:val="nil"/>
              <w:left w:val="nil"/>
              <w:bottom w:val="single" w:sz="4" w:space="0" w:color="000000"/>
              <w:right w:val="single" w:sz="4" w:space="0" w:color="000000"/>
            </w:tcBorders>
            <w:shd w:val="clear" w:color="auto" w:fill="auto"/>
            <w:noWrap/>
            <w:hideMark/>
          </w:tcPr>
          <w:p w14:paraId="2A2D6070"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9D978CA"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6FB978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F0EE1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EA85E0" w14:textId="77777777" w:rsidR="001333F2" w:rsidRPr="008B76E1" w:rsidRDefault="001333F2" w:rsidP="001333F2">
            <w:pPr>
              <w:jc w:val="right"/>
              <w:rPr>
                <w:color w:val="000000"/>
              </w:rPr>
            </w:pPr>
            <w:r w:rsidRPr="008B76E1">
              <w:rPr>
                <w:color w:val="000000"/>
              </w:rPr>
              <w:t>18 000,00</w:t>
            </w:r>
          </w:p>
        </w:tc>
      </w:tr>
      <w:tr w:rsidR="001333F2" w:rsidRPr="008B76E1" w14:paraId="6E88DC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68F627" w14:textId="77777777" w:rsidR="001333F2" w:rsidRPr="008B76E1" w:rsidRDefault="001333F2" w:rsidP="001333F2">
            <w:pPr>
              <w:rPr>
                <w:b/>
                <w:bCs/>
                <w:i/>
                <w:iCs/>
                <w:color w:val="000000"/>
                <w:sz w:val="24"/>
                <w:szCs w:val="24"/>
              </w:rPr>
            </w:pPr>
            <w:r w:rsidRPr="008B76E1">
              <w:rPr>
                <w:b/>
                <w:bCs/>
                <w:i/>
                <w:iCs/>
                <w:color w:val="000000"/>
                <w:sz w:val="24"/>
                <w:szCs w:val="24"/>
              </w:rPr>
              <w:t>Физическая культура</w:t>
            </w:r>
          </w:p>
        </w:tc>
        <w:tc>
          <w:tcPr>
            <w:tcW w:w="1843" w:type="dxa"/>
            <w:tcBorders>
              <w:top w:val="nil"/>
              <w:left w:val="nil"/>
              <w:bottom w:val="single" w:sz="4" w:space="0" w:color="000000"/>
              <w:right w:val="single" w:sz="4" w:space="0" w:color="000000"/>
            </w:tcBorders>
            <w:shd w:val="clear" w:color="auto" w:fill="auto"/>
            <w:noWrap/>
            <w:hideMark/>
          </w:tcPr>
          <w:p w14:paraId="5FB7E359" w14:textId="77777777" w:rsidR="001333F2" w:rsidRPr="008B76E1" w:rsidRDefault="001333F2" w:rsidP="001333F2">
            <w:pPr>
              <w:jc w:val="center"/>
              <w:rPr>
                <w:color w:val="000000"/>
              </w:rPr>
            </w:pPr>
            <w:r w:rsidRPr="008B76E1">
              <w:rPr>
                <w:color w:val="000000"/>
              </w:rPr>
              <w:t xml:space="preserve">05 4 02 25060 </w:t>
            </w:r>
          </w:p>
        </w:tc>
        <w:tc>
          <w:tcPr>
            <w:tcW w:w="850" w:type="dxa"/>
            <w:tcBorders>
              <w:top w:val="nil"/>
              <w:left w:val="nil"/>
              <w:bottom w:val="single" w:sz="4" w:space="0" w:color="000000"/>
              <w:right w:val="single" w:sz="4" w:space="0" w:color="000000"/>
            </w:tcBorders>
            <w:shd w:val="clear" w:color="auto" w:fill="auto"/>
            <w:noWrap/>
            <w:hideMark/>
          </w:tcPr>
          <w:p w14:paraId="2C99BB7A"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0BA119C"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D4262C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6D4C66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CC7A9D" w14:textId="77777777" w:rsidR="001333F2" w:rsidRPr="008B76E1" w:rsidRDefault="001333F2" w:rsidP="001333F2">
            <w:pPr>
              <w:jc w:val="right"/>
              <w:rPr>
                <w:color w:val="000000"/>
              </w:rPr>
            </w:pPr>
            <w:r w:rsidRPr="008B76E1">
              <w:rPr>
                <w:color w:val="000000"/>
              </w:rPr>
              <w:t>18 000,00</w:t>
            </w:r>
          </w:p>
        </w:tc>
      </w:tr>
      <w:tr w:rsidR="001333F2" w:rsidRPr="008B76E1" w14:paraId="748AD0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7B857A"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4BC6620" w14:textId="77777777" w:rsidR="001333F2" w:rsidRPr="008B76E1" w:rsidRDefault="001333F2" w:rsidP="001333F2">
            <w:pPr>
              <w:jc w:val="center"/>
              <w:rPr>
                <w:color w:val="000000"/>
              </w:rPr>
            </w:pPr>
            <w:r w:rsidRPr="008B76E1">
              <w:rPr>
                <w:color w:val="000000"/>
              </w:rPr>
              <w:t xml:space="preserve">05 4 02 25060 </w:t>
            </w:r>
          </w:p>
        </w:tc>
        <w:tc>
          <w:tcPr>
            <w:tcW w:w="850" w:type="dxa"/>
            <w:tcBorders>
              <w:top w:val="nil"/>
              <w:left w:val="nil"/>
              <w:bottom w:val="single" w:sz="4" w:space="0" w:color="000000"/>
              <w:right w:val="single" w:sz="4" w:space="0" w:color="000000"/>
            </w:tcBorders>
            <w:shd w:val="clear" w:color="auto" w:fill="auto"/>
            <w:noWrap/>
            <w:hideMark/>
          </w:tcPr>
          <w:p w14:paraId="4AA69412"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38B4416"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0C0001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0D1701E"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DC6F3FC" w14:textId="77777777" w:rsidR="001333F2" w:rsidRPr="008B76E1" w:rsidRDefault="001333F2" w:rsidP="001333F2">
            <w:pPr>
              <w:jc w:val="right"/>
              <w:rPr>
                <w:color w:val="000000"/>
              </w:rPr>
            </w:pPr>
            <w:r w:rsidRPr="008B76E1">
              <w:rPr>
                <w:color w:val="000000"/>
              </w:rPr>
              <w:t>18 000,00</w:t>
            </w:r>
          </w:p>
        </w:tc>
      </w:tr>
      <w:tr w:rsidR="001333F2" w:rsidRPr="008B76E1" w14:paraId="1B88914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605E8F"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8184720" w14:textId="77777777" w:rsidR="001333F2" w:rsidRPr="008B76E1" w:rsidRDefault="001333F2" w:rsidP="001333F2">
            <w:pPr>
              <w:jc w:val="center"/>
              <w:rPr>
                <w:color w:val="000000"/>
              </w:rPr>
            </w:pPr>
            <w:r w:rsidRPr="008B76E1">
              <w:rPr>
                <w:color w:val="000000"/>
              </w:rPr>
              <w:t xml:space="preserve">05 4 02 25060 </w:t>
            </w:r>
          </w:p>
        </w:tc>
        <w:tc>
          <w:tcPr>
            <w:tcW w:w="850" w:type="dxa"/>
            <w:tcBorders>
              <w:top w:val="nil"/>
              <w:left w:val="nil"/>
              <w:bottom w:val="single" w:sz="4" w:space="0" w:color="000000"/>
              <w:right w:val="single" w:sz="4" w:space="0" w:color="000000"/>
            </w:tcBorders>
            <w:shd w:val="clear" w:color="auto" w:fill="auto"/>
            <w:noWrap/>
            <w:hideMark/>
          </w:tcPr>
          <w:p w14:paraId="066D72CA"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FD972E5"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41987E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2801C3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7C7154A" w14:textId="77777777" w:rsidR="001333F2" w:rsidRPr="008B76E1" w:rsidRDefault="001333F2" w:rsidP="001333F2">
            <w:pPr>
              <w:jc w:val="right"/>
              <w:rPr>
                <w:color w:val="000000"/>
              </w:rPr>
            </w:pPr>
            <w:r w:rsidRPr="008B76E1">
              <w:rPr>
                <w:color w:val="000000"/>
              </w:rPr>
              <w:t>18 000,00</w:t>
            </w:r>
          </w:p>
        </w:tc>
      </w:tr>
      <w:tr w:rsidR="001333F2" w:rsidRPr="008B76E1" w14:paraId="7808FE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39F8A7" w14:textId="77777777" w:rsidR="001333F2" w:rsidRPr="008B76E1" w:rsidRDefault="001333F2" w:rsidP="001333F2">
            <w:pPr>
              <w:rPr>
                <w:color w:val="000000"/>
                <w:sz w:val="22"/>
                <w:szCs w:val="22"/>
              </w:rPr>
            </w:pPr>
            <w:r w:rsidRPr="008B76E1">
              <w:rPr>
                <w:color w:val="000000"/>
                <w:sz w:val="22"/>
                <w:szCs w:val="22"/>
              </w:rPr>
              <w:t>Субсидии некоммерческим спортивным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80510CA" w14:textId="77777777" w:rsidR="001333F2" w:rsidRPr="008B76E1" w:rsidRDefault="001333F2" w:rsidP="001333F2">
            <w:pPr>
              <w:jc w:val="center"/>
              <w:rPr>
                <w:color w:val="000000"/>
              </w:rPr>
            </w:pPr>
            <w:r w:rsidRPr="008B76E1">
              <w:rPr>
                <w:color w:val="000000"/>
              </w:rPr>
              <w:t xml:space="preserve">05 4 02 61180 </w:t>
            </w:r>
          </w:p>
        </w:tc>
        <w:tc>
          <w:tcPr>
            <w:tcW w:w="850" w:type="dxa"/>
            <w:tcBorders>
              <w:top w:val="nil"/>
              <w:left w:val="nil"/>
              <w:bottom w:val="single" w:sz="4" w:space="0" w:color="000000"/>
              <w:right w:val="single" w:sz="4" w:space="0" w:color="000000"/>
            </w:tcBorders>
            <w:shd w:val="clear" w:color="auto" w:fill="auto"/>
            <w:noWrap/>
            <w:hideMark/>
          </w:tcPr>
          <w:p w14:paraId="4561BAF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4FA98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2727D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30126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3E2B1D" w14:textId="77777777" w:rsidR="001333F2" w:rsidRPr="008B76E1" w:rsidRDefault="001333F2" w:rsidP="001333F2">
            <w:pPr>
              <w:jc w:val="right"/>
              <w:rPr>
                <w:color w:val="000000"/>
              </w:rPr>
            </w:pPr>
            <w:r w:rsidRPr="008B76E1">
              <w:rPr>
                <w:color w:val="000000"/>
              </w:rPr>
              <w:t>100 000 000,00</w:t>
            </w:r>
          </w:p>
        </w:tc>
      </w:tr>
      <w:tr w:rsidR="001333F2" w:rsidRPr="008B76E1" w14:paraId="1C186B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25F333"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6EFA4B3" w14:textId="77777777" w:rsidR="001333F2" w:rsidRPr="008B76E1" w:rsidRDefault="001333F2" w:rsidP="001333F2">
            <w:pPr>
              <w:jc w:val="center"/>
              <w:rPr>
                <w:color w:val="000000"/>
              </w:rPr>
            </w:pPr>
            <w:r w:rsidRPr="008B76E1">
              <w:rPr>
                <w:color w:val="000000"/>
              </w:rPr>
              <w:t xml:space="preserve">05 4 02 61180 </w:t>
            </w:r>
          </w:p>
        </w:tc>
        <w:tc>
          <w:tcPr>
            <w:tcW w:w="850" w:type="dxa"/>
            <w:tcBorders>
              <w:top w:val="nil"/>
              <w:left w:val="nil"/>
              <w:bottom w:val="single" w:sz="4" w:space="0" w:color="000000"/>
              <w:right w:val="single" w:sz="4" w:space="0" w:color="000000"/>
            </w:tcBorders>
            <w:shd w:val="clear" w:color="auto" w:fill="auto"/>
            <w:noWrap/>
            <w:hideMark/>
          </w:tcPr>
          <w:p w14:paraId="528E3135"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402915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8EEE0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4E758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00C1D2" w14:textId="77777777" w:rsidR="001333F2" w:rsidRPr="008B76E1" w:rsidRDefault="001333F2" w:rsidP="001333F2">
            <w:pPr>
              <w:jc w:val="right"/>
              <w:rPr>
                <w:color w:val="000000"/>
              </w:rPr>
            </w:pPr>
            <w:r w:rsidRPr="008B76E1">
              <w:rPr>
                <w:color w:val="000000"/>
              </w:rPr>
              <w:t>100 000 000,00</w:t>
            </w:r>
          </w:p>
        </w:tc>
      </w:tr>
      <w:tr w:rsidR="001333F2" w:rsidRPr="008B76E1" w14:paraId="040BEA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D0DDA4"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3AD3D4B0" w14:textId="77777777" w:rsidR="001333F2" w:rsidRPr="008B76E1" w:rsidRDefault="001333F2" w:rsidP="001333F2">
            <w:pPr>
              <w:jc w:val="center"/>
              <w:rPr>
                <w:color w:val="000000"/>
              </w:rPr>
            </w:pPr>
            <w:r w:rsidRPr="008B76E1">
              <w:rPr>
                <w:color w:val="000000"/>
              </w:rPr>
              <w:t xml:space="preserve">05 4 02 61180 </w:t>
            </w:r>
          </w:p>
        </w:tc>
        <w:tc>
          <w:tcPr>
            <w:tcW w:w="850" w:type="dxa"/>
            <w:tcBorders>
              <w:top w:val="nil"/>
              <w:left w:val="nil"/>
              <w:bottom w:val="single" w:sz="4" w:space="0" w:color="000000"/>
              <w:right w:val="single" w:sz="4" w:space="0" w:color="000000"/>
            </w:tcBorders>
            <w:shd w:val="clear" w:color="auto" w:fill="auto"/>
            <w:noWrap/>
            <w:hideMark/>
          </w:tcPr>
          <w:p w14:paraId="6B93445E"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BB2C196"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3B95FA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973A1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9BAB6B" w14:textId="77777777" w:rsidR="001333F2" w:rsidRPr="008B76E1" w:rsidRDefault="001333F2" w:rsidP="001333F2">
            <w:pPr>
              <w:jc w:val="right"/>
              <w:rPr>
                <w:color w:val="000000"/>
              </w:rPr>
            </w:pPr>
            <w:r w:rsidRPr="008B76E1">
              <w:rPr>
                <w:color w:val="000000"/>
              </w:rPr>
              <w:t>100 000 000,00</w:t>
            </w:r>
          </w:p>
        </w:tc>
      </w:tr>
      <w:tr w:rsidR="001333F2" w:rsidRPr="008B76E1" w14:paraId="24743C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2C7D02" w14:textId="77777777" w:rsidR="001333F2" w:rsidRPr="008B76E1" w:rsidRDefault="001333F2" w:rsidP="001333F2">
            <w:pPr>
              <w:rPr>
                <w:b/>
                <w:bCs/>
                <w:i/>
                <w:iCs/>
                <w:color w:val="000000"/>
                <w:sz w:val="24"/>
                <w:szCs w:val="24"/>
              </w:rPr>
            </w:pPr>
            <w:r w:rsidRPr="008B76E1">
              <w:rPr>
                <w:b/>
                <w:bCs/>
                <w:i/>
                <w:iCs/>
                <w:color w:val="000000"/>
                <w:sz w:val="24"/>
                <w:szCs w:val="24"/>
              </w:rPr>
              <w:t>Массовый спорт</w:t>
            </w:r>
          </w:p>
        </w:tc>
        <w:tc>
          <w:tcPr>
            <w:tcW w:w="1843" w:type="dxa"/>
            <w:tcBorders>
              <w:top w:val="nil"/>
              <w:left w:val="nil"/>
              <w:bottom w:val="single" w:sz="4" w:space="0" w:color="000000"/>
              <w:right w:val="single" w:sz="4" w:space="0" w:color="000000"/>
            </w:tcBorders>
            <w:shd w:val="clear" w:color="auto" w:fill="auto"/>
            <w:noWrap/>
            <w:hideMark/>
          </w:tcPr>
          <w:p w14:paraId="3DC49EC7" w14:textId="77777777" w:rsidR="001333F2" w:rsidRPr="008B76E1" w:rsidRDefault="001333F2" w:rsidP="001333F2">
            <w:pPr>
              <w:jc w:val="center"/>
              <w:rPr>
                <w:color w:val="000000"/>
              </w:rPr>
            </w:pPr>
            <w:r w:rsidRPr="008B76E1">
              <w:rPr>
                <w:color w:val="000000"/>
              </w:rPr>
              <w:t xml:space="preserve">05 4 02 61180 </w:t>
            </w:r>
          </w:p>
        </w:tc>
        <w:tc>
          <w:tcPr>
            <w:tcW w:w="850" w:type="dxa"/>
            <w:tcBorders>
              <w:top w:val="nil"/>
              <w:left w:val="nil"/>
              <w:bottom w:val="single" w:sz="4" w:space="0" w:color="000000"/>
              <w:right w:val="single" w:sz="4" w:space="0" w:color="000000"/>
            </w:tcBorders>
            <w:shd w:val="clear" w:color="auto" w:fill="auto"/>
            <w:noWrap/>
            <w:hideMark/>
          </w:tcPr>
          <w:p w14:paraId="3B0C0518"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72C4A86"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933EA98"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7BBA2F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686840" w14:textId="77777777" w:rsidR="001333F2" w:rsidRPr="008B76E1" w:rsidRDefault="001333F2" w:rsidP="001333F2">
            <w:pPr>
              <w:jc w:val="right"/>
              <w:rPr>
                <w:color w:val="000000"/>
              </w:rPr>
            </w:pPr>
            <w:r w:rsidRPr="008B76E1">
              <w:rPr>
                <w:color w:val="000000"/>
              </w:rPr>
              <w:t>100 000 000,00</w:t>
            </w:r>
          </w:p>
        </w:tc>
      </w:tr>
      <w:tr w:rsidR="001333F2" w:rsidRPr="008B76E1" w14:paraId="371ACF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4BD2B1"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9DE9F93" w14:textId="77777777" w:rsidR="001333F2" w:rsidRPr="008B76E1" w:rsidRDefault="001333F2" w:rsidP="001333F2">
            <w:pPr>
              <w:jc w:val="center"/>
              <w:rPr>
                <w:color w:val="000000"/>
              </w:rPr>
            </w:pPr>
            <w:r w:rsidRPr="008B76E1">
              <w:rPr>
                <w:color w:val="000000"/>
              </w:rPr>
              <w:t xml:space="preserve">05 4 02 61180 </w:t>
            </w:r>
          </w:p>
        </w:tc>
        <w:tc>
          <w:tcPr>
            <w:tcW w:w="850" w:type="dxa"/>
            <w:tcBorders>
              <w:top w:val="nil"/>
              <w:left w:val="nil"/>
              <w:bottom w:val="single" w:sz="4" w:space="0" w:color="000000"/>
              <w:right w:val="single" w:sz="4" w:space="0" w:color="000000"/>
            </w:tcBorders>
            <w:shd w:val="clear" w:color="auto" w:fill="auto"/>
            <w:noWrap/>
            <w:hideMark/>
          </w:tcPr>
          <w:p w14:paraId="1C9CAAFD"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158648E"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71681B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57B1310"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D970EAD" w14:textId="77777777" w:rsidR="001333F2" w:rsidRPr="008B76E1" w:rsidRDefault="001333F2" w:rsidP="001333F2">
            <w:pPr>
              <w:jc w:val="right"/>
              <w:rPr>
                <w:color w:val="000000"/>
              </w:rPr>
            </w:pPr>
            <w:r w:rsidRPr="008B76E1">
              <w:rPr>
                <w:color w:val="000000"/>
              </w:rPr>
              <w:t>100 000 000,00</w:t>
            </w:r>
          </w:p>
        </w:tc>
      </w:tr>
      <w:tr w:rsidR="001333F2" w:rsidRPr="008B76E1" w14:paraId="4B28B3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9FD3FC"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009433FB" w14:textId="77777777" w:rsidR="001333F2" w:rsidRPr="008B76E1" w:rsidRDefault="001333F2" w:rsidP="001333F2">
            <w:pPr>
              <w:jc w:val="center"/>
              <w:rPr>
                <w:color w:val="000000"/>
              </w:rPr>
            </w:pPr>
            <w:r w:rsidRPr="008B76E1">
              <w:rPr>
                <w:color w:val="000000"/>
              </w:rPr>
              <w:t xml:space="preserve">05 4 02 61180 </w:t>
            </w:r>
          </w:p>
        </w:tc>
        <w:tc>
          <w:tcPr>
            <w:tcW w:w="850" w:type="dxa"/>
            <w:tcBorders>
              <w:top w:val="nil"/>
              <w:left w:val="nil"/>
              <w:bottom w:val="single" w:sz="4" w:space="0" w:color="000000"/>
              <w:right w:val="single" w:sz="4" w:space="0" w:color="000000"/>
            </w:tcBorders>
            <w:shd w:val="clear" w:color="auto" w:fill="auto"/>
            <w:noWrap/>
            <w:hideMark/>
          </w:tcPr>
          <w:p w14:paraId="509AD7F5"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F5BBF8C"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DD0589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CE386ED"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5FBC056B" w14:textId="77777777" w:rsidR="001333F2" w:rsidRPr="008B76E1" w:rsidRDefault="001333F2" w:rsidP="001333F2">
            <w:pPr>
              <w:jc w:val="right"/>
              <w:rPr>
                <w:color w:val="000000"/>
              </w:rPr>
            </w:pPr>
            <w:r w:rsidRPr="008B76E1">
              <w:rPr>
                <w:color w:val="000000"/>
              </w:rPr>
              <w:t>100 000 000,00</w:t>
            </w:r>
          </w:p>
        </w:tc>
      </w:tr>
      <w:tr w:rsidR="001333F2" w:rsidRPr="008B76E1" w14:paraId="140A6E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6C1FD2" w14:textId="77777777" w:rsidR="001333F2" w:rsidRPr="008B76E1" w:rsidRDefault="001333F2" w:rsidP="001333F2">
            <w:pPr>
              <w:rPr>
                <w:color w:val="000000"/>
                <w:sz w:val="22"/>
                <w:szCs w:val="22"/>
              </w:rPr>
            </w:pPr>
            <w:r w:rsidRPr="008B76E1">
              <w:rPr>
                <w:color w:val="000000"/>
                <w:sz w:val="22"/>
                <w:szCs w:val="22"/>
              </w:rPr>
              <w:t>Субсидии социально ориентированным некоммерческим организациям - региональным спортивным федерациям, развивающим зимние виды спорта</w:t>
            </w:r>
          </w:p>
        </w:tc>
        <w:tc>
          <w:tcPr>
            <w:tcW w:w="1843" w:type="dxa"/>
            <w:tcBorders>
              <w:top w:val="nil"/>
              <w:left w:val="nil"/>
              <w:bottom w:val="single" w:sz="4" w:space="0" w:color="000000"/>
              <w:right w:val="single" w:sz="4" w:space="0" w:color="000000"/>
            </w:tcBorders>
            <w:shd w:val="clear" w:color="auto" w:fill="auto"/>
            <w:noWrap/>
            <w:hideMark/>
          </w:tcPr>
          <w:p w14:paraId="160DB5A6" w14:textId="77777777" w:rsidR="001333F2" w:rsidRPr="008B76E1" w:rsidRDefault="001333F2" w:rsidP="001333F2">
            <w:pPr>
              <w:jc w:val="center"/>
              <w:rPr>
                <w:color w:val="000000"/>
              </w:rPr>
            </w:pPr>
            <w:r w:rsidRPr="008B76E1">
              <w:rPr>
                <w:color w:val="000000"/>
              </w:rPr>
              <w:t xml:space="preserve">05 4 02 61280 </w:t>
            </w:r>
          </w:p>
        </w:tc>
        <w:tc>
          <w:tcPr>
            <w:tcW w:w="850" w:type="dxa"/>
            <w:tcBorders>
              <w:top w:val="nil"/>
              <w:left w:val="nil"/>
              <w:bottom w:val="single" w:sz="4" w:space="0" w:color="000000"/>
              <w:right w:val="single" w:sz="4" w:space="0" w:color="000000"/>
            </w:tcBorders>
            <w:shd w:val="clear" w:color="auto" w:fill="auto"/>
            <w:noWrap/>
            <w:hideMark/>
          </w:tcPr>
          <w:p w14:paraId="26FE6C9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99653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CC4F2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04C3F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DF8552" w14:textId="77777777" w:rsidR="001333F2" w:rsidRPr="008B76E1" w:rsidRDefault="001333F2" w:rsidP="001333F2">
            <w:pPr>
              <w:jc w:val="right"/>
              <w:rPr>
                <w:color w:val="000000"/>
              </w:rPr>
            </w:pPr>
            <w:r w:rsidRPr="008B76E1">
              <w:rPr>
                <w:color w:val="000000"/>
              </w:rPr>
              <w:t>143 600,00</w:t>
            </w:r>
          </w:p>
        </w:tc>
      </w:tr>
      <w:tr w:rsidR="001333F2" w:rsidRPr="008B76E1" w14:paraId="2FE578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3A80E4"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26FA75C" w14:textId="77777777" w:rsidR="001333F2" w:rsidRPr="008B76E1" w:rsidRDefault="001333F2" w:rsidP="001333F2">
            <w:pPr>
              <w:jc w:val="center"/>
              <w:rPr>
                <w:color w:val="000000"/>
              </w:rPr>
            </w:pPr>
            <w:r w:rsidRPr="008B76E1">
              <w:rPr>
                <w:color w:val="000000"/>
              </w:rPr>
              <w:t xml:space="preserve">05 4 02 61280 </w:t>
            </w:r>
          </w:p>
        </w:tc>
        <w:tc>
          <w:tcPr>
            <w:tcW w:w="850" w:type="dxa"/>
            <w:tcBorders>
              <w:top w:val="nil"/>
              <w:left w:val="nil"/>
              <w:bottom w:val="single" w:sz="4" w:space="0" w:color="000000"/>
              <w:right w:val="single" w:sz="4" w:space="0" w:color="000000"/>
            </w:tcBorders>
            <w:shd w:val="clear" w:color="auto" w:fill="auto"/>
            <w:noWrap/>
            <w:hideMark/>
          </w:tcPr>
          <w:p w14:paraId="00744A12"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84A394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834C9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1E9B0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2F47E3" w14:textId="77777777" w:rsidR="001333F2" w:rsidRPr="008B76E1" w:rsidRDefault="001333F2" w:rsidP="001333F2">
            <w:pPr>
              <w:jc w:val="right"/>
              <w:rPr>
                <w:color w:val="000000"/>
              </w:rPr>
            </w:pPr>
            <w:r w:rsidRPr="008B76E1">
              <w:rPr>
                <w:color w:val="000000"/>
              </w:rPr>
              <w:t>143 600,00</w:t>
            </w:r>
          </w:p>
        </w:tc>
      </w:tr>
      <w:tr w:rsidR="001333F2" w:rsidRPr="008B76E1" w14:paraId="6063F4F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4C2B44"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3224955A" w14:textId="77777777" w:rsidR="001333F2" w:rsidRPr="008B76E1" w:rsidRDefault="001333F2" w:rsidP="001333F2">
            <w:pPr>
              <w:jc w:val="center"/>
              <w:rPr>
                <w:color w:val="000000"/>
              </w:rPr>
            </w:pPr>
            <w:r w:rsidRPr="008B76E1">
              <w:rPr>
                <w:color w:val="000000"/>
              </w:rPr>
              <w:t xml:space="preserve">05 4 02 61280 </w:t>
            </w:r>
          </w:p>
        </w:tc>
        <w:tc>
          <w:tcPr>
            <w:tcW w:w="850" w:type="dxa"/>
            <w:tcBorders>
              <w:top w:val="nil"/>
              <w:left w:val="nil"/>
              <w:bottom w:val="single" w:sz="4" w:space="0" w:color="000000"/>
              <w:right w:val="single" w:sz="4" w:space="0" w:color="000000"/>
            </w:tcBorders>
            <w:shd w:val="clear" w:color="auto" w:fill="auto"/>
            <w:noWrap/>
            <w:hideMark/>
          </w:tcPr>
          <w:p w14:paraId="40825E06"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45DD07A"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E13B4A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057C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7E5A88" w14:textId="77777777" w:rsidR="001333F2" w:rsidRPr="008B76E1" w:rsidRDefault="001333F2" w:rsidP="001333F2">
            <w:pPr>
              <w:jc w:val="right"/>
              <w:rPr>
                <w:color w:val="000000"/>
              </w:rPr>
            </w:pPr>
            <w:r w:rsidRPr="008B76E1">
              <w:rPr>
                <w:color w:val="000000"/>
              </w:rPr>
              <w:t>143 600,00</w:t>
            </w:r>
          </w:p>
        </w:tc>
      </w:tr>
      <w:tr w:rsidR="001333F2" w:rsidRPr="008B76E1" w14:paraId="465796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B96E3C" w14:textId="77777777" w:rsidR="001333F2" w:rsidRPr="008B76E1" w:rsidRDefault="001333F2" w:rsidP="001333F2">
            <w:pPr>
              <w:rPr>
                <w:b/>
                <w:bCs/>
                <w:i/>
                <w:iCs/>
                <w:color w:val="000000"/>
                <w:sz w:val="24"/>
                <w:szCs w:val="24"/>
              </w:rPr>
            </w:pPr>
            <w:r w:rsidRPr="008B76E1">
              <w:rPr>
                <w:b/>
                <w:bCs/>
                <w:i/>
                <w:iCs/>
                <w:color w:val="000000"/>
                <w:sz w:val="24"/>
                <w:szCs w:val="24"/>
              </w:rPr>
              <w:t>Массовый спорт</w:t>
            </w:r>
          </w:p>
        </w:tc>
        <w:tc>
          <w:tcPr>
            <w:tcW w:w="1843" w:type="dxa"/>
            <w:tcBorders>
              <w:top w:val="nil"/>
              <w:left w:val="nil"/>
              <w:bottom w:val="single" w:sz="4" w:space="0" w:color="000000"/>
              <w:right w:val="single" w:sz="4" w:space="0" w:color="000000"/>
            </w:tcBorders>
            <w:shd w:val="clear" w:color="auto" w:fill="auto"/>
            <w:noWrap/>
            <w:hideMark/>
          </w:tcPr>
          <w:p w14:paraId="65C6F113" w14:textId="77777777" w:rsidR="001333F2" w:rsidRPr="008B76E1" w:rsidRDefault="001333F2" w:rsidP="001333F2">
            <w:pPr>
              <w:jc w:val="center"/>
              <w:rPr>
                <w:color w:val="000000"/>
              </w:rPr>
            </w:pPr>
            <w:r w:rsidRPr="008B76E1">
              <w:rPr>
                <w:color w:val="000000"/>
              </w:rPr>
              <w:t xml:space="preserve">05 4 02 61280 </w:t>
            </w:r>
          </w:p>
        </w:tc>
        <w:tc>
          <w:tcPr>
            <w:tcW w:w="850" w:type="dxa"/>
            <w:tcBorders>
              <w:top w:val="nil"/>
              <w:left w:val="nil"/>
              <w:bottom w:val="single" w:sz="4" w:space="0" w:color="000000"/>
              <w:right w:val="single" w:sz="4" w:space="0" w:color="000000"/>
            </w:tcBorders>
            <w:shd w:val="clear" w:color="auto" w:fill="auto"/>
            <w:noWrap/>
            <w:hideMark/>
          </w:tcPr>
          <w:p w14:paraId="1C1B5AB8"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073FF23"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D0FC7B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16CB34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27A7A8" w14:textId="77777777" w:rsidR="001333F2" w:rsidRPr="008B76E1" w:rsidRDefault="001333F2" w:rsidP="001333F2">
            <w:pPr>
              <w:jc w:val="right"/>
              <w:rPr>
                <w:color w:val="000000"/>
              </w:rPr>
            </w:pPr>
            <w:r w:rsidRPr="008B76E1">
              <w:rPr>
                <w:color w:val="000000"/>
              </w:rPr>
              <w:t>143 600,00</w:t>
            </w:r>
          </w:p>
        </w:tc>
      </w:tr>
      <w:tr w:rsidR="001333F2" w:rsidRPr="008B76E1" w14:paraId="0A09B7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2AD969"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BE34D4F" w14:textId="77777777" w:rsidR="001333F2" w:rsidRPr="008B76E1" w:rsidRDefault="001333F2" w:rsidP="001333F2">
            <w:pPr>
              <w:jc w:val="center"/>
              <w:rPr>
                <w:color w:val="000000"/>
              </w:rPr>
            </w:pPr>
            <w:r w:rsidRPr="008B76E1">
              <w:rPr>
                <w:color w:val="000000"/>
              </w:rPr>
              <w:t xml:space="preserve">05 4 02 61280 </w:t>
            </w:r>
          </w:p>
        </w:tc>
        <w:tc>
          <w:tcPr>
            <w:tcW w:w="850" w:type="dxa"/>
            <w:tcBorders>
              <w:top w:val="nil"/>
              <w:left w:val="nil"/>
              <w:bottom w:val="single" w:sz="4" w:space="0" w:color="000000"/>
              <w:right w:val="single" w:sz="4" w:space="0" w:color="000000"/>
            </w:tcBorders>
            <w:shd w:val="clear" w:color="auto" w:fill="auto"/>
            <w:noWrap/>
            <w:hideMark/>
          </w:tcPr>
          <w:p w14:paraId="0A19CA6F"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A77CC2F"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0E0E1F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E49B817"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D2831C1" w14:textId="77777777" w:rsidR="001333F2" w:rsidRPr="008B76E1" w:rsidRDefault="001333F2" w:rsidP="001333F2">
            <w:pPr>
              <w:jc w:val="right"/>
              <w:rPr>
                <w:color w:val="000000"/>
              </w:rPr>
            </w:pPr>
            <w:r w:rsidRPr="008B76E1">
              <w:rPr>
                <w:color w:val="000000"/>
              </w:rPr>
              <w:t>143 600,00</w:t>
            </w:r>
          </w:p>
        </w:tc>
      </w:tr>
      <w:tr w:rsidR="001333F2" w:rsidRPr="008B76E1" w14:paraId="5FCE59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E08C8E"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0E7CFE8D" w14:textId="77777777" w:rsidR="001333F2" w:rsidRPr="008B76E1" w:rsidRDefault="001333F2" w:rsidP="001333F2">
            <w:pPr>
              <w:jc w:val="center"/>
              <w:rPr>
                <w:color w:val="000000"/>
              </w:rPr>
            </w:pPr>
            <w:r w:rsidRPr="008B76E1">
              <w:rPr>
                <w:color w:val="000000"/>
              </w:rPr>
              <w:t xml:space="preserve">05 4 02 61280 </w:t>
            </w:r>
          </w:p>
        </w:tc>
        <w:tc>
          <w:tcPr>
            <w:tcW w:w="850" w:type="dxa"/>
            <w:tcBorders>
              <w:top w:val="nil"/>
              <w:left w:val="nil"/>
              <w:bottom w:val="single" w:sz="4" w:space="0" w:color="000000"/>
              <w:right w:val="single" w:sz="4" w:space="0" w:color="000000"/>
            </w:tcBorders>
            <w:shd w:val="clear" w:color="auto" w:fill="auto"/>
            <w:noWrap/>
            <w:hideMark/>
          </w:tcPr>
          <w:p w14:paraId="6C3E2E54"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88434D1"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2EB09C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DE2AE39"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3C428AA9" w14:textId="77777777" w:rsidR="001333F2" w:rsidRPr="008B76E1" w:rsidRDefault="001333F2" w:rsidP="001333F2">
            <w:pPr>
              <w:jc w:val="right"/>
              <w:rPr>
                <w:color w:val="000000"/>
              </w:rPr>
            </w:pPr>
            <w:r w:rsidRPr="008B76E1">
              <w:rPr>
                <w:color w:val="000000"/>
              </w:rPr>
              <w:t>143 600,00</w:t>
            </w:r>
          </w:p>
        </w:tc>
      </w:tr>
      <w:tr w:rsidR="001333F2" w:rsidRPr="008B76E1" w14:paraId="2D6596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5D8FFB" w14:textId="77777777" w:rsidR="001333F2" w:rsidRPr="008B76E1" w:rsidRDefault="001333F2" w:rsidP="001333F2">
            <w:pPr>
              <w:rPr>
                <w:color w:val="000000"/>
                <w:sz w:val="22"/>
                <w:szCs w:val="22"/>
              </w:rPr>
            </w:pPr>
            <w:r w:rsidRPr="008B76E1">
              <w:rPr>
                <w:color w:val="000000"/>
                <w:sz w:val="22"/>
                <w:szCs w:val="22"/>
              </w:rPr>
              <w:t>Выплата стипендий ведущим спортсменам Смоленской области и их тренерам</w:t>
            </w:r>
          </w:p>
        </w:tc>
        <w:tc>
          <w:tcPr>
            <w:tcW w:w="1843" w:type="dxa"/>
            <w:tcBorders>
              <w:top w:val="nil"/>
              <w:left w:val="nil"/>
              <w:bottom w:val="single" w:sz="4" w:space="0" w:color="000000"/>
              <w:right w:val="single" w:sz="4" w:space="0" w:color="000000"/>
            </w:tcBorders>
            <w:shd w:val="clear" w:color="auto" w:fill="auto"/>
            <w:noWrap/>
            <w:hideMark/>
          </w:tcPr>
          <w:p w14:paraId="42693559" w14:textId="77777777" w:rsidR="001333F2" w:rsidRPr="008B76E1" w:rsidRDefault="001333F2" w:rsidP="001333F2">
            <w:pPr>
              <w:jc w:val="center"/>
              <w:rPr>
                <w:color w:val="000000"/>
              </w:rPr>
            </w:pPr>
            <w:r w:rsidRPr="008B76E1">
              <w:rPr>
                <w:color w:val="000000"/>
              </w:rPr>
              <w:t xml:space="preserve">05 4 02 70700 </w:t>
            </w:r>
          </w:p>
        </w:tc>
        <w:tc>
          <w:tcPr>
            <w:tcW w:w="850" w:type="dxa"/>
            <w:tcBorders>
              <w:top w:val="nil"/>
              <w:left w:val="nil"/>
              <w:bottom w:val="single" w:sz="4" w:space="0" w:color="000000"/>
              <w:right w:val="single" w:sz="4" w:space="0" w:color="000000"/>
            </w:tcBorders>
            <w:shd w:val="clear" w:color="auto" w:fill="auto"/>
            <w:noWrap/>
            <w:hideMark/>
          </w:tcPr>
          <w:p w14:paraId="593074C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FC707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72BF2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1CDB3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11C956" w14:textId="77777777" w:rsidR="001333F2" w:rsidRPr="008B76E1" w:rsidRDefault="001333F2" w:rsidP="001333F2">
            <w:pPr>
              <w:jc w:val="right"/>
              <w:rPr>
                <w:color w:val="000000"/>
              </w:rPr>
            </w:pPr>
            <w:r w:rsidRPr="008B76E1">
              <w:rPr>
                <w:color w:val="000000"/>
              </w:rPr>
              <w:t>7 452 000,00</w:t>
            </w:r>
          </w:p>
        </w:tc>
      </w:tr>
      <w:tr w:rsidR="001333F2" w:rsidRPr="008B76E1" w14:paraId="2ECF6B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41DCF5"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2C67653" w14:textId="77777777" w:rsidR="001333F2" w:rsidRPr="008B76E1" w:rsidRDefault="001333F2" w:rsidP="001333F2">
            <w:pPr>
              <w:jc w:val="center"/>
              <w:rPr>
                <w:color w:val="000000"/>
              </w:rPr>
            </w:pPr>
            <w:r w:rsidRPr="008B76E1">
              <w:rPr>
                <w:color w:val="000000"/>
              </w:rPr>
              <w:t xml:space="preserve">05 4 02 70700 </w:t>
            </w:r>
          </w:p>
        </w:tc>
        <w:tc>
          <w:tcPr>
            <w:tcW w:w="850" w:type="dxa"/>
            <w:tcBorders>
              <w:top w:val="nil"/>
              <w:left w:val="nil"/>
              <w:bottom w:val="single" w:sz="4" w:space="0" w:color="000000"/>
              <w:right w:val="single" w:sz="4" w:space="0" w:color="000000"/>
            </w:tcBorders>
            <w:shd w:val="clear" w:color="auto" w:fill="auto"/>
            <w:noWrap/>
            <w:hideMark/>
          </w:tcPr>
          <w:p w14:paraId="22B62765"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1120DF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AF2A2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F1F1F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DB6C1D" w14:textId="77777777" w:rsidR="001333F2" w:rsidRPr="008B76E1" w:rsidRDefault="001333F2" w:rsidP="001333F2">
            <w:pPr>
              <w:jc w:val="right"/>
              <w:rPr>
                <w:color w:val="000000"/>
              </w:rPr>
            </w:pPr>
            <w:r w:rsidRPr="008B76E1">
              <w:rPr>
                <w:color w:val="000000"/>
              </w:rPr>
              <w:t>7 452 000,00</w:t>
            </w:r>
          </w:p>
        </w:tc>
      </w:tr>
      <w:tr w:rsidR="001333F2" w:rsidRPr="008B76E1" w14:paraId="2D4CF9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6B4ED0" w14:textId="77777777" w:rsidR="001333F2" w:rsidRPr="008B76E1" w:rsidRDefault="001333F2" w:rsidP="001333F2">
            <w:pPr>
              <w:rPr>
                <w:color w:val="000000"/>
                <w:sz w:val="24"/>
                <w:szCs w:val="24"/>
              </w:rPr>
            </w:pPr>
            <w:r w:rsidRPr="008B76E1">
              <w:rPr>
                <w:color w:val="000000"/>
                <w:sz w:val="24"/>
                <w:szCs w:val="24"/>
              </w:rPr>
              <w:lastRenderedPageBreak/>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3DBB6FDB" w14:textId="77777777" w:rsidR="001333F2" w:rsidRPr="008B76E1" w:rsidRDefault="001333F2" w:rsidP="001333F2">
            <w:pPr>
              <w:jc w:val="center"/>
              <w:rPr>
                <w:color w:val="000000"/>
              </w:rPr>
            </w:pPr>
            <w:r w:rsidRPr="008B76E1">
              <w:rPr>
                <w:color w:val="000000"/>
              </w:rPr>
              <w:t xml:space="preserve">05 4 02 70700 </w:t>
            </w:r>
          </w:p>
        </w:tc>
        <w:tc>
          <w:tcPr>
            <w:tcW w:w="850" w:type="dxa"/>
            <w:tcBorders>
              <w:top w:val="nil"/>
              <w:left w:val="nil"/>
              <w:bottom w:val="single" w:sz="4" w:space="0" w:color="000000"/>
              <w:right w:val="single" w:sz="4" w:space="0" w:color="000000"/>
            </w:tcBorders>
            <w:shd w:val="clear" w:color="auto" w:fill="auto"/>
            <w:noWrap/>
            <w:hideMark/>
          </w:tcPr>
          <w:p w14:paraId="5ABF0CC8"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E5A47E5"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88503F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F60A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0170B1" w14:textId="77777777" w:rsidR="001333F2" w:rsidRPr="008B76E1" w:rsidRDefault="001333F2" w:rsidP="001333F2">
            <w:pPr>
              <w:jc w:val="right"/>
              <w:rPr>
                <w:color w:val="000000"/>
              </w:rPr>
            </w:pPr>
            <w:r w:rsidRPr="008B76E1">
              <w:rPr>
                <w:color w:val="000000"/>
              </w:rPr>
              <w:t>7 452 000,00</w:t>
            </w:r>
          </w:p>
        </w:tc>
      </w:tr>
      <w:tr w:rsidR="001333F2" w:rsidRPr="008B76E1" w14:paraId="788ED6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072E10" w14:textId="77777777" w:rsidR="001333F2" w:rsidRPr="008B76E1" w:rsidRDefault="001333F2" w:rsidP="001333F2">
            <w:pPr>
              <w:rPr>
                <w:b/>
                <w:bCs/>
                <w:i/>
                <w:iCs/>
                <w:color w:val="000000"/>
                <w:sz w:val="24"/>
                <w:szCs w:val="24"/>
              </w:rPr>
            </w:pPr>
            <w:r w:rsidRPr="008B76E1">
              <w:rPr>
                <w:b/>
                <w:bCs/>
                <w:i/>
                <w:iCs/>
                <w:color w:val="000000"/>
                <w:sz w:val="24"/>
                <w:szCs w:val="24"/>
              </w:rPr>
              <w:t>Спорт высших достижений</w:t>
            </w:r>
          </w:p>
        </w:tc>
        <w:tc>
          <w:tcPr>
            <w:tcW w:w="1843" w:type="dxa"/>
            <w:tcBorders>
              <w:top w:val="nil"/>
              <w:left w:val="nil"/>
              <w:bottom w:val="single" w:sz="4" w:space="0" w:color="000000"/>
              <w:right w:val="single" w:sz="4" w:space="0" w:color="000000"/>
            </w:tcBorders>
            <w:shd w:val="clear" w:color="auto" w:fill="auto"/>
            <w:noWrap/>
            <w:hideMark/>
          </w:tcPr>
          <w:p w14:paraId="177F0E61" w14:textId="77777777" w:rsidR="001333F2" w:rsidRPr="008B76E1" w:rsidRDefault="001333F2" w:rsidP="001333F2">
            <w:pPr>
              <w:jc w:val="center"/>
              <w:rPr>
                <w:color w:val="000000"/>
              </w:rPr>
            </w:pPr>
            <w:r w:rsidRPr="008B76E1">
              <w:rPr>
                <w:color w:val="000000"/>
              </w:rPr>
              <w:t xml:space="preserve">05 4 02 70700 </w:t>
            </w:r>
          </w:p>
        </w:tc>
        <w:tc>
          <w:tcPr>
            <w:tcW w:w="850" w:type="dxa"/>
            <w:tcBorders>
              <w:top w:val="nil"/>
              <w:left w:val="nil"/>
              <w:bottom w:val="single" w:sz="4" w:space="0" w:color="000000"/>
              <w:right w:val="single" w:sz="4" w:space="0" w:color="000000"/>
            </w:tcBorders>
            <w:shd w:val="clear" w:color="auto" w:fill="auto"/>
            <w:noWrap/>
            <w:hideMark/>
          </w:tcPr>
          <w:p w14:paraId="00576EBE"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54017C9"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6DD4CA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2D30B6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69026D" w14:textId="77777777" w:rsidR="001333F2" w:rsidRPr="008B76E1" w:rsidRDefault="001333F2" w:rsidP="001333F2">
            <w:pPr>
              <w:jc w:val="right"/>
              <w:rPr>
                <w:color w:val="000000"/>
              </w:rPr>
            </w:pPr>
            <w:r w:rsidRPr="008B76E1">
              <w:rPr>
                <w:color w:val="000000"/>
              </w:rPr>
              <w:t>7 452 000,00</w:t>
            </w:r>
          </w:p>
        </w:tc>
      </w:tr>
      <w:tr w:rsidR="001333F2" w:rsidRPr="008B76E1" w14:paraId="12A421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BB8099"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64137FD" w14:textId="77777777" w:rsidR="001333F2" w:rsidRPr="008B76E1" w:rsidRDefault="001333F2" w:rsidP="001333F2">
            <w:pPr>
              <w:jc w:val="center"/>
              <w:rPr>
                <w:color w:val="000000"/>
              </w:rPr>
            </w:pPr>
            <w:r w:rsidRPr="008B76E1">
              <w:rPr>
                <w:color w:val="000000"/>
              </w:rPr>
              <w:t xml:space="preserve">05 4 02 70700 </w:t>
            </w:r>
          </w:p>
        </w:tc>
        <w:tc>
          <w:tcPr>
            <w:tcW w:w="850" w:type="dxa"/>
            <w:tcBorders>
              <w:top w:val="nil"/>
              <w:left w:val="nil"/>
              <w:bottom w:val="single" w:sz="4" w:space="0" w:color="000000"/>
              <w:right w:val="single" w:sz="4" w:space="0" w:color="000000"/>
            </w:tcBorders>
            <w:shd w:val="clear" w:color="auto" w:fill="auto"/>
            <w:noWrap/>
            <w:hideMark/>
          </w:tcPr>
          <w:p w14:paraId="2F0DA68C"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9BB2732"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BDB76F0"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D6EC3DC"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D5C8D43" w14:textId="77777777" w:rsidR="001333F2" w:rsidRPr="008B76E1" w:rsidRDefault="001333F2" w:rsidP="001333F2">
            <w:pPr>
              <w:jc w:val="right"/>
              <w:rPr>
                <w:color w:val="000000"/>
              </w:rPr>
            </w:pPr>
            <w:r w:rsidRPr="008B76E1">
              <w:rPr>
                <w:color w:val="000000"/>
              </w:rPr>
              <w:t>7 452 000,00</w:t>
            </w:r>
          </w:p>
        </w:tc>
      </w:tr>
      <w:tr w:rsidR="001333F2" w:rsidRPr="008B76E1" w14:paraId="39270E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B8372E" w14:textId="77777777" w:rsidR="001333F2" w:rsidRPr="008B76E1" w:rsidRDefault="001333F2" w:rsidP="001333F2">
            <w:pPr>
              <w:rPr>
                <w:i/>
                <w:iCs/>
                <w:color w:val="000000"/>
              </w:rPr>
            </w:pPr>
            <w:r w:rsidRPr="008B76E1">
              <w:rPr>
                <w:i/>
                <w:iCs/>
                <w:color w:val="000000"/>
              </w:rPr>
              <w:t>Публичные нормативные выплаты гражданам несоциального характера</w:t>
            </w:r>
          </w:p>
        </w:tc>
        <w:tc>
          <w:tcPr>
            <w:tcW w:w="1843" w:type="dxa"/>
            <w:tcBorders>
              <w:top w:val="nil"/>
              <w:left w:val="nil"/>
              <w:bottom w:val="single" w:sz="4" w:space="0" w:color="000000"/>
              <w:right w:val="single" w:sz="4" w:space="0" w:color="000000"/>
            </w:tcBorders>
            <w:shd w:val="clear" w:color="auto" w:fill="auto"/>
            <w:noWrap/>
            <w:hideMark/>
          </w:tcPr>
          <w:p w14:paraId="5F29C4DD" w14:textId="77777777" w:rsidR="001333F2" w:rsidRPr="008B76E1" w:rsidRDefault="001333F2" w:rsidP="001333F2">
            <w:pPr>
              <w:jc w:val="center"/>
              <w:rPr>
                <w:color w:val="000000"/>
              </w:rPr>
            </w:pPr>
            <w:r w:rsidRPr="008B76E1">
              <w:rPr>
                <w:color w:val="000000"/>
              </w:rPr>
              <w:t xml:space="preserve">05 4 02 70700 </w:t>
            </w:r>
          </w:p>
        </w:tc>
        <w:tc>
          <w:tcPr>
            <w:tcW w:w="850" w:type="dxa"/>
            <w:tcBorders>
              <w:top w:val="nil"/>
              <w:left w:val="nil"/>
              <w:bottom w:val="single" w:sz="4" w:space="0" w:color="000000"/>
              <w:right w:val="single" w:sz="4" w:space="0" w:color="000000"/>
            </w:tcBorders>
            <w:shd w:val="clear" w:color="auto" w:fill="auto"/>
            <w:noWrap/>
            <w:hideMark/>
          </w:tcPr>
          <w:p w14:paraId="6072345D"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84FCB13"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82E51F9"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40B8E88" w14:textId="77777777" w:rsidR="001333F2" w:rsidRPr="008B76E1" w:rsidRDefault="001333F2" w:rsidP="001333F2">
            <w:pPr>
              <w:jc w:val="center"/>
              <w:rPr>
                <w:color w:val="000000"/>
              </w:rPr>
            </w:pPr>
            <w:r w:rsidRPr="008B76E1">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3A67BF6A" w14:textId="77777777" w:rsidR="001333F2" w:rsidRPr="008B76E1" w:rsidRDefault="001333F2" w:rsidP="001333F2">
            <w:pPr>
              <w:jc w:val="right"/>
              <w:rPr>
                <w:color w:val="000000"/>
              </w:rPr>
            </w:pPr>
            <w:r w:rsidRPr="008B76E1">
              <w:rPr>
                <w:color w:val="000000"/>
              </w:rPr>
              <w:t>7 452 000,00</w:t>
            </w:r>
          </w:p>
        </w:tc>
      </w:tr>
      <w:tr w:rsidR="001333F2" w:rsidRPr="008B76E1" w14:paraId="7B4AA6A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5DE85D" w14:textId="77777777" w:rsidR="001333F2" w:rsidRPr="008B76E1" w:rsidRDefault="001333F2" w:rsidP="001333F2">
            <w:pPr>
              <w:rPr>
                <w:color w:val="000000"/>
                <w:sz w:val="22"/>
                <w:szCs w:val="22"/>
              </w:rPr>
            </w:pPr>
            <w:r w:rsidRPr="008B76E1">
              <w:rPr>
                <w:color w:val="000000"/>
                <w:sz w:val="22"/>
                <w:szCs w:val="22"/>
              </w:rPr>
              <w:t>Выплата поощрения в сфере физической культуры и спорта 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FA7F992" w14:textId="77777777" w:rsidR="001333F2" w:rsidRPr="008B76E1" w:rsidRDefault="001333F2" w:rsidP="001333F2">
            <w:pPr>
              <w:jc w:val="center"/>
              <w:rPr>
                <w:color w:val="000000"/>
              </w:rPr>
            </w:pPr>
            <w:r w:rsidRPr="008B76E1">
              <w:rPr>
                <w:color w:val="000000"/>
              </w:rPr>
              <w:t xml:space="preserve">05 4 02 70710 </w:t>
            </w:r>
          </w:p>
        </w:tc>
        <w:tc>
          <w:tcPr>
            <w:tcW w:w="850" w:type="dxa"/>
            <w:tcBorders>
              <w:top w:val="nil"/>
              <w:left w:val="nil"/>
              <w:bottom w:val="single" w:sz="4" w:space="0" w:color="000000"/>
              <w:right w:val="single" w:sz="4" w:space="0" w:color="000000"/>
            </w:tcBorders>
            <w:shd w:val="clear" w:color="auto" w:fill="auto"/>
            <w:noWrap/>
            <w:hideMark/>
          </w:tcPr>
          <w:p w14:paraId="1A1E425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E2BCA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6CE28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3A6EC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B8315D" w14:textId="77777777" w:rsidR="001333F2" w:rsidRPr="008B76E1" w:rsidRDefault="001333F2" w:rsidP="001333F2">
            <w:pPr>
              <w:jc w:val="right"/>
              <w:rPr>
                <w:color w:val="000000"/>
              </w:rPr>
            </w:pPr>
            <w:r w:rsidRPr="008B76E1">
              <w:rPr>
                <w:color w:val="000000"/>
              </w:rPr>
              <w:t>3 416 800,00</w:t>
            </w:r>
          </w:p>
        </w:tc>
      </w:tr>
      <w:tr w:rsidR="001333F2" w:rsidRPr="008B76E1" w14:paraId="7F23B1A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E86E31"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4D8550B" w14:textId="77777777" w:rsidR="001333F2" w:rsidRPr="008B76E1" w:rsidRDefault="001333F2" w:rsidP="001333F2">
            <w:pPr>
              <w:jc w:val="center"/>
              <w:rPr>
                <w:color w:val="000000"/>
              </w:rPr>
            </w:pPr>
            <w:r w:rsidRPr="008B76E1">
              <w:rPr>
                <w:color w:val="000000"/>
              </w:rPr>
              <w:t xml:space="preserve">05 4 02 70710 </w:t>
            </w:r>
          </w:p>
        </w:tc>
        <w:tc>
          <w:tcPr>
            <w:tcW w:w="850" w:type="dxa"/>
            <w:tcBorders>
              <w:top w:val="nil"/>
              <w:left w:val="nil"/>
              <w:bottom w:val="single" w:sz="4" w:space="0" w:color="000000"/>
              <w:right w:val="single" w:sz="4" w:space="0" w:color="000000"/>
            </w:tcBorders>
            <w:shd w:val="clear" w:color="auto" w:fill="auto"/>
            <w:noWrap/>
            <w:hideMark/>
          </w:tcPr>
          <w:p w14:paraId="5A4381F4"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ADD4A4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76669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49C97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C3305F" w14:textId="77777777" w:rsidR="001333F2" w:rsidRPr="008B76E1" w:rsidRDefault="001333F2" w:rsidP="001333F2">
            <w:pPr>
              <w:jc w:val="right"/>
              <w:rPr>
                <w:color w:val="000000"/>
              </w:rPr>
            </w:pPr>
            <w:r w:rsidRPr="008B76E1">
              <w:rPr>
                <w:color w:val="000000"/>
              </w:rPr>
              <w:t>3 416 800,00</w:t>
            </w:r>
          </w:p>
        </w:tc>
      </w:tr>
      <w:tr w:rsidR="001333F2" w:rsidRPr="008B76E1" w14:paraId="3FEB77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6371B2"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5D0D7049" w14:textId="77777777" w:rsidR="001333F2" w:rsidRPr="008B76E1" w:rsidRDefault="001333F2" w:rsidP="001333F2">
            <w:pPr>
              <w:jc w:val="center"/>
              <w:rPr>
                <w:color w:val="000000"/>
              </w:rPr>
            </w:pPr>
            <w:r w:rsidRPr="008B76E1">
              <w:rPr>
                <w:color w:val="000000"/>
              </w:rPr>
              <w:t xml:space="preserve">05 4 02 70710 </w:t>
            </w:r>
          </w:p>
        </w:tc>
        <w:tc>
          <w:tcPr>
            <w:tcW w:w="850" w:type="dxa"/>
            <w:tcBorders>
              <w:top w:val="nil"/>
              <w:left w:val="nil"/>
              <w:bottom w:val="single" w:sz="4" w:space="0" w:color="000000"/>
              <w:right w:val="single" w:sz="4" w:space="0" w:color="000000"/>
            </w:tcBorders>
            <w:shd w:val="clear" w:color="auto" w:fill="auto"/>
            <w:noWrap/>
            <w:hideMark/>
          </w:tcPr>
          <w:p w14:paraId="67998A51"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85C318D"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3E5A5D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173A9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2F6968" w14:textId="77777777" w:rsidR="001333F2" w:rsidRPr="008B76E1" w:rsidRDefault="001333F2" w:rsidP="001333F2">
            <w:pPr>
              <w:jc w:val="right"/>
              <w:rPr>
                <w:color w:val="000000"/>
              </w:rPr>
            </w:pPr>
            <w:r w:rsidRPr="008B76E1">
              <w:rPr>
                <w:color w:val="000000"/>
              </w:rPr>
              <w:t>3 416 800,00</w:t>
            </w:r>
          </w:p>
        </w:tc>
      </w:tr>
      <w:tr w:rsidR="001333F2" w:rsidRPr="008B76E1" w14:paraId="04A083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4A9C21" w14:textId="77777777" w:rsidR="001333F2" w:rsidRPr="008B76E1" w:rsidRDefault="001333F2" w:rsidP="001333F2">
            <w:pPr>
              <w:rPr>
                <w:b/>
                <w:bCs/>
                <w:i/>
                <w:iCs/>
                <w:color w:val="000000"/>
                <w:sz w:val="24"/>
                <w:szCs w:val="24"/>
              </w:rPr>
            </w:pPr>
            <w:r w:rsidRPr="008B76E1">
              <w:rPr>
                <w:b/>
                <w:bCs/>
                <w:i/>
                <w:iCs/>
                <w:color w:val="000000"/>
                <w:sz w:val="24"/>
                <w:szCs w:val="24"/>
              </w:rPr>
              <w:t>Спорт высших достижений</w:t>
            </w:r>
          </w:p>
        </w:tc>
        <w:tc>
          <w:tcPr>
            <w:tcW w:w="1843" w:type="dxa"/>
            <w:tcBorders>
              <w:top w:val="nil"/>
              <w:left w:val="nil"/>
              <w:bottom w:val="single" w:sz="4" w:space="0" w:color="000000"/>
              <w:right w:val="single" w:sz="4" w:space="0" w:color="000000"/>
            </w:tcBorders>
            <w:shd w:val="clear" w:color="auto" w:fill="auto"/>
            <w:noWrap/>
            <w:hideMark/>
          </w:tcPr>
          <w:p w14:paraId="14547B94" w14:textId="77777777" w:rsidR="001333F2" w:rsidRPr="008B76E1" w:rsidRDefault="001333F2" w:rsidP="001333F2">
            <w:pPr>
              <w:jc w:val="center"/>
              <w:rPr>
                <w:color w:val="000000"/>
              </w:rPr>
            </w:pPr>
            <w:r w:rsidRPr="008B76E1">
              <w:rPr>
                <w:color w:val="000000"/>
              </w:rPr>
              <w:t xml:space="preserve">05 4 02 70710 </w:t>
            </w:r>
          </w:p>
        </w:tc>
        <w:tc>
          <w:tcPr>
            <w:tcW w:w="850" w:type="dxa"/>
            <w:tcBorders>
              <w:top w:val="nil"/>
              <w:left w:val="nil"/>
              <w:bottom w:val="single" w:sz="4" w:space="0" w:color="000000"/>
              <w:right w:val="single" w:sz="4" w:space="0" w:color="000000"/>
            </w:tcBorders>
            <w:shd w:val="clear" w:color="auto" w:fill="auto"/>
            <w:noWrap/>
            <w:hideMark/>
          </w:tcPr>
          <w:p w14:paraId="08158B3A"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D8AD4DC"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214DCE2"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56A7F3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9FA598" w14:textId="77777777" w:rsidR="001333F2" w:rsidRPr="008B76E1" w:rsidRDefault="001333F2" w:rsidP="001333F2">
            <w:pPr>
              <w:jc w:val="right"/>
              <w:rPr>
                <w:color w:val="000000"/>
              </w:rPr>
            </w:pPr>
            <w:r w:rsidRPr="008B76E1">
              <w:rPr>
                <w:color w:val="000000"/>
              </w:rPr>
              <w:t>3 416 800,00</w:t>
            </w:r>
          </w:p>
        </w:tc>
      </w:tr>
      <w:tr w:rsidR="001333F2" w:rsidRPr="008B76E1" w14:paraId="281A3E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E833F4"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131DE2A6" w14:textId="77777777" w:rsidR="001333F2" w:rsidRPr="008B76E1" w:rsidRDefault="001333F2" w:rsidP="001333F2">
            <w:pPr>
              <w:jc w:val="center"/>
              <w:rPr>
                <w:color w:val="000000"/>
              </w:rPr>
            </w:pPr>
            <w:r w:rsidRPr="008B76E1">
              <w:rPr>
                <w:color w:val="000000"/>
              </w:rPr>
              <w:t xml:space="preserve">05 4 02 70710 </w:t>
            </w:r>
          </w:p>
        </w:tc>
        <w:tc>
          <w:tcPr>
            <w:tcW w:w="850" w:type="dxa"/>
            <w:tcBorders>
              <w:top w:val="nil"/>
              <w:left w:val="nil"/>
              <w:bottom w:val="single" w:sz="4" w:space="0" w:color="000000"/>
              <w:right w:val="single" w:sz="4" w:space="0" w:color="000000"/>
            </w:tcBorders>
            <w:shd w:val="clear" w:color="auto" w:fill="auto"/>
            <w:noWrap/>
            <w:hideMark/>
          </w:tcPr>
          <w:p w14:paraId="7C8CA6F5"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AEE0F19"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9C602EE"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C6B3DEE"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933824A" w14:textId="77777777" w:rsidR="001333F2" w:rsidRPr="008B76E1" w:rsidRDefault="001333F2" w:rsidP="001333F2">
            <w:pPr>
              <w:jc w:val="right"/>
              <w:rPr>
                <w:color w:val="000000"/>
              </w:rPr>
            </w:pPr>
            <w:r w:rsidRPr="008B76E1">
              <w:rPr>
                <w:color w:val="000000"/>
              </w:rPr>
              <w:t>3 416 800,00</w:t>
            </w:r>
          </w:p>
        </w:tc>
      </w:tr>
      <w:tr w:rsidR="001333F2" w:rsidRPr="008B76E1" w14:paraId="0E1621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EB0A18"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00EEF1B8" w14:textId="77777777" w:rsidR="001333F2" w:rsidRPr="008B76E1" w:rsidRDefault="001333F2" w:rsidP="001333F2">
            <w:pPr>
              <w:jc w:val="center"/>
              <w:rPr>
                <w:color w:val="000000"/>
              </w:rPr>
            </w:pPr>
            <w:r w:rsidRPr="008B76E1">
              <w:rPr>
                <w:color w:val="000000"/>
              </w:rPr>
              <w:t xml:space="preserve">05 4 02 70710 </w:t>
            </w:r>
          </w:p>
        </w:tc>
        <w:tc>
          <w:tcPr>
            <w:tcW w:w="850" w:type="dxa"/>
            <w:tcBorders>
              <w:top w:val="nil"/>
              <w:left w:val="nil"/>
              <w:bottom w:val="single" w:sz="4" w:space="0" w:color="000000"/>
              <w:right w:val="single" w:sz="4" w:space="0" w:color="000000"/>
            </w:tcBorders>
            <w:shd w:val="clear" w:color="auto" w:fill="auto"/>
            <w:noWrap/>
            <w:hideMark/>
          </w:tcPr>
          <w:p w14:paraId="69BBDFC1"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783ECFE"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B27B792"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DBA3A13"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7C52C32A" w14:textId="77777777" w:rsidR="001333F2" w:rsidRPr="008B76E1" w:rsidRDefault="001333F2" w:rsidP="001333F2">
            <w:pPr>
              <w:jc w:val="right"/>
              <w:rPr>
                <w:color w:val="000000"/>
              </w:rPr>
            </w:pPr>
            <w:r w:rsidRPr="008B76E1">
              <w:rPr>
                <w:color w:val="000000"/>
              </w:rPr>
              <w:t>3 416 800,00</w:t>
            </w:r>
          </w:p>
        </w:tc>
      </w:tr>
      <w:tr w:rsidR="001333F2" w:rsidRPr="008B76E1" w14:paraId="24ED62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0C9C6E" w14:textId="77777777" w:rsidR="001333F2" w:rsidRPr="008B76E1" w:rsidRDefault="001333F2" w:rsidP="001333F2">
            <w:pPr>
              <w:rPr>
                <w:color w:val="000000"/>
                <w:sz w:val="22"/>
                <w:szCs w:val="22"/>
              </w:rPr>
            </w:pPr>
            <w:r w:rsidRPr="008B76E1">
              <w:rPr>
                <w:color w:val="000000"/>
                <w:sz w:val="22"/>
                <w:szCs w:val="22"/>
              </w:rPr>
              <w:t>Выплаты победителям и призерам областной спартакиады школьников</w:t>
            </w:r>
          </w:p>
        </w:tc>
        <w:tc>
          <w:tcPr>
            <w:tcW w:w="1843" w:type="dxa"/>
            <w:tcBorders>
              <w:top w:val="nil"/>
              <w:left w:val="nil"/>
              <w:bottom w:val="single" w:sz="4" w:space="0" w:color="000000"/>
              <w:right w:val="single" w:sz="4" w:space="0" w:color="000000"/>
            </w:tcBorders>
            <w:shd w:val="clear" w:color="auto" w:fill="auto"/>
            <w:noWrap/>
            <w:hideMark/>
          </w:tcPr>
          <w:p w14:paraId="38D9CEED" w14:textId="77777777" w:rsidR="001333F2" w:rsidRPr="008B76E1" w:rsidRDefault="001333F2" w:rsidP="001333F2">
            <w:pPr>
              <w:jc w:val="center"/>
              <w:rPr>
                <w:color w:val="000000"/>
              </w:rPr>
            </w:pPr>
            <w:r w:rsidRPr="008B76E1">
              <w:rPr>
                <w:color w:val="000000"/>
              </w:rPr>
              <w:t xml:space="preserve">05 4 02 71780 </w:t>
            </w:r>
          </w:p>
        </w:tc>
        <w:tc>
          <w:tcPr>
            <w:tcW w:w="850" w:type="dxa"/>
            <w:tcBorders>
              <w:top w:val="nil"/>
              <w:left w:val="nil"/>
              <w:bottom w:val="single" w:sz="4" w:space="0" w:color="000000"/>
              <w:right w:val="single" w:sz="4" w:space="0" w:color="000000"/>
            </w:tcBorders>
            <w:shd w:val="clear" w:color="auto" w:fill="auto"/>
            <w:noWrap/>
            <w:hideMark/>
          </w:tcPr>
          <w:p w14:paraId="16E41EF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848B1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D82B3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FF02F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20E491" w14:textId="77777777" w:rsidR="001333F2" w:rsidRPr="008B76E1" w:rsidRDefault="001333F2" w:rsidP="001333F2">
            <w:pPr>
              <w:jc w:val="right"/>
              <w:rPr>
                <w:color w:val="000000"/>
              </w:rPr>
            </w:pPr>
            <w:r w:rsidRPr="008B76E1">
              <w:rPr>
                <w:color w:val="000000"/>
              </w:rPr>
              <w:t>1 452 500,00</w:t>
            </w:r>
          </w:p>
        </w:tc>
      </w:tr>
      <w:tr w:rsidR="001333F2" w:rsidRPr="008B76E1" w14:paraId="5D1EDB3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EF2BB6"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F6CCD0C" w14:textId="77777777" w:rsidR="001333F2" w:rsidRPr="008B76E1" w:rsidRDefault="001333F2" w:rsidP="001333F2">
            <w:pPr>
              <w:jc w:val="center"/>
              <w:rPr>
                <w:color w:val="000000"/>
              </w:rPr>
            </w:pPr>
            <w:r w:rsidRPr="008B76E1">
              <w:rPr>
                <w:color w:val="000000"/>
              </w:rPr>
              <w:t xml:space="preserve">05 4 02 71780 </w:t>
            </w:r>
          </w:p>
        </w:tc>
        <w:tc>
          <w:tcPr>
            <w:tcW w:w="850" w:type="dxa"/>
            <w:tcBorders>
              <w:top w:val="nil"/>
              <w:left w:val="nil"/>
              <w:bottom w:val="single" w:sz="4" w:space="0" w:color="000000"/>
              <w:right w:val="single" w:sz="4" w:space="0" w:color="000000"/>
            </w:tcBorders>
            <w:shd w:val="clear" w:color="auto" w:fill="auto"/>
            <w:noWrap/>
            <w:hideMark/>
          </w:tcPr>
          <w:p w14:paraId="5C02F65C"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8B21FA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76448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2EF11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E3CC3C" w14:textId="77777777" w:rsidR="001333F2" w:rsidRPr="008B76E1" w:rsidRDefault="001333F2" w:rsidP="001333F2">
            <w:pPr>
              <w:jc w:val="right"/>
              <w:rPr>
                <w:color w:val="000000"/>
              </w:rPr>
            </w:pPr>
            <w:r w:rsidRPr="008B76E1">
              <w:rPr>
                <w:color w:val="000000"/>
              </w:rPr>
              <w:t>1 452 500,00</w:t>
            </w:r>
          </w:p>
        </w:tc>
      </w:tr>
      <w:tr w:rsidR="001333F2" w:rsidRPr="008B76E1" w14:paraId="0671E3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CC700D"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54F3567F" w14:textId="77777777" w:rsidR="001333F2" w:rsidRPr="008B76E1" w:rsidRDefault="001333F2" w:rsidP="001333F2">
            <w:pPr>
              <w:jc w:val="center"/>
              <w:rPr>
                <w:color w:val="000000"/>
              </w:rPr>
            </w:pPr>
            <w:r w:rsidRPr="008B76E1">
              <w:rPr>
                <w:color w:val="000000"/>
              </w:rPr>
              <w:t xml:space="preserve">05 4 02 71780 </w:t>
            </w:r>
          </w:p>
        </w:tc>
        <w:tc>
          <w:tcPr>
            <w:tcW w:w="850" w:type="dxa"/>
            <w:tcBorders>
              <w:top w:val="nil"/>
              <w:left w:val="nil"/>
              <w:bottom w:val="single" w:sz="4" w:space="0" w:color="000000"/>
              <w:right w:val="single" w:sz="4" w:space="0" w:color="000000"/>
            </w:tcBorders>
            <w:shd w:val="clear" w:color="auto" w:fill="auto"/>
            <w:noWrap/>
            <w:hideMark/>
          </w:tcPr>
          <w:p w14:paraId="164A33AF"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7AD897B"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780036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0F90D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3341D8" w14:textId="77777777" w:rsidR="001333F2" w:rsidRPr="008B76E1" w:rsidRDefault="001333F2" w:rsidP="001333F2">
            <w:pPr>
              <w:jc w:val="right"/>
              <w:rPr>
                <w:color w:val="000000"/>
              </w:rPr>
            </w:pPr>
            <w:r w:rsidRPr="008B76E1">
              <w:rPr>
                <w:color w:val="000000"/>
              </w:rPr>
              <w:t>1 452 500,00</w:t>
            </w:r>
          </w:p>
        </w:tc>
      </w:tr>
      <w:tr w:rsidR="001333F2" w:rsidRPr="008B76E1" w14:paraId="3779B7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3EB048" w14:textId="77777777" w:rsidR="001333F2" w:rsidRPr="008B76E1" w:rsidRDefault="001333F2" w:rsidP="001333F2">
            <w:pPr>
              <w:rPr>
                <w:b/>
                <w:bCs/>
                <w:i/>
                <w:iCs/>
                <w:color w:val="000000"/>
                <w:sz w:val="24"/>
                <w:szCs w:val="24"/>
              </w:rPr>
            </w:pPr>
            <w:r w:rsidRPr="008B76E1">
              <w:rPr>
                <w:b/>
                <w:bCs/>
                <w:i/>
                <w:iCs/>
                <w:color w:val="000000"/>
                <w:sz w:val="24"/>
                <w:szCs w:val="24"/>
              </w:rPr>
              <w:t>Спорт высших достижений</w:t>
            </w:r>
          </w:p>
        </w:tc>
        <w:tc>
          <w:tcPr>
            <w:tcW w:w="1843" w:type="dxa"/>
            <w:tcBorders>
              <w:top w:val="nil"/>
              <w:left w:val="nil"/>
              <w:bottom w:val="single" w:sz="4" w:space="0" w:color="000000"/>
              <w:right w:val="single" w:sz="4" w:space="0" w:color="000000"/>
            </w:tcBorders>
            <w:shd w:val="clear" w:color="auto" w:fill="auto"/>
            <w:noWrap/>
            <w:hideMark/>
          </w:tcPr>
          <w:p w14:paraId="31FD99B1" w14:textId="77777777" w:rsidR="001333F2" w:rsidRPr="008B76E1" w:rsidRDefault="001333F2" w:rsidP="001333F2">
            <w:pPr>
              <w:jc w:val="center"/>
              <w:rPr>
                <w:color w:val="000000"/>
              </w:rPr>
            </w:pPr>
            <w:r w:rsidRPr="008B76E1">
              <w:rPr>
                <w:color w:val="000000"/>
              </w:rPr>
              <w:t xml:space="preserve">05 4 02 71780 </w:t>
            </w:r>
          </w:p>
        </w:tc>
        <w:tc>
          <w:tcPr>
            <w:tcW w:w="850" w:type="dxa"/>
            <w:tcBorders>
              <w:top w:val="nil"/>
              <w:left w:val="nil"/>
              <w:bottom w:val="single" w:sz="4" w:space="0" w:color="000000"/>
              <w:right w:val="single" w:sz="4" w:space="0" w:color="000000"/>
            </w:tcBorders>
            <w:shd w:val="clear" w:color="auto" w:fill="auto"/>
            <w:noWrap/>
            <w:hideMark/>
          </w:tcPr>
          <w:p w14:paraId="68FDE57A"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F5972C7"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59526FD"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605AAE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7B18F8" w14:textId="77777777" w:rsidR="001333F2" w:rsidRPr="008B76E1" w:rsidRDefault="001333F2" w:rsidP="001333F2">
            <w:pPr>
              <w:jc w:val="right"/>
              <w:rPr>
                <w:color w:val="000000"/>
              </w:rPr>
            </w:pPr>
            <w:r w:rsidRPr="008B76E1">
              <w:rPr>
                <w:color w:val="000000"/>
              </w:rPr>
              <w:t>1 452 500,00</w:t>
            </w:r>
          </w:p>
        </w:tc>
      </w:tr>
      <w:tr w:rsidR="001333F2" w:rsidRPr="008B76E1" w14:paraId="2EF674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90587B"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39F386E" w14:textId="77777777" w:rsidR="001333F2" w:rsidRPr="008B76E1" w:rsidRDefault="001333F2" w:rsidP="001333F2">
            <w:pPr>
              <w:jc w:val="center"/>
              <w:rPr>
                <w:color w:val="000000"/>
              </w:rPr>
            </w:pPr>
            <w:r w:rsidRPr="008B76E1">
              <w:rPr>
                <w:color w:val="000000"/>
              </w:rPr>
              <w:t xml:space="preserve">05 4 02 71780 </w:t>
            </w:r>
          </w:p>
        </w:tc>
        <w:tc>
          <w:tcPr>
            <w:tcW w:w="850" w:type="dxa"/>
            <w:tcBorders>
              <w:top w:val="nil"/>
              <w:left w:val="nil"/>
              <w:bottom w:val="single" w:sz="4" w:space="0" w:color="000000"/>
              <w:right w:val="single" w:sz="4" w:space="0" w:color="000000"/>
            </w:tcBorders>
            <w:shd w:val="clear" w:color="auto" w:fill="auto"/>
            <w:noWrap/>
            <w:hideMark/>
          </w:tcPr>
          <w:p w14:paraId="6E44B451"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CC677E4"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4F2586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035EA1E"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F63490E" w14:textId="77777777" w:rsidR="001333F2" w:rsidRPr="008B76E1" w:rsidRDefault="001333F2" w:rsidP="001333F2">
            <w:pPr>
              <w:jc w:val="right"/>
              <w:rPr>
                <w:color w:val="000000"/>
              </w:rPr>
            </w:pPr>
            <w:r w:rsidRPr="008B76E1">
              <w:rPr>
                <w:color w:val="000000"/>
              </w:rPr>
              <w:t>1 452 500,00</w:t>
            </w:r>
          </w:p>
        </w:tc>
      </w:tr>
      <w:tr w:rsidR="001333F2" w:rsidRPr="008B76E1" w14:paraId="69C05A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EDB612"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1D6EB971" w14:textId="77777777" w:rsidR="001333F2" w:rsidRPr="008B76E1" w:rsidRDefault="001333F2" w:rsidP="001333F2">
            <w:pPr>
              <w:jc w:val="center"/>
              <w:rPr>
                <w:color w:val="000000"/>
              </w:rPr>
            </w:pPr>
            <w:r w:rsidRPr="008B76E1">
              <w:rPr>
                <w:color w:val="000000"/>
              </w:rPr>
              <w:t xml:space="preserve">05 4 02 71780 </w:t>
            </w:r>
          </w:p>
        </w:tc>
        <w:tc>
          <w:tcPr>
            <w:tcW w:w="850" w:type="dxa"/>
            <w:tcBorders>
              <w:top w:val="nil"/>
              <w:left w:val="nil"/>
              <w:bottom w:val="single" w:sz="4" w:space="0" w:color="000000"/>
              <w:right w:val="single" w:sz="4" w:space="0" w:color="000000"/>
            </w:tcBorders>
            <w:shd w:val="clear" w:color="auto" w:fill="auto"/>
            <w:noWrap/>
            <w:hideMark/>
          </w:tcPr>
          <w:p w14:paraId="3BCCE2EB"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E2A140F"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F505040"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723880E"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29277500" w14:textId="77777777" w:rsidR="001333F2" w:rsidRPr="008B76E1" w:rsidRDefault="001333F2" w:rsidP="001333F2">
            <w:pPr>
              <w:jc w:val="right"/>
              <w:rPr>
                <w:color w:val="000000"/>
              </w:rPr>
            </w:pPr>
            <w:r w:rsidRPr="008B76E1">
              <w:rPr>
                <w:color w:val="000000"/>
              </w:rPr>
              <w:t>1 452 500,00</w:t>
            </w:r>
          </w:p>
        </w:tc>
      </w:tr>
      <w:tr w:rsidR="001333F2" w:rsidRPr="008B76E1" w14:paraId="5A684D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69BBC8" w14:textId="0E29BCF7"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A559AAE" w14:textId="77777777" w:rsidR="001333F2" w:rsidRPr="008B76E1" w:rsidRDefault="001333F2" w:rsidP="001333F2">
            <w:pPr>
              <w:jc w:val="center"/>
              <w:rPr>
                <w:color w:val="000000"/>
              </w:rPr>
            </w:pPr>
            <w:r w:rsidRPr="008B76E1">
              <w:rPr>
                <w:color w:val="000000"/>
              </w:rPr>
              <w:t xml:space="preserve">05 4 03 00000 </w:t>
            </w:r>
          </w:p>
        </w:tc>
        <w:tc>
          <w:tcPr>
            <w:tcW w:w="850" w:type="dxa"/>
            <w:tcBorders>
              <w:top w:val="nil"/>
              <w:left w:val="nil"/>
              <w:bottom w:val="single" w:sz="4" w:space="0" w:color="000000"/>
              <w:right w:val="single" w:sz="4" w:space="0" w:color="000000"/>
            </w:tcBorders>
            <w:shd w:val="clear" w:color="auto" w:fill="auto"/>
            <w:noWrap/>
            <w:hideMark/>
          </w:tcPr>
          <w:p w14:paraId="211BF9C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4AF93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47F20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1D973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3FFA0B" w14:textId="77777777" w:rsidR="001333F2" w:rsidRPr="008B76E1" w:rsidRDefault="001333F2" w:rsidP="001333F2">
            <w:pPr>
              <w:jc w:val="right"/>
              <w:rPr>
                <w:color w:val="000000"/>
              </w:rPr>
            </w:pPr>
            <w:r w:rsidRPr="008B76E1">
              <w:rPr>
                <w:color w:val="000000"/>
              </w:rPr>
              <w:t>23 881 160,00</w:t>
            </w:r>
          </w:p>
        </w:tc>
      </w:tr>
      <w:tr w:rsidR="001333F2" w:rsidRPr="008B76E1" w14:paraId="26CDA1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7757A7"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736AA204" w14:textId="77777777" w:rsidR="001333F2" w:rsidRPr="008B76E1" w:rsidRDefault="001333F2" w:rsidP="001333F2">
            <w:pPr>
              <w:jc w:val="center"/>
              <w:rPr>
                <w:color w:val="000000"/>
              </w:rPr>
            </w:pPr>
            <w:r w:rsidRPr="008B76E1">
              <w:rPr>
                <w:color w:val="000000"/>
              </w:rPr>
              <w:t xml:space="preserve">05 4 03 00140 </w:t>
            </w:r>
          </w:p>
        </w:tc>
        <w:tc>
          <w:tcPr>
            <w:tcW w:w="850" w:type="dxa"/>
            <w:tcBorders>
              <w:top w:val="nil"/>
              <w:left w:val="nil"/>
              <w:bottom w:val="single" w:sz="4" w:space="0" w:color="000000"/>
              <w:right w:val="single" w:sz="4" w:space="0" w:color="000000"/>
            </w:tcBorders>
            <w:shd w:val="clear" w:color="auto" w:fill="auto"/>
            <w:noWrap/>
            <w:hideMark/>
          </w:tcPr>
          <w:p w14:paraId="5CD6798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FFFBB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67872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B7979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3F41D7" w14:textId="77777777" w:rsidR="001333F2" w:rsidRPr="008B76E1" w:rsidRDefault="001333F2" w:rsidP="001333F2">
            <w:pPr>
              <w:jc w:val="right"/>
              <w:rPr>
                <w:color w:val="000000"/>
              </w:rPr>
            </w:pPr>
            <w:r w:rsidRPr="008B76E1">
              <w:rPr>
                <w:color w:val="000000"/>
              </w:rPr>
              <w:t>23 881 160,00</w:t>
            </w:r>
          </w:p>
        </w:tc>
      </w:tr>
      <w:tr w:rsidR="001333F2" w:rsidRPr="008B76E1" w14:paraId="108C32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BDA29B"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B13F258" w14:textId="77777777" w:rsidR="001333F2" w:rsidRPr="008B76E1" w:rsidRDefault="001333F2" w:rsidP="001333F2">
            <w:pPr>
              <w:jc w:val="center"/>
              <w:rPr>
                <w:color w:val="000000"/>
              </w:rPr>
            </w:pPr>
            <w:r w:rsidRPr="008B76E1">
              <w:rPr>
                <w:color w:val="000000"/>
              </w:rPr>
              <w:t xml:space="preserve">05 4 03 00140 </w:t>
            </w:r>
          </w:p>
        </w:tc>
        <w:tc>
          <w:tcPr>
            <w:tcW w:w="850" w:type="dxa"/>
            <w:tcBorders>
              <w:top w:val="nil"/>
              <w:left w:val="nil"/>
              <w:bottom w:val="single" w:sz="4" w:space="0" w:color="000000"/>
              <w:right w:val="single" w:sz="4" w:space="0" w:color="000000"/>
            </w:tcBorders>
            <w:shd w:val="clear" w:color="auto" w:fill="auto"/>
            <w:noWrap/>
            <w:hideMark/>
          </w:tcPr>
          <w:p w14:paraId="0744F23D"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B0DC09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A21DB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5A226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E5F8F3" w14:textId="77777777" w:rsidR="001333F2" w:rsidRPr="008B76E1" w:rsidRDefault="001333F2" w:rsidP="001333F2">
            <w:pPr>
              <w:jc w:val="right"/>
              <w:rPr>
                <w:color w:val="000000"/>
              </w:rPr>
            </w:pPr>
            <w:r w:rsidRPr="008B76E1">
              <w:rPr>
                <w:color w:val="000000"/>
              </w:rPr>
              <w:t>23 881 160,00</w:t>
            </w:r>
          </w:p>
        </w:tc>
      </w:tr>
      <w:tr w:rsidR="001333F2" w:rsidRPr="008B76E1" w14:paraId="3A45F6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7E4437"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200BDF01" w14:textId="77777777" w:rsidR="001333F2" w:rsidRPr="008B76E1" w:rsidRDefault="001333F2" w:rsidP="001333F2">
            <w:pPr>
              <w:jc w:val="center"/>
              <w:rPr>
                <w:color w:val="000000"/>
              </w:rPr>
            </w:pPr>
            <w:r w:rsidRPr="008B76E1">
              <w:rPr>
                <w:color w:val="000000"/>
              </w:rPr>
              <w:t xml:space="preserve">05 4 03 00140 </w:t>
            </w:r>
          </w:p>
        </w:tc>
        <w:tc>
          <w:tcPr>
            <w:tcW w:w="850" w:type="dxa"/>
            <w:tcBorders>
              <w:top w:val="nil"/>
              <w:left w:val="nil"/>
              <w:bottom w:val="single" w:sz="4" w:space="0" w:color="000000"/>
              <w:right w:val="single" w:sz="4" w:space="0" w:color="000000"/>
            </w:tcBorders>
            <w:shd w:val="clear" w:color="auto" w:fill="auto"/>
            <w:noWrap/>
            <w:hideMark/>
          </w:tcPr>
          <w:p w14:paraId="0276E7EF"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6AC62A4"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E50E48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5AF8D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081621" w14:textId="77777777" w:rsidR="001333F2" w:rsidRPr="008B76E1" w:rsidRDefault="001333F2" w:rsidP="001333F2">
            <w:pPr>
              <w:jc w:val="right"/>
              <w:rPr>
                <w:color w:val="000000"/>
              </w:rPr>
            </w:pPr>
            <w:r w:rsidRPr="008B76E1">
              <w:rPr>
                <w:color w:val="000000"/>
              </w:rPr>
              <w:t>23 881 160,00</w:t>
            </w:r>
          </w:p>
        </w:tc>
      </w:tr>
      <w:tr w:rsidR="001333F2" w:rsidRPr="008B76E1" w14:paraId="0AEB32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138E6D"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физической культуры и спорта</w:t>
            </w:r>
          </w:p>
        </w:tc>
        <w:tc>
          <w:tcPr>
            <w:tcW w:w="1843" w:type="dxa"/>
            <w:tcBorders>
              <w:top w:val="nil"/>
              <w:left w:val="nil"/>
              <w:bottom w:val="single" w:sz="4" w:space="0" w:color="000000"/>
              <w:right w:val="single" w:sz="4" w:space="0" w:color="000000"/>
            </w:tcBorders>
            <w:shd w:val="clear" w:color="auto" w:fill="auto"/>
            <w:noWrap/>
            <w:hideMark/>
          </w:tcPr>
          <w:p w14:paraId="6E4BC2D0" w14:textId="77777777" w:rsidR="001333F2" w:rsidRPr="008B76E1" w:rsidRDefault="001333F2" w:rsidP="001333F2">
            <w:pPr>
              <w:jc w:val="center"/>
              <w:rPr>
                <w:color w:val="000000"/>
              </w:rPr>
            </w:pPr>
            <w:r w:rsidRPr="008B76E1">
              <w:rPr>
                <w:color w:val="000000"/>
              </w:rPr>
              <w:t xml:space="preserve">05 4 03 00140 </w:t>
            </w:r>
          </w:p>
        </w:tc>
        <w:tc>
          <w:tcPr>
            <w:tcW w:w="850" w:type="dxa"/>
            <w:tcBorders>
              <w:top w:val="nil"/>
              <w:left w:val="nil"/>
              <w:bottom w:val="single" w:sz="4" w:space="0" w:color="000000"/>
              <w:right w:val="single" w:sz="4" w:space="0" w:color="000000"/>
            </w:tcBorders>
            <w:shd w:val="clear" w:color="auto" w:fill="auto"/>
            <w:noWrap/>
            <w:hideMark/>
          </w:tcPr>
          <w:p w14:paraId="6B7D8FE2"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B05C7B6"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7CB7FA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4EC66F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37920F" w14:textId="77777777" w:rsidR="001333F2" w:rsidRPr="008B76E1" w:rsidRDefault="001333F2" w:rsidP="001333F2">
            <w:pPr>
              <w:jc w:val="right"/>
              <w:rPr>
                <w:color w:val="000000"/>
              </w:rPr>
            </w:pPr>
            <w:r w:rsidRPr="008B76E1">
              <w:rPr>
                <w:color w:val="000000"/>
              </w:rPr>
              <w:t>23 881 160,00</w:t>
            </w:r>
          </w:p>
        </w:tc>
      </w:tr>
      <w:tr w:rsidR="001333F2" w:rsidRPr="008B76E1" w14:paraId="1E2959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F7658F"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5D0007FF" w14:textId="77777777" w:rsidR="001333F2" w:rsidRPr="008B76E1" w:rsidRDefault="001333F2" w:rsidP="001333F2">
            <w:pPr>
              <w:jc w:val="center"/>
              <w:rPr>
                <w:color w:val="000000"/>
              </w:rPr>
            </w:pPr>
            <w:r w:rsidRPr="008B76E1">
              <w:rPr>
                <w:color w:val="000000"/>
              </w:rPr>
              <w:t xml:space="preserve">05 4 03 00140 </w:t>
            </w:r>
          </w:p>
        </w:tc>
        <w:tc>
          <w:tcPr>
            <w:tcW w:w="850" w:type="dxa"/>
            <w:tcBorders>
              <w:top w:val="nil"/>
              <w:left w:val="nil"/>
              <w:bottom w:val="single" w:sz="4" w:space="0" w:color="000000"/>
              <w:right w:val="single" w:sz="4" w:space="0" w:color="000000"/>
            </w:tcBorders>
            <w:shd w:val="clear" w:color="auto" w:fill="auto"/>
            <w:noWrap/>
            <w:hideMark/>
          </w:tcPr>
          <w:p w14:paraId="653FB4F3"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80DBD05"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219547E"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0CB19EC"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AAE5CC2" w14:textId="77777777" w:rsidR="001333F2" w:rsidRPr="008B76E1" w:rsidRDefault="001333F2" w:rsidP="001333F2">
            <w:pPr>
              <w:jc w:val="right"/>
              <w:rPr>
                <w:color w:val="000000"/>
              </w:rPr>
            </w:pPr>
            <w:r w:rsidRPr="008B76E1">
              <w:rPr>
                <w:color w:val="000000"/>
              </w:rPr>
              <w:t>23 353 060,00</w:t>
            </w:r>
          </w:p>
        </w:tc>
      </w:tr>
      <w:tr w:rsidR="001333F2" w:rsidRPr="008B76E1" w14:paraId="4C9591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4D8BAD"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40F43E45" w14:textId="77777777" w:rsidR="001333F2" w:rsidRPr="008B76E1" w:rsidRDefault="001333F2" w:rsidP="001333F2">
            <w:pPr>
              <w:jc w:val="center"/>
              <w:rPr>
                <w:color w:val="000000"/>
              </w:rPr>
            </w:pPr>
            <w:r w:rsidRPr="008B76E1">
              <w:rPr>
                <w:color w:val="000000"/>
              </w:rPr>
              <w:t xml:space="preserve">05 4 03 00140 </w:t>
            </w:r>
          </w:p>
        </w:tc>
        <w:tc>
          <w:tcPr>
            <w:tcW w:w="850" w:type="dxa"/>
            <w:tcBorders>
              <w:top w:val="nil"/>
              <w:left w:val="nil"/>
              <w:bottom w:val="single" w:sz="4" w:space="0" w:color="000000"/>
              <w:right w:val="single" w:sz="4" w:space="0" w:color="000000"/>
            </w:tcBorders>
            <w:shd w:val="clear" w:color="auto" w:fill="auto"/>
            <w:noWrap/>
            <w:hideMark/>
          </w:tcPr>
          <w:p w14:paraId="7505AF69"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62740E2"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AF1141D"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D9D79AB"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D518CDB" w14:textId="77777777" w:rsidR="001333F2" w:rsidRPr="008B76E1" w:rsidRDefault="001333F2" w:rsidP="001333F2">
            <w:pPr>
              <w:jc w:val="right"/>
              <w:rPr>
                <w:color w:val="000000"/>
              </w:rPr>
            </w:pPr>
            <w:r w:rsidRPr="008B76E1">
              <w:rPr>
                <w:color w:val="000000"/>
              </w:rPr>
              <w:t>23 353 060,00</w:t>
            </w:r>
          </w:p>
        </w:tc>
      </w:tr>
      <w:tr w:rsidR="001333F2" w:rsidRPr="008B76E1" w14:paraId="2025EF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FF1424"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4B46B16" w14:textId="77777777" w:rsidR="001333F2" w:rsidRPr="008B76E1" w:rsidRDefault="001333F2" w:rsidP="001333F2">
            <w:pPr>
              <w:jc w:val="center"/>
              <w:rPr>
                <w:color w:val="000000"/>
              </w:rPr>
            </w:pPr>
            <w:r w:rsidRPr="008B76E1">
              <w:rPr>
                <w:color w:val="000000"/>
              </w:rPr>
              <w:t xml:space="preserve">05 4 03 00140 </w:t>
            </w:r>
          </w:p>
        </w:tc>
        <w:tc>
          <w:tcPr>
            <w:tcW w:w="850" w:type="dxa"/>
            <w:tcBorders>
              <w:top w:val="nil"/>
              <w:left w:val="nil"/>
              <w:bottom w:val="single" w:sz="4" w:space="0" w:color="000000"/>
              <w:right w:val="single" w:sz="4" w:space="0" w:color="000000"/>
            </w:tcBorders>
            <w:shd w:val="clear" w:color="auto" w:fill="auto"/>
            <w:noWrap/>
            <w:hideMark/>
          </w:tcPr>
          <w:p w14:paraId="487D2C2B"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5144D29"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6E0C1B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7743637"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050A064" w14:textId="77777777" w:rsidR="001333F2" w:rsidRPr="008B76E1" w:rsidRDefault="001333F2" w:rsidP="001333F2">
            <w:pPr>
              <w:jc w:val="right"/>
              <w:rPr>
                <w:color w:val="000000"/>
              </w:rPr>
            </w:pPr>
            <w:r w:rsidRPr="008B76E1">
              <w:rPr>
                <w:color w:val="000000"/>
              </w:rPr>
              <w:t>528 100,00</w:t>
            </w:r>
          </w:p>
        </w:tc>
      </w:tr>
      <w:tr w:rsidR="001333F2" w:rsidRPr="008B76E1" w14:paraId="11735C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730C06"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AA13EB6" w14:textId="77777777" w:rsidR="001333F2" w:rsidRPr="008B76E1" w:rsidRDefault="001333F2" w:rsidP="001333F2">
            <w:pPr>
              <w:jc w:val="center"/>
              <w:rPr>
                <w:color w:val="000000"/>
              </w:rPr>
            </w:pPr>
            <w:r w:rsidRPr="008B76E1">
              <w:rPr>
                <w:color w:val="000000"/>
              </w:rPr>
              <w:t xml:space="preserve">05 4 03 00140 </w:t>
            </w:r>
          </w:p>
        </w:tc>
        <w:tc>
          <w:tcPr>
            <w:tcW w:w="850" w:type="dxa"/>
            <w:tcBorders>
              <w:top w:val="nil"/>
              <w:left w:val="nil"/>
              <w:bottom w:val="single" w:sz="4" w:space="0" w:color="000000"/>
              <w:right w:val="single" w:sz="4" w:space="0" w:color="000000"/>
            </w:tcBorders>
            <w:shd w:val="clear" w:color="auto" w:fill="auto"/>
            <w:noWrap/>
            <w:hideMark/>
          </w:tcPr>
          <w:p w14:paraId="76EFA19B"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217C12D"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45ABD9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827B59F"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66F9351" w14:textId="77777777" w:rsidR="001333F2" w:rsidRPr="008B76E1" w:rsidRDefault="001333F2" w:rsidP="001333F2">
            <w:pPr>
              <w:jc w:val="right"/>
              <w:rPr>
                <w:color w:val="000000"/>
              </w:rPr>
            </w:pPr>
            <w:r w:rsidRPr="008B76E1">
              <w:rPr>
                <w:color w:val="000000"/>
              </w:rPr>
              <w:t>528 100,00</w:t>
            </w:r>
          </w:p>
        </w:tc>
      </w:tr>
      <w:tr w:rsidR="001333F2" w:rsidRPr="008B76E1" w14:paraId="2D0626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A6C437" w14:textId="724FF1C0"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45C237F7" w14:textId="77777777" w:rsidR="001333F2" w:rsidRPr="008B76E1" w:rsidRDefault="001333F2" w:rsidP="001333F2">
            <w:pPr>
              <w:jc w:val="center"/>
              <w:rPr>
                <w:color w:val="000000"/>
              </w:rPr>
            </w:pPr>
            <w:r w:rsidRPr="008B76E1">
              <w:rPr>
                <w:color w:val="000000"/>
              </w:rPr>
              <w:t xml:space="preserve">06 0 00 00000 </w:t>
            </w:r>
          </w:p>
        </w:tc>
        <w:tc>
          <w:tcPr>
            <w:tcW w:w="850" w:type="dxa"/>
            <w:tcBorders>
              <w:top w:val="nil"/>
              <w:left w:val="nil"/>
              <w:bottom w:val="single" w:sz="4" w:space="0" w:color="000000"/>
              <w:right w:val="single" w:sz="4" w:space="0" w:color="000000"/>
            </w:tcBorders>
            <w:shd w:val="clear" w:color="auto" w:fill="auto"/>
            <w:hideMark/>
          </w:tcPr>
          <w:p w14:paraId="46E9CB3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122681B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6A4BC0F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7736C25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CB1C37" w14:textId="77777777" w:rsidR="001333F2" w:rsidRPr="008B76E1" w:rsidRDefault="001333F2" w:rsidP="001333F2">
            <w:pPr>
              <w:jc w:val="right"/>
              <w:rPr>
                <w:color w:val="000000"/>
              </w:rPr>
            </w:pPr>
            <w:r w:rsidRPr="008B76E1">
              <w:rPr>
                <w:color w:val="000000"/>
              </w:rPr>
              <w:t>512 668 751,00</w:t>
            </w:r>
          </w:p>
        </w:tc>
      </w:tr>
      <w:tr w:rsidR="001333F2" w:rsidRPr="008B76E1" w14:paraId="4E241D8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0F12E1" w14:textId="7BE0E71A" w:rsidR="001333F2" w:rsidRPr="008B76E1" w:rsidRDefault="001333F2" w:rsidP="001333F2">
            <w:pPr>
              <w:rPr>
                <w:b/>
                <w:bCs/>
                <w:color w:val="000000"/>
                <w:sz w:val="22"/>
                <w:szCs w:val="22"/>
              </w:rPr>
            </w:pPr>
            <w:r w:rsidRPr="008B76E1">
              <w:rPr>
                <w:b/>
                <w:bCs/>
                <w:color w:val="000000"/>
                <w:sz w:val="22"/>
                <w:szCs w:val="22"/>
              </w:rPr>
              <w:lastRenderedPageBreak/>
              <w:t xml:space="preserve">Комплекс процессных мероприятий </w:t>
            </w:r>
            <w:r>
              <w:rPr>
                <w:b/>
                <w:bCs/>
                <w:color w:val="000000"/>
                <w:sz w:val="22"/>
                <w:szCs w:val="22"/>
              </w:rPr>
              <w:t>«</w:t>
            </w:r>
            <w:r w:rsidRPr="008B76E1">
              <w:rPr>
                <w:b/>
                <w:bCs/>
                <w:color w:val="000000"/>
                <w:sz w:val="22"/>
                <w:szCs w:val="22"/>
              </w:rPr>
              <w:t>Развитие и поддержание в состоянии постоянной готовности к использованию систем информирования и оповещения населения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D542CF6" w14:textId="77777777" w:rsidR="001333F2" w:rsidRPr="008B76E1" w:rsidRDefault="001333F2" w:rsidP="001333F2">
            <w:pPr>
              <w:jc w:val="center"/>
              <w:rPr>
                <w:color w:val="000000"/>
              </w:rPr>
            </w:pPr>
            <w:r w:rsidRPr="008B76E1">
              <w:rPr>
                <w:color w:val="000000"/>
              </w:rPr>
              <w:t xml:space="preserve">06 4 01 00000 </w:t>
            </w:r>
          </w:p>
        </w:tc>
        <w:tc>
          <w:tcPr>
            <w:tcW w:w="850" w:type="dxa"/>
            <w:tcBorders>
              <w:top w:val="nil"/>
              <w:left w:val="nil"/>
              <w:bottom w:val="single" w:sz="4" w:space="0" w:color="000000"/>
              <w:right w:val="single" w:sz="4" w:space="0" w:color="000000"/>
            </w:tcBorders>
            <w:shd w:val="clear" w:color="auto" w:fill="auto"/>
            <w:noWrap/>
            <w:hideMark/>
          </w:tcPr>
          <w:p w14:paraId="614DB06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766EB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82148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5A8C2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BECF50" w14:textId="77777777" w:rsidR="001333F2" w:rsidRPr="008B76E1" w:rsidRDefault="001333F2" w:rsidP="001333F2">
            <w:pPr>
              <w:jc w:val="right"/>
              <w:rPr>
                <w:color w:val="000000"/>
              </w:rPr>
            </w:pPr>
            <w:r w:rsidRPr="008B76E1">
              <w:rPr>
                <w:color w:val="000000"/>
              </w:rPr>
              <w:t>53 406 551,00</w:t>
            </w:r>
          </w:p>
        </w:tc>
      </w:tr>
      <w:tr w:rsidR="001333F2" w:rsidRPr="008B76E1" w14:paraId="547215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8DD2B5" w14:textId="77777777" w:rsidR="001333F2" w:rsidRPr="008B76E1" w:rsidRDefault="001333F2" w:rsidP="001333F2">
            <w:pPr>
              <w:rPr>
                <w:color w:val="000000"/>
                <w:sz w:val="22"/>
                <w:szCs w:val="22"/>
              </w:rPr>
            </w:pPr>
            <w:r w:rsidRPr="008B76E1">
              <w:rPr>
                <w:color w:val="000000"/>
                <w:sz w:val="22"/>
                <w:szCs w:val="22"/>
              </w:rPr>
              <w:t>Содержание комплексной системы экстренного оповещения</w:t>
            </w:r>
          </w:p>
        </w:tc>
        <w:tc>
          <w:tcPr>
            <w:tcW w:w="1843" w:type="dxa"/>
            <w:tcBorders>
              <w:top w:val="nil"/>
              <w:left w:val="nil"/>
              <w:bottom w:val="single" w:sz="4" w:space="0" w:color="000000"/>
              <w:right w:val="single" w:sz="4" w:space="0" w:color="000000"/>
            </w:tcBorders>
            <w:shd w:val="clear" w:color="auto" w:fill="auto"/>
            <w:noWrap/>
            <w:hideMark/>
          </w:tcPr>
          <w:p w14:paraId="0DD93D9A" w14:textId="77777777" w:rsidR="001333F2" w:rsidRPr="008B76E1" w:rsidRDefault="001333F2" w:rsidP="001333F2">
            <w:pPr>
              <w:jc w:val="center"/>
              <w:rPr>
                <w:color w:val="000000"/>
              </w:rPr>
            </w:pPr>
            <w:r w:rsidRPr="008B76E1">
              <w:rPr>
                <w:color w:val="000000"/>
              </w:rPr>
              <w:t xml:space="preserve">06 4 01 21050 </w:t>
            </w:r>
          </w:p>
        </w:tc>
        <w:tc>
          <w:tcPr>
            <w:tcW w:w="850" w:type="dxa"/>
            <w:tcBorders>
              <w:top w:val="nil"/>
              <w:left w:val="nil"/>
              <w:bottom w:val="single" w:sz="4" w:space="0" w:color="000000"/>
              <w:right w:val="single" w:sz="4" w:space="0" w:color="000000"/>
            </w:tcBorders>
            <w:shd w:val="clear" w:color="auto" w:fill="auto"/>
            <w:noWrap/>
            <w:hideMark/>
          </w:tcPr>
          <w:p w14:paraId="621CFA3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B8BFF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A93D5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A3584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7E4036" w14:textId="77777777" w:rsidR="001333F2" w:rsidRPr="008B76E1" w:rsidRDefault="001333F2" w:rsidP="001333F2">
            <w:pPr>
              <w:jc w:val="right"/>
              <w:rPr>
                <w:color w:val="000000"/>
              </w:rPr>
            </w:pPr>
            <w:r w:rsidRPr="008B76E1">
              <w:rPr>
                <w:color w:val="000000"/>
              </w:rPr>
              <w:t>2 407 636,00</w:t>
            </w:r>
          </w:p>
        </w:tc>
      </w:tr>
      <w:tr w:rsidR="001333F2" w:rsidRPr="008B76E1" w14:paraId="09FF75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B89707"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F86B731" w14:textId="77777777" w:rsidR="001333F2" w:rsidRPr="008B76E1" w:rsidRDefault="001333F2" w:rsidP="001333F2">
            <w:pPr>
              <w:jc w:val="center"/>
              <w:rPr>
                <w:color w:val="000000"/>
              </w:rPr>
            </w:pPr>
            <w:r w:rsidRPr="008B76E1">
              <w:rPr>
                <w:color w:val="000000"/>
              </w:rPr>
              <w:t xml:space="preserve">06 4 01 21050 </w:t>
            </w:r>
          </w:p>
        </w:tc>
        <w:tc>
          <w:tcPr>
            <w:tcW w:w="850" w:type="dxa"/>
            <w:tcBorders>
              <w:top w:val="nil"/>
              <w:left w:val="nil"/>
              <w:bottom w:val="single" w:sz="4" w:space="0" w:color="000000"/>
              <w:right w:val="single" w:sz="4" w:space="0" w:color="000000"/>
            </w:tcBorders>
            <w:shd w:val="clear" w:color="auto" w:fill="auto"/>
            <w:noWrap/>
            <w:hideMark/>
          </w:tcPr>
          <w:p w14:paraId="2E2EAFDD"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01D7BB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1EF6F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F4338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696974" w14:textId="77777777" w:rsidR="001333F2" w:rsidRPr="008B76E1" w:rsidRDefault="001333F2" w:rsidP="001333F2">
            <w:pPr>
              <w:jc w:val="right"/>
              <w:rPr>
                <w:color w:val="000000"/>
              </w:rPr>
            </w:pPr>
            <w:r w:rsidRPr="008B76E1">
              <w:rPr>
                <w:color w:val="000000"/>
              </w:rPr>
              <w:t>2 407 636,00</w:t>
            </w:r>
          </w:p>
        </w:tc>
      </w:tr>
      <w:tr w:rsidR="001333F2" w:rsidRPr="008B76E1" w14:paraId="0DAEC3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576AFB" w14:textId="77777777" w:rsidR="001333F2" w:rsidRPr="008B76E1" w:rsidRDefault="001333F2" w:rsidP="001333F2">
            <w:pPr>
              <w:rPr>
                <w:color w:val="000000"/>
                <w:sz w:val="24"/>
                <w:szCs w:val="24"/>
              </w:rPr>
            </w:pPr>
            <w:r w:rsidRPr="008B76E1">
              <w:rPr>
                <w:color w:val="000000"/>
                <w:sz w:val="24"/>
                <w:szCs w:val="24"/>
              </w:rPr>
              <w:t>НАЦИОНАЛЬНАЯ БЕЗОПАСНОСТЬ И ПРАВООХРАНИТЕЛЬНАЯ ДЕЯТЕЛЬНОСТЬ</w:t>
            </w:r>
          </w:p>
        </w:tc>
        <w:tc>
          <w:tcPr>
            <w:tcW w:w="1843" w:type="dxa"/>
            <w:tcBorders>
              <w:top w:val="nil"/>
              <w:left w:val="nil"/>
              <w:bottom w:val="single" w:sz="4" w:space="0" w:color="000000"/>
              <w:right w:val="single" w:sz="4" w:space="0" w:color="000000"/>
            </w:tcBorders>
            <w:shd w:val="clear" w:color="auto" w:fill="auto"/>
            <w:noWrap/>
            <w:hideMark/>
          </w:tcPr>
          <w:p w14:paraId="3CAFDE6C" w14:textId="77777777" w:rsidR="001333F2" w:rsidRPr="008B76E1" w:rsidRDefault="001333F2" w:rsidP="001333F2">
            <w:pPr>
              <w:jc w:val="center"/>
              <w:rPr>
                <w:color w:val="000000"/>
              </w:rPr>
            </w:pPr>
            <w:r w:rsidRPr="008B76E1">
              <w:rPr>
                <w:color w:val="000000"/>
              </w:rPr>
              <w:t xml:space="preserve">06 4 01 21050 </w:t>
            </w:r>
          </w:p>
        </w:tc>
        <w:tc>
          <w:tcPr>
            <w:tcW w:w="850" w:type="dxa"/>
            <w:tcBorders>
              <w:top w:val="nil"/>
              <w:left w:val="nil"/>
              <w:bottom w:val="single" w:sz="4" w:space="0" w:color="000000"/>
              <w:right w:val="single" w:sz="4" w:space="0" w:color="000000"/>
            </w:tcBorders>
            <w:shd w:val="clear" w:color="auto" w:fill="auto"/>
            <w:noWrap/>
            <w:hideMark/>
          </w:tcPr>
          <w:p w14:paraId="41F4BAC3"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4ADA966"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54890B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BE55E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6B1FC6" w14:textId="77777777" w:rsidR="001333F2" w:rsidRPr="008B76E1" w:rsidRDefault="001333F2" w:rsidP="001333F2">
            <w:pPr>
              <w:jc w:val="right"/>
              <w:rPr>
                <w:color w:val="000000"/>
              </w:rPr>
            </w:pPr>
            <w:r w:rsidRPr="008B76E1">
              <w:rPr>
                <w:color w:val="000000"/>
              </w:rPr>
              <w:t>2 407 636,00</w:t>
            </w:r>
          </w:p>
        </w:tc>
      </w:tr>
      <w:tr w:rsidR="001333F2" w:rsidRPr="008B76E1" w14:paraId="6E4607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7E8912" w14:textId="77777777" w:rsidR="001333F2" w:rsidRPr="008B76E1" w:rsidRDefault="001333F2" w:rsidP="001333F2">
            <w:pPr>
              <w:rPr>
                <w:b/>
                <w:bCs/>
                <w:i/>
                <w:iCs/>
                <w:color w:val="000000"/>
                <w:sz w:val="24"/>
                <w:szCs w:val="24"/>
              </w:rPr>
            </w:pPr>
            <w:r w:rsidRPr="008B76E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000000"/>
              <w:right w:val="single" w:sz="4" w:space="0" w:color="000000"/>
            </w:tcBorders>
            <w:shd w:val="clear" w:color="auto" w:fill="auto"/>
            <w:noWrap/>
            <w:hideMark/>
          </w:tcPr>
          <w:p w14:paraId="055D30DD" w14:textId="77777777" w:rsidR="001333F2" w:rsidRPr="008B76E1" w:rsidRDefault="001333F2" w:rsidP="001333F2">
            <w:pPr>
              <w:jc w:val="center"/>
              <w:rPr>
                <w:color w:val="000000"/>
              </w:rPr>
            </w:pPr>
            <w:r w:rsidRPr="008B76E1">
              <w:rPr>
                <w:color w:val="000000"/>
              </w:rPr>
              <w:t xml:space="preserve">06 4 01 21050 </w:t>
            </w:r>
          </w:p>
        </w:tc>
        <w:tc>
          <w:tcPr>
            <w:tcW w:w="850" w:type="dxa"/>
            <w:tcBorders>
              <w:top w:val="nil"/>
              <w:left w:val="nil"/>
              <w:bottom w:val="single" w:sz="4" w:space="0" w:color="000000"/>
              <w:right w:val="single" w:sz="4" w:space="0" w:color="000000"/>
            </w:tcBorders>
            <w:shd w:val="clear" w:color="auto" w:fill="auto"/>
            <w:noWrap/>
            <w:hideMark/>
          </w:tcPr>
          <w:p w14:paraId="63284009"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A2D8A7D"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026A27E"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534A7B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141A6A" w14:textId="77777777" w:rsidR="001333F2" w:rsidRPr="008B76E1" w:rsidRDefault="001333F2" w:rsidP="001333F2">
            <w:pPr>
              <w:jc w:val="right"/>
              <w:rPr>
                <w:color w:val="000000"/>
              </w:rPr>
            </w:pPr>
            <w:r w:rsidRPr="008B76E1">
              <w:rPr>
                <w:color w:val="000000"/>
              </w:rPr>
              <w:t>2 407 636,00</w:t>
            </w:r>
          </w:p>
        </w:tc>
      </w:tr>
      <w:tr w:rsidR="001333F2" w:rsidRPr="008B76E1" w14:paraId="3E2453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A1A0BD"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6A03652" w14:textId="77777777" w:rsidR="001333F2" w:rsidRPr="008B76E1" w:rsidRDefault="001333F2" w:rsidP="001333F2">
            <w:pPr>
              <w:jc w:val="center"/>
              <w:rPr>
                <w:color w:val="000000"/>
              </w:rPr>
            </w:pPr>
            <w:r w:rsidRPr="008B76E1">
              <w:rPr>
                <w:color w:val="000000"/>
              </w:rPr>
              <w:t xml:space="preserve">06 4 01 21050 </w:t>
            </w:r>
          </w:p>
        </w:tc>
        <w:tc>
          <w:tcPr>
            <w:tcW w:w="850" w:type="dxa"/>
            <w:tcBorders>
              <w:top w:val="nil"/>
              <w:left w:val="nil"/>
              <w:bottom w:val="single" w:sz="4" w:space="0" w:color="000000"/>
              <w:right w:val="single" w:sz="4" w:space="0" w:color="000000"/>
            </w:tcBorders>
            <w:shd w:val="clear" w:color="auto" w:fill="auto"/>
            <w:noWrap/>
            <w:hideMark/>
          </w:tcPr>
          <w:p w14:paraId="0B50C275"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440ADBD"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055FE15"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E013DF9"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0B36B33" w14:textId="77777777" w:rsidR="001333F2" w:rsidRPr="008B76E1" w:rsidRDefault="001333F2" w:rsidP="001333F2">
            <w:pPr>
              <w:jc w:val="right"/>
              <w:rPr>
                <w:color w:val="000000"/>
              </w:rPr>
            </w:pPr>
            <w:r w:rsidRPr="008B76E1">
              <w:rPr>
                <w:color w:val="000000"/>
              </w:rPr>
              <w:t>2 407 636,00</w:t>
            </w:r>
          </w:p>
        </w:tc>
      </w:tr>
      <w:tr w:rsidR="001333F2" w:rsidRPr="008B76E1" w14:paraId="180797E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97C269"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30A008C" w14:textId="77777777" w:rsidR="001333F2" w:rsidRPr="008B76E1" w:rsidRDefault="001333F2" w:rsidP="001333F2">
            <w:pPr>
              <w:jc w:val="center"/>
              <w:rPr>
                <w:color w:val="000000"/>
              </w:rPr>
            </w:pPr>
            <w:r w:rsidRPr="008B76E1">
              <w:rPr>
                <w:color w:val="000000"/>
              </w:rPr>
              <w:t xml:space="preserve">06 4 01 21050 </w:t>
            </w:r>
          </w:p>
        </w:tc>
        <w:tc>
          <w:tcPr>
            <w:tcW w:w="850" w:type="dxa"/>
            <w:tcBorders>
              <w:top w:val="nil"/>
              <w:left w:val="nil"/>
              <w:bottom w:val="single" w:sz="4" w:space="0" w:color="000000"/>
              <w:right w:val="single" w:sz="4" w:space="0" w:color="000000"/>
            </w:tcBorders>
            <w:shd w:val="clear" w:color="auto" w:fill="auto"/>
            <w:noWrap/>
            <w:hideMark/>
          </w:tcPr>
          <w:p w14:paraId="11C3E2DD"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2E2F042"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727E1C0"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00C716B"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867FAA7" w14:textId="77777777" w:rsidR="001333F2" w:rsidRPr="008B76E1" w:rsidRDefault="001333F2" w:rsidP="001333F2">
            <w:pPr>
              <w:jc w:val="right"/>
              <w:rPr>
                <w:color w:val="000000"/>
              </w:rPr>
            </w:pPr>
            <w:r w:rsidRPr="008B76E1">
              <w:rPr>
                <w:color w:val="000000"/>
              </w:rPr>
              <w:t>2 407 636,00</w:t>
            </w:r>
          </w:p>
        </w:tc>
      </w:tr>
      <w:tr w:rsidR="001333F2" w:rsidRPr="008B76E1" w14:paraId="254434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5B84CE" w14:textId="77777777" w:rsidR="001333F2" w:rsidRPr="008B76E1" w:rsidRDefault="001333F2" w:rsidP="001333F2">
            <w:pPr>
              <w:rPr>
                <w:color w:val="000000"/>
                <w:sz w:val="22"/>
                <w:szCs w:val="22"/>
              </w:rPr>
            </w:pPr>
            <w:r w:rsidRPr="008B76E1">
              <w:rPr>
                <w:color w:val="000000"/>
                <w:sz w:val="22"/>
                <w:szCs w:val="22"/>
              </w:rPr>
              <w:t>Реализация мероприятий, направленных на развитие и эксплуатацию системы видеонаблюдения и контроля</w:t>
            </w:r>
          </w:p>
        </w:tc>
        <w:tc>
          <w:tcPr>
            <w:tcW w:w="1843" w:type="dxa"/>
            <w:tcBorders>
              <w:top w:val="nil"/>
              <w:left w:val="nil"/>
              <w:bottom w:val="single" w:sz="4" w:space="0" w:color="000000"/>
              <w:right w:val="single" w:sz="4" w:space="0" w:color="000000"/>
            </w:tcBorders>
            <w:shd w:val="clear" w:color="auto" w:fill="auto"/>
            <w:noWrap/>
            <w:hideMark/>
          </w:tcPr>
          <w:p w14:paraId="3002D7C3" w14:textId="77777777" w:rsidR="001333F2" w:rsidRPr="008B76E1" w:rsidRDefault="001333F2" w:rsidP="001333F2">
            <w:pPr>
              <w:jc w:val="center"/>
              <w:rPr>
                <w:color w:val="000000"/>
              </w:rPr>
            </w:pPr>
            <w:r w:rsidRPr="008B76E1">
              <w:rPr>
                <w:color w:val="000000"/>
              </w:rPr>
              <w:t xml:space="preserve">06 4 01 21100 </w:t>
            </w:r>
          </w:p>
        </w:tc>
        <w:tc>
          <w:tcPr>
            <w:tcW w:w="850" w:type="dxa"/>
            <w:tcBorders>
              <w:top w:val="nil"/>
              <w:left w:val="nil"/>
              <w:bottom w:val="single" w:sz="4" w:space="0" w:color="000000"/>
              <w:right w:val="single" w:sz="4" w:space="0" w:color="000000"/>
            </w:tcBorders>
            <w:shd w:val="clear" w:color="auto" w:fill="auto"/>
            <w:noWrap/>
            <w:hideMark/>
          </w:tcPr>
          <w:p w14:paraId="781C104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AA709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ADBB8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FF004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B9A6E4" w14:textId="77777777" w:rsidR="001333F2" w:rsidRPr="008B76E1" w:rsidRDefault="001333F2" w:rsidP="001333F2">
            <w:pPr>
              <w:jc w:val="right"/>
              <w:rPr>
                <w:color w:val="000000"/>
              </w:rPr>
            </w:pPr>
            <w:r w:rsidRPr="008B76E1">
              <w:rPr>
                <w:color w:val="000000"/>
              </w:rPr>
              <w:t>17 268 915,00</w:t>
            </w:r>
          </w:p>
        </w:tc>
      </w:tr>
      <w:tr w:rsidR="001333F2" w:rsidRPr="008B76E1" w14:paraId="52E198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95304D"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A6AC487" w14:textId="77777777" w:rsidR="001333F2" w:rsidRPr="008B76E1" w:rsidRDefault="001333F2" w:rsidP="001333F2">
            <w:pPr>
              <w:jc w:val="center"/>
              <w:rPr>
                <w:color w:val="000000"/>
              </w:rPr>
            </w:pPr>
            <w:r w:rsidRPr="008B76E1">
              <w:rPr>
                <w:color w:val="000000"/>
              </w:rPr>
              <w:t xml:space="preserve">06 4 01 21100 </w:t>
            </w:r>
          </w:p>
        </w:tc>
        <w:tc>
          <w:tcPr>
            <w:tcW w:w="850" w:type="dxa"/>
            <w:tcBorders>
              <w:top w:val="nil"/>
              <w:left w:val="nil"/>
              <w:bottom w:val="single" w:sz="4" w:space="0" w:color="000000"/>
              <w:right w:val="single" w:sz="4" w:space="0" w:color="000000"/>
            </w:tcBorders>
            <w:shd w:val="clear" w:color="auto" w:fill="auto"/>
            <w:noWrap/>
            <w:hideMark/>
          </w:tcPr>
          <w:p w14:paraId="5D023E9E"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A29097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5DF54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6984C3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B17BA8" w14:textId="77777777" w:rsidR="001333F2" w:rsidRPr="008B76E1" w:rsidRDefault="001333F2" w:rsidP="001333F2">
            <w:pPr>
              <w:jc w:val="right"/>
              <w:rPr>
                <w:color w:val="000000"/>
              </w:rPr>
            </w:pPr>
            <w:r w:rsidRPr="008B76E1">
              <w:rPr>
                <w:color w:val="000000"/>
              </w:rPr>
              <w:t>17 268 915,00</w:t>
            </w:r>
          </w:p>
        </w:tc>
      </w:tr>
      <w:tr w:rsidR="001333F2" w:rsidRPr="008B76E1" w14:paraId="5A8C0A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92F128"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73A5B7B" w14:textId="77777777" w:rsidR="001333F2" w:rsidRPr="008B76E1" w:rsidRDefault="001333F2" w:rsidP="001333F2">
            <w:pPr>
              <w:jc w:val="center"/>
              <w:rPr>
                <w:color w:val="000000"/>
              </w:rPr>
            </w:pPr>
            <w:r w:rsidRPr="008B76E1">
              <w:rPr>
                <w:color w:val="000000"/>
              </w:rPr>
              <w:t xml:space="preserve">06 4 01 21100 </w:t>
            </w:r>
          </w:p>
        </w:tc>
        <w:tc>
          <w:tcPr>
            <w:tcW w:w="850" w:type="dxa"/>
            <w:tcBorders>
              <w:top w:val="nil"/>
              <w:left w:val="nil"/>
              <w:bottom w:val="single" w:sz="4" w:space="0" w:color="000000"/>
              <w:right w:val="single" w:sz="4" w:space="0" w:color="000000"/>
            </w:tcBorders>
            <w:shd w:val="clear" w:color="auto" w:fill="auto"/>
            <w:noWrap/>
            <w:hideMark/>
          </w:tcPr>
          <w:p w14:paraId="04D45042"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017ADE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77713B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3B3D8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B5124E" w14:textId="77777777" w:rsidR="001333F2" w:rsidRPr="008B76E1" w:rsidRDefault="001333F2" w:rsidP="001333F2">
            <w:pPr>
              <w:jc w:val="right"/>
              <w:rPr>
                <w:color w:val="000000"/>
              </w:rPr>
            </w:pPr>
            <w:r w:rsidRPr="008B76E1">
              <w:rPr>
                <w:color w:val="000000"/>
              </w:rPr>
              <w:t>17 268 915,00</w:t>
            </w:r>
          </w:p>
        </w:tc>
      </w:tr>
      <w:tr w:rsidR="001333F2" w:rsidRPr="008B76E1" w14:paraId="77E7EF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736517"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AFA03A3" w14:textId="77777777" w:rsidR="001333F2" w:rsidRPr="008B76E1" w:rsidRDefault="001333F2" w:rsidP="001333F2">
            <w:pPr>
              <w:jc w:val="center"/>
              <w:rPr>
                <w:color w:val="000000"/>
              </w:rPr>
            </w:pPr>
            <w:r w:rsidRPr="008B76E1">
              <w:rPr>
                <w:color w:val="000000"/>
              </w:rPr>
              <w:t xml:space="preserve">06 4 01 21100 </w:t>
            </w:r>
          </w:p>
        </w:tc>
        <w:tc>
          <w:tcPr>
            <w:tcW w:w="850" w:type="dxa"/>
            <w:tcBorders>
              <w:top w:val="nil"/>
              <w:left w:val="nil"/>
              <w:bottom w:val="single" w:sz="4" w:space="0" w:color="000000"/>
              <w:right w:val="single" w:sz="4" w:space="0" w:color="000000"/>
            </w:tcBorders>
            <w:shd w:val="clear" w:color="auto" w:fill="auto"/>
            <w:noWrap/>
            <w:hideMark/>
          </w:tcPr>
          <w:p w14:paraId="146A6DB8"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1FFD5B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B72F0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4937C4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128E40" w14:textId="77777777" w:rsidR="001333F2" w:rsidRPr="008B76E1" w:rsidRDefault="001333F2" w:rsidP="001333F2">
            <w:pPr>
              <w:jc w:val="right"/>
              <w:rPr>
                <w:color w:val="000000"/>
              </w:rPr>
            </w:pPr>
            <w:r w:rsidRPr="008B76E1">
              <w:rPr>
                <w:color w:val="000000"/>
              </w:rPr>
              <w:t>17 268 915,00</w:t>
            </w:r>
          </w:p>
        </w:tc>
      </w:tr>
      <w:tr w:rsidR="001333F2" w:rsidRPr="008B76E1" w14:paraId="406F7A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D877E6"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67C63A1" w14:textId="77777777" w:rsidR="001333F2" w:rsidRPr="008B76E1" w:rsidRDefault="001333F2" w:rsidP="001333F2">
            <w:pPr>
              <w:jc w:val="center"/>
              <w:rPr>
                <w:color w:val="000000"/>
              </w:rPr>
            </w:pPr>
            <w:r w:rsidRPr="008B76E1">
              <w:rPr>
                <w:color w:val="000000"/>
              </w:rPr>
              <w:t xml:space="preserve">06 4 01 21100 </w:t>
            </w:r>
          </w:p>
        </w:tc>
        <w:tc>
          <w:tcPr>
            <w:tcW w:w="850" w:type="dxa"/>
            <w:tcBorders>
              <w:top w:val="nil"/>
              <w:left w:val="nil"/>
              <w:bottom w:val="single" w:sz="4" w:space="0" w:color="000000"/>
              <w:right w:val="single" w:sz="4" w:space="0" w:color="000000"/>
            </w:tcBorders>
            <w:shd w:val="clear" w:color="auto" w:fill="auto"/>
            <w:noWrap/>
            <w:hideMark/>
          </w:tcPr>
          <w:p w14:paraId="4D0716B7"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3FF54A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5F734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9D5E76D"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E1BED67" w14:textId="77777777" w:rsidR="001333F2" w:rsidRPr="008B76E1" w:rsidRDefault="001333F2" w:rsidP="001333F2">
            <w:pPr>
              <w:jc w:val="right"/>
              <w:rPr>
                <w:color w:val="000000"/>
              </w:rPr>
            </w:pPr>
            <w:r w:rsidRPr="008B76E1">
              <w:rPr>
                <w:color w:val="000000"/>
              </w:rPr>
              <w:t>17 268 915,00</w:t>
            </w:r>
          </w:p>
        </w:tc>
      </w:tr>
      <w:tr w:rsidR="001333F2" w:rsidRPr="008B76E1" w14:paraId="2466609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AB669A"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D8BD5CC" w14:textId="77777777" w:rsidR="001333F2" w:rsidRPr="008B76E1" w:rsidRDefault="001333F2" w:rsidP="001333F2">
            <w:pPr>
              <w:jc w:val="center"/>
              <w:rPr>
                <w:color w:val="000000"/>
              </w:rPr>
            </w:pPr>
            <w:r w:rsidRPr="008B76E1">
              <w:rPr>
                <w:color w:val="000000"/>
              </w:rPr>
              <w:t xml:space="preserve">06 4 01 21100 </w:t>
            </w:r>
          </w:p>
        </w:tc>
        <w:tc>
          <w:tcPr>
            <w:tcW w:w="850" w:type="dxa"/>
            <w:tcBorders>
              <w:top w:val="nil"/>
              <w:left w:val="nil"/>
              <w:bottom w:val="single" w:sz="4" w:space="0" w:color="000000"/>
              <w:right w:val="single" w:sz="4" w:space="0" w:color="000000"/>
            </w:tcBorders>
            <w:shd w:val="clear" w:color="auto" w:fill="auto"/>
            <w:noWrap/>
            <w:hideMark/>
          </w:tcPr>
          <w:p w14:paraId="3895C143"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423EC1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2657B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70034B7"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DF32885" w14:textId="77777777" w:rsidR="001333F2" w:rsidRPr="008B76E1" w:rsidRDefault="001333F2" w:rsidP="001333F2">
            <w:pPr>
              <w:jc w:val="right"/>
              <w:rPr>
                <w:color w:val="000000"/>
              </w:rPr>
            </w:pPr>
            <w:r w:rsidRPr="008B76E1">
              <w:rPr>
                <w:color w:val="000000"/>
              </w:rPr>
              <w:t>17 268 915,00</w:t>
            </w:r>
          </w:p>
        </w:tc>
      </w:tr>
      <w:tr w:rsidR="001333F2" w:rsidRPr="008B76E1" w14:paraId="4984DD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936409" w14:textId="4218DC08" w:rsidR="001333F2" w:rsidRPr="008B76E1" w:rsidRDefault="001333F2" w:rsidP="001333F2">
            <w:pPr>
              <w:rPr>
                <w:color w:val="000000"/>
                <w:sz w:val="22"/>
                <w:szCs w:val="22"/>
              </w:rPr>
            </w:pPr>
            <w:r w:rsidRPr="008B76E1">
              <w:rPr>
                <w:color w:val="000000"/>
                <w:sz w:val="22"/>
                <w:szCs w:val="22"/>
              </w:rPr>
              <w:t xml:space="preserve">Реализация мероприятий по обеспечению функционирования и развитию системы обеспечения вызова экстренных оперативных служб по единому номеру </w:t>
            </w:r>
            <w:r>
              <w:rPr>
                <w:color w:val="000000"/>
                <w:sz w:val="22"/>
                <w:szCs w:val="22"/>
              </w:rPr>
              <w:t>«</w:t>
            </w:r>
            <w:r w:rsidRPr="008B76E1">
              <w:rPr>
                <w:color w:val="000000"/>
                <w:sz w:val="22"/>
                <w:szCs w:val="22"/>
              </w:rPr>
              <w:t>112</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F715A13" w14:textId="77777777" w:rsidR="001333F2" w:rsidRPr="008B76E1" w:rsidRDefault="001333F2" w:rsidP="001333F2">
            <w:pPr>
              <w:jc w:val="center"/>
              <w:rPr>
                <w:color w:val="000000"/>
              </w:rPr>
            </w:pPr>
            <w:r w:rsidRPr="008B76E1">
              <w:rPr>
                <w:color w:val="000000"/>
              </w:rPr>
              <w:t xml:space="preserve">06 4 01 24120 </w:t>
            </w:r>
          </w:p>
        </w:tc>
        <w:tc>
          <w:tcPr>
            <w:tcW w:w="850" w:type="dxa"/>
            <w:tcBorders>
              <w:top w:val="nil"/>
              <w:left w:val="nil"/>
              <w:bottom w:val="single" w:sz="4" w:space="0" w:color="000000"/>
              <w:right w:val="single" w:sz="4" w:space="0" w:color="000000"/>
            </w:tcBorders>
            <w:shd w:val="clear" w:color="auto" w:fill="auto"/>
            <w:noWrap/>
            <w:hideMark/>
          </w:tcPr>
          <w:p w14:paraId="1A997C9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4CB59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DE754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4643C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A38729" w14:textId="77777777" w:rsidR="001333F2" w:rsidRPr="008B76E1" w:rsidRDefault="001333F2" w:rsidP="001333F2">
            <w:pPr>
              <w:jc w:val="right"/>
              <w:rPr>
                <w:color w:val="000000"/>
              </w:rPr>
            </w:pPr>
            <w:r w:rsidRPr="008B76E1">
              <w:rPr>
                <w:color w:val="000000"/>
              </w:rPr>
              <w:t>33 730 000,00</w:t>
            </w:r>
          </w:p>
        </w:tc>
      </w:tr>
      <w:tr w:rsidR="001333F2" w:rsidRPr="008B76E1" w14:paraId="5FA4D3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24EFEC"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914E089" w14:textId="77777777" w:rsidR="001333F2" w:rsidRPr="008B76E1" w:rsidRDefault="001333F2" w:rsidP="001333F2">
            <w:pPr>
              <w:jc w:val="center"/>
              <w:rPr>
                <w:color w:val="000000"/>
              </w:rPr>
            </w:pPr>
            <w:r w:rsidRPr="008B76E1">
              <w:rPr>
                <w:color w:val="000000"/>
              </w:rPr>
              <w:t xml:space="preserve">06 4 01 24120 </w:t>
            </w:r>
          </w:p>
        </w:tc>
        <w:tc>
          <w:tcPr>
            <w:tcW w:w="850" w:type="dxa"/>
            <w:tcBorders>
              <w:top w:val="nil"/>
              <w:left w:val="nil"/>
              <w:bottom w:val="single" w:sz="4" w:space="0" w:color="000000"/>
              <w:right w:val="single" w:sz="4" w:space="0" w:color="000000"/>
            </w:tcBorders>
            <w:shd w:val="clear" w:color="auto" w:fill="auto"/>
            <w:noWrap/>
            <w:hideMark/>
          </w:tcPr>
          <w:p w14:paraId="60F6E3A0"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A8754A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C686B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2B1FC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6EF473" w14:textId="77777777" w:rsidR="001333F2" w:rsidRPr="008B76E1" w:rsidRDefault="001333F2" w:rsidP="001333F2">
            <w:pPr>
              <w:jc w:val="right"/>
              <w:rPr>
                <w:color w:val="000000"/>
              </w:rPr>
            </w:pPr>
            <w:r w:rsidRPr="008B76E1">
              <w:rPr>
                <w:color w:val="000000"/>
              </w:rPr>
              <w:t>33 730 000,00</w:t>
            </w:r>
          </w:p>
        </w:tc>
      </w:tr>
      <w:tr w:rsidR="001333F2" w:rsidRPr="008B76E1" w14:paraId="5540AA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5FC6E1" w14:textId="77777777" w:rsidR="001333F2" w:rsidRPr="008B76E1" w:rsidRDefault="001333F2" w:rsidP="001333F2">
            <w:pPr>
              <w:rPr>
                <w:color w:val="000000"/>
                <w:sz w:val="24"/>
                <w:szCs w:val="24"/>
              </w:rPr>
            </w:pPr>
            <w:r w:rsidRPr="008B76E1">
              <w:rPr>
                <w:color w:val="000000"/>
                <w:sz w:val="24"/>
                <w:szCs w:val="24"/>
              </w:rPr>
              <w:t>НАЦИОНАЛЬНАЯ БЕЗОПАСНОСТЬ И ПРАВООХРАНИТЕЛЬНАЯ ДЕЯТЕЛЬНОСТЬ</w:t>
            </w:r>
          </w:p>
        </w:tc>
        <w:tc>
          <w:tcPr>
            <w:tcW w:w="1843" w:type="dxa"/>
            <w:tcBorders>
              <w:top w:val="nil"/>
              <w:left w:val="nil"/>
              <w:bottom w:val="single" w:sz="4" w:space="0" w:color="000000"/>
              <w:right w:val="single" w:sz="4" w:space="0" w:color="000000"/>
            </w:tcBorders>
            <w:shd w:val="clear" w:color="auto" w:fill="auto"/>
            <w:noWrap/>
            <w:hideMark/>
          </w:tcPr>
          <w:p w14:paraId="625D9588" w14:textId="77777777" w:rsidR="001333F2" w:rsidRPr="008B76E1" w:rsidRDefault="001333F2" w:rsidP="001333F2">
            <w:pPr>
              <w:jc w:val="center"/>
              <w:rPr>
                <w:color w:val="000000"/>
              </w:rPr>
            </w:pPr>
            <w:r w:rsidRPr="008B76E1">
              <w:rPr>
                <w:color w:val="000000"/>
              </w:rPr>
              <w:t xml:space="preserve">06 4 01 24120 </w:t>
            </w:r>
          </w:p>
        </w:tc>
        <w:tc>
          <w:tcPr>
            <w:tcW w:w="850" w:type="dxa"/>
            <w:tcBorders>
              <w:top w:val="nil"/>
              <w:left w:val="nil"/>
              <w:bottom w:val="single" w:sz="4" w:space="0" w:color="000000"/>
              <w:right w:val="single" w:sz="4" w:space="0" w:color="000000"/>
            </w:tcBorders>
            <w:shd w:val="clear" w:color="auto" w:fill="auto"/>
            <w:noWrap/>
            <w:hideMark/>
          </w:tcPr>
          <w:p w14:paraId="3B3E5C8C"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2712E0A"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B0024E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9481A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3E549C" w14:textId="77777777" w:rsidR="001333F2" w:rsidRPr="008B76E1" w:rsidRDefault="001333F2" w:rsidP="001333F2">
            <w:pPr>
              <w:jc w:val="right"/>
              <w:rPr>
                <w:color w:val="000000"/>
              </w:rPr>
            </w:pPr>
            <w:r w:rsidRPr="008B76E1">
              <w:rPr>
                <w:color w:val="000000"/>
              </w:rPr>
              <w:t>33 730 000,00</w:t>
            </w:r>
          </w:p>
        </w:tc>
      </w:tr>
      <w:tr w:rsidR="001333F2" w:rsidRPr="008B76E1" w14:paraId="6E55D3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EB3B04" w14:textId="77777777" w:rsidR="001333F2" w:rsidRPr="008B76E1" w:rsidRDefault="001333F2" w:rsidP="001333F2">
            <w:pPr>
              <w:rPr>
                <w:b/>
                <w:bCs/>
                <w:i/>
                <w:iCs/>
                <w:color w:val="000000"/>
                <w:sz w:val="24"/>
                <w:szCs w:val="24"/>
              </w:rPr>
            </w:pPr>
            <w:r w:rsidRPr="008B76E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000000"/>
              <w:right w:val="single" w:sz="4" w:space="0" w:color="000000"/>
            </w:tcBorders>
            <w:shd w:val="clear" w:color="auto" w:fill="auto"/>
            <w:noWrap/>
            <w:hideMark/>
          </w:tcPr>
          <w:p w14:paraId="5743E344" w14:textId="77777777" w:rsidR="001333F2" w:rsidRPr="008B76E1" w:rsidRDefault="001333F2" w:rsidP="001333F2">
            <w:pPr>
              <w:jc w:val="center"/>
              <w:rPr>
                <w:color w:val="000000"/>
              </w:rPr>
            </w:pPr>
            <w:r w:rsidRPr="008B76E1">
              <w:rPr>
                <w:color w:val="000000"/>
              </w:rPr>
              <w:t xml:space="preserve">06 4 01 24120 </w:t>
            </w:r>
          </w:p>
        </w:tc>
        <w:tc>
          <w:tcPr>
            <w:tcW w:w="850" w:type="dxa"/>
            <w:tcBorders>
              <w:top w:val="nil"/>
              <w:left w:val="nil"/>
              <w:bottom w:val="single" w:sz="4" w:space="0" w:color="000000"/>
              <w:right w:val="single" w:sz="4" w:space="0" w:color="000000"/>
            </w:tcBorders>
            <w:shd w:val="clear" w:color="auto" w:fill="auto"/>
            <w:noWrap/>
            <w:hideMark/>
          </w:tcPr>
          <w:p w14:paraId="6272873C"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EBAF956"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5FC51B3"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BD72AB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8EEE3A" w14:textId="77777777" w:rsidR="001333F2" w:rsidRPr="008B76E1" w:rsidRDefault="001333F2" w:rsidP="001333F2">
            <w:pPr>
              <w:jc w:val="right"/>
              <w:rPr>
                <w:color w:val="000000"/>
              </w:rPr>
            </w:pPr>
            <w:r w:rsidRPr="008B76E1">
              <w:rPr>
                <w:color w:val="000000"/>
              </w:rPr>
              <w:t>33 730 000,00</w:t>
            </w:r>
          </w:p>
        </w:tc>
      </w:tr>
      <w:tr w:rsidR="001333F2" w:rsidRPr="008B76E1" w14:paraId="22CCB2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A58A6D"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2BC7302" w14:textId="77777777" w:rsidR="001333F2" w:rsidRPr="008B76E1" w:rsidRDefault="001333F2" w:rsidP="001333F2">
            <w:pPr>
              <w:jc w:val="center"/>
              <w:rPr>
                <w:color w:val="000000"/>
              </w:rPr>
            </w:pPr>
            <w:r w:rsidRPr="008B76E1">
              <w:rPr>
                <w:color w:val="000000"/>
              </w:rPr>
              <w:t xml:space="preserve">06 4 01 24120 </w:t>
            </w:r>
          </w:p>
        </w:tc>
        <w:tc>
          <w:tcPr>
            <w:tcW w:w="850" w:type="dxa"/>
            <w:tcBorders>
              <w:top w:val="nil"/>
              <w:left w:val="nil"/>
              <w:bottom w:val="single" w:sz="4" w:space="0" w:color="000000"/>
              <w:right w:val="single" w:sz="4" w:space="0" w:color="000000"/>
            </w:tcBorders>
            <w:shd w:val="clear" w:color="auto" w:fill="auto"/>
            <w:noWrap/>
            <w:hideMark/>
          </w:tcPr>
          <w:p w14:paraId="1294CD80"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19C5CB3"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69D2E86"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70E88F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3A88394" w14:textId="77777777" w:rsidR="001333F2" w:rsidRPr="008B76E1" w:rsidRDefault="001333F2" w:rsidP="001333F2">
            <w:pPr>
              <w:jc w:val="right"/>
              <w:rPr>
                <w:color w:val="000000"/>
              </w:rPr>
            </w:pPr>
            <w:r w:rsidRPr="008B76E1">
              <w:rPr>
                <w:color w:val="000000"/>
              </w:rPr>
              <w:t>33 730 000,00</w:t>
            </w:r>
          </w:p>
        </w:tc>
      </w:tr>
      <w:tr w:rsidR="001333F2" w:rsidRPr="008B76E1" w14:paraId="694D28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EA0FA8" w14:textId="77777777" w:rsidR="001333F2" w:rsidRPr="008B76E1" w:rsidRDefault="001333F2" w:rsidP="001333F2">
            <w:pPr>
              <w:rPr>
                <w:i/>
                <w:iCs/>
                <w:color w:val="000000"/>
              </w:rPr>
            </w:pPr>
            <w:r w:rsidRPr="008B76E1">
              <w:rPr>
                <w:i/>
                <w:iCs/>
                <w:color w:val="000000"/>
              </w:rPr>
              <w:lastRenderedPageBreak/>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B676A5D" w14:textId="77777777" w:rsidR="001333F2" w:rsidRPr="008B76E1" w:rsidRDefault="001333F2" w:rsidP="001333F2">
            <w:pPr>
              <w:jc w:val="center"/>
              <w:rPr>
                <w:color w:val="000000"/>
              </w:rPr>
            </w:pPr>
            <w:r w:rsidRPr="008B76E1">
              <w:rPr>
                <w:color w:val="000000"/>
              </w:rPr>
              <w:t xml:space="preserve">06 4 01 24120 </w:t>
            </w:r>
          </w:p>
        </w:tc>
        <w:tc>
          <w:tcPr>
            <w:tcW w:w="850" w:type="dxa"/>
            <w:tcBorders>
              <w:top w:val="nil"/>
              <w:left w:val="nil"/>
              <w:bottom w:val="single" w:sz="4" w:space="0" w:color="000000"/>
              <w:right w:val="single" w:sz="4" w:space="0" w:color="000000"/>
            </w:tcBorders>
            <w:shd w:val="clear" w:color="auto" w:fill="auto"/>
            <w:noWrap/>
            <w:hideMark/>
          </w:tcPr>
          <w:p w14:paraId="39682C74"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C7E4098"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280FAFC"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9296172"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38C52B0" w14:textId="77777777" w:rsidR="001333F2" w:rsidRPr="008B76E1" w:rsidRDefault="001333F2" w:rsidP="001333F2">
            <w:pPr>
              <w:jc w:val="right"/>
              <w:rPr>
                <w:color w:val="000000"/>
              </w:rPr>
            </w:pPr>
            <w:r w:rsidRPr="008B76E1">
              <w:rPr>
                <w:color w:val="000000"/>
              </w:rPr>
              <w:t>33 730 000,00</w:t>
            </w:r>
          </w:p>
        </w:tc>
      </w:tr>
      <w:tr w:rsidR="001333F2" w:rsidRPr="008B76E1" w14:paraId="792C5F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287AE5" w14:textId="4239A6DA"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BFF78C3" w14:textId="77777777" w:rsidR="001333F2" w:rsidRPr="008B76E1" w:rsidRDefault="001333F2" w:rsidP="001333F2">
            <w:pPr>
              <w:jc w:val="center"/>
              <w:rPr>
                <w:color w:val="000000"/>
              </w:rPr>
            </w:pPr>
            <w:r w:rsidRPr="008B76E1">
              <w:rPr>
                <w:color w:val="000000"/>
              </w:rPr>
              <w:t xml:space="preserve">06 4 02 00000 </w:t>
            </w:r>
          </w:p>
        </w:tc>
        <w:tc>
          <w:tcPr>
            <w:tcW w:w="850" w:type="dxa"/>
            <w:tcBorders>
              <w:top w:val="nil"/>
              <w:left w:val="nil"/>
              <w:bottom w:val="single" w:sz="4" w:space="0" w:color="000000"/>
              <w:right w:val="single" w:sz="4" w:space="0" w:color="000000"/>
            </w:tcBorders>
            <w:shd w:val="clear" w:color="auto" w:fill="auto"/>
            <w:noWrap/>
            <w:hideMark/>
          </w:tcPr>
          <w:p w14:paraId="52C894F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070C6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73113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67A64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628F9D" w14:textId="77777777" w:rsidR="001333F2" w:rsidRPr="008B76E1" w:rsidRDefault="001333F2" w:rsidP="001333F2">
            <w:pPr>
              <w:jc w:val="right"/>
              <w:rPr>
                <w:color w:val="000000"/>
              </w:rPr>
            </w:pPr>
            <w:r w:rsidRPr="008B76E1">
              <w:rPr>
                <w:color w:val="000000"/>
              </w:rPr>
              <w:t>392 253 300,00</w:t>
            </w:r>
          </w:p>
        </w:tc>
      </w:tr>
      <w:tr w:rsidR="001333F2" w:rsidRPr="008B76E1" w14:paraId="5F2676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49B6B9"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44F3B34B" w14:textId="77777777" w:rsidR="001333F2" w:rsidRPr="008B76E1" w:rsidRDefault="001333F2" w:rsidP="001333F2">
            <w:pPr>
              <w:jc w:val="center"/>
              <w:rPr>
                <w:color w:val="000000"/>
              </w:rPr>
            </w:pPr>
            <w:r w:rsidRPr="008B76E1">
              <w:rPr>
                <w:color w:val="000000"/>
              </w:rPr>
              <w:t xml:space="preserve">06 4 02 00150 </w:t>
            </w:r>
          </w:p>
        </w:tc>
        <w:tc>
          <w:tcPr>
            <w:tcW w:w="850" w:type="dxa"/>
            <w:tcBorders>
              <w:top w:val="nil"/>
              <w:left w:val="nil"/>
              <w:bottom w:val="single" w:sz="4" w:space="0" w:color="000000"/>
              <w:right w:val="single" w:sz="4" w:space="0" w:color="000000"/>
            </w:tcBorders>
            <w:shd w:val="clear" w:color="auto" w:fill="auto"/>
            <w:noWrap/>
            <w:hideMark/>
          </w:tcPr>
          <w:p w14:paraId="5432272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14D40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1676E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DCEA9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1F8463" w14:textId="77777777" w:rsidR="001333F2" w:rsidRPr="008B76E1" w:rsidRDefault="001333F2" w:rsidP="001333F2">
            <w:pPr>
              <w:jc w:val="right"/>
              <w:rPr>
                <w:color w:val="000000"/>
              </w:rPr>
            </w:pPr>
            <w:r w:rsidRPr="008B76E1">
              <w:rPr>
                <w:color w:val="000000"/>
              </w:rPr>
              <w:t>250 806 200,00</w:t>
            </w:r>
          </w:p>
        </w:tc>
      </w:tr>
      <w:tr w:rsidR="001333F2" w:rsidRPr="008B76E1" w14:paraId="42CDE8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AD14F9"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843" w:type="dxa"/>
            <w:tcBorders>
              <w:top w:val="nil"/>
              <w:left w:val="nil"/>
              <w:bottom w:val="single" w:sz="4" w:space="0" w:color="000000"/>
              <w:right w:val="single" w:sz="4" w:space="0" w:color="000000"/>
            </w:tcBorders>
            <w:shd w:val="clear" w:color="auto" w:fill="auto"/>
            <w:noWrap/>
            <w:hideMark/>
          </w:tcPr>
          <w:p w14:paraId="480A7B1C" w14:textId="77777777" w:rsidR="001333F2" w:rsidRPr="008B76E1" w:rsidRDefault="001333F2" w:rsidP="001333F2">
            <w:pPr>
              <w:jc w:val="center"/>
              <w:rPr>
                <w:color w:val="000000"/>
              </w:rPr>
            </w:pPr>
            <w:r w:rsidRPr="008B76E1">
              <w:rPr>
                <w:color w:val="000000"/>
              </w:rPr>
              <w:t xml:space="preserve">06 4 02 00150 </w:t>
            </w:r>
          </w:p>
        </w:tc>
        <w:tc>
          <w:tcPr>
            <w:tcW w:w="850" w:type="dxa"/>
            <w:tcBorders>
              <w:top w:val="nil"/>
              <w:left w:val="nil"/>
              <w:bottom w:val="single" w:sz="4" w:space="0" w:color="000000"/>
              <w:right w:val="single" w:sz="4" w:space="0" w:color="000000"/>
            </w:tcBorders>
            <w:shd w:val="clear" w:color="auto" w:fill="auto"/>
            <w:noWrap/>
            <w:hideMark/>
          </w:tcPr>
          <w:p w14:paraId="5521B52A"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92FFDD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2A55C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28CAD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FA925D" w14:textId="77777777" w:rsidR="001333F2" w:rsidRPr="008B76E1" w:rsidRDefault="001333F2" w:rsidP="001333F2">
            <w:pPr>
              <w:jc w:val="right"/>
              <w:rPr>
                <w:color w:val="000000"/>
              </w:rPr>
            </w:pPr>
            <w:r w:rsidRPr="008B76E1">
              <w:rPr>
                <w:color w:val="000000"/>
              </w:rPr>
              <w:t>250 806 200,00</w:t>
            </w:r>
          </w:p>
        </w:tc>
      </w:tr>
      <w:tr w:rsidR="001333F2" w:rsidRPr="008B76E1" w14:paraId="1A8970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4D2F7D" w14:textId="77777777" w:rsidR="001333F2" w:rsidRPr="008B76E1" w:rsidRDefault="001333F2" w:rsidP="001333F2">
            <w:pPr>
              <w:rPr>
                <w:color w:val="000000"/>
                <w:sz w:val="24"/>
                <w:szCs w:val="24"/>
              </w:rPr>
            </w:pPr>
            <w:r w:rsidRPr="008B76E1">
              <w:rPr>
                <w:color w:val="000000"/>
                <w:sz w:val="24"/>
                <w:szCs w:val="24"/>
              </w:rPr>
              <w:t>НАЦИОНАЛЬНАЯ БЕЗОПАСНОСТЬ И ПРАВООХРАНИТЕЛЬНАЯ ДЕЯТЕЛЬНОСТЬ</w:t>
            </w:r>
          </w:p>
        </w:tc>
        <w:tc>
          <w:tcPr>
            <w:tcW w:w="1843" w:type="dxa"/>
            <w:tcBorders>
              <w:top w:val="nil"/>
              <w:left w:val="nil"/>
              <w:bottom w:val="single" w:sz="4" w:space="0" w:color="000000"/>
              <w:right w:val="single" w:sz="4" w:space="0" w:color="000000"/>
            </w:tcBorders>
            <w:shd w:val="clear" w:color="auto" w:fill="auto"/>
            <w:noWrap/>
            <w:hideMark/>
          </w:tcPr>
          <w:p w14:paraId="5C23C1A6" w14:textId="77777777" w:rsidR="001333F2" w:rsidRPr="008B76E1" w:rsidRDefault="001333F2" w:rsidP="001333F2">
            <w:pPr>
              <w:jc w:val="center"/>
              <w:rPr>
                <w:color w:val="000000"/>
              </w:rPr>
            </w:pPr>
            <w:r w:rsidRPr="008B76E1">
              <w:rPr>
                <w:color w:val="000000"/>
              </w:rPr>
              <w:t xml:space="preserve">06 4 02 00150 </w:t>
            </w:r>
          </w:p>
        </w:tc>
        <w:tc>
          <w:tcPr>
            <w:tcW w:w="850" w:type="dxa"/>
            <w:tcBorders>
              <w:top w:val="nil"/>
              <w:left w:val="nil"/>
              <w:bottom w:val="single" w:sz="4" w:space="0" w:color="000000"/>
              <w:right w:val="single" w:sz="4" w:space="0" w:color="000000"/>
            </w:tcBorders>
            <w:shd w:val="clear" w:color="auto" w:fill="auto"/>
            <w:noWrap/>
            <w:hideMark/>
          </w:tcPr>
          <w:p w14:paraId="62C8E53A"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00EDFCD"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5AC8D5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B83D7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1A0046" w14:textId="77777777" w:rsidR="001333F2" w:rsidRPr="008B76E1" w:rsidRDefault="001333F2" w:rsidP="001333F2">
            <w:pPr>
              <w:jc w:val="right"/>
              <w:rPr>
                <w:color w:val="000000"/>
              </w:rPr>
            </w:pPr>
            <w:r w:rsidRPr="008B76E1">
              <w:rPr>
                <w:color w:val="000000"/>
              </w:rPr>
              <w:t>250 806 200,00</w:t>
            </w:r>
          </w:p>
        </w:tc>
      </w:tr>
      <w:tr w:rsidR="001333F2" w:rsidRPr="008B76E1" w14:paraId="750E2C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B437E6" w14:textId="77777777" w:rsidR="001333F2" w:rsidRPr="008B76E1" w:rsidRDefault="001333F2" w:rsidP="001333F2">
            <w:pPr>
              <w:rPr>
                <w:b/>
                <w:bCs/>
                <w:i/>
                <w:iCs/>
                <w:color w:val="000000"/>
                <w:sz w:val="24"/>
                <w:szCs w:val="24"/>
              </w:rPr>
            </w:pPr>
            <w:r w:rsidRPr="008B76E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000000"/>
              <w:right w:val="single" w:sz="4" w:space="0" w:color="000000"/>
            </w:tcBorders>
            <w:shd w:val="clear" w:color="auto" w:fill="auto"/>
            <w:noWrap/>
            <w:hideMark/>
          </w:tcPr>
          <w:p w14:paraId="0DD13BFD" w14:textId="77777777" w:rsidR="001333F2" w:rsidRPr="008B76E1" w:rsidRDefault="001333F2" w:rsidP="001333F2">
            <w:pPr>
              <w:jc w:val="center"/>
              <w:rPr>
                <w:color w:val="000000"/>
              </w:rPr>
            </w:pPr>
            <w:r w:rsidRPr="008B76E1">
              <w:rPr>
                <w:color w:val="000000"/>
              </w:rPr>
              <w:t xml:space="preserve">06 4 02 00150 </w:t>
            </w:r>
          </w:p>
        </w:tc>
        <w:tc>
          <w:tcPr>
            <w:tcW w:w="850" w:type="dxa"/>
            <w:tcBorders>
              <w:top w:val="nil"/>
              <w:left w:val="nil"/>
              <w:bottom w:val="single" w:sz="4" w:space="0" w:color="000000"/>
              <w:right w:val="single" w:sz="4" w:space="0" w:color="000000"/>
            </w:tcBorders>
            <w:shd w:val="clear" w:color="auto" w:fill="auto"/>
            <w:noWrap/>
            <w:hideMark/>
          </w:tcPr>
          <w:p w14:paraId="2EF70CB0"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6AE831E"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FE9052A"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978125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649DFF" w14:textId="77777777" w:rsidR="001333F2" w:rsidRPr="008B76E1" w:rsidRDefault="001333F2" w:rsidP="001333F2">
            <w:pPr>
              <w:jc w:val="right"/>
              <w:rPr>
                <w:color w:val="000000"/>
              </w:rPr>
            </w:pPr>
            <w:r w:rsidRPr="008B76E1">
              <w:rPr>
                <w:color w:val="000000"/>
              </w:rPr>
              <w:t>250 806 200,00</w:t>
            </w:r>
          </w:p>
        </w:tc>
      </w:tr>
      <w:tr w:rsidR="001333F2" w:rsidRPr="008B76E1" w14:paraId="0A6773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C5AEA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9CB320A" w14:textId="77777777" w:rsidR="001333F2" w:rsidRPr="008B76E1" w:rsidRDefault="001333F2" w:rsidP="001333F2">
            <w:pPr>
              <w:jc w:val="center"/>
              <w:rPr>
                <w:color w:val="000000"/>
              </w:rPr>
            </w:pPr>
            <w:r w:rsidRPr="008B76E1">
              <w:rPr>
                <w:color w:val="000000"/>
              </w:rPr>
              <w:t xml:space="preserve">06 4 02 00150 </w:t>
            </w:r>
          </w:p>
        </w:tc>
        <w:tc>
          <w:tcPr>
            <w:tcW w:w="850" w:type="dxa"/>
            <w:tcBorders>
              <w:top w:val="nil"/>
              <w:left w:val="nil"/>
              <w:bottom w:val="single" w:sz="4" w:space="0" w:color="000000"/>
              <w:right w:val="single" w:sz="4" w:space="0" w:color="000000"/>
            </w:tcBorders>
            <w:shd w:val="clear" w:color="auto" w:fill="auto"/>
            <w:noWrap/>
            <w:hideMark/>
          </w:tcPr>
          <w:p w14:paraId="734B6187"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DE96537"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DDCBB7B"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81148F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A29A338" w14:textId="77777777" w:rsidR="001333F2" w:rsidRPr="008B76E1" w:rsidRDefault="001333F2" w:rsidP="001333F2">
            <w:pPr>
              <w:jc w:val="right"/>
              <w:rPr>
                <w:color w:val="000000"/>
              </w:rPr>
            </w:pPr>
            <w:r w:rsidRPr="008B76E1">
              <w:rPr>
                <w:color w:val="000000"/>
              </w:rPr>
              <w:t>250 806 200,00</w:t>
            </w:r>
          </w:p>
        </w:tc>
      </w:tr>
      <w:tr w:rsidR="001333F2" w:rsidRPr="008B76E1" w14:paraId="32B345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CB0076"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FDD9213" w14:textId="77777777" w:rsidR="001333F2" w:rsidRPr="008B76E1" w:rsidRDefault="001333F2" w:rsidP="001333F2">
            <w:pPr>
              <w:jc w:val="center"/>
              <w:rPr>
                <w:color w:val="000000"/>
              </w:rPr>
            </w:pPr>
            <w:r w:rsidRPr="008B76E1">
              <w:rPr>
                <w:color w:val="000000"/>
              </w:rPr>
              <w:t xml:space="preserve">06 4 02 00150 </w:t>
            </w:r>
          </w:p>
        </w:tc>
        <w:tc>
          <w:tcPr>
            <w:tcW w:w="850" w:type="dxa"/>
            <w:tcBorders>
              <w:top w:val="nil"/>
              <w:left w:val="nil"/>
              <w:bottom w:val="single" w:sz="4" w:space="0" w:color="000000"/>
              <w:right w:val="single" w:sz="4" w:space="0" w:color="000000"/>
            </w:tcBorders>
            <w:shd w:val="clear" w:color="auto" w:fill="auto"/>
            <w:noWrap/>
            <w:hideMark/>
          </w:tcPr>
          <w:p w14:paraId="6239A942"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91F3852"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DC0787C"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BDAE69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7CD1BE1" w14:textId="77777777" w:rsidR="001333F2" w:rsidRPr="008B76E1" w:rsidRDefault="001333F2" w:rsidP="001333F2">
            <w:pPr>
              <w:jc w:val="right"/>
              <w:rPr>
                <w:color w:val="000000"/>
              </w:rPr>
            </w:pPr>
            <w:r w:rsidRPr="008B76E1">
              <w:rPr>
                <w:color w:val="000000"/>
              </w:rPr>
              <w:t>250 806 200,00</w:t>
            </w:r>
          </w:p>
        </w:tc>
      </w:tr>
      <w:tr w:rsidR="001333F2" w:rsidRPr="008B76E1" w14:paraId="076C6F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768E84"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394614E0" w14:textId="77777777" w:rsidR="001333F2" w:rsidRPr="008B76E1" w:rsidRDefault="001333F2" w:rsidP="001333F2">
            <w:pPr>
              <w:jc w:val="center"/>
              <w:rPr>
                <w:color w:val="000000"/>
              </w:rPr>
            </w:pPr>
            <w:r w:rsidRPr="008B76E1">
              <w:rPr>
                <w:color w:val="000000"/>
              </w:rPr>
              <w:t xml:space="preserve">06 4 02 02250 </w:t>
            </w:r>
          </w:p>
        </w:tc>
        <w:tc>
          <w:tcPr>
            <w:tcW w:w="850" w:type="dxa"/>
            <w:tcBorders>
              <w:top w:val="nil"/>
              <w:left w:val="nil"/>
              <w:bottom w:val="single" w:sz="4" w:space="0" w:color="000000"/>
              <w:right w:val="single" w:sz="4" w:space="0" w:color="000000"/>
            </w:tcBorders>
            <w:shd w:val="clear" w:color="auto" w:fill="auto"/>
            <w:noWrap/>
            <w:hideMark/>
          </w:tcPr>
          <w:p w14:paraId="509BB4A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6F793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89EC1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327E7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2AF101" w14:textId="77777777" w:rsidR="001333F2" w:rsidRPr="008B76E1" w:rsidRDefault="001333F2" w:rsidP="001333F2">
            <w:pPr>
              <w:jc w:val="right"/>
              <w:rPr>
                <w:color w:val="000000"/>
              </w:rPr>
            </w:pPr>
            <w:r w:rsidRPr="008B76E1">
              <w:rPr>
                <w:color w:val="000000"/>
              </w:rPr>
              <w:t>1 000 000,00</w:t>
            </w:r>
          </w:p>
        </w:tc>
      </w:tr>
      <w:tr w:rsidR="001333F2" w:rsidRPr="008B76E1" w14:paraId="36667EC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F9C908"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843" w:type="dxa"/>
            <w:tcBorders>
              <w:top w:val="nil"/>
              <w:left w:val="nil"/>
              <w:bottom w:val="single" w:sz="4" w:space="0" w:color="000000"/>
              <w:right w:val="single" w:sz="4" w:space="0" w:color="000000"/>
            </w:tcBorders>
            <w:shd w:val="clear" w:color="auto" w:fill="auto"/>
            <w:noWrap/>
            <w:hideMark/>
          </w:tcPr>
          <w:p w14:paraId="3AA22E38" w14:textId="77777777" w:rsidR="001333F2" w:rsidRPr="008B76E1" w:rsidRDefault="001333F2" w:rsidP="001333F2">
            <w:pPr>
              <w:jc w:val="center"/>
              <w:rPr>
                <w:color w:val="000000"/>
              </w:rPr>
            </w:pPr>
            <w:r w:rsidRPr="008B76E1">
              <w:rPr>
                <w:color w:val="000000"/>
              </w:rPr>
              <w:t xml:space="preserve">06 4 02 02250 </w:t>
            </w:r>
          </w:p>
        </w:tc>
        <w:tc>
          <w:tcPr>
            <w:tcW w:w="850" w:type="dxa"/>
            <w:tcBorders>
              <w:top w:val="nil"/>
              <w:left w:val="nil"/>
              <w:bottom w:val="single" w:sz="4" w:space="0" w:color="000000"/>
              <w:right w:val="single" w:sz="4" w:space="0" w:color="000000"/>
            </w:tcBorders>
            <w:shd w:val="clear" w:color="auto" w:fill="auto"/>
            <w:noWrap/>
            <w:hideMark/>
          </w:tcPr>
          <w:p w14:paraId="7AD3ECE9"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F34AD4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E8D97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EB34B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52612B" w14:textId="77777777" w:rsidR="001333F2" w:rsidRPr="008B76E1" w:rsidRDefault="001333F2" w:rsidP="001333F2">
            <w:pPr>
              <w:jc w:val="right"/>
              <w:rPr>
                <w:color w:val="000000"/>
              </w:rPr>
            </w:pPr>
            <w:r w:rsidRPr="008B76E1">
              <w:rPr>
                <w:color w:val="000000"/>
              </w:rPr>
              <w:t>1 000 000,00</w:t>
            </w:r>
          </w:p>
        </w:tc>
      </w:tr>
      <w:tr w:rsidR="001333F2" w:rsidRPr="008B76E1" w14:paraId="1BE05AB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1B193A" w14:textId="77777777" w:rsidR="001333F2" w:rsidRPr="008B76E1" w:rsidRDefault="001333F2" w:rsidP="001333F2">
            <w:pPr>
              <w:rPr>
                <w:color w:val="000000"/>
                <w:sz w:val="24"/>
                <w:szCs w:val="24"/>
              </w:rPr>
            </w:pPr>
            <w:r w:rsidRPr="008B76E1">
              <w:rPr>
                <w:color w:val="000000"/>
                <w:sz w:val="24"/>
                <w:szCs w:val="24"/>
              </w:rPr>
              <w:t>НАЦИОНАЛЬНАЯ БЕЗОПАСНОСТЬ И ПРАВООХРАНИТЕЛЬНАЯ ДЕЯТЕЛЬНОСТЬ</w:t>
            </w:r>
          </w:p>
        </w:tc>
        <w:tc>
          <w:tcPr>
            <w:tcW w:w="1843" w:type="dxa"/>
            <w:tcBorders>
              <w:top w:val="nil"/>
              <w:left w:val="nil"/>
              <w:bottom w:val="single" w:sz="4" w:space="0" w:color="000000"/>
              <w:right w:val="single" w:sz="4" w:space="0" w:color="000000"/>
            </w:tcBorders>
            <w:shd w:val="clear" w:color="auto" w:fill="auto"/>
            <w:noWrap/>
            <w:hideMark/>
          </w:tcPr>
          <w:p w14:paraId="4BA373A0" w14:textId="77777777" w:rsidR="001333F2" w:rsidRPr="008B76E1" w:rsidRDefault="001333F2" w:rsidP="001333F2">
            <w:pPr>
              <w:jc w:val="center"/>
              <w:rPr>
                <w:color w:val="000000"/>
              </w:rPr>
            </w:pPr>
            <w:r w:rsidRPr="008B76E1">
              <w:rPr>
                <w:color w:val="000000"/>
              </w:rPr>
              <w:t xml:space="preserve">06 4 02 02250 </w:t>
            </w:r>
          </w:p>
        </w:tc>
        <w:tc>
          <w:tcPr>
            <w:tcW w:w="850" w:type="dxa"/>
            <w:tcBorders>
              <w:top w:val="nil"/>
              <w:left w:val="nil"/>
              <w:bottom w:val="single" w:sz="4" w:space="0" w:color="000000"/>
              <w:right w:val="single" w:sz="4" w:space="0" w:color="000000"/>
            </w:tcBorders>
            <w:shd w:val="clear" w:color="auto" w:fill="auto"/>
            <w:noWrap/>
            <w:hideMark/>
          </w:tcPr>
          <w:p w14:paraId="5897ABBF"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DA4AA6F"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12B3B5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8F67D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8FA601" w14:textId="77777777" w:rsidR="001333F2" w:rsidRPr="008B76E1" w:rsidRDefault="001333F2" w:rsidP="001333F2">
            <w:pPr>
              <w:jc w:val="right"/>
              <w:rPr>
                <w:color w:val="000000"/>
              </w:rPr>
            </w:pPr>
            <w:r w:rsidRPr="008B76E1">
              <w:rPr>
                <w:color w:val="000000"/>
              </w:rPr>
              <w:t>1 000 000,00</w:t>
            </w:r>
          </w:p>
        </w:tc>
      </w:tr>
      <w:tr w:rsidR="001333F2" w:rsidRPr="008B76E1" w14:paraId="18C5BB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04FCF8" w14:textId="77777777" w:rsidR="001333F2" w:rsidRPr="008B76E1" w:rsidRDefault="001333F2" w:rsidP="001333F2">
            <w:pPr>
              <w:rPr>
                <w:b/>
                <w:bCs/>
                <w:i/>
                <w:iCs/>
                <w:color w:val="000000"/>
                <w:sz w:val="24"/>
                <w:szCs w:val="24"/>
              </w:rPr>
            </w:pPr>
            <w:r w:rsidRPr="008B76E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000000"/>
              <w:right w:val="single" w:sz="4" w:space="0" w:color="000000"/>
            </w:tcBorders>
            <w:shd w:val="clear" w:color="auto" w:fill="auto"/>
            <w:noWrap/>
            <w:hideMark/>
          </w:tcPr>
          <w:p w14:paraId="1F696B72" w14:textId="77777777" w:rsidR="001333F2" w:rsidRPr="008B76E1" w:rsidRDefault="001333F2" w:rsidP="001333F2">
            <w:pPr>
              <w:jc w:val="center"/>
              <w:rPr>
                <w:color w:val="000000"/>
              </w:rPr>
            </w:pPr>
            <w:r w:rsidRPr="008B76E1">
              <w:rPr>
                <w:color w:val="000000"/>
              </w:rPr>
              <w:t xml:space="preserve">06 4 02 02250 </w:t>
            </w:r>
          </w:p>
        </w:tc>
        <w:tc>
          <w:tcPr>
            <w:tcW w:w="850" w:type="dxa"/>
            <w:tcBorders>
              <w:top w:val="nil"/>
              <w:left w:val="nil"/>
              <w:bottom w:val="single" w:sz="4" w:space="0" w:color="000000"/>
              <w:right w:val="single" w:sz="4" w:space="0" w:color="000000"/>
            </w:tcBorders>
            <w:shd w:val="clear" w:color="auto" w:fill="auto"/>
            <w:noWrap/>
            <w:hideMark/>
          </w:tcPr>
          <w:p w14:paraId="2A4BB47B"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55791C6"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B803084"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FD2451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B271D4" w14:textId="77777777" w:rsidR="001333F2" w:rsidRPr="008B76E1" w:rsidRDefault="001333F2" w:rsidP="001333F2">
            <w:pPr>
              <w:jc w:val="right"/>
              <w:rPr>
                <w:color w:val="000000"/>
              </w:rPr>
            </w:pPr>
            <w:r w:rsidRPr="008B76E1">
              <w:rPr>
                <w:color w:val="000000"/>
              </w:rPr>
              <w:t>1 000 000,00</w:t>
            </w:r>
          </w:p>
        </w:tc>
      </w:tr>
      <w:tr w:rsidR="001333F2" w:rsidRPr="008B76E1" w14:paraId="23609A0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B4A75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1843415" w14:textId="77777777" w:rsidR="001333F2" w:rsidRPr="008B76E1" w:rsidRDefault="001333F2" w:rsidP="001333F2">
            <w:pPr>
              <w:jc w:val="center"/>
              <w:rPr>
                <w:color w:val="000000"/>
              </w:rPr>
            </w:pPr>
            <w:r w:rsidRPr="008B76E1">
              <w:rPr>
                <w:color w:val="000000"/>
              </w:rPr>
              <w:t xml:space="preserve">06 4 02 02250 </w:t>
            </w:r>
          </w:p>
        </w:tc>
        <w:tc>
          <w:tcPr>
            <w:tcW w:w="850" w:type="dxa"/>
            <w:tcBorders>
              <w:top w:val="nil"/>
              <w:left w:val="nil"/>
              <w:bottom w:val="single" w:sz="4" w:space="0" w:color="000000"/>
              <w:right w:val="single" w:sz="4" w:space="0" w:color="000000"/>
            </w:tcBorders>
            <w:shd w:val="clear" w:color="auto" w:fill="auto"/>
            <w:noWrap/>
            <w:hideMark/>
          </w:tcPr>
          <w:p w14:paraId="57CED920"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56C961D"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1C7A92F"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3B230F7"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60D32BE" w14:textId="77777777" w:rsidR="001333F2" w:rsidRPr="008B76E1" w:rsidRDefault="001333F2" w:rsidP="001333F2">
            <w:pPr>
              <w:jc w:val="right"/>
              <w:rPr>
                <w:color w:val="000000"/>
              </w:rPr>
            </w:pPr>
            <w:r w:rsidRPr="008B76E1">
              <w:rPr>
                <w:color w:val="000000"/>
              </w:rPr>
              <w:t>1 000 000,00</w:t>
            </w:r>
          </w:p>
        </w:tc>
      </w:tr>
      <w:tr w:rsidR="001333F2" w:rsidRPr="008B76E1" w14:paraId="4817B2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0129A6"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3A7A6DC" w14:textId="77777777" w:rsidR="001333F2" w:rsidRPr="008B76E1" w:rsidRDefault="001333F2" w:rsidP="001333F2">
            <w:pPr>
              <w:jc w:val="center"/>
              <w:rPr>
                <w:color w:val="000000"/>
              </w:rPr>
            </w:pPr>
            <w:r w:rsidRPr="008B76E1">
              <w:rPr>
                <w:color w:val="000000"/>
              </w:rPr>
              <w:t xml:space="preserve">06 4 02 02250 </w:t>
            </w:r>
          </w:p>
        </w:tc>
        <w:tc>
          <w:tcPr>
            <w:tcW w:w="850" w:type="dxa"/>
            <w:tcBorders>
              <w:top w:val="nil"/>
              <w:left w:val="nil"/>
              <w:bottom w:val="single" w:sz="4" w:space="0" w:color="000000"/>
              <w:right w:val="single" w:sz="4" w:space="0" w:color="000000"/>
            </w:tcBorders>
            <w:shd w:val="clear" w:color="auto" w:fill="auto"/>
            <w:noWrap/>
            <w:hideMark/>
          </w:tcPr>
          <w:p w14:paraId="31B932CB"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8DE6CAA"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7FB8434"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70BC5EA"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9B461C5" w14:textId="77777777" w:rsidR="001333F2" w:rsidRPr="008B76E1" w:rsidRDefault="001333F2" w:rsidP="001333F2">
            <w:pPr>
              <w:jc w:val="right"/>
              <w:rPr>
                <w:color w:val="000000"/>
              </w:rPr>
            </w:pPr>
            <w:r w:rsidRPr="008B76E1">
              <w:rPr>
                <w:color w:val="000000"/>
              </w:rPr>
              <w:t>1 000 000,00</w:t>
            </w:r>
          </w:p>
        </w:tc>
      </w:tr>
      <w:tr w:rsidR="001333F2" w:rsidRPr="008B76E1" w14:paraId="3C10B0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280D4D" w14:textId="77777777" w:rsidR="001333F2" w:rsidRPr="008B76E1" w:rsidRDefault="001333F2" w:rsidP="001333F2">
            <w:pPr>
              <w:rPr>
                <w:color w:val="000000"/>
                <w:sz w:val="22"/>
                <w:szCs w:val="22"/>
              </w:rPr>
            </w:pPr>
            <w:r w:rsidRPr="008B76E1">
              <w:rPr>
                <w:color w:val="000000"/>
                <w:sz w:val="22"/>
                <w:szCs w:val="22"/>
              </w:rPr>
              <w:t>Расходы на приобретение автотранспорта</w:t>
            </w:r>
          </w:p>
        </w:tc>
        <w:tc>
          <w:tcPr>
            <w:tcW w:w="1843" w:type="dxa"/>
            <w:tcBorders>
              <w:top w:val="nil"/>
              <w:left w:val="nil"/>
              <w:bottom w:val="single" w:sz="4" w:space="0" w:color="000000"/>
              <w:right w:val="single" w:sz="4" w:space="0" w:color="000000"/>
            </w:tcBorders>
            <w:shd w:val="clear" w:color="auto" w:fill="auto"/>
            <w:noWrap/>
            <w:hideMark/>
          </w:tcPr>
          <w:p w14:paraId="2B932847" w14:textId="77777777" w:rsidR="001333F2" w:rsidRPr="008B76E1" w:rsidRDefault="001333F2" w:rsidP="001333F2">
            <w:pPr>
              <w:jc w:val="center"/>
              <w:rPr>
                <w:color w:val="000000"/>
              </w:rPr>
            </w:pPr>
            <w:r w:rsidRPr="008B76E1">
              <w:rPr>
                <w:color w:val="000000"/>
              </w:rPr>
              <w:t xml:space="preserve">06 4 02 20020 </w:t>
            </w:r>
          </w:p>
        </w:tc>
        <w:tc>
          <w:tcPr>
            <w:tcW w:w="850" w:type="dxa"/>
            <w:tcBorders>
              <w:top w:val="nil"/>
              <w:left w:val="nil"/>
              <w:bottom w:val="single" w:sz="4" w:space="0" w:color="000000"/>
              <w:right w:val="single" w:sz="4" w:space="0" w:color="000000"/>
            </w:tcBorders>
            <w:shd w:val="clear" w:color="auto" w:fill="auto"/>
            <w:noWrap/>
            <w:hideMark/>
          </w:tcPr>
          <w:p w14:paraId="477CF57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E1057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9B3AB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273BF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345E40" w14:textId="77777777" w:rsidR="001333F2" w:rsidRPr="008B76E1" w:rsidRDefault="001333F2" w:rsidP="001333F2">
            <w:pPr>
              <w:jc w:val="right"/>
              <w:rPr>
                <w:color w:val="000000"/>
              </w:rPr>
            </w:pPr>
            <w:r w:rsidRPr="008B76E1">
              <w:rPr>
                <w:color w:val="000000"/>
              </w:rPr>
              <w:t>36 000 000,00</w:t>
            </w:r>
          </w:p>
        </w:tc>
      </w:tr>
      <w:tr w:rsidR="001333F2" w:rsidRPr="008B76E1" w14:paraId="6584E8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4413B3"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843" w:type="dxa"/>
            <w:tcBorders>
              <w:top w:val="nil"/>
              <w:left w:val="nil"/>
              <w:bottom w:val="single" w:sz="4" w:space="0" w:color="000000"/>
              <w:right w:val="single" w:sz="4" w:space="0" w:color="000000"/>
            </w:tcBorders>
            <w:shd w:val="clear" w:color="auto" w:fill="auto"/>
            <w:noWrap/>
            <w:hideMark/>
          </w:tcPr>
          <w:p w14:paraId="39B4BA4E" w14:textId="77777777" w:rsidR="001333F2" w:rsidRPr="008B76E1" w:rsidRDefault="001333F2" w:rsidP="001333F2">
            <w:pPr>
              <w:jc w:val="center"/>
              <w:rPr>
                <w:color w:val="000000"/>
              </w:rPr>
            </w:pPr>
            <w:r w:rsidRPr="008B76E1">
              <w:rPr>
                <w:color w:val="000000"/>
              </w:rPr>
              <w:t xml:space="preserve">06 4 02 20020 </w:t>
            </w:r>
          </w:p>
        </w:tc>
        <w:tc>
          <w:tcPr>
            <w:tcW w:w="850" w:type="dxa"/>
            <w:tcBorders>
              <w:top w:val="nil"/>
              <w:left w:val="nil"/>
              <w:bottom w:val="single" w:sz="4" w:space="0" w:color="000000"/>
              <w:right w:val="single" w:sz="4" w:space="0" w:color="000000"/>
            </w:tcBorders>
            <w:shd w:val="clear" w:color="auto" w:fill="auto"/>
            <w:noWrap/>
            <w:hideMark/>
          </w:tcPr>
          <w:p w14:paraId="655C1AF9"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983BE1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2046F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4EED3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EFF488" w14:textId="77777777" w:rsidR="001333F2" w:rsidRPr="008B76E1" w:rsidRDefault="001333F2" w:rsidP="001333F2">
            <w:pPr>
              <w:jc w:val="right"/>
              <w:rPr>
                <w:color w:val="000000"/>
              </w:rPr>
            </w:pPr>
            <w:r w:rsidRPr="008B76E1">
              <w:rPr>
                <w:color w:val="000000"/>
              </w:rPr>
              <w:t>36 000 000,00</w:t>
            </w:r>
          </w:p>
        </w:tc>
      </w:tr>
      <w:tr w:rsidR="001333F2" w:rsidRPr="008B76E1" w14:paraId="62548E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CB562B" w14:textId="77777777" w:rsidR="001333F2" w:rsidRPr="008B76E1" w:rsidRDefault="001333F2" w:rsidP="001333F2">
            <w:pPr>
              <w:rPr>
                <w:color w:val="000000"/>
                <w:sz w:val="24"/>
                <w:szCs w:val="24"/>
              </w:rPr>
            </w:pPr>
            <w:r w:rsidRPr="008B76E1">
              <w:rPr>
                <w:color w:val="000000"/>
                <w:sz w:val="24"/>
                <w:szCs w:val="24"/>
              </w:rPr>
              <w:t>НАЦИОНАЛЬНАЯ БЕЗОПАСНОСТЬ И ПРАВООХРАНИТЕЛЬНАЯ ДЕЯТЕЛЬНОСТЬ</w:t>
            </w:r>
          </w:p>
        </w:tc>
        <w:tc>
          <w:tcPr>
            <w:tcW w:w="1843" w:type="dxa"/>
            <w:tcBorders>
              <w:top w:val="nil"/>
              <w:left w:val="nil"/>
              <w:bottom w:val="single" w:sz="4" w:space="0" w:color="000000"/>
              <w:right w:val="single" w:sz="4" w:space="0" w:color="000000"/>
            </w:tcBorders>
            <w:shd w:val="clear" w:color="auto" w:fill="auto"/>
            <w:noWrap/>
            <w:hideMark/>
          </w:tcPr>
          <w:p w14:paraId="31B59154" w14:textId="77777777" w:rsidR="001333F2" w:rsidRPr="008B76E1" w:rsidRDefault="001333F2" w:rsidP="001333F2">
            <w:pPr>
              <w:jc w:val="center"/>
              <w:rPr>
                <w:color w:val="000000"/>
              </w:rPr>
            </w:pPr>
            <w:r w:rsidRPr="008B76E1">
              <w:rPr>
                <w:color w:val="000000"/>
              </w:rPr>
              <w:t xml:space="preserve">06 4 02 20020 </w:t>
            </w:r>
          </w:p>
        </w:tc>
        <w:tc>
          <w:tcPr>
            <w:tcW w:w="850" w:type="dxa"/>
            <w:tcBorders>
              <w:top w:val="nil"/>
              <w:left w:val="nil"/>
              <w:bottom w:val="single" w:sz="4" w:space="0" w:color="000000"/>
              <w:right w:val="single" w:sz="4" w:space="0" w:color="000000"/>
            </w:tcBorders>
            <w:shd w:val="clear" w:color="auto" w:fill="auto"/>
            <w:noWrap/>
            <w:hideMark/>
          </w:tcPr>
          <w:p w14:paraId="1D9517F6"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BC5070A"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0AC003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9057D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87304B" w14:textId="77777777" w:rsidR="001333F2" w:rsidRPr="008B76E1" w:rsidRDefault="001333F2" w:rsidP="001333F2">
            <w:pPr>
              <w:jc w:val="right"/>
              <w:rPr>
                <w:color w:val="000000"/>
              </w:rPr>
            </w:pPr>
            <w:r w:rsidRPr="008B76E1">
              <w:rPr>
                <w:color w:val="000000"/>
              </w:rPr>
              <w:t>36 000 000,00</w:t>
            </w:r>
          </w:p>
        </w:tc>
      </w:tr>
      <w:tr w:rsidR="001333F2" w:rsidRPr="008B76E1" w14:paraId="3CCB92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FA1B36"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000000"/>
              <w:right w:val="single" w:sz="4" w:space="0" w:color="000000"/>
            </w:tcBorders>
            <w:shd w:val="clear" w:color="auto" w:fill="auto"/>
            <w:noWrap/>
            <w:hideMark/>
          </w:tcPr>
          <w:p w14:paraId="75F2DFC6" w14:textId="77777777" w:rsidR="001333F2" w:rsidRPr="008B76E1" w:rsidRDefault="001333F2" w:rsidP="001333F2">
            <w:pPr>
              <w:jc w:val="center"/>
              <w:rPr>
                <w:color w:val="000000"/>
              </w:rPr>
            </w:pPr>
            <w:r w:rsidRPr="008B76E1">
              <w:rPr>
                <w:color w:val="000000"/>
              </w:rPr>
              <w:t xml:space="preserve">06 4 02 20020 </w:t>
            </w:r>
          </w:p>
        </w:tc>
        <w:tc>
          <w:tcPr>
            <w:tcW w:w="850" w:type="dxa"/>
            <w:tcBorders>
              <w:top w:val="nil"/>
              <w:left w:val="nil"/>
              <w:bottom w:val="single" w:sz="4" w:space="0" w:color="000000"/>
              <w:right w:val="single" w:sz="4" w:space="0" w:color="000000"/>
            </w:tcBorders>
            <w:shd w:val="clear" w:color="auto" w:fill="auto"/>
            <w:noWrap/>
            <w:hideMark/>
          </w:tcPr>
          <w:p w14:paraId="017FA41F"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8C7F009"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9505AA5"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AB234F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A68867" w14:textId="77777777" w:rsidR="001333F2" w:rsidRPr="008B76E1" w:rsidRDefault="001333F2" w:rsidP="001333F2">
            <w:pPr>
              <w:jc w:val="right"/>
              <w:rPr>
                <w:color w:val="000000"/>
              </w:rPr>
            </w:pPr>
            <w:r w:rsidRPr="008B76E1">
              <w:rPr>
                <w:color w:val="000000"/>
              </w:rPr>
              <w:t>36 000 000,00</w:t>
            </w:r>
          </w:p>
        </w:tc>
      </w:tr>
      <w:tr w:rsidR="001333F2" w:rsidRPr="008B76E1" w14:paraId="7027FA1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BBB7E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48C08BF" w14:textId="77777777" w:rsidR="001333F2" w:rsidRPr="008B76E1" w:rsidRDefault="001333F2" w:rsidP="001333F2">
            <w:pPr>
              <w:jc w:val="center"/>
              <w:rPr>
                <w:color w:val="000000"/>
              </w:rPr>
            </w:pPr>
            <w:r w:rsidRPr="008B76E1">
              <w:rPr>
                <w:color w:val="000000"/>
              </w:rPr>
              <w:t xml:space="preserve">06 4 02 20020 </w:t>
            </w:r>
          </w:p>
        </w:tc>
        <w:tc>
          <w:tcPr>
            <w:tcW w:w="850" w:type="dxa"/>
            <w:tcBorders>
              <w:top w:val="nil"/>
              <w:left w:val="nil"/>
              <w:bottom w:val="single" w:sz="4" w:space="0" w:color="000000"/>
              <w:right w:val="single" w:sz="4" w:space="0" w:color="000000"/>
            </w:tcBorders>
            <w:shd w:val="clear" w:color="auto" w:fill="auto"/>
            <w:noWrap/>
            <w:hideMark/>
          </w:tcPr>
          <w:p w14:paraId="0B382E5A"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556F78F"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463D9A6"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5A1B80E"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81EC994" w14:textId="77777777" w:rsidR="001333F2" w:rsidRPr="008B76E1" w:rsidRDefault="001333F2" w:rsidP="001333F2">
            <w:pPr>
              <w:jc w:val="right"/>
              <w:rPr>
                <w:color w:val="000000"/>
              </w:rPr>
            </w:pPr>
            <w:r w:rsidRPr="008B76E1">
              <w:rPr>
                <w:color w:val="000000"/>
              </w:rPr>
              <w:t>36 000 000,00</w:t>
            </w:r>
          </w:p>
        </w:tc>
      </w:tr>
      <w:tr w:rsidR="001333F2" w:rsidRPr="008B76E1" w14:paraId="6F7530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B267E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F49B6A7" w14:textId="77777777" w:rsidR="001333F2" w:rsidRPr="008B76E1" w:rsidRDefault="001333F2" w:rsidP="001333F2">
            <w:pPr>
              <w:jc w:val="center"/>
              <w:rPr>
                <w:color w:val="000000"/>
              </w:rPr>
            </w:pPr>
            <w:r w:rsidRPr="008B76E1">
              <w:rPr>
                <w:color w:val="000000"/>
              </w:rPr>
              <w:t xml:space="preserve">06 4 02 20020 </w:t>
            </w:r>
          </w:p>
        </w:tc>
        <w:tc>
          <w:tcPr>
            <w:tcW w:w="850" w:type="dxa"/>
            <w:tcBorders>
              <w:top w:val="nil"/>
              <w:left w:val="nil"/>
              <w:bottom w:val="single" w:sz="4" w:space="0" w:color="000000"/>
              <w:right w:val="single" w:sz="4" w:space="0" w:color="000000"/>
            </w:tcBorders>
            <w:shd w:val="clear" w:color="auto" w:fill="auto"/>
            <w:noWrap/>
            <w:hideMark/>
          </w:tcPr>
          <w:p w14:paraId="49F1106A"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00F9424"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0B2F68E"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CA97861"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C7C166C" w14:textId="77777777" w:rsidR="001333F2" w:rsidRPr="008B76E1" w:rsidRDefault="001333F2" w:rsidP="001333F2">
            <w:pPr>
              <w:jc w:val="right"/>
              <w:rPr>
                <w:color w:val="000000"/>
              </w:rPr>
            </w:pPr>
            <w:r w:rsidRPr="008B76E1">
              <w:rPr>
                <w:color w:val="000000"/>
              </w:rPr>
              <w:t>36 000 000,00</w:t>
            </w:r>
          </w:p>
        </w:tc>
      </w:tr>
      <w:tr w:rsidR="001333F2" w:rsidRPr="008B76E1" w14:paraId="7F8506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DB6DBE"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660DFCF2" w14:textId="77777777" w:rsidR="001333F2" w:rsidRPr="008B76E1" w:rsidRDefault="001333F2" w:rsidP="001333F2">
            <w:pPr>
              <w:jc w:val="center"/>
              <w:rPr>
                <w:color w:val="000000"/>
              </w:rPr>
            </w:pPr>
            <w:r w:rsidRPr="008B76E1">
              <w:rPr>
                <w:color w:val="000000"/>
              </w:rPr>
              <w:t xml:space="preserve">06 4 02 20140 </w:t>
            </w:r>
          </w:p>
        </w:tc>
        <w:tc>
          <w:tcPr>
            <w:tcW w:w="850" w:type="dxa"/>
            <w:tcBorders>
              <w:top w:val="nil"/>
              <w:left w:val="nil"/>
              <w:bottom w:val="single" w:sz="4" w:space="0" w:color="000000"/>
              <w:right w:val="single" w:sz="4" w:space="0" w:color="000000"/>
            </w:tcBorders>
            <w:shd w:val="clear" w:color="auto" w:fill="auto"/>
            <w:noWrap/>
            <w:hideMark/>
          </w:tcPr>
          <w:p w14:paraId="41ADB18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81155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1C570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43E97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600AA5" w14:textId="77777777" w:rsidR="001333F2" w:rsidRPr="008B76E1" w:rsidRDefault="001333F2" w:rsidP="001333F2">
            <w:pPr>
              <w:jc w:val="right"/>
              <w:rPr>
                <w:color w:val="000000"/>
              </w:rPr>
            </w:pPr>
            <w:r w:rsidRPr="008B76E1">
              <w:rPr>
                <w:color w:val="000000"/>
              </w:rPr>
              <w:t>280 000,00</w:t>
            </w:r>
          </w:p>
        </w:tc>
      </w:tr>
      <w:tr w:rsidR="001333F2" w:rsidRPr="008B76E1" w14:paraId="40922D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687C29"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843" w:type="dxa"/>
            <w:tcBorders>
              <w:top w:val="nil"/>
              <w:left w:val="nil"/>
              <w:bottom w:val="single" w:sz="4" w:space="0" w:color="000000"/>
              <w:right w:val="single" w:sz="4" w:space="0" w:color="000000"/>
            </w:tcBorders>
            <w:shd w:val="clear" w:color="auto" w:fill="auto"/>
            <w:noWrap/>
            <w:hideMark/>
          </w:tcPr>
          <w:p w14:paraId="1C6FF7B4" w14:textId="77777777" w:rsidR="001333F2" w:rsidRPr="008B76E1" w:rsidRDefault="001333F2" w:rsidP="001333F2">
            <w:pPr>
              <w:jc w:val="center"/>
              <w:rPr>
                <w:color w:val="000000"/>
              </w:rPr>
            </w:pPr>
            <w:r w:rsidRPr="008B76E1">
              <w:rPr>
                <w:color w:val="000000"/>
              </w:rPr>
              <w:t xml:space="preserve">06 4 02 20140 </w:t>
            </w:r>
          </w:p>
        </w:tc>
        <w:tc>
          <w:tcPr>
            <w:tcW w:w="850" w:type="dxa"/>
            <w:tcBorders>
              <w:top w:val="nil"/>
              <w:left w:val="nil"/>
              <w:bottom w:val="single" w:sz="4" w:space="0" w:color="000000"/>
              <w:right w:val="single" w:sz="4" w:space="0" w:color="000000"/>
            </w:tcBorders>
            <w:shd w:val="clear" w:color="auto" w:fill="auto"/>
            <w:noWrap/>
            <w:hideMark/>
          </w:tcPr>
          <w:p w14:paraId="0E7E80D2"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620B64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FCBDC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09067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4992D1" w14:textId="77777777" w:rsidR="001333F2" w:rsidRPr="008B76E1" w:rsidRDefault="001333F2" w:rsidP="001333F2">
            <w:pPr>
              <w:jc w:val="right"/>
              <w:rPr>
                <w:color w:val="000000"/>
              </w:rPr>
            </w:pPr>
            <w:r w:rsidRPr="008B76E1">
              <w:rPr>
                <w:color w:val="000000"/>
              </w:rPr>
              <w:t>280 000,00</w:t>
            </w:r>
          </w:p>
        </w:tc>
      </w:tr>
      <w:tr w:rsidR="001333F2" w:rsidRPr="008B76E1" w14:paraId="2BDB6B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E3805C" w14:textId="77777777" w:rsidR="001333F2" w:rsidRPr="008B76E1" w:rsidRDefault="001333F2" w:rsidP="001333F2">
            <w:pPr>
              <w:rPr>
                <w:color w:val="000000"/>
                <w:sz w:val="24"/>
                <w:szCs w:val="24"/>
              </w:rPr>
            </w:pPr>
            <w:r w:rsidRPr="008B76E1">
              <w:rPr>
                <w:color w:val="000000"/>
                <w:sz w:val="24"/>
                <w:szCs w:val="24"/>
              </w:rPr>
              <w:t>НАЦИОНАЛЬНАЯ БЕЗОПАСНОСТЬ И ПРАВООХРАНИТЕЛЬНАЯ ДЕЯТЕЛЬНОСТЬ</w:t>
            </w:r>
          </w:p>
        </w:tc>
        <w:tc>
          <w:tcPr>
            <w:tcW w:w="1843" w:type="dxa"/>
            <w:tcBorders>
              <w:top w:val="nil"/>
              <w:left w:val="nil"/>
              <w:bottom w:val="single" w:sz="4" w:space="0" w:color="000000"/>
              <w:right w:val="single" w:sz="4" w:space="0" w:color="000000"/>
            </w:tcBorders>
            <w:shd w:val="clear" w:color="auto" w:fill="auto"/>
            <w:noWrap/>
            <w:hideMark/>
          </w:tcPr>
          <w:p w14:paraId="2CC02403" w14:textId="77777777" w:rsidR="001333F2" w:rsidRPr="008B76E1" w:rsidRDefault="001333F2" w:rsidP="001333F2">
            <w:pPr>
              <w:jc w:val="center"/>
              <w:rPr>
                <w:color w:val="000000"/>
              </w:rPr>
            </w:pPr>
            <w:r w:rsidRPr="008B76E1">
              <w:rPr>
                <w:color w:val="000000"/>
              </w:rPr>
              <w:t xml:space="preserve">06 4 02 20140 </w:t>
            </w:r>
          </w:p>
        </w:tc>
        <w:tc>
          <w:tcPr>
            <w:tcW w:w="850" w:type="dxa"/>
            <w:tcBorders>
              <w:top w:val="nil"/>
              <w:left w:val="nil"/>
              <w:bottom w:val="single" w:sz="4" w:space="0" w:color="000000"/>
              <w:right w:val="single" w:sz="4" w:space="0" w:color="000000"/>
            </w:tcBorders>
            <w:shd w:val="clear" w:color="auto" w:fill="auto"/>
            <w:noWrap/>
            <w:hideMark/>
          </w:tcPr>
          <w:p w14:paraId="623251B7"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F75D663"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6AE65F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89771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AA6B19" w14:textId="77777777" w:rsidR="001333F2" w:rsidRPr="008B76E1" w:rsidRDefault="001333F2" w:rsidP="001333F2">
            <w:pPr>
              <w:jc w:val="right"/>
              <w:rPr>
                <w:color w:val="000000"/>
              </w:rPr>
            </w:pPr>
            <w:r w:rsidRPr="008B76E1">
              <w:rPr>
                <w:color w:val="000000"/>
              </w:rPr>
              <w:t>280 000,00</w:t>
            </w:r>
          </w:p>
        </w:tc>
      </w:tr>
      <w:tr w:rsidR="001333F2" w:rsidRPr="008B76E1" w14:paraId="54E255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B18023" w14:textId="77777777" w:rsidR="001333F2" w:rsidRPr="008B76E1" w:rsidRDefault="001333F2" w:rsidP="001333F2">
            <w:pPr>
              <w:rPr>
                <w:b/>
                <w:bCs/>
                <w:i/>
                <w:iCs/>
                <w:color w:val="000000"/>
                <w:sz w:val="24"/>
                <w:szCs w:val="24"/>
              </w:rPr>
            </w:pPr>
            <w:r w:rsidRPr="008B76E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000000"/>
              <w:right w:val="single" w:sz="4" w:space="0" w:color="000000"/>
            </w:tcBorders>
            <w:shd w:val="clear" w:color="auto" w:fill="auto"/>
            <w:noWrap/>
            <w:hideMark/>
          </w:tcPr>
          <w:p w14:paraId="038D738B" w14:textId="77777777" w:rsidR="001333F2" w:rsidRPr="008B76E1" w:rsidRDefault="001333F2" w:rsidP="001333F2">
            <w:pPr>
              <w:jc w:val="center"/>
              <w:rPr>
                <w:color w:val="000000"/>
              </w:rPr>
            </w:pPr>
            <w:r w:rsidRPr="008B76E1">
              <w:rPr>
                <w:color w:val="000000"/>
              </w:rPr>
              <w:t xml:space="preserve">06 4 02 20140 </w:t>
            </w:r>
          </w:p>
        </w:tc>
        <w:tc>
          <w:tcPr>
            <w:tcW w:w="850" w:type="dxa"/>
            <w:tcBorders>
              <w:top w:val="nil"/>
              <w:left w:val="nil"/>
              <w:bottom w:val="single" w:sz="4" w:space="0" w:color="000000"/>
              <w:right w:val="single" w:sz="4" w:space="0" w:color="000000"/>
            </w:tcBorders>
            <w:shd w:val="clear" w:color="auto" w:fill="auto"/>
            <w:noWrap/>
            <w:hideMark/>
          </w:tcPr>
          <w:p w14:paraId="64965125"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5B3D460"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EE76236"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DAF647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AF1C6D" w14:textId="77777777" w:rsidR="001333F2" w:rsidRPr="008B76E1" w:rsidRDefault="001333F2" w:rsidP="001333F2">
            <w:pPr>
              <w:jc w:val="right"/>
              <w:rPr>
                <w:color w:val="000000"/>
              </w:rPr>
            </w:pPr>
            <w:r w:rsidRPr="008B76E1">
              <w:rPr>
                <w:color w:val="000000"/>
              </w:rPr>
              <w:t>280 000,00</w:t>
            </w:r>
          </w:p>
        </w:tc>
      </w:tr>
      <w:tr w:rsidR="001333F2" w:rsidRPr="008B76E1" w14:paraId="3E7B11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FA7373"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82BC456" w14:textId="77777777" w:rsidR="001333F2" w:rsidRPr="008B76E1" w:rsidRDefault="001333F2" w:rsidP="001333F2">
            <w:pPr>
              <w:jc w:val="center"/>
              <w:rPr>
                <w:color w:val="000000"/>
              </w:rPr>
            </w:pPr>
            <w:r w:rsidRPr="008B76E1">
              <w:rPr>
                <w:color w:val="000000"/>
              </w:rPr>
              <w:t xml:space="preserve">06 4 02 20140 </w:t>
            </w:r>
          </w:p>
        </w:tc>
        <w:tc>
          <w:tcPr>
            <w:tcW w:w="850" w:type="dxa"/>
            <w:tcBorders>
              <w:top w:val="nil"/>
              <w:left w:val="nil"/>
              <w:bottom w:val="single" w:sz="4" w:space="0" w:color="000000"/>
              <w:right w:val="single" w:sz="4" w:space="0" w:color="000000"/>
            </w:tcBorders>
            <w:shd w:val="clear" w:color="auto" w:fill="auto"/>
            <w:noWrap/>
            <w:hideMark/>
          </w:tcPr>
          <w:p w14:paraId="721814F8"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0E9665B"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5087911"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1194A02"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238F77B" w14:textId="77777777" w:rsidR="001333F2" w:rsidRPr="008B76E1" w:rsidRDefault="001333F2" w:rsidP="001333F2">
            <w:pPr>
              <w:jc w:val="right"/>
              <w:rPr>
                <w:color w:val="000000"/>
              </w:rPr>
            </w:pPr>
            <w:r w:rsidRPr="008B76E1">
              <w:rPr>
                <w:color w:val="000000"/>
              </w:rPr>
              <w:t>280 000,00</w:t>
            </w:r>
          </w:p>
        </w:tc>
      </w:tr>
      <w:tr w:rsidR="001333F2" w:rsidRPr="008B76E1" w14:paraId="25467F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6804A7"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B874034" w14:textId="77777777" w:rsidR="001333F2" w:rsidRPr="008B76E1" w:rsidRDefault="001333F2" w:rsidP="001333F2">
            <w:pPr>
              <w:jc w:val="center"/>
              <w:rPr>
                <w:color w:val="000000"/>
              </w:rPr>
            </w:pPr>
            <w:r w:rsidRPr="008B76E1">
              <w:rPr>
                <w:color w:val="000000"/>
              </w:rPr>
              <w:t xml:space="preserve">06 4 02 20140 </w:t>
            </w:r>
          </w:p>
        </w:tc>
        <w:tc>
          <w:tcPr>
            <w:tcW w:w="850" w:type="dxa"/>
            <w:tcBorders>
              <w:top w:val="nil"/>
              <w:left w:val="nil"/>
              <w:bottom w:val="single" w:sz="4" w:space="0" w:color="000000"/>
              <w:right w:val="single" w:sz="4" w:space="0" w:color="000000"/>
            </w:tcBorders>
            <w:shd w:val="clear" w:color="auto" w:fill="auto"/>
            <w:noWrap/>
            <w:hideMark/>
          </w:tcPr>
          <w:p w14:paraId="4EB6D3F2"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6EDC893"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B348B30"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9CC9DD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9CFD5B6" w14:textId="77777777" w:rsidR="001333F2" w:rsidRPr="008B76E1" w:rsidRDefault="001333F2" w:rsidP="001333F2">
            <w:pPr>
              <w:jc w:val="right"/>
              <w:rPr>
                <w:color w:val="000000"/>
              </w:rPr>
            </w:pPr>
            <w:r w:rsidRPr="008B76E1">
              <w:rPr>
                <w:color w:val="000000"/>
              </w:rPr>
              <w:t>280 000,00</w:t>
            </w:r>
          </w:p>
        </w:tc>
      </w:tr>
      <w:tr w:rsidR="001333F2" w:rsidRPr="008B76E1" w14:paraId="7B4B25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862BE9" w14:textId="77777777" w:rsidR="001333F2" w:rsidRPr="008B76E1" w:rsidRDefault="001333F2" w:rsidP="001333F2">
            <w:pPr>
              <w:rPr>
                <w:color w:val="000000"/>
                <w:sz w:val="22"/>
                <w:szCs w:val="22"/>
              </w:rPr>
            </w:pPr>
            <w:r w:rsidRPr="008B76E1">
              <w:rPr>
                <w:color w:val="000000"/>
                <w:sz w:val="22"/>
                <w:szCs w:val="22"/>
              </w:rPr>
              <w:t>Реализация мероприятий по снижению риска возникновения чрезвычайных ситуаций</w:t>
            </w:r>
          </w:p>
        </w:tc>
        <w:tc>
          <w:tcPr>
            <w:tcW w:w="1843" w:type="dxa"/>
            <w:tcBorders>
              <w:top w:val="nil"/>
              <w:left w:val="nil"/>
              <w:bottom w:val="single" w:sz="4" w:space="0" w:color="000000"/>
              <w:right w:val="single" w:sz="4" w:space="0" w:color="000000"/>
            </w:tcBorders>
            <w:shd w:val="clear" w:color="auto" w:fill="auto"/>
            <w:noWrap/>
            <w:hideMark/>
          </w:tcPr>
          <w:p w14:paraId="624F56F8" w14:textId="77777777" w:rsidR="001333F2" w:rsidRPr="008B76E1" w:rsidRDefault="001333F2" w:rsidP="001333F2">
            <w:pPr>
              <w:jc w:val="center"/>
              <w:rPr>
                <w:color w:val="000000"/>
              </w:rPr>
            </w:pPr>
            <w:r w:rsidRPr="008B76E1">
              <w:rPr>
                <w:color w:val="000000"/>
              </w:rPr>
              <w:t xml:space="preserve">06 4 02 21010 </w:t>
            </w:r>
          </w:p>
        </w:tc>
        <w:tc>
          <w:tcPr>
            <w:tcW w:w="850" w:type="dxa"/>
            <w:tcBorders>
              <w:top w:val="nil"/>
              <w:left w:val="nil"/>
              <w:bottom w:val="single" w:sz="4" w:space="0" w:color="000000"/>
              <w:right w:val="single" w:sz="4" w:space="0" w:color="000000"/>
            </w:tcBorders>
            <w:shd w:val="clear" w:color="auto" w:fill="auto"/>
            <w:noWrap/>
            <w:hideMark/>
          </w:tcPr>
          <w:p w14:paraId="18C8535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31217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DEBB2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BEEC4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7C796E" w14:textId="77777777" w:rsidR="001333F2" w:rsidRPr="008B76E1" w:rsidRDefault="001333F2" w:rsidP="001333F2">
            <w:pPr>
              <w:jc w:val="right"/>
              <w:rPr>
                <w:color w:val="000000"/>
              </w:rPr>
            </w:pPr>
            <w:r w:rsidRPr="008B76E1">
              <w:rPr>
                <w:color w:val="000000"/>
              </w:rPr>
              <w:t>413 700,00</w:t>
            </w:r>
          </w:p>
        </w:tc>
      </w:tr>
      <w:tr w:rsidR="001333F2" w:rsidRPr="008B76E1" w14:paraId="05CDB6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ECCC6C"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843" w:type="dxa"/>
            <w:tcBorders>
              <w:top w:val="nil"/>
              <w:left w:val="nil"/>
              <w:bottom w:val="single" w:sz="4" w:space="0" w:color="000000"/>
              <w:right w:val="single" w:sz="4" w:space="0" w:color="000000"/>
            </w:tcBorders>
            <w:shd w:val="clear" w:color="auto" w:fill="auto"/>
            <w:noWrap/>
            <w:hideMark/>
          </w:tcPr>
          <w:p w14:paraId="736B0D3E" w14:textId="77777777" w:rsidR="001333F2" w:rsidRPr="008B76E1" w:rsidRDefault="001333F2" w:rsidP="001333F2">
            <w:pPr>
              <w:jc w:val="center"/>
              <w:rPr>
                <w:color w:val="000000"/>
              </w:rPr>
            </w:pPr>
            <w:r w:rsidRPr="008B76E1">
              <w:rPr>
                <w:color w:val="000000"/>
              </w:rPr>
              <w:t xml:space="preserve">06 4 02 21010 </w:t>
            </w:r>
          </w:p>
        </w:tc>
        <w:tc>
          <w:tcPr>
            <w:tcW w:w="850" w:type="dxa"/>
            <w:tcBorders>
              <w:top w:val="nil"/>
              <w:left w:val="nil"/>
              <w:bottom w:val="single" w:sz="4" w:space="0" w:color="000000"/>
              <w:right w:val="single" w:sz="4" w:space="0" w:color="000000"/>
            </w:tcBorders>
            <w:shd w:val="clear" w:color="auto" w:fill="auto"/>
            <w:noWrap/>
            <w:hideMark/>
          </w:tcPr>
          <w:p w14:paraId="6CE804B3"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C09269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192C9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CF90B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F0893C" w14:textId="77777777" w:rsidR="001333F2" w:rsidRPr="008B76E1" w:rsidRDefault="001333F2" w:rsidP="001333F2">
            <w:pPr>
              <w:jc w:val="right"/>
              <w:rPr>
                <w:color w:val="000000"/>
              </w:rPr>
            </w:pPr>
            <w:r w:rsidRPr="008B76E1">
              <w:rPr>
                <w:color w:val="000000"/>
              </w:rPr>
              <w:t>413 700,00</w:t>
            </w:r>
          </w:p>
        </w:tc>
      </w:tr>
      <w:tr w:rsidR="001333F2" w:rsidRPr="008B76E1" w14:paraId="35ECE7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D31EC9" w14:textId="77777777" w:rsidR="001333F2" w:rsidRPr="008B76E1" w:rsidRDefault="001333F2" w:rsidP="001333F2">
            <w:pPr>
              <w:rPr>
                <w:color w:val="000000"/>
                <w:sz w:val="24"/>
                <w:szCs w:val="24"/>
              </w:rPr>
            </w:pPr>
            <w:r w:rsidRPr="008B76E1">
              <w:rPr>
                <w:color w:val="000000"/>
                <w:sz w:val="24"/>
                <w:szCs w:val="24"/>
              </w:rPr>
              <w:t>НАЦИОНАЛЬНАЯ БЕЗОПАСНОСТЬ И ПРАВООХРАНИТЕЛЬНАЯ ДЕЯТЕЛЬНОСТЬ</w:t>
            </w:r>
          </w:p>
        </w:tc>
        <w:tc>
          <w:tcPr>
            <w:tcW w:w="1843" w:type="dxa"/>
            <w:tcBorders>
              <w:top w:val="nil"/>
              <w:left w:val="nil"/>
              <w:bottom w:val="single" w:sz="4" w:space="0" w:color="000000"/>
              <w:right w:val="single" w:sz="4" w:space="0" w:color="000000"/>
            </w:tcBorders>
            <w:shd w:val="clear" w:color="auto" w:fill="auto"/>
            <w:noWrap/>
            <w:hideMark/>
          </w:tcPr>
          <w:p w14:paraId="2150EC93" w14:textId="77777777" w:rsidR="001333F2" w:rsidRPr="008B76E1" w:rsidRDefault="001333F2" w:rsidP="001333F2">
            <w:pPr>
              <w:jc w:val="center"/>
              <w:rPr>
                <w:color w:val="000000"/>
              </w:rPr>
            </w:pPr>
            <w:r w:rsidRPr="008B76E1">
              <w:rPr>
                <w:color w:val="000000"/>
              </w:rPr>
              <w:t xml:space="preserve">06 4 02 21010 </w:t>
            </w:r>
          </w:p>
        </w:tc>
        <w:tc>
          <w:tcPr>
            <w:tcW w:w="850" w:type="dxa"/>
            <w:tcBorders>
              <w:top w:val="nil"/>
              <w:left w:val="nil"/>
              <w:bottom w:val="single" w:sz="4" w:space="0" w:color="000000"/>
              <w:right w:val="single" w:sz="4" w:space="0" w:color="000000"/>
            </w:tcBorders>
            <w:shd w:val="clear" w:color="auto" w:fill="auto"/>
            <w:noWrap/>
            <w:hideMark/>
          </w:tcPr>
          <w:p w14:paraId="389077EE"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955A59A"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5BECB0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7EB8D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85AA8E" w14:textId="77777777" w:rsidR="001333F2" w:rsidRPr="008B76E1" w:rsidRDefault="001333F2" w:rsidP="001333F2">
            <w:pPr>
              <w:jc w:val="right"/>
              <w:rPr>
                <w:color w:val="000000"/>
              </w:rPr>
            </w:pPr>
            <w:r w:rsidRPr="008B76E1">
              <w:rPr>
                <w:color w:val="000000"/>
              </w:rPr>
              <w:t>413 700,00</w:t>
            </w:r>
          </w:p>
        </w:tc>
      </w:tr>
      <w:tr w:rsidR="001333F2" w:rsidRPr="008B76E1" w14:paraId="49F185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8CF661" w14:textId="77777777" w:rsidR="001333F2" w:rsidRPr="008B76E1" w:rsidRDefault="001333F2" w:rsidP="001333F2">
            <w:pPr>
              <w:rPr>
                <w:b/>
                <w:bCs/>
                <w:i/>
                <w:iCs/>
                <w:color w:val="000000"/>
                <w:sz w:val="24"/>
                <w:szCs w:val="24"/>
              </w:rPr>
            </w:pPr>
            <w:r w:rsidRPr="008B76E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000000"/>
              <w:right w:val="single" w:sz="4" w:space="0" w:color="000000"/>
            </w:tcBorders>
            <w:shd w:val="clear" w:color="auto" w:fill="auto"/>
            <w:noWrap/>
            <w:hideMark/>
          </w:tcPr>
          <w:p w14:paraId="26D4D1CA" w14:textId="77777777" w:rsidR="001333F2" w:rsidRPr="008B76E1" w:rsidRDefault="001333F2" w:rsidP="001333F2">
            <w:pPr>
              <w:jc w:val="center"/>
              <w:rPr>
                <w:color w:val="000000"/>
              </w:rPr>
            </w:pPr>
            <w:r w:rsidRPr="008B76E1">
              <w:rPr>
                <w:color w:val="000000"/>
              </w:rPr>
              <w:t xml:space="preserve">06 4 02 21010 </w:t>
            </w:r>
          </w:p>
        </w:tc>
        <w:tc>
          <w:tcPr>
            <w:tcW w:w="850" w:type="dxa"/>
            <w:tcBorders>
              <w:top w:val="nil"/>
              <w:left w:val="nil"/>
              <w:bottom w:val="single" w:sz="4" w:space="0" w:color="000000"/>
              <w:right w:val="single" w:sz="4" w:space="0" w:color="000000"/>
            </w:tcBorders>
            <w:shd w:val="clear" w:color="auto" w:fill="auto"/>
            <w:noWrap/>
            <w:hideMark/>
          </w:tcPr>
          <w:p w14:paraId="4D80F119"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6AE2731"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2227E35"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050975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C9ACA7" w14:textId="77777777" w:rsidR="001333F2" w:rsidRPr="008B76E1" w:rsidRDefault="001333F2" w:rsidP="001333F2">
            <w:pPr>
              <w:jc w:val="right"/>
              <w:rPr>
                <w:color w:val="000000"/>
              </w:rPr>
            </w:pPr>
            <w:r w:rsidRPr="008B76E1">
              <w:rPr>
                <w:color w:val="000000"/>
              </w:rPr>
              <w:t>413 700,00</w:t>
            </w:r>
          </w:p>
        </w:tc>
      </w:tr>
      <w:tr w:rsidR="001333F2" w:rsidRPr="008B76E1" w14:paraId="3B4E71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A0D1E6"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1A13EEC" w14:textId="77777777" w:rsidR="001333F2" w:rsidRPr="008B76E1" w:rsidRDefault="001333F2" w:rsidP="001333F2">
            <w:pPr>
              <w:jc w:val="center"/>
              <w:rPr>
                <w:color w:val="000000"/>
              </w:rPr>
            </w:pPr>
            <w:r w:rsidRPr="008B76E1">
              <w:rPr>
                <w:color w:val="000000"/>
              </w:rPr>
              <w:t xml:space="preserve">06 4 02 21010 </w:t>
            </w:r>
          </w:p>
        </w:tc>
        <w:tc>
          <w:tcPr>
            <w:tcW w:w="850" w:type="dxa"/>
            <w:tcBorders>
              <w:top w:val="nil"/>
              <w:left w:val="nil"/>
              <w:bottom w:val="single" w:sz="4" w:space="0" w:color="000000"/>
              <w:right w:val="single" w:sz="4" w:space="0" w:color="000000"/>
            </w:tcBorders>
            <w:shd w:val="clear" w:color="auto" w:fill="auto"/>
            <w:noWrap/>
            <w:hideMark/>
          </w:tcPr>
          <w:p w14:paraId="41F79975"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2C70069"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7678CFE"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A98C5BE"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1E6B8DA" w14:textId="77777777" w:rsidR="001333F2" w:rsidRPr="008B76E1" w:rsidRDefault="001333F2" w:rsidP="001333F2">
            <w:pPr>
              <w:jc w:val="right"/>
              <w:rPr>
                <w:color w:val="000000"/>
              </w:rPr>
            </w:pPr>
            <w:r w:rsidRPr="008B76E1">
              <w:rPr>
                <w:color w:val="000000"/>
              </w:rPr>
              <w:t>413 700,00</w:t>
            </w:r>
          </w:p>
        </w:tc>
      </w:tr>
      <w:tr w:rsidR="001333F2" w:rsidRPr="008B76E1" w14:paraId="619156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593127"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7BF8288" w14:textId="77777777" w:rsidR="001333F2" w:rsidRPr="008B76E1" w:rsidRDefault="001333F2" w:rsidP="001333F2">
            <w:pPr>
              <w:jc w:val="center"/>
              <w:rPr>
                <w:color w:val="000000"/>
              </w:rPr>
            </w:pPr>
            <w:r w:rsidRPr="008B76E1">
              <w:rPr>
                <w:color w:val="000000"/>
              </w:rPr>
              <w:t xml:space="preserve">06 4 02 21010 </w:t>
            </w:r>
          </w:p>
        </w:tc>
        <w:tc>
          <w:tcPr>
            <w:tcW w:w="850" w:type="dxa"/>
            <w:tcBorders>
              <w:top w:val="nil"/>
              <w:left w:val="nil"/>
              <w:bottom w:val="single" w:sz="4" w:space="0" w:color="000000"/>
              <w:right w:val="single" w:sz="4" w:space="0" w:color="000000"/>
            </w:tcBorders>
            <w:shd w:val="clear" w:color="auto" w:fill="auto"/>
            <w:noWrap/>
            <w:hideMark/>
          </w:tcPr>
          <w:p w14:paraId="48FF5B52"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75F304F"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9CD002B"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88C57AC"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B0C4A76" w14:textId="77777777" w:rsidR="001333F2" w:rsidRPr="008B76E1" w:rsidRDefault="001333F2" w:rsidP="001333F2">
            <w:pPr>
              <w:jc w:val="right"/>
              <w:rPr>
                <w:color w:val="000000"/>
              </w:rPr>
            </w:pPr>
            <w:r w:rsidRPr="008B76E1">
              <w:rPr>
                <w:color w:val="000000"/>
              </w:rPr>
              <w:t>413 700,00</w:t>
            </w:r>
          </w:p>
        </w:tc>
      </w:tr>
      <w:tr w:rsidR="001333F2" w:rsidRPr="008B76E1" w14:paraId="2FEDD2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BAD5D4" w14:textId="77777777" w:rsidR="001333F2" w:rsidRPr="008B76E1" w:rsidRDefault="001333F2" w:rsidP="001333F2">
            <w:pPr>
              <w:rPr>
                <w:color w:val="000000"/>
                <w:sz w:val="22"/>
                <w:szCs w:val="22"/>
              </w:rPr>
            </w:pPr>
            <w:r w:rsidRPr="008B76E1">
              <w:rPr>
                <w:color w:val="000000"/>
                <w:sz w:val="22"/>
                <w:szCs w:val="22"/>
              </w:rPr>
              <w:t>Реализация мероприятий в области пожарной безопасности</w:t>
            </w:r>
          </w:p>
        </w:tc>
        <w:tc>
          <w:tcPr>
            <w:tcW w:w="1843" w:type="dxa"/>
            <w:tcBorders>
              <w:top w:val="nil"/>
              <w:left w:val="nil"/>
              <w:bottom w:val="single" w:sz="4" w:space="0" w:color="000000"/>
              <w:right w:val="single" w:sz="4" w:space="0" w:color="000000"/>
            </w:tcBorders>
            <w:shd w:val="clear" w:color="auto" w:fill="auto"/>
            <w:noWrap/>
            <w:hideMark/>
          </w:tcPr>
          <w:p w14:paraId="5DA9EF12"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5B45633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FB775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1D257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32DAD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021BB6" w14:textId="77777777" w:rsidR="001333F2" w:rsidRPr="008B76E1" w:rsidRDefault="001333F2" w:rsidP="001333F2">
            <w:pPr>
              <w:jc w:val="right"/>
              <w:rPr>
                <w:color w:val="000000"/>
              </w:rPr>
            </w:pPr>
            <w:r w:rsidRPr="008B76E1">
              <w:rPr>
                <w:color w:val="000000"/>
              </w:rPr>
              <w:t>59 579 800,00</w:t>
            </w:r>
          </w:p>
        </w:tc>
      </w:tr>
      <w:tr w:rsidR="001333F2" w:rsidRPr="008B76E1" w14:paraId="63ABD5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9F7098"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CAF6270"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1F60601F"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F543B6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78F7A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C286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A846AB" w14:textId="77777777" w:rsidR="001333F2" w:rsidRPr="008B76E1" w:rsidRDefault="001333F2" w:rsidP="001333F2">
            <w:pPr>
              <w:jc w:val="right"/>
              <w:rPr>
                <w:color w:val="000000"/>
              </w:rPr>
            </w:pPr>
            <w:r w:rsidRPr="008B76E1">
              <w:rPr>
                <w:color w:val="000000"/>
              </w:rPr>
              <w:t>28 472 000,00</w:t>
            </w:r>
          </w:p>
        </w:tc>
      </w:tr>
      <w:tr w:rsidR="001333F2" w:rsidRPr="008B76E1" w14:paraId="344FE6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1D1A80"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18E7877"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11B05083"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0D7EE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CAC23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8A287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4092E3" w14:textId="77777777" w:rsidR="001333F2" w:rsidRPr="008B76E1" w:rsidRDefault="001333F2" w:rsidP="001333F2">
            <w:pPr>
              <w:jc w:val="right"/>
              <w:rPr>
                <w:color w:val="000000"/>
              </w:rPr>
            </w:pPr>
            <w:r w:rsidRPr="008B76E1">
              <w:rPr>
                <w:color w:val="000000"/>
              </w:rPr>
              <w:t>28 472 000,00</w:t>
            </w:r>
          </w:p>
        </w:tc>
      </w:tr>
      <w:tr w:rsidR="001333F2" w:rsidRPr="008B76E1" w14:paraId="0DEA9F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5C0C55" w14:textId="77777777" w:rsidR="001333F2" w:rsidRPr="008B76E1" w:rsidRDefault="001333F2" w:rsidP="001333F2">
            <w:pPr>
              <w:rPr>
                <w:b/>
                <w:bCs/>
                <w:i/>
                <w:iCs/>
                <w:color w:val="000000"/>
                <w:sz w:val="24"/>
                <w:szCs w:val="24"/>
              </w:rPr>
            </w:pPr>
            <w:r w:rsidRPr="008B76E1">
              <w:rPr>
                <w:b/>
                <w:bCs/>
                <w:i/>
                <w:iCs/>
                <w:color w:val="000000"/>
                <w:sz w:val="24"/>
                <w:szCs w:val="24"/>
              </w:rPr>
              <w:lastRenderedPageBreak/>
              <w:t>Социальное обслуживание населения</w:t>
            </w:r>
          </w:p>
        </w:tc>
        <w:tc>
          <w:tcPr>
            <w:tcW w:w="1843" w:type="dxa"/>
            <w:tcBorders>
              <w:top w:val="nil"/>
              <w:left w:val="nil"/>
              <w:bottom w:val="single" w:sz="4" w:space="0" w:color="000000"/>
              <w:right w:val="single" w:sz="4" w:space="0" w:color="000000"/>
            </w:tcBorders>
            <w:shd w:val="clear" w:color="auto" w:fill="auto"/>
            <w:noWrap/>
            <w:hideMark/>
          </w:tcPr>
          <w:p w14:paraId="7E521615"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2E26118D"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7C13A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0BE2A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7034F2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014CC3" w14:textId="77777777" w:rsidR="001333F2" w:rsidRPr="008B76E1" w:rsidRDefault="001333F2" w:rsidP="001333F2">
            <w:pPr>
              <w:jc w:val="right"/>
              <w:rPr>
                <w:color w:val="000000"/>
              </w:rPr>
            </w:pPr>
            <w:r w:rsidRPr="008B76E1">
              <w:rPr>
                <w:color w:val="000000"/>
              </w:rPr>
              <w:t>28 472 000,00</w:t>
            </w:r>
          </w:p>
        </w:tc>
      </w:tr>
      <w:tr w:rsidR="001333F2" w:rsidRPr="008B76E1" w14:paraId="5CE294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F1B543"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FC3C7CB"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74D4ABB5"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CC2D5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F48D1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CD4A7E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53B3EBC" w14:textId="77777777" w:rsidR="001333F2" w:rsidRPr="008B76E1" w:rsidRDefault="001333F2" w:rsidP="001333F2">
            <w:pPr>
              <w:jc w:val="right"/>
              <w:rPr>
                <w:color w:val="000000"/>
              </w:rPr>
            </w:pPr>
            <w:r w:rsidRPr="008B76E1">
              <w:rPr>
                <w:color w:val="000000"/>
              </w:rPr>
              <w:t>70 000,00</w:t>
            </w:r>
          </w:p>
        </w:tc>
      </w:tr>
      <w:tr w:rsidR="001333F2" w:rsidRPr="008B76E1" w14:paraId="0977EC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54BECE"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D28D9DF"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233B35BA"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188E1D6"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B4C8A3C"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260022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8406537" w14:textId="77777777" w:rsidR="001333F2" w:rsidRPr="008B76E1" w:rsidRDefault="001333F2" w:rsidP="001333F2">
            <w:pPr>
              <w:jc w:val="right"/>
              <w:rPr>
                <w:color w:val="000000"/>
              </w:rPr>
            </w:pPr>
            <w:r w:rsidRPr="008B76E1">
              <w:rPr>
                <w:color w:val="000000"/>
              </w:rPr>
              <w:t>70 000,00</w:t>
            </w:r>
          </w:p>
        </w:tc>
      </w:tr>
      <w:tr w:rsidR="001333F2" w:rsidRPr="008B76E1" w14:paraId="4ED79C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B274A9"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13253EE"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12CAB7D1"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FA850D"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CEF91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D360DF6"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DC2A243" w14:textId="77777777" w:rsidR="001333F2" w:rsidRPr="008B76E1" w:rsidRDefault="001333F2" w:rsidP="001333F2">
            <w:pPr>
              <w:jc w:val="right"/>
              <w:rPr>
                <w:color w:val="000000"/>
              </w:rPr>
            </w:pPr>
            <w:r w:rsidRPr="008B76E1">
              <w:rPr>
                <w:color w:val="000000"/>
              </w:rPr>
              <w:t>28 402 000,00</w:t>
            </w:r>
          </w:p>
        </w:tc>
      </w:tr>
      <w:tr w:rsidR="001333F2" w:rsidRPr="008B76E1" w14:paraId="199C09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9FF652"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3B985F9"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0F5587AA"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F422EF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90FB78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AFFB58B"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EE45BA0" w14:textId="77777777" w:rsidR="001333F2" w:rsidRPr="008B76E1" w:rsidRDefault="001333F2" w:rsidP="001333F2">
            <w:pPr>
              <w:jc w:val="right"/>
              <w:rPr>
                <w:color w:val="000000"/>
              </w:rPr>
            </w:pPr>
            <w:r w:rsidRPr="008B76E1">
              <w:rPr>
                <w:color w:val="000000"/>
              </w:rPr>
              <w:t>28 402 000,00</w:t>
            </w:r>
          </w:p>
        </w:tc>
      </w:tr>
      <w:tr w:rsidR="001333F2" w:rsidRPr="008B76E1" w14:paraId="29365D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35AC3B" w14:textId="77777777" w:rsidR="001333F2" w:rsidRPr="008B76E1" w:rsidRDefault="001333F2" w:rsidP="001333F2">
            <w:pPr>
              <w:rPr>
                <w:b/>
                <w:bCs/>
                <w:color w:val="000000"/>
                <w:sz w:val="24"/>
                <w:szCs w:val="24"/>
              </w:rPr>
            </w:pPr>
            <w:r w:rsidRPr="008B76E1">
              <w:rPr>
                <w:b/>
                <w:bCs/>
                <w:color w:val="000000"/>
                <w:sz w:val="24"/>
                <w:szCs w:val="24"/>
              </w:rPr>
              <w:t>МИНИСТЕРСТВО ЗДРАВООХРАНЕНИЯ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01D12D3"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6667F5C0" w14:textId="77777777" w:rsidR="001333F2" w:rsidRPr="008B76E1" w:rsidRDefault="001333F2" w:rsidP="001333F2">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4BC36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95366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54759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3004D7" w14:textId="77777777" w:rsidR="001333F2" w:rsidRPr="008B76E1" w:rsidRDefault="001333F2" w:rsidP="001333F2">
            <w:pPr>
              <w:jc w:val="right"/>
              <w:rPr>
                <w:color w:val="000000"/>
              </w:rPr>
            </w:pPr>
            <w:r w:rsidRPr="008B76E1">
              <w:rPr>
                <w:color w:val="000000"/>
              </w:rPr>
              <w:t>11 065 800,00</w:t>
            </w:r>
          </w:p>
        </w:tc>
      </w:tr>
      <w:tr w:rsidR="001333F2" w:rsidRPr="008B76E1" w14:paraId="748433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B00C4B" w14:textId="77777777" w:rsidR="001333F2" w:rsidRPr="008B76E1" w:rsidRDefault="001333F2" w:rsidP="001333F2">
            <w:pPr>
              <w:rPr>
                <w:color w:val="000000"/>
                <w:sz w:val="24"/>
                <w:szCs w:val="24"/>
              </w:rPr>
            </w:pPr>
            <w:r w:rsidRPr="008B76E1">
              <w:rPr>
                <w:color w:val="000000"/>
                <w:sz w:val="24"/>
                <w:szCs w:val="24"/>
              </w:rPr>
              <w:t>ЗДРАВООХРАНЕНИЕ</w:t>
            </w:r>
          </w:p>
        </w:tc>
        <w:tc>
          <w:tcPr>
            <w:tcW w:w="1843" w:type="dxa"/>
            <w:tcBorders>
              <w:top w:val="nil"/>
              <w:left w:val="nil"/>
              <w:bottom w:val="single" w:sz="4" w:space="0" w:color="000000"/>
              <w:right w:val="single" w:sz="4" w:space="0" w:color="000000"/>
            </w:tcBorders>
            <w:shd w:val="clear" w:color="auto" w:fill="auto"/>
            <w:noWrap/>
            <w:hideMark/>
          </w:tcPr>
          <w:p w14:paraId="6DD46ED0"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09AC0C0A" w14:textId="77777777" w:rsidR="001333F2" w:rsidRPr="008B76E1" w:rsidRDefault="001333F2" w:rsidP="001333F2">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8569375" w14:textId="77777777" w:rsidR="001333F2" w:rsidRPr="008B76E1" w:rsidRDefault="001333F2" w:rsidP="001333F2">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C63AF5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4A938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0A12E8" w14:textId="77777777" w:rsidR="001333F2" w:rsidRPr="008B76E1" w:rsidRDefault="001333F2" w:rsidP="001333F2">
            <w:pPr>
              <w:jc w:val="right"/>
              <w:rPr>
                <w:color w:val="000000"/>
              </w:rPr>
            </w:pPr>
            <w:r w:rsidRPr="008B76E1">
              <w:rPr>
                <w:color w:val="000000"/>
              </w:rPr>
              <w:t>11 065 800,00</w:t>
            </w:r>
          </w:p>
        </w:tc>
      </w:tr>
      <w:tr w:rsidR="001333F2" w:rsidRPr="008B76E1" w14:paraId="5DED7E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CA2A81"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здравоохранения</w:t>
            </w:r>
          </w:p>
        </w:tc>
        <w:tc>
          <w:tcPr>
            <w:tcW w:w="1843" w:type="dxa"/>
            <w:tcBorders>
              <w:top w:val="nil"/>
              <w:left w:val="nil"/>
              <w:bottom w:val="single" w:sz="4" w:space="0" w:color="000000"/>
              <w:right w:val="single" w:sz="4" w:space="0" w:color="000000"/>
            </w:tcBorders>
            <w:shd w:val="clear" w:color="auto" w:fill="auto"/>
            <w:noWrap/>
            <w:hideMark/>
          </w:tcPr>
          <w:p w14:paraId="7CCD4AEF"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6AC0BC3E" w14:textId="77777777" w:rsidR="001333F2" w:rsidRPr="008B76E1" w:rsidRDefault="001333F2" w:rsidP="001333F2">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F027574" w14:textId="77777777" w:rsidR="001333F2" w:rsidRPr="008B76E1" w:rsidRDefault="001333F2" w:rsidP="001333F2">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C60E8AA"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CCA8F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F422F3" w14:textId="77777777" w:rsidR="001333F2" w:rsidRPr="008B76E1" w:rsidRDefault="001333F2" w:rsidP="001333F2">
            <w:pPr>
              <w:jc w:val="right"/>
              <w:rPr>
                <w:color w:val="000000"/>
              </w:rPr>
            </w:pPr>
            <w:r w:rsidRPr="008B76E1">
              <w:rPr>
                <w:color w:val="000000"/>
              </w:rPr>
              <w:t>11 065 800,00</w:t>
            </w:r>
          </w:p>
        </w:tc>
      </w:tr>
      <w:tr w:rsidR="001333F2" w:rsidRPr="008B76E1" w14:paraId="3795F9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1AAD2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9714A92"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1A468CB2" w14:textId="77777777" w:rsidR="001333F2" w:rsidRPr="008B76E1" w:rsidRDefault="001333F2" w:rsidP="001333F2">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F905159" w14:textId="77777777" w:rsidR="001333F2" w:rsidRPr="008B76E1" w:rsidRDefault="001333F2" w:rsidP="001333F2">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E8D7E26"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52D6833"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A0331B1" w14:textId="77777777" w:rsidR="001333F2" w:rsidRPr="008B76E1" w:rsidRDefault="001333F2" w:rsidP="001333F2">
            <w:pPr>
              <w:jc w:val="right"/>
              <w:rPr>
                <w:color w:val="000000"/>
              </w:rPr>
            </w:pPr>
            <w:r w:rsidRPr="008B76E1">
              <w:rPr>
                <w:color w:val="000000"/>
              </w:rPr>
              <w:t>11 065 800,00</w:t>
            </w:r>
          </w:p>
        </w:tc>
      </w:tr>
      <w:tr w:rsidR="001333F2" w:rsidRPr="008B76E1" w14:paraId="1BB1E4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9208D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06A9378"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43A86199" w14:textId="77777777" w:rsidR="001333F2" w:rsidRPr="008B76E1" w:rsidRDefault="001333F2" w:rsidP="001333F2">
            <w:pPr>
              <w:jc w:val="center"/>
              <w:rPr>
                <w:color w:val="000000"/>
              </w:rPr>
            </w:pPr>
            <w:r w:rsidRPr="008B76E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B4FFED" w14:textId="77777777" w:rsidR="001333F2" w:rsidRPr="008B76E1" w:rsidRDefault="001333F2" w:rsidP="001333F2">
            <w:pPr>
              <w:jc w:val="center"/>
              <w:rPr>
                <w:color w:val="000000"/>
              </w:rPr>
            </w:pPr>
            <w:r w:rsidRPr="008B76E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3CAFCAB"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D4BF03A"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54BE58C" w14:textId="77777777" w:rsidR="001333F2" w:rsidRPr="008B76E1" w:rsidRDefault="001333F2" w:rsidP="001333F2">
            <w:pPr>
              <w:jc w:val="right"/>
              <w:rPr>
                <w:color w:val="000000"/>
              </w:rPr>
            </w:pPr>
            <w:r w:rsidRPr="008B76E1">
              <w:rPr>
                <w:color w:val="000000"/>
              </w:rPr>
              <w:t>11 065 800,00</w:t>
            </w:r>
          </w:p>
        </w:tc>
      </w:tr>
      <w:tr w:rsidR="001333F2" w:rsidRPr="008B76E1" w14:paraId="565F6A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A0AE9B" w14:textId="77777777" w:rsidR="001333F2" w:rsidRPr="008B76E1" w:rsidRDefault="001333F2" w:rsidP="001333F2">
            <w:pPr>
              <w:rPr>
                <w:b/>
                <w:bCs/>
                <w:color w:val="000000"/>
                <w:sz w:val="24"/>
                <w:szCs w:val="24"/>
              </w:rPr>
            </w:pPr>
            <w:r w:rsidRPr="008B76E1">
              <w:rPr>
                <w:b/>
                <w:bCs/>
                <w:color w:val="000000"/>
                <w:sz w:val="24"/>
                <w:szCs w:val="24"/>
              </w:rPr>
              <w:t>МИНИСТЕРСТВО КУЛЬТУРЫ И ТУРИЗМА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9572D87"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607A56E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063D07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41B0E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2BC2C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DBABED" w14:textId="77777777" w:rsidR="001333F2" w:rsidRPr="008B76E1" w:rsidRDefault="001333F2" w:rsidP="001333F2">
            <w:pPr>
              <w:jc w:val="right"/>
              <w:rPr>
                <w:color w:val="000000"/>
              </w:rPr>
            </w:pPr>
            <w:r w:rsidRPr="008B76E1">
              <w:rPr>
                <w:color w:val="000000"/>
              </w:rPr>
              <w:t>6 792 000,00</w:t>
            </w:r>
          </w:p>
        </w:tc>
      </w:tr>
      <w:tr w:rsidR="001333F2" w:rsidRPr="008B76E1" w14:paraId="566B1B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96F3E6"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B178F8E"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41EAFBA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EC3F61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C425A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5E516C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A71F5D" w14:textId="77777777" w:rsidR="001333F2" w:rsidRPr="008B76E1" w:rsidRDefault="001333F2" w:rsidP="001333F2">
            <w:pPr>
              <w:jc w:val="right"/>
              <w:rPr>
                <w:color w:val="000000"/>
              </w:rPr>
            </w:pPr>
            <w:r w:rsidRPr="008B76E1">
              <w:rPr>
                <w:color w:val="000000"/>
              </w:rPr>
              <w:t>668 000,00</w:t>
            </w:r>
          </w:p>
        </w:tc>
      </w:tr>
      <w:tr w:rsidR="001333F2" w:rsidRPr="008B76E1" w14:paraId="3147E9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0F0E01"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A993080"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11E68D2C"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4C28F5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0141C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645A5A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F16F4F" w14:textId="77777777" w:rsidR="001333F2" w:rsidRPr="008B76E1" w:rsidRDefault="001333F2" w:rsidP="001333F2">
            <w:pPr>
              <w:jc w:val="right"/>
              <w:rPr>
                <w:color w:val="000000"/>
              </w:rPr>
            </w:pPr>
            <w:r w:rsidRPr="008B76E1">
              <w:rPr>
                <w:color w:val="000000"/>
              </w:rPr>
              <w:t>668 000,00</w:t>
            </w:r>
          </w:p>
        </w:tc>
      </w:tr>
      <w:tr w:rsidR="001333F2" w:rsidRPr="008B76E1" w14:paraId="08A65C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D723A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E80AE2B"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79A666EF"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FC7CB5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CFE33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84D0B33"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EB38948" w14:textId="77777777" w:rsidR="001333F2" w:rsidRPr="008B76E1" w:rsidRDefault="001333F2" w:rsidP="001333F2">
            <w:pPr>
              <w:jc w:val="right"/>
              <w:rPr>
                <w:color w:val="000000"/>
              </w:rPr>
            </w:pPr>
            <w:r w:rsidRPr="008B76E1">
              <w:rPr>
                <w:color w:val="000000"/>
              </w:rPr>
              <w:t>668 000,00</w:t>
            </w:r>
          </w:p>
        </w:tc>
      </w:tr>
      <w:tr w:rsidR="001333F2" w:rsidRPr="008B76E1" w14:paraId="7B0141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33E608"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F0CC274"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578CDE97"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24429D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C05CE9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5D2194B"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82127D1" w14:textId="77777777" w:rsidR="001333F2" w:rsidRPr="008B76E1" w:rsidRDefault="001333F2" w:rsidP="001333F2">
            <w:pPr>
              <w:jc w:val="right"/>
              <w:rPr>
                <w:color w:val="000000"/>
              </w:rPr>
            </w:pPr>
            <w:r w:rsidRPr="008B76E1">
              <w:rPr>
                <w:color w:val="000000"/>
              </w:rPr>
              <w:t>668 000,00</w:t>
            </w:r>
          </w:p>
        </w:tc>
      </w:tr>
      <w:tr w:rsidR="001333F2" w:rsidRPr="008B76E1" w14:paraId="0065A73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28D460"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B686C7A"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401632B4"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EA3E79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F7D77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1264C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B1BB28" w14:textId="77777777" w:rsidR="001333F2" w:rsidRPr="008B76E1" w:rsidRDefault="001333F2" w:rsidP="001333F2">
            <w:pPr>
              <w:jc w:val="right"/>
              <w:rPr>
                <w:color w:val="000000"/>
              </w:rPr>
            </w:pPr>
            <w:r w:rsidRPr="008B76E1">
              <w:rPr>
                <w:color w:val="000000"/>
              </w:rPr>
              <w:t>868 860,00</w:t>
            </w:r>
          </w:p>
        </w:tc>
      </w:tr>
      <w:tr w:rsidR="001333F2" w:rsidRPr="008B76E1" w14:paraId="585165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CD30AA"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18D0C660"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1C56FFDC"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0A24A2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029818"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791D53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AC9808" w14:textId="77777777" w:rsidR="001333F2" w:rsidRPr="008B76E1" w:rsidRDefault="001333F2" w:rsidP="001333F2">
            <w:pPr>
              <w:jc w:val="right"/>
              <w:rPr>
                <w:color w:val="000000"/>
              </w:rPr>
            </w:pPr>
            <w:r w:rsidRPr="008B76E1">
              <w:rPr>
                <w:color w:val="000000"/>
              </w:rPr>
              <w:t>191 000,00</w:t>
            </w:r>
          </w:p>
        </w:tc>
      </w:tr>
      <w:tr w:rsidR="001333F2" w:rsidRPr="008B76E1" w14:paraId="3B50D0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C08BC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6BEC768"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5FF49528"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50AF81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DCA562"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BC17353"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771FF03" w14:textId="77777777" w:rsidR="001333F2" w:rsidRPr="008B76E1" w:rsidRDefault="001333F2" w:rsidP="001333F2">
            <w:pPr>
              <w:jc w:val="right"/>
              <w:rPr>
                <w:color w:val="000000"/>
              </w:rPr>
            </w:pPr>
            <w:r w:rsidRPr="008B76E1">
              <w:rPr>
                <w:color w:val="000000"/>
              </w:rPr>
              <w:t>191 000,00</w:t>
            </w:r>
          </w:p>
        </w:tc>
      </w:tr>
      <w:tr w:rsidR="001333F2" w:rsidRPr="008B76E1" w14:paraId="7441BE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6E248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A7CCFE5"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51407781"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1357E9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46EBF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7D7D6B2"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E5454B0" w14:textId="77777777" w:rsidR="001333F2" w:rsidRPr="008B76E1" w:rsidRDefault="001333F2" w:rsidP="001333F2">
            <w:pPr>
              <w:jc w:val="right"/>
              <w:rPr>
                <w:color w:val="000000"/>
              </w:rPr>
            </w:pPr>
            <w:r w:rsidRPr="008B76E1">
              <w:rPr>
                <w:color w:val="000000"/>
              </w:rPr>
              <w:t>191 000,00</w:t>
            </w:r>
          </w:p>
        </w:tc>
      </w:tr>
      <w:tr w:rsidR="001333F2" w:rsidRPr="008B76E1" w14:paraId="31364C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3CCB6A" w14:textId="77777777" w:rsidR="001333F2" w:rsidRPr="008B76E1" w:rsidRDefault="001333F2" w:rsidP="001333F2">
            <w:pPr>
              <w:rPr>
                <w:b/>
                <w:bCs/>
                <w:i/>
                <w:iCs/>
                <w:color w:val="000000"/>
                <w:sz w:val="24"/>
                <w:szCs w:val="24"/>
              </w:rPr>
            </w:pPr>
            <w:r w:rsidRPr="008B76E1">
              <w:rPr>
                <w:b/>
                <w:bCs/>
                <w:i/>
                <w:iCs/>
                <w:color w:val="000000"/>
                <w:sz w:val="24"/>
                <w:szCs w:val="24"/>
              </w:rPr>
              <w:t>Высшее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4C546FF5"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5E57EAA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DD23B5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3C8D85"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F0DF14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EDC8A0" w14:textId="77777777" w:rsidR="001333F2" w:rsidRPr="008B76E1" w:rsidRDefault="001333F2" w:rsidP="001333F2">
            <w:pPr>
              <w:jc w:val="right"/>
              <w:rPr>
                <w:color w:val="000000"/>
              </w:rPr>
            </w:pPr>
            <w:r w:rsidRPr="008B76E1">
              <w:rPr>
                <w:color w:val="000000"/>
              </w:rPr>
              <w:t>677 860,00</w:t>
            </w:r>
          </w:p>
        </w:tc>
      </w:tr>
      <w:tr w:rsidR="001333F2" w:rsidRPr="008B76E1" w14:paraId="28018C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25D62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594D1E9"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79459F4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EFC332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42EFE1"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EF951B3"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DBFF407" w14:textId="77777777" w:rsidR="001333F2" w:rsidRPr="008B76E1" w:rsidRDefault="001333F2" w:rsidP="001333F2">
            <w:pPr>
              <w:jc w:val="right"/>
              <w:rPr>
                <w:color w:val="000000"/>
              </w:rPr>
            </w:pPr>
            <w:r w:rsidRPr="008B76E1">
              <w:rPr>
                <w:color w:val="000000"/>
              </w:rPr>
              <w:t>677 860,00</w:t>
            </w:r>
          </w:p>
        </w:tc>
      </w:tr>
      <w:tr w:rsidR="001333F2" w:rsidRPr="008B76E1" w14:paraId="45FEF8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7CDF64"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792F689"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5C08E599"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C5CF3E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06A0AA"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A4E843C"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133A99E" w14:textId="77777777" w:rsidR="001333F2" w:rsidRPr="008B76E1" w:rsidRDefault="001333F2" w:rsidP="001333F2">
            <w:pPr>
              <w:jc w:val="right"/>
              <w:rPr>
                <w:color w:val="000000"/>
              </w:rPr>
            </w:pPr>
            <w:r w:rsidRPr="008B76E1">
              <w:rPr>
                <w:color w:val="000000"/>
              </w:rPr>
              <w:t>677 860,00</w:t>
            </w:r>
          </w:p>
        </w:tc>
      </w:tr>
      <w:tr w:rsidR="001333F2" w:rsidRPr="008B76E1" w14:paraId="310C55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93FC7E"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054A51BB"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0F2E324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A4A8761"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838950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BA83C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5DB599" w14:textId="77777777" w:rsidR="001333F2" w:rsidRPr="008B76E1" w:rsidRDefault="001333F2" w:rsidP="001333F2">
            <w:pPr>
              <w:jc w:val="right"/>
              <w:rPr>
                <w:color w:val="000000"/>
              </w:rPr>
            </w:pPr>
            <w:r w:rsidRPr="008B76E1">
              <w:rPr>
                <w:color w:val="000000"/>
              </w:rPr>
              <w:t>5 255 140,00</w:t>
            </w:r>
          </w:p>
        </w:tc>
      </w:tr>
      <w:tr w:rsidR="001333F2" w:rsidRPr="008B76E1" w14:paraId="74177E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32011B"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36614C3D"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4DB69B6C"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1756136"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F1F52CC"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FB8317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4E04B5" w14:textId="77777777" w:rsidR="001333F2" w:rsidRPr="008B76E1" w:rsidRDefault="001333F2" w:rsidP="001333F2">
            <w:pPr>
              <w:jc w:val="right"/>
              <w:rPr>
                <w:color w:val="000000"/>
              </w:rPr>
            </w:pPr>
            <w:r w:rsidRPr="008B76E1">
              <w:rPr>
                <w:color w:val="000000"/>
              </w:rPr>
              <w:t>5 255 140,00</w:t>
            </w:r>
          </w:p>
        </w:tc>
      </w:tr>
      <w:tr w:rsidR="001333F2" w:rsidRPr="008B76E1" w14:paraId="57A638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52552E"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59AA4F2"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38B6AC95"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307B3B5"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9860FF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71EDE61"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64607CD" w14:textId="77777777" w:rsidR="001333F2" w:rsidRPr="008B76E1" w:rsidRDefault="001333F2" w:rsidP="001333F2">
            <w:pPr>
              <w:jc w:val="right"/>
              <w:rPr>
                <w:color w:val="000000"/>
              </w:rPr>
            </w:pPr>
            <w:r w:rsidRPr="008B76E1">
              <w:rPr>
                <w:color w:val="000000"/>
              </w:rPr>
              <w:t>120 000,00</w:t>
            </w:r>
          </w:p>
        </w:tc>
      </w:tr>
      <w:tr w:rsidR="001333F2" w:rsidRPr="008B76E1" w14:paraId="363C9D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C46970"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00DB58B"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58FA76C0"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BAA9B43"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B13285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8FE7023"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420B7EB" w14:textId="77777777" w:rsidR="001333F2" w:rsidRPr="008B76E1" w:rsidRDefault="001333F2" w:rsidP="001333F2">
            <w:pPr>
              <w:jc w:val="right"/>
              <w:rPr>
                <w:color w:val="000000"/>
              </w:rPr>
            </w:pPr>
            <w:r w:rsidRPr="008B76E1">
              <w:rPr>
                <w:color w:val="000000"/>
              </w:rPr>
              <w:t>120 000,00</w:t>
            </w:r>
          </w:p>
        </w:tc>
      </w:tr>
      <w:tr w:rsidR="001333F2" w:rsidRPr="008B76E1" w14:paraId="773340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8506A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05C895C"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590E68B6"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8D3E33D"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3C15BD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BEC7E1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AAF6E9D" w14:textId="77777777" w:rsidR="001333F2" w:rsidRPr="008B76E1" w:rsidRDefault="001333F2" w:rsidP="001333F2">
            <w:pPr>
              <w:jc w:val="right"/>
              <w:rPr>
                <w:color w:val="000000"/>
              </w:rPr>
            </w:pPr>
            <w:r w:rsidRPr="008B76E1">
              <w:rPr>
                <w:color w:val="000000"/>
              </w:rPr>
              <w:t>5 135 140,00</w:t>
            </w:r>
          </w:p>
        </w:tc>
      </w:tr>
      <w:tr w:rsidR="001333F2" w:rsidRPr="008B76E1" w14:paraId="2E5DE7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400797"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76FDF55"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09D7918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DF7A79D"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0E6004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2A4D61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8B622B2" w14:textId="77777777" w:rsidR="001333F2" w:rsidRPr="008B76E1" w:rsidRDefault="001333F2" w:rsidP="001333F2">
            <w:pPr>
              <w:jc w:val="right"/>
              <w:rPr>
                <w:color w:val="000000"/>
              </w:rPr>
            </w:pPr>
            <w:r w:rsidRPr="008B76E1">
              <w:rPr>
                <w:color w:val="000000"/>
              </w:rPr>
              <w:t>4 909 140,00</w:t>
            </w:r>
          </w:p>
        </w:tc>
      </w:tr>
      <w:tr w:rsidR="001333F2" w:rsidRPr="008B76E1" w14:paraId="6A772E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88BA60" w14:textId="77777777" w:rsidR="001333F2" w:rsidRPr="008B76E1" w:rsidRDefault="001333F2" w:rsidP="001333F2">
            <w:pPr>
              <w:rPr>
                <w:i/>
                <w:iCs/>
                <w:color w:val="000000"/>
              </w:rPr>
            </w:pPr>
            <w:r w:rsidRPr="008B76E1">
              <w:rPr>
                <w:i/>
                <w:iCs/>
                <w:color w:val="000000"/>
              </w:rPr>
              <w:lastRenderedPageBreak/>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F62F0E2"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61BFD92E" w14:textId="77777777" w:rsidR="001333F2" w:rsidRPr="008B76E1" w:rsidRDefault="001333F2" w:rsidP="001333F2">
            <w:pPr>
              <w:jc w:val="center"/>
              <w:rPr>
                <w:color w:val="000000"/>
              </w:rPr>
            </w:pPr>
            <w:r w:rsidRPr="008B76E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7FB93B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95E19A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A0A535D"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92CE5C3" w14:textId="77777777" w:rsidR="001333F2" w:rsidRPr="008B76E1" w:rsidRDefault="001333F2" w:rsidP="001333F2">
            <w:pPr>
              <w:jc w:val="right"/>
              <w:rPr>
                <w:color w:val="000000"/>
              </w:rPr>
            </w:pPr>
            <w:r w:rsidRPr="008B76E1">
              <w:rPr>
                <w:color w:val="000000"/>
              </w:rPr>
              <w:t>226 000,00</w:t>
            </w:r>
          </w:p>
        </w:tc>
      </w:tr>
      <w:tr w:rsidR="001333F2" w:rsidRPr="008B76E1" w14:paraId="0FB644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41A059"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5B18152"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65BB24E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83339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5E1B5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4CA8E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F7C7BB" w14:textId="77777777" w:rsidR="001333F2" w:rsidRPr="008B76E1" w:rsidRDefault="001333F2" w:rsidP="001333F2">
            <w:pPr>
              <w:jc w:val="right"/>
              <w:rPr>
                <w:color w:val="000000"/>
              </w:rPr>
            </w:pPr>
            <w:r w:rsidRPr="008B76E1">
              <w:rPr>
                <w:color w:val="000000"/>
              </w:rPr>
              <w:t>13 250 000,00</w:t>
            </w:r>
          </w:p>
        </w:tc>
      </w:tr>
      <w:tr w:rsidR="001333F2" w:rsidRPr="008B76E1" w14:paraId="789390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7932E0"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6AA19822"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54564B9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D9F71C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DD559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2910F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7DAE47" w14:textId="77777777" w:rsidR="001333F2" w:rsidRPr="008B76E1" w:rsidRDefault="001333F2" w:rsidP="001333F2">
            <w:pPr>
              <w:jc w:val="right"/>
              <w:rPr>
                <w:color w:val="000000"/>
              </w:rPr>
            </w:pPr>
            <w:r w:rsidRPr="008B76E1">
              <w:rPr>
                <w:color w:val="000000"/>
              </w:rPr>
              <w:t>12 876 000,00</w:t>
            </w:r>
          </w:p>
        </w:tc>
      </w:tr>
      <w:tr w:rsidR="001333F2" w:rsidRPr="008B76E1" w14:paraId="7D6EF9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20BBEB" w14:textId="77777777" w:rsidR="001333F2" w:rsidRPr="008B76E1" w:rsidRDefault="001333F2" w:rsidP="001333F2">
            <w:pPr>
              <w:rPr>
                <w:b/>
                <w:bCs/>
                <w:i/>
                <w:iCs/>
                <w:color w:val="000000"/>
                <w:sz w:val="24"/>
                <w:szCs w:val="24"/>
              </w:rPr>
            </w:pPr>
            <w:r w:rsidRPr="008B76E1">
              <w:rPr>
                <w:b/>
                <w:bCs/>
                <w:i/>
                <w:iCs/>
                <w:color w:val="000000"/>
                <w:sz w:val="24"/>
                <w:szCs w:val="24"/>
              </w:rPr>
              <w:t>Дошкольное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12D60635"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37B8DEF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4DAC8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E07CE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F23824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4AB782" w14:textId="77777777" w:rsidR="001333F2" w:rsidRPr="008B76E1" w:rsidRDefault="001333F2" w:rsidP="001333F2">
            <w:pPr>
              <w:jc w:val="right"/>
              <w:rPr>
                <w:color w:val="000000"/>
              </w:rPr>
            </w:pPr>
            <w:r w:rsidRPr="008B76E1">
              <w:rPr>
                <w:color w:val="000000"/>
              </w:rPr>
              <w:t>60 000,00</w:t>
            </w:r>
          </w:p>
        </w:tc>
      </w:tr>
      <w:tr w:rsidR="001333F2" w:rsidRPr="008B76E1" w14:paraId="15D727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74E5C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09F2629"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4487AED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44B2D9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200E1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FCA1A5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7626C06" w14:textId="77777777" w:rsidR="001333F2" w:rsidRPr="008B76E1" w:rsidRDefault="001333F2" w:rsidP="001333F2">
            <w:pPr>
              <w:jc w:val="right"/>
              <w:rPr>
                <w:color w:val="000000"/>
              </w:rPr>
            </w:pPr>
            <w:r w:rsidRPr="008B76E1">
              <w:rPr>
                <w:color w:val="000000"/>
              </w:rPr>
              <w:t>60 000,00</w:t>
            </w:r>
          </w:p>
        </w:tc>
      </w:tr>
      <w:tr w:rsidR="001333F2" w:rsidRPr="008B76E1" w14:paraId="41CEF2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09B2DD"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11FC8B6"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1B63D4D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E93D6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1E6926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58C6E43"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76ED430" w14:textId="77777777" w:rsidR="001333F2" w:rsidRPr="008B76E1" w:rsidRDefault="001333F2" w:rsidP="001333F2">
            <w:pPr>
              <w:jc w:val="right"/>
              <w:rPr>
                <w:color w:val="000000"/>
              </w:rPr>
            </w:pPr>
            <w:r w:rsidRPr="008B76E1">
              <w:rPr>
                <w:color w:val="000000"/>
              </w:rPr>
              <w:t>60 000,00</w:t>
            </w:r>
          </w:p>
        </w:tc>
      </w:tr>
      <w:tr w:rsidR="001333F2" w:rsidRPr="008B76E1" w14:paraId="2E4D6C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42B9BD" w14:textId="77777777" w:rsidR="001333F2" w:rsidRPr="008B76E1" w:rsidRDefault="001333F2" w:rsidP="001333F2">
            <w:pPr>
              <w:rPr>
                <w:b/>
                <w:bCs/>
                <w:i/>
                <w:iCs/>
                <w:color w:val="000000"/>
                <w:sz w:val="24"/>
                <w:szCs w:val="24"/>
              </w:rPr>
            </w:pPr>
            <w:r w:rsidRPr="008B76E1">
              <w:rPr>
                <w:b/>
                <w:bCs/>
                <w:i/>
                <w:iCs/>
                <w:color w:val="000000"/>
                <w:sz w:val="24"/>
                <w:szCs w:val="24"/>
              </w:rPr>
              <w:t>Общее образование</w:t>
            </w:r>
          </w:p>
        </w:tc>
        <w:tc>
          <w:tcPr>
            <w:tcW w:w="1843" w:type="dxa"/>
            <w:tcBorders>
              <w:top w:val="nil"/>
              <w:left w:val="nil"/>
              <w:bottom w:val="single" w:sz="4" w:space="0" w:color="000000"/>
              <w:right w:val="single" w:sz="4" w:space="0" w:color="000000"/>
            </w:tcBorders>
            <w:shd w:val="clear" w:color="auto" w:fill="auto"/>
            <w:noWrap/>
            <w:hideMark/>
          </w:tcPr>
          <w:p w14:paraId="09DC5E48"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6619A2B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084D11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55AA6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B763B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CF0706" w14:textId="77777777" w:rsidR="001333F2" w:rsidRPr="008B76E1" w:rsidRDefault="001333F2" w:rsidP="001333F2">
            <w:pPr>
              <w:jc w:val="right"/>
              <w:rPr>
                <w:color w:val="000000"/>
              </w:rPr>
            </w:pPr>
            <w:r w:rsidRPr="008B76E1">
              <w:rPr>
                <w:color w:val="000000"/>
              </w:rPr>
              <w:t>6 796 300,00</w:t>
            </w:r>
          </w:p>
        </w:tc>
      </w:tr>
      <w:tr w:rsidR="001333F2" w:rsidRPr="008B76E1" w14:paraId="5937C9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3EA73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DA2E71D"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4D892B7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55253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8240B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AF8B499"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2351371" w14:textId="77777777" w:rsidR="001333F2" w:rsidRPr="008B76E1" w:rsidRDefault="001333F2" w:rsidP="001333F2">
            <w:pPr>
              <w:jc w:val="right"/>
              <w:rPr>
                <w:color w:val="000000"/>
              </w:rPr>
            </w:pPr>
            <w:r w:rsidRPr="008B76E1">
              <w:rPr>
                <w:color w:val="000000"/>
              </w:rPr>
              <w:t>6 796 300,00</w:t>
            </w:r>
          </w:p>
        </w:tc>
      </w:tr>
      <w:tr w:rsidR="001333F2" w:rsidRPr="008B76E1" w14:paraId="7A077A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3203A8"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5C333D3"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1CA7FFC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0CD5E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77D45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F1AE9F3"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68DD3EA" w14:textId="77777777" w:rsidR="001333F2" w:rsidRPr="008B76E1" w:rsidRDefault="001333F2" w:rsidP="001333F2">
            <w:pPr>
              <w:jc w:val="right"/>
              <w:rPr>
                <w:color w:val="000000"/>
              </w:rPr>
            </w:pPr>
            <w:r w:rsidRPr="008B76E1">
              <w:rPr>
                <w:color w:val="000000"/>
              </w:rPr>
              <w:t>6 796 300,00</w:t>
            </w:r>
          </w:p>
        </w:tc>
      </w:tr>
      <w:tr w:rsidR="001333F2" w:rsidRPr="008B76E1" w14:paraId="605E282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E6AC60" w14:textId="77777777" w:rsidR="001333F2" w:rsidRPr="008B76E1" w:rsidRDefault="001333F2" w:rsidP="001333F2">
            <w:pPr>
              <w:rPr>
                <w:b/>
                <w:bCs/>
                <w:i/>
                <w:iCs/>
                <w:color w:val="000000"/>
                <w:sz w:val="24"/>
                <w:szCs w:val="24"/>
              </w:rPr>
            </w:pPr>
            <w:r w:rsidRPr="008B76E1">
              <w:rPr>
                <w:b/>
                <w:bCs/>
                <w:i/>
                <w:iCs/>
                <w:color w:val="000000"/>
                <w:sz w:val="24"/>
                <w:szCs w:val="24"/>
              </w:rPr>
              <w:t>Дополнительное образование детей</w:t>
            </w:r>
          </w:p>
        </w:tc>
        <w:tc>
          <w:tcPr>
            <w:tcW w:w="1843" w:type="dxa"/>
            <w:tcBorders>
              <w:top w:val="nil"/>
              <w:left w:val="nil"/>
              <w:bottom w:val="single" w:sz="4" w:space="0" w:color="000000"/>
              <w:right w:val="single" w:sz="4" w:space="0" w:color="000000"/>
            </w:tcBorders>
            <w:shd w:val="clear" w:color="auto" w:fill="auto"/>
            <w:noWrap/>
            <w:hideMark/>
          </w:tcPr>
          <w:p w14:paraId="2B6F8FF4"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71F25C8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D3AB0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5560F2"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E74F45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CD7715" w14:textId="77777777" w:rsidR="001333F2" w:rsidRPr="008B76E1" w:rsidRDefault="001333F2" w:rsidP="001333F2">
            <w:pPr>
              <w:jc w:val="right"/>
              <w:rPr>
                <w:color w:val="000000"/>
              </w:rPr>
            </w:pPr>
            <w:r w:rsidRPr="008B76E1">
              <w:rPr>
                <w:color w:val="000000"/>
              </w:rPr>
              <w:t>216 000,00</w:t>
            </w:r>
          </w:p>
        </w:tc>
      </w:tr>
      <w:tr w:rsidR="001333F2" w:rsidRPr="008B76E1" w14:paraId="6C40BF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387ED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D661FC5"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01DDAE7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7B0CA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A070ED"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5192F47"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237A84F" w14:textId="77777777" w:rsidR="001333F2" w:rsidRPr="008B76E1" w:rsidRDefault="001333F2" w:rsidP="001333F2">
            <w:pPr>
              <w:jc w:val="right"/>
              <w:rPr>
                <w:color w:val="000000"/>
              </w:rPr>
            </w:pPr>
            <w:r w:rsidRPr="008B76E1">
              <w:rPr>
                <w:color w:val="000000"/>
              </w:rPr>
              <w:t>216 000,00</w:t>
            </w:r>
          </w:p>
        </w:tc>
      </w:tr>
      <w:tr w:rsidR="001333F2" w:rsidRPr="008B76E1" w14:paraId="01FE2A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056B86"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9FA9EE9"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4EAF496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5A0D34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D7491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F1B53C3"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6695567" w14:textId="77777777" w:rsidR="001333F2" w:rsidRPr="008B76E1" w:rsidRDefault="001333F2" w:rsidP="001333F2">
            <w:pPr>
              <w:jc w:val="right"/>
              <w:rPr>
                <w:color w:val="000000"/>
              </w:rPr>
            </w:pPr>
            <w:r w:rsidRPr="008B76E1">
              <w:rPr>
                <w:color w:val="000000"/>
              </w:rPr>
              <w:t>216 000,00</w:t>
            </w:r>
          </w:p>
        </w:tc>
      </w:tr>
      <w:tr w:rsidR="001333F2" w:rsidRPr="008B76E1" w14:paraId="5B0892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9F580A" w14:textId="77777777" w:rsidR="001333F2" w:rsidRPr="008B76E1" w:rsidRDefault="001333F2" w:rsidP="001333F2">
            <w:pPr>
              <w:rPr>
                <w:b/>
                <w:bCs/>
                <w:i/>
                <w:iCs/>
                <w:color w:val="000000"/>
                <w:sz w:val="24"/>
                <w:szCs w:val="24"/>
              </w:rPr>
            </w:pPr>
            <w:r w:rsidRPr="008B76E1">
              <w:rPr>
                <w:b/>
                <w:bCs/>
                <w:i/>
                <w:iCs/>
                <w:color w:val="000000"/>
                <w:sz w:val="24"/>
                <w:szCs w:val="24"/>
              </w:rPr>
              <w:t>Среднее профессиональное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12013707"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53A8C54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A54EC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CBBFD2"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F8AB67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874255" w14:textId="77777777" w:rsidR="001333F2" w:rsidRPr="008B76E1" w:rsidRDefault="001333F2" w:rsidP="001333F2">
            <w:pPr>
              <w:jc w:val="right"/>
              <w:rPr>
                <w:color w:val="000000"/>
              </w:rPr>
            </w:pPr>
            <w:r w:rsidRPr="008B76E1">
              <w:rPr>
                <w:color w:val="000000"/>
              </w:rPr>
              <w:t>5 579 100,00</w:t>
            </w:r>
          </w:p>
        </w:tc>
      </w:tr>
      <w:tr w:rsidR="001333F2" w:rsidRPr="008B76E1" w14:paraId="73106D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F530E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3619A48"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126894F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126EB1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16CA9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E67FEBE"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6A495B8" w14:textId="77777777" w:rsidR="001333F2" w:rsidRPr="008B76E1" w:rsidRDefault="001333F2" w:rsidP="001333F2">
            <w:pPr>
              <w:jc w:val="right"/>
              <w:rPr>
                <w:color w:val="000000"/>
              </w:rPr>
            </w:pPr>
            <w:r w:rsidRPr="008B76E1">
              <w:rPr>
                <w:color w:val="000000"/>
              </w:rPr>
              <w:t>5 579 100,00</w:t>
            </w:r>
          </w:p>
        </w:tc>
      </w:tr>
      <w:tr w:rsidR="001333F2" w:rsidRPr="008B76E1" w14:paraId="1E171E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415BF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E72B779"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71F5907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B5356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CF4F9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A2E4314"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BD03893" w14:textId="77777777" w:rsidR="001333F2" w:rsidRPr="008B76E1" w:rsidRDefault="001333F2" w:rsidP="001333F2">
            <w:pPr>
              <w:jc w:val="right"/>
              <w:rPr>
                <w:color w:val="000000"/>
              </w:rPr>
            </w:pPr>
            <w:r w:rsidRPr="008B76E1">
              <w:rPr>
                <w:color w:val="000000"/>
              </w:rPr>
              <w:t>5 579 100,00</w:t>
            </w:r>
          </w:p>
        </w:tc>
      </w:tr>
      <w:tr w:rsidR="001333F2" w:rsidRPr="008B76E1" w14:paraId="279CD6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07FEB7"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65C3AB0A"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1E85828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ECBA4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B3E63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694192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952AEE" w14:textId="77777777" w:rsidR="001333F2" w:rsidRPr="008B76E1" w:rsidRDefault="001333F2" w:rsidP="001333F2">
            <w:pPr>
              <w:jc w:val="right"/>
              <w:rPr>
                <w:color w:val="000000"/>
              </w:rPr>
            </w:pPr>
            <w:r w:rsidRPr="008B76E1">
              <w:rPr>
                <w:color w:val="000000"/>
              </w:rPr>
              <w:t>170 400,00</w:t>
            </w:r>
          </w:p>
        </w:tc>
      </w:tr>
      <w:tr w:rsidR="001333F2" w:rsidRPr="008B76E1" w14:paraId="55DB3E9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E8AD31"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7491846"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7A352FB6"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57443B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5795C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319F79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63D39B2" w14:textId="77777777" w:rsidR="001333F2" w:rsidRPr="008B76E1" w:rsidRDefault="001333F2" w:rsidP="001333F2">
            <w:pPr>
              <w:jc w:val="right"/>
              <w:rPr>
                <w:color w:val="000000"/>
              </w:rPr>
            </w:pPr>
            <w:r w:rsidRPr="008B76E1">
              <w:rPr>
                <w:color w:val="000000"/>
              </w:rPr>
              <w:t>170 400,00</w:t>
            </w:r>
          </w:p>
        </w:tc>
      </w:tr>
      <w:tr w:rsidR="001333F2" w:rsidRPr="008B76E1" w14:paraId="1CD9D6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FC703B"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D6A77AD"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687E056E"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A3482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137E9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AEC6E2E"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B4B8FD5" w14:textId="77777777" w:rsidR="001333F2" w:rsidRPr="008B76E1" w:rsidRDefault="001333F2" w:rsidP="001333F2">
            <w:pPr>
              <w:jc w:val="right"/>
              <w:rPr>
                <w:color w:val="000000"/>
              </w:rPr>
            </w:pPr>
            <w:r w:rsidRPr="008B76E1">
              <w:rPr>
                <w:color w:val="000000"/>
              </w:rPr>
              <w:t>170 400,00</w:t>
            </w:r>
          </w:p>
        </w:tc>
      </w:tr>
      <w:tr w:rsidR="001333F2" w:rsidRPr="008B76E1" w14:paraId="5AD031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FDBA27"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7FDB66FF"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1F0B362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29573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0321FC"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83B8DF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C16F1B" w14:textId="77777777" w:rsidR="001333F2" w:rsidRPr="008B76E1" w:rsidRDefault="001333F2" w:rsidP="001333F2">
            <w:pPr>
              <w:jc w:val="right"/>
              <w:rPr>
                <w:color w:val="000000"/>
              </w:rPr>
            </w:pPr>
            <w:r w:rsidRPr="008B76E1">
              <w:rPr>
                <w:color w:val="000000"/>
              </w:rPr>
              <w:t>54 200,00</w:t>
            </w:r>
          </w:p>
        </w:tc>
      </w:tr>
      <w:tr w:rsidR="001333F2" w:rsidRPr="008B76E1" w14:paraId="7B79DC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1195E1"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DAF8745"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11E5343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0FFFE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D96BC0"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907AA5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61EED13" w14:textId="77777777" w:rsidR="001333F2" w:rsidRPr="008B76E1" w:rsidRDefault="001333F2" w:rsidP="001333F2">
            <w:pPr>
              <w:jc w:val="right"/>
              <w:rPr>
                <w:color w:val="000000"/>
              </w:rPr>
            </w:pPr>
            <w:r w:rsidRPr="008B76E1">
              <w:rPr>
                <w:color w:val="000000"/>
              </w:rPr>
              <w:t>54 200,00</w:t>
            </w:r>
          </w:p>
        </w:tc>
      </w:tr>
      <w:tr w:rsidR="001333F2" w:rsidRPr="008B76E1" w14:paraId="649E03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0B0CD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BF908BE"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1BD1636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DF1BF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41B43D"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FAC879D"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8DB6AD4" w14:textId="77777777" w:rsidR="001333F2" w:rsidRPr="008B76E1" w:rsidRDefault="001333F2" w:rsidP="001333F2">
            <w:pPr>
              <w:jc w:val="right"/>
              <w:rPr>
                <w:color w:val="000000"/>
              </w:rPr>
            </w:pPr>
            <w:r w:rsidRPr="008B76E1">
              <w:rPr>
                <w:color w:val="000000"/>
              </w:rPr>
              <w:t>54 200,00</w:t>
            </w:r>
          </w:p>
        </w:tc>
      </w:tr>
      <w:tr w:rsidR="001333F2" w:rsidRPr="008B76E1" w14:paraId="2C303C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06D548"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2A30F423"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3312B968"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5FAAB0"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240EF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5EB1E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DCEAFF" w14:textId="77777777" w:rsidR="001333F2" w:rsidRPr="008B76E1" w:rsidRDefault="001333F2" w:rsidP="001333F2">
            <w:pPr>
              <w:jc w:val="right"/>
              <w:rPr>
                <w:color w:val="000000"/>
              </w:rPr>
            </w:pPr>
            <w:r w:rsidRPr="008B76E1">
              <w:rPr>
                <w:color w:val="000000"/>
              </w:rPr>
              <w:t>374 000,00</w:t>
            </w:r>
          </w:p>
        </w:tc>
      </w:tr>
      <w:tr w:rsidR="001333F2" w:rsidRPr="008B76E1" w14:paraId="108DC5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8B5BA5"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обслуживание населения</w:t>
            </w:r>
          </w:p>
        </w:tc>
        <w:tc>
          <w:tcPr>
            <w:tcW w:w="1843" w:type="dxa"/>
            <w:tcBorders>
              <w:top w:val="nil"/>
              <w:left w:val="nil"/>
              <w:bottom w:val="single" w:sz="4" w:space="0" w:color="000000"/>
              <w:right w:val="single" w:sz="4" w:space="0" w:color="000000"/>
            </w:tcBorders>
            <w:shd w:val="clear" w:color="auto" w:fill="auto"/>
            <w:noWrap/>
            <w:hideMark/>
          </w:tcPr>
          <w:p w14:paraId="6A47A34D"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5950C36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A65E92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ADDAE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2B48F8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F45C82" w14:textId="77777777" w:rsidR="001333F2" w:rsidRPr="008B76E1" w:rsidRDefault="001333F2" w:rsidP="001333F2">
            <w:pPr>
              <w:jc w:val="right"/>
              <w:rPr>
                <w:color w:val="000000"/>
              </w:rPr>
            </w:pPr>
            <w:r w:rsidRPr="008B76E1">
              <w:rPr>
                <w:color w:val="000000"/>
              </w:rPr>
              <w:t>374 000,00</w:t>
            </w:r>
          </w:p>
        </w:tc>
      </w:tr>
      <w:tr w:rsidR="001333F2" w:rsidRPr="008B76E1" w14:paraId="373CDB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EC729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EF42939"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27DE55E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929C3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7EE7C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58DBCC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9907DF3" w14:textId="77777777" w:rsidR="001333F2" w:rsidRPr="008B76E1" w:rsidRDefault="001333F2" w:rsidP="001333F2">
            <w:pPr>
              <w:jc w:val="right"/>
              <w:rPr>
                <w:color w:val="000000"/>
              </w:rPr>
            </w:pPr>
            <w:r w:rsidRPr="008B76E1">
              <w:rPr>
                <w:color w:val="000000"/>
              </w:rPr>
              <w:t>374 000,00</w:t>
            </w:r>
          </w:p>
        </w:tc>
      </w:tr>
      <w:tr w:rsidR="001333F2" w:rsidRPr="008B76E1" w14:paraId="052536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AC3A4B"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E452E68" w14:textId="77777777" w:rsidR="001333F2" w:rsidRPr="008B76E1" w:rsidRDefault="001333F2" w:rsidP="001333F2">
            <w:pPr>
              <w:jc w:val="center"/>
              <w:rPr>
                <w:color w:val="000000"/>
              </w:rPr>
            </w:pPr>
            <w:r w:rsidRPr="008B76E1">
              <w:rPr>
                <w:color w:val="000000"/>
              </w:rPr>
              <w:t xml:space="preserve">06 4 02 21020 </w:t>
            </w:r>
          </w:p>
        </w:tc>
        <w:tc>
          <w:tcPr>
            <w:tcW w:w="850" w:type="dxa"/>
            <w:tcBorders>
              <w:top w:val="nil"/>
              <w:left w:val="nil"/>
              <w:bottom w:val="single" w:sz="4" w:space="0" w:color="000000"/>
              <w:right w:val="single" w:sz="4" w:space="0" w:color="000000"/>
            </w:tcBorders>
            <w:shd w:val="clear" w:color="auto" w:fill="auto"/>
            <w:noWrap/>
            <w:hideMark/>
          </w:tcPr>
          <w:p w14:paraId="4F12197B"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4686B6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EC776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EAE6EDB"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4DFB4BB" w14:textId="77777777" w:rsidR="001333F2" w:rsidRPr="008B76E1" w:rsidRDefault="001333F2" w:rsidP="001333F2">
            <w:pPr>
              <w:jc w:val="right"/>
              <w:rPr>
                <w:color w:val="000000"/>
              </w:rPr>
            </w:pPr>
            <w:r w:rsidRPr="008B76E1">
              <w:rPr>
                <w:color w:val="000000"/>
              </w:rPr>
              <w:t>374 000,00</w:t>
            </w:r>
          </w:p>
        </w:tc>
      </w:tr>
      <w:tr w:rsidR="001333F2" w:rsidRPr="008B76E1" w14:paraId="7D4DEE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A62B9E" w14:textId="77777777" w:rsidR="001333F2" w:rsidRPr="008B76E1" w:rsidRDefault="001333F2" w:rsidP="001333F2">
            <w:pPr>
              <w:rPr>
                <w:color w:val="000000"/>
                <w:sz w:val="22"/>
                <w:szCs w:val="22"/>
              </w:rPr>
            </w:pPr>
            <w:r w:rsidRPr="008B76E1">
              <w:rPr>
                <w:color w:val="000000"/>
                <w:sz w:val="22"/>
                <w:szCs w:val="22"/>
              </w:rPr>
              <w:t>Личное страхование добровольных пожарных</w:t>
            </w:r>
          </w:p>
        </w:tc>
        <w:tc>
          <w:tcPr>
            <w:tcW w:w="1843" w:type="dxa"/>
            <w:tcBorders>
              <w:top w:val="nil"/>
              <w:left w:val="nil"/>
              <w:bottom w:val="single" w:sz="4" w:space="0" w:color="000000"/>
              <w:right w:val="single" w:sz="4" w:space="0" w:color="000000"/>
            </w:tcBorders>
            <w:shd w:val="clear" w:color="auto" w:fill="auto"/>
            <w:noWrap/>
            <w:hideMark/>
          </w:tcPr>
          <w:p w14:paraId="24E450CC" w14:textId="77777777" w:rsidR="001333F2" w:rsidRPr="008B76E1" w:rsidRDefault="001333F2" w:rsidP="001333F2">
            <w:pPr>
              <w:jc w:val="center"/>
              <w:rPr>
                <w:color w:val="000000"/>
              </w:rPr>
            </w:pPr>
            <w:r w:rsidRPr="008B76E1">
              <w:rPr>
                <w:color w:val="000000"/>
              </w:rPr>
              <w:t xml:space="preserve">06 4 02 21060 </w:t>
            </w:r>
          </w:p>
        </w:tc>
        <w:tc>
          <w:tcPr>
            <w:tcW w:w="850" w:type="dxa"/>
            <w:tcBorders>
              <w:top w:val="nil"/>
              <w:left w:val="nil"/>
              <w:bottom w:val="single" w:sz="4" w:space="0" w:color="000000"/>
              <w:right w:val="single" w:sz="4" w:space="0" w:color="000000"/>
            </w:tcBorders>
            <w:shd w:val="clear" w:color="auto" w:fill="auto"/>
            <w:noWrap/>
            <w:hideMark/>
          </w:tcPr>
          <w:p w14:paraId="65FC7A7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F26D8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60FFD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443B4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A371B5" w14:textId="77777777" w:rsidR="001333F2" w:rsidRPr="008B76E1" w:rsidRDefault="001333F2" w:rsidP="001333F2">
            <w:pPr>
              <w:jc w:val="right"/>
              <w:rPr>
                <w:color w:val="000000"/>
              </w:rPr>
            </w:pPr>
            <w:r w:rsidRPr="008B76E1">
              <w:rPr>
                <w:color w:val="000000"/>
              </w:rPr>
              <w:t>140 000,00</w:t>
            </w:r>
          </w:p>
        </w:tc>
      </w:tr>
      <w:tr w:rsidR="001333F2" w:rsidRPr="008B76E1" w14:paraId="14915C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D08FE3"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843" w:type="dxa"/>
            <w:tcBorders>
              <w:top w:val="nil"/>
              <w:left w:val="nil"/>
              <w:bottom w:val="single" w:sz="4" w:space="0" w:color="000000"/>
              <w:right w:val="single" w:sz="4" w:space="0" w:color="000000"/>
            </w:tcBorders>
            <w:shd w:val="clear" w:color="auto" w:fill="auto"/>
            <w:noWrap/>
            <w:hideMark/>
          </w:tcPr>
          <w:p w14:paraId="292CD2F4" w14:textId="77777777" w:rsidR="001333F2" w:rsidRPr="008B76E1" w:rsidRDefault="001333F2" w:rsidP="001333F2">
            <w:pPr>
              <w:jc w:val="center"/>
              <w:rPr>
                <w:color w:val="000000"/>
              </w:rPr>
            </w:pPr>
            <w:r w:rsidRPr="008B76E1">
              <w:rPr>
                <w:color w:val="000000"/>
              </w:rPr>
              <w:t xml:space="preserve">06 4 02 21060 </w:t>
            </w:r>
          </w:p>
        </w:tc>
        <w:tc>
          <w:tcPr>
            <w:tcW w:w="850" w:type="dxa"/>
            <w:tcBorders>
              <w:top w:val="nil"/>
              <w:left w:val="nil"/>
              <w:bottom w:val="single" w:sz="4" w:space="0" w:color="000000"/>
              <w:right w:val="single" w:sz="4" w:space="0" w:color="000000"/>
            </w:tcBorders>
            <w:shd w:val="clear" w:color="auto" w:fill="auto"/>
            <w:noWrap/>
            <w:hideMark/>
          </w:tcPr>
          <w:p w14:paraId="37A5AC2A"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9CA92B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6B269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B4137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5CC229" w14:textId="77777777" w:rsidR="001333F2" w:rsidRPr="008B76E1" w:rsidRDefault="001333F2" w:rsidP="001333F2">
            <w:pPr>
              <w:jc w:val="right"/>
              <w:rPr>
                <w:color w:val="000000"/>
              </w:rPr>
            </w:pPr>
            <w:r w:rsidRPr="008B76E1">
              <w:rPr>
                <w:color w:val="000000"/>
              </w:rPr>
              <w:t>140 000,00</w:t>
            </w:r>
          </w:p>
        </w:tc>
      </w:tr>
      <w:tr w:rsidR="001333F2" w:rsidRPr="008B76E1" w14:paraId="2EDD37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8D471D" w14:textId="77777777" w:rsidR="001333F2" w:rsidRPr="008B76E1" w:rsidRDefault="001333F2" w:rsidP="001333F2">
            <w:pPr>
              <w:rPr>
                <w:color w:val="000000"/>
                <w:sz w:val="24"/>
                <w:szCs w:val="24"/>
              </w:rPr>
            </w:pPr>
            <w:r w:rsidRPr="008B76E1">
              <w:rPr>
                <w:color w:val="000000"/>
                <w:sz w:val="24"/>
                <w:szCs w:val="24"/>
              </w:rPr>
              <w:t>НАЦИОНАЛЬНАЯ БЕЗОПАСНОСТЬ И ПРАВООХРАНИТЕЛЬНАЯ ДЕЯТЕЛЬНОСТЬ</w:t>
            </w:r>
          </w:p>
        </w:tc>
        <w:tc>
          <w:tcPr>
            <w:tcW w:w="1843" w:type="dxa"/>
            <w:tcBorders>
              <w:top w:val="nil"/>
              <w:left w:val="nil"/>
              <w:bottom w:val="single" w:sz="4" w:space="0" w:color="000000"/>
              <w:right w:val="single" w:sz="4" w:space="0" w:color="000000"/>
            </w:tcBorders>
            <w:shd w:val="clear" w:color="auto" w:fill="auto"/>
            <w:noWrap/>
            <w:hideMark/>
          </w:tcPr>
          <w:p w14:paraId="71EDF607" w14:textId="77777777" w:rsidR="001333F2" w:rsidRPr="008B76E1" w:rsidRDefault="001333F2" w:rsidP="001333F2">
            <w:pPr>
              <w:jc w:val="center"/>
              <w:rPr>
                <w:color w:val="000000"/>
              </w:rPr>
            </w:pPr>
            <w:r w:rsidRPr="008B76E1">
              <w:rPr>
                <w:color w:val="000000"/>
              </w:rPr>
              <w:t xml:space="preserve">06 4 02 21060 </w:t>
            </w:r>
          </w:p>
        </w:tc>
        <w:tc>
          <w:tcPr>
            <w:tcW w:w="850" w:type="dxa"/>
            <w:tcBorders>
              <w:top w:val="nil"/>
              <w:left w:val="nil"/>
              <w:bottom w:val="single" w:sz="4" w:space="0" w:color="000000"/>
              <w:right w:val="single" w:sz="4" w:space="0" w:color="000000"/>
            </w:tcBorders>
            <w:shd w:val="clear" w:color="auto" w:fill="auto"/>
            <w:noWrap/>
            <w:hideMark/>
          </w:tcPr>
          <w:p w14:paraId="51046A38"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16BD3F7"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0AF7A9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FF57E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DC6A0C" w14:textId="77777777" w:rsidR="001333F2" w:rsidRPr="008B76E1" w:rsidRDefault="001333F2" w:rsidP="001333F2">
            <w:pPr>
              <w:jc w:val="right"/>
              <w:rPr>
                <w:color w:val="000000"/>
              </w:rPr>
            </w:pPr>
            <w:r w:rsidRPr="008B76E1">
              <w:rPr>
                <w:color w:val="000000"/>
              </w:rPr>
              <w:t>140 000,00</w:t>
            </w:r>
          </w:p>
        </w:tc>
      </w:tr>
      <w:tr w:rsidR="001333F2" w:rsidRPr="008B76E1" w14:paraId="6DAA65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A663E3"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000000"/>
              <w:right w:val="single" w:sz="4" w:space="0" w:color="000000"/>
            </w:tcBorders>
            <w:shd w:val="clear" w:color="auto" w:fill="auto"/>
            <w:noWrap/>
            <w:hideMark/>
          </w:tcPr>
          <w:p w14:paraId="4553057C" w14:textId="77777777" w:rsidR="001333F2" w:rsidRPr="008B76E1" w:rsidRDefault="001333F2" w:rsidP="001333F2">
            <w:pPr>
              <w:jc w:val="center"/>
              <w:rPr>
                <w:color w:val="000000"/>
              </w:rPr>
            </w:pPr>
            <w:r w:rsidRPr="008B76E1">
              <w:rPr>
                <w:color w:val="000000"/>
              </w:rPr>
              <w:t xml:space="preserve">06 4 02 21060 </w:t>
            </w:r>
          </w:p>
        </w:tc>
        <w:tc>
          <w:tcPr>
            <w:tcW w:w="850" w:type="dxa"/>
            <w:tcBorders>
              <w:top w:val="nil"/>
              <w:left w:val="nil"/>
              <w:bottom w:val="single" w:sz="4" w:space="0" w:color="000000"/>
              <w:right w:val="single" w:sz="4" w:space="0" w:color="000000"/>
            </w:tcBorders>
            <w:shd w:val="clear" w:color="auto" w:fill="auto"/>
            <w:noWrap/>
            <w:hideMark/>
          </w:tcPr>
          <w:p w14:paraId="1D063001"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16C548F"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3F49C4A"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A1C680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D071CC" w14:textId="77777777" w:rsidR="001333F2" w:rsidRPr="008B76E1" w:rsidRDefault="001333F2" w:rsidP="001333F2">
            <w:pPr>
              <w:jc w:val="right"/>
              <w:rPr>
                <w:color w:val="000000"/>
              </w:rPr>
            </w:pPr>
            <w:r w:rsidRPr="008B76E1">
              <w:rPr>
                <w:color w:val="000000"/>
              </w:rPr>
              <w:t>140 000,00</w:t>
            </w:r>
          </w:p>
        </w:tc>
      </w:tr>
      <w:tr w:rsidR="001333F2" w:rsidRPr="008B76E1" w14:paraId="2282B9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1794AB"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CAF4467" w14:textId="77777777" w:rsidR="001333F2" w:rsidRPr="008B76E1" w:rsidRDefault="001333F2" w:rsidP="001333F2">
            <w:pPr>
              <w:jc w:val="center"/>
              <w:rPr>
                <w:color w:val="000000"/>
              </w:rPr>
            </w:pPr>
            <w:r w:rsidRPr="008B76E1">
              <w:rPr>
                <w:color w:val="000000"/>
              </w:rPr>
              <w:t xml:space="preserve">06 4 02 21060 </w:t>
            </w:r>
          </w:p>
        </w:tc>
        <w:tc>
          <w:tcPr>
            <w:tcW w:w="850" w:type="dxa"/>
            <w:tcBorders>
              <w:top w:val="nil"/>
              <w:left w:val="nil"/>
              <w:bottom w:val="single" w:sz="4" w:space="0" w:color="000000"/>
              <w:right w:val="single" w:sz="4" w:space="0" w:color="000000"/>
            </w:tcBorders>
            <w:shd w:val="clear" w:color="auto" w:fill="auto"/>
            <w:noWrap/>
            <w:hideMark/>
          </w:tcPr>
          <w:p w14:paraId="7AE00CEA"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05C63A0"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36692EA"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11F182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0EDEBFA" w14:textId="77777777" w:rsidR="001333F2" w:rsidRPr="008B76E1" w:rsidRDefault="001333F2" w:rsidP="001333F2">
            <w:pPr>
              <w:jc w:val="right"/>
              <w:rPr>
                <w:color w:val="000000"/>
              </w:rPr>
            </w:pPr>
            <w:r w:rsidRPr="008B76E1">
              <w:rPr>
                <w:color w:val="000000"/>
              </w:rPr>
              <w:t>140 000,00</w:t>
            </w:r>
          </w:p>
        </w:tc>
      </w:tr>
      <w:tr w:rsidR="001333F2" w:rsidRPr="008B76E1" w14:paraId="78E9D0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23865A"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9E5E896" w14:textId="77777777" w:rsidR="001333F2" w:rsidRPr="008B76E1" w:rsidRDefault="001333F2" w:rsidP="001333F2">
            <w:pPr>
              <w:jc w:val="center"/>
              <w:rPr>
                <w:color w:val="000000"/>
              </w:rPr>
            </w:pPr>
            <w:r w:rsidRPr="008B76E1">
              <w:rPr>
                <w:color w:val="000000"/>
              </w:rPr>
              <w:t xml:space="preserve">06 4 02 21060 </w:t>
            </w:r>
          </w:p>
        </w:tc>
        <w:tc>
          <w:tcPr>
            <w:tcW w:w="850" w:type="dxa"/>
            <w:tcBorders>
              <w:top w:val="nil"/>
              <w:left w:val="nil"/>
              <w:bottom w:val="single" w:sz="4" w:space="0" w:color="000000"/>
              <w:right w:val="single" w:sz="4" w:space="0" w:color="000000"/>
            </w:tcBorders>
            <w:shd w:val="clear" w:color="auto" w:fill="auto"/>
            <w:noWrap/>
            <w:hideMark/>
          </w:tcPr>
          <w:p w14:paraId="14189DAF"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F65F83A"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5F07EA5"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63754EA"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3C147BD" w14:textId="77777777" w:rsidR="001333F2" w:rsidRPr="008B76E1" w:rsidRDefault="001333F2" w:rsidP="001333F2">
            <w:pPr>
              <w:jc w:val="right"/>
              <w:rPr>
                <w:color w:val="000000"/>
              </w:rPr>
            </w:pPr>
            <w:r w:rsidRPr="008B76E1">
              <w:rPr>
                <w:color w:val="000000"/>
              </w:rPr>
              <w:t>140 000,00</w:t>
            </w:r>
          </w:p>
        </w:tc>
      </w:tr>
      <w:tr w:rsidR="001333F2" w:rsidRPr="008B76E1" w14:paraId="415B1C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DDDF54" w14:textId="77777777" w:rsidR="001333F2" w:rsidRPr="008B76E1" w:rsidRDefault="001333F2" w:rsidP="001333F2">
            <w:pPr>
              <w:rPr>
                <w:color w:val="000000"/>
                <w:sz w:val="22"/>
                <w:szCs w:val="22"/>
              </w:rPr>
            </w:pPr>
            <w:r w:rsidRPr="008B76E1">
              <w:rPr>
                <w:color w:val="000000"/>
                <w:sz w:val="22"/>
                <w:szCs w:val="22"/>
              </w:rPr>
              <w:t>Капитальный ремонт имущества</w:t>
            </w:r>
          </w:p>
        </w:tc>
        <w:tc>
          <w:tcPr>
            <w:tcW w:w="1843" w:type="dxa"/>
            <w:tcBorders>
              <w:top w:val="nil"/>
              <w:left w:val="nil"/>
              <w:bottom w:val="single" w:sz="4" w:space="0" w:color="000000"/>
              <w:right w:val="single" w:sz="4" w:space="0" w:color="000000"/>
            </w:tcBorders>
            <w:shd w:val="clear" w:color="auto" w:fill="auto"/>
            <w:noWrap/>
            <w:hideMark/>
          </w:tcPr>
          <w:p w14:paraId="26CD6412" w14:textId="77777777" w:rsidR="001333F2" w:rsidRPr="008B76E1" w:rsidRDefault="001333F2" w:rsidP="001333F2">
            <w:pPr>
              <w:jc w:val="center"/>
              <w:rPr>
                <w:color w:val="000000"/>
              </w:rPr>
            </w:pPr>
            <w:r w:rsidRPr="008B76E1">
              <w:rPr>
                <w:color w:val="000000"/>
              </w:rPr>
              <w:t xml:space="preserve">06 4 02 22040 </w:t>
            </w:r>
          </w:p>
        </w:tc>
        <w:tc>
          <w:tcPr>
            <w:tcW w:w="850" w:type="dxa"/>
            <w:tcBorders>
              <w:top w:val="nil"/>
              <w:left w:val="nil"/>
              <w:bottom w:val="single" w:sz="4" w:space="0" w:color="000000"/>
              <w:right w:val="single" w:sz="4" w:space="0" w:color="000000"/>
            </w:tcBorders>
            <w:shd w:val="clear" w:color="auto" w:fill="auto"/>
            <w:noWrap/>
            <w:hideMark/>
          </w:tcPr>
          <w:p w14:paraId="3084D61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16ECA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80AB0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2D79B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A34355" w14:textId="77777777" w:rsidR="001333F2" w:rsidRPr="008B76E1" w:rsidRDefault="001333F2" w:rsidP="001333F2">
            <w:pPr>
              <w:jc w:val="right"/>
              <w:rPr>
                <w:color w:val="000000"/>
              </w:rPr>
            </w:pPr>
            <w:r w:rsidRPr="008B76E1">
              <w:rPr>
                <w:color w:val="000000"/>
              </w:rPr>
              <w:t>40 000 000,00</w:t>
            </w:r>
          </w:p>
        </w:tc>
      </w:tr>
      <w:tr w:rsidR="001333F2" w:rsidRPr="008B76E1" w14:paraId="0BFF2A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65ECA2"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843" w:type="dxa"/>
            <w:tcBorders>
              <w:top w:val="nil"/>
              <w:left w:val="nil"/>
              <w:bottom w:val="single" w:sz="4" w:space="0" w:color="000000"/>
              <w:right w:val="single" w:sz="4" w:space="0" w:color="000000"/>
            </w:tcBorders>
            <w:shd w:val="clear" w:color="auto" w:fill="auto"/>
            <w:noWrap/>
            <w:hideMark/>
          </w:tcPr>
          <w:p w14:paraId="6433D9C4" w14:textId="77777777" w:rsidR="001333F2" w:rsidRPr="008B76E1" w:rsidRDefault="001333F2" w:rsidP="001333F2">
            <w:pPr>
              <w:jc w:val="center"/>
              <w:rPr>
                <w:color w:val="000000"/>
              </w:rPr>
            </w:pPr>
            <w:r w:rsidRPr="008B76E1">
              <w:rPr>
                <w:color w:val="000000"/>
              </w:rPr>
              <w:t xml:space="preserve">06 4 02 22040 </w:t>
            </w:r>
          </w:p>
        </w:tc>
        <w:tc>
          <w:tcPr>
            <w:tcW w:w="850" w:type="dxa"/>
            <w:tcBorders>
              <w:top w:val="nil"/>
              <w:left w:val="nil"/>
              <w:bottom w:val="single" w:sz="4" w:space="0" w:color="000000"/>
              <w:right w:val="single" w:sz="4" w:space="0" w:color="000000"/>
            </w:tcBorders>
            <w:shd w:val="clear" w:color="auto" w:fill="auto"/>
            <w:noWrap/>
            <w:hideMark/>
          </w:tcPr>
          <w:p w14:paraId="34362904"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CD05F1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DD9B2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95E2C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2B0F85" w14:textId="77777777" w:rsidR="001333F2" w:rsidRPr="008B76E1" w:rsidRDefault="001333F2" w:rsidP="001333F2">
            <w:pPr>
              <w:jc w:val="right"/>
              <w:rPr>
                <w:color w:val="000000"/>
              </w:rPr>
            </w:pPr>
            <w:r w:rsidRPr="008B76E1">
              <w:rPr>
                <w:color w:val="000000"/>
              </w:rPr>
              <w:t>40 000 000,00</w:t>
            </w:r>
          </w:p>
        </w:tc>
      </w:tr>
      <w:tr w:rsidR="001333F2" w:rsidRPr="008B76E1" w14:paraId="2DFED4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205B23" w14:textId="77777777" w:rsidR="001333F2" w:rsidRPr="008B76E1" w:rsidRDefault="001333F2" w:rsidP="001333F2">
            <w:pPr>
              <w:rPr>
                <w:color w:val="000000"/>
                <w:sz w:val="24"/>
                <w:szCs w:val="24"/>
              </w:rPr>
            </w:pPr>
            <w:r w:rsidRPr="008B76E1">
              <w:rPr>
                <w:color w:val="000000"/>
                <w:sz w:val="24"/>
                <w:szCs w:val="24"/>
              </w:rPr>
              <w:t>НАЦИОНАЛЬНАЯ БЕЗОПАСНОСТЬ И ПРАВООХРАНИТЕЛЬНАЯ ДЕЯТЕЛЬНОСТЬ</w:t>
            </w:r>
          </w:p>
        </w:tc>
        <w:tc>
          <w:tcPr>
            <w:tcW w:w="1843" w:type="dxa"/>
            <w:tcBorders>
              <w:top w:val="nil"/>
              <w:left w:val="nil"/>
              <w:bottom w:val="single" w:sz="4" w:space="0" w:color="000000"/>
              <w:right w:val="single" w:sz="4" w:space="0" w:color="000000"/>
            </w:tcBorders>
            <w:shd w:val="clear" w:color="auto" w:fill="auto"/>
            <w:noWrap/>
            <w:hideMark/>
          </w:tcPr>
          <w:p w14:paraId="0F552EE6" w14:textId="77777777" w:rsidR="001333F2" w:rsidRPr="008B76E1" w:rsidRDefault="001333F2" w:rsidP="001333F2">
            <w:pPr>
              <w:jc w:val="center"/>
              <w:rPr>
                <w:color w:val="000000"/>
              </w:rPr>
            </w:pPr>
            <w:r w:rsidRPr="008B76E1">
              <w:rPr>
                <w:color w:val="000000"/>
              </w:rPr>
              <w:t xml:space="preserve">06 4 02 22040 </w:t>
            </w:r>
          </w:p>
        </w:tc>
        <w:tc>
          <w:tcPr>
            <w:tcW w:w="850" w:type="dxa"/>
            <w:tcBorders>
              <w:top w:val="nil"/>
              <w:left w:val="nil"/>
              <w:bottom w:val="single" w:sz="4" w:space="0" w:color="000000"/>
              <w:right w:val="single" w:sz="4" w:space="0" w:color="000000"/>
            </w:tcBorders>
            <w:shd w:val="clear" w:color="auto" w:fill="auto"/>
            <w:noWrap/>
            <w:hideMark/>
          </w:tcPr>
          <w:p w14:paraId="51F4F795"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DCAFAA7"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EFEA53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162DC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E7784C" w14:textId="77777777" w:rsidR="001333F2" w:rsidRPr="008B76E1" w:rsidRDefault="001333F2" w:rsidP="001333F2">
            <w:pPr>
              <w:jc w:val="right"/>
              <w:rPr>
                <w:color w:val="000000"/>
              </w:rPr>
            </w:pPr>
            <w:r w:rsidRPr="008B76E1">
              <w:rPr>
                <w:color w:val="000000"/>
              </w:rPr>
              <w:t>40 000 000,00</w:t>
            </w:r>
          </w:p>
        </w:tc>
      </w:tr>
      <w:tr w:rsidR="001333F2" w:rsidRPr="008B76E1" w14:paraId="6D27671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217085" w14:textId="77777777" w:rsidR="001333F2" w:rsidRPr="008B76E1" w:rsidRDefault="001333F2" w:rsidP="001333F2">
            <w:pPr>
              <w:rPr>
                <w:b/>
                <w:bCs/>
                <w:i/>
                <w:iCs/>
                <w:color w:val="000000"/>
                <w:sz w:val="24"/>
                <w:szCs w:val="24"/>
              </w:rPr>
            </w:pPr>
            <w:r w:rsidRPr="008B76E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000000"/>
              <w:right w:val="single" w:sz="4" w:space="0" w:color="000000"/>
            </w:tcBorders>
            <w:shd w:val="clear" w:color="auto" w:fill="auto"/>
            <w:noWrap/>
            <w:hideMark/>
          </w:tcPr>
          <w:p w14:paraId="31E66CEB" w14:textId="77777777" w:rsidR="001333F2" w:rsidRPr="008B76E1" w:rsidRDefault="001333F2" w:rsidP="001333F2">
            <w:pPr>
              <w:jc w:val="center"/>
              <w:rPr>
                <w:color w:val="000000"/>
              </w:rPr>
            </w:pPr>
            <w:r w:rsidRPr="008B76E1">
              <w:rPr>
                <w:color w:val="000000"/>
              </w:rPr>
              <w:t xml:space="preserve">06 4 02 22040 </w:t>
            </w:r>
          </w:p>
        </w:tc>
        <w:tc>
          <w:tcPr>
            <w:tcW w:w="850" w:type="dxa"/>
            <w:tcBorders>
              <w:top w:val="nil"/>
              <w:left w:val="nil"/>
              <w:bottom w:val="single" w:sz="4" w:space="0" w:color="000000"/>
              <w:right w:val="single" w:sz="4" w:space="0" w:color="000000"/>
            </w:tcBorders>
            <w:shd w:val="clear" w:color="auto" w:fill="auto"/>
            <w:noWrap/>
            <w:hideMark/>
          </w:tcPr>
          <w:p w14:paraId="6FED3B99"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B1460AD"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7CDD60A"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E992DF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84A7D5" w14:textId="77777777" w:rsidR="001333F2" w:rsidRPr="008B76E1" w:rsidRDefault="001333F2" w:rsidP="001333F2">
            <w:pPr>
              <w:jc w:val="right"/>
              <w:rPr>
                <w:color w:val="000000"/>
              </w:rPr>
            </w:pPr>
            <w:r w:rsidRPr="008B76E1">
              <w:rPr>
                <w:color w:val="000000"/>
              </w:rPr>
              <w:t>40 000 000,00</w:t>
            </w:r>
          </w:p>
        </w:tc>
      </w:tr>
      <w:tr w:rsidR="001333F2" w:rsidRPr="008B76E1" w14:paraId="16FBC3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AA35CC"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BDE8A2E" w14:textId="77777777" w:rsidR="001333F2" w:rsidRPr="008B76E1" w:rsidRDefault="001333F2" w:rsidP="001333F2">
            <w:pPr>
              <w:jc w:val="center"/>
              <w:rPr>
                <w:color w:val="000000"/>
              </w:rPr>
            </w:pPr>
            <w:r w:rsidRPr="008B76E1">
              <w:rPr>
                <w:color w:val="000000"/>
              </w:rPr>
              <w:t xml:space="preserve">06 4 02 22040 </w:t>
            </w:r>
          </w:p>
        </w:tc>
        <w:tc>
          <w:tcPr>
            <w:tcW w:w="850" w:type="dxa"/>
            <w:tcBorders>
              <w:top w:val="nil"/>
              <w:left w:val="nil"/>
              <w:bottom w:val="single" w:sz="4" w:space="0" w:color="000000"/>
              <w:right w:val="single" w:sz="4" w:space="0" w:color="000000"/>
            </w:tcBorders>
            <w:shd w:val="clear" w:color="auto" w:fill="auto"/>
            <w:noWrap/>
            <w:hideMark/>
          </w:tcPr>
          <w:p w14:paraId="5367F3F5"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606D18C"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EA1D601"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19BBEA8"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EEDE1C9" w14:textId="77777777" w:rsidR="001333F2" w:rsidRPr="008B76E1" w:rsidRDefault="001333F2" w:rsidP="001333F2">
            <w:pPr>
              <w:jc w:val="right"/>
              <w:rPr>
                <w:color w:val="000000"/>
              </w:rPr>
            </w:pPr>
            <w:r w:rsidRPr="008B76E1">
              <w:rPr>
                <w:color w:val="000000"/>
              </w:rPr>
              <w:t>40 000 000,00</w:t>
            </w:r>
          </w:p>
        </w:tc>
      </w:tr>
      <w:tr w:rsidR="001333F2" w:rsidRPr="008B76E1" w14:paraId="2BC883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767F4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3FE5B95" w14:textId="77777777" w:rsidR="001333F2" w:rsidRPr="008B76E1" w:rsidRDefault="001333F2" w:rsidP="001333F2">
            <w:pPr>
              <w:jc w:val="center"/>
              <w:rPr>
                <w:color w:val="000000"/>
              </w:rPr>
            </w:pPr>
            <w:r w:rsidRPr="008B76E1">
              <w:rPr>
                <w:color w:val="000000"/>
              </w:rPr>
              <w:t xml:space="preserve">06 4 02 22040 </w:t>
            </w:r>
          </w:p>
        </w:tc>
        <w:tc>
          <w:tcPr>
            <w:tcW w:w="850" w:type="dxa"/>
            <w:tcBorders>
              <w:top w:val="nil"/>
              <w:left w:val="nil"/>
              <w:bottom w:val="single" w:sz="4" w:space="0" w:color="000000"/>
              <w:right w:val="single" w:sz="4" w:space="0" w:color="000000"/>
            </w:tcBorders>
            <w:shd w:val="clear" w:color="auto" w:fill="auto"/>
            <w:noWrap/>
            <w:hideMark/>
          </w:tcPr>
          <w:p w14:paraId="500C15DB"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AAF4B45"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1E798AB"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CD8A2AD"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DE5966C" w14:textId="77777777" w:rsidR="001333F2" w:rsidRPr="008B76E1" w:rsidRDefault="001333F2" w:rsidP="001333F2">
            <w:pPr>
              <w:jc w:val="right"/>
              <w:rPr>
                <w:color w:val="000000"/>
              </w:rPr>
            </w:pPr>
            <w:r w:rsidRPr="008B76E1">
              <w:rPr>
                <w:color w:val="000000"/>
              </w:rPr>
              <w:t>40 000 000,00</w:t>
            </w:r>
          </w:p>
        </w:tc>
      </w:tr>
      <w:tr w:rsidR="001333F2" w:rsidRPr="008B76E1" w14:paraId="1B28979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62FC0A" w14:textId="77777777" w:rsidR="001333F2" w:rsidRPr="008B76E1" w:rsidRDefault="001333F2" w:rsidP="001333F2">
            <w:pPr>
              <w:rPr>
                <w:color w:val="000000"/>
                <w:sz w:val="22"/>
                <w:szCs w:val="22"/>
              </w:rPr>
            </w:pPr>
            <w:r w:rsidRPr="008B76E1">
              <w:rPr>
                <w:color w:val="000000"/>
                <w:sz w:val="22"/>
                <w:szCs w:val="22"/>
              </w:rPr>
              <w:t>Реализация мероприятий, направленных на приобретение средств индивидуальной защиты</w:t>
            </w:r>
          </w:p>
        </w:tc>
        <w:tc>
          <w:tcPr>
            <w:tcW w:w="1843" w:type="dxa"/>
            <w:tcBorders>
              <w:top w:val="nil"/>
              <w:left w:val="nil"/>
              <w:bottom w:val="single" w:sz="4" w:space="0" w:color="000000"/>
              <w:right w:val="single" w:sz="4" w:space="0" w:color="000000"/>
            </w:tcBorders>
            <w:shd w:val="clear" w:color="auto" w:fill="auto"/>
            <w:noWrap/>
            <w:hideMark/>
          </w:tcPr>
          <w:p w14:paraId="5E6BF342" w14:textId="77777777" w:rsidR="001333F2" w:rsidRPr="008B76E1" w:rsidRDefault="001333F2" w:rsidP="001333F2">
            <w:pPr>
              <w:jc w:val="center"/>
              <w:rPr>
                <w:color w:val="000000"/>
              </w:rPr>
            </w:pPr>
            <w:r w:rsidRPr="008B76E1">
              <w:rPr>
                <w:color w:val="000000"/>
              </w:rPr>
              <w:t xml:space="preserve">06 4 02 24100 </w:t>
            </w:r>
          </w:p>
        </w:tc>
        <w:tc>
          <w:tcPr>
            <w:tcW w:w="850" w:type="dxa"/>
            <w:tcBorders>
              <w:top w:val="nil"/>
              <w:left w:val="nil"/>
              <w:bottom w:val="single" w:sz="4" w:space="0" w:color="000000"/>
              <w:right w:val="single" w:sz="4" w:space="0" w:color="000000"/>
            </w:tcBorders>
            <w:shd w:val="clear" w:color="auto" w:fill="auto"/>
            <w:noWrap/>
            <w:hideMark/>
          </w:tcPr>
          <w:p w14:paraId="6E600CD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D929C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23E45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FC015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CBA292" w14:textId="77777777" w:rsidR="001333F2" w:rsidRPr="008B76E1" w:rsidRDefault="001333F2" w:rsidP="001333F2">
            <w:pPr>
              <w:jc w:val="right"/>
              <w:rPr>
                <w:color w:val="000000"/>
              </w:rPr>
            </w:pPr>
            <w:r w:rsidRPr="008B76E1">
              <w:rPr>
                <w:color w:val="000000"/>
              </w:rPr>
              <w:t>4 000 000,00</w:t>
            </w:r>
          </w:p>
        </w:tc>
      </w:tr>
      <w:tr w:rsidR="001333F2" w:rsidRPr="008B76E1" w14:paraId="76DDD18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4BC8C0"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843" w:type="dxa"/>
            <w:tcBorders>
              <w:top w:val="nil"/>
              <w:left w:val="nil"/>
              <w:bottom w:val="single" w:sz="4" w:space="0" w:color="000000"/>
              <w:right w:val="single" w:sz="4" w:space="0" w:color="000000"/>
            </w:tcBorders>
            <w:shd w:val="clear" w:color="auto" w:fill="auto"/>
            <w:noWrap/>
            <w:hideMark/>
          </w:tcPr>
          <w:p w14:paraId="1961729A" w14:textId="77777777" w:rsidR="001333F2" w:rsidRPr="008B76E1" w:rsidRDefault="001333F2" w:rsidP="001333F2">
            <w:pPr>
              <w:jc w:val="center"/>
              <w:rPr>
                <w:color w:val="000000"/>
              </w:rPr>
            </w:pPr>
            <w:r w:rsidRPr="008B76E1">
              <w:rPr>
                <w:color w:val="000000"/>
              </w:rPr>
              <w:t xml:space="preserve">06 4 02 24100 </w:t>
            </w:r>
          </w:p>
        </w:tc>
        <w:tc>
          <w:tcPr>
            <w:tcW w:w="850" w:type="dxa"/>
            <w:tcBorders>
              <w:top w:val="nil"/>
              <w:left w:val="nil"/>
              <w:bottom w:val="single" w:sz="4" w:space="0" w:color="000000"/>
              <w:right w:val="single" w:sz="4" w:space="0" w:color="000000"/>
            </w:tcBorders>
            <w:shd w:val="clear" w:color="auto" w:fill="auto"/>
            <w:noWrap/>
            <w:hideMark/>
          </w:tcPr>
          <w:p w14:paraId="4A76335E"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39D8A8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D8D7D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DCB7F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8AFB77" w14:textId="77777777" w:rsidR="001333F2" w:rsidRPr="008B76E1" w:rsidRDefault="001333F2" w:rsidP="001333F2">
            <w:pPr>
              <w:jc w:val="right"/>
              <w:rPr>
                <w:color w:val="000000"/>
              </w:rPr>
            </w:pPr>
            <w:r w:rsidRPr="008B76E1">
              <w:rPr>
                <w:color w:val="000000"/>
              </w:rPr>
              <w:t>4 000 000,00</w:t>
            </w:r>
          </w:p>
        </w:tc>
      </w:tr>
      <w:tr w:rsidR="001333F2" w:rsidRPr="008B76E1" w14:paraId="5BAF75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BD1FCF" w14:textId="77777777" w:rsidR="001333F2" w:rsidRPr="008B76E1" w:rsidRDefault="001333F2" w:rsidP="001333F2">
            <w:pPr>
              <w:rPr>
                <w:color w:val="000000"/>
                <w:sz w:val="24"/>
                <w:szCs w:val="24"/>
              </w:rPr>
            </w:pPr>
            <w:r w:rsidRPr="008B76E1">
              <w:rPr>
                <w:color w:val="000000"/>
                <w:sz w:val="24"/>
                <w:szCs w:val="24"/>
              </w:rPr>
              <w:t>НАЦИОНАЛЬНАЯ БЕЗОПАСНОСТЬ И ПРАВООХРАНИТЕЛЬНАЯ ДЕЯТЕЛЬНОСТЬ</w:t>
            </w:r>
          </w:p>
        </w:tc>
        <w:tc>
          <w:tcPr>
            <w:tcW w:w="1843" w:type="dxa"/>
            <w:tcBorders>
              <w:top w:val="nil"/>
              <w:left w:val="nil"/>
              <w:bottom w:val="single" w:sz="4" w:space="0" w:color="000000"/>
              <w:right w:val="single" w:sz="4" w:space="0" w:color="000000"/>
            </w:tcBorders>
            <w:shd w:val="clear" w:color="auto" w:fill="auto"/>
            <w:noWrap/>
            <w:hideMark/>
          </w:tcPr>
          <w:p w14:paraId="107A1F58" w14:textId="77777777" w:rsidR="001333F2" w:rsidRPr="008B76E1" w:rsidRDefault="001333F2" w:rsidP="001333F2">
            <w:pPr>
              <w:jc w:val="center"/>
              <w:rPr>
                <w:color w:val="000000"/>
              </w:rPr>
            </w:pPr>
            <w:r w:rsidRPr="008B76E1">
              <w:rPr>
                <w:color w:val="000000"/>
              </w:rPr>
              <w:t xml:space="preserve">06 4 02 24100 </w:t>
            </w:r>
          </w:p>
        </w:tc>
        <w:tc>
          <w:tcPr>
            <w:tcW w:w="850" w:type="dxa"/>
            <w:tcBorders>
              <w:top w:val="nil"/>
              <w:left w:val="nil"/>
              <w:bottom w:val="single" w:sz="4" w:space="0" w:color="000000"/>
              <w:right w:val="single" w:sz="4" w:space="0" w:color="000000"/>
            </w:tcBorders>
            <w:shd w:val="clear" w:color="auto" w:fill="auto"/>
            <w:noWrap/>
            <w:hideMark/>
          </w:tcPr>
          <w:p w14:paraId="38112FF6"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669C4AA"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2AA6E7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5DD59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D767A1" w14:textId="77777777" w:rsidR="001333F2" w:rsidRPr="008B76E1" w:rsidRDefault="001333F2" w:rsidP="001333F2">
            <w:pPr>
              <w:jc w:val="right"/>
              <w:rPr>
                <w:color w:val="000000"/>
              </w:rPr>
            </w:pPr>
            <w:r w:rsidRPr="008B76E1">
              <w:rPr>
                <w:color w:val="000000"/>
              </w:rPr>
              <w:t>4 000 000,00</w:t>
            </w:r>
          </w:p>
        </w:tc>
      </w:tr>
      <w:tr w:rsidR="001333F2" w:rsidRPr="008B76E1" w14:paraId="218E869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477CBC" w14:textId="77777777" w:rsidR="001333F2" w:rsidRPr="008B76E1" w:rsidRDefault="001333F2" w:rsidP="001333F2">
            <w:pPr>
              <w:rPr>
                <w:b/>
                <w:bCs/>
                <w:i/>
                <w:iCs/>
                <w:color w:val="000000"/>
                <w:sz w:val="24"/>
                <w:szCs w:val="24"/>
              </w:rPr>
            </w:pPr>
            <w:r w:rsidRPr="008B76E1">
              <w:rPr>
                <w:b/>
                <w:bCs/>
                <w:i/>
                <w:iCs/>
                <w:color w:val="000000"/>
                <w:sz w:val="24"/>
                <w:szCs w:val="24"/>
              </w:rPr>
              <w:t>Гражданская оборона</w:t>
            </w:r>
          </w:p>
        </w:tc>
        <w:tc>
          <w:tcPr>
            <w:tcW w:w="1843" w:type="dxa"/>
            <w:tcBorders>
              <w:top w:val="nil"/>
              <w:left w:val="nil"/>
              <w:bottom w:val="single" w:sz="4" w:space="0" w:color="000000"/>
              <w:right w:val="single" w:sz="4" w:space="0" w:color="000000"/>
            </w:tcBorders>
            <w:shd w:val="clear" w:color="auto" w:fill="auto"/>
            <w:noWrap/>
            <w:hideMark/>
          </w:tcPr>
          <w:p w14:paraId="52891FC6" w14:textId="77777777" w:rsidR="001333F2" w:rsidRPr="008B76E1" w:rsidRDefault="001333F2" w:rsidP="001333F2">
            <w:pPr>
              <w:jc w:val="center"/>
              <w:rPr>
                <w:color w:val="000000"/>
              </w:rPr>
            </w:pPr>
            <w:r w:rsidRPr="008B76E1">
              <w:rPr>
                <w:color w:val="000000"/>
              </w:rPr>
              <w:t xml:space="preserve">06 4 02 24100 </w:t>
            </w:r>
          </w:p>
        </w:tc>
        <w:tc>
          <w:tcPr>
            <w:tcW w:w="850" w:type="dxa"/>
            <w:tcBorders>
              <w:top w:val="nil"/>
              <w:left w:val="nil"/>
              <w:bottom w:val="single" w:sz="4" w:space="0" w:color="000000"/>
              <w:right w:val="single" w:sz="4" w:space="0" w:color="000000"/>
            </w:tcBorders>
            <w:shd w:val="clear" w:color="auto" w:fill="auto"/>
            <w:noWrap/>
            <w:hideMark/>
          </w:tcPr>
          <w:p w14:paraId="7194C2EC"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306C953"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6665D13"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00D9FB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B4BB9F" w14:textId="77777777" w:rsidR="001333F2" w:rsidRPr="008B76E1" w:rsidRDefault="001333F2" w:rsidP="001333F2">
            <w:pPr>
              <w:jc w:val="right"/>
              <w:rPr>
                <w:color w:val="000000"/>
              </w:rPr>
            </w:pPr>
            <w:r w:rsidRPr="008B76E1">
              <w:rPr>
                <w:color w:val="000000"/>
              </w:rPr>
              <w:t>4 000 000,00</w:t>
            </w:r>
          </w:p>
        </w:tc>
      </w:tr>
      <w:tr w:rsidR="001333F2" w:rsidRPr="008B76E1" w14:paraId="0D88E5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CD8546"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E7EC066" w14:textId="77777777" w:rsidR="001333F2" w:rsidRPr="008B76E1" w:rsidRDefault="001333F2" w:rsidP="001333F2">
            <w:pPr>
              <w:jc w:val="center"/>
              <w:rPr>
                <w:color w:val="000000"/>
              </w:rPr>
            </w:pPr>
            <w:r w:rsidRPr="008B76E1">
              <w:rPr>
                <w:color w:val="000000"/>
              </w:rPr>
              <w:t xml:space="preserve">06 4 02 24100 </w:t>
            </w:r>
          </w:p>
        </w:tc>
        <w:tc>
          <w:tcPr>
            <w:tcW w:w="850" w:type="dxa"/>
            <w:tcBorders>
              <w:top w:val="nil"/>
              <w:left w:val="nil"/>
              <w:bottom w:val="single" w:sz="4" w:space="0" w:color="000000"/>
              <w:right w:val="single" w:sz="4" w:space="0" w:color="000000"/>
            </w:tcBorders>
            <w:shd w:val="clear" w:color="auto" w:fill="auto"/>
            <w:noWrap/>
            <w:hideMark/>
          </w:tcPr>
          <w:p w14:paraId="4FA7C72B"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290ACB6"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33EB821"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82AA721"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75A47FF" w14:textId="77777777" w:rsidR="001333F2" w:rsidRPr="008B76E1" w:rsidRDefault="001333F2" w:rsidP="001333F2">
            <w:pPr>
              <w:jc w:val="right"/>
              <w:rPr>
                <w:color w:val="000000"/>
              </w:rPr>
            </w:pPr>
            <w:r w:rsidRPr="008B76E1">
              <w:rPr>
                <w:color w:val="000000"/>
              </w:rPr>
              <w:t>4 000 000,00</w:t>
            </w:r>
          </w:p>
        </w:tc>
      </w:tr>
      <w:tr w:rsidR="001333F2" w:rsidRPr="008B76E1" w14:paraId="3E58E4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D9D7A9"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B335F03" w14:textId="77777777" w:rsidR="001333F2" w:rsidRPr="008B76E1" w:rsidRDefault="001333F2" w:rsidP="001333F2">
            <w:pPr>
              <w:jc w:val="center"/>
              <w:rPr>
                <w:color w:val="000000"/>
              </w:rPr>
            </w:pPr>
            <w:r w:rsidRPr="008B76E1">
              <w:rPr>
                <w:color w:val="000000"/>
              </w:rPr>
              <w:t xml:space="preserve">06 4 02 24100 </w:t>
            </w:r>
          </w:p>
        </w:tc>
        <w:tc>
          <w:tcPr>
            <w:tcW w:w="850" w:type="dxa"/>
            <w:tcBorders>
              <w:top w:val="nil"/>
              <w:left w:val="nil"/>
              <w:bottom w:val="single" w:sz="4" w:space="0" w:color="000000"/>
              <w:right w:val="single" w:sz="4" w:space="0" w:color="000000"/>
            </w:tcBorders>
            <w:shd w:val="clear" w:color="auto" w:fill="auto"/>
            <w:noWrap/>
            <w:hideMark/>
          </w:tcPr>
          <w:p w14:paraId="5CD0D027"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1CE4EBE"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2AFC269"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BC22BDB"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319582F" w14:textId="77777777" w:rsidR="001333F2" w:rsidRPr="008B76E1" w:rsidRDefault="001333F2" w:rsidP="001333F2">
            <w:pPr>
              <w:jc w:val="right"/>
              <w:rPr>
                <w:color w:val="000000"/>
              </w:rPr>
            </w:pPr>
            <w:r w:rsidRPr="008B76E1">
              <w:rPr>
                <w:color w:val="000000"/>
              </w:rPr>
              <w:t>4 000 000,00</w:t>
            </w:r>
          </w:p>
        </w:tc>
      </w:tr>
      <w:tr w:rsidR="001333F2" w:rsidRPr="008B76E1" w14:paraId="70812F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5360D7" w14:textId="77777777" w:rsidR="001333F2" w:rsidRPr="008B76E1" w:rsidRDefault="001333F2" w:rsidP="001333F2">
            <w:pPr>
              <w:rPr>
                <w:color w:val="000000"/>
                <w:sz w:val="22"/>
                <w:szCs w:val="22"/>
              </w:rPr>
            </w:pPr>
            <w:r w:rsidRPr="008B76E1">
              <w:rPr>
                <w:color w:val="000000"/>
                <w:sz w:val="22"/>
                <w:szCs w:val="22"/>
              </w:rPr>
              <w:t>Материальное стимулирование добровольных пожарных</w:t>
            </w:r>
          </w:p>
        </w:tc>
        <w:tc>
          <w:tcPr>
            <w:tcW w:w="1843" w:type="dxa"/>
            <w:tcBorders>
              <w:top w:val="nil"/>
              <w:left w:val="nil"/>
              <w:bottom w:val="single" w:sz="4" w:space="0" w:color="000000"/>
              <w:right w:val="single" w:sz="4" w:space="0" w:color="000000"/>
            </w:tcBorders>
            <w:shd w:val="clear" w:color="auto" w:fill="auto"/>
            <w:noWrap/>
            <w:hideMark/>
          </w:tcPr>
          <w:p w14:paraId="60B704E6" w14:textId="77777777" w:rsidR="001333F2" w:rsidRPr="008B76E1" w:rsidRDefault="001333F2" w:rsidP="001333F2">
            <w:pPr>
              <w:jc w:val="center"/>
              <w:rPr>
                <w:color w:val="000000"/>
              </w:rPr>
            </w:pPr>
            <w:r w:rsidRPr="008B76E1">
              <w:rPr>
                <w:color w:val="000000"/>
              </w:rPr>
              <w:t xml:space="preserve">06 4 02 70850 </w:t>
            </w:r>
          </w:p>
        </w:tc>
        <w:tc>
          <w:tcPr>
            <w:tcW w:w="850" w:type="dxa"/>
            <w:tcBorders>
              <w:top w:val="nil"/>
              <w:left w:val="nil"/>
              <w:bottom w:val="single" w:sz="4" w:space="0" w:color="000000"/>
              <w:right w:val="single" w:sz="4" w:space="0" w:color="000000"/>
            </w:tcBorders>
            <w:shd w:val="clear" w:color="auto" w:fill="auto"/>
            <w:noWrap/>
            <w:hideMark/>
          </w:tcPr>
          <w:p w14:paraId="6843E1D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3CD43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A648A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3D0BA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F3C960" w14:textId="77777777" w:rsidR="001333F2" w:rsidRPr="008B76E1" w:rsidRDefault="001333F2" w:rsidP="001333F2">
            <w:pPr>
              <w:jc w:val="right"/>
              <w:rPr>
                <w:color w:val="000000"/>
              </w:rPr>
            </w:pPr>
            <w:r w:rsidRPr="008B76E1">
              <w:rPr>
                <w:color w:val="000000"/>
              </w:rPr>
              <w:t>33 600,00</w:t>
            </w:r>
          </w:p>
        </w:tc>
      </w:tr>
      <w:tr w:rsidR="001333F2" w:rsidRPr="008B76E1" w14:paraId="2F33BE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1999CE"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843" w:type="dxa"/>
            <w:tcBorders>
              <w:top w:val="nil"/>
              <w:left w:val="nil"/>
              <w:bottom w:val="single" w:sz="4" w:space="0" w:color="000000"/>
              <w:right w:val="single" w:sz="4" w:space="0" w:color="000000"/>
            </w:tcBorders>
            <w:shd w:val="clear" w:color="auto" w:fill="auto"/>
            <w:noWrap/>
            <w:hideMark/>
          </w:tcPr>
          <w:p w14:paraId="1C2E388C" w14:textId="77777777" w:rsidR="001333F2" w:rsidRPr="008B76E1" w:rsidRDefault="001333F2" w:rsidP="001333F2">
            <w:pPr>
              <w:jc w:val="center"/>
              <w:rPr>
                <w:color w:val="000000"/>
              </w:rPr>
            </w:pPr>
            <w:r w:rsidRPr="008B76E1">
              <w:rPr>
                <w:color w:val="000000"/>
              </w:rPr>
              <w:t xml:space="preserve">06 4 02 70850 </w:t>
            </w:r>
          </w:p>
        </w:tc>
        <w:tc>
          <w:tcPr>
            <w:tcW w:w="850" w:type="dxa"/>
            <w:tcBorders>
              <w:top w:val="nil"/>
              <w:left w:val="nil"/>
              <w:bottom w:val="single" w:sz="4" w:space="0" w:color="000000"/>
              <w:right w:val="single" w:sz="4" w:space="0" w:color="000000"/>
            </w:tcBorders>
            <w:shd w:val="clear" w:color="auto" w:fill="auto"/>
            <w:noWrap/>
            <w:hideMark/>
          </w:tcPr>
          <w:p w14:paraId="343C1BFE"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10A9D8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4A8EC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5515E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35420C" w14:textId="77777777" w:rsidR="001333F2" w:rsidRPr="008B76E1" w:rsidRDefault="001333F2" w:rsidP="001333F2">
            <w:pPr>
              <w:jc w:val="right"/>
              <w:rPr>
                <w:color w:val="000000"/>
              </w:rPr>
            </w:pPr>
            <w:r w:rsidRPr="008B76E1">
              <w:rPr>
                <w:color w:val="000000"/>
              </w:rPr>
              <w:t>33 600,00</w:t>
            </w:r>
          </w:p>
        </w:tc>
      </w:tr>
      <w:tr w:rsidR="001333F2" w:rsidRPr="008B76E1" w14:paraId="6E05C3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2781B6" w14:textId="77777777" w:rsidR="001333F2" w:rsidRPr="008B76E1" w:rsidRDefault="001333F2" w:rsidP="001333F2">
            <w:pPr>
              <w:rPr>
                <w:color w:val="000000"/>
                <w:sz w:val="24"/>
                <w:szCs w:val="24"/>
              </w:rPr>
            </w:pPr>
            <w:r w:rsidRPr="008B76E1">
              <w:rPr>
                <w:color w:val="000000"/>
                <w:sz w:val="24"/>
                <w:szCs w:val="24"/>
              </w:rPr>
              <w:t>НАЦИОНАЛЬНАЯ БЕЗОПАСНОСТЬ И ПРАВООХРАНИТЕЛЬНАЯ ДЕЯТЕЛЬНОСТЬ</w:t>
            </w:r>
          </w:p>
        </w:tc>
        <w:tc>
          <w:tcPr>
            <w:tcW w:w="1843" w:type="dxa"/>
            <w:tcBorders>
              <w:top w:val="nil"/>
              <w:left w:val="nil"/>
              <w:bottom w:val="single" w:sz="4" w:space="0" w:color="000000"/>
              <w:right w:val="single" w:sz="4" w:space="0" w:color="000000"/>
            </w:tcBorders>
            <w:shd w:val="clear" w:color="auto" w:fill="auto"/>
            <w:noWrap/>
            <w:hideMark/>
          </w:tcPr>
          <w:p w14:paraId="59A81528" w14:textId="77777777" w:rsidR="001333F2" w:rsidRPr="008B76E1" w:rsidRDefault="001333F2" w:rsidP="001333F2">
            <w:pPr>
              <w:jc w:val="center"/>
              <w:rPr>
                <w:color w:val="000000"/>
              </w:rPr>
            </w:pPr>
            <w:r w:rsidRPr="008B76E1">
              <w:rPr>
                <w:color w:val="000000"/>
              </w:rPr>
              <w:t xml:space="preserve">06 4 02 70850 </w:t>
            </w:r>
          </w:p>
        </w:tc>
        <w:tc>
          <w:tcPr>
            <w:tcW w:w="850" w:type="dxa"/>
            <w:tcBorders>
              <w:top w:val="nil"/>
              <w:left w:val="nil"/>
              <w:bottom w:val="single" w:sz="4" w:space="0" w:color="000000"/>
              <w:right w:val="single" w:sz="4" w:space="0" w:color="000000"/>
            </w:tcBorders>
            <w:shd w:val="clear" w:color="auto" w:fill="auto"/>
            <w:noWrap/>
            <w:hideMark/>
          </w:tcPr>
          <w:p w14:paraId="20408B0E"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72364A9"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3D999A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E8C24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732957" w14:textId="77777777" w:rsidR="001333F2" w:rsidRPr="008B76E1" w:rsidRDefault="001333F2" w:rsidP="001333F2">
            <w:pPr>
              <w:jc w:val="right"/>
              <w:rPr>
                <w:color w:val="000000"/>
              </w:rPr>
            </w:pPr>
            <w:r w:rsidRPr="008B76E1">
              <w:rPr>
                <w:color w:val="000000"/>
              </w:rPr>
              <w:t>33 600,00</w:t>
            </w:r>
          </w:p>
        </w:tc>
      </w:tr>
      <w:tr w:rsidR="001333F2" w:rsidRPr="008B76E1" w14:paraId="7A691C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3836F9"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000000"/>
              <w:right w:val="single" w:sz="4" w:space="0" w:color="000000"/>
            </w:tcBorders>
            <w:shd w:val="clear" w:color="auto" w:fill="auto"/>
            <w:noWrap/>
            <w:hideMark/>
          </w:tcPr>
          <w:p w14:paraId="7DA1DD1F" w14:textId="77777777" w:rsidR="001333F2" w:rsidRPr="008B76E1" w:rsidRDefault="001333F2" w:rsidP="001333F2">
            <w:pPr>
              <w:jc w:val="center"/>
              <w:rPr>
                <w:color w:val="000000"/>
              </w:rPr>
            </w:pPr>
            <w:r w:rsidRPr="008B76E1">
              <w:rPr>
                <w:color w:val="000000"/>
              </w:rPr>
              <w:t xml:space="preserve">06 4 02 70850 </w:t>
            </w:r>
          </w:p>
        </w:tc>
        <w:tc>
          <w:tcPr>
            <w:tcW w:w="850" w:type="dxa"/>
            <w:tcBorders>
              <w:top w:val="nil"/>
              <w:left w:val="nil"/>
              <w:bottom w:val="single" w:sz="4" w:space="0" w:color="000000"/>
              <w:right w:val="single" w:sz="4" w:space="0" w:color="000000"/>
            </w:tcBorders>
            <w:shd w:val="clear" w:color="auto" w:fill="auto"/>
            <w:noWrap/>
            <w:hideMark/>
          </w:tcPr>
          <w:p w14:paraId="45ACF967"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7E8CA19"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89DE737"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CBC036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DC02EE" w14:textId="77777777" w:rsidR="001333F2" w:rsidRPr="008B76E1" w:rsidRDefault="001333F2" w:rsidP="001333F2">
            <w:pPr>
              <w:jc w:val="right"/>
              <w:rPr>
                <w:color w:val="000000"/>
              </w:rPr>
            </w:pPr>
            <w:r w:rsidRPr="008B76E1">
              <w:rPr>
                <w:color w:val="000000"/>
              </w:rPr>
              <w:t>33 600,00</w:t>
            </w:r>
          </w:p>
        </w:tc>
      </w:tr>
      <w:tr w:rsidR="001333F2" w:rsidRPr="008B76E1" w14:paraId="353CBF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85DB53"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33BD519" w14:textId="77777777" w:rsidR="001333F2" w:rsidRPr="008B76E1" w:rsidRDefault="001333F2" w:rsidP="001333F2">
            <w:pPr>
              <w:jc w:val="center"/>
              <w:rPr>
                <w:color w:val="000000"/>
              </w:rPr>
            </w:pPr>
            <w:r w:rsidRPr="008B76E1">
              <w:rPr>
                <w:color w:val="000000"/>
              </w:rPr>
              <w:t xml:space="preserve">06 4 02 70850 </w:t>
            </w:r>
          </w:p>
        </w:tc>
        <w:tc>
          <w:tcPr>
            <w:tcW w:w="850" w:type="dxa"/>
            <w:tcBorders>
              <w:top w:val="nil"/>
              <w:left w:val="nil"/>
              <w:bottom w:val="single" w:sz="4" w:space="0" w:color="000000"/>
              <w:right w:val="single" w:sz="4" w:space="0" w:color="000000"/>
            </w:tcBorders>
            <w:shd w:val="clear" w:color="auto" w:fill="auto"/>
            <w:noWrap/>
            <w:hideMark/>
          </w:tcPr>
          <w:p w14:paraId="296AE0AC"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439EFFF"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DB8B505"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205612C"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36DC573" w14:textId="77777777" w:rsidR="001333F2" w:rsidRPr="008B76E1" w:rsidRDefault="001333F2" w:rsidP="001333F2">
            <w:pPr>
              <w:jc w:val="right"/>
              <w:rPr>
                <w:color w:val="000000"/>
              </w:rPr>
            </w:pPr>
            <w:r w:rsidRPr="008B76E1">
              <w:rPr>
                <w:color w:val="000000"/>
              </w:rPr>
              <w:t>33 600,00</w:t>
            </w:r>
          </w:p>
        </w:tc>
      </w:tr>
      <w:tr w:rsidR="001333F2" w:rsidRPr="008B76E1" w14:paraId="380705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856264" w14:textId="77777777" w:rsidR="001333F2" w:rsidRPr="008B76E1" w:rsidRDefault="001333F2" w:rsidP="001333F2">
            <w:pPr>
              <w:rPr>
                <w:i/>
                <w:iCs/>
                <w:color w:val="000000"/>
              </w:rPr>
            </w:pPr>
            <w:r w:rsidRPr="008B76E1">
              <w:rPr>
                <w:i/>
                <w:iCs/>
                <w:color w:val="000000"/>
              </w:rPr>
              <w:t>Публичные нормативные выплаты гражданам несоциального характера</w:t>
            </w:r>
          </w:p>
        </w:tc>
        <w:tc>
          <w:tcPr>
            <w:tcW w:w="1843" w:type="dxa"/>
            <w:tcBorders>
              <w:top w:val="nil"/>
              <w:left w:val="nil"/>
              <w:bottom w:val="single" w:sz="4" w:space="0" w:color="000000"/>
              <w:right w:val="single" w:sz="4" w:space="0" w:color="000000"/>
            </w:tcBorders>
            <w:shd w:val="clear" w:color="auto" w:fill="auto"/>
            <w:noWrap/>
            <w:hideMark/>
          </w:tcPr>
          <w:p w14:paraId="761C84D8" w14:textId="77777777" w:rsidR="001333F2" w:rsidRPr="008B76E1" w:rsidRDefault="001333F2" w:rsidP="001333F2">
            <w:pPr>
              <w:jc w:val="center"/>
              <w:rPr>
                <w:color w:val="000000"/>
              </w:rPr>
            </w:pPr>
            <w:r w:rsidRPr="008B76E1">
              <w:rPr>
                <w:color w:val="000000"/>
              </w:rPr>
              <w:t xml:space="preserve">06 4 02 70850 </w:t>
            </w:r>
          </w:p>
        </w:tc>
        <w:tc>
          <w:tcPr>
            <w:tcW w:w="850" w:type="dxa"/>
            <w:tcBorders>
              <w:top w:val="nil"/>
              <w:left w:val="nil"/>
              <w:bottom w:val="single" w:sz="4" w:space="0" w:color="000000"/>
              <w:right w:val="single" w:sz="4" w:space="0" w:color="000000"/>
            </w:tcBorders>
            <w:shd w:val="clear" w:color="auto" w:fill="auto"/>
            <w:noWrap/>
            <w:hideMark/>
          </w:tcPr>
          <w:p w14:paraId="3F214FAD"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BFA6767"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05DC62A"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8881AE4" w14:textId="77777777" w:rsidR="001333F2" w:rsidRPr="008B76E1" w:rsidRDefault="001333F2" w:rsidP="001333F2">
            <w:pPr>
              <w:jc w:val="center"/>
              <w:rPr>
                <w:color w:val="000000"/>
              </w:rPr>
            </w:pPr>
            <w:r w:rsidRPr="008B76E1">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587C6A4E" w14:textId="77777777" w:rsidR="001333F2" w:rsidRPr="008B76E1" w:rsidRDefault="001333F2" w:rsidP="001333F2">
            <w:pPr>
              <w:jc w:val="right"/>
              <w:rPr>
                <w:color w:val="000000"/>
              </w:rPr>
            </w:pPr>
            <w:r w:rsidRPr="008B76E1">
              <w:rPr>
                <w:color w:val="000000"/>
              </w:rPr>
              <w:t>33 600,00</w:t>
            </w:r>
          </w:p>
        </w:tc>
      </w:tr>
      <w:tr w:rsidR="001333F2" w:rsidRPr="008B76E1" w14:paraId="6FB1B1F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5CB82E" w14:textId="68E2E127"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Совершенствование мобилизационной подготовки в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012737D" w14:textId="77777777" w:rsidR="001333F2" w:rsidRPr="008B76E1" w:rsidRDefault="001333F2" w:rsidP="001333F2">
            <w:pPr>
              <w:jc w:val="center"/>
              <w:rPr>
                <w:color w:val="000000"/>
              </w:rPr>
            </w:pPr>
            <w:r w:rsidRPr="008B76E1">
              <w:rPr>
                <w:color w:val="000000"/>
              </w:rPr>
              <w:t xml:space="preserve">06 4 03 00000 </w:t>
            </w:r>
          </w:p>
        </w:tc>
        <w:tc>
          <w:tcPr>
            <w:tcW w:w="850" w:type="dxa"/>
            <w:tcBorders>
              <w:top w:val="nil"/>
              <w:left w:val="nil"/>
              <w:bottom w:val="single" w:sz="4" w:space="0" w:color="000000"/>
              <w:right w:val="single" w:sz="4" w:space="0" w:color="000000"/>
            </w:tcBorders>
            <w:shd w:val="clear" w:color="auto" w:fill="auto"/>
            <w:noWrap/>
            <w:hideMark/>
          </w:tcPr>
          <w:p w14:paraId="5EE52D6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0C542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04232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C616C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64377F" w14:textId="77777777" w:rsidR="001333F2" w:rsidRPr="008B76E1" w:rsidRDefault="001333F2" w:rsidP="001333F2">
            <w:pPr>
              <w:jc w:val="right"/>
              <w:rPr>
                <w:color w:val="000000"/>
              </w:rPr>
            </w:pPr>
            <w:r w:rsidRPr="008B76E1">
              <w:rPr>
                <w:color w:val="000000"/>
              </w:rPr>
              <w:t>46 792 400,00</w:t>
            </w:r>
          </w:p>
        </w:tc>
      </w:tr>
      <w:tr w:rsidR="001333F2" w:rsidRPr="008B76E1" w14:paraId="3B44BD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053EBA" w14:textId="77777777" w:rsidR="001333F2" w:rsidRPr="008B76E1" w:rsidRDefault="001333F2" w:rsidP="001333F2">
            <w:pPr>
              <w:rPr>
                <w:color w:val="000000"/>
                <w:sz w:val="22"/>
                <w:szCs w:val="22"/>
              </w:rPr>
            </w:pPr>
            <w:r w:rsidRPr="008B76E1">
              <w:rPr>
                <w:color w:val="000000"/>
                <w:sz w:val="22"/>
                <w:szCs w:val="22"/>
              </w:rPr>
              <w:t>Обеспечение поддержания объектов мобилизационного назначения в состоянии готовности к решению задач по предназначению</w:t>
            </w:r>
          </w:p>
        </w:tc>
        <w:tc>
          <w:tcPr>
            <w:tcW w:w="1843" w:type="dxa"/>
            <w:tcBorders>
              <w:top w:val="nil"/>
              <w:left w:val="nil"/>
              <w:bottom w:val="single" w:sz="4" w:space="0" w:color="000000"/>
              <w:right w:val="single" w:sz="4" w:space="0" w:color="000000"/>
            </w:tcBorders>
            <w:shd w:val="clear" w:color="auto" w:fill="auto"/>
            <w:noWrap/>
            <w:hideMark/>
          </w:tcPr>
          <w:p w14:paraId="574431EC" w14:textId="77777777" w:rsidR="001333F2" w:rsidRPr="008B76E1" w:rsidRDefault="001333F2" w:rsidP="001333F2">
            <w:pPr>
              <w:jc w:val="center"/>
              <w:rPr>
                <w:color w:val="000000"/>
              </w:rPr>
            </w:pPr>
            <w:r w:rsidRPr="008B76E1">
              <w:rPr>
                <w:color w:val="000000"/>
              </w:rPr>
              <w:t xml:space="preserve">06 4 03 21030 </w:t>
            </w:r>
          </w:p>
        </w:tc>
        <w:tc>
          <w:tcPr>
            <w:tcW w:w="850" w:type="dxa"/>
            <w:tcBorders>
              <w:top w:val="nil"/>
              <w:left w:val="nil"/>
              <w:bottom w:val="single" w:sz="4" w:space="0" w:color="000000"/>
              <w:right w:val="single" w:sz="4" w:space="0" w:color="000000"/>
            </w:tcBorders>
            <w:shd w:val="clear" w:color="auto" w:fill="auto"/>
            <w:noWrap/>
            <w:hideMark/>
          </w:tcPr>
          <w:p w14:paraId="6E3C081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0F670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EF1C3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1AC3E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D923F2" w14:textId="77777777" w:rsidR="001333F2" w:rsidRPr="008B76E1" w:rsidRDefault="001333F2" w:rsidP="001333F2">
            <w:pPr>
              <w:jc w:val="right"/>
              <w:rPr>
                <w:color w:val="000000"/>
              </w:rPr>
            </w:pPr>
            <w:r w:rsidRPr="008B76E1">
              <w:rPr>
                <w:color w:val="000000"/>
              </w:rPr>
              <w:t>14 418 100,00</w:t>
            </w:r>
          </w:p>
        </w:tc>
      </w:tr>
      <w:tr w:rsidR="001333F2" w:rsidRPr="008B76E1" w14:paraId="1742A1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36093A"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F0CECC2" w14:textId="77777777" w:rsidR="001333F2" w:rsidRPr="008B76E1" w:rsidRDefault="001333F2" w:rsidP="001333F2">
            <w:pPr>
              <w:jc w:val="center"/>
              <w:rPr>
                <w:color w:val="000000"/>
              </w:rPr>
            </w:pPr>
            <w:r w:rsidRPr="008B76E1">
              <w:rPr>
                <w:color w:val="000000"/>
              </w:rPr>
              <w:t xml:space="preserve">06 4 03 21030 </w:t>
            </w:r>
          </w:p>
        </w:tc>
        <w:tc>
          <w:tcPr>
            <w:tcW w:w="850" w:type="dxa"/>
            <w:tcBorders>
              <w:top w:val="nil"/>
              <w:left w:val="nil"/>
              <w:bottom w:val="single" w:sz="4" w:space="0" w:color="000000"/>
              <w:right w:val="single" w:sz="4" w:space="0" w:color="000000"/>
            </w:tcBorders>
            <w:shd w:val="clear" w:color="auto" w:fill="auto"/>
            <w:noWrap/>
            <w:hideMark/>
          </w:tcPr>
          <w:p w14:paraId="3DE39D87"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01F0FB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AAF13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F4AFF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102AB1" w14:textId="77777777" w:rsidR="001333F2" w:rsidRPr="008B76E1" w:rsidRDefault="001333F2" w:rsidP="001333F2">
            <w:pPr>
              <w:jc w:val="right"/>
              <w:rPr>
                <w:color w:val="000000"/>
              </w:rPr>
            </w:pPr>
            <w:r w:rsidRPr="008B76E1">
              <w:rPr>
                <w:color w:val="000000"/>
              </w:rPr>
              <w:t>7 595 500,00</w:t>
            </w:r>
          </w:p>
        </w:tc>
      </w:tr>
      <w:tr w:rsidR="001333F2" w:rsidRPr="008B76E1" w14:paraId="270108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3931E9" w14:textId="77777777" w:rsidR="001333F2" w:rsidRPr="008B76E1" w:rsidRDefault="001333F2" w:rsidP="001333F2">
            <w:pPr>
              <w:rPr>
                <w:color w:val="000000"/>
                <w:sz w:val="24"/>
                <w:szCs w:val="24"/>
              </w:rPr>
            </w:pPr>
            <w:r w:rsidRPr="008B76E1">
              <w:rPr>
                <w:color w:val="000000"/>
                <w:sz w:val="24"/>
                <w:szCs w:val="24"/>
              </w:rPr>
              <w:t>НАЦИОНАЛЬНАЯ ОБОРОНА</w:t>
            </w:r>
          </w:p>
        </w:tc>
        <w:tc>
          <w:tcPr>
            <w:tcW w:w="1843" w:type="dxa"/>
            <w:tcBorders>
              <w:top w:val="nil"/>
              <w:left w:val="nil"/>
              <w:bottom w:val="single" w:sz="4" w:space="0" w:color="000000"/>
              <w:right w:val="single" w:sz="4" w:space="0" w:color="000000"/>
            </w:tcBorders>
            <w:shd w:val="clear" w:color="auto" w:fill="auto"/>
            <w:noWrap/>
            <w:hideMark/>
          </w:tcPr>
          <w:p w14:paraId="173CB620" w14:textId="77777777" w:rsidR="001333F2" w:rsidRPr="008B76E1" w:rsidRDefault="001333F2" w:rsidP="001333F2">
            <w:pPr>
              <w:jc w:val="center"/>
              <w:rPr>
                <w:color w:val="000000"/>
              </w:rPr>
            </w:pPr>
            <w:r w:rsidRPr="008B76E1">
              <w:rPr>
                <w:color w:val="000000"/>
              </w:rPr>
              <w:t xml:space="preserve">06 4 03 21030 </w:t>
            </w:r>
          </w:p>
        </w:tc>
        <w:tc>
          <w:tcPr>
            <w:tcW w:w="850" w:type="dxa"/>
            <w:tcBorders>
              <w:top w:val="nil"/>
              <w:left w:val="nil"/>
              <w:bottom w:val="single" w:sz="4" w:space="0" w:color="000000"/>
              <w:right w:val="single" w:sz="4" w:space="0" w:color="000000"/>
            </w:tcBorders>
            <w:shd w:val="clear" w:color="auto" w:fill="auto"/>
            <w:noWrap/>
            <w:hideMark/>
          </w:tcPr>
          <w:p w14:paraId="0F23B47B"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7CF97C4"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21FE262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0B5C5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E3820E" w14:textId="77777777" w:rsidR="001333F2" w:rsidRPr="008B76E1" w:rsidRDefault="001333F2" w:rsidP="001333F2">
            <w:pPr>
              <w:jc w:val="right"/>
              <w:rPr>
                <w:color w:val="000000"/>
              </w:rPr>
            </w:pPr>
            <w:r w:rsidRPr="008B76E1">
              <w:rPr>
                <w:color w:val="000000"/>
              </w:rPr>
              <w:t>7 595 500,00</w:t>
            </w:r>
          </w:p>
        </w:tc>
      </w:tr>
      <w:tr w:rsidR="001333F2" w:rsidRPr="008B76E1" w14:paraId="0521D9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BEAFF9" w14:textId="77777777" w:rsidR="001333F2" w:rsidRPr="008B76E1" w:rsidRDefault="001333F2" w:rsidP="001333F2">
            <w:pPr>
              <w:rPr>
                <w:b/>
                <w:bCs/>
                <w:i/>
                <w:iCs/>
                <w:color w:val="000000"/>
                <w:sz w:val="24"/>
                <w:szCs w:val="24"/>
              </w:rPr>
            </w:pPr>
            <w:r w:rsidRPr="008B76E1">
              <w:rPr>
                <w:b/>
                <w:bCs/>
                <w:i/>
                <w:iCs/>
                <w:color w:val="000000"/>
                <w:sz w:val="24"/>
                <w:szCs w:val="24"/>
              </w:rPr>
              <w:t>Мобилизационная подготовка экономики</w:t>
            </w:r>
          </w:p>
        </w:tc>
        <w:tc>
          <w:tcPr>
            <w:tcW w:w="1843" w:type="dxa"/>
            <w:tcBorders>
              <w:top w:val="nil"/>
              <w:left w:val="nil"/>
              <w:bottom w:val="single" w:sz="4" w:space="0" w:color="000000"/>
              <w:right w:val="single" w:sz="4" w:space="0" w:color="000000"/>
            </w:tcBorders>
            <w:shd w:val="clear" w:color="auto" w:fill="auto"/>
            <w:noWrap/>
            <w:hideMark/>
          </w:tcPr>
          <w:p w14:paraId="4771D68C" w14:textId="77777777" w:rsidR="001333F2" w:rsidRPr="008B76E1" w:rsidRDefault="001333F2" w:rsidP="001333F2">
            <w:pPr>
              <w:jc w:val="center"/>
              <w:rPr>
                <w:color w:val="000000"/>
              </w:rPr>
            </w:pPr>
            <w:r w:rsidRPr="008B76E1">
              <w:rPr>
                <w:color w:val="000000"/>
              </w:rPr>
              <w:t xml:space="preserve">06 4 03 21030 </w:t>
            </w:r>
          </w:p>
        </w:tc>
        <w:tc>
          <w:tcPr>
            <w:tcW w:w="850" w:type="dxa"/>
            <w:tcBorders>
              <w:top w:val="nil"/>
              <w:left w:val="nil"/>
              <w:bottom w:val="single" w:sz="4" w:space="0" w:color="000000"/>
              <w:right w:val="single" w:sz="4" w:space="0" w:color="000000"/>
            </w:tcBorders>
            <w:shd w:val="clear" w:color="auto" w:fill="auto"/>
            <w:noWrap/>
            <w:hideMark/>
          </w:tcPr>
          <w:p w14:paraId="754092B2"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948AEB3"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0462E292"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09AB0D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7EEB9E" w14:textId="77777777" w:rsidR="001333F2" w:rsidRPr="008B76E1" w:rsidRDefault="001333F2" w:rsidP="001333F2">
            <w:pPr>
              <w:jc w:val="right"/>
              <w:rPr>
                <w:color w:val="000000"/>
              </w:rPr>
            </w:pPr>
            <w:r w:rsidRPr="008B76E1">
              <w:rPr>
                <w:color w:val="000000"/>
              </w:rPr>
              <w:t>7 595 500,00</w:t>
            </w:r>
          </w:p>
        </w:tc>
      </w:tr>
      <w:tr w:rsidR="001333F2" w:rsidRPr="008B76E1" w14:paraId="20C14F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937A76"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ACDF8E6" w14:textId="77777777" w:rsidR="001333F2" w:rsidRPr="008B76E1" w:rsidRDefault="001333F2" w:rsidP="001333F2">
            <w:pPr>
              <w:jc w:val="center"/>
              <w:rPr>
                <w:color w:val="000000"/>
              </w:rPr>
            </w:pPr>
            <w:r w:rsidRPr="008B76E1">
              <w:rPr>
                <w:color w:val="000000"/>
              </w:rPr>
              <w:t xml:space="preserve">06 4 03 21030 </w:t>
            </w:r>
          </w:p>
        </w:tc>
        <w:tc>
          <w:tcPr>
            <w:tcW w:w="850" w:type="dxa"/>
            <w:tcBorders>
              <w:top w:val="nil"/>
              <w:left w:val="nil"/>
              <w:bottom w:val="single" w:sz="4" w:space="0" w:color="000000"/>
              <w:right w:val="single" w:sz="4" w:space="0" w:color="000000"/>
            </w:tcBorders>
            <w:shd w:val="clear" w:color="auto" w:fill="auto"/>
            <w:noWrap/>
            <w:hideMark/>
          </w:tcPr>
          <w:p w14:paraId="4AD28F75"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AD657BF"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5BF0DE80"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294C378"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01BACCE" w14:textId="77777777" w:rsidR="001333F2" w:rsidRPr="008B76E1" w:rsidRDefault="001333F2" w:rsidP="001333F2">
            <w:pPr>
              <w:jc w:val="right"/>
              <w:rPr>
                <w:color w:val="000000"/>
              </w:rPr>
            </w:pPr>
            <w:r w:rsidRPr="008B76E1">
              <w:rPr>
                <w:color w:val="000000"/>
              </w:rPr>
              <w:t>7 595 500,00</w:t>
            </w:r>
          </w:p>
        </w:tc>
      </w:tr>
      <w:tr w:rsidR="001333F2" w:rsidRPr="008B76E1" w14:paraId="0CE320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0DF47B"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968E2C8" w14:textId="77777777" w:rsidR="001333F2" w:rsidRPr="008B76E1" w:rsidRDefault="001333F2" w:rsidP="001333F2">
            <w:pPr>
              <w:jc w:val="center"/>
              <w:rPr>
                <w:color w:val="000000"/>
              </w:rPr>
            </w:pPr>
            <w:r w:rsidRPr="008B76E1">
              <w:rPr>
                <w:color w:val="000000"/>
              </w:rPr>
              <w:t xml:space="preserve">06 4 03 21030 </w:t>
            </w:r>
          </w:p>
        </w:tc>
        <w:tc>
          <w:tcPr>
            <w:tcW w:w="850" w:type="dxa"/>
            <w:tcBorders>
              <w:top w:val="nil"/>
              <w:left w:val="nil"/>
              <w:bottom w:val="single" w:sz="4" w:space="0" w:color="000000"/>
              <w:right w:val="single" w:sz="4" w:space="0" w:color="000000"/>
            </w:tcBorders>
            <w:shd w:val="clear" w:color="auto" w:fill="auto"/>
            <w:noWrap/>
            <w:hideMark/>
          </w:tcPr>
          <w:p w14:paraId="07D0F32B"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60D6A4C"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7BB3CFDB"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C39F44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65D1B0B" w14:textId="77777777" w:rsidR="001333F2" w:rsidRPr="008B76E1" w:rsidRDefault="001333F2" w:rsidP="001333F2">
            <w:pPr>
              <w:jc w:val="right"/>
              <w:rPr>
                <w:color w:val="000000"/>
              </w:rPr>
            </w:pPr>
            <w:r w:rsidRPr="008B76E1">
              <w:rPr>
                <w:color w:val="000000"/>
              </w:rPr>
              <w:t>7 595 500,00</w:t>
            </w:r>
          </w:p>
        </w:tc>
      </w:tr>
      <w:tr w:rsidR="001333F2" w:rsidRPr="008B76E1" w14:paraId="45985E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7228B2"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68FE1EC" w14:textId="77777777" w:rsidR="001333F2" w:rsidRPr="008B76E1" w:rsidRDefault="001333F2" w:rsidP="001333F2">
            <w:pPr>
              <w:jc w:val="center"/>
              <w:rPr>
                <w:color w:val="000000"/>
              </w:rPr>
            </w:pPr>
            <w:r w:rsidRPr="008B76E1">
              <w:rPr>
                <w:color w:val="000000"/>
              </w:rPr>
              <w:t xml:space="preserve">06 4 03 21030 </w:t>
            </w:r>
          </w:p>
        </w:tc>
        <w:tc>
          <w:tcPr>
            <w:tcW w:w="850" w:type="dxa"/>
            <w:tcBorders>
              <w:top w:val="nil"/>
              <w:left w:val="nil"/>
              <w:bottom w:val="single" w:sz="4" w:space="0" w:color="000000"/>
              <w:right w:val="single" w:sz="4" w:space="0" w:color="000000"/>
            </w:tcBorders>
            <w:shd w:val="clear" w:color="auto" w:fill="auto"/>
            <w:noWrap/>
            <w:hideMark/>
          </w:tcPr>
          <w:p w14:paraId="48DAE97C"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13C1BA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FEAFB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A6C5B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FC8C1E" w14:textId="77777777" w:rsidR="001333F2" w:rsidRPr="008B76E1" w:rsidRDefault="001333F2" w:rsidP="001333F2">
            <w:pPr>
              <w:jc w:val="right"/>
              <w:rPr>
                <w:color w:val="000000"/>
              </w:rPr>
            </w:pPr>
            <w:r w:rsidRPr="008B76E1">
              <w:rPr>
                <w:color w:val="000000"/>
              </w:rPr>
              <w:t>6 822 600,00</w:t>
            </w:r>
          </w:p>
        </w:tc>
      </w:tr>
      <w:tr w:rsidR="001333F2" w:rsidRPr="008B76E1" w14:paraId="02EBE3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6A4082" w14:textId="77777777" w:rsidR="001333F2" w:rsidRPr="008B76E1" w:rsidRDefault="001333F2" w:rsidP="001333F2">
            <w:pPr>
              <w:rPr>
                <w:color w:val="000000"/>
                <w:sz w:val="24"/>
                <w:szCs w:val="24"/>
              </w:rPr>
            </w:pPr>
            <w:r w:rsidRPr="008B76E1">
              <w:rPr>
                <w:color w:val="000000"/>
                <w:sz w:val="24"/>
                <w:szCs w:val="24"/>
              </w:rPr>
              <w:t>НАЦИОНАЛЬНАЯ ОБОРОНА</w:t>
            </w:r>
          </w:p>
        </w:tc>
        <w:tc>
          <w:tcPr>
            <w:tcW w:w="1843" w:type="dxa"/>
            <w:tcBorders>
              <w:top w:val="nil"/>
              <w:left w:val="nil"/>
              <w:bottom w:val="single" w:sz="4" w:space="0" w:color="000000"/>
              <w:right w:val="single" w:sz="4" w:space="0" w:color="000000"/>
            </w:tcBorders>
            <w:shd w:val="clear" w:color="auto" w:fill="auto"/>
            <w:noWrap/>
            <w:hideMark/>
          </w:tcPr>
          <w:p w14:paraId="64395959" w14:textId="77777777" w:rsidR="001333F2" w:rsidRPr="008B76E1" w:rsidRDefault="001333F2" w:rsidP="001333F2">
            <w:pPr>
              <w:jc w:val="center"/>
              <w:rPr>
                <w:color w:val="000000"/>
              </w:rPr>
            </w:pPr>
            <w:r w:rsidRPr="008B76E1">
              <w:rPr>
                <w:color w:val="000000"/>
              </w:rPr>
              <w:t xml:space="preserve">06 4 03 21030 </w:t>
            </w:r>
          </w:p>
        </w:tc>
        <w:tc>
          <w:tcPr>
            <w:tcW w:w="850" w:type="dxa"/>
            <w:tcBorders>
              <w:top w:val="nil"/>
              <w:left w:val="nil"/>
              <w:bottom w:val="single" w:sz="4" w:space="0" w:color="000000"/>
              <w:right w:val="single" w:sz="4" w:space="0" w:color="000000"/>
            </w:tcBorders>
            <w:shd w:val="clear" w:color="auto" w:fill="auto"/>
            <w:noWrap/>
            <w:hideMark/>
          </w:tcPr>
          <w:p w14:paraId="072585ED"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58F84D4"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2DE7878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47A0C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EF1456" w14:textId="77777777" w:rsidR="001333F2" w:rsidRPr="008B76E1" w:rsidRDefault="001333F2" w:rsidP="001333F2">
            <w:pPr>
              <w:jc w:val="right"/>
              <w:rPr>
                <w:color w:val="000000"/>
              </w:rPr>
            </w:pPr>
            <w:r w:rsidRPr="008B76E1">
              <w:rPr>
                <w:color w:val="000000"/>
              </w:rPr>
              <w:t>6 822 600,00</w:t>
            </w:r>
          </w:p>
        </w:tc>
      </w:tr>
      <w:tr w:rsidR="001333F2" w:rsidRPr="008B76E1" w14:paraId="42E323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7A47C6" w14:textId="77777777" w:rsidR="001333F2" w:rsidRPr="008B76E1" w:rsidRDefault="001333F2" w:rsidP="001333F2">
            <w:pPr>
              <w:rPr>
                <w:b/>
                <w:bCs/>
                <w:i/>
                <w:iCs/>
                <w:color w:val="000000"/>
                <w:sz w:val="24"/>
                <w:szCs w:val="24"/>
              </w:rPr>
            </w:pPr>
            <w:r w:rsidRPr="008B76E1">
              <w:rPr>
                <w:b/>
                <w:bCs/>
                <w:i/>
                <w:iCs/>
                <w:color w:val="000000"/>
                <w:sz w:val="24"/>
                <w:szCs w:val="24"/>
              </w:rPr>
              <w:t>Мобилизационная подготовка экономики</w:t>
            </w:r>
          </w:p>
        </w:tc>
        <w:tc>
          <w:tcPr>
            <w:tcW w:w="1843" w:type="dxa"/>
            <w:tcBorders>
              <w:top w:val="nil"/>
              <w:left w:val="nil"/>
              <w:bottom w:val="single" w:sz="4" w:space="0" w:color="000000"/>
              <w:right w:val="single" w:sz="4" w:space="0" w:color="000000"/>
            </w:tcBorders>
            <w:shd w:val="clear" w:color="auto" w:fill="auto"/>
            <w:noWrap/>
            <w:hideMark/>
          </w:tcPr>
          <w:p w14:paraId="242046E2" w14:textId="77777777" w:rsidR="001333F2" w:rsidRPr="008B76E1" w:rsidRDefault="001333F2" w:rsidP="001333F2">
            <w:pPr>
              <w:jc w:val="center"/>
              <w:rPr>
                <w:color w:val="000000"/>
              </w:rPr>
            </w:pPr>
            <w:r w:rsidRPr="008B76E1">
              <w:rPr>
                <w:color w:val="000000"/>
              </w:rPr>
              <w:t xml:space="preserve">06 4 03 21030 </w:t>
            </w:r>
          </w:p>
        </w:tc>
        <w:tc>
          <w:tcPr>
            <w:tcW w:w="850" w:type="dxa"/>
            <w:tcBorders>
              <w:top w:val="nil"/>
              <w:left w:val="nil"/>
              <w:bottom w:val="single" w:sz="4" w:space="0" w:color="000000"/>
              <w:right w:val="single" w:sz="4" w:space="0" w:color="000000"/>
            </w:tcBorders>
            <w:shd w:val="clear" w:color="auto" w:fill="auto"/>
            <w:noWrap/>
            <w:hideMark/>
          </w:tcPr>
          <w:p w14:paraId="054C0F51"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1F44747"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235F591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BEAA41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A52E05" w14:textId="77777777" w:rsidR="001333F2" w:rsidRPr="008B76E1" w:rsidRDefault="001333F2" w:rsidP="001333F2">
            <w:pPr>
              <w:jc w:val="right"/>
              <w:rPr>
                <w:color w:val="000000"/>
              </w:rPr>
            </w:pPr>
            <w:r w:rsidRPr="008B76E1">
              <w:rPr>
                <w:color w:val="000000"/>
              </w:rPr>
              <w:t>6 822 600,00</w:t>
            </w:r>
          </w:p>
        </w:tc>
      </w:tr>
      <w:tr w:rsidR="001333F2" w:rsidRPr="008B76E1" w14:paraId="036D84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D0DE2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DE6AA66" w14:textId="77777777" w:rsidR="001333F2" w:rsidRPr="008B76E1" w:rsidRDefault="001333F2" w:rsidP="001333F2">
            <w:pPr>
              <w:jc w:val="center"/>
              <w:rPr>
                <w:color w:val="000000"/>
              </w:rPr>
            </w:pPr>
            <w:r w:rsidRPr="008B76E1">
              <w:rPr>
                <w:color w:val="000000"/>
              </w:rPr>
              <w:t xml:space="preserve">06 4 03 21030 </w:t>
            </w:r>
          </w:p>
        </w:tc>
        <w:tc>
          <w:tcPr>
            <w:tcW w:w="850" w:type="dxa"/>
            <w:tcBorders>
              <w:top w:val="nil"/>
              <w:left w:val="nil"/>
              <w:bottom w:val="single" w:sz="4" w:space="0" w:color="000000"/>
              <w:right w:val="single" w:sz="4" w:space="0" w:color="000000"/>
            </w:tcBorders>
            <w:shd w:val="clear" w:color="auto" w:fill="auto"/>
            <w:noWrap/>
            <w:hideMark/>
          </w:tcPr>
          <w:p w14:paraId="2523E20C"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CA3BBC6"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60679DD4"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21EB47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EFD3880" w14:textId="77777777" w:rsidR="001333F2" w:rsidRPr="008B76E1" w:rsidRDefault="001333F2" w:rsidP="001333F2">
            <w:pPr>
              <w:jc w:val="right"/>
              <w:rPr>
                <w:color w:val="000000"/>
              </w:rPr>
            </w:pPr>
            <w:r w:rsidRPr="008B76E1">
              <w:rPr>
                <w:color w:val="000000"/>
              </w:rPr>
              <w:t>6 822 600,00</w:t>
            </w:r>
          </w:p>
        </w:tc>
      </w:tr>
      <w:tr w:rsidR="001333F2" w:rsidRPr="008B76E1" w14:paraId="4FB2A4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7F53F3"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EC443C7" w14:textId="77777777" w:rsidR="001333F2" w:rsidRPr="008B76E1" w:rsidRDefault="001333F2" w:rsidP="001333F2">
            <w:pPr>
              <w:jc w:val="center"/>
              <w:rPr>
                <w:color w:val="000000"/>
              </w:rPr>
            </w:pPr>
            <w:r w:rsidRPr="008B76E1">
              <w:rPr>
                <w:color w:val="000000"/>
              </w:rPr>
              <w:t xml:space="preserve">06 4 03 21030 </w:t>
            </w:r>
          </w:p>
        </w:tc>
        <w:tc>
          <w:tcPr>
            <w:tcW w:w="850" w:type="dxa"/>
            <w:tcBorders>
              <w:top w:val="nil"/>
              <w:left w:val="nil"/>
              <w:bottom w:val="single" w:sz="4" w:space="0" w:color="000000"/>
              <w:right w:val="single" w:sz="4" w:space="0" w:color="000000"/>
            </w:tcBorders>
            <w:shd w:val="clear" w:color="auto" w:fill="auto"/>
            <w:noWrap/>
            <w:hideMark/>
          </w:tcPr>
          <w:p w14:paraId="4A691377"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C1CA4E8"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31EF289B"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EF5915C"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DD64219" w14:textId="77777777" w:rsidR="001333F2" w:rsidRPr="008B76E1" w:rsidRDefault="001333F2" w:rsidP="001333F2">
            <w:pPr>
              <w:jc w:val="right"/>
              <w:rPr>
                <w:color w:val="000000"/>
              </w:rPr>
            </w:pPr>
            <w:r w:rsidRPr="008B76E1">
              <w:rPr>
                <w:color w:val="000000"/>
              </w:rPr>
              <w:t>6 822 600,00</w:t>
            </w:r>
          </w:p>
        </w:tc>
      </w:tr>
      <w:tr w:rsidR="001333F2" w:rsidRPr="008B76E1" w14:paraId="2FC700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5BDB39" w14:textId="77777777" w:rsidR="001333F2" w:rsidRPr="008B76E1" w:rsidRDefault="001333F2" w:rsidP="001333F2">
            <w:pPr>
              <w:rPr>
                <w:color w:val="000000"/>
                <w:sz w:val="22"/>
                <w:szCs w:val="22"/>
              </w:rPr>
            </w:pPr>
            <w:r w:rsidRPr="008B76E1">
              <w:rPr>
                <w:color w:val="000000"/>
                <w:sz w:val="22"/>
                <w:szCs w:val="22"/>
              </w:rPr>
              <w:t>Содержание областной системы централизованного оповещения</w:t>
            </w:r>
          </w:p>
        </w:tc>
        <w:tc>
          <w:tcPr>
            <w:tcW w:w="1843" w:type="dxa"/>
            <w:tcBorders>
              <w:top w:val="nil"/>
              <w:left w:val="nil"/>
              <w:bottom w:val="single" w:sz="4" w:space="0" w:color="000000"/>
              <w:right w:val="single" w:sz="4" w:space="0" w:color="000000"/>
            </w:tcBorders>
            <w:shd w:val="clear" w:color="auto" w:fill="auto"/>
            <w:noWrap/>
            <w:hideMark/>
          </w:tcPr>
          <w:p w14:paraId="45F5CE75" w14:textId="77777777" w:rsidR="001333F2" w:rsidRPr="008B76E1" w:rsidRDefault="001333F2" w:rsidP="001333F2">
            <w:pPr>
              <w:jc w:val="center"/>
              <w:rPr>
                <w:color w:val="000000"/>
              </w:rPr>
            </w:pPr>
            <w:r w:rsidRPr="008B76E1">
              <w:rPr>
                <w:color w:val="000000"/>
              </w:rPr>
              <w:t xml:space="preserve">06 4 03 21040 </w:t>
            </w:r>
          </w:p>
        </w:tc>
        <w:tc>
          <w:tcPr>
            <w:tcW w:w="850" w:type="dxa"/>
            <w:tcBorders>
              <w:top w:val="nil"/>
              <w:left w:val="nil"/>
              <w:bottom w:val="single" w:sz="4" w:space="0" w:color="000000"/>
              <w:right w:val="single" w:sz="4" w:space="0" w:color="000000"/>
            </w:tcBorders>
            <w:shd w:val="clear" w:color="auto" w:fill="auto"/>
            <w:noWrap/>
            <w:hideMark/>
          </w:tcPr>
          <w:p w14:paraId="01FE338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0C61E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1548F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9D1F5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C85739" w14:textId="77777777" w:rsidR="001333F2" w:rsidRPr="008B76E1" w:rsidRDefault="001333F2" w:rsidP="001333F2">
            <w:pPr>
              <w:jc w:val="right"/>
              <w:rPr>
                <w:color w:val="000000"/>
              </w:rPr>
            </w:pPr>
            <w:r w:rsidRPr="008B76E1">
              <w:rPr>
                <w:color w:val="000000"/>
              </w:rPr>
              <w:t>17 321 300,00</w:t>
            </w:r>
          </w:p>
        </w:tc>
      </w:tr>
      <w:tr w:rsidR="001333F2" w:rsidRPr="008B76E1" w14:paraId="5BDDB77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7A2D35"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843" w:type="dxa"/>
            <w:tcBorders>
              <w:top w:val="nil"/>
              <w:left w:val="nil"/>
              <w:bottom w:val="single" w:sz="4" w:space="0" w:color="000000"/>
              <w:right w:val="single" w:sz="4" w:space="0" w:color="000000"/>
            </w:tcBorders>
            <w:shd w:val="clear" w:color="auto" w:fill="auto"/>
            <w:noWrap/>
            <w:hideMark/>
          </w:tcPr>
          <w:p w14:paraId="6A24FFD3" w14:textId="77777777" w:rsidR="001333F2" w:rsidRPr="008B76E1" w:rsidRDefault="001333F2" w:rsidP="001333F2">
            <w:pPr>
              <w:jc w:val="center"/>
              <w:rPr>
                <w:color w:val="000000"/>
              </w:rPr>
            </w:pPr>
            <w:r w:rsidRPr="008B76E1">
              <w:rPr>
                <w:color w:val="000000"/>
              </w:rPr>
              <w:t xml:space="preserve">06 4 03 21040 </w:t>
            </w:r>
          </w:p>
        </w:tc>
        <w:tc>
          <w:tcPr>
            <w:tcW w:w="850" w:type="dxa"/>
            <w:tcBorders>
              <w:top w:val="nil"/>
              <w:left w:val="nil"/>
              <w:bottom w:val="single" w:sz="4" w:space="0" w:color="000000"/>
              <w:right w:val="single" w:sz="4" w:space="0" w:color="000000"/>
            </w:tcBorders>
            <w:shd w:val="clear" w:color="auto" w:fill="auto"/>
            <w:noWrap/>
            <w:hideMark/>
          </w:tcPr>
          <w:p w14:paraId="28773CFD"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16B741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51DA2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2A88F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D57B08" w14:textId="77777777" w:rsidR="001333F2" w:rsidRPr="008B76E1" w:rsidRDefault="001333F2" w:rsidP="001333F2">
            <w:pPr>
              <w:jc w:val="right"/>
              <w:rPr>
                <w:color w:val="000000"/>
              </w:rPr>
            </w:pPr>
            <w:r w:rsidRPr="008B76E1">
              <w:rPr>
                <w:color w:val="000000"/>
              </w:rPr>
              <w:t>17 321 300,00</w:t>
            </w:r>
          </w:p>
        </w:tc>
      </w:tr>
      <w:tr w:rsidR="001333F2" w:rsidRPr="008B76E1" w14:paraId="4B3FAC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D4876E" w14:textId="77777777" w:rsidR="001333F2" w:rsidRPr="008B76E1" w:rsidRDefault="001333F2" w:rsidP="001333F2">
            <w:pPr>
              <w:rPr>
                <w:color w:val="000000"/>
                <w:sz w:val="24"/>
                <w:szCs w:val="24"/>
              </w:rPr>
            </w:pPr>
            <w:r w:rsidRPr="008B76E1">
              <w:rPr>
                <w:color w:val="000000"/>
                <w:sz w:val="24"/>
                <w:szCs w:val="24"/>
              </w:rPr>
              <w:t>НАЦИОНАЛЬНАЯ ОБОРОНА</w:t>
            </w:r>
          </w:p>
        </w:tc>
        <w:tc>
          <w:tcPr>
            <w:tcW w:w="1843" w:type="dxa"/>
            <w:tcBorders>
              <w:top w:val="nil"/>
              <w:left w:val="nil"/>
              <w:bottom w:val="single" w:sz="4" w:space="0" w:color="000000"/>
              <w:right w:val="single" w:sz="4" w:space="0" w:color="000000"/>
            </w:tcBorders>
            <w:shd w:val="clear" w:color="auto" w:fill="auto"/>
            <w:noWrap/>
            <w:hideMark/>
          </w:tcPr>
          <w:p w14:paraId="6B5C6512" w14:textId="77777777" w:rsidR="001333F2" w:rsidRPr="008B76E1" w:rsidRDefault="001333F2" w:rsidP="001333F2">
            <w:pPr>
              <w:jc w:val="center"/>
              <w:rPr>
                <w:color w:val="000000"/>
              </w:rPr>
            </w:pPr>
            <w:r w:rsidRPr="008B76E1">
              <w:rPr>
                <w:color w:val="000000"/>
              </w:rPr>
              <w:t xml:space="preserve">06 4 03 21040 </w:t>
            </w:r>
          </w:p>
        </w:tc>
        <w:tc>
          <w:tcPr>
            <w:tcW w:w="850" w:type="dxa"/>
            <w:tcBorders>
              <w:top w:val="nil"/>
              <w:left w:val="nil"/>
              <w:bottom w:val="single" w:sz="4" w:space="0" w:color="000000"/>
              <w:right w:val="single" w:sz="4" w:space="0" w:color="000000"/>
            </w:tcBorders>
            <w:shd w:val="clear" w:color="auto" w:fill="auto"/>
            <w:noWrap/>
            <w:hideMark/>
          </w:tcPr>
          <w:p w14:paraId="529E42C6"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C747AAD"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3B93030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E82EF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5F54AA" w14:textId="77777777" w:rsidR="001333F2" w:rsidRPr="008B76E1" w:rsidRDefault="001333F2" w:rsidP="001333F2">
            <w:pPr>
              <w:jc w:val="right"/>
              <w:rPr>
                <w:color w:val="000000"/>
              </w:rPr>
            </w:pPr>
            <w:r w:rsidRPr="008B76E1">
              <w:rPr>
                <w:color w:val="000000"/>
              </w:rPr>
              <w:t>17 321 300,00</w:t>
            </w:r>
          </w:p>
        </w:tc>
      </w:tr>
      <w:tr w:rsidR="001333F2" w:rsidRPr="008B76E1" w14:paraId="25D33B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C724BE" w14:textId="77777777" w:rsidR="001333F2" w:rsidRPr="008B76E1" w:rsidRDefault="001333F2" w:rsidP="001333F2">
            <w:pPr>
              <w:rPr>
                <w:b/>
                <w:bCs/>
                <w:i/>
                <w:iCs/>
                <w:color w:val="000000"/>
                <w:sz w:val="24"/>
                <w:szCs w:val="24"/>
              </w:rPr>
            </w:pPr>
            <w:r w:rsidRPr="008B76E1">
              <w:rPr>
                <w:b/>
                <w:bCs/>
                <w:i/>
                <w:iCs/>
                <w:color w:val="000000"/>
                <w:sz w:val="24"/>
                <w:szCs w:val="24"/>
              </w:rPr>
              <w:t>Мобилизационная подготовка экономики</w:t>
            </w:r>
          </w:p>
        </w:tc>
        <w:tc>
          <w:tcPr>
            <w:tcW w:w="1843" w:type="dxa"/>
            <w:tcBorders>
              <w:top w:val="nil"/>
              <w:left w:val="nil"/>
              <w:bottom w:val="single" w:sz="4" w:space="0" w:color="000000"/>
              <w:right w:val="single" w:sz="4" w:space="0" w:color="000000"/>
            </w:tcBorders>
            <w:shd w:val="clear" w:color="auto" w:fill="auto"/>
            <w:noWrap/>
            <w:hideMark/>
          </w:tcPr>
          <w:p w14:paraId="46D987FB" w14:textId="77777777" w:rsidR="001333F2" w:rsidRPr="008B76E1" w:rsidRDefault="001333F2" w:rsidP="001333F2">
            <w:pPr>
              <w:jc w:val="center"/>
              <w:rPr>
                <w:color w:val="000000"/>
              </w:rPr>
            </w:pPr>
            <w:r w:rsidRPr="008B76E1">
              <w:rPr>
                <w:color w:val="000000"/>
              </w:rPr>
              <w:t xml:space="preserve">06 4 03 21040 </w:t>
            </w:r>
          </w:p>
        </w:tc>
        <w:tc>
          <w:tcPr>
            <w:tcW w:w="850" w:type="dxa"/>
            <w:tcBorders>
              <w:top w:val="nil"/>
              <w:left w:val="nil"/>
              <w:bottom w:val="single" w:sz="4" w:space="0" w:color="000000"/>
              <w:right w:val="single" w:sz="4" w:space="0" w:color="000000"/>
            </w:tcBorders>
            <w:shd w:val="clear" w:color="auto" w:fill="auto"/>
            <w:noWrap/>
            <w:hideMark/>
          </w:tcPr>
          <w:p w14:paraId="224284CC"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CED4D10"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66B25F8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4080D5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F5BFFE" w14:textId="77777777" w:rsidR="001333F2" w:rsidRPr="008B76E1" w:rsidRDefault="001333F2" w:rsidP="001333F2">
            <w:pPr>
              <w:jc w:val="right"/>
              <w:rPr>
                <w:color w:val="000000"/>
              </w:rPr>
            </w:pPr>
            <w:r w:rsidRPr="008B76E1">
              <w:rPr>
                <w:color w:val="000000"/>
              </w:rPr>
              <w:t>17 321 300,00</w:t>
            </w:r>
          </w:p>
        </w:tc>
      </w:tr>
      <w:tr w:rsidR="001333F2" w:rsidRPr="008B76E1" w14:paraId="6F9D46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AD00F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F0A5ECB" w14:textId="77777777" w:rsidR="001333F2" w:rsidRPr="008B76E1" w:rsidRDefault="001333F2" w:rsidP="001333F2">
            <w:pPr>
              <w:jc w:val="center"/>
              <w:rPr>
                <w:color w:val="000000"/>
              </w:rPr>
            </w:pPr>
            <w:r w:rsidRPr="008B76E1">
              <w:rPr>
                <w:color w:val="000000"/>
              </w:rPr>
              <w:t xml:space="preserve">06 4 03 21040 </w:t>
            </w:r>
          </w:p>
        </w:tc>
        <w:tc>
          <w:tcPr>
            <w:tcW w:w="850" w:type="dxa"/>
            <w:tcBorders>
              <w:top w:val="nil"/>
              <w:left w:val="nil"/>
              <w:bottom w:val="single" w:sz="4" w:space="0" w:color="000000"/>
              <w:right w:val="single" w:sz="4" w:space="0" w:color="000000"/>
            </w:tcBorders>
            <w:shd w:val="clear" w:color="auto" w:fill="auto"/>
            <w:noWrap/>
            <w:hideMark/>
          </w:tcPr>
          <w:p w14:paraId="1BE35688"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B7B6F80"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4971885F"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3897C8E"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C7C1778" w14:textId="77777777" w:rsidR="001333F2" w:rsidRPr="008B76E1" w:rsidRDefault="001333F2" w:rsidP="001333F2">
            <w:pPr>
              <w:jc w:val="right"/>
              <w:rPr>
                <w:color w:val="000000"/>
              </w:rPr>
            </w:pPr>
            <w:r w:rsidRPr="008B76E1">
              <w:rPr>
                <w:color w:val="000000"/>
              </w:rPr>
              <w:t>17 321 300,00</w:t>
            </w:r>
          </w:p>
        </w:tc>
      </w:tr>
      <w:tr w:rsidR="001333F2" w:rsidRPr="008B76E1" w14:paraId="3021E3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997E90"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E995B44" w14:textId="77777777" w:rsidR="001333F2" w:rsidRPr="008B76E1" w:rsidRDefault="001333F2" w:rsidP="001333F2">
            <w:pPr>
              <w:jc w:val="center"/>
              <w:rPr>
                <w:color w:val="000000"/>
              </w:rPr>
            </w:pPr>
            <w:r w:rsidRPr="008B76E1">
              <w:rPr>
                <w:color w:val="000000"/>
              </w:rPr>
              <w:t xml:space="preserve">06 4 03 21040 </w:t>
            </w:r>
          </w:p>
        </w:tc>
        <w:tc>
          <w:tcPr>
            <w:tcW w:w="850" w:type="dxa"/>
            <w:tcBorders>
              <w:top w:val="nil"/>
              <w:left w:val="nil"/>
              <w:bottom w:val="single" w:sz="4" w:space="0" w:color="000000"/>
              <w:right w:val="single" w:sz="4" w:space="0" w:color="000000"/>
            </w:tcBorders>
            <w:shd w:val="clear" w:color="auto" w:fill="auto"/>
            <w:noWrap/>
            <w:hideMark/>
          </w:tcPr>
          <w:p w14:paraId="1C4F0A69"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F4F154B"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37F0AC19"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7070A5C"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42525A4" w14:textId="77777777" w:rsidR="001333F2" w:rsidRPr="008B76E1" w:rsidRDefault="001333F2" w:rsidP="001333F2">
            <w:pPr>
              <w:jc w:val="right"/>
              <w:rPr>
                <w:color w:val="000000"/>
              </w:rPr>
            </w:pPr>
            <w:r w:rsidRPr="008B76E1">
              <w:rPr>
                <w:color w:val="000000"/>
              </w:rPr>
              <w:t>17 321 300,00</w:t>
            </w:r>
          </w:p>
        </w:tc>
      </w:tr>
      <w:tr w:rsidR="001333F2" w:rsidRPr="008B76E1" w14:paraId="203EDDC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24D79F" w14:textId="77777777" w:rsidR="001333F2" w:rsidRPr="008B76E1" w:rsidRDefault="001333F2" w:rsidP="001333F2">
            <w:pPr>
              <w:rPr>
                <w:color w:val="000000"/>
                <w:sz w:val="22"/>
                <w:szCs w:val="22"/>
              </w:rPr>
            </w:pPr>
            <w:r w:rsidRPr="008B76E1">
              <w:rPr>
                <w:color w:val="000000"/>
                <w:sz w:val="22"/>
                <w:szCs w:val="22"/>
              </w:rPr>
              <w:t>Обеспечение проведения учебно-тренировочных мероприятий</w:t>
            </w:r>
          </w:p>
        </w:tc>
        <w:tc>
          <w:tcPr>
            <w:tcW w:w="1843" w:type="dxa"/>
            <w:tcBorders>
              <w:top w:val="nil"/>
              <w:left w:val="nil"/>
              <w:bottom w:val="single" w:sz="4" w:space="0" w:color="000000"/>
              <w:right w:val="single" w:sz="4" w:space="0" w:color="000000"/>
            </w:tcBorders>
            <w:shd w:val="clear" w:color="auto" w:fill="auto"/>
            <w:noWrap/>
            <w:hideMark/>
          </w:tcPr>
          <w:p w14:paraId="6370B857" w14:textId="77777777" w:rsidR="001333F2" w:rsidRPr="008B76E1" w:rsidRDefault="001333F2" w:rsidP="001333F2">
            <w:pPr>
              <w:jc w:val="center"/>
              <w:rPr>
                <w:color w:val="000000"/>
              </w:rPr>
            </w:pPr>
            <w:r w:rsidRPr="008B76E1">
              <w:rPr>
                <w:color w:val="000000"/>
              </w:rPr>
              <w:t xml:space="preserve">06 4 03 21070 </w:t>
            </w:r>
          </w:p>
        </w:tc>
        <w:tc>
          <w:tcPr>
            <w:tcW w:w="850" w:type="dxa"/>
            <w:tcBorders>
              <w:top w:val="nil"/>
              <w:left w:val="nil"/>
              <w:bottom w:val="single" w:sz="4" w:space="0" w:color="000000"/>
              <w:right w:val="single" w:sz="4" w:space="0" w:color="000000"/>
            </w:tcBorders>
            <w:shd w:val="clear" w:color="auto" w:fill="auto"/>
            <w:noWrap/>
            <w:hideMark/>
          </w:tcPr>
          <w:p w14:paraId="765CC9A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B1FD8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577A9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077B5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140CE0" w14:textId="77777777" w:rsidR="001333F2" w:rsidRPr="008B76E1" w:rsidRDefault="001333F2" w:rsidP="001333F2">
            <w:pPr>
              <w:jc w:val="right"/>
              <w:rPr>
                <w:color w:val="000000"/>
              </w:rPr>
            </w:pPr>
            <w:r w:rsidRPr="008B76E1">
              <w:rPr>
                <w:color w:val="000000"/>
              </w:rPr>
              <w:t>70 000,00</w:t>
            </w:r>
          </w:p>
        </w:tc>
      </w:tr>
      <w:tr w:rsidR="001333F2" w:rsidRPr="008B76E1" w14:paraId="3DF5A7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CE93BA"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E061325" w14:textId="77777777" w:rsidR="001333F2" w:rsidRPr="008B76E1" w:rsidRDefault="001333F2" w:rsidP="001333F2">
            <w:pPr>
              <w:jc w:val="center"/>
              <w:rPr>
                <w:color w:val="000000"/>
              </w:rPr>
            </w:pPr>
            <w:r w:rsidRPr="008B76E1">
              <w:rPr>
                <w:color w:val="000000"/>
              </w:rPr>
              <w:t xml:space="preserve">06 4 03 21070 </w:t>
            </w:r>
          </w:p>
        </w:tc>
        <w:tc>
          <w:tcPr>
            <w:tcW w:w="850" w:type="dxa"/>
            <w:tcBorders>
              <w:top w:val="nil"/>
              <w:left w:val="nil"/>
              <w:bottom w:val="single" w:sz="4" w:space="0" w:color="000000"/>
              <w:right w:val="single" w:sz="4" w:space="0" w:color="000000"/>
            </w:tcBorders>
            <w:shd w:val="clear" w:color="auto" w:fill="auto"/>
            <w:noWrap/>
            <w:hideMark/>
          </w:tcPr>
          <w:p w14:paraId="2A1964B5"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B394DA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6571C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CA1B1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7ECFC6" w14:textId="77777777" w:rsidR="001333F2" w:rsidRPr="008B76E1" w:rsidRDefault="001333F2" w:rsidP="001333F2">
            <w:pPr>
              <w:jc w:val="right"/>
              <w:rPr>
                <w:color w:val="000000"/>
              </w:rPr>
            </w:pPr>
            <w:r w:rsidRPr="008B76E1">
              <w:rPr>
                <w:color w:val="000000"/>
              </w:rPr>
              <w:t>70 000,00</w:t>
            </w:r>
          </w:p>
        </w:tc>
      </w:tr>
      <w:tr w:rsidR="001333F2" w:rsidRPr="008B76E1" w14:paraId="61F6A7B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1AADA2" w14:textId="77777777" w:rsidR="001333F2" w:rsidRPr="008B76E1" w:rsidRDefault="001333F2" w:rsidP="001333F2">
            <w:pPr>
              <w:rPr>
                <w:color w:val="000000"/>
                <w:sz w:val="24"/>
                <w:szCs w:val="24"/>
              </w:rPr>
            </w:pPr>
            <w:r w:rsidRPr="008B76E1">
              <w:rPr>
                <w:color w:val="000000"/>
                <w:sz w:val="24"/>
                <w:szCs w:val="24"/>
              </w:rPr>
              <w:t>НАЦИОНАЛЬНАЯ ОБОРОНА</w:t>
            </w:r>
          </w:p>
        </w:tc>
        <w:tc>
          <w:tcPr>
            <w:tcW w:w="1843" w:type="dxa"/>
            <w:tcBorders>
              <w:top w:val="nil"/>
              <w:left w:val="nil"/>
              <w:bottom w:val="single" w:sz="4" w:space="0" w:color="000000"/>
              <w:right w:val="single" w:sz="4" w:space="0" w:color="000000"/>
            </w:tcBorders>
            <w:shd w:val="clear" w:color="auto" w:fill="auto"/>
            <w:noWrap/>
            <w:hideMark/>
          </w:tcPr>
          <w:p w14:paraId="5E83DC3E" w14:textId="77777777" w:rsidR="001333F2" w:rsidRPr="008B76E1" w:rsidRDefault="001333F2" w:rsidP="001333F2">
            <w:pPr>
              <w:jc w:val="center"/>
              <w:rPr>
                <w:color w:val="000000"/>
              </w:rPr>
            </w:pPr>
            <w:r w:rsidRPr="008B76E1">
              <w:rPr>
                <w:color w:val="000000"/>
              </w:rPr>
              <w:t xml:space="preserve">06 4 03 21070 </w:t>
            </w:r>
          </w:p>
        </w:tc>
        <w:tc>
          <w:tcPr>
            <w:tcW w:w="850" w:type="dxa"/>
            <w:tcBorders>
              <w:top w:val="nil"/>
              <w:left w:val="nil"/>
              <w:bottom w:val="single" w:sz="4" w:space="0" w:color="000000"/>
              <w:right w:val="single" w:sz="4" w:space="0" w:color="000000"/>
            </w:tcBorders>
            <w:shd w:val="clear" w:color="auto" w:fill="auto"/>
            <w:noWrap/>
            <w:hideMark/>
          </w:tcPr>
          <w:p w14:paraId="03A51FCD"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0C1B6D0"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528F445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3EBF4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3C4382" w14:textId="77777777" w:rsidR="001333F2" w:rsidRPr="008B76E1" w:rsidRDefault="001333F2" w:rsidP="001333F2">
            <w:pPr>
              <w:jc w:val="right"/>
              <w:rPr>
                <w:color w:val="000000"/>
              </w:rPr>
            </w:pPr>
            <w:r w:rsidRPr="008B76E1">
              <w:rPr>
                <w:color w:val="000000"/>
              </w:rPr>
              <w:t>70 000,00</w:t>
            </w:r>
          </w:p>
        </w:tc>
      </w:tr>
      <w:tr w:rsidR="001333F2" w:rsidRPr="008B76E1" w14:paraId="073842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8D2159"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Мобилизационная подготовка экономики</w:t>
            </w:r>
          </w:p>
        </w:tc>
        <w:tc>
          <w:tcPr>
            <w:tcW w:w="1843" w:type="dxa"/>
            <w:tcBorders>
              <w:top w:val="nil"/>
              <w:left w:val="nil"/>
              <w:bottom w:val="single" w:sz="4" w:space="0" w:color="000000"/>
              <w:right w:val="single" w:sz="4" w:space="0" w:color="000000"/>
            </w:tcBorders>
            <w:shd w:val="clear" w:color="auto" w:fill="auto"/>
            <w:noWrap/>
            <w:hideMark/>
          </w:tcPr>
          <w:p w14:paraId="17453591" w14:textId="77777777" w:rsidR="001333F2" w:rsidRPr="008B76E1" w:rsidRDefault="001333F2" w:rsidP="001333F2">
            <w:pPr>
              <w:jc w:val="center"/>
              <w:rPr>
                <w:color w:val="000000"/>
              </w:rPr>
            </w:pPr>
            <w:r w:rsidRPr="008B76E1">
              <w:rPr>
                <w:color w:val="000000"/>
              </w:rPr>
              <w:t xml:space="preserve">06 4 03 21070 </w:t>
            </w:r>
          </w:p>
        </w:tc>
        <w:tc>
          <w:tcPr>
            <w:tcW w:w="850" w:type="dxa"/>
            <w:tcBorders>
              <w:top w:val="nil"/>
              <w:left w:val="nil"/>
              <w:bottom w:val="single" w:sz="4" w:space="0" w:color="000000"/>
              <w:right w:val="single" w:sz="4" w:space="0" w:color="000000"/>
            </w:tcBorders>
            <w:shd w:val="clear" w:color="auto" w:fill="auto"/>
            <w:noWrap/>
            <w:hideMark/>
          </w:tcPr>
          <w:p w14:paraId="5524B42C"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C20D42C"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1278942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6D91CF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385C43" w14:textId="77777777" w:rsidR="001333F2" w:rsidRPr="008B76E1" w:rsidRDefault="001333F2" w:rsidP="001333F2">
            <w:pPr>
              <w:jc w:val="right"/>
              <w:rPr>
                <w:color w:val="000000"/>
              </w:rPr>
            </w:pPr>
            <w:r w:rsidRPr="008B76E1">
              <w:rPr>
                <w:color w:val="000000"/>
              </w:rPr>
              <w:t>70 000,00</w:t>
            </w:r>
          </w:p>
        </w:tc>
      </w:tr>
      <w:tr w:rsidR="001333F2" w:rsidRPr="008B76E1" w14:paraId="6F14F3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691D68"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F99D675" w14:textId="77777777" w:rsidR="001333F2" w:rsidRPr="008B76E1" w:rsidRDefault="001333F2" w:rsidP="001333F2">
            <w:pPr>
              <w:jc w:val="center"/>
              <w:rPr>
                <w:color w:val="000000"/>
              </w:rPr>
            </w:pPr>
            <w:r w:rsidRPr="008B76E1">
              <w:rPr>
                <w:color w:val="000000"/>
              </w:rPr>
              <w:t xml:space="preserve">06 4 03 21070 </w:t>
            </w:r>
          </w:p>
        </w:tc>
        <w:tc>
          <w:tcPr>
            <w:tcW w:w="850" w:type="dxa"/>
            <w:tcBorders>
              <w:top w:val="nil"/>
              <w:left w:val="nil"/>
              <w:bottom w:val="single" w:sz="4" w:space="0" w:color="000000"/>
              <w:right w:val="single" w:sz="4" w:space="0" w:color="000000"/>
            </w:tcBorders>
            <w:shd w:val="clear" w:color="auto" w:fill="auto"/>
            <w:noWrap/>
            <w:hideMark/>
          </w:tcPr>
          <w:p w14:paraId="6BC4F867"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E7A8691"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3D897252"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CF38130"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4B000A2" w14:textId="77777777" w:rsidR="001333F2" w:rsidRPr="008B76E1" w:rsidRDefault="001333F2" w:rsidP="001333F2">
            <w:pPr>
              <w:jc w:val="right"/>
              <w:rPr>
                <w:color w:val="000000"/>
              </w:rPr>
            </w:pPr>
            <w:r w:rsidRPr="008B76E1">
              <w:rPr>
                <w:color w:val="000000"/>
              </w:rPr>
              <w:t>70 000,00</w:t>
            </w:r>
          </w:p>
        </w:tc>
      </w:tr>
      <w:tr w:rsidR="001333F2" w:rsidRPr="008B76E1" w14:paraId="68BA4E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CBC617"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17B0F09" w14:textId="77777777" w:rsidR="001333F2" w:rsidRPr="008B76E1" w:rsidRDefault="001333F2" w:rsidP="001333F2">
            <w:pPr>
              <w:jc w:val="center"/>
              <w:rPr>
                <w:color w:val="000000"/>
              </w:rPr>
            </w:pPr>
            <w:r w:rsidRPr="008B76E1">
              <w:rPr>
                <w:color w:val="000000"/>
              </w:rPr>
              <w:t xml:space="preserve">06 4 03 21070 </w:t>
            </w:r>
          </w:p>
        </w:tc>
        <w:tc>
          <w:tcPr>
            <w:tcW w:w="850" w:type="dxa"/>
            <w:tcBorders>
              <w:top w:val="nil"/>
              <w:left w:val="nil"/>
              <w:bottom w:val="single" w:sz="4" w:space="0" w:color="000000"/>
              <w:right w:val="single" w:sz="4" w:space="0" w:color="000000"/>
            </w:tcBorders>
            <w:shd w:val="clear" w:color="auto" w:fill="auto"/>
            <w:noWrap/>
            <w:hideMark/>
          </w:tcPr>
          <w:p w14:paraId="78FCAC53"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06BE71D"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168DF9D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FB73AD8"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3596D14" w14:textId="77777777" w:rsidR="001333F2" w:rsidRPr="008B76E1" w:rsidRDefault="001333F2" w:rsidP="001333F2">
            <w:pPr>
              <w:jc w:val="right"/>
              <w:rPr>
                <w:color w:val="000000"/>
              </w:rPr>
            </w:pPr>
            <w:r w:rsidRPr="008B76E1">
              <w:rPr>
                <w:color w:val="000000"/>
              </w:rPr>
              <w:t>70 000,00</w:t>
            </w:r>
          </w:p>
        </w:tc>
      </w:tr>
      <w:tr w:rsidR="001333F2" w:rsidRPr="008B76E1" w14:paraId="26DE21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5D252B" w14:textId="77777777" w:rsidR="001333F2" w:rsidRPr="008B76E1" w:rsidRDefault="001333F2" w:rsidP="001333F2">
            <w:pPr>
              <w:rPr>
                <w:color w:val="000000"/>
                <w:sz w:val="22"/>
                <w:szCs w:val="22"/>
              </w:rPr>
            </w:pPr>
            <w:r w:rsidRPr="008B76E1">
              <w:rPr>
                <w:color w:val="000000"/>
                <w:sz w:val="22"/>
                <w:szCs w:val="22"/>
              </w:rPr>
              <w:t>Мероприятия по содержанию объектов мобилизационного назначения</w:t>
            </w:r>
          </w:p>
        </w:tc>
        <w:tc>
          <w:tcPr>
            <w:tcW w:w="1843" w:type="dxa"/>
            <w:tcBorders>
              <w:top w:val="nil"/>
              <w:left w:val="nil"/>
              <w:bottom w:val="single" w:sz="4" w:space="0" w:color="000000"/>
              <w:right w:val="single" w:sz="4" w:space="0" w:color="000000"/>
            </w:tcBorders>
            <w:shd w:val="clear" w:color="auto" w:fill="auto"/>
            <w:noWrap/>
            <w:hideMark/>
          </w:tcPr>
          <w:p w14:paraId="6667C53A" w14:textId="77777777" w:rsidR="001333F2" w:rsidRPr="008B76E1" w:rsidRDefault="001333F2" w:rsidP="001333F2">
            <w:pPr>
              <w:jc w:val="center"/>
              <w:rPr>
                <w:color w:val="000000"/>
              </w:rPr>
            </w:pPr>
            <w:r w:rsidRPr="008B76E1">
              <w:rPr>
                <w:color w:val="000000"/>
              </w:rPr>
              <w:t xml:space="preserve">06 4 03 21090 </w:t>
            </w:r>
          </w:p>
        </w:tc>
        <w:tc>
          <w:tcPr>
            <w:tcW w:w="850" w:type="dxa"/>
            <w:tcBorders>
              <w:top w:val="nil"/>
              <w:left w:val="nil"/>
              <w:bottom w:val="single" w:sz="4" w:space="0" w:color="000000"/>
              <w:right w:val="single" w:sz="4" w:space="0" w:color="000000"/>
            </w:tcBorders>
            <w:shd w:val="clear" w:color="auto" w:fill="auto"/>
            <w:noWrap/>
            <w:hideMark/>
          </w:tcPr>
          <w:p w14:paraId="36061D6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A308B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92C1A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1B133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BCAA4C" w14:textId="77777777" w:rsidR="001333F2" w:rsidRPr="008B76E1" w:rsidRDefault="001333F2" w:rsidP="001333F2">
            <w:pPr>
              <w:jc w:val="right"/>
              <w:rPr>
                <w:color w:val="000000"/>
              </w:rPr>
            </w:pPr>
            <w:r w:rsidRPr="008B76E1">
              <w:rPr>
                <w:color w:val="000000"/>
              </w:rPr>
              <w:t>1 300 000,00</w:t>
            </w:r>
          </w:p>
        </w:tc>
      </w:tr>
      <w:tr w:rsidR="001333F2" w:rsidRPr="008B76E1" w14:paraId="2FDBD2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C5153D"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DCCA0B9" w14:textId="77777777" w:rsidR="001333F2" w:rsidRPr="008B76E1" w:rsidRDefault="001333F2" w:rsidP="001333F2">
            <w:pPr>
              <w:jc w:val="center"/>
              <w:rPr>
                <w:color w:val="000000"/>
              </w:rPr>
            </w:pPr>
            <w:r w:rsidRPr="008B76E1">
              <w:rPr>
                <w:color w:val="000000"/>
              </w:rPr>
              <w:t xml:space="preserve">06 4 03 21090 </w:t>
            </w:r>
          </w:p>
        </w:tc>
        <w:tc>
          <w:tcPr>
            <w:tcW w:w="850" w:type="dxa"/>
            <w:tcBorders>
              <w:top w:val="nil"/>
              <w:left w:val="nil"/>
              <w:bottom w:val="single" w:sz="4" w:space="0" w:color="000000"/>
              <w:right w:val="single" w:sz="4" w:space="0" w:color="000000"/>
            </w:tcBorders>
            <w:shd w:val="clear" w:color="auto" w:fill="auto"/>
            <w:noWrap/>
            <w:hideMark/>
          </w:tcPr>
          <w:p w14:paraId="3E3EB1B3"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633E75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3F8B4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CE77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BF2ADA" w14:textId="77777777" w:rsidR="001333F2" w:rsidRPr="008B76E1" w:rsidRDefault="001333F2" w:rsidP="001333F2">
            <w:pPr>
              <w:jc w:val="right"/>
              <w:rPr>
                <w:color w:val="000000"/>
              </w:rPr>
            </w:pPr>
            <w:r w:rsidRPr="008B76E1">
              <w:rPr>
                <w:color w:val="000000"/>
              </w:rPr>
              <w:t>1 300 000,00</w:t>
            </w:r>
          </w:p>
        </w:tc>
      </w:tr>
      <w:tr w:rsidR="001333F2" w:rsidRPr="008B76E1" w14:paraId="3B3C17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35A183" w14:textId="77777777" w:rsidR="001333F2" w:rsidRPr="008B76E1" w:rsidRDefault="001333F2" w:rsidP="001333F2">
            <w:pPr>
              <w:rPr>
                <w:color w:val="000000"/>
                <w:sz w:val="24"/>
                <w:szCs w:val="24"/>
              </w:rPr>
            </w:pPr>
            <w:r w:rsidRPr="008B76E1">
              <w:rPr>
                <w:color w:val="000000"/>
                <w:sz w:val="24"/>
                <w:szCs w:val="24"/>
              </w:rPr>
              <w:t>НАЦИОНАЛЬНАЯ ОБОРОНА</w:t>
            </w:r>
          </w:p>
        </w:tc>
        <w:tc>
          <w:tcPr>
            <w:tcW w:w="1843" w:type="dxa"/>
            <w:tcBorders>
              <w:top w:val="nil"/>
              <w:left w:val="nil"/>
              <w:bottom w:val="single" w:sz="4" w:space="0" w:color="000000"/>
              <w:right w:val="single" w:sz="4" w:space="0" w:color="000000"/>
            </w:tcBorders>
            <w:shd w:val="clear" w:color="auto" w:fill="auto"/>
            <w:noWrap/>
            <w:hideMark/>
          </w:tcPr>
          <w:p w14:paraId="6781D2AA" w14:textId="77777777" w:rsidR="001333F2" w:rsidRPr="008B76E1" w:rsidRDefault="001333F2" w:rsidP="001333F2">
            <w:pPr>
              <w:jc w:val="center"/>
              <w:rPr>
                <w:color w:val="000000"/>
              </w:rPr>
            </w:pPr>
            <w:r w:rsidRPr="008B76E1">
              <w:rPr>
                <w:color w:val="000000"/>
              </w:rPr>
              <w:t xml:space="preserve">06 4 03 21090 </w:t>
            </w:r>
          </w:p>
        </w:tc>
        <w:tc>
          <w:tcPr>
            <w:tcW w:w="850" w:type="dxa"/>
            <w:tcBorders>
              <w:top w:val="nil"/>
              <w:left w:val="nil"/>
              <w:bottom w:val="single" w:sz="4" w:space="0" w:color="000000"/>
              <w:right w:val="single" w:sz="4" w:space="0" w:color="000000"/>
            </w:tcBorders>
            <w:shd w:val="clear" w:color="auto" w:fill="auto"/>
            <w:noWrap/>
            <w:hideMark/>
          </w:tcPr>
          <w:p w14:paraId="7A7BA6CF"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4BB5858"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52391FA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7F407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D94BC1" w14:textId="77777777" w:rsidR="001333F2" w:rsidRPr="008B76E1" w:rsidRDefault="001333F2" w:rsidP="001333F2">
            <w:pPr>
              <w:jc w:val="right"/>
              <w:rPr>
                <w:color w:val="000000"/>
              </w:rPr>
            </w:pPr>
            <w:r w:rsidRPr="008B76E1">
              <w:rPr>
                <w:color w:val="000000"/>
              </w:rPr>
              <w:t>1 300 000,00</w:t>
            </w:r>
          </w:p>
        </w:tc>
      </w:tr>
      <w:tr w:rsidR="001333F2" w:rsidRPr="008B76E1" w14:paraId="2CE39C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5436C3" w14:textId="77777777" w:rsidR="001333F2" w:rsidRPr="008B76E1" w:rsidRDefault="001333F2" w:rsidP="001333F2">
            <w:pPr>
              <w:rPr>
                <w:b/>
                <w:bCs/>
                <w:i/>
                <w:iCs/>
                <w:color w:val="000000"/>
                <w:sz w:val="24"/>
                <w:szCs w:val="24"/>
              </w:rPr>
            </w:pPr>
            <w:r w:rsidRPr="008B76E1">
              <w:rPr>
                <w:b/>
                <w:bCs/>
                <w:i/>
                <w:iCs/>
                <w:color w:val="000000"/>
                <w:sz w:val="24"/>
                <w:szCs w:val="24"/>
              </w:rPr>
              <w:t>Мобилизационная подготовка экономики</w:t>
            </w:r>
          </w:p>
        </w:tc>
        <w:tc>
          <w:tcPr>
            <w:tcW w:w="1843" w:type="dxa"/>
            <w:tcBorders>
              <w:top w:val="nil"/>
              <w:left w:val="nil"/>
              <w:bottom w:val="single" w:sz="4" w:space="0" w:color="000000"/>
              <w:right w:val="single" w:sz="4" w:space="0" w:color="000000"/>
            </w:tcBorders>
            <w:shd w:val="clear" w:color="auto" w:fill="auto"/>
            <w:noWrap/>
            <w:hideMark/>
          </w:tcPr>
          <w:p w14:paraId="38C581C6" w14:textId="77777777" w:rsidR="001333F2" w:rsidRPr="008B76E1" w:rsidRDefault="001333F2" w:rsidP="001333F2">
            <w:pPr>
              <w:jc w:val="center"/>
              <w:rPr>
                <w:color w:val="000000"/>
              </w:rPr>
            </w:pPr>
            <w:r w:rsidRPr="008B76E1">
              <w:rPr>
                <w:color w:val="000000"/>
              </w:rPr>
              <w:t xml:space="preserve">06 4 03 21090 </w:t>
            </w:r>
          </w:p>
        </w:tc>
        <w:tc>
          <w:tcPr>
            <w:tcW w:w="850" w:type="dxa"/>
            <w:tcBorders>
              <w:top w:val="nil"/>
              <w:left w:val="nil"/>
              <w:bottom w:val="single" w:sz="4" w:space="0" w:color="000000"/>
              <w:right w:val="single" w:sz="4" w:space="0" w:color="000000"/>
            </w:tcBorders>
            <w:shd w:val="clear" w:color="auto" w:fill="auto"/>
            <w:noWrap/>
            <w:hideMark/>
          </w:tcPr>
          <w:p w14:paraId="0C1065D8"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C1FCBEF"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1ADF8012"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B40E9E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5A7266" w14:textId="77777777" w:rsidR="001333F2" w:rsidRPr="008B76E1" w:rsidRDefault="001333F2" w:rsidP="001333F2">
            <w:pPr>
              <w:jc w:val="right"/>
              <w:rPr>
                <w:color w:val="000000"/>
              </w:rPr>
            </w:pPr>
            <w:r w:rsidRPr="008B76E1">
              <w:rPr>
                <w:color w:val="000000"/>
              </w:rPr>
              <w:t>1 300 000,00</w:t>
            </w:r>
          </w:p>
        </w:tc>
      </w:tr>
      <w:tr w:rsidR="001333F2" w:rsidRPr="008B76E1" w14:paraId="189E01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F12439"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8077326" w14:textId="77777777" w:rsidR="001333F2" w:rsidRPr="008B76E1" w:rsidRDefault="001333F2" w:rsidP="001333F2">
            <w:pPr>
              <w:jc w:val="center"/>
              <w:rPr>
                <w:color w:val="000000"/>
              </w:rPr>
            </w:pPr>
            <w:r w:rsidRPr="008B76E1">
              <w:rPr>
                <w:color w:val="000000"/>
              </w:rPr>
              <w:t xml:space="preserve">06 4 03 21090 </w:t>
            </w:r>
          </w:p>
        </w:tc>
        <w:tc>
          <w:tcPr>
            <w:tcW w:w="850" w:type="dxa"/>
            <w:tcBorders>
              <w:top w:val="nil"/>
              <w:left w:val="nil"/>
              <w:bottom w:val="single" w:sz="4" w:space="0" w:color="000000"/>
              <w:right w:val="single" w:sz="4" w:space="0" w:color="000000"/>
            </w:tcBorders>
            <w:shd w:val="clear" w:color="auto" w:fill="auto"/>
            <w:noWrap/>
            <w:hideMark/>
          </w:tcPr>
          <w:p w14:paraId="00D96DD9"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057C6AB"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326D67BD"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A3185EE"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8EBC980" w14:textId="77777777" w:rsidR="001333F2" w:rsidRPr="008B76E1" w:rsidRDefault="001333F2" w:rsidP="001333F2">
            <w:pPr>
              <w:jc w:val="right"/>
              <w:rPr>
                <w:color w:val="000000"/>
              </w:rPr>
            </w:pPr>
            <w:r w:rsidRPr="008B76E1">
              <w:rPr>
                <w:color w:val="000000"/>
              </w:rPr>
              <w:t>1 300 000,00</w:t>
            </w:r>
          </w:p>
        </w:tc>
      </w:tr>
      <w:tr w:rsidR="001333F2" w:rsidRPr="008B76E1" w14:paraId="69DF08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99B998"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471A61B" w14:textId="77777777" w:rsidR="001333F2" w:rsidRPr="008B76E1" w:rsidRDefault="001333F2" w:rsidP="001333F2">
            <w:pPr>
              <w:jc w:val="center"/>
              <w:rPr>
                <w:color w:val="000000"/>
              </w:rPr>
            </w:pPr>
            <w:r w:rsidRPr="008B76E1">
              <w:rPr>
                <w:color w:val="000000"/>
              </w:rPr>
              <w:t xml:space="preserve">06 4 03 21090 </w:t>
            </w:r>
          </w:p>
        </w:tc>
        <w:tc>
          <w:tcPr>
            <w:tcW w:w="850" w:type="dxa"/>
            <w:tcBorders>
              <w:top w:val="nil"/>
              <w:left w:val="nil"/>
              <w:bottom w:val="single" w:sz="4" w:space="0" w:color="000000"/>
              <w:right w:val="single" w:sz="4" w:space="0" w:color="000000"/>
            </w:tcBorders>
            <w:shd w:val="clear" w:color="auto" w:fill="auto"/>
            <w:noWrap/>
            <w:hideMark/>
          </w:tcPr>
          <w:p w14:paraId="36FE21E4"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E670321"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60EFDC4F"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CE39BF0"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2E22CD6" w14:textId="77777777" w:rsidR="001333F2" w:rsidRPr="008B76E1" w:rsidRDefault="001333F2" w:rsidP="001333F2">
            <w:pPr>
              <w:jc w:val="right"/>
              <w:rPr>
                <w:color w:val="000000"/>
              </w:rPr>
            </w:pPr>
            <w:r w:rsidRPr="008B76E1">
              <w:rPr>
                <w:color w:val="000000"/>
              </w:rPr>
              <w:t>1 300 000,00</w:t>
            </w:r>
          </w:p>
        </w:tc>
      </w:tr>
      <w:tr w:rsidR="001333F2" w:rsidRPr="008B76E1" w14:paraId="6DB42D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4C587E" w14:textId="77777777" w:rsidR="001333F2" w:rsidRPr="008B76E1" w:rsidRDefault="001333F2" w:rsidP="001333F2">
            <w:pPr>
              <w:rPr>
                <w:color w:val="000000"/>
                <w:sz w:val="22"/>
                <w:szCs w:val="22"/>
              </w:rPr>
            </w:pPr>
            <w:r w:rsidRPr="008B76E1">
              <w:rPr>
                <w:color w:val="000000"/>
                <w:sz w:val="22"/>
                <w:szCs w:val="22"/>
              </w:rPr>
              <w:t>Модернизация и развитие региональной автоматизированной системы централизованного оповещения</w:t>
            </w:r>
          </w:p>
        </w:tc>
        <w:tc>
          <w:tcPr>
            <w:tcW w:w="1843" w:type="dxa"/>
            <w:tcBorders>
              <w:top w:val="nil"/>
              <w:left w:val="nil"/>
              <w:bottom w:val="single" w:sz="4" w:space="0" w:color="000000"/>
              <w:right w:val="single" w:sz="4" w:space="0" w:color="000000"/>
            </w:tcBorders>
            <w:shd w:val="clear" w:color="auto" w:fill="auto"/>
            <w:noWrap/>
            <w:hideMark/>
          </w:tcPr>
          <w:p w14:paraId="07EB9A11" w14:textId="77777777" w:rsidR="001333F2" w:rsidRPr="008B76E1" w:rsidRDefault="001333F2" w:rsidP="001333F2">
            <w:pPr>
              <w:jc w:val="center"/>
              <w:rPr>
                <w:color w:val="000000"/>
              </w:rPr>
            </w:pPr>
            <w:r w:rsidRPr="008B76E1">
              <w:rPr>
                <w:color w:val="000000"/>
              </w:rPr>
              <w:t xml:space="preserve">06 4 03 21140 </w:t>
            </w:r>
          </w:p>
        </w:tc>
        <w:tc>
          <w:tcPr>
            <w:tcW w:w="850" w:type="dxa"/>
            <w:tcBorders>
              <w:top w:val="nil"/>
              <w:left w:val="nil"/>
              <w:bottom w:val="single" w:sz="4" w:space="0" w:color="000000"/>
              <w:right w:val="single" w:sz="4" w:space="0" w:color="000000"/>
            </w:tcBorders>
            <w:shd w:val="clear" w:color="auto" w:fill="auto"/>
            <w:noWrap/>
            <w:hideMark/>
          </w:tcPr>
          <w:p w14:paraId="74822BC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D76F6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DA908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E73C0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F76A41" w14:textId="77777777" w:rsidR="001333F2" w:rsidRPr="008B76E1" w:rsidRDefault="001333F2" w:rsidP="001333F2">
            <w:pPr>
              <w:jc w:val="right"/>
              <w:rPr>
                <w:color w:val="000000"/>
              </w:rPr>
            </w:pPr>
            <w:r w:rsidRPr="008B76E1">
              <w:rPr>
                <w:color w:val="000000"/>
              </w:rPr>
              <w:t>13 683 000,00</w:t>
            </w:r>
          </w:p>
        </w:tc>
      </w:tr>
      <w:tr w:rsidR="001333F2" w:rsidRPr="008B76E1" w14:paraId="3D4275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520582"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843" w:type="dxa"/>
            <w:tcBorders>
              <w:top w:val="nil"/>
              <w:left w:val="nil"/>
              <w:bottom w:val="single" w:sz="4" w:space="0" w:color="000000"/>
              <w:right w:val="single" w:sz="4" w:space="0" w:color="000000"/>
            </w:tcBorders>
            <w:shd w:val="clear" w:color="auto" w:fill="auto"/>
            <w:noWrap/>
            <w:hideMark/>
          </w:tcPr>
          <w:p w14:paraId="49AA192D" w14:textId="77777777" w:rsidR="001333F2" w:rsidRPr="008B76E1" w:rsidRDefault="001333F2" w:rsidP="001333F2">
            <w:pPr>
              <w:jc w:val="center"/>
              <w:rPr>
                <w:color w:val="000000"/>
              </w:rPr>
            </w:pPr>
            <w:r w:rsidRPr="008B76E1">
              <w:rPr>
                <w:color w:val="000000"/>
              </w:rPr>
              <w:t xml:space="preserve">06 4 03 21140 </w:t>
            </w:r>
          </w:p>
        </w:tc>
        <w:tc>
          <w:tcPr>
            <w:tcW w:w="850" w:type="dxa"/>
            <w:tcBorders>
              <w:top w:val="nil"/>
              <w:left w:val="nil"/>
              <w:bottom w:val="single" w:sz="4" w:space="0" w:color="000000"/>
              <w:right w:val="single" w:sz="4" w:space="0" w:color="000000"/>
            </w:tcBorders>
            <w:shd w:val="clear" w:color="auto" w:fill="auto"/>
            <w:noWrap/>
            <w:hideMark/>
          </w:tcPr>
          <w:p w14:paraId="1D94C218"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EE6D80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FA5F0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1D86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AEBAD7" w14:textId="77777777" w:rsidR="001333F2" w:rsidRPr="008B76E1" w:rsidRDefault="001333F2" w:rsidP="001333F2">
            <w:pPr>
              <w:jc w:val="right"/>
              <w:rPr>
                <w:color w:val="000000"/>
              </w:rPr>
            </w:pPr>
            <w:r w:rsidRPr="008B76E1">
              <w:rPr>
                <w:color w:val="000000"/>
              </w:rPr>
              <w:t>13 683 000,00</w:t>
            </w:r>
          </w:p>
        </w:tc>
      </w:tr>
      <w:tr w:rsidR="001333F2" w:rsidRPr="008B76E1" w14:paraId="4CDE80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9C5D07" w14:textId="77777777" w:rsidR="001333F2" w:rsidRPr="008B76E1" w:rsidRDefault="001333F2" w:rsidP="001333F2">
            <w:pPr>
              <w:rPr>
                <w:color w:val="000000"/>
                <w:sz w:val="24"/>
                <w:szCs w:val="24"/>
              </w:rPr>
            </w:pPr>
            <w:r w:rsidRPr="008B76E1">
              <w:rPr>
                <w:color w:val="000000"/>
                <w:sz w:val="24"/>
                <w:szCs w:val="24"/>
              </w:rPr>
              <w:t>НАЦИОНАЛЬНАЯ ОБОРОНА</w:t>
            </w:r>
          </w:p>
        </w:tc>
        <w:tc>
          <w:tcPr>
            <w:tcW w:w="1843" w:type="dxa"/>
            <w:tcBorders>
              <w:top w:val="nil"/>
              <w:left w:val="nil"/>
              <w:bottom w:val="single" w:sz="4" w:space="0" w:color="000000"/>
              <w:right w:val="single" w:sz="4" w:space="0" w:color="000000"/>
            </w:tcBorders>
            <w:shd w:val="clear" w:color="auto" w:fill="auto"/>
            <w:noWrap/>
            <w:hideMark/>
          </w:tcPr>
          <w:p w14:paraId="3EA9A7E4" w14:textId="77777777" w:rsidR="001333F2" w:rsidRPr="008B76E1" w:rsidRDefault="001333F2" w:rsidP="001333F2">
            <w:pPr>
              <w:jc w:val="center"/>
              <w:rPr>
                <w:color w:val="000000"/>
              </w:rPr>
            </w:pPr>
            <w:r w:rsidRPr="008B76E1">
              <w:rPr>
                <w:color w:val="000000"/>
              </w:rPr>
              <w:t xml:space="preserve">06 4 03 21140 </w:t>
            </w:r>
          </w:p>
        </w:tc>
        <w:tc>
          <w:tcPr>
            <w:tcW w:w="850" w:type="dxa"/>
            <w:tcBorders>
              <w:top w:val="nil"/>
              <w:left w:val="nil"/>
              <w:bottom w:val="single" w:sz="4" w:space="0" w:color="000000"/>
              <w:right w:val="single" w:sz="4" w:space="0" w:color="000000"/>
            </w:tcBorders>
            <w:shd w:val="clear" w:color="auto" w:fill="auto"/>
            <w:noWrap/>
            <w:hideMark/>
          </w:tcPr>
          <w:p w14:paraId="0D9AA136"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0273DC2"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7C78E43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D8CAC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E9368C" w14:textId="77777777" w:rsidR="001333F2" w:rsidRPr="008B76E1" w:rsidRDefault="001333F2" w:rsidP="001333F2">
            <w:pPr>
              <w:jc w:val="right"/>
              <w:rPr>
                <w:color w:val="000000"/>
              </w:rPr>
            </w:pPr>
            <w:r w:rsidRPr="008B76E1">
              <w:rPr>
                <w:color w:val="000000"/>
              </w:rPr>
              <w:t>13 683 000,00</w:t>
            </w:r>
          </w:p>
        </w:tc>
      </w:tr>
      <w:tr w:rsidR="001333F2" w:rsidRPr="008B76E1" w14:paraId="6E5B34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F11709" w14:textId="77777777" w:rsidR="001333F2" w:rsidRPr="008B76E1" w:rsidRDefault="001333F2" w:rsidP="001333F2">
            <w:pPr>
              <w:rPr>
                <w:b/>
                <w:bCs/>
                <w:i/>
                <w:iCs/>
                <w:color w:val="000000"/>
                <w:sz w:val="24"/>
                <w:szCs w:val="24"/>
              </w:rPr>
            </w:pPr>
            <w:r w:rsidRPr="008B76E1">
              <w:rPr>
                <w:b/>
                <w:bCs/>
                <w:i/>
                <w:iCs/>
                <w:color w:val="000000"/>
                <w:sz w:val="24"/>
                <w:szCs w:val="24"/>
              </w:rPr>
              <w:t>Мобилизационная подготовка экономики</w:t>
            </w:r>
          </w:p>
        </w:tc>
        <w:tc>
          <w:tcPr>
            <w:tcW w:w="1843" w:type="dxa"/>
            <w:tcBorders>
              <w:top w:val="nil"/>
              <w:left w:val="nil"/>
              <w:bottom w:val="single" w:sz="4" w:space="0" w:color="000000"/>
              <w:right w:val="single" w:sz="4" w:space="0" w:color="000000"/>
            </w:tcBorders>
            <w:shd w:val="clear" w:color="auto" w:fill="auto"/>
            <w:noWrap/>
            <w:hideMark/>
          </w:tcPr>
          <w:p w14:paraId="520D7468" w14:textId="77777777" w:rsidR="001333F2" w:rsidRPr="008B76E1" w:rsidRDefault="001333F2" w:rsidP="001333F2">
            <w:pPr>
              <w:jc w:val="center"/>
              <w:rPr>
                <w:color w:val="000000"/>
              </w:rPr>
            </w:pPr>
            <w:r w:rsidRPr="008B76E1">
              <w:rPr>
                <w:color w:val="000000"/>
              </w:rPr>
              <w:t xml:space="preserve">06 4 03 21140 </w:t>
            </w:r>
          </w:p>
        </w:tc>
        <w:tc>
          <w:tcPr>
            <w:tcW w:w="850" w:type="dxa"/>
            <w:tcBorders>
              <w:top w:val="nil"/>
              <w:left w:val="nil"/>
              <w:bottom w:val="single" w:sz="4" w:space="0" w:color="000000"/>
              <w:right w:val="single" w:sz="4" w:space="0" w:color="000000"/>
            </w:tcBorders>
            <w:shd w:val="clear" w:color="auto" w:fill="auto"/>
            <w:noWrap/>
            <w:hideMark/>
          </w:tcPr>
          <w:p w14:paraId="6937A633"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6EFEC5D"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0D4B6C9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19207F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497004" w14:textId="77777777" w:rsidR="001333F2" w:rsidRPr="008B76E1" w:rsidRDefault="001333F2" w:rsidP="001333F2">
            <w:pPr>
              <w:jc w:val="right"/>
              <w:rPr>
                <w:color w:val="000000"/>
              </w:rPr>
            </w:pPr>
            <w:r w:rsidRPr="008B76E1">
              <w:rPr>
                <w:color w:val="000000"/>
              </w:rPr>
              <w:t>13 683 000,00</w:t>
            </w:r>
          </w:p>
        </w:tc>
      </w:tr>
      <w:tr w:rsidR="001333F2" w:rsidRPr="008B76E1" w14:paraId="5F5685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E6C93B"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FC29F32" w14:textId="77777777" w:rsidR="001333F2" w:rsidRPr="008B76E1" w:rsidRDefault="001333F2" w:rsidP="001333F2">
            <w:pPr>
              <w:jc w:val="center"/>
              <w:rPr>
                <w:color w:val="000000"/>
              </w:rPr>
            </w:pPr>
            <w:r w:rsidRPr="008B76E1">
              <w:rPr>
                <w:color w:val="000000"/>
              </w:rPr>
              <w:t xml:space="preserve">06 4 03 21140 </w:t>
            </w:r>
          </w:p>
        </w:tc>
        <w:tc>
          <w:tcPr>
            <w:tcW w:w="850" w:type="dxa"/>
            <w:tcBorders>
              <w:top w:val="nil"/>
              <w:left w:val="nil"/>
              <w:bottom w:val="single" w:sz="4" w:space="0" w:color="000000"/>
              <w:right w:val="single" w:sz="4" w:space="0" w:color="000000"/>
            </w:tcBorders>
            <w:shd w:val="clear" w:color="auto" w:fill="auto"/>
            <w:noWrap/>
            <w:hideMark/>
          </w:tcPr>
          <w:p w14:paraId="086214F0"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5C9F183"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1F42FC8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7DE2A3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1059CA0" w14:textId="77777777" w:rsidR="001333F2" w:rsidRPr="008B76E1" w:rsidRDefault="001333F2" w:rsidP="001333F2">
            <w:pPr>
              <w:jc w:val="right"/>
              <w:rPr>
                <w:color w:val="000000"/>
              </w:rPr>
            </w:pPr>
            <w:r w:rsidRPr="008B76E1">
              <w:rPr>
                <w:color w:val="000000"/>
              </w:rPr>
              <w:t>13 683 000,00</w:t>
            </w:r>
          </w:p>
        </w:tc>
      </w:tr>
      <w:tr w:rsidR="001333F2" w:rsidRPr="008B76E1" w14:paraId="502313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4CAED6"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9DBFCB8" w14:textId="77777777" w:rsidR="001333F2" w:rsidRPr="008B76E1" w:rsidRDefault="001333F2" w:rsidP="001333F2">
            <w:pPr>
              <w:jc w:val="center"/>
              <w:rPr>
                <w:color w:val="000000"/>
              </w:rPr>
            </w:pPr>
            <w:r w:rsidRPr="008B76E1">
              <w:rPr>
                <w:color w:val="000000"/>
              </w:rPr>
              <w:t xml:space="preserve">06 4 03 21140 </w:t>
            </w:r>
          </w:p>
        </w:tc>
        <w:tc>
          <w:tcPr>
            <w:tcW w:w="850" w:type="dxa"/>
            <w:tcBorders>
              <w:top w:val="nil"/>
              <w:left w:val="nil"/>
              <w:bottom w:val="single" w:sz="4" w:space="0" w:color="000000"/>
              <w:right w:val="single" w:sz="4" w:space="0" w:color="000000"/>
            </w:tcBorders>
            <w:shd w:val="clear" w:color="auto" w:fill="auto"/>
            <w:noWrap/>
            <w:hideMark/>
          </w:tcPr>
          <w:p w14:paraId="477AE26E"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04D69A8" w14:textId="77777777" w:rsidR="001333F2" w:rsidRPr="008B76E1" w:rsidRDefault="001333F2" w:rsidP="001333F2">
            <w:pPr>
              <w:jc w:val="center"/>
              <w:rPr>
                <w:color w:val="000000"/>
              </w:rPr>
            </w:pPr>
            <w:r w:rsidRPr="008B76E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44DB27C0"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690C2CC"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A8DE1FB" w14:textId="77777777" w:rsidR="001333F2" w:rsidRPr="008B76E1" w:rsidRDefault="001333F2" w:rsidP="001333F2">
            <w:pPr>
              <w:jc w:val="right"/>
              <w:rPr>
                <w:color w:val="000000"/>
              </w:rPr>
            </w:pPr>
            <w:r w:rsidRPr="008B76E1">
              <w:rPr>
                <w:color w:val="000000"/>
              </w:rPr>
              <w:t>13 683 000,00</w:t>
            </w:r>
          </w:p>
        </w:tc>
      </w:tr>
      <w:tr w:rsidR="001333F2" w:rsidRPr="008B76E1" w14:paraId="3B26A9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BB9376" w14:textId="3E0DDCD6"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314F699" w14:textId="77777777" w:rsidR="001333F2" w:rsidRPr="008B76E1" w:rsidRDefault="001333F2" w:rsidP="001333F2">
            <w:pPr>
              <w:jc w:val="center"/>
              <w:rPr>
                <w:color w:val="000000"/>
              </w:rPr>
            </w:pPr>
            <w:r w:rsidRPr="008B76E1">
              <w:rPr>
                <w:color w:val="000000"/>
              </w:rPr>
              <w:t xml:space="preserve">06 4 04 00000 </w:t>
            </w:r>
          </w:p>
        </w:tc>
        <w:tc>
          <w:tcPr>
            <w:tcW w:w="850" w:type="dxa"/>
            <w:tcBorders>
              <w:top w:val="nil"/>
              <w:left w:val="nil"/>
              <w:bottom w:val="single" w:sz="4" w:space="0" w:color="000000"/>
              <w:right w:val="single" w:sz="4" w:space="0" w:color="000000"/>
            </w:tcBorders>
            <w:shd w:val="clear" w:color="auto" w:fill="auto"/>
            <w:noWrap/>
            <w:hideMark/>
          </w:tcPr>
          <w:p w14:paraId="0645389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9950E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C06E8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5DF4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79FE89" w14:textId="77777777" w:rsidR="001333F2" w:rsidRPr="008B76E1" w:rsidRDefault="001333F2" w:rsidP="001333F2">
            <w:pPr>
              <w:jc w:val="right"/>
              <w:rPr>
                <w:color w:val="000000"/>
              </w:rPr>
            </w:pPr>
            <w:r w:rsidRPr="008B76E1">
              <w:rPr>
                <w:color w:val="000000"/>
              </w:rPr>
              <w:t>18 554 500,00</w:t>
            </w:r>
          </w:p>
        </w:tc>
      </w:tr>
      <w:tr w:rsidR="001333F2" w:rsidRPr="008B76E1" w14:paraId="224A12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3DDA3D"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40EA3FBC" w14:textId="77777777" w:rsidR="001333F2" w:rsidRPr="008B76E1" w:rsidRDefault="001333F2" w:rsidP="001333F2">
            <w:pPr>
              <w:jc w:val="center"/>
              <w:rPr>
                <w:color w:val="000000"/>
              </w:rPr>
            </w:pPr>
            <w:r w:rsidRPr="008B76E1">
              <w:rPr>
                <w:color w:val="000000"/>
              </w:rPr>
              <w:t xml:space="preserve">06 4 04 00140 </w:t>
            </w:r>
          </w:p>
        </w:tc>
        <w:tc>
          <w:tcPr>
            <w:tcW w:w="850" w:type="dxa"/>
            <w:tcBorders>
              <w:top w:val="nil"/>
              <w:left w:val="nil"/>
              <w:bottom w:val="single" w:sz="4" w:space="0" w:color="000000"/>
              <w:right w:val="single" w:sz="4" w:space="0" w:color="000000"/>
            </w:tcBorders>
            <w:shd w:val="clear" w:color="auto" w:fill="auto"/>
            <w:noWrap/>
            <w:hideMark/>
          </w:tcPr>
          <w:p w14:paraId="759BE68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E719E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D9F64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C90A2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96911E" w14:textId="77777777" w:rsidR="001333F2" w:rsidRPr="008B76E1" w:rsidRDefault="001333F2" w:rsidP="001333F2">
            <w:pPr>
              <w:jc w:val="right"/>
              <w:rPr>
                <w:color w:val="000000"/>
              </w:rPr>
            </w:pPr>
            <w:r w:rsidRPr="008B76E1">
              <w:rPr>
                <w:color w:val="000000"/>
              </w:rPr>
              <w:t>18 554 500,00</w:t>
            </w:r>
          </w:p>
        </w:tc>
      </w:tr>
      <w:tr w:rsidR="001333F2" w:rsidRPr="008B76E1" w14:paraId="644909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BF1ED5"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843" w:type="dxa"/>
            <w:tcBorders>
              <w:top w:val="nil"/>
              <w:left w:val="nil"/>
              <w:bottom w:val="single" w:sz="4" w:space="0" w:color="000000"/>
              <w:right w:val="single" w:sz="4" w:space="0" w:color="000000"/>
            </w:tcBorders>
            <w:shd w:val="clear" w:color="auto" w:fill="auto"/>
            <w:noWrap/>
            <w:hideMark/>
          </w:tcPr>
          <w:p w14:paraId="550E903E" w14:textId="77777777" w:rsidR="001333F2" w:rsidRPr="008B76E1" w:rsidRDefault="001333F2" w:rsidP="001333F2">
            <w:pPr>
              <w:jc w:val="center"/>
              <w:rPr>
                <w:color w:val="000000"/>
              </w:rPr>
            </w:pPr>
            <w:r w:rsidRPr="008B76E1">
              <w:rPr>
                <w:color w:val="000000"/>
              </w:rPr>
              <w:t xml:space="preserve">06 4 04 00140 </w:t>
            </w:r>
          </w:p>
        </w:tc>
        <w:tc>
          <w:tcPr>
            <w:tcW w:w="850" w:type="dxa"/>
            <w:tcBorders>
              <w:top w:val="nil"/>
              <w:left w:val="nil"/>
              <w:bottom w:val="single" w:sz="4" w:space="0" w:color="000000"/>
              <w:right w:val="single" w:sz="4" w:space="0" w:color="000000"/>
            </w:tcBorders>
            <w:shd w:val="clear" w:color="auto" w:fill="auto"/>
            <w:noWrap/>
            <w:hideMark/>
          </w:tcPr>
          <w:p w14:paraId="2AC08393"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6846B3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118AB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02C29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EF8188" w14:textId="77777777" w:rsidR="001333F2" w:rsidRPr="008B76E1" w:rsidRDefault="001333F2" w:rsidP="001333F2">
            <w:pPr>
              <w:jc w:val="right"/>
              <w:rPr>
                <w:color w:val="000000"/>
              </w:rPr>
            </w:pPr>
            <w:r w:rsidRPr="008B76E1">
              <w:rPr>
                <w:color w:val="000000"/>
              </w:rPr>
              <w:t>18 554 500,00</w:t>
            </w:r>
          </w:p>
        </w:tc>
      </w:tr>
      <w:tr w:rsidR="001333F2" w:rsidRPr="008B76E1" w14:paraId="0211D8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EF54AE" w14:textId="77777777" w:rsidR="001333F2" w:rsidRPr="008B76E1" w:rsidRDefault="001333F2" w:rsidP="001333F2">
            <w:pPr>
              <w:rPr>
                <w:color w:val="000000"/>
                <w:sz w:val="24"/>
                <w:szCs w:val="24"/>
              </w:rPr>
            </w:pPr>
            <w:r w:rsidRPr="008B76E1">
              <w:rPr>
                <w:color w:val="000000"/>
                <w:sz w:val="24"/>
                <w:szCs w:val="24"/>
              </w:rPr>
              <w:t>НАЦИОНАЛЬНАЯ БЕЗОПАСНОСТЬ И ПРАВООХРАНИТЕЛЬНАЯ ДЕЯТЕЛЬНОСТЬ</w:t>
            </w:r>
          </w:p>
        </w:tc>
        <w:tc>
          <w:tcPr>
            <w:tcW w:w="1843" w:type="dxa"/>
            <w:tcBorders>
              <w:top w:val="nil"/>
              <w:left w:val="nil"/>
              <w:bottom w:val="single" w:sz="4" w:space="0" w:color="000000"/>
              <w:right w:val="single" w:sz="4" w:space="0" w:color="000000"/>
            </w:tcBorders>
            <w:shd w:val="clear" w:color="auto" w:fill="auto"/>
            <w:noWrap/>
            <w:hideMark/>
          </w:tcPr>
          <w:p w14:paraId="58908B6C" w14:textId="77777777" w:rsidR="001333F2" w:rsidRPr="008B76E1" w:rsidRDefault="001333F2" w:rsidP="001333F2">
            <w:pPr>
              <w:jc w:val="center"/>
              <w:rPr>
                <w:color w:val="000000"/>
              </w:rPr>
            </w:pPr>
            <w:r w:rsidRPr="008B76E1">
              <w:rPr>
                <w:color w:val="000000"/>
              </w:rPr>
              <w:t xml:space="preserve">06 4 04 00140 </w:t>
            </w:r>
          </w:p>
        </w:tc>
        <w:tc>
          <w:tcPr>
            <w:tcW w:w="850" w:type="dxa"/>
            <w:tcBorders>
              <w:top w:val="nil"/>
              <w:left w:val="nil"/>
              <w:bottom w:val="single" w:sz="4" w:space="0" w:color="000000"/>
              <w:right w:val="single" w:sz="4" w:space="0" w:color="000000"/>
            </w:tcBorders>
            <w:shd w:val="clear" w:color="auto" w:fill="auto"/>
            <w:noWrap/>
            <w:hideMark/>
          </w:tcPr>
          <w:p w14:paraId="3C41A3DF"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D388298"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BF6E03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04F73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8C291C" w14:textId="77777777" w:rsidR="001333F2" w:rsidRPr="008B76E1" w:rsidRDefault="001333F2" w:rsidP="001333F2">
            <w:pPr>
              <w:jc w:val="right"/>
              <w:rPr>
                <w:color w:val="000000"/>
              </w:rPr>
            </w:pPr>
            <w:r w:rsidRPr="008B76E1">
              <w:rPr>
                <w:color w:val="000000"/>
              </w:rPr>
              <w:t>18 554 500,00</w:t>
            </w:r>
          </w:p>
        </w:tc>
      </w:tr>
      <w:tr w:rsidR="001333F2" w:rsidRPr="008B76E1" w14:paraId="4DBD84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BA3B69" w14:textId="77777777" w:rsidR="001333F2" w:rsidRPr="008B76E1" w:rsidRDefault="001333F2" w:rsidP="001333F2">
            <w:pPr>
              <w:rPr>
                <w:b/>
                <w:bCs/>
                <w:i/>
                <w:iCs/>
                <w:color w:val="000000"/>
                <w:sz w:val="24"/>
                <w:szCs w:val="24"/>
              </w:rPr>
            </w:pPr>
            <w:r w:rsidRPr="008B76E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000000"/>
              <w:right w:val="single" w:sz="4" w:space="0" w:color="000000"/>
            </w:tcBorders>
            <w:shd w:val="clear" w:color="auto" w:fill="auto"/>
            <w:noWrap/>
            <w:hideMark/>
          </w:tcPr>
          <w:p w14:paraId="6085CE70" w14:textId="77777777" w:rsidR="001333F2" w:rsidRPr="008B76E1" w:rsidRDefault="001333F2" w:rsidP="001333F2">
            <w:pPr>
              <w:jc w:val="center"/>
              <w:rPr>
                <w:color w:val="000000"/>
              </w:rPr>
            </w:pPr>
            <w:r w:rsidRPr="008B76E1">
              <w:rPr>
                <w:color w:val="000000"/>
              </w:rPr>
              <w:t xml:space="preserve">06 4 04 00140 </w:t>
            </w:r>
          </w:p>
        </w:tc>
        <w:tc>
          <w:tcPr>
            <w:tcW w:w="850" w:type="dxa"/>
            <w:tcBorders>
              <w:top w:val="nil"/>
              <w:left w:val="nil"/>
              <w:bottom w:val="single" w:sz="4" w:space="0" w:color="000000"/>
              <w:right w:val="single" w:sz="4" w:space="0" w:color="000000"/>
            </w:tcBorders>
            <w:shd w:val="clear" w:color="auto" w:fill="auto"/>
            <w:noWrap/>
            <w:hideMark/>
          </w:tcPr>
          <w:p w14:paraId="084D7E5F"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FF5ACA0"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EEC2CC0"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57D853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6B4833" w14:textId="77777777" w:rsidR="001333F2" w:rsidRPr="008B76E1" w:rsidRDefault="001333F2" w:rsidP="001333F2">
            <w:pPr>
              <w:jc w:val="right"/>
              <w:rPr>
                <w:color w:val="000000"/>
              </w:rPr>
            </w:pPr>
            <w:r w:rsidRPr="008B76E1">
              <w:rPr>
                <w:color w:val="000000"/>
              </w:rPr>
              <w:t>18 554 500,00</w:t>
            </w:r>
          </w:p>
        </w:tc>
      </w:tr>
      <w:tr w:rsidR="001333F2" w:rsidRPr="008B76E1" w14:paraId="182853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8290EB" w14:textId="77777777" w:rsidR="001333F2" w:rsidRPr="008B76E1" w:rsidRDefault="001333F2" w:rsidP="001333F2">
            <w:pPr>
              <w:rPr>
                <w:b/>
                <w:bCs/>
                <w:color w:val="000000"/>
              </w:rPr>
            </w:pPr>
            <w:r w:rsidRPr="008B76E1">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7DFE8AA4" w14:textId="77777777" w:rsidR="001333F2" w:rsidRPr="008B76E1" w:rsidRDefault="001333F2" w:rsidP="001333F2">
            <w:pPr>
              <w:jc w:val="center"/>
              <w:rPr>
                <w:color w:val="000000"/>
              </w:rPr>
            </w:pPr>
            <w:r w:rsidRPr="008B76E1">
              <w:rPr>
                <w:color w:val="000000"/>
              </w:rPr>
              <w:t xml:space="preserve">06 4 04 00140 </w:t>
            </w:r>
          </w:p>
        </w:tc>
        <w:tc>
          <w:tcPr>
            <w:tcW w:w="850" w:type="dxa"/>
            <w:tcBorders>
              <w:top w:val="nil"/>
              <w:left w:val="nil"/>
              <w:bottom w:val="single" w:sz="4" w:space="0" w:color="000000"/>
              <w:right w:val="single" w:sz="4" w:space="0" w:color="000000"/>
            </w:tcBorders>
            <w:shd w:val="clear" w:color="auto" w:fill="auto"/>
            <w:noWrap/>
            <w:hideMark/>
          </w:tcPr>
          <w:p w14:paraId="2919BEC6"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BB87BE2"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F7571A8"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7960ABA"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2267377" w14:textId="77777777" w:rsidR="001333F2" w:rsidRPr="008B76E1" w:rsidRDefault="001333F2" w:rsidP="001333F2">
            <w:pPr>
              <w:jc w:val="right"/>
              <w:rPr>
                <w:color w:val="000000"/>
              </w:rPr>
            </w:pPr>
            <w:r w:rsidRPr="008B76E1">
              <w:rPr>
                <w:color w:val="000000"/>
              </w:rPr>
              <w:t>18 312 100,00</w:t>
            </w:r>
          </w:p>
        </w:tc>
      </w:tr>
      <w:tr w:rsidR="001333F2" w:rsidRPr="008B76E1" w14:paraId="6EE023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109E38"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3E92B4BE" w14:textId="77777777" w:rsidR="001333F2" w:rsidRPr="008B76E1" w:rsidRDefault="001333F2" w:rsidP="001333F2">
            <w:pPr>
              <w:jc w:val="center"/>
              <w:rPr>
                <w:color w:val="000000"/>
              </w:rPr>
            </w:pPr>
            <w:r w:rsidRPr="008B76E1">
              <w:rPr>
                <w:color w:val="000000"/>
              </w:rPr>
              <w:t xml:space="preserve">06 4 04 00140 </w:t>
            </w:r>
          </w:p>
        </w:tc>
        <w:tc>
          <w:tcPr>
            <w:tcW w:w="850" w:type="dxa"/>
            <w:tcBorders>
              <w:top w:val="nil"/>
              <w:left w:val="nil"/>
              <w:bottom w:val="single" w:sz="4" w:space="0" w:color="000000"/>
              <w:right w:val="single" w:sz="4" w:space="0" w:color="000000"/>
            </w:tcBorders>
            <w:shd w:val="clear" w:color="auto" w:fill="auto"/>
            <w:noWrap/>
            <w:hideMark/>
          </w:tcPr>
          <w:p w14:paraId="1D2CB42B"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708929D"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EED6553"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4552E9D"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2EA3AD8" w14:textId="77777777" w:rsidR="001333F2" w:rsidRPr="008B76E1" w:rsidRDefault="001333F2" w:rsidP="001333F2">
            <w:pPr>
              <w:jc w:val="right"/>
              <w:rPr>
                <w:color w:val="000000"/>
              </w:rPr>
            </w:pPr>
            <w:r w:rsidRPr="008B76E1">
              <w:rPr>
                <w:color w:val="000000"/>
              </w:rPr>
              <w:t>18 312 100,00</w:t>
            </w:r>
          </w:p>
        </w:tc>
      </w:tr>
      <w:tr w:rsidR="001333F2" w:rsidRPr="008B76E1" w14:paraId="086049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AD4E24"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E9B9046" w14:textId="77777777" w:rsidR="001333F2" w:rsidRPr="008B76E1" w:rsidRDefault="001333F2" w:rsidP="001333F2">
            <w:pPr>
              <w:jc w:val="center"/>
              <w:rPr>
                <w:color w:val="000000"/>
              </w:rPr>
            </w:pPr>
            <w:r w:rsidRPr="008B76E1">
              <w:rPr>
                <w:color w:val="000000"/>
              </w:rPr>
              <w:t xml:space="preserve">06 4 04 00140 </w:t>
            </w:r>
          </w:p>
        </w:tc>
        <w:tc>
          <w:tcPr>
            <w:tcW w:w="850" w:type="dxa"/>
            <w:tcBorders>
              <w:top w:val="nil"/>
              <w:left w:val="nil"/>
              <w:bottom w:val="single" w:sz="4" w:space="0" w:color="000000"/>
              <w:right w:val="single" w:sz="4" w:space="0" w:color="000000"/>
            </w:tcBorders>
            <w:shd w:val="clear" w:color="auto" w:fill="auto"/>
            <w:noWrap/>
            <w:hideMark/>
          </w:tcPr>
          <w:p w14:paraId="70FA950F"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835532A"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0C44FB2"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632268C"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CFD9C41" w14:textId="77777777" w:rsidR="001333F2" w:rsidRPr="008B76E1" w:rsidRDefault="001333F2" w:rsidP="001333F2">
            <w:pPr>
              <w:jc w:val="right"/>
              <w:rPr>
                <w:color w:val="000000"/>
              </w:rPr>
            </w:pPr>
            <w:r w:rsidRPr="008B76E1">
              <w:rPr>
                <w:color w:val="000000"/>
              </w:rPr>
              <w:t>242 400,00</w:t>
            </w:r>
          </w:p>
        </w:tc>
      </w:tr>
      <w:tr w:rsidR="001333F2" w:rsidRPr="008B76E1" w14:paraId="00BE4C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FCDFD1"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0234FA9" w14:textId="77777777" w:rsidR="001333F2" w:rsidRPr="008B76E1" w:rsidRDefault="001333F2" w:rsidP="001333F2">
            <w:pPr>
              <w:jc w:val="center"/>
              <w:rPr>
                <w:color w:val="000000"/>
              </w:rPr>
            </w:pPr>
            <w:r w:rsidRPr="008B76E1">
              <w:rPr>
                <w:color w:val="000000"/>
              </w:rPr>
              <w:t xml:space="preserve">06 4 04 00140 </w:t>
            </w:r>
          </w:p>
        </w:tc>
        <w:tc>
          <w:tcPr>
            <w:tcW w:w="850" w:type="dxa"/>
            <w:tcBorders>
              <w:top w:val="nil"/>
              <w:left w:val="nil"/>
              <w:bottom w:val="single" w:sz="4" w:space="0" w:color="000000"/>
              <w:right w:val="single" w:sz="4" w:space="0" w:color="000000"/>
            </w:tcBorders>
            <w:shd w:val="clear" w:color="auto" w:fill="auto"/>
            <w:noWrap/>
            <w:hideMark/>
          </w:tcPr>
          <w:p w14:paraId="55B3CE40"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DFC4E81"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35CA23A"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3C84C3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61F7AFF" w14:textId="77777777" w:rsidR="001333F2" w:rsidRPr="008B76E1" w:rsidRDefault="001333F2" w:rsidP="001333F2">
            <w:pPr>
              <w:jc w:val="right"/>
              <w:rPr>
                <w:color w:val="000000"/>
              </w:rPr>
            </w:pPr>
            <w:r w:rsidRPr="008B76E1">
              <w:rPr>
                <w:color w:val="000000"/>
              </w:rPr>
              <w:t>242 400,00</w:t>
            </w:r>
          </w:p>
        </w:tc>
      </w:tr>
      <w:tr w:rsidR="001333F2" w:rsidRPr="008B76E1" w14:paraId="08C5CF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98D93E" w14:textId="715F0BAF"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безопасности людей на водных объектах (пляжах)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5D2D027" w14:textId="77777777" w:rsidR="001333F2" w:rsidRPr="008B76E1" w:rsidRDefault="001333F2" w:rsidP="001333F2">
            <w:pPr>
              <w:jc w:val="center"/>
              <w:rPr>
                <w:color w:val="000000"/>
              </w:rPr>
            </w:pPr>
            <w:r w:rsidRPr="008B76E1">
              <w:rPr>
                <w:color w:val="000000"/>
              </w:rPr>
              <w:t xml:space="preserve">06 4 05 00000 </w:t>
            </w:r>
          </w:p>
        </w:tc>
        <w:tc>
          <w:tcPr>
            <w:tcW w:w="850" w:type="dxa"/>
            <w:tcBorders>
              <w:top w:val="nil"/>
              <w:left w:val="nil"/>
              <w:bottom w:val="single" w:sz="4" w:space="0" w:color="000000"/>
              <w:right w:val="single" w:sz="4" w:space="0" w:color="000000"/>
            </w:tcBorders>
            <w:shd w:val="clear" w:color="auto" w:fill="auto"/>
            <w:noWrap/>
            <w:hideMark/>
          </w:tcPr>
          <w:p w14:paraId="4388491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68BC2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06812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967BD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1A589A" w14:textId="77777777" w:rsidR="001333F2" w:rsidRPr="008B76E1" w:rsidRDefault="001333F2" w:rsidP="001333F2">
            <w:pPr>
              <w:jc w:val="right"/>
              <w:rPr>
                <w:color w:val="000000"/>
              </w:rPr>
            </w:pPr>
            <w:r w:rsidRPr="008B76E1">
              <w:rPr>
                <w:color w:val="000000"/>
              </w:rPr>
              <w:t>1 662 000,00</w:t>
            </w:r>
          </w:p>
        </w:tc>
      </w:tr>
      <w:tr w:rsidR="001333F2" w:rsidRPr="008B76E1" w14:paraId="4A90B4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C2E796" w14:textId="77777777" w:rsidR="001333F2" w:rsidRPr="008B76E1" w:rsidRDefault="001333F2" w:rsidP="001333F2">
            <w:pPr>
              <w:rPr>
                <w:color w:val="000000"/>
                <w:sz w:val="22"/>
                <w:szCs w:val="22"/>
              </w:rPr>
            </w:pPr>
            <w:r w:rsidRPr="008B76E1">
              <w:rPr>
                <w:color w:val="000000"/>
                <w:sz w:val="22"/>
                <w:szCs w:val="22"/>
              </w:rPr>
              <w:t>Приведение зон рекреации водных объектов Смоленской области в соответствие с санитарно-эпидемиологическими правилами и нормативами</w:t>
            </w:r>
          </w:p>
        </w:tc>
        <w:tc>
          <w:tcPr>
            <w:tcW w:w="1843" w:type="dxa"/>
            <w:tcBorders>
              <w:top w:val="nil"/>
              <w:left w:val="nil"/>
              <w:bottom w:val="single" w:sz="4" w:space="0" w:color="000000"/>
              <w:right w:val="single" w:sz="4" w:space="0" w:color="000000"/>
            </w:tcBorders>
            <w:shd w:val="clear" w:color="auto" w:fill="auto"/>
            <w:noWrap/>
            <w:hideMark/>
          </w:tcPr>
          <w:p w14:paraId="7B3B2AB9" w14:textId="77777777" w:rsidR="001333F2" w:rsidRPr="008B76E1" w:rsidRDefault="001333F2" w:rsidP="001333F2">
            <w:pPr>
              <w:jc w:val="center"/>
              <w:rPr>
                <w:color w:val="000000"/>
              </w:rPr>
            </w:pPr>
            <w:r w:rsidRPr="008B76E1">
              <w:rPr>
                <w:color w:val="000000"/>
              </w:rPr>
              <w:t xml:space="preserve">06 4 05 82020 </w:t>
            </w:r>
          </w:p>
        </w:tc>
        <w:tc>
          <w:tcPr>
            <w:tcW w:w="850" w:type="dxa"/>
            <w:tcBorders>
              <w:top w:val="nil"/>
              <w:left w:val="nil"/>
              <w:bottom w:val="single" w:sz="4" w:space="0" w:color="000000"/>
              <w:right w:val="single" w:sz="4" w:space="0" w:color="000000"/>
            </w:tcBorders>
            <w:shd w:val="clear" w:color="auto" w:fill="auto"/>
            <w:noWrap/>
            <w:hideMark/>
          </w:tcPr>
          <w:p w14:paraId="27E2F51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E247C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E7985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CD458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F073A0" w14:textId="77777777" w:rsidR="001333F2" w:rsidRPr="008B76E1" w:rsidRDefault="001333F2" w:rsidP="001333F2">
            <w:pPr>
              <w:jc w:val="right"/>
              <w:rPr>
                <w:color w:val="000000"/>
              </w:rPr>
            </w:pPr>
            <w:r w:rsidRPr="008B76E1">
              <w:rPr>
                <w:color w:val="000000"/>
              </w:rPr>
              <w:t>1 662 000,00</w:t>
            </w:r>
          </w:p>
        </w:tc>
      </w:tr>
      <w:tr w:rsidR="001333F2" w:rsidRPr="008B76E1" w14:paraId="6B8F8F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671B6F"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843" w:type="dxa"/>
            <w:tcBorders>
              <w:top w:val="nil"/>
              <w:left w:val="nil"/>
              <w:bottom w:val="single" w:sz="4" w:space="0" w:color="000000"/>
              <w:right w:val="single" w:sz="4" w:space="0" w:color="000000"/>
            </w:tcBorders>
            <w:shd w:val="clear" w:color="auto" w:fill="auto"/>
            <w:noWrap/>
            <w:hideMark/>
          </w:tcPr>
          <w:p w14:paraId="0A9436A3" w14:textId="77777777" w:rsidR="001333F2" w:rsidRPr="008B76E1" w:rsidRDefault="001333F2" w:rsidP="001333F2">
            <w:pPr>
              <w:jc w:val="center"/>
              <w:rPr>
                <w:color w:val="000000"/>
              </w:rPr>
            </w:pPr>
            <w:r w:rsidRPr="008B76E1">
              <w:rPr>
                <w:color w:val="000000"/>
              </w:rPr>
              <w:t xml:space="preserve">06 4 05 82020 </w:t>
            </w:r>
          </w:p>
        </w:tc>
        <w:tc>
          <w:tcPr>
            <w:tcW w:w="850" w:type="dxa"/>
            <w:tcBorders>
              <w:top w:val="nil"/>
              <w:left w:val="nil"/>
              <w:bottom w:val="single" w:sz="4" w:space="0" w:color="000000"/>
              <w:right w:val="single" w:sz="4" w:space="0" w:color="000000"/>
            </w:tcBorders>
            <w:shd w:val="clear" w:color="auto" w:fill="auto"/>
            <w:noWrap/>
            <w:hideMark/>
          </w:tcPr>
          <w:p w14:paraId="7300BF5D"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EBA3CC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BBABF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BFEED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3A1049" w14:textId="77777777" w:rsidR="001333F2" w:rsidRPr="008B76E1" w:rsidRDefault="001333F2" w:rsidP="001333F2">
            <w:pPr>
              <w:jc w:val="right"/>
              <w:rPr>
                <w:color w:val="000000"/>
              </w:rPr>
            </w:pPr>
            <w:r w:rsidRPr="008B76E1">
              <w:rPr>
                <w:color w:val="000000"/>
              </w:rPr>
              <w:t>1 662 000,00</w:t>
            </w:r>
          </w:p>
        </w:tc>
      </w:tr>
      <w:tr w:rsidR="001333F2" w:rsidRPr="008B76E1" w14:paraId="7BD27F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72607D" w14:textId="77777777" w:rsidR="001333F2" w:rsidRPr="008B76E1" w:rsidRDefault="001333F2" w:rsidP="001333F2">
            <w:pPr>
              <w:rPr>
                <w:color w:val="000000"/>
                <w:sz w:val="24"/>
                <w:szCs w:val="24"/>
              </w:rPr>
            </w:pPr>
            <w:r w:rsidRPr="008B76E1">
              <w:rPr>
                <w:color w:val="000000"/>
                <w:sz w:val="24"/>
                <w:szCs w:val="24"/>
              </w:rPr>
              <w:t>НАЦИОНАЛЬНАЯ БЕЗОПАСНОСТЬ И ПРАВООХРАНИТЕЛЬНАЯ ДЕЯТЕЛЬНОСТЬ</w:t>
            </w:r>
          </w:p>
        </w:tc>
        <w:tc>
          <w:tcPr>
            <w:tcW w:w="1843" w:type="dxa"/>
            <w:tcBorders>
              <w:top w:val="nil"/>
              <w:left w:val="nil"/>
              <w:bottom w:val="single" w:sz="4" w:space="0" w:color="000000"/>
              <w:right w:val="single" w:sz="4" w:space="0" w:color="000000"/>
            </w:tcBorders>
            <w:shd w:val="clear" w:color="auto" w:fill="auto"/>
            <w:noWrap/>
            <w:hideMark/>
          </w:tcPr>
          <w:p w14:paraId="27EC9F83" w14:textId="77777777" w:rsidR="001333F2" w:rsidRPr="008B76E1" w:rsidRDefault="001333F2" w:rsidP="001333F2">
            <w:pPr>
              <w:jc w:val="center"/>
              <w:rPr>
                <w:color w:val="000000"/>
              </w:rPr>
            </w:pPr>
            <w:r w:rsidRPr="008B76E1">
              <w:rPr>
                <w:color w:val="000000"/>
              </w:rPr>
              <w:t xml:space="preserve">06 4 05 82020 </w:t>
            </w:r>
          </w:p>
        </w:tc>
        <w:tc>
          <w:tcPr>
            <w:tcW w:w="850" w:type="dxa"/>
            <w:tcBorders>
              <w:top w:val="nil"/>
              <w:left w:val="nil"/>
              <w:bottom w:val="single" w:sz="4" w:space="0" w:color="000000"/>
              <w:right w:val="single" w:sz="4" w:space="0" w:color="000000"/>
            </w:tcBorders>
            <w:shd w:val="clear" w:color="auto" w:fill="auto"/>
            <w:noWrap/>
            <w:hideMark/>
          </w:tcPr>
          <w:p w14:paraId="3BB0210F"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EF10653"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F8CA21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33945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CE9FB9" w14:textId="77777777" w:rsidR="001333F2" w:rsidRPr="008B76E1" w:rsidRDefault="001333F2" w:rsidP="001333F2">
            <w:pPr>
              <w:jc w:val="right"/>
              <w:rPr>
                <w:color w:val="000000"/>
              </w:rPr>
            </w:pPr>
            <w:r w:rsidRPr="008B76E1">
              <w:rPr>
                <w:color w:val="000000"/>
              </w:rPr>
              <w:t>1 662 000,00</w:t>
            </w:r>
          </w:p>
        </w:tc>
      </w:tr>
      <w:tr w:rsidR="001333F2" w:rsidRPr="008B76E1" w14:paraId="728CEF7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6E94B8" w14:textId="77777777" w:rsidR="001333F2" w:rsidRPr="008B76E1" w:rsidRDefault="001333F2" w:rsidP="001333F2">
            <w:pPr>
              <w:rPr>
                <w:b/>
                <w:bCs/>
                <w:i/>
                <w:iCs/>
                <w:color w:val="000000"/>
                <w:sz w:val="24"/>
                <w:szCs w:val="24"/>
              </w:rPr>
            </w:pPr>
            <w:r w:rsidRPr="008B76E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000000"/>
              <w:right w:val="single" w:sz="4" w:space="0" w:color="000000"/>
            </w:tcBorders>
            <w:shd w:val="clear" w:color="auto" w:fill="auto"/>
            <w:noWrap/>
            <w:hideMark/>
          </w:tcPr>
          <w:p w14:paraId="0E4C2BE4" w14:textId="77777777" w:rsidR="001333F2" w:rsidRPr="008B76E1" w:rsidRDefault="001333F2" w:rsidP="001333F2">
            <w:pPr>
              <w:jc w:val="center"/>
              <w:rPr>
                <w:color w:val="000000"/>
              </w:rPr>
            </w:pPr>
            <w:r w:rsidRPr="008B76E1">
              <w:rPr>
                <w:color w:val="000000"/>
              </w:rPr>
              <w:t xml:space="preserve">06 4 05 82020 </w:t>
            </w:r>
          </w:p>
        </w:tc>
        <w:tc>
          <w:tcPr>
            <w:tcW w:w="850" w:type="dxa"/>
            <w:tcBorders>
              <w:top w:val="nil"/>
              <w:left w:val="nil"/>
              <w:bottom w:val="single" w:sz="4" w:space="0" w:color="000000"/>
              <w:right w:val="single" w:sz="4" w:space="0" w:color="000000"/>
            </w:tcBorders>
            <w:shd w:val="clear" w:color="auto" w:fill="auto"/>
            <w:noWrap/>
            <w:hideMark/>
          </w:tcPr>
          <w:p w14:paraId="1B3C8387"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B8E8045"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4DBDA0B"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1489EF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06D100" w14:textId="77777777" w:rsidR="001333F2" w:rsidRPr="008B76E1" w:rsidRDefault="001333F2" w:rsidP="001333F2">
            <w:pPr>
              <w:jc w:val="right"/>
              <w:rPr>
                <w:color w:val="000000"/>
              </w:rPr>
            </w:pPr>
            <w:r w:rsidRPr="008B76E1">
              <w:rPr>
                <w:color w:val="000000"/>
              </w:rPr>
              <w:t>1 662 000,00</w:t>
            </w:r>
          </w:p>
        </w:tc>
      </w:tr>
      <w:tr w:rsidR="001333F2" w:rsidRPr="008B76E1" w14:paraId="48377D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CAF1C2"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3BA9775E" w14:textId="77777777" w:rsidR="001333F2" w:rsidRPr="008B76E1" w:rsidRDefault="001333F2" w:rsidP="001333F2">
            <w:pPr>
              <w:jc w:val="center"/>
              <w:rPr>
                <w:color w:val="000000"/>
              </w:rPr>
            </w:pPr>
            <w:r w:rsidRPr="008B76E1">
              <w:rPr>
                <w:color w:val="000000"/>
              </w:rPr>
              <w:t xml:space="preserve">06 4 05 82020 </w:t>
            </w:r>
          </w:p>
        </w:tc>
        <w:tc>
          <w:tcPr>
            <w:tcW w:w="850" w:type="dxa"/>
            <w:tcBorders>
              <w:top w:val="nil"/>
              <w:left w:val="nil"/>
              <w:bottom w:val="single" w:sz="4" w:space="0" w:color="000000"/>
              <w:right w:val="single" w:sz="4" w:space="0" w:color="000000"/>
            </w:tcBorders>
            <w:shd w:val="clear" w:color="auto" w:fill="auto"/>
            <w:noWrap/>
            <w:hideMark/>
          </w:tcPr>
          <w:p w14:paraId="6F552D75"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1BDD951"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B46BCFC"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3CCF11B"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84A5F51" w14:textId="77777777" w:rsidR="001333F2" w:rsidRPr="008B76E1" w:rsidRDefault="001333F2" w:rsidP="001333F2">
            <w:pPr>
              <w:jc w:val="right"/>
              <w:rPr>
                <w:color w:val="000000"/>
              </w:rPr>
            </w:pPr>
            <w:r w:rsidRPr="008B76E1">
              <w:rPr>
                <w:color w:val="000000"/>
              </w:rPr>
              <w:t>1 662 000,00</w:t>
            </w:r>
          </w:p>
        </w:tc>
      </w:tr>
      <w:tr w:rsidR="001333F2" w:rsidRPr="008B76E1" w14:paraId="0919C9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D0676C"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3D1C5487" w14:textId="77777777" w:rsidR="001333F2" w:rsidRPr="008B76E1" w:rsidRDefault="001333F2" w:rsidP="001333F2">
            <w:pPr>
              <w:jc w:val="center"/>
              <w:rPr>
                <w:color w:val="000000"/>
              </w:rPr>
            </w:pPr>
            <w:r w:rsidRPr="008B76E1">
              <w:rPr>
                <w:color w:val="000000"/>
              </w:rPr>
              <w:t xml:space="preserve">06 4 05 82020 </w:t>
            </w:r>
          </w:p>
        </w:tc>
        <w:tc>
          <w:tcPr>
            <w:tcW w:w="850" w:type="dxa"/>
            <w:tcBorders>
              <w:top w:val="nil"/>
              <w:left w:val="nil"/>
              <w:bottom w:val="single" w:sz="4" w:space="0" w:color="000000"/>
              <w:right w:val="single" w:sz="4" w:space="0" w:color="000000"/>
            </w:tcBorders>
            <w:shd w:val="clear" w:color="auto" w:fill="auto"/>
            <w:noWrap/>
            <w:hideMark/>
          </w:tcPr>
          <w:p w14:paraId="02E3A506"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23E92D2" w14:textId="77777777" w:rsidR="001333F2" w:rsidRPr="008B76E1" w:rsidRDefault="001333F2" w:rsidP="001333F2">
            <w:pPr>
              <w:jc w:val="center"/>
              <w:rPr>
                <w:color w:val="000000"/>
              </w:rPr>
            </w:pPr>
            <w:r w:rsidRPr="008B76E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593729B"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4A09FDD"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121CF49" w14:textId="77777777" w:rsidR="001333F2" w:rsidRPr="008B76E1" w:rsidRDefault="001333F2" w:rsidP="001333F2">
            <w:pPr>
              <w:jc w:val="right"/>
              <w:rPr>
                <w:color w:val="000000"/>
              </w:rPr>
            </w:pPr>
            <w:r w:rsidRPr="008B76E1">
              <w:rPr>
                <w:color w:val="000000"/>
              </w:rPr>
              <w:t>1 662 000,00</w:t>
            </w:r>
          </w:p>
        </w:tc>
      </w:tr>
      <w:tr w:rsidR="001333F2" w:rsidRPr="008B76E1" w14:paraId="642BE8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545D97" w14:textId="779998E5"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Обеспечение законности и правопорядка в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68973545" w14:textId="77777777" w:rsidR="001333F2" w:rsidRPr="008B76E1" w:rsidRDefault="001333F2" w:rsidP="001333F2">
            <w:pPr>
              <w:jc w:val="center"/>
              <w:rPr>
                <w:color w:val="000000"/>
              </w:rPr>
            </w:pPr>
            <w:r w:rsidRPr="008B76E1">
              <w:rPr>
                <w:color w:val="000000"/>
              </w:rPr>
              <w:t xml:space="preserve">07 0 00 00000 </w:t>
            </w:r>
          </w:p>
        </w:tc>
        <w:tc>
          <w:tcPr>
            <w:tcW w:w="850" w:type="dxa"/>
            <w:tcBorders>
              <w:top w:val="nil"/>
              <w:left w:val="nil"/>
              <w:bottom w:val="single" w:sz="4" w:space="0" w:color="000000"/>
              <w:right w:val="single" w:sz="4" w:space="0" w:color="000000"/>
            </w:tcBorders>
            <w:shd w:val="clear" w:color="auto" w:fill="auto"/>
            <w:hideMark/>
          </w:tcPr>
          <w:p w14:paraId="0BE37E4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316FED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2DFB83F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2503669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8374FE" w14:textId="77777777" w:rsidR="001333F2" w:rsidRPr="008B76E1" w:rsidRDefault="001333F2" w:rsidP="001333F2">
            <w:pPr>
              <w:jc w:val="right"/>
              <w:rPr>
                <w:color w:val="000000"/>
              </w:rPr>
            </w:pPr>
            <w:r w:rsidRPr="008B76E1">
              <w:rPr>
                <w:color w:val="000000"/>
              </w:rPr>
              <w:t>157 952 960,00</w:t>
            </w:r>
          </w:p>
        </w:tc>
      </w:tr>
      <w:tr w:rsidR="001333F2" w:rsidRPr="008B76E1" w14:paraId="0674A1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7D8164" w14:textId="5CB3051E"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0D991C1" w14:textId="77777777" w:rsidR="001333F2" w:rsidRPr="008B76E1" w:rsidRDefault="001333F2" w:rsidP="001333F2">
            <w:pPr>
              <w:jc w:val="center"/>
              <w:rPr>
                <w:color w:val="000000"/>
              </w:rPr>
            </w:pPr>
            <w:r w:rsidRPr="008B76E1">
              <w:rPr>
                <w:color w:val="000000"/>
              </w:rPr>
              <w:t xml:space="preserve">07 4 01 00000 </w:t>
            </w:r>
          </w:p>
        </w:tc>
        <w:tc>
          <w:tcPr>
            <w:tcW w:w="850" w:type="dxa"/>
            <w:tcBorders>
              <w:top w:val="nil"/>
              <w:left w:val="nil"/>
              <w:bottom w:val="single" w:sz="4" w:space="0" w:color="000000"/>
              <w:right w:val="single" w:sz="4" w:space="0" w:color="000000"/>
            </w:tcBorders>
            <w:shd w:val="clear" w:color="auto" w:fill="auto"/>
            <w:noWrap/>
            <w:hideMark/>
          </w:tcPr>
          <w:p w14:paraId="35B943F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717D6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E4A47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86777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A120CF" w14:textId="77777777" w:rsidR="001333F2" w:rsidRPr="008B76E1" w:rsidRDefault="001333F2" w:rsidP="001333F2">
            <w:pPr>
              <w:jc w:val="right"/>
              <w:rPr>
                <w:color w:val="000000"/>
              </w:rPr>
            </w:pPr>
            <w:r w:rsidRPr="008B76E1">
              <w:rPr>
                <w:color w:val="000000"/>
              </w:rPr>
              <w:t>113 861 900,00</w:t>
            </w:r>
          </w:p>
        </w:tc>
      </w:tr>
      <w:tr w:rsidR="001333F2" w:rsidRPr="008B76E1" w14:paraId="0EE3C2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6798AF" w14:textId="77777777" w:rsidR="001333F2" w:rsidRPr="008B76E1" w:rsidRDefault="001333F2" w:rsidP="001333F2">
            <w:pPr>
              <w:rPr>
                <w:color w:val="000000"/>
                <w:sz w:val="22"/>
                <w:szCs w:val="22"/>
              </w:rPr>
            </w:pPr>
            <w:r w:rsidRPr="008B76E1">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843" w:type="dxa"/>
            <w:tcBorders>
              <w:top w:val="nil"/>
              <w:left w:val="nil"/>
              <w:bottom w:val="single" w:sz="4" w:space="0" w:color="000000"/>
              <w:right w:val="single" w:sz="4" w:space="0" w:color="000000"/>
            </w:tcBorders>
            <w:shd w:val="clear" w:color="auto" w:fill="auto"/>
            <w:noWrap/>
            <w:hideMark/>
          </w:tcPr>
          <w:p w14:paraId="78595D51" w14:textId="77777777" w:rsidR="001333F2" w:rsidRPr="008B76E1" w:rsidRDefault="001333F2" w:rsidP="001333F2">
            <w:pPr>
              <w:jc w:val="center"/>
              <w:rPr>
                <w:color w:val="000000"/>
              </w:rPr>
            </w:pPr>
            <w:r w:rsidRPr="008B76E1">
              <w:rPr>
                <w:color w:val="000000"/>
              </w:rPr>
              <w:t xml:space="preserve">07 4 01 20050 </w:t>
            </w:r>
          </w:p>
        </w:tc>
        <w:tc>
          <w:tcPr>
            <w:tcW w:w="850" w:type="dxa"/>
            <w:tcBorders>
              <w:top w:val="nil"/>
              <w:left w:val="nil"/>
              <w:bottom w:val="single" w:sz="4" w:space="0" w:color="000000"/>
              <w:right w:val="single" w:sz="4" w:space="0" w:color="000000"/>
            </w:tcBorders>
            <w:shd w:val="clear" w:color="auto" w:fill="auto"/>
            <w:noWrap/>
            <w:hideMark/>
          </w:tcPr>
          <w:p w14:paraId="175DF44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70E10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76450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42015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3964FB" w14:textId="77777777" w:rsidR="001333F2" w:rsidRPr="008B76E1" w:rsidRDefault="001333F2" w:rsidP="001333F2">
            <w:pPr>
              <w:jc w:val="right"/>
              <w:rPr>
                <w:color w:val="000000"/>
              </w:rPr>
            </w:pPr>
            <w:r w:rsidRPr="008B76E1">
              <w:rPr>
                <w:color w:val="000000"/>
              </w:rPr>
              <w:t>297 000,00</w:t>
            </w:r>
          </w:p>
        </w:tc>
      </w:tr>
      <w:tr w:rsidR="001333F2" w:rsidRPr="008B76E1" w14:paraId="6224CB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97865F"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1A0ABFB5" w14:textId="77777777" w:rsidR="001333F2" w:rsidRPr="008B76E1" w:rsidRDefault="001333F2" w:rsidP="001333F2">
            <w:pPr>
              <w:jc w:val="center"/>
              <w:rPr>
                <w:color w:val="000000"/>
              </w:rPr>
            </w:pPr>
            <w:r w:rsidRPr="008B76E1">
              <w:rPr>
                <w:color w:val="000000"/>
              </w:rPr>
              <w:t xml:space="preserve">07 4 01 20050 </w:t>
            </w:r>
          </w:p>
        </w:tc>
        <w:tc>
          <w:tcPr>
            <w:tcW w:w="850" w:type="dxa"/>
            <w:tcBorders>
              <w:top w:val="nil"/>
              <w:left w:val="nil"/>
              <w:bottom w:val="single" w:sz="4" w:space="0" w:color="000000"/>
              <w:right w:val="single" w:sz="4" w:space="0" w:color="000000"/>
            </w:tcBorders>
            <w:shd w:val="clear" w:color="auto" w:fill="auto"/>
            <w:noWrap/>
            <w:hideMark/>
          </w:tcPr>
          <w:p w14:paraId="29694A63"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757845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7BF4C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6AA9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EDA021" w14:textId="77777777" w:rsidR="001333F2" w:rsidRPr="008B76E1" w:rsidRDefault="001333F2" w:rsidP="001333F2">
            <w:pPr>
              <w:jc w:val="right"/>
              <w:rPr>
                <w:color w:val="000000"/>
              </w:rPr>
            </w:pPr>
            <w:r w:rsidRPr="008B76E1">
              <w:rPr>
                <w:color w:val="000000"/>
              </w:rPr>
              <w:t>297 000,00</w:t>
            </w:r>
          </w:p>
        </w:tc>
      </w:tr>
      <w:tr w:rsidR="001333F2" w:rsidRPr="008B76E1" w14:paraId="5A2E2C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9E2D8F"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7468990" w14:textId="77777777" w:rsidR="001333F2" w:rsidRPr="008B76E1" w:rsidRDefault="001333F2" w:rsidP="001333F2">
            <w:pPr>
              <w:jc w:val="center"/>
              <w:rPr>
                <w:color w:val="000000"/>
              </w:rPr>
            </w:pPr>
            <w:r w:rsidRPr="008B76E1">
              <w:rPr>
                <w:color w:val="000000"/>
              </w:rPr>
              <w:t xml:space="preserve">07 4 01 20050 </w:t>
            </w:r>
          </w:p>
        </w:tc>
        <w:tc>
          <w:tcPr>
            <w:tcW w:w="850" w:type="dxa"/>
            <w:tcBorders>
              <w:top w:val="nil"/>
              <w:left w:val="nil"/>
              <w:bottom w:val="single" w:sz="4" w:space="0" w:color="000000"/>
              <w:right w:val="single" w:sz="4" w:space="0" w:color="000000"/>
            </w:tcBorders>
            <w:shd w:val="clear" w:color="auto" w:fill="auto"/>
            <w:noWrap/>
            <w:hideMark/>
          </w:tcPr>
          <w:p w14:paraId="58181F25"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06FB35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84110B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2A0D3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4A2303" w14:textId="77777777" w:rsidR="001333F2" w:rsidRPr="008B76E1" w:rsidRDefault="001333F2" w:rsidP="001333F2">
            <w:pPr>
              <w:jc w:val="right"/>
              <w:rPr>
                <w:color w:val="000000"/>
              </w:rPr>
            </w:pPr>
            <w:r w:rsidRPr="008B76E1">
              <w:rPr>
                <w:color w:val="000000"/>
              </w:rPr>
              <w:t>297 000,00</w:t>
            </w:r>
          </w:p>
        </w:tc>
      </w:tr>
      <w:tr w:rsidR="001333F2" w:rsidRPr="008B76E1" w14:paraId="2E5790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5E64D1"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84E8670" w14:textId="77777777" w:rsidR="001333F2" w:rsidRPr="008B76E1" w:rsidRDefault="001333F2" w:rsidP="001333F2">
            <w:pPr>
              <w:jc w:val="center"/>
              <w:rPr>
                <w:color w:val="000000"/>
              </w:rPr>
            </w:pPr>
            <w:r w:rsidRPr="008B76E1">
              <w:rPr>
                <w:color w:val="000000"/>
              </w:rPr>
              <w:t xml:space="preserve">07 4 01 20050 </w:t>
            </w:r>
          </w:p>
        </w:tc>
        <w:tc>
          <w:tcPr>
            <w:tcW w:w="850" w:type="dxa"/>
            <w:tcBorders>
              <w:top w:val="nil"/>
              <w:left w:val="nil"/>
              <w:bottom w:val="single" w:sz="4" w:space="0" w:color="000000"/>
              <w:right w:val="single" w:sz="4" w:space="0" w:color="000000"/>
            </w:tcBorders>
            <w:shd w:val="clear" w:color="auto" w:fill="auto"/>
            <w:noWrap/>
            <w:hideMark/>
          </w:tcPr>
          <w:p w14:paraId="1788285E"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D81620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9ABC7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63D598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A17021" w14:textId="77777777" w:rsidR="001333F2" w:rsidRPr="008B76E1" w:rsidRDefault="001333F2" w:rsidP="001333F2">
            <w:pPr>
              <w:jc w:val="right"/>
              <w:rPr>
                <w:color w:val="000000"/>
              </w:rPr>
            </w:pPr>
            <w:r w:rsidRPr="008B76E1">
              <w:rPr>
                <w:color w:val="000000"/>
              </w:rPr>
              <w:t>297 000,00</w:t>
            </w:r>
          </w:p>
        </w:tc>
      </w:tr>
      <w:tr w:rsidR="001333F2" w:rsidRPr="008B76E1" w14:paraId="54DC31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4142A3" w14:textId="77777777" w:rsidR="001333F2" w:rsidRPr="008B76E1" w:rsidRDefault="001333F2" w:rsidP="001333F2">
            <w:pPr>
              <w:rPr>
                <w:b/>
                <w:bCs/>
                <w:color w:val="000000"/>
              </w:rPr>
            </w:pPr>
            <w:r w:rsidRPr="008B76E1">
              <w:rPr>
                <w:b/>
                <w:bCs/>
                <w:color w:val="000000"/>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2A662B3" w14:textId="77777777" w:rsidR="001333F2" w:rsidRPr="008B76E1" w:rsidRDefault="001333F2" w:rsidP="001333F2">
            <w:pPr>
              <w:jc w:val="center"/>
              <w:rPr>
                <w:color w:val="000000"/>
              </w:rPr>
            </w:pPr>
            <w:r w:rsidRPr="008B76E1">
              <w:rPr>
                <w:color w:val="000000"/>
              </w:rPr>
              <w:t xml:space="preserve">07 4 01 20050 </w:t>
            </w:r>
          </w:p>
        </w:tc>
        <w:tc>
          <w:tcPr>
            <w:tcW w:w="850" w:type="dxa"/>
            <w:tcBorders>
              <w:top w:val="nil"/>
              <w:left w:val="nil"/>
              <w:bottom w:val="single" w:sz="4" w:space="0" w:color="000000"/>
              <w:right w:val="single" w:sz="4" w:space="0" w:color="000000"/>
            </w:tcBorders>
            <w:shd w:val="clear" w:color="auto" w:fill="auto"/>
            <w:noWrap/>
            <w:hideMark/>
          </w:tcPr>
          <w:p w14:paraId="14252DB2"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156AFC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5A21BE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715C9E1"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9EEAFD3" w14:textId="77777777" w:rsidR="001333F2" w:rsidRPr="008B76E1" w:rsidRDefault="001333F2" w:rsidP="001333F2">
            <w:pPr>
              <w:jc w:val="right"/>
              <w:rPr>
                <w:color w:val="000000"/>
              </w:rPr>
            </w:pPr>
            <w:r w:rsidRPr="008B76E1">
              <w:rPr>
                <w:color w:val="000000"/>
              </w:rPr>
              <w:t>297 000,00</w:t>
            </w:r>
          </w:p>
        </w:tc>
      </w:tr>
      <w:tr w:rsidR="001333F2" w:rsidRPr="008B76E1" w14:paraId="346583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71704F"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0EE40B3" w14:textId="77777777" w:rsidR="001333F2" w:rsidRPr="008B76E1" w:rsidRDefault="001333F2" w:rsidP="001333F2">
            <w:pPr>
              <w:jc w:val="center"/>
              <w:rPr>
                <w:color w:val="000000"/>
              </w:rPr>
            </w:pPr>
            <w:r w:rsidRPr="008B76E1">
              <w:rPr>
                <w:color w:val="000000"/>
              </w:rPr>
              <w:t xml:space="preserve">07 4 01 20050 </w:t>
            </w:r>
          </w:p>
        </w:tc>
        <w:tc>
          <w:tcPr>
            <w:tcW w:w="850" w:type="dxa"/>
            <w:tcBorders>
              <w:top w:val="nil"/>
              <w:left w:val="nil"/>
              <w:bottom w:val="single" w:sz="4" w:space="0" w:color="000000"/>
              <w:right w:val="single" w:sz="4" w:space="0" w:color="000000"/>
            </w:tcBorders>
            <w:shd w:val="clear" w:color="auto" w:fill="auto"/>
            <w:noWrap/>
            <w:hideMark/>
          </w:tcPr>
          <w:p w14:paraId="4F34B6C4"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4546FB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4DD39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2BAE5C1"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70CE2CC" w14:textId="77777777" w:rsidR="001333F2" w:rsidRPr="008B76E1" w:rsidRDefault="001333F2" w:rsidP="001333F2">
            <w:pPr>
              <w:jc w:val="right"/>
              <w:rPr>
                <w:color w:val="000000"/>
              </w:rPr>
            </w:pPr>
            <w:r w:rsidRPr="008B76E1">
              <w:rPr>
                <w:color w:val="000000"/>
              </w:rPr>
              <w:t>297 000,00</w:t>
            </w:r>
          </w:p>
        </w:tc>
      </w:tr>
      <w:tr w:rsidR="001333F2" w:rsidRPr="008B76E1" w14:paraId="6EE63E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6351DD"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3E4867D2" w14:textId="77777777" w:rsidR="001333F2" w:rsidRPr="008B76E1" w:rsidRDefault="001333F2" w:rsidP="001333F2">
            <w:pPr>
              <w:jc w:val="center"/>
              <w:rPr>
                <w:color w:val="000000"/>
              </w:rPr>
            </w:pPr>
            <w:r w:rsidRPr="008B76E1">
              <w:rPr>
                <w:color w:val="000000"/>
              </w:rPr>
              <w:t xml:space="preserve">07 4 01 20140 </w:t>
            </w:r>
          </w:p>
        </w:tc>
        <w:tc>
          <w:tcPr>
            <w:tcW w:w="850" w:type="dxa"/>
            <w:tcBorders>
              <w:top w:val="nil"/>
              <w:left w:val="nil"/>
              <w:bottom w:val="single" w:sz="4" w:space="0" w:color="000000"/>
              <w:right w:val="single" w:sz="4" w:space="0" w:color="000000"/>
            </w:tcBorders>
            <w:shd w:val="clear" w:color="auto" w:fill="auto"/>
            <w:noWrap/>
            <w:hideMark/>
          </w:tcPr>
          <w:p w14:paraId="7AC3C9A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1B771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B37C9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BFE6F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0CE627" w14:textId="77777777" w:rsidR="001333F2" w:rsidRPr="008B76E1" w:rsidRDefault="001333F2" w:rsidP="001333F2">
            <w:pPr>
              <w:jc w:val="right"/>
              <w:rPr>
                <w:color w:val="000000"/>
              </w:rPr>
            </w:pPr>
            <w:r w:rsidRPr="008B76E1">
              <w:rPr>
                <w:color w:val="000000"/>
              </w:rPr>
              <w:t>337 900,00</w:t>
            </w:r>
          </w:p>
        </w:tc>
      </w:tr>
      <w:tr w:rsidR="001333F2" w:rsidRPr="008B76E1" w14:paraId="0B8F04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EA81A2"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ОСУЩЕСТВЛЕНИЮ КОНТРОЛЯ И ВЗАИМОДЕЙСТВИЮ С АДМИНИСТРАТИВНЫМИ ОРГАНАМИ</w:t>
            </w:r>
          </w:p>
        </w:tc>
        <w:tc>
          <w:tcPr>
            <w:tcW w:w="1843" w:type="dxa"/>
            <w:tcBorders>
              <w:top w:val="nil"/>
              <w:left w:val="nil"/>
              <w:bottom w:val="single" w:sz="4" w:space="0" w:color="000000"/>
              <w:right w:val="single" w:sz="4" w:space="0" w:color="000000"/>
            </w:tcBorders>
            <w:shd w:val="clear" w:color="auto" w:fill="auto"/>
            <w:noWrap/>
            <w:hideMark/>
          </w:tcPr>
          <w:p w14:paraId="6C7BF140" w14:textId="77777777" w:rsidR="001333F2" w:rsidRPr="008B76E1" w:rsidRDefault="001333F2" w:rsidP="001333F2">
            <w:pPr>
              <w:jc w:val="center"/>
              <w:rPr>
                <w:color w:val="000000"/>
              </w:rPr>
            </w:pPr>
            <w:r w:rsidRPr="008B76E1">
              <w:rPr>
                <w:color w:val="000000"/>
              </w:rPr>
              <w:t xml:space="preserve">07 4 01 20140 </w:t>
            </w:r>
          </w:p>
        </w:tc>
        <w:tc>
          <w:tcPr>
            <w:tcW w:w="850" w:type="dxa"/>
            <w:tcBorders>
              <w:top w:val="nil"/>
              <w:left w:val="nil"/>
              <w:bottom w:val="single" w:sz="4" w:space="0" w:color="000000"/>
              <w:right w:val="single" w:sz="4" w:space="0" w:color="000000"/>
            </w:tcBorders>
            <w:shd w:val="clear" w:color="auto" w:fill="auto"/>
            <w:noWrap/>
            <w:hideMark/>
          </w:tcPr>
          <w:p w14:paraId="69E31670"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47E0BFF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32766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F4FBF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726B66" w14:textId="77777777" w:rsidR="001333F2" w:rsidRPr="008B76E1" w:rsidRDefault="001333F2" w:rsidP="001333F2">
            <w:pPr>
              <w:jc w:val="right"/>
              <w:rPr>
                <w:color w:val="000000"/>
              </w:rPr>
            </w:pPr>
            <w:r w:rsidRPr="008B76E1">
              <w:rPr>
                <w:color w:val="000000"/>
              </w:rPr>
              <w:t>337 900,00</w:t>
            </w:r>
          </w:p>
        </w:tc>
      </w:tr>
      <w:tr w:rsidR="001333F2" w:rsidRPr="008B76E1" w14:paraId="0EB515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BB7AB2"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B5EA64E" w14:textId="77777777" w:rsidR="001333F2" w:rsidRPr="008B76E1" w:rsidRDefault="001333F2" w:rsidP="001333F2">
            <w:pPr>
              <w:jc w:val="center"/>
              <w:rPr>
                <w:color w:val="000000"/>
              </w:rPr>
            </w:pPr>
            <w:r w:rsidRPr="008B76E1">
              <w:rPr>
                <w:color w:val="000000"/>
              </w:rPr>
              <w:t xml:space="preserve">07 4 01 20140 </w:t>
            </w:r>
          </w:p>
        </w:tc>
        <w:tc>
          <w:tcPr>
            <w:tcW w:w="850" w:type="dxa"/>
            <w:tcBorders>
              <w:top w:val="nil"/>
              <w:left w:val="nil"/>
              <w:bottom w:val="single" w:sz="4" w:space="0" w:color="000000"/>
              <w:right w:val="single" w:sz="4" w:space="0" w:color="000000"/>
            </w:tcBorders>
            <w:shd w:val="clear" w:color="auto" w:fill="auto"/>
            <w:noWrap/>
            <w:hideMark/>
          </w:tcPr>
          <w:p w14:paraId="191EB530"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4A19A46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C5564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8B4DC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34051D" w14:textId="77777777" w:rsidR="001333F2" w:rsidRPr="008B76E1" w:rsidRDefault="001333F2" w:rsidP="001333F2">
            <w:pPr>
              <w:jc w:val="right"/>
              <w:rPr>
                <w:color w:val="000000"/>
              </w:rPr>
            </w:pPr>
            <w:r w:rsidRPr="008B76E1">
              <w:rPr>
                <w:color w:val="000000"/>
              </w:rPr>
              <w:t>337 900,00</w:t>
            </w:r>
          </w:p>
        </w:tc>
      </w:tr>
      <w:tr w:rsidR="001333F2" w:rsidRPr="008B76E1" w14:paraId="0C3533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012C82"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C155902" w14:textId="77777777" w:rsidR="001333F2" w:rsidRPr="008B76E1" w:rsidRDefault="001333F2" w:rsidP="001333F2">
            <w:pPr>
              <w:jc w:val="center"/>
              <w:rPr>
                <w:color w:val="000000"/>
              </w:rPr>
            </w:pPr>
            <w:r w:rsidRPr="008B76E1">
              <w:rPr>
                <w:color w:val="000000"/>
              </w:rPr>
              <w:t xml:space="preserve">07 4 01 20140 </w:t>
            </w:r>
          </w:p>
        </w:tc>
        <w:tc>
          <w:tcPr>
            <w:tcW w:w="850" w:type="dxa"/>
            <w:tcBorders>
              <w:top w:val="nil"/>
              <w:left w:val="nil"/>
              <w:bottom w:val="single" w:sz="4" w:space="0" w:color="000000"/>
              <w:right w:val="single" w:sz="4" w:space="0" w:color="000000"/>
            </w:tcBorders>
            <w:shd w:val="clear" w:color="auto" w:fill="auto"/>
            <w:noWrap/>
            <w:hideMark/>
          </w:tcPr>
          <w:p w14:paraId="6A047D23"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494198A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894E6C"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29281B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8631E6" w14:textId="77777777" w:rsidR="001333F2" w:rsidRPr="008B76E1" w:rsidRDefault="001333F2" w:rsidP="001333F2">
            <w:pPr>
              <w:jc w:val="right"/>
              <w:rPr>
                <w:color w:val="000000"/>
              </w:rPr>
            </w:pPr>
            <w:r w:rsidRPr="008B76E1">
              <w:rPr>
                <w:color w:val="000000"/>
              </w:rPr>
              <w:t>337 900,00</w:t>
            </w:r>
          </w:p>
        </w:tc>
      </w:tr>
      <w:tr w:rsidR="001333F2" w:rsidRPr="008B76E1" w14:paraId="2D1EE6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F8168A"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B858EE4" w14:textId="77777777" w:rsidR="001333F2" w:rsidRPr="008B76E1" w:rsidRDefault="001333F2" w:rsidP="001333F2">
            <w:pPr>
              <w:jc w:val="center"/>
              <w:rPr>
                <w:color w:val="000000"/>
              </w:rPr>
            </w:pPr>
            <w:r w:rsidRPr="008B76E1">
              <w:rPr>
                <w:color w:val="000000"/>
              </w:rPr>
              <w:t xml:space="preserve">07 4 01 20140 </w:t>
            </w:r>
          </w:p>
        </w:tc>
        <w:tc>
          <w:tcPr>
            <w:tcW w:w="850" w:type="dxa"/>
            <w:tcBorders>
              <w:top w:val="nil"/>
              <w:left w:val="nil"/>
              <w:bottom w:val="single" w:sz="4" w:space="0" w:color="000000"/>
              <w:right w:val="single" w:sz="4" w:space="0" w:color="000000"/>
            </w:tcBorders>
            <w:shd w:val="clear" w:color="auto" w:fill="auto"/>
            <w:noWrap/>
            <w:hideMark/>
          </w:tcPr>
          <w:p w14:paraId="6DC783E3"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1A1B8B1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B47D8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0405B0B"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FF174E9" w14:textId="77777777" w:rsidR="001333F2" w:rsidRPr="008B76E1" w:rsidRDefault="001333F2" w:rsidP="001333F2">
            <w:pPr>
              <w:jc w:val="right"/>
              <w:rPr>
                <w:color w:val="000000"/>
              </w:rPr>
            </w:pPr>
            <w:r w:rsidRPr="008B76E1">
              <w:rPr>
                <w:color w:val="000000"/>
              </w:rPr>
              <w:t>337 900,00</w:t>
            </w:r>
          </w:p>
        </w:tc>
      </w:tr>
      <w:tr w:rsidR="001333F2" w:rsidRPr="008B76E1" w14:paraId="0087E1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70A11E"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CE1B6CB" w14:textId="77777777" w:rsidR="001333F2" w:rsidRPr="008B76E1" w:rsidRDefault="001333F2" w:rsidP="001333F2">
            <w:pPr>
              <w:jc w:val="center"/>
              <w:rPr>
                <w:color w:val="000000"/>
              </w:rPr>
            </w:pPr>
            <w:r w:rsidRPr="008B76E1">
              <w:rPr>
                <w:color w:val="000000"/>
              </w:rPr>
              <w:t xml:space="preserve">07 4 01 20140 </w:t>
            </w:r>
          </w:p>
        </w:tc>
        <w:tc>
          <w:tcPr>
            <w:tcW w:w="850" w:type="dxa"/>
            <w:tcBorders>
              <w:top w:val="nil"/>
              <w:left w:val="nil"/>
              <w:bottom w:val="single" w:sz="4" w:space="0" w:color="000000"/>
              <w:right w:val="single" w:sz="4" w:space="0" w:color="000000"/>
            </w:tcBorders>
            <w:shd w:val="clear" w:color="auto" w:fill="auto"/>
            <w:noWrap/>
            <w:hideMark/>
          </w:tcPr>
          <w:p w14:paraId="1A2E5ABF"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7F5C126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A3BAC8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E5765AE"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9E4907C" w14:textId="77777777" w:rsidR="001333F2" w:rsidRPr="008B76E1" w:rsidRDefault="001333F2" w:rsidP="001333F2">
            <w:pPr>
              <w:jc w:val="right"/>
              <w:rPr>
                <w:color w:val="000000"/>
              </w:rPr>
            </w:pPr>
            <w:r w:rsidRPr="008B76E1">
              <w:rPr>
                <w:color w:val="000000"/>
              </w:rPr>
              <w:t>337 900,00</w:t>
            </w:r>
          </w:p>
        </w:tc>
      </w:tr>
      <w:tr w:rsidR="001333F2" w:rsidRPr="008B76E1" w14:paraId="556EE9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EE5FDE" w14:textId="77777777" w:rsidR="001333F2" w:rsidRPr="008B76E1" w:rsidRDefault="001333F2" w:rsidP="001333F2">
            <w:pPr>
              <w:rPr>
                <w:color w:val="000000"/>
                <w:sz w:val="22"/>
                <w:szCs w:val="22"/>
              </w:rPr>
            </w:pPr>
            <w:r w:rsidRPr="008B76E1">
              <w:rPr>
                <w:color w:val="000000"/>
                <w:sz w:val="22"/>
                <w:szCs w:val="22"/>
              </w:rPr>
              <w:t>Проведение областных спартакиад школьников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EE0C528" w14:textId="77777777" w:rsidR="001333F2" w:rsidRPr="008B76E1" w:rsidRDefault="001333F2" w:rsidP="001333F2">
            <w:pPr>
              <w:jc w:val="center"/>
              <w:rPr>
                <w:color w:val="000000"/>
              </w:rPr>
            </w:pPr>
            <w:r w:rsidRPr="008B76E1">
              <w:rPr>
                <w:color w:val="000000"/>
              </w:rPr>
              <w:t xml:space="preserve">07 4 01 21120 </w:t>
            </w:r>
          </w:p>
        </w:tc>
        <w:tc>
          <w:tcPr>
            <w:tcW w:w="850" w:type="dxa"/>
            <w:tcBorders>
              <w:top w:val="nil"/>
              <w:left w:val="nil"/>
              <w:bottom w:val="single" w:sz="4" w:space="0" w:color="000000"/>
              <w:right w:val="single" w:sz="4" w:space="0" w:color="000000"/>
            </w:tcBorders>
            <w:shd w:val="clear" w:color="auto" w:fill="auto"/>
            <w:noWrap/>
            <w:hideMark/>
          </w:tcPr>
          <w:p w14:paraId="5FF8582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5A10E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48489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1673D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660F8A" w14:textId="77777777" w:rsidR="001333F2" w:rsidRPr="008B76E1" w:rsidRDefault="001333F2" w:rsidP="001333F2">
            <w:pPr>
              <w:jc w:val="right"/>
              <w:rPr>
                <w:color w:val="000000"/>
              </w:rPr>
            </w:pPr>
            <w:r w:rsidRPr="008B76E1">
              <w:rPr>
                <w:color w:val="000000"/>
              </w:rPr>
              <w:t>600 000,00</w:t>
            </w:r>
          </w:p>
        </w:tc>
      </w:tr>
      <w:tr w:rsidR="001333F2" w:rsidRPr="008B76E1" w14:paraId="2628F4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F5B2C8" w14:textId="77777777" w:rsidR="001333F2" w:rsidRPr="008B76E1" w:rsidRDefault="001333F2" w:rsidP="001333F2">
            <w:pPr>
              <w:rPr>
                <w:b/>
                <w:bCs/>
                <w:color w:val="000000"/>
                <w:sz w:val="24"/>
                <w:szCs w:val="24"/>
              </w:rPr>
            </w:pPr>
            <w:r w:rsidRPr="008B76E1">
              <w:rPr>
                <w:b/>
                <w:bCs/>
                <w:color w:val="000000"/>
                <w:sz w:val="24"/>
                <w:szCs w:val="24"/>
              </w:rPr>
              <w:t>МИНИСТЕРСТВО СПОРТА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ED8674A" w14:textId="77777777" w:rsidR="001333F2" w:rsidRPr="008B76E1" w:rsidRDefault="001333F2" w:rsidP="001333F2">
            <w:pPr>
              <w:jc w:val="center"/>
              <w:rPr>
                <w:color w:val="000000"/>
              </w:rPr>
            </w:pPr>
            <w:r w:rsidRPr="008B76E1">
              <w:rPr>
                <w:color w:val="000000"/>
              </w:rPr>
              <w:t xml:space="preserve">07 4 01 21120 </w:t>
            </w:r>
          </w:p>
        </w:tc>
        <w:tc>
          <w:tcPr>
            <w:tcW w:w="850" w:type="dxa"/>
            <w:tcBorders>
              <w:top w:val="nil"/>
              <w:left w:val="nil"/>
              <w:bottom w:val="single" w:sz="4" w:space="0" w:color="000000"/>
              <w:right w:val="single" w:sz="4" w:space="0" w:color="000000"/>
            </w:tcBorders>
            <w:shd w:val="clear" w:color="auto" w:fill="auto"/>
            <w:noWrap/>
            <w:hideMark/>
          </w:tcPr>
          <w:p w14:paraId="2EFF6A69"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7A2008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FB38B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BAF5F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7A840E" w14:textId="77777777" w:rsidR="001333F2" w:rsidRPr="008B76E1" w:rsidRDefault="001333F2" w:rsidP="001333F2">
            <w:pPr>
              <w:jc w:val="right"/>
              <w:rPr>
                <w:color w:val="000000"/>
              </w:rPr>
            </w:pPr>
            <w:r w:rsidRPr="008B76E1">
              <w:rPr>
                <w:color w:val="000000"/>
              </w:rPr>
              <w:t>600 000,00</w:t>
            </w:r>
          </w:p>
        </w:tc>
      </w:tr>
      <w:tr w:rsidR="001333F2" w:rsidRPr="008B76E1" w14:paraId="549D04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496BBD" w14:textId="77777777" w:rsidR="001333F2" w:rsidRPr="008B76E1" w:rsidRDefault="001333F2" w:rsidP="001333F2">
            <w:pPr>
              <w:rPr>
                <w:color w:val="000000"/>
                <w:sz w:val="24"/>
                <w:szCs w:val="24"/>
              </w:rPr>
            </w:pPr>
            <w:r w:rsidRPr="008B76E1">
              <w:rPr>
                <w:color w:val="000000"/>
                <w:sz w:val="24"/>
                <w:szCs w:val="24"/>
              </w:rPr>
              <w:t>ФИЗИЧЕСКАЯ КУЛЬТУРА И СПОРТ</w:t>
            </w:r>
          </w:p>
        </w:tc>
        <w:tc>
          <w:tcPr>
            <w:tcW w:w="1843" w:type="dxa"/>
            <w:tcBorders>
              <w:top w:val="nil"/>
              <w:left w:val="nil"/>
              <w:bottom w:val="single" w:sz="4" w:space="0" w:color="000000"/>
              <w:right w:val="single" w:sz="4" w:space="0" w:color="000000"/>
            </w:tcBorders>
            <w:shd w:val="clear" w:color="auto" w:fill="auto"/>
            <w:noWrap/>
            <w:hideMark/>
          </w:tcPr>
          <w:p w14:paraId="77B6EF40" w14:textId="77777777" w:rsidR="001333F2" w:rsidRPr="008B76E1" w:rsidRDefault="001333F2" w:rsidP="001333F2">
            <w:pPr>
              <w:jc w:val="center"/>
              <w:rPr>
                <w:color w:val="000000"/>
              </w:rPr>
            </w:pPr>
            <w:r w:rsidRPr="008B76E1">
              <w:rPr>
                <w:color w:val="000000"/>
              </w:rPr>
              <w:t xml:space="preserve">07 4 01 21120 </w:t>
            </w:r>
          </w:p>
        </w:tc>
        <w:tc>
          <w:tcPr>
            <w:tcW w:w="850" w:type="dxa"/>
            <w:tcBorders>
              <w:top w:val="nil"/>
              <w:left w:val="nil"/>
              <w:bottom w:val="single" w:sz="4" w:space="0" w:color="000000"/>
              <w:right w:val="single" w:sz="4" w:space="0" w:color="000000"/>
            </w:tcBorders>
            <w:shd w:val="clear" w:color="auto" w:fill="auto"/>
            <w:noWrap/>
            <w:hideMark/>
          </w:tcPr>
          <w:p w14:paraId="40054FEE"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6D823AC"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CDD388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CE71F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F762FA" w14:textId="77777777" w:rsidR="001333F2" w:rsidRPr="008B76E1" w:rsidRDefault="001333F2" w:rsidP="001333F2">
            <w:pPr>
              <w:jc w:val="right"/>
              <w:rPr>
                <w:color w:val="000000"/>
              </w:rPr>
            </w:pPr>
            <w:r w:rsidRPr="008B76E1">
              <w:rPr>
                <w:color w:val="000000"/>
              </w:rPr>
              <w:t>600 000,00</w:t>
            </w:r>
          </w:p>
        </w:tc>
      </w:tr>
      <w:tr w:rsidR="001333F2" w:rsidRPr="008B76E1" w14:paraId="68C86E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D139CE" w14:textId="77777777" w:rsidR="001333F2" w:rsidRPr="008B76E1" w:rsidRDefault="001333F2" w:rsidP="001333F2">
            <w:pPr>
              <w:rPr>
                <w:b/>
                <w:bCs/>
                <w:i/>
                <w:iCs/>
                <w:color w:val="000000"/>
                <w:sz w:val="24"/>
                <w:szCs w:val="24"/>
              </w:rPr>
            </w:pPr>
            <w:r w:rsidRPr="008B76E1">
              <w:rPr>
                <w:b/>
                <w:bCs/>
                <w:i/>
                <w:iCs/>
                <w:color w:val="000000"/>
                <w:sz w:val="24"/>
                <w:szCs w:val="24"/>
              </w:rPr>
              <w:t>Массовый спорт</w:t>
            </w:r>
          </w:p>
        </w:tc>
        <w:tc>
          <w:tcPr>
            <w:tcW w:w="1843" w:type="dxa"/>
            <w:tcBorders>
              <w:top w:val="nil"/>
              <w:left w:val="nil"/>
              <w:bottom w:val="single" w:sz="4" w:space="0" w:color="000000"/>
              <w:right w:val="single" w:sz="4" w:space="0" w:color="000000"/>
            </w:tcBorders>
            <w:shd w:val="clear" w:color="auto" w:fill="auto"/>
            <w:noWrap/>
            <w:hideMark/>
          </w:tcPr>
          <w:p w14:paraId="43A3564C" w14:textId="77777777" w:rsidR="001333F2" w:rsidRPr="008B76E1" w:rsidRDefault="001333F2" w:rsidP="001333F2">
            <w:pPr>
              <w:jc w:val="center"/>
              <w:rPr>
                <w:color w:val="000000"/>
              </w:rPr>
            </w:pPr>
            <w:r w:rsidRPr="008B76E1">
              <w:rPr>
                <w:color w:val="000000"/>
              </w:rPr>
              <w:t xml:space="preserve">07 4 01 21120 </w:t>
            </w:r>
          </w:p>
        </w:tc>
        <w:tc>
          <w:tcPr>
            <w:tcW w:w="850" w:type="dxa"/>
            <w:tcBorders>
              <w:top w:val="nil"/>
              <w:left w:val="nil"/>
              <w:bottom w:val="single" w:sz="4" w:space="0" w:color="000000"/>
              <w:right w:val="single" w:sz="4" w:space="0" w:color="000000"/>
            </w:tcBorders>
            <w:shd w:val="clear" w:color="auto" w:fill="auto"/>
            <w:noWrap/>
            <w:hideMark/>
          </w:tcPr>
          <w:p w14:paraId="6C327FDE"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86054D1"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2A2C8C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9FDD8A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6E693F" w14:textId="77777777" w:rsidR="001333F2" w:rsidRPr="008B76E1" w:rsidRDefault="001333F2" w:rsidP="001333F2">
            <w:pPr>
              <w:jc w:val="right"/>
              <w:rPr>
                <w:color w:val="000000"/>
              </w:rPr>
            </w:pPr>
            <w:r w:rsidRPr="008B76E1">
              <w:rPr>
                <w:color w:val="000000"/>
              </w:rPr>
              <w:t>600 000,00</w:t>
            </w:r>
          </w:p>
        </w:tc>
      </w:tr>
      <w:tr w:rsidR="001333F2" w:rsidRPr="008B76E1" w14:paraId="01103A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36A6F5"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07AFE836" w14:textId="77777777" w:rsidR="001333F2" w:rsidRPr="008B76E1" w:rsidRDefault="001333F2" w:rsidP="001333F2">
            <w:pPr>
              <w:jc w:val="center"/>
              <w:rPr>
                <w:color w:val="000000"/>
              </w:rPr>
            </w:pPr>
            <w:r w:rsidRPr="008B76E1">
              <w:rPr>
                <w:color w:val="000000"/>
              </w:rPr>
              <w:t xml:space="preserve">07 4 01 21120 </w:t>
            </w:r>
          </w:p>
        </w:tc>
        <w:tc>
          <w:tcPr>
            <w:tcW w:w="850" w:type="dxa"/>
            <w:tcBorders>
              <w:top w:val="nil"/>
              <w:left w:val="nil"/>
              <w:bottom w:val="single" w:sz="4" w:space="0" w:color="000000"/>
              <w:right w:val="single" w:sz="4" w:space="0" w:color="000000"/>
            </w:tcBorders>
            <w:shd w:val="clear" w:color="auto" w:fill="auto"/>
            <w:noWrap/>
            <w:hideMark/>
          </w:tcPr>
          <w:p w14:paraId="026C25FB"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9F9B0CE"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B007F2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D1B6528"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F04AA90" w14:textId="77777777" w:rsidR="001333F2" w:rsidRPr="008B76E1" w:rsidRDefault="001333F2" w:rsidP="001333F2">
            <w:pPr>
              <w:jc w:val="right"/>
              <w:rPr>
                <w:color w:val="000000"/>
              </w:rPr>
            </w:pPr>
            <w:r w:rsidRPr="008B76E1">
              <w:rPr>
                <w:color w:val="000000"/>
              </w:rPr>
              <w:t>390 000,00</w:t>
            </w:r>
          </w:p>
        </w:tc>
      </w:tr>
      <w:tr w:rsidR="001333F2" w:rsidRPr="008B76E1" w14:paraId="0D6D6F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8F88C4"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2B7EC011" w14:textId="77777777" w:rsidR="001333F2" w:rsidRPr="008B76E1" w:rsidRDefault="001333F2" w:rsidP="001333F2">
            <w:pPr>
              <w:jc w:val="center"/>
              <w:rPr>
                <w:color w:val="000000"/>
              </w:rPr>
            </w:pPr>
            <w:r w:rsidRPr="008B76E1">
              <w:rPr>
                <w:color w:val="000000"/>
              </w:rPr>
              <w:t xml:space="preserve">07 4 01 21120 </w:t>
            </w:r>
          </w:p>
        </w:tc>
        <w:tc>
          <w:tcPr>
            <w:tcW w:w="850" w:type="dxa"/>
            <w:tcBorders>
              <w:top w:val="nil"/>
              <w:left w:val="nil"/>
              <w:bottom w:val="single" w:sz="4" w:space="0" w:color="000000"/>
              <w:right w:val="single" w:sz="4" w:space="0" w:color="000000"/>
            </w:tcBorders>
            <w:shd w:val="clear" w:color="auto" w:fill="auto"/>
            <w:noWrap/>
            <w:hideMark/>
          </w:tcPr>
          <w:p w14:paraId="389B0A98"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EF22876"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B06F60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5196F76"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BD60AE9" w14:textId="77777777" w:rsidR="001333F2" w:rsidRPr="008B76E1" w:rsidRDefault="001333F2" w:rsidP="001333F2">
            <w:pPr>
              <w:jc w:val="right"/>
              <w:rPr>
                <w:color w:val="000000"/>
              </w:rPr>
            </w:pPr>
            <w:r w:rsidRPr="008B76E1">
              <w:rPr>
                <w:color w:val="000000"/>
              </w:rPr>
              <w:t>390 000,00</w:t>
            </w:r>
          </w:p>
        </w:tc>
      </w:tr>
      <w:tr w:rsidR="001333F2" w:rsidRPr="008B76E1" w14:paraId="77DADA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49260D"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34597A4" w14:textId="77777777" w:rsidR="001333F2" w:rsidRPr="008B76E1" w:rsidRDefault="001333F2" w:rsidP="001333F2">
            <w:pPr>
              <w:jc w:val="center"/>
              <w:rPr>
                <w:color w:val="000000"/>
              </w:rPr>
            </w:pPr>
            <w:r w:rsidRPr="008B76E1">
              <w:rPr>
                <w:color w:val="000000"/>
              </w:rPr>
              <w:t xml:space="preserve">07 4 01 21120 </w:t>
            </w:r>
          </w:p>
        </w:tc>
        <w:tc>
          <w:tcPr>
            <w:tcW w:w="850" w:type="dxa"/>
            <w:tcBorders>
              <w:top w:val="nil"/>
              <w:left w:val="nil"/>
              <w:bottom w:val="single" w:sz="4" w:space="0" w:color="000000"/>
              <w:right w:val="single" w:sz="4" w:space="0" w:color="000000"/>
            </w:tcBorders>
            <w:shd w:val="clear" w:color="auto" w:fill="auto"/>
            <w:noWrap/>
            <w:hideMark/>
          </w:tcPr>
          <w:p w14:paraId="3FD73D07"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F4D1633"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B59888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4D69EE0"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8999AF7" w14:textId="77777777" w:rsidR="001333F2" w:rsidRPr="008B76E1" w:rsidRDefault="001333F2" w:rsidP="001333F2">
            <w:pPr>
              <w:jc w:val="right"/>
              <w:rPr>
                <w:color w:val="000000"/>
              </w:rPr>
            </w:pPr>
            <w:r w:rsidRPr="008B76E1">
              <w:rPr>
                <w:color w:val="000000"/>
              </w:rPr>
              <w:t>210 000,00</w:t>
            </w:r>
          </w:p>
        </w:tc>
      </w:tr>
      <w:tr w:rsidR="001333F2" w:rsidRPr="008B76E1" w14:paraId="5C859C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F4F338"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D2376F2" w14:textId="77777777" w:rsidR="001333F2" w:rsidRPr="008B76E1" w:rsidRDefault="001333F2" w:rsidP="001333F2">
            <w:pPr>
              <w:jc w:val="center"/>
              <w:rPr>
                <w:color w:val="000000"/>
              </w:rPr>
            </w:pPr>
            <w:r w:rsidRPr="008B76E1">
              <w:rPr>
                <w:color w:val="000000"/>
              </w:rPr>
              <w:t xml:space="preserve">07 4 01 21120 </w:t>
            </w:r>
          </w:p>
        </w:tc>
        <w:tc>
          <w:tcPr>
            <w:tcW w:w="850" w:type="dxa"/>
            <w:tcBorders>
              <w:top w:val="nil"/>
              <w:left w:val="nil"/>
              <w:bottom w:val="single" w:sz="4" w:space="0" w:color="000000"/>
              <w:right w:val="single" w:sz="4" w:space="0" w:color="000000"/>
            </w:tcBorders>
            <w:shd w:val="clear" w:color="auto" w:fill="auto"/>
            <w:noWrap/>
            <w:hideMark/>
          </w:tcPr>
          <w:p w14:paraId="64970651" w14:textId="77777777" w:rsidR="001333F2" w:rsidRPr="008B76E1" w:rsidRDefault="001333F2" w:rsidP="001333F2">
            <w:pPr>
              <w:jc w:val="center"/>
              <w:rPr>
                <w:color w:val="000000"/>
              </w:rPr>
            </w:pPr>
            <w:r w:rsidRPr="008B76E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0DA3A8E" w14:textId="77777777" w:rsidR="001333F2" w:rsidRPr="008B76E1" w:rsidRDefault="001333F2" w:rsidP="001333F2">
            <w:pPr>
              <w:jc w:val="center"/>
              <w:rPr>
                <w:color w:val="000000"/>
              </w:rPr>
            </w:pPr>
            <w:r w:rsidRPr="008B76E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F0506F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EEA1AF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6191D4C" w14:textId="77777777" w:rsidR="001333F2" w:rsidRPr="008B76E1" w:rsidRDefault="001333F2" w:rsidP="001333F2">
            <w:pPr>
              <w:jc w:val="right"/>
              <w:rPr>
                <w:color w:val="000000"/>
              </w:rPr>
            </w:pPr>
            <w:r w:rsidRPr="008B76E1">
              <w:rPr>
                <w:color w:val="000000"/>
              </w:rPr>
              <w:t>210 000,00</w:t>
            </w:r>
          </w:p>
        </w:tc>
      </w:tr>
      <w:tr w:rsidR="001333F2" w:rsidRPr="008B76E1" w14:paraId="1D64CB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D143E0" w14:textId="77777777" w:rsidR="001333F2" w:rsidRPr="008B76E1" w:rsidRDefault="001333F2" w:rsidP="001333F2">
            <w:pPr>
              <w:rPr>
                <w:color w:val="000000"/>
                <w:sz w:val="22"/>
                <w:szCs w:val="22"/>
              </w:rPr>
            </w:pPr>
            <w:r w:rsidRPr="008B76E1">
              <w:rPr>
                <w:color w:val="000000"/>
                <w:sz w:val="22"/>
                <w:szCs w:val="22"/>
              </w:rPr>
              <w:t>Выплата вознаграждения населению Смоленской области за добровольную сдачу оружия, боеприпасов и взрывчатых веществ</w:t>
            </w:r>
          </w:p>
        </w:tc>
        <w:tc>
          <w:tcPr>
            <w:tcW w:w="1843" w:type="dxa"/>
            <w:tcBorders>
              <w:top w:val="nil"/>
              <w:left w:val="nil"/>
              <w:bottom w:val="single" w:sz="4" w:space="0" w:color="000000"/>
              <w:right w:val="single" w:sz="4" w:space="0" w:color="000000"/>
            </w:tcBorders>
            <w:shd w:val="clear" w:color="auto" w:fill="auto"/>
            <w:noWrap/>
            <w:hideMark/>
          </w:tcPr>
          <w:p w14:paraId="5325A165" w14:textId="77777777" w:rsidR="001333F2" w:rsidRPr="008B76E1" w:rsidRDefault="001333F2" w:rsidP="001333F2">
            <w:pPr>
              <w:jc w:val="center"/>
              <w:rPr>
                <w:color w:val="000000"/>
              </w:rPr>
            </w:pPr>
            <w:r w:rsidRPr="008B76E1">
              <w:rPr>
                <w:color w:val="000000"/>
              </w:rPr>
              <w:t xml:space="preserve">07 4 01 71090 </w:t>
            </w:r>
          </w:p>
        </w:tc>
        <w:tc>
          <w:tcPr>
            <w:tcW w:w="850" w:type="dxa"/>
            <w:tcBorders>
              <w:top w:val="nil"/>
              <w:left w:val="nil"/>
              <w:bottom w:val="single" w:sz="4" w:space="0" w:color="000000"/>
              <w:right w:val="single" w:sz="4" w:space="0" w:color="000000"/>
            </w:tcBorders>
            <w:shd w:val="clear" w:color="auto" w:fill="auto"/>
            <w:noWrap/>
            <w:hideMark/>
          </w:tcPr>
          <w:p w14:paraId="65AD824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6C78F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68C5D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7B82F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5CACFA" w14:textId="77777777" w:rsidR="001333F2" w:rsidRPr="008B76E1" w:rsidRDefault="001333F2" w:rsidP="001333F2">
            <w:pPr>
              <w:jc w:val="right"/>
              <w:rPr>
                <w:color w:val="000000"/>
              </w:rPr>
            </w:pPr>
            <w:r w:rsidRPr="008B76E1">
              <w:rPr>
                <w:color w:val="000000"/>
              </w:rPr>
              <w:t>1 000 000,00</w:t>
            </w:r>
          </w:p>
        </w:tc>
      </w:tr>
      <w:tr w:rsidR="001333F2" w:rsidRPr="008B76E1" w14:paraId="08E13E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ECA27D"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843" w:type="dxa"/>
            <w:tcBorders>
              <w:top w:val="nil"/>
              <w:left w:val="nil"/>
              <w:bottom w:val="single" w:sz="4" w:space="0" w:color="000000"/>
              <w:right w:val="single" w:sz="4" w:space="0" w:color="000000"/>
            </w:tcBorders>
            <w:shd w:val="clear" w:color="auto" w:fill="auto"/>
            <w:noWrap/>
            <w:hideMark/>
          </w:tcPr>
          <w:p w14:paraId="172275C5" w14:textId="77777777" w:rsidR="001333F2" w:rsidRPr="008B76E1" w:rsidRDefault="001333F2" w:rsidP="001333F2">
            <w:pPr>
              <w:jc w:val="center"/>
              <w:rPr>
                <w:color w:val="000000"/>
              </w:rPr>
            </w:pPr>
            <w:r w:rsidRPr="008B76E1">
              <w:rPr>
                <w:color w:val="000000"/>
              </w:rPr>
              <w:t xml:space="preserve">07 4 01 71090 </w:t>
            </w:r>
          </w:p>
        </w:tc>
        <w:tc>
          <w:tcPr>
            <w:tcW w:w="850" w:type="dxa"/>
            <w:tcBorders>
              <w:top w:val="nil"/>
              <w:left w:val="nil"/>
              <w:bottom w:val="single" w:sz="4" w:space="0" w:color="000000"/>
              <w:right w:val="single" w:sz="4" w:space="0" w:color="000000"/>
            </w:tcBorders>
            <w:shd w:val="clear" w:color="auto" w:fill="auto"/>
            <w:noWrap/>
            <w:hideMark/>
          </w:tcPr>
          <w:p w14:paraId="200CD0AC"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6AE229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72A97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DD130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30B01F" w14:textId="77777777" w:rsidR="001333F2" w:rsidRPr="008B76E1" w:rsidRDefault="001333F2" w:rsidP="001333F2">
            <w:pPr>
              <w:jc w:val="right"/>
              <w:rPr>
                <w:color w:val="000000"/>
              </w:rPr>
            </w:pPr>
            <w:r w:rsidRPr="008B76E1">
              <w:rPr>
                <w:color w:val="000000"/>
              </w:rPr>
              <w:t>1 000 000,00</w:t>
            </w:r>
          </w:p>
        </w:tc>
      </w:tr>
      <w:tr w:rsidR="001333F2" w:rsidRPr="008B76E1" w14:paraId="0BB56C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250E1D"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C9B524D" w14:textId="77777777" w:rsidR="001333F2" w:rsidRPr="008B76E1" w:rsidRDefault="001333F2" w:rsidP="001333F2">
            <w:pPr>
              <w:jc w:val="center"/>
              <w:rPr>
                <w:color w:val="000000"/>
              </w:rPr>
            </w:pPr>
            <w:r w:rsidRPr="008B76E1">
              <w:rPr>
                <w:color w:val="000000"/>
              </w:rPr>
              <w:t xml:space="preserve">07 4 01 71090 </w:t>
            </w:r>
          </w:p>
        </w:tc>
        <w:tc>
          <w:tcPr>
            <w:tcW w:w="850" w:type="dxa"/>
            <w:tcBorders>
              <w:top w:val="nil"/>
              <w:left w:val="nil"/>
              <w:bottom w:val="single" w:sz="4" w:space="0" w:color="000000"/>
              <w:right w:val="single" w:sz="4" w:space="0" w:color="000000"/>
            </w:tcBorders>
            <w:shd w:val="clear" w:color="auto" w:fill="auto"/>
            <w:noWrap/>
            <w:hideMark/>
          </w:tcPr>
          <w:p w14:paraId="4DB13B60"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33F9ED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ABCF36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D2555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21AB4D" w14:textId="77777777" w:rsidR="001333F2" w:rsidRPr="008B76E1" w:rsidRDefault="001333F2" w:rsidP="001333F2">
            <w:pPr>
              <w:jc w:val="right"/>
              <w:rPr>
                <w:color w:val="000000"/>
              </w:rPr>
            </w:pPr>
            <w:r w:rsidRPr="008B76E1">
              <w:rPr>
                <w:color w:val="000000"/>
              </w:rPr>
              <w:t>1 000 000,00</w:t>
            </w:r>
          </w:p>
        </w:tc>
      </w:tr>
      <w:tr w:rsidR="001333F2" w:rsidRPr="008B76E1" w14:paraId="7077D5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155D84"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0B1628D" w14:textId="77777777" w:rsidR="001333F2" w:rsidRPr="008B76E1" w:rsidRDefault="001333F2" w:rsidP="001333F2">
            <w:pPr>
              <w:jc w:val="center"/>
              <w:rPr>
                <w:color w:val="000000"/>
              </w:rPr>
            </w:pPr>
            <w:r w:rsidRPr="008B76E1">
              <w:rPr>
                <w:color w:val="000000"/>
              </w:rPr>
              <w:t xml:space="preserve">07 4 01 71090 </w:t>
            </w:r>
          </w:p>
        </w:tc>
        <w:tc>
          <w:tcPr>
            <w:tcW w:w="850" w:type="dxa"/>
            <w:tcBorders>
              <w:top w:val="nil"/>
              <w:left w:val="nil"/>
              <w:bottom w:val="single" w:sz="4" w:space="0" w:color="000000"/>
              <w:right w:val="single" w:sz="4" w:space="0" w:color="000000"/>
            </w:tcBorders>
            <w:shd w:val="clear" w:color="auto" w:fill="auto"/>
            <w:noWrap/>
            <w:hideMark/>
          </w:tcPr>
          <w:p w14:paraId="201E8DA5"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F2CC54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99734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0E7A0D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12273B" w14:textId="77777777" w:rsidR="001333F2" w:rsidRPr="008B76E1" w:rsidRDefault="001333F2" w:rsidP="001333F2">
            <w:pPr>
              <w:jc w:val="right"/>
              <w:rPr>
                <w:color w:val="000000"/>
              </w:rPr>
            </w:pPr>
            <w:r w:rsidRPr="008B76E1">
              <w:rPr>
                <w:color w:val="000000"/>
              </w:rPr>
              <w:t>1 000 000,00</w:t>
            </w:r>
          </w:p>
        </w:tc>
      </w:tr>
      <w:tr w:rsidR="001333F2" w:rsidRPr="008B76E1" w14:paraId="3A325E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364784"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7D62787A" w14:textId="77777777" w:rsidR="001333F2" w:rsidRPr="008B76E1" w:rsidRDefault="001333F2" w:rsidP="001333F2">
            <w:pPr>
              <w:jc w:val="center"/>
              <w:rPr>
                <w:color w:val="000000"/>
              </w:rPr>
            </w:pPr>
            <w:r w:rsidRPr="008B76E1">
              <w:rPr>
                <w:color w:val="000000"/>
              </w:rPr>
              <w:t xml:space="preserve">07 4 01 71090 </w:t>
            </w:r>
          </w:p>
        </w:tc>
        <w:tc>
          <w:tcPr>
            <w:tcW w:w="850" w:type="dxa"/>
            <w:tcBorders>
              <w:top w:val="nil"/>
              <w:left w:val="nil"/>
              <w:bottom w:val="single" w:sz="4" w:space="0" w:color="000000"/>
              <w:right w:val="single" w:sz="4" w:space="0" w:color="000000"/>
            </w:tcBorders>
            <w:shd w:val="clear" w:color="auto" w:fill="auto"/>
            <w:noWrap/>
            <w:hideMark/>
          </w:tcPr>
          <w:p w14:paraId="45B4E53E"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7CB5E5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EF92F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4E4DEC7"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B4326BF" w14:textId="77777777" w:rsidR="001333F2" w:rsidRPr="008B76E1" w:rsidRDefault="001333F2" w:rsidP="001333F2">
            <w:pPr>
              <w:jc w:val="right"/>
              <w:rPr>
                <w:color w:val="000000"/>
              </w:rPr>
            </w:pPr>
            <w:r w:rsidRPr="008B76E1">
              <w:rPr>
                <w:color w:val="000000"/>
              </w:rPr>
              <w:t>1 000 000,00</w:t>
            </w:r>
          </w:p>
        </w:tc>
      </w:tr>
      <w:tr w:rsidR="001333F2" w:rsidRPr="008B76E1" w14:paraId="515164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6FA4E0" w14:textId="77777777" w:rsidR="001333F2" w:rsidRPr="008B76E1" w:rsidRDefault="001333F2" w:rsidP="001333F2">
            <w:pPr>
              <w:rPr>
                <w:i/>
                <w:iCs/>
                <w:color w:val="000000"/>
              </w:rPr>
            </w:pPr>
            <w:r w:rsidRPr="008B76E1">
              <w:rPr>
                <w:i/>
                <w:iCs/>
                <w:color w:val="000000"/>
              </w:rPr>
              <w:t>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B1500DE" w14:textId="77777777" w:rsidR="001333F2" w:rsidRPr="008B76E1" w:rsidRDefault="001333F2" w:rsidP="001333F2">
            <w:pPr>
              <w:jc w:val="center"/>
              <w:rPr>
                <w:color w:val="000000"/>
              </w:rPr>
            </w:pPr>
            <w:r w:rsidRPr="008B76E1">
              <w:rPr>
                <w:color w:val="000000"/>
              </w:rPr>
              <w:t xml:space="preserve">07 4 01 71090 </w:t>
            </w:r>
          </w:p>
        </w:tc>
        <w:tc>
          <w:tcPr>
            <w:tcW w:w="850" w:type="dxa"/>
            <w:tcBorders>
              <w:top w:val="nil"/>
              <w:left w:val="nil"/>
              <w:bottom w:val="single" w:sz="4" w:space="0" w:color="000000"/>
              <w:right w:val="single" w:sz="4" w:space="0" w:color="000000"/>
            </w:tcBorders>
            <w:shd w:val="clear" w:color="auto" w:fill="auto"/>
            <w:noWrap/>
            <w:hideMark/>
          </w:tcPr>
          <w:p w14:paraId="3FCEEFCF" w14:textId="77777777" w:rsidR="001333F2" w:rsidRPr="008B76E1" w:rsidRDefault="001333F2" w:rsidP="001333F2">
            <w:pPr>
              <w:jc w:val="center"/>
              <w:rPr>
                <w:color w:val="000000"/>
              </w:rPr>
            </w:pPr>
            <w:r w:rsidRPr="008B76E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0D2A3A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DD142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B5A4DB8" w14:textId="77777777" w:rsidR="001333F2" w:rsidRPr="008B76E1" w:rsidRDefault="001333F2" w:rsidP="001333F2">
            <w:pPr>
              <w:jc w:val="center"/>
              <w:rPr>
                <w:color w:val="000000"/>
              </w:rPr>
            </w:pPr>
            <w:r w:rsidRPr="008B76E1">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32646A5E" w14:textId="77777777" w:rsidR="001333F2" w:rsidRPr="008B76E1" w:rsidRDefault="001333F2" w:rsidP="001333F2">
            <w:pPr>
              <w:jc w:val="right"/>
              <w:rPr>
                <w:color w:val="000000"/>
              </w:rPr>
            </w:pPr>
            <w:r w:rsidRPr="008B76E1">
              <w:rPr>
                <w:color w:val="000000"/>
              </w:rPr>
              <w:t>1 000 000,00</w:t>
            </w:r>
          </w:p>
        </w:tc>
      </w:tr>
      <w:tr w:rsidR="001333F2" w:rsidRPr="008B76E1" w14:paraId="6822E6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7B0082" w14:textId="77777777" w:rsidR="001333F2" w:rsidRPr="008B76E1" w:rsidRDefault="001333F2" w:rsidP="001333F2">
            <w:pPr>
              <w:rPr>
                <w:color w:val="000000"/>
                <w:sz w:val="22"/>
                <w:szCs w:val="22"/>
              </w:rPr>
            </w:pPr>
            <w:r w:rsidRPr="008B76E1">
              <w:rPr>
                <w:color w:val="000000"/>
                <w:sz w:val="22"/>
                <w:szCs w:val="22"/>
              </w:rPr>
              <w:t>Субвенция на организацию и осуществление деятельности по опеке и попечительству</w:t>
            </w:r>
          </w:p>
        </w:tc>
        <w:tc>
          <w:tcPr>
            <w:tcW w:w="1843" w:type="dxa"/>
            <w:tcBorders>
              <w:top w:val="nil"/>
              <w:left w:val="nil"/>
              <w:bottom w:val="single" w:sz="4" w:space="0" w:color="000000"/>
              <w:right w:val="single" w:sz="4" w:space="0" w:color="000000"/>
            </w:tcBorders>
            <w:shd w:val="clear" w:color="auto" w:fill="auto"/>
            <w:noWrap/>
            <w:hideMark/>
          </w:tcPr>
          <w:p w14:paraId="1BCF4FC0" w14:textId="77777777" w:rsidR="001333F2" w:rsidRPr="008B76E1" w:rsidRDefault="001333F2" w:rsidP="001333F2">
            <w:pPr>
              <w:jc w:val="center"/>
              <w:rPr>
                <w:color w:val="000000"/>
              </w:rPr>
            </w:pPr>
            <w:r w:rsidRPr="008B76E1">
              <w:rPr>
                <w:color w:val="000000"/>
              </w:rPr>
              <w:t xml:space="preserve">07 4 01 80290 </w:t>
            </w:r>
          </w:p>
        </w:tc>
        <w:tc>
          <w:tcPr>
            <w:tcW w:w="850" w:type="dxa"/>
            <w:tcBorders>
              <w:top w:val="nil"/>
              <w:left w:val="nil"/>
              <w:bottom w:val="single" w:sz="4" w:space="0" w:color="000000"/>
              <w:right w:val="single" w:sz="4" w:space="0" w:color="000000"/>
            </w:tcBorders>
            <w:shd w:val="clear" w:color="auto" w:fill="auto"/>
            <w:noWrap/>
            <w:hideMark/>
          </w:tcPr>
          <w:p w14:paraId="7B33280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9385F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87EEA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DC9D3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87570A" w14:textId="77777777" w:rsidR="001333F2" w:rsidRPr="008B76E1" w:rsidRDefault="001333F2" w:rsidP="001333F2">
            <w:pPr>
              <w:jc w:val="right"/>
              <w:rPr>
                <w:color w:val="000000"/>
              </w:rPr>
            </w:pPr>
            <w:r w:rsidRPr="008B76E1">
              <w:rPr>
                <w:color w:val="000000"/>
              </w:rPr>
              <w:t>82 138 100,00</w:t>
            </w:r>
          </w:p>
        </w:tc>
      </w:tr>
      <w:tr w:rsidR="001333F2" w:rsidRPr="008B76E1" w14:paraId="7A6B0E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E77034"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2C83DA7" w14:textId="77777777" w:rsidR="001333F2" w:rsidRPr="008B76E1" w:rsidRDefault="001333F2" w:rsidP="001333F2">
            <w:pPr>
              <w:jc w:val="center"/>
              <w:rPr>
                <w:color w:val="000000"/>
              </w:rPr>
            </w:pPr>
            <w:r w:rsidRPr="008B76E1">
              <w:rPr>
                <w:color w:val="000000"/>
              </w:rPr>
              <w:t xml:space="preserve">07 4 01 80290 </w:t>
            </w:r>
          </w:p>
        </w:tc>
        <w:tc>
          <w:tcPr>
            <w:tcW w:w="850" w:type="dxa"/>
            <w:tcBorders>
              <w:top w:val="nil"/>
              <w:left w:val="nil"/>
              <w:bottom w:val="single" w:sz="4" w:space="0" w:color="000000"/>
              <w:right w:val="single" w:sz="4" w:space="0" w:color="000000"/>
            </w:tcBorders>
            <w:shd w:val="clear" w:color="auto" w:fill="auto"/>
            <w:noWrap/>
            <w:hideMark/>
          </w:tcPr>
          <w:p w14:paraId="66F2037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7ABC5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997CC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559AB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1D3AF2" w14:textId="77777777" w:rsidR="001333F2" w:rsidRPr="008B76E1" w:rsidRDefault="001333F2" w:rsidP="001333F2">
            <w:pPr>
              <w:jc w:val="right"/>
              <w:rPr>
                <w:color w:val="000000"/>
              </w:rPr>
            </w:pPr>
            <w:r w:rsidRPr="008B76E1">
              <w:rPr>
                <w:color w:val="000000"/>
              </w:rPr>
              <w:t>82 138 100,00</w:t>
            </w:r>
          </w:p>
        </w:tc>
      </w:tr>
      <w:tr w:rsidR="001333F2" w:rsidRPr="008B76E1" w14:paraId="6E4CBC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28C96D"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FC45C4C" w14:textId="77777777" w:rsidR="001333F2" w:rsidRPr="008B76E1" w:rsidRDefault="001333F2" w:rsidP="001333F2">
            <w:pPr>
              <w:jc w:val="center"/>
              <w:rPr>
                <w:color w:val="000000"/>
              </w:rPr>
            </w:pPr>
            <w:r w:rsidRPr="008B76E1">
              <w:rPr>
                <w:color w:val="000000"/>
              </w:rPr>
              <w:t xml:space="preserve">07 4 01 80290 </w:t>
            </w:r>
          </w:p>
        </w:tc>
        <w:tc>
          <w:tcPr>
            <w:tcW w:w="850" w:type="dxa"/>
            <w:tcBorders>
              <w:top w:val="nil"/>
              <w:left w:val="nil"/>
              <w:bottom w:val="single" w:sz="4" w:space="0" w:color="000000"/>
              <w:right w:val="single" w:sz="4" w:space="0" w:color="000000"/>
            </w:tcBorders>
            <w:shd w:val="clear" w:color="auto" w:fill="auto"/>
            <w:noWrap/>
            <w:hideMark/>
          </w:tcPr>
          <w:p w14:paraId="3B15B9A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7F568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26D78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280EA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C6A249" w14:textId="77777777" w:rsidR="001333F2" w:rsidRPr="008B76E1" w:rsidRDefault="001333F2" w:rsidP="001333F2">
            <w:pPr>
              <w:jc w:val="right"/>
              <w:rPr>
                <w:color w:val="000000"/>
              </w:rPr>
            </w:pPr>
            <w:r w:rsidRPr="008B76E1">
              <w:rPr>
                <w:color w:val="000000"/>
              </w:rPr>
              <w:t>82 138 100,00</w:t>
            </w:r>
          </w:p>
        </w:tc>
      </w:tr>
      <w:tr w:rsidR="001333F2" w:rsidRPr="008B76E1" w14:paraId="15BEDB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DF25D8"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социальной политики</w:t>
            </w:r>
          </w:p>
        </w:tc>
        <w:tc>
          <w:tcPr>
            <w:tcW w:w="1843" w:type="dxa"/>
            <w:tcBorders>
              <w:top w:val="nil"/>
              <w:left w:val="nil"/>
              <w:bottom w:val="single" w:sz="4" w:space="0" w:color="000000"/>
              <w:right w:val="single" w:sz="4" w:space="0" w:color="000000"/>
            </w:tcBorders>
            <w:shd w:val="clear" w:color="auto" w:fill="auto"/>
            <w:noWrap/>
            <w:hideMark/>
          </w:tcPr>
          <w:p w14:paraId="5BBB784E" w14:textId="77777777" w:rsidR="001333F2" w:rsidRPr="008B76E1" w:rsidRDefault="001333F2" w:rsidP="001333F2">
            <w:pPr>
              <w:jc w:val="center"/>
              <w:rPr>
                <w:color w:val="000000"/>
              </w:rPr>
            </w:pPr>
            <w:r w:rsidRPr="008B76E1">
              <w:rPr>
                <w:color w:val="000000"/>
              </w:rPr>
              <w:t xml:space="preserve">07 4 01 80290 </w:t>
            </w:r>
          </w:p>
        </w:tc>
        <w:tc>
          <w:tcPr>
            <w:tcW w:w="850" w:type="dxa"/>
            <w:tcBorders>
              <w:top w:val="nil"/>
              <w:left w:val="nil"/>
              <w:bottom w:val="single" w:sz="4" w:space="0" w:color="000000"/>
              <w:right w:val="single" w:sz="4" w:space="0" w:color="000000"/>
            </w:tcBorders>
            <w:shd w:val="clear" w:color="auto" w:fill="auto"/>
            <w:noWrap/>
            <w:hideMark/>
          </w:tcPr>
          <w:p w14:paraId="420321F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D3A4A6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455D89"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0221DD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E0CA54" w14:textId="77777777" w:rsidR="001333F2" w:rsidRPr="008B76E1" w:rsidRDefault="001333F2" w:rsidP="001333F2">
            <w:pPr>
              <w:jc w:val="right"/>
              <w:rPr>
                <w:color w:val="000000"/>
              </w:rPr>
            </w:pPr>
            <w:r w:rsidRPr="008B76E1">
              <w:rPr>
                <w:color w:val="000000"/>
              </w:rPr>
              <w:t>82 138 100,00</w:t>
            </w:r>
          </w:p>
        </w:tc>
      </w:tr>
      <w:tr w:rsidR="001333F2" w:rsidRPr="008B76E1" w14:paraId="4E2C91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08AE2D"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260ED754" w14:textId="77777777" w:rsidR="001333F2" w:rsidRPr="008B76E1" w:rsidRDefault="001333F2" w:rsidP="001333F2">
            <w:pPr>
              <w:jc w:val="center"/>
              <w:rPr>
                <w:color w:val="000000"/>
              </w:rPr>
            </w:pPr>
            <w:r w:rsidRPr="008B76E1">
              <w:rPr>
                <w:color w:val="000000"/>
              </w:rPr>
              <w:t xml:space="preserve">07 4 01 80290 </w:t>
            </w:r>
          </w:p>
        </w:tc>
        <w:tc>
          <w:tcPr>
            <w:tcW w:w="850" w:type="dxa"/>
            <w:tcBorders>
              <w:top w:val="nil"/>
              <w:left w:val="nil"/>
              <w:bottom w:val="single" w:sz="4" w:space="0" w:color="000000"/>
              <w:right w:val="single" w:sz="4" w:space="0" w:color="000000"/>
            </w:tcBorders>
            <w:shd w:val="clear" w:color="auto" w:fill="auto"/>
            <w:noWrap/>
            <w:hideMark/>
          </w:tcPr>
          <w:p w14:paraId="22678955"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0C573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7AFB46"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E06970E"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DDDB9C5" w14:textId="77777777" w:rsidR="001333F2" w:rsidRPr="008B76E1" w:rsidRDefault="001333F2" w:rsidP="001333F2">
            <w:pPr>
              <w:jc w:val="right"/>
              <w:rPr>
                <w:color w:val="000000"/>
              </w:rPr>
            </w:pPr>
            <w:r w:rsidRPr="008B76E1">
              <w:rPr>
                <w:color w:val="000000"/>
              </w:rPr>
              <w:t>82 138 100,00</w:t>
            </w:r>
          </w:p>
        </w:tc>
      </w:tr>
      <w:tr w:rsidR="001333F2" w:rsidRPr="008B76E1" w14:paraId="47A9C8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D8F05F"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038A22B0" w14:textId="77777777" w:rsidR="001333F2" w:rsidRPr="008B76E1" w:rsidRDefault="001333F2" w:rsidP="001333F2">
            <w:pPr>
              <w:jc w:val="center"/>
              <w:rPr>
                <w:color w:val="000000"/>
              </w:rPr>
            </w:pPr>
            <w:r w:rsidRPr="008B76E1">
              <w:rPr>
                <w:color w:val="000000"/>
              </w:rPr>
              <w:t xml:space="preserve">07 4 01 80290 </w:t>
            </w:r>
          </w:p>
        </w:tc>
        <w:tc>
          <w:tcPr>
            <w:tcW w:w="850" w:type="dxa"/>
            <w:tcBorders>
              <w:top w:val="nil"/>
              <w:left w:val="nil"/>
              <w:bottom w:val="single" w:sz="4" w:space="0" w:color="000000"/>
              <w:right w:val="single" w:sz="4" w:space="0" w:color="000000"/>
            </w:tcBorders>
            <w:shd w:val="clear" w:color="auto" w:fill="auto"/>
            <w:noWrap/>
            <w:hideMark/>
          </w:tcPr>
          <w:p w14:paraId="656179E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8F579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1FCAD8"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BB58088"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3D10C6DC" w14:textId="77777777" w:rsidR="001333F2" w:rsidRPr="008B76E1" w:rsidRDefault="001333F2" w:rsidP="001333F2">
            <w:pPr>
              <w:jc w:val="right"/>
              <w:rPr>
                <w:color w:val="000000"/>
              </w:rPr>
            </w:pPr>
            <w:r w:rsidRPr="008B76E1">
              <w:rPr>
                <w:color w:val="000000"/>
              </w:rPr>
              <w:t>82 138 100,00</w:t>
            </w:r>
          </w:p>
        </w:tc>
      </w:tr>
      <w:tr w:rsidR="001333F2" w:rsidRPr="008B76E1" w14:paraId="36065A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8FFD9A" w14:textId="77777777" w:rsidR="001333F2" w:rsidRPr="008B76E1" w:rsidRDefault="001333F2" w:rsidP="001333F2">
            <w:pPr>
              <w:rPr>
                <w:color w:val="000000"/>
                <w:sz w:val="22"/>
                <w:szCs w:val="22"/>
              </w:rPr>
            </w:pPr>
            <w:r w:rsidRPr="008B76E1">
              <w:rPr>
                <w:color w:val="000000"/>
                <w:sz w:val="22"/>
                <w:szCs w:val="22"/>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c>
          <w:tcPr>
            <w:tcW w:w="1843" w:type="dxa"/>
            <w:tcBorders>
              <w:top w:val="nil"/>
              <w:left w:val="nil"/>
              <w:bottom w:val="single" w:sz="4" w:space="0" w:color="000000"/>
              <w:right w:val="single" w:sz="4" w:space="0" w:color="000000"/>
            </w:tcBorders>
            <w:shd w:val="clear" w:color="auto" w:fill="auto"/>
            <w:noWrap/>
            <w:hideMark/>
          </w:tcPr>
          <w:p w14:paraId="4A00F488" w14:textId="77777777" w:rsidR="001333F2" w:rsidRPr="008B76E1" w:rsidRDefault="001333F2" w:rsidP="001333F2">
            <w:pPr>
              <w:jc w:val="center"/>
              <w:rPr>
                <w:color w:val="000000"/>
              </w:rPr>
            </w:pPr>
            <w:r w:rsidRPr="008B76E1">
              <w:rPr>
                <w:color w:val="000000"/>
              </w:rPr>
              <w:t xml:space="preserve">07 4 01 80900 </w:t>
            </w:r>
          </w:p>
        </w:tc>
        <w:tc>
          <w:tcPr>
            <w:tcW w:w="850" w:type="dxa"/>
            <w:tcBorders>
              <w:top w:val="nil"/>
              <w:left w:val="nil"/>
              <w:bottom w:val="single" w:sz="4" w:space="0" w:color="000000"/>
              <w:right w:val="single" w:sz="4" w:space="0" w:color="000000"/>
            </w:tcBorders>
            <w:shd w:val="clear" w:color="auto" w:fill="auto"/>
            <w:noWrap/>
            <w:hideMark/>
          </w:tcPr>
          <w:p w14:paraId="21B1DB5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38CC4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01D60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7C854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122AF2" w14:textId="77777777" w:rsidR="001333F2" w:rsidRPr="008B76E1" w:rsidRDefault="001333F2" w:rsidP="001333F2">
            <w:pPr>
              <w:jc w:val="right"/>
              <w:rPr>
                <w:color w:val="000000"/>
              </w:rPr>
            </w:pPr>
            <w:r w:rsidRPr="008B76E1">
              <w:rPr>
                <w:color w:val="000000"/>
              </w:rPr>
              <w:t>12 839 600,00</w:t>
            </w:r>
          </w:p>
        </w:tc>
      </w:tr>
      <w:tr w:rsidR="001333F2" w:rsidRPr="008B76E1" w14:paraId="6AD684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D0C995"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0D217D8" w14:textId="77777777" w:rsidR="001333F2" w:rsidRPr="008B76E1" w:rsidRDefault="001333F2" w:rsidP="001333F2">
            <w:pPr>
              <w:jc w:val="center"/>
              <w:rPr>
                <w:color w:val="000000"/>
              </w:rPr>
            </w:pPr>
            <w:r w:rsidRPr="008B76E1">
              <w:rPr>
                <w:color w:val="000000"/>
              </w:rPr>
              <w:t xml:space="preserve">07 4 01 80900 </w:t>
            </w:r>
          </w:p>
        </w:tc>
        <w:tc>
          <w:tcPr>
            <w:tcW w:w="850" w:type="dxa"/>
            <w:tcBorders>
              <w:top w:val="nil"/>
              <w:left w:val="nil"/>
              <w:bottom w:val="single" w:sz="4" w:space="0" w:color="000000"/>
              <w:right w:val="single" w:sz="4" w:space="0" w:color="000000"/>
            </w:tcBorders>
            <w:shd w:val="clear" w:color="auto" w:fill="auto"/>
            <w:noWrap/>
            <w:hideMark/>
          </w:tcPr>
          <w:p w14:paraId="76E99494"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9F5ED2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98911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04078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A1F23B" w14:textId="77777777" w:rsidR="001333F2" w:rsidRPr="008B76E1" w:rsidRDefault="001333F2" w:rsidP="001333F2">
            <w:pPr>
              <w:jc w:val="right"/>
              <w:rPr>
                <w:color w:val="000000"/>
              </w:rPr>
            </w:pPr>
            <w:r w:rsidRPr="008B76E1">
              <w:rPr>
                <w:color w:val="000000"/>
              </w:rPr>
              <w:t>12 839 600,00</w:t>
            </w:r>
          </w:p>
        </w:tc>
      </w:tr>
      <w:tr w:rsidR="001333F2" w:rsidRPr="008B76E1" w14:paraId="13F400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B144E6"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5AD0DCA" w14:textId="77777777" w:rsidR="001333F2" w:rsidRPr="008B76E1" w:rsidRDefault="001333F2" w:rsidP="001333F2">
            <w:pPr>
              <w:jc w:val="center"/>
              <w:rPr>
                <w:color w:val="000000"/>
              </w:rPr>
            </w:pPr>
            <w:r w:rsidRPr="008B76E1">
              <w:rPr>
                <w:color w:val="000000"/>
              </w:rPr>
              <w:t xml:space="preserve">07 4 01 80900 </w:t>
            </w:r>
          </w:p>
        </w:tc>
        <w:tc>
          <w:tcPr>
            <w:tcW w:w="850" w:type="dxa"/>
            <w:tcBorders>
              <w:top w:val="nil"/>
              <w:left w:val="nil"/>
              <w:bottom w:val="single" w:sz="4" w:space="0" w:color="000000"/>
              <w:right w:val="single" w:sz="4" w:space="0" w:color="000000"/>
            </w:tcBorders>
            <w:shd w:val="clear" w:color="auto" w:fill="auto"/>
            <w:noWrap/>
            <w:hideMark/>
          </w:tcPr>
          <w:p w14:paraId="7AF6B6E0"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5D2ADE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67555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42725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29CEEC" w14:textId="77777777" w:rsidR="001333F2" w:rsidRPr="008B76E1" w:rsidRDefault="001333F2" w:rsidP="001333F2">
            <w:pPr>
              <w:jc w:val="right"/>
              <w:rPr>
                <w:color w:val="000000"/>
              </w:rPr>
            </w:pPr>
            <w:r w:rsidRPr="008B76E1">
              <w:rPr>
                <w:color w:val="000000"/>
              </w:rPr>
              <w:t>12 839 600,00</w:t>
            </w:r>
          </w:p>
        </w:tc>
      </w:tr>
      <w:tr w:rsidR="001333F2" w:rsidRPr="008B76E1" w14:paraId="744F0A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C84873" w14:textId="77777777" w:rsidR="001333F2" w:rsidRPr="008B76E1" w:rsidRDefault="001333F2" w:rsidP="001333F2">
            <w:pPr>
              <w:rPr>
                <w:b/>
                <w:bCs/>
                <w:i/>
                <w:iCs/>
                <w:color w:val="000000"/>
                <w:sz w:val="24"/>
                <w:szCs w:val="24"/>
              </w:rPr>
            </w:pPr>
            <w:r w:rsidRPr="008B76E1">
              <w:rPr>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000000"/>
              <w:right w:val="single" w:sz="4" w:space="0" w:color="000000"/>
            </w:tcBorders>
            <w:shd w:val="clear" w:color="auto" w:fill="auto"/>
            <w:noWrap/>
            <w:hideMark/>
          </w:tcPr>
          <w:p w14:paraId="28902D35" w14:textId="77777777" w:rsidR="001333F2" w:rsidRPr="008B76E1" w:rsidRDefault="001333F2" w:rsidP="001333F2">
            <w:pPr>
              <w:jc w:val="center"/>
              <w:rPr>
                <w:color w:val="000000"/>
              </w:rPr>
            </w:pPr>
            <w:r w:rsidRPr="008B76E1">
              <w:rPr>
                <w:color w:val="000000"/>
              </w:rPr>
              <w:t xml:space="preserve">07 4 01 80900 </w:t>
            </w:r>
          </w:p>
        </w:tc>
        <w:tc>
          <w:tcPr>
            <w:tcW w:w="850" w:type="dxa"/>
            <w:tcBorders>
              <w:top w:val="nil"/>
              <w:left w:val="nil"/>
              <w:bottom w:val="single" w:sz="4" w:space="0" w:color="000000"/>
              <w:right w:val="single" w:sz="4" w:space="0" w:color="000000"/>
            </w:tcBorders>
            <w:shd w:val="clear" w:color="auto" w:fill="auto"/>
            <w:noWrap/>
            <w:hideMark/>
          </w:tcPr>
          <w:p w14:paraId="3E232465"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537FDD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134348"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E08F0E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0DCBC4" w14:textId="77777777" w:rsidR="001333F2" w:rsidRPr="008B76E1" w:rsidRDefault="001333F2" w:rsidP="001333F2">
            <w:pPr>
              <w:jc w:val="right"/>
              <w:rPr>
                <w:color w:val="000000"/>
              </w:rPr>
            </w:pPr>
            <w:r w:rsidRPr="008B76E1">
              <w:rPr>
                <w:color w:val="000000"/>
              </w:rPr>
              <w:t>12 839 600,00</w:t>
            </w:r>
          </w:p>
        </w:tc>
      </w:tr>
      <w:tr w:rsidR="001333F2" w:rsidRPr="008B76E1" w14:paraId="75DDBD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62EF15"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497AA91B" w14:textId="77777777" w:rsidR="001333F2" w:rsidRPr="008B76E1" w:rsidRDefault="001333F2" w:rsidP="001333F2">
            <w:pPr>
              <w:jc w:val="center"/>
              <w:rPr>
                <w:color w:val="000000"/>
              </w:rPr>
            </w:pPr>
            <w:r w:rsidRPr="008B76E1">
              <w:rPr>
                <w:color w:val="000000"/>
              </w:rPr>
              <w:t xml:space="preserve">07 4 01 80900 </w:t>
            </w:r>
          </w:p>
        </w:tc>
        <w:tc>
          <w:tcPr>
            <w:tcW w:w="850" w:type="dxa"/>
            <w:tcBorders>
              <w:top w:val="nil"/>
              <w:left w:val="nil"/>
              <w:bottom w:val="single" w:sz="4" w:space="0" w:color="000000"/>
              <w:right w:val="single" w:sz="4" w:space="0" w:color="000000"/>
            </w:tcBorders>
            <w:shd w:val="clear" w:color="auto" w:fill="auto"/>
            <w:noWrap/>
            <w:hideMark/>
          </w:tcPr>
          <w:p w14:paraId="01B65EA8"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C5A117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5C280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8781DFD"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323220B" w14:textId="77777777" w:rsidR="001333F2" w:rsidRPr="008B76E1" w:rsidRDefault="001333F2" w:rsidP="001333F2">
            <w:pPr>
              <w:jc w:val="right"/>
              <w:rPr>
                <w:color w:val="000000"/>
              </w:rPr>
            </w:pPr>
            <w:r w:rsidRPr="008B76E1">
              <w:rPr>
                <w:color w:val="000000"/>
              </w:rPr>
              <w:t>12 839 600,00</w:t>
            </w:r>
          </w:p>
        </w:tc>
      </w:tr>
      <w:tr w:rsidR="001333F2" w:rsidRPr="008B76E1" w14:paraId="0AACD6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ADC9F2"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64293EC6" w14:textId="77777777" w:rsidR="001333F2" w:rsidRPr="008B76E1" w:rsidRDefault="001333F2" w:rsidP="001333F2">
            <w:pPr>
              <w:jc w:val="center"/>
              <w:rPr>
                <w:color w:val="000000"/>
              </w:rPr>
            </w:pPr>
            <w:r w:rsidRPr="008B76E1">
              <w:rPr>
                <w:color w:val="000000"/>
              </w:rPr>
              <w:t xml:space="preserve">07 4 01 80900 </w:t>
            </w:r>
          </w:p>
        </w:tc>
        <w:tc>
          <w:tcPr>
            <w:tcW w:w="850" w:type="dxa"/>
            <w:tcBorders>
              <w:top w:val="nil"/>
              <w:left w:val="nil"/>
              <w:bottom w:val="single" w:sz="4" w:space="0" w:color="000000"/>
              <w:right w:val="single" w:sz="4" w:space="0" w:color="000000"/>
            </w:tcBorders>
            <w:shd w:val="clear" w:color="auto" w:fill="auto"/>
            <w:noWrap/>
            <w:hideMark/>
          </w:tcPr>
          <w:p w14:paraId="1D5A276B"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6A7068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0B1DD34"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27FF944"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328A9CC4" w14:textId="77777777" w:rsidR="001333F2" w:rsidRPr="008B76E1" w:rsidRDefault="001333F2" w:rsidP="001333F2">
            <w:pPr>
              <w:jc w:val="right"/>
              <w:rPr>
                <w:color w:val="000000"/>
              </w:rPr>
            </w:pPr>
            <w:r w:rsidRPr="008B76E1">
              <w:rPr>
                <w:color w:val="000000"/>
              </w:rPr>
              <w:t>12 839 600,00</w:t>
            </w:r>
          </w:p>
        </w:tc>
      </w:tr>
      <w:tr w:rsidR="001333F2" w:rsidRPr="008B76E1" w14:paraId="6A34DA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B9813E" w14:textId="77777777" w:rsidR="001333F2" w:rsidRPr="008B76E1" w:rsidRDefault="001333F2" w:rsidP="001333F2">
            <w:pPr>
              <w:rPr>
                <w:color w:val="000000"/>
                <w:sz w:val="22"/>
                <w:szCs w:val="22"/>
              </w:rPr>
            </w:pPr>
            <w:r w:rsidRPr="008B76E1">
              <w:rPr>
                <w:color w:val="000000"/>
                <w:sz w:val="22"/>
                <w:szCs w:val="22"/>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auto" w:fill="auto"/>
            <w:noWrap/>
            <w:hideMark/>
          </w:tcPr>
          <w:p w14:paraId="1E9FEA49" w14:textId="77777777" w:rsidR="001333F2" w:rsidRPr="008B76E1" w:rsidRDefault="001333F2" w:rsidP="001333F2">
            <w:pPr>
              <w:jc w:val="center"/>
              <w:rPr>
                <w:color w:val="000000"/>
              </w:rPr>
            </w:pPr>
            <w:r w:rsidRPr="008B76E1">
              <w:rPr>
                <w:color w:val="000000"/>
              </w:rPr>
              <w:t xml:space="preserve">07 4 01 80910 </w:t>
            </w:r>
          </w:p>
        </w:tc>
        <w:tc>
          <w:tcPr>
            <w:tcW w:w="850" w:type="dxa"/>
            <w:tcBorders>
              <w:top w:val="nil"/>
              <w:left w:val="nil"/>
              <w:bottom w:val="single" w:sz="4" w:space="0" w:color="000000"/>
              <w:right w:val="single" w:sz="4" w:space="0" w:color="000000"/>
            </w:tcBorders>
            <w:shd w:val="clear" w:color="auto" w:fill="auto"/>
            <w:noWrap/>
            <w:hideMark/>
          </w:tcPr>
          <w:p w14:paraId="77EBC64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22E19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346C0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A2198D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F16ED0" w14:textId="77777777" w:rsidR="001333F2" w:rsidRPr="008B76E1" w:rsidRDefault="001333F2" w:rsidP="001333F2">
            <w:pPr>
              <w:jc w:val="right"/>
              <w:rPr>
                <w:color w:val="000000"/>
              </w:rPr>
            </w:pPr>
            <w:r w:rsidRPr="008B76E1">
              <w:rPr>
                <w:color w:val="000000"/>
              </w:rPr>
              <w:t>16 649 300,00</w:t>
            </w:r>
          </w:p>
        </w:tc>
      </w:tr>
      <w:tr w:rsidR="001333F2" w:rsidRPr="008B76E1" w14:paraId="182A19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C0C817"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6C8E116" w14:textId="77777777" w:rsidR="001333F2" w:rsidRPr="008B76E1" w:rsidRDefault="001333F2" w:rsidP="001333F2">
            <w:pPr>
              <w:jc w:val="center"/>
              <w:rPr>
                <w:color w:val="000000"/>
              </w:rPr>
            </w:pPr>
            <w:r w:rsidRPr="008B76E1">
              <w:rPr>
                <w:color w:val="000000"/>
              </w:rPr>
              <w:t xml:space="preserve">07 4 01 80910 </w:t>
            </w:r>
          </w:p>
        </w:tc>
        <w:tc>
          <w:tcPr>
            <w:tcW w:w="850" w:type="dxa"/>
            <w:tcBorders>
              <w:top w:val="nil"/>
              <w:left w:val="nil"/>
              <w:bottom w:val="single" w:sz="4" w:space="0" w:color="000000"/>
              <w:right w:val="single" w:sz="4" w:space="0" w:color="000000"/>
            </w:tcBorders>
            <w:shd w:val="clear" w:color="auto" w:fill="auto"/>
            <w:noWrap/>
            <w:hideMark/>
          </w:tcPr>
          <w:p w14:paraId="436FF4D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0FB80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132CD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AD426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DA1A27" w14:textId="77777777" w:rsidR="001333F2" w:rsidRPr="008B76E1" w:rsidRDefault="001333F2" w:rsidP="001333F2">
            <w:pPr>
              <w:jc w:val="right"/>
              <w:rPr>
                <w:color w:val="000000"/>
              </w:rPr>
            </w:pPr>
            <w:r w:rsidRPr="008B76E1">
              <w:rPr>
                <w:color w:val="000000"/>
              </w:rPr>
              <w:t>16 649 300,00</w:t>
            </w:r>
          </w:p>
        </w:tc>
      </w:tr>
      <w:tr w:rsidR="001333F2" w:rsidRPr="008B76E1" w14:paraId="563169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2A641E"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F4FA16C" w14:textId="77777777" w:rsidR="001333F2" w:rsidRPr="008B76E1" w:rsidRDefault="001333F2" w:rsidP="001333F2">
            <w:pPr>
              <w:jc w:val="center"/>
              <w:rPr>
                <w:color w:val="000000"/>
              </w:rPr>
            </w:pPr>
            <w:r w:rsidRPr="008B76E1">
              <w:rPr>
                <w:color w:val="000000"/>
              </w:rPr>
              <w:t xml:space="preserve">07 4 01 80910 </w:t>
            </w:r>
          </w:p>
        </w:tc>
        <w:tc>
          <w:tcPr>
            <w:tcW w:w="850" w:type="dxa"/>
            <w:tcBorders>
              <w:top w:val="nil"/>
              <w:left w:val="nil"/>
              <w:bottom w:val="single" w:sz="4" w:space="0" w:color="000000"/>
              <w:right w:val="single" w:sz="4" w:space="0" w:color="000000"/>
            </w:tcBorders>
            <w:shd w:val="clear" w:color="auto" w:fill="auto"/>
            <w:noWrap/>
            <w:hideMark/>
          </w:tcPr>
          <w:p w14:paraId="3CF093D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6540C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B72F4A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21575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21150C" w14:textId="77777777" w:rsidR="001333F2" w:rsidRPr="008B76E1" w:rsidRDefault="001333F2" w:rsidP="001333F2">
            <w:pPr>
              <w:jc w:val="right"/>
              <w:rPr>
                <w:color w:val="000000"/>
              </w:rPr>
            </w:pPr>
            <w:r w:rsidRPr="008B76E1">
              <w:rPr>
                <w:color w:val="000000"/>
              </w:rPr>
              <w:t>16 649 300,00</w:t>
            </w:r>
          </w:p>
        </w:tc>
      </w:tr>
      <w:tr w:rsidR="001333F2" w:rsidRPr="008B76E1" w14:paraId="413935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9B669D" w14:textId="77777777" w:rsidR="001333F2" w:rsidRPr="008B76E1" w:rsidRDefault="001333F2" w:rsidP="001333F2">
            <w:pPr>
              <w:rPr>
                <w:b/>
                <w:bCs/>
                <w:i/>
                <w:iCs/>
                <w:color w:val="000000"/>
                <w:sz w:val="24"/>
                <w:szCs w:val="24"/>
              </w:rPr>
            </w:pPr>
            <w:r w:rsidRPr="008B76E1">
              <w:rPr>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000000"/>
              <w:right w:val="single" w:sz="4" w:space="0" w:color="000000"/>
            </w:tcBorders>
            <w:shd w:val="clear" w:color="auto" w:fill="auto"/>
            <w:noWrap/>
            <w:hideMark/>
          </w:tcPr>
          <w:p w14:paraId="24BC7B64" w14:textId="77777777" w:rsidR="001333F2" w:rsidRPr="008B76E1" w:rsidRDefault="001333F2" w:rsidP="001333F2">
            <w:pPr>
              <w:jc w:val="center"/>
              <w:rPr>
                <w:color w:val="000000"/>
              </w:rPr>
            </w:pPr>
            <w:r w:rsidRPr="008B76E1">
              <w:rPr>
                <w:color w:val="000000"/>
              </w:rPr>
              <w:t xml:space="preserve">07 4 01 80910 </w:t>
            </w:r>
          </w:p>
        </w:tc>
        <w:tc>
          <w:tcPr>
            <w:tcW w:w="850" w:type="dxa"/>
            <w:tcBorders>
              <w:top w:val="nil"/>
              <w:left w:val="nil"/>
              <w:bottom w:val="single" w:sz="4" w:space="0" w:color="000000"/>
              <w:right w:val="single" w:sz="4" w:space="0" w:color="000000"/>
            </w:tcBorders>
            <w:shd w:val="clear" w:color="auto" w:fill="auto"/>
            <w:noWrap/>
            <w:hideMark/>
          </w:tcPr>
          <w:p w14:paraId="6DD6637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B20E7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DE2B7D6"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DB372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30BFC2" w14:textId="77777777" w:rsidR="001333F2" w:rsidRPr="008B76E1" w:rsidRDefault="001333F2" w:rsidP="001333F2">
            <w:pPr>
              <w:jc w:val="right"/>
              <w:rPr>
                <w:color w:val="000000"/>
              </w:rPr>
            </w:pPr>
            <w:r w:rsidRPr="008B76E1">
              <w:rPr>
                <w:color w:val="000000"/>
              </w:rPr>
              <w:t>16 649 300,00</w:t>
            </w:r>
          </w:p>
        </w:tc>
      </w:tr>
      <w:tr w:rsidR="001333F2" w:rsidRPr="008B76E1" w14:paraId="6D2C70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D633F0"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1693678A" w14:textId="77777777" w:rsidR="001333F2" w:rsidRPr="008B76E1" w:rsidRDefault="001333F2" w:rsidP="001333F2">
            <w:pPr>
              <w:jc w:val="center"/>
              <w:rPr>
                <w:color w:val="000000"/>
              </w:rPr>
            </w:pPr>
            <w:r w:rsidRPr="008B76E1">
              <w:rPr>
                <w:color w:val="000000"/>
              </w:rPr>
              <w:t xml:space="preserve">07 4 01 80910 </w:t>
            </w:r>
          </w:p>
        </w:tc>
        <w:tc>
          <w:tcPr>
            <w:tcW w:w="850" w:type="dxa"/>
            <w:tcBorders>
              <w:top w:val="nil"/>
              <w:left w:val="nil"/>
              <w:bottom w:val="single" w:sz="4" w:space="0" w:color="000000"/>
              <w:right w:val="single" w:sz="4" w:space="0" w:color="000000"/>
            </w:tcBorders>
            <w:shd w:val="clear" w:color="auto" w:fill="auto"/>
            <w:noWrap/>
            <w:hideMark/>
          </w:tcPr>
          <w:p w14:paraId="2FF7DB72"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AA74B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04D45B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F7822CB"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EDBB145" w14:textId="77777777" w:rsidR="001333F2" w:rsidRPr="008B76E1" w:rsidRDefault="001333F2" w:rsidP="001333F2">
            <w:pPr>
              <w:jc w:val="right"/>
              <w:rPr>
                <w:color w:val="000000"/>
              </w:rPr>
            </w:pPr>
            <w:r w:rsidRPr="008B76E1">
              <w:rPr>
                <w:color w:val="000000"/>
              </w:rPr>
              <w:t>16 649 300,00</w:t>
            </w:r>
          </w:p>
        </w:tc>
      </w:tr>
      <w:tr w:rsidR="001333F2" w:rsidRPr="008B76E1" w14:paraId="7E5065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EA35D8"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20207976" w14:textId="77777777" w:rsidR="001333F2" w:rsidRPr="008B76E1" w:rsidRDefault="001333F2" w:rsidP="001333F2">
            <w:pPr>
              <w:jc w:val="center"/>
              <w:rPr>
                <w:color w:val="000000"/>
              </w:rPr>
            </w:pPr>
            <w:r w:rsidRPr="008B76E1">
              <w:rPr>
                <w:color w:val="000000"/>
              </w:rPr>
              <w:t xml:space="preserve">07 4 01 80910 </w:t>
            </w:r>
          </w:p>
        </w:tc>
        <w:tc>
          <w:tcPr>
            <w:tcW w:w="850" w:type="dxa"/>
            <w:tcBorders>
              <w:top w:val="nil"/>
              <w:left w:val="nil"/>
              <w:bottom w:val="single" w:sz="4" w:space="0" w:color="000000"/>
              <w:right w:val="single" w:sz="4" w:space="0" w:color="000000"/>
            </w:tcBorders>
            <w:shd w:val="clear" w:color="auto" w:fill="auto"/>
            <w:noWrap/>
            <w:hideMark/>
          </w:tcPr>
          <w:p w14:paraId="18E05D1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60F2A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4AF28D"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247D015"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08068CB3" w14:textId="77777777" w:rsidR="001333F2" w:rsidRPr="008B76E1" w:rsidRDefault="001333F2" w:rsidP="001333F2">
            <w:pPr>
              <w:jc w:val="right"/>
              <w:rPr>
                <w:color w:val="000000"/>
              </w:rPr>
            </w:pPr>
            <w:r w:rsidRPr="008B76E1">
              <w:rPr>
                <w:color w:val="000000"/>
              </w:rPr>
              <w:t>16 649 300,00</w:t>
            </w:r>
          </w:p>
        </w:tc>
      </w:tr>
      <w:tr w:rsidR="001333F2" w:rsidRPr="008B76E1" w14:paraId="144B57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417C23" w14:textId="403DB389"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Антитеррор-Смоленск</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4443172" w14:textId="77777777" w:rsidR="001333F2" w:rsidRPr="008B76E1" w:rsidRDefault="001333F2" w:rsidP="001333F2">
            <w:pPr>
              <w:jc w:val="center"/>
              <w:rPr>
                <w:color w:val="000000"/>
              </w:rPr>
            </w:pPr>
            <w:r w:rsidRPr="008B76E1">
              <w:rPr>
                <w:color w:val="000000"/>
              </w:rPr>
              <w:t xml:space="preserve">07 4 02 00000 </w:t>
            </w:r>
          </w:p>
        </w:tc>
        <w:tc>
          <w:tcPr>
            <w:tcW w:w="850" w:type="dxa"/>
            <w:tcBorders>
              <w:top w:val="nil"/>
              <w:left w:val="nil"/>
              <w:bottom w:val="single" w:sz="4" w:space="0" w:color="000000"/>
              <w:right w:val="single" w:sz="4" w:space="0" w:color="000000"/>
            </w:tcBorders>
            <w:shd w:val="clear" w:color="auto" w:fill="auto"/>
            <w:noWrap/>
            <w:hideMark/>
          </w:tcPr>
          <w:p w14:paraId="4729971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961B6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A72F2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C84C4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23DFBD" w14:textId="77777777" w:rsidR="001333F2" w:rsidRPr="008B76E1" w:rsidRDefault="001333F2" w:rsidP="001333F2">
            <w:pPr>
              <w:jc w:val="right"/>
              <w:rPr>
                <w:color w:val="000000"/>
              </w:rPr>
            </w:pPr>
            <w:r w:rsidRPr="008B76E1">
              <w:rPr>
                <w:color w:val="000000"/>
              </w:rPr>
              <w:t>333 000,00</w:t>
            </w:r>
          </w:p>
        </w:tc>
      </w:tr>
      <w:tr w:rsidR="001333F2" w:rsidRPr="008B76E1" w14:paraId="289D85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6BEE22" w14:textId="77777777" w:rsidR="001333F2" w:rsidRPr="008B76E1" w:rsidRDefault="001333F2" w:rsidP="001333F2">
            <w:pPr>
              <w:rPr>
                <w:color w:val="000000"/>
                <w:sz w:val="22"/>
                <w:szCs w:val="22"/>
              </w:rPr>
            </w:pPr>
            <w:r w:rsidRPr="008B76E1">
              <w:rPr>
                <w:color w:val="000000"/>
                <w:sz w:val="22"/>
                <w:szCs w:val="22"/>
              </w:rPr>
              <w:lastRenderedPageBreak/>
              <w:t>Реализация мероприятий антитеррористической направленности</w:t>
            </w:r>
          </w:p>
        </w:tc>
        <w:tc>
          <w:tcPr>
            <w:tcW w:w="1843" w:type="dxa"/>
            <w:tcBorders>
              <w:top w:val="nil"/>
              <w:left w:val="nil"/>
              <w:bottom w:val="single" w:sz="4" w:space="0" w:color="000000"/>
              <w:right w:val="single" w:sz="4" w:space="0" w:color="000000"/>
            </w:tcBorders>
            <w:shd w:val="clear" w:color="auto" w:fill="auto"/>
            <w:noWrap/>
            <w:hideMark/>
          </w:tcPr>
          <w:p w14:paraId="2C9B639F" w14:textId="77777777" w:rsidR="001333F2" w:rsidRPr="008B76E1" w:rsidRDefault="001333F2" w:rsidP="001333F2">
            <w:pPr>
              <w:jc w:val="center"/>
              <w:rPr>
                <w:color w:val="000000"/>
              </w:rPr>
            </w:pPr>
            <w:r w:rsidRPr="008B76E1">
              <w:rPr>
                <w:color w:val="000000"/>
              </w:rPr>
              <w:t xml:space="preserve">07 4 02 21150 </w:t>
            </w:r>
          </w:p>
        </w:tc>
        <w:tc>
          <w:tcPr>
            <w:tcW w:w="850" w:type="dxa"/>
            <w:tcBorders>
              <w:top w:val="nil"/>
              <w:left w:val="nil"/>
              <w:bottom w:val="single" w:sz="4" w:space="0" w:color="000000"/>
              <w:right w:val="single" w:sz="4" w:space="0" w:color="000000"/>
            </w:tcBorders>
            <w:shd w:val="clear" w:color="auto" w:fill="auto"/>
            <w:noWrap/>
            <w:hideMark/>
          </w:tcPr>
          <w:p w14:paraId="6049995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8D4D0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D0703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6CC43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AF8C13" w14:textId="77777777" w:rsidR="001333F2" w:rsidRPr="008B76E1" w:rsidRDefault="001333F2" w:rsidP="001333F2">
            <w:pPr>
              <w:jc w:val="right"/>
              <w:rPr>
                <w:color w:val="000000"/>
              </w:rPr>
            </w:pPr>
            <w:r w:rsidRPr="008B76E1">
              <w:rPr>
                <w:color w:val="000000"/>
              </w:rPr>
              <w:t>251 000,00</w:t>
            </w:r>
          </w:p>
        </w:tc>
      </w:tr>
      <w:tr w:rsidR="001333F2" w:rsidRPr="008B76E1" w14:paraId="5E0F9C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26AFF5"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D3916F4" w14:textId="77777777" w:rsidR="001333F2" w:rsidRPr="008B76E1" w:rsidRDefault="001333F2" w:rsidP="001333F2">
            <w:pPr>
              <w:jc w:val="center"/>
              <w:rPr>
                <w:color w:val="000000"/>
              </w:rPr>
            </w:pPr>
            <w:r w:rsidRPr="008B76E1">
              <w:rPr>
                <w:color w:val="000000"/>
              </w:rPr>
              <w:t xml:space="preserve">07 4 02 21150 </w:t>
            </w:r>
          </w:p>
        </w:tc>
        <w:tc>
          <w:tcPr>
            <w:tcW w:w="850" w:type="dxa"/>
            <w:tcBorders>
              <w:top w:val="nil"/>
              <w:left w:val="nil"/>
              <w:bottom w:val="single" w:sz="4" w:space="0" w:color="000000"/>
              <w:right w:val="single" w:sz="4" w:space="0" w:color="000000"/>
            </w:tcBorders>
            <w:shd w:val="clear" w:color="auto" w:fill="auto"/>
            <w:noWrap/>
            <w:hideMark/>
          </w:tcPr>
          <w:p w14:paraId="42327D63"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601046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138BB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E29A5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48707A" w14:textId="77777777" w:rsidR="001333F2" w:rsidRPr="008B76E1" w:rsidRDefault="001333F2" w:rsidP="001333F2">
            <w:pPr>
              <w:jc w:val="right"/>
              <w:rPr>
                <w:color w:val="000000"/>
              </w:rPr>
            </w:pPr>
            <w:r w:rsidRPr="008B76E1">
              <w:rPr>
                <w:color w:val="000000"/>
              </w:rPr>
              <w:t>251 000,00</w:t>
            </w:r>
          </w:p>
        </w:tc>
      </w:tr>
      <w:tr w:rsidR="001333F2" w:rsidRPr="008B76E1" w14:paraId="44518B0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F41D2B"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B0FAA5B" w14:textId="77777777" w:rsidR="001333F2" w:rsidRPr="008B76E1" w:rsidRDefault="001333F2" w:rsidP="001333F2">
            <w:pPr>
              <w:jc w:val="center"/>
              <w:rPr>
                <w:color w:val="000000"/>
              </w:rPr>
            </w:pPr>
            <w:r w:rsidRPr="008B76E1">
              <w:rPr>
                <w:color w:val="000000"/>
              </w:rPr>
              <w:t xml:space="preserve">07 4 02 21150 </w:t>
            </w:r>
          </w:p>
        </w:tc>
        <w:tc>
          <w:tcPr>
            <w:tcW w:w="850" w:type="dxa"/>
            <w:tcBorders>
              <w:top w:val="nil"/>
              <w:left w:val="nil"/>
              <w:bottom w:val="single" w:sz="4" w:space="0" w:color="000000"/>
              <w:right w:val="single" w:sz="4" w:space="0" w:color="000000"/>
            </w:tcBorders>
            <w:shd w:val="clear" w:color="auto" w:fill="auto"/>
            <w:noWrap/>
            <w:hideMark/>
          </w:tcPr>
          <w:p w14:paraId="73070D38"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09304F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332800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664F9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08B697" w14:textId="77777777" w:rsidR="001333F2" w:rsidRPr="008B76E1" w:rsidRDefault="001333F2" w:rsidP="001333F2">
            <w:pPr>
              <w:jc w:val="right"/>
              <w:rPr>
                <w:color w:val="000000"/>
              </w:rPr>
            </w:pPr>
            <w:r w:rsidRPr="008B76E1">
              <w:rPr>
                <w:color w:val="000000"/>
              </w:rPr>
              <w:t>251 000,00</w:t>
            </w:r>
          </w:p>
        </w:tc>
      </w:tr>
      <w:tr w:rsidR="001333F2" w:rsidRPr="008B76E1" w14:paraId="10089D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508DE1"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85F9288" w14:textId="77777777" w:rsidR="001333F2" w:rsidRPr="008B76E1" w:rsidRDefault="001333F2" w:rsidP="001333F2">
            <w:pPr>
              <w:jc w:val="center"/>
              <w:rPr>
                <w:color w:val="000000"/>
              </w:rPr>
            </w:pPr>
            <w:r w:rsidRPr="008B76E1">
              <w:rPr>
                <w:color w:val="000000"/>
              </w:rPr>
              <w:t xml:space="preserve">07 4 02 21150 </w:t>
            </w:r>
          </w:p>
        </w:tc>
        <w:tc>
          <w:tcPr>
            <w:tcW w:w="850" w:type="dxa"/>
            <w:tcBorders>
              <w:top w:val="nil"/>
              <w:left w:val="nil"/>
              <w:bottom w:val="single" w:sz="4" w:space="0" w:color="000000"/>
              <w:right w:val="single" w:sz="4" w:space="0" w:color="000000"/>
            </w:tcBorders>
            <w:shd w:val="clear" w:color="auto" w:fill="auto"/>
            <w:noWrap/>
            <w:hideMark/>
          </w:tcPr>
          <w:p w14:paraId="4585422C"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44878D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B5178D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F94F58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9BB201" w14:textId="77777777" w:rsidR="001333F2" w:rsidRPr="008B76E1" w:rsidRDefault="001333F2" w:rsidP="001333F2">
            <w:pPr>
              <w:jc w:val="right"/>
              <w:rPr>
                <w:color w:val="000000"/>
              </w:rPr>
            </w:pPr>
            <w:r w:rsidRPr="008B76E1">
              <w:rPr>
                <w:color w:val="000000"/>
              </w:rPr>
              <w:t>251 000,00</w:t>
            </w:r>
          </w:p>
        </w:tc>
      </w:tr>
      <w:tr w:rsidR="001333F2" w:rsidRPr="008B76E1" w14:paraId="3C097E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823511"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F3A9ABA" w14:textId="77777777" w:rsidR="001333F2" w:rsidRPr="008B76E1" w:rsidRDefault="001333F2" w:rsidP="001333F2">
            <w:pPr>
              <w:jc w:val="center"/>
              <w:rPr>
                <w:color w:val="000000"/>
              </w:rPr>
            </w:pPr>
            <w:r w:rsidRPr="008B76E1">
              <w:rPr>
                <w:color w:val="000000"/>
              </w:rPr>
              <w:t xml:space="preserve">07 4 02 21150 </w:t>
            </w:r>
          </w:p>
        </w:tc>
        <w:tc>
          <w:tcPr>
            <w:tcW w:w="850" w:type="dxa"/>
            <w:tcBorders>
              <w:top w:val="nil"/>
              <w:left w:val="nil"/>
              <w:bottom w:val="single" w:sz="4" w:space="0" w:color="000000"/>
              <w:right w:val="single" w:sz="4" w:space="0" w:color="000000"/>
            </w:tcBorders>
            <w:shd w:val="clear" w:color="auto" w:fill="auto"/>
            <w:noWrap/>
            <w:hideMark/>
          </w:tcPr>
          <w:p w14:paraId="664EAB55"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30FCCF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0363D6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BDF4C72"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084A70D" w14:textId="77777777" w:rsidR="001333F2" w:rsidRPr="008B76E1" w:rsidRDefault="001333F2" w:rsidP="001333F2">
            <w:pPr>
              <w:jc w:val="right"/>
              <w:rPr>
                <w:color w:val="000000"/>
              </w:rPr>
            </w:pPr>
            <w:r w:rsidRPr="008B76E1">
              <w:rPr>
                <w:color w:val="000000"/>
              </w:rPr>
              <w:t>251 000,00</w:t>
            </w:r>
          </w:p>
        </w:tc>
      </w:tr>
      <w:tr w:rsidR="001333F2" w:rsidRPr="008B76E1" w14:paraId="6F530B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451516"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C46CAE1" w14:textId="77777777" w:rsidR="001333F2" w:rsidRPr="008B76E1" w:rsidRDefault="001333F2" w:rsidP="001333F2">
            <w:pPr>
              <w:jc w:val="center"/>
              <w:rPr>
                <w:color w:val="000000"/>
              </w:rPr>
            </w:pPr>
            <w:r w:rsidRPr="008B76E1">
              <w:rPr>
                <w:color w:val="000000"/>
              </w:rPr>
              <w:t xml:space="preserve">07 4 02 21150 </w:t>
            </w:r>
          </w:p>
        </w:tc>
        <w:tc>
          <w:tcPr>
            <w:tcW w:w="850" w:type="dxa"/>
            <w:tcBorders>
              <w:top w:val="nil"/>
              <w:left w:val="nil"/>
              <w:bottom w:val="single" w:sz="4" w:space="0" w:color="000000"/>
              <w:right w:val="single" w:sz="4" w:space="0" w:color="000000"/>
            </w:tcBorders>
            <w:shd w:val="clear" w:color="auto" w:fill="auto"/>
            <w:noWrap/>
            <w:hideMark/>
          </w:tcPr>
          <w:p w14:paraId="62E1E411"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EF7413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8D70B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329C384"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43E9126" w14:textId="77777777" w:rsidR="001333F2" w:rsidRPr="008B76E1" w:rsidRDefault="001333F2" w:rsidP="001333F2">
            <w:pPr>
              <w:jc w:val="right"/>
              <w:rPr>
                <w:color w:val="000000"/>
              </w:rPr>
            </w:pPr>
            <w:r w:rsidRPr="008B76E1">
              <w:rPr>
                <w:color w:val="000000"/>
              </w:rPr>
              <w:t>251 000,00</w:t>
            </w:r>
          </w:p>
        </w:tc>
      </w:tr>
      <w:tr w:rsidR="001333F2" w:rsidRPr="008B76E1" w14:paraId="5DC69D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E8B1B9" w14:textId="77777777" w:rsidR="001333F2" w:rsidRPr="008B76E1" w:rsidRDefault="001333F2" w:rsidP="001333F2">
            <w:pPr>
              <w:rPr>
                <w:color w:val="000000"/>
                <w:sz w:val="22"/>
                <w:szCs w:val="22"/>
              </w:rPr>
            </w:pPr>
            <w:r w:rsidRPr="008B76E1">
              <w:rPr>
                <w:color w:val="000000"/>
                <w:sz w:val="22"/>
                <w:szCs w:val="22"/>
              </w:rPr>
              <w:t>Реализация мероприятий, направленных на оснащение материально-техническими средствами</w:t>
            </w:r>
          </w:p>
        </w:tc>
        <w:tc>
          <w:tcPr>
            <w:tcW w:w="1843" w:type="dxa"/>
            <w:tcBorders>
              <w:top w:val="nil"/>
              <w:left w:val="nil"/>
              <w:bottom w:val="single" w:sz="4" w:space="0" w:color="000000"/>
              <w:right w:val="single" w:sz="4" w:space="0" w:color="000000"/>
            </w:tcBorders>
            <w:shd w:val="clear" w:color="auto" w:fill="auto"/>
            <w:noWrap/>
            <w:hideMark/>
          </w:tcPr>
          <w:p w14:paraId="7CF7019C" w14:textId="77777777" w:rsidR="001333F2" w:rsidRPr="008B76E1" w:rsidRDefault="001333F2" w:rsidP="001333F2">
            <w:pPr>
              <w:jc w:val="center"/>
              <w:rPr>
                <w:color w:val="000000"/>
              </w:rPr>
            </w:pPr>
            <w:r w:rsidRPr="008B76E1">
              <w:rPr>
                <w:color w:val="000000"/>
              </w:rPr>
              <w:t xml:space="preserve">07 4 02 21160 </w:t>
            </w:r>
          </w:p>
        </w:tc>
        <w:tc>
          <w:tcPr>
            <w:tcW w:w="850" w:type="dxa"/>
            <w:tcBorders>
              <w:top w:val="nil"/>
              <w:left w:val="nil"/>
              <w:bottom w:val="single" w:sz="4" w:space="0" w:color="000000"/>
              <w:right w:val="single" w:sz="4" w:space="0" w:color="000000"/>
            </w:tcBorders>
            <w:shd w:val="clear" w:color="auto" w:fill="auto"/>
            <w:noWrap/>
            <w:hideMark/>
          </w:tcPr>
          <w:p w14:paraId="2B05C41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40A17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7F166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8BC59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27E69A" w14:textId="77777777" w:rsidR="001333F2" w:rsidRPr="008B76E1" w:rsidRDefault="001333F2" w:rsidP="001333F2">
            <w:pPr>
              <w:jc w:val="right"/>
              <w:rPr>
                <w:color w:val="000000"/>
              </w:rPr>
            </w:pPr>
            <w:r w:rsidRPr="008B76E1">
              <w:rPr>
                <w:color w:val="000000"/>
              </w:rPr>
              <w:t>82 000,00</w:t>
            </w:r>
          </w:p>
        </w:tc>
      </w:tr>
      <w:tr w:rsidR="001333F2" w:rsidRPr="008B76E1" w14:paraId="660FAB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8F65C1"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33F71B5" w14:textId="77777777" w:rsidR="001333F2" w:rsidRPr="008B76E1" w:rsidRDefault="001333F2" w:rsidP="001333F2">
            <w:pPr>
              <w:jc w:val="center"/>
              <w:rPr>
                <w:color w:val="000000"/>
              </w:rPr>
            </w:pPr>
            <w:r w:rsidRPr="008B76E1">
              <w:rPr>
                <w:color w:val="000000"/>
              </w:rPr>
              <w:t xml:space="preserve">07 4 02 21160 </w:t>
            </w:r>
          </w:p>
        </w:tc>
        <w:tc>
          <w:tcPr>
            <w:tcW w:w="850" w:type="dxa"/>
            <w:tcBorders>
              <w:top w:val="nil"/>
              <w:left w:val="nil"/>
              <w:bottom w:val="single" w:sz="4" w:space="0" w:color="000000"/>
              <w:right w:val="single" w:sz="4" w:space="0" w:color="000000"/>
            </w:tcBorders>
            <w:shd w:val="clear" w:color="auto" w:fill="auto"/>
            <w:noWrap/>
            <w:hideMark/>
          </w:tcPr>
          <w:p w14:paraId="73FA095D"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A46221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97403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8893F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A06356" w14:textId="77777777" w:rsidR="001333F2" w:rsidRPr="008B76E1" w:rsidRDefault="001333F2" w:rsidP="001333F2">
            <w:pPr>
              <w:jc w:val="right"/>
              <w:rPr>
                <w:color w:val="000000"/>
              </w:rPr>
            </w:pPr>
            <w:r w:rsidRPr="008B76E1">
              <w:rPr>
                <w:color w:val="000000"/>
              </w:rPr>
              <w:t>82 000,00</w:t>
            </w:r>
          </w:p>
        </w:tc>
      </w:tr>
      <w:tr w:rsidR="001333F2" w:rsidRPr="008B76E1" w14:paraId="1DADAEF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34AA0C"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96C4AD4" w14:textId="77777777" w:rsidR="001333F2" w:rsidRPr="008B76E1" w:rsidRDefault="001333F2" w:rsidP="001333F2">
            <w:pPr>
              <w:jc w:val="center"/>
              <w:rPr>
                <w:color w:val="000000"/>
              </w:rPr>
            </w:pPr>
            <w:r w:rsidRPr="008B76E1">
              <w:rPr>
                <w:color w:val="000000"/>
              </w:rPr>
              <w:t xml:space="preserve">07 4 02 21160 </w:t>
            </w:r>
          </w:p>
        </w:tc>
        <w:tc>
          <w:tcPr>
            <w:tcW w:w="850" w:type="dxa"/>
            <w:tcBorders>
              <w:top w:val="nil"/>
              <w:left w:val="nil"/>
              <w:bottom w:val="single" w:sz="4" w:space="0" w:color="000000"/>
              <w:right w:val="single" w:sz="4" w:space="0" w:color="000000"/>
            </w:tcBorders>
            <w:shd w:val="clear" w:color="auto" w:fill="auto"/>
            <w:noWrap/>
            <w:hideMark/>
          </w:tcPr>
          <w:p w14:paraId="0A7F70E7"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61AF5C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353C56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C9192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D59B26" w14:textId="77777777" w:rsidR="001333F2" w:rsidRPr="008B76E1" w:rsidRDefault="001333F2" w:rsidP="001333F2">
            <w:pPr>
              <w:jc w:val="right"/>
              <w:rPr>
                <w:color w:val="000000"/>
              </w:rPr>
            </w:pPr>
            <w:r w:rsidRPr="008B76E1">
              <w:rPr>
                <w:color w:val="000000"/>
              </w:rPr>
              <w:t>82 000,00</w:t>
            </w:r>
          </w:p>
        </w:tc>
      </w:tr>
      <w:tr w:rsidR="001333F2" w:rsidRPr="008B76E1" w14:paraId="0A3237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1DE903"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580EEAC" w14:textId="77777777" w:rsidR="001333F2" w:rsidRPr="008B76E1" w:rsidRDefault="001333F2" w:rsidP="001333F2">
            <w:pPr>
              <w:jc w:val="center"/>
              <w:rPr>
                <w:color w:val="000000"/>
              </w:rPr>
            </w:pPr>
            <w:r w:rsidRPr="008B76E1">
              <w:rPr>
                <w:color w:val="000000"/>
              </w:rPr>
              <w:t xml:space="preserve">07 4 02 21160 </w:t>
            </w:r>
          </w:p>
        </w:tc>
        <w:tc>
          <w:tcPr>
            <w:tcW w:w="850" w:type="dxa"/>
            <w:tcBorders>
              <w:top w:val="nil"/>
              <w:left w:val="nil"/>
              <w:bottom w:val="single" w:sz="4" w:space="0" w:color="000000"/>
              <w:right w:val="single" w:sz="4" w:space="0" w:color="000000"/>
            </w:tcBorders>
            <w:shd w:val="clear" w:color="auto" w:fill="auto"/>
            <w:noWrap/>
            <w:hideMark/>
          </w:tcPr>
          <w:p w14:paraId="2E50FEC3"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44A388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67B45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B7F307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735FE1" w14:textId="77777777" w:rsidR="001333F2" w:rsidRPr="008B76E1" w:rsidRDefault="001333F2" w:rsidP="001333F2">
            <w:pPr>
              <w:jc w:val="right"/>
              <w:rPr>
                <w:color w:val="000000"/>
              </w:rPr>
            </w:pPr>
            <w:r w:rsidRPr="008B76E1">
              <w:rPr>
                <w:color w:val="000000"/>
              </w:rPr>
              <w:t>82 000,00</w:t>
            </w:r>
          </w:p>
        </w:tc>
      </w:tr>
      <w:tr w:rsidR="001333F2" w:rsidRPr="008B76E1" w14:paraId="54BB17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82076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E63E658" w14:textId="77777777" w:rsidR="001333F2" w:rsidRPr="008B76E1" w:rsidRDefault="001333F2" w:rsidP="001333F2">
            <w:pPr>
              <w:jc w:val="center"/>
              <w:rPr>
                <w:color w:val="000000"/>
              </w:rPr>
            </w:pPr>
            <w:r w:rsidRPr="008B76E1">
              <w:rPr>
                <w:color w:val="000000"/>
              </w:rPr>
              <w:t xml:space="preserve">07 4 02 21160 </w:t>
            </w:r>
          </w:p>
        </w:tc>
        <w:tc>
          <w:tcPr>
            <w:tcW w:w="850" w:type="dxa"/>
            <w:tcBorders>
              <w:top w:val="nil"/>
              <w:left w:val="nil"/>
              <w:bottom w:val="single" w:sz="4" w:space="0" w:color="000000"/>
              <w:right w:val="single" w:sz="4" w:space="0" w:color="000000"/>
            </w:tcBorders>
            <w:shd w:val="clear" w:color="auto" w:fill="auto"/>
            <w:noWrap/>
            <w:hideMark/>
          </w:tcPr>
          <w:p w14:paraId="0988A094"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98502B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C6F69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1EF925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ECEF5DE" w14:textId="77777777" w:rsidR="001333F2" w:rsidRPr="008B76E1" w:rsidRDefault="001333F2" w:rsidP="001333F2">
            <w:pPr>
              <w:jc w:val="right"/>
              <w:rPr>
                <w:color w:val="000000"/>
              </w:rPr>
            </w:pPr>
            <w:r w:rsidRPr="008B76E1">
              <w:rPr>
                <w:color w:val="000000"/>
              </w:rPr>
              <w:t>82 000,00</w:t>
            </w:r>
          </w:p>
        </w:tc>
      </w:tr>
      <w:tr w:rsidR="001333F2" w:rsidRPr="008B76E1" w14:paraId="4A058F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88DD89"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5A78A64" w14:textId="77777777" w:rsidR="001333F2" w:rsidRPr="008B76E1" w:rsidRDefault="001333F2" w:rsidP="001333F2">
            <w:pPr>
              <w:jc w:val="center"/>
              <w:rPr>
                <w:color w:val="000000"/>
              </w:rPr>
            </w:pPr>
            <w:r w:rsidRPr="008B76E1">
              <w:rPr>
                <w:color w:val="000000"/>
              </w:rPr>
              <w:t xml:space="preserve">07 4 02 21160 </w:t>
            </w:r>
          </w:p>
        </w:tc>
        <w:tc>
          <w:tcPr>
            <w:tcW w:w="850" w:type="dxa"/>
            <w:tcBorders>
              <w:top w:val="nil"/>
              <w:left w:val="nil"/>
              <w:bottom w:val="single" w:sz="4" w:space="0" w:color="000000"/>
              <w:right w:val="single" w:sz="4" w:space="0" w:color="000000"/>
            </w:tcBorders>
            <w:shd w:val="clear" w:color="auto" w:fill="auto"/>
            <w:noWrap/>
            <w:hideMark/>
          </w:tcPr>
          <w:p w14:paraId="2774EBF5"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B8CD05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22B97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3319B63"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12315BB" w14:textId="77777777" w:rsidR="001333F2" w:rsidRPr="008B76E1" w:rsidRDefault="001333F2" w:rsidP="001333F2">
            <w:pPr>
              <w:jc w:val="right"/>
              <w:rPr>
                <w:color w:val="000000"/>
              </w:rPr>
            </w:pPr>
            <w:r w:rsidRPr="008B76E1">
              <w:rPr>
                <w:color w:val="000000"/>
              </w:rPr>
              <w:t>82 000,00</w:t>
            </w:r>
          </w:p>
        </w:tc>
      </w:tr>
      <w:tr w:rsidR="001333F2" w:rsidRPr="008B76E1" w14:paraId="773CAE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4C2507" w14:textId="7A9DA044"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E356D8F" w14:textId="77777777" w:rsidR="001333F2" w:rsidRPr="008B76E1" w:rsidRDefault="001333F2" w:rsidP="001333F2">
            <w:pPr>
              <w:jc w:val="center"/>
              <w:rPr>
                <w:color w:val="000000"/>
              </w:rPr>
            </w:pPr>
            <w:r w:rsidRPr="008B76E1">
              <w:rPr>
                <w:color w:val="000000"/>
              </w:rPr>
              <w:t xml:space="preserve">07 4 04 00000 </w:t>
            </w:r>
          </w:p>
        </w:tc>
        <w:tc>
          <w:tcPr>
            <w:tcW w:w="850" w:type="dxa"/>
            <w:tcBorders>
              <w:top w:val="nil"/>
              <w:left w:val="nil"/>
              <w:bottom w:val="single" w:sz="4" w:space="0" w:color="000000"/>
              <w:right w:val="single" w:sz="4" w:space="0" w:color="000000"/>
            </w:tcBorders>
            <w:shd w:val="clear" w:color="auto" w:fill="auto"/>
            <w:noWrap/>
            <w:hideMark/>
          </w:tcPr>
          <w:p w14:paraId="72B8F5F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C1F27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7F3C9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44F8C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0998ED" w14:textId="77777777" w:rsidR="001333F2" w:rsidRPr="008B76E1" w:rsidRDefault="001333F2" w:rsidP="001333F2">
            <w:pPr>
              <w:jc w:val="right"/>
              <w:rPr>
                <w:color w:val="000000"/>
              </w:rPr>
            </w:pPr>
            <w:r w:rsidRPr="008B76E1">
              <w:rPr>
                <w:color w:val="000000"/>
              </w:rPr>
              <w:t>43 758 060,00</w:t>
            </w:r>
          </w:p>
        </w:tc>
      </w:tr>
      <w:tr w:rsidR="001333F2" w:rsidRPr="008B76E1" w14:paraId="7DAFB2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085F0D"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52336032" w14:textId="77777777" w:rsidR="001333F2" w:rsidRPr="008B76E1" w:rsidRDefault="001333F2" w:rsidP="001333F2">
            <w:pPr>
              <w:jc w:val="center"/>
              <w:rPr>
                <w:color w:val="000000"/>
              </w:rPr>
            </w:pPr>
            <w:r w:rsidRPr="008B76E1">
              <w:rPr>
                <w:color w:val="000000"/>
              </w:rPr>
              <w:t xml:space="preserve">07 4 04 00140 </w:t>
            </w:r>
          </w:p>
        </w:tc>
        <w:tc>
          <w:tcPr>
            <w:tcW w:w="850" w:type="dxa"/>
            <w:tcBorders>
              <w:top w:val="nil"/>
              <w:left w:val="nil"/>
              <w:bottom w:val="single" w:sz="4" w:space="0" w:color="000000"/>
              <w:right w:val="single" w:sz="4" w:space="0" w:color="000000"/>
            </w:tcBorders>
            <w:shd w:val="clear" w:color="auto" w:fill="auto"/>
            <w:noWrap/>
            <w:hideMark/>
          </w:tcPr>
          <w:p w14:paraId="17FE3C5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5E088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7A405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0247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7939EB" w14:textId="77777777" w:rsidR="001333F2" w:rsidRPr="008B76E1" w:rsidRDefault="001333F2" w:rsidP="001333F2">
            <w:pPr>
              <w:jc w:val="right"/>
              <w:rPr>
                <w:color w:val="000000"/>
              </w:rPr>
            </w:pPr>
            <w:r w:rsidRPr="008B76E1">
              <w:rPr>
                <w:color w:val="000000"/>
              </w:rPr>
              <w:t>43 758 060,00</w:t>
            </w:r>
          </w:p>
        </w:tc>
      </w:tr>
      <w:tr w:rsidR="001333F2" w:rsidRPr="008B76E1" w14:paraId="3C80567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5FD94D"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ОСУЩЕСТВЛЕНИЮ КОНТРОЛЯ И ВЗАИМОДЕЙСТВИЮ С АДМИНИСТРАТИВНЫМИ ОРГАНАМИ</w:t>
            </w:r>
          </w:p>
        </w:tc>
        <w:tc>
          <w:tcPr>
            <w:tcW w:w="1843" w:type="dxa"/>
            <w:tcBorders>
              <w:top w:val="nil"/>
              <w:left w:val="nil"/>
              <w:bottom w:val="single" w:sz="4" w:space="0" w:color="000000"/>
              <w:right w:val="single" w:sz="4" w:space="0" w:color="000000"/>
            </w:tcBorders>
            <w:shd w:val="clear" w:color="auto" w:fill="auto"/>
            <w:noWrap/>
            <w:hideMark/>
          </w:tcPr>
          <w:p w14:paraId="7020421A" w14:textId="77777777" w:rsidR="001333F2" w:rsidRPr="008B76E1" w:rsidRDefault="001333F2" w:rsidP="001333F2">
            <w:pPr>
              <w:jc w:val="center"/>
              <w:rPr>
                <w:color w:val="000000"/>
              </w:rPr>
            </w:pPr>
            <w:r w:rsidRPr="008B76E1">
              <w:rPr>
                <w:color w:val="000000"/>
              </w:rPr>
              <w:t xml:space="preserve">07 4 04 00140 </w:t>
            </w:r>
          </w:p>
        </w:tc>
        <w:tc>
          <w:tcPr>
            <w:tcW w:w="850" w:type="dxa"/>
            <w:tcBorders>
              <w:top w:val="nil"/>
              <w:left w:val="nil"/>
              <w:bottom w:val="single" w:sz="4" w:space="0" w:color="000000"/>
              <w:right w:val="single" w:sz="4" w:space="0" w:color="000000"/>
            </w:tcBorders>
            <w:shd w:val="clear" w:color="auto" w:fill="auto"/>
            <w:noWrap/>
            <w:hideMark/>
          </w:tcPr>
          <w:p w14:paraId="2094C533"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065E02C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9D708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F3860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6A565F" w14:textId="77777777" w:rsidR="001333F2" w:rsidRPr="008B76E1" w:rsidRDefault="001333F2" w:rsidP="001333F2">
            <w:pPr>
              <w:jc w:val="right"/>
              <w:rPr>
                <w:color w:val="000000"/>
              </w:rPr>
            </w:pPr>
            <w:r w:rsidRPr="008B76E1">
              <w:rPr>
                <w:color w:val="000000"/>
              </w:rPr>
              <w:t>43 758 060,00</w:t>
            </w:r>
          </w:p>
        </w:tc>
      </w:tr>
      <w:tr w:rsidR="001333F2" w:rsidRPr="008B76E1" w14:paraId="255EE35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814EC0"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5B6CE7A" w14:textId="77777777" w:rsidR="001333F2" w:rsidRPr="008B76E1" w:rsidRDefault="001333F2" w:rsidP="001333F2">
            <w:pPr>
              <w:jc w:val="center"/>
              <w:rPr>
                <w:color w:val="000000"/>
              </w:rPr>
            </w:pPr>
            <w:r w:rsidRPr="008B76E1">
              <w:rPr>
                <w:color w:val="000000"/>
              </w:rPr>
              <w:t xml:space="preserve">07 4 04 00140 </w:t>
            </w:r>
          </w:p>
        </w:tc>
        <w:tc>
          <w:tcPr>
            <w:tcW w:w="850" w:type="dxa"/>
            <w:tcBorders>
              <w:top w:val="nil"/>
              <w:left w:val="nil"/>
              <w:bottom w:val="single" w:sz="4" w:space="0" w:color="000000"/>
              <w:right w:val="single" w:sz="4" w:space="0" w:color="000000"/>
            </w:tcBorders>
            <w:shd w:val="clear" w:color="auto" w:fill="auto"/>
            <w:noWrap/>
            <w:hideMark/>
          </w:tcPr>
          <w:p w14:paraId="611BF709"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08E0F08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7775B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EB695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35C8A3" w14:textId="77777777" w:rsidR="001333F2" w:rsidRPr="008B76E1" w:rsidRDefault="001333F2" w:rsidP="001333F2">
            <w:pPr>
              <w:jc w:val="right"/>
              <w:rPr>
                <w:color w:val="000000"/>
              </w:rPr>
            </w:pPr>
            <w:r w:rsidRPr="008B76E1">
              <w:rPr>
                <w:color w:val="000000"/>
              </w:rPr>
              <w:t>43 758 060,00</w:t>
            </w:r>
          </w:p>
        </w:tc>
      </w:tr>
      <w:tr w:rsidR="001333F2" w:rsidRPr="008B76E1" w14:paraId="7DB4E3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4551EF"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2650DEC" w14:textId="77777777" w:rsidR="001333F2" w:rsidRPr="008B76E1" w:rsidRDefault="001333F2" w:rsidP="001333F2">
            <w:pPr>
              <w:jc w:val="center"/>
              <w:rPr>
                <w:color w:val="000000"/>
              </w:rPr>
            </w:pPr>
            <w:r w:rsidRPr="008B76E1">
              <w:rPr>
                <w:color w:val="000000"/>
              </w:rPr>
              <w:t xml:space="preserve">07 4 04 00140 </w:t>
            </w:r>
          </w:p>
        </w:tc>
        <w:tc>
          <w:tcPr>
            <w:tcW w:w="850" w:type="dxa"/>
            <w:tcBorders>
              <w:top w:val="nil"/>
              <w:left w:val="nil"/>
              <w:bottom w:val="single" w:sz="4" w:space="0" w:color="000000"/>
              <w:right w:val="single" w:sz="4" w:space="0" w:color="000000"/>
            </w:tcBorders>
            <w:shd w:val="clear" w:color="auto" w:fill="auto"/>
            <w:noWrap/>
            <w:hideMark/>
          </w:tcPr>
          <w:p w14:paraId="69D3F73D"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03C0DD9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00C79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DF4A88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F1BB8D" w14:textId="77777777" w:rsidR="001333F2" w:rsidRPr="008B76E1" w:rsidRDefault="001333F2" w:rsidP="001333F2">
            <w:pPr>
              <w:jc w:val="right"/>
              <w:rPr>
                <w:color w:val="000000"/>
              </w:rPr>
            </w:pPr>
            <w:r w:rsidRPr="008B76E1">
              <w:rPr>
                <w:color w:val="000000"/>
              </w:rPr>
              <w:t>43 758 060,00</w:t>
            </w:r>
          </w:p>
        </w:tc>
      </w:tr>
      <w:tr w:rsidR="001333F2" w:rsidRPr="008B76E1" w14:paraId="698D91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92C45A"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5C8364C5" w14:textId="77777777" w:rsidR="001333F2" w:rsidRPr="008B76E1" w:rsidRDefault="001333F2" w:rsidP="001333F2">
            <w:pPr>
              <w:jc w:val="center"/>
              <w:rPr>
                <w:color w:val="000000"/>
              </w:rPr>
            </w:pPr>
            <w:r w:rsidRPr="008B76E1">
              <w:rPr>
                <w:color w:val="000000"/>
              </w:rPr>
              <w:t xml:space="preserve">07 4 04 00140 </w:t>
            </w:r>
          </w:p>
        </w:tc>
        <w:tc>
          <w:tcPr>
            <w:tcW w:w="850" w:type="dxa"/>
            <w:tcBorders>
              <w:top w:val="nil"/>
              <w:left w:val="nil"/>
              <w:bottom w:val="single" w:sz="4" w:space="0" w:color="000000"/>
              <w:right w:val="single" w:sz="4" w:space="0" w:color="000000"/>
            </w:tcBorders>
            <w:shd w:val="clear" w:color="auto" w:fill="auto"/>
            <w:noWrap/>
            <w:hideMark/>
          </w:tcPr>
          <w:p w14:paraId="37BDBC9F"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04F9FE8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5A7121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56D8592"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5AA18FF" w14:textId="77777777" w:rsidR="001333F2" w:rsidRPr="008B76E1" w:rsidRDefault="001333F2" w:rsidP="001333F2">
            <w:pPr>
              <w:jc w:val="right"/>
              <w:rPr>
                <w:color w:val="000000"/>
              </w:rPr>
            </w:pPr>
            <w:r w:rsidRPr="008B76E1">
              <w:rPr>
                <w:color w:val="000000"/>
              </w:rPr>
              <w:t>43 073 860,00</w:t>
            </w:r>
          </w:p>
        </w:tc>
      </w:tr>
      <w:tr w:rsidR="001333F2" w:rsidRPr="008B76E1" w14:paraId="6A054E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242023"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3FF1E643" w14:textId="77777777" w:rsidR="001333F2" w:rsidRPr="008B76E1" w:rsidRDefault="001333F2" w:rsidP="001333F2">
            <w:pPr>
              <w:jc w:val="center"/>
              <w:rPr>
                <w:color w:val="000000"/>
              </w:rPr>
            </w:pPr>
            <w:r w:rsidRPr="008B76E1">
              <w:rPr>
                <w:color w:val="000000"/>
              </w:rPr>
              <w:t xml:space="preserve">07 4 04 00140 </w:t>
            </w:r>
          </w:p>
        </w:tc>
        <w:tc>
          <w:tcPr>
            <w:tcW w:w="850" w:type="dxa"/>
            <w:tcBorders>
              <w:top w:val="nil"/>
              <w:left w:val="nil"/>
              <w:bottom w:val="single" w:sz="4" w:space="0" w:color="000000"/>
              <w:right w:val="single" w:sz="4" w:space="0" w:color="000000"/>
            </w:tcBorders>
            <w:shd w:val="clear" w:color="auto" w:fill="auto"/>
            <w:noWrap/>
            <w:hideMark/>
          </w:tcPr>
          <w:p w14:paraId="3E1B6272"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3B9C7B8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3C4BF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D3A9BEC"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C7C5CEA" w14:textId="77777777" w:rsidR="001333F2" w:rsidRPr="008B76E1" w:rsidRDefault="001333F2" w:rsidP="001333F2">
            <w:pPr>
              <w:jc w:val="right"/>
              <w:rPr>
                <w:color w:val="000000"/>
              </w:rPr>
            </w:pPr>
            <w:r w:rsidRPr="008B76E1">
              <w:rPr>
                <w:color w:val="000000"/>
              </w:rPr>
              <w:t>43 073 860,00</w:t>
            </w:r>
          </w:p>
        </w:tc>
      </w:tr>
      <w:tr w:rsidR="001333F2" w:rsidRPr="008B76E1" w14:paraId="1D9CDA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B3C215"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32983BB" w14:textId="77777777" w:rsidR="001333F2" w:rsidRPr="008B76E1" w:rsidRDefault="001333F2" w:rsidP="001333F2">
            <w:pPr>
              <w:jc w:val="center"/>
              <w:rPr>
                <w:color w:val="000000"/>
              </w:rPr>
            </w:pPr>
            <w:r w:rsidRPr="008B76E1">
              <w:rPr>
                <w:color w:val="000000"/>
              </w:rPr>
              <w:t xml:space="preserve">07 4 04 00140 </w:t>
            </w:r>
          </w:p>
        </w:tc>
        <w:tc>
          <w:tcPr>
            <w:tcW w:w="850" w:type="dxa"/>
            <w:tcBorders>
              <w:top w:val="nil"/>
              <w:left w:val="nil"/>
              <w:bottom w:val="single" w:sz="4" w:space="0" w:color="000000"/>
              <w:right w:val="single" w:sz="4" w:space="0" w:color="000000"/>
            </w:tcBorders>
            <w:shd w:val="clear" w:color="auto" w:fill="auto"/>
            <w:noWrap/>
            <w:hideMark/>
          </w:tcPr>
          <w:p w14:paraId="7AAF908B"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3C492F1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A146D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C28C2F5"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2CC2B0F" w14:textId="77777777" w:rsidR="001333F2" w:rsidRPr="008B76E1" w:rsidRDefault="001333F2" w:rsidP="001333F2">
            <w:pPr>
              <w:jc w:val="right"/>
              <w:rPr>
                <w:color w:val="000000"/>
              </w:rPr>
            </w:pPr>
            <w:r w:rsidRPr="008B76E1">
              <w:rPr>
                <w:color w:val="000000"/>
              </w:rPr>
              <w:t>684 200,00</w:t>
            </w:r>
          </w:p>
        </w:tc>
      </w:tr>
      <w:tr w:rsidR="001333F2" w:rsidRPr="008B76E1" w14:paraId="3215E7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7B4566"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52232C6" w14:textId="77777777" w:rsidR="001333F2" w:rsidRPr="008B76E1" w:rsidRDefault="001333F2" w:rsidP="001333F2">
            <w:pPr>
              <w:jc w:val="center"/>
              <w:rPr>
                <w:color w:val="000000"/>
              </w:rPr>
            </w:pPr>
            <w:r w:rsidRPr="008B76E1">
              <w:rPr>
                <w:color w:val="000000"/>
              </w:rPr>
              <w:t xml:space="preserve">07 4 04 00140 </w:t>
            </w:r>
          </w:p>
        </w:tc>
        <w:tc>
          <w:tcPr>
            <w:tcW w:w="850" w:type="dxa"/>
            <w:tcBorders>
              <w:top w:val="nil"/>
              <w:left w:val="nil"/>
              <w:bottom w:val="single" w:sz="4" w:space="0" w:color="000000"/>
              <w:right w:val="single" w:sz="4" w:space="0" w:color="000000"/>
            </w:tcBorders>
            <w:shd w:val="clear" w:color="auto" w:fill="auto"/>
            <w:noWrap/>
            <w:hideMark/>
          </w:tcPr>
          <w:p w14:paraId="0C028BCE"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58BA285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8A9740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7D5311F"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8CA4069" w14:textId="77777777" w:rsidR="001333F2" w:rsidRPr="008B76E1" w:rsidRDefault="001333F2" w:rsidP="001333F2">
            <w:pPr>
              <w:jc w:val="right"/>
              <w:rPr>
                <w:color w:val="000000"/>
              </w:rPr>
            </w:pPr>
            <w:r w:rsidRPr="008B76E1">
              <w:rPr>
                <w:color w:val="000000"/>
              </w:rPr>
              <w:t>684 200,00</w:t>
            </w:r>
          </w:p>
        </w:tc>
      </w:tr>
      <w:tr w:rsidR="001333F2" w:rsidRPr="008B76E1" w14:paraId="3EC2533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56F859" w14:textId="458C93FA" w:rsidR="001333F2" w:rsidRPr="008B76E1" w:rsidRDefault="001333F2" w:rsidP="001333F2">
            <w:pPr>
              <w:rPr>
                <w:b/>
                <w:bCs/>
                <w:color w:val="000000"/>
              </w:rPr>
            </w:pPr>
            <w:r w:rsidRPr="008B76E1">
              <w:rPr>
                <w:b/>
                <w:bCs/>
                <w:color w:val="000000"/>
              </w:rPr>
              <w:lastRenderedPageBreak/>
              <w:t xml:space="preserve">Областная государственная программа </w:t>
            </w:r>
            <w:r>
              <w:rPr>
                <w:b/>
                <w:bCs/>
                <w:color w:val="000000"/>
              </w:rPr>
              <w:t>«</w:t>
            </w:r>
            <w:r w:rsidRPr="008B76E1">
              <w:rPr>
                <w:b/>
                <w:bCs/>
                <w:color w:val="000000"/>
              </w:rPr>
              <w:t>Развитие сельского хозяйства и регулирование рынков сельскохозяйственной продукции, сырья и продовольствия в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5C82287A" w14:textId="77777777" w:rsidR="001333F2" w:rsidRPr="008B76E1" w:rsidRDefault="001333F2" w:rsidP="001333F2">
            <w:pPr>
              <w:jc w:val="center"/>
              <w:rPr>
                <w:color w:val="000000"/>
              </w:rPr>
            </w:pPr>
            <w:r w:rsidRPr="008B76E1">
              <w:rPr>
                <w:color w:val="000000"/>
              </w:rPr>
              <w:t xml:space="preserve">08 0 00 00000 </w:t>
            </w:r>
          </w:p>
        </w:tc>
        <w:tc>
          <w:tcPr>
            <w:tcW w:w="850" w:type="dxa"/>
            <w:tcBorders>
              <w:top w:val="nil"/>
              <w:left w:val="nil"/>
              <w:bottom w:val="single" w:sz="4" w:space="0" w:color="000000"/>
              <w:right w:val="single" w:sz="4" w:space="0" w:color="000000"/>
            </w:tcBorders>
            <w:shd w:val="clear" w:color="auto" w:fill="auto"/>
            <w:hideMark/>
          </w:tcPr>
          <w:p w14:paraId="0857A85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25E2BBA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06467EB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597711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E88850" w14:textId="77777777" w:rsidR="001333F2" w:rsidRPr="008B76E1" w:rsidRDefault="001333F2" w:rsidP="001333F2">
            <w:pPr>
              <w:jc w:val="right"/>
              <w:rPr>
                <w:color w:val="000000"/>
              </w:rPr>
            </w:pPr>
            <w:r w:rsidRPr="008B76E1">
              <w:rPr>
                <w:color w:val="000000"/>
              </w:rPr>
              <w:t>1 440 021 085,00</w:t>
            </w:r>
          </w:p>
        </w:tc>
      </w:tr>
      <w:tr w:rsidR="001333F2" w:rsidRPr="008B76E1" w14:paraId="753F5B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FEF28B" w14:textId="15FB9EC0"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Акселерация субъектов МСП</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2AB939E" w14:textId="77777777" w:rsidR="001333F2" w:rsidRPr="008B76E1" w:rsidRDefault="001333F2" w:rsidP="001333F2">
            <w:pPr>
              <w:jc w:val="center"/>
              <w:rPr>
                <w:color w:val="000000"/>
              </w:rPr>
            </w:pPr>
            <w:r w:rsidRPr="008B76E1">
              <w:rPr>
                <w:color w:val="000000"/>
              </w:rPr>
              <w:t xml:space="preserve">08 1 I5 00000 </w:t>
            </w:r>
          </w:p>
        </w:tc>
        <w:tc>
          <w:tcPr>
            <w:tcW w:w="850" w:type="dxa"/>
            <w:tcBorders>
              <w:top w:val="nil"/>
              <w:left w:val="nil"/>
              <w:bottom w:val="single" w:sz="4" w:space="0" w:color="000000"/>
              <w:right w:val="single" w:sz="4" w:space="0" w:color="000000"/>
            </w:tcBorders>
            <w:shd w:val="clear" w:color="auto" w:fill="auto"/>
            <w:noWrap/>
            <w:hideMark/>
          </w:tcPr>
          <w:p w14:paraId="7B4AD50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DC974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A4A8A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E7066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ED8CCD" w14:textId="77777777" w:rsidR="001333F2" w:rsidRPr="008B76E1" w:rsidRDefault="001333F2" w:rsidP="001333F2">
            <w:pPr>
              <w:jc w:val="right"/>
              <w:rPr>
                <w:color w:val="000000"/>
              </w:rPr>
            </w:pPr>
            <w:r w:rsidRPr="008B76E1">
              <w:rPr>
                <w:color w:val="000000"/>
              </w:rPr>
              <w:t>50 234 020,62</w:t>
            </w:r>
          </w:p>
        </w:tc>
      </w:tr>
      <w:tr w:rsidR="001333F2" w:rsidRPr="008B76E1" w14:paraId="65070C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A4D53A" w14:textId="58D38EB3" w:rsidR="001333F2" w:rsidRPr="008B76E1" w:rsidRDefault="001333F2" w:rsidP="001333F2">
            <w:pPr>
              <w:rPr>
                <w:color w:val="000000"/>
                <w:sz w:val="22"/>
                <w:szCs w:val="22"/>
              </w:rPr>
            </w:pPr>
            <w:r w:rsidRPr="008B76E1">
              <w:rPr>
                <w:color w:val="000000"/>
                <w:sz w:val="22"/>
                <w:szCs w:val="22"/>
              </w:rPr>
              <w:t xml:space="preserve">Создание системы поддержки фермеров и развитие сельской кооперации (предоставление грантов </w:t>
            </w:r>
            <w:r>
              <w:rPr>
                <w:color w:val="000000"/>
                <w:sz w:val="22"/>
                <w:szCs w:val="22"/>
              </w:rPr>
              <w:t>«</w:t>
            </w:r>
            <w:proofErr w:type="spellStart"/>
            <w:r w:rsidRPr="008B76E1">
              <w:rPr>
                <w:color w:val="000000"/>
                <w:sz w:val="22"/>
                <w:szCs w:val="22"/>
              </w:rPr>
              <w:t>Агростартап</w:t>
            </w:r>
            <w:proofErr w:type="spellEnd"/>
            <w:r>
              <w:rPr>
                <w:color w:val="000000"/>
                <w:sz w:val="22"/>
                <w:szCs w:val="22"/>
              </w:rPr>
              <w:t>»</w:t>
            </w:r>
            <w:r w:rsidRPr="008B76E1">
              <w:rPr>
                <w:color w:val="000000"/>
                <w:sz w:val="22"/>
                <w:szCs w:val="22"/>
              </w:rPr>
              <w:t xml:space="preserve"> крестьянским (фермерским) хозяйствам или индивидуальным предпринимателям на их создание и (или) развитие)</w:t>
            </w:r>
          </w:p>
        </w:tc>
        <w:tc>
          <w:tcPr>
            <w:tcW w:w="1843" w:type="dxa"/>
            <w:tcBorders>
              <w:top w:val="nil"/>
              <w:left w:val="nil"/>
              <w:bottom w:val="single" w:sz="4" w:space="0" w:color="000000"/>
              <w:right w:val="single" w:sz="4" w:space="0" w:color="000000"/>
            </w:tcBorders>
            <w:shd w:val="clear" w:color="auto" w:fill="auto"/>
            <w:noWrap/>
            <w:hideMark/>
          </w:tcPr>
          <w:p w14:paraId="4094C240" w14:textId="77777777" w:rsidR="001333F2" w:rsidRPr="008B76E1" w:rsidRDefault="001333F2" w:rsidP="001333F2">
            <w:pPr>
              <w:jc w:val="center"/>
              <w:rPr>
                <w:color w:val="000000"/>
              </w:rPr>
            </w:pPr>
            <w:r w:rsidRPr="008B76E1">
              <w:rPr>
                <w:color w:val="000000"/>
              </w:rPr>
              <w:t xml:space="preserve">08 1 I5 54801 </w:t>
            </w:r>
          </w:p>
        </w:tc>
        <w:tc>
          <w:tcPr>
            <w:tcW w:w="850" w:type="dxa"/>
            <w:tcBorders>
              <w:top w:val="nil"/>
              <w:left w:val="nil"/>
              <w:bottom w:val="single" w:sz="4" w:space="0" w:color="000000"/>
              <w:right w:val="single" w:sz="4" w:space="0" w:color="000000"/>
            </w:tcBorders>
            <w:shd w:val="clear" w:color="auto" w:fill="auto"/>
            <w:noWrap/>
            <w:hideMark/>
          </w:tcPr>
          <w:p w14:paraId="25ECE33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D5D09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B0AE6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1FE5C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BE27BB" w14:textId="77777777" w:rsidR="001333F2" w:rsidRPr="008B76E1" w:rsidRDefault="001333F2" w:rsidP="001333F2">
            <w:pPr>
              <w:jc w:val="right"/>
              <w:rPr>
                <w:color w:val="000000"/>
              </w:rPr>
            </w:pPr>
            <w:r w:rsidRPr="008B76E1">
              <w:rPr>
                <w:color w:val="000000"/>
              </w:rPr>
              <w:t>22 268 041,24</w:t>
            </w:r>
          </w:p>
        </w:tc>
      </w:tr>
      <w:tr w:rsidR="001333F2" w:rsidRPr="008B76E1" w14:paraId="57EDC3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68DD46"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3FDA25F" w14:textId="77777777" w:rsidR="001333F2" w:rsidRPr="008B76E1" w:rsidRDefault="001333F2" w:rsidP="001333F2">
            <w:pPr>
              <w:jc w:val="center"/>
              <w:rPr>
                <w:color w:val="000000"/>
              </w:rPr>
            </w:pPr>
            <w:r w:rsidRPr="008B76E1">
              <w:rPr>
                <w:color w:val="000000"/>
              </w:rPr>
              <w:t xml:space="preserve">08 1 I5 54801 </w:t>
            </w:r>
          </w:p>
        </w:tc>
        <w:tc>
          <w:tcPr>
            <w:tcW w:w="850" w:type="dxa"/>
            <w:tcBorders>
              <w:top w:val="nil"/>
              <w:left w:val="nil"/>
              <w:bottom w:val="single" w:sz="4" w:space="0" w:color="000000"/>
              <w:right w:val="single" w:sz="4" w:space="0" w:color="000000"/>
            </w:tcBorders>
            <w:shd w:val="clear" w:color="auto" w:fill="auto"/>
            <w:noWrap/>
            <w:hideMark/>
          </w:tcPr>
          <w:p w14:paraId="344AC51E"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378E8F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8F0AA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97785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F15244" w14:textId="77777777" w:rsidR="001333F2" w:rsidRPr="008B76E1" w:rsidRDefault="001333F2" w:rsidP="001333F2">
            <w:pPr>
              <w:jc w:val="right"/>
              <w:rPr>
                <w:color w:val="000000"/>
              </w:rPr>
            </w:pPr>
            <w:r w:rsidRPr="008B76E1">
              <w:rPr>
                <w:color w:val="000000"/>
              </w:rPr>
              <w:t>22 268 041,24</w:t>
            </w:r>
          </w:p>
        </w:tc>
      </w:tr>
      <w:tr w:rsidR="001333F2" w:rsidRPr="008B76E1" w14:paraId="3BCF42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6A87E9"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CECEA29" w14:textId="77777777" w:rsidR="001333F2" w:rsidRPr="008B76E1" w:rsidRDefault="001333F2" w:rsidP="001333F2">
            <w:pPr>
              <w:jc w:val="center"/>
              <w:rPr>
                <w:color w:val="000000"/>
              </w:rPr>
            </w:pPr>
            <w:r w:rsidRPr="008B76E1">
              <w:rPr>
                <w:color w:val="000000"/>
              </w:rPr>
              <w:t xml:space="preserve">08 1 I5 54801 </w:t>
            </w:r>
          </w:p>
        </w:tc>
        <w:tc>
          <w:tcPr>
            <w:tcW w:w="850" w:type="dxa"/>
            <w:tcBorders>
              <w:top w:val="nil"/>
              <w:left w:val="nil"/>
              <w:bottom w:val="single" w:sz="4" w:space="0" w:color="000000"/>
              <w:right w:val="single" w:sz="4" w:space="0" w:color="000000"/>
            </w:tcBorders>
            <w:shd w:val="clear" w:color="auto" w:fill="auto"/>
            <w:noWrap/>
            <w:hideMark/>
          </w:tcPr>
          <w:p w14:paraId="17DFEBAE"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461425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39B13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A5016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74257F" w14:textId="77777777" w:rsidR="001333F2" w:rsidRPr="008B76E1" w:rsidRDefault="001333F2" w:rsidP="001333F2">
            <w:pPr>
              <w:jc w:val="right"/>
              <w:rPr>
                <w:color w:val="000000"/>
              </w:rPr>
            </w:pPr>
            <w:r w:rsidRPr="008B76E1">
              <w:rPr>
                <w:color w:val="000000"/>
              </w:rPr>
              <w:t>22 268 041,24</w:t>
            </w:r>
          </w:p>
        </w:tc>
      </w:tr>
      <w:tr w:rsidR="001333F2" w:rsidRPr="008B76E1" w14:paraId="77CB9C8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30EF35"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05557171" w14:textId="77777777" w:rsidR="001333F2" w:rsidRPr="008B76E1" w:rsidRDefault="001333F2" w:rsidP="001333F2">
            <w:pPr>
              <w:jc w:val="center"/>
              <w:rPr>
                <w:color w:val="000000"/>
              </w:rPr>
            </w:pPr>
            <w:r w:rsidRPr="008B76E1">
              <w:rPr>
                <w:color w:val="000000"/>
              </w:rPr>
              <w:t xml:space="preserve">08 1 I5 54801 </w:t>
            </w:r>
          </w:p>
        </w:tc>
        <w:tc>
          <w:tcPr>
            <w:tcW w:w="850" w:type="dxa"/>
            <w:tcBorders>
              <w:top w:val="nil"/>
              <w:left w:val="nil"/>
              <w:bottom w:val="single" w:sz="4" w:space="0" w:color="000000"/>
              <w:right w:val="single" w:sz="4" w:space="0" w:color="000000"/>
            </w:tcBorders>
            <w:shd w:val="clear" w:color="auto" w:fill="auto"/>
            <w:noWrap/>
            <w:hideMark/>
          </w:tcPr>
          <w:p w14:paraId="39ED9D78"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BBEDEE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79593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E60A06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F52CFC" w14:textId="77777777" w:rsidR="001333F2" w:rsidRPr="008B76E1" w:rsidRDefault="001333F2" w:rsidP="001333F2">
            <w:pPr>
              <w:jc w:val="right"/>
              <w:rPr>
                <w:color w:val="000000"/>
              </w:rPr>
            </w:pPr>
            <w:r w:rsidRPr="008B76E1">
              <w:rPr>
                <w:color w:val="000000"/>
              </w:rPr>
              <w:t>22 268 041,24</w:t>
            </w:r>
          </w:p>
        </w:tc>
      </w:tr>
      <w:tr w:rsidR="001333F2" w:rsidRPr="008B76E1" w14:paraId="5E2A77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40F734"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2C587204" w14:textId="77777777" w:rsidR="001333F2" w:rsidRPr="008B76E1" w:rsidRDefault="001333F2" w:rsidP="001333F2">
            <w:pPr>
              <w:jc w:val="center"/>
              <w:rPr>
                <w:color w:val="000000"/>
              </w:rPr>
            </w:pPr>
            <w:r w:rsidRPr="008B76E1">
              <w:rPr>
                <w:color w:val="000000"/>
              </w:rPr>
              <w:t xml:space="preserve">08 1 I5 54801 </w:t>
            </w:r>
          </w:p>
        </w:tc>
        <w:tc>
          <w:tcPr>
            <w:tcW w:w="850" w:type="dxa"/>
            <w:tcBorders>
              <w:top w:val="nil"/>
              <w:left w:val="nil"/>
              <w:bottom w:val="single" w:sz="4" w:space="0" w:color="000000"/>
              <w:right w:val="single" w:sz="4" w:space="0" w:color="000000"/>
            </w:tcBorders>
            <w:shd w:val="clear" w:color="auto" w:fill="auto"/>
            <w:noWrap/>
            <w:hideMark/>
          </w:tcPr>
          <w:p w14:paraId="581ABB0C"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486B30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8EA3B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12BF967"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F0BAE4C" w14:textId="77777777" w:rsidR="001333F2" w:rsidRPr="008B76E1" w:rsidRDefault="001333F2" w:rsidP="001333F2">
            <w:pPr>
              <w:jc w:val="right"/>
              <w:rPr>
                <w:color w:val="000000"/>
              </w:rPr>
            </w:pPr>
            <w:r w:rsidRPr="008B76E1">
              <w:rPr>
                <w:color w:val="000000"/>
              </w:rPr>
              <w:t>22 268 041,24</w:t>
            </w:r>
          </w:p>
        </w:tc>
      </w:tr>
      <w:tr w:rsidR="001333F2" w:rsidRPr="008B76E1" w14:paraId="4A4649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2B8DFC"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07F2C7B4" w14:textId="77777777" w:rsidR="001333F2" w:rsidRPr="008B76E1" w:rsidRDefault="001333F2" w:rsidP="001333F2">
            <w:pPr>
              <w:jc w:val="center"/>
              <w:rPr>
                <w:color w:val="000000"/>
              </w:rPr>
            </w:pPr>
            <w:r w:rsidRPr="008B76E1">
              <w:rPr>
                <w:color w:val="000000"/>
              </w:rPr>
              <w:t xml:space="preserve">08 1 I5 54801 </w:t>
            </w:r>
          </w:p>
        </w:tc>
        <w:tc>
          <w:tcPr>
            <w:tcW w:w="850" w:type="dxa"/>
            <w:tcBorders>
              <w:top w:val="nil"/>
              <w:left w:val="nil"/>
              <w:bottom w:val="single" w:sz="4" w:space="0" w:color="000000"/>
              <w:right w:val="single" w:sz="4" w:space="0" w:color="000000"/>
            </w:tcBorders>
            <w:shd w:val="clear" w:color="auto" w:fill="auto"/>
            <w:noWrap/>
            <w:hideMark/>
          </w:tcPr>
          <w:p w14:paraId="07E3FEFD"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0B9E50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945BC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4924634"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A9BE8FE" w14:textId="77777777" w:rsidR="001333F2" w:rsidRPr="008B76E1" w:rsidRDefault="001333F2" w:rsidP="001333F2">
            <w:pPr>
              <w:jc w:val="right"/>
              <w:rPr>
                <w:color w:val="000000"/>
              </w:rPr>
            </w:pPr>
            <w:r w:rsidRPr="008B76E1">
              <w:rPr>
                <w:color w:val="000000"/>
              </w:rPr>
              <w:t>22 268 041,24</w:t>
            </w:r>
          </w:p>
        </w:tc>
      </w:tr>
      <w:tr w:rsidR="001333F2" w:rsidRPr="008B76E1" w14:paraId="7A8F4A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83EBAD" w14:textId="77777777" w:rsidR="001333F2" w:rsidRPr="008B76E1" w:rsidRDefault="001333F2" w:rsidP="001333F2">
            <w:pPr>
              <w:rPr>
                <w:color w:val="000000"/>
                <w:sz w:val="22"/>
                <w:szCs w:val="22"/>
              </w:rPr>
            </w:pPr>
            <w:r w:rsidRPr="008B76E1">
              <w:rPr>
                <w:color w:val="000000"/>
                <w:sz w:val="22"/>
                <w:szCs w:val="22"/>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c>
          <w:tcPr>
            <w:tcW w:w="1843" w:type="dxa"/>
            <w:tcBorders>
              <w:top w:val="nil"/>
              <w:left w:val="nil"/>
              <w:bottom w:val="single" w:sz="4" w:space="0" w:color="000000"/>
              <w:right w:val="single" w:sz="4" w:space="0" w:color="000000"/>
            </w:tcBorders>
            <w:shd w:val="clear" w:color="auto" w:fill="auto"/>
            <w:noWrap/>
            <w:hideMark/>
          </w:tcPr>
          <w:p w14:paraId="30F5102F" w14:textId="77777777" w:rsidR="001333F2" w:rsidRPr="008B76E1" w:rsidRDefault="001333F2" w:rsidP="001333F2">
            <w:pPr>
              <w:jc w:val="center"/>
              <w:rPr>
                <w:color w:val="000000"/>
              </w:rPr>
            </w:pPr>
            <w:r w:rsidRPr="008B76E1">
              <w:rPr>
                <w:color w:val="000000"/>
              </w:rPr>
              <w:t xml:space="preserve">08 1 I5 54802 </w:t>
            </w:r>
          </w:p>
        </w:tc>
        <w:tc>
          <w:tcPr>
            <w:tcW w:w="850" w:type="dxa"/>
            <w:tcBorders>
              <w:top w:val="nil"/>
              <w:left w:val="nil"/>
              <w:bottom w:val="single" w:sz="4" w:space="0" w:color="000000"/>
              <w:right w:val="single" w:sz="4" w:space="0" w:color="000000"/>
            </w:tcBorders>
            <w:shd w:val="clear" w:color="auto" w:fill="auto"/>
            <w:noWrap/>
            <w:hideMark/>
          </w:tcPr>
          <w:p w14:paraId="447AA7B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815D7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EA8DD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50707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F816CB" w14:textId="77777777" w:rsidR="001333F2" w:rsidRPr="008B76E1" w:rsidRDefault="001333F2" w:rsidP="001333F2">
            <w:pPr>
              <w:jc w:val="right"/>
              <w:rPr>
                <w:color w:val="000000"/>
              </w:rPr>
            </w:pPr>
            <w:r w:rsidRPr="008B76E1">
              <w:rPr>
                <w:color w:val="000000"/>
              </w:rPr>
              <w:t>22 811 340,20</w:t>
            </w:r>
          </w:p>
        </w:tc>
      </w:tr>
      <w:tr w:rsidR="001333F2" w:rsidRPr="008B76E1" w14:paraId="4EF7AE5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1AB7E9"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A0E5836" w14:textId="77777777" w:rsidR="001333F2" w:rsidRPr="008B76E1" w:rsidRDefault="001333F2" w:rsidP="001333F2">
            <w:pPr>
              <w:jc w:val="center"/>
              <w:rPr>
                <w:color w:val="000000"/>
              </w:rPr>
            </w:pPr>
            <w:r w:rsidRPr="008B76E1">
              <w:rPr>
                <w:color w:val="000000"/>
              </w:rPr>
              <w:t xml:space="preserve">08 1 I5 54802 </w:t>
            </w:r>
          </w:p>
        </w:tc>
        <w:tc>
          <w:tcPr>
            <w:tcW w:w="850" w:type="dxa"/>
            <w:tcBorders>
              <w:top w:val="nil"/>
              <w:left w:val="nil"/>
              <w:bottom w:val="single" w:sz="4" w:space="0" w:color="000000"/>
              <w:right w:val="single" w:sz="4" w:space="0" w:color="000000"/>
            </w:tcBorders>
            <w:shd w:val="clear" w:color="auto" w:fill="auto"/>
            <w:noWrap/>
            <w:hideMark/>
          </w:tcPr>
          <w:p w14:paraId="035ADF0C"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02B712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A0BBF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56A6B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4609ED" w14:textId="77777777" w:rsidR="001333F2" w:rsidRPr="008B76E1" w:rsidRDefault="001333F2" w:rsidP="001333F2">
            <w:pPr>
              <w:jc w:val="right"/>
              <w:rPr>
                <w:color w:val="000000"/>
              </w:rPr>
            </w:pPr>
            <w:r w:rsidRPr="008B76E1">
              <w:rPr>
                <w:color w:val="000000"/>
              </w:rPr>
              <w:t>22 811 340,20</w:t>
            </w:r>
          </w:p>
        </w:tc>
      </w:tr>
      <w:tr w:rsidR="001333F2" w:rsidRPr="008B76E1" w14:paraId="379456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E78F35"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46D8AB1" w14:textId="77777777" w:rsidR="001333F2" w:rsidRPr="008B76E1" w:rsidRDefault="001333F2" w:rsidP="001333F2">
            <w:pPr>
              <w:jc w:val="center"/>
              <w:rPr>
                <w:color w:val="000000"/>
              </w:rPr>
            </w:pPr>
            <w:r w:rsidRPr="008B76E1">
              <w:rPr>
                <w:color w:val="000000"/>
              </w:rPr>
              <w:t xml:space="preserve">08 1 I5 54802 </w:t>
            </w:r>
          </w:p>
        </w:tc>
        <w:tc>
          <w:tcPr>
            <w:tcW w:w="850" w:type="dxa"/>
            <w:tcBorders>
              <w:top w:val="nil"/>
              <w:left w:val="nil"/>
              <w:bottom w:val="single" w:sz="4" w:space="0" w:color="000000"/>
              <w:right w:val="single" w:sz="4" w:space="0" w:color="000000"/>
            </w:tcBorders>
            <w:shd w:val="clear" w:color="auto" w:fill="auto"/>
            <w:noWrap/>
            <w:hideMark/>
          </w:tcPr>
          <w:p w14:paraId="596E891B"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08EC4B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01DC6F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67092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D752E8" w14:textId="77777777" w:rsidR="001333F2" w:rsidRPr="008B76E1" w:rsidRDefault="001333F2" w:rsidP="001333F2">
            <w:pPr>
              <w:jc w:val="right"/>
              <w:rPr>
                <w:color w:val="000000"/>
              </w:rPr>
            </w:pPr>
            <w:r w:rsidRPr="008B76E1">
              <w:rPr>
                <w:color w:val="000000"/>
              </w:rPr>
              <w:t>22 811 340,20</w:t>
            </w:r>
          </w:p>
        </w:tc>
      </w:tr>
      <w:tr w:rsidR="001333F2" w:rsidRPr="008B76E1" w14:paraId="681518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CD7D11"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7643CFB0" w14:textId="77777777" w:rsidR="001333F2" w:rsidRPr="008B76E1" w:rsidRDefault="001333F2" w:rsidP="001333F2">
            <w:pPr>
              <w:jc w:val="center"/>
              <w:rPr>
                <w:color w:val="000000"/>
              </w:rPr>
            </w:pPr>
            <w:r w:rsidRPr="008B76E1">
              <w:rPr>
                <w:color w:val="000000"/>
              </w:rPr>
              <w:t xml:space="preserve">08 1 I5 54802 </w:t>
            </w:r>
          </w:p>
        </w:tc>
        <w:tc>
          <w:tcPr>
            <w:tcW w:w="850" w:type="dxa"/>
            <w:tcBorders>
              <w:top w:val="nil"/>
              <w:left w:val="nil"/>
              <w:bottom w:val="single" w:sz="4" w:space="0" w:color="000000"/>
              <w:right w:val="single" w:sz="4" w:space="0" w:color="000000"/>
            </w:tcBorders>
            <w:shd w:val="clear" w:color="auto" w:fill="auto"/>
            <w:noWrap/>
            <w:hideMark/>
          </w:tcPr>
          <w:p w14:paraId="22837CF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95DC41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39186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268E92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C63611" w14:textId="77777777" w:rsidR="001333F2" w:rsidRPr="008B76E1" w:rsidRDefault="001333F2" w:rsidP="001333F2">
            <w:pPr>
              <w:jc w:val="right"/>
              <w:rPr>
                <w:color w:val="000000"/>
              </w:rPr>
            </w:pPr>
            <w:r w:rsidRPr="008B76E1">
              <w:rPr>
                <w:color w:val="000000"/>
              </w:rPr>
              <w:t>22 811 340,20</w:t>
            </w:r>
          </w:p>
        </w:tc>
      </w:tr>
      <w:tr w:rsidR="001333F2" w:rsidRPr="008B76E1" w14:paraId="1C13EA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55BC0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01B0A25" w14:textId="77777777" w:rsidR="001333F2" w:rsidRPr="008B76E1" w:rsidRDefault="001333F2" w:rsidP="001333F2">
            <w:pPr>
              <w:jc w:val="center"/>
              <w:rPr>
                <w:color w:val="000000"/>
              </w:rPr>
            </w:pPr>
            <w:r w:rsidRPr="008B76E1">
              <w:rPr>
                <w:color w:val="000000"/>
              </w:rPr>
              <w:t xml:space="preserve">08 1 I5 54802 </w:t>
            </w:r>
          </w:p>
        </w:tc>
        <w:tc>
          <w:tcPr>
            <w:tcW w:w="850" w:type="dxa"/>
            <w:tcBorders>
              <w:top w:val="nil"/>
              <w:left w:val="nil"/>
              <w:bottom w:val="single" w:sz="4" w:space="0" w:color="000000"/>
              <w:right w:val="single" w:sz="4" w:space="0" w:color="000000"/>
            </w:tcBorders>
            <w:shd w:val="clear" w:color="auto" w:fill="auto"/>
            <w:noWrap/>
            <w:hideMark/>
          </w:tcPr>
          <w:p w14:paraId="386110B9"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ECB568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C38AA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DAA19A1"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1A618D8" w14:textId="77777777" w:rsidR="001333F2" w:rsidRPr="008B76E1" w:rsidRDefault="001333F2" w:rsidP="001333F2">
            <w:pPr>
              <w:jc w:val="right"/>
              <w:rPr>
                <w:color w:val="000000"/>
              </w:rPr>
            </w:pPr>
            <w:r w:rsidRPr="008B76E1">
              <w:rPr>
                <w:color w:val="000000"/>
              </w:rPr>
              <w:t>22 811 340,20</w:t>
            </w:r>
          </w:p>
        </w:tc>
      </w:tr>
      <w:tr w:rsidR="001333F2" w:rsidRPr="008B76E1" w14:paraId="7AF700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2221F1"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0F7CF1FF" w14:textId="77777777" w:rsidR="001333F2" w:rsidRPr="008B76E1" w:rsidRDefault="001333F2" w:rsidP="001333F2">
            <w:pPr>
              <w:jc w:val="center"/>
              <w:rPr>
                <w:color w:val="000000"/>
              </w:rPr>
            </w:pPr>
            <w:r w:rsidRPr="008B76E1">
              <w:rPr>
                <w:color w:val="000000"/>
              </w:rPr>
              <w:t xml:space="preserve">08 1 I5 54802 </w:t>
            </w:r>
          </w:p>
        </w:tc>
        <w:tc>
          <w:tcPr>
            <w:tcW w:w="850" w:type="dxa"/>
            <w:tcBorders>
              <w:top w:val="nil"/>
              <w:left w:val="nil"/>
              <w:bottom w:val="single" w:sz="4" w:space="0" w:color="000000"/>
              <w:right w:val="single" w:sz="4" w:space="0" w:color="000000"/>
            </w:tcBorders>
            <w:shd w:val="clear" w:color="auto" w:fill="auto"/>
            <w:noWrap/>
            <w:hideMark/>
          </w:tcPr>
          <w:p w14:paraId="475C7623"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12D06E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6E1B10"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6112488"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6AB348A6" w14:textId="77777777" w:rsidR="001333F2" w:rsidRPr="008B76E1" w:rsidRDefault="001333F2" w:rsidP="001333F2">
            <w:pPr>
              <w:jc w:val="right"/>
              <w:rPr>
                <w:color w:val="000000"/>
              </w:rPr>
            </w:pPr>
            <w:r w:rsidRPr="008B76E1">
              <w:rPr>
                <w:color w:val="000000"/>
              </w:rPr>
              <w:t>22 811 340,20</w:t>
            </w:r>
          </w:p>
        </w:tc>
      </w:tr>
      <w:tr w:rsidR="001333F2" w:rsidRPr="008B76E1" w14:paraId="0C9B27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EBE1F5" w14:textId="77777777" w:rsidR="001333F2" w:rsidRPr="008B76E1" w:rsidRDefault="001333F2" w:rsidP="001333F2">
            <w:pPr>
              <w:rPr>
                <w:color w:val="000000"/>
                <w:sz w:val="22"/>
                <w:szCs w:val="22"/>
              </w:rPr>
            </w:pPr>
            <w:r w:rsidRPr="008B76E1">
              <w:rPr>
                <w:color w:val="000000"/>
                <w:sz w:val="22"/>
                <w:szCs w:val="22"/>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c>
          <w:tcPr>
            <w:tcW w:w="1843" w:type="dxa"/>
            <w:tcBorders>
              <w:top w:val="nil"/>
              <w:left w:val="nil"/>
              <w:bottom w:val="single" w:sz="4" w:space="0" w:color="000000"/>
              <w:right w:val="single" w:sz="4" w:space="0" w:color="000000"/>
            </w:tcBorders>
            <w:shd w:val="clear" w:color="auto" w:fill="auto"/>
            <w:noWrap/>
            <w:hideMark/>
          </w:tcPr>
          <w:p w14:paraId="24486E10" w14:textId="77777777" w:rsidR="001333F2" w:rsidRPr="008B76E1" w:rsidRDefault="001333F2" w:rsidP="001333F2">
            <w:pPr>
              <w:jc w:val="center"/>
              <w:rPr>
                <w:color w:val="000000"/>
              </w:rPr>
            </w:pPr>
            <w:r w:rsidRPr="008B76E1">
              <w:rPr>
                <w:color w:val="000000"/>
              </w:rPr>
              <w:t xml:space="preserve">08 1 I5 54803 </w:t>
            </w:r>
          </w:p>
        </w:tc>
        <w:tc>
          <w:tcPr>
            <w:tcW w:w="850" w:type="dxa"/>
            <w:tcBorders>
              <w:top w:val="nil"/>
              <w:left w:val="nil"/>
              <w:bottom w:val="single" w:sz="4" w:space="0" w:color="000000"/>
              <w:right w:val="single" w:sz="4" w:space="0" w:color="000000"/>
            </w:tcBorders>
            <w:shd w:val="clear" w:color="auto" w:fill="auto"/>
            <w:noWrap/>
            <w:hideMark/>
          </w:tcPr>
          <w:p w14:paraId="09B3319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82E05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E4A1E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23D4E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ABDF1C" w14:textId="77777777" w:rsidR="001333F2" w:rsidRPr="008B76E1" w:rsidRDefault="001333F2" w:rsidP="001333F2">
            <w:pPr>
              <w:jc w:val="right"/>
              <w:rPr>
                <w:color w:val="000000"/>
              </w:rPr>
            </w:pPr>
            <w:r w:rsidRPr="008B76E1">
              <w:rPr>
                <w:color w:val="000000"/>
              </w:rPr>
              <w:t>5 154 639,18</w:t>
            </w:r>
          </w:p>
        </w:tc>
      </w:tr>
      <w:tr w:rsidR="001333F2" w:rsidRPr="008B76E1" w14:paraId="02EE7A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4D6D37"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063A342" w14:textId="77777777" w:rsidR="001333F2" w:rsidRPr="008B76E1" w:rsidRDefault="001333F2" w:rsidP="001333F2">
            <w:pPr>
              <w:jc w:val="center"/>
              <w:rPr>
                <w:color w:val="000000"/>
              </w:rPr>
            </w:pPr>
            <w:r w:rsidRPr="008B76E1">
              <w:rPr>
                <w:color w:val="000000"/>
              </w:rPr>
              <w:t xml:space="preserve">08 1 I5 54803 </w:t>
            </w:r>
          </w:p>
        </w:tc>
        <w:tc>
          <w:tcPr>
            <w:tcW w:w="850" w:type="dxa"/>
            <w:tcBorders>
              <w:top w:val="nil"/>
              <w:left w:val="nil"/>
              <w:bottom w:val="single" w:sz="4" w:space="0" w:color="000000"/>
              <w:right w:val="single" w:sz="4" w:space="0" w:color="000000"/>
            </w:tcBorders>
            <w:shd w:val="clear" w:color="auto" w:fill="auto"/>
            <w:noWrap/>
            <w:hideMark/>
          </w:tcPr>
          <w:p w14:paraId="797AF15E"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C8A8D8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650B0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63E26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F2713A" w14:textId="77777777" w:rsidR="001333F2" w:rsidRPr="008B76E1" w:rsidRDefault="001333F2" w:rsidP="001333F2">
            <w:pPr>
              <w:jc w:val="right"/>
              <w:rPr>
                <w:color w:val="000000"/>
              </w:rPr>
            </w:pPr>
            <w:r w:rsidRPr="008B76E1">
              <w:rPr>
                <w:color w:val="000000"/>
              </w:rPr>
              <w:t>5 154 639,18</w:t>
            </w:r>
          </w:p>
        </w:tc>
      </w:tr>
      <w:tr w:rsidR="001333F2" w:rsidRPr="008B76E1" w14:paraId="52620D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E589C2"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DE28676" w14:textId="77777777" w:rsidR="001333F2" w:rsidRPr="008B76E1" w:rsidRDefault="001333F2" w:rsidP="001333F2">
            <w:pPr>
              <w:jc w:val="center"/>
              <w:rPr>
                <w:color w:val="000000"/>
              </w:rPr>
            </w:pPr>
            <w:r w:rsidRPr="008B76E1">
              <w:rPr>
                <w:color w:val="000000"/>
              </w:rPr>
              <w:t xml:space="preserve">08 1 I5 54803 </w:t>
            </w:r>
          </w:p>
        </w:tc>
        <w:tc>
          <w:tcPr>
            <w:tcW w:w="850" w:type="dxa"/>
            <w:tcBorders>
              <w:top w:val="nil"/>
              <w:left w:val="nil"/>
              <w:bottom w:val="single" w:sz="4" w:space="0" w:color="000000"/>
              <w:right w:val="single" w:sz="4" w:space="0" w:color="000000"/>
            </w:tcBorders>
            <w:shd w:val="clear" w:color="auto" w:fill="auto"/>
            <w:noWrap/>
            <w:hideMark/>
          </w:tcPr>
          <w:p w14:paraId="664D2313"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847714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D2C2A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81A0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E460CB" w14:textId="77777777" w:rsidR="001333F2" w:rsidRPr="008B76E1" w:rsidRDefault="001333F2" w:rsidP="001333F2">
            <w:pPr>
              <w:jc w:val="right"/>
              <w:rPr>
                <w:color w:val="000000"/>
              </w:rPr>
            </w:pPr>
            <w:r w:rsidRPr="008B76E1">
              <w:rPr>
                <w:color w:val="000000"/>
              </w:rPr>
              <w:t>5 154 639,18</w:t>
            </w:r>
          </w:p>
        </w:tc>
      </w:tr>
      <w:tr w:rsidR="001333F2" w:rsidRPr="008B76E1" w14:paraId="183DD9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9CC775"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179C8B67" w14:textId="77777777" w:rsidR="001333F2" w:rsidRPr="008B76E1" w:rsidRDefault="001333F2" w:rsidP="001333F2">
            <w:pPr>
              <w:jc w:val="center"/>
              <w:rPr>
                <w:color w:val="000000"/>
              </w:rPr>
            </w:pPr>
            <w:r w:rsidRPr="008B76E1">
              <w:rPr>
                <w:color w:val="000000"/>
              </w:rPr>
              <w:t xml:space="preserve">08 1 I5 54803 </w:t>
            </w:r>
          </w:p>
        </w:tc>
        <w:tc>
          <w:tcPr>
            <w:tcW w:w="850" w:type="dxa"/>
            <w:tcBorders>
              <w:top w:val="nil"/>
              <w:left w:val="nil"/>
              <w:bottom w:val="single" w:sz="4" w:space="0" w:color="000000"/>
              <w:right w:val="single" w:sz="4" w:space="0" w:color="000000"/>
            </w:tcBorders>
            <w:shd w:val="clear" w:color="auto" w:fill="auto"/>
            <w:noWrap/>
            <w:hideMark/>
          </w:tcPr>
          <w:p w14:paraId="6B9CB539"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5E13E7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27727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D5F217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938ABA" w14:textId="77777777" w:rsidR="001333F2" w:rsidRPr="008B76E1" w:rsidRDefault="001333F2" w:rsidP="001333F2">
            <w:pPr>
              <w:jc w:val="right"/>
              <w:rPr>
                <w:color w:val="000000"/>
              </w:rPr>
            </w:pPr>
            <w:r w:rsidRPr="008B76E1">
              <w:rPr>
                <w:color w:val="000000"/>
              </w:rPr>
              <w:t>5 154 639,18</w:t>
            </w:r>
          </w:p>
        </w:tc>
      </w:tr>
      <w:tr w:rsidR="001333F2" w:rsidRPr="008B76E1" w14:paraId="449799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D7DFAA" w14:textId="77777777" w:rsidR="001333F2" w:rsidRPr="008B76E1" w:rsidRDefault="001333F2" w:rsidP="001333F2">
            <w:pPr>
              <w:rPr>
                <w:b/>
                <w:bCs/>
                <w:color w:val="000000"/>
              </w:rPr>
            </w:pPr>
            <w:r w:rsidRPr="008B76E1">
              <w:rPr>
                <w:b/>
                <w:bCs/>
                <w:color w:val="000000"/>
              </w:rPr>
              <w:lastRenderedPageBreak/>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FAC3DB8" w14:textId="77777777" w:rsidR="001333F2" w:rsidRPr="008B76E1" w:rsidRDefault="001333F2" w:rsidP="001333F2">
            <w:pPr>
              <w:jc w:val="center"/>
              <w:rPr>
                <w:color w:val="000000"/>
              </w:rPr>
            </w:pPr>
            <w:r w:rsidRPr="008B76E1">
              <w:rPr>
                <w:color w:val="000000"/>
              </w:rPr>
              <w:t xml:space="preserve">08 1 I5 54803 </w:t>
            </w:r>
          </w:p>
        </w:tc>
        <w:tc>
          <w:tcPr>
            <w:tcW w:w="850" w:type="dxa"/>
            <w:tcBorders>
              <w:top w:val="nil"/>
              <w:left w:val="nil"/>
              <w:bottom w:val="single" w:sz="4" w:space="0" w:color="000000"/>
              <w:right w:val="single" w:sz="4" w:space="0" w:color="000000"/>
            </w:tcBorders>
            <w:shd w:val="clear" w:color="auto" w:fill="auto"/>
            <w:noWrap/>
            <w:hideMark/>
          </w:tcPr>
          <w:p w14:paraId="1DC8A83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5E92C4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55714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1E7421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FDFB7B5" w14:textId="77777777" w:rsidR="001333F2" w:rsidRPr="008B76E1" w:rsidRDefault="001333F2" w:rsidP="001333F2">
            <w:pPr>
              <w:jc w:val="right"/>
              <w:rPr>
                <w:color w:val="000000"/>
              </w:rPr>
            </w:pPr>
            <w:r w:rsidRPr="008B76E1">
              <w:rPr>
                <w:color w:val="000000"/>
              </w:rPr>
              <w:t>5 154 639,18</w:t>
            </w:r>
          </w:p>
        </w:tc>
      </w:tr>
      <w:tr w:rsidR="001333F2" w:rsidRPr="008B76E1" w14:paraId="02EAE3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F83C91"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7C382DA3" w14:textId="77777777" w:rsidR="001333F2" w:rsidRPr="008B76E1" w:rsidRDefault="001333F2" w:rsidP="001333F2">
            <w:pPr>
              <w:jc w:val="center"/>
              <w:rPr>
                <w:color w:val="000000"/>
              </w:rPr>
            </w:pPr>
            <w:r w:rsidRPr="008B76E1">
              <w:rPr>
                <w:color w:val="000000"/>
              </w:rPr>
              <w:t xml:space="preserve">08 1 I5 54803 </w:t>
            </w:r>
          </w:p>
        </w:tc>
        <w:tc>
          <w:tcPr>
            <w:tcW w:w="850" w:type="dxa"/>
            <w:tcBorders>
              <w:top w:val="nil"/>
              <w:left w:val="nil"/>
              <w:bottom w:val="single" w:sz="4" w:space="0" w:color="000000"/>
              <w:right w:val="single" w:sz="4" w:space="0" w:color="000000"/>
            </w:tcBorders>
            <w:shd w:val="clear" w:color="auto" w:fill="auto"/>
            <w:noWrap/>
            <w:hideMark/>
          </w:tcPr>
          <w:p w14:paraId="123BB17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712ECD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14645F"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55B64CE"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5E3719F0" w14:textId="77777777" w:rsidR="001333F2" w:rsidRPr="008B76E1" w:rsidRDefault="001333F2" w:rsidP="001333F2">
            <w:pPr>
              <w:jc w:val="right"/>
              <w:rPr>
                <w:color w:val="000000"/>
              </w:rPr>
            </w:pPr>
            <w:r w:rsidRPr="008B76E1">
              <w:rPr>
                <w:color w:val="000000"/>
              </w:rPr>
              <w:t>5 154 639,18</w:t>
            </w:r>
          </w:p>
        </w:tc>
      </w:tr>
      <w:tr w:rsidR="001333F2" w:rsidRPr="008B76E1" w14:paraId="35AC9B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2B705B" w14:textId="75BCCE3F"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Создание общих условий функционирования и развития сельского хозяйства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58216E0" w14:textId="77777777" w:rsidR="001333F2" w:rsidRPr="008B76E1" w:rsidRDefault="001333F2" w:rsidP="001333F2">
            <w:pPr>
              <w:jc w:val="center"/>
              <w:rPr>
                <w:color w:val="000000"/>
              </w:rPr>
            </w:pPr>
            <w:r w:rsidRPr="008B76E1">
              <w:rPr>
                <w:color w:val="000000"/>
              </w:rPr>
              <w:t xml:space="preserve">08 3 01 00000 </w:t>
            </w:r>
          </w:p>
        </w:tc>
        <w:tc>
          <w:tcPr>
            <w:tcW w:w="850" w:type="dxa"/>
            <w:tcBorders>
              <w:top w:val="nil"/>
              <w:left w:val="nil"/>
              <w:bottom w:val="single" w:sz="4" w:space="0" w:color="000000"/>
              <w:right w:val="single" w:sz="4" w:space="0" w:color="000000"/>
            </w:tcBorders>
            <w:shd w:val="clear" w:color="auto" w:fill="auto"/>
            <w:noWrap/>
            <w:hideMark/>
          </w:tcPr>
          <w:p w14:paraId="6AB4423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5E1BE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61DFA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CF2A3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929009" w14:textId="77777777" w:rsidR="001333F2" w:rsidRPr="008B76E1" w:rsidRDefault="001333F2" w:rsidP="001333F2">
            <w:pPr>
              <w:jc w:val="right"/>
              <w:rPr>
                <w:color w:val="000000"/>
              </w:rPr>
            </w:pPr>
            <w:r w:rsidRPr="008B76E1">
              <w:rPr>
                <w:color w:val="000000"/>
              </w:rPr>
              <w:t>1 049 141 426,80</w:t>
            </w:r>
          </w:p>
        </w:tc>
      </w:tr>
      <w:tr w:rsidR="001333F2" w:rsidRPr="008B76E1" w14:paraId="26CD90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CC3147" w14:textId="77777777" w:rsidR="001333F2" w:rsidRPr="008B76E1" w:rsidRDefault="001333F2" w:rsidP="001333F2">
            <w:pPr>
              <w:rPr>
                <w:color w:val="000000"/>
                <w:sz w:val="22"/>
                <w:szCs w:val="22"/>
              </w:rPr>
            </w:pPr>
            <w:r w:rsidRPr="008B76E1">
              <w:rPr>
                <w:color w:val="000000"/>
                <w:sz w:val="22"/>
                <w:szCs w:val="22"/>
              </w:rPr>
              <w:t>Субсидии на возмещение части затрат на реализованную товарную рыбу, произведенную 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98B3A85" w14:textId="77777777" w:rsidR="001333F2" w:rsidRPr="008B76E1" w:rsidRDefault="001333F2" w:rsidP="001333F2">
            <w:pPr>
              <w:jc w:val="center"/>
              <w:rPr>
                <w:color w:val="000000"/>
              </w:rPr>
            </w:pPr>
            <w:r w:rsidRPr="008B76E1">
              <w:rPr>
                <w:color w:val="000000"/>
              </w:rPr>
              <w:t xml:space="preserve">08 3 01 60310 </w:t>
            </w:r>
          </w:p>
        </w:tc>
        <w:tc>
          <w:tcPr>
            <w:tcW w:w="850" w:type="dxa"/>
            <w:tcBorders>
              <w:top w:val="nil"/>
              <w:left w:val="nil"/>
              <w:bottom w:val="single" w:sz="4" w:space="0" w:color="000000"/>
              <w:right w:val="single" w:sz="4" w:space="0" w:color="000000"/>
            </w:tcBorders>
            <w:shd w:val="clear" w:color="auto" w:fill="auto"/>
            <w:noWrap/>
            <w:hideMark/>
          </w:tcPr>
          <w:p w14:paraId="1D50F65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06D19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A2E52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A3E8AA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58D418" w14:textId="77777777" w:rsidR="001333F2" w:rsidRPr="008B76E1" w:rsidRDefault="001333F2" w:rsidP="001333F2">
            <w:pPr>
              <w:jc w:val="right"/>
              <w:rPr>
                <w:color w:val="000000"/>
              </w:rPr>
            </w:pPr>
            <w:r w:rsidRPr="008B76E1">
              <w:rPr>
                <w:color w:val="000000"/>
              </w:rPr>
              <w:t>10 000 000,00</w:t>
            </w:r>
          </w:p>
        </w:tc>
      </w:tr>
      <w:tr w:rsidR="001333F2" w:rsidRPr="008B76E1" w14:paraId="416D90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3B1061"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FF02583" w14:textId="77777777" w:rsidR="001333F2" w:rsidRPr="008B76E1" w:rsidRDefault="001333F2" w:rsidP="001333F2">
            <w:pPr>
              <w:jc w:val="center"/>
              <w:rPr>
                <w:color w:val="000000"/>
              </w:rPr>
            </w:pPr>
            <w:r w:rsidRPr="008B76E1">
              <w:rPr>
                <w:color w:val="000000"/>
              </w:rPr>
              <w:t xml:space="preserve">08 3 01 60310 </w:t>
            </w:r>
          </w:p>
        </w:tc>
        <w:tc>
          <w:tcPr>
            <w:tcW w:w="850" w:type="dxa"/>
            <w:tcBorders>
              <w:top w:val="nil"/>
              <w:left w:val="nil"/>
              <w:bottom w:val="single" w:sz="4" w:space="0" w:color="000000"/>
              <w:right w:val="single" w:sz="4" w:space="0" w:color="000000"/>
            </w:tcBorders>
            <w:shd w:val="clear" w:color="auto" w:fill="auto"/>
            <w:noWrap/>
            <w:hideMark/>
          </w:tcPr>
          <w:p w14:paraId="6ADC0F58"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7458D7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50063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0C120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1B5A8C" w14:textId="77777777" w:rsidR="001333F2" w:rsidRPr="008B76E1" w:rsidRDefault="001333F2" w:rsidP="001333F2">
            <w:pPr>
              <w:jc w:val="right"/>
              <w:rPr>
                <w:color w:val="000000"/>
              </w:rPr>
            </w:pPr>
            <w:r w:rsidRPr="008B76E1">
              <w:rPr>
                <w:color w:val="000000"/>
              </w:rPr>
              <w:t>10 000 000,00</w:t>
            </w:r>
          </w:p>
        </w:tc>
      </w:tr>
      <w:tr w:rsidR="001333F2" w:rsidRPr="008B76E1" w14:paraId="6DEB0B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596164"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36FA0D66" w14:textId="77777777" w:rsidR="001333F2" w:rsidRPr="008B76E1" w:rsidRDefault="001333F2" w:rsidP="001333F2">
            <w:pPr>
              <w:jc w:val="center"/>
              <w:rPr>
                <w:color w:val="000000"/>
              </w:rPr>
            </w:pPr>
            <w:r w:rsidRPr="008B76E1">
              <w:rPr>
                <w:color w:val="000000"/>
              </w:rPr>
              <w:t xml:space="preserve">08 3 01 60310 </w:t>
            </w:r>
          </w:p>
        </w:tc>
        <w:tc>
          <w:tcPr>
            <w:tcW w:w="850" w:type="dxa"/>
            <w:tcBorders>
              <w:top w:val="nil"/>
              <w:left w:val="nil"/>
              <w:bottom w:val="single" w:sz="4" w:space="0" w:color="000000"/>
              <w:right w:val="single" w:sz="4" w:space="0" w:color="000000"/>
            </w:tcBorders>
            <w:shd w:val="clear" w:color="auto" w:fill="auto"/>
            <w:noWrap/>
            <w:hideMark/>
          </w:tcPr>
          <w:p w14:paraId="31E0D44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93B7F0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8613D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B37A6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6B2805" w14:textId="77777777" w:rsidR="001333F2" w:rsidRPr="008B76E1" w:rsidRDefault="001333F2" w:rsidP="001333F2">
            <w:pPr>
              <w:jc w:val="right"/>
              <w:rPr>
                <w:color w:val="000000"/>
              </w:rPr>
            </w:pPr>
            <w:r w:rsidRPr="008B76E1">
              <w:rPr>
                <w:color w:val="000000"/>
              </w:rPr>
              <w:t>10 000 000,00</w:t>
            </w:r>
          </w:p>
        </w:tc>
      </w:tr>
      <w:tr w:rsidR="001333F2" w:rsidRPr="008B76E1" w14:paraId="35BF84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2701DA"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0C7EFC1D" w14:textId="77777777" w:rsidR="001333F2" w:rsidRPr="008B76E1" w:rsidRDefault="001333F2" w:rsidP="001333F2">
            <w:pPr>
              <w:jc w:val="center"/>
              <w:rPr>
                <w:color w:val="000000"/>
              </w:rPr>
            </w:pPr>
            <w:r w:rsidRPr="008B76E1">
              <w:rPr>
                <w:color w:val="000000"/>
              </w:rPr>
              <w:t xml:space="preserve">08 3 01 60310 </w:t>
            </w:r>
          </w:p>
        </w:tc>
        <w:tc>
          <w:tcPr>
            <w:tcW w:w="850" w:type="dxa"/>
            <w:tcBorders>
              <w:top w:val="nil"/>
              <w:left w:val="nil"/>
              <w:bottom w:val="single" w:sz="4" w:space="0" w:color="000000"/>
              <w:right w:val="single" w:sz="4" w:space="0" w:color="000000"/>
            </w:tcBorders>
            <w:shd w:val="clear" w:color="auto" w:fill="auto"/>
            <w:noWrap/>
            <w:hideMark/>
          </w:tcPr>
          <w:p w14:paraId="7E9A9802"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BC67CC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AD1E6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4734B6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2071ED" w14:textId="77777777" w:rsidR="001333F2" w:rsidRPr="008B76E1" w:rsidRDefault="001333F2" w:rsidP="001333F2">
            <w:pPr>
              <w:jc w:val="right"/>
              <w:rPr>
                <w:color w:val="000000"/>
              </w:rPr>
            </w:pPr>
            <w:r w:rsidRPr="008B76E1">
              <w:rPr>
                <w:color w:val="000000"/>
              </w:rPr>
              <w:t>10 000 000,00</w:t>
            </w:r>
          </w:p>
        </w:tc>
      </w:tr>
      <w:tr w:rsidR="001333F2" w:rsidRPr="008B76E1" w14:paraId="1402DE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3EFF48"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ED41876" w14:textId="77777777" w:rsidR="001333F2" w:rsidRPr="008B76E1" w:rsidRDefault="001333F2" w:rsidP="001333F2">
            <w:pPr>
              <w:jc w:val="center"/>
              <w:rPr>
                <w:color w:val="000000"/>
              </w:rPr>
            </w:pPr>
            <w:r w:rsidRPr="008B76E1">
              <w:rPr>
                <w:color w:val="000000"/>
              </w:rPr>
              <w:t xml:space="preserve">08 3 01 60310 </w:t>
            </w:r>
          </w:p>
        </w:tc>
        <w:tc>
          <w:tcPr>
            <w:tcW w:w="850" w:type="dxa"/>
            <w:tcBorders>
              <w:top w:val="nil"/>
              <w:left w:val="nil"/>
              <w:bottom w:val="single" w:sz="4" w:space="0" w:color="000000"/>
              <w:right w:val="single" w:sz="4" w:space="0" w:color="000000"/>
            </w:tcBorders>
            <w:shd w:val="clear" w:color="auto" w:fill="auto"/>
            <w:noWrap/>
            <w:hideMark/>
          </w:tcPr>
          <w:p w14:paraId="29BB669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55CB01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DB288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5AED7A0"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F92F663" w14:textId="77777777" w:rsidR="001333F2" w:rsidRPr="008B76E1" w:rsidRDefault="001333F2" w:rsidP="001333F2">
            <w:pPr>
              <w:jc w:val="right"/>
              <w:rPr>
                <w:color w:val="000000"/>
              </w:rPr>
            </w:pPr>
            <w:r w:rsidRPr="008B76E1">
              <w:rPr>
                <w:color w:val="000000"/>
              </w:rPr>
              <w:t>10 000 000,00</w:t>
            </w:r>
          </w:p>
        </w:tc>
      </w:tr>
      <w:tr w:rsidR="001333F2" w:rsidRPr="008B76E1" w14:paraId="619CBE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227AFC"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3ED4E280" w14:textId="77777777" w:rsidR="001333F2" w:rsidRPr="008B76E1" w:rsidRDefault="001333F2" w:rsidP="001333F2">
            <w:pPr>
              <w:jc w:val="center"/>
              <w:rPr>
                <w:color w:val="000000"/>
              </w:rPr>
            </w:pPr>
            <w:r w:rsidRPr="008B76E1">
              <w:rPr>
                <w:color w:val="000000"/>
              </w:rPr>
              <w:t xml:space="preserve">08 3 01 60310 </w:t>
            </w:r>
          </w:p>
        </w:tc>
        <w:tc>
          <w:tcPr>
            <w:tcW w:w="850" w:type="dxa"/>
            <w:tcBorders>
              <w:top w:val="nil"/>
              <w:left w:val="nil"/>
              <w:bottom w:val="single" w:sz="4" w:space="0" w:color="000000"/>
              <w:right w:val="single" w:sz="4" w:space="0" w:color="000000"/>
            </w:tcBorders>
            <w:shd w:val="clear" w:color="auto" w:fill="auto"/>
            <w:noWrap/>
            <w:hideMark/>
          </w:tcPr>
          <w:p w14:paraId="080210E2"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24E736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AE5DA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A4BE00F"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BDF53C0" w14:textId="77777777" w:rsidR="001333F2" w:rsidRPr="008B76E1" w:rsidRDefault="001333F2" w:rsidP="001333F2">
            <w:pPr>
              <w:jc w:val="right"/>
              <w:rPr>
                <w:color w:val="000000"/>
              </w:rPr>
            </w:pPr>
            <w:r w:rsidRPr="008B76E1">
              <w:rPr>
                <w:color w:val="000000"/>
              </w:rPr>
              <w:t>10 000 000,00</w:t>
            </w:r>
          </w:p>
        </w:tc>
      </w:tr>
      <w:tr w:rsidR="001333F2" w:rsidRPr="008B76E1" w14:paraId="020902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3F2EC1" w14:textId="77777777" w:rsidR="001333F2" w:rsidRPr="008B76E1" w:rsidRDefault="001333F2" w:rsidP="001333F2">
            <w:pPr>
              <w:rPr>
                <w:color w:val="000000"/>
                <w:sz w:val="22"/>
                <w:szCs w:val="22"/>
              </w:rPr>
            </w:pPr>
            <w:r w:rsidRPr="008B76E1">
              <w:rPr>
                <w:color w:val="000000"/>
                <w:sz w:val="22"/>
                <w:szCs w:val="22"/>
              </w:rPr>
              <w:t>Субсидия сельскохозяйственным товаропроизводителям, а также организациям на приобретение племенного молодняка</w:t>
            </w:r>
          </w:p>
        </w:tc>
        <w:tc>
          <w:tcPr>
            <w:tcW w:w="1843" w:type="dxa"/>
            <w:tcBorders>
              <w:top w:val="nil"/>
              <w:left w:val="nil"/>
              <w:bottom w:val="single" w:sz="4" w:space="0" w:color="000000"/>
              <w:right w:val="single" w:sz="4" w:space="0" w:color="000000"/>
            </w:tcBorders>
            <w:shd w:val="clear" w:color="auto" w:fill="auto"/>
            <w:noWrap/>
            <w:hideMark/>
          </w:tcPr>
          <w:p w14:paraId="73F17475" w14:textId="77777777" w:rsidR="001333F2" w:rsidRPr="008B76E1" w:rsidRDefault="001333F2" w:rsidP="001333F2">
            <w:pPr>
              <w:jc w:val="center"/>
              <w:rPr>
                <w:color w:val="000000"/>
              </w:rPr>
            </w:pPr>
            <w:r w:rsidRPr="008B76E1">
              <w:rPr>
                <w:color w:val="000000"/>
              </w:rPr>
              <w:t xml:space="preserve">08 3 01 60480 </w:t>
            </w:r>
          </w:p>
        </w:tc>
        <w:tc>
          <w:tcPr>
            <w:tcW w:w="850" w:type="dxa"/>
            <w:tcBorders>
              <w:top w:val="nil"/>
              <w:left w:val="nil"/>
              <w:bottom w:val="single" w:sz="4" w:space="0" w:color="000000"/>
              <w:right w:val="single" w:sz="4" w:space="0" w:color="000000"/>
            </w:tcBorders>
            <w:shd w:val="clear" w:color="auto" w:fill="auto"/>
            <w:noWrap/>
            <w:hideMark/>
          </w:tcPr>
          <w:p w14:paraId="110D9E4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7CA68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0DB2D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925FC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7163A7" w14:textId="77777777" w:rsidR="001333F2" w:rsidRPr="008B76E1" w:rsidRDefault="001333F2" w:rsidP="001333F2">
            <w:pPr>
              <w:jc w:val="right"/>
              <w:rPr>
                <w:color w:val="000000"/>
              </w:rPr>
            </w:pPr>
            <w:r w:rsidRPr="008B76E1">
              <w:rPr>
                <w:color w:val="000000"/>
              </w:rPr>
              <w:t>142 000 000,00</w:t>
            </w:r>
          </w:p>
        </w:tc>
      </w:tr>
      <w:tr w:rsidR="001333F2" w:rsidRPr="008B76E1" w14:paraId="62E55A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AC9E00"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F363547" w14:textId="77777777" w:rsidR="001333F2" w:rsidRPr="008B76E1" w:rsidRDefault="001333F2" w:rsidP="001333F2">
            <w:pPr>
              <w:jc w:val="center"/>
              <w:rPr>
                <w:color w:val="000000"/>
              </w:rPr>
            </w:pPr>
            <w:r w:rsidRPr="008B76E1">
              <w:rPr>
                <w:color w:val="000000"/>
              </w:rPr>
              <w:t xml:space="preserve">08 3 01 60480 </w:t>
            </w:r>
          </w:p>
        </w:tc>
        <w:tc>
          <w:tcPr>
            <w:tcW w:w="850" w:type="dxa"/>
            <w:tcBorders>
              <w:top w:val="nil"/>
              <w:left w:val="nil"/>
              <w:bottom w:val="single" w:sz="4" w:space="0" w:color="000000"/>
              <w:right w:val="single" w:sz="4" w:space="0" w:color="000000"/>
            </w:tcBorders>
            <w:shd w:val="clear" w:color="auto" w:fill="auto"/>
            <w:noWrap/>
            <w:hideMark/>
          </w:tcPr>
          <w:p w14:paraId="4DA6B604"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FA18D6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BA42A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9B7D7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285F85" w14:textId="77777777" w:rsidR="001333F2" w:rsidRPr="008B76E1" w:rsidRDefault="001333F2" w:rsidP="001333F2">
            <w:pPr>
              <w:jc w:val="right"/>
              <w:rPr>
                <w:color w:val="000000"/>
              </w:rPr>
            </w:pPr>
            <w:r w:rsidRPr="008B76E1">
              <w:rPr>
                <w:color w:val="000000"/>
              </w:rPr>
              <w:t>142 000 000,00</w:t>
            </w:r>
          </w:p>
        </w:tc>
      </w:tr>
      <w:tr w:rsidR="001333F2" w:rsidRPr="008B76E1" w14:paraId="271B2B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D6F462"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386A0069" w14:textId="77777777" w:rsidR="001333F2" w:rsidRPr="008B76E1" w:rsidRDefault="001333F2" w:rsidP="001333F2">
            <w:pPr>
              <w:jc w:val="center"/>
              <w:rPr>
                <w:color w:val="000000"/>
              </w:rPr>
            </w:pPr>
            <w:r w:rsidRPr="008B76E1">
              <w:rPr>
                <w:color w:val="000000"/>
              </w:rPr>
              <w:t xml:space="preserve">08 3 01 60480 </w:t>
            </w:r>
          </w:p>
        </w:tc>
        <w:tc>
          <w:tcPr>
            <w:tcW w:w="850" w:type="dxa"/>
            <w:tcBorders>
              <w:top w:val="nil"/>
              <w:left w:val="nil"/>
              <w:bottom w:val="single" w:sz="4" w:space="0" w:color="000000"/>
              <w:right w:val="single" w:sz="4" w:space="0" w:color="000000"/>
            </w:tcBorders>
            <w:shd w:val="clear" w:color="auto" w:fill="auto"/>
            <w:noWrap/>
            <w:hideMark/>
          </w:tcPr>
          <w:p w14:paraId="559E8772"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DBF0F4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BB1CF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65242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C1EFD9" w14:textId="77777777" w:rsidR="001333F2" w:rsidRPr="008B76E1" w:rsidRDefault="001333F2" w:rsidP="001333F2">
            <w:pPr>
              <w:jc w:val="right"/>
              <w:rPr>
                <w:color w:val="000000"/>
              </w:rPr>
            </w:pPr>
            <w:r w:rsidRPr="008B76E1">
              <w:rPr>
                <w:color w:val="000000"/>
              </w:rPr>
              <w:t>142 000 000,00</w:t>
            </w:r>
          </w:p>
        </w:tc>
      </w:tr>
      <w:tr w:rsidR="001333F2" w:rsidRPr="008B76E1" w14:paraId="2AC160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5ECFE4"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485A33FF" w14:textId="77777777" w:rsidR="001333F2" w:rsidRPr="008B76E1" w:rsidRDefault="001333F2" w:rsidP="001333F2">
            <w:pPr>
              <w:jc w:val="center"/>
              <w:rPr>
                <w:color w:val="000000"/>
              </w:rPr>
            </w:pPr>
            <w:r w:rsidRPr="008B76E1">
              <w:rPr>
                <w:color w:val="000000"/>
              </w:rPr>
              <w:t xml:space="preserve">08 3 01 60480 </w:t>
            </w:r>
          </w:p>
        </w:tc>
        <w:tc>
          <w:tcPr>
            <w:tcW w:w="850" w:type="dxa"/>
            <w:tcBorders>
              <w:top w:val="nil"/>
              <w:left w:val="nil"/>
              <w:bottom w:val="single" w:sz="4" w:space="0" w:color="000000"/>
              <w:right w:val="single" w:sz="4" w:space="0" w:color="000000"/>
            </w:tcBorders>
            <w:shd w:val="clear" w:color="auto" w:fill="auto"/>
            <w:noWrap/>
            <w:hideMark/>
          </w:tcPr>
          <w:p w14:paraId="4789932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3DE3C7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FC39000"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C78553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6A440B" w14:textId="77777777" w:rsidR="001333F2" w:rsidRPr="008B76E1" w:rsidRDefault="001333F2" w:rsidP="001333F2">
            <w:pPr>
              <w:jc w:val="right"/>
              <w:rPr>
                <w:color w:val="000000"/>
              </w:rPr>
            </w:pPr>
            <w:r w:rsidRPr="008B76E1">
              <w:rPr>
                <w:color w:val="000000"/>
              </w:rPr>
              <w:t>142 000 000,00</w:t>
            </w:r>
          </w:p>
        </w:tc>
      </w:tr>
      <w:tr w:rsidR="001333F2" w:rsidRPr="008B76E1" w14:paraId="1FE5A1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913E22"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A097304" w14:textId="77777777" w:rsidR="001333F2" w:rsidRPr="008B76E1" w:rsidRDefault="001333F2" w:rsidP="001333F2">
            <w:pPr>
              <w:jc w:val="center"/>
              <w:rPr>
                <w:color w:val="000000"/>
              </w:rPr>
            </w:pPr>
            <w:r w:rsidRPr="008B76E1">
              <w:rPr>
                <w:color w:val="000000"/>
              </w:rPr>
              <w:t xml:space="preserve">08 3 01 60480 </w:t>
            </w:r>
          </w:p>
        </w:tc>
        <w:tc>
          <w:tcPr>
            <w:tcW w:w="850" w:type="dxa"/>
            <w:tcBorders>
              <w:top w:val="nil"/>
              <w:left w:val="nil"/>
              <w:bottom w:val="single" w:sz="4" w:space="0" w:color="000000"/>
              <w:right w:val="single" w:sz="4" w:space="0" w:color="000000"/>
            </w:tcBorders>
            <w:shd w:val="clear" w:color="auto" w:fill="auto"/>
            <w:noWrap/>
            <w:hideMark/>
          </w:tcPr>
          <w:p w14:paraId="578E6A6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D948DF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7171E7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CF78321"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E6E7E06" w14:textId="77777777" w:rsidR="001333F2" w:rsidRPr="008B76E1" w:rsidRDefault="001333F2" w:rsidP="001333F2">
            <w:pPr>
              <w:jc w:val="right"/>
              <w:rPr>
                <w:color w:val="000000"/>
              </w:rPr>
            </w:pPr>
            <w:r w:rsidRPr="008B76E1">
              <w:rPr>
                <w:color w:val="000000"/>
              </w:rPr>
              <w:t>142 000 000,00</w:t>
            </w:r>
          </w:p>
        </w:tc>
      </w:tr>
      <w:tr w:rsidR="001333F2" w:rsidRPr="008B76E1" w14:paraId="0B42DF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808F74"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2A0C3700" w14:textId="77777777" w:rsidR="001333F2" w:rsidRPr="008B76E1" w:rsidRDefault="001333F2" w:rsidP="001333F2">
            <w:pPr>
              <w:jc w:val="center"/>
              <w:rPr>
                <w:color w:val="000000"/>
              </w:rPr>
            </w:pPr>
            <w:r w:rsidRPr="008B76E1">
              <w:rPr>
                <w:color w:val="000000"/>
              </w:rPr>
              <w:t xml:space="preserve">08 3 01 60480 </w:t>
            </w:r>
          </w:p>
        </w:tc>
        <w:tc>
          <w:tcPr>
            <w:tcW w:w="850" w:type="dxa"/>
            <w:tcBorders>
              <w:top w:val="nil"/>
              <w:left w:val="nil"/>
              <w:bottom w:val="single" w:sz="4" w:space="0" w:color="000000"/>
              <w:right w:val="single" w:sz="4" w:space="0" w:color="000000"/>
            </w:tcBorders>
            <w:shd w:val="clear" w:color="auto" w:fill="auto"/>
            <w:noWrap/>
            <w:hideMark/>
          </w:tcPr>
          <w:p w14:paraId="31A6B70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3C8013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E4C43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547AB1A"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97BBE5E" w14:textId="77777777" w:rsidR="001333F2" w:rsidRPr="008B76E1" w:rsidRDefault="001333F2" w:rsidP="001333F2">
            <w:pPr>
              <w:jc w:val="right"/>
              <w:rPr>
                <w:color w:val="000000"/>
              </w:rPr>
            </w:pPr>
            <w:r w:rsidRPr="008B76E1">
              <w:rPr>
                <w:color w:val="000000"/>
              </w:rPr>
              <w:t>142 000 000,00</w:t>
            </w:r>
          </w:p>
        </w:tc>
      </w:tr>
      <w:tr w:rsidR="001333F2" w:rsidRPr="008B76E1" w14:paraId="54B5F3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7CC3C5" w14:textId="77777777" w:rsidR="001333F2" w:rsidRPr="008B76E1" w:rsidRDefault="001333F2" w:rsidP="001333F2">
            <w:pPr>
              <w:rPr>
                <w:color w:val="000000"/>
                <w:sz w:val="22"/>
                <w:szCs w:val="22"/>
              </w:rPr>
            </w:pPr>
            <w:r w:rsidRPr="008B76E1">
              <w:rPr>
                <w:color w:val="000000"/>
                <w:sz w:val="22"/>
                <w:szCs w:val="22"/>
              </w:rPr>
              <w:t>Субсидии на возмещение части затрат на уплату лизинговых платежей</w:t>
            </w:r>
          </w:p>
        </w:tc>
        <w:tc>
          <w:tcPr>
            <w:tcW w:w="1843" w:type="dxa"/>
            <w:tcBorders>
              <w:top w:val="nil"/>
              <w:left w:val="nil"/>
              <w:bottom w:val="single" w:sz="4" w:space="0" w:color="000000"/>
              <w:right w:val="single" w:sz="4" w:space="0" w:color="000000"/>
            </w:tcBorders>
            <w:shd w:val="clear" w:color="auto" w:fill="auto"/>
            <w:noWrap/>
            <w:hideMark/>
          </w:tcPr>
          <w:p w14:paraId="106F24A7" w14:textId="77777777" w:rsidR="001333F2" w:rsidRPr="008B76E1" w:rsidRDefault="001333F2" w:rsidP="001333F2">
            <w:pPr>
              <w:jc w:val="center"/>
              <w:rPr>
                <w:color w:val="000000"/>
              </w:rPr>
            </w:pPr>
            <w:r w:rsidRPr="008B76E1">
              <w:rPr>
                <w:color w:val="000000"/>
              </w:rPr>
              <w:t xml:space="preserve">08 3 01 60760 </w:t>
            </w:r>
          </w:p>
        </w:tc>
        <w:tc>
          <w:tcPr>
            <w:tcW w:w="850" w:type="dxa"/>
            <w:tcBorders>
              <w:top w:val="nil"/>
              <w:left w:val="nil"/>
              <w:bottom w:val="single" w:sz="4" w:space="0" w:color="000000"/>
              <w:right w:val="single" w:sz="4" w:space="0" w:color="000000"/>
            </w:tcBorders>
            <w:shd w:val="clear" w:color="auto" w:fill="auto"/>
            <w:noWrap/>
            <w:hideMark/>
          </w:tcPr>
          <w:p w14:paraId="12DDC41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B9047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EC4B9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1C2F2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49C276" w14:textId="77777777" w:rsidR="001333F2" w:rsidRPr="008B76E1" w:rsidRDefault="001333F2" w:rsidP="001333F2">
            <w:pPr>
              <w:jc w:val="right"/>
              <w:rPr>
                <w:color w:val="000000"/>
              </w:rPr>
            </w:pPr>
            <w:r w:rsidRPr="008B76E1">
              <w:rPr>
                <w:color w:val="000000"/>
              </w:rPr>
              <w:t>165 000 000,00</w:t>
            </w:r>
          </w:p>
        </w:tc>
      </w:tr>
      <w:tr w:rsidR="001333F2" w:rsidRPr="008B76E1" w14:paraId="32874E3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56A529"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E0AFDC0" w14:textId="77777777" w:rsidR="001333F2" w:rsidRPr="008B76E1" w:rsidRDefault="001333F2" w:rsidP="001333F2">
            <w:pPr>
              <w:jc w:val="center"/>
              <w:rPr>
                <w:color w:val="000000"/>
              </w:rPr>
            </w:pPr>
            <w:r w:rsidRPr="008B76E1">
              <w:rPr>
                <w:color w:val="000000"/>
              </w:rPr>
              <w:t xml:space="preserve">08 3 01 60760 </w:t>
            </w:r>
          </w:p>
        </w:tc>
        <w:tc>
          <w:tcPr>
            <w:tcW w:w="850" w:type="dxa"/>
            <w:tcBorders>
              <w:top w:val="nil"/>
              <w:left w:val="nil"/>
              <w:bottom w:val="single" w:sz="4" w:space="0" w:color="000000"/>
              <w:right w:val="single" w:sz="4" w:space="0" w:color="000000"/>
            </w:tcBorders>
            <w:shd w:val="clear" w:color="auto" w:fill="auto"/>
            <w:noWrap/>
            <w:hideMark/>
          </w:tcPr>
          <w:p w14:paraId="56B558C9"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61BED0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61603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B3FD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04D5B4" w14:textId="77777777" w:rsidR="001333F2" w:rsidRPr="008B76E1" w:rsidRDefault="001333F2" w:rsidP="001333F2">
            <w:pPr>
              <w:jc w:val="right"/>
              <w:rPr>
                <w:color w:val="000000"/>
              </w:rPr>
            </w:pPr>
            <w:r w:rsidRPr="008B76E1">
              <w:rPr>
                <w:color w:val="000000"/>
              </w:rPr>
              <w:t>165 000 000,00</w:t>
            </w:r>
          </w:p>
        </w:tc>
      </w:tr>
      <w:tr w:rsidR="001333F2" w:rsidRPr="008B76E1" w14:paraId="395312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D10062"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C0865FF" w14:textId="77777777" w:rsidR="001333F2" w:rsidRPr="008B76E1" w:rsidRDefault="001333F2" w:rsidP="001333F2">
            <w:pPr>
              <w:jc w:val="center"/>
              <w:rPr>
                <w:color w:val="000000"/>
              </w:rPr>
            </w:pPr>
            <w:r w:rsidRPr="008B76E1">
              <w:rPr>
                <w:color w:val="000000"/>
              </w:rPr>
              <w:t xml:space="preserve">08 3 01 60760 </w:t>
            </w:r>
          </w:p>
        </w:tc>
        <w:tc>
          <w:tcPr>
            <w:tcW w:w="850" w:type="dxa"/>
            <w:tcBorders>
              <w:top w:val="nil"/>
              <w:left w:val="nil"/>
              <w:bottom w:val="single" w:sz="4" w:space="0" w:color="000000"/>
              <w:right w:val="single" w:sz="4" w:space="0" w:color="000000"/>
            </w:tcBorders>
            <w:shd w:val="clear" w:color="auto" w:fill="auto"/>
            <w:noWrap/>
            <w:hideMark/>
          </w:tcPr>
          <w:p w14:paraId="193DE2E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6363D6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DDE2C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51774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5AE014" w14:textId="77777777" w:rsidR="001333F2" w:rsidRPr="008B76E1" w:rsidRDefault="001333F2" w:rsidP="001333F2">
            <w:pPr>
              <w:jc w:val="right"/>
              <w:rPr>
                <w:color w:val="000000"/>
              </w:rPr>
            </w:pPr>
            <w:r w:rsidRPr="008B76E1">
              <w:rPr>
                <w:color w:val="000000"/>
              </w:rPr>
              <w:t>165 000 000,00</w:t>
            </w:r>
          </w:p>
        </w:tc>
      </w:tr>
      <w:tr w:rsidR="001333F2" w:rsidRPr="008B76E1" w14:paraId="68B7FB9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02D4B2"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5EA69870" w14:textId="77777777" w:rsidR="001333F2" w:rsidRPr="008B76E1" w:rsidRDefault="001333F2" w:rsidP="001333F2">
            <w:pPr>
              <w:jc w:val="center"/>
              <w:rPr>
                <w:color w:val="000000"/>
              </w:rPr>
            </w:pPr>
            <w:r w:rsidRPr="008B76E1">
              <w:rPr>
                <w:color w:val="000000"/>
              </w:rPr>
              <w:t xml:space="preserve">08 3 01 60760 </w:t>
            </w:r>
          </w:p>
        </w:tc>
        <w:tc>
          <w:tcPr>
            <w:tcW w:w="850" w:type="dxa"/>
            <w:tcBorders>
              <w:top w:val="nil"/>
              <w:left w:val="nil"/>
              <w:bottom w:val="single" w:sz="4" w:space="0" w:color="000000"/>
              <w:right w:val="single" w:sz="4" w:space="0" w:color="000000"/>
            </w:tcBorders>
            <w:shd w:val="clear" w:color="auto" w:fill="auto"/>
            <w:noWrap/>
            <w:hideMark/>
          </w:tcPr>
          <w:p w14:paraId="3832F07B"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54078D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67FDD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181C3A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3B8707" w14:textId="77777777" w:rsidR="001333F2" w:rsidRPr="008B76E1" w:rsidRDefault="001333F2" w:rsidP="001333F2">
            <w:pPr>
              <w:jc w:val="right"/>
              <w:rPr>
                <w:color w:val="000000"/>
              </w:rPr>
            </w:pPr>
            <w:r w:rsidRPr="008B76E1">
              <w:rPr>
                <w:color w:val="000000"/>
              </w:rPr>
              <w:t>165 000 000,00</w:t>
            </w:r>
          </w:p>
        </w:tc>
      </w:tr>
      <w:tr w:rsidR="001333F2" w:rsidRPr="008B76E1" w14:paraId="06D771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3AFCAF"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2FCADF2" w14:textId="77777777" w:rsidR="001333F2" w:rsidRPr="008B76E1" w:rsidRDefault="001333F2" w:rsidP="001333F2">
            <w:pPr>
              <w:jc w:val="center"/>
              <w:rPr>
                <w:color w:val="000000"/>
              </w:rPr>
            </w:pPr>
            <w:r w:rsidRPr="008B76E1">
              <w:rPr>
                <w:color w:val="000000"/>
              </w:rPr>
              <w:t xml:space="preserve">08 3 01 60760 </w:t>
            </w:r>
          </w:p>
        </w:tc>
        <w:tc>
          <w:tcPr>
            <w:tcW w:w="850" w:type="dxa"/>
            <w:tcBorders>
              <w:top w:val="nil"/>
              <w:left w:val="nil"/>
              <w:bottom w:val="single" w:sz="4" w:space="0" w:color="000000"/>
              <w:right w:val="single" w:sz="4" w:space="0" w:color="000000"/>
            </w:tcBorders>
            <w:shd w:val="clear" w:color="auto" w:fill="auto"/>
            <w:noWrap/>
            <w:hideMark/>
          </w:tcPr>
          <w:p w14:paraId="62AA1E2A"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35417D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2339C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E6C09EB"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1C53D90" w14:textId="77777777" w:rsidR="001333F2" w:rsidRPr="008B76E1" w:rsidRDefault="001333F2" w:rsidP="001333F2">
            <w:pPr>
              <w:jc w:val="right"/>
              <w:rPr>
                <w:color w:val="000000"/>
              </w:rPr>
            </w:pPr>
            <w:r w:rsidRPr="008B76E1">
              <w:rPr>
                <w:color w:val="000000"/>
              </w:rPr>
              <w:t>165 000 000,00</w:t>
            </w:r>
          </w:p>
        </w:tc>
      </w:tr>
      <w:tr w:rsidR="001333F2" w:rsidRPr="008B76E1" w14:paraId="743DE8B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370540"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63D11EF0" w14:textId="77777777" w:rsidR="001333F2" w:rsidRPr="008B76E1" w:rsidRDefault="001333F2" w:rsidP="001333F2">
            <w:pPr>
              <w:jc w:val="center"/>
              <w:rPr>
                <w:color w:val="000000"/>
              </w:rPr>
            </w:pPr>
            <w:r w:rsidRPr="008B76E1">
              <w:rPr>
                <w:color w:val="000000"/>
              </w:rPr>
              <w:t xml:space="preserve">08 3 01 60760 </w:t>
            </w:r>
          </w:p>
        </w:tc>
        <w:tc>
          <w:tcPr>
            <w:tcW w:w="850" w:type="dxa"/>
            <w:tcBorders>
              <w:top w:val="nil"/>
              <w:left w:val="nil"/>
              <w:bottom w:val="single" w:sz="4" w:space="0" w:color="000000"/>
              <w:right w:val="single" w:sz="4" w:space="0" w:color="000000"/>
            </w:tcBorders>
            <w:shd w:val="clear" w:color="auto" w:fill="auto"/>
            <w:noWrap/>
            <w:hideMark/>
          </w:tcPr>
          <w:p w14:paraId="689CBEB4"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04CFBE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69623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9EA2E93"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8099FA3" w14:textId="77777777" w:rsidR="001333F2" w:rsidRPr="008B76E1" w:rsidRDefault="001333F2" w:rsidP="001333F2">
            <w:pPr>
              <w:jc w:val="right"/>
              <w:rPr>
                <w:color w:val="000000"/>
              </w:rPr>
            </w:pPr>
            <w:r w:rsidRPr="008B76E1">
              <w:rPr>
                <w:color w:val="000000"/>
              </w:rPr>
              <w:t>165 000 000,00</w:t>
            </w:r>
          </w:p>
        </w:tc>
      </w:tr>
      <w:tr w:rsidR="001333F2" w:rsidRPr="008B76E1" w14:paraId="108F07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156650" w14:textId="77777777" w:rsidR="001333F2" w:rsidRPr="008B76E1" w:rsidRDefault="001333F2" w:rsidP="001333F2">
            <w:pPr>
              <w:rPr>
                <w:color w:val="000000"/>
                <w:sz w:val="22"/>
                <w:szCs w:val="22"/>
              </w:rPr>
            </w:pPr>
            <w:r w:rsidRPr="008B76E1">
              <w:rPr>
                <w:color w:val="000000"/>
                <w:sz w:val="22"/>
                <w:szCs w:val="22"/>
              </w:rPr>
              <w:lastRenderedPageBreak/>
              <w:t>Субсидии на возмещение части затрат на приобретение рыбопосадочного материала</w:t>
            </w:r>
          </w:p>
        </w:tc>
        <w:tc>
          <w:tcPr>
            <w:tcW w:w="1843" w:type="dxa"/>
            <w:tcBorders>
              <w:top w:val="nil"/>
              <w:left w:val="nil"/>
              <w:bottom w:val="single" w:sz="4" w:space="0" w:color="000000"/>
              <w:right w:val="single" w:sz="4" w:space="0" w:color="000000"/>
            </w:tcBorders>
            <w:shd w:val="clear" w:color="auto" w:fill="auto"/>
            <w:noWrap/>
            <w:hideMark/>
          </w:tcPr>
          <w:p w14:paraId="7E02B698" w14:textId="77777777" w:rsidR="001333F2" w:rsidRPr="008B76E1" w:rsidRDefault="001333F2" w:rsidP="001333F2">
            <w:pPr>
              <w:jc w:val="center"/>
              <w:rPr>
                <w:color w:val="000000"/>
              </w:rPr>
            </w:pPr>
            <w:r w:rsidRPr="008B76E1">
              <w:rPr>
                <w:color w:val="000000"/>
              </w:rPr>
              <w:t xml:space="preserve">08 3 01 60930 </w:t>
            </w:r>
          </w:p>
        </w:tc>
        <w:tc>
          <w:tcPr>
            <w:tcW w:w="850" w:type="dxa"/>
            <w:tcBorders>
              <w:top w:val="nil"/>
              <w:left w:val="nil"/>
              <w:bottom w:val="single" w:sz="4" w:space="0" w:color="000000"/>
              <w:right w:val="single" w:sz="4" w:space="0" w:color="000000"/>
            </w:tcBorders>
            <w:shd w:val="clear" w:color="auto" w:fill="auto"/>
            <w:noWrap/>
            <w:hideMark/>
          </w:tcPr>
          <w:p w14:paraId="4923D38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7630D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3B8EC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E2366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4DBE6C" w14:textId="77777777" w:rsidR="001333F2" w:rsidRPr="008B76E1" w:rsidRDefault="001333F2" w:rsidP="001333F2">
            <w:pPr>
              <w:jc w:val="right"/>
              <w:rPr>
                <w:color w:val="000000"/>
              </w:rPr>
            </w:pPr>
            <w:r w:rsidRPr="008B76E1">
              <w:rPr>
                <w:color w:val="000000"/>
              </w:rPr>
              <w:t>3 000 000,00</w:t>
            </w:r>
          </w:p>
        </w:tc>
      </w:tr>
      <w:tr w:rsidR="001333F2" w:rsidRPr="008B76E1" w14:paraId="00DF20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116B48"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94D9161" w14:textId="77777777" w:rsidR="001333F2" w:rsidRPr="008B76E1" w:rsidRDefault="001333F2" w:rsidP="001333F2">
            <w:pPr>
              <w:jc w:val="center"/>
              <w:rPr>
                <w:color w:val="000000"/>
              </w:rPr>
            </w:pPr>
            <w:r w:rsidRPr="008B76E1">
              <w:rPr>
                <w:color w:val="000000"/>
              </w:rPr>
              <w:t xml:space="preserve">08 3 01 60930 </w:t>
            </w:r>
          </w:p>
        </w:tc>
        <w:tc>
          <w:tcPr>
            <w:tcW w:w="850" w:type="dxa"/>
            <w:tcBorders>
              <w:top w:val="nil"/>
              <w:left w:val="nil"/>
              <w:bottom w:val="single" w:sz="4" w:space="0" w:color="000000"/>
              <w:right w:val="single" w:sz="4" w:space="0" w:color="000000"/>
            </w:tcBorders>
            <w:shd w:val="clear" w:color="auto" w:fill="auto"/>
            <w:noWrap/>
            <w:hideMark/>
          </w:tcPr>
          <w:p w14:paraId="5FCF297A"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977151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71298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5260B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55AD1D" w14:textId="77777777" w:rsidR="001333F2" w:rsidRPr="008B76E1" w:rsidRDefault="001333F2" w:rsidP="001333F2">
            <w:pPr>
              <w:jc w:val="right"/>
              <w:rPr>
                <w:color w:val="000000"/>
              </w:rPr>
            </w:pPr>
            <w:r w:rsidRPr="008B76E1">
              <w:rPr>
                <w:color w:val="000000"/>
              </w:rPr>
              <w:t>3 000 000,00</w:t>
            </w:r>
          </w:p>
        </w:tc>
      </w:tr>
      <w:tr w:rsidR="001333F2" w:rsidRPr="008B76E1" w14:paraId="5E1358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FA4E90"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3FA4A7FB" w14:textId="77777777" w:rsidR="001333F2" w:rsidRPr="008B76E1" w:rsidRDefault="001333F2" w:rsidP="001333F2">
            <w:pPr>
              <w:jc w:val="center"/>
              <w:rPr>
                <w:color w:val="000000"/>
              </w:rPr>
            </w:pPr>
            <w:r w:rsidRPr="008B76E1">
              <w:rPr>
                <w:color w:val="000000"/>
              </w:rPr>
              <w:t xml:space="preserve">08 3 01 60930 </w:t>
            </w:r>
          </w:p>
        </w:tc>
        <w:tc>
          <w:tcPr>
            <w:tcW w:w="850" w:type="dxa"/>
            <w:tcBorders>
              <w:top w:val="nil"/>
              <w:left w:val="nil"/>
              <w:bottom w:val="single" w:sz="4" w:space="0" w:color="000000"/>
              <w:right w:val="single" w:sz="4" w:space="0" w:color="000000"/>
            </w:tcBorders>
            <w:shd w:val="clear" w:color="auto" w:fill="auto"/>
            <w:noWrap/>
            <w:hideMark/>
          </w:tcPr>
          <w:p w14:paraId="2ACD19F8"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96A0FB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E9CA6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06B2F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0CE753" w14:textId="77777777" w:rsidR="001333F2" w:rsidRPr="008B76E1" w:rsidRDefault="001333F2" w:rsidP="001333F2">
            <w:pPr>
              <w:jc w:val="right"/>
              <w:rPr>
                <w:color w:val="000000"/>
              </w:rPr>
            </w:pPr>
            <w:r w:rsidRPr="008B76E1">
              <w:rPr>
                <w:color w:val="000000"/>
              </w:rPr>
              <w:t>3 000 000,00</w:t>
            </w:r>
          </w:p>
        </w:tc>
      </w:tr>
      <w:tr w:rsidR="001333F2" w:rsidRPr="008B76E1" w14:paraId="7EC7FE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3468C7"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20A45497" w14:textId="77777777" w:rsidR="001333F2" w:rsidRPr="008B76E1" w:rsidRDefault="001333F2" w:rsidP="001333F2">
            <w:pPr>
              <w:jc w:val="center"/>
              <w:rPr>
                <w:color w:val="000000"/>
              </w:rPr>
            </w:pPr>
            <w:r w:rsidRPr="008B76E1">
              <w:rPr>
                <w:color w:val="000000"/>
              </w:rPr>
              <w:t xml:space="preserve">08 3 01 60930 </w:t>
            </w:r>
          </w:p>
        </w:tc>
        <w:tc>
          <w:tcPr>
            <w:tcW w:w="850" w:type="dxa"/>
            <w:tcBorders>
              <w:top w:val="nil"/>
              <w:left w:val="nil"/>
              <w:bottom w:val="single" w:sz="4" w:space="0" w:color="000000"/>
              <w:right w:val="single" w:sz="4" w:space="0" w:color="000000"/>
            </w:tcBorders>
            <w:shd w:val="clear" w:color="auto" w:fill="auto"/>
            <w:noWrap/>
            <w:hideMark/>
          </w:tcPr>
          <w:p w14:paraId="5B4DE478"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642B19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A42AE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00E9E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D468DE" w14:textId="77777777" w:rsidR="001333F2" w:rsidRPr="008B76E1" w:rsidRDefault="001333F2" w:rsidP="001333F2">
            <w:pPr>
              <w:jc w:val="right"/>
              <w:rPr>
                <w:color w:val="000000"/>
              </w:rPr>
            </w:pPr>
            <w:r w:rsidRPr="008B76E1">
              <w:rPr>
                <w:color w:val="000000"/>
              </w:rPr>
              <w:t>3 000 000,00</w:t>
            </w:r>
          </w:p>
        </w:tc>
      </w:tr>
      <w:tr w:rsidR="001333F2" w:rsidRPr="008B76E1" w14:paraId="238E66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7CD191"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24809500" w14:textId="77777777" w:rsidR="001333F2" w:rsidRPr="008B76E1" w:rsidRDefault="001333F2" w:rsidP="001333F2">
            <w:pPr>
              <w:jc w:val="center"/>
              <w:rPr>
                <w:color w:val="000000"/>
              </w:rPr>
            </w:pPr>
            <w:r w:rsidRPr="008B76E1">
              <w:rPr>
                <w:color w:val="000000"/>
              </w:rPr>
              <w:t xml:space="preserve">08 3 01 60930 </w:t>
            </w:r>
          </w:p>
        </w:tc>
        <w:tc>
          <w:tcPr>
            <w:tcW w:w="850" w:type="dxa"/>
            <w:tcBorders>
              <w:top w:val="nil"/>
              <w:left w:val="nil"/>
              <w:bottom w:val="single" w:sz="4" w:space="0" w:color="000000"/>
              <w:right w:val="single" w:sz="4" w:space="0" w:color="000000"/>
            </w:tcBorders>
            <w:shd w:val="clear" w:color="auto" w:fill="auto"/>
            <w:noWrap/>
            <w:hideMark/>
          </w:tcPr>
          <w:p w14:paraId="73E0D4F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3583D1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2C57F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F37C346"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94B29C7" w14:textId="77777777" w:rsidR="001333F2" w:rsidRPr="008B76E1" w:rsidRDefault="001333F2" w:rsidP="001333F2">
            <w:pPr>
              <w:jc w:val="right"/>
              <w:rPr>
                <w:color w:val="000000"/>
              </w:rPr>
            </w:pPr>
            <w:r w:rsidRPr="008B76E1">
              <w:rPr>
                <w:color w:val="000000"/>
              </w:rPr>
              <w:t>3 000 000,00</w:t>
            </w:r>
          </w:p>
        </w:tc>
      </w:tr>
      <w:tr w:rsidR="001333F2" w:rsidRPr="008B76E1" w14:paraId="017FF7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FF009D"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59C73EC8" w14:textId="77777777" w:rsidR="001333F2" w:rsidRPr="008B76E1" w:rsidRDefault="001333F2" w:rsidP="001333F2">
            <w:pPr>
              <w:jc w:val="center"/>
              <w:rPr>
                <w:color w:val="000000"/>
              </w:rPr>
            </w:pPr>
            <w:r w:rsidRPr="008B76E1">
              <w:rPr>
                <w:color w:val="000000"/>
              </w:rPr>
              <w:t xml:space="preserve">08 3 01 60930 </w:t>
            </w:r>
          </w:p>
        </w:tc>
        <w:tc>
          <w:tcPr>
            <w:tcW w:w="850" w:type="dxa"/>
            <w:tcBorders>
              <w:top w:val="nil"/>
              <w:left w:val="nil"/>
              <w:bottom w:val="single" w:sz="4" w:space="0" w:color="000000"/>
              <w:right w:val="single" w:sz="4" w:space="0" w:color="000000"/>
            </w:tcBorders>
            <w:shd w:val="clear" w:color="auto" w:fill="auto"/>
            <w:noWrap/>
            <w:hideMark/>
          </w:tcPr>
          <w:p w14:paraId="4BC05DE4"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DDEC88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6BE93B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835BCAD"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09439F2" w14:textId="77777777" w:rsidR="001333F2" w:rsidRPr="008B76E1" w:rsidRDefault="001333F2" w:rsidP="001333F2">
            <w:pPr>
              <w:jc w:val="right"/>
              <w:rPr>
                <w:color w:val="000000"/>
              </w:rPr>
            </w:pPr>
            <w:r w:rsidRPr="008B76E1">
              <w:rPr>
                <w:color w:val="000000"/>
              </w:rPr>
              <w:t>3 000 000,00</w:t>
            </w:r>
          </w:p>
        </w:tc>
      </w:tr>
      <w:tr w:rsidR="001333F2" w:rsidRPr="008B76E1" w14:paraId="36C4CD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53E7EC" w14:textId="77777777" w:rsidR="001333F2" w:rsidRPr="008B76E1" w:rsidRDefault="001333F2" w:rsidP="001333F2">
            <w:pPr>
              <w:rPr>
                <w:color w:val="000000"/>
                <w:sz w:val="22"/>
                <w:szCs w:val="22"/>
              </w:rPr>
            </w:pPr>
            <w:r w:rsidRPr="008B76E1">
              <w:rPr>
                <w:color w:val="000000"/>
                <w:sz w:val="22"/>
                <w:szCs w:val="22"/>
              </w:rPr>
              <w:t xml:space="preserve">Субсидии на возмещение части затрат на прирост поголовья молочных </w:t>
            </w:r>
            <w:proofErr w:type="spellStart"/>
            <w:r w:rsidRPr="008B76E1">
              <w:rPr>
                <w:color w:val="000000"/>
                <w:sz w:val="22"/>
                <w:szCs w:val="22"/>
              </w:rPr>
              <w:t>коров</w:t>
            </w:r>
            <w:proofErr w:type="spellEnd"/>
          </w:p>
        </w:tc>
        <w:tc>
          <w:tcPr>
            <w:tcW w:w="1843" w:type="dxa"/>
            <w:tcBorders>
              <w:top w:val="nil"/>
              <w:left w:val="nil"/>
              <w:bottom w:val="single" w:sz="4" w:space="0" w:color="000000"/>
              <w:right w:val="single" w:sz="4" w:space="0" w:color="000000"/>
            </w:tcBorders>
            <w:shd w:val="clear" w:color="auto" w:fill="auto"/>
            <w:noWrap/>
            <w:hideMark/>
          </w:tcPr>
          <w:p w14:paraId="1EF50308" w14:textId="77777777" w:rsidR="001333F2" w:rsidRPr="008B76E1" w:rsidRDefault="001333F2" w:rsidP="001333F2">
            <w:pPr>
              <w:jc w:val="center"/>
              <w:rPr>
                <w:color w:val="000000"/>
              </w:rPr>
            </w:pPr>
            <w:r w:rsidRPr="008B76E1">
              <w:rPr>
                <w:color w:val="000000"/>
              </w:rPr>
              <w:t xml:space="preserve">08 3 01 61150 </w:t>
            </w:r>
          </w:p>
        </w:tc>
        <w:tc>
          <w:tcPr>
            <w:tcW w:w="850" w:type="dxa"/>
            <w:tcBorders>
              <w:top w:val="nil"/>
              <w:left w:val="nil"/>
              <w:bottom w:val="single" w:sz="4" w:space="0" w:color="000000"/>
              <w:right w:val="single" w:sz="4" w:space="0" w:color="000000"/>
            </w:tcBorders>
            <w:shd w:val="clear" w:color="auto" w:fill="auto"/>
            <w:noWrap/>
            <w:hideMark/>
          </w:tcPr>
          <w:p w14:paraId="3882150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6D517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DB594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FD268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BCD1AF" w14:textId="77777777" w:rsidR="001333F2" w:rsidRPr="008B76E1" w:rsidRDefault="001333F2" w:rsidP="001333F2">
            <w:pPr>
              <w:jc w:val="right"/>
              <w:rPr>
                <w:color w:val="000000"/>
              </w:rPr>
            </w:pPr>
            <w:r w:rsidRPr="008B76E1">
              <w:rPr>
                <w:color w:val="000000"/>
              </w:rPr>
              <w:t>30 000 000,00</w:t>
            </w:r>
          </w:p>
        </w:tc>
      </w:tr>
      <w:tr w:rsidR="001333F2" w:rsidRPr="008B76E1" w14:paraId="0D1ADC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10CBDD"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A69B03C" w14:textId="77777777" w:rsidR="001333F2" w:rsidRPr="008B76E1" w:rsidRDefault="001333F2" w:rsidP="001333F2">
            <w:pPr>
              <w:jc w:val="center"/>
              <w:rPr>
                <w:color w:val="000000"/>
              </w:rPr>
            </w:pPr>
            <w:r w:rsidRPr="008B76E1">
              <w:rPr>
                <w:color w:val="000000"/>
              </w:rPr>
              <w:t xml:space="preserve">08 3 01 61150 </w:t>
            </w:r>
          </w:p>
        </w:tc>
        <w:tc>
          <w:tcPr>
            <w:tcW w:w="850" w:type="dxa"/>
            <w:tcBorders>
              <w:top w:val="nil"/>
              <w:left w:val="nil"/>
              <w:bottom w:val="single" w:sz="4" w:space="0" w:color="000000"/>
              <w:right w:val="single" w:sz="4" w:space="0" w:color="000000"/>
            </w:tcBorders>
            <w:shd w:val="clear" w:color="auto" w:fill="auto"/>
            <w:noWrap/>
            <w:hideMark/>
          </w:tcPr>
          <w:p w14:paraId="639AA43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E99E70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41FC9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8349E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B5F23E" w14:textId="77777777" w:rsidR="001333F2" w:rsidRPr="008B76E1" w:rsidRDefault="001333F2" w:rsidP="001333F2">
            <w:pPr>
              <w:jc w:val="right"/>
              <w:rPr>
                <w:color w:val="000000"/>
              </w:rPr>
            </w:pPr>
            <w:r w:rsidRPr="008B76E1">
              <w:rPr>
                <w:color w:val="000000"/>
              </w:rPr>
              <w:t>30 000 000,00</w:t>
            </w:r>
          </w:p>
        </w:tc>
      </w:tr>
      <w:tr w:rsidR="001333F2" w:rsidRPr="008B76E1" w14:paraId="7E60D8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7CEE1B"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05C75A27" w14:textId="77777777" w:rsidR="001333F2" w:rsidRPr="008B76E1" w:rsidRDefault="001333F2" w:rsidP="001333F2">
            <w:pPr>
              <w:jc w:val="center"/>
              <w:rPr>
                <w:color w:val="000000"/>
              </w:rPr>
            </w:pPr>
            <w:r w:rsidRPr="008B76E1">
              <w:rPr>
                <w:color w:val="000000"/>
              </w:rPr>
              <w:t xml:space="preserve">08 3 01 61150 </w:t>
            </w:r>
          </w:p>
        </w:tc>
        <w:tc>
          <w:tcPr>
            <w:tcW w:w="850" w:type="dxa"/>
            <w:tcBorders>
              <w:top w:val="nil"/>
              <w:left w:val="nil"/>
              <w:bottom w:val="single" w:sz="4" w:space="0" w:color="000000"/>
              <w:right w:val="single" w:sz="4" w:space="0" w:color="000000"/>
            </w:tcBorders>
            <w:shd w:val="clear" w:color="auto" w:fill="auto"/>
            <w:noWrap/>
            <w:hideMark/>
          </w:tcPr>
          <w:p w14:paraId="4BDA4390"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F5ECA6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8771C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2517D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107B8E" w14:textId="77777777" w:rsidR="001333F2" w:rsidRPr="008B76E1" w:rsidRDefault="001333F2" w:rsidP="001333F2">
            <w:pPr>
              <w:jc w:val="right"/>
              <w:rPr>
                <w:color w:val="000000"/>
              </w:rPr>
            </w:pPr>
            <w:r w:rsidRPr="008B76E1">
              <w:rPr>
                <w:color w:val="000000"/>
              </w:rPr>
              <w:t>30 000 000,00</w:t>
            </w:r>
          </w:p>
        </w:tc>
      </w:tr>
      <w:tr w:rsidR="001333F2" w:rsidRPr="008B76E1" w14:paraId="5825F7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59698F"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553383DD" w14:textId="77777777" w:rsidR="001333F2" w:rsidRPr="008B76E1" w:rsidRDefault="001333F2" w:rsidP="001333F2">
            <w:pPr>
              <w:jc w:val="center"/>
              <w:rPr>
                <w:color w:val="000000"/>
              </w:rPr>
            </w:pPr>
            <w:r w:rsidRPr="008B76E1">
              <w:rPr>
                <w:color w:val="000000"/>
              </w:rPr>
              <w:t xml:space="preserve">08 3 01 61150 </w:t>
            </w:r>
          </w:p>
        </w:tc>
        <w:tc>
          <w:tcPr>
            <w:tcW w:w="850" w:type="dxa"/>
            <w:tcBorders>
              <w:top w:val="nil"/>
              <w:left w:val="nil"/>
              <w:bottom w:val="single" w:sz="4" w:space="0" w:color="000000"/>
              <w:right w:val="single" w:sz="4" w:space="0" w:color="000000"/>
            </w:tcBorders>
            <w:shd w:val="clear" w:color="auto" w:fill="auto"/>
            <w:noWrap/>
            <w:hideMark/>
          </w:tcPr>
          <w:p w14:paraId="3456AB39"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BF37FC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7AA9FF"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7D8834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308332" w14:textId="77777777" w:rsidR="001333F2" w:rsidRPr="008B76E1" w:rsidRDefault="001333F2" w:rsidP="001333F2">
            <w:pPr>
              <w:jc w:val="right"/>
              <w:rPr>
                <w:color w:val="000000"/>
              </w:rPr>
            </w:pPr>
            <w:r w:rsidRPr="008B76E1">
              <w:rPr>
                <w:color w:val="000000"/>
              </w:rPr>
              <w:t>30 000 000,00</w:t>
            </w:r>
          </w:p>
        </w:tc>
      </w:tr>
      <w:tr w:rsidR="001333F2" w:rsidRPr="008B76E1" w14:paraId="7C87EF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967C4B"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F2B1931" w14:textId="77777777" w:rsidR="001333F2" w:rsidRPr="008B76E1" w:rsidRDefault="001333F2" w:rsidP="001333F2">
            <w:pPr>
              <w:jc w:val="center"/>
              <w:rPr>
                <w:color w:val="000000"/>
              </w:rPr>
            </w:pPr>
            <w:r w:rsidRPr="008B76E1">
              <w:rPr>
                <w:color w:val="000000"/>
              </w:rPr>
              <w:t xml:space="preserve">08 3 01 61150 </w:t>
            </w:r>
          </w:p>
        </w:tc>
        <w:tc>
          <w:tcPr>
            <w:tcW w:w="850" w:type="dxa"/>
            <w:tcBorders>
              <w:top w:val="nil"/>
              <w:left w:val="nil"/>
              <w:bottom w:val="single" w:sz="4" w:space="0" w:color="000000"/>
              <w:right w:val="single" w:sz="4" w:space="0" w:color="000000"/>
            </w:tcBorders>
            <w:shd w:val="clear" w:color="auto" w:fill="auto"/>
            <w:noWrap/>
            <w:hideMark/>
          </w:tcPr>
          <w:p w14:paraId="337265BC"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6B5BDB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3C8002"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D0794BC"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6E1B920" w14:textId="77777777" w:rsidR="001333F2" w:rsidRPr="008B76E1" w:rsidRDefault="001333F2" w:rsidP="001333F2">
            <w:pPr>
              <w:jc w:val="right"/>
              <w:rPr>
                <w:color w:val="000000"/>
              </w:rPr>
            </w:pPr>
            <w:r w:rsidRPr="008B76E1">
              <w:rPr>
                <w:color w:val="000000"/>
              </w:rPr>
              <w:t>30 000 000,00</w:t>
            </w:r>
          </w:p>
        </w:tc>
      </w:tr>
      <w:tr w:rsidR="001333F2" w:rsidRPr="008B76E1" w14:paraId="3969E0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05342D"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10AF6869" w14:textId="77777777" w:rsidR="001333F2" w:rsidRPr="008B76E1" w:rsidRDefault="001333F2" w:rsidP="001333F2">
            <w:pPr>
              <w:jc w:val="center"/>
              <w:rPr>
                <w:color w:val="000000"/>
              </w:rPr>
            </w:pPr>
            <w:r w:rsidRPr="008B76E1">
              <w:rPr>
                <w:color w:val="000000"/>
              </w:rPr>
              <w:t xml:space="preserve">08 3 01 61150 </w:t>
            </w:r>
          </w:p>
        </w:tc>
        <w:tc>
          <w:tcPr>
            <w:tcW w:w="850" w:type="dxa"/>
            <w:tcBorders>
              <w:top w:val="nil"/>
              <w:left w:val="nil"/>
              <w:bottom w:val="single" w:sz="4" w:space="0" w:color="000000"/>
              <w:right w:val="single" w:sz="4" w:space="0" w:color="000000"/>
            </w:tcBorders>
            <w:shd w:val="clear" w:color="auto" w:fill="auto"/>
            <w:noWrap/>
            <w:hideMark/>
          </w:tcPr>
          <w:p w14:paraId="3445314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D7F4B6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7D730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2B1E879"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E302E38" w14:textId="77777777" w:rsidR="001333F2" w:rsidRPr="008B76E1" w:rsidRDefault="001333F2" w:rsidP="001333F2">
            <w:pPr>
              <w:jc w:val="right"/>
              <w:rPr>
                <w:color w:val="000000"/>
              </w:rPr>
            </w:pPr>
            <w:r w:rsidRPr="008B76E1">
              <w:rPr>
                <w:color w:val="000000"/>
              </w:rPr>
              <w:t>30 000 000,00</w:t>
            </w:r>
          </w:p>
        </w:tc>
      </w:tr>
      <w:tr w:rsidR="001333F2" w:rsidRPr="008B76E1" w14:paraId="6B6E86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C44389" w14:textId="77777777" w:rsidR="001333F2" w:rsidRPr="008B76E1" w:rsidRDefault="001333F2" w:rsidP="001333F2">
            <w:pPr>
              <w:rPr>
                <w:color w:val="000000"/>
                <w:sz w:val="22"/>
                <w:szCs w:val="22"/>
              </w:rPr>
            </w:pPr>
            <w:r w:rsidRPr="008B76E1">
              <w:rPr>
                <w:color w:val="000000"/>
                <w:sz w:val="22"/>
                <w:szCs w:val="22"/>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c>
          <w:tcPr>
            <w:tcW w:w="1843" w:type="dxa"/>
            <w:tcBorders>
              <w:top w:val="nil"/>
              <w:left w:val="nil"/>
              <w:bottom w:val="single" w:sz="4" w:space="0" w:color="000000"/>
              <w:right w:val="single" w:sz="4" w:space="0" w:color="000000"/>
            </w:tcBorders>
            <w:shd w:val="clear" w:color="auto" w:fill="auto"/>
            <w:noWrap/>
            <w:hideMark/>
          </w:tcPr>
          <w:p w14:paraId="5D5FB430" w14:textId="77777777" w:rsidR="001333F2" w:rsidRPr="008B76E1" w:rsidRDefault="001333F2" w:rsidP="001333F2">
            <w:pPr>
              <w:jc w:val="center"/>
              <w:rPr>
                <w:color w:val="000000"/>
              </w:rPr>
            </w:pPr>
            <w:r w:rsidRPr="008B76E1">
              <w:rPr>
                <w:color w:val="000000"/>
              </w:rPr>
              <w:t xml:space="preserve">08 3 01 61170 </w:t>
            </w:r>
          </w:p>
        </w:tc>
        <w:tc>
          <w:tcPr>
            <w:tcW w:w="850" w:type="dxa"/>
            <w:tcBorders>
              <w:top w:val="nil"/>
              <w:left w:val="nil"/>
              <w:bottom w:val="single" w:sz="4" w:space="0" w:color="000000"/>
              <w:right w:val="single" w:sz="4" w:space="0" w:color="000000"/>
            </w:tcBorders>
            <w:shd w:val="clear" w:color="auto" w:fill="auto"/>
            <w:noWrap/>
            <w:hideMark/>
          </w:tcPr>
          <w:p w14:paraId="3B9071F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7143C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433AB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2F274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0301F3" w14:textId="77777777" w:rsidR="001333F2" w:rsidRPr="008B76E1" w:rsidRDefault="001333F2" w:rsidP="001333F2">
            <w:pPr>
              <w:jc w:val="right"/>
              <w:rPr>
                <w:color w:val="000000"/>
              </w:rPr>
            </w:pPr>
            <w:r w:rsidRPr="008B76E1">
              <w:rPr>
                <w:color w:val="000000"/>
              </w:rPr>
              <w:t>49 078 679,58</w:t>
            </w:r>
          </w:p>
        </w:tc>
      </w:tr>
      <w:tr w:rsidR="001333F2" w:rsidRPr="008B76E1" w14:paraId="0B4D9A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259BBF"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FD49413" w14:textId="77777777" w:rsidR="001333F2" w:rsidRPr="008B76E1" w:rsidRDefault="001333F2" w:rsidP="001333F2">
            <w:pPr>
              <w:jc w:val="center"/>
              <w:rPr>
                <w:color w:val="000000"/>
              </w:rPr>
            </w:pPr>
            <w:r w:rsidRPr="008B76E1">
              <w:rPr>
                <w:color w:val="000000"/>
              </w:rPr>
              <w:t xml:space="preserve">08 3 01 61170 </w:t>
            </w:r>
          </w:p>
        </w:tc>
        <w:tc>
          <w:tcPr>
            <w:tcW w:w="850" w:type="dxa"/>
            <w:tcBorders>
              <w:top w:val="nil"/>
              <w:left w:val="nil"/>
              <w:bottom w:val="single" w:sz="4" w:space="0" w:color="000000"/>
              <w:right w:val="single" w:sz="4" w:space="0" w:color="000000"/>
            </w:tcBorders>
            <w:shd w:val="clear" w:color="auto" w:fill="auto"/>
            <w:noWrap/>
            <w:hideMark/>
          </w:tcPr>
          <w:p w14:paraId="794184C0"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18EB08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1667A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94731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106DB5" w14:textId="77777777" w:rsidR="001333F2" w:rsidRPr="008B76E1" w:rsidRDefault="001333F2" w:rsidP="001333F2">
            <w:pPr>
              <w:jc w:val="right"/>
              <w:rPr>
                <w:color w:val="000000"/>
              </w:rPr>
            </w:pPr>
            <w:r w:rsidRPr="008B76E1">
              <w:rPr>
                <w:color w:val="000000"/>
              </w:rPr>
              <w:t>49 078 679,58</w:t>
            </w:r>
          </w:p>
        </w:tc>
      </w:tr>
      <w:tr w:rsidR="001333F2" w:rsidRPr="008B76E1" w14:paraId="11C8E2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31350E"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9CD2084" w14:textId="77777777" w:rsidR="001333F2" w:rsidRPr="008B76E1" w:rsidRDefault="001333F2" w:rsidP="001333F2">
            <w:pPr>
              <w:jc w:val="center"/>
              <w:rPr>
                <w:color w:val="000000"/>
              </w:rPr>
            </w:pPr>
            <w:r w:rsidRPr="008B76E1">
              <w:rPr>
                <w:color w:val="000000"/>
              </w:rPr>
              <w:t xml:space="preserve">08 3 01 61170 </w:t>
            </w:r>
          </w:p>
        </w:tc>
        <w:tc>
          <w:tcPr>
            <w:tcW w:w="850" w:type="dxa"/>
            <w:tcBorders>
              <w:top w:val="nil"/>
              <w:left w:val="nil"/>
              <w:bottom w:val="single" w:sz="4" w:space="0" w:color="000000"/>
              <w:right w:val="single" w:sz="4" w:space="0" w:color="000000"/>
            </w:tcBorders>
            <w:shd w:val="clear" w:color="auto" w:fill="auto"/>
            <w:noWrap/>
            <w:hideMark/>
          </w:tcPr>
          <w:p w14:paraId="7D655E43"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4DE294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E242D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2BE95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A4366E" w14:textId="77777777" w:rsidR="001333F2" w:rsidRPr="008B76E1" w:rsidRDefault="001333F2" w:rsidP="001333F2">
            <w:pPr>
              <w:jc w:val="right"/>
              <w:rPr>
                <w:color w:val="000000"/>
              </w:rPr>
            </w:pPr>
            <w:r w:rsidRPr="008B76E1">
              <w:rPr>
                <w:color w:val="000000"/>
              </w:rPr>
              <w:t>49 078 679,58</w:t>
            </w:r>
          </w:p>
        </w:tc>
      </w:tr>
      <w:tr w:rsidR="001333F2" w:rsidRPr="008B76E1" w14:paraId="260C0B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B14E80"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471D6CA6" w14:textId="77777777" w:rsidR="001333F2" w:rsidRPr="008B76E1" w:rsidRDefault="001333F2" w:rsidP="001333F2">
            <w:pPr>
              <w:jc w:val="center"/>
              <w:rPr>
                <w:color w:val="000000"/>
              </w:rPr>
            </w:pPr>
            <w:r w:rsidRPr="008B76E1">
              <w:rPr>
                <w:color w:val="000000"/>
              </w:rPr>
              <w:t xml:space="preserve">08 3 01 61170 </w:t>
            </w:r>
          </w:p>
        </w:tc>
        <w:tc>
          <w:tcPr>
            <w:tcW w:w="850" w:type="dxa"/>
            <w:tcBorders>
              <w:top w:val="nil"/>
              <w:left w:val="nil"/>
              <w:bottom w:val="single" w:sz="4" w:space="0" w:color="000000"/>
              <w:right w:val="single" w:sz="4" w:space="0" w:color="000000"/>
            </w:tcBorders>
            <w:shd w:val="clear" w:color="auto" w:fill="auto"/>
            <w:noWrap/>
            <w:hideMark/>
          </w:tcPr>
          <w:p w14:paraId="4EDE0893"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6FBDB4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18E20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0A4043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421AD3" w14:textId="77777777" w:rsidR="001333F2" w:rsidRPr="008B76E1" w:rsidRDefault="001333F2" w:rsidP="001333F2">
            <w:pPr>
              <w:jc w:val="right"/>
              <w:rPr>
                <w:color w:val="000000"/>
              </w:rPr>
            </w:pPr>
            <w:r w:rsidRPr="008B76E1">
              <w:rPr>
                <w:color w:val="000000"/>
              </w:rPr>
              <w:t>49 078 679,58</w:t>
            </w:r>
          </w:p>
        </w:tc>
      </w:tr>
      <w:tr w:rsidR="001333F2" w:rsidRPr="008B76E1" w14:paraId="5826FE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349BCA"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84954AB" w14:textId="77777777" w:rsidR="001333F2" w:rsidRPr="008B76E1" w:rsidRDefault="001333F2" w:rsidP="001333F2">
            <w:pPr>
              <w:jc w:val="center"/>
              <w:rPr>
                <w:color w:val="000000"/>
              </w:rPr>
            </w:pPr>
            <w:r w:rsidRPr="008B76E1">
              <w:rPr>
                <w:color w:val="000000"/>
              </w:rPr>
              <w:t xml:space="preserve">08 3 01 61170 </w:t>
            </w:r>
          </w:p>
        </w:tc>
        <w:tc>
          <w:tcPr>
            <w:tcW w:w="850" w:type="dxa"/>
            <w:tcBorders>
              <w:top w:val="nil"/>
              <w:left w:val="nil"/>
              <w:bottom w:val="single" w:sz="4" w:space="0" w:color="000000"/>
              <w:right w:val="single" w:sz="4" w:space="0" w:color="000000"/>
            </w:tcBorders>
            <w:shd w:val="clear" w:color="auto" w:fill="auto"/>
            <w:noWrap/>
            <w:hideMark/>
          </w:tcPr>
          <w:p w14:paraId="30421E7B"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3981FF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0FF57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547C34C"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D1C0CE2" w14:textId="77777777" w:rsidR="001333F2" w:rsidRPr="008B76E1" w:rsidRDefault="001333F2" w:rsidP="001333F2">
            <w:pPr>
              <w:jc w:val="right"/>
              <w:rPr>
                <w:color w:val="000000"/>
              </w:rPr>
            </w:pPr>
            <w:r w:rsidRPr="008B76E1">
              <w:rPr>
                <w:color w:val="000000"/>
              </w:rPr>
              <w:t>49 078 679,58</w:t>
            </w:r>
          </w:p>
        </w:tc>
      </w:tr>
      <w:tr w:rsidR="001333F2" w:rsidRPr="008B76E1" w14:paraId="742179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FEBB35"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4960D55E" w14:textId="77777777" w:rsidR="001333F2" w:rsidRPr="008B76E1" w:rsidRDefault="001333F2" w:rsidP="001333F2">
            <w:pPr>
              <w:jc w:val="center"/>
              <w:rPr>
                <w:color w:val="000000"/>
              </w:rPr>
            </w:pPr>
            <w:r w:rsidRPr="008B76E1">
              <w:rPr>
                <w:color w:val="000000"/>
              </w:rPr>
              <w:t xml:space="preserve">08 3 01 61170 </w:t>
            </w:r>
          </w:p>
        </w:tc>
        <w:tc>
          <w:tcPr>
            <w:tcW w:w="850" w:type="dxa"/>
            <w:tcBorders>
              <w:top w:val="nil"/>
              <w:left w:val="nil"/>
              <w:bottom w:val="single" w:sz="4" w:space="0" w:color="000000"/>
              <w:right w:val="single" w:sz="4" w:space="0" w:color="000000"/>
            </w:tcBorders>
            <w:shd w:val="clear" w:color="auto" w:fill="auto"/>
            <w:noWrap/>
            <w:hideMark/>
          </w:tcPr>
          <w:p w14:paraId="22E64D6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833D1C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0411C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22A6EE2"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0ECB67B" w14:textId="77777777" w:rsidR="001333F2" w:rsidRPr="008B76E1" w:rsidRDefault="001333F2" w:rsidP="001333F2">
            <w:pPr>
              <w:jc w:val="right"/>
              <w:rPr>
                <w:color w:val="000000"/>
              </w:rPr>
            </w:pPr>
            <w:r w:rsidRPr="008B76E1">
              <w:rPr>
                <w:color w:val="000000"/>
              </w:rPr>
              <w:t>49 078 679,58</w:t>
            </w:r>
          </w:p>
        </w:tc>
      </w:tr>
      <w:tr w:rsidR="001333F2" w:rsidRPr="008B76E1" w14:paraId="30522F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411381" w14:textId="77777777" w:rsidR="001333F2" w:rsidRPr="008B76E1" w:rsidRDefault="001333F2" w:rsidP="001333F2">
            <w:pPr>
              <w:rPr>
                <w:color w:val="000000"/>
                <w:sz w:val="22"/>
                <w:szCs w:val="22"/>
              </w:rPr>
            </w:pPr>
            <w:r w:rsidRPr="008B76E1">
              <w:rPr>
                <w:color w:val="000000"/>
                <w:sz w:val="22"/>
                <w:szCs w:val="22"/>
              </w:rPr>
              <w:t xml:space="preserve">Субсидии на возмещение части затрат на содержание высокопродуктивного поголовья молочных </w:t>
            </w:r>
            <w:proofErr w:type="spellStart"/>
            <w:r w:rsidRPr="008B76E1">
              <w:rPr>
                <w:color w:val="000000"/>
                <w:sz w:val="22"/>
                <w:szCs w:val="22"/>
              </w:rPr>
              <w:t>коров</w:t>
            </w:r>
            <w:proofErr w:type="spellEnd"/>
          </w:p>
        </w:tc>
        <w:tc>
          <w:tcPr>
            <w:tcW w:w="1843" w:type="dxa"/>
            <w:tcBorders>
              <w:top w:val="nil"/>
              <w:left w:val="nil"/>
              <w:bottom w:val="single" w:sz="4" w:space="0" w:color="000000"/>
              <w:right w:val="single" w:sz="4" w:space="0" w:color="000000"/>
            </w:tcBorders>
            <w:shd w:val="clear" w:color="auto" w:fill="auto"/>
            <w:noWrap/>
            <w:hideMark/>
          </w:tcPr>
          <w:p w14:paraId="32960A50" w14:textId="77777777" w:rsidR="001333F2" w:rsidRPr="008B76E1" w:rsidRDefault="001333F2" w:rsidP="001333F2">
            <w:pPr>
              <w:jc w:val="center"/>
              <w:rPr>
                <w:color w:val="000000"/>
              </w:rPr>
            </w:pPr>
            <w:r w:rsidRPr="008B76E1">
              <w:rPr>
                <w:color w:val="000000"/>
              </w:rPr>
              <w:t xml:space="preserve">08 3 01 61320 </w:t>
            </w:r>
          </w:p>
        </w:tc>
        <w:tc>
          <w:tcPr>
            <w:tcW w:w="850" w:type="dxa"/>
            <w:tcBorders>
              <w:top w:val="nil"/>
              <w:left w:val="nil"/>
              <w:bottom w:val="single" w:sz="4" w:space="0" w:color="000000"/>
              <w:right w:val="single" w:sz="4" w:space="0" w:color="000000"/>
            </w:tcBorders>
            <w:shd w:val="clear" w:color="auto" w:fill="auto"/>
            <w:noWrap/>
            <w:hideMark/>
          </w:tcPr>
          <w:p w14:paraId="41167FB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2E9BD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1CA94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97929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DE82F1" w14:textId="77777777" w:rsidR="001333F2" w:rsidRPr="008B76E1" w:rsidRDefault="001333F2" w:rsidP="001333F2">
            <w:pPr>
              <w:jc w:val="right"/>
              <w:rPr>
                <w:color w:val="000000"/>
              </w:rPr>
            </w:pPr>
            <w:r w:rsidRPr="008B76E1">
              <w:rPr>
                <w:color w:val="000000"/>
              </w:rPr>
              <w:t>70 000 000,00</w:t>
            </w:r>
          </w:p>
        </w:tc>
      </w:tr>
      <w:tr w:rsidR="001333F2" w:rsidRPr="008B76E1" w14:paraId="30A62C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EA3EC0"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476298F" w14:textId="77777777" w:rsidR="001333F2" w:rsidRPr="008B76E1" w:rsidRDefault="001333F2" w:rsidP="001333F2">
            <w:pPr>
              <w:jc w:val="center"/>
              <w:rPr>
                <w:color w:val="000000"/>
              </w:rPr>
            </w:pPr>
            <w:r w:rsidRPr="008B76E1">
              <w:rPr>
                <w:color w:val="000000"/>
              </w:rPr>
              <w:t xml:space="preserve">08 3 01 61320 </w:t>
            </w:r>
          </w:p>
        </w:tc>
        <w:tc>
          <w:tcPr>
            <w:tcW w:w="850" w:type="dxa"/>
            <w:tcBorders>
              <w:top w:val="nil"/>
              <w:left w:val="nil"/>
              <w:bottom w:val="single" w:sz="4" w:space="0" w:color="000000"/>
              <w:right w:val="single" w:sz="4" w:space="0" w:color="000000"/>
            </w:tcBorders>
            <w:shd w:val="clear" w:color="auto" w:fill="auto"/>
            <w:noWrap/>
            <w:hideMark/>
          </w:tcPr>
          <w:p w14:paraId="04253CAD"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39577A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1B8A4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9556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257FD6" w14:textId="77777777" w:rsidR="001333F2" w:rsidRPr="008B76E1" w:rsidRDefault="001333F2" w:rsidP="001333F2">
            <w:pPr>
              <w:jc w:val="right"/>
              <w:rPr>
                <w:color w:val="000000"/>
              </w:rPr>
            </w:pPr>
            <w:r w:rsidRPr="008B76E1">
              <w:rPr>
                <w:color w:val="000000"/>
              </w:rPr>
              <w:t>70 000 000,00</w:t>
            </w:r>
          </w:p>
        </w:tc>
      </w:tr>
      <w:tr w:rsidR="001333F2" w:rsidRPr="008B76E1" w14:paraId="4531A4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F9A8B7"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1CA63AD" w14:textId="77777777" w:rsidR="001333F2" w:rsidRPr="008B76E1" w:rsidRDefault="001333F2" w:rsidP="001333F2">
            <w:pPr>
              <w:jc w:val="center"/>
              <w:rPr>
                <w:color w:val="000000"/>
              </w:rPr>
            </w:pPr>
            <w:r w:rsidRPr="008B76E1">
              <w:rPr>
                <w:color w:val="000000"/>
              </w:rPr>
              <w:t xml:space="preserve">08 3 01 61320 </w:t>
            </w:r>
          </w:p>
        </w:tc>
        <w:tc>
          <w:tcPr>
            <w:tcW w:w="850" w:type="dxa"/>
            <w:tcBorders>
              <w:top w:val="nil"/>
              <w:left w:val="nil"/>
              <w:bottom w:val="single" w:sz="4" w:space="0" w:color="000000"/>
              <w:right w:val="single" w:sz="4" w:space="0" w:color="000000"/>
            </w:tcBorders>
            <w:shd w:val="clear" w:color="auto" w:fill="auto"/>
            <w:noWrap/>
            <w:hideMark/>
          </w:tcPr>
          <w:p w14:paraId="1C5EAC9B"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710781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DC1CF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5101E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C20B21" w14:textId="77777777" w:rsidR="001333F2" w:rsidRPr="008B76E1" w:rsidRDefault="001333F2" w:rsidP="001333F2">
            <w:pPr>
              <w:jc w:val="right"/>
              <w:rPr>
                <w:color w:val="000000"/>
              </w:rPr>
            </w:pPr>
            <w:r w:rsidRPr="008B76E1">
              <w:rPr>
                <w:color w:val="000000"/>
              </w:rPr>
              <w:t>70 000 000,00</w:t>
            </w:r>
          </w:p>
        </w:tc>
      </w:tr>
      <w:tr w:rsidR="001333F2" w:rsidRPr="008B76E1" w14:paraId="667FD7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73BB6C"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1EE9E1BF" w14:textId="77777777" w:rsidR="001333F2" w:rsidRPr="008B76E1" w:rsidRDefault="001333F2" w:rsidP="001333F2">
            <w:pPr>
              <w:jc w:val="center"/>
              <w:rPr>
                <w:color w:val="000000"/>
              </w:rPr>
            </w:pPr>
            <w:r w:rsidRPr="008B76E1">
              <w:rPr>
                <w:color w:val="000000"/>
              </w:rPr>
              <w:t xml:space="preserve">08 3 01 61320 </w:t>
            </w:r>
          </w:p>
        </w:tc>
        <w:tc>
          <w:tcPr>
            <w:tcW w:w="850" w:type="dxa"/>
            <w:tcBorders>
              <w:top w:val="nil"/>
              <w:left w:val="nil"/>
              <w:bottom w:val="single" w:sz="4" w:space="0" w:color="000000"/>
              <w:right w:val="single" w:sz="4" w:space="0" w:color="000000"/>
            </w:tcBorders>
            <w:shd w:val="clear" w:color="auto" w:fill="auto"/>
            <w:noWrap/>
            <w:hideMark/>
          </w:tcPr>
          <w:p w14:paraId="0D86291E"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EE4175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618F8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CCCC76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0A7037" w14:textId="77777777" w:rsidR="001333F2" w:rsidRPr="008B76E1" w:rsidRDefault="001333F2" w:rsidP="001333F2">
            <w:pPr>
              <w:jc w:val="right"/>
              <w:rPr>
                <w:color w:val="000000"/>
              </w:rPr>
            </w:pPr>
            <w:r w:rsidRPr="008B76E1">
              <w:rPr>
                <w:color w:val="000000"/>
              </w:rPr>
              <w:t>70 000 000,00</w:t>
            </w:r>
          </w:p>
        </w:tc>
      </w:tr>
      <w:tr w:rsidR="001333F2" w:rsidRPr="008B76E1" w14:paraId="43BA65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88B95C"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053BDF3C" w14:textId="77777777" w:rsidR="001333F2" w:rsidRPr="008B76E1" w:rsidRDefault="001333F2" w:rsidP="001333F2">
            <w:pPr>
              <w:jc w:val="center"/>
              <w:rPr>
                <w:color w:val="000000"/>
              </w:rPr>
            </w:pPr>
            <w:r w:rsidRPr="008B76E1">
              <w:rPr>
                <w:color w:val="000000"/>
              </w:rPr>
              <w:t xml:space="preserve">08 3 01 61320 </w:t>
            </w:r>
          </w:p>
        </w:tc>
        <w:tc>
          <w:tcPr>
            <w:tcW w:w="850" w:type="dxa"/>
            <w:tcBorders>
              <w:top w:val="nil"/>
              <w:left w:val="nil"/>
              <w:bottom w:val="single" w:sz="4" w:space="0" w:color="000000"/>
              <w:right w:val="single" w:sz="4" w:space="0" w:color="000000"/>
            </w:tcBorders>
            <w:shd w:val="clear" w:color="auto" w:fill="auto"/>
            <w:noWrap/>
            <w:hideMark/>
          </w:tcPr>
          <w:p w14:paraId="64EFA7FC"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90C484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3EEFC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4810FB6"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644AD54" w14:textId="77777777" w:rsidR="001333F2" w:rsidRPr="008B76E1" w:rsidRDefault="001333F2" w:rsidP="001333F2">
            <w:pPr>
              <w:jc w:val="right"/>
              <w:rPr>
                <w:color w:val="000000"/>
              </w:rPr>
            </w:pPr>
            <w:r w:rsidRPr="008B76E1">
              <w:rPr>
                <w:color w:val="000000"/>
              </w:rPr>
              <w:t>70 000 000,00</w:t>
            </w:r>
          </w:p>
        </w:tc>
      </w:tr>
      <w:tr w:rsidR="001333F2" w:rsidRPr="008B76E1" w14:paraId="1E7B0F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C769E6" w14:textId="77777777" w:rsidR="001333F2" w:rsidRPr="008B76E1" w:rsidRDefault="001333F2" w:rsidP="001333F2">
            <w:pPr>
              <w:rPr>
                <w:i/>
                <w:iCs/>
                <w:color w:val="000000"/>
              </w:rPr>
            </w:pPr>
            <w:r w:rsidRPr="008B76E1">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5D368980" w14:textId="77777777" w:rsidR="001333F2" w:rsidRPr="008B76E1" w:rsidRDefault="001333F2" w:rsidP="001333F2">
            <w:pPr>
              <w:jc w:val="center"/>
              <w:rPr>
                <w:color w:val="000000"/>
              </w:rPr>
            </w:pPr>
            <w:r w:rsidRPr="008B76E1">
              <w:rPr>
                <w:color w:val="000000"/>
              </w:rPr>
              <w:t xml:space="preserve">08 3 01 61320 </w:t>
            </w:r>
          </w:p>
        </w:tc>
        <w:tc>
          <w:tcPr>
            <w:tcW w:w="850" w:type="dxa"/>
            <w:tcBorders>
              <w:top w:val="nil"/>
              <w:left w:val="nil"/>
              <w:bottom w:val="single" w:sz="4" w:space="0" w:color="000000"/>
              <w:right w:val="single" w:sz="4" w:space="0" w:color="000000"/>
            </w:tcBorders>
            <w:shd w:val="clear" w:color="auto" w:fill="auto"/>
            <w:noWrap/>
            <w:hideMark/>
          </w:tcPr>
          <w:p w14:paraId="1045D163"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17E8D4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FF574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4C42140"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33C61A6" w14:textId="77777777" w:rsidR="001333F2" w:rsidRPr="008B76E1" w:rsidRDefault="001333F2" w:rsidP="001333F2">
            <w:pPr>
              <w:jc w:val="right"/>
              <w:rPr>
                <w:color w:val="000000"/>
              </w:rPr>
            </w:pPr>
            <w:r w:rsidRPr="008B76E1">
              <w:rPr>
                <w:color w:val="000000"/>
              </w:rPr>
              <w:t>70 000 000,00</w:t>
            </w:r>
          </w:p>
        </w:tc>
      </w:tr>
      <w:tr w:rsidR="001333F2" w:rsidRPr="008B76E1" w14:paraId="3F80ACC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0E4E14" w14:textId="77777777" w:rsidR="001333F2" w:rsidRPr="008B76E1" w:rsidRDefault="001333F2" w:rsidP="001333F2">
            <w:pPr>
              <w:rPr>
                <w:color w:val="000000"/>
                <w:sz w:val="22"/>
                <w:szCs w:val="22"/>
              </w:rPr>
            </w:pPr>
            <w:r w:rsidRPr="008B76E1">
              <w:rPr>
                <w:color w:val="000000"/>
                <w:sz w:val="22"/>
                <w:szCs w:val="22"/>
              </w:rPr>
              <w:t>Субсидии на возмещение части прямых понесенных затрат на создание и (или) модернизацию объектов агропромышленного комплекса</w:t>
            </w:r>
          </w:p>
        </w:tc>
        <w:tc>
          <w:tcPr>
            <w:tcW w:w="1843" w:type="dxa"/>
            <w:tcBorders>
              <w:top w:val="nil"/>
              <w:left w:val="nil"/>
              <w:bottom w:val="single" w:sz="4" w:space="0" w:color="000000"/>
              <w:right w:val="single" w:sz="4" w:space="0" w:color="000000"/>
            </w:tcBorders>
            <w:shd w:val="clear" w:color="auto" w:fill="auto"/>
            <w:noWrap/>
            <w:hideMark/>
          </w:tcPr>
          <w:p w14:paraId="29D65864" w14:textId="77777777" w:rsidR="001333F2" w:rsidRPr="008B76E1" w:rsidRDefault="001333F2" w:rsidP="001333F2">
            <w:pPr>
              <w:jc w:val="center"/>
              <w:rPr>
                <w:color w:val="000000"/>
              </w:rPr>
            </w:pPr>
            <w:r w:rsidRPr="008B76E1">
              <w:rPr>
                <w:color w:val="000000"/>
              </w:rPr>
              <w:t xml:space="preserve">08 3 01 61460 </w:t>
            </w:r>
          </w:p>
        </w:tc>
        <w:tc>
          <w:tcPr>
            <w:tcW w:w="850" w:type="dxa"/>
            <w:tcBorders>
              <w:top w:val="nil"/>
              <w:left w:val="nil"/>
              <w:bottom w:val="single" w:sz="4" w:space="0" w:color="000000"/>
              <w:right w:val="single" w:sz="4" w:space="0" w:color="000000"/>
            </w:tcBorders>
            <w:shd w:val="clear" w:color="auto" w:fill="auto"/>
            <w:noWrap/>
            <w:hideMark/>
          </w:tcPr>
          <w:p w14:paraId="1F09C96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7F219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37B2A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CCCD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F31531" w14:textId="77777777" w:rsidR="001333F2" w:rsidRPr="008B76E1" w:rsidRDefault="001333F2" w:rsidP="001333F2">
            <w:pPr>
              <w:jc w:val="right"/>
              <w:rPr>
                <w:color w:val="000000"/>
              </w:rPr>
            </w:pPr>
            <w:r w:rsidRPr="008B76E1">
              <w:rPr>
                <w:color w:val="000000"/>
              </w:rPr>
              <w:t>8 400 940,00</w:t>
            </w:r>
          </w:p>
        </w:tc>
      </w:tr>
      <w:tr w:rsidR="001333F2" w:rsidRPr="008B76E1" w14:paraId="178C4D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72108F"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0F220DB" w14:textId="77777777" w:rsidR="001333F2" w:rsidRPr="008B76E1" w:rsidRDefault="001333F2" w:rsidP="001333F2">
            <w:pPr>
              <w:jc w:val="center"/>
              <w:rPr>
                <w:color w:val="000000"/>
              </w:rPr>
            </w:pPr>
            <w:r w:rsidRPr="008B76E1">
              <w:rPr>
                <w:color w:val="000000"/>
              </w:rPr>
              <w:t xml:space="preserve">08 3 01 61460 </w:t>
            </w:r>
          </w:p>
        </w:tc>
        <w:tc>
          <w:tcPr>
            <w:tcW w:w="850" w:type="dxa"/>
            <w:tcBorders>
              <w:top w:val="nil"/>
              <w:left w:val="nil"/>
              <w:bottom w:val="single" w:sz="4" w:space="0" w:color="000000"/>
              <w:right w:val="single" w:sz="4" w:space="0" w:color="000000"/>
            </w:tcBorders>
            <w:shd w:val="clear" w:color="auto" w:fill="auto"/>
            <w:noWrap/>
            <w:hideMark/>
          </w:tcPr>
          <w:p w14:paraId="03E34269"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077693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0D6B1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D1CC4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95F2B1" w14:textId="77777777" w:rsidR="001333F2" w:rsidRPr="008B76E1" w:rsidRDefault="001333F2" w:rsidP="001333F2">
            <w:pPr>
              <w:jc w:val="right"/>
              <w:rPr>
                <w:color w:val="000000"/>
              </w:rPr>
            </w:pPr>
            <w:r w:rsidRPr="008B76E1">
              <w:rPr>
                <w:color w:val="000000"/>
              </w:rPr>
              <w:t>8 400 940,00</w:t>
            </w:r>
          </w:p>
        </w:tc>
      </w:tr>
      <w:tr w:rsidR="001333F2" w:rsidRPr="008B76E1" w14:paraId="3765F5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8C32AB"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980C801" w14:textId="77777777" w:rsidR="001333F2" w:rsidRPr="008B76E1" w:rsidRDefault="001333F2" w:rsidP="001333F2">
            <w:pPr>
              <w:jc w:val="center"/>
              <w:rPr>
                <w:color w:val="000000"/>
              </w:rPr>
            </w:pPr>
            <w:r w:rsidRPr="008B76E1">
              <w:rPr>
                <w:color w:val="000000"/>
              </w:rPr>
              <w:t xml:space="preserve">08 3 01 61460 </w:t>
            </w:r>
          </w:p>
        </w:tc>
        <w:tc>
          <w:tcPr>
            <w:tcW w:w="850" w:type="dxa"/>
            <w:tcBorders>
              <w:top w:val="nil"/>
              <w:left w:val="nil"/>
              <w:bottom w:val="single" w:sz="4" w:space="0" w:color="000000"/>
              <w:right w:val="single" w:sz="4" w:space="0" w:color="000000"/>
            </w:tcBorders>
            <w:shd w:val="clear" w:color="auto" w:fill="auto"/>
            <w:noWrap/>
            <w:hideMark/>
          </w:tcPr>
          <w:p w14:paraId="4C8587D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9B8DC6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3ED50F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46CD0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341DBF" w14:textId="77777777" w:rsidR="001333F2" w:rsidRPr="008B76E1" w:rsidRDefault="001333F2" w:rsidP="001333F2">
            <w:pPr>
              <w:jc w:val="right"/>
              <w:rPr>
                <w:color w:val="000000"/>
              </w:rPr>
            </w:pPr>
            <w:r w:rsidRPr="008B76E1">
              <w:rPr>
                <w:color w:val="000000"/>
              </w:rPr>
              <w:t>8 400 940,00</w:t>
            </w:r>
          </w:p>
        </w:tc>
      </w:tr>
      <w:tr w:rsidR="001333F2" w:rsidRPr="008B76E1" w14:paraId="14821E7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8A7299"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235B36E5" w14:textId="77777777" w:rsidR="001333F2" w:rsidRPr="008B76E1" w:rsidRDefault="001333F2" w:rsidP="001333F2">
            <w:pPr>
              <w:jc w:val="center"/>
              <w:rPr>
                <w:color w:val="000000"/>
              </w:rPr>
            </w:pPr>
            <w:r w:rsidRPr="008B76E1">
              <w:rPr>
                <w:color w:val="000000"/>
              </w:rPr>
              <w:t xml:space="preserve">08 3 01 61460 </w:t>
            </w:r>
          </w:p>
        </w:tc>
        <w:tc>
          <w:tcPr>
            <w:tcW w:w="850" w:type="dxa"/>
            <w:tcBorders>
              <w:top w:val="nil"/>
              <w:left w:val="nil"/>
              <w:bottom w:val="single" w:sz="4" w:space="0" w:color="000000"/>
              <w:right w:val="single" w:sz="4" w:space="0" w:color="000000"/>
            </w:tcBorders>
            <w:shd w:val="clear" w:color="auto" w:fill="auto"/>
            <w:noWrap/>
            <w:hideMark/>
          </w:tcPr>
          <w:p w14:paraId="7D55A476"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99348B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5871A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60D458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31EDF2" w14:textId="77777777" w:rsidR="001333F2" w:rsidRPr="008B76E1" w:rsidRDefault="001333F2" w:rsidP="001333F2">
            <w:pPr>
              <w:jc w:val="right"/>
              <w:rPr>
                <w:color w:val="000000"/>
              </w:rPr>
            </w:pPr>
            <w:r w:rsidRPr="008B76E1">
              <w:rPr>
                <w:color w:val="000000"/>
              </w:rPr>
              <w:t>8 400 940,00</w:t>
            </w:r>
          </w:p>
        </w:tc>
      </w:tr>
      <w:tr w:rsidR="001333F2" w:rsidRPr="008B76E1" w14:paraId="47F485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D805AF"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205F02D6" w14:textId="77777777" w:rsidR="001333F2" w:rsidRPr="008B76E1" w:rsidRDefault="001333F2" w:rsidP="001333F2">
            <w:pPr>
              <w:jc w:val="center"/>
              <w:rPr>
                <w:color w:val="000000"/>
              </w:rPr>
            </w:pPr>
            <w:r w:rsidRPr="008B76E1">
              <w:rPr>
                <w:color w:val="000000"/>
              </w:rPr>
              <w:t xml:space="preserve">08 3 01 61460 </w:t>
            </w:r>
          </w:p>
        </w:tc>
        <w:tc>
          <w:tcPr>
            <w:tcW w:w="850" w:type="dxa"/>
            <w:tcBorders>
              <w:top w:val="nil"/>
              <w:left w:val="nil"/>
              <w:bottom w:val="single" w:sz="4" w:space="0" w:color="000000"/>
              <w:right w:val="single" w:sz="4" w:space="0" w:color="000000"/>
            </w:tcBorders>
            <w:shd w:val="clear" w:color="auto" w:fill="auto"/>
            <w:noWrap/>
            <w:hideMark/>
          </w:tcPr>
          <w:p w14:paraId="77FC93AC"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FBA15B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DFB412"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10BDEEB"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F73C90A" w14:textId="77777777" w:rsidR="001333F2" w:rsidRPr="008B76E1" w:rsidRDefault="001333F2" w:rsidP="001333F2">
            <w:pPr>
              <w:jc w:val="right"/>
              <w:rPr>
                <w:color w:val="000000"/>
              </w:rPr>
            </w:pPr>
            <w:r w:rsidRPr="008B76E1">
              <w:rPr>
                <w:color w:val="000000"/>
              </w:rPr>
              <w:t>8 400 940,00</w:t>
            </w:r>
          </w:p>
        </w:tc>
      </w:tr>
      <w:tr w:rsidR="001333F2" w:rsidRPr="008B76E1" w14:paraId="5C9E5D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B59633"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734FD9AC" w14:textId="77777777" w:rsidR="001333F2" w:rsidRPr="008B76E1" w:rsidRDefault="001333F2" w:rsidP="001333F2">
            <w:pPr>
              <w:jc w:val="center"/>
              <w:rPr>
                <w:color w:val="000000"/>
              </w:rPr>
            </w:pPr>
            <w:r w:rsidRPr="008B76E1">
              <w:rPr>
                <w:color w:val="000000"/>
              </w:rPr>
              <w:t xml:space="preserve">08 3 01 61460 </w:t>
            </w:r>
          </w:p>
        </w:tc>
        <w:tc>
          <w:tcPr>
            <w:tcW w:w="850" w:type="dxa"/>
            <w:tcBorders>
              <w:top w:val="nil"/>
              <w:left w:val="nil"/>
              <w:bottom w:val="single" w:sz="4" w:space="0" w:color="000000"/>
              <w:right w:val="single" w:sz="4" w:space="0" w:color="000000"/>
            </w:tcBorders>
            <w:shd w:val="clear" w:color="auto" w:fill="auto"/>
            <w:noWrap/>
            <w:hideMark/>
          </w:tcPr>
          <w:p w14:paraId="595E8FB2"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BBB956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5E6B6E"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F4C0F7C"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3FAEE8C" w14:textId="77777777" w:rsidR="001333F2" w:rsidRPr="008B76E1" w:rsidRDefault="001333F2" w:rsidP="001333F2">
            <w:pPr>
              <w:jc w:val="right"/>
              <w:rPr>
                <w:color w:val="000000"/>
              </w:rPr>
            </w:pPr>
            <w:r w:rsidRPr="008B76E1">
              <w:rPr>
                <w:color w:val="000000"/>
              </w:rPr>
              <w:t>8 400 940,00</w:t>
            </w:r>
          </w:p>
        </w:tc>
      </w:tr>
      <w:tr w:rsidR="001333F2" w:rsidRPr="008B76E1" w14:paraId="7F24B51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6D66A0" w14:textId="77777777" w:rsidR="001333F2" w:rsidRPr="008B76E1" w:rsidRDefault="001333F2" w:rsidP="001333F2">
            <w:pPr>
              <w:rPr>
                <w:color w:val="000000"/>
                <w:sz w:val="22"/>
                <w:szCs w:val="22"/>
              </w:rPr>
            </w:pPr>
            <w:r w:rsidRPr="008B76E1">
              <w:rPr>
                <w:color w:val="000000"/>
                <w:sz w:val="22"/>
                <w:szCs w:val="22"/>
              </w:rPr>
              <w:t>Субсидии на возмещение части затрат на приобретение оборудования в целях создания и (или) модернизации производства молочной продукции</w:t>
            </w:r>
          </w:p>
        </w:tc>
        <w:tc>
          <w:tcPr>
            <w:tcW w:w="1843" w:type="dxa"/>
            <w:tcBorders>
              <w:top w:val="nil"/>
              <w:left w:val="nil"/>
              <w:bottom w:val="single" w:sz="4" w:space="0" w:color="000000"/>
              <w:right w:val="single" w:sz="4" w:space="0" w:color="000000"/>
            </w:tcBorders>
            <w:shd w:val="clear" w:color="auto" w:fill="auto"/>
            <w:noWrap/>
            <w:hideMark/>
          </w:tcPr>
          <w:p w14:paraId="7A06EF4C" w14:textId="77777777" w:rsidR="001333F2" w:rsidRPr="008B76E1" w:rsidRDefault="001333F2" w:rsidP="001333F2">
            <w:pPr>
              <w:jc w:val="center"/>
              <w:rPr>
                <w:color w:val="000000"/>
              </w:rPr>
            </w:pPr>
            <w:r w:rsidRPr="008B76E1">
              <w:rPr>
                <w:color w:val="000000"/>
              </w:rPr>
              <w:t xml:space="preserve">08 3 01 61480 </w:t>
            </w:r>
          </w:p>
        </w:tc>
        <w:tc>
          <w:tcPr>
            <w:tcW w:w="850" w:type="dxa"/>
            <w:tcBorders>
              <w:top w:val="nil"/>
              <w:left w:val="nil"/>
              <w:bottom w:val="single" w:sz="4" w:space="0" w:color="000000"/>
              <w:right w:val="single" w:sz="4" w:space="0" w:color="000000"/>
            </w:tcBorders>
            <w:shd w:val="clear" w:color="auto" w:fill="auto"/>
            <w:noWrap/>
            <w:hideMark/>
          </w:tcPr>
          <w:p w14:paraId="77173B6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4DF35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7D61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15C9E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EF79E8" w14:textId="77777777" w:rsidR="001333F2" w:rsidRPr="008B76E1" w:rsidRDefault="001333F2" w:rsidP="001333F2">
            <w:pPr>
              <w:jc w:val="right"/>
              <w:rPr>
                <w:color w:val="000000"/>
              </w:rPr>
            </w:pPr>
            <w:r w:rsidRPr="008B76E1">
              <w:rPr>
                <w:color w:val="000000"/>
              </w:rPr>
              <w:t>35 000 000,00</w:t>
            </w:r>
          </w:p>
        </w:tc>
      </w:tr>
      <w:tr w:rsidR="001333F2" w:rsidRPr="008B76E1" w14:paraId="0D47E1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431A6D"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F59ABEE" w14:textId="77777777" w:rsidR="001333F2" w:rsidRPr="008B76E1" w:rsidRDefault="001333F2" w:rsidP="001333F2">
            <w:pPr>
              <w:jc w:val="center"/>
              <w:rPr>
                <w:color w:val="000000"/>
              </w:rPr>
            </w:pPr>
            <w:r w:rsidRPr="008B76E1">
              <w:rPr>
                <w:color w:val="000000"/>
              </w:rPr>
              <w:t xml:space="preserve">08 3 01 61480 </w:t>
            </w:r>
          </w:p>
        </w:tc>
        <w:tc>
          <w:tcPr>
            <w:tcW w:w="850" w:type="dxa"/>
            <w:tcBorders>
              <w:top w:val="nil"/>
              <w:left w:val="nil"/>
              <w:bottom w:val="single" w:sz="4" w:space="0" w:color="000000"/>
              <w:right w:val="single" w:sz="4" w:space="0" w:color="000000"/>
            </w:tcBorders>
            <w:shd w:val="clear" w:color="auto" w:fill="auto"/>
            <w:noWrap/>
            <w:hideMark/>
          </w:tcPr>
          <w:p w14:paraId="1E258542"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075E68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18BF2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6AF2C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F14098" w14:textId="77777777" w:rsidR="001333F2" w:rsidRPr="008B76E1" w:rsidRDefault="001333F2" w:rsidP="001333F2">
            <w:pPr>
              <w:jc w:val="right"/>
              <w:rPr>
                <w:color w:val="000000"/>
              </w:rPr>
            </w:pPr>
            <w:r w:rsidRPr="008B76E1">
              <w:rPr>
                <w:color w:val="000000"/>
              </w:rPr>
              <w:t>35 000 000,00</w:t>
            </w:r>
          </w:p>
        </w:tc>
      </w:tr>
      <w:tr w:rsidR="001333F2" w:rsidRPr="008B76E1" w14:paraId="70FBF0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AE8CD5"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85D778F" w14:textId="77777777" w:rsidR="001333F2" w:rsidRPr="008B76E1" w:rsidRDefault="001333F2" w:rsidP="001333F2">
            <w:pPr>
              <w:jc w:val="center"/>
              <w:rPr>
                <w:color w:val="000000"/>
              </w:rPr>
            </w:pPr>
            <w:r w:rsidRPr="008B76E1">
              <w:rPr>
                <w:color w:val="000000"/>
              </w:rPr>
              <w:t xml:space="preserve">08 3 01 61480 </w:t>
            </w:r>
          </w:p>
        </w:tc>
        <w:tc>
          <w:tcPr>
            <w:tcW w:w="850" w:type="dxa"/>
            <w:tcBorders>
              <w:top w:val="nil"/>
              <w:left w:val="nil"/>
              <w:bottom w:val="single" w:sz="4" w:space="0" w:color="000000"/>
              <w:right w:val="single" w:sz="4" w:space="0" w:color="000000"/>
            </w:tcBorders>
            <w:shd w:val="clear" w:color="auto" w:fill="auto"/>
            <w:noWrap/>
            <w:hideMark/>
          </w:tcPr>
          <w:p w14:paraId="14C07AEC"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7387EA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5EF0F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4EB44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6605DD" w14:textId="77777777" w:rsidR="001333F2" w:rsidRPr="008B76E1" w:rsidRDefault="001333F2" w:rsidP="001333F2">
            <w:pPr>
              <w:jc w:val="right"/>
              <w:rPr>
                <w:color w:val="000000"/>
              </w:rPr>
            </w:pPr>
            <w:r w:rsidRPr="008B76E1">
              <w:rPr>
                <w:color w:val="000000"/>
              </w:rPr>
              <w:t>35 000 000,00</w:t>
            </w:r>
          </w:p>
        </w:tc>
      </w:tr>
      <w:tr w:rsidR="001333F2" w:rsidRPr="008B76E1" w14:paraId="70AF6F7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531DD5"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6BAC30FE" w14:textId="77777777" w:rsidR="001333F2" w:rsidRPr="008B76E1" w:rsidRDefault="001333F2" w:rsidP="001333F2">
            <w:pPr>
              <w:jc w:val="center"/>
              <w:rPr>
                <w:color w:val="000000"/>
              </w:rPr>
            </w:pPr>
            <w:r w:rsidRPr="008B76E1">
              <w:rPr>
                <w:color w:val="000000"/>
              </w:rPr>
              <w:t xml:space="preserve">08 3 01 61480 </w:t>
            </w:r>
          </w:p>
        </w:tc>
        <w:tc>
          <w:tcPr>
            <w:tcW w:w="850" w:type="dxa"/>
            <w:tcBorders>
              <w:top w:val="nil"/>
              <w:left w:val="nil"/>
              <w:bottom w:val="single" w:sz="4" w:space="0" w:color="000000"/>
              <w:right w:val="single" w:sz="4" w:space="0" w:color="000000"/>
            </w:tcBorders>
            <w:shd w:val="clear" w:color="auto" w:fill="auto"/>
            <w:noWrap/>
            <w:hideMark/>
          </w:tcPr>
          <w:p w14:paraId="47E07E74"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A5FFD7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8C539E"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570988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979157" w14:textId="77777777" w:rsidR="001333F2" w:rsidRPr="008B76E1" w:rsidRDefault="001333F2" w:rsidP="001333F2">
            <w:pPr>
              <w:jc w:val="right"/>
              <w:rPr>
                <w:color w:val="000000"/>
              </w:rPr>
            </w:pPr>
            <w:r w:rsidRPr="008B76E1">
              <w:rPr>
                <w:color w:val="000000"/>
              </w:rPr>
              <w:t>35 000 000,00</w:t>
            </w:r>
          </w:p>
        </w:tc>
      </w:tr>
      <w:tr w:rsidR="001333F2" w:rsidRPr="008B76E1" w14:paraId="0DC1A5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546FFE"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635920A3" w14:textId="77777777" w:rsidR="001333F2" w:rsidRPr="008B76E1" w:rsidRDefault="001333F2" w:rsidP="001333F2">
            <w:pPr>
              <w:jc w:val="center"/>
              <w:rPr>
                <w:color w:val="000000"/>
              </w:rPr>
            </w:pPr>
            <w:r w:rsidRPr="008B76E1">
              <w:rPr>
                <w:color w:val="000000"/>
              </w:rPr>
              <w:t xml:space="preserve">08 3 01 61480 </w:t>
            </w:r>
          </w:p>
        </w:tc>
        <w:tc>
          <w:tcPr>
            <w:tcW w:w="850" w:type="dxa"/>
            <w:tcBorders>
              <w:top w:val="nil"/>
              <w:left w:val="nil"/>
              <w:bottom w:val="single" w:sz="4" w:space="0" w:color="000000"/>
              <w:right w:val="single" w:sz="4" w:space="0" w:color="000000"/>
            </w:tcBorders>
            <w:shd w:val="clear" w:color="auto" w:fill="auto"/>
            <w:noWrap/>
            <w:hideMark/>
          </w:tcPr>
          <w:p w14:paraId="6D460459"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221C33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4A0830"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7290E07"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D0BEE4C" w14:textId="77777777" w:rsidR="001333F2" w:rsidRPr="008B76E1" w:rsidRDefault="001333F2" w:rsidP="001333F2">
            <w:pPr>
              <w:jc w:val="right"/>
              <w:rPr>
                <w:color w:val="000000"/>
              </w:rPr>
            </w:pPr>
            <w:r w:rsidRPr="008B76E1">
              <w:rPr>
                <w:color w:val="000000"/>
              </w:rPr>
              <w:t>35 000 000,00</w:t>
            </w:r>
          </w:p>
        </w:tc>
      </w:tr>
      <w:tr w:rsidR="001333F2" w:rsidRPr="008B76E1" w14:paraId="276501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FA4C60"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1550D366" w14:textId="77777777" w:rsidR="001333F2" w:rsidRPr="008B76E1" w:rsidRDefault="001333F2" w:rsidP="001333F2">
            <w:pPr>
              <w:jc w:val="center"/>
              <w:rPr>
                <w:color w:val="000000"/>
              </w:rPr>
            </w:pPr>
            <w:r w:rsidRPr="008B76E1">
              <w:rPr>
                <w:color w:val="000000"/>
              </w:rPr>
              <w:t xml:space="preserve">08 3 01 61480 </w:t>
            </w:r>
          </w:p>
        </w:tc>
        <w:tc>
          <w:tcPr>
            <w:tcW w:w="850" w:type="dxa"/>
            <w:tcBorders>
              <w:top w:val="nil"/>
              <w:left w:val="nil"/>
              <w:bottom w:val="single" w:sz="4" w:space="0" w:color="000000"/>
              <w:right w:val="single" w:sz="4" w:space="0" w:color="000000"/>
            </w:tcBorders>
            <w:shd w:val="clear" w:color="auto" w:fill="auto"/>
            <w:noWrap/>
            <w:hideMark/>
          </w:tcPr>
          <w:p w14:paraId="58CA9F5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04F715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BB30C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24B21FA"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7634BF0" w14:textId="77777777" w:rsidR="001333F2" w:rsidRPr="008B76E1" w:rsidRDefault="001333F2" w:rsidP="001333F2">
            <w:pPr>
              <w:jc w:val="right"/>
              <w:rPr>
                <w:color w:val="000000"/>
              </w:rPr>
            </w:pPr>
            <w:r w:rsidRPr="008B76E1">
              <w:rPr>
                <w:color w:val="000000"/>
              </w:rPr>
              <w:t>35 000 000,00</w:t>
            </w:r>
          </w:p>
        </w:tc>
      </w:tr>
      <w:tr w:rsidR="001333F2" w:rsidRPr="008B76E1" w14:paraId="39880D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E5C814" w14:textId="77777777" w:rsidR="001333F2" w:rsidRPr="008B76E1" w:rsidRDefault="001333F2" w:rsidP="001333F2">
            <w:pPr>
              <w:rPr>
                <w:color w:val="000000"/>
                <w:sz w:val="22"/>
                <w:szCs w:val="22"/>
              </w:rPr>
            </w:pPr>
            <w:r w:rsidRPr="008B76E1">
              <w:rPr>
                <w:color w:val="000000"/>
                <w:sz w:val="22"/>
                <w:szCs w:val="22"/>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c>
          <w:tcPr>
            <w:tcW w:w="1843" w:type="dxa"/>
            <w:tcBorders>
              <w:top w:val="nil"/>
              <w:left w:val="nil"/>
              <w:bottom w:val="single" w:sz="4" w:space="0" w:color="000000"/>
              <w:right w:val="single" w:sz="4" w:space="0" w:color="000000"/>
            </w:tcBorders>
            <w:shd w:val="clear" w:color="auto" w:fill="auto"/>
            <w:noWrap/>
            <w:hideMark/>
          </w:tcPr>
          <w:p w14:paraId="5239933D" w14:textId="77777777" w:rsidR="001333F2" w:rsidRPr="008B76E1" w:rsidRDefault="001333F2" w:rsidP="001333F2">
            <w:pPr>
              <w:jc w:val="center"/>
              <w:rPr>
                <w:color w:val="000000"/>
              </w:rPr>
            </w:pPr>
            <w:r w:rsidRPr="008B76E1">
              <w:rPr>
                <w:color w:val="000000"/>
              </w:rPr>
              <w:t xml:space="preserve">08 3 01 61660 </w:t>
            </w:r>
          </w:p>
        </w:tc>
        <w:tc>
          <w:tcPr>
            <w:tcW w:w="850" w:type="dxa"/>
            <w:tcBorders>
              <w:top w:val="nil"/>
              <w:left w:val="nil"/>
              <w:bottom w:val="single" w:sz="4" w:space="0" w:color="000000"/>
              <w:right w:val="single" w:sz="4" w:space="0" w:color="000000"/>
            </w:tcBorders>
            <w:shd w:val="clear" w:color="auto" w:fill="auto"/>
            <w:noWrap/>
            <w:hideMark/>
          </w:tcPr>
          <w:p w14:paraId="05D25B3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00F39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8EAA3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242A3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734E1A" w14:textId="77777777" w:rsidR="001333F2" w:rsidRPr="008B76E1" w:rsidRDefault="001333F2" w:rsidP="001333F2">
            <w:pPr>
              <w:jc w:val="right"/>
              <w:rPr>
                <w:color w:val="000000"/>
              </w:rPr>
            </w:pPr>
            <w:r w:rsidRPr="008B76E1">
              <w:rPr>
                <w:color w:val="000000"/>
              </w:rPr>
              <w:t>3 000 000,00</w:t>
            </w:r>
          </w:p>
        </w:tc>
      </w:tr>
      <w:tr w:rsidR="001333F2" w:rsidRPr="008B76E1" w14:paraId="340EE1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69316B"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599A837" w14:textId="77777777" w:rsidR="001333F2" w:rsidRPr="008B76E1" w:rsidRDefault="001333F2" w:rsidP="001333F2">
            <w:pPr>
              <w:jc w:val="center"/>
              <w:rPr>
                <w:color w:val="000000"/>
              </w:rPr>
            </w:pPr>
            <w:r w:rsidRPr="008B76E1">
              <w:rPr>
                <w:color w:val="000000"/>
              </w:rPr>
              <w:t xml:space="preserve">08 3 01 61660 </w:t>
            </w:r>
          </w:p>
        </w:tc>
        <w:tc>
          <w:tcPr>
            <w:tcW w:w="850" w:type="dxa"/>
            <w:tcBorders>
              <w:top w:val="nil"/>
              <w:left w:val="nil"/>
              <w:bottom w:val="single" w:sz="4" w:space="0" w:color="000000"/>
              <w:right w:val="single" w:sz="4" w:space="0" w:color="000000"/>
            </w:tcBorders>
            <w:shd w:val="clear" w:color="auto" w:fill="auto"/>
            <w:noWrap/>
            <w:hideMark/>
          </w:tcPr>
          <w:p w14:paraId="52D737B9"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58183B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A685E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6ADB6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6F25EE" w14:textId="77777777" w:rsidR="001333F2" w:rsidRPr="008B76E1" w:rsidRDefault="001333F2" w:rsidP="001333F2">
            <w:pPr>
              <w:jc w:val="right"/>
              <w:rPr>
                <w:color w:val="000000"/>
              </w:rPr>
            </w:pPr>
            <w:r w:rsidRPr="008B76E1">
              <w:rPr>
                <w:color w:val="000000"/>
              </w:rPr>
              <w:t>3 000 000,00</w:t>
            </w:r>
          </w:p>
        </w:tc>
      </w:tr>
      <w:tr w:rsidR="001333F2" w:rsidRPr="008B76E1" w14:paraId="2D07216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EB9EEB"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F3C624F" w14:textId="77777777" w:rsidR="001333F2" w:rsidRPr="008B76E1" w:rsidRDefault="001333F2" w:rsidP="001333F2">
            <w:pPr>
              <w:jc w:val="center"/>
              <w:rPr>
                <w:color w:val="000000"/>
              </w:rPr>
            </w:pPr>
            <w:r w:rsidRPr="008B76E1">
              <w:rPr>
                <w:color w:val="000000"/>
              </w:rPr>
              <w:t xml:space="preserve">08 3 01 61660 </w:t>
            </w:r>
          </w:p>
        </w:tc>
        <w:tc>
          <w:tcPr>
            <w:tcW w:w="850" w:type="dxa"/>
            <w:tcBorders>
              <w:top w:val="nil"/>
              <w:left w:val="nil"/>
              <w:bottom w:val="single" w:sz="4" w:space="0" w:color="000000"/>
              <w:right w:val="single" w:sz="4" w:space="0" w:color="000000"/>
            </w:tcBorders>
            <w:shd w:val="clear" w:color="auto" w:fill="auto"/>
            <w:noWrap/>
            <w:hideMark/>
          </w:tcPr>
          <w:p w14:paraId="6A94285E"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0DD9CC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D4571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1DA3D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230F1B" w14:textId="77777777" w:rsidR="001333F2" w:rsidRPr="008B76E1" w:rsidRDefault="001333F2" w:rsidP="001333F2">
            <w:pPr>
              <w:jc w:val="right"/>
              <w:rPr>
                <w:color w:val="000000"/>
              </w:rPr>
            </w:pPr>
            <w:r w:rsidRPr="008B76E1">
              <w:rPr>
                <w:color w:val="000000"/>
              </w:rPr>
              <w:t>3 000 000,00</w:t>
            </w:r>
          </w:p>
        </w:tc>
      </w:tr>
      <w:tr w:rsidR="001333F2" w:rsidRPr="008B76E1" w14:paraId="3ABA03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9A294B"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062EDBCB" w14:textId="77777777" w:rsidR="001333F2" w:rsidRPr="008B76E1" w:rsidRDefault="001333F2" w:rsidP="001333F2">
            <w:pPr>
              <w:jc w:val="center"/>
              <w:rPr>
                <w:color w:val="000000"/>
              </w:rPr>
            </w:pPr>
            <w:r w:rsidRPr="008B76E1">
              <w:rPr>
                <w:color w:val="000000"/>
              </w:rPr>
              <w:t xml:space="preserve">08 3 01 61660 </w:t>
            </w:r>
          </w:p>
        </w:tc>
        <w:tc>
          <w:tcPr>
            <w:tcW w:w="850" w:type="dxa"/>
            <w:tcBorders>
              <w:top w:val="nil"/>
              <w:left w:val="nil"/>
              <w:bottom w:val="single" w:sz="4" w:space="0" w:color="000000"/>
              <w:right w:val="single" w:sz="4" w:space="0" w:color="000000"/>
            </w:tcBorders>
            <w:shd w:val="clear" w:color="auto" w:fill="auto"/>
            <w:noWrap/>
            <w:hideMark/>
          </w:tcPr>
          <w:p w14:paraId="4EB2C16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AB2714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B050A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9125EA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C4D8B3" w14:textId="77777777" w:rsidR="001333F2" w:rsidRPr="008B76E1" w:rsidRDefault="001333F2" w:rsidP="001333F2">
            <w:pPr>
              <w:jc w:val="right"/>
              <w:rPr>
                <w:color w:val="000000"/>
              </w:rPr>
            </w:pPr>
            <w:r w:rsidRPr="008B76E1">
              <w:rPr>
                <w:color w:val="000000"/>
              </w:rPr>
              <w:t>3 000 000,00</w:t>
            </w:r>
          </w:p>
        </w:tc>
      </w:tr>
      <w:tr w:rsidR="001333F2" w:rsidRPr="008B76E1" w14:paraId="275D673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31835B"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3F88FB65" w14:textId="77777777" w:rsidR="001333F2" w:rsidRPr="008B76E1" w:rsidRDefault="001333F2" w:rsidP="001333F2">
            <w:pPr>
              <w:jc w:val="center"/>
              <w:rPr>
                <w:color w:val="000000"/>
              </w:rPr>
            </w:pPr>
            <w:r w:rsidRPr="008B76E1">
              <w:rPr>
                <w:color w:val="000000"/>
              </w:rPr>
              <w:t xml:space="preserve">08 3 01 61660 </w:t>
            </w:r>
          </w:p>
        </w:tc>
        <w:tc>
          <w:tcPr>
            <w:tcW w:w="850" w:type="dxa"/>
            <w:tcBorders>
              <w:top w:val="nil"/>
              <w:left w:val="nil"/>
              <w:bottom w:val="single" w:sz="4" w:space="0" w:color="000000"/>
              <w:right w:val="single" w:sz="4" w:space="0" w:color="000000"/>
            </w:tcBorders>
            <w:shd w:val="clear" w:color="auto" w:fill="auto"/>
            <w:noWrap/>
            <w:hideMark/>
          </w:tcPr>
          <w:p w14:paraId="05213A8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6CEB83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37DDCC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E8BFDD0"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B94D287" w14:textId="77777777" w:rsidR="001333F2" w:rsidRPr="008B76E1" w:rsidRDefault="001333F2" w:rsidP="001333F2">
            <w:pPr>
              <w:jc w:val="right"/>
              <w:rPr>
                <w:color w:val="000000"/>
              </w:rPr>
            </w:pPr>
            <w:r w:rsidRPr="008B76E1">
              <w:rPr>
                <w:color w:val="000000"/>
              </w:rPr>
              <w:t>3 000 000,00</w:t>
            </w:r>
          </w:p>
        </w:tc>
      </w:tr>
      <w:tr w:rsidR="001333F2" w:rsidRPr="008B76E1" w14:paraId="62ABC41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4CE76B"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3256D02F" w14:textId="77777777" w:rsidR="001333F2" w:rsidRPr="008B76E1" w:rsidRDefault="001333F2" w:rsidP="001333F2">
            <w:pPr>
              <w:jc w:val="center"/>
              <w:rPr>
                <w:color w:val="000000"/>
              </w:rPr>
            </w:pPr>
            <w:r w:rsidRPr="008B76E1">
              <w:rPr>
                <w:color w:val="000000"/>
              </w:rPr>
              <w:t xml:space="preserve">08 3 01 61660 </w:t>
            </w:r>
          </w:p>
        </w:tc>
        <w:tc>
          <w:tcPr>
            <w:tcW w:w="850" w:type="dxa"/>
            <w:tcBorders>
              <w:top w:val="nil"/>
              <w:left w:val="nil"/>
              <w:bottom w:val="single" w:sz="4" w:space="0" w:color="000000"/>
              <w:right w:val="single" w:sz="4" w:space="0" w:color="000000"/>
            </w:tcBorders>
            <w:shd w:val="clear" w:color="auto" w:fill="auto"/>
            <w:noWrap/>
            <w:hideMark/>
          </w:tcPr>
          <w:p w14:paraId="477D6C8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1B9152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46DC6D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2723D76"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3ACAE6A" w14:textId="77777777" w:rsidR="001333F2" w:rsidRPr="008B76E1" w:rsidRDefault="001333F2" w:rsidP="001333F2">
            <w:pPr>
              <w:jc w:val="right"/>
              <w:rPr>
                <w:color w:val="000000"/>
              </w:rPr>
            </w:pPr>
            <w:r w:rsidRPr="008B76E1">
              <w:rPr>
                <w:color w:val="000000"/>
              </w:rPr>
              <w:t>3 000 000,00</w:t>
            </w:r>
          </w:p>
        </w:tc>
      </w:tr>
      <w:tr w:rsidR="001333F2" w:rsidRPr="008B76E1" w14:paraId="60B46D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8F81CC" w14:textId="77777777" w:rsidR="001333F2" w:rsidRPr="008B76E1" w:rsidRDefault="001333F2" w:rsidP="001333F2">
            <w:pPr>
              <w:rPr>
                <w:color w:val="000000"/>
                <w:sz w:val="22"/>
                <w:szCs w:val="22"/>
              </w:rPr>
            </w:pPr>
            <w:r w:rsidRPr="008B76E1">
              <w:rPr>
                <w:color w:val="000000"/>
                <w:sz w:val="22"/>
                <w:szCs w:val="22"/>
              </w:rPr>
              <w:lastRenderedPageBreak/>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c>
          <w:tcPr>
            <w:tcW w:w="1843" w:type="dxa"/>
            <w:tcBorders>
              <w:top w:val="nil"/>
              <w:left w:val="nil"/>
              <w:bottom w:val="single" w:sz="4" w:space="0" w:color="000000"/>
              <w:right w:val="single" w:sz="4" w:space="0" w:color="000000"/>
            </w:tcBorders>
            <w:shd w:val="clear" w:color="auto" w:fill="auto"/>
            <w:noWrap/>
            <w:hideMark/>
          </w:tcPr>
          <w:p w14:paraId="06735338" w14:textId="77777777" w:rsidR="001333F2" w:rsidRPr="008B76E1" w:rsidRDefault="001333F2" w:rsidP="001333F2">
            <w:pPr>
              <w:jc w:val="center"/>
              <w:rPr>
                <w:color w:val="000000"/>
              </w:rPr>
            </w:pPr>
            <w:r w:rsidRPr="008B76E1">
              <w:rPr>
                <w:color w:val="000000"/>
              </w:rPr>
              <w:t xml:space="preserve">08 3 01 69860 </w:t>
            </w:r>
          </w:p>
        </w:tc>
        <w:tc>
          <w:tcPr>
            <w:tcW w:w="850" w:type="dxa"/>
            <w:tcBorders>
              <w:top w:val="nil"/>
              <w:left w:val="nil"/>
              <w:bottom w:val="single" w:sz="4" w:space="0" w:color="000000"/>
              <w:right w:val="single" w:sz="4" w:space="0" w:color="000000"/>
            </w:tcBorders>
            <w:shd w:val="clear" w:color="auto" w:fill="auto"/>
            <w:noWrap/>
            <w:hideMark/>
          </w:tcPr>
          <w:p w14:paraId="114C323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2FE5B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8B6C2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BFE3A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8CC028" w14:textId="77777777" w:rsidR="001333F2" w:rsidRPr="008B76E1" w:rsidRDefault="001333F2" w:rsidP="001333F2">
            <w:pPr>
              <w:jc w:val="right"/>
              <w:rPr>
                <w:color w:val="000000"/>
              </w:rPr>
            </w:pPr>
            <w:r w:rsidRPr="008B76E1">
              <w:rPr>
                <w:color w:val="000000"/>
              </w:rPr>
              <w:t>75 000 000,00</w:t>
            </w:r>
          </w:p>
        </w:tc>
      </w:tr>
      <w:tr w:rsidR="001333F2" w:rsidRPr="008B76E1" w14:paraId="25B2D9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CBB0CF"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54AA78E" w14:textId="77777777" w:rsidR="001333F2" w:rsidRPr="008B76E1" w:rsidRDefault="001333F2" w:rsidP="001333F2">
            <w:pPr>
              <w:jc w:val="center"/>
              <w:rPr>
                <w:color w:val="000000"/>
              </w:rPr>
            </w:pPr>
            <w:r w:rsidRPr="008B76E1">
              <w:rPr>
                <w:color w:val="000000"/>
              </w:rPr>
              <w:t xml:space="preserve">08 3 01 69860 </w:t>
            </w:r>
          </w:p>
        </w:tc>
        <w:tc>
          <w:tcPr>
            <w:tcW w:w="850" w:type="dxa"/>
            <w:tcBorders>
              <w:top w:val="nil"/>
              <w:left w:val="nil"/>
              <w:bottom w:val="single" w:sz="4" w:space="0" w:color="000000"/>
              <w:right w:val="single" w:sz="4" w:space="0" w:color="000000"/>
            </w:tcBorders>
            <w:shd w:val="clear" w:color="auto" w:fill="auto"/>
            <w:noWrap/>
            <w:hideMark/>
          </w:tcPr>
          <w:p w14:paraId="6C0AA87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FED815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87FC1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DEC03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80F139" w14:textId="77777777" w:rsidR="001333F2" w:rsidRPr="008B76E1" w:rsidRDefault="001333F2" w:rsidP="001333F2">
            <w:pPr>
              <w:jc w:val="right"/>
              <w:rPr>
                <w:color w:val="000000"/>
              </w:rPr>
            </w:pPr>
            <w:r w:rsidRPr="008B76E1">
              <w:rPr>
                <w:color w:val="000000"/>
              </w:rPr>
              <w:t>75 000 000,00</w:t>
            </w:r>
          </w:p>
        </w:tc>
      </w:tr>
      <w:tr w:rsidR="001333F2" w:rsidRPr="008B76E1" w14:paraId="06C22B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4043B1"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171B771" w14:textId="77777777" w:rsidR="001333F2" w:rsidRPr="008B76E1" w:rsidRDefault="001333F2" w:rsidP="001333F2">
            <w:pPr>
              <w:jc w:val="center"/>
              <w:rPr>
                <w:color w:val="000000"/>
              </w:rPr>
            </w:pPr>
            <w:r w:rsidRPr="008B76E1">
              <w:rPr>
                <w:color w:val="000000"/>
              </w:rPr>
              <w:t xml:space="preserve">08 3 01 69860 </w:t>
            </w:r>
          </w:p>
        </w:tc>
        <w:tc>
          <w:tcPr>
            <w:tcW w:w="850" w:type="dxa"/>
            <w:tcBorders>
              <w:top w:val="nil"/>
              <w:left w:val="nil"/>
              <w:bottom w:val="single" w:sz="4" w:space="0" w:color="000000"/>
              <w:right w:val="single" w:sz="4" w:space="0" w:color="000000"/>
            </w:tcBorders>
            <w:shd w:val="clear" w:color="auto" w:fill="auto"/>
            <w:noWrap/>
            <w:hideMark/>
          </w:tcPr>
          <w:p w14:paraId="5297313B"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D4893B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57301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DDAC9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31FCF5" w14:textId="77777777" w:rsidR="001333F2" w:rsidRPr="008B76E1" w:rsidRDefault="001333F2" w:rsidP="001333F2">
            <w:pPr>
              <w:jc w:val="right"/>
              <w:rPr>
                <w:color w:val="000000"/>
              </w:rPr>
            </w:pPr>
            <w:r w:rsidRPr="008B76E1">
              <w:rPr>
                <w:color w:val="000000"/>
              </w:rPr>
              <w:t>75 000 000,00</w:t>
            </w:r>
          </w:p>
        </w:tc>
      </w:tr>
      <w:tr w:rsidR="001333F2" w:rsidRPr="008B76E1" w14:paraId="1BF62C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07030D"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420CE942" w14:textId="77777777" w:rsidR="001333F2" w:rsidRPr="008B76E1" w:rsidRDefault="001333F2" w:rsidP="001333F2">
            <w:pPr>
              <w:jc w:val="center"/>
              <w:rPr>
                <w:color w:val="000000"/>
              </w:rPr>
            </w:pPr>
            <w:r w:rsidRPr="008B76E1">
              <w:rPr>
                <w:color w:val="000000"/>
              </w:rPr>
              <w:t xml:space="preserve">08 3 01 69860 </w:t>
            </w:r>
          </w:p>
        </w:tc>
        <w:tc>
          <w:tcPr>
            <w:tcW w:w="850" w:type="dxa"/>
            <w:tcBorders>
              <w:top w:val="nil"/>
              <w:left w:val="nil"/>
              <w:bottom w:val="single" w:sz="4" w:space="0" w:color="000000"/>
              <w:right w:val="single" w:sz="4" w:space="0" w:color="000000"/>
            </w:tcBorders>
            <w:shd w:val="clear" w:color="auto" w:fill="auto"/>
            <w:noWrap/>
            <w:hideMark/>
          </w:tcPr>
          <w:p w14:paraId="045D5329"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B4BF8A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8DFCD2"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E28F74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A43E48" w14:textId="77777777" w:rsidR="001333F2" w:rsidRPr="008B76E1" w:rsidRDefault="001333F2" w:rsidP="001333F2">
            <w:pPr>
              <w:jc w:val="right"/>
              <w:rPr>
                <w:color w:val="000000"/>
              </w:rPr>
            </w:pPr>
            <w:r w:rsidRPr="008B76E1">
              <w:rPr>
                <w:color w:val="000000"/>
              </w:rPr>
              <w:t>75 000 000,00</w:t>
            </w:r>
          </w:p>
        </w:tc>
      </w:tr>
      <w:tr w:rsidR="001333F2" w:rsidRPr="008B76E1" w14:paraId="00753D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28E823"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125E54B8" w14:textId="77777777" w:rsidR="001333F2" w:rsidRPr="008B76E1" w:rsidRDefault="001333F2" w:rsidP="001333F2">
            <w:pPr>
              <w:jc w:val="center"/>
              <w:rPr>
                <w:color w:val="000000"/>
              </w:rPr>
            </w:pPr>
            <w:r w:rsidRPr="008B76E1">
              <w:rPr>
                <w:color w:val="000000"/>
              </w:rPr>
              <w:t xml:space="preserve">08 3 01 69860 </w:t>
            </w:r>
          </w:p>
        </w:tc>
        <w:tc>
          <w:tcPr>
            <w:tcW w:w="850" w:type="dxa"/>
            <w:tcBorders>
              <w:top w:val="nil"/>
              <w:left w:val="nil"/>
              <w:bottom w:val="single" w:sz="4" w:space="0" w:color="000000"/>
              <w:right w:val="single" w:sz="4" w:space="0" w:color="000000"/>
            </w:tcBorders>
            <w:shd w:val="clear" w:color="auto" w:fill="auto"/>
            <w:noWrap/>
            <w:hideMark/>
          </w:tcPr>
          <w:p w14:paraId="47E4CDB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FB3D7A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648E5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9B55854"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D0A5540" w14:textId="77777777" w:rsidR="001333F2" w:rsidRPr="008B76E1" w:rsidRDefault="001333F2" w:rsidP="001333F2">
            <w:pPr>
              <w:jc w:val="right"/>
              <w:rPr>
                <w:color w:val="000000"/>
              </w:rPr>
            </w:pPr>
            <w:r w:rsidRPr="008B76E1">
              <w:rPr>
                <w:color w:val="000000"/>
              </w:rPr>
              <w:t>75 000 000,00</w:t>
            </w:r>
          </w:p>
        </w:tc>
      </w:tr>
      <w:tr w:rsidR="001333F2" w:rsidRPr="008B76E1" w14:paraId="0B6256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CD3135"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56E579AC" w14:textId="77777777" w:rsidR="001333F2" w:rsidRPr="008B76E1" w:rsidRDefault="001333F2" w:rsidP="001333F2">
            <w:pPr>
              <w:jc w:val="center"/>
              <w:rPr>
                <w:color w:val="000000"/>
              </w:rPr>
            </w:pPr>
            <w:r w:rsidRPr="008B76E1">
              <w:rPr>
                <w:color w:val="000000"/>
              </w:rPr>
              <w:t xml:space="preserve">08 3 01 69860 </w:t>
            </w:r>
          </w:p>
        </w:tc>
        <w:tc>
          <w:tcPr>
            <w:tcW w:w="850" w:type="dxa"/>
            <w:tcBorders>
              <w:top w:val="nil"/>
              <w:left w:val="nil"/>
              <w:bottom w:val="single" w:sz="4" w:space="0" w:color="000000"/>
              <w:right w:val="single" w:sz="4" w:space="0" w:color="000000"/>
            </w:tcBorders>
            <w:shd w:val="clear" w:color="auto" w:fill="auto"/>
            <w:noWrap/>
            <w:hideMark/>
          </w:tcPr>
          <w:p w14:paraId="3C79A266"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157FC3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73D00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10074A9"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988423F" w14:textId="77777777" w:rsidR="001333F2" w:rsidRPr="008B76E1" w:rsidRDefault="001333F2" w:rsidP="001333F2">
            <w:pPr>
              <w:jc w:val="right"/>
              <w:rPr>
                <w:color w:val="000000"/>
              </w:rPr>
            </w:pPr>
            <w:r w:rsidRPr="008B76E1">
              <w:rPr>
                <w:color w:val="000000"/>
              </w:rPr>
              <w:t>75 000 000,00</w:t>
            </w:r>
          </w:p>
        </w:tc>
      </w:tr>
      <w:tr w:rsidR="001333F2" w:rsidRPr="008B76E1" w14:paraId="2BF66A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96E6D9" w14:textId="77777777" w:rsidR="001333F2" w:rsidRPr="008B76E1" w:rsidRDefault="001333F2" w:rsidP="001333F2">
            <w:pPr>
              <w:rPr>
                <w:color w:val="000000"/>
                <w:sz w:val="22"/>
                <w:szCs w:val="22"/>
              </w:rPr>
            </w:pPr>
            <w:r w:rsidRPr="008B76E1">
              <w:rPr>
                <w:color w:val="000000"/>
                <w:sz w:val="22"/>
                <w:szCs w:val="22"/>
              </w:rPr>
              <w:t xml:space="preserve">Субсидии сельскохозяйственным товаропроизводителям, относящимся к категории малых и микропредприятий, на возмещение части затрат на проведение </w:t>
            </w:r>
            <w:proofErr w:type="spellStart"/>
            <w:r w:rsidRPr="008B76E1">
              <w:rPr>
                <w:color w:val="000000"/>
                <w:sz w:val="22"/>
                <w:szCs w:val="22"/>
              </w:rPr>
              <w:t>культуртехнических</w:t>
            </w:r>
            <w:proofErr w:type="spellEnd"/>
            <w:r w:rsidRPr="008B76E1">
              <w:rPr>
                <w:color w:val="000000"/>
                <w:sz w:val="22"/>
                <w:szCs w:val="22"/>
              </w:rPr>
              <w:t xml:space="preserve"> мероприятий на выбывших сельскохозяйственных угодьях, вовлекаемых в сельскохозяйственный оборот</w:t>
            </w:r>
          </w:p>
        </w:tc>
        <w:tc>
          <w:tcPr>
            <w:tcW w:w="1843" w:type="dxa"/>
            <w:tcBorders>
              <w:top w:val="nil"/>
              <w:left w:val="nil"/>
              <w:bottom w:val="single" w:sz="4" w:space="0" w:color="000000"/>
              <w:right w:val="single" w:sz="4" w:space="0" w:color="000000"/>
            </w:tcBorders>
            <w:shd w:val="clear" w:color="auto" w:fill="auto"/>
            <w:noWrap/>
            <w:hideMark/>
          </w:tcPr>
          <w:p w14:paraId="76230937" w14:textId="77777777" w:rsidR="001333F2" w:rsidRPr="008B76E1" w:rsidRDefault="001333F2" w:rsidP="001333F2">
            <w:pPr>
              <w:jc w:val="center"/>
              <w:rPr>
                <w:color w:val="000000"/>
              </w:rPr>
            </w:pPr>
            <w:r w:rsidRPr="008B76E1">
              <w:rPr>
                <w:color w:val="000000"/>
              </w:rPr>
              <w:t xml:space="preserve">08 3 01 69880 </w:t>
            </w:r>
          </w:p>
        </w:tc>
        <w:tc>
          <w:tcPr>
            <w:tcW w:w="850" w:type="dxa"/>
            <w:tcBorders>
              <w:top w:val="nil"/>
              <w:left w:val="nil"/>
              <w:bottom w:val="single" w:sz="4" w:space="0" w:color="000000"/>
              <w:right w:val="single" w:sz="4" w:space="0" w:color="000000"/>
            </w:tcBorders>
            <w:shd w:val="clear" w:color="auto" w:fill="auto"/>
            <w:noWrap/>
            <w:hideMark/>
          </w:tcPr>
          <w:p w14:paraId="392582E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1AF45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1C781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37ACB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EB039D" w14:textId="77777777" w:rsidR="001333F2" w:rsidRPr="008B76E1" w:rsidRDefault="001333F2" w:rsidP="001333F2">
            <w:pPr>
              <w:jc w:val="right"/>
              <w:rPr>
                <w:color w:val="000000"/>
              </w:rPr>
            </w:pPr>
            <w:r w:rsidRPr="008B76E1">
              <w:rPr>
                <w:color w:val="000000"/>
              </w:rPr>
              <w:t>10 000 000,00</w:t>
            </w:r>
          </w:p>
        </w:tc>
      </w:tr>
      <w:tr w:rsidR="001333F2" w:rsidRPr="008B76E1" w14:paraId="77A6C3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73344B"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9A9E68F" w14:textId="77777777" w:rsidR="001333F2" w:rsidRPr="008B76E1" w:rsidRDefault="001333F2" w:rsidP="001333F2">
            <w:pPr>
              <w:jc w:val="center"/>
              <w:rPr>
                <w:color w:val="000000"/>
              </w:rPr>
            </w:pPr>
            <w:r w:rsidRPr="008B76E1">
              <w:rPr>
                <w:color w:val="000000"/>
              </w:rPr>
              <w:t xml:space="preserve">08 3 01 69880 </w:t>
            </w:r>
          </w:p>
        </w:tc>
        <w:tc>
          <w:tcPr>
            <w:tcW w:w="850" w:type="dxa"/>
            <w:tcBorders>
              <w:top w:val="nil"/>
              <w:left w:val="nil"/>
              <w:bottom w:val="single" w:sz="4" w:space="0" w:color="000000"/>
              <w:right w:val="single" w:sz="4" w:space="0" w:color="000000"/>
            </w:tcBorders>
            <w:shd w:val="clear" w:color="auto" w:fill="auto"/>
            <w:noWrap/>
            <w:hideMark/>
          </w:tcPr>
          <w:p w14:paraId="55FEB019"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6B6991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1C7B7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B9A28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9DF401" w14:textId="77777777" w:rsidR="001333F2" w:rsidRPr="008B76E1" w:rsidRDefault="001333F2" w:rsidP="001333F2">
            <w:pPr>
              <w:jc w:val="right"/>
              <w:rPr>
                <w:color w:val="000000"/>
              </w:rPr>
            </w:pPr>
            <w:r w:rsidRPr="008B76E1">
              <w:rPr>
                <w:color w:val="000000"/>
              </w:rPr>
              <w:t>10 000 000,00</w:t>
            </w:r>
          </w:p>
        </w:tc>
      </w:tr>
      <w:tr w:rsidR="001333F2" w:rsidRPr="008B76E1" w14:paraId="596F8E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967B48"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F0448CE" w14:textId="77777777" w:rsidR="001333F2" w:rsidRPr="008B76E1" w:rsidRDefault="001333F2" w:rsidP="001333F2">
            <w:pPr>
              <w:jc w:val="center"/>
              <w:rPr>
                <w:color w:val="000000"/>
              </w:rPr>
            </w:pPr>
            <w:r w:rsidRPr="008B76E1">
              <w:rPr>
                <w:color w:val="000000"/>
              </w:rPr>
              <w:t xml:space="preserve">08 3 01 69880 </w:t>
            </w:r>
          </w:p>
        </w:tc>
        <w:tc>
          <w:tcPr>
            <w:tcW w:w="850" w:type="dxa"/>
            <w:tcBorders>
              <w:top w:val="nil"/>
              <w:left w:val="nil"/>
              <w:bottom w:val="single" w:sz="4" w:space="0" w:color="000000"/>
              <w:right w:val="single" w:sz="4" w:space="0" w:color="000000"/>
            </w:tcBorders>
            <w:shd w:val="clear" w:color="auto" w:fill="auto"/>
            <w:noWrap/>
            <w:hideMark/>
          </w:tcPr>
          <w:p w14:paraId="7269E3E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358B8F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BC771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311F9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94EDB1" w14:textId="77777777" w:rsidR="001333F2" w:rsidRPr="008B76E1" w:rsidRDefault="001333F2" w:rsidP="001333F2">
            <w:pPr>
              <w:jc w:val="right"/>
              <w:rPr>
                <w:color w:val="000000"/>
              </w:rPr>
            </w:pPr>
            <w:r w:rsidRPr="008B76E1">
              <w:rPr>
                <w:color w:val="000000"/>
              </w:rPr>
              <w:t>10 000 000,00</w:t>
            </w:r>
          </w:p>
        </w:tc>
      </w:tr>
      <w:tr w:rsidR="001333F2" w:rsidRPr="008B76E1" w14:paraId="23925C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B4A727"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587D4D32" w14:textId="77777777" w:rsidR="001333F2" w:rsidRPr="008B76E1" w:rsidRDefault="001333F2" w:rsidP="001333F2">
            <w:pPr>
              <w:jc w:val="center"/>
              <w:rPr>
                <w:color w:val="000000"/>
              </w:rPr>
            </w:pPr>
            <w:r w:rsidRPr="008B76E1">
              <w:rPr>
                <w:color w:val="000000"/>
              </w:rPr>
              <w:t xml:space="preserve">08 3 01 69880 </w:t>
            </w:r>
          </w:p>
        </w:tc>
        <w:tc>
          <w:tcPr>
            <w:tcW w:w="850" w:type="dxa"/>
            <w:tcBorders>
              <w:top w:val="nil"/>
              <w:left w:val="nil"/>
              <w:bottom w:val="single" w:sz="4" w:space="0" w:color="000000"/>
              <w:right w:val="single" w:sz="4" w:space="0" w:color="000000"/>
            </w:tcBorders>
            <w:shd w:val="clear" w:color="auto" w:fill="auto"/>
            <w:noWrap/>
            <w:hideMark/>
          </w:tcPr>
          <w:p w14:paraId="5A0762A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861C68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0981D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9C7887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CB6298" w14:textId="77777777" w:rsidR="001333F2" w:rsidRPr="008B76E1" w:rsidRDefault="001333F2" w:rsidP="001333F2">
            <w:pPr>
              <w:jc w:val="right"/>
              <w:rPr>
                <w:color w:val="000000"/>
              </w:rPr>
            </w:pPr>
            <w:r w:rsidRPr="008B76E1">
              <w:rPr>
                <w:color w:val="000000"/>
              </w:rPr>
              <w:t>10 000 000,00</w:t>
            </w:r>
          </w:p>
        </w:tc>
      </w:tr>
      <w:tr w:rsidR="001333F2" w:rsidRPr="008B76E1" w14:paraId="689572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00E5CC"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A7C8B57" w14:textId="77777777" w:rsidR="001333F2" w:rsidRPr="008B76E1" w:rsidRDefault="001333F2" w:rsidP="001333F2">
            <w:pPr>
              <w:jc w:val="center"/>
              <w:rPr>
                <w:color w:val="000000"/>
              </w:rPr>
            </w:pPr>
            <w:r w:rsidRPr="008B76E1">
              <w:rPr>
                <w:color w:val="000000"/>
              </w:rPr>
              <w:t xml:space="preserve">08 3 01 69880 </w:t>
            </w:r>
          </w:p>
        </w:tc>
        <w:tc>
          <w:tcPr>
            <w:tcW w:w="850" w:type="dxa"/>
            <w:tcBorders>
              <w:top w:val="nil"/>
              <w:left w:val="nil"/>
              <w:bottom w:val="single" w:sz="4" w:space="0" w:color="000000"/>
              <w:right w:val="single" w:sz="4" w:space="0" w:color="000000"/>
            </w:tcBorders>
            <w:shd w:val="clear" w:color="auto" w:fill="auto"/>
            <w:noWrap/>
            <w:hideMark/>
          </w:tcPr>
          <w:p w14:paraId="76FA6656"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F34FA5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7584D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D76422F"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CD5FE9B" w14:textId="77777777" w:rsidR="001333F2" w:rsidRPr="008B76E1" w:rsidRDefault="001333F2" w:rsidP="001333F2">
            <w:pPr>
              <w:jc w:val="right"/>
              <w:rPr>
                <w:color w:val="000000"/>
              </w:rPr>
            </w:pPr>
            <w:r w:rsidRPr="008B76E1">
              <w:rPr>
                <w:color w:val="000000"/>
              </w:rPr>
              <w:t>10 000 000,00</w:t>
            </w:r>
          </w:p>
        </w:tc>
      </w:tr>
      <w:tr w:rsidR="001333F2" w:rsidRPr="008B76E1" w14:paraId="686D72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480C2B"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0F079F99" w14:textId="77777777" w:rsidR="001333F2" w:rsidRPr="008B76E1" w:rsidRDefault="001333F2" w:rsidP="001333F2">
            <w:pPr>
              <w:jc w:val="center"/>
              <w:rPr>
                <w:color w:val="000000"/>
              </w:rPr>
            </w:pPr>
            <w:r w:rsidRPr="008B76E1">
              <w:rPr>
                <w:color w:val="000000"/>
              </w:rPr>
              <w:t xml:space="preserve">08 3 01 69880 </w:t>
            </w:r>
          </w:p>
        </w:tc>
        <w:tc>
          <w:tcPr>
            <w:tcW w:w="850" w:type="dxa"/>
            <w:tcBorders>
              <w:top w:val="nil"/>
              <w:left w:val="nil"/>
              <w:bottom w:val="single" w:sz="4" w:space="0" w:color="000000"/>
              <w:right w:val="single" w:sz="4" w:space="0" w:color="000000"/>
            </w:tcBorders>
            <w:shd w:val="clear" w:color="auto" w:fill="auto"/>
            <w:noWrap/>
            <w:hideMark/>
          </w:tcPr>
          <w:p w14:paraId="3282591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DA1B80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1CCB9D"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BBC2A49"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CAF3411" w14:textId="77777777" w:rsidR="001333F2" w:rsidRPr="008B76E1" w:rsidRDefault="001333F2" w:rsidP="001333F2">
            <w:pPr>
              <w:jc w:val="right"/>
              <w:rPr>
                <w:color w:val="000000"/>
              </w:rPr>
            </w:pPr>
            <w:r w:rsidRPr="008B76E1">
              <w:rPr>
                <w:color w:val="000000"/>
              </w:rPr>
              <w:t>10 000 000,00</w:t>
            </w:r>
          </w:p>
        </w:tc>
      </w:tr>
      <w:tr w:rsidR="001333F2" w:rsidRPr="008B76E1" w14:paraId="685BE4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D3471B" w14:textId="77777777" w:rsidR="001333F2" w:rsidRPr="008B76E1" w:rsidRDefault="001333F2" w:rsidP="001333F2">
            <w:pPr>
              <w:rPr>
                <w:color w:val="000000"/>
                <w:sz w:val="22"/>
                <w:szCs w:val="22"/>
              </w:rPr>
            </w:pPr>
            <w:r w:rsidRPr="008B76E1">
              <w:rPr>
                <w:color w:val="000000"/>
                <w:sz w:val="22"/>
                <w:szCs w:val="22"/>
              </w:rPr>
              <w:t>Субсидии на стимулирование увеличения производства картофеля и овощей</w:t>
            </w:r>
          </w:p>
        </w:tc>
        <w:tc>
          <w:tcPr>
            <w:tcW w:w="1843" w:type="dxa"/>
            <w:tcBorders>
              <w:top w:val="nil"/>
              <w:left w:val="nil"/>
              <w:bottom w:val="single" w:sz="4" w:space="0" w:color="000000"/>
              <w:right w:val="single" w:sz="4" w:space="0" w:color="000000"/>
            </w:tcBorders>
            <w:shd w:val="clear" w:color="auto" w:fill="auto"/>
            <w:noWrap/>
            <w:hideMark/>
          </w:tcPr>
          <w:p w14:paraId="495BAEA0" w14:textId="77777777" w:rsidR="001333F2" w:rsidRPr="008B76E1" w:rsidRDefault="001333F2" w:rsidP="001333F2">
            <w:pPr>
              <w:jc w:val="center"/>
              <w:rPr>
                <w:color w:val="000000"/>
              </w:rPr>
            </w:pPr>
            <w:r w:rsidRPr="008B76E1">
              <w:rPr>
                <w:color w:val="000000"/>
              </w:rPr>
              <w:t xml:space="preserve">08 3 01 R0140 </w:t>
            </w:r>
          </w:p>
        </w:tc>
        <w:tc>
          <w:tcPr>
            <w:tcW w:w="850" w:type="dxa"/>
            <w:tcBorders>
              <w:top w:val="nil"/>
              <w:left w:val="nil"/>
              <w:bottom w:val="single" w:sz="4" w:space="0" w:color="000000"/>
              <w:right w:val="single" w:sz="4" w:space="0" w:color="000000"/>
            </w:tcBorders>
            <w:shd w:val="clear" w:color="auto" w:fill="auto"/>
            <w:noWrap/>
            <w:hideMark/>
          </w:tcPr>
          <w:p w14:paraId="5D47057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A9A22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BEE95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0B994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035836" w14:textId="77777777" w:rsidR="001333F2" w:rsidRPr="008B76E1" w:rsidRDefault="001333F2" w:rsidP="001333F2">
            <w:pPr>
              <w:jc w:val="right"/>
              <w:rPr>
                <w:color w:val="000000"/>
              </w:rPr>
            </w:pPr>
            <w:r w:rsidRPr="008B76E1">
              <w:rPr>
                <w:color w:val="000000"/>
              </w:rPr>
              <w:t>42 071 204,82</w:t>
            </w:r>
          </w:p>
        </w:tc>
      </w:tr>
      <w:tr w:rsidR="001333F2" w:rsidRPr="008B76E1" w14:paraId="60765E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51A81A"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FAAB048" w14:textId="77777777" w:rsidR="001333F2" w:rsidRPr="008B76E1" w:rsidRDefault="001333F2" w:rsidP="001333F2">
            <w:pPr>
              <w:jc w:val="center"/>
              <w:rPr>
                <w:color w:val="000000"/>
              </w:rPr>
            </w:pPr>
            <w:r w:rsidRPr="008B76E1">
              <w:rPr>
                <w:color w:val="000000"/>
              </w:rPr>
              <w:t xml:space="preserve">08 3 01 R0140 </w:t>
            </w:r>
          </w:p>
        </w:tc>
        <w:tc>
          <w:tcPr>
            <w:tcW w:w="850" w:type="dxa"/>
            <w:tcBorders>
              <w:top w:val="nil"/>
              <w:left w:val="nil"/>
              <w:bottom w:val="single" w:sz="4" w:space="0" w:color="000000"/>
              <w:right w:val="single" w:sz="4" w:space="0" w:color="000000"/>
            </w:tcBorders>
            <w:shd w:val="clear" w:color="auto" w:fill="auto"/>
            <w:noWrap/>
            <w:hideMark/>
          </w:tcPr>
          <w:p w14:paraId="323994E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611EDC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DAF9C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AD1A0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CBD350" w14:textId="77777777" w:rsidR="001333F2" w:rsidRPr="008B76E1" w:rsidRDefault="001333F2" w:rsidP="001333F2">
            <w:pPr>
              <w:jc w:val="right"/>
              <w:rPr>
                <w:color w:val="000000"/>
              </w:rPr>
            </w:pPr>
            <w:r w:rsidRPr="008B76E1">
              <w:rPr>
                <w:color w:val="000000"/>
              </w:rPr>
              <w:t>42 071 204,82</w:t>
            </w:r>
          </w:p>
        </w:tc>
      </w:tr>
      <w:tr w:rsidR="001333F2" w:rsidRPr="008B76E1" w14:paraId="1D1D8F9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25AE01"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8913468" w14:textId="77777777" w:rsidR="001333F2" w:rsidRPr="008B76E1" w:rsidRDefault="001333F2" w:rsidP="001333F2">
            <w:pPr>
              <w:jc w:val="center"/>
              <w:rPr>
                <w:color w:val="000000"/>
              </w:rPr>
            </w:pPr>
            <w:r w:rsidRPr="008B76E1">
              <w:rPr>
                <w:color w:val="000000"/>
              </w:rPr>
              <w:t xml:space="preserve">08 3 01 R0140 </w:t>
            </w:r>
          </w:p>
        </w:tc>
        <w:tc>
          <w:tcPr>
            <w:tcW w:w="850" w:type="dxa"/>
            <w:tcBorders>
              <w:top w:val="nil"/>
              <w:left w:val="nil"/>
              <w:bottom w:val="single" w:sz="4" w:space="0" w:color="000000"/>
              <w:right w:val="single" w:sz="4" w:space="0" w:color="000000"/>
            </w:tcBorders>
            <w:shd w:val="clear" w:color="auto" w:fill="auto"/>
            <w:noWrap/>
            <w:hideMark/>
          </w:tcPr>
          <w:p w14:paraId="15943DAB"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30E925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1065C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1C4A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5B0D65" w14:textId="77777777" w:rsidR="001333F2" w:rsidRPr="008B76E1" w:rsidRDefault="001333F2" w:rsidP="001333F2">
            <w:pPr>
              <w:jc w:val="right"/>
              <w:rPr>
                <w:color w:val="000000"/>
              </w:rPr>
            </w:pPr>
            <w:r w:rsidRPr="008B76E1">
              <w:rPr>
                <w:color w:val="000000"/>
              </w:rPr>
              <w:t>42 071 204,82</w:t>
            </w:r>
          </w:p>
        </w:tc>
      </w:tr>
      <w:tr w:rsidR="001333F2" w:rsidRPr="008B76E1" w14:paraId="052F45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1B7585"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42783B7B" w14:textId="77777777" w:rsidR="001333F2" w:rsidRPr="008B76E1" w:rsidRDefault="001333F2" w:rsidP="001333F2">
            <w:pPr>
              <w:jc w:val="center"/>
              <w:rPr>
                <w:color w:val="000000"/>
              </w:rPr>
            </w:pPr>
            <w:r w:rsidRPr="008B76E1">
              <w:rPr>
                <w:color w:val="000000"/>
              </w:rPr>
              <w:t xml:space="preserve">08 3 01 R0140 </w:t>
            </w:r>
          </w:p>
        </w:tc>
        <w:tc>
          <w:tcPr>
            <w:tcW w:w="850" w:type="dxa"/>
            <w:tcBorders>
              <w:top w:val="nil"/>
              <w:left w:val="nil"/>
              <w:bottom w:val="single" w:sz="4" w:space="0" w:color="000000"/>
              <w:right w:val="single" w:sz="4" w:space="0" w:color="000000"/>
            </w:tcBorders>
            <w:shd w:val="clear" w:color="auto" w:fill="auto"/>
            <w:noWrap/>
            <w:hideMark/>
          </w:tcPr>
          <w:p w14:paraId="198EBCC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3EE083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BD4C7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22A629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143482" w14:textId="77777777" w:rsidR="001333F2" w:rsidRPr="008B76E1" w:rsidRDefault="001333F2" w:rsidP="001333F2">
            <w:pPr>
              <w:jc w:val="right"/>
              <w:rPr>
                <w:color w:val="000000"/>
              </w:rPr>
            </w:pPr>
            <w:r w:rsidRPr="008B76E1">
              <w:rPr>
                <w:color w:val="000000"/>
              </w:rPr>
              <w:t>42 071 204,82</w:t>
            </w:r>
          </w:p>
        </w:tc>
      </w:tr>
      <w:tr w:rsidR="001333F2" w:rsidRPr="008B76E1" w14:paraId="681408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819DC6"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648E5466" w14:textId="77777777" w:rsidR="001333F2" w:rsidRPr="008B76E1" w:rsidRDefault="001333F2" w:rsidP="001333F2">
            <w:pPr>
              <w:jc w:val="center"/>
              <w:rPr>
                <w:color w:val="000000"/>
              </w:rPr>
            </w:pPr>
            <w:r w:rsidRPr="008B76E1">
              <w:rPr>
                <w:color w:val="000000"/>
              </w:rPr>
              <w:t xml:space="preserve">08 3 01 R0140 </w:t>
            </w:r>
          </w:p>
        </w:tc>
        <w:tc>
          <w:tcPr>
            <w:tcW w:w="850" w:type="dxa"/>
            <w:tcBorders>
              <w:top w:val="nil"/>
              <w:left w:val="nil"/>
              <w:bottom w:val="single" w:sz="4" w:space="0" w:color="000000"/>
              <w:right w:val="single" w:sz="4" w:space="0" w:color="000000"/>
            </w:tcBorders>
            <w:shd w:val="clear" w:color="auto" w:fill="auto"/>
            <w:noWrap/>
            <w:hideMark/>
          </w:tcPr>
          <w:p w14:paraId="4348B1FC"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6E0E93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5EABB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3EE0D5C"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E83244A" w14:textId="77777777" w:rsidR="001333F2" w:rsidRPr="008B76E1" w:rsidRDefault="001333F2" w:rsidP="001333F2">
            <w:pPr>
              <w:jc w:val="right"/>
              <w:rPr>
                <w:color w:val="000000"/>
              </w:rPr>
            </w:pPr>
            <w:r w:rsidRPr="008B76E1">
              <w:rPr>
                <w:color w:val="000000"/>
              </w:rPr>
              <w:t>42 071 204,82</w:t>
            </w:r>
          </w:p>
        </w:tc>
      </w:tr>
      <w:tr w:rsidR="001333F2" w:rsidRPr="008B76E1" w14:paraId="44CD82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9B7827"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5E5D5971" w14:textId="77777777" w:rsidR="001333F2" w:rsidRPr="008B76E1" w:rsidRDefault="001333F2" w:rsidP="001333F2">
            <w:pPr>
              <w:jc w:val="center"/>
              <w:rPr>
                <w:color w:val="000000"/>
              </w:rPr>
            </w:pPr>
            <w:r w:rsidRPr="008B76E1">
              <w:rPr>
                <w:color w:val="000000"/>
              </w:rPr>
              <w:t xml:space="preserve">08 3 01 R0140 </w:t>
            </w:r>
          </w:p>
        </w:tc>
        <w:tc>
          <w:tcPr>
            <w:tcW w:w="850" w:type="dxa"/>
            <w:tcBorders>
              <w:top w:val="nil"/>
              <w:left w:val="nil"/>
              <w:bottom w:val="single" w:sz="4" w:space="0" w:color="000000"/>
              <w:right w:val="single" w:sz="4" w:space="0" w:color="000000"/>
            </w:tcBorders>
            <w:shd w:val="clear" w:color="auto" w:fill="auto"/>
            <w:noWrap/>
            <w:hideMark/>
          </w:tcPr>
          <w:p w14:paraId="3E3D25C2"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ADE57E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DFC76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9F1D657"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DB8C795" w14:textId="77777777" w:rsidR="001333F2" w:rsidRPr="008B76E1" w:rsidRDefault="001333F2" w:rsidP="001333F2">
            <w:pPr>
              <w:jc w:val="right"/>
              <w:rPr>
                <w:color w:val="000000"/>
              </w:rPr>
            </w:pPr>
            <w:r w:rsidRPr="008B76E1">
              <w:rPr>
                <w:color w:val="000000"/>
              </w:rPr>
              <w:t>42 071 204,82</w:t>
            </w:r>
          </w:p>
        </w:tc>
      </w:tr>
      <w:tr w:rsidR="001333F2" w:rsidRPr="008B76E1" w14:paraId="748C67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0B03BB" w14:textId="77777777" w:rsidR="001333F2" w:rsidRPr="008B76E1" w:rsidRDefault="001333F2" w:rsidP="001333F2">
            <w:pPr>
              <w:rPr>
                <w:color w:val="000000"/>
                <w:sz w:val="22"/>
                <w:szCs w:val="22"/>
              </w:rPr>
            </w:pPr>
            <w:r w:rsidRPr="008B76E1">
              <w:rPr>
                <w:color w:val="000000"/>
                <w:sz w:val="22"/>
                <w:szCs w:val="22"/>
              </w:rPr>
              <w:t>Субсидии на развитие сельского туризма</w:t>
            </w:r>
          </w:p>
        </w:tc>
        <w:tc>
          <w:tcPr>
            <w:tcW w:w="1843" w:type="dxa"/>
            <w:tcBorders>
              <w:top w:val="nil"/>
              <w:left w:val="nil"/>
              <w:bottom w:val="single" w:sz="4" w:space="0" w:color="000000"/>
              <w:right w:val="single" w:sz="4" w:space="0" w:color="000000"/>
            </w:tcBorders>
            <w:shd w:val="clear" w:color="auto" w:fill="auto"/>
            <w:noWrap/>
            <w:hideMark/>
          </w:tcPr>
          <w:p w14:paraId="109AEA0A" w14:textId="77777777" w:rsidR="001333F2" w:rsidRPr="008B76E1" w:rsidRDefault="001333F2" w:rsidP="001333F2">
            <w:pPr>
              <w:jc w:val="center"/>
              <w:rPr>
                <w:color w:val="000000"/>
              </w:rPr>
            </w:pPr>
            <w:r w:rsidRPr="008B76E1">
              <w:rPr>
                <w:color w:val="000000"/>
              </w:rPr>
              <w:t xml:space="preserve">08 3 01 R3410 </w:t>
            </w:r>
          </w:p>
        </w:tc>
        <w:tc>
          <w:tcPr>
            <w:tcW w:w="850" w:type="dxa"/>
            <w:tcBorders>
              <w:top w:val="nil"/>
              <w:left w:val="nil"/>
              <w:bottom w:val="single" w:sz="4" w:space="0" w:color="000000"/>
              <w:right w:val="single" w:sz="4" w:space="0" w:color="000000"/>
            </w:tcBorders>
            <w:shd w:val="clear" w:color="auto" w:fill="auto"/>
            <w:noWrap/>
            <w:hideMark/>
          </w:tcPr>
          <w:p w14:paraId="2211319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A82AE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837AF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126B9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B76436" w14:textId="77777777" w:rsidR="001333F2" w:rsidRPr="008B76E1" w:rsidRDefault="001333F2" w:rsidP="001333F2">
            <w:pPr>
              <w:jc w:val="right"/>
              <w:rPr>
                <w:color w:val="000000"/>
              </w:rPr>
            </w:pPr>
            <w:r w:rsidRPr="008B76E1">
              <w:rPr>
                <w:color w:val="000000"/>
              </w:rPr>
              <w:t>16 867 469,88</w:t>
            </w:r>
          </w:p>
        </w:tc>
      </w:tr>
      <w:tr w:rsidR="001333F2" w:rsidRPr="008B76E1" w14:paraId="2FB454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64B0CC"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6DF4D43" w14:textId="77777777" w:rsidR="001333F2" w:rsidRPr="008B76E1" w:rsidRDefault="001333F2" w:rsidP="001333F2">
            <w:pPr>
              <w:jc w:val="center"/>
              <w:rPr>
                <w:color w:val="000000"/>
              </w:rPr>
            </w:pPr>
            <w:r w:rsidRPr="008B76E1">
              <w:rPr>
                <w:color w:val="000000"/>
              </w:rPr>
              <w:t xml:space="preserve">08 3 01 R3410 </w:t>
            </w:r>
          </w:p>
        </w:tc>
        <w:tc>
          <w:tcPr>
            <w:tcW w:w="850" w:type="dxa"/>
            <w:tcBorders>
              <w:top w:val="nil"/>
              <w:left w:val="nil"/>
              <w:bottom w:val="single" w:sz="4" w:space="0" w:color="000000"/>
              <w:right w:val="single" w:sz="4" w:space="0" w:color="000000"/>
            </w:tcBorders>
            <w:shd w:val="clear" w:color="auto" w:fill="auto"/>
            <w:noWrap/>
            <w:hideMark/>
          </w:tcPr>
          <w:p w14:paraId="2FA3E44C"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D7A131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3B779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6840C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894F4E" w14:textId="77777777" w:rsidR="001333F2" w:rsidRPr="008B76E1" w:rsidRDefault="001333F2" w:rsidP="001333F2">
            <w:pPr>
              <w:jc w:val="right"/>
              <w:rPr>
                <w:color w:val="000000"/>
              </w:rPr>
            </w:pPr>
            <w:r w:rsidRPr="008B76E1">
              <w:rPr>
                <w:color w:val="000000"/>
              </w:rPr>
              <w:t>16 867 469,88</w:t>
            </w:r>
          </w:p>
        </w:tc>
      </w:tr>
      <w:tr w:rsidR="001333F2" w:rsidRPr="008B76E1" w14:paraId="00C0233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28103A"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00036388" w14:textId="77777777" w:rsidR="001333F2" w:rsidRPr="008B76E1" w:rsidRDefault="001333F2" w:rsidP="001333F2">
            <w:pPr>
              <w:jc w:val="center"/>
              <w:rPr>
                <w:color w:val="000000"/>
              </w:rPr>
            </w:pPr>
            <w:r w:rsidRPr="008B76E1">
              <w:rPr>
                <w:color w:val="000000"/>
              </w:rPr>
              <w:t xml:space="preserve">08 3 01 R3410 </w:t>
            </w:r>
          </w:p>
        </w:tc>
        <w:tc>
          <w:tcPr>
            <w:tcW w:w="850" w:type="dxa"/>
            <w:tcBorders>
              <w:top w:val="nil"/>
              <w:left w:val="nil"/>
              <w:bottom w:val="single" w:sz="4" w:space="0" w:color="000000"/>
              <w:right w:val="single" w:sz="4" w:space="0" w:color="000000"/>
            </w:tcBorders>
            <w:shd w:val="clear" w:color="auto" w:fill="auto"/>
            <w:noWrap/>
            <w:hideMark/>
          </w:tcPr>
          <w:p w14:paraId="1D0DFF72"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D0D843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971F4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985D7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4629D8" w14:textId="77777777" w:rsidR="001333F2" w:rsidRPr="008B76E1" w:rsidRDefault="001333F2" w:rsidP="001333F2">
            <w:pPr>
              <w:jc w:val="right"/>
              <w:rPr>
                <w:color w:val="000000"/>
              </w:rPr>
            </w:pPr>
            <w:r w:rsidRPr="008B76E1">
              <w:rPr>
                <w:color w:val="000000"/>
              </w:rPr>
              <w:t>16 867 469,88</w:t>
            </w:r>
          </w:p>
        </w:tc>
      </w:tr>
      <w:tr w:rsidR="001333F2" w:rsidRPr="008B76E1" w14:paraId="0AD7C1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144727"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32FA9044" w14:textId="77777777" w:rsidR="001333F2" w:rsidRPr="008B76E1" w:rsidRDefault="001333F2" w:rsidP="001333F2">
            <w:pPr>
              <w:jc w:val="center"/>
              <w:rPr>
                <w:color w:val="000000"/>
              </w:rPr>
            </w:pPr>
            <w:r w:rsidRPr="008B76E1">
              <w:rPr>
                <w:color w:val="000000"/>
              </w:rPr>
              <w:t xml:space="preserve">08 3 01 R3410 </w:t>
            </w:r>
          </w:p>
        </w:tc>
        <w:tc>
          <w:tcPr>
            <w:tcW w:w="850" w:type="dxa"/>
            <w:tcBorders>
              <w:top w:val="nil"/>
              <w:left w:val="nil"/>
              <w:bottom w:val="single" w:sz="4" w:space="0" w:color="000000"/>
              <w:right w:val="single" w:sz="4" w:space="0" w:color="000000"/>
            </w:tcBorders>
            <w:shd w:val="clear" w:color="auto" w:fill="auto"/>
            <w:noWrap/>
            <w:hideMark/>
          </w:tcPr>
          <w:p w14:paraId="517D51A0"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FB1478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130A0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87450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350A45" w14:textId="77777777" w:rsidR="001333F2" w:rsidRPr="008B76E1" w:rsidRDefault="001333F2" w:rsidP="001333F2">
            <w:pPr>
              <w:jc w:val="right"/>
              <w:rPr>
                <w:color w:val="000000"/>
              </w:rPr>
            </w:pPr>
            <w:r w:rsidRPr="008B76E1">
              <w:rPr>
                <w:color w:val="000000"/>
              </w:rPr>
              <w:t>16 867 469,88</w:t>
            </w:r>
          </w:p>
        </w:tc>
      </w:tr>
      <w:tr w:rsidR="001333F2" w:rsidRPr="008B76E1" w14:paraId="0338388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337D71"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C601DF5" w14:textId="77777777" w:rsidR="001333F2" w:rsidRPr="008B76E1" w:rsidRDefault="001333F2" w:rsidP="001333F2">
            <w:pPr>
              <w:jc w:val="center"/>
              <w:rPr>
                <w:color w:val="000000"/>
              </w:rPr>
            </w:pPr>
            <w:r w:rsidRPr="008B76E1">
              <w:rPr>
                <w:color w:val="000000"/>
              </w:rPr>
              <w:t xml:space="preserve">08 3 01 R3410 </w:t>
            </w:r>
          </w:p>
        </w:tc>
        <w:tc>
          <w:tcPr>
            <w:tcW w:w="850" w:type="dxa"/>
            <w:tcBorders>
              <w:top w:val="nil"/>
              <w:left w:val="nil"/>
              <w:bottom w:val="single" w:sz="4" w:space="0" w:color="000000"/>
              <w:right w:val="single" w:sz="4" w:space="0" w:color="000000"/>
            </w:tcBorders>
            <w:shd w:val="clear" w:color="auto" w:fill="auto"/>
            <w:noWrap/>
            <w:hideMark/>
          </w:tcPr>
          <w:p w14:paraId="6E6A2BE6"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A2305F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A8FF32"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A52DDA1"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80D59BC" w14:textId="77777777" w:rsidR="001333F2" w:rsidRPr="008B76E1" w:rsidRDefault="001333F2" w:rsidP="001333F2">
            <w:pPr>
              <w:jc w:val="right"/>
              <w:rPr>
                <w:color w:val="000000"/>
              </w:rPr>
            </w:pPr>
            <w:r w:rsidRPr="008B76E1">
              <w:rPr>
                <w:color w:val="000000"/>
              </w:rPr>
              <w:t>16 867 469,88</w:t>
            </w:r>
          </w:p>
        </w:tc>
      </w:tr>
      <w:tr w:rsidR="001333F2" w:rsidRPr="008B76E1" w14:paraId="488823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DD1B23"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2366D8DF" w14:textId="77777777" w:rsidR="001333F2" w:rsidRPr="008B76E1" w:rsidRDefault="001333F2" w:rsidP="001333F2">
            <w:pPr>
              <w:jc w:val="center"/>
              <w:rPr>
                <w:color w:val="000000"/>
              </w:rPr>
            </w:pPr>
            <w:r w:rsidRPr="008B76E1">
              <w:rPr>
                <w:color w:val="000000"/>
              </w:rPr>
              <w:t xml:space="preserve">08 3 01 R3410 </w:t>
            </w:r>
          </w:p>
        </w:tc>
        <w:tc>
          <w:tcPr>
            <w:tcW w:w="850" w:type="dxa"/>
            <w:tcBorders>
              <w:top w:val="nil"/>
              <w:left w:val="nil"/>
              <w:bottom w:val="single" w:sz="4" w:space="0" w:color="000000"/>
              <w:right w:val="single" w:sz="4" w:space="0" w:color="000000"/>
            </w:tcBorders>
            <w:shd w:val="clear" w:color="auto" w:fill="auto"/>
            <w:noWrap/>
            <w:hideMark/>
          </w:tcPr>
          <w:p w14:paraId="3B9AB49C"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90F971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24461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8A0C58D"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AC7A816" w14:textId="77777777" w:rsidR="001333F2" w:rsidRPr="008B76E1" w:rsidRDefault="001333F2" w:rsidP="001333F2">
            <w:pPr>
              <w:jc w:val="right"/>
              <w:rPr>
                <w:color w:val="000000"/>
              </w:rPr>
            </w:pPr>
            <w:r w:rsidRPr="008B76E1">
              <w:rPr>
                <w:color w:val="000000"/>
              </w:rPr>
              <w:t>16 867 469,88</w:t>
            </w:r>
          </w:p>
        </w:tc>
      </w:tr>
      <w:tr w:rsidR="001333F2" w:rsidRPr="008B76E1" w14:paraId="1083F2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B8088C" w14:textId="77777777" w:rsidR="001333F2" w:rsidRPr="008B76E1" w:rsidRDefault="001333F2" w:rsidP="001333F2">
            <w:pPr>
              <w:rPr>
                <w:color w:val="000000"/>
                <w:sz w:val="22"/>
                <w:szCs w:val="22"/>
              </w:rPr>
            </w:pPr>
            <w:r w:rsidRPr="008B76E1">
              <w:rPr>
                <w:color w:val="000000"/>
                <w:sz w:val="22"/>
                <w:szCs w:val="22"/>
              </w:rPr>
              <w:t>Финансовое обеспечение (возмещение) производителям зерновых культур части затрат на производство и реализацию зерновых культур</w:t>
            </w:r>
          </w:p>
        </w:tc>
        <w:tc>
          <w:tcPr>
            <w:tcW w:w="1843" w:type="dxa"/>
            <w:tcBorders>
              <w:top w:val="nil"/>
              <w:left w:val="nil"/>
              <w:bottom w:val="single" w:sz="4" w:space="0" w:color="000000"/>
              <w:right w:val="single" w:sz="4" w:space="0" w:color="000000"/>
            </w:tcBorders>
            <w:shd w:val="clear" w:color="auto" w:fill="auto"/>
            <w:noWrap/>
            <w:hideMark/>
          </w:tcPr>
          <w:p w14:paraId="142CA3C0" w14:textId="77777777" w:rsidR="001333F2" w:rsidRPr="008B76E1" w:rsidRDefault="001333F2" w:rsidP="001333F2">
            <w:pPr>
              <w:jc w:val="center"/>
              <w:rPr>
                <w:color w:val="000000"/>
              </w:rPr>
            </w:pPr>
            <w:r w:rsidRPr="008B76E1">
              <w:rPr>
                <w:color w:val="000000"/>
              </w:rPr>
              <w:t xml:space="preserve">08 3 01 R3580 </w:t>
            </w:r>
          </w:p>
        </w:tc>
        <w:tc>
          <w:tcPr>
            <w:tcW w:w="850" w:type="dxa"/>
            <w:tcBorders>
              <w:top w:val="nil"/>
              <w:left w:val="nil"/>
              <w:bottom w:val="single" w:sz="4" w:space="0" w:color="000000"/>
              <w:right w:val="single" w:sz="4" w:space="0" w:color="000000"/>
            </w:tcBorders>
            <w:shd w:val="clear" w:color="auto" w:fill="auto"/>
            <w:noWrap/>
            <w:hideMark/>
          </w:tcPr>
          <w:p w14:paraId="0F92BBC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3A1ED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BD6F9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6E3BF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FF12DF" w14:textId="77777777" w:rsidR="001333F2" w:rsidRPr="008B76E1" w:rsidRDefault="001333F2" w:rsidP="001333F2">
            <w:pPr>
              <w:jc w:val="right"/>
              <w:rPr>
                <w:color w:val="000000"/>
              </w:rPr>
            </w:pPr>
            <w:r w:rsidRPr="008B76E1">
              <w:rPr>
                <w:color w:val="000000"/>
              </w:rPr>
              <w:t>20 515 180,72</w:t>
            </w:r>
          </w:p>
        </w:tc>
      </w:tr>
      <w:tr w:rsidR="001333F2" w:rsidRPr="008B76E1" w14:paraId="64D389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F2F5B2"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3C88E52" w14:textId="77777777" w:rsidR="001333F2" w:rsidRPr="008B76E1" w:rsidRDefault="001333F2" w:rsidP="001333F2">
            <w:pPr>
              <w:jc w:val="center"/>
              <w:rPr>
                <w:color w:val="000000"/>
              </w:rPr>
            </w:pPr>
            <w:r w:rsidRPr="008B76E1">
              <w:rPr>
                <w:color w:val="000000"/>
              </w:rPr>
              <w:t xml:space="preserve">08 3 01 R3580 </w:t>
            </w:r>
          </w:p>
        </w:tc>
        <w:tc>
          <w:tcPr>
            <w:tcW w:w="850" w:type="dxa"/>
            <w:tcBorders>
              <w:top w:val="nil"/>
              <w:left w:val="nil"/>
              <w:bottom w:val="single" w:sz="4" w:space="0" w:color="000000"/>
              <w:right w:val="single" w:sz="4" w:space="0" w:color="000000"/>
            </w:tcBorders>
            <w:shd w:val="clear" w:color="auto" w:fill="auto"/>
            <w:noWrap/>
            <w:hideMark/>
          </w:tcPr>
          <w:p w14:paraId="7008C5C4"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B97D24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6B0B8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A5AE5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1EA602" w14:textId="77777777" w:rsidR="001333F2" w:rsidRPr="008B76E1" w:rsidRDefault="001333F2" w:rsidP="001333F2">
            <w:pPr>
              <w:jc w:val="right"/>
              <w:rPr>
                <w:color w:val="000000"/>
              </w:rPr>
            </w:pPr>
            <w:r w:rsidRPr="008B76E1">
              <w:rPr>
                <w:color w:val="000000"/>
              </w:rPr>
              <w:t>20 515 180,72</w:t>
            </w:r>
          </w:p>
        </w:tc>
      </w:tr>
      <w:tr w:rsidR="001333F2" w:rsidRPr="008B76E1" w14:paraId="6AA73D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4DAC45"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8D68738" w14:textId="77777777" w:rsidR="001333F2" w:rsidRPr="008B76E1" w:rsidRDefault="001333F2" w:rsidP="001333F2">
            <w:pPr>
              <w:jc w:val="center"/>
              <w:rPr>
                <w:color w:val="000000"/>
              </w:rPr>
            </w:pPr>
            <w:r w:rsidRPr="008B76E1">
              <w:rPr>
                <w:color w:val="000000"/>
              </w:rPr>
              <w:t xml:space="preserve">08 3 01 R3580 </w:t>
            </w:r>
          </w:p>
        </w:tc>
        <w:tc>
          <w:tcPr>
            <w:tcW w:w="850" w:type="dxa"/>
            <w:tcBorders>
              <w:top w:val="nil"/>
              <w:left w:val="nil"/>
              <w:bottom w:val="single" w:sz="4" w:space="0" w:color="000000"/>
              <w:right w:val="single" w:sz="4" w:space="0" w:color="000000"/>
            </w:tcBorders>
            <w:shd w:val="clear" w:color="auto" w:fill="auto"/>
            <w:noWrap/>
            <w:hideMark/>
          </w:tcPr>
          <w:p w14:paraId="790E3300"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0C7880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1BA464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27653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63C5C8" w14:textId="77777777" w:rsidR="001333F2" w:rsidRPr="008B76E1" w:rsidRDefault="001333F2" w:rsidP="001333F2">
            <w:pPr>
              <w:jc w:val="right"/>
              <w:rPr>
                <w:color w:val="000000"/>
              </w:rPr>
            </w:pPr>
            <w:r w:rsidRPr="008B76E1">
              <w:rPr>
                <w:color w:val="000000"/>
              </w:rPr>
              <w:t>20 515 180,72</w:t>
            </w:r>
          </w:p>
        </w:tc>
      </w:tr>
      <w:tr w:rsidR="001333F2" w:rsidRPr="008B76E1" w14:paraId="32FEE1F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E9B2A3"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1C76E43E" w14:textId="77777777" w:rsidR="001333F2" w:rsidRPr="008B76E1" w:rsidRDefault="001333F2" w:rsidP="001333F2">
            <w:pPr>
              <w:jc w:val="center"/>
              <w:rPr>
                <w:color w:val="000000"/>
              </w:rPr>
            </w:pPr>
            <w:r w:rsidRPr="008B76E1">
              <w:rPr>
                <w:color w:val="000000"/>
              </w:rPr>
              <w:t xml:space="preserve">08 3 01 R3580 </w:t>
            </w:r>
          </w:p>
        </w:tc>
        <w:tc>
          <w:tcPr>
            <w:tcW w:w="850" w:type="dxa"/>
            <w:tcBorders>
              <w:top w:val="nil"/>
              <w:left w:val="nil"/>
              <w:bottom w:val="single" w:sz="4" w:space="0" w:color="000000"/>
              <w:right w:val="single" w:sz="4" w:space="0" w:color="000000"/>
            </w:tcBorders>
            <w:shd w:val="clear" w:color="auto" w:fill="auto"/>
            <w:noWrap/>
            <w:hideMark/>
          </w:tcPr>
          <w:p w14:paraId="181EEDE0"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5986B8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634E3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3BBE11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B795EA" w14:textId="77777777" w:rsidR="001333F2" w:rsidRPr="008B76E1" w:rsidRDefault="001333F2" w:rsidP="001333F2">
            <w:pPr>
              <w:jc w:val="right"/>
              <w:rPr>
                <w:color w:val="000000"/>
              </w:rPr>
            </w:pPr>
            <w:r w:rsidRPr="008B76E1">
              <w:rPr>
                <w:color w:val="000000"/>
              </w:rPr>
              <w:t>20 515 180,72</w:t>
            </w:r>
          </w:p>
        </w:tc>
      </w:tr>
      <w:tr w:rsidR="001333F2" w:rsidRPr="008B76E1" w14:paraId="7C74E4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2F7DCB"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3F9D65F" w14:textId="77777777" w:rsidR="001333F2" w:rsidRPr="008B76E1" w:rsidRDefault="001333F2" w:rsidP="001333F2">
            <w:pPr>
              <w:jc w:val="center"/>
              <w:rPr>
                <w:color w:val="000000"/>
              </w:rPr>
            </w:pPr>
            <w:r w:rsidRPr="008B76E1">
              <w:rPr>
                <w:color w:val="000000"/>
              </w:rPr>
              <w:t xml:space="preserve">08 3 01 R3580 </w:t>
            </w:r>
          </w:p>
        </w:tc>
        <w:tc>
          <w:tcPr>
            <w:tcW w:w="850" w:type="dxa"/>
            <w:tcBorders>
              <w:top w:val="nil"/>
              <w:left w:val="nil"/>
              <w:bottom w:val="single" w:sz="4" w:space="0" w:color="000000"/>
              <w:right w:val="single" w:sz="4" w:space="0" w:color="000000"/>
            </w:tcBorders>
            <w:shd w:val="clear" w:color="auto" w:fill="auto"/>
            <w:noWrap/>
            <w:hideMark/>
          </w:tcPr>
          <w:p w14:paraId="52A1DDA4"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6C0C26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EEE3D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6A7F465"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4578423" w14:textId="77777777" w:rsidR="001333F2" w:rsidRPr="008B76E1" w:rsidRDefault="001333F2" w:rsidP="001333F2">
            <w:pPr>
              <w:jc w:val="right"/>
              <w:rPr>
                <w:color w:val="000000"/>
              </w:rPr>
            </w:pPr>
            <w:r w:rsidRPr="008B76E1">
              <w:rPr>
                <w:color w:val="000000"/>
              </w:rPr>
              <w:t>20 515 180,72</w:t>
            </w:r>
          </w:p>
        </w:tc>
      </w:tr>
      <w:tr w:rsidR="001333F2" w:rsidRPr="008B76E1" w14:paraId="2516CD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5F3B18"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7F6AE18E" w14:textId="77777777" w:rsidR="001333F2" w:rsidRPr="008B76E1" w:rsidRDefault="001333F2" w:rsidP="001333F2">
            <w:pPr>
              <w:jc w:val="center"/>
              <w:rPr>
                <w:color w:val="000000"/>
              </w:rPr>
            </w:pPr>
            <w:r w:rsidRPr="008B76E1">
              <w:rPr>
                <w:color w:val="000000"/>
              </w:rPr>
              <w:t xml:space="preserve">08 3 01 R3580 </w:t>
            </w:r>
          </w:p>
        </w:tc>
        <w:tc>
          <w:tcPr>
            <w:tcW w:w="850" w:type="dxa"/>
            <w:tcBorders>
              <w:top w:val="nil"/>
              <w:left w:val="nil"/>
              <w:bottom w:val="single" w:sz="4" w:space="0" w:color="000000"/>
              <w:right w:val="single" w:sz="4" w:space="0" w:color="000000"/>
            </w:tcBorders>
            <w:shd w:val="clear" w:color="auto" w:fill="auto"/>
            <w:noWrap/>
            <w:hideMark/>
          </w:tcPr>
          <w:p w14:paraId="425BFC9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DF7394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05E1B22"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543D139"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5BE6ADE" w14:textId="77777777" w:rsidR="001333F2" w:rsidRPr="008B76E1" w:rsidRDefault="001333F2" w:rsidP="001333F2">
            <w:pPr>
              <w:jc w:val="right"/>
              <w:rPr>
                <w:color w:val="000000"/>
              </w:rPr>
            </w:pPr>
            <w:r w:rsidRPr="008B76E1">
              <w:rPr>
                <w:color w:val="000000"/>
              </w:rPr>
              <w:t>20 515 180,72</w:t>
            </w:r>
          </w:p>
        </w:tc>
      </w:tr>
      <w:tr w:rsidR="001333F2" w:rsidRPr="008B76E1" w14:paraId="721C9B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E2BED6" w14:textId="77777777" w:rsidR="001333F2" w:rsidRPr="008B76E1" w:rsidRDefault="001333F2" w:rsidP="001333F2">
            <w:pPr>
              <w:rPr>
                <w:color w:val="000000"/>
                <w:sz w:val="22"/>
                <w:szCs w:val="22"/>
              </w:rPr>
            </w:pPr>
            <w:r w:rsidRPr="008B76E1">
              <w:rPr>
                <w:color w:val="000000"/>
                <w:sz w:val="22"/>
                <w:szCs w:val="22"/>
              </w:rPr>
              <w:t>Субсидии на возмещение части затрат на уплату процентов по инвестиционным кредитам (займам) в агропромышленном комплексе</w:t>
            </w:r>
          </w:p>
        </w:tc>
        <w:tc>
          <w:tcPr>
            <w:tcW w:w="1843" w:type="dxa"/>
            <w:tcBorders>
              <w:top w:val="nil"/>
              <w:left w:val="nil"/>
              <w:bottom w:val="single" w:sz="4" w:space="0" w:color="000000"/>
              <w:right w:val="single" w:sz="4" w:space="0" w:color="000000"/>
            </w:tcBorders>
            <w:shd w:val="clear" w:color="auto" w:fill="auto"/>
            <w:noWrap/>
            <w:hideMark/>
          </w:tcPr>
          <w:p w14:paraId="73C017DE" w14:textId="77777777" w:rsidR="001333F2" w:rsidRPr="008B76E1" w:rsidRDefault="001333F2" w:rsidP="001333F2">
            <w:pPr>
              <w:jc w:val="center"/>
              <w:rPr>
                <w:color w:val="000000"/>
              </w:rPr>
            </w:pPr>
            <w:r w:rsidRPr="008B76E1">
              <w:rPr>
                <w:color w:val="000000"/>
              </w:rPr>
              <w:t xml:space="preserve">08 3 01 R4360 </w:t>
            </w:r>
          </w:p>
        </w:tc>
        <w:tc>
          <w:tcPr>
            <w:tcW w:w="850" w:type="dxa"/>
            <w:tcBorders>
              <w:top w:val="nil"/>
              <w:left w:val="nil"/>
              <w:bottom w:val="single" w:sz="4" w:space="0" w:color="000000"/>
              <w:right w:val="single" w:sz="4" w:space="0" w:color="000000"/>
            </w:tcBorders>
            <w:shd w:val="clear" w:color="auto" w:fill="auto"/>
            <w:noWrap/>
            <w:hideMark/>
          </w:tcPr>
          <w:p w14:paraId="2B6090D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A259C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5C26C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486C3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6B9415" w14:textId="77777777" w:rsidR="001333F2" w:rsidRPr="008B76E1" w:rsidRDefault="001333F2" w:rsidP="001333F2">
            <w:pPr>
              <w:jc w:val="right"/>
              <w:rPr>
                <w:color w:val="000000"/>
              </w:rPr>
            </w:pPr>
            <w:r w:rsidRPr="008B76E1">
              <w:rPr>
                <w:color w:val="000000"/>
              </w:rPr>
              <w:t>4 926 265,06</w:t>
            </w:r>
          </w:p>
        </w:tc>
      </w:tr>
      <w:tr w:rsidR="001333F2" w:rsidRPr="008B76E1" w14:paraId="1BE938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95E88D"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80737F8" w14:textId="77777777" w:rsidR="001333F2" w:rsidRPr="008B76E1" w:rsidRDefault="001333F2" w:rsidP="001333F2">
            <w:pPr>
              <w:jc w:val="center"/>
              <w:rPr>
                <w:color w:val="000000"/>
              </w:rPr>
            </w:pPr>
            <w:r w:rsidRPr="008B76E1">
              <w:rPr>
                <w:color w:val="000000"/>
              </w:rPr>
              <w:t xml:space="preserve">08 3 01 R4360 </w:t>
            </w:r>
          </w:p>
        </w:tc>
        <w:tc>
          <w:tcPr>
            <w:tcW w:w="850" w:type="dxa"/>
            <w:tcBorders>
              <w:top w:val="nil"/>
              <w:left w:val="nil"/>
              <w:bottom w:val="single" w:sz="4" w:space="0" w:color="000000"/>
              <w:right w:val="single" w:sz="4" w:space="0" w:color="000000"/>
            </w:tcBorders>
            <w:shd w:val="clear" w:color="auto" w:fill="auto"/>
            <w:noWrap/>
            <w:hideMark/>
          </w:tcPr>
          <w:p w14:paraId="77FB219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845CC9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C7ACF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43DC1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5F666D" w14:textId="77777777" w:rsidR="001333F2" w:rsidRPr="008B76E1" w:rsidRDefault="001333F2" w:rsidP="001333F2">
            <w:pPr>
              <w:jc w:val="right"/>
              <w:rPr>
                <w:color w:val="000000"/>
              </w:rPr>
            </w:pPr>
            <w:r w:rsidRPr="008B76E1">
              <w:rPr>
                <w:color w:val="000000"/>
              </w:rPr>
              <w:t>4 926 265,06</w:t>
            </w:r>
          </w:p>
        </w:tc>
      </w:tr>
      <w:tr w:rsidR="001333F2" w:rsidRPr="008B76E1" w14:paraId="5960466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17CCAB"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513B1AE" w14:textId="77777777" w:rsidR="001333F2" w:rsidRPr="008B76E1" w:rsidRDefault="001333F2" w:rsidP="001333F2">
            <w:pPr>
              <w:jc w:val="center"/>
              <w:rPr>
                <w:color w:val="000000"/>
              </w:rPr>
            </w:pPr>
            <w:r w:rsidRPr="008B76E1">
              <w:rPr>
                <w:color w:val="000000"/>
              </w:rPr>
              <w:t xml:space="preserve">08 3 01 R4360 </w:t>
            </w:r>
          </w:p>
        </w:tc>
        <w:tc>
          <w:tcPr>
            <w:tcW w:w="850" w:type="dxa"/>
            <w:tcBorders>
              <w:top w:val="nil"/>
              <w:left w:val="nil"/>
              <w:bottom w:val="single" w:sz="4" w:space="0" w:color="000000"/>
              <w:right w:val="single" w:sz="4" w:space="0" w:color="000000"/>
            </w:tcBorders>
            <w:shd w:val="clear" w:color="auto" w:fill="auto"/>
            <w:noWrap/>
            <w:hideMark/>
          </w:tcPr>
          <w:p w14:paraId="0F94603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A3AF49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C5446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DEFD0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9F2522" w14:textId="77777777" w:rsidR="001333F2" w:rsidRPr="008B76E1" w:rsidRDefault="001333F2" w:rsidP="001333F2">
            <w:pPr>
              <w:jc w:val="right"/>
              <w:rPr>
                <w:color w:val="000000"/>
              </w:rPr>
            </w:pPr>
            <w:r w:rsidRPr="008B76E1">
              <w:rPr>
                <w:color w:val="000000"/>
              </w:rPr>
              <w:t>4 926 265,06</w:t>
            </w:r>
          </w:p>
        </w:tc>
      </w:tr>
      <w:tr w:rsidR="001333F2" w:rsidRPr="008B76E1" w14:paraId="5A571C1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7A5222"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38ADC555" w14:textId="77777777" w:rsidR="001333F2" w:rsidRPr="008B76E1" w:rsidRDefault="001333F2" w:rsidP="001333F2">
            <w:pPr>
              <w:jc w:val="center"/>
              <w:rPr>
                <w:color w:val="000000"/>
              </w:rPr>
            </w:pPr>
            <w:r w:rsidRPr="008B76E1">
              <w:rPr>
                <w:color w:val="000000"/>
              </w:rPr>
              <w:t xml:space="preserve">08 3 01 R4360 </w:t>
            </w:r>
          </w:p>
        </w:tc>
        <w:tc>
          <w:tcPr>
            <w:tcW w:w="850" w:type="dxa"/>
            <w:tcBorders>
              <w:top w:val="nil"/>
              <w:left w:val="nil"/>
              <w:bottom w:val="single" w:sz="4" w:space="0" w:color="000000"/>
              <w:right w:val="single" w:sz="4" w:space="0" w:color="000000"/>
            </w:tcBorders>
            <w:shd w:val="clear" w:color="auto" w:fill="auto"/>
            <w:noWrap/>
            <w:hideMark/>
          </w:tcPr>
          <w:p w14:paraId="7D7825B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54AF30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59695F"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C2C2C9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B776D8" w14:textId="77777777" w:rsidR="001333F2" w:rsidRPr="008B76E1" w:rsidRDefault="001333F2" w:rsidP="001333F2">
            <w:pPr>
              <w:jc w:val="right"/>
              <w:rPr>
                <w:color w:val="000000"/>
              </w:rPr>
            </w:pPr>
            <w:r w:rsidRPr="008B76E1">
              <w:rPr>
                <w:color w:val="000000"/>
              </w:rPr>
              <w:t>4 926 265,06</w:t>
            </w:r>
          </w:p>
        </w:tc>
      </w:tr>
      <w:tr w:rsidR="001333F2" w:rsidRPr="008B76E1" w14:paraId="66AE49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DCFC69"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6ACC3D7B" w14:textId="77777777" w:rsidR="001333F2" w:rsidRPr="008B76E1" w:rsidRDefault="001333F2" w:rsidP="001333F2">
            <w:pPr>
              <w:jc w:val="center"/>
              <w:rPr>
                <w:color w:val="000000"/>
              </w:rPr>
            </w:pPr>
            <w:r w:rsidRPr="008B76E1">
              <w:rPr>
                <w:color w:val="000000"/>
              </w:rPr>
              <w:t xml:space="preserve">08 3 01 R4360 </w:t>
            </w:r>
          </w:p>
        </w:tc>
        <w:tc>
          <w:tcPr>
            <w:tcW w:w="850" w:type="dxa"/>
            <w:tcBorders>
              <w:top w:val="nil"/>
              <w:left w:val="nil"/>
              <w:bottom w:val="single" w:sz="4" w:space="0" w:color="000000"/>
              <w:right w:val="single" w:sz="4" w:space="0" w:color="000000"/>
            </w:tcBorders>
            <w:shd w:val="clear" w:color="auto" w:fill="auto"/>
            <w:noWrap/>
            <w:hideMark/>
          </w:tcPr>
          <w:p w14:paraId="385F82C2"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32815A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D49FCE"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F039BBF"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87AB63F" w14:textId="77777777" w:rsidR="001333F2" w:rsidRPr="008B76E1" w:rsidRDefault="001333F2" w:rsidP="001333F2">
            <w:pPr>
              <w:jc w:val="right"/>
              <w:rPr>
                <w:color w:val="000000"/>
              </w:rPr>
            </w:pPr>
            <w:r w:rsidRPr="008B76E1">
              <w:rPr>
                <w:color w:val="000000"/>
              </w:rPr>
              <w:t>4 926 265,06</w:t>
            </w:r>
          </w:p>
        </w:tc>
      </w:tr>
      <w:tr w:rsidR="001333F2" w:rsidRPr="008B76E1" w14:paraId="4AE2D6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514EA7"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15434412" w14:textId="77777777" w:rsidR="001333F2" w:rsidRPr="008B76E1" w:rsidRDefault="001333F2" w:rsidP="001333F2">
            <w:pPr>
              <w:jc w:val="center"/>
              <w:rPr>
                <w:color w:val="000000"/>
              </w:rPr>
            </w:pPr>
            <w:r w:rsidRPr="008B76E1">
              <w:rPr>
                <w:color w:val="000000"/>
              </w:rPr>
              <w:t xml:space="preserve">08 3 01 R4360 </w:t>
            </w:r>
          </w:p>
        </w:tc>
        <w:tc>
          <w:tcPr>
            <w:tcW w:w="850" w:type="dxa"/>
            <w:tcBorders>
              <w:top w:val="nil"/>
              <w:left w:val="nil"/>
              <w:bottom w:val="single" w:sz="4" w:space="0" w:color="000000"/>
              <w:right w:val="single" w:sz="4" w:space="0" w:color="000000"/>
            </w:tcBorders>
            <w:shd w:val="clear" w:color="auto" w:fill="auto"/>
            <w:noWrap/>
            <w:hideMark/>
          </w:tcPr>
          <w:p w14:paraId="5097337D"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39F312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2D90D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81A629E"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746316C" w14:textId="77777777" w:rsidR="001333F2" w:rsidRPr="008B76E1" w:rsidRDefault="001333F2" w:rsidP="001333F2">
            <w:pPr>
              <w:jc w:val="right"/>
              <w:rPr>
                <w:color w:val="000000"/>
              </w:rPr>
            </w:pPr>
            <w:r w:rsidRPr="008B76E1">
              <w:rPr>
                <w:color w:val="000000"/>
              </w:rPr>
              <w:t>4 926 265,06</w:t>
            </w:r>
          </w:p>
        </w:tc>
      </w:tr>
      <w:tr w:rsidR="001333F2" w:rsidRPr="008B76E1" w14:paraId="565473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5DE705" w14:textId="77777777" w:rsidR="001333F2" w:rsidRPr="008B76E1" w:rsidRDefault="001333F2" w:rsidP="001333F2">
            <w:pPr>
              <w:rPr>
                <w:color w:val="000000"/>
                <w:sz w:val="22"/>
                <w:szCs w:val="22"/>
              </w:rPr>
            </w:pPr>
            <w:r w:rsidRPr="008B76E1">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c>
          <w:tcPr>
            <w:tcW w:w="1843" w:type="dxa"/>
            <w:tcBorders>
              <w:top w:val="nil"/>
              <w:left w:val="nil"/>
              <w:bottom w:val="single" w:sz="4" w:space="0" w:color="000000"/>
              <w:right w:val="single" w:sz="4" w:space="0" w:color="000000"/>
            </w:tcBorders>
            <w:shd w:val="clear" w:color="auto" w:fill="auto"/>
            <w:noWrap/>
            <w:hideMark/>
          </w:tcPr>
          <w:p w14:paraId="5C749F7A" w14:textId="77777777" w:rsidR="001333F2" w:rsidRPr="008B76E1" w:rsidRDefault="001333F2" w:rsidP="001333F2">
            <w:pPr>
              <w:jc w:val="center"/>
              <w:rPr>
                <w:color w:val="000000"/>
              </w:rPr>
            </w:pPr>
            <w:r w:rsidRPr="008B76E1">
              <w:rPr>
                <w:color w:val="000000"/>
              </w:rPr>
              <w:t xml:space="preserve">08 3 01 R5011 </w:t>
            </w:r>
          </w:p>
        </w:tc>
        <w:tc>
          <w:tcPr>
            <w:tcW w:w="850" w:type="dxa"/>
            <w:tcBorders>
              <w:top w:val="nil"/>
              <w:left w:val="nil"/>
              <w:bottom w:val="single" w:sz="4" w:space="0" w:color="000000"/>
              <w:right w:val="single" w:sz="4" w:space="0" w:color="000000"/>
            </w:tcBorders>
            <w:shd w:val="clear" w:color="auto" w:fill="auto"/>
            <w:noWrap/>
            <w:hideMark/>
          </w:tcPr>
          <w:p w14:paraId="0117047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13B18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8DA55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0DBDC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361871" w14:textId="77777777" w:rsidR="001333F2" w:rsidRPr="008B76E1" w:rsidRDefault="001333F2" w:rsidP="001333F2">
            <w:pPr>
              <w:jc w:val="right"/>
              <w:rPr>
                <w:color w:val="000000"/>
              </w:rPr>
            </w:pPr>
            <w:r w:rsidRPr="008B76E1">
              <w:rPr>
                <w:color w:val="000000"/>
              </w:rPr>
              <w:t>62 590 361,45</w:t>
            </w:r>
          </w:p>
        </w:tc>
      </w:tr>
      <w:tr w:rsidR="001333F2" w:rsidRPr="008B76E1" w14:paraId="1D274E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ED5302"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B961AEA" w14:textId="77777777" w:rsidR="001333F2" w:rsidRPr="008B76E1" w:rsidRDefault="001333F2" w:rsidP="001333F2">
            <w:pPr>
              <w:jc w:val="center"/>
              <w:rPr>
                <w:color w:val="000000"/>
              </w:rPr>
            </w:pPr>
            <w:r w:rsidRPr="008B76E1">
              <w:rPr>
                <w:color w:val="000000"/>
              </w:rPr>
              <w:t xml:space="preserve">08 3 01 R5011 </w:t>
            </w:r>
          </w:p>
        </w:tc>
        <w:tc>
          <w:tcPr>
            <w:tcW w:w="850" w:type="dxa"/>
            <w:tcBorders>
              <w:top w:val="nil"/>
              <w:left w:val="nil"/>
              <w:bottom w:val="single" w:sz="4" w:space="0" w:color="000000"/>
              <w:right w:val="single" w:sz="4" w:space="0" w:color="000000"/>
            </w:tcBorders>
            <w:shd w:val="clear" w:color="auto" w:fill="auto"/>
            <w:noWrap/>
            <w:hideMark/>
          </w:tcPr>
          <w:p w14:paraId="38935CC6"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85AEE2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6E7A8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6031C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62DF8F" w14:textId="77777777" w:rsidR="001333F2" w:rsidRPr="008B76E1" w:rsidRDefault="001333F2" w:rsidP="001333F2">
            <w:pPr>
              <w:jc w:val="right"/>
              <w:rPr>
                <w:color w:val="000000"/>
              </w:rPr>
            </w:pPr>
            <w:r w:rsidRPr="008B76E1">
              <w:rPr>
                <w:color w:val="000000"/>
              </w:rPr>
              <w:t>62 590 361,45</w:t>
            </w:r>
          </w:p>
        </w:tc>
      </w:tr>
      <w:tr w:rsidR="001333F2" w:rsidRPr="008B76E1" w14:paraId="41C688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F1331C"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B426E72" w14:textId="77777777" w:rsidR="001333F2" w:rsidRPr="008B76E1" w:rsidRDefault="001333F2" w:rsidP="001333F2">
            <w:pPr>
              <w:jc w:val="center"/>
              <w:rPr>
                <w:color w:val="000000"/>
              </w:rPr>
            </w:pPr>
            <w:r w:rsidRPr="008B76E1">
              <w:rPr>
                <w:color w:val="000000"/>
              </w:rPr>
              <w:t xml:space="preserve">08 3 01 R5011 </w:t>
            </w:r>
          </w:p>
        </w:tc>
        <w:tc>
          <w:tcPr>
            <w:tcW w:w="850" w:type="dxa"/>
            <w:tcBorders>
              <w:top w:val="nil"/>
              <w:left w:val="nil"/>
              <w:bottom w:val="single" w:sz="4" w:space="0" w:color="000000"/>
              <w:right w:val="single" w:sz="4" w:space="0" w:color="000000"/>
            </w:tcBorders>
            <w:shd w:val="clear" w:color="auto" w:fill="auto"/>
            <w:noWrap/>
            <w:hideMark/>
          </w:tcPr>
          <w:p w14:paraId="4E93EAD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BA6569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548FB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19FD1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0EB871" w14:textId="77777777" w:rsidR="001333F2" w:rsidRPr="008B76E1" w:rsidRDefault="001333F2" w:rsidP="001333F2">
            <w:pPr>
              <w:jc w:val="right"/>
              <w:rPr>
                <w:color w:val="000000"/>
              </w:rPr>
            </w:pPr>
            <w:r w:rsidRPr="008B76E1">
              <w:rPr>
                <w:color w:val="000000"/>
              </w:rPr>
              <w:t>62 590 361,45</w:t>
            </w:r>
          </w:p>
        </w:tc>
      </w:tr>
      <w:tr w:rsidR="001333F2" w:rsidRPr="008B76E1" w14:paraId="564414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62872D"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76E8B3F8" w14:textId="77777777" w:rsidR="001333F2" w:rsidRPr="008B76E1" w:rsidRDefault="001333F2" w:rsidP="001333F2">
            <w:pPr>
              <w:jc w:val="center"/>
              <w:rPr>
                <w:color w:val="000000"/>
              </w:rPr>
            </w:pPr>
            <w:r w:rsidRPr="008B76E1">
              <w:rPr>
                <w:color w:val="000000"/>
              </w:rPr>
              <w:t xml:space="preserve">08 3 01 R5011 </w:t>
            </w:r>
          </w:p>
        </w:tc>
        <w:tc>
          <w:tcPr>
            <w:tcW w:w="850" w:type="dxa"/>
            <w:tcBorders>
              <w:top w:val="nil"/>
              <w:left w:val="nil"/>
              <w:bottom w:val="single" w:sz="4" w:space="0" w:color="000000"/>
              <w:right w:val="single" w:sz="4" w:space="0" w:color="000000"/>
            </w:tcBorders>
            <w:shd w:val="clear" w:color="auto" w:fill="auto"/>
            <w:noWrap/>
            <w:hideMark/>
          </w:tcPr>
          <w:p w14:paraId="584D1D3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166A50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9D562B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A3905A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99FB22" w14:textId="77777777" w:rsidR="001333F2" w:rsidRPr="008B76E1" w:rsidRDefault="001333F2" w:rsidP="001333F2">
            <w:pPr>
              <w:jc w:val="right"/>
              <w:rPr>
                <w:color w:val="000000"/>
              </w:rPr>
            </w:pPr>
            <w:r w:rsidRPr="008B76E1">
              <w:rPr>
                <w:color w:val="000000"/>
              </w:rPr>
              <w:t>62 590 361,45</w:t>
            </w:r>
          </w:p>
        </w:tc>
      </w:tr>
      <w:tr w:rsidR="001333F2" w:rsidRPr="008B76E1" w14:paraId="2D9A7E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DA1C13"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2673B59C" w14:textId="77777777" w:rsidR="001333F2" w:rsidRPr="008B76E1" w:rsidRDefault="001333F2" w:rsidP="001333F2">
            <w:pPr>
              <w:jc w:val="center"/>
              <w:rPr>
                <w:color w:val="000000"/>
              </w:rPr>
            </w:pPr>
            <w:r w:rsidRPr="008B76E1">
              <w:rPr>
                <w:color w:val="000000"/>
              </w:rPr>
              <w:t xml:space="preserve">08 3 01 R5011 </w:t>
            </w:r>
          </w:p>
        </w:tc>
        <w:tc>
          <w:tcPr>
            <w:tcW w:w="850" w:type="dxa"/>
            <w:tcBorders>
              <w:top w:val="nil"/>
              <w:left w:val="nil"/>
              <w:bottom w:val="single" w:sz="4" w:space="0" w:color="000000"/>
              <w:right w:val="single" w:sz="4" w:space="0" w:color="000000"/>
            </w:tcBorders>
            <w:shd w:val="clear" w:color="auto" w:fill="auto"/>
            <w:noWrap/>
            <w:hideMark/>
          </w:tcPr>
          <w:p w14:paraId="400AD7B2"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B01A01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6705FF"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35DBC4F"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E0E1723" w14:textId="77777777" w:rsidR="001333F2" w:rsidRPr="008B76E1" w:rsidRDefault="001333F2" w:rsidP="001333F2">
            <w:pPr>
              <w:jc w:val="right"/>
              <w:rPr>
                <w:color w:val="000000"/>
              </w:rPr>
            </w:pPr>
            <w:r w:rsidRPr="008B76E1">
              <w:rPr>
                <w:color w:val="000000"/>
              </w:rPr>
              <w:t>62 590 361,45</w:t>
            </w:r>
          </w:p>
        </w:tc>
      </w:tr>
      <w:tr w:rsidR="001333F2" w:rsidRPr="008B76E1" w14:paraId="708970B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E24E3B" w14:textId="77777777" w:rsidR="001333F2" w:rsidRPr="008B76E1" w:rsidRDefault="001333F2" w:rsidP="001333F2">
            <w:pPr>
              <w:rPr>
                <w:i/>
                <w:iCs/>
                <w:color w:val="000000"/>
              </w:rPr>
            </w:pPr>
            <w:r w:rsidRPr="008B76E1">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76DFE5ED" w14:textId="77777777" w:rsidR="001333F2" w:rsidRPr="008B76E1" w:rsidRDefault="001333F2" w:rsidP="001333F2">
            <w:pPr>
              <w:jc w:val="center"/>
              <w:rPr>
                <w:color w:val="000000"/>
              </w:rPr>
            </w:pPr>
            <w:r w:rsidRPr="008B76E1">
              <w:rPr>
                <w:color w:val="000000"/>
              </w:rPr>
              <w:t xml:space="preserve">08 3 01 R5011 </w:t>
            </w:r>
          </w:p>
        </w:tc>
        <w:tc>
          <w:tcPr>
            <w:tcW w:w="850" w:type="dxa"/>
            <w:tcBorders>
              <w:top w:val="nil"/>
              <w:left w:val="nil"/>
              <w:bottom w:val="single" w:sz="4" w:space="0" w:color="000000"/>
              <w:right w:val="single" w:sz="4" w:space="0" w:color="000000"/>
            </w:tcBorders>
            <w:shd w:val="clear" w:color="auto" w:fill="auto"/>
            <w:noWrap/>
            <w:hideMark/>
          </w:tcPr>
          <w:p w14:paraId="0684B3A8"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BECDF9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49859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4977388"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1381BA5" w14:textId="77777777" w:rsidR="001333F2" w:rsidRPr="008B76E1" w:rsidRDefault="001333F2" w:rsidP="001333F2">
            <w:pPr>
              <w:jc w:val="right"/>
              <w:rPr>
                <w:color w:val="000000"/>
              </w:rPr>
            </w:pPr>
            <w:r w:rsidRPr="008B76E1">
              <w:rPr>
                <w:color w:val="000000"/>
              </w:rPr>
              <w:t>62 590 361,45</w:t>
            </w:r>
          </w:p>
        </w:tc>
      </w:tr>
      <w:tr w:rsidR="001333F2" w:rsidRPr="008B76E1" w14:paraId="62D47A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B60C46" w14:textId="77777777" w:rsidR="001333F2" w:rsidRPr="008B76E1" w:rsidRDefault="001333F2" w:rsidP="001333F2">
            <w:pPr>
              <w:rPr>
                <w:color w:val="000000"/>
                <w:sz w:val="22"/>
                <w:szCs w:val="22"/>
              </w:rPr>
            </w:pPr>
            <w:r w:rsidRPr="008B76E1">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c>
          <w:tcPr>
            <w:tcW w:w="1843" w:type="dxa"/>
            <w:tcBorders>
              <w:top w:val="nil"/>
              <w:left w:val="nil"/>
              <w:bottom w:val="single" w:sz="4" w:space="0" w:color="000000"/>
              <w:right w:val="single" w:sz="4" w:space="0" w:color="000000"/>
            </w:tcBorders>
            <w:shd w:val="clear" w:color="auto" w:fill="auto"/>
            <w:noWrap/>
            <w:hideMark/>
          </w:tcPr>
          <w:p w14:paraId="5A01B391" w14:textId="77777777" w:rsidR="001333F2" w:rsidRPr="008B76E1" w:rsidRDefault="001333F2" w:rsidP="001333F2">
            <w:pPr>
              <w:jc w:val="center"/>
              <w:rPr>
                <w:color w:val="000000"/>
              </w:rPr>
            </w:pPr>
            <w:r w:rsidRPr="008B76E1">
              <w:rPr>
                <w:color w:val="000000"/>
              </w:rPr>
              <w:t xml:space="preserve">08 3 01 R5012 </w:t>
            </w:r>
          </w:p>
        </w:tc>
        <w:tc>
          <w:tcPr>
            <w:tcW w:w="850" w:type="dxa"/>
            <w:tcBorders>
              <w:top w:val="nil"/>
              <w:left w:val="nil"/>
              <w:bottom w:val="single" w:sz="4" w:space="0" w:color="000000"/>
              <w:right w:val="single" w:sz="4" w:space="0" w:color="000000"/>
            </w:tcBorders>
            <w:shd w:val="clear" w:color="auto" w:fill="auto"/>
            <w:noWrap/>
            <w:hideMark/>
          </w:tcPr>
          <w:p w14:paraId="0E52AF3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18E69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53E4C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7BCA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14A395" w14:textId="77777777" w:rsidR="001333F2" w:rsidRPr="008B76E1" w:rsidRDefault="001333F2" w:rsidP="001333F2">
            <w:pPr>
              <w:jc w:val="right"/>
              <w:rPr>
                <w:color w:val="000000"/>
              </w:rPr>
            </w:pPr>
            <w:r w:rsidRPr="008B76E1">
              <w:rPr>
                <w:color w:val="000000"/>
              </w:rPr>
              <w:t>15 000 000,00</w:t>
            </w:r>
          </w:p>
        </w:tc>
      </w:tr>
      <w:tr w:rsidR="001333F2" w:rsidRPr="008B76E1" w14:paraId="534C7E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6B4ACD"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B2161F5" w14:textId="77777777" w:rsidR="001333F2" w:rsidRPr="008B76E1" w:rsidRDefault="001333F2" w:rsidP="001333F2">
            <w:pPr>
              <w:jc w:val="center"/>
              <w:rPr>
                <w:color w:val="000000"/>
              </w:rPr>
            </w:pPr>
            <w:r w:rsidRPr="008B76E1">
              <w:rPr>
                <w:color w:val="000000"/>
              </w:rPr>
              <w:t xml:space="preserve">08 3 01 R5012 </w:t>
            </w:r>
          </w:p>
        </w:tc>
        <w:tc>
          <w:tcPr>
            <w:tcW w:w="850" w:type="dxa"/>
            <w:tcBorders>
              <w:top w:val="nil"/>
              <w:left w:val="nil"/>
              <w:bottom w:val="single" w:sz="4" w:space="0" w:color="000000"/>
              <w:right w:val="single" w:sz="4" w:space="0" w:color="000000"/>
            </w:tcBorders>
            <w:shd w:val="clear" w:color="auto" w:fill="auto"/>
            <w:noWrap/>
            <w:hideMark/>
          </w:tcPr>
          <w:p w14:paraId="1AB7B26C"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444987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9A3F7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8256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415AFD" w14:textId="77777777" w:rsidR="001333F2" w:rsidRPr="008B76E1" w:rsidRDefault="001333F2" w:rsidP="001333F2">
            <w:pPr>
              <w:jc w:val="right"/>
              <w:rPr>
                <w:color w:val="000000"/>
              </w:rPr>
            </w:pPr>
            <w:r w:rsidRPr="008B76E1">
              <w:rPr>
                <w:color w:val="000000"/>
              </w:rPr>
              <w:t>15 000 000,00</w:t>
            </w:r>
          </w:p>
        </w:tc>
      </w:tr>
      <w:tr w:rsidR="001333F2" w:rsidRPr="008B76E1" w14:paraId="4BDD18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92E9CF"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7207E44" w14:textId="77777777" w:rsidR="001333F2" w:rsidRPr="008B76E1" w:rsidRDefault="001333F2" w:rsidP="001333F2">
            <w:pPr>
              <w:jc w:val="center"/>
              <w:rPr>
                <w:color w:val="000000"/>
              </w:rPr>
            </w:pPr>
            <w:r w:rsidRPr="008B76E1">
              <w:rPr>
                <w:color w:val="000000"/>
              </w:rPr>
              <w:t xml:space="preserve">08 3 01 R5012 </w:t>
            </w:r>
          </w:p>
        </w:tc>
        <w:tc>
          <w:tcPr>
            <w:tcW w:w="850" w:type="dxa"/>
            <w:tcBorders>
              <w:top w:val="nil"/>
              <w:left w:val="nil"/>
              <w:bottom w:val="single" w:sz="4" w:space="0" w:color="000000"/>
              <w:right w:val="single" w:sz="4" w:space="0" w:color="000000"/>
            </w:tcBorders>
            <w:shd w:val="clear" w:color="auto" w:fill="auto"/>
            <w:noWrap/>
            <w:hideMark/>
          </w:tcPr>
          <w:p w14:paraId="3498EF44"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A1FC13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44600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25C35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C3BAAC" w14:textId="77777777" w:rsidR="001333F2" w:rsidRPr="008B76E1" w:rsidRDefault="001333F2" w:rsidP="001333F2">
            <w:pPr>
              <w:jc w:val="right"/>
              <w:rPr>
                <w:color w:val="000000"/>
              </w:rPr>
            </w:pPr>
            <w:r w:rsidRPr="008B76E1">
              <w:rPr>
                <w:color w:val="000000"/>
              </w:rPr>
              <w:t>15 000 000,00</w:t>
            </w:r>
          </w:p>
        </w:tc>
      </w:tr>
      <w:tr w:rsidR="001333F2" w:rsidRPr="008B76E1" w14:paraId="7D0A20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09580D"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0D83E070" w14:textId="77777777" w:rsidR="001333F2" w:rsidRPr="008B76E1" w:rsidRDefault="001333F2" w:rsidP="001333F2">
            <w:pPr>
              <w:jc w:val="center"/>
              <w:rPr>
                <w:color w:val="000000"/>
              </w:rPr>
            </w:pPr>
            <w:r w:rsidRPr="008B76E1">
              <w:rPr>
                <w:color w:val="000000"/>
              </w:rPr>
              <w:t xml:space="preserve">08 3 01 R5012 </w:t>
            </w:r>
          </w:p>
        </w:tc>
        <w:tc>
          <w:tcPr>
            <w:tcW w:w="850" w:type="dxa"/>
            <w:tcBorders>
              <w:top w:val="nil"/>
              <w:left w:val="nil"/>
              <w:bottom w:val="single" w:sz="4" w:space="0" w:color="000000"/>
              <w:right w:val="single" w:sz="4" w:space="0" w:color="000000"/>
            </w:tcBorders>
            <w:shd w:val="clear" w:color="auto" w:fill="auto"/>
            <w:noWrap/>
            <w:hideMark/>
          </w:tcPr>
          <w:p w14:paraId="1745E9F4"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02CF12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72B87B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C02FDC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CF9EC2" w14:textId="77777777" w:rsidR="001333F2" w:rsidRPr="008B76E1" w:rsidRDefault="001333F2" w:rsidP="001333F2">
            <w:pPr>
              <w:jc w:val="right"/>
              <w:rPr>
                <w:color w:val="000000"/>
              </w:rPr>
            </w:pPr>
            <w:r w:rsidRPr="008B76E1">
              <w:rPr>
                <w:color w:val="000000"/>
              </w:rPr>
              <w:t>15 000 000,00</w:t>
            </w:r>
          </w:p>
        </w:tc>
      </w:tr>
      <w:tr w:rsidR="001333F2" w:rsidRPr="008B76E1" w14:paraId="7CA7A8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9014F9"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1A815439" w14:textId="77777777" w:rsidR="001333F2" w:rsidRPr="008B76E1" w:rsidRDefault="001333F2" w:rsidP="001333F2">
            <w:pPr>
              <w:jc w:val="center"/>
              <w:rPr>
                <w:color w:val="000000"/>
              </w:rPr>
            </w:pPr>
            <w:r w:rsidRPr="008B76E1">
              <w:rPr>
                <w:color w:val="000000"/>
              </w:rPr>
              <w:t xml:space="preserve">08 3 01 R5012 </w:t>
            </w:r>
          </w:p>
        </w:tc>
        <w:tc>
          <w:tcPr>
            <w:tcW w:w="850" w:type="dxa"/>
            <w:tcBorders>
              <w:top w:val="nil"/>
              <w:left w:val="nil"/>
              <w:bottom w:val="single" w:sz="4" w:space="0" w:color="000000"/>
              <w:right w:val="single" w:sz="4" w:space="0" w:color="000000"/>
            </w:tcBorders>
            <w:shd w:val="clear" w:color="auto" w:fill="auto"/>
            <w:noWrap/>
            <w:hideMark/>
          </w:tcPr>
          <w:p w14:paraId="6E88D849"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2DE509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5C6BC9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43E0A34"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B1A57D0" w14:textId="77777777" w:rsidR="001333F2" w:rsidRPr="008B76E1" w:rsidRDefault="001333F2" w:rsidP="001333F2">
            <w:pPr>
              <w:jc w:val="right"/>
              <w:rPr>
                <w:color w:val="000000"/>
              </w:rPr>
            </w:pPr>
            <w:r w:rsidRPr="008B76E1">
              <w:rPr>
                <w:color w:val="000000"/>
              </w:rPr>
              <w:t>15 000 000,00</w:t>
            </w:r>
          </w:p>
        </w:tc>
      </w:tr>
      <w:tr w:rsidR="001333F2" w:rsidRPr="008B76E1" w14:paraId="4811C2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E973C5"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050B2390" w14:textId="77777777" w:rsidR="001333F2" w:rsidRPr="008B76E1" w:rsidRDefault="001333F2" w:rsidP="001333F2">
            <w:pPr>
              <w:jc w:val="center"/>
              <w:rPr>
                <w:color w:val="000000"/>
              </w:rPr>
            </w:pPr>
            <w:r w:rsidRPr="008B76E1">
              <w:rPr>
                <w:color w:val="000000"/>
              </w:rPr>
              <w:t xml:space="preserve">08 3 01 R5012 </w:t>
            </w:r>
          </w:p>
        </w:tc>
        <w:tc>
          <w:tcPr>
            <w:tcW w:w="850" w:type="dxa"/>
            <w:tcBorders>
              <w:top w:val="nil"/>
              <w:left w:val="nil"/>
              <w:bottom w:val="single" w:sz="4" w:space="0" w:color="000000"/>
              <w:right w:val="single" w:sz="4" w:space="0" w:color="000000"/>
            </w:tcBorders>
            <w:shd w:val="clear" w:color="auto" w:fill="auto"/>
            <w:noWrap/>
            <w:hideMark/>
          </w:tcPr>
          <w:p w14:paraId="175FFA5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814C4A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CA53ED"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0028996"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C64F4D6" w14:textId="77777777" w:rsidR="001333F2" w:rsidRPr="008B76E1" w:rsidRDefault="001333F2" w:rsidP="001333F2">
            <w:pPr>
              <w:jc w:val="right"/>
              <w:rPr>
                <w:color w:val="000000"/>
              </w:rPr>
            </w:pPr>
            <w:r w:rsidRPr="008B76E1">
              <w:rPr>
                <w:color w:val="000000"/>
              </w:rPr>
              <w:t>15 000 000,00</w:t>
            </w:r>
          </w:p>
        </w:tc>
      </w:tr>
      <w:tr w:rsidR="001333F2" w:rsidRPr="008B76E1" w14:paraId="0DEBAC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60CEB8" w14:textId="77777777" w:rsidR="001333F2" w:rsidRPr="008B76E1" w:rsidRDefault="001333F2" w:rsidP="001333F2">
            <w:pPr>
              <w:rPr>
                <w:color w:val="000000"/>
                <w:sz w:val="22"/>
                <w:szCs w:val="22"/>
              </w:rPr>
            </w:pPr>
            <w:r w:rsidRPr="008B76E1">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c>
          <w:tcPr>
            <w:tcW w:w="1843" w:type="dxa"/>
            <w:tcBorders>
              <w:top w:val="nil"/>
              <w:left w:val="nil"/>
              <w:bottom w:val="single" w:sz="4" w:space="0" w:color="000000"/>
              <w:right w:val="single" w:sz="4" w:space="0" w:color="000000"/>
            </w:tcBorders>
            <w:shd w:val="clear" w:color="auto" w:fill="auto"/>
            <w:noWrap/>
            <w:hideMark/>
          </w:tcPr>
          <w:p w14:paraId="58E75796" w14:textId="77777777" w:rsidR="001333F2" w:rsidRPr="008B76E1" w:rsidRDefault="001333F2" w:rsidP="001333F2">
            <w:pPr>
              <w:jc w:val="center"/>
              <w:rPr>
                <w:color w:val="000000"/>
              </w:rPr>
            </w:pPr>
            <w:r w:rsidRPr="008B76E1">
              <w:rPr>
                <w:color w:val="000000"/>
              </w:rPr>
              <w:t xml:space="preserve">08 3 01 R5013 </w:t>
            </w:r>
          </w:p>
        </w:tc>
        <w:tc>
          <w:tcPr>
            <w:tcW w:w="850" w:type="dxa"/>
            <w:tcBorders>
              <w:top w:val="nil"/>
              <w:left w:val="nil"/>
              <w:bottom w:val="single" w:sz="4" w:space="0" w:color="000000"/>
              <w:right w:val="single" w:sz="4" w:space="0" w:color="000000"/>
            </w:tcBorders>
            <w:shd w:val="clear" w:color="auto" w:fill="auto"/>
            <w:noWrap/>
            <w:hideMark/>
          </w:tcPr>
          <w:p w14:paraId="3E18015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F7428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BF7D5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3980E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13CEA7" w14:textId="77777777" w:rsidR="001333F2" w:rsidRPr="008B76E1" w:rsidRDefault="001333F2" w:rsidP="001333F2">
            <w:pPr>
              <w:jc w:val="right"/>
              <w:rPr>
                <w:color w:val="000000"/>
              </w:rPr>
            </w:pPr>
            <w:r w:rsidRPr="008B76E1">
              <w:rPr>
                <w:color w:val="000000"/>
              </w:rPr>
              <w:t>40 602 409,64</w:t>
            </w:r>
          </w:p>
        </w:tc>
      </w:tr>
      <w:tr w:rsidR="001333F2" w:rsidRPr="008B76E1" w14:paraId="3F6219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3B9C9E"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AF427EC" w14:textId="77777777" w:rsidR="001333F2" w:rsidRPr="008B76E1" w:rsidRDefault="001333F2" w:rsidP="001333F2">
            <w:pPr>
              <w:jc w:val="center"/>
              <w:rPr>
                <w:color w:val="000000"/>
              </w:rPr>
            </w:pPr>
            <w:r w:rsidRPr="008B76E1">
              <w:rPr>
                <w:color w:val="000000"/>
              </w:rPr>
              <w:t xml:space="preserve">08 3 01 R5013 </w:t>
            </w:r>
          </w:p>
        </w:tc>
        <w:tc>
          <w:tcPr>
            <w:tcW w:w="850" w:type="dxa"/>
            <w:tcBorders>
              <w:top w:val="nil"/>
              <w:left w:val="nil"/>
              <w:bottom w:val="single" w:sz="4" w:space="0" w:color="000000"/>
              <w:right w:val="single" w:sz="4" w:space="0" w:color="000000"/>
            </w:tcBorders>
            <w:shd w:val="clear" w:color="auto" w:fill="auto"/>
            <w:noWrap/>
            <w:hideMark/>
          </w:tcPr>
          <w:p w14:paraId="03AC705D"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95F5B5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40750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D70FA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8109CF" w14:textId="77777777" w:rsidR="001333F2" w:rsidRPr="008B76E1" w:rsidRDefault="001333F2" w:rsidP="001333F2">
            <w:pPr>
              <w:jc w:val="right"/>
              <w:rPr>
                <w:color w:val="000000"/>
              </w:rPr>
            </w:pPr>
            <w:r w:rsidRPr="008B76E1">
              <w:rPr>
                <w:color w:val="000000"/>
              </w:rPr>
              <w:t>40 602 409,64</w:t>
            </w:r>
          </w:p>
        </w:tc>
      </w:tr>
      <w:tr w:rsidR="001333F2" w:rsidRPr="008B76E1" w14:paraId="22677B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6F77EE"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C58AA79" w14:textId="77777777" w:rsidR="001333F2" w:rsidRPr="008B76E1" w:rsidRDefault="001333F2" w:rsidP="001333F2">
            <w:pPr>
              <w:jc w:val="center"/>
              <w:rPr>
                <w:color w:val="000000"/>
              </w:rPr>
            </w:pPr>
            <w:r w:rsidRPr="008B76E1">
              <w:rPr>
                <w:color w:val="000000"/>
              </w:rPr>
              <w:t xml:space="preserve">08 3 01 R5013 </w:t>
            </w:r>
          </w:p>
        </w:tc>
        <w:tc>
          <w:tcPr>
            <w:tcW w:w="850" w:type="dxa"/>
            <w:tcBorders>
              <w:top w:val="nil"/>
              <w:left w:val="nil"/>
              <w:bottom w:val="single" w:sz="4" w:space="0" w:color="000000"/>
              <w:right w:val="single" w:sz="4" w:space="0" w:color="000000"/>
            </w:tcBorders>
            <w:shd w:val="clear" w:color="auto" w:fill="auto"/>
            <w:noWrap/>
            <w:hideMark/>
          </w:tcPr>
          <w:p w14:paraId="1090A29A"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7BA9BB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CF507B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3696F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4AF360" w14:textId="77777777" w:rsidR="001333F2" w:rsidRPr="008B76E1" w:rsidRDefault="001333F2" w:rsidP="001333F2">
            <w:pPr>
              <w:jc w:val="right"/>
              <w:rPr>
                <w:color w:val="000000"/>
              </w:rPr>
            </w:pPr>
            <w:r w:rsidRPr="008B76E1">
              <w:rPr>
                <w:color w:val="000000"/>
              </w:rPr>
              <w:t>40 602 409,64</w:t>
            </w:r>
          </w:p>
        </w:tc>
      </w:tr>
      <w:tr w:rsidR="001333F2" w:rsidRPr="008B76E1" w14:paraId="3DDE7C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0142FD"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0673D043" w14:textId="77777777" w:rsidR="001333F2" w:rsidRPr="008B76E1" w:rsidRDefault="001333F2" w:rsidP="001333F2">
            <w:pPr>
              <w:jc w:val="center"/>
              <w:rPr>
                <w:color w:val="000000"/>
              </w:rPr>
            </w:pPr>
            <w:r w:rsidRPr="008B76E1">
              <w:rPr>
                <w:color w:val="000000"/>
              </w:rPr>
              <w:t xml:space="preserve">08 3 01 R5013 </w:t>
            </w:r>
          </w:p>
        </w:tc>
        <w:tc>
          <w:tcPr>
            <w:tcW w:w="850" w:type="dxa"/>
            <w:tcBorders>
              <w:top w:val="nil"/>
              <w:left w:val="nil"/>
              <w:bottom w:val="single" w:sz="4" w:space="0" w:color="000000"/>
              <w:right w:val="single" w:sz="4" w:space="0" w:color="000000"/>
            </w:tcBorders>
            <w:shd w:val="clear" w:color="auto" w:fill="auto"/>
            <w:noWrap/>
            <w:hideMark/>
          </w:tcPr>
          <w:p w14:paraId="240940A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201335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1C263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9F2E4F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47DC61" w14:textId="77777777" w:rsidR="001333F2" w:rsidRPr="008B76E1" w:rsidRDefault="001333F2" w:rsidP="001333F2">
            <w:pPr>
              <w:jc w:val="right"/>
              <w:rPr>
                <w:color w:val="000000"/>
              </w:rPr>
            </w:pPr>
            <w:r w:rsidRPr="008B76E1">
              <w:rPr>
                <w:color w:val="000000"/>
              </w:rPr>
              <w:t>40 602 409,64</w:t>
            </w:r>
          </w:p>
        </w:tc>
      </w:tr>
      <w:tr w:rsidR="001333F2" w:rsidRPr="008B76E1" w14:paraId="269AED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49366B"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62B975D8" w14:textId="77777777" w:rsidR="001333F2" w:rsidRPr="008B76E1" w:rsidRDefault="001333F2" w:rsidP="001333F2">
            <w:pPr>
              <w:jc w:val="center"/>
              <w:rPr>
                <w:color w:val="000000"/>
              </w:rPr>
            </w:pPr>
            <w:r w:rsidRPr="008B76E1">
              <w:rPr>
                <w:color w:val="000000"/>
              </w:rPr>
              <w:t xml:space="preserve">08 3 01 R5013 </w:t>
            </w:r>
          </w:p>
        </w:tc>
        <w:tc>
          <w:tcPr>
            <w:tcW w:w="850" w:type="dxa"/>
            <w:tcBorders>
              <w:top w:val="nil"/>
              <w:left w:val="nil"/>
              <w:bottom w:val="single" w:sz="4" w:space="0" w:color="000000"/>
              <w:right w:val="single" w:sz="4" w:space="0" w:color="000000"/>
            </w:tcBorders>
            <w:shd w:val="clear" w:color="auto" w:fill="auto"/>
            <w:noWrap/>
            <w:hideMark/>
          </w:tcPr>
          <w:p w14:paraId="7FEACA8A"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D68FFA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02381C0"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D35A0DB"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D68C003" w14:textId="77777777" w:rsidR="001333F2" w:rsidRPr="008B76E1" w:rsidRDefault="001333F2" w:rsidP="001333F2">
            <w:pPr>
              <w:jc w:val="right"/>
              <w:rPr>
                <w:color w:val="000000"/>
              </w:rPr>
            </w:pPr>
            <w:r w:rsidRPr="008B76E1">
              <w:rPr>
                <w:color w:val="000000"/>
              </w:rPr>
              <w:t>40 602 409,64</w:t>
            </w:r>
          </w:p>
        </w:tc>
      </w:tr>
      <w:tr w:rsidR="001333F2" w:rsidRPr="008B76E1" w14:paraId="486ECD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91AE95"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0FE345C6" w14:textId="77777777" w:rsidR="001333F2" w:rsidRPr="008B76E1" w:rsidRDefault="001333F2" w:rsidP="001333F2">
            <w:pPr>
              <w:jc w:val="center"/>
              <w:rPr>
                <w:color w:val="000000"/>
              </w:rPr>
            </w:pPr>
            <w:r w:rsidRPr="008B76E1">
              <w:rPr>
                <w:color w:val="000000"/>
              </w:rPr>
              <w:t xml:space="preserve">08 3 01 R5013 </w:t>
            </w:r>
          </w:p>
        </w:tc>
        <w:tc>
          <w:tcPr>
            <w:tcW w:w="850" w:type="dxa"/>
            <w:tcBorders>
              <w:top w:val="nil"/>
              <w:left w:val="nil"/>
              <w:bottom w:val="single" w:sz="4" w:space="0" w:color="000000"/>
              <w:right w:val="single" w:sz="4" w:space="0" w:color="000000"/>
            </w:tcBorders>
            <w:shd w:val="clear" w:color="auto" w:fill="auto"/>
            <w:noWrap/>
            <w:hideMark/>
          </w:tcPr>
          <w:p w14:paraId="1CF886E3"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55B70A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FDADB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1FEAA76"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1DE4E4F" w14:textId="77777777" w:rsidR="001333F2" w:rsidRPr="008B76E1" w:rsidRDefault="001333F2" w:rsidP="001333F2">
            <w:pPr>
              <w:jc w:val="right"/>
              <w:rPr>
                <w:color w:val="000000"/>
              </w:rPr>
            </w:pPr>
            <w:r w:rsidRPr="008B76E1">
              <w:rPr>
                <w:color w:val="000000"/>
              </w:rPr>
              <w:t>40 602 409,64</w:t>
            </w:r>
          </w:p>
        </w:tc>
      </w:tr>
      <w:tr w:rsidR="001333F2" w:rsidRPr="008B76E1" w14:paraId="59B956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C3B0BD" w14:textId="77777777" w:rsidR="001333F2" w:rsidRPr="008B76E1" w:rsidRDefault="001333F2" w:rsidP="001333F2">
            <w:pPr>
              <w:rPr>
                <w:color w:val="000000"/>
                <w:sz w:val="22"/>
                <w:szCs w:val="22"/>
              </w:rPr>
            </w:pPr>
            <w:r w:rsidRPr="008B76E1">
              <w:rPr>
                <w:color w:val="000000"/>
                <w:sz w:val="22"/>
                <w:szCs w:val="22"/>
              </w:rPr>
              <w:t>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c>
          <w:tcPr>
            <w:tcW w:w="1843" w:type="dxa"/>
            <w:tcBorders>
              <w:top w:val="nil"/>
              <w:left w:val="nil"/>
              <w:bottom w:val="single" w:sz="4" w:space="0" w:color="000000"/>
              <w:right w:val="single" w:sz="4" w:space="0" w:color="000000"/>
            </w:tcBorders>
            <w:shd w:val="clear" w:color="auto" w:fill="auto"/>
            <w:noWrap/>
            <w:hideMark/>
          </w:tcPr>
          <w:p w14:paraId="376039DF" w14:textId="77777777" w:rsidR="001333F2" w:rsidRPr="008B76E1" w:rsidRDefault="001333F2" w:rsidP="001333F2">
            <w:pPr>
              <w:jc w:val="center"/>
              <w:rPr>
                <w:color w:val="000000"/>
              </w:rPr>
            </w:pPr>
            <w:r w:rsidRPr="008B76E1">
              <w:rPr>
                <w:color w:val="000000"/>
              </w:rPr>
              <w:t xml:space="preserve">08 3 01 R5014 </w:t>
            </w:r>
          </w:p>
        </w:tc>
        <w:tc>
          <w:tcPr>
            <w:tcW w:w="850" w:type="dxa"/>
            <w:tcBorders>
              <w:top w:val="nil"/>
              <w:left w:val="nil"/>
              <w:bottom w:val="single" w:sz="4" w:space="0" w:color="000000"/>
              <w:right w:val="single" w:sz="4" w:space="0" w:color="000000"/>
            </w:tcBorders>
            <w:shd w:val="clear" w:color="auto" w:fill="auto"/>
            <w:noWrap/>
            <w:hideMark/>
          </w:tcPr>
          <w:p w14:paraId="0198F97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A7928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AC999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8CE74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92970A" w14:textId="77777777" w:rsidR="001333F2" w:rsidRPr="008B76E1" w:rsidRDefault="001333F2" w:rsidP="001333F2">
            <w:pPr>
              <w:jc w:val="right"/>
              <w:rPr>
                <w:color w:val="000000"/>
              </w:rPr>
            </w:pPr>
            <w:r w:rsidRPr="008B76E1">
              <w:rPr>
                <w:color w:val="000000"/>
              </w:rPr>
              <w:t>43 373 493,97</w:t>
            </w:r>
          </w:p>
        </w:tc>
      </w:tr>
      <w:tr w:rsidR="001333F2" w:rsidRPr="008B76E1" w14:paraId="7A76B10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3D9CBB"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4B292E3" w14:textId="77777777" w:rsidR="001333F2" w:rsidRPr="008B76E1" w:rsidRDefault="001333F2" w:rsidP="001333F2">
            <w:pPr>
              <w:jc w:val="center"/>
              <w:rPr>
                <w:color w:val="000000"/>
              </w:rPr>
            </w:pPr>
            <w:r w:rsidRPr="008B76E1">
              <w:rPr>
                <w:color w:val="000000"/>
              </w:rPr>
              <w:t xml:space="preserve">08 3 01 R5014 </w:t>
            </w:r>
          </w:p>
        </w:tc>
        <w:tc>
          <w:tcPr>
            <w:tcW w:w="850" w:type="dxa"/>
            <w:tcBorders>
              <w:top w:val="nil"/>
              <w:left w:val="nil"/>
              <w:bottom w:val="single" w:sz="4" w:space="0" w:color="000000"/>
              <w:right w:val="single" w:sz="4" w:space="0" w:color="000000"/>
            </w:tcBorders>
            <w:shd w:val="clear" w:color="auto" w:fill="auto"/>
            <w:noWrap/>
            <w:hideMark/>
          </w:tcPr>
          <w:p w14:paraId="01BA1052"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A10C50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63499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0B82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925FEC" w14:textId="77777777" w:rsidR="001333F2" w:rsidRPr="008B76E1" w:rsidRDefault="001333F2" w:rsidP="001333F2">
            <w:pPr>
              <w:jc w:val="right"/>
              <w:rPr>
                <w:color w:val="000000"/>
              </w:rPr>
            </w:pPr>
            <w:r w:rsidRPr="008B76E1">
              <w:rPr>
                <w:color w:val="000000"/>
              </w:rPr>
              <w:t>43 373 493,97</w:t>
            </w:r>
          </w:p>
        </w:tc>
      </w:tr>
      <w:tr w:rsidR="001333F2" w:rsidRPr="008B76E1" w14:paraId="29FC1F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735B80"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028A0942" w14:textId="77777777" w:rsidR="001333F2" w:rsidRPr="008B76E1" w:rsidRDefault="001333F2" w:rsidP="001333F2">
            <w:pPr>
              <w:jc w:val="center"/>
              <w:rPr>
                <w:color w:val="000000"/>
              </w:rPr>
            </w:pPr>
            <w:r w:rsidRPr="008B76E1">
              <w:rPr>
                <w:color w:val="000000"/>
              </w:rPr>
              <w:t xml:space="preserve">08 3 01 R5014 </w:t>
            </w:r>
          </w:p>
        </w:tc>
        <w:tc>
          <w:tcPr>
            <w:tcW w:w="850" w:type="dxa"/>
            <w:tcBorders>
              <w:top w:val="nil"/>
              <w:left w:val="nil"/>
              <w:bottom w:val="single" w:sz="4" w:space="0" w:color="000000"/>
              <w:right w:val="single" w:sz="4" w:space="0" w:color="000000"/>
            </w:tcBorders>
            <w:shd w:val="clear" w:color="auto" w:fill="auto"/>
            <w:noWrap/>
            <w:hideMark/>
          </w:tcPr>
          <w:p w14:paraId="0491CE98"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8AF57B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C5D92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2950A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076D63" w14:textId="77777777" w:rsidR="001333F2" w:rsidRPr="008B76E1" w:rsidRDefault="001333F2" w:rsidP="001333F2">
            <w:pPr>
              <w:jc w:val="right"/>
              <w:rPr>
                <w:color w:val="000000"/>
              </w:rPr>
            </w:pPr>
            <w:r w:rsidRPr="008B76E1">
              <w:rPr>
                <w:color w:val="000000"/>
              </w:rPr>
              <w:t>43 373 493,97</w:t>
            </w:r>
          </w:p>
        </w:tc>
      </w:tr>
      <w:tr w:rsidR="001333F2" w:rsidRPr="008B76E1" w14:paraId="235A2C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468049"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53B43B4C" w14:textId="77777777" w:rsidR="001333F2" w:rsidRPr="008B76E1" w:rsidRDefault="001333F2" w:rsidP="001333F2">
            <w:pPr>
              <w:jc w:val="center"/>
              <w:rPr>
                <w:color w:val="000000"/>
              </w:rPr>
            </w:pPr>
            <w:r w:rsidRPr="008B76E1">
              <w:rPr>
                <w:color w:val="000000"/>
              </w:rPr>
              <w:t xml:space="preserve">08 3 01 R5014 </w:t>
            </w:r>
          </w:p>
        </w:tc>
        <w:tc>
          <w:tcPr>
            <w:tcW w:w="850" w:type="dxa"/>
            <w:tcBorders>
              <w:top w:val="nil"/>
              <w:left w:val="nil"/>
              <w:bottom w:val="single" w:sz="4" w:space="0" w:color="000000"/>
              <w:right w:val="single" w:sz="4" w:space="0" w:color="000000"/>
            </w:tcBorders>
            <w:shd w:val="clear" w:color="auto" w:fill="auto"/>
            <w:noWrap/>
            <w:hideMark/>
          </w:tcPr>
          <w:p w14:paraId="4453B71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AA3B71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B396A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5A6EEA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1DD3FB" w14:textId="77777777" w:rsidR="001333F2" w:rsidRPr="008B76E1" w:rsidRDefault="001333F2" w:rsidP="001333F2">
            <w:pPr>
              <w:jc w:val="right"/>
              <w:rPr>
                <w:color w:val="000000"/>
              </w:rPr>
            </w:pPr>
            <w:r w:rsidRPr="008B76E1">
              <w:rPr>
                <w:color w:val="000000"/>
              </w:rPr>
              <w:t>43 373 493,97</w:t>
            </w:r>
          </w:p>
        </w:tc>
      </w:tr>
      <w:tr w:rsidR="001333F2" w:rsidRPr="008B76E1" w14:paraId="47FEC7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5DE568"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0E36BAEC" w14:textId="77777777" w:rsidR="001333F2" w:rsidRPr="008B76E1" w:rsidRDefault="001333F2" w:rsidP="001333F2">
            <w:pPr>
              <w:jc w:val="center"/>
              <w:rPr>
                <w:color w:val="000000"/>
              </w:rPr>
            </w:pPr>
            <w:r w:rsidRPr="008B76E1">
              <w:rPr>
                <w:color w:val="000000"/>
              </w:rPr>
              <w:t xml:space="preserve">08 3 01 R5014 </w:t>
            </w:r>
          </w:p>
        </w:tc>
        <w:tc>
          <w:tcPr>
            <w:tcW w:w="850" w:type="dxa"/>
            <w:tcBorders>
              <w:top w:val="nil"/>
              <w:left w:val="nil"/>
              <w:bottom w:val="single" w:sz="4" w:space="0" w:color="000000"/>
              <w:right w:val="single" w:sz="4" w:space="0" w:color="000000"/>
            </w:tcBorders>
            <w:shd w:val="clear" w:color="auto" w:fill="auto"/>
            <w:noWrap/>
            <w:hideMark/>
          </w:tcPr>
          <w:p w14:paraId="64ADB80A"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77A3C5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698DE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774B41A"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32E083C" w14:textId="77777777" w:rsidR="001333F2" w:rsidRPr="008B76E1" w:rsidRDefault="001333F2" w:rsidP="001333F2">
            <w:pPr>
              <w:jc w:val="right"/>
              <w:rPr>
                <w:color w:val="000000"/>
              </w:rPr>
            </w:pPr>
            <w:r w:rsidRPr="008B76E1">
              <w:rPr>
                <w:color w:val="000000"/>
              </w:rPr>
              <w:t>43 373 493,97</w:t>
            </w:r>
          </w:p>
        </w:tc>
      </w:tr>
      <w:tr w:rsidR="001333F2" w:rsidRPr="008B76E1" w14:paraId="4D3913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46D3BD" w14:textId="77777777" w:rsidR="001333F2" w:rsidRPr="008B76E1" w:rsidRDefault="001333F2" w:rsidP="001333F2">
            <w:pPr>
              <w:rPr>
                <w:i/>
                <w:iCs/>
                <w:color w:val="000000"/>
              </w:rPr>
            </w:pPr>
            <w:r w:rsidRPr="008B76E1">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7C35BAB2" w14:textId="77777777" w:rsidR="001333F2" w:rsidRPr="008B76E1" w:rsidRDefault="001333F2" w:rsidP="001333F2">
            <w:pPr>
              <w:jc w:val="center"/>
              <w:rPr>
                <w:color w:val="000000"/>
              </w:rPr>
            </w:pPr>
            <w:r w:rsidRPr="008B76E1">
              <w:rPr>
                <w:color w:val="000000"/>
              </w:rPr>
              <w:t xml:space="preserve">08 3 01 R5014 </w:t>
            </w:r>
          </w:p>
        </w:tc>
        <w:tc>
          <w:tcPr>
            <w:tcW w:w="850" w:type="dxa"/>
            <w:tcBorders>
              <w:top w:val="nil"/>
              <w:left w:val="nil"/>
              <w:bottom w:val="single" w:sz="4" w:space="0" w:color="000000"/>
              <w:right w:val="single" w:sz="4" w:space="0" w:color="000000"/>
            </w:tcBorders>
            <w:shd w:val="clear" w:color="auto" w:fill="auto"/>
            <w:noWrap/>
            <w:hideMark/>
          </w:tcPr>
          <w:p w14:paraId="344831FB"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0B232A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4D89D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CAE6CF4"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A9690AE" w14:textId="77777777" w:rsidR="001333F2" w:rsidRPr="008B76E1" w:rsidRDefault="001333F2" w:rsidP="001333F2">
            <w:pPr>
              <w:jc w:val="right"/>
              <w:rPr>
                <w:color w:val="000000"/>
              </w:rPr>
            </w:pPr>
            <w:r w:rsidRPr="008B76E1">
              <w:rPr>
                <w:color w:val="000000"/>
              </w:rPr>
              <w:t>43 373 493,97</w:t>
            </w:r>
          </w:p>
        </w:tc>
      </w:tr>
      <w:tr w:rsidR="001333F2" w:rsidRPr="008B76E1" w14:paraId="738288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C0B444" w14:textId="77777777" w:rsidR="001333F2" w:rsidRPr="008B76E1" w:rsidRDefault="001333F2" w:rsidP="001333F2">
            <w:pPr>
              <w:rPr>
                <w:color w:val="000000"/>
                <w:sz w:val="22"/>
                <w:szCs w:val="22"/>
              </w:rPr>
            </w:pPr>
            <w:r w:rsidRPr="008B76E1">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c>
          <w:tcPr>
            <w:tcW w:w="1843" w:type="dxa"/>
            <w:tcBorders>
              <w:top w:val="nil"/>
              <w:left w:val="nil"/>
              <w:bottom w:val="single" w:sz="4" w:space="0" w:color="000000"/>
              <w:right w:val="single" w:sz="4" w:space="0" w:color="000000"/>
            </w:tcBorders>
            <w:shd w:val="clear" w:color="auto" w:fill="auto"/>
            <w:noWrap/>
            <w:hideMark/>
          </w:tcPr>
          <w:p w14:paraId="78D068FF" w14:textId="77777777" w:rsidR="001333F2" w:rsidRPr="008B76E1" w:rsidRDefault="001333F2" w:rsidP="001333F2">
            <w:pPr>
              <w:jc w:val="center"/>
              <w:rPr>
                <w:color w:val="000000"/>
              </w:rPr>
            </w:pPr>
            <w:r w:rsidRPr="008B76E1">
              <w:rPr>
                <w:color w:val="000000"/>
              </w:rPr>
              <w:t xml:space="preserve">08 3 01 R5015 </w:t>
            </w:r>
          </w:p>
        </w:tc>
        <w:tc>
          <w:tcPr>
            <w:tcW w:w="850" w:type="dxa"/>
            <w:tcBorders>
              <w:top w:val="nil"/>
              <w:left w:val="nil"/>
              <w:bottom w:val="single" w:sz="4" w:space="0" w:color="000000"/>
              <w:right w:val="single" w:sz="4" w:space="0" w:color="000000"/>
            </w:tcBorders>
            <w:shd w:val="clear" w:color="auto" w:fill="auto"/>
            <w:noWrap/>
            <w:hideMark/>
          </w:tcPr>
          <w:p w14:paraId="6E58E5B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725B1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1DCD6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5D19B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B17281" w14:textId="77777777" w:rsidR="001333F2" w:rsidRPr="008B76E1" w:rsidRDefault="001333F2" w:rsidP="001333F2">
            <w:pPr>
              <w:jc w:val="right"/>
              <w:rPr>
                <w:color w:val="000000"/>
              </w:rPr>
            </w:pPr>
            <w:r w:rsidRPr="008B76E1">
              <w:rPr>
                <w:color w:val="000000"/>
              </w:rPr>
              <w:t>9 759 036,14</w:t>
            </w:r>
          </w:p>
        </w:tc>
      </w:tr>
      <w:tr w:rsidR="001333F2" w:rsidRPr="008B76E1" w14:paraId="740EB2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BEFEDD"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74467C9" w14:textId="77777777" w:rsidR="001333F2" w:rsidRPr="008B76E1" w:rsidRDefault="001333F2" w:rsidP="001333F2">
            <w:pPr>
              <w:jc w:val="center"/>
              <w:rPr>
                <w:color w:val="000000"/>
              </w:rPr>
            </w:pPr>
            <w:r w:rsidRPr="008B76E1">
              <w:rPr>
                <w:color w:val="000000"/>
              </w:rPr>
              <w:t xml:space="preserve">08 3 01 R5015 </w:t>
            </w:r>
          </w:p>
        </w:tc>
        <w:tc>
          <w:tcPr>
            <w:tcW w:w="850" w:type="dxa"/>
            <w:tcBorders>
              <w:top w:val="nil"/>
              <w:left w:val="nil"/>
              <w:bottom w:val="single" w:sz="4" w:space="0" w:color="000000"/>
              <w:right w:val="single" w:sz="4" w:space="0" w:color="000000"/>
            </w:tcBorders>
            <w:shd w:val="clear" w:color="auto" w:fill="auto"/>
            <w:noWrap/>
            <w:hideMark/>
          </w:tcPr>
          <w:p w14:paraId="264E5B78"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717CF1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700CD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A9F83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A31FFC" w14:textId="77777777" w:rsidR="001333F2" w:rsidRPr="008B76E1" w:rsidRDefault="001333F2" w:rsidP="001333F2">
            <w:pPr>
              <w:jc w:val="right"/>
              <w:rPr>
                <w:color w:val="000000"/>
              </w:rPr>
            </w:pPr>
            <w:r w:rsidRPr="008B76E1">
              <w:rPr>
                <w:color w:val="000000"/>
              </w:rPr>
              <w:t>9 759 036,14</w:t>
            </w:r>
          </w:p>
        </w:tc>
      </w:tr>
      <w:tr w:rsidR="001333F2" w:rsidRPr="008B76E1" w14:paraId="032A24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D582EE"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040CD754" w14:textId="77777777" w:rsidR="001333F2" w:rsidRPr="008B76E1" w:rsidRDefault="001333F2" w:rsidP="001333F2">
            <w:pPr>
              <w:jc w:val="center"/>
              <w:rPr>
                <w:color w:val="000000"/>
              </w:rPr>
            </w:pPr>
            <w:r w:rsidRPr="008B76E1">
              <w:rPr>
                <w:color w:val="000000"/>
              </w:rPr>
              <w:t xml:space="preserve">08 3 01 R5015 </w:t>
            </w:r>
          </w:p>
        </w:tc>
        <w:tc>
          <w:tcPr>
            <w:tcW w:w="850" w:type="dxa"/>
            <w:tcBorders>
              <w:top w:val="nil"/>
              <w:left w:val="nil"/>
              <w:bottom w:val="single" w:sz="4" w:space="0" w:color="000000"/>
              <w:right w:val="single" w:sz="4" w:space="0" w:color="000000"/>
            </w:tcBorders>
            <w:shd w:val="clear" w:color="auto" w:fill="auto"/>
            <w:noWrap/>
            <w:hideMark/>
          </w:tcPr>
          <w:p w14:paraId="7BAD768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8A8D7A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6728B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91F4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4AD069" w14:textId="77777777" w:rsidR="001333F2" w:rsidRPr="008B76E1" w:rsidRDefault="001333F2" w:rsidP="001333F2">
            <w:pPr>
              <w:jc w:val="right"/>
              <w:rPr>
                <w:color w:val="000000"/>
              </w:rPr>
            </w:pPr>
            <w:r w:rsidRPr="008B76E1">
              <w:rPr>
                <w:color w:val="000000"/>
              </w:rPr>
              <w:t>9 759 036,14</w:t>
            </w:r>
          </w:p>
        </w:tc>
      </w:tr>
      <w:tr w:rsidR="001333F2" w:rsidRPr="008B76E1" w14:paraId="70BA52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BDE933"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4AA7E840" w14:textId="77777777" w:rsidR="001333F2" w:rsidRPr="008B76E1" w:rsidRDefault="001333F2" w:rsidP="001333F2">
            <w:pPr>
              <w:jc w:val="center"/>
              <w:rPr>
                <w:color w:val="000000"/>
              </w:rPr>
            </w:pPr>
            <w:r w:rsidRPr="008B76E1">
              <w:rPr>
                <w:color w:val="000000"/>
              </w:rPr>
              <w:t xml:space="preserve">08 3 01 R5015 </w:t>
            </w:r>
          </w:p>
        </w:tc>
        <w:tc>
          <w:tcPr>
            <w:tcW w:w="850" w:type="dxa"/>
            <w:tcBorders>
              <w:top w:val="nil"/>
              <w:left w:val="nil"/>
              <w:bottom w:val="single" w:sz="4" w:space="0" w:color="000000"/>
              <w:right w:val="single" w:sz="4" w:space="0" w:color="000000"/>
            </w:tcBorders>
            <w:shd w:val="clear" w:color="auto" w:fill="auto"/>
            <w:noWrap/>
            <w:hideMark/>
          </w:tcPr>
          <w:p w14:paraId="2685BBDC"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384A63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EA384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E7E6FB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8F6FA1" w14:textId="77777777" w:rsidR="001333F2" w:rsidRPr="008B76E1" w:rsidRDefault="001333F2" w:rsidP="001333F2">
            <w:pPr>
              <w:jc w:val="right"/>
              <w:rPr>
                <w:color w:val="000000"/>
              </w:rPr>
            </w:pPr>
            <w:r w:rsidRPr="008B76E1">
              <w:rPr>
                <w:color w:val="000000"/>
              </w:rPr>
              <w:t>9 759 036,14</w:t>
            </w:r>
          </w:p>
        </w:tc>
      </w:tr>
      <w:tr w:rsidR="001333F2" w:rsidRPr="008B76E1" w14:paraId="5A9B84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F318A7"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2705949D" w14:textId="77777777" w:rsidR="001333F2" w:rsidRPr="008B76E1" w:rsidRDefault="001333F2" w:rsidP="001333F2">
            <w:pPr>
              <w:jc w:val="center"/>
              <w:rPr>
                <w:color w:val="000000"/>
              </w:rPr>
            </w:pPr>
            <w:r w:rsidRPr="008B76E1">
              <w:rPr>
                <w:color w:val="000000"/>
              </w:rPr>
              <w:t xml:space="preserve">08 3 01 R5015 </w:t>
            </w:r>
          </w:p>
        </w:tc>
        <w:tc>
          <w:tcPr>
            <w:tcW w:w="850" w:type="dxa"/>
            <w:tcBorders>
              <w:top w:val="nil"/>
              <w:left w:val="nil"/>
              <w:bottom w:val="single" w:sz="4" w:space="0" w:color="000000"/>
              <w:right w:val="single" w:sz="4" w:space="0" w:color="000000"/>
            </w:tcBorders>
            <w:shd w:val="clear" w:color="auto" w:fill="auto"/>
            <w:noWrap/>
            <w:hideMark/>
          </w:tcPr>
          <w:p w14:paraId="1C230BA0"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781C2A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147B9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4D65FA4"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F200639" w14:textId="77777777" w:rsidR="001333F2" w:rsidRPr="008B76E1" w:rsidRDefault="001333F2" w:rsidP="001333F2">
            <w:pPr>
              <w:jc w:val="right"/>
              <w:rPr>
                <w:color w:val="000000"/>
              </w:rPr>
            </w:pPr>
            <w:r w:rsidRPr="008B76E1">
              <w:rPr>
                <w:color w:val="000000"/>
              </w:rPr>
              <w:t>9 759 036,14</w:t>
            </w:r>
          </w:p>
        </w:tc>
      </w:tr>
      <w:tr w:rsidR="001333F2" w:rsidRPr="008B76E1" w14:paraId="7C6AC6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46AE12"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0190B0B3" w14:textId="77777777" w:rsidR="001333F2" w:rsidRPr="008B76E1" w:rsidRDefault="001333F2" w:rsidP="001333F2">
            <w:pPr>
              <w:jc w:val="center"/>
              <w:rPr>
                <w:color w:val="000000"/>
              </w:rPr>
            </w:pPr>
            <w:r w:rsidRPr="008B76E1">
              <w:rPr>
                <w:color w:val="000000"/>
              </w:rPr>
              <w:t xml:space="preserve">08 3 01 R5015 </w:t>
            </w:r>
          </w:p>
        </w:tc>
        <w:tc>
          <w:tcPr>
            <w:tcW w:w="850" w:type="dxa"/>
            <w:tcBorders>
              <w:top w:val="nil"/>
              <w:left w:val="nil"/>
              <w:bottom w:val="single" w:sz="4" w:space="0" w:color="000000"/>
              <w:right w:val="single" w:sz="4" w:space="0" w:color="000000"/>
            </w:tcBorders>
            <w:shd w:val="clear" w:color="auto" w:fill="auto"/>
            <w:noWrap/>
            <w:hideMark/>
          </w:tcPr>
          <w:p w14:paraId="26D7736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27429D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75EB2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FCAB7F5"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EFFF51A" w14:textId="77777777" w:rsidR="001333F2" w:rsidRPr="008B76E1" w:rsidRDefault="001333F2" w:rsidP="001333F2">
            <w:pPr>
              <w:jc w:val="right"/>
              <w:rPr>
                <w:color w:val="000000"/>
              </w:rPr>
            </w:pPr>
            <w:r w:rsidRPr="008B76E1">
              <w:rPr>
                <w:color w:val="000000"/>
              </w:rPr>
              <w:t>9 759 036,14</w:t>
            </w:r>
          </w:p>
        </w:tc>
      </w:tr>
      <w:tr w:rsidR="001333F2" w:rsidRPr="008B76E1" w14:paraId="0D10C9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49C7B1" w14:textId="77777777" w:rsidR="001333F2" w:rsidRPr="008B76E1" w:rsidRDefault="001333F2" w:rsidP="001333F2">
            <w:pPr>
              <w:rPr>
                <w:color w:val="000000"/>
                <w:sz w:val="22"/>
                <w:szCs w:val="22"/>
              </w:rPr>
            </w:pPr>
            <w:r w:rsidRPr="008B76E1">
              <w:rPr>
                <w:color w:val="000000"/>
                <w:sz w:val="22"/>
                <w:szCs w:val="22"/>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8B76E1">
              <w:rPr>
                <w:color w:val="000000"/>
                <w:sz w:val="22"/>
                <w:szCs w:val="22"/>
              </w:rPr>
              <w:t>льно</w:t>
            </w:r>
            <w:proofErr w:type="spellEnd"/>
            <w:r w:rsidRPr="008B76E1">
              <w:rPr>
                <w:color w:val="000000"/>
                <w:sz w:val="22"/>
                <w:szCs w:val="22"/>
              </w:rPr>
              <w:t xml:space="preserve">-(или) </w:t>
            </w:r>
            <w:proofErr w:type="spellStart"/>
            <w:r w:rsidRPr="008B76E1">
              <w:rPr>
                <w:color w:val="000000"/>
                <w:sz w:val="22"/>
                <w:szCs w:val="22"/>
              </w:rPr>
              <w:t>пеньковолокна</w:t>
            </w:r>
            <w:proofErr w:type="spellEnd"/>
            <w:r w:rsidRPr="008B76E1">
              <w:rPr>
                <w:color w:val="000000"/>
                <w:sz w:val="22"/>
                <w:szCs w:val="22"/>
              </w:rPr>
              <w:t>, и (или) тресты льняной, и (или) тресты конопляной)</w:t>
            </w:r>
          </w:p>
        </w:tc>
        <w:tc>
          <w:tcPr>
            <w:tcW w:w="1843" w:type="dxa"/>
            <w:tcBorders>
              <w:top w:val="nil"/>
              <w:left w:val="nil"/>
              <w:bottom w:val="single" w:sz="4" w:space="0" w:color="000000"/>
              <w:right w:val="single" w:sz="4" w:space="0" w:color="000000"/>
            </w:tcBorders>
            <w:shd w:val="clear" w:color="auto" w:fill="auto"/>
            <w:noWrap/>
            <w:hideMark/>
          </w:tcPr>
          <w:p w14:paraId="547E915D" w14:textId="77777777" w:rsidR="001333F2" w:rsidRPr="008B76E1" w:rsidRDefault="001333F2" w:rsidP="001333F2">
            <w:pPr>
              <w:jc w:val="center"/>
              <w:rPr>
                <w:color w:val="000000"/>
              </w:rPr>
            </w:pPr>
            <w:r w:rsidRPr="008B76E1">
              <w:rPr>
                <w:color w:val="000000"/>
              </w:rPr>
              <w:t xml:space="preserve">08 3 01 R5016 </w:t>
            </w:r>
          </w:p>
        </w:tc>
        <w:tc>
          <w:tcPr>
            <w:tcW w:w="850" w:type="dxa"/>
            <w:tcBorders>
              <w:top w:val="nil"/>
              <w:left w:val="nil"/>
              <w:bottom w:val="single" w:sz="4" w:space="0" w:color="000000"/>
              <w:right w:val="single" w:sz="4" w:space="0" w:color="000000"/>
            </w:tcBorders>
            <w:shd w:val="clear" w:color="auto" w:fill="auto"/>
            <w:noWrap/>
            <w:hideMark/>
          </w:tcPr>
          <w:p w14:paraId="169B823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E035C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7AED8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F81C2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5CED84" w14:textId="77777777" w:rsidR="001333F2" w:rsidRPr="008B76E1" w:rsidRDefault="001333F2" w:rsidP="001333F2">
            <w:pPr>
              <w:jc w:val="right"/>
              <w:rPr>
                <w:color w:val="000000"/>
              </w:rPr>
            </w:pPr>
            <w:r w:rsidRPr="008B76E1">
              <w:rPr>
                <w:color w:val="000000"/>
              </w:rPr>
              <w:t>37 831 325,30</w:t>
            </w:r>
          </w:p>
        </w:tc>
      </w:tr>
      <w:tr w:rsidR="001333F2" w:rsidRPr="008B76E1" w14:paraId="7CF69B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140146"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281C7D4" w14:textId="77777777" w:rsidR="001333F2" w:rsidRPr="008B76E1" w:rsidRDefault="001333F2" w:rsidP="001333F2">
            <w:pPr>
              <w:jc w:val="center"/>
              <w:rPr>
                <w:color w:val="000000"/>
              </w:rPr>
            </w:pPr>
            <w:r w:rsidRPr="008B76E1">
              <w:rPr>
                <w:color w:val="000000"/>
              </w:rPr>
              <w:t xml:space="preserve">08 3 01 R5016 </w:t>
            </w:r>
          </w:p>
        </w:tc>
        <w:tc>
          <w:tcPr>
            <w:tcW w:w="850" w:type="dxa"/>
            <w:tcBorders>
              <w:top w:val="nil"/>
              <w:left w:val="nil"/>
              <w:bottom w:val="single" w:sz="4" w:space="0" w:color="000000"/>
              <w:right w:val="single" w:sz="4" w:space="0" w:color="000000"/>
            </w:tcBorders>
            <w:shd w:val="clear" w:color="auto" w:fill="auto"/>
            <w:noWrap/>
            <w:hideMark/>
          </w:tcPr>
          <w:p w14:paraId="17DBCAFD"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606FD8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386DD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DBD15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FABB78" w14:textId="77777777" w:rsidR="001333F2" w:rsidRPr="008B76E1" w:rsidRDefault="001333F2" w:rsidP="001333F2">
            <w:pPr>
              <w:jc w:val="right"/>
              <w:rPr>
                <w:color w:val="000000"/>
              </w:rPr>
            </w:pPr>
            <w:r w:rsidRPr="008B76E1">
              <w:rPr>
                <w:color w:val="000000"/>
              </w:rPr>
              <w:t>37 831 325,30</w:t>
            </w:r>
          </w:p>
        </w:tc>
      </w:tr>
      <w:tr w:rsidR="001333F2" w:rsidRPr="008B76E1" w14:paraId="326CE7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B08F00"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F6AA520" w14:textId="77777777" w:rsidR="001333F2" w:rsidRPr="008B76E1" w:rsidRDefault="001333F2" w:rsidP="001333F2">
            <w:pPr>
              <w:jc w:val="center"/>
              <w:rPr>
                <w:color w:val="000000"/>
              </w:rPr>
            </w:pPr>
            <w:r w:rsidRPr="008B76E1">
              <w:rPr>
                <w:color w:val="000000"/>
              </w:rPr>
              <w:t xml:space="preserve">08 3 01 R5016 </w:t>
            </w:r>
          </w:p>
        </w:tc>
        <w:tc>
          <w:tcPr>
            <w:tcW w:w="850" w:type="dxa"/>
            <w:tcBorders>
              <w:top w:val="nil"/>
              <w:left w:val="nil"/>
              <w:bottom w:val="single" w:sz="4" w:space="0" w:color="000000"/>
              <w:right w:val="single" w:sz="4" w:space="0" w:color="000000"/>
            </w:tcBorders>
            <w:shd w:val="clear" w:color="auto" w:fill="auto"/>
            <w:noWrap/>
            <w:hideMark/>
          </w:tcPr>
          <w:p w14:paraId="194DAA53"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38BE2A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82285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5229A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14F7A3" w14:textId="77777777" w:rsidR="001333F2" w:rsidRPr="008B76E1" w:rsidRDefault="001333F2" w:rsidP="001333F2">
            <w:pPr>
              <w:jc w:val="right"/>
              <w:rPr>
                <w:color w:val="000000"/>
              </w:rPr>
            </w:pPr>
            <w:r w:rsidRPr="008B76E1">
              <w:rPr>
                <w:color w:val="000000"/>
              </w:rPr>
              <w:t>37 831 325,30</w:t>
            </w:r>
          </w:p>
        </w:tc>
      </w:tr>
      <w:tr w:rsidR="001333F2" w:rsidRPr="008B76E1" w14:paraId="26034F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F552CD"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5C763ECA" w14:textId="77777777" w:rsidR="001333F2" w:rsidRPr="008B76E1" w:rsidRDefault="001333F2" w:rsidP="001333F2">
            <w:pPr>
              <w:jc w:val="center"/>
              <w:rPr>
                <w:color w:val="000000"/>
              </w:rPr>
            </w:pPr>
            <w:r w:rsidRPr="008B76E1">
              <w:rPr>
                <w:color w:val="000000"/>
              </w:rPr>
              <w:t xml:space="preserve">08 3 01 R5016 </w:t>
            </w:r>
          </w:p>
        </w:tc>
        <w:tc>
          <w:tcPr>
            <w:tcW w:w="850" w:type="dxa"/>
            <w:tcBorders>
              <w:top w:val="nil"/>
              <w:left w:val="nil"/>
              <w:bottom w:val="single" w:sz="4" w:space="0" w:color="000000"/>
              <w:right w:val="single" w:sz="4" w:space="0" w:color="000000"/>
            </w:tcBorders>
            <w:shd w:val="clear" w:color="auto" w:fill="auto"/>
            <w:noWrap/>
            <w:hideMark/>
          </w:tcPr>
          <w:p w14:paraId="3F53ADB0"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83B1EC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18194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A8E64A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B731EF" w14:textId="77777777" w:rsidR="001333F2" w:rsidRPr="008B76E1" w:rsidRDefault="001333F2" w:rsidP="001333F2">
            <w:pPr>
              <w:jc w:val="right"/>
              <w:rPr>
                <w:color w:val="000000"/>
              </w:rPr>
            </w:pPr>
            <w:r w:rsidRPr="008B76E1">
              <w:rPr>
                <w:color w:val="000000"/>
              </w:rPr>
              <w:t>37 831 325,30</w:t>
            </w:r>
          </w:p>
        </w:tc>
      </w:tr>
      <w:tr w:rsidR="001333F2" w:rsidRPr="008B76E1" w14:paraId="12A20BB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024C43"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3B34A665" w14:textId="77777777" w:rsidR="001333F2" w:rsidRPr="008B76E1" w:rsidRDefault="001333F2" w:rsidP="001333F2">
            <w:pPr>
              <w:jc w:val="center"/>
              <w:rPr>
                <w:color w:val="000000"/>
              </w:rPr>
            </w:pPr>
            <w:r w:rsidRPr="008B76E1">
              <w:rPr>
                <w:color w:val="000000"/>
              </w:rPr>
              <w:t xml:space="preserve">08 3 01 R5016 </w:t>
            </w:r>
          </w:p>
        </w:tc>
        <w:tc>
          <w:tcPr>
            <w:tcW w:w="850" w:type="dxa"/>
            <w:tcBorders>
              <w:top w:val="nil"/>
              <w:left w:val="nil"/>
              <w:bottom w:val="single" w:sz="4" w:space="0" w:color="000000"/>
              <w:right w:val="single" w:sz="4" w:space="0" w:color="000000"/>
            </w:tcBorders>
            <w:shd w:val="clear" w:color="auto" w:fill="auto"/>
            <w:noWrap/>
            <w:hideMark/>
          </w:tcPr>
          <w:p w14:paraId="6DE0346D"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D481B3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24973F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6F36450"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25C1BC4" w14:textId="77777777" w:rsidR="001333F2" w:rsidRPr="008B76E1" w:rsidRDefault="001333F2" w:rsidP="001333F2">
            <w:pPr>
              <w:jc w:val="right"/>
              <w:rPr>
                <w:color w:val="000000"/>
              </w:rPr>
            </w:pPr>
            <w:r w:rsidRPr="008B76E1">
              <w:rPr>
                <w:color w:val="000000"/>
              </w:rPr>
              <w:t>37 831 325,30</w:t>
            </w:r>
          </w:p>
        </w:tc>
      </w:tr>
      <w:tr w:rsidR="001333F2" w:rsidRPr="008B76E1" w14:paraId="38229D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A83954"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69AC4127" w14:textId="77777777" w:rsidR="001333F2" w:rsidRPr="008B76E1" w:rsidRDefault="001333F2" w:rsidP="001333F2">
            <w:pPr>
              <w:jc w:val="center"/>
              <w:rPr>
                <w:color w:val="000000"/>
              </w:rPr>
            </w:pPr>
            <w:r w:rsidRPr="008B76E1">
              <w:rPr>
                <w:color w:val="000000"/>
              </w:rPr>
              <w:t xml:space="preserve">08 3 01 R5016 </w:t>
            </w:r>
          </w:p>
        </w:tc>
        <w:tc>
          <w:tcPr>
            <w:tcW w:w="850" w:type="dxa"/>
            <w:tcBorders>
              <w:top w:val="nil"/>
              <w:left w:val="nil"/>
              <w:bottom w:val="single" w:sz="4" w:space="0" w:color="000000"/>
              <w:right w:val="single" w:sz="4" w:space="0" w:color="000000"/>
            </w:tcBorders>
            <w:shd w:val="clear" w:color="auto" w:fill="auto"/>
            <w:noWrap/>
            <w:hideMark/>
          </w:tcPr>
          <w:p w14:paraId="104C55E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B88458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DF1D6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B77294C"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5780348" w14:textId="77777777" w:rsidR="001333F2" w:rsidRPr="008B76E1" w:rsidRDefault="001333F2" w:rsidP="001333F2">
            <w:pPr>
              <w:jc w:val="right"/>
              <w:rPr>
                <w:color w:val="000000"/>
              </w:rPr>
            </w:pPr>
            <w:r w:rsidRPr="008B76E1">
              <w:rPr>
                <w:color w:val="000000"/>
              </w:rPr>
              <w:t>37 831 325,30</w:t>
            </w:r>
          </w:p>
        </w:tc>
      </w:tr>
      <w:tr w:rsidR="001333F2" w:rsidRPr="008B76E1" w14:paraId="138692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F76DA7" w14:textId="77777777" w:rsidR="001333F2" w:rsidRPr="008B76E1" w:rsidRDefault="001333F2" w:rsidP="001333F2">
            <w:pPr>
              <w:rPr>
                <w:color w:val="000000"/>
                <w:sz w:val="22"/>
                <w:szCs w:val="22"/>
              </w:rPr>
            </w:pPr>
            <w:r w:rsidRPr="008B76E1">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c>
          <w:tcPr>
            <w:tcW w:w="1843" w:type="dxa"/>
            <w:tcBorders>
              <w:top w:val="nil"/>
              <w:left w:val="nil"/>
              <w:bottom w:val="single" w:sz="4" w:space="0" w:color="000000"/>
              <w:right w:val="single" w:sz="4" w:space="0" w:color="000000"/>
            </w:tcBorders>
            <w:shd w:val="clear" w:color="auto" w:fill="auto"/>
            <w:noWrap/>
            <w:hideMark/>
          </w:tcPr>
          <w:p w14:paraId="09366B80" w14:textId="77777777" w:rsidR="001333F2" w:rsidRPr="008B76E1" w:rsidRDefault="001333F2" w:rsidP="001333F2">
            <w:pPr>
              <w:jc w:val="center"/>
              <w:rPr>
                <w:color w:val="000000"/>
              </w:rPr>
            </w:pPr>
            <w:r w:rsidRPr="008B76E1">
              <w:rPr>
                <w:color w:val="000000"/>
              </w:rPr>
              <w:t xml:space="preserve">08 3 01 R5017 </w:t>
            </w:r>
          </w:p>
        </w:tc>
        <w:tc>
          <w:tcPr>
            <w:tcW w:w="850" w:type="dxa"/>
            <w:tcBorders>
              <w:top w:val="nil"/>
              <w:left w:val="nil"/>
              <w:bottom w:val="single" w:sz="4" w:space="0" w:color="000000"/>
              <w:right w:val="single" w:sz="4" w:space="0" w:color="000000"/>
            </w:tcBorders>
            <w:shd w:val="clear" w:color="auto" w:fill="auto"/>
            <w:noWrap/>
            <w:hideMark/>
          </w:tcPr>
          <w:p w14:paraId="07C6BA1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DD946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92953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737DE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B1EABA" w14:textId="77777777" w:rsidR="001333F2" w:rsidRPr="008B76E1" w:rsidRDefault="001333F2" w:rsidP="001333F2">
            <w:pPr>
              <w:jc w:val="right"/>
              <w:rPr>
                <w:color w:val="000000"/>
              </w:rPr>
            </w:pPr>
            <w:r w:rsidRPr="008B76E1">
              <w:rPr>
                <w:color w:val="000000"/>
              </w:rPr>
              <w:t>93 619 156,63</w:t>
            </w:r>
          </w:p>
        </w:tc>
      </w:tr>
      <w:tr w:rsidR="001333F2" w:rsidRPr="008B76E1" w14:paraId="5E737E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C042A7"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6C9DA5B" w14:textId="77777777" w:rsidR="001333F2" w:rsidRPr="008B76E1" w:rsidRDefault="001333F2" w:rsidP="001333F2">
            <w:pPr>
              <w:jc w:val="center"/>
              <w:rPr>
                <w:color w:val="000000"/>
              </w:rPr>
            </w:pPr>
            <w:r w:rsidRPr="008B76E1">
              <w:rPr>
                <w:color w:val="000000"/>
              </w:rPr>
              <w:t xml:space="preserve">08 3 01 R5017 </w:t>
            </w:r>
          </w:p>
        </w:tc>
        <w:tc>
          <w:tcPr>
            <w:tcW w:w="850" w:type="dxa"/>
            <w:tcBorders>
              <w:top w:val="nil"/>
              <w:left w:val="nil"/>
              <w:bottom w:val="single" w:sz="4" w:space="0" w:color="000000"/>
              <w:right w:val="single" w:sz="4" w:space="0" w:color="000000"/>
            </w:tcBorders>
            <w:shd w:val="clear" w:color="auto" w:fill="auto"/>
            <w:noWrap/>
            <w:hideMark/>
          </w:tcPr>
          <w:p w14:paraId="68CABF28"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514432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616FB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08521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42318B" w14:textId="77777777" w:rsidR="001333F2" w:rsidRPr="008B76E1" w:rsidRDefault="001333F2" w:rsidP="001333F2">
            <w:pPr>
              <w:jc w:val="right"/>
              <w:rPr>
                <w:color w:val="000000"/>
              </w:rPr>
            </w:pPr>
            <w:r w:rsidRPr="008B76E1">
              <w:rPr>
                <w:color w:val="000000"/>
              </w:rPr>
              <w:t>93 619 156,63</w:t>
            </w:r>
          </w:p>
        </w:tc>
      </w:tr>
      <w:tr w:rsidR="001333F2" w:rsidRPr="008B76E1" w14:paraId="1C2638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CDDE3A"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7D31496" w14:textId="77777777" w:rsidR="001333F2" w:rsidRPr="008B76E1" w:rsidRDefault="001333F2" w:rsidP="001333F2">
            <w:pPr>
              <w:jc w:val="center"/>
              <w:rPr>
                <w:color w:val="000000"/>
              </w:rPr>
            </w:pPr>
            <w:r w:rsidRPr="008B76E1">
              <w:rPr>
                <w:color w:val="000000"/>
              </w:rPr>
              <w:t xml:space="preserve">08 3 01 R5017 </w:t>
            </w:r>
          </w:p>
        </w:tc>
        <w:tc>
          <w:tcPr>
            <w:tcW w:w="850" w:type="dxa"/>
            <w:tcBorders>
              <w:top w:val="nil"/>
              <w:left w:val="nil"/>
              <w:bottom w:val="single" w:sz="4" w:space="0" w:color="000000"/>
              <w:right w:val="single" w:sz="4" w:space="0" w:color="000000"/>
            </w:tcBorders>
            <w:shd w:val="clear" w:color="auto" w:fill="auto"/>
            <w:noWrap/>
            <w:hideMark/>
          </w:tcPr>
          <w:p w14:paraId="27C99D34"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CA09E2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DFCB8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8EFA9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304DD2" w14:textId="77777777" w:rsidR="001333F2" w:rsidRPr="008B76E1" w:rsidRDefault="001333F2" w:rsidP="001333F2">
            <w:pPr>
              <w:jc w:val="right"/>
              <w:rPr>
                <w:color w:val="000000"/>
              </w:rPr>
            </w:pPr>
            <w:r w:rsidRPr="008B76E1">
              <w:rPr>
                <w:color w:val="000000"/>
              </w:rPr>
              <w:t>93 619 156,63</w:t>
            </w:r>
          </w:p>
        </w:tc>
      </w:tr>
      <w:tr w:rsidR="001333F2" w:rsidRPr="008B76E1" w14:paraId="6E70D1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5422BD" w14:textId="77777777" w:rsidR="001333F2" w:rsidRPr="008B76E1" w:rsidRDefault="001333F2" w:rsidP="001333F2">
            <w:pPr>
              <w:rPr>
                <w:b/>
                <w:bCs/>
                <w:i/>
                <w:iCs/>
                <w:color w:val="000000"/>
                <w:sz w:val="24"/>
                <w:szCs w:val="24"/>
              </w:rPr>
            </w:pPr>
            <w:r w:rsidRPr="008B76E1">
              <w:rPr>
                <w:b/>
                <w:bCs/>
                <w:i/>
                <w:iCs/>
                <w:color w:val="000000"/>
                <w:sz w:val="24"/>
                <w:szCs w:val="24"/>
              </w:rPr>
              <w:lastRenderedPageBreak/>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13C551E7" w14:textId="77777777" w:rsidR="001333F2" w:rsidRPr="008B76E1" w:rsidRDefault="001333F2" w:rsidP="001333F2">
            <w:pPr>
              <w:jc w:val="center"/>
              <w:rPr>
                <w:color w:val="000000"/>
              </w:rPr>
            </w:pPr>
            <w:r w:rsidRPr="008B76E1">
              <w:rPr>
                <w:color w:val="000000"/>
              </w:rPr>
              <w:t xml:space="preserve">08 3 01 R5017 </w:t>
            </w:r>
          </w:p>
        </w:tc>
        <w:tc>
          <w:tcPr>
            <w:tcW w:w="850" w:type="dxa"/>
            <w:tcBorders>
              <w:top w:val="nil"/>
              <w:left w:val="nil"/>
              <w:bottom w:val="single" w:sz="4" w:space="0" w:color="000000"/>
              <w:right w:val="single" w:sz="4" w:space="0" w:color="000000"/>
            </w:tcBorders>
            <w:shd w:val="clear" w:color="auto" w:fill="auto"/>
            <w:noWrap/>
            <w:hideMark/>
          </w:tcPr>
          <w:p w14:paraId="13E3C8F6"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4A153A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1229E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FDE86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D61858" w14:textId="77777777" w:rsidR="001333F2" w:rsidRPr="008B76E1" w:rsidRDefault="001333F2" w:rsidP="001333F2">
            <w:pPr>
              <w:jc w:val="right"/>
              <w:rPr>
                <w:color w:val="000000"/>
              </w:rPr>
            </w:pPr>
            <w:r w:rsidRPr="008B76E1">
              <w:rPr>
                <w:color w:val="000000"/>
              </w:rPr>
              <w:t>93 619 156,63</w:t>
            </w:r>
          </w:p>
        </w:tc>
      </w:tr>
      <w:tr w:rsidR="001333F2" w:rsidRPr="008B76E1" w14:paraId="70C6128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1DD8F8"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091994D0" w14:textId="77777777" w:rsidR="001333F2" w:rsidRPr="008B76E1" w:rsidRDefault="001333F2" w:rsidP="001333F2">
            <w:pPr>
              <w:jc w:val="center"/>
              <w:rPr>
                <w:color w:val="000000"/>
              </w:rPr>
            </w:pPr>
            <w:r w:rsidRPr="008B76E1">
              <w:rPr>
                <w:color w:val="000000"/>
              </w:rPr>
              <w:t xml:space="preserve">08 3 01 R5017 </w:t>
            </w:r>
          </w:p>
        </w:tc>
        <w:tc>
          <w:tcPr>
            <w:tcW w:w="850" w:type="dxa"/>
            <w:tcBorders>
              <w:top w:val="nil"/>
              <w:left w:val="nil"/>
              <w:bottom w:val="single" w:sz="4" w:space="0" w:color="000000"/>
              <w:right w:val="single" w:sz="4" w:space="0" w:color="000000"/>
            </w:tcBorders>
            <w:shd w:val="clear" w:color="auto" w:fill="auto"/>
            <w:noWrap/>
            <w:hideMark/>
          </w:tcPr>
          <w:p w14:paraId="356EA6A3"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0FB821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BACC7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843449A"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7ABB185" w14:textId="77777777" w:rsidR="001333F2" w:rsidRPr="008B76E1" w:rsidRDefault="001333F2" w:rsidP="001333F2">
            <w:pPr>
              <w:jc w:val="right"/>
              <w:rPr>
                <w:color w:val="000000"/>
              </w:rPr>
            </w:pPr>
            <w:r w:rsidRPr="008B76E1">
              <w:rPr>
                <w:color w:val="000000"/>
              </w:rPr>
              <w:t>93 619 156,63</w:t>
            </w:r>
          </w:p>
        </w:tc>
      </w:tr>
      <w:tr w:rsidR="001333F2" w:rsidRPr="008B76E1" w14:paraId="1E276AB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C1D5BA"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1C31372F" w14:textId="77777777" w:rsidR="001333F2" w:rsidRPr="008B76E1" w:rsidRDefault="001333F2" w:rsidP="001333F2">
            <w:pPr>
              <w:jc w:val="center"/>
              <w:rPr>
                <w:color w:val="000000"/>
              </w:rPr>
            </w:pPr>
            <w:r w:rsidRPr="008B76E1">
              <w:rPr>
                <w:color w:val="000000"/>
              </w:rPr>
              <w:t xml:space="preserve">08 3 01 R5017 </w:t>
            </w:r>
          </w:p>
        </w:tc>
        <w:tc>
          <w:tcPr>
            <w:tcW w:w="850" w:type="dxa"/>
            <w:tcBorders>
              <w:top w:val="nil"/>
              <w:left w:val="nil"/>
              <w:bottom w:val="single" w:sz="4" w:space="0" w:color="000000"/>
              <w:right w:val="single" w:sz="4" w:space="0" w:color="000000"/>
            </w:tcBorders>
            <w:shd w:val="clear" w:color="auto" w:fill="auto"/>
            <w:noWrap/>
            <w:hideMark/>
          </w:tcPr>
          <w:p w14:paraId="271ECE3B"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3DA843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0E7F6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43A7B52"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299B7A7" w14:textId="77777777" w:rsidR="001333F2" w:rsidRPr="008B76E1" w:rsidRDefault="001333F2" w:rsidP="001333F2">
            <w:pPr>
              <w:jc w:val="right"/>
              <w:rPr>
                <w:color w:val="000000"/>
              </w:rPr>
            </w:pPr>
            <w:r w:rsidRPr="008B76E1">
              <w:rPr>
                <w:color w:val="000000"/>
              </w:rPr>
              <w:t>93 619 156,63</w:t>
            </w:r>
          </w:p>
        </w:tc>
      </w:tr>
      <w:tr w:rsidR="001333F2" w:rsidRPr="008B76E1" w14:paraId="79DD3A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35E1A5" w14:textId="77777777" w:rsidR="001333F2" w:rsidRPr="008B76E1" w:rsidRDefault="001333F2" w:rsidP="001333F2">
            <w:pPr>
              <w:rPr>
                <w:color w:val="000000"/>
                <w:sz w:val="22"/>
                <w:szCs w:val="22"/>
              </w:rPr>
            </w:pPr>
            <w:r w:rsidRPr="008B76E1">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c>
          <w:tcPr>
            <w:tcW w:w="1843" w:type="dxa"/>
            <w:tcBorders>
              <w:top w:val="nil"/>
              <w:left w:val="nil"/>
              <w:bottom w:val="single" w:sz="4" w:space="0" w:color="000000"/>
              <w:right w:val="single" w:sz="4" w:space="0" w:color="000000"/>
            </w:tcBorders>
            <w:shd w:val="clear" w:color="auto" w:fill="auto"/>
            <w:noWrap/>
            <w:hideMark/>
          </w:tcPr>
          <w:p w14:paraId="531E57BF" w14:textId="77777777" w:rsidR="001333F2" w:rsidRPr="008B76E1" w:rsidRDefault="001333F2" w:rsidP="001333F2">
            <w:pPr>
              <w:jc w:val="center"/>
              <w:rPr>
                <w:color w:val="000000"/>
              </w:rPr>
            </w:pPr>
            <w:r w:rsidRPr="008B76E1">
              <w:rPr>
                <w:color w:val="000000"/>
              </w:rPr>
              <w:t xml:space="preserve">08 3 01 R5018 </w:t>
            </w:r>
          </w:p>
        </w:tc>
        <w:tc>
          <w:tcPr>
            <w:tcW w:w="850" w:type="dxa"/>
            <w:tcBorders>
              <w:top w:val="nil"/>
              <w:left w:val="nil"/>
              <w:bottom w:val="single" w:sz="4" w:space="0" w:color="000000"/>
              <w:right w:val="single" w:sz="4" w:space="0" w:color="000000"/>
            </w:tcBorders>
            <w:shd w:val="clear" w:color="auto" w:fill="auto"/>
            <w:noWrap/>
            <w:hideMark/>
          </w:tcPr>
          <w:p w14:paraId="4E192E4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1219B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72325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02F74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D5EC77" w14:textId="77777777" w:rsidR="001333F2" w:rsidRPr="008B76E1" w:rsidRDefault="001333F2" w:rsidP="001333F2">
            <w:pPr>
              <w:jc w:val="right"/>
              <w:rPr>
                <w:color w:val="000000"/>
              </w:rPr>
            </w:pPr>
            <w:r w:rsidRPr="008B76E1">
              <w:rPr>
                <w:color w:val="000000"/>
              </w:rPr>
              <w:t>12 048 192,77</w:t>
            </w:r>
          </w:p>
        </w:tc>
      </w:tr>
      <w:tr w:rsidR="001333F2" w:rsidRPr="008B76E1" w14:paraId="2205C0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0C57A9"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F8BCD7A" w14:textId="77777777" w:rsidR="001333F2" w:rsidRPr="008B76E1" w:rsidRDefault="001333F2" w:rsidP="001333F2">
            <w:pPr>
              <w:jc w:val="center"/>
              <w:rPr>
                <w:color w:val="000000"/>
              </w:rPr>
            </w:pPr>
            <w:r w:rsidRPr="008B76E1">
              <w:rPr>
                <w:color w:val="000000"/>
              </w:rPr>
              <w:t xml:space="preserve">08 3 01 R5018 </w:t>
            </w:r>
          </w:p>
        </w:tc>
        <w:tc>
          <w:tcPr>
            <w:tcW w:w="850" w:type="dxa"/>
            <w:tcBorders>
              <w:top w:val="nil"/>
              <w:left w:val="nil"/>
              <w:bottom w:val="single" w:sz="4" w:space="0" w:color="000000"/>
              <w:right w:val="single" w:sz="4" w:space="0" w:color="000000"/>
            </w:tcBorders>
            <w:shd w:val="clear" w:color="auto" w:fill="auto"/>
            <w:noWrap/>
            <w:hideMark/>
          </w:tcPr>
          <w:p w14:paraId="6156AE6A"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56E045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A8F2F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7DCF8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8EB013" w14:textId="77777777" w:rsidR="001333F2" w:rsidRPr="008B76E1" w:rsidRDefault="001333F2" w:rsidP="001333F2">
            <w:pPr>
              <w:jc w:val="right"/>
              <w:rPr>
                <w:color w:val="000000"/>
              </w:rPr>
            </w:pPr>
            <w:r w:rsidRPr="008B76E1">
              <w:rPr>
                <w:color w:val="000000"/>
              </w:rPr>
              <w:t>12 048 192,77</w:t>
            </w:r>
          </w:p>
        </w:tc>
      </w:tr>
      <w:tr w:rsidR="001333F2" w:rsidRPr="008B76E1" w14:paraId="547862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C1D0D6"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3757836" w14:textId="77777777" w:rsidR="001333F2" w:rsidRPr="008B76E1" w:rsidRDefault="001333F2" w:rsidP="001333F2">
            <w:pPr>
              <w:jc w:val="center"/>
              <w:rPr>
                <w:color w:val="000000"/>
              </w:rPr>
            </w:pPr>
            <w:r w:rsidRPr="008B76E1">
              <w:rPr>
                <w:color w:val="000000"/>
              </w:rPr>
              <w:t xml:space="preserve">08 3 01 R5018 </w:t>
            </w:r>
          </w:p>
        </w:tc>
        <w:tc>
          <w:tcPr>
            <w:tcW w:w="850" w:type="dxa"/>
            <w:tcBorders>
              <w:top w:val="nil"/>
              <w:left w:val="nil"/>
              <w:bottom w:val="single" w:sz="4" w:space="0" w:color="000000"/>
              <w:right w:val="single" w:sz="4" w:space="0" w:color="000000"/>
            </w:tcBorders>
            <w:shd w:val="clear" w:color="auto" w:fill="auto"/>
            <w:noWrap/>
            <w:hideMark/>
          </w:tcPr>
          <w:p w14:paraId="1C917A9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419F8C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69F46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D14AB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2D0728" w14:textId="77777777" w:rsidR="001333F2" w:rsidRPr="008B76E1" w:rsidRDefault="001333F2" w:rsidP="001333F2">
            <w:pPr>
              <w:jc w:val="right"/>
              <w:rPr>
                <w:color w:val="000000"/>
              </w:rPr>
            </w:pPr>
            <w:r w:rsidRPr="008B76E1">
              <w:rPr>
                <w:color w:val="000000"/>
              </w:rPr>
              <w:t>12 048 192,77</w:t>
            </w:r>
          </w:p>
        </w:tc>
      </w:tr>
      <w:tr w:rsidR="001333F2" w:rsidRPr="008B76E1" w14:paraId="041622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74E617"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04ABD03C" w14:textId="77777777" w:rsidR="001333F2" w:rsidRPr="008B76E1" w:rsidRDefault="001333F2" w:rsidP="001333F2">
            <w:pPr>
              <w:jc w:val="center"/>
              <w:rPr>
                <w:color w:val="000000"/>
              </w:rPr>
            </w:pPr>
            <w:r w:rsidRPr="008B76E1">
              <w:rPr>
                <w:color w:val="000000"/>
              </w:rPr>
              <w:t xml:space="preserve">08 3 01 R5018 </w:t>
            </w:r>
          </w:p>
        </w:tc>
        <w:tc>
          <w:tcPr>
            <w:tcW w:w="850" w:type="dxa"/>
            <w:tcBorders>
              <w:top w:val="nil"/>
              <w:left w:val="nil"/>
              <w:bottom w:val="single" w:sz="4" w:space="0" w:color="000000"/>
              <w:right w:val="single" w:sz="4" w:space="0" w:color="000000"/>
            </w:tcBorders>
            <w:shd w:val="clear" w:color="auto" w:fill="auto"/>
            <w:noWrap/>
            <w:hideMark/>
          </w:tcPr>
          <w:p w14:paraId="4E603309"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B92C4A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8FE39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31BAB7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8CEABD" w14:textId="77777777" w:rsidR="001333F2" w:rsidRPr="008B76E1" w:rsidRDefault="001333F2" w:rsidP="001333F2">
            <w:pPr>
              <w:jc w:val="right"/>
              <w:rPr>
                <w:color w:val="000000"/>
              </w:rPr>
            </w:pPr>
            <w:r w:rsidRPr="008B76E1">
              <w:rPr>
                <w:color w:val="000000"/>
              </w:rPr>
              <w:t>12 048 192,77</w:t>
            </w:r>
          </w:p>
        </w:tc>
      </w:tr>
      <w:tr w:rsidR="001333F2" w:rsidRPr="008B76E1" w14:paraId="400749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39AABC"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1F57CAC3" w14:textId="77777777" w:rsidR="001333F2" w:rsidRPr="008B76E1" w:rsidRDefault="001333F2" w:rsidP="001333F2">
            <w:pPr>
              <w:jc w:val="center"/>
              <w:rPr>
                <w:color w:val="000000"/>
              </w:rPr>
            </w:pPr>
            <w:r w:rsidRPr="008B76E1">
              <w:rPr>
                <w:color w:val="000000"/>
              </w:rPr>
              <w:t xml:space="preserve">08 3 01 R5018 </w:t>
            </w:r>
          </w:p>
        </w:tc>
        <w:tc>
          <w:tcPr>
            <w:tcW w:w="850" w:type="dxa"/>
            <w:tcBorders>
              <w:top w:val="nil"/>
              <w:left w:val="nil"/>
              <w:bottom w:val="single" w:sz="4" w:space="0" w:color="000000"/>
              <w:right w:val="single" w:sz="4" w:space="0" w:color="000000"/>
            </w:tcBorders>
            <w:shd w:val="clear" w:color="auto" w:fill="auto"/>
            <w:noWrap/>
            <w:hideMark/>
          </w:tcPr>
          <w:p w14:paraId="060A53DD"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540018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3877362"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E623A30"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95F1722" w14:textId="77777777" w:rsidR="001333F2" w:rsidRPr="008B76E1" w:rsidRDefault="001333F2" w:rsidP="001333F2">
            <w:pPr>
              <w:jc w:val="right"/>
              <w:rPr>
                <w:color w:val="000000"/>
              </w:rPr>
            </w:pPr>
            <w:r w:rsidRPr="008B76E1">
              <w:rPr>
                <w:color w:val="000000"/>
              </w:rPr>
              <w:t>12 048 192,77</w:t>
            </w:r>
          </w:p>
        </w:tc>
      </w:tr>
      <w:tr w:rsidR="001333F2" w:rsidRPr="008B76E1" w14:paraId="5DB918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8B0995"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5AFB955C" w14:textId="77777777" w:rsidR="001333F2" w:rsidRPr="008B76E1" w:rsidRDefault="001333F2" w:rsidP="001333F2">
            <w:pPr>
              <w:jc w:val="center"/>
              <w:rPr>
                <w:color w:val="000000"/>
              </w:rPr>
            </w:pPr>
            <w:r w:rsidRPr="008B76E1">
              <w:rPr>
                <w:color w:val="000000"/>
              </w:rPr>
              <w:t xml:space="preserve">08 3 01 R5018 </w:t>
            </w:r>
          </w:p>
        </w:tc>
        <w:tc>
          <w:tcPr>
            <w:tcW w:w="850" w:type="dxa"/>
            <w:tcBorders>
              <w:top w:val="nil"/>
              <w:left w:val="nil"/>
              <w:bottom w:val="single" w:sz="4" w:space="0" w:color="000000"/>
              <w:right w:val="single" w:sz="4" w:space="0" w:color="000000"/>
            </w:tcBorders>
            <w:shd w:val="clear" w:color="auto" w:fill="auto"/>
            <w:noWrap/>
            <w:hideMark/>
          </w:tcPr>
          <w:p w14:paraId="009DCA8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070852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B0DB4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6D9C568"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B76F59B" w14:textId="77777777" w:rsidR="001333F2" w:rsidRPr="008B76E1" w:rsidRDefault="001333F2" w:rsidP="001333F2">
            <w:pPr>
              <w:jc w:val="right"/>
              <w:rPr>
                <w:color w:val="000000"/>
              </w:rPr>
            </w:pPr>
            <w:r w:rsidRPr="008B76E1">
              <w:rPr>
                <w:color w:val="000000"/>
              </w:rPr>
              <w:t>12 048 192,77</w:t>
            </w:r>
          </w:p>
        </w:tc>
      </w:tr>
      <w:tr w:rsidR="001333F2" w:rsidRPr="008B76E1" w14:paraId="2D76A0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EB9ECA" w14:textId="77777777" w:rsidR="001333F2" w:rsidRPr="008B76E1" w:rsidRDefault="001333F2" w:rsidP="001333F2">
            <w:pPr>
              <w:rPr>
                <w:color w:val="000000"/>
                <w:sz w:val="22"/>
                <w:szCs w:val="22"/>
              </w:rPr>
            </w:pPr>
            <w:r w:rsidRPr="008B76E1">
              <w:rPr>
                <w:color w:val="000000"/>
                <w:sz w:val="22"/>
                <w:szCs w:val="22"/>
              </w:rPr>
              <w:t>Субсидии на подготовку проектов межевания земельных участков и на проведение кадастровых работ</w:t>
            </w:r>
          </w:p>
        </w:tc>
        <w:tc>
          <w:tcPr>
            <w:tcW w:w="1843" w:type="dxa"/>
            <w:tcBorders>
              <w:top w:val="nil"/>
              <w:left w:val="nil"/>
              <w:bottom w:val="single" w:sz="4" w:space="0" w:color="000000"/>
              <w:right w:val="single" w:sz="4" w:space="0" w:color="000000"/>
            </w:tcBorders>
            <w:shd w:val="clear" w:color="auto" w:fill="auto"/>
            <w:noWrap/>
            <w:hideMark/>
          </w:tcPr>
          <w:p w14:paraId="0A3768E7" w14:textId="77777777" w:rsidR="001333F2" w:rsidRPr="008B76E1" w:rsidRDefault="001333F2" w:rsidP="001333F2">
            <w:pPr>
              <w:jc w:val="center"/>
              <w:rPr>
                <w:color w:val="000000"/>
              </w:rPr>
            </w:pPr>
            <w:r w:rsidRPr="008B76E1">
              <w:rPr>
                <w:color w:val="000000"/>
              </w:rPr>
              <w:t xml:space="preserve">08 3 01 R5990 </w:t>
            </w:r>
          </w:p>
        </w:tc>
        <w:tc>
          <w:tcPr>
            <w:tcW w:w="850" w:type="dxa"/>
            <w:tcBorders>
              <w:top w:val="nil"/>
              <w:left w:val="nil"/>
              <w:bottom w:val="single" w:sz="4" w:space="0" w:color="000000"/>
              <w:right w:val="single" w:sz="4" w:space="0" w:color="000000"/>
            </w:tcBorders>
            <w:shd w:val="clear" w:color="auto" w:fill="auto"/>
            <w:noWrap/>
            <w:hideMark/>
          </w:tcPr>
          <w:p w14:paraId="0AC01E4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55E0F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A3F11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63FFC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575C24" w14:textId="77777777" w:rsidR="001333F2" w:rsidRPr="008B76E1" w:rsidRDefault="001333F2" w:rsidP="001333F2">
            <w:pPr>
              <w:jc w:val="right"/>
              <w:rPr>
                <w:color w:val="000000"/>
              </w:rPr>
            </w:pPr>
            <w:r w:rsidRPr="008B76E1">
              <w:rPr>
                <w:color w:val="000000"/>
              </w:rPr>
              <w:t>49 457 710,84</w:t>
            </w:r>
          </w:p>
        </w:tc>
      </w:tr>
      <w:tr w:rsidR="001333F2" w:rsidRPr="008B76E1" w14:paraId="33C7DE8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F55D26"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20355B1" w14:textId="77777777" w:rsidR="001333F2" w:rsidRPr="008B76E1" w:rsidRDefault="001333F2" w:rsidP="001333F2">
            <w:pPr>
              <w:jc w:val="center"/>
              <w:rPr>
                <w:color w:val="000000"/>
              </w:rPr>
            </w:pPr>
            <w:r w:rsidRPr="008B76E1">
              <w:rPr>
                <w:color w:val="000000"/>
              </w:rPr>
              <w:t xml:space="preserve">08 3 01 R5990 </w:t>
            </w:r>
          </w:p>
        </w:tc>
        <w:tc>
          <w:tcPr>
            <w:tcW w:w="850" w:type="dxa"/>
            <w:tcBorders>
              <w:top w:val="nil"/>
              <w:left w:val="nil"/>
              <w:bottom w:val="single" w:sz="4" w:space="0" w:color="000000"/>
              <w:right w:val="single" w:sz="4" w:space="0" w:color="000000"/>
            </w:tcBorders>
            <w:shd w:val="clear" w:color="auto" w:fill="auto"/>
            <w:noWrap/>
            <w:hideMark/>
          </w:tcPr>
          <w:p w14:paraId="04FB4DCE"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7E49DE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8A2DA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06939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582673" w14:textId="77777777" w:rsidR="001333F2" w:rsidRPr="008B76E1" w:rsidRDefault="001333F2" w:rsidP="001333F2">
            <w:pPr>
              <w:jc w:val="right"/>
              <w:rPr>
                <w:color w:val="000000"/>
              </w:rPr>
            </w:pPr>
            <w:r w:rsidRPr="008B76E1">
              <w:rPr>
                <w:color w:val="000000"/>
              </w:rPr>
              <w:t>49 457 710,84</w:t>
            </w:r>
          </w:p>
        </w:tc>
      </w:tr>
      <w:tr w:rsidR="001333F2" w:rsidRPr="008B76E1" w14:paraId="720F30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B07EDE"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EFFC95D" w14:textId="77777777" w:rsidR="001333F2" w:rsidRPr="008B76E1" w:rsidRDefault="001333F2" w:rsidP="001333F2">
            <w:pPr>
              <w:jc w:val="center"/>
              <w:rPr>
                <w:color w:val="000000"/>
              </w:rPr>
            </w:pPr>
            <w:r w:rsidRPr="008B76E1">
              <w:rPr>
                <w:color w:val="000000"/>
              </w:rPr>
              <w:t xml:space="preserve">08 3 01 R5990 </w:t>
            </w:r>
          </w:p>
        </w:tc>
        <w:tc>
          <w:tcPr>
            <w:tcW w:w="850" w:type="dxa"/>
            <w:tcBorders>
              <w:top w:val="nil"/>
              <w:left w:val="nil"/>
              <w:bottom w:val="single" w:sz="4" w:space="0" w:color="000000"/>
              <w:right w:val="single" w:sz="4" w:space="0" w:color="000000"/>
            </w:tcBorders>
            <w:shd w:val="clear" w:color="auto" w:fill="auto"/>
            <w:noWrap/>
            <w:hideMark/>
          </w:tcPr>
          <w:p w14:paraId="25DCCFE6"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3207F9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CBF0A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ADB982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69AC98" w14:textId="77777777" w:rsidR="001333F2" w:rsidRPr="008B76E1" w:rsidRDefault="001333F2" w:rsidP="001333F2">
            <w:pPr>
              <w:jc w:val="right"/>
              <w:rPr>
                <w:color w:val="000000"/>
              </w:rPr>
            </w:pPr>
            <w:r w:rsidRPr="008B76E1">
              <w:rPr>
                <w:color w:val="000000"/>
              </w:rPr>
              <w:t>49 457 710,84</w:t>
            </w:r>
          </w:p>
        </w:tc>
      </w:tr>
      <w:tr w:rsidR="001333F2" w:rsidRPr="008B76E1" w14:paraId="59C583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C5F892"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04DDDC2C" w14:textId="77777777" w:rsidR="001333F2" w:rsidRPr="008B76E1" w:rsidRDefault="001333F2" w:rsidP="001333F2">
            <w:pPr>
              <w:jc w:val="center"/>
              <w:rPr>
                <w:color w:val="000000"/>
              </w:rPr>
            </w:pPr>
            <w:r w:rsidRPr="008B76E1">
              <w:rPr>
                <w:color w:val="000000"/>
              </w:rPr>
              <w:t xml:space="preserve">08 3 01 R5990 </w:t>
            </w:r>
          </w:p>
        </w:tc>
        <w:tc>
          <w:tcPr>
            <w:tcW w:w="850" w:type="dxa"/>
            <w:tcBorders>
              <w:top w:val="nil"/>
              <w:left w:val="nil"/>
              <w:bottom w:val="single" w:sz="4" w:space="0" w:color="000000"/>
              <w:right w:val="single" w:sz="4" w:space="0" w:color="000000"/>
            </w:tcBorders>
            <w:shd w:val="clear" w:color="auto" w:fill="auto"/>
            <w:noWrap/>
            <w:hideMark/>
          </w:tcPr>
          <w:p w14:paraId="4E544360"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1A986F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ABFB2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3CE512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0BD3B4" w14:textId="77777777" w:rsidR="001333F2" w:rsidRPr="008B76E1" w:rsidRDefault="001333F2" w:rsidP="001333F2">
            <w:pPr>
              <w:jc w:val="right"/>
              <w:rPr>
                <w:color w:val="000000"/>
              </w:rPr>
            </w:pPr>
            <w:r w:rsidRPr="008B76E1">
              <w:rPr>
                <w:color w:val="000000"/>
              </w:rPr>
              <w:t>49 457 710,84</w:t>
            </w:r>
          </w:p>
        </w:tc>
      </w:tr>
      <w:tr w:rsidR="001333F2" w:rsidRPr="008B76E1" w14:paraId="77E646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536B13"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03F5EA3" w14:textId="77777777" w:rsidR="001333F2" w:rsidRPr="008B76E1" w:rsidRDefault="001333F2" w:rsidP="001333F2">
            <w:pPr>
              <w:jc w:val="center"/>
              <w:rPr>
                <w:color w:val="000000"/>
              </w:rPr>
            </w:pPr>
            <w:r w:rsidRPr="008B76E1">
              <w:rPr>
                <w:color w:val="000000"/>
              </w:rPr>
              <w:t xml:space="preserve">08 3 01 R5990 </w:t>
            </w:r>
          </w:p>
        </w:tc>
        <w:tc>
          <w:tcPr>
            <w:tcW w:w="850" w:type="dxa"/>
            <w:tcBorders>
              <w:top w:val="nil"/>
              <w:left w:val="nil"/>
              <w:bottom w:val="single" w:sz="4" w:space="0" w:color="000000"/>
              <w:right w:val="single" w:sz="4" w:space="0" w:color="000000"/>
            </w:tcBorders>
            <w:shd w:val="clear" w:color="auto" w:fill="auto"/>
            <w:noWrap/>
            <w:hideMark/>
          </w:tcPr>
          <w:p w14:paraId="7A1E8FE4"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18327A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93DA1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622DB09"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239A11B" w14:textId="77777777" w:rsidR="001333F2" w:rsidRPr="008B76E1" w:rsidRDefault="001333F2" w:rsidP="001333F2">
            <w:pPr>
              <w:jc w:val="right"/>
              <w:rPr>
                <w:color w:val="000000"/>
              </w:rPr>
            </w:pPr>
            <w:r w:rsidRPr="008B76E1">
              <w:rPr>
                <w:color w:val="000000"/>
              </w:rPr>
              <w:t>49 457 710,84</w:t>
            </w:r>
          </w:p>
        </w:tc>
      </w:tr>
      <w:tr w:rsidR="001333F2" w:rsidRPr="008B76E1" w14:paraId="1B7E346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376C06"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6137FBDE" w14:textId="77777777" w:rsidR="001333F2" w:rsidRPr="008B76E1" w:rsidRDefault="001333F2" w:rsidP="001333F2">
            <w:pPr>
              <w:jc w:val="center"/>
              <w:rPr>
                <w:color w:val="000000"/>
              </w:rPr>
            </w:pPr>
            <w:r w:rsidRPr="008B76E1">
              <w:rPr>
                <w:color w:val="000000"/>
              </w:rPr>
              <w:t xml:space="preserve">08 3 01 R5990 </w:t>
            </w:r>
          </w:p>
        </w:tc>
        <w:tc>
          <w:tcPr>
            <w:tcW w:w="850" w:type="dxa"/>
            <w:tcBorders>
              <w:top w:val="nil"/>
              <w:left w:val="nil"/>
              <w:bottom w:val="single" w:sz="4" w:space="0" w:color="000000"/>
              <w:right w:val="single" w:sz="4" w:space="0" w:color="000000"/>
            </w:tcBorders>
            <w:shd w:val="clear" w:color="auto" w:fill="auto"/>
            <w:noWrap/>
            <w:hideMark/>
          </w:tcPr>
          <w:p w14:paraId="3BC65DB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4074A0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AF6F4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34D630A"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ADD6BD1" w14:textId="77777777" w:rsidR="001333F2" w:rsidRPr="008B76E1" w:rsidRDefault="001333F2" w:rsidP="001333F2">
            <w:pPr>
              <w:jc w:val="right"/>
              <w:rPr>
                <w:color w:val="000000"/>
              </w:rPr>
            </w:pPr>
            <w:r w:rsidRPr="008B76E1">
              <w:rPr>
                <w:color w:val="000000"/>
              </w:rPr>
              <w:t>49 457 710,84</w:t>
            </w:r>
          </w:p>
        </w:tc>
      </w:tr>
      <w:tr w:rsidR="001333F2" w:rsidRPr="008B76E1" w14:paraId="405BAE3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AE0B0B" w14:textId="25117C13"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Комплексное развитие сельских территорий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6EA8FD8" w14:textId="77777777" w:rsidR="001333F2" w:rsidRPr="008B76E1" w:rsidRDefault="001333F2" w:rsidP="001333F2">
            <w:pPr>
              <w:jc w:val="center"/>
              <w:rPr>
                <w:color w:val="000000"/>
              </w:rPr>
            </w:pPr>
            <w:r w:rsidRPr="008B76E1">
              <w:rPr>
                <w:color w:val="000000"/>
              </w:rPr>
              <w:t xml:space="preserve">08 3 02 00000 </w:t>
            </w:r>
          </w:p>
        </w:tc>
        <w:tc>
          <w:tcPr>
            <w:tcW w:w="850" w:type="dxa"/>
            <w:tcBorders>
              <w:top w:val="nil"/>
              <w:left w:val="nil"/>
              <w:bottom w:val="single" w:sz="4" w:space="0" w:color="000000"/>
              <w:right w:val="single" w:sz="4" w:space="0" w:color="000000"/>
            </w:tcBorders>
            <w:shd w:val="clear" w:color="auto" w:fill="auto"/>
            <w:noWrap/>
            <w:hideMark/>
          </w:tcPr>
          <w:p w14:paraId="7F9D2C0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B0061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E603C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2CEE2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B9DCE2" w14:textId="77777777" w:rsidR="001333F2" w:rsidRPr="008B76E1" w:rsidRDefault="001333F2" w:rsidP="001333F2">
            <w:pPr>
              <w:jc w:val="right"/>
              <w:rPr>
                <w:color w:val="000000"/>
              </w:rPr>
            </w:pPr>
            <w:r w:rsidRPr="008B76E1">
              <w:rPr>
                <w:color w:val="000000"/>
              </w:rPr>
              <w:t>249 454 292,78</w:t>
            </w:r>
          </w:p>
        </w:tc>
      </w:tr>
      <w:tr w:rsidR="001333F2" w:rsidRPr="008B76E1" w14:paraId="718031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36F482" w14:textId="77777777" w:rsidR="001333F2" w:rsidRPr="008B76E1" w:rsidRDefault="001333F2" w:rsidP="001333F2">
            <w:pPr>
              <w:rPr>
                <w:color w:val="000000"/>
                <w:sz w:val="22"/>
                <w:szCs w:val="22"/>
              </w:rPr>
            </w:pPr>
            <w:r w:rsidRPr="008B76E1">
              <w:rPr>
                <w:color w:val="000000"/>
                <w:sz w:val="22"/>
                <w:szCs w:val="22"/>
              </w:rPr>
              <w:t>Организация мероприятий по проектированию и прохождению государственной экспертизы строительства двух блочных домов в г. Дорогобуже и г. Ярцеве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F4EDD1F" w14:textId="77777777" w:rsidR="001333F2" w:rsidRPr="008B76E1" w:rsidRDefault="001333F2" w:rsidP="001333F2">
            <w:pPr>
              <w:jc w:val="center"/>
              <w:rPr>
                <w:color w:val="000000"/>
              </w:rPr>
            </w:pPr>
            <w:r w:rsidRPr="008B76E1">
              <w:rPr>
                <w:color w:val="000000"/>
              </w:rPr>
              <w:t xml:space="preserve">08 3 02 23150 </w:t>
            </w:r>
          </w:p>
        </w:tc>
        <w:tc>
          <w:tcPr>
            <w:tcW w:w="850" w:type="dxa"/>
            <w:tcBorders>
              <w:top w:val="nil"/>
              <w:left w:val="nil"/>
              <w:bottom w:val="single" w:sz="4" w:space="0" w:color="000000"/>
              <w:right w:val="single" w:sz="4" w:space="0" w:color="000000"/>
            </w:tcBorders>
            <w:shd w:val="clear" w:color="auto" w:fill="auto"/>
            <w:noWrap/>
            <w:hideMark/>
          </w:tcPr>
          <w:p w14:paraId="5F85A31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CE5F0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1F854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49AFF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EF89A4" w14:textId="77777777" w:rsidR="001333F2" w:rsidRPr="008B76E1" w:rsidRDefault="001333F2" w:rsidP="001333F2">
            <w:pPr>
              <w:jc w:val="right"/>
              <w:rPr>
                <w:color w:val="000000"/>
              </w:rPr>
            </w:pPr>
            <w:r w:rsidRPr="008B76E1">
              <w:rPr>
                <w:color w:val="000000"/>
              </w:rPr>
              <w:t>500 000,00</w:t>
            </w:r>
          </w:p>
        </w:tc>
      </w:tr>
      <w:tr w:rsidR="001333F2" w:rsidRPr="008B76E1" w14:paraId="4FCCBC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EFF4DE"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991D4C5" w14:textId="77777777" w:rsidR="001333F2" w:rsidRPr="008B76E1" w:rsidRDefault="001333F2" w:rsidP="001333F2">
            <w:pPr>
              <w:jc w:val="center"/>
              <w:rPr>
                <w:color w:val="000000"/>
              </w:rPr>
            </w:pPr>
            <w:r w:rsidRPr="008B76E1">
              <w:rPr>
                <w:color w:val="000000"/>
              </w:rPr>
              <w:t xml:space="preserve">08 3 02 23150 </w:t>
            </w:r>
          </w:p>
        </w:tc>
        <w:tc>
          <w:tcPr>
            <w:tcW w:w="850" w:type="dxa"/>
            <w:tcBorders>
              <w:top w:val="nil"/>
              <w:left w:val="nil"/>
              <w:bottom w:val="single" w:sz="4" w:space="0" w:color="000000"/>
              <w:right w:val="single" w:sz="4" w:space="0" w:color="000000"/>
            </w:tcBorders>
            <w:shd w:val="clear" w:color="auto" w:fill="auto"/>
            <w:noWrap/>
            <w:hideMark/>
          </w:tcPr>
          <w:p w14:paraId="4A9C678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D3C775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BB218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01A7C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8E93E6" w14:textId="77777777" w:rsidR="001333F2" w:rsidRPr="008B76E1" w:rsidRDefault="001333F2" w:rsidP="001333F2">
            <w:pPr>
              <w:jc w:val="right"/>
              <w:rPr>
                <w:color w:val="000000"/>
              </w:rPr>
            </w:pPr>
            <w:r w:rsidRPr="008B76E1">
              <w:rPr>
                <w:color w:val="000000"/>
              </w:rPr>
              <w:t>500 000,00</w:t>
            </w:r>
          </w:p>
        </w:tc>
      </w:tr>
      <w:tr w:rsidR="001333F2" w:rsidRPr="008B76E1" w14:paraId="6AC1E4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6045A3"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45C677E" w14:textId="77777777" w:rsidR="001333F2" w:rsidRPr="008B76E1" w:rsidRDefault="001333F2" w:rsidP="001333F2">
            <w:pPr>
              <w:jc w:val="center"/>
              <w:rPr>
                <w:color w:val="000000"/>
              </w:rPr>
            </w:pPr>
            <w:r w:rsidRPr="008B76E1">
              <w:rPr>
                <w:color w:val="000000"/>
              </w:rPr>
              <w:t xml:space="preserve">08 3 02 23150 </w:t>
            </w:r>
          </w:p>
        </w:tc>
        <w:tc>
          <w:tcPr>
            <w:tcW w:w="850" w:type="dxa"/>
            <w:tcBorders>
              <w:top w:val="nil"/>
              <w:left w:val="nil"/>
              <w:bottom w:val="single" w:sz="4" w:space="0" w:color="000000"/>
              <w:right w:val="single" w:sz="4" w:space="0" w:color="000000"/>
            </w:tcBorders>
            <w:shd w:val="clear" w:color="auto" w:fill="auto"/>
            <w:noWrap/>
            <w:hideMark/>
          </w:tcPr>
          <w:p w14:paraId="37FB083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4761B3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FED78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9F725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F27010" w14:textId="77777777" w:rsidR="001333F2" w:rsidRPr="008B76E1" w:rsidRDefault="001333F2" w:rsidP="001333F2">
            <w:pPr>
              <w:jc w:val="right"/>
              <w:rPr>
                <w:color w:val="000000"/>
              </w:rPr>
            </w:pPr>
            <w:r w:rsidRPr="008B76E1">
              <w:rPr>
                <w:color w:val="000000"/>
              </w:rPr>
              <w:t>500 000,00</w:t>
            </w:r>
          </w:p>
        </w:tc>
      </w:tr>
      <w:tr w:rsidR="001333F2" w:rsidRPr="008B76E1" w14:paraId="5F7AD8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619EDF"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5B188C81" w14:textId="77777777" w:rsidR="001333F2" w:rsidRPr="008B76E1" w:rsidRDefault="001333F2" w:rsidP="001333F2">
            <w:pPr>
              <w:jc w:val="center"/>
              <w:rPr>
                <w:color w:val="000000"/>
              </w:rPr>
            </w:pPr>
            <w:r w:rsidRPr="008B76E1">
              <w:rPr>
                <w:color w:val="000000"/>
              </w:rPr>
              <w:t xml:space="preserve">08 3 02 23150 </w:t>
            </w:r>
          </w:p>
        </w:tc>
        <w:tc>
          <w:tcPr>
            <w:tcW w:w="850" w:type="dxa"/>
            <w:tcBorders>
              <w:top w:val="nil"/>
              <w:left w:val="nil"/>
              <w:bottom w:val="single" w:sz="4" w:space="0" w:color="000000"/>
              <w:right w:val="single" w:sz="4" w:space="0" w:color="000000"/>
            </w:tcBorders>
            <w:shd w:val="clear" w:color="auto" w:fill="auto"/>
            <w:noWrap/>
            <w:hideMark/>
          </w:tcPr>
          <w:p w14:paraId="57D3133E"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7961E5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515FFBD"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800C83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0E5FB7" w14:textId="77777777" w:rsidR="001333F2" w:rsidRPr="008B76E1" w:rsidRDefault="001333F2" w:rsidP="001333F2">
            <w:pPr>
              <w:jc w:val="right"/>
              <w:rPr>
                <w:color w:val="000000"/>
              </w:rPr>
            </w:pPr>
            <w:r w:rsidRPr="008B76E1">
              <w:rPr>
                <w:color w:val="000000"/>
              </w:rPr>
              <w:t>500 000,00</w:t>
            </w:r>
          </w:p>
        </w:tc>
      </w:tr>
      <w:tr w:rsidR="001333F2" w:rsidRPr="008B76E1" w14:paraId="637A2C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E2E570"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9889B68" w14:textId="77777777" w:rsidR="001333F2" w:rsidRPr="008B76E1" w:rsidRDefault="001333F2" w:rsidP="001333F2">
            <w:pPr>
              <w:jc w:val="center"/>
              <w:rPr>
                <w:color w:val="000000"/>
              </w:rPr>
            </w:pPr>
            <w:r w:rsidRPr="008B76E1">
              <w:rPr>
                <w:color w:val="000000"/>
              </w:rPr>
              <w:t xml:space="preserve">08 3 02 23150 </w:t>
            </w:r>
          </w:p>
        </w:tc>
        <w:tc>
          <w:tcPr>
            <w:tcW w:w="850" w:type="dxa"/>
            <w:tcBorders>
              <w:top w:val="nil"/>
              <w:left w:val="nil"/>
              <w:bottom w:val="single" w:sz="4" w:space="0" w:color="000000"/>
              <w:right w:val="single" w:sz="4" w:space="0" w:color="000000"/>
            </w:tcBorders>
            <w:shd w:val="clear" w:color="auto" w:fill="auto"/>
            <w:noWrap/>
            <w:hideMark/>
          </w:tcPr>
          <w:p w14:paraId="18BEB49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7227CC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192D5E"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DEE3189"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5EF2C10" w14:textId="77777777" w:rsidR="001333F2" w:rsidRPr="008B76E1" w:rsidRDefault="001333F2" w:rsidP="001333F2">
            <w:pPr>
              <w:jc w:val="right"/>
              <w:rPr>
                <w:color w:val="000000"/>
              </w:rPr>
            </w:pPr>
            <w:r w:rsidRPr="008B76E1">
              <w:rPr>
                <w:color w:val="000000"/>
              </w:rPr>
              <w:t>500 000,00</w:t>
            </w:r>
          </w:p>
        </w:tc>
      </w:tr>
      <w:tr w:rsidR="001333F2" w:rsidRPr="008B76E1" w14:paraId="26178E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134113"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AB45DC1" w14:textId="77777777" w:rsidR="001333F2" w:rsidRPr="008B76E1" w:rsidRDefault="001333F2" w:rsidP="001333F2">
            <w:pPr>
              <w:jc w:val="center"/>
              <w:rPr>
                <w:color w:val="000000"/>
              </w:rPr>
            </w:pPr>
            <w:r w:rsidRPr="008B76E1">
              <w:rPr>
                <w:color w:val="000000"/>
              </w:rPr>
              <w:t xml:space="preserve">08 3 02 23150 </w:t>
            </w:r>
          </w:p>
        </w:tc>
        <w:tc>
          <w:tcPr>
            <w:tcW w:w="850" w:type="dxa"/>
            <w:tcBorders>
              <w:top w:val="nil"/>
              <w:left w:val="nil"/>
              <w:bottom w:val="single" w:sz="4" w:space="0" w:color="000000"/>
              <w:right w:val="single" w:sz="4" w:space="0" w:color="000000"/>
            </w:tcBorders>
            <w:shd w:val="clear" w:color="auto" w:fill="auto"/>
            <w:noWrap/>
            <w:hideMark/>
          </w:tcPr>
          <w:p w14:paraId="347D8583"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E77C89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457D03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7DC2CD2"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4B02F68" w14:textId="77777777" w:rsidR="001333F2" w:rsidRPr="008B76E1" w:rsidRDefault="001333F2" w:rsidP="001333F2">
            <w:pPr>
              <w:jc w:val="right"/>
              <w:rPr>
                <w:color w:val="000000"/>
              </w:rPr>
            </w:pPr>
            <w:r w:rsidRPr="008B76E1">
              <w:rPr>
                <w:color w:val="000000"/>
              </w:rPr>
              <w:t>500 000,00</w:t>
            </w:r>
          </w:p>
        </w:tc>
      </w:tr>
      <w:tr w:rsidR="001333F2" w:rsidRPr="008B76E1" w14:paraId="468A1D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C9AA9C" w14:textId="77777777" w:rsidR="001333F2" w:rsidRPr="008B76E1" w:rsidRDefault="001333F2" w:rsidP="001333F2">
            <w:pPr>
              <w:rPr>
                <w:color w:val="000000"/>
                <w:sz w:val="22"/>
                <w:szCs w:val="22"/>
              </w:rPr>
            </w:pPr>
            <w:r w:rsidRPr="008B76E1">
              <w:rPr>
                <w:color w:val="000000"/>
                <w:sz w:val="22"/>
                <w:szCs w:val="22"/>
              </w:rPr>
              <w:lastRenderedPageBreak/>
              <w:t>Субсидии на возмещение части затрат, связанных с обеспечением квалифицированными специалистами</w:t>
            </w:r>
          </w:p>
        </w:tc>
        <w:tc>
          <w:tcPr>
            <w:tcW w:w="1843" w:type="dxa"/>
            <w:tcBorders>
              <w:top w:val="nil"/>
              <w:left w:val="nil"/>
              <w:bottom w:val="single" w:sz="4" w:space="0" w:color="000000"/>
              <w:right w:val="single" w:sz="4" w:space="0" w:color="000000"/>
            </w:tcBorders>
            <w:shd w:val="clear" w:color="auto" w:fill="auto"/>
            <w:noWrap/>
            <w:hideMark/>
          </w:tcPr>
          <w:p w14:paraId="03A3171D" w14:textId="77777777" w:rsidR="001333F2" w:rsidRPr="008B76E1" w:rsidRDefault="001333F2" w:rsidP="001333F2">
            <w:pPr>
              <w:jc w:val="center"/>
              <w:rPr>
                <w:color w:val="000000"/>
              </w:rPr>
            </w:pPr>
            <w:r w:rsidRPr="008B76E1">
              <w:rPr>
                <w:color w:val="000000"/>
              </w:rPr>
              <w:t xml:space="preserve">08 3 02 69861 </w:t>
            </w:r>
          </w:p>
        </w:tc>
        <w:tc>
          <w:tcPr>
            <w:tcW w:w="850" w:type="dxa"/>
            <w:tcBorders>
              <w:top w:val="nil"/>
              <w:left w:val="nil"/>
              <w:bottom w:val="single" w:sz="4" w:space="0" w:color="000000"/>
              <w:right w:val="single" w:sz="4" w:space="0" w:color="000000"/>
            </w:tcBorders>
            <w:shd w:val="clear" w:color="auto" w:fill="auto"/>
            <w:noWrap/>
            <w:hideMark/>
          </w:tcPr>
          <w:p w14:paraId="22BA718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A11DA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FB8DE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80730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CA64CE" w14:textId="77777777" w:rsidR="001333F2" w:rsidRPr="008B76E1" w:rsidRDefault="001333F2" w:rsidP="001333F2">
            <w:pPr>
              <w:jc w:val="right"/>
              <w:rPr>
                <w:color w:val="000000"/>
              </w:rPr>
            </w:pPr>
            <w:r w:rsidRPr="008B76E1">
              <w:rPr>
                <w:color w:val="000000"/>
              </w:rPr>
              <w:t>150 000,00</w:t>
            </w:r>
          </w:p>
        </w:tc>
      </w:tr>
      <w:tr w:rsidR="001333F2" w:rsidRPr="008B76E1" w14:paraId="53705F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A47D09"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05D88C7" w14:textId="77777777" w:rsidR="001333F2" w:rsidRPr="008B76E1" w:rsidRDefault="001333F2" w:rsidP="001333F2">
            <w:pPr>
              <w:jc w:val="center"/>
              <w:rPr>
                <w:color w:val="000000"/>
              </w:rPr>
            </w:pPr>
            <w:r w:rsidRPr="008B76E1">
              <w:rPr>
                <w:color w:val="000000"/>
              </w:rPr>
              <w:t xml:space="preserve">08 3 02 69861 </w:t>
            </w:r>
          </w:p>
        </w:tc>
        <w:tc>
          <w:tcPr>
            <w:tcW w:w="850" w:type="dxa"/>
            <w:tcBorders>
              <w:top w:val="nil"/>
              <w:left w:val="nil"/>
              <w:bottom w:val="single" w:sz="4" w:space="0" w:color="000000"/>
              <w:right w:val="single" w:sz="4" w:space="0" w:color="000000"/>
            </w:tcBorders>
            <w:shd w:val="clear" w:color="auto" w:fill="auto"/>
            <w:noWrap/>
            <w:hideMark/>
          </w:tcPr>
          <w:p w14:paraId="0F55113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D82131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2253D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F6F85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A29D11" w14:textId="77777777" w:rsidR="001333F2" w:rsidRPr="008B76E1" w:rsidRDefault="001333F2" w:rsidP="001333F2">
            <w:pPr>
              <w:jc w:val="right"/>
              <w:rPr>
                <w:color w:val="000000"/>
              </w:rPr>
            </w:pPr>
            <w:r w:rsidRPr="008B76E1">
              <w:rPr>
                <w:color w:val="000000"/>
              </w:rPr>
              <w:t>150 000,00</w:t>
            </w:r>
          </w:p>
        </w:tc>
      </w:tr>
      <w:tr w:rsidR="001333F2" w:rsidRPr="008B76E1" w14:paraId="2CE1A8C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FE598B"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0BDFA31" w14:textId="77777777" w:rsidR="001333F2" w:rsidRPr="008B76E1" w:rsidRDefault="001333F2" w:rsidP="001333F2">
            <w:pPr>
              <w:jc w:val="center"/>
              <w:rPr>
                <w:color w:val="000000"/>
              </w:rPr>
            </w:pPr>
            <w:r w:rsidRPr="008B76E1">
              <w:rPr>
                <w:color w:val="000000"/>
              </w:rPr>
              <w:t xml:space="preserve">08 3 02 69861 </w:t>
            </w:r>
          </w:p>
        </w:tc>
        <w:tc>
          <w:tcPr>
            <w:tcW w:w="850" w:type="dxa"/>
            <w:tcBorders>
              <w:top w:val="nil"/>
              <w:left w:val="nil"/>
              <w:bottom w:val="single" w:sz="4" w:space="0" w:color="000000"/>
              <w:right w:val="single" w:sz="4" w:space="0" w:color="000000"/>
            </w:tcBorders>
            <w:shd w:val="clear" w:color="auto" w:fill="auto"/>
            <w:noWrap/>
            <w:hideMark/>
          </w:tcPr>
          <w:p w14:paraId="43341BB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11732B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02438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E5FEE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705109" w14:textId="77777777" w:rsidR="001333F2" w:rsidRPr="008B76E1" w:rsidRDefault="001333F2" w:rsidP="001333F2">
            <w:pPr>
              <w:jc w:val="right"/>
              <w:rPr>
                <w:color w:val="000000"/>
              </w:rPr>
            </w:pPr>
            <w:r w:rsidRPr="008B76E1">
              <w:rPr>
                <w:color w:val="000000"/>
              </w:rPr>
              <w:t>150 000,00</w:t>
            </w:r>
          </w:p>
        </w:tc>
      </w:tr>
      <w:tr w:rsidR="001333F2" w:rsidRPr="008B76E1" w14:paraId="1EDC36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1594D7"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1EFBEA2D" w14:textId="77777777" w:rsidR="001333F2" w:rsidRPr="008B76E1" w:rsidRDefault="001333F2" w:rsidP="001333F2">
            <w:pPr>
              <w:jc w:val="center"/>
              <w:rPr>
                <w:color w:val="000000"/>
              </w:rPr>
            </w:pPr>
            <w:r w:rsidRPr="008B76E1">
              <w:rPr>
                <w:color w:val="000000"/>
              </w:rPr>
              <w:t xml:space="preserve">08 3 02 69861 </w:t>
            </w:r>
          </w:p>
        </w:tc>
        <w:tc>
          <w:tcPr>
            <w:tcW w:w="850" w:type="dxa"/>
            <w:tcBorders>
              <w:top w:val="nil"/>
              <w:left w:val="nil"/>
              <w:bottom w:val="single" w:sz="4" w:space="0" w:color="000000"/>
              <w:right w:val="single" w:sz="4" w:space="0" w:color="000000"/>
            </w:tcBorders>
            <w:shd w:val="clear" w:color="auto" w:fill="auto"/>
            <w:noWrap/>
            <w:hideMark/>
          </w:tcPr>
          <w:p w14:paraId="415393AB"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E54E05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30101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3E57CE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F54EC9" w14:textId="77777777" w:rsidR="001333F2" w:rsidRPr="008B76E1" w:rsidRDefault="001333F2" w:rsidP="001333F2">
            <w:pPr>
              <w:jc w:val="right"/>
              <w:rPr>
                <w:color w:val="000000"/>
              </w:rPr>
            </w:pPr>
            <w:r w:rsidRPr="008B76E1">
              <w:rPr>
                <w:color w:val="000000"/>
              </w:rPr>
              <w:t>150 000,00</w:t>
            </w:r>
          </w:p>
        </w:tc>
      </w:tr>
      <w:tr w:rsidR="001333F2" w:rsidRPr="008B76E1" w14:paraId="567247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26C980"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480CDF08" w14:textId="77777777" w:rsidR="001333F2" w:rsidRPr="008B76E1" w:rsidRDefault="001333F2" w:rsidP="001333F2">
            <w:pPr>
              <w:jc w:val="center"/>
              <w:rPr>
                <w:color w:val="000000"/>
              </w:rPr>
            </w:pPr>
            <w:r w:rsidRPr="008B76E1">
              <w:rPr>
                <w:color w:val="000000"/>
              </w:rPr>
              <w:t xml:space="preserve">08 3 02 69861 </w:t>
            </w:r>
          </w:p>
        </w:tc>
        <w:tc>
          <w:tcPr>
            <w:tcW w:w="850" w:type="dxa"/>
            <w:tcBorders>
              <w:top w:val="nil"/>
              <w:left w:val="nil"/>
              <w:bottom w:val="single" w:sz="4" w:space="0" w:color="000000"/>
              <w:right w:val="single" w:sz="4" w:space="0" w:color="000000"/>
            </w:tcBorders>
            <w:shd w:val="clear" w:color="auto" w:fill="auto"/>
            <w:noWrap/>
            <w:hideMark/>
          </w:tcPr>
          <w:p w14:paraId="30D52434"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BDAAC3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0DA53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9879309"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1207D44" w14:textId="77777777" w:rsidR="001333F2" w:rsidRPr="008B76E1" w:rsidRDefault="001333F2" w:rsidP="001333F2">
            <w:pPr>
              <w:jc w:val="right"/>
              <w:rPr>
                <w:color w:val="000000"/>
              </w:rPr>
            </w:pPr>
            <w:r w:rsidRPr="008B76E1">
              <w:rPr>
                <w:color w:val="000000"/>
              </w:rPr>
              <w:t>150 000,00</w:t>
            </w:r>
          </w:p>
        </w:tc>
      </w:tr>
      <w:tr w:rsidR="001333F2" w:rsidRPr="008B76E1" w14:paraId="289688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32F8F3"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33858B8C" w14:textId="77777777" w:rsidR="001333F2" w:rsidRPr="008B76E1" w:rsidRDefault="001333F2" w:rsidP="001333F2">
            <w:pPr>
              <w:jc w:val="center"/>
              <w:rPr>
                <w:color w:val="000000"/>
              </w:rPr>
            </w:pPr>
            <w:r w:rsidRPr="008B76E1">
              <w:rPr>
                <w:color w:val="000000"/>
              </w:rPr>
              <w:t xml:space="preserve">08 3 02 69861 </w:t>
            </w:r>
          </w:p>
        </w:tc>
        <w:tc>
          <w:tcPr>
            <w:tcW w:w="850" w:type="dxa"/>
            <w:tcBorders>
              <w:top w:val="nil"/>
              <w:left w:val="nil"/>
              <w:bottom w:val="single" w:sz="4" w:space="0" w:color="000000"/>
              <w:right w:val="single" w:sz="4" w:space="0" w:color="000000"/>
            </w:tcBorders>
            <w:shd w:val="clear" w:color="auto" w:fill="auto"/>
            <w:noWrap/>
            <w:hideMark/>
          </w:tcPr>
          <w:p w14:paraId="25474AB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B09DB3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2BC88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EB91DC4"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EB7B48E" w14:textId="77777777" w:rsidR="001333F2" w:rsidRPr="008B76E1" w:rsidRDefault="001333F2" w:rsidP="001333F2">
            <w:pPr>
              <w:jc w:val="right"/>
              <w:rPr>
                <w:color w:val="000000"/>
              </w:rPr>
            </w:pPr>
            <w:r w:rsidRPr="008B76E1">
              <w:rPr>
                <w:color w:val="000000"/>
              </w:rPr>
              <w:t>150 000,00</w:t>
            </w:r>
          </w:p>
        </w:tc>
      </w:tr>
      <w:tr w:rsidR="001333F2" w:rsidRPr="008B76E1" w14:paraId="043BD67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109231" w14:textId="77777777" w:rsidR="001333F2" w:rsidRPr="008B76E1" w:rsidRDefault="001333F2" w:rsidP="001333F2">
            <w:pPr>
              <w:rPr>
                <w:color w:val="000000"/>
                <w:sz w:val="22"/>
                <w:szCs w:val="22"/>
              </w:rPr>
            </w:pPr>
            <w:r w:rsidRPr="008B76E1">
              <w:rPr>
                <w:color w:val="000000"/>
                <w:sz w:val="22"/>
                <w:szCs w:val="22"/>
              </w:rPr>
              <w:t>Развитие транспортной инфраструктуры на сельских территориях</w:t>
            </w:r>
          </w:p>
        </w:tc>
        <w:tc>
          <w:tcPr>
            <w:tcW w:w="1843" w:type="dxa"/>
            <w:tcBorders>
              <w:top w:val="nil"/>
              <w:left w:val="nil"/>
              <w:bottom w:val="single" w:sz="4" w:space="0" w:color="000000"/>
              <w:right w:val="single" w:sz="4" w:space="0" w:color="000000"/>
            </w:tcBorders>
            <w:shd w:val="clear" w:color="auto" w:fill="auto"/>
            <w:noWrap/>
            <w:hideMark/>
          </w:tcPr>
          <w:p w14:paraId="40C53951" w14:textId="77777777" w:rsidR="001333F2" w:rsidRPr="008B76E1" w:rsidRDefault="001333F2" w:rsidP="001333F2">
            <w:pPr>
              <w:jc w:val="center"/>
              <w:rPr>
                <w:color w:val="000000"/>
              </w:rPr>
            </w:pPr>
            <w:r w:rsidRPr="008B76E1">
              <w:rPr>
                <w:color w:val="000000"/>
              </w:rPr>
              <w:t xml:space="preserve">08 3 02 R3720 </w:t>
            </w:r>
          </w:p>
        </w:tc>
        <w:tc>
          <w:tcPr>
            <w:tcW w:w="850" w:type="dxa"/>
            <w:tcBorders>
              <w:top w:val="nil"/>
              <w:left w:val="nil"/>
              <w:bottom w:val="single" w:sz="4" w:space="0" w:color="000000"/>
              <w:right w:val="single" w:sz="4" w:space="0" w:color="000000"/>
            </w:tcBorders>
            <w:shd w:val="clear" w:color="auto" w:fill="auto"/>
            <w:noWrap/>
            <w:hideMark/>
          </w:tcPr>
          <w:p w14:paraId="6934B84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8DA20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8DCF8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5EE72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D681BC" w14:textId="77777777" w:rsidR="001333F2" w:rsidRPr="008B76E1" w:rsidRDefault="001333F2" w:rsidP="001333F2">
            <w:pPr>
              <w:jc w:val="right"/>
              <w:rPr>
                <w:color w:val="000000"/>
              </w:rPr>
            </w:pPr>
            <w:r w:rsidRPr="008B76E1">
              <w:rPr>
                <w:color w:val="000000"/>
              </w:rPr>
              <w:t>245 368 300,00</w:t>
            </w:r>
          </w:p>
        </w:tc>
      </w:tr>
      <w:tr w:rsidR="001333F2" w:rsidRPr="008B76E1" w14:paraId="3E3171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9FBD3F"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92BD2D5" w14:textId="77777777" w:rsidR="001333F2" w:rsidRPr="008B76E1" w:rsidRDefault="001333F2" w:rsidP="001333F2">
            <w:pPr>
              <w:jc w:val="center"/>
              <w:rPr>
                <w:color w:val="000000"/>
              </w:rPr>
            </w:pPr>
            <w:r w:rsidRPr="008B76E1">
              <w:rPr>
                <w:color w:val="000000"/>
              </w:rPr>
              <w:t xml:space="preserve">08 3 02 R3720 </w:t>
            </w:r>
          </w:p>
        </w:tc>
        <w:tc>
          <w:tcPr>
            <w:tcW w:w="850" w:type="dxa"/>
            <w:tcBorders>
              <w:top w:val="nil"/>
              <w:left w:val="nil"/>
              <w:bottom w:val="single" w:sz="4" w:space="0" w:color="000000"/>
              <w:right w:val="single" w:sz="4" w:space="0" w:color="000000"/>
            </w:tcBorders>
            <w:shd w:val="clear" w:color="auto" w:fill="auto"/>
            <w:noWrap/>
            <w:hideMark/>
          </w:tcPr>
          <w:p w14:paraId="61441104"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B4DA5E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E2C53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B4CC8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187446" w14:textId="77777777" w:rsidR="001333F2" w:rsidRPr="008B76E1" w:rsidRDefault="001333F2" w:rsidP="001333F2">
            <w:pPr>
              <w:jc w:val="right"/>
              <w:rPr>
                <w:color w:val="000000"/>
              </w:rPr>
            </w:pPr>
            <w:r w:rsidRPr="008B76E1">
              <w:rPr>
                <w:color w:val="000000"/>
              </w:rPr>
              <w:t>245 368 300,00</w:t>
            </w:r>
          </w:p>
        </w:tc>
      </w:tr>
      <w:tr w:rsidR="001333F2" w:rsidRPr="008B76E1" w14:paraId="1D8662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E0086D"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2AFEB27" w14:textId="77777777" w:rsidR="001333F2" w:rsidRPr="008B76E1" w:rsidRDefault="001333F2" w:rsidP="001333F2">
            <w:pPr>
              <w:jc w:val="center"/>
              <w:rPr>
                <w:color w:val="000000"/>
              </w:rPr>
            </w:pPr>
            <w:r w:rsidRPr="008B76E1">
              <w:rPr>
                <w:color w:val="000000"/>
              </w:rPr>
              <w:t xml:space="preserve">08 3 02 R3720 </w:t>
            </w:r>
          </w:p>
        </w:tc>
        <w:tc>
          <w:tcPr>
            <w:tcW w:w="850" w:type="dxa"/>
            <w:tcBorders>
              <w:top w:val="nil"/>
              <w:left w:val="nil"/>
              <w:bottom w:val="single" w:sz="4" w:space="0" w:color="000000"/>
              <w:right w:val="single" w:sz="4" w:space="0" w:color="000000"/>
            </w:tcBorders>
            <w:shd w:val="clear" w:color="auto" w:fill="auto"/>
            <w:noWrap/>
            <w:hideMark/>
          </w:tcPr>
          <w:p w14:paraId="61DD21CA"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B662E8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12E8D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7AB81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F581EF" w14:textId="77777777" w:rsidR="001333F2" w:rsidRPr="008B76E1" w:rsidRDefault="001333F2" w:rsidP="001333F2">
            <w:pPr>
              <w:jc w:val="right"/>
              <w:rPr>
                <w:color w:val="000000"/>
              </w:rPr>
            </w:pPr>
            <w:r w:rsidRPr="008B76E1">
              <w:rPr>
                <w:color w:val="000000"/>
              </w:rPr>
              <w:t>245 368 300,00</w:t>
            </w:r>
          </w:p>
        </w:tc>
      </w:tr>
      <w:tr w:rsidR="001333F2" w:rsidRPr="008B76E1" w14:paraId="7C0CE7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6C575A" w14:textId="77777777" w:rsidR="001333F2" w:rsidRPr="008B76E1" w:rsidRDefault="001333F2" w:rsidP="001333F2">
            <w:pPr>
              <w:rPr>
                <w:b/>
                <w:bCs/>
                <w:i/>
                <w:iCs/>
                <w:color w:val="000000"/>
                <w:sz w:val="24"/>
                <w:szCs w:val="24"/>
              </w:rPr>
            </w:pPr>
            <w:r w:rsidRPr="008B76E1">
              <w:rPr>
                <w:b/>
                <w:bCs/>
                <w:i/>
                <w:iCs/>
                <w:color w:val="000000"/>
                <w:sz w:val="24"/>
                <w:szCs w:val="24"/>
              </w:rPr>
              <w:t>Дорожное хозяйство (дорожные фонды)</w:t>
            </w:r>
          </w:p>
        </w:tc>
        <w:tc>
          <w:tcPr>
            <w:tcW w:w="1843" w:type="dxa"/>
            <w:tcBorders>
              <w:top w:val="nil"/>
              <w:left w:val="nil"/>
              <w:bottom w:val="single" w:sz="4" w:space="0" w:color="000000"/>
              <w:right w:val="single" w:sz="4" w:space="0" w:color="000000"/>
            </w:tcBorders>
            <w:shd w:val="clear" w:color="auto" w:fill="auto"/>
            <w:noWrap/>
            <w:hideMark/>
          </w:tcPr>
          <w:p w14:paraId="225FEE3D" w14:textId="77777777" w:rsidR="001333F2" w:rsidRPr="008B76E1" w:rsidRDefault="001333F2" w:rsidP="001333F2">
            <w:pPr>
              <w:jc w:val="center"/>
              <w:rPr>
                <w:color w:val="000000"/>
              </w:rPr>
            </w:pPr>
            <w:r w:rsidRPr="008B76E1">
              <w:rPr>
                <w:color w:val="000000"/>
              </w:rPr>
              <w:t xml:space="preserve">08 3 02 R3720 </w:t>
            </w:r>
          </w:p>
        </w:tc>
        <w:tc>
          <w:tcPr>
            <w:tcW w:w="850" w:type="dxa"/>
            <w:tcBorders>
              <w:top w:val="nil"/>
              <w:left w:val="nil"/>
              <w:bottom w:val="single" w:sz="4" w:space="0" w:color="000000"/>
              <w:right w:val="single" w:sz="4" w:space="0" w:color="000000"/>
            </w:tcBorders>
            <w:shd w:val="clear" w:color="auto" w:fill="auto"/>
            <w:noWrap/>
            <w:hideMark/>
          </w:tcPr>
          <w:p w14:paraId="55436C21"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698234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8D325A"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4D19A4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19ACF4" w14:textId="77777777" w:rsidR="001333F2" w:rsidRPr="008B76E1" w:rsidRDefault="001333F2" w:rsidP="001333F2">
            <w:pPr>
              <w:jc w:val="right"/>
              <w:rPr>
                <w:color w:val="000000"/>
              </w:rPr>
            </w:pPr>
            <w:r w:rsidRPr="008B76E1">
              <w:rPr>
                <w:color w:val="000000"/>
              </w:rPr>
              <w:t>245 368 300,00</w:t>
            </w:r>
          </w:p>
        </w:tc>
      </w:tr>
      <w:tr w:rsidR="001333F2" w:rsidRPr="008B76E1" w14:paraId="37CDF4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2C4BC6"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3C639869" w14:textId="77777777" w:rsidR="001333F2" w:rsidRPr="008B76E1" w:rsidRDefault="001333F2" w:rsidP="001333F2">
            <w:pPr>
              <w:jc w:val="center"/>
              <w:rPr>
                <w:color w:val="000000"/>
              </w:rPr>
            </w:pPr>
            <w:r w:rsidRPr="008B76E1">
              <w:rPr>
                <w:color w:val="000000"/>
              </w:rPr>
              <w:t xml:space="preserve">08 3 02 R3720 </w:t>
            </w:r>
          </w:p>
        </w:tc>
        <w:tc>
          <w:tcPr>
            <w:tcW w:w="850" w:type="dxa"/>
            <w:tcBorders>
              <w:top w:val="nil"/>
              <w:left w:val="nil"/>
              <w:bottom w:val="single" w:sz="4" w:space="0" w:color="000000"/>
              <w:right w:val="single" w:sz="4" w:space="0" w:color="000000"/>
            </w:tcBorders>
            <w:shd w:val="clear" w:color="auto" w:fill="auto"/>
            <w:noWrap/>
            <w:hideMark/>
          </w:tcPr>
          <w:p w14:paraId="53DAD7CC"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D959D4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BF8369"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1212C16"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0A512C5" w14:textId="77777777" w:rsidR="001333F2" w:rsidRPr="008B76E1" w:rsidRDefault="001333F2" w:rsidP="001333F2">
            <w:pPr>
              <w:jc w:val="right"/>
              <w:rPr>
                <w:color w:val="000000"/>
              </w:rPr>
            </w:pPr>
            <w:r w:rsidRPr="008B76E1">
              <w:rPr>
                <w:color w:val="000000"/>
              </w:rPr>
              <w:t>245 368 300,00</w:t>
            </w:r>
          </w:p>
        </w:tc>
      </w:tr>
      <w:tr w:rsidR="001333F2" w:rsidRPr="008B76E1" w14:paraId="4C9009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183A16"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03795402" w14:textId="77777777" w:rsidR="001333F2" w:rsidRPr="008B76E1" w:rsidRDefault="001333F2" w:rsidP="001333F2">
            <w:pPr>
              <w:jc w:val="center"/>
              <w:rPr>
                <w:color w:val="000000"/>
              </w:rPr>
            </w:pPr>
            <w:r w:rsidRPr="008B76E1">
              <w:rPr>
                <w:color w:val="000000"/>
              </w:rPr>
              <w:t xml:space="preserve">08 3 02 R3720 </w:t>
            </w:r>
          </w:p>
        </w:tc>
        <w:tc>
          <w:tcPr>
            <w:tcW w:w="850" w:type="dxa"/>
            <w:tcBorders>
              <w:top w:val="nil"/>
              <w:left w:val="nil"/>
              <w:bottom w:val="single" w:sz="4" w:space="0" w:color="000000"/>
              <w:right w:val="single" w:sz="4" w:space="0" w:color="000000"/>
            </w:tcBorders>
            <w:shd w:val="clear" w:color="auto" w:fill="auto"/>
            <w:noWrap/>
            <w:hideMark/>
          </w:tcPr>
          <w:p w14:paraId="6098877F"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6930AD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214F0E4"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86A3989"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E2E2D62" w14:textId="77777777" w:rsidR="001333F2" w:rsidRPr="008B76E1" w:rsidRDefault="001333F2" w:rsidP="001333F2">
            <w:pPr>
              <w:jc w:val="right"/>
              <w:rPr>
                <w:color w:val="000000"/>
              </w:rPr>
            </w:pPr>
            <w:r w:rsidRPr="008B76E1">
              <w:rPr>
                <w:color w:val="000000"/>
              </w:rPr>
              <w:t>245 368 300,00</w:t>
            </w:r>
          </w:p>
        </w:tc>
      </w:tr>
      <w:tr w:rsidR="001333F2" w:rsidRPr="008B76E1" w14:paraId="7E99F5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B73845" w14:textId="77777777" w:rsidR="001333F2" w:rsidRPr="008B76E1" w:rsidRDefault="001333F2" w:rsidP="001333F2">
            <w:pPr>
              <w:rPr>
                <w:color w:val="000000"/>
                <w:sz w:val="22"/>
                <w:szCs w:val="22"/>
              </w:rPr>
            </w:pPr>
            <w:r w:rsidRPr="008B76E1">
              <w:rPr>
                <w:color w:val="000000"/>
                <w:sz w:val="22"/>
                <w:szCs w:val="22"/>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c>
          <w:tcPr>
            <w:tcW w:w="1843" w:type="dxa"/>
            <w:tcBorders>
              <w:top w:val="nil"/>
              <w:left w:val="nil"/>
              <w:bottom w:val="single" w:sz="4" w:space="0" w:color="000000"/>
              <w:right w:val="single" w:sz="4" w:space="0" w:color="000000"/>
            </w:tcBorders>
            <w:shd w:val="clear" w:color="auto" w:fill="auto"/>
            <w:noWrap/>
            <w:hideMark/>
          </w:tcPr>
          <w:p w14:paraId="2BF68A08" w14:textId="77777777" w:rsidR="001333F2" w:rsidRPr="008B76E1" w:rsidRDefault="001333F2" w:rsidP="001333F2">
            <w:pPr>
              <w:jc w:val="center"/>
              <w:rPr>
                <w:color w:val="000000"/>
              </w:rPr>
            </w:pPr>
            <w:r w:rsidRPr="008B76E1">
              <w:rPr>
                <w:color w:val="000000"/>
              </w:rPr>
              <w:t xml:space="preserve">08 3 02 R5761 </w:t>
            </w:r>
          </w:p>
        </w:tc>
        <w:tc>
          <w:tcPr>
            <w:tcW w:w="850" w:type="dxa"/>
            <w:tcBorders>
              <w:top w:val="nil"/>
              <w:left w:val="nil"/>
              <w:bottom w:val="single" w:sz="4" w:space="0" w:color="000000"/>
              <w:right w:val="single" w:sz="4" w:space="0" w:color="000000"/>
            </w:tcBorders>
            <w:shd w:val="clear" w:color="auto" w:fill="auto"/>
            <w:noWrap/>
            <w:hideMark/>
          </w:tcPr>
          <w:p w14:paraId="2C1A1C0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B1876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A3DB2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1C0AA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D10AD9" w14:textId="77777777" w:rsidR="001333F2" w:rsidRPr="008B76E1" w:rsidRDefault="001333F2" w:rsidP="001333F2">
            <w:pPr>
              <w:jc w:val="right"/>
              <w:rPr>
                <w:color w:val="000000"/>
              </w:rPr>
            </w:pPr>
            <w:r w:rsidRPr="008B76E1">
              <w:rPr>
                <w:color w:val="000000"/>
              </w:rPr>
              <w:t>124 784,54</w:t>
            </w:r>
          </w:p>
        </w:tc>
      </w:tr>
      <w:tr w:rsidR="001333F2" w:rsidRPr="008B76E1" w14:paraId="0F39ED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696B8D"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E500453" w14:textId="77777777" w:rsidR="001333F2" w:rsidRPr="008B76E1" w:rsidRDefault="001333F2" w:rsidP="001333F2">
            <w:pPr>
              <w:jc w:val="center"/>
              <w:rPr>
                <w:color w:val="000000"/>
              </w:rPr>
            </w:pPr>
            <w:r w:rsidRPr="008B76E1">
              <w:rPr>
                <w:color w:val="000000"/>
              </w:rPr>
              <w:t xml:space="preserve">08 3 02 R5761 </w:t>
            </w:r>
          </w:p>
        </w:tc>
        <w:tc>
          <w:tcPr>
            <w:tcW w:w="850" w:type="dxa"/>
            <w:tcBorders>
              <w:top w:val="nil"/>
              <w:left w:val="nil"/>
              <w:bottom w:val="single" w:sz="4" w:space="0" w:color="000000"/>
              <w:right w:val="single" w:sz="4" w:space="0" w:color="000000"/>
            </w:tcBorders>
            <w:shd w:val="clear" w:color="auto" w:fill="auto"/>
            <w:noWrap/>
            <w:hideMark/>
          </w:tcPr>
          <w:p w14:paraId="4EC2A09E"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B98BDA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B01A2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E8921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38D46C" w14:textId="77777777" w:rsidR="001333F2" w:rsidRPr="008B76E1" w:rsidRDefault="001333F2" w:rsidP="001333F2">
            <w:pPr>
              <w:jc w:val="right"/>
              <w:rPr>
                <w:color w:val="000000"/>
              </w:rPr>
            </w:pPr>
            <w:r w:rsidRPr="008B76E1">
              <w:rPr>
                <w:color w:val="000000"/>
              </w:rPr>
              <w:t>124 784,54</w:t>
            </w:r>
          </w:p>
        </w:tc>
      </w:tr>
      <w:tr w:rsidR="001333F2" w:rsidRPr="008B76E1" w14:paraId="3E3A997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689960"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3D0C547" w14:textId="77777777" w:rsidR="001333F2" w:rsidRPr="008B76E1" w:rsidRDefault="001333F2" w:rsidP="001333F2">
            <w:pPr>
              <w:jc w:val="center"/>
              <w:rPr>
                <w:color w:val="000000"/>
              </w:rPr>
            </w:pPr>
            <w:r w:rsidRPr="008B76E1">
              <w:rPr>
                <w:color w:val="000000"/>
              </w:rPr>
              <w:t xml:space="preserve">08 3 02 R5761 </w:t>
            </w:r>
          </w:p>
        </w:tc>
        <w:tc>
          <w:tcPr>
            <w:tcW w:w="850" w:type="dxa"/>
            <w:tcBorders>
              <w:top w:val="nil"/>
              <w:left w:val="nil"/>
              <w:bottom w:val="single" w:sz="4" w:space="0" w:color="000000"/>
              <w:right w:val="single" w:sz="4" w:space="0" w:color="000000"/>
            </w:tcBorders>
            <w:shd w:val="clear" w:color="auto" w:fill="auto"/>
            <w:noWrap/>
            <w:hideMark/>
          </w:tcPr>
          <w:p w14:paraId="4B2D009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87DA6B6"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714A8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447ED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C31CF5" w14:textId="77777777" w:rsidR="001333F2" w:rsidRPr="008B76E1" w:rsidRDefault="001333F2" w:rsidP="001333F2">
            <w:pPr>
              <w:jc w:val="right"/>
              <w:rPr>
                <w:color w:val="000000"/>
              </w:rPr>
            </w:pPr>
            <w:r w:rsidRPr="008B76E1">
              <w:rPr>
                <w:color w:val="000000"/>
              </w:rPr>
              <w:t>124 784,54</w:t>
            </w:r>
          </w:p>
        </w:tc>
      </w:tr>
      <w:tr w:rsidR="001333F2" w:rsidRPr="008B76E1" w14:paraId="042217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1EB92E"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5AB30E13" w14:textId="77777777" w:rsidR="001333F2" w:rsidRPr="008B76E1" w:rsidRDefault="001333F2" w:rsidP="001333F2">
            <w:pPr>
              <w:jc w:val="center"/>
              <w:rPr>
                <w:color w:val="000000"/>
              </w:rPr>
            </w:pPr>
            <w:r w:rsidRPr="008B76E1">
              <w:rPr>
                <w:color w:val="000000"/>
              </w:rPr>
              <w:t xml:space="preserve">08 3 02 R5761 </w:t>
            </w:r>
          </w:p>
        </w:tc>
        <w:tc>
          <w:tcPr>
            <w:tcW w:w="850" w:type="dxa"/>
            <w:tcBorders>
              <w:top w:val="nil"/>
              <w:left w:val="nil"/>
              <w:bottom w:val="single" w:sz="4" w:space="0" w:color="000000"/>
              <w:right w:val="single" w:sz="4" w:space="0" w:color="000000"/>
            </w:tcBorders>
            <w:shd w:val="clear" w:color="auto" w:fill="auto"/>
            <w:noWrap/>
            <w:hideMark/>
          </w:tcPr>
          <w:p w14:paraId="222FCC1E"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EB64CE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B00D22"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6F4B06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217F6C" w14:textId="77777777" w:rsidR="001333F2" w:rsidRPr="008B76E1" w:rsidRDefault="001333F2" w:rsidP="001333F2">
            <w:pPr>
              <w:jc w:val="right"/>
              <w:rPr>
                <w:color w:val="000000"/>
              </w:rPr>
            </w:pPr>
            <w:r w:rsidRPr="008B76E1">
              <w:rPr>
                <w:color w:val="000000"/>
              </w:rPr>
              <w:t>124 784,54</w:t>
            </w:r>
          </w:p>
        </w:tc>
      </w:tr>
      <w:tr w:rsidR="001333F2" w:rsidRPr="008B76E1" w14:paraId="199F5B5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F3C9C1"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58FAC88" w14:textId="77777777" w:rsidR="001333F2" w:rsidRPr="008B76E1" w:rsidRDefault="001333F2" w:rsidP="001333F2">
            <w:pPr>
              <w:jc w:val="center"/>
              <w:rPr>
                <w:color w:val="000000"/>
              </w:rPr>
            </w:pPr>
            <w:r w:rsidRPr="008B76E1">
              <w:rPr>
                <w:color w:val="000000"/>
              </w:rPr>
              <w:t xml:space="preserve">08 3 02 R5761 </w:t>
            </w:r>
          </w:p>
        </w:tc>
        <w:tc>
          <w:tcPr>
            <w:tcW w:w="850" w:type="dxa"/>
            <w:tcBorders>
              <w:top w:val="nil"/>
              <w:left w:val="nil"/>
              <w:bottom w:val="single" w:sz="4" w:space="0" w:color="000000"/>
              <w:right w:val="single" w:sz="4" w:space="0" w:color="000000"/>
            </w:tcBorders>
            <w:shd w:val="clear" w:color="auto" w:fill="auto"/>
            <w:noWrap/>
            <w:hideMark/>
          </w:tcPr>
          <w:p w14:paraId="53DAB8D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8F11AD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9FA00B"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ACB9C17"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02FECE2" w14:textId="77777777" w:rsidR="001333F2" w:rsidRPr="008B76E1" w:rsidRDefault="001333F2" w:rsidP="001333F2">
            <w:pPr>
              <w:jc w:val="right"/>
              <w:rPr>
                <w:color w:val="000000"/>
              </w:rPr>
            </w:pPr>
            <w:r w:rsidRPr="008B76E1">
              <w:rPr>
                <w:color w:val="000000"/>
              </w:rPr>
              <w:t>124 784,54</w:t>
            </w:r>
          </w:p>
        </w:tc>
      </w:tr>
      <w:tr w:rsidR="001333F2" w:rsidRPr="008B76E1" w14:paraId="5BEB79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80E0A5"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1836D5F6" w14:textId="77777777" w:rsidR="001333F2" w:rsidRPr="008B76E1" w:rsidRDefault="001333F2" w:rsidP="001333F2">
            <w:pPr>
              <w:jc w:val="center"/>
              <w:rPr>
                <w:color w:val="000000"/>
              </w:rPr>
            </w:pPr>
            <w:r w:rsidRPr="008B76E1">
              <w:rPr>
                <w:color w:val="000000"/>
              </w:rPr>
              <w:t xml:space="preserve">08 3 02 R5761 </w:t>
            </w:r>
          </w:p>
        </w:tc>
        <w:tc>
          <w:tcPr>
            <w:tcW w:w="850" w:type="dxa"/>
            <w:tcBorders>
              <w:top w:val="nil"/>
              <w:left w:val="nil"/>
              <w:bottom w:val="single" w:sz="4" w:space="0" w:color="000000"/>
              <w:right w:val="single" w:sz="4" w:space="0" w:color="000000"/>
            </w:tcBorders>
            <w:shd w:val="clear" w:color="auto" w:fill="auto"/>
            <w:noWrap/>
            <w:hideMark/>
          </w:tcPr>
          <w:p w14:paraId="0ABB04CE"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3B3FC6C"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E78DCE"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037F81E"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E36807A" w14:textId="77777777" w:rsidR="001333F2" w:rsidRPr="008B76E1" w:rsidRDefault="001333F2" w:rsidP="001333F2">
            <w:pPr>
              <w:jc w:val="right"/>
              <w:rPr>
                <w:color w:val="000000"/>
              </w:rPr>
            </w:pPr>
            <w:r w:rsidRPr="008B76E1">
              <w:rPr>
                <w:color w:val="000000"/>
              </w:rPr>
              <w:t>124 784,54</w:t>
            </w:r>
          </w:p>
        </w:tc>
      </w:tr>
      <w:tr w:rsidR="001333F2" w:rsidRPr="008B76E1" w14:paraId="6B0F52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94774E" w14:textId="77777777" w:rsidR="001333F2" w:rsidRPr="008B76E1" w:rsidRDefault="001333F2" w:rsidP="001333F2">
            <w:pPr>
              <w:rPr>
                <w:color w:val="000000"/>
                <w:sz w:val="22"/>
                <w:szCs w:val="22"/>
              </w:rPr>
            </w:pPr>
            <w:r w:rsidRPr="008B76E1">
              <w:rPr>
                <w:color w:val="000000"/>
                <w:sz w:val="22"/>
                <w:szCs w:val="22"/>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c>
          <w:tcPr>
            <w:tcW w:w="1843" w:type="dxa"/>
            <w:tcBorders>
              <w:top w:val="nil"/>
              <w:left w:val="nil"/>
              <w:bottom w:val="single" w:sz="4" w:space="0" w:color="000000"/>
              <w:right w:val="single" w:sz="4" w:space="0" w:color="000000"/>
            </w:tcBorders>
            <w:shd w:val="clear" w:color="auto" w:fill="auto"/>
            <w:noWrap/>
            <w:hideMark/>
          </w:tcPr>
          <w:p w14:paraId="21B1E1E0" w14:textId="77777777" w:rsidR="001333F2" w:rsidRPr="008B76E1" w:rsidRDefault="001333F2" w:rsidP="001333F2">
            <w:pPr>
              <w:jc w:val="center"/>
              <w:rPr>
                <w:color w:val="000000"/>
              </w:rPr>
            </w:pPr>
            <w:r w:rsidRPr="008B76E1">
              <w:rPr>
                <w:color w:val="000000"/>
              </w:rPr>
              <w:t xml:space="preserve">08 3 02 R5762 </w:t>
            </w:r>
          </w:p>
        </w:tc>
        <w:tc>
          <w:tcPr>
            <w:tcW w:w="850" w:type="dxa"/>
            <w:tcBorders>
              <w:top w:val="nil"/>
              <w:left w:val="nil"/>
              <w:bottom w:val="single" w:sz="4" w:space="0" w:color="000000"/>
              <w:right w:val="single" w:sz="4" w:space="0" w:color="000000"/>
            </w:tcBorders>
            <w:shd w:val="clear" w:color="auto" w:fill="auto"/>
            <w:noWrap/>
            <w:hideMark/>
          </w:tcPr>
          <w:p w14:paraId="40330FA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EBC21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810EE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263A2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926A92" w14:textId="77777777" w:rsidR="001333F2" w:rsidRPr="008B76E1" w:rsidRDefault="001333F2" w:rsidP="001333F2">
            <w:pPr>
              <w:jc w:val="right"/>
              <w:rPr>
                <w:color w:val="000000"/>
              </w:rPr>
            </w:pPr>
            <w:r w:rsidRPr="008B76E1">
              <w:rPr>
                <w:color w:val="000000"/>
              </w:rPr>
              <w:t>2 426 313,40</w:t>
            </w:r>
          </w:p>
        </w:tc>
      </w:tr>
      <w:tr w:rsidR="001333F2" w:rsidRPr="008B76E1" w14:paraId="480B3B9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EC6F77"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A7CF256" w14:textId="77777777" w:rsidR="001333F2" w:rsidRPr="008B76E1" w:rsidRDefault="001333F2" w:rsidP="001333F2">
            <w:pPr>
              <w:jc w:val="center"/>
              <w:rPr>
                <w:color w:val="000000"/>
              </w:rPr>
            </w:pPr>
            <w:r w:rsidRPr="008B76E1">
              <w:rPr>
                <w:color w:val="000000"/>
              </w:rPr>
              <w:t xml:space="preserve">08 3 02 R5762 </w:t>
            </w:r>
          </w:p>
        </w:tc>
        <w:tc>
          <w:tcPr>
            <w:tcW w:w="850" w:type="dxa"/>
            <w:tcBorders>
              <w:top w:val="nil"/>
              <w:left w:val="nil"/>
              <w:bottom w:val="single" w:sz="4" w:space="0" w:color="000000"/>
              <w:right w:val="single" w:sz="4" w:space="0" w:color="000000"/>
            </w:tcBorders>
            <w:shd w:val="clear" w:color="auto" w:fill="auto"/>
            <w:noWrap/>
            <w:hideMark/>
          </w:tcPr>
          <w:p w14:paraId="4669995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C2D99F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788B5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8791E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F53551" w14:textId="77777777" w:rsidR="001333F2" w:rsidRPr="008B76E1" w:rsidRDefault="001333F2" w:rsidP="001333F2">
            <w:pPr>
              <w:jc w:val="right"/>
              <w:rPr>
                <w:color w:val="000000"/>
              </w:rPr>
            </w:pPr>
            <w:r w:rsidRPr="008B76E1">
              <w:rPr>
                <w:color w:val="000000"/>
              </w:rPr>
              <w:t>2 426 313,40</w:t>
            </w:r>
          </w:p>
        </w:tc>
      </w:tr>
      <w:tr w:rsidR="001333F2" w:rsidRPr="008B76E1" w14:paraId="7D4116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F90D07"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7A75C033" w14:textId="77777777" w:rsidR="001333F2" w:rsidRPr="008B76E1" w:rsidRDefault="001333F2" w:rsidP="001333F2">
            <w:pPr>
              <w:jc w:val="center"/>
              <w:rPr>
                <w:color w:val="000000"/>
              </w:rPr>
            </w:pPr>
            <w:r w:rsidRPr="008B76E1">
              <w:rPr>
                <w:color w:val="000000"/>
              </w:rPr>
              <w:t xml:space="preserve">08 3 02 R5762 </w:t>
            </w:r>
          </w:p>
        </w:tc>
        <w:tc>
          <w:tcPr>
            <w:tcW w:w="850" w:type="dxa"/>
            <w:tcBorders>
              <w:top w:val="nil"/>
              <w:left w:val="nil"/>
              <w:bottom w:val="single" w:sz="4" w:space="0" w:color="000000"/>
              <w:right w:val="single" w:sz="4" w:space="0" w:color="000000"/>
            </w:tcBorders>
            <w:shd w:val="clear" w:color="auto" w:fill="auto"/>
            <w:noWrap/>
            <w:hideMark/>
          </w:tcPr>
          <w:p w14:paraId="125B4BB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37416E0"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79E6B1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7F116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CC1B53" w14:textId="77777777" w:rsidR="001333F2" w:rsidRPr="008B76E1" w:rsidRDefault="001333F2" w:rsidP="001333F2">
            <w:pPr>
              <w:jc w:val="right"/>
              <w:rPr>
                <w:color w:val="000000"/>
              </w:rPr>
            </w:pPr>
            <w:r w:rsidRPr="008B76E1">
              <w:rPr>
                <w:color w:val="000000"/>
              </w:rPr>
              <w:t>2 426 313,40</w:t>
            </w:r>
          </w:p>
        </w:tc>
      </w:tr>
      <w:tr w:rsidR="001333F2" w:rsidRPr="008B76E1" w14:paraId="45BE8C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125DD3" w14:textId="77777777" w:rsidR="001333F2" w:rsidRPr="008B76E1" w:rsidRDefault="001333F2" w:rsidP="001333F2">
            <w:pPr>
              <w:rPr>
                <w:b/>
                <w:bCs/>
                <w:i/>
                <w:iCs/>
                <w:color w:val="000000"/>
                <w:sz w:val="24"/>
                <w:szCs w:val="24"/>
              </w:rPr>
            </w:pPr>
            <w:r w:rsidRPr="008B76E1">
              <w:rPr>
                <w:b/>
                <w:bCs/>
                <w:i/>
                <w:iCs/>
                <w:color w:val="000000"/>
                <w:sz w:val="24"/>
                <w:szCs w:val="24"/>
              </w:rPr>
              <w:t>Жилищное хозяйство</w:t>
            </w:r>
          </w:p>
        </w:tc>
        <w:tc>
          <w:tcPr>
            <w:tcW w:w="1843" w:type="dxa"/>
            <w:tcBorders>
              <w:top w:val="nil"/>
              <w:left w:val="nil"/>
              <w:bottom w:val="single" w:sz="4" w:space="0" w:color="000000"/>
              <w:right w:val="single" w:sz="4" w:space="0" w:color="000000"/>
            </w:tcBorders>
            <w:shd w:val="clear" w:color="auto" w:fill="auto"/>
            <w:noWrap/>
            <w:hideMark/>
          </w:tcPr>
          <w:p w14:paraId="6CA64995" w14:textId="77777777" w:rsidR="001333F2" w:rsidRPr="008B76E1" w:rsidRDefault="001333F2" w:rsidP="001333F2">
            <w:pPr>
              <w:jc w:val="center"/>
              <w:rPr>
                <w:color w:val="000000"/>
              </w:rPr>
            </w:pPr>
            <w:r w:rsidRPr="008B76E1">
              <w:rPr>
                <w:color w:val="000000"/>
              </w:rPr>
              <w:t xml:space="preserve">08 3 02 R5762 </w:t>
            </w:r>
          </w:p>
        </w:tc>
        <w:tc>
          <w:tcPr>
            <w:tcW w:w="850" w:type="dxa"/>
            <w:tcBorders>
              <w:top w:val="nil"/>
              <w:left w:val="nil"/>
              <w:bottom w:val="single" w:sz="4" w:space="0" w:color="000000"/>
              <w:right w:val="single" w:sz="4" w:space="0" w:color="000000"/>
            </w:tcBorders>
            <w:shd w:val="clear" w:color="auto" w:fill="auto"/>
            <w:noWrap/>
            <w:hideMark/>
          </w:tcPr>
          <w:p w14:paraId="4261C27A"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B6EAB25"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FA888B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F9128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BFF8F5" w14:textId="77777777" w:rsidR="001333F2" w:rsidRPr="008B76E1" w:rsidRDefault="001333F2" w:rsidP="001333F2">
            <w:pPr>
              <w:jc w:val="right"/>
              <w:rPr>
                <w:color w:val="000000"/>
              </w:rPr>
            </w:pPr>
            <w:r w:rsidRPr="008B76E1">
              <w:rPr>
                <w:color w:val="000000"/>
              </w:rPr>
              <w:t>2 426 313,40</w:t>
            </w:r>
          </w:p>
        </w:tc>
      </w:tr>
      <w:tr w:rsidR="001333F2" w:rsidRPr="008B76E1" w14:paraId="7A101B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32E840"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4E04B724" w14:textId="77777777" w:rsidR="001333F2" w:rsidRPr="008B76E1" w:rsidRDefault="001333F2" w:rsidP="001333F2">
            <w:pPr>
              <w:jc w:val="center"/>
              <w:rPr>
                <w:color w:val="000000"/>
              </w:rPr>
            </w:pPr>
            <w:r w:rsidRPr="008B76E1">
              <w:rPr>
                <w:color w:val="000000"/>
              </w:rPr>
              <w:t xml:space="preserve">08 3 02 R5762 </w:t>
            </w:r>
          </w:p>
        </w:tc>
        <w:tc>
          <w:tcPr>
            <w:tcW w:w="850" w:type="dxa"/>
            <w:tcBorders>
              <w:top w:val="nil"/>
              <w:left w:val="nil"/>
              <w:bottom w:val="single" w:sz="4" w:space="0" w:color="000000"/>
              <w:right w:val="single" w:sz="4" w:space="0" w:color="000000"/>
            </w:tcBorders>
            <w:shd w:val="clear" w:color="auto" w:fill="auto"/>
            <w:noWrap/>
            <w:hideMark/>
          </w:tcPr>
          <w:p w14:paraId="25F2BC64"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C3219C6"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913ABC7"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2B1CC08"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9ED2778" w14:textId="77777777" w:rsidR="001333F2" w:rsidRPr="008B76E1" w:rsidRDefault="001333F2" w:rsidP="001333F2">
            <w:pPr>
              <w:jc w:val="right"/>
              <w:rPr>
                <w:color w:val="000000"/>
              </w:rPr>
            </w:pPr>
            <w:r w:rsidRPr="008B76E1">
              <w:rPr>
                <w:color w:val="000000"/>
              </w:rPr>
              <w:t>2 426 313,40</w:t>
            </w:r>
          </w:p>
        </w:tc>
      </w:tr>
      <w:tr w:rsidR="001333F2" w:rsidRPr="008B76E1" w14:paraId="5BF90D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F285B2"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30FFEBE3" w14:textId="77777777" w:rsidR="001333F2" w:rsidRPr="008B76E1" w:rsidRDefault="001333F2" w:rsidP="001333F2">
            <w:pPr>
              <w:jc w:val="center"/>
              <w:rPr>
                <w:color w:val="000000"/>
              </w:rPr>
            </w:pPr>
            <w:r w:rsidRPr="008B76E1">
              <w:rPr>
                <w:color w:val="000000"/>
              </w:rPr>
              <w:t xml:space="preserve">08 3 02 R5762 </w:t>
            </w:r>
          </w:p>
        </w:tc>
        <w:tc>
          <w:tcPr>
            <w:tcW w:w="850" w:type="dxa"/>
            <w:tcBorders>
              <w:top w:val="nil"/>
              <w:left w:val="nil"/>
              <w:bottom w:val="single" w:sz="4" w:space="0" w:color="000000"/>
              <w:right w:val="single" w:sz="4" w:space="0" w:color="000000"/>
            </w:tcBorders>
            <w:shd w:val="clear" w:color="auto" w:fill="auto"/>
            <w:noWrap/>
            <w:hideMark/>
          </w:tcPr>
          <w:p w14:paraId="65091E5B"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9DE806C"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7F1704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46CFA61"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3CE49FB" w14:textId="77777777" w:rsidR="001333F2" w:rsidRPr="008B76E1" w:rsidRDefault="001333F2" w:rsidP="001333F2">
            <w:pPr>
              <w:jc w:val="right"/>
              <w:rPr>
                <w:color w:val="000000"/>
              </w:rPr>
            </w:pPr>
            <w:r w:rsidRPr="008B76E1">
              <w:rPr>
                <w:color w:val="000000"/>
              </w:rPr>
              <w:t>2 426 313,40</w:t>
            </w:r>
          </w:p>
        </w:tc>
      </w:tr>
      <w:tr w:rsidR="001333F2" w:rsidRPr="008B76E1" w14:paraId="21203A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956512" w14:textId="77777777" w:rsidR="001333F2" w:rsidRPr="008B76E1" w:rsidRDefault="001333F2" w:rsidP="001333F2">
            <w:pPr>
              <w:rPr>
                <w:color w:val="000000"/>
                <w:sz w:val="22"/>
                <w:szCs w:val="22"/>
              </w:rPr>
            </w:pPr>
            <w:r w:rsidRPr="008B76E1">
              <w:rPr>
                <w:color w:val="000000"/>
                <w:sz w:val="22"/>
                <w:szCs w:val="22"/>
              </w:rPr>
              <w:lastRenderedPageBreak/>
              <w:t>Субсидии на обеспечение комплексного развития сельских территорий (реализация мероприятий по благоустройству)</w:t>
            </w:r>
          </w:p>
        </w:tc>
        <w:tc>
          <w:tcPr>
            <w:tcW w:w="1843" w:type="dxa"/>
            <w:tcBorders>
              <w:top w:val="nil"/>
              <w:left w:val="nil"/>
              <w:bottom w:val="single" w:sz="4" w:space="0" w:color="000000"/>
              <w:right w:val="single" w:sz="4" w:space="0" w:color="000000"/>
            </w:tcBorders>
            <w:shd w:val="clear" w:color="auto" w:fill="auto"/>
            <w:noWrap/>
            <w:hideMark/>
          </w:tcPr>
          <w:p w14:paraId="0A534D91" w14:textId="77777777" w:rsidR="001333F2" w:rsidRPr="008B76E1" w:rsidRDefault="001333F2" w:rsidP="001333F2">
            <w:pPr>
              <w:jc w:val="center"/>
              <w:rPr>
                <w:color w:val="000000"/>
              </w:rPr>
            </w:pPr>
            <w:r w:rsidRPr="008B76E1">
              <w:rPr>
                <w:color w:val="000000"/>
              </w:rPr>
              <w:t xml:space="preserve">08 3 02 R5767 </w:t>
            </w:r>
          </w:p>
        </w:tc>
        <w:tc>
          <w:tcPr>
            <w:tcW w:w="850" w:type="dxa"/>
            <w:tcBorders>
              <w:top w:val="nil"/>
              <w:left w:val="nil"/>
              <w:bottom w:val="single" w:sz="4" w:space="0" w:color="000000"/>
              <w:right w:val="single" w:sz="4" w:space="0" w:color="000000"/>
            </w:tcBorders>
            <w:shd w:val="clear" w:color="auto" w:fill="auto"/>
            <w:noWrap/>
            <w:hideMark/>
          </w:tcPr>
          <w:p w14:paraId="38D3680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4B934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5E4C2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9D79C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564EF8" w14:textId="77777777" w:rsidR="001333F2" w:rsidRPr="008B76E1" w:rsidRDefault="001333F2" w:rsidP="001333F2">
            <w:pPr>
              <w:jc w:val="right"/>
              <w:rPr>
                <w:color w:val="000000"/>
              </w:rPr>
            </w:pPr>
            <w:r w:rsidRPr="008B76E1">
              <w:rPr>
                <w:color w:val="000000"/>
              </w:rPr>
              <w:t>873 448,45</w:t>
            </w:r>
          </w:p>
        </w:tc>
      </w:tr>
      <w:tr w:rsidR="001333F2" w:rsidRPr="008B76E1" w14:paraId="767D41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83CCE8"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758C7AF" w14:textId="77777777" w:rsidR="001333F2" w:rsidRPr="008B76E1" w:rsidRDefault="001333F2" w:rsidP="001333F2">
            <w:pPr>
              <w:jc w:val="center"/>
              <w:rPr>
                <w:color w:val="000000"/>
              </w:rPr>
            </w:pPr>
            <w:r w:rsidRPr="008B76E1">
              <w:rPr>
                <w:color w:val="000000"/>
              </w:rPr>
              <w:t xml:space="preserve">08 3 02 R5767 </w:t>
            </w:r>
          </w:p>
        </w:tc>
        <w:tc>
          <w:tcPr>
            <w:tcW w:w="850" w:type="dxa"/>
            <w:tcBorders>
              <w:top w:val="nil"/>
              <w:left w:val="nil"/>
              <w:bottom w:val="single" w:sz="4" w:space="0" w:color="000000"/>
              <w:right w:val="single" w:sz="4" w:space="0" w:color="000000"/>
            </w:tcBorders>
            <w:shd w:val="clear" w:color="auto" w:fill="auto"/>
            <w:noWrap/>
            <w:hideMark/>
          </w:tcPr>
          <w:p w14:paraId="43F1518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BD1706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D2CAE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BF00C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8E55C5" w14:textId="77777777" w:rsidR="001333F2" w:rsidRPr="008B76E1" w:rsidRDefault="001333F2" w:rsidP="001333F2">
            <w:pPr>
              <w:jc w:val="right"/>
              <w:rPr>
                <w:color w:val="000000"/>
              </w:rPr>
            </w:pPr>
            <w:r w:rsidRPr="008B76E1">
              <w:rPr>
                <w:color w:val="000000"/>
              </w:rPr>
              <w:t>873 448,45</w:t>
            </w:r>
          </w:p>
        </w:tc>
      </w:tr>
      <w:tr w:rsidR="001333F2" w:rsidRPr="008B76E1" w14:paraId="00EF79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3C4608"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29577367" w14:textId="77777777" w:rsidR="001333F2" w:rsidRPr="008B76E1" w:rsidRDefault="001333F2" w:rsidP="001333F2">
            <w:pPr>
              <w:jc w:val="center"/>
              <w:rPr>
                <w:color w:val="000000"/>
              </w:rPr>
            </w:pPr>
            <w:r w:rsidRPr="008B76E1">
              <w:rPr>
                <w:color w:val="000000"/>
              </w:rPr>
              <w:t xml:space="preserve">08 3 02 R5767 </w:t>
            </w:r>
          </w:p>
        </w:tc>
        <w:tc>
          <w:tcPr>
            <w:tcW w:w="850" w:type="dxa"/>
            <w:tcBorders>
              <w:top w:val="nil"/>
              <w:left w:val="nil"/>
              <w:bottom w:val="single" w:sz="4" w:space="0" w:color="000000"/>
              <w:right w:val="single" w:sz="4" w:space="0" w:color="000000"/>
            </w:tcBorders>
            <w:shd w:val="clear" w:color="auto" w:fill="auto"/>
            <w:noWrap/>
            <w:hideMark/>
          </w:tcPr>
          <w:p w14:paraId="1AF30FBC"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9AF668D"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8FE257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EFEB9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2EFEBE" w14:textId="77777777" w:rsidR="001333F2" w:rsidRPr="008B76E1" w:rsidRDefault="001333F2" w:rsidP="001333F2">
            <w:pPr>
              <w:jc w:val="right"/>
              <w:rPr>
                <w:color w:val="000000"/>
              </w:rPr>
            </w:pPr>
            <w:r w:rsidRPr="008B76E1">
              <w:rPr>
                <w:color w:val="000000"/>
              </w:rPr>
              <w:t>873 448,45</w:t>
            </w:r>
          </w:p>
        </w:tc>
      </w:tr>
      <w:tr w:rsidR="001333F2" w:rsidRPr="008B76E1" w14:paraId="6235A6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169E03" w14:textId="77777777" w:rsidR="001333F2" w:rsidRPr="008B76E1" w:rsidRDefault="001333F2" w:rsidP="001333F2">
            <w:pPr>
              <w:rPr>
                <w:b/>
                <w:bCs/>
                <w:i/>
                <w:iCs/>
                <w:color w:val="000000"/>
                <w:sz w:val="24"/>
                <w:szCs w:val="24"/>
              </w:rPr>
            </w:pPr>
            <w:r w:rsidRPr="008B76E1">
              <w:rPr>
                <w:b/>
                <w:bCs/>
                <w:i/>
                <w:iCs/>
                <w:color w:val="000000"/>
                <w:sz w:val="24"/>
                <w:szCs w:val="24"/>
              </w:rPr>
              <w:t>Благоустройство</w:t>
            </w:r>
          </w:p>
        </w:tc>
        <w:tc>
          <w:tcPr>
            <w:tcW w:w="1843" w:type="dxa"/>
            <w:tcBorders>
              <w:top w:val="nil"/>
              <w:left w:val="nil"/>
              <w:bottom w:val="single" w:sz="4" w:space="0" w:color="000000"/>
              <w:right w:val="single" w:sz="4" w:space="0" w:color="000000"/>
            </w:tcBorders>
            <w:shd w:val="clear" w:color="auto" w:fill="auto"/>
            <w:noWrap/>
            <w:hideMark/>
          </w:tcPr>
          <w:p w14:paraId="44B8D519" w14:textId="77777777" w:rsidR="001333F2" w:rsidRPr="008B76E1" w:rsidRDefault="001333F2" w:rsidP="001333F2">
            <w:pPr>
              <w:jc w:val="center"/>
              <w:rPr>
                <w:color w:val="000000"/>
              </w:rPr>
            </w:pPr>
            <w:r w:rsidRPr="008B76E1">
              <w:rPr>
                <w:color w:val="000000"/>
              </w:rPr>
              <w:t xml:space="preserve">08 3 02 R5767 </w:t>
            </w:r>
          </w:p>
        </w:tc>
        <w:tc>
          <w:tcPr>
            <w:tcW w:w="850" w:type="dxa"/>
            <w:tcBorders>
              <w:top w:val="nil"/>
              <w:left w:val="nil"/>
              <w:bottom w:val="single" w:sz="4" w:space="0" w:color="000000"/>
              <w:right w:val="single" w:sz="4" w:space="0" w:color="000000"/>
            </w:tcBorders>
            <w:shd w:val="clear" w:color="auto" w:fill="auto"/>
            <w:noWrap/>
            <w:hideMark/>
          </w:tcPr>
          <w:p w14:paraId="01D3F6C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BAEE9D7"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04DA3C4"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D906BB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806F2C" w14:textId="77777777" w:rsidR="001333F2" w:rsidRPr="008B76E1" w:rsidRDefault="001333F2" w:rsidP="001333F2">
            <w:pPr>
              <w:jc w:val="right"/>
              <w:rPr>
                <w:color w:val="000000"/>
              </w:rPr>
            </w:pPr>
            <w:r w:rsidRPr="008B76E1">
              <w:rPr>
                <w:color w:val="000000"/>
              </w:rPr>
              <w:t>873 448,45</w:t>
            </w:r>
          </w:p>
        </w:tc>
      </w:tr>
      <w:tr w:rsidR="001333F2" w:rsidRPr="008B76E1" w14:paraId="7921945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4ED80E"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4EC36947" w14:textId="77777777" w:rsidR="001333F2" w:rsidRPr="008B76E1" w:rsidRDefault="001333F2" w:rsidP="001333F2">
            <w:pPr>
              <w:jc w:val="center"/>
              <w:rPr>
                <w:color w:val="000000"/>
              </w:rPr>
            </w:pPr>
            <w:r w:rsidRPr="008B76E1">
              <w:rPr>
                <w:color w:val="000000"/>
              </w:rPr>
              <w:t xml:space="preserve">08 3 02 R5767 </w:t>
            </w:r>
          </w:p>
        </w:tc>
        <w:tc>
          <w:tcPr>
            <w:tcW w:w="850" w:type="dxa"/>
            <w:tcBorders>
              <w:top w:val="nil"/>
              <w:left w:val="nil"/>
              <w:bottom w:val="single" w:sz="4" w:space="0" w:color="000000"/>
              <w:right w:val="single" w:sz="4" w:space="0" w:color="000000"/>
            </w:tcBorders>
            <w:shd w:val="clear" w:color="auto" w:fill="auto"/>
            <w:noWrap/>
            <w:hideMark/>
          </w:tcPr>
          <w:p w14:paraId="39AA9A9E"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0FA605C"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04F95C6"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8317312"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C183E79" w14:textId="77777777" w:rsidR="001333F2" w:rsidRPr="008B76E1" w:rsidRDefault="001333F2" w:rsidP="001333F2">
            <w:pPr>
              <w:jc w:val="right"/>
              <w:rPr>
                <w:color w:val="000000"/>
              </w:rPr>
            </w:pPr>
            <w:r w:rsidRPr="008B76E1">
              <w:rPr>
                <w:color w:val="000000"/>
              </w:rPr>
              <w:t>873 448,45</w:t>
            </w:r>
          </w:p>
        </w:tc>
      </w:tr>
      <w:tr w:rsidR="001333F2" w:rsidRPr="008B76E1" w14:paraId="067F2A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45C4C6"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479AA5B0" w14:textId="77777777" w:rsidR="001333F2" w:rsidRPr="008B76E1" w:rsidRDefault="001333F2" w:rsidP="001333F2">
            <w:pPr>
              <w:jc w:val="center"/>
              <w:rPr>
                <w:color w:val="000000"/>
              </w:rPr>
            </w:pPr>
            <w:r w:rsidRPr="008B76E1">
              <w:rPr>
                <w:color w:val="000000"/>
              </w:rPr>
              <w:t xml:space="preserve">08 3 02 R5767 </w:t>
            </w:r>
          </w:p>
        </w:tc>
        <w:tc>
          <w:tcPr>
            <w:tcW w:w="850" w:type="dxa"/>
            <w:tcBorders>
              <w:top w:val="nil"/>
              <w:left w:val="nil"/>
              <w:bottom w:val="single" w:sz="4" w:space="0" w:color="000000"/>
              <w:right w:val="single" w:sz="4" w:space="0" w:color="000000"/>
            </w:tcBorders>
            <w:shd w:val="clear" w:color="auto" w:fill="auto"/>
            <w:noWrap/>
            <w:hideMark/>
          </w:tcPr>
          <w:p w14:paraId="12D32EE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ABAFEDA"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2CFCE1C"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922C4A3"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5DE9176" w14:textId="77777777" w:rsidR="001333F2" w:rsidRPr="008B76E1" w:rsidRDefault="001333F2" w:rsidP="001333F2">
            <w:pPr>
              <w:jc w:val="right"/>
              <w:rPr>
                <w:color w:val="000000"/>
              </w:rPr>
            </w:pPr>
            <w:r w:rsidRPr="008B76E1">
              <w:rPr>
                <w:color w:val="000000"/>
              </w:rPr>
              <w:t>873 448,45</w:t>
            </w:r>
          </w:p>
        </w:tc>
      </w:tr>
      <w:tr w:rsidR="001333F2" w:rsidRPr="008B76E1" w14:paraId="486706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818657" w14:textId="77777777" w:rsidR="001333F2" w:rsidRPr="008B76E1" w:rsidRDefault="001333F2" w:rsidP="001333F2">
            <w:pPr>
              <w:rPr>
                <w:color w:val="000000"/>
                <w:sz w:val="22"/>
                <w:szCs w:val="22"/>
              </w:rPr>
            </w:pPr>
            <w:r w:rsidRPr="008B76E1">
              <w:rPr>
                <w:color w:val="000000"/>
                <w:sz w:val="22"/>
                <w:szCs w:val="22"/>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c>
          <w:tcPr>
            <w:tcW w:w="1843" w:type="dxa"/>
            <w:tcBorders>
              <w:top w:val="nil"/>
              <w:left w:val="nil"/>
              <w:bottom w:val="single" w:sz="4" w:space="0" w:color="000000"/>
              <w:right w:val="single" w:sz="4" w:space="0" w:color="000000"/>
            </w:tcBorders>
            <w:shd w:val="clear" w:color="auto" w:fill="auto"/>
            <w:noWrap/>
            <w:hideMark/>
          </w:tcPr>
          <w:p w14:paraId="1F0BA5D4" w14:textId="77777777" w:rsidR="001333F2" w:rsidRPr="008B76E1" w:rsidRDefault="001333F2" w:rsidP="001333F2">
            <w:pPr>
              <w:jc w:val="center"/>
              <w:rPr>
                <w:color w:val="000000"/>
              </w:rPr>
            </w:pPr>
            <w:r w:rsidRPr="008B76E1">
              <w:rPr>
                <w:color w:val="000000"/>
              </w:rPr>
              <w:t xml:space="preserve">08 3 02 R5768 </w:t>
            </w:r>
          </w:p>
        </w:tc>
        <w:tc>
          <w:tcPr>
            <w:tcW w:w="850" w:type="dxa"/>
            <w:tcBorders>
              <w:top w:val="nil"/>
              <w:left w:val="nil"/>
              <w:bottom w:val="single" w:sz="4" w:space="0" w:color="000000"/>
              <w:right w:val="single" w:sz="4" w:space="0" w:color="000000"/>
            </w:tcBorders>
            <w:shd w:val="clear" w:color="auto" w:fill="auto"/>
            <w:noWrap/>
            <w:hideMark/>
          </w:tcPr>
          <w:p w14:paraId="1CE570E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296BA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1359F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6FBF2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046A18" w14:textId="77777777" w:rsidR="001333F2" w:rsidRPr="008B76E1" w:rsidRDefault="001333F2" w:rsidP="001333F2">
            <w:pPr>
              <w:jc w:val="right"/>
              <w:rPr>
                <w:color w:val="000000"/>
              </w:rPr>
            </w:pPr>
            <w:r w:rsidRPr="008B76E1">
              <w:rPr>
                <w:color w:val="000000"/>
              </w:rPr>
              <w:t>11 446,39</w:t>
            </w:r>
          </w:p>
        </w:tc>
      </w:tr>
      <w:tr w:rsidR="001333F2" w:rsidRPr="008B76E1" w14:paraId="5F798C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6D04D8"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85F9620" w14:textId="77777777" w:rsidR="001333F2" w:rsidRPr="008B76E1" w:rsidRDefault="001333F2" w:rsidP="001333F2">
            <w:pPr>
              <w:jc w:val="center"/>
              <w:rPr>
                <w:color w:val="000000"/>
              </w:rPr>
            </w:pPr>
            <w:r w:rsidRPr="008B76E1">
              <w:rPr>
                <w:color w:val="000000"/>
              </w:rPr>
              <w:t xml:space="preserve">08 3 02 R5768 </w:t>
            </w:r>
          </w:p>
        </w:tc>
        <w:tc>
          <w:tcPr>
            <w:tcW w:w="850" w:type="dxa"/>
            <w:tcBorders>
              <w:top w:val="nil"/>
              <w:left w:val="nil"/>
              <w:bottom w:val="single" w:sz="4" w:space="0" w:color="000000"/>
              <w:right w:val="single" w:sz="4" w:space="0" w:color="000000"/>
            </w:tcBorders>
            <w:shd w:val="clear" w:color="auto" w:fill="auto"/>
            <w:noWrap/>
            <w:hideMark/>
          </w:tcPr>
          <w:p w14:paraId="060F4AA8"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3AFBA6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8F54D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0B792C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85C23E" w14:textId="77777777" w:rsidR="001333F2" w:rsidRPr="008B76E1" w:rsidRDefault="001333F2" w:rsidP="001333F2">
            <w:pPr>
              <w:jc w:val="right"/>
              <w:rPr>
                <w:color w:val="000000"/>
              </w:rPr>
            </w:pPr>
            <w:r w:rsidRPr="008B76E1">
              <w:rPr>
                <w:color w:val="000000"/>
              </w:rPr>
              <w:t>11 446,39</w:t>
            </w:r>
          </w:p>
        </w:tc>
      </w:tr>
      <w:tr w:rsidR="001333F2" w:rsidRPr="008B76E1" w14:paraId="544A93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224576"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ECF9643" w14:textId="77777777" w:rsidR="001333F2" w:rsidRPr="008B76E1" w:rsidRDefault="001333F2" w:rsidP="001333F2">
            <w:pPr>
              <w:jc w:val="center"/>
              <w:rPr>
                <w:color w:val="000000"/>
              </w:rPr>
            </w:pPr>
            <w:r w:rsidRPr="008B76E1">
              <w:rPr>
                <w:color w:val="000000"/>
              </w:rPr>
              <w:t xml:space="preserve">08 3 02 R5768 </w:t>
            </w:r>
          </w:p>
        </w:tc>
        <w:tc>
          <w:tcPr>
            <w:tcW w:w="850" w:type="dxa"/>
            <w:tcBorders>
              <w:top w:val="nil"/>
              <w:left w:val="nil"/>
              <w:bottom w:val="single" w:sz="4" w:space="0" w:color="000000"/>
              <w:right w:val="single" w:sz="4" w:space="0" w:color="000000"/>
            </w:tcBorders>
            <w:shd w:val="clear" w:color="auto" w:fill="auto"/>
            <w:noWrap/>
            <w:hideMark/>
          </w:tcPr>
          <w:p w14:paraId="1CC44C6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1B2D60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C93AC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E1EB7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1427E0" w14:textId="77777777" w:rsidR="001333F2" w:rsidRPr="008B76E1" w:rsidRDefault="001333F2" w:rsidP="001333F2">
            <w:pPr>
              <w:jc w:val="right"/>
              <w:rPr>
                <w:color w:val="000000"/>
              </w:rPr>
            </w:pPr>
            <w:r w:rsidRPr="008B76E1">
              <w:rPr>
                <w:color w:val="000000"/>
              </w:rPr>
              <w:t>11 446,39</w:t>
            </w:r>
          </w:p>
        </w:tc>
      </w:tr>
      <w:tr w:rsidR="001333F2" w:rsidRPr="008B76E1" w14:paraId="3633EB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1591CA"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7286DC8E" w14:textId="77777777" w:rsidR="001333F2" w:rsidRPr="008B76E1" w:rsidRDefault="001333F2" w:rsidP="001333F2">
            <w:pPr>
              <w:jc w:val="center"/>
              <w:rPr>
                <w:color w:val="000000"/>
              </w:rPr>
            </w:pPr>
            <w:r w:rsidRPr="008B76E1">
              <w:rPr>
                <w:color w:val="000000"/>
              </w:rPr>
              <w:t xml:space="preserve">08 3 02 R5768 </w:t>
            </w:r>
          </w:p>
        </w:tc>
        <w:tc>
          <w:tcPr>
            <w:tcW w:w="850" w:type="dxa"/>
            <w:tcBorders>
              <w:top w:val="nil"/>
              <w:left w:val="nil"/>
              <w:bottom w:val="single" w:sz="4" w:space="0" w:color="000000"/>
              <w:right w:val="single" w:sz="4" w:space="0" w:color="000000"/>
            </w:tcBorders>
            <w:shd w:val="clear" w:color="auto" w:fill="auto"/>
            <w:noWrap/>
            <w:hideMark/>
          </w:tcPr>
          <w:p w14:paraId="3AC81C30"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9EE26C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530CE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D235EA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F3DB61" w14:textId="77777777" w:rsidR="001333F2" w:rsidRPr="008B76E1" w:rsidRDefault="001333F2" w:rsidP="001333F2">
            <w:pPr>
              <w:jc w:val="right"/>
              <w:rPr>
                <w:color w:val="000000"/>
              </w:rPr>
            </w:pPr>
            <w:r w:rsidRPr="008B76E1">
              <w:rPr>
                <w:color w:val="000000"/>
              </w:rPr>
              <w:t>11 446,39</w:t>
            </w:r>
          </w:p>
        </w:tc>
      </w:tr>
      <w:tr w:rsidR="001333F2" w:rsidRPr="008B76E1" w14:paraId="04225C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DDC653"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70DFC33" w14:textId="77777777" w:rsidR="001333F2" w:rsidRPr="008B76E1" w:rsidRDefault="001333F2" w:rsidP="001333F2">
            <w:pPr>
              <w:jc w:val="center"/>
              <w:rPr>
                <w:color w:val="000000"/>
              </w:rPr>
            </w:pPr>
            <w:r w:rsidRPr="008B76E1">
              <w:rPr>
                <w:color w:val="000000"/>
              </w:rPr>
              <w:t xml:space="preserve">08 3 02 R5768 </w:t>
            </w:r>
          </w:p>
        </w:tc>
        <w:tc>
          <w:tcPr>
            <w:tcW w:w="850" w:type="dxa"/>
            <w:tcBorders>
              <w:top w:val="nil"/>
              <w:left w:val="nil"/>
              <w:bottom w:val="single" w:sz="4" w:space="0" w:color="000000"/>
              <w:right w:val="single" w:sz="4" w:space="0" w:color="000000"/>
            </w:tcBorders>
            <w:shd w:val="clear" w:color="auto" w:fill="auto"/>
            <w:noWrap/>
            <w:hideMark/>
          </w:tcPr>
          <w:p w14:paraId="4E910426"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C59000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628DF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8ED27E0"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D1FB2FD" w14:textId="77777777" w:rsidR="001333F2" w:rsidRPr="008B76E1" w:rsidRDefault="001333F2" w:rsidP="001333F2">
            <w:pPr>
              <w:jc w:val="right"/>
              <w:rPr>
                <w:color w:val="000000"/>
              </w:rPr>
            </w:pPr>
            <w:r w:rsidRPr="008B76E1">
              <w:rPr>
                <w:color w:val="000000"/>
              </w:rPr>
              <w:t>11 446,39</w:t>
            </w:r>
          </w:p>
        </w:tc>
      </w:tr>
      <w:tr w:rsidR="001333F2" w:rsidRPr="008B76E1" w14:paraId="0667F1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32CEF2"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7939DA6D" w14:textId="77777777" w:rsidR="001333F2" w:rsidRPr="008B76E1" w:rsidRDefault="001333F2" w:rsidP="001333F2">
            <w:pPr>
              <w:jc w:val="center"/>
              <w:rPr>
                <w:color w:val="000000"/>
              </w:rPr>
            </w:pPr>
            <w:r w:rsidRPr="008B76E1">
              <w:rPr>
                <w:color w:val="000000"/>
              </w:rPr>
              <w:t xml:space="preserve">08 3 02 R5768 </w:t>
            </w:r>
          </w:p>
        </w:tc>
        <w:tc>
          <w:tcPr>
            <w:tcW w:w="850" w:type="dxa"/>
            <w:tcBorders>
              <w:top w:val="nil"/>
              <w:left w:val="nil"/>
              <w:bottom w:val="single" w:sz="4" w:space="0" w:color="000000"/>
              <w:right w:val="single" w:sz="4" w:space="0" w:color="000000"/>
            </w:tcBorders>
            <w:shd w:val="clear" w:color="auto" w:fill="auto"/>
            <w:noWrap/>
            <w:hideMark/>
          </w:tcPr>
          <w:p w14:paraId="3B7D707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6519D5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0EE1D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9FA9B8C"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E2E044E" w14:textId="77777777" w:rsidR="001333F2" w:rsidRPr="008B76E1" w:rsidRDefault="001333F2" w:rsidP="001333F2">
            <w:pPr>
              <w:jc w:val="right"/>
              <w:rPr>
                <w:color w:val="000000"/>
              </w:rPr>
            </w:pPr>
            <w:r w:rsidRPr="008B76E1">
              <w:rPr>
                <w:color w:val="000000"/>
              </w:rPr>
              <w:t>11 446,39</w:t>
            </w:r>
          </w:p>
        </w:tc>
      </w:tr>
      <w:tr w:rsidR="001333F2" w:rsidRPr="008B76E1" w14:paraId="690C3FC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B76B3A" w14:textId="2357A54B"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Повышение уровня функционирования агропромышленного комплекса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3998124" w14:textId="77777777" w:rsidR="001333F2" w:rsidRPr="008B76E1" w:rsidRDefault="001333F2" w:rsidP="001333F2">
            <w:pPr>
              <w:jc w:val="center"/>
              <w:rPr>
                <w:color w:val="000000"/>
              </w:rPr>
            </w:pPr>
            <w:r w:rsidRPr="008B76E1">
              <w:rPr>
                <w:color w:val="000000"/>
              </w:rPr>
              <w:t xml:space="preserve">08 4 01 00000 </w:t>
            </w:r>
          </w:p>
        </w:tc>
        <w:tc>
          <w:tcPr>
            <w:tcW w:w="850" w:type="dxa"/>
            <w:tcBorders>
              <w:top w:val="nil"/>
              <w:left w:val="nil"/>
              <w:bottom w:val="single" w:sz="4" w:space="0" w:color="000000"/>
              <w:right w:val="single" w:sz="4" w:space="0" w:color="000000"/>
            </w:tcBorders>
            <w:shd w:val="clear" w:color="auto" w:fill="auto"/>
            <w:noWrap/>
            <w:hideMark/>
          </w:tcPr>
          <w:p w14:paraId="32FBF93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94F3E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5E740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95514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5D22C9" w14:textId="77777777" w:rsidR="001333F2" w:rsidRPr="008B76E1" w:rsidRDefault="001333F2" w:rsidP="001333F2">
            <w:pPr>
              <w:jc w:val="right"/>
              <w:rPr>
                <w:color w:val="000000"/>
              </w:rPr>
            </w:pPr>
            <w:r w:rsidRPr="008B76E1">
              <w:rPr>
                <w:color w:val="000000"/>
              </w:rPr>
              <w:t>17 578 959,80</w:t>
            </w:r>
          </w:p>
        </w:tc>
      </w:tr>
      <w:tr w:rsidR="001333F2" w:rsidRPr="008B76E1" w14:paraId="12A79A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F69493"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2FAE8D7E" w14:textId="77777777" w:rsidR="001333F2" w:rsidRPr="008B76E1" w:rsidRDefault="001333F2" w:rsidP="001333F2">
            <w:pPr>
              <w:jc w:val="center"/>
              <w:rPr>
                <w:color w:val="000000"/>
              </w:rPr>
            </w:pPr>
            <w:r w:rsidRPr="008B76E1">
              <w:rPr>
                <w:color w:val="000000"/>
              </w:rPr>
              <w:t xml:space="preserve">08 4 01 20140 </w:t>
            </w:r>
          </w:p>
        </w:tc>
        <w:tc>
          <w:tcPr>
            <w:tcW w:w="850" w:type="dxa"/>
            <w:tcBorders>
              <w:top w:val="nil"/>
              <w:left w:val="nil"/>
              <w:bottom w:val="single" w:sz="4" w:space="0" w:color="000000"/>
              <w:right w:val="single" w:sz="4" w:space="0" w:color="000000"/>
            </w:tcBorders>
            <w:shd w:val="clear" w:color="auto" w:fill="auto"/>
            <w:noWrap/>
            <w:hideMark/>
          </w:tcPr>
          <w:p w14:paraId="5676D63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03F13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49958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FA785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E79E10" w14:textId="77777777" w:rsidR="001333F2" w:rsidRPr="008B76E1" w:rsidRDefault="001333F2" w:rsidP="001333F2">
            <w:pPr>
              <w:jc w:val="right"/>
              <w:rPr>
                <w:color w:val="000000"/>
              </w:rPr>
            </w:pPr>
            <w:r w:rsidRPr="008B76E1">
              <w:rPr>
                <w:color w:val="000000"/>
              </w:rPr>
              <w:t>741 300,00</w:t>
            </w:r>
          </w:p>
        </w:tc>
      </w:tr>
      <w:tr w:rsidR="001333F2" w:rsidRPr="008B76E1" w14:paraId="0E824E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D8BCDE"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FD27282" w14:textId="77777777" w:rsidR="001333F2" w:rsidRPr="008B76E1" w:rsidRDefault="001333F2" w:rsidP="001333F2">
            <w:pPr>
              <w:jc w:val="center"/>
              <w:rPr>
                <w:color w:val="000000"/>
              </w:rPr>
            </w:pPr>
            <w:r w:rsidRPr="008B76E1">
              <w:rPr>
                <w:color w:val="000000"/>
              </w:rPr>
              <w:t xml:space="preserve">08 4 01 20140 </w:t>
            </w:r>
          </w:p>
        </w:tc>
        <w:tc>
          <w:tcPr>
            <w:tcW w:w="850" w:type="dxa"/>
            <w:tcBorders>
              <w:top w:val="nil"/>
              <w:left w:val="nil"/>
              <w:bottom w:val="single" w:sz="4" w:space="0" w:color="000000"/>
              <w:right w:val="single" w:sz="4" w:space="0" w:color="000000"/>
            </w:tcBorders>
            <w:shd w:val="clear" w:color="auto" w:fill="auto"/>
            <w:noWrap/>
            <w:hideMark/>
          </w:tcPr>
          <w:p w14:paraId="177FA13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659B45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677DB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4F8E3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104DB7" w14:textId="77777777" w:rsidR="001333F2" w:rsidRPr="008B76E1" w:rsidRDefault="001333F2" w:rsidP="001333F2">
            <w:pPr>
              <w:jc w:val="right"/>
              <w:rPr>
                <w:color w:val="000000"/>
              </w:rPr>
            </w:pPr>
            <w:r w:rsidRPr="008B76E1">
              <w:rPr>
                <w:color w:val="000000"/>
              </w:rPr>
              <w:t>741 300,00</w:t>
            </w:r>
          </w:p>
        </w:tc>
      </w:tr>
      <w:tr w:rsidR="001333F2" w:rsidRPr="008B76E1" w14:paraId="48BB62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1CC36F"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2824168" w14:textId="77777777" w:rsidR="001333F2" w:rsidRPr="008B76E1" w:rsidRDefault="001333F2" w:rsidP="001333F2">
            <w:pPr>
              <w:jc w:val="center"/>
              <w:rPr>
                <w:color w:val="000000"/>
              </w:rPr>
            </w:pPr>
            <w:r w:rsidRPr="008B76E1">
              <w:rPr>
                <w:color w:val="000000"/>
              </w:rPr>
              <w:t xml:space="preserve">08 4 01 20140 </w:t>
            </w:r>
          </w:p>
        </w:tc>
        <w:tc>
          <w:tcPr>
            <w:tcW w:w="850" w:type="dxa"/>
            <w:tcBorders>
              <w:top w:val="nil"/>
              <w:left w:val="nil"/>
              <w:bottom w:val="single" w:sz="4" w:space="0" w:color="000000"/>
              <w:right w:val="single" w:sz="4" w:space="0" w:color="000000"/>
            </w:tcBorders>
            <w:shd w:val="clear" w:color="auto" w:fill="auto"/>
            <w:noWrap/>
            <w:hideMark/>
          </w:tcPr>
          <w:p w14:paraId="1A14029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CB3D2C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9A96B5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88B7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F5DA0F" w14:textId="77777777" w:rsidR="001333F2" w:rsidRPr="008B76E1" w:rsidRDefault="001333F2" w:rsidP="001333F2">
            <w:pPr>
              <w:jc w:val="right"/>
              <w:rPr>
                <w:color w:val="000000"/>
              </w:rPr>
            </w:pPr>
            <w:r w:rsidRPr="008B76E1">
              <w:rPr>
                <w:color w:val="000000"/>
              </w:rPr>
              <w:t>741 300,00</w:t>
            </w:r>
          </w:p>
        </w:tc>
      </w:tr>
      <w:tr w:rsidR="001333F2" w:rsidRPr="008B76E1" w14:paraId="0DF0EE9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C7DF13"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29C5C3C1" w14:textId="77777777" w:rsidR="001333F2" w:rsidRPr="008B76E1" w:rsidRDefault="001333F2" w:rsidP="001333F2">
            <w:pPr>
              <w:jc w:val="center"/>
              <w:rPr>
                <w:color w:val="000000"/>
              </w:rPr>
            </w:pPr>
            <w:r w:rsidRPr="008B76E1">
              <w:rPr>
                <w:color w:val="000000"/>
              </w:rPr>
              <w:t xml:space="preserve">08 4 01 20140 </w:t>
            </w:r>
          </w:p>
        </w:tc>
        <w:tc>
          <w:tcPr>
            <w:tcW w:w="850" w:type="dxa"/>
            <w:tcBorders>
              <w:top w:val="nil"/>
              <w:left w:val="nil"/>
              <w:bottom w:val="single" w:sz="4" w:space="0" w:color="000000"/>
              <w:right w:val="single" w:sz="4" w:space="0" w:color="000000"/>
            </w:tcBorders>
            <w:shd w:val="clear" w:color="auto" w:fill="auto"/>
            <w:noWrap/>
            <w:hideMark/>
          </w:tcPr>
          <w:p w14:paraId="22F39383"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56EDE9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5ECE3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51A72E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B67D47" w14:textId="77777777" w:rsidR="001333F2" w:rsidRPr="008B76E1" w:rsidRDefault="001333F2" w:rsidP="001333F2">
            <w:pPr>
              <w:jc w:val="right"/>
              <w:rPr>
                <w:color w:val="000000"/>
              </w:rPr>
            </w:pPr>
            <w:r w:rsidRPr="008B76E1">
              <w:rPr>
                <w:color w:val="000000"/>
              </w:rPr>
              <w:t>741 300,00</w:t>
            </w:r>
          </w:p>
        </w:tc>
      </w:tr>
      <w:tr w:rsidR="001333F2" w:rsidRPr="008B76E1" w14:paraId="23C941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FD58D0"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845147C" w14:textId="77777777" w:rsidR="001333F2" w:rsidRPr="008B76E1" w:rsidRDefault="001333F2" w:rsidP="001333F2">
            <w:pPr>
              <w:jc w:val="center"/>
              <w:rPr>
                <w:color w:val="000000"/>
              </w:rPr>
            </w:pPr>
            <w:r w:rsidRPr="008B76E1">
              <w:rPr>
                <w:color w:val="000000"/>
              </w:rPr>
              <w:t xml:space="preserve">08 4 01 20140 </w:t>
            </w:r>
          </w:p>
        </w:tc>
        <w:tc>
          <w:tcPr>
            <w:tcW w:w="850" w:type="dxa"/>
            <w:tcBorders>
              <w:top w:val="nil"/>
              <w:left w:val="nil"/>
              <w:bottom w:val="single" w:sz="4" w:space="0" w:color="000000"/>
              <w:right w:val="single" w:sz="4" w:space="0" w:color="000000"/>
            </w:tcBorders>
            <w:shd w:val="clear" w:color="auto" w:fill="auto"/>
            <w:noWrap/>
            <w:hideMark/>
          </w:tcPr>
          <w:p w14:paraId="5D2F825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2A7D3F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7A8EF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7CB0EA5"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3FD9EFE" w14:textId="77777777" w:rsidR="001333F2" w:rsidRPr="008B76E1" w:rsidRDefault="001333F2" w:rsidP="001333F2">
            <w:pPr>
              <w:jc w:val="right"/>
              <w:rPr>
                <w:color w:val="000000"/>
              </w:rPr>
            </w:pPr>
            <w:r w:rsidRPr="008B76E1">
              <w:rPr>
                <w:color w:val="000000"/>
              </w:rPr>
              <w:t>741 300,00</w:t>
            </w:r>
          </w:p>
        </w:tc>
      </w:tr>
      <w:tr w:rsidR="001333F2" w:rsidRPr="008B76E1" w14:paraId="325ECE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F3F2A5"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BB0AF4E" w14:textId="77777777" w:rsidR="001333F2" w:rsidRPr="008B76E1" w:rsidRDefault="001333F2" w:rsidP="001333F2">
            <w:pPr>
              <w:jc w:val="center"/>
              <w:rPr>
                <w:color w:val="000000"/>
              </w:rPr>
            </w:pPr>
            <w:r w:rsidRPr="008B76E1">
              <w:rPr>
                <w:color w:val="000000"/>
              </w:rPr>
              <w:t xml:space="preserve">08 4 01 20140 </w:t>
            </w:r>
          </w:p>
        </w:tc>
        <w:tc>
          <w:tcPr>
            <w:tcW w:w="850" w:type="dxa"/>
            <w:tcBorders>
              <w:top w:val="nil"/>
              <w:left w:val="nil"/>
              <w:bottom w:val="single" w:sz="4" w:space="0" w:color="000000"/>
              <w:right w:val="single" w:sz="4" w:space="0" w:color="000000"/>
            </w:tcBorders>
            <w:shd w:val="clear" w:color="auto" w:fill="auto"/>
            <w:noWrap/>
            <w:hideMark/>
          </w:tcPr>
          <w:p w14:paraId="44423DD8"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C4B60B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C9E66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698F7C8"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5665886" w14:textId="77777777" w:rsidR="001333F2" w:rsidRPr="008B76E1" w:rsidRDefault="001333F2" w:rsidP="001333F2">
            <w:pPr>
              <w:jc w:val="right"/>
              <w:rPr>
                <w:color w:val="000000"/>
              </w:rPr>
            </w:pPr>
            <w:r w:rsidRPr="008B76E1">
              <w:rPr>
                <w:color w:val="000000"/>
              </w:rPr>
              <w:t>741 300,00</w:t>
            </w:r>
          </w:p>
        </w:tc>
      </w:tr>
      <w:tr w:rsidR="001333F2" w:rsidRPr="008B76E1" w14:paraId="66EE19B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1AF7E3" w14:textId="3A2DF7F0" w:rsidR="001333F2" w:rsidRPr="008B76E1" w:rsidRDefault="001333F2" w:rsidP="001333F2">
            <w:pPr>
              <w:rPr>
                <w:color w:val="000000"/>
                <w:sz w:val="22"/>
                <w:szCs w:val="22"/>
              </w:rPr>
            </w:pPr>
            <w:r w:rsidRPr="008B76E1">
              <w:rPr>
                <w:color w:val="000000"/>
                <w:sz w:val="22"/>
                <w:szCs w:val="22"/>
              </w:rPr>
              <w:t xml:space="preserve">Техническое сопровождение специализированного программного средства </w:t>
            </w:r>
            <w:r>
              <w:rPr>
                <w:color w:val="000000"/>
                <w:sz w:val="22"/>
                <w:szCs w:val="22"/>
              </w:rPr>
              <w:t>«</w:t>
            </w:r>
            <w:r w:rsidRPr="008B76E1">
              <w:rPr>
                <w:color w:val="000000"/>
                <w:sz w:val="22"/>
                <w:szCs w:val="22"/>
              </w:rPr>
              <w:t>Учет бюджетных средств, предоставленных сельскохозяйственным товаропроизводителям в форме субсидий</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7A4B7B9" w14:textId="77777777" w:rsidR="001333F2" w:rsidRPr="008B76E1" w:rsidRDefault="001333F2" w:rsidP="001333F2">
            <w:pPr>
              <w:jc w:val="center"/>
              <w:rPr>
                <w:color w:val="000000"/>
              </w:rPr>
            </w:pPr>
            <w:r w:rsidRPr="008B76E1">
              <w:rPr>
                <w:color w:val="000000"/>
              </w:rPr>
              <w:t xml:space="preserve">08 4 01 21220 </w:t>
            </w:r>
          </w:p>
        </w:tc>
        <w:tc>
          <w:tcPr>
            <w:tcW w:w="850" w:type="dxa"/>
            <w:tcBorders>
              <w:top w:val="nil"/>
              <w:left w:val="nil"/>
              <w:bottom w:val="single" w:sz="4" w:space="0" w:color="000000"/>
              <w:right w:val="single" w:sz="4" w:space="0" w:color="000000"/>
            </w:tcBorders>
            <w:shd w:val="clear" w:color="auto" w:fill="auto"/>
            <w:noWrap/>
            <w:hideMark/>
          </w:tcPr>
          <w:p w14:paraId="0529229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2050A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C3A63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CC234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726DE0" w14:textId="77777777" w:rsidR="001333F2" w:rsidRPr="008B76E1" w:rsidRDefault="001333F2" w:rsidP="001333F2">
            <w:pPr>
              <w:jc w:val="right"/>
              <w:rPr>
                <w:color w:val="000000"/>
              </w:rPr>
            </w:pPr>
            <w:r w:rsidRPr="008B76E1">
              <w:rPr>
                <w:color w:val="000000"/>
              </w:rPr>
              <w:t>349 000,00</w:t>
            </w:r>
          </w:p>
        </w:tc>
      </w:tr>
      <w:tr w:rsidR="001333F2" w:rsidRPr="008B76E1" w14:paraId="6D8E72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5D7E89"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8CC2DAE" w14:textId="77777777" w:rsidR="001333F2" w:rsidRPr="008B76E1" w:rsidRDefault="001333F2" w:rsidP="001333F2">
            <w:pPr>
              <w:jc w:val="center"/>
              <w:rPr>
                <w:color w:val="000000"/>
              </w:rPr>
            </w:pPr>
            <w:r w:rsidRPr="008B76E1">
              <w:rPr>
                <w:color w:val="000000"/>
              </w:rPr>
              <w:t xml:space="preserve">08 4 01 21220 </w:t>
            </w:r>
          </w:p>
        </w:tc>
        <w:tc>
          <w:tcPr>
            <w:tcW w:w="850" w:type="dxa"/>
            <w:tcBorders>
              <w:top w:val="nil"/>
              <w:left w:val="nil"/>
              <w:bottom w:val="single" w:sz="4" w:space="0" w:color="000000"/>
              <w:right w:val="single" w:sz="4" w:space="0" w:color="000000"/>
            </w:tcBorders>
            <w:shd w:val="clear" w:color="auto" w:fill="auto"/>
            <w:noWrap/>
            <w:hideMark/>
          </w:tcPr>
          <w:p w14:paraId="0C0132D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509538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D5421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548DF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D65BD9" w14:textId="77777777" w:rsidR="001333F2" w:rsidRPr="008B76E1" w:rsidRDefault="001333F2" w:rsidP="001333F2">
            <w:pPr>
              <w:jc w:val="right"/>
              <w:rPr>
                <w:color w:val="000000"/>
              </w:rPr>
            </w:pPr>
            <w:r w:rsidRPr="008B76E1">
              <w:rPr>
                <w:color w:val="000000"/>
              </w:rPr>
              <w:t>349 000,00</w:t>
            </w:r>
          </w:p>
        </w:tc>
      </w:tr>
      <w:tr w:rsidR="001333F2" w:rsidRPr="008B76E1" w14:paraId="32CB59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DE47FA"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67C033C" w14:textId="77777777" w:rsidR="001333F2" w:rsidRPr="008B76E1" w:rsidRDefault="001333F2" w:rsidP="001333F2">
            <w:pPr>
              <w:jc w:val="center"/>
              <w:rPr>
                <w:color w:val="000000"/>
              </w:rPr>
            </w:pPr>
            <w:r w:rsidRPr="008B76E1">
              <w:rPr>
                <w:color w:val="000000"/>
              </w:rPr>
              <w:t xml:space="preserve">08 4 01 21220 </w:t>
            </w:r>
          </w:p>
        </w:tc>
        <w:tc>
          <w:tcPr>
            <w:tcW w:w="850" w:type="dxa"/>
            <w:tcBorders>
              <w:top w:val="nil"/>
              <w:left w:val="nil"/>
              <w:bottom w:val="single" w:sz="4" w:space="0" w:color="000000"/>
              <w:right w:val="single" w:sz="4" w:space="0" w:color="000000"/>
            </w:tcBorders>
            <w:shd w:val="clear" w:color="auto" w:fill="auto"/>
            <w:noWrap/>
            <w:hideMark/>
          </w:tcPr>
          <w:p w14:paraId="1E94DE3B"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01E313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52ABC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95A0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3678F6" w14:textId="77777777" w:rsidR="001333F2" w:rsidRPr="008B76E1" w:rsidRDefault="001333F2" w:rsidP="001333F2">
            <w:pPr>
              <w:jc w:val="right"/>
              <w:rPr>
                <w:color w:val="000000"/>
              </w:rPr>
            </w:pPr>
            <w:r w:rsidRPr="008B76E1">
              <w:rPr>
                <w:color w:val="000000"/>
              </w:rPr>
              <w:t>349 000,00</w:t>
            </w:r>
          </w:p>
        </w:tc>
      </w:tr>
      <w:tr w:rsidR="001333F2" w:rsidRPr="008B76E1" w14:paraId="508641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316456"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07E31F9F" w14:textId="77777777" w:rsidR="001333F2" w:rsidRPr="008B76E1" w:rsidRDefault="001333F2" w:rsidP="001333F2">
            <w:pPr>
              <w:jc w:val="center"/>
              <w:rPr>
                <w:color w:val="000000"/>
              </w:rPr>
            </w:pPr>
            <w:r w:rsidRPr="008B76E1">
              <w:rPr>
                <w:color w:val="000000"/>
              </w:rPr>
              <w:t xml:space="preserve">08 4 01 21220 </w:t>
            </w:r>
          </w:p>
        </w:tc>
        <w:tc>
          <w:tcPr>
            <w:tcW w:w="850" w:type="dxa"/>
            <w:tcBorders>
              <w:top w:val="nil"/>
              <w:left w:val="nil"/>
              <w:bottom w:val="single" w:sz="4" w:space="0" w:color="000000"/>
              <w:right w:val="single" w:sz="4" w:space="0" w:color="000000"/>
            </w:tcBorders>
            <w:shd w:val="clear" w:color="auto" w:fill="auto"/>
            <w:noWrap/>
            <w:hideMark/>
          </w:tcPr>
          <w:p w14:paraId="2F40CB36"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3C0B62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18C05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797E96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E2E55F" w14:textId="77777777" w:rsidR="001333F2" w:rsidRPr="008B76E1" w:rsidRDefault="001333F2" w:rsidP="001333F2">
            <w:pPr>
              <w:jc w:val="right"/>
              <w:rPr>
                <w:color w:val="000000"/>
              </w:rPr>
            </w:pPr>
            <w:r w:rsidRPr="008B76E1">
              <w:rPr>
                <w:color w:val="000000"/>
              </w:rPr>
              <w:t>349 000,00</w:t>
            </w:r>
          </w:p>
        </w:tc>
      </w:tr>
      <w:tr w:rsidR="001333F2" w:rsidRPr="008B76E1" w14:paraId="337DEA5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7D841A"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F41AF9C" w14:textId="77777777" w:rsidR="001333F2" w:rsidRPr="008B76E1" w:rsidRDefault="001333F2" w:rsidP="001333F2">
            <w:pPr>
              <w:jc w:val="center"/>
              <w:rPr>
                <w:color w:val="000000"/>
              </w:rPr>
            </w:pPr>
            <w:r w:rsidRPr="008B76E1">
              <w:rPr>
                <w:color w:val="000000"/>
              </w:rPr>
              <w:t xml:space="preserve">08 4 01 21220 </w:t>
            </w:r>
          </w:p>
        </w:tc>
        <w:tc>
          <w:tcPr>
            <w:tcW w:w="850" w:type="dxa"/>
            <w:tcBorders>
              <w:top w:val="nil"/>
              <w:left w:val="nil"/>
              <w:bottom w:val="single" w:sz="4" w:space="0" w:color="000000"/>
              <w:right w:val="single" w:sz="4" w:space="0" w:color="000000"/>
            </w:tcBorders>
            <w:shd w:val="clear" w:color="auto" w:fill="auto"/>
            <w:noWrap/>
            <w:hideMark/>
          </w:tcPr>
          <w:p w14:paraId="45FAEF8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6C3F19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1949F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3373D1A"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9300D60" w14:textId="77777777" w:rsidR="001333F2" w:rsidRPr="008B76E1" w:rsidRDefault="001333F2" w:rsidP="001333F2">
            <w:pPr>
              <w:jc w:val="right"/>
              <w:rPr>
                <w:color w:val="000000"/>
              </w:rPr>
            </w:pPr>
            <w:r w:rsidRPr="008B76E1">
              <w:rPr>
                <w:color w:val="000000"/>
              </w:rPr>
              <w:t>349 000,00</w:t>
            </w:r>
          </w:p>
        </w:tc>
      </w:tr>
      <w:tr w:rsidR="001333F2" w:rsidRPr="008B76E1" w14:paraId="71228E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9352D0"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EDCB52E" w14:textId="77777777" w:rsidR="001333F2" w:rsidRPr="008B76E1" w:rsidRDefault="001333F2" w:rsidP="001333F2">
            <w:pPr>
              <w:jc w:val="center"/>
              <w:rPr>
                <w:color w:val="000000"/>
              </w:rPr>
            </w:pPr>
            <w:r w:rsidRPr="008B76E1">
              <w:rPr>
                <w:color w:val="000000"/>
              </w:rPr>
              <w:t xml:space="preserve">08 4 01 21220 </w:t>
            </w:r>
          </w:p>
        </w:tc>
        <w:tc>
          <w:tcPr>
            <w:tcW w:w="850" w:type="dxa"/>
            <w:tcBorders>
              <w:top w:val="nil"/>
              <w:left w:val="nil"/>
              <w:bottom w:val="single" w:sz="4" w:space="0" w:color="000000"/>
              <w:right w:val="single" w:sz="4" w:space="0" w:color="000000"/>
            </w:tcBorders>
            <w:shd w:val="clear" w:color="auto" w:fill="auto"/>
            <w:noWrap/>
            <w:hideMark/>
          </w:tcPr>
          <w:p w14:paraId="641F615A"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2E6B58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7CE55D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1BF8DCB"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CAF6E2C" w14:textId="77777777" w:rsidR="001333F2" w:rsidRPr="008B76E1" w:rsidRDefault="001333F2" w:rsidP="001333F2">
            <w:pPr>
              <w:jc w:val="right"/>
              <w:rPr>
                <w:color w:val="000000"/>
              </w:rPr>
            </w:pPr>
            <w:r w:rsidRPr="008B76E1">
              <w:rPr>
                <w:color w:val="000000"/>
              </w:rPr>
              <w:t>349 000,00</w:t>
            </w:r>
          </w:p>
        </w:tc>
      </w:tr>
      <w:tr w:rsidR="001333F2" w:rsidRPr="008B76E1" w14:paraId="339A739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C118AA" w14:textId="77777777" w:rsidR="001333F2" w:rsidRPr="008B76E1" w:rsidRDefault="001333F2" w:rsidP="001333F2">
            <w:pPr>
              <w:rPr>
                <w:color w:val="000000"/>
                <w:sz w:val="22"/>
                <w:szCs w:val="22"/>
              </w:rPr>
            </w:pPr>
            <w:r w:rsidRPr="008B76E1">
              <w:rPr>
                <w:color w:val="000000"/>
                <w:sz w:val="22"/>
                <w:szCs w:val="22"/>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c>
          <w:tcPr>
            <w:tcW w:w="1843" w:type="dxa"/>
            <w:tcBorders>
              <w:top w:val="nil"/>
              <w:left w:val="nil"/>
              <w:bottom w:val="single" w:sz="4" w:space="0" w:color="000000"/>
              <w:right w:val="single" w:sz="4" w:space="0" w:color="000000"/>
            </w:tcBorders>
            <w:shd w:val="clear" w:color="auto" w:fill="auto"/>
            <w:noWrap/>
            <w:hideMark/>
          </w:tcPr>
          <w:p w14:paraId="6BDC2811" w14:textId="77777777" w:rsidR="001333F2" w:rsidRPr="008B76E1" w:rsidRDefault="001333F2" w:rsidP="001333F2">
            <w:pPr>
              <w:jc w:val="center"/>
              <w:rPr>
                <w:color w:val="000000"/>
              </w:rPr>
            </w:pPr>
            <w:r w:rsidRPr="008B76E1">
              <w:rPr>
                <w:color w:val="000000"/>
              </w:rPr>
              <w:t xml:space="preserve">08 4 01 21240 </w:t>
            </w:r>
          </w:p>
        </w:tc>
        <w:tc>
          <w:tcPr>
            <w:tcW w:w="850" w:type="dxa"/>
            <w:tcBorders>
              <w:top w:val="nil"/>
              <w:left w:val="nil"/>
              <w:bottom w:val="single" w:sz="4" w:space="0" w:color="000000"/>
              <w:right w:val="single" w:sz="4" w:space="0" w:color="000000"/>
            </w:tcBorders>
            <w:shd w:val="clear" w:color="auto" w:fill="auto"/>
            <w:noWrap/>
            <w:hideMark/>
          </w:tcPr>
          <w:p w14:paraId="77FA0D1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D5CB9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F0CA7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93B97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3F688A" w14:textId="77777777" w:rsidR="001333F2" w:rsidRPr="008B76E1" w:rsidRDefault="001333F2" w:rsidP="001333F2">
            <w:pPr>
              <w:jc w:val="right"/>
              <w:rPr>
                <w:color w:val="000000"/>
              </w:rPr>
            </w:pPr>
            <w:r w:rsidRPr="008B76E1">
              <w:rPr>
                <w:color w:val="000000"/>
              </w:rPr>
              <w:t>1 000 000,00</w:t>
            </w:r>
          </w:p>
        </w:tc>
      </w:tr>
      <w:tr w:rsidR="001333F2" w:rsidRPr="008B76E1" w14:paraId="708A41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504EC7"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EEAFE9C" w14:textId="77777777" w:rsidR="001333F2" w:rsidRPr="008B76E1" w:rsidRDefault="001333F2" w:rsidP="001333F2">
            <w:pPr>
              <w:jc w:val="center"/>
              <w:rPr>
                <w:color w:val="000000"/>
              </w:rPr>
            </w:pPr>
            <w:r w:rsidRPr="008B76E1">
              <w:rPr>
                <w:color w:val="000000"/>
              </w:rPr>
              <w:t xml:space="preserve">08 4 01 21240 </w:t>
            </w:r>
          </w:p>
        </w:tc>
        <w:tc>
          <w:tcPr>
            <w:tcW w:w="850" w:type="dxa"/>
            <w:tcBorders>
              <w:top w:val="nil"/>
              <w:left w:val="nil"/>
              <w:bottom w:val="single" w:sz="4" w:space="0" w:color="000000"/>
              <w:right w:val="single" w:sz="4" w:space="0" w:color="000000"/>
            </w:tcBorders>
            <w:shd w:val="clear" w:color="auto" w:fill="auto"/>
            <w:noWrap/>
            <w:hideMark/>
          </w:tcPr>
          <w:p w14:paraId="48368A1A"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F5CE2C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74FC9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0B9A2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25ADD2" w14:textId="77777777" w:rsidR="001333F2" w:rsidRPr="008B76E1" w:rsidRDefault="001333F2" w:rsidP="001333F2">
            <w:pPr>
              <w:jc w:val="right"/>
              <w:rPr>
                <w:color w:val="000000"/>
              </w:rPr>
            </w:pPr>
            <w:r w:rsidRPr="008B76E1">
              <w:rPr>
                <w:color w:val="000000"/>
              </w:rPr>
              <w:t>1 000 000,00</w:t>
            </w:r>
          </w:p>
        </w:tc>
      </w:tr>
      <w:tr w:rsidR="001333F2" w:rsidRPr="008B76E1" w14:paraId="0CB0BA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03BBF1"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14DBDEE" w14:textId="77777777" w:rsidR="001333F2" w:rsidRPr="008B76E1" w:rsidRDefault="001333F2" w:rsidP="001333F2">
            <w:pPr>
              <w:jc w:val="center"/>
              <w:rPr>
                <w:color w:val="000000"/>
              </w:rPr>
            </w:pPr>
            <w:r w:rsidRPr="008B76E1">
              <w:rPr>
                <w:color w:val="000000"/>
              </w:rPr>
              <w:t xml:space="preserve">08 4 01 21240 </w:t>
            </w:r>
          </w:p>
        </w:tc>
        <w:tc>
          <w:tcPr>
            <w:tcW w:w="850" w:type="dxa"/>
            <w:tcBorders>
              <w:top w:val="nil"/>
              <w:left w:val="nil"/>
              <w:bottom w:val="single" w:sz="4" w:space="0" w:color="000000"/>
              <w:right w:val="single" w:sz="4" w:space="0" w:color="000000"/>
            </w:tcBorders>
            <w:shd w:val="clear" w:color="auto" w:fill="auto"/>
            <w:noWrap/>
            <w:hideMark/>
          </w:tcPr>
          <w:p w14:paraId="5E7C21D6"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B2AFF6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96265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4A53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72BC5B" w14:textId="77777777" w:rsidR="001333F2" w:rsidRPr="008B76E1" w:rsidRDefault="001333F2" w:rsidP="001333F2">
            <w:pPr>
              <w:jc w:val="right"/>
              <w:rPr>
                <w:color w:val="000000"/>
              </w:rPr>
            </w:pPr>
            <w:r w:rsidRPr="008B76E1">
              <w:rPr>
                <w:color w:val="000000"/>
              </w:rPr>
              <w:t>1 000 000,00</w:t>
            </w:r>
          </w:p>
        </w:tc>
      </w:tr>
      <w:tr w:rsidR="001333F2" w:rsidRPr="008B76E1" w14:paraId="09A1D6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FE6968"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251EBDE8" w14:textId="77777777" w:rsidR="001333F2" w:rsidRPr="008B76E1" w:rsidRDefault="001333F2" w:rsidP="001333F2">
            <w:pPr>
              <w:jc w:val="center"/>
              <w:rPr>
                <w:color w:val="000000"/>
              </w:rPr>
            </w:pPr>
            <w:r w:rsidRPr="008B76E1">
              <w:rPr>
                <w:color w:val="000000"/>
              </w:rPr>
              <w:t xml:space="preserve">08 4 01 21240 </w:t>
            </w:r>
          </w:p>
        </w:tc>
        <w:tc>
          <w:tcPr>
            <w:tcW w:w="850" w:type="dxa"/>
            <w:tcBorders>
              <w:top w:val="nil"/>
              <w:left w:val="nil"/>
              <w:bottom w:val="single" w:sz="4" w:space="0" w:color="000000"/>
              <w:right w:val="single" w:sz="4" w:space="0" w:color="000000"/>
            </w:tcBorders>
            <w:shd w:val="clear" w:color="auto" w:fill="auto"/>
            <w:noWrap/>
            <w:hideMark/>
          </w:tcPr>
          <w:p w14:paraId="27684254"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5C54A3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BCCE3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23FCA3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3E0063" w14:textId="77777777" w:rsidR="001333F2" w:rsidRPr="008B76E1" w:rsidRDefault="001333F2" w:rsidP="001333F2">
            <w:pPr>
              <w:jc w:val="right"/>
              <w:rPr>
                <w:color w:val="000000"/>
              </w:rPr>
            </w:pPr>
            <w:r w:rsidRPr="008B76E1">
              <w:rPr>
                <w:color w:val="000000"/>
              </w:rPr>
              <w:t>1 000 000,00</w:t>
            </w:r>
          </w:p>
        </w:tc>
      </w:tr>
      <w:tr w:rsidR="001333F2" w:rsidRPr="008B76E1" w14:paraId="74235F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B6208A"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60B189E" w14:textId="77777777" w:rsidR="001333F2" w:rsidRPr="008B76E1" w:rsidRDefault="001333F2" w:rsidP="001333F2">
            <w:pPr>
              <w:jc w:val="center"/>
              <w:rPr>
                <w:color w:val="000000"/>
              </w:rPr>
            </w:pPr>
            <w:r w:rsidRPr="008B76E1">
              <w:rPr>
                <w:color w:val="000000"/>
              </w:rPr>
              <w:t xml:space="preserve">08 4 01 21240 </w:t>
            </w:r>
          </w:p>
        </w:tc>
        <w:tc>
          <w:tcPr>
            <w:tcW w:w="850" w:type="dxa"/>
            <w:tcBorders>
              <w:top w:val="nil"/>
              <w:left w:val="nil"/>
              <w:bottom w:val="single" w:sz="4" w:space="0" w:color="000000"/>
              <w:right w:val="single" w:sz="4" w:space="0" w:color="000000"/>
            </w:tcBorders>
            <w:shd w:val="clear" w:color="auto" w:fill="auto"/>
            <w:noWrap/>
            <w:hideMark/>
          </w:tcPr>
          <w:p w14:paraId="72BC07A3"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27DF8C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BE51E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158A95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1653EB5" w14:textId="77777777" w:rsidR="001333F2" w:rsidRPr="008B76E1" w:rsidRDefault="001333F2" w:rsidP="001333F2">
            <w:pPr>
              <w:jc w:val="right"/>
              <w:rPr>
                <w:color w:val="000000"/>
              </w:rPr>
            </w:pPr>
            <w:r w:rsidRPr="008B76E1">
              <w:rPr>
                <w:color w:val="000000"/>
              </w:rPr>
              <w:t>1 000 000,00</w:t>
            </w:r>
          </w:p>
        </w:tc>
      </w:tr>
      <w:tr w:rsidR="001333F2" w:rsidRPr="008B76E1" w14:paraId="69734E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22D299"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EF5FB8B" w14:textId="77777777" w:rsidR="001333F2" w:rsidRPr="008B76E1" w:rsidRDefault="001333F2" w:rsidP="001333F2">
            <w:pPr>
              <w:jc w:val="center"/>
              <w:rPr>
                <w:color w:val="000000"/>
              </w:rPr>
            </w:pPr>
            <w:r w:rsidRPr="008B76E1">
              <w:rPr>
                <w:color w:val="000000"/>
              </w:rPr>
              <w:t xml:space="preserve">08 4 01 21240 </w:t>
            </w:r>
          </w:p>
        </w:tc>
        <w:tc>
          <w:tcPr>
            <w:tcW w:w="850" w:type="dxa"/>
            <w:tcBorders>
              <w:top w:val="nil"/>
              <w:left w:val="nil"/>
              <w:bottom w:val="single" w:sz="4" w:space="0" w:color="000000"/>
              <w:right w:val="single" w:sz="4" w:space="0" w:color="000000"/>
            </w:tcBorders>
            <w:shd w:val="clear" w:color="auto" w:fill="auto"/>
            <w:noWrap/>
            <w:hideMark/>
          </w:tcPr>
          <w:p w14:paraId="2DBFD3AC"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3282E9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90778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C45541F"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AB9154F" w14:textId="77777777" w:rsidR="001333F2" w:rsidRPr="008B76E1" w:rsidRDefault="001333F2" w:rsidP="001333F2">
            <w:pPr>
              <w:jc w:val="right"/>
              <w:rPr>
                <w:color w:val="000000"/>
              </w:rPr>
            </w:pPr>
            <w:r w:rsidRPr="008B76E1">
              <w:rPr>
                <w:color w:val="000000"/>
              </w:rPr>
              <w:t>1 000 000,00</w:t>
            </w:r>
          </w:p>
        </w:tc>
      </w:tr>
      <w:tr w:rsidR="001333F2" w:rsidRPr="008B76E1" w14:paraId="2E4A0B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A47177" w14:textId="77777777" w:rsidR="001333F2" w:rsidRPr="008B76E1" w:rsidRDefault="001333F2" w:rsidP="001333F2">
            <w:pPr>
              <w:rPr>
                <w:color w:val="000000"/>
                <w:sz w:val="22"/>
                <w:szCs w:val="22"/>
              </w:rPr>
            </w:pPr>
            <w:r w:rsidRPr="008B76E1">
              <w:rPr>
                <w:color w:val="000000"/>
                <w:sz w:val="22"/>
                <w:szCs w:val="22"/>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AA19029" w14:textId="77777777" w:rsidR="001333F2" w:rsidRPr="008B76E1" w:rsidRDefault="001333F2" w:rsidP="001333F2">
            <w:pPr>
              <w:jc w:val="center"/>
              <w:rPr>
                <w:color w:val="000000"/>
              </w:rPr>
            </w:pPr>
            <w:r w:rsidRPr="008B76E1">
              <w:rPr>
                <w:color w:val="000000"/>
              </w:rPr>
              <w:t xml:space="preserve">08 4 01 21280 </w:t>
            </w:r>
          </w:p>
        </w:tc>
        <w:tc>
          <w:tcPr>
            <w:tcW w:w="850" w:type="dxa"/>
            <w:tcBorders>
              <w:top w:val="nil"/>
              <w:left w:val="nil"/>
              <w:bottom w:val="single" w:sz="4" w:space="0" w:color="000000"/>
              <w:right w:val="single" w:sz="4" w:space="0" w:color="000000"/>
            </w:tcBorders>
            <w:shd w:val="clear" w:color="auto" w:fill="auto"/>
            <w:noWrap/>
            <w:hideMark/>
          </w:tcPr>
          <w:p w14:paraId="33245BF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EA1D1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6A612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01D192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5B2291" w14:textId="77777777" w:rsidR="001333F2" w:rsidRPr="008B76E1" w:rsidRDefault="001333F2" w:rsidP="001333F2">
            <w:pPr>
              <w:jc w:val="right"/>
              <w:rPr>
                <w:color w:val="000000"/>
              </w:rPr>
            </w:pPr>
            <w:r w:rsidRPr="008B76E1">
              <w:rPr>
                <w:color w:val="000000"/>
              </w:rPr>
              <w:t>500 000,00</w:t>
            </w:r>
          </w:p>
        </w:tc>
      </w:tr>
      <w:tr w:rsidR="001333F2" w:rsidRPr="008B76E1" w14:paraId="7762BD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A2BDD5"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359866C" w14:textId="77777777" w:rsidR="001333F2" w:rsidRPr="008B76E1" w:rsidRDefault="001333F2" w:rsidP="001333F2">
            <w:pPr>
              <w:jc w:val="center"/>
              <w:rPr>
                <w:color w:val="000000"/>
              </w:rPr>
            </w:pPr>
            <w:r w:rsidRPr="008B76E1">
              <w:rPr>
                <w:color w:val="000000"/>
              </w:rPr>
              <w:t xml:space="preserve">08 4 01 21280 </w:t>
            </w:r>
          </w:p>
        </w:tc>
        <w:tc>
          <w:tcPr>
            <w:tcW w:w="850" w:type="dxa"/>
            <w:tcBorders>
              <w:top w:val="nil"/>
              <w:left w:val="nil"/>
              <w:bottom w:val="single" w:sz="4" w:space="0" w:color="000000"/>
              <w:right w:val="single" w:sz="4" w:space="0" w:color="000000"/>
            </w:tcBorders>
            <w:shd w:val="clear" w:color="auto" w:fill="auto"/>
            <w:noWrap/>
            <w:hideMark/>
          </w:tcPr>
          <w:p w14:paraId="3C86A23E"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40B098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79543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9F8E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2E89A1" w14:textId="77777777" w:rsidR="001333F2" w:rsidRPr="008B76E1" w:rsidRDefault="001333F2" w:rsidP="001333F2">
            <w:pPr>
              <w:jc w:val="right"/>
              <w:rPr>
                <w:color w:val="000000"/>
              </w:rPr>
            </w:pPr>
            <w:r w:rsidRPr="008B76E1">
              <w:rPr>
                <w:color w:val="000000"/>
              </w:rPr>
              <w:t>500 000,00</w:t>
            </w:r>
          </w:p>
        </w:tc>
      </w:tr>
      <w:tr w:rsidR="001333F2" w:rsidRPr="008B76E1" w14:paraId="6CCC38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138E09"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33CB03B" w14:textId="77777777" w:rsidR="001333F2" w:rsidRPr="008B76E1" w:rsidRDefault="001333F2" w:rsidP="001333F2">
            <w:pPr>
              <w:jc w:val="center"/>
              <w:rPr>
                <w:color w:val="000000"/>
              </w:rPr>
            </w:pPr>
            <w:r w:rsidRPr="008B76E1">
              <w:rPr>
                <w:color w:val="000000"/>
              </w:rPr>
              <w:t xml:space="preserve">08 4 01 21280 </w:t>
            </w:r>
          </w:p>
        </w:tc>
        <w:tc>
          <w:tcPr>
            <w:tcW w:w="850" w:type="dxa"/>
            <w:tcBorders>
              <w:top w:val="nil"/>
              <w:left w:val="nil"/>
              <w:bottom w:val="single" w:sz="4" w:space="0" w:color="000000"/>
              <w:right w:val="single" w:sz="4" w:space="0" w:color="000000"/>
            </w:tcBorders>
            <w:shd w:val="clear" w:color="auto" w:fill="auto"/>
            <w:noWrap/>
            <w:hideMark/>
          </w:tcPr>
          <w:p w14:paraId="2A41B3C8"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59ACC2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9705D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C7740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BBEEFD" w14:textId="77777777" w:rsidR="001333F2" w:rsidRPr="008B76E1" w:rsidRDefault="001333F2" w:rsidP="001333F2">
            <w:pPr>
              <w:jc w:val="right"/>
              <w:rPr>
                <w:color w:val="000000"/>
              </w:rPr>
            </w:pPr>
            <w:r w:rsidRPr="008B76E1">
              <w:rPr>
                <w:color w:val="000000"/>
              </w:rPr>
              <w:t>500 000,00</w:t>
            </w:r>
          </w:p>
        </w:tc>
      </w:tr>
      <w:tr w:rsidR="001333F2" w:rsidRPr="008B76E1" w14:paraId="78DF68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A80E3B"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5736DA27" w14:textId="77777777" w:rsidR="001333F2" w:rsidRPr="008B76E1" w:rsidRDefault="001333F2" w:rsidP="001333F2">
            <w:pPr>
              <w:jc w:val="center"/>
              <w:rPr>
                <w:color w:val="000000"/>
              </w:rPr>
            </w:pPr>
            <w:r w:rsidRPr="008B76E1">
              <w:rPr>
                <w:color w:val="000000"/>
              </w:rPr>
              <w:t xml:space="preserve">08 4 01 21280 </w:t>
            </w:r>
          </w:p>
        </w:tc>
        <w:tc>
          <w:tcPr>
            <w:tcW w:w="850" w:type="dxa"/>
            <w:tcBorders>
              <w:top w:val="nil"/>
              <w:left w:val="nil"/>
              <w:bottom w:val="single" w:sz="4" w:space="0" w:color="000000"/>
              <w:right w:val="single" w:sz="4" w:space="0" w:color="000000"/>
            </w:tcBorders>
            <w:shd w:val="clear" w:color="auto" w:fill="auto"/>
            <w:noWrap/>
            <w:hideMark/>
          </w:tcPr>
          <w:p w14:paraId="6E5BF99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982CD2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052D1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3A039C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D56062" w14:textId="77777777" w:rsidR="001333F2" w:rsidRPr="008B76E1" w:rsidRDefault="001333F2" w:rsidP="001333F2">
            <w:pPr>
              <w:jc w:val="right"/>
              <w:rPr>
                <w:color w:val="000000"/>
              </w:rPr>
            </w:pPr>
            <w:r w:rsidRPr="008B76E1">
              <w:rPr>
                <w:color w:val="000000"/>
              </w:rPr>
              <w:t>500 000,00</w:t>
            </w:r>
          </w:p>
        </w:tc>
      </w:tr>
      <w:tr w:rsidR="001333F2" w:rsidRPr="008B76E1" w14:paraId="587295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B1C7AA"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8458F50" w14:textId="77777777" w:rsidR="001333F2" w:rsidRPr="008B76E1" w:rsidRDefault="001333F2" w:rsidP="001333F2">
            <w:pPr>
              <w:jc w:val="center"/>
              <w:rPr>
                <w:color w:val="000000"/>
              </w:rPr>
            </w:pPr>
            <w:r w:rsidRPr="008B76E1">
              <w:rPr>
                <w:color w:val="000000"/>
              </w:rPr>
              <w:t xml:space="preserve">08 4 01 21280 </w:t>
            </w:r>
          </w:p>
        </w:tc>
        <w:tc>
          <w:tcPr>
            <w:tcW w:w="850" w:type="dxa"/>
            <w:tcBorders>
              <w:top w:val="nil"/>
              <w:left w:val="nil"/>
              <w:bottom w:val="single" w:sz="4" w:space="0" w:color="000000"/>
              <w:right w:val="single" w:sz="4" w:space="0" w:color="000000"/>
            </w:tcBorders>
            <w:shd w:val="clear" w:color="auto" w:fill="auto"/>
            <w:noWrap/>
            <w:hideMark/>
          </w:tcPr>
          <w:p w14:paraId="3F97BFA3"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B9FA64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6BBF33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36EB956"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9C8D3CF" w14:textId="77777777" w:rsidR="001333F2" w:rsidRPr="008B76E1" w:rsidRDefault="001333F2" w:rsidP="001333F2">
            <w:pPr>
              <w:jc w:val="right"/>
              <w:rPr>
                <w:color w:val="000000"/>
              </w:rPr>
            </w:pPr>
            <w:r w:rsidRPr="008B76E1">
              <w:rPr>
                <w:color w:val="000000"/>
              </w:rPr>
              <w:t>500 000,00</w:t>
            </w:r>
          </w:p>
        </w:tc>
      </w:tr>
      <w:tr w:rsidR="001333F2" w:rsidRPr="008B76E1" w14:paraId="2007BA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E00489"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31ACC18" w14:textId="77777777" w:rsidR="001333F2" w:rsidRPr="008B76E1" w:rsidRDefault="001333F2" w:rsidP="001333F2">
            <w:pPr>
              <w:jc w:val="center"/>
              <w:rPr>
                <w:color w:val="000000"/>
              </w:rPr>
            </w:pPr>
            <w:r w:rsidRPr="008B76E1">
              <w:rPr>
                <w:color w:val="000000"/>
              </w:rPr>
              <w:t xml:space="preserve">08 4 01 21280 </w:t>
            </w:r>
          </w:p>
        </w:tc>
        <w:tc>
          <w:tcPr>
            <w:tcW w:w="850" w:type="dxa"/>
            <w:tcBorders>
              <w:top w:val="nil"/>
              <w:left w:val="nil"/>
              <w:bottom w:val="single" w:sz="4" w:space="0" w:color="000000"/>
              <w:right w:val="single" w:sz="4" w:space="0" w:color="000000"/>
            </w:tcBorders>
            <w:shd w:val="clear" w:color="auto" w:fill="auto"/>
            <w:noWrap/>
            <w:hideMark/>
          </w:tcPr>
          <w:p w14:paraId="261483C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C0FE83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94D7DE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CE39F44"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361F52E" w14:textId="77777777" w:rsidR="001333F2" w:rsidRPr="008B76E1" w:rsidRDefault="001333F2" w:rsidP="001333F2">
            <w:pPr>
              <w:jc w:val="right"/>
              <w:rPr>
                <w:color w:val="000000"/>
              </w:rPr>
            </w:pPr>
            <w:r w:rsidRPr="008B76E1">
              <w:rPr>
                <w:color w:val="000000"/>
              </w:rPr>
              <w:t>500 000,00</w:t>
            </w:r>
          </w:p>
        </w:tc>
      </w:tr>
      <w:tr w:rsidR="001333F2" w:rsidRPr="008B76E1" w14:paraId="3054C1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945E2B" w14:textId="77777777" w:rsidR="001333F2" w:rsidRPr="008B76E1" w:rsidRDefault="001333F2" w:rsidP="001333F2">
            <w:pPr>
              <w:rPr>
                <w:color w:val="000000"/>
                <w:sz w:val="22"/>
                <w:szCs w:val="22"/>
              </w:rPr>
            </w:pPr>
            <w:r w:rsidRPr="008B76E1">
              <w:rPr>
                <w:color w:val="000000"/>
                <w:sz w:val="22"/>
                <w:szCs w:val="22"/>
              </w:rPr>
              <w:t>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c>
          <w:tcPr>
            <w:tcW w:w="1843" w:type="dxa"/>
            <w:tcBorders>
              <w:top w:val="nil"/>
              <w:left w:val="nil"/>
              <w:bottom w:val="single" w:sz="4" w:space="0" w:color="000000"/>
              <w:right w:val="single" w:sz="4" w:space="0" w:color="000000"/>
            </w:tcBorders>
            <w:shd w:val="clear" w:color="auto" w:fill="auto"/>
            <w:noWrap/>
            <w:hideMark/>
          </w:tcPr>
          <w:p w14:paraId="4DED9294" w14:textId="77777777" w:rsidR="001333F2" w:rsidRPr="008B76E1" w:rsidRDefault="001333F2" w:rsidP="001333F2">
            <w:pPr>
              <w:jc w:val="center"/>
              <w:rPr>
                <w:color w:val="000000"/>
              </w:rPr>
            </w:pPr>
            <w:r w:rsidRPr="008B76E1">
              <w:rPr>
                <w:color w:val="000000"/>
              </w:rPr>
              <w:t xml:space="preserve">08 4 01 60490 </w:t>
            </w:r>
          </w:p>
        </w:tc>
        <w:tc>
          <w:tcPr>
            <w:tcW w:w="850" w:type="dxa"/>
            <w:tcBorders>
              <w:top w:val="nil"/>
              <w:left w:val="nil"/>
              <w:bottom w:val="single" w:sz="4" w:space="0" w:color="000000"/>
              <w:right w:val="single" w:sz="4" w:space="0" w:color="000000"/>
            </w:tcBorders>
            <w:shd w:val="clear" w:color="auto" w:fill="auto"/>
            <w:noWrap/>
            <w:hideMark/>
          </w:tcPr>
          <w:p w14:paraId="2E1D146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A3943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791C8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48432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442BE4" w14:textId="77777777" w:rsidR="001333F2" w:rsidRPr="008B76E1" w:rsidRDefault="001333F2" w:rsidP="001333F2">
            <w:pPr>
              <w:jc w:val="right"/>
              <w:rPr>
                <w:color w:val="000000"/>
              </w:rPr>
            </w:pPr>
            <w:r w:rsidRPr="008B76E1">
              <w:rPr>
                <w:color w:val="000000"/>
              </w:rPr>
              <w:t>1 288 659,80</w:t>
            </w:r>
          </w:p>
        </w:tc>
      </w:tr>
      <w:tr w:rsidR="001333F2" w:rsidRPr="008B76E1" w14:paraId="722088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7E762C"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4885226" w14:textId="77777777" w:rsidR="001333F2" w:rsidRPr="008B76E1" w:rsidRDefault="001333F2" w:rsidP="001333F2">
            <w:pPr>
              <w:jc w:val="center"/>
              <w:rPr>
                <w:color w:val="000000"/>
              </w:rPr>
            </w:pPr>
            <w:r w:rsidRPr="008B76E1">
              <w:rPr>
                <w:color w:val="000000"/>
              </w:rPr>
              <w:t xml:space="preserve">08 4 01 60490 </w:t>
            </w:r>
          </w:p>
        </w:tc>
        <w:tc>
          <w:tcPr>
            <w:tcW w:w="850" w:type="dxa"/>
            <w:tcBorders>
              <w:top w:val="nil"/>
              <w:left w:val="nil"/>
              <w:bottom w:val="single" w:sz="4" w:space="0" w:color="000000"/>
              <w:right w:val="single" w:sz="4" w:space="0" w:color="000000"/>
            </w:tcBorders>
            <w:shd w:val="clear" w:color="auto" w:fill="auto"/>
            <w:noWrap/>
            <w:hideMark/>
          </w:tcPr>
          <w:p w14:paraId="4CC43F5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FBDD32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5A590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15736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F8E972" w14:textId="77777777" w:rsidR="001333F2" w:rsidRPr="008B76E1" w:rsidRDefault="001333F2" w:rsidP="001333F2">
            <w:pPr>
              <w:jc w:val="right"/>
              <w:rPr>
                <w:color w:val="000000"/>
              </w:rPr>
            </w:pPr>
            <w:r w:rsidRPr="008B76E1">
              <w:rPr>
                <w:color w:val="000000"/>
              </w:rPr>
              <w:t>1 288 659,80</w:t>
            </w:r>
          </w:p>
        </w:tc>
      </w:tr>
      <w:tr w:rsidR="001333F2" w:rsidRPr="008B76E1" w14:paraId="560D76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26C754" w14:textId="77777777" w:rsidR="001333F2" w:rsidRPr="008B76E1" w:rsidRDefault="001333F2" w:rsidP="001333F2">
            <w:pPr>
              <w:rPr>
                <w:color w:val="000000"/>
                <w:sz w:val="24"/>
                <w:szCs w:val="24"/>
              </w:rPr>
            </w:pPr>
            <w:r w:rsidRPr="008B76E1">
              <w:rPr>
                <w:color w:val="000000"/>
                <w:sz w:val="24"/>
                <w:szCs w:val="24"/>
              </w:rPr>
              <w:lastRenderedPageBreak/>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BB9D3EF" w14:textId="77777777" w:rsidR="001333F2" w:rsidRPr="008B76E1" w:rsidRDefault="001333F2" w:rsidP="001333F2">
            <w:pPr>
              <w:jc w:val="center"/>
              <w:rPr>
                <w:color w:val="000000"/>
              </w:rPr>
            </w:pPr>
            <w:r w:rsidRPr="008B76E1">
              <w:rPr>
                <w:color w:val="000000"/>
              </w:rPr>
              <w:t xml:space="preserve">08 4 01 60490 </w:t>
            </w:r>
          </w:p>
        </w:tc>
        <w:tc>
          <w:tcPr>
            <w:tcW w:w="850" w:type="dxa"/>
            <w:tcBorders>
              <w:top w:val="nil"/>
              <w:left w:val="nil"/>
              <w:bottom w:val="single" w:sz="4" w:space="0" w:color="000000"/>
              <w:right w:val="single" w:sz="4" w:space="0" w:color="000000"/>
            </w:tcBorders>
            <w:shd w:val="clear" w:color="auto" w:fill="auto"/>
            <w:noWrap/>
            <w:hideMark/>
          </w:tcPr>
          <w:p w14:paraId="43043950"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417827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4F4BEE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4BD20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C4F591" w14:textId="77777777" w:rsidR="001333F2" w:rsidRPr="008B76E1" w:rsidRDefault="001333F2" w:rsidP="001333F2">
            <w:pPr>
              <w:jc w:val="right"/>
              <w:rPr>
                <w:color w:val="000000"/>
              </w:rPr>
            </w:pPr>
            <w:r w:rsidRPr="008B76E1">
              <w:rPr>
                <w:color w:val="000000"/>
              </w:rPr>
              <w:t>1 288 659,80</w:t>
            </w:r>
          </w:p>
        </w:tc>
      </w:tr>
      <w:tr w:rsidR="001333F2" w:rsidRPr="008B76E1" w14:paraId="021AD2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932FA6"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7297CE57" w14:textId="77777777" w:rsidR="001333F2" w:rsidRPr="008B76E1" w:rsidRDefault="001333F2" w:rsidP="001333F2">
            <w:pPr>
              <w:jc w:val="center"/>
              <w:rPr>
                <w:color w:val="000000"/>
              </w:rPr>
            </w:pPr>
            <w:r w:rsidRPr="008B76E1">
              <w:rPr>
                <w:color w:val="000000"/>
              </w:rPr>
              <w:t xml:space="preserve">08 4 01 60490 </w:t>
            </w:r>
          </w:p>
        </w:tc>
        <w:tc>
          <w:tcPr>
            <w:tcW w:w="850" w:type="dxa"/>
            <w:tcBorders>
              <w:top w:val="nil"/>
              <w:left w:val="nil"/>
              <w:bottom w:val="single" w:sz="4" w:space="0" w:color="000000"/>
              <w:right w:val="single" w:sz="4" w:space="0" w:color="000000"/>
            </w:tcBorders>
            <w:shd w:val="clear" w:color="auto" w:fill="auto"/>
            <w:noWrap/>
            <w:hideMark/>
          </w:tcPr>
          <w:p w14:paraId="44D3D40B"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D7A8E5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B2E84F"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786F69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AEDB2B" w14:textId="77777777" w:rsidR="001333F2" w:rsidRPr="008B76E1" w:rsidRDefault="001333F2" w:rsidP="001333F2">
            <w:pPr>
              <w:jc w:val="right"/>
              <w:rPr>
                <w:color w:val="000000"/>
              </w:rPr>
            </w:pPr>
            <w:r w:rsidRPr="008B76E1">
              <w:rPr>
                <w:color w:val="000000"/>
              </w:rPr>
              <w:t>1 288 659,80</w:t>
            </w:r>
          </w:p>
        </w:tc>
      </w:tr>
      <w:tr w:rsidR="001333F2" w:rsidRPr="008B76E1" w14:paraId="385AB4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F9C106"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D6EDDC5" w14:textId="77777777" w:rsidR="001333F2" w:rsidRPr="008B76E1" w:rsidRDefault="001333F2" w:rsidP="001333F2">
            <w:pPr>
              <w:jc w:val="center"/>
              <w:rPr>
                <w:color w:val="000000"/>
              </w:rPr>
            </w:pPr>
            <w:r w:rsidRPr="008B76E1">
              <w:rPr>
                <w:color w:val="000000"/>
              </w:rPr>
              <w:t xml:space="preserve">08 4 01 60490 </w:t>
            </w:r>
          </w:p>
        </w:tc>
        <w:tc>
          <w:tcPr>
            <w:tcW w:w="850" w:type="dxa"/>
            <w:tcBorders>
              <w:top w:val="nil"/>
              <w:left w:val="nil"/>
              <w:bottom w:val="single" w:sz="4" w:space="0" w:color="000000"/>
              <w:right w:val="single" w:sz="4" w:space="0" w:color="000000"/>
            </w:tcBorders>
            <w:shd w:val="clear" w:color="auto" w:fill="auto"/>
            <w:noWrap/>
            <w:hideMark/>
          </w:tcPr>
          <w:p w14:paraId="013EB034"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CFA620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8E932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4B0662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E4CEE32" w14:textId="77777777" w:rsidR="001333F2" w:rsidRPr="008B76E1" w:rsidRDefault="001333F2" w:rsidP="001333F2">
            <w:pPr>
              <w:jc w:val="right"/>
              <w:rPr>
                <w:color w:val="000000"/>
              </w:rPr>
            </w:pPr>
            <w:r w:rsidRPr="008B76E1">
              <w:rPr>
                <w:color w:val="000000"/>
              </w:rPr>
              <w:t>1 288 659,80</w:t>
            </w:r>
          </w:p>
        </w:tc>
      </w:tr>
      <w:tr w:rsidR="001333F2" w:rsidRPr="008B76E1" w14:paraId="40656E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D7F97E"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1A8B0D66" w14:textId="77777777" w:rsidR="001333F2" w:rsidRPr="008B76E1" w:rsidRDefault="001333F2" w:rsidP="001333F2">
            <w:pPr>
              <w:jc w:val="center"/>
              <w:rPr>
                <w:color w:val="000000"/>
              </w:rPr>
            </w:pPr>
            <w:r w:rsidRPr="008B76E1">
              <w:rPr>
                <w:color w:val="000000"/>
              </w:rPr>
              <w:t xml:space="preserve">08 4 01 60490 </w:t>
            </w:r>
          </w:p>
        </w:tc>
        <w:tc>
          <w:tcPr>
            <w:tcW w:w="850" w:type="dxa"/>
            <w:tcBorders>
              <w:top w:val="nil"/>
              <w:left w:val="nil"/>
              <w:bottom w:val="single" w:sz="4" w:space="0" w:color="000000"/>
              <w:right w:val="single" w:sz="4" w:space="0" w:color="000000"/>
            </w:tcBorders>
            <w:shd w:val="clear" w:color="auto" w:fill="auto"/>
            <w:noWrap/>
            <w:hideMark/>
          </w:tcPr>
          <w:p w14:paraId="638DC57D"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0DE388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2B975D"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B5AC272"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3E26C67" w14:textId="77777777" w:rsidR="001333F2" w:rsidRPr="008B76E1" w:rsidRDefault="001333F2" w:rsidP="001333F2">
            <w:pPr>
              <w:jc w:val="right"/>
              <w:rPr>
                <w:color w:val="000000"/>
              </w:rPr>
            </w:pPr>
            <w:r w:rsidRPr="008B76E1">
              <w:rPr>
                <w:color w:val="000000"/>
              </w:rPr>
              <w:t>1 288 659,80</w:t>
            </w:r>
          </w:p>
        </w:tc>
      </w:tr>
      <w:tr w:rsidR="001333F2" w:rsidRPr="008B76E1" w14:paraId="73C4DD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5A8D52" w14:textId="77777777" w:rsidR="001333F2" w:rsidRPr="008B76E1" w:rsidRDefault="001333F2" w:rsidP="001333F2">
            <w:pPr>
              <w:rPr>
                <w:color w:val="000000"/>
                <w:sz w:val="22"/>
                <w:szCs w:val="22"/>
              </w:rPr>
            </w:pPr>
            <w:r w:rsidRPr="008B76E1">
              <w:rPr>
                <w:color w:val="000000"/>
                <w:sz w:val="22"/>
                <w:szCs w:val="22"/>
              </w:rPr>
              <w:t>Предоставление грантов на реализацию комплексных научно-технических проектов в агропромышленном комплексе</w:t>
            </w:r>
          </w:p>
        </w:tc>
        <w:tc>
          <w:tcPr>
            <w:tcW w:w="1843" w:type="dxa"/>
            <w:tcBorders>
              <w:top w:val="nil"/>
              <w:left w:val="nil"/>
              <w:bottom w:val="single" w:sz="4" w:space="0" w:color="000000"/>
              <w:right w:val="single" w:sz="4" w:space="0" w:color="000000"/>
            </w:tcBorders>
            <w:shd w:val="clear" w:color="auto" w:fill="auto"/>
            <w:noWrap/>
            <w:hideMark/>
          </w:tcPr>
          <w:p w14:paraId="42EC3A63" w14:textId="77777777" w:rsidR="001333F2" w:rsidRPr="008B76E1" w:rsidRDefault="001333F2" w:rsidP="001333F2">
            <w:pPr>
              <w:jc w:val="center"/>
              <w:rPr>
                <w:color w:val="000000"/>
              </w:rPr>
            </w:pPr>
            <w:r w:rsidRPr="008B76E1">
              <w:rPr>
                <w:color w:val="000000"/>
              </w:rPr>
              <w:t xml:space="preserve">08 4 01 61520 </w:t>
            </w:r>
          </w:p>
        </w:tc>
        <w:tc>
          <w:tcPr>
            <w:tcW w:w="850" w:type="dxa"/>
            <w:tcBorders>
              <w:top w:val="nil"/>
              <w:left w:val="nil"/>
              <w:bottom w:val="single" w:sz="4" w:space="0" w:color="000000"/>
              <w:right w:val="single" w:sz="4" w:space="0" w:color="000000"/>
            </w:tcBorders>
            <w:shd w:val="clear" w:color="auto" w:fill="auto"/>
            <w:noWrap/>
            <w:hideMark/>
          </w:tcPr>
          <w:p w14:paraId="7B88B94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381C4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A0A61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103D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1481CF" w14:textId="77777777" w:rsidR="001333F2" w:rsidRPr="008B76E1" w:rsidRDefault="001333F2" w:rsidP="001333F2">
            <w:pPr>
              <w:jc w:val="right"/>
              <w:rPr>
                <w:color w:val="000000"/>
              </w:rPr>
            </w:pPr>
            <w:r w:rsidRPr="008B76E1">
              <w:rPr>
                <w:color w:val="000000"/>
              </w:rPr>
              <w:t>100 000,00</w:t>
            </w:r>
          </w:p>
        </w:tc>
      </w:tr>
      <w:tr w:rsidR="001333F2" w:rsidRPr="008B76E1" w14:paraId="28C3FB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6DC3C1"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7FBA426" w14:textId="77777777" w:rsidR="001333F2" w:rsidRPr="008B76E1" w:rsidRDefault="001333F2" w:rsidP="001333F2">
            <w:pPr>
              <w:jc w:val="center"/>
              <w:rPr>
                <w:color w:val="000000"/>
              </w:rPr>
            </w:pPr>
            <w:r w:rsidRPr="008B76E1">
              <w:rPr>
                <w:color w:val="000000"/>
              </w:rPr>
              <w:t xml:space="preserve">08 4 01 61520 </w:t>
            </w:r>
          </w:p>
        </w:tc>
        <w:tc>
          <w:tcPr>
            <w:tcW w:w="850" w:type="dxa"/>
            <w:tcBorders>
              <w:top w:val="nil"/>
              <w:left w:val="nil"/>
              <w:bottom w:val="single" w:sz="4" w:space="0" w:color="000000"/>
              <w:right w:val="single" w:sz="4" w:space="0" w:color="000000"/>
            </w:tcBorders>
            <w:shd w:val="clear" w:color="auto" w:fill="auto"/>
            <w:noWrap/>
            <w:hideMark/>
          </w:tcPr>
          <w:p w14:paraId="7BD501E5"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5B6A1F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6FFFE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5B9413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06F3CD" w14:textId="77777777" w:rsidR="001333F2" w:rsidRPr="008B76E1" w:rsidRDefault="001333F2" w:rsidP="001333F2">
            <w:pPr>
              <w:jc w:val="right"/>
              <w:rPr>
                <w:color w:val="000000"/>
              </w:rPr>
            </w:pPr>
            <w:r w:rsidRPr="008B76E1">
              <w:rPr>
                <w:color w:val="000000"/>
              </w:rPr>
              <w:t>100 000,00</w:t>
            </w:r>
          </w:p>
        </w:tc>
      </w:tr>
      <w:tr w:rsidR="001333F2" w:rsidRPr="008B76E1" w14:paraId="078863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87E948"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60D3344" w14:textId="77777777" w:rsidR="001333F2" w:rsidRPr="008B76E1" w:rsidRDefault="001333F2" w:rsidP="001333F2">
            <w:pPr>
              <w:jc w:val="center"/>
              <w:rPr>
                <w:color w:val="000000"/>
              </w:rPr>
            </w:pPr>
            <w:r w:rsidRPr="008B76E1">
              <w:rPr>
                <w:color w:val="000000"/>
              </w:rPr>
              <w:t xml:space="preserve">08 4 01 61520 </w:t>
            </w:r>
          </w:p>
        </w:tc>
        <w:tc>
          <w:tcPr>
            <w:tcW w:w="850" w:type="dxa"/>
            <w:tcBorders>
              <w:top w:val="nil"/>
              <w:left w:val="nil"/>
              <w:bottom w:val="single" w:sz="4" w:space="0" w:color="000000"/>
              <w:right w:val="single" w:sz="4" w:space="0" w:color="000000"/>
            </w:tcBorders>
            <w:shd w:val="clear" w:color="auto" w:fill="auto"/>
            <w:noWrap/>
            <w:hideMark/>
          </w:tcPr>
          <w:p w14:paraId="537495D0"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AA4374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E8D1F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CCD02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59F13D" w14:textId="77777777" w:rsidR="001333F2" w:rsidRPr="008B76E1" w:rsidRDefault="001333F2" w:rsidP="001333F2">
            <w:pPr>
              <w:jc w:val="right"/>
              <w:rPr>
                <w:color w:val="000000"/>
              </w:rPr>
            </w:pPr>
            <w:r w:rsidRPr="008B76E1">
              <w:rPr>
                <w:color w:val="000000"/>
              </w:rPr>
              <w:t>100 000,00</w:t>
            </w:r>
          </w:p>
        </w:tc>
      </w:tr>
      <w:tr w:rsidR="001333F2" w:rsidRPr="008B76E1" w14:paraId="7755DE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69F450"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79CE5B0E" w14:textId="77777777" w:rsidR="001333F2" w:rsidRPr="008B76E1" w:rsidRDefault="001333F2" w:rsidP="001333F2">
            <w:pPr>
              <w:jc w:val="center"/>
              <w:rPr>
                <w:color w:val="000000"/>
              </w:rPr>
            </w:pPr>
            <w:r w:rsidRPr="008B76E1">
              <w:rPr>
                <w:color w:val="000000"/>
              </w:rPr>
              <w:t xml:space="preserve">08 4 01 61520 </w:t>
            </w:r>
          </w:p>
        </w:tc>
        <w:tc>
          <w:tcPr>
            <w:tcW w:w="850" w:type="dxa"/>
            <w:tcBorders>
              <w:top w:val="nil"/>
              <w:left w:val="nil"/>
              <w:bottom w:val="single" w:sz="4" w:space="0" w:color="000000"/>
              <w:right w:val="single" w:sz="4" w:space="0" w:color="000000"/>
            </w:tcBorders>
            <w:shd w:val="clear" w:color="auto" w:fill="auto"/>
            <w:noWrap/>
            <w:hideMark/>
          </w:tcPr>
          <w:p w14:paraId="7C88188D"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C22CBC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F0D3E2"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AFD543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9507B8" w14:textId="77777777" w:rsidR="001333F2" w:rsidRPr="008B76E1" w:rsidRDefault="001333F2" w:rsidP="001333F2">
            <w:pPr>
              <w:jc w:val="right"/>
              <w:rPr>
                <w:color w:val="000000"/>
              </w:rPr>
            </w:pPr>
            <w:r w:rsidRPr="008B76E1">
              <w:rPr>
                <w:color w:val="000000"/>
              </w:rPr>
              <w:t>100 000,00</w:t>
            </w:r>
          </w:p>
        </w:tc>
      </w:tr>
      <w:tr w:rsidR="001333F2" w:rsidRPr="008B76E1" w14:paraId="1B2C06F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4E9150"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45297AC3" w14:textId="77777777" w:rsidR="001333F2" w:rsidRPr="008B76E1" w:rsidRDefault="001333F2" w:rsidP="001333F2">
            <w:pPr>
              <w:jc w:val="center"/>
              <w:rPr>
                <w:color w:val="000000"/>
              </w:rPr>
            </w:pPr>
            <w:r w:rsidRPr="008B76E1">
              <w:rPr>
                <w:color w:val="000000"/>
              </w:rPr>
              <w:t xml:space="preserve">08 4 01 61520 </w:t>
            </w:r>
          </w:p>
        </w:tc>
        <w:tc>
          <w:tcPr>
            <w:tcW w:w="850" w:type="dxa"/>
            <w:tcBorders>
              <w:top w:val="nil"/>
              <w:left w:val="nil"/>
              <w:bottom w:val="single" w:sz="4" w:space="0" w:color="000000"/>
              <w:right w:val="single" w:sz="4" w:space="0" w:color="000000"/>
            </w:tcBorders>
            <w:shd w:val="clear" w:color="auto" w:fill="auto"/>
            <w:noWrap/>
            <w:hideMark/>
          </w:tcPr>
          <w:p w14:paraId="6357565E"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899319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100E6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B044C45"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EEED347" w14:textId="77777777" w:rsidR="001333F2" w:rsidRPr="008B76E1" w:rsidRDefault="001333F2" w:rsidP="001333F2">
            <w:pPr>
              <w:jc w:val="right"/>
              <w:rPr>
                <w:color w:val="000000"/>
              </w:rPr>
            </w:pPr>
            <w:r w:rsidRPr="008B76E1">
              <w:rPr>
                <w:color w:val="000000"/>
              </w:rPr>
              <w:t>100 000,00</w:t>
            </w:r>
          </w:p>
        </w:tc>
      </w:tr>
      <w:tr w:rsidR="001333F2" w:rsidRPr="008B76E1" w14:paraId="61374C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13DFBE"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2C7B1D5E" w14:textId="77777777" w:rsidR="001333F2" w:rsidRPr="008B76E1" w:rsidRDefault="001333F2" w:rsidP="001333F2">
            <w:pPr>
              <w:jc w:val="center"/>
              <w:rPr>
                <w:color w:val="000000"/>
              </w:rPr>
            </w:pPr>
            <w:r w:rsidRPr="008B76E1">
              <w:rPr>
                <w:color w:val="000000"/>
              </w:rPr>
              <w:t xml:space="preserve">08 4 01 61520 </w:t>
            </w:r>
          </w:p>
        </w:tc>
        <w:tc>
          <w:tcPr>
            <w:tcW w:w="850" w:type="dxa"/>
            <w:tcBorders>
              <w:top w:val="nil"/>
              <w:left w:val="nil"/>
              <w:bottom w:val="single" w:sz="4" w:space="0" w:color="000000"/>
              <w:right w:val="single" w:sz="4" w:space="0" w:color="000000"/>
            </w:tcBorders>
            <w:shd w:val="clear" w:color="auto" w:fill="auto"/>
            <w:noWrap/>
            <w:hideMark/>
          </w:tcPr>
          <w:p w14:paraId="0A22727A"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68E55D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7FD05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B67FB56"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F21DD65" w14:textId="77777777" w:rsidR="001333F2" w:rsidRPr="008B76E1" w:rsidRDefault="001333F2" w:rsidP="001333F2">
            <w:pPr>
              <w:jc w:val="right"/>
              <w:rPr>
                <w:color w:val="000000"/>
              </w:rPr>
            </w:pPr>
            <w:r w:rsidRPr="008B76E1">
              <w:rPr>
                <w:color w:val="000000"/>
              </w:rPr>
              <w:t>100 000,00</w:t>
            </w:r>
          </w:p>
        </w:tc>
      </w:tr>
      <w:tr w:rsidR="001333F2" w:rsidRPr="008B76E1" w14:paraId="69DA5D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8457CB" w14:textId="77777777" w:rsidR="001333F2" w:rsidRPr="008B76E1" w:rsidRDefault="001333F2" w:rsidP="001333F2">
            <w:pPr>
              <w:rPr>
                <w:color w:val="000000"/>
                <w:sz w:val="22"/>
                <w:szCs w:val="22"/>
              </w:rPr>
            </w:pPr>
            <w:r w:rsidRPr="008B76E1">
              <w:rPr>
                <w:color w:val="000000"/>
                <w:sz w:val="22"/>
                <w:szCs w:val="22"/>
              </w:rPr>
              <w:t>Субсидии на создание и (или) развитие центра сельскохозяйственного консультирования</w:t>
            </w:r>
          </w:p>
        </w:tc>
        <w:tc>
          <w:tcPr>
            <w:tcW w:w="1843" w:type="dxa"/>
            <w:tcBorders>
              <w:top w:val="nil"/>
              <w:left w:val="nil"/>
              <w:bottom w:val="single" w:sz="4" w:space="0" w:color="000000"/>
              <w:right w:val="single" w:sz="4" w:space="0" w:color="000000"/>
            </w:tcBorders>
            <w:shd w:val="clear" w:color="auto" w:fill="auto"/>
            <w:noWrap/>
            <w:hideMark/>
          </w:tcPr>
          <w:p w14:paraId="6D28D844" w14:textId="77777777" w:rsidR="001333F2" w:rsidRPr="008B76E1" w:rsidRDefault="001333F2" w:rsidP="001333F2">
            <w:pPr>
              <w:jc w:val="center"/>
              <w:rPr>
                <w:color w:val="000000"/>
              </w:rPr>
            </w:pPr>
            <w:r w:rsidRPr="008B76E1">
              <w:rPr>
                <w:color w:val="000000"/>
              </w:rPr>
              <w:t xml:space="preserve">08 4 01 61590 </w:t>
            </w:r>
          </w:p>
        </w:tc>
        <w:tc>
          <w:tcPr>
            <w:tcW w:w="850" w:type="dxa"/>
            <w:tcBorders>
              <w:top w:val="nil"/>
              <w:left w:val="nil"/>
              <w:bottom w:val="single" w:sz="4" w:space="0" w:color="000000"/>
              <w:right w:val="single" w:sz="4" w:space="0" w:color="000000"/>
            </w:tcBorders>
            <w:shd w:val="clear" w:color="auto" w:fill="auto"/>
            <w:noWrap/>
            <w:hideMark/>
          </w:tcPr>
          <w:p w14:paraId="52FD9A8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1DB6D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FCE7E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590B1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0B5576" w14:textId="77777777" w:rsidR="001333F2" w:rsidRPr="008B76E1" w:rsidRDefault="001333F2" w:rsidP="001333F2">
            <w:pPr>
              <w:jc w:val="right"/>
              <w:rPr>
                <w:color w:val="000000"/>
              </w:rPr>
            </w:pPr>
            <w:r w:rsidRPr="008B76E1">
              <w:rPr>
                <w:color w:val="000000"/>
              </w:rPr>
              <w:t>7 000 000,00</w:t>
            </w:r>
          </w:p>
        </w:tc>
      </w:tr>
      <w:tr w:rsidR="001333F2" w:rsidRPr="008B76E1" w14:paraId="3FFA2B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332C26"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B31AF5B" w14:textId="77777777" w:rsidR="001333F2" w:rsidRPr="008B76E1" w:rsidRDefault="001333F2" w:rsidP="001333F2">
            <w:pPr>
              <w:jc w:val="center"/>
              <w:rPr>
                <w:color w:val="000000"/>
              </w:rPr>
            </w:pPr>
            <w:r w:rsidRPr="008B76E1">
              <w:rPr>
                <w:color w:val="000000"/>
              </w:rPr>
              <w:t xml:space="preserve">08 4 01 61590 </w:t>
            </w:r>
          </w:p>
        </w:tc>
        <w:tc>
          <w:tcPr>
            <w:tcW w:w="850" w:type="dxa"/>
            <w:tcBorders>
              <w:top w:val="nil"/>
              <w:left w:val="nil"/>
              <w:bottom w:val="single" w:sz="4" w:space="0" w:color="000000"/>
              <w:right w:val="single" w:sz="4" w:space="0" w:color="000000"/>
            </w:tcBorders>
            <w:shd w:val="clear" w:color="auto" w:fill="auto"/>
            <w:noWrap/>
            <w:hideMark/>
          </w:tcPr>
          <w:p w14:paraId="7C211224"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BC1F85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613F2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C1A12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5110B2" w14:textId="77777777" w:rsidR="001333F2" w:rsidRPr="008B76E1" w:rsidRDefault="001333F2" w:rsidP="001333F2">
            <w:pPr>
              <w:jc w:val="right"/>
              <w:rPr>
                <w:color w:val="000000"/>
              </w:rPr>
            </w:pPr>
            <w:r w:rsidRPr="008B76E1">
              <w:rPr>
                <w:color w:val="000000"/>
              </w:rPr>
              <w:t>7 000 000,00</w:t>
            </w:r>
          </w:p>
        </w:tc>
      </w:tr>
      <w:tr w:rsidR="001333F2" w:rsidRPr="008B76E1" w14:paraId="708F7C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71CE1E"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7FD595F" w14:textId="77777777" w:rsidR="001333F2" w:rsidRPr="008B76E1" w:rsidRDefault="001333F2" w:rsidP="001333F2">
            <w:pPr>
              <w:jc w:val="center"/>
              <w:rPr>
                <w:color w:val="000000"/>
              </w:rPr>
            </w:pPr>
            <w:r w:rsidRPr="008B76E1">
              <w:rPr>
                <w:color w:val="000000"/>
              </w:rPr>
              <w:t xml:space="preserve">08 4 01 61590 </w:t>
            </w:r>
          </w:p>
        </w:tc>
        <w:tc>
          <w:tcPr>
            <w:tcW w:w="850" w:type="dxa"/>
            <w:tcBorders>
              <w:top w:val="nil"/>
              <w:left w:val="nil"/>
              <w:bottom w:val="single" w:sz="4" w:space="0" w:color="000000"/>
              <w:right w:val="single" w:sz="4" w:space="0" w:color="000000"/>
            </w:tcBorders>
            <w:shd w:val="clear" w:color="auto" w:fill="auto"/>
            <w:noWrap/>
            <w:hideMark/>
          </w:tcPr>
          <w:p w14:paraId="2D5A70B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1A4240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0810A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7432F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D3C73E" w14:textId="77777777" w:rsidR="001333F2" w:rsidRPr="008B76E1" w:rsidRDefault="001333F2" w:rsidP="001333F2">
            <w:pPr>
              <w:jc w:val="right"/>
              <w:rPr>
                <w:color w:val="000000"/>
              </w:rPr>
            </w:pPr>
            <w:r w:rsidRPr="008B76E1">
              <w:rPr>
                <w:color w:val="000000"/>
              </w:rPr>
              <w:t>7 000 000,00</w:t>
            </w:r>
          </w:p>
        </w:tc>
      </w:tr>
      <w:tr w:rsidR="001333F2" w:rsidRPr="008B76E1" w14:paraId="234D96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B57D41"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0C92FA29" w14:textId="77777777" w:rsidR="001333F2" w:rsidRPr="008B76E1" w:rsidRDefault="001333F2" w:rsidP="001333F2">
            <w:pPr>
              <w:jc w:val="center"/>
              <w:rPr>
                <w:color w:val="000000"/>
              </w:rPr>
            </w:pPr>
            <w:r w:rsidRPr="008B76E1">
              <w:rPr>
                <w:color w:val="000000"/>
              </w:rPr>
              <w:t xml:space="preserve">08 4 01 61590 </w:t>
            </w:r>
          </w:p>
        </w:tc>
        <w:tc>
          <w:tcPr>
            <w:tcW w:w="850" w:type="dxa"/>
            <w:tcBorders>
              <w:top w:val="nil"/>
              <w:left w:val="nil"/>
              <w:bottom w:val="single" w:sz="4" w:space="0" w:color="000000"/>
              <w:right w:val="single" w:sz="4" w:space="0" w:color="000000"/>
            </w:tcBorders>
            <w:shd w:val="clear" w:color="auto" w:fill="auto"/>
            <w:noWrap/>
            <w:hideMark/>
          </w:tcPr>
          <w:p w14:paraId="7D93BEAC"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806CD2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F88CE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5428E4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590625" w14:textId="77777777" w:rsidR="001333F2" w:rsidRPr="008B76E1" w:rsidRDefault="001333F2" w:rsidP="001333F2">
            <w:pPr>
              <w:jc w:val="right"/>
              <w:rPr>
                <w:color w:val="000000"/>
              </w:rPr>
            </w:pPr>
            <w:r w:rsidRPr="008B76E1">
              <w:rPr>
                <w:color w:val="000000"/>
              </w:rPr>
              <w:t>7 000 000,00</w:t>
            </w:r>
          </w:p>
        </w:tc>
      </w:tr>
      <w:tr w:rsidR="001333F2" w:rsidRPr="008B76E1" w14:paraId="1A67D3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9F1CB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D1EC944" w14:textId="77777777" w:rsidR="001333F2" w:rsidRPr="008B76E1" w:rsidRDefault="001333F2" w:rsidP="001333F2">
            <w:pPr>
              <w:jc w:val="center"/>
              <w:rPr>
                <w:color w:val="000000"/>
              </w:rPr>
            </w:pPr>
            <w:r w:rsidRPr="008B76E1">
              <w:rPr>
                <w:color w:val="000000"/>
              </w:rPr>
              <w:t xml:space="preserve">08 4 01 61590 </w:t>
            </w:r>
          </w:p>
        </w:tc>
        <w:tc>
          <w:tcPr>
            <w:tcW w:w="850" w:type="dxa"/>
            <w:tcBorders>
              <w:top w:val="nil"/>
              <w:left w:val="nil"/>
              <w:bottom w:val="single" w:sz="4" w:space="0" w:color="000000"/>
              <w:right w:val="single" w:sz="4" w:space="0" w:color="000000"/>
            </w:tcBorders>
            <w:shd w:val="clear" w:color="auto" w:fill="auto"/>
            <w:noWrap/>
            <w:hideMark/>
          </w:tcPr>
          <w:p w14:paraId="011C158A"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D730ED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0C774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3483D0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55A75D9" w14:textId="77777777" w:rsidR="001333F2" w:rsidRPr="008B76E1" w:rsidRDefault="001333F2" w:rsidP="001333F2">
            <w:pPr>
              <w:jc w:val="right"/>
              <w:rPr>
                <w:color w:val="000000"/>
              </w:rPr>
            </w:pPr>
            <w:r w:rsidRPr="008B76E1">
              <w:rPr>
                <w:color w:val="000000"/>
              </w:rPr>
              <w:t>7 000 000,00</w:t>
            </w:r>
          </w:p>
        </w:tc>
      </w:tr>
      <w:tr w:rsidR="001333F2" w:rsidRPr="008B76E1" w14:paraId="358ECB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26A04E"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10E085CD" w14:textId="77777777" w:rsidR="001333F2" w:rsidRPr="008B76E1" w:rsidRDefault="001333F2" w:rsidP="001333F2">
            <w:pPr>
              <w:jc w:val="center"/>
              <w:rPr>
                <w:color w:val="000000"/>
              </w:rPr>
            </w:pPr>
            <w:r w:rsidRPr="008B76E1">
              <w:rPr>
                <w:color w:val="000000"/>
              </w:rPr>
              <w:t xml:space="preserve">08 4 01 61590 </w:t>
            </w:r>
          </w:p>
        </w:tc>
        <w:tc>
          <w:tcPr>
            <w:tcW w:w="850" w:type="dxa"/>
            <w:tcBorders>
              <w:top w:val="nil"/>
              <w:left w:val="nil"/>
              <w:bottom w:val="single" w:sz="4" w:space="0" w:color="000000"/>
              <w:right w:val="single" w:sz="4" w:space="0" w:color="000000"/>
            </w:tcBorders>
            <w:shd w:val="clear" w:color="auto" w:fill="auto"/>
            <w:noWrap/>
            <w:hideMark/>
          </w:tcPr>
          <w:p w14:paraId="1079C0C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9E6914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609C0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E4EE6CA"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43F8A997" w14:textId="77777777" w:rsidR="001333F2" w:rsidRPr="008B76E1" w:rsidRDefault="001333F2" w:rsidP="001333F2">
            <w:pPr>
              <w:jc w:val="right"/>
              <w:rPr>
                <w:color w:val="000000"/>
              </w:rPr>
            </w:pPr>
            <w:r w:rsidRPr="008B76E1">
              <w:rPr>
                <w:color w:val="000000"/>
              </w:rPr>
              <w:t>7 000 000,00</w:t>
            </w:r>
          </w:p>
        </w:tc>
      </w:tr>
      <w:tr w:rsidR="001333F2" w:rsidRPr="008B76E1" w14:paraId="01E861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2903DE" w14:textId="77777777" w:rsidR="001333F2" w:rsidRPr="008B76E1" w:rsidRDefault="001333F2" w:rsidP="001333F2">
            <w:pPr>
              <w:rPr>
                <w:color w:val="000000"/>
                <w:sz w:val="22"/>
                <w:szCs w:val="22"/>
              </w:rPr>
            </w:pPr>
            <w:r w:rsidRPr="008B76E1">
              <w:rPr>
                <w:color w:val="000000"/>
                <w:sz w:val="22"/>
                <w:szCs w:val="22"/>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tc>
        <w:tc>
          <w:tcPr>
            <w:tcW w:w="1843" w:type="dxa"/>
            <w:tcBorders>
              <w:top w:val="nil"/>
              <w:left w:val="nil"/>
              <w:bottom w:val="single" w:sz="4" w:space="0" w:color="000000"/>
              <w:right w:val="single" w:sz="4" w:space="0" w:color="000000"/>
            </w:tcBorders>
            <w:shd w:val="clear" w:color="auto" w:fill="auto"/>
            <w:noWrap/>
            <w:hideMark/>
          </w:tcPr>
          <w:p w14:paraId="3A8628D3" w14:textId="77777777" w:rsidR="001333F2" w:rsidRPr="008B76E1" w:rsidRDefault="001333F2" w:rsidP="001333F2">
            <w:pPr>
              <w:jc w:val="center"/>
              <w:rPr>
                <w:color w:val="000000"/>
              </w:rPr>
            </w:pPr>
            <w:r w:rsidRPr="008B76E1">
              <w:rPr>
                <w:color w:val="000000"/>
              </w:rPr>
              <w:t xml:space="preserve">08 4 01 70860 </w:t>
            </w:r>
          </w:p>
        </w:tc>
        <w:tc>
          <w:tcPr>
            <w:tcW w:w="850" w:type="dxa"/>
            <w:tcBorders>
              <w:top w:val="nil"/>
              <w:left w:val="nil"/>
              <w:bottom w:val="single" w:sz="4" w:space="0" w:color="000000"/>
              <w:right w:val="single" w:sz="4" w:space="0" w:color="000000"/>
            </w:tcBorders>
            <w:shd w:val="clear" w:color="auto" w:fill="auto"/>
            <w:noWrap/>
            <w:hideMark/>
          </w:tcPr>
          <w:p w14:paraId="47D903F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78ED7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3BFCC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5D17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59FA68" w14:textId="77777777" w:rsidR="001333F2" w:rsidRPr="008B76E1" w:rsidRDefault="001333F2" w:rsidP="001333F2">
            <w:pPr>
              <w:jc w:val="right"/>
              <w:rPr>
                <w:color w:val="000000"/>
              </w:rPr>
            </w:pPr>
            <w:r w:rsidRPr="008B76E1">
              <w:rPr>
                <w:color w:val="000000"/>
              </w:rPr>
              <w:t>1 800 000,00</w:t>
            </w:r>
          </w:p>
        </w:tc>
      </w:tr>
      <w:tr w:rsidR="001333F2" w:rsidRPr="008B76E1" w14:paraId="13CCA64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E74BDC"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6560394" w14:textId="77777777" w:rsidR="001333F2" w:rsidRPr="008B76E1" w:rsidRDefault="001333F2" w:rsidP="001333F2">
            <w:pPr>
              <w:jc w:val="center"/>
              <w:rPr>
                <w:color w:val="000000"/>
              </w:rPr>
            </w:pPr>
            <w:r w:rsidRPr="008B76E1">
              <w:rPr>
                <w:color w:val="000000"/>
              </w:rPr>
              <w:t xml:space="preserve">08 4 01 70860 </w:t>
            </w:r>
          </w:p>
        </w:tc>
        <w:tc>
          <w:tcPr>
            <w:tcW w:w="850" w:type="dxa"/>
            <w:tcBorders>
              <w:top w:val="nil"/>
              <w:left w:val="nil"/>
              <w:bottom w:val="single" w:sz="4" w:space="0" w:color="000000"/>
              <w:right w:val="single" w:sz="4" w:space="0" w:color="000000"/>
            </w:tcBorders>
            <w:shd w:val="clear" w:color="auto" w:fill="auto"/>
            <w:noWrap/>
            <w:hideMark/>
          </w:tcPr>
          <w:p w14:paraId="4CD4084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D4E588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A6C02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26904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79D427" w14:textId="77777777" w:rsidR="001333F2" w:rsidRPr="008B76E1" w:rsidRDefault="001333F2" w:rsidP="001333F2">
            <w:pPr>
              <w:jc w:val="right"/>
              <w:rPr>
                <w:color w:val="000000"/>
              </w:rPr>
            </w:pPr>
            <w:r w:rsidRPr="008B76E1">
              <w:rPr>
                <w:color w:val="000000"/>
              </w:rPr>
              <w:t>1 800 000,00</w:t>
            </w:r>
          </w:p>
        </w:tc>
      </w:tr>
      <w:tr w:rsidR="001333F2" w:rsidRPr="008B76E1" w14:paraId="23D86A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13978F"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3AA1167" w14:textId="77777777" w:rsidR="001333F2" w:rsidRPr="008B76E1" w:rsidRDefault="001333F2" w:rsidP="001333F2">
            <w:pPr>
              <w:jc w:val="center"/>
              <w:rPr>
                <w:color w:val="000000"/>
              </w:rPr>
            </w:pPr>
            <w:r w:rsidRPr="008B76E1">
              <w:rPr>
                <w:color w:val="000000"/>
              </w:rPr>
              <w:t xml:space="preserve">08 4 01 70860 </w:t>
            </w:r>
          </w:p>
        </w:tc>
        <w:tc>
          <w:tcPr>
            <w:tcW w:w="850" w:type="dxa"/>
            <w:tcBorders>
              <w:top w:val="nil"/>
              <w:left w:val="nil"/>
              <w:bottom w:val="single" w:sz="4" w:space="0" w:color="000000"/>
              <w:right w:val="single" w:sz="4" w:space="0" w:color="000000"/>
            </w:tcBorders>
            <w:shd w:val="clear" w:color="auto" w:fill="auto"/>
            <w:noWrap/>
            <w:hideMark/>
          </w:tcPr>
          <w:p w14:paraId="0E6A8F10"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8FF08D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B030A8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B6CE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09DFB7" w14:textId="77777777" w:rsidR="001333F2" w:rsidRPr="008B76E1" w:rsidRDefault="001333F2" w:rsidP="001333F2">
            <w:pPr>
              <w:jc w:val="right"/>
              <w:rPr>
                <w:color w:val="000000"/>
              </w:rPr>
            </w:pPr>
            <w:r w:rsidRPr="008B76E1">
              <w:rPr>
                <w:color w:val="000000"/>
              </w:rPr>
              <w:t>1 800 000,00</w:t>
            </w:r>
          </w:p>
        </w:tc>
      </w:tr>
      <w:tr w:rsidR="001333F2" w:rsidRPr="008B76E1" w14:paraId="14AD8C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6CA7D1"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236ED45F" w14:textId="77777777" w:rsidR="001333F2" w:rsidRPr="008B76E1" w:rsidRDefault="001333F2" w:rsidP="001333F2">
            <w:pPr>
              <w:jc w:val="center"/>
              <w:rPr>
                <w:color w:val="000000"/>
              </w:rPr>
            </w:pPr>
            <w:r w:rsidRPr="008B76E1">
              <w:rPr>
                <w:color w:val="000000"/>
              </w:rPr>
              <w:t xml:space="preserve">08 4 01 70860 </w:t>
            </w:r>
          </w:p>
        </w:tc>
        <w:tc>
          <w:tcPr>
            <w:tcW w:w="850" w:type="dxa"/>
            <w:tcBorders>
              <w:top w:val="nil"/>
              <w:left w:val="nil"/>
              <w:bottom w:val="single" w:sz="4" w:space="0" w:color="000000"/>
              <w:right w:val="single" w:sz="4" w:space="0" w:color="000000"/>
            </w:tcBorders>
            <w:shd w:val="clear" w:color="auto" w:fill="auto"/>
            <w:noWrap/>
            <w:hideMark/>
          </w:tcPr>
          <w:p w14:paraId="6DD5F303"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3D8A44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922870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CA274C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66C558" w14:textId="77777777" w:rsidR="001333F2" w:rsidRPr="008B76E1" w:rsidRDefault="001333F2" w:rsidP="001333F2">
            <w:pPr>
              <w:jc w:val="right"/>
              <w:rPr>
                <w:color w:val="000000"/>
              </w:rPr>
            </w:pPr>
            <w:r w:rsidRPr="008B76E1">
              <w:rPr>
                <w:color w:val="000000"/>
              </w:rPr>
              <w:t>1 800 000,00</w:t>
            </w:r>
          </w:p>
        </w:tc>
      </w:tr>
      <w:tr w:rsidR="001333F2" w:rsidRPr="008B76E1" w14:paraId="689606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FC612F" w14:textId="77777777" w:rsidR="001333F2" w:rsidRPr="008B76E1" w:rsidRDefault="001333F2" w:rsidP="001333F2">
            <w:pPr>
              <w:rPr>
                <w:b/>
                <w:bCs/>
                <w:color w:val="000000"/>
              </w:rPr>
            </w:pPr>
            <w:r w:rsidRPr="008B76E1">
              <w:rPr>
                <w:b/>
                <w:bCs/>
                <w:color w:val="000000"/>
              </w:rPr>
              <w:lastRenderedPageBreak/>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4D2928F5" w14:textId="77777777" w:rsidR="001333F2" w:rsidRPr="008B76E1" w:rsidRDefault="001333F2" w:rsidP="001333F2">
            <w:pPr>
              <w:jc w:val="center"/>
              <w:rPr>
                <w:color w:val="000000"/>
              </w:rPr>
            </w:pPr>
            <w:r w:rsidRPr="008B76E1">
              <w:rPr>
                <w:color w:val="000000"/>
              </w:rPr>
              <w:t xml:space="preserve">08 4 01 70860 </w:t>
            </w:r>
          </w:p>
        </w:tc>
        <w:tc>
          <w:tcPr>
            <w:tcW w:w="850" w:type="dxa"/>
            <w:tcBorders>
              <w:top w:val="nil"/>
              <w:left w:val="nil"/>
              <w:bottom w:val="single" w:sz="4" w:space="0" w:color="000000"/>
              <w:right w:val="single" w:sz="4" w:space="0" w:color="000000"/>
            </w:tcBorders>
            <w:shd w:val="clear" w:color="auto" w:fill="auto"/>
            <w:noWrap/>
            <w:hideMark/>
          </w:tcPr>
          <w:p w14:paraId="3F151386"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69AD15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C5D283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CDD396C"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DF0C3D9" w14:textId="77777777" w:rsidR="001333F2" w:rsidRPr="008B76E1" w:rsidRDefault="001333F2" w:rsidP="001333F2">
            <w:pPr>
              <w:jc w:val="right"/>
              <w:rPr>
                <w:color w:val="000000"/>
              </w:rPr>
            </w:pPr>
            <w:r w:rsidRPr="008B76E1">
              <w:rPr>
                <w:color w:val="000000"/>
              </w:rPr>
              <w:t>1 800 000,00</w:t>
            </w:r>
          </w:p>
        </w:tc>
      </w:tr>
      <w:tr w:rsidR="001333F2" w:rsidRPr="008B76E1" w14:paraId="2E003C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88AA5F" w14:textId="77777777" w:rsidR="001333F2" w:rsidRPr="008B76E1" w:rsidRDefault="001333F2" w:rsidP="001333F2">
            <w:pPr>
              <w:rPr>
                <w:i/>
                <w:iCs/>
                <w:color w:val="000000"/>
              </w:rPr>
            </w:pPr>
            <w:r w:rsidRPr="008B76E1">
              <w:rPr>
                <w:i/>
                <w:iCs/>
                <w:color w:val="000000"/>
              </w:rPr>
              <w:t>Публичные нормативные выплаты гражданам несоциального характера</w:t>
            </w:r>
          </w:p>
        </w:tc>
        <w:tc>
          <w:tcPr>
            <w:tcW w:w="1843" w:type="dxa"/>
            <w:tcBorders>
              <w:top w:val="nil"/>
              <w:left w:val="nil"/>
              <w:bottom w:val="single" w:sz="4" w:space="0" w:color="000000"/>
              <w:right w:val="single" w:sz="4" w:space="0" w:color="000000"/>
            </w:tcBorders>
            <w:shd w:val="clear" w:color="auto" w:fill="auto"/>
            <w:noWrap/>
            <w:hideMark/>
          </w:tcPr>
          <w:p w14:paraId="3BFCE996" w14:textId="77777777" w:rsidR="001333F2" w:rsidRPr="008B76E1" w:rsidRDefault="001333F2" w:rsidP="001333F2">
            <w:pPr>
              <w:jc w:val="center"/>
              <w:rPr>
                <w:color w:val="000000"/>
              </w:rPr>
            </w:pPr>
            <w:r w:rsidRPr="008B76E1">
              <w:rPr>
                <w:color w:val="000000"/>
              </w:rPr>
              <w:t xml:space="preserve">08 4 01 70860 </w:t>
            </w:r>
          </w:p>
        </w:tc>
        <w:tc>
          <w:tcPr>
            <w:tcW w:w="850" w:type="dxa"/>
            <w:tcBorders>
              <w:top w:val="nil"/>
              <w:left w:val="nil"/>
              <w:bottom w:val="single" w:sz="4" w:space="0" w:color="000000"/>
              <w:right w:val="single" w:sz="4" w:space="0" w:color="000000"/>
            </w:tcBorders>
            <w:shd w:val="clear" w:color="auto" w:fill="auto"/>
            <w:noWrap/>
            <w:hideMark/>
          </w:tcPr>
          <w:p w14:paraId="7099E89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B7E006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E1D41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19184E9" w14:textId="77777777" w:rsidR="001333F2" w:rsidRPr="008B76E1" w:rsidRDefault="001333F2" w:rsidP="001333F2">
            <w:pPr>
              <w:jc w:val="center"/>
              <w:rPr>
                <w:color w:val="000000"/>
              </w:rPr>
            </w:pPr>
            <w:r w:rsidRPr="008B76E1">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76A4DEB2" w14:textId="77777777" w:rsidR="001333F2" w:rsidRPr="008B76E1" w:rsidRDefault="001333F2" w:rsidP="001333F2">
            <w:pPr>
              <w:jc w:val="right"/>
              <w:rPr>
                <w:color w:val="000000"/>
              </w:rPr>
            </w:pPr>
            <w:r w:rsidRPr="008B76E1">
              <w:rPr>
                <w:color w:val="000000"/>
              </w:rPr>
              <w:t>1 800 000,00</w:t>
            </w:r>
          </w:p>
        </w:tc>
      </w:tr>
      <w:tr w:rsidR="001333F2" w:rsidRPr="008B76E1" w14:paraId="23B7F6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2AC66A" w14:textId="77777777" w:rsidR="001333F2" w:rsidRPr="008B76E1" w:rsidRDefault="001333F2" w:rsidP="001333F2">
            <w:pPr>
              <w:rPr>
                <w:color w:val="000000"/>
                <w:sz w:val="22"/>
                <w:szCs w:val="22"/>
              </w:rPr>
            </w:pPr>
            <w:r w:rsidRPr="008B76E1">
              <w:rPr>
                <w:color w:val="000000"/>
                <w:sz w:val="22"/>
                <w:szCs w:val="22"/>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c>
          <w:tcPr>
            <w:tcW w:w="1843" w:type="dxa"/>
            <w:tcBorders>
              <w:top w:val="nil"/>
              <w:left w:val="nil"/>
              <w:bottom w:val="single" w:sz="4" w:space="0" w:color="000000"/>
              <w:right w:val="single" w:sz="4" w:space="0" w:color="000000"/>
            </w:tcBorders>
            <w:shd w:val="clear" w:color="auto" w:fill="auto"/>
            <w:noWrap/>
            <w:hideMark/>
          </w:tcPr>
          <w:p w14:paraId="360AC732" w14:textId="77777777" w:rsidR="001333F2" w:rsidRPr="008B76E1" w:rsidRDefault="001333F2" w:rsidP="001333F2">
            <w:pPr>
              <w:jc w:val="center"/>
              <w:rPr>
                <w:color w:val="000000"/>
              </w:rPr>
            </w:pPr>
            <w:r w:rsidRPr="008B76E1">
              <w:rPr>
                <w:color w:val="000000"/>
              </w:rPr>
              <w:t xml:space="preserve">08 4 01 70870 </w:t>
            </w:r>
          </w:p>
        </w:tc>
        <w:tc>
          <w:tcPr>
            <w:tcW w:w="850" w:type="dxa"/>
            <w:tcBorders>
              <w:top w:val="nil"/>
              <w:left w:val="nil"/>
              <w:bottom w:val="single" w:sz="4" w:space="0" w:color="000000"/>
              <w:right w:val="single" w:sz="4" w:space="0" w:color="000000"/>
            </w:tcBorders>
            <w:shd w:val="clear" w:color="auto" w:fill="auto"/>
            <w:noWrap/>
            <w:hideMark/>
          </w:tcPr>
          <w:p w14:paraId="5688983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4441A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97B56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17156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9DA460" w14:textId="77777777" w:rsidR="001333F2" w:rsidRPr="008B76E1" w:rsidRDefault="001333F2" w:rsidP="001333F2">
            <w:pPr>
              <w:jc w:val="right"/>
              <w:rPr>
                <w:color w:val="000000"/>
              </w:rPr>
            </w:pPr>
            <w:r w:rsidRPr="008B76E1">
              <w:rPr>
                <w:color w:val="000000"/>
              </w:rPr>
              <w:t>800 000,00</w:t>
            </w:r>
          </w:p>
        </w:tc>
      </w:tr>
      <w:tr w:rsidR="001333F2" w:rsidRPr="008B76E1" w14:paraId="2A054DA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74AD40"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E27564E" w14:textId="77777777" w:rsidR="001333F2" w:rsidRPr="008B76E1" w:rsidRDefault="001333F2" w:rsidP="001333F2">
            <w:pPr>
              <w:jc w:val="center"/>
              <w:rPr>
                <w:color w:val="000000"/>
              </w:rPr>
            </w:pPr>
            <w:r w:rsidRPr="008B76E1">
              <w:rPr>
                <w:color w:val="000000"/>
              </w:rPr>
              <w:t xml:space="preserve">08 4 01 70870 </w:t>
            </w:r>
          </w:p>
        </w:tc>
        <w:tc>
          <w:tcPr>
            <w:tcW w:w="850" w:type="dxa"/>
            <w:tcBorders>
              <w:top w:val="nil"/>
              <w:left w:val="nil"/>
              <w:bottom w:val="single" w:sz="4" w:space="0" w:color="000000"/>
              <w:right w:val="single" w:sz="4" w:space="0" w:color="000000"/>
            </w:tcBorders>
            <w:shd w:val="clear" w:color="auto" w:fill="auto"/>
            <w:noWrap/>
            <w:hideMark/>
          </w:tcPr>
          <w:p w14:paraId="1626B0F3"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55F201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5FB71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002D9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E30A0D" w14:textId="77777777" w:rsidR="001333F2" w:rsidRPr="008B76E1" w:rsidRDefault="001333F2" w:rsidP="001333F2">
            <w:pPr>
              <w:jc w:val="right"/>
              <w:rPr>
                <w:color w:val="000000"/>
              </w:rPr>
            </w:pPr>
            <w:r w:rsidRPr="008B76E1">
              <w:rPr>
                <w:color w:val="000000"/>
              </w:rPr>
              <w:t>800 000,00</w:t>
            </w:r>
          </w:p>
        </w:tc>
      </w:tr>
      <w:tr w:rsidR="001333F2" w:rsidRPr="008B76E1" w14:paraId="0980BB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8174C3"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096915F0" w14:textId="77777777" w:rsidR="001333F2" w:rsidRPr="008B76E1" w:rsidRDefault="001333F2" w:rsidP="001333F2">
            <w:pPr>
              <w:jc w:val="center"/>
              <w:rPr>
                <w:color w:val="000000"/>
              </w:rPr>
            </w:pPr>
            <w:r w:rsidRPr="008B76E1">
              <w:rPr>
                <w:color w:val="000000"/>
              </w:rPr>
              <w:t xml:space="preserve">08 4 01 70870 </w:t>
            </w:r>
          </w:p>
        </w:tc>
        <w:tc>
          <w:tcPr>
            <w:tcW w:w="850" w:type="dxa"/>
            <w:tcBorders>
              <w:top w:val="nil"/>
              <w:left w:val="nil"/>
              <w:bottom w:val="single" w:sz="4" w:space="0" w:color="000000"/>
              <w:right w:val="single" w:sz="4" w:space="0" w:color="000000"/>
            </w:tcBorders>
            <w:shd w:val="clear" w:color="auto" w:fill="auto"/>
            <w:noWrap/>
            <w:hideMark/>
          </w:tcPr>
          <w:p w14:paraId="1F7B5B6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A6E2F4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18546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6A508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9F25FB" w14:textId="77777777" w:rsidR="001333F2" w:rsidRPr="008B76E1" w:rsidRDefault="001333F2" w:rsidP="001333F2">
            <w:pPr>
              <w:jc w:val="right"/>
              <w:rPr>
                <w:color w:val="000000"/>
              </w:rPr>
            </w:pPr>
            <w:r w:rsidRPr="008B76E1">
              <w:rPr>
                <w:color w:val="000000"/>
              </w:rPr>
              <w:t>800 000,00</w:t>
            </w:r>
          </w:p>
        </w:tc>
      </w:tr>
      <w:tr w:rsidR="001333F2" w:rsidRPr="008B76E1" w14:paraId="51813D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AF2C49"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1D42B235" w14:textId="77777777" w:rsidR="001333F2" w:rsidRPr="008B76E1" w:rsidRDefault="001333F2" w:rsidP="001333F2">
            <w:pPr>
              <w:jc w:val="center"/>
              <w:rPr>
                <w:color w:val="000000"/>
              </w:rPr>
            </w:pPr>
            <w:r w:rsidRPr="008B76E1">
              <w:rPr>
                <w:color w:val="000000"/>
              </w:rPr>
              <w:t xml:space="preserve">08 4 01 70870 </w:t>
            </w:r>
          </w:p>
        </w:tc>
        <w:tc>
          <w:tcPr>
            <w:tcW w:w="850" w:type="dxa"/>
            <w:tcBorders>
              <w:top w:val="nil"/>
              <w:left w:val="nil"/>
              <w:bottom w:val="single" w:sz="4" w:space="0" w:color="000000"/>
              <w:right w:val="single" w:sz="4" w:space="0" w:color="000000"/>
            </w:tcBorders>
            <w:shd w:val="clear" w:color="auto" w:fill="auto"/>
            <w:noWrap/>
            <w:hideMark/>
          </w:tcPr>
          <w:p w14:paraId="22BB4BE2"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65AF28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16B4D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424F58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ECDA59" w14:textId="77777777" w:rsidR="001333F2" w:rsidRPr="008B76E1" w:rsidRDefault="001333F2" w:rsidP="001333F2">
            <w:pPr>
              <w:jc w:val="right"/>
              <w:rPr>
                <w:color w:val="000000"/>
              </w:rPr>
            </w:pPr>
            <w:r w:rsidRPr="008B76E1">
              <w:rPr>
                <w:color w:val="000000"/>
              </w:rPr>
              <w:t>800 000,00</w:t>
            </w:r>
          </w:p>
        </w:tc>
      </w:tr>
      <w:tr w:rsidR="001333F2" w:rsidRPr="008B76E1" w14:paraId="77D186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2822A3"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CC5ACAB" w14:textId="77777777" w:rsidR="001333F2" w:rsidRPr="008B76E1" w:rsidRDefault="001333F2" w:rsidP="001333F2">
            <w:pPr>
              <w:jc w:val="center"/>
              <w:rPr>
                <w:color w:val="000000"/>
              </w:rPr>
            </w:pPr>
            <w:r w:rsidRPr="008B76E1">
              <w:rPr>
                <w:color w:val="000000"/>
              </w:rPr>
              <w:t xml:space="preserve">08 4 01 70870 </w:t>
            </w:r>
          </w:p>
        </w:tc>
        <w:tc>
          <w:tcPr>
            <w:tcW w:w="850" w:type="dxa"/>
            <w:tcBorders>
              <w:top w:val="nil"/>
              <w:left w:val="nil"/>
              <w:bottom w:val="single" w:sz="4" w:space="0" w:color="000000"/>
              <w:right w:val="single" w:sz="4" w:space="0" w:color="000000"/>
            </w:tcBorders>
            <w:shd w:val="clear" w:color="auto" w:fill="auto"/>
            <w:noWrap/>
            <w:hideMark/>
          </w:tcPr>
          <w:p w14:paraId="367DF3B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8FB73E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9AE04E"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D9BD353"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E06D977" w14:textId="77777777" w:rsidR="001333F2" w:rsidRPr="008B76E1" w:rsidRDefault="001333F2" w:rsidP="001333F2">
            <w:pPr>
              <w:jc w:val="right"/>
              <w:rPr>
                <w:color w:val="000000"/>
              </w:rPr>
            </w:pPr>
            <w:r w:rsidRPr="008B76E1">
              <w:rPr>
                <w:color w:val="000000"/>
              </w:rPr>
              <w:t>800 000,00</w:t>
            </w:r>
          </w:p>
        </w:tc>
      </w:tr>
      <w:tr w:rsidR="001333F2" w:rsidRPr="008B76E1" w14:paraId="420BC7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10A4BF" w14:textId="77777777" w:rsidR="001333F2" w:rsidRPr="008B76E1" w:rsidRDefault="001333F2" w:rsidP="001333F2">
            <w:pPr>
              <w:rPr>
                <w:i/>
                <w:iCs/>
                <w:color w:val="000000"/>
              </w:rPr>
            </w:pPr>
            <w:r w:rsidRPr="008B76E1">
              <w:rPr>
                <w:i/>
                <w:iCs/>
                <w:color w:val="000000"/>
              </w:rPr>
              <w:t>Публичные нормативные выплаты гражданам несоциального характера</w:t>
            </w:r>
          </w:p>
        </w:tc>
        <w:tc>
          <w:tcPr>
            <w:tcW w:w="1843" w:type="dxa"/>
            <w:tcBorders>
              <w:top w:val="nil"/>
              <w:left w:val="nil"/>
              <w:bottom w:val="single" w:sz="4" w:space="0" w:color="000000"/>
              <w:right w:val="single" w:sz="4" w:space="0" w:color="000000"/>
            </w:tcBorders>
            <w:shd w:val="clear" w:color="auto" w:fill="auto"/>
            <w:noWrap/>
            <w:hideMark/>
          </w:tcPr>
          <w:p w14:paraId="658D0F52" w14:textId="77777777" w:rsidR="001333F2" w:rsidRPr="008B76E1" w:rsidRDefault="001333F2" w:rsidP="001333F2">
            <w:pPr>
              <w:jc w:val="center"/>
              <w:rPr>
                <w:color w:val="000000"/>
              </w:rPr>
            </w:pPr>
            <w:r w:rsidRPr="008B76E1">
              <w:rPr>
                <w:color w:val="000000"/>
              </w:rPr>
              <w:t xml:space="preserve">08 4 01 70870 </w:t>
            </w:r>
          </w:p>
        </w:tc>
        <w:tc>
          <w:tcPr>
            <w:tcW w:w="850" w:type="dxa"/>
            <w:tcBorders>
              <w:top w:val="nil"/>
              <w:left w:val="nil"/>
              <w:bottom w:val="single" w:sz="4" w:space="0" w:color="000000"/>
              <w:right w:val="single" w:sz="4" w:space="0" w:color="000000"/>
            </w:tcBorders>
            <w:shd w:val="clear" w:color="auto" w:fill="auto"/>
            <w:noWrap/>
            <w:hideMark/>
          </w:tcPr>
          <w:p w14:paraId="6F91B81E"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451565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F6A937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6A8DF41" w14:textId="77777777" w:rsidR="001333F2" w:rsidRPr="008B76E1" w:rsidRDefault="001333F2" w:rsidP="001333F2">
            <w:pPr>
              <w:jc w:val="center"/>
              <w:rPr>
                <w:color w:val="000000"/>
              </w:rPr>
            </w:pPr>
            <w:r w:rsidRPr="008B76E1">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078986FA" w14:textId="77777777" w:rsidR="001333F2" w:rsidRPr="008B76E1" w:rsidRDefault="001333F2" w:rsidP="001333F2">
            <w:pPr>
              <w:jc w:val="right"/>
              <w:rPr>
                <w:color w:val="000000"/>
              </w:rPr>
            </w:pPr>
            <w:r w:rsidRPr="008B76E1">
              <w:rPr>
                <w:color w:val="000000"/>
              </w:rPr>
              <w:t>800 000,00</w:t>
            </w:r>
          </w:p>
        </w:tc>
      </w:tr>
      <w:tr w:rsidR="001333F2" w:rsidRPr="008B76E1" w14:paraId="72C3F3B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EEEA61" w14:textId="77777777" w:rsidR="001333F2" w:rsidRPr="008B76E1" w:rsidRDefault="001333F2" w:rsidP="001333F2">
            <w:pPr>
              <w:rPr>
                <w:color w:val="000000"/>
                <w:sz w:val="22"/>
                <w:szCs w:val="22"/>
              </w:rPr>
            </w:pPr>
            <w:r w:rsidRPr="008B76E1">
              <w:rPr>
                <w:color w:val="000000"/>
                <w:sz w:val="22"/>
                <w:szCs w:val="22"/>
              </w:rPr>
              <w:t>Премии по итогам участия в конкурсах, ярмарках и других мероприятиях</w:t>
            </w:r>
          </w:p>
        </w:tc>
        <w:tc>
          <w:tcPr>
            <w:tcW w:w="1843" w:type="dxa"/>
            <w:tcBorders>
              <w:top w:val="nil"/>
              <w:left w:val="nil"/>
              <w:bottom w:val="single" w:sz="4" w:space="0" w:color="000000"/>
              <w:right w:val="single" w:sz="4" w:space="0" w:color="000000"/>
            </w:tcBorders>
            <w:shd w:val="clear" w:color="auto" w:fill="auto"/>
            <w:noWrap/>
            <w:hideMark/>
          </w:tcPr>
          <w:p w14:paraId="60A26B25" w14:textId="77777777" w:rsidR="001333F2" w:rsidRPr="008B76E1" w:rsidRDefault="001333F2" w:rsidP="001333F2">
            <w:pPr>
              <w:jc w:val="center"/>
              <w:rPr>
                <w:color w:val="000000"/>
              </w:rPr>
            </w:pPr>
            <w:r w:rsidRPr="008B76E1">
              <w:rPr>
                <w:color w:val="000000"/>
              </w:rPr>
              <w:t xml:space="preserve">08 4 01 70880 </w:t>
            </w:r>
          </w:p>
        </w:tc>
        <w:tc>
          <w:tcPr>
            <w:tcW w:w="850" w:type="dxa"/>
            <w:tcBorders>
              <w:top w:val="nil"/>
              <w:left w:val="nil"/>
              <w:bottom w:val="single" w:sz="4" w:space="0" w:color="000000"/>
              <w:right w:val="single" w:sz="4" w:space="0" w:color="000000"/>
            </w:tcBorders>
            <w:shd w:val="clear" w:color="auto" w:fill="auto"/>
            <w:noWrap/>
            <w:hideMark/>
          </w:tcPr>
          <w:p w14:paraId="51F5577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292EB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F2356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F804E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E163F1" w14:textId="77777777" w:rsidR="001333F2" w:rsidRPr="008B76E1" w:rsidRDefault="001333F2" w:rsidP="001333F2">
            <w:pPr>
              <w:jc w:val="right"/>
              <w:rPr>
                <w:color w:val="000000"/>
              </w:rPr>
            </w:pPr>
            <w:r w:rsidRPr="008B76E1">
              <w:rPr>
                <w:color w:val="000000"/>
              </w:rPr>
              <w:t>2 000 000,00</w:t>
            </w:r>
          </w:p>
        </w:tc>
      </w:tr>
      <w:tr w:rsidR="001333F2" w:rsidRPr="008B76E1" w14:paraId="37BE0D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696648"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085B7FE" w14:textId="77777777" w:rsidR="001333F2" w:rsidRPr="008B76E1" w:rsidRDefault="001333F2" w:rsidP="001333F2">
            <w:pPr>
              <w:jc w:val="center"/>
              <w:rPr>
                <w:color w:val="000000"/>
              </w:rPr>
            </w:pPr>
            <w:r w:rsidRPr="008B76E1">
              <w:rPr>
                <w:color w:val="000000"/>
              </w:rPr>
              <w:t xml:space="preserve">08 4 01 70880 </w:t>
            </w:r>
          </w:p>
        </w:tc>
        <w:tc>
          <w:tcPr>
            <w:tcW w:w="850" w:type="dxa"/>
            <w:tcBorders>
              <w:top w:val="nil"/>
              <w:left w:val="nil"/>
              <w:bottom w:val="single" w:sz="4" w:space="0" w:color="000000"/>
              <w:right w:val="single" w:sz="4" w:space="0" w:color="000000"/>
            </w:tcBorders>
            <w:shd w:val="clear" w:color="auto" w:fill="auto"/>
            <w:noWrap/>
            <w:hideMark/>
          </w:tcPr>
          <w:p w14:paraId="24F04AF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178A85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DF094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74C28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5868ED" w14:textId="77777777" w:rsidR="001333F2" w:rsidRPr="008B76E1" w:rsidRDefault="001333F2" w:rsidP="001333F2">
            <w:pPr>
              <w:jc w:val="right"/>
              <w:rPr>
                <w:color w:val="000000"/>
              </w:rPr>
            </w:pPr>
            <w:r w:rsidRPr="008B76E1">
              <w:rPr>
                <w:color w:val="000000"/>
              </w:rPr>
              <w:t>2 000 000,00</w:t>
            </w:r>
          </w:p>
        </w:tc>
      </w:tr>
      <w:tr w:rsidR="001333F2" w:rsidRPr="008B76E1" w14:paraId="1DD070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164427"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E414F88" w14:textId="77777777" w:rsidR="001333F2" w:rsidRPr="008B76E1" w:rsidRDefault="001333F2" w:rsidP="001333F2">
            <w:pPr>
              <w:jc w:val="center"/>
              <w:rPr>
                <w:color w:val="000000"/>
              </w:rPr>
            </w:pPr>
            <w:r w:rsidRPr="008B76E1">
              <w:rPr>
                <w:color w:val="000000"/>
              </w:rPr>
              <w:t xml:space="preserve">08 4 01 70880 </w:t>
            </w:r>
          </w:p>
        </w:tc>
        <w:tc>
          <w:tcPr>
            <w:tcW w:w="850" w:type="dxa"/>
            <w:tcBorders>
              <w:top w:val="nil"/>
              <w:left w:val="nil"/>
              <w:bottom w:val="single" w:sz="4" w:space="0" w:color="000000"/>
              <w:right w:val="single" w:sz="4" w:space="0" w:color="000000"/>
            </w:tcBorders>
            <w:shd w:val="clear" w:color="auto" w:fill="auto"/>
            <w:noWrap/>
            <w:hideMark/>
          </w:tcPr>
          <w:p w14:paraId="4A94D332"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A77073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5DCCC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8701A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5674EC" w14:textId="77777777" w:rsidR="001333F2" w:rsidRPr="008B76E1" w:rsidRDefault="001333F2" w:rsidP="001333F2">
            <w:pPr>
              <w:jc w:val="right"/>
              <w:rPr>
                <w:color w:val="000000"/>
              </w:rPr>
            </w:pPr>
            <w:r w:rsidRPr="008B76E1">
              <w:rPr>
                <w:color w:val="000000"/>
              </w:rPr>
              <w:t>2 000 000,00</w:t>
            </w:r>
          </w:p>
        </w:tc>
      </w:tr>
      <w:tr w:rsidR="001333F2" w:rsidRPr="008B76E1" w14:paraId="31E1587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6984A3"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4B125055" w14:textId="77777777" w:rsidR="001333F2" w:rsidRPr="008B76E1" w:rsidRDefault="001333F2" w:rsidP="001333F2">
            <w:pPr>
              <w:jc w:val="center"/>
              <w:rPr>
                <w:color w:val="000000"/>
              </w:rPr>
            </w:pPr>
            <w:r w:rsidRPr="008B76E1">
              <w:rPr>
                <w:color w:val="000000"/>
              </w:rPr>
              <w:t xml:space="preserve">08 4 01 70880 </w:t>
            </w:r>
          </w:p>
        </w:tc>
        <w:tc>
          <w:tcPr>
            <w:tcW w:w="850" w:type="dxa"/>
            <w:tcBorders>
              <w:top w:val="nil"/>
              <w:left w:val="nil"/>
              <w:bottom w:val="single" w:sz="4" w:space="0" w:color="000000"/>
              <w:right w:val="single" w:sz="4" w:space="0" w:color="000000"/>
            </w:tcBorders>
            <w:shd w:val="clear" w:color="auto" w:fill="auto"/>
            <w:noWrap/>
            <w:hideMark/>
          </w:tcPr>
          <w:p w14:paraId="18A0B508"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84DB9D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DE4C7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32813E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912265" w14:textId="77777777" w:rsidR="001333F2" w:rsidRPr="008B76E1" w:rsidRDefault="001333F2" w:rsidP="001333F2">
            <w:pPr>
              <w:jc w:val="right"/>
              <w:rPr>
                <w:color w:val="000000"/>
              </w:rPr>
            </w:pPr>
            <w:r w:rsidRPr="008B76E1">
              <w:rPr>
                <w:color w:val="000000"/>
              </w:rPr>
              <w:t>2 000 000,00</w:t>
            </w:r>
          </w:p>
        </w:tc>
      </w:tr>
      <w:tr w:rsidR="001333F2" w:rsidRPr="008B76E1" w14:paraId="747C46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0C2DB8"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4742A6D0" w14:textId="77777777" w:rsidR="001333F2" w:rsidRPr="008B76E1" w:rsidRDefault="001333F2" w:rsidP="001333F2">
            <w:pPr>
              <w:jc w:val="center"/>
              <w:rPr>
                <w:color w:val="000000"/>
              </w:rPr>
            </w:pPr>
            <w:r w:rsidRPr="008B76E1">
              <w:rPr>
                <w:color w:val="000000"/>
              </w:rPr>
              <w:t xml:space="preserve">08 4 01 70880 </w:t>
            </w:r>
          </w:p>
        </w:tc>
        <w:tc>
          <w:tcPr>
            <w:tcW w:w="850" w:type="dxa"/>
            <w:tcBorders>
              <w:top w:val="nil"/>
              <w:left w:val="nil"/>
              <w:bottom w:val="single" w:sz="4" w:space="0" w:color="000000"/>
              <w:right w:val="single" w:sz="4" w:space="0" w:color="000000"/>
            </w:tcBorders>
            <w:shd w:val="clear" w:color="auto" w:fill="auto"/>
            <w:noWrap/>
            <w:hideMark/>
          </w:tcPr>
          <w:p w14:paraId="6306518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4728B5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57BC7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5E67F8A"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6B7CE91" w14:textId="77777777" w:rsidR="001333F2" w:rsidRPr="008B76E1" w:rsidRDefault="001333F2" w:rsidP="001333F2">
            <w:pPr>
              <w:jc w:val="right"/>
              <w:rPr>
                <w:color w:val="000000"/>
              </w:rPr>
            </w:pPr>
            <w:r w:rsidRPr="008B76E1">
              <w:rPr>
                <w:color w:val="000000"/>
              </w:rPr>
              <w:t>2 000 000,00</w:t>
            </w:r>
          </w:p>
        </w:tc>
      </w:tr>
      <w:tr w:rsidR="001333F2" w:rsidRPr="008B76E1" w14:paraId="577B59F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B6D92F" w14:textId="77777777" w:rsidR="001333F2" w:rsidRPr="008B76E1" w:rsidRDefault="001333F2" w:rsidP="001333F2">
            <w:pPr>
              <w:rPr>
                <w:i/>
                <w:iCs/>
                <w:color w:val="000000"/>
              </w:rPr>
            </w:pPr>
            <w:r w:rsidRPr="008B76E1">
              <w:rPr>
                <w:i/>
                <w:iCs/>
                <w:color w:val="000000"/>
              </w:rPr>
              <w:t>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7B6BEB6" w14:textId="77777777" w:rsidR="001333F2" w:rsidRPr="008B76E1" w:rsidRDefault="001333F2" w:rsidP="001333F2">
            <w:pPr>
              <w:jc w:val="center"/>
              <w:rPr>
                <w:color w:val="000000"/>
              </w:rPr>
            </w:pPr>
            <w:r w:rsidRPr="008B76E1">
              <w:rPr>
                <w:color w:val="000000"/>
              </w:rPr>
              <w:t xml:space="preserve">08 4 01 70880 </w:t>
            </w:r>
          </w:p>
        </w:tc>
        <w:tc>
          <w:tcPr>
            <w:tcW w:w="850" w:type="dxa"/>
            <w:tcBorders>
              <w:top w:val="nil"/>
              <w:left w:val="nil"/>
              <w:bottom w:val="single" w:sz="4" w:space="0" w:color="000000"/>
              <w:right w:val="single" w:sz="4" w:space="0" w:color="000000"/>
            </w:tcBorders>
            <w:shd w:val="clear" w:color="auto" w:fill="auto"/>
            <w:noWrap/>
            <w:hideMark/>
          </w:tcPr>
          <w:p w14:paraId="28BF0F68"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4BEC09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4EFBA2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BC5145A" w14:textId="77777777" w:rsidR="001333F2" w:rsidRPr="008B76E1" w:rsidRDefault="001333F2" w:rsidP="001333F2">
            <w:pPr>
              <w:jc w:val="center"/>
              <w:rPr>
                <w:color w:val="000000"/>
              </w:rPr>
            </w:pPr>
            <w:r w:rsidRPr="008B76E1">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32AAA4A7" w14:textId="77777777" w:rsidR="001333F2" w:rsidRPr="008B76E1" w:rsidRDefault="001333F2" w:rsidP="001333F2">
            <w:pPr>
              <w:jc w:val="right"/>
              <w:rPr>
                <w:color w:val="000000"/>
              </w:rPr>
            </w:pPr>
            <w:r w:rsidRPr="008B76E1">
              <w:rPr>
                <w:color w:val="000000"/>
              </w:rPr>
              <w:t>2 000 000,00</w:t>
            </w:r>
          </w:p>
        </w:tc>
      </w:tr>
      <w:tr w:rsidR="001333F2" w:rsidRPr="008B76E1" w14:paraId="2BB8F5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37DEAE" w14:textId="77777777" w:rsidR="001333F2" w:rsidRPr="008B76E1" w:rsidRDefault="001333F2" w:rsidP="001333F2">
            <w:pPr>
              <w:rPr>
                <w:color w:val="000000"/>
                <w:sz w:val="22"/>
                <w:szCs w:val="22"/>
              </w:rPr>
            </w:pPr>
            <w:r w:rsidRPr="008B76E1">
              <w:rPr>
                <w:color w:val="000000"/>
                <w:sz w:val="22"/>
                <w:szCs w:val="22"/>
              </w:rPr>
              <w:t>Премии победителям ежегодных мероприятий, связанных с подведением итогов работы агропромышленного комплекса</w:t>
            </w:r>
          </w:p>
        </w:tc>
        <w:tc>
          <w:tcPr>
            <w:tcW w:w="1843" w:type="dxa"/>
            <w:tcBorders>
              <w:top w:val="nil"/>
              <w:left w:val="nil"/>
              <w:bottom w:val="single" w:sz="4" w:space="0" w:color="000000"/>
              <w:right w:val="single" w:sz="4" w:space="0" w:color="000000"/>
            </w:tcBorders>
            <w:shd w:val="clear" w:color="auto" w:fill="auto"/>
            <w:noWrap/>
            <w:hideMark/>
          </w:tcPr>
          <w:p w14:paraId="246693A7" w14:textId="77777777" w:rsidR="001333F2" w:rsidRPr="008B76E1" w:rsidRDefault="001333F2" w:rsidP="001333F2">
            <w:pPr>
              <w:jc w:val="center"/>
              <w:rPr>
                <w:color w:val="000000"/>
              </w:rPr>
            </w:pPr>
            <w:r w:rsidRPr="008B76E1">
              <w:rPr>
                <w:color w:val="000000"/>
              </w:rPr>
              <w:t xml:space="preserve">08 4 01 70890 </w:t>
            </w:r>
          </w:p>
        </w:tc>
        <w:tc>
          <w:tcPr>
            <w:tcW w:w="850" w:type="dxa"/>
            <w:tcBorders>
              <w:top w:val="nil"/>
              <w:left w:val="nil"/>
              <w:bottom w:val="single" w:sz="4" w:space="0" w:color="000000"/>
              <w:right w:val="single" w:sz="4" w:space="0" w:color="000000"/>
            </w:tcBorders>
            <w:shd w:val="clear" w:color="auto" w:fill="auto"/>
            <w:noWrap/>
            <w:hideMark/>
          </w:tcPr>
          <w:p w14:paraId="0E3B2A5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D4EA3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29C47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63524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57BB4A" w14:textId="77777777" w:rsidR="001333F2" w:rsidRPr="008B76E1" w:rsidRDefault="001333F2" w:rsidP="001333F2">
            <w:pPr>
              <w:jc w:val="right"/>
              <w:rPr>
                <w:color w:val="000000"/>
              </w:rPr>
            </w:pPr>
            <w:r w:rsidRPr="008B76E1">
              <w:rPr>
                <w:color w:val="000000"/>
              </w:rPr>
              <w:t>2 000 000,00</w:t>
            </w:r>
          </w:p>
        </w:tc>
      </w:tr>
      <w:tr w:rsidR="001333F2" w:rsidRPr="008B76E1" w14:paraId="2B6B95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BE6799"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09939C4" w14:textId="77777777" w:rsidR="001333F2" w:rsidRPr="008B76E1" w:rsidRDefault="001333F2" w:rsidP="001333F2">
            <w:pPr>
              <w:jc w:val="center"/>
              <w:rPr>
                <w:color w:val="000000"/>
              </w:rPr>
            </w:pPr>
            <w:r w:rsidRPr="008B76E1">
              <w:rPr>
                <w:color w:val="000000"/>
              </w:rPr>
              <w:t xml:space="preserve">08 4 01 70890 </w:t>
            </w:r>
          </w:p>
        </w:tc>
        <w:tc>
          <w:tcPr>
            <w:tcW w:w="850" w:type="dxa"/>
            <w:tcBorders>
              <w:top w:val="nil"/>
              <w:left w:val="nil"/>
              <w:bottom w:val="single" w:sz="4" w:space="0" w:color="000000"/>
              <w:right w:val="single" w:sz="4" w:space="0" w:color="000000"/>
            </w:tcBorders>
            <w:shd w:val="clear" w:color="auto" w:fill="auto"/>
            <w:noWrap/>
            <w:hideMark/>
          </w:tcPr>
          <w:p w14:paraId="0149DE50"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9E248D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10B57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0EBAB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1EA34D" w14:textId="77777777" w:rsidR="001333F2" w:rsidRPr="008B76E1" w:rsidRDefault="001333F2" w:rsidP="001333F2">
            <w:pPr>
              <w:jc w:val="right"/>
              <w:rPr>
                <w:color w:val="000000"/>
              </w:rPr>
            </w:pPr>
            <w:r w:rsidRPr="008B76E1">
              <w:rPr>
                <w:color w:val="000000"/>
              </w:rPr>
              <w:t>2 000 000,00</w:t>
            </w:r>
          </w:p>
        </w:tc>
      </w:tr>
      <w:tr w:rsidR="001333F2" w:rsidRPr="008B76E1" w14:paraId="4E1268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447910"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32E53A7F" w14:textId="77777777" w:rsidR="001333F2" w:rsidRPr="008B76E1" w:rsidRDefault="001333F2" w:rsidP="001333F2">
            <w:pPr>
              <w:jc w:val="center"/>
              <w:rPr>
                <w:color w:val="000000"/>
              </w:rPr>
            </w:pPr>
            <w:r w:rsidRPr="008B76E1">
              <w:rPr>
                <w:color w:val="000000"/>
              </w:rPr>
              <w:t xml:space="preserve">08 4 01 70890 </w:t>
            </w:r>
          </w:p>
        </w:tc>
        <w:tc>
          <w:tcPr>
            <w:tcW w:w="850" w:type="dxa"/>
            <w:tcBorders>
              <w:top w:val="nil"/>
              <w:left w:val="nil"/>
              <w:bottom w:val="single" w:sz="4" w:space="0" w:color="000000"/>
              <w:right w:val="single" w:sz="4" w:space="0" w:color="000000"/>
            </w:tcBorders>
            <w:shd w:val="clear" w:color="auto" w:fill="auto"/>
            <w:noWrap/>
            <w:hideMark/>
          </w:tcPr>
          <w:p w14:paraId="1F01F24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8B7727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0AF2AA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B051AD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E2BA51" w14:textId="77777777" w:rsidR="001333F2" w:rsidRPr="008B76E1" w:rsidRDefault="001333F2" w:rsidP="001333F2">
            <w:pPr>
              <w:jc w:val="right"/>
              <w:rPr>
                <w:color w:val="000000"/>
              </w:rPr>
            </w:pPr>
            <w:r w:rsidRPr="008B76E1">
              <w:rPr>
                <w:color w:val="000000"/>
              </w:rPr>
              <w:t>2 000 000,00</w:t>
            </w:r>
          </w:p>
        </w:tc>
      </w:tr>
      <w:tr w:rsidR="001333F2" w:rsidRPr="008B76E1" w14:paraId="234F1E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43B81C"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47FACDAF" w14:textId="77777777" w:rsidR="001333F2" w:rsidRPr="008B76E1" w:rsidRDefault="001333F2" w:rsidP="001333F2">
            <w:pPr>
              <w:jc w:val="center"/>
              <w:rPr>
                <w:color w:val="000000"/>
              </w:rPr>
            </w:pPr>
            <w:r w:rsidRPr="008B76E1">
              <w:rPr>
                <w:color w:val="000000"/>
              </w:rPr>
              <w:t xml:space="preserve">08 4 01 70890 </w:t>
            </w:r>
          </w:p>
        </w:tc>
        <w:tc>
          <w:tcPr>
            <w:tcW w:w="850" w:type="dxa"/>
            <w:tcBorders>
              <w:top w:val="nil"/>
              <w:left w:val="nil"/>
              <w:bottom w:val="single" w:sz="4" w:space="0" w:color="000000"/>
              <w:right w:val="single" w:sz="4" w:space="0" w:color="000000"/>
            </w:tcBorders>
            <w:shd w:val="clear" w:color="auto" w:fill="auto"/>
            <w:noWrap/>
            <w:hideMark/>
          </w:tcPr>
          <w:p w14:paraId="7BB17F4C"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36D86C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D9AB4E"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88DD6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59C7B5" w14:textId="77777777" w:rsidR="001333F2" w:rsidRPr="008B76E1" w:rsidRDefault="001333F2" w:rsidP="001333F2">
            <w:pPr>
              <w:jc w:val="right"/>
              <w:rPr>
                <w:color w:val="000000"/>
              </w:rPr>
            </w:pPr>
            <w:r w:rsidRPr="008B76E1">
              <w:rPr>
                <w:color w:val="000000"/>
              </w:rPr>
              <w:t>2 000 000,00</w:t>
            </w:r>
          </w:p>
        </w:tc>
      </w:tr>
      <w:tr w:rsidR="001333F2" w:rsidRPr="008B76E1" w14:paraId="5B8918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502EB8"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781D15DE" w14:textId="77777777" w:rsidR="001333F2" w:rsidRPr="008B76E1" w:rsidRDefault="001333F2" w:rsidP="001333F2">
            <w:pPr>
              <w:jc w:val="center"/>
              <w:rPr>
                <w:color w:val="000000"/>
              </w:rPr>
            </w:pPr>
            <w:r w:rsidRPr="008B76E1">
              <w:rPr>
                <w:color w:val="000000"/>
              </w:rPr>
              <w:t xml:space="preserve">08 4 01 70890 </w:t>
            </w:r>
          </w:p>
        </w:tc>
        <w:tc>
          <w:tcPr>
            <w:tcW w:w="850" w:type="dxa"/>
            <w:tcBorders>
              <w:top w:val="nil"/>
              <w:left w:val="nil"/>
              <w:bottom w:val="single" w:sz="4" w:space="0" w:color="000000"/>
              <w:right w:val="single" w:sz="4" w:space="0" w:color="000000"/>
            </w:tcBorders>
            <w:shd w:val="clear" w:color="auto" w:fill="auto"/>
            <w:noWrap/>
            <w:hideMark/>
          </w:tcPr>
          <w:p w14:paraId="0EDCDB5D"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9D8400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1DEE3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F48965C"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EBD3438" w14:textId="77777777" w:rsidR="001333F2" w:rsidRPr="008B76E1" w:rsidRDefault="001333F2" w:rsidP="001333F2">
            <w:pPr>
              <w:jc w:val="right"/>
              <w:rPr>
                <w:color w:val="000000"/>
              </w:rPr>
            </w:pPr>
            <w:r w:rsidRPr="008B76E1">
              <w:rPr>
                <w:color w:val="000000"/>
              </w:rPr>
              <w:t>2 000 000,00</w:t>
            </w:r>
          </w:p>
        </w:tc>
      </w:tr>
      <w:tr w:rsidR="001333F2" w:rsidRPr="008B76E1" w14:paraId="2C159C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75C7D1"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027F7D36" w14:textId="77777777" w:rsidR="001333F2" w:rsidRPr="008B76E1" w:rsidRDefault="001333F2" w:rsidP="001333F2">
            <w:pPr>
              <w:jc w:val="center"/>
              <w:rPr>
                <w:color w:val="000000"/>
              </w:rPr>
            </w:pPr>
            <w:r w:rsidRPr="008B76E1">
              <w:rPr>
                <w:color w:val="000000"/>
              </w:rPr>
              <w:t xml:space="preserve">08 4 01 70890 </w:t>
            </w:r>
          </w:p>
        </w:tc>
        <w:tc>
          <w:tcPr>
            <w:tcW w:w="850" w:type="dxa"/>
            <w:tcBorders>
              <w:top w:val="nil"/>
              <w:left w:val="nil"/>
              <w:bottom w:val="single" w:sz="4" w:space="0" w:color="000000"/>
              <w:right w:val="single" w:sz="4" w:space="0" w:color="000000"/>
            </w:tcBorders>
            <w:shd w:val="clear" w:color="auto" w:fill="auto"/>
            <w:noWrap/>
            <w:hideMark/>
          </w:tcPr>
          <w:p w14:paraId="6FF343C0"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27B135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A2B5DF"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B27F2BE"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56984ED8" w14:textId="77777777" w:rsidR="001333F2" w:rsidRPr="008B76E1" w:rsidRDefault="001333F2" w:rsidP="001333F2">
            <w:pPr>
              <w:jc w:val="right"/>
              <w:rPr>
                <w:color w:val="000000"/>
              </w:rPr>
            </w:pPr>
            <w:r w:rsidRPr="008B76E1">
              <w:rPr>
                <w:color w:val="000000"/>
              </w:rPr>
              <w:t>2 000 000,00</w:t>
            </w:r>
          </w:p>
        </w:tc>
      </w:tr>
      <w:tr w:rsidR="001333F2" w:rsidRPr="008B76E1" w14:paraId="70E5F6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31C527" w14:textId="192A09A8"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4654495" w14:textId="77777777" w:rsidR="001333F2" w:rsidRPr="008B76E1" w:rsidRDefault="001333F2" w:rsidP="001333F2">
            <w:pPr>
              <w:jc w:val="center"/>
              <w:rPr>
                <w:color w:val="000000"/>
              </w:rPr>
            </w:pPr>
            <w:r w:rsidRPr="008B76E1">
              <w:rPr>
                <w:color w:val="000000"/>
              </w:rPr>
              <w:t xml:space="preserve">08 4 02 00000 </w:t>
            </w:r>
          </w:p>
        </w:tc>
        <w:tc>
          <w:tcPr>
            <w:tcW w:w="850" w:type="dxa"/>
            <w:tcBorders>
              <w:top w:val="nil"/>
              <w:left w:val="nil"/>
              <w:bottom w:val="single" w:sz="4" w:space="0" w:color="000000"/>
              <w:right w:val="single" w:sz="4" w:space="0" w:color="000000"/>
            </w:tcBorders>
            <w:shd w:val="clear" w:color="auto" w:fill="auto"/>
            <w:noWrap/>
            <w:hideMark/>
          </w:tcPr>
          <w:p w14:paraId="0C04D2B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13532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69AEE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677C1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0FF2E5" w14:textId="77777777" w:rsidR="001333F2" w:rsidRPr="008B76E1" w:rsidRDefault="001333F2" w:rsidP="001333F2">
            <w:pPr>
              <w:jc w:val="right"/>
              <w:rPr>
                <w:color w:val="000000"/>
              </w:rPr>
            </w:pPr>
            <w:r w:rsidRPr="008B76E1">
              <w:rPr>
                <w:color w:val="000000"/>
              </w:rPr>
              <w:t>73 612 385,00</w:t>
            </w:r>
          </w:p>
        </w:tc>
      </w:tr>
      <w:tr w:rsidR="001333F2" w:rsidRPr="008B76E1" w14:paraId="4861F2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3579F5"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3B947283" w14:textId="77777777" w:rsidR="001333F2" w:rsidRPr="008B76E1" w:rsidRDefault="001333F2" w:rsidP="001333F2">
            <w:pPr>
              <w:jc w:val="center"/>
              <w:rPr>
                <w:color w:val="000000"/>
              </w:rPr>
            </w:pPr>
            <w:r w:rsidRPr="008B76E1">
              <w:rPr>
                <w:color w:val="000000"/>
              </w:rPr>
              <w:t xml:space="preserve">08 4 02 00140 </w:t>
            </w:r>
          </w:p>
        </w:tc>
        <w:tc>
          <w:tcPr>
            <w:tcW w:w="850" w:type="dxa"/>
            <w:tcBorders>
              <w:top w:val="nil"/>
              <w:left w:val="nil"/>
              <w:bottom w:val="single" w:sz="4" w:space="0" w:color="000000"/>
              <w:right w:val="single" w:sz="4" w:space="0" w:color="000000"/>
            </w:tcBorders>
            <w:shd w:val="clear" w:color="auto" w:fill="auto"/>
            <w:noWrap/>
            <w:hideMark/>
          </w:tcPr>
          <w:p w14:paraId="48F9E28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7363A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C3C48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566ED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E7101C" w14:textId="77777777" w:rsidR="001333F2" w:rsidRPr="008B76E1" w:rsidRDefault="001333F2" w:rsidP="001333F2">
            <w:pPr>
              <w:jc w:val="right"/>
              <w:rPr>
                <w:color w:val="000000"/>
              </w:rPr>
            </w:pPr>
            <w:r w:rsidRPr="008B76E1">
              <w:rPr>
                <w:color w:val="000000"/>
              </w:rPr>
              <w:t>73 612 385,00</w:t>
            </w:r>
          </w:p>
        </w:tc>
      </w:tr>
      <w:tr w:rsidR="001333F2" w:rsidRPr="008B76E1" w14:paraId="4E95C8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A08A09" w14:textId="77777777" w:rsidR="001333F2" w:rsidRPr="008B76E1" w:rsidRDefault="001333F2" w:rsidP="001333F2">
            <w:pPr>
              <w:rPr>
                <w:b/>
                <w:bCs/>
                <w:color w:val="000000"/>
                <w:sz w:val="24"/>
                <w:szCs w:val="24"/>
              </w:rPr>
            </w:pPr>
            <w:r w:rsidRPr="008B76E1">
              <w:rPr>
                <w:b/>
                <w:bCs/>
                <w:color w:val="000000"/>
                <w:sz w:val="24"/>
                <w:szCs w:val="24"/>
              </w:rPr>
              <w:t>МИНИСТЕРСТВО СЕЛЬСКОГО ХОЗЯЙСТВА И ПРОДОВОЛЬСТВИЯ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9DC794C" w14:textId="77777777" w:rsidR="001333F2" w:rsidRPr="008B76E1" w:rsidRDefault="001333F2" w:rsidP="001333F2">
            <w:pPr>
              <w:jc w:val="center"/>
              <w:rPr>
                <w:color w:val="000000"/>
              </w:rPr>
            </w:pPr>
            <w:r w:rsidRPr="008B76E1">
              <w:rPr>
                <w:color w:val="000000"/>
              </w:rPr>
              <w:t xml:space="preserve">08 4 02 00140 </w:t>
            </w:r>
          </w:p>
        </w:tc>
        <w:tc>
          <w:tcPr>
            <w:tcW w:w="850" w:type="dxa"/>
            <w:tcBorders>
              <w:top w:val="nil"/>
              <w:left w:val="nil"/>
              <w:bottom w:val="single" w:sz="4" w:space="0" w:color="000000"/>
              <w:right w:val="single" w:sz="4" w:space="0" w:color="000000"/>
            </w:tcBorders>
            <w:shd w:val="clear" w:color="auto" w:fill="auto"/>
            <w:noWrap/>
            <w:hideMark/>
          </w:tcPr>
          <w:p w14:paraId="7A264687"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96C94C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94EB0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08C5E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9E0E41" w14:textId="77777777" w:rsidR="001333F2" w:rsidRPr="008B76E1" w:rsidRDefault="001333F2" w:rsidP="001333F2">
            <w:pPr>
              <w:jc w:val="right"/>
              <w:rPr>
                <w:color w:val="000000"/>
              </w:rPr>
            </w:pPr>
            <w:r w:rsidRPr="008B76E1">
              <w:rPr>
                <w:color w:val="000000"/>
              </w:rPr>
              <w:t>73 612 385,00</w:t>
            </w:r>
          </w:p>
        </w:tc>
      </w:tr>
      <w:tr w:rsidR="001333F2" w:rsidRPr="008B76E1" w14:paraId="55F794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481D7A"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09FC4EF" w14:textId="77777777" w:rsidR="001333F2" w:rsidRPr="008B76E1" w:rsidRDefault="001333F2" w:rsidP="001333F2">
            <w:pPr>
              <w:jc w:val="center"/>
              <w:rPr>
                <w:color w:val="000000"/>
              </w:rPr>
            </w:pPr>
            <w:r w:rsidRPr="008B76E1">
              <w:rPr>
                <w:color w:val="000000"/>
              </w:rPr>
              <w:t xml:space="preserve">08 4 02 00140 </w:t>
            </w:r>
          </w:p>
        </w:tc>
        <w:tc>
          <w:tcPr>
            <w:tcW w:w="850" w:type="dxa"/>
            <w:tcBorders>
              <w:top w:val="nil"/>
              <w:left w:val="nil"/>
              <w:bottom w:val="single" w:sz="4" w:space="0" w:color="000000"/>
              <w:right w:val="single" w:sz="4" w:space="0" w:color="000000"/>
            </w:tcBorders>
            <w:shd w:val="clear" w:color="auto" w:fill="auto"/>
            <w:noWrap/>
            <w:hideMark/>
          </w:tcPr>
          <w:p w14:paraId="6C52E913"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3C47F7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45A613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50D0F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6DD7AC" w14:textId="77777777" w:rsidR="001333F2" w:rsidRPr="008B76E1" w:rsidRDefault="001333F2" w:rsidP="001333F2">
            <w:pPr>
              <w:jc w:val="right"/>
              <w:rPr>
                <w:color w:val="000000"/>
              </w:rPr>
            </w:pPr>
            <w:r w:rsidRPr="008B76E1">
              <w:rPr>
                <w:color w:val="000000"/>
              </w:rPr>
              <w:t>73 612 385,00</w:t>
            </w:r>
          </w:p>
        </w:tc>
      </w:tr>
      <w:tr w:rsidR="001333F2" w:rsidRPr="008B76E1" w14:paraId="730E3F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0EF38F"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56A27875" w14:textId="77777777" w:rsidR="001333F2" w:rsidRPr="008B76E1" w:rsidRDefault="001333F2" w:rsidP="001333F2">
            <w:pPr>
              <w:jc w:val="center"/>
              <w:rPr>
                <w:color w:val="000000"/>
              </w:rPr>
            </w:pPr>
            <w:r w:rsidRPr="008B76E1">
              <w:rPr>
                <w:color w:val="000000"/>
              </w:rPr>
              <w:t xml:space="preserve">08 4 02 00140 </w:t>
            </w:r>
          </w:p>
        </w:tc>
        <w:tc>
          <w:tcPr>
            <w:tcW w:w="850" w:type="dxa"/>
            <w:tcBorders>
              <w:top w:val="nil"/>
              <w:left w:val="nil"/>
              <w:bottom w:val="single" w:sz="4" w:space="0" w:color="000000"/>
              <w:right w:val="single" w:sz="4" w:space="0" w:color="000000"/>
            </w:tcBorders>
            <w:shd w:val="clear" w:color="auto" w:fill="auto"/>
            <w:noWrap/>
            <w:hideMark/>
          </w:tcPr>
          <w:p w14:paraId="31F41398"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BA0880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90791F"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98373C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FE5BA3" w14:textId="77777777" w:rsidR="001333F2" w:rsidRPr="008B76E1" w:rsidRDefault="001333F2" w:rsidP="001333F2">
            <w:pPr>
              <w:jc w:val="right"/>
              <w:rPr>
                <w:color w:val="000000"/>
              </w:rPr>
            </w:pPr>
            <w:r w:rsidRPr="008B76E1">
              <w:rPr>
                <w:color w:val="000000"/>
              </w:rPr>
              <w:t>73 612 385,00</w:t>
            </w:r>
          </w:p>
        </w:tc>
      </w:tr>
      <w:tr w:rsidR="001333F2" w:rsidRPr="008B76E1" w14:paraId="385C63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AF8F4E" w14:textId="77777777" w:rsidR="001333F2" w:rsidRPr="008B76E1" w:rsidRDefault="001333F2" w:rsidP="001333F2">
            <w:pPr>
              <w:rPr>
                <w:b/>
                <w:bCs/>
                <w:color w:val="000000"/>
              </w:rPr>
            </w:pPr>
            <w:r w:rsidRPr="008B76E1">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5E194786" w14:textId="77777777" w:rsidR="001333F2" w:rsidRPr="008B76E1" w:rsidRDefault="001333F2" w:rsidP="001333F2">
            <w:pPr>
              <w:jc w:val="center"/>
              <w:rPr>
                <w:color w:val="000000"/>
              </w:rPr>
            </w:pPr>
            <w:r w:rsidRPr="008B76E1">
              <w:rPr>
                <w:color w:val="000000"/>
              </w:rPr>
              <w:t xml:space="preserve">08 4 02 00140 </w:t>
            </w:r>
          </w:p>
        </w:tc>
        <w:tc>
          <w:tcPr>
            <w:tcW w:w="850" w:type="dxa"/>
            <w:tcBorders>
              <w:top w:val="nil"/>
              <w:left w:val="nil"/>
              <w:bottom w:val="single" w:sz="4" w:space="0" w:color="000000"/>
              <w:right w:val="single" w:sz="4" w:space="0" w:color="000000"/>
            </w:tcBorders>
            <w:shd w:val="clear" w:color="auto" w:fill="auto"/>
            <w:noWrap/>
            <w:hideMark/>
          </w:tcPr>
          <w:p w14:paraId="0AD9D59F"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1E4E47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1E844D"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EC63F3D"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674C2A7" w14:textId="77777777" w:rsidR="001333F2" w:rsidRPr="008B76E1" w:rsidRDefault="001333F2" w:rsidP="001333F2">
            <w:pPr>
              <w:jc w:val="right"/>
              <w:rPr>
                <w:color w:val="000000"/>
              </w:rPr>
            </w:pPr>
            <w:r w:rsidRPr="008B76E1">
              <w:rPr>
                <w:color w:val="000000"/>
              </w:rPr>
              <w:t>72 458 985,00</w:t>
            </w:r>
          </w:p>
        </w:tc>
      </w:tr>
      <w:tr w:rsidR="001333F2" w:rsidRPr="008B76E1" w14:paraId="6A08A00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50B028"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7182BE7A" w14:textId="77777777" w:rsidR="001333F2" w:rsidRPr="008B76E1" w:rsidRDefault="001333F2" w:rsidP="001333F2">
            <w:pPr>
              <w:jc w:val="center"/>
              <w:rPr>
                <w:color w:val="000000"/>
              </w:rPr>
            </w:pPr>
            <w:r w:rsidRPr="008B76E1">
              <w:rPr>
                <w:color w:val="000000"/>
              </w:rPr>
              <w:t xml:space="preserve">08 4 02 00140 </w:t>
            </w:r>
          </w:p>
        </w:tc>
        <w:tc>
          <w:tcPr>
            <w:tcW w:w="850" w:type="dxa"/>
            <w:tcBorders>
              <w:top w:val="nil"/>
              <w:left w:val="nil"/>
              <w:bottom w:val="single" w:sz="4" w:space="0" w:color="000000"/>
              <w:right w:val="single" w:sz="4" w:space="0" w:color="000000"/>
            </w:tcBorders>
            <w:shd w:val="clear" w:color="auto" w:fill="auto"/>
            <w:noWrap/>
            <w:hideMark/>
          </w:tcPr>
          <w:p w14:paraId="3FD24741"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104690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3EC26F"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FB5E454"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0056537" w14:textId="77777777" w:rsidR="001333F2" w:rsidRPr="008B76E1" w:rsidRDefault="001333F2" w:rsidP="001333F2">
            <w:pPr>
              <w:jc w:val="right"/>
              <w:rPr>
                <w:color w:val="000000"/>
              </w:rPr>
            </w:pPr>
            <w:r w:rsidRPr="008B76E1">
              <w:rPr>
                <w:color w:val="000000"/>
              </w:rPr>
              <w:t>72 458 985,00</w:t>
            </w:r>
          </w:p>
        </w:tc>
      </w:tr>
      <w:tr w:rsidR="001333F2" w:rsidRPr="008B76E1" w14:paraId="729ACB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F13850"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C0A4D19" w14:textId="77777777" w:rsidR="001333F2" w:rsidRPr="008B76E1" w:rsidRDefault="001333F2" w:rsidP="001333F2">
            <w:pPr>
              <w:jc w:val="center"/>
              <w:rPr>
                <w:color w:val="000000"/>
              </w:rPr>
            </w:pPr>
            <w:r w:rsidRPr="008B76E1">
              <w:rPr>
                <w:color w:val="000000"/>
              </w:rPr>
              <w:t xml:space="preserve">08 4 02 00140 </w:t>
            </w:r>
          </w:p>
        </w:tc>
        <w:tc>
          <w:tcPr>
            <w:tcW w:w="850" w:type="dxa"/>
            <w:tcBorders>
              <w:top w:val="nil"/>
              <w:left w:val="nil"/>
              <w:bottom w:val="single" w:sz="4" w:space="0" w:color="000000"/>
              <w:right w:val="single" w:sz="4" w:space="0" w:color="000000"/>
            </w:tcBorders>
            <w:shd w:val="clear" w:color="auto" w:fill="auto"/>
            <w:noWrap/>
            <w:hideMark/>
          </w:tcPr>
          <w:p w14:paraId="223C9179"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8A59D3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8BDFD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51693F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E385828" w14:textId="77777777" w:rsidR="001333F2" w:rsidRPr="008B76E1" w:rsidRDefault="001333F2" w:rsidP="001333F2">
            <w:pPr>
              <w:jc w:val="right"/>
              <w:rPr>
                <w:color w:val="000000"/>
              </w:rPr>
            </w:pPr>
            <w:r w:rsidRPr="008B76E1">
              <w:rPr>
                <w:color w:val="000000"/>
              </w:rPr>
              <w:t>1 153 400,00</w:t>
            </w:r>
          </w:p>
        </w:tc>
      </w:tr>
      <w:tr w:rsidR="001333F2" w:rsidRPr="008B76E1" w14:paraId="4C8FFC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6C875E"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991EC4D" w14:textId="77777777" w:rsidR="001333F2" w:rsidRPr="008B76E1" w:rsidRDefault="001333F2" w:rsidP="001333F2">
            <w:pPr>
              <w:jc w:val="center"/>
              <w:rPr>
                <w:color w:val="000000"/>
              </w:rPr>
            </w:pPr>
            <w:r w:rsidRPr="008B76E1">
              <w:rPr>
                <w:color w:val="000000"/>
              </w:rPr>
              <w:t xml:space="preserve">08 4 02 00140 </w:t>
            </w:r>
          </w:p>
        </w:tc>
        <w:tc>
          <w:tcPr>
            <w:tcW w:w="850" w:type="dxa"/>
            <w:tcBorders>
              <w:top w:val="nil"/>
              <w:left w:val="nil"/>
              <w:bottom w:val="single" w:sz="4" w:space="0" w:color="000000"/>
              <w:right w:val="single" w:sz="4" w:space="0" w:color="000000"/>
            </w:tcBorders>
            <w:shd w:val="clear" w:color="auto" w:fill="auto"/>
            <w:noWrap/>
            <w:hideMark/>
          </w:tcPr>
          <w:p w14:paraId="4E2326EE" w14:textId="77777777" w:rsidR="001333F2" w:rsidRPr="008B76E1" w:rsidRDefault="001333F2" w:rsidP="001333F2">
            <w:pPr>
              <w:jc w:val="center"/>
              <w:rPr>
                <w:color w:val="000000"/>
              </w:rPr>
            </w:pPr>
            <w:r w:rsidRPr="008B76E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59953F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63662C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F791DEC"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47DE390" w14:textId="77777777" w:rsidR="001333F2" w:rsidRPr="008B76E1" w:rsidRDefault="001333F2" w:rsidP="001333F2">
            <w:pPr>
              <w:jc w:val="right"/>
              <w:rPr>
                <w:color w:val="000000"/>
              </w:rPr>
            </w:pPr>
            <w:r w:rsidRPr="008B76E1">
              <w:rPr>
                <w:color w:val="000000"/>
              </w:rPr>
              <w:t>1 153 400,00</w:t>
            </w:r>
          </w:p>
        </w:tc>
      </w:tr>
      <w:tr w:rsidR="001333F2" w:rsidRPr="008B76E1" w14:paraId="742051E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E331F9" w14:textId="3A6C8F4A"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Развитие дорожно-транспортного комплекса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0900F8F3" w14:textId="77777777" w:rsidR="001333F2" w:rsidRPr="008B76E1" w:rsidRDefault="001333F2" w:rsidP="001333F2">
            <w:pPr>
              <w:jc w:val="center"/>
              <w:rPr>
                <w:color w:val="000000"/>
              </w:rPr>
            </w:pPr>
            <w:r w:rsidRPr="008B76E1">
              <w:rPr>
                <w:color w:val="000000"/>
              </w:rPr>
              <w:t xml:space="preserve">09 0 00 00000 </w:t>
            </w:r>
          </w:p>
        </w:tc>
        <w:tc>
          <w:tcPr>
            <w:tcW w:w="850" w:type="dxa"/>
            <w:tcBorders>
              <w:top w:val="nil"/>
              <w:left w:val="nil"/>
              <w:bottom w:val="single" w:sz="4" w:space="0" w:color="000000"/>
              <w:right w:val="single" w:sz="4" w:space="0" w:color="000000"/>
            </w:tcBorders>
            <w:shd w:val="clear" w:color="auto" w:fill="auto"/>
            <w:hideMark/>
          </w:tcPr>
          <w:p w14:paraId="055B2D7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15EAED2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7098548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1EF049D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4E7662" w14:textId="77777777" w:rsidR="001333F2" w:rsidRPr="008B76E1" w:rsidRDefault="001333F2" w:rsidP="001333F2">
            <w:pPr>
              <w:jc w:val="right"/>
              <w:rPr>
                <w:color w:val="000000"/>
              </w:rPr>
            </w:pPr>
            <w:r w:rsidRPr="008B76E1">
              <w:rPr>
                <w:color w:val="000000"/>
              </w:rPr>
              <w:t>10 215 398 420,00</w:t>
            </w:r>
          </w:p>
        </w:tc>
      </w:tr>
      <w:tr w:rsidR="001333F2" w:rsidRPr="008B76E1" w14:paraId="3CBBD9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F430D8" w14:textId="517B1DD8"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Дорожная сеть</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10291FB" w14:textId="77777777" w:rsidR="001333F2" w:rsidRPr="008B76E1" w:rsidRDefault="001333F2" w:rsidP="001333F2">
            <w:pPr>
              <w:jc w:val="center"/>
              <w:rPr>
                <w:color w:val="000000"/>
              </w:rPr>
            </w:pPr>
            <w:r w:rsidRPr="008B76E1">
              <w:rPr>
                <w:color w:val="000000"/>
              </w:rPr>
              <w:t xml:space="preserve">09 1 R1 00000 </w:t>
            </w:r>
          </w:p>
        </w:tc>
        <w:tc>
          <w:tcPr>
            <w:tcW w:w="850" w:type="dxa"/>
            <w:tcBorders>
              <w:top w:val="nil"/>
              <w:left w:val="nil"/>
              <w:bottom w:val="single" w:sz="4" w:space="0" w:color="000000"/>
              <w:right w:val="single" w:sz="4" w:space="0" w:color="000000"/>
            </w:tcBorders>
            <w:shd w:val="clear" w:color="auto" w:fill="auto"/>
            <w:noWrap/>
            <w:hideMark/>
          </w:tcPr>
          <w:p w14:paraId="4AA716E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26C27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FFE0B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5CCC3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13E818" w14:textId="77777777" w:rsidR="001333F2" w:rsidRPr="008B76E1" w:rsidRDefault="001333F2" w:rsidP="001333F2">
            <w:pPr>
              <w:jc w:val="right"/>
              <w:rPr>
                <w:color w:val="000000"/>
              </w:rPr>
            </w:pPr>
            <w:r w:rsidRPr="008B76E1">
              <w:rPr>
                <w:color w:val="000000"/>
              </w:rPr>
              <w:t>3 427 273 300,00</w:t>
            </w:r>
          </w:p>
        </w:tc>
      </w:tr>
      <w:tr w:rsidR="001333F2" w:rsidRPr="008B76E1" w14:paraId="6192D1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9F7BB2"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3A59168F" w14:textId="77777777" w:rsidR="001333F2" w:rsidRPr="008B76E1" w:rsidRDefault="001333F2" w:rsidP="001333F2">
            <w:pPr>
              <w:jc w:val="center"/>
              <w:rPr>
                <w:color w:val="000000"/>
              </w:rPr>
            </w:pPr>
            <w:r w:rsidRPr="008B76E1">
              <w:rPr>
                <w:color w:val="000000"/>
              </w:rPr>
              <w:t xml:space="preserve">09 1 R1 00150 </w:t>
            </w:r>
          </w:p>
        </w:tc>
        <w:tc>
          <w:tcPr>
            <w:tcW w:w="850" w:type="dxa"/>
            <w:tcBorders>
              <w:top w:val="nil"/>
              <w:left w:val="nil"/>
              <w:bottom w:val="single" w:sz="4" w:space="0" w:color="000000"/>
              <w:right w:val="single" w:sz="4" w:space="0" w:color="000000"/>
            </w:tcBorders>
            <w:shd w:val="clear" w:color="auto" w:fill="auto"/>
            <w:noWrap/>
            <w:hideMark/>
          </w:tcPr>
          <w:p w14:paraId="06C33CF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05F75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EDAB6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D4709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F14939" w14:textId="77777777" w:rsidR="001333F2" w:rsidRPr="008B76E1" w:rsidRDefault="001333F2" w:rsidP="001333F2">
            <w:pPr>
              <w:jc w:val="right"/>
              <w:rPr>
                <w:color w:val="000000"/>
              </w:rPr>
            </w:pPr>
            <w:r w:rsidRPr="008B76E1">
              <w:rPr>
                <w:color w:val="000000"/>
              </w:rPr>
              <w:t>3 427 273 300,00</w:t>
            </w:r>
          </w:p>
        </w:tc>
      </w:tr>
      <w:tr w:rsidR="001333F2" w:rsidRPr="008B76E1" w14:paraId="3B9372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8A1A66"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5239259" w14:textId="77777777" w:rsidR="001333F2" w:rsidRPr="008B76E1" w:rsidRDefault="001333F2" w:rsidP="001333F2">
            <w:pPr>
              <w:jc w:val="center"/>
              <w:rPr>
                <w:color w:val="000000"/>
              </w:rPr>
            </w:pPr>
            <w:r w:rsidRPr="008B76E1">
              <w:rPr>
                <w:color w:val="000000"/>
              </w:rPr>
              <w:t xml:space="preserve">09 1 R1 00150 </w:t>
            </w:r>
          </w:p>
        </w:tc>
        <w:tc>
          <w:tcPr>
            <w:tcW w:w="850" w:type="dxa"/>
            <w:tcBorders>
              <w:top w:val="nil"/>
              <w:left w:val="nil"/>
              <w:bottom w:val="single" w:sz="4" w:space="0" w:color="000000"/>
              <w:right w:val="single" w:sz="4" w:space="0" w:color="000000"/>
            </w:tcBorders>
            <w:shd w:val="clear" w:color="auto" w:fill="auto"/>
            <w:noWrap/>
            <w:hideMark/>
          </w:tcPr>
          <w:p w14:paraId="00B22B44"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E32756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CE652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0C719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6DE268" w14:textId="77777777" w:rsidR="001333F2" w:rsidRPr="008B76E1" w:rsidRDefault="001333F2" w:rsidP="001333F2">
            <w:pPr>
              <w:jc w:val="right"/>
              <w:rPr>
                <w:color w:val="000000"/>
              </w:rPr>
            </w:pPr>
            <w:r w:rsidRPr="008B76E1">
              <w:rPr>
                <w:color w:val="000000"/>
              </w:rPr>
              <w:t>3 427 273 300,00</w:t>
            </w:r>
          </w:p>
        </w:tc>
      </w:tr>
      <w:tr w:rsidR="001333F2" w:rsidRPr="008B76E1" w14:paraId="3FEE39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8E42F1"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6AAE10E" w14:textId="77777777" w:rsidR="001333F2" w:rsidRPr="008B76E1" w:rsidRDefault="001333F2" w:rsidP="001333F2">
            <w:pPr>
              <w:jc w:val="center"/>
              <w:rPr>
                <w:color w:val="000000"/>
              </w:rPr>
            </w:pPr>
            <w:r w:rsidRPr="008B76E1">
              <w:rPr>
                <w:color w:val="000000"/>
              </w:rPr>
              <w:t xml:space="preserve">09 1 R1 00150 </w:t>
            </w:r>
          </w:p>
        </w:tc>
        <w:tc>
          <w:tcPr>
            <w:tcW w:w="850" w:type="dxa"/>
            <w:tcBorders>
              <w:top w:val="nil"/>
              <w:left w:val="nil"/>
              <w:bottom w:val="single" w:sz="4" w:space="0" w:color="000000"/>
              <w:right w:val="single" w:sz="4" w:space="0" w:color="000000"/>
            </w:tcBorders>
            <w:shd w:val="clear" w:color="auto" w:fill="auto"/>
            <w:noWrap/>
            <w:hideMark/>
          </w:tcPr>
          <w:p w14:paraId="2488B732"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BE8BC3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89C65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8B36E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C5E4FB" w14:textId="77777777" w:rsidR="001333F2" w:rsidRPr="008B76E1" w:rsidRDefault="001333F2" w:rsidP="001333F2">
            <w:pPr>
              <w:jc w:val="right"/>
              <w:rPr>
                <w:color w:val="000000"/>
              </w:rPr>
            </w:pPr>
            <w:r w:rsidRPr="008B76E1">
              <w:rPr>
                <w:color w:val="000000"/>
              </w:rPr>
              <w:t>3 427 273 300,00</w:t>
            </w:r>
          </w:p>
        </w:tc>
      </w:tr>
      <w:tr w:rsidR="001333F2" w:rsidRPr="008B76E1" w14:paraId="0BA72A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1A9560" w14:textId="77777777" w:rsidR="001333F2" w:rsidRPr="008B76E1" w:rsidRDefault="001333F2" w:rsidP="001333F2">
            <w:pPr>
              <w:rPr>
                <w:b/>
                <w:bCs/>
                <w:i/>
                <w:iCs/>
                <w:color w:val="000000"/>
                <w:sz w:val="24"/>
                <w:szCs w:val="24"/>
              </w:rPr>
            </w:pPr>
            <w:r w:rsidRPr="008B76E1">
              <w:rPr>
                <w:b/>
                <w:bCs/>
                <w:i/>
                <w:iCs/>
                <w:color w:val="000000"/>
                <w:sz w:val="24"/>
                <w:szCs w:val="24"/>
              </w:rPr>
              <w:t>Дорожное хозяйство (дорожные фонды)</w:t>
            </w:r>
          </w:p>
        </w:tc>
        <w:tc>
          <w:tcPr>
            <w:tcW w:w="1843" w:type="dxa"/>
            <w:tcBorders>
              <w:top w:val="nil"/>
              <w:left w:val="nil"/>
              <w:bottom w:val="single" w:sz="4" w:space="0" w:color="000000"/>
              <w:right w:val="single" w:sz="4" w:space="0" w:color="000000"/>
            </w:tcBorders>
            <w:shd w:val="clear" w:color="auto" w:fill="auto"/>
            <w:noWrap/>
            <w:hideMark/>
          </w:tcPr>
          <w:p w14:paraId="63E14463" w14:textId="77777777" w:rsidR="001333F2" w:rsidRPr="008B76E1" w:rsidRDefault="001333F2" w:rsidP="001333F2">
            <w:pPr>
              <w:jc w:val="center"/>
              <w:rPr>
                <w:color w:val="000000"/>
              </w:rPr>
            </w:pPr>
            <w:r w:rsidRPr="008B76E1">
              <w:rPr>
                <w:color w:val="000000"/>
              </w:rPr>
              <w:t xml:space="preserve">09 1 R1 00150 </w:t>
            </w:r>
          </w:p>
        </w:tc>
        <w:tc>
          <w:tcPr>
            <w:tcW w:w="850" w:type="dxa"/>
            <w:tcBorders>
              <w:top w:val="nil"/>
              <w:left w:val="nil"/>
              <w:bottom w:val="single" w:sz="4" w:space="0" w:color="000000"/>
              <w:right w:val="single" w:sz="4" w:space="0" w:color="000000"/>
            </w:tcBorders>
            <w:shd w:val="clear" w:color="auto" w:fill="auto"/>
            <w:noWrap/>
            <w:hideMark/>
          </w:tcPr>
          <w:p w14:paraId="540972DD"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9886D8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DE23A3"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20A17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2FC50B" w14:textId="77777777" w:rsidR="001333F2" w:rsidRPr="008B76E1" w:rsidRDefault="001333F2" w:rsidP="001333F2">
            <w:pPr>
              <w:jc w:val="right"/>
              <w:rPr>
                <w:color w:val="000000"/>
              </w:rPr>
            </w:pPr>
            <w:r w:rsidRPr="008B76E1">
              <w:rPr>
                <w:color w:val="000000"/>
              </w:rPr>
              <w:t>3 427 273 300,00</w:t>
            </w:r>
          </w:p>
        </w:tc>
      </w:tr>
      <w:tr w:rsidR="001333F2" w:rsidRPr="008B76E1" w14:paraId="0C9206C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260669"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8D0B4D8" w14:textId="77777777" w:rsidR="001333F2" w:rsidRPr="008B76E1" w:rsidRDefault="001333F2" w:rsidP="001333F2">
            <w:pPr>
              <w:jc w:val="center"/>
              <w:rPr>
                <w:color w:val="000000"/>
              </w:rPr>
            </w:pPr>
            <w:r w:rsidRPr="008B76E1">
              <w:rPr>
                <w:color w:val="000000"/>
              </w:rPr>
              <w:t xml:space="preserve">09 1 R1 00150 </w:t>
            </w:r>
          </w:p>
        </w:tc>
        <w:tc>
          <w:tcPr>
            <w:tcW w:w="850" w:type="dxa"/>
            <w:tcBorders>
              <w:top w:val="nil"/>
              <w:left w:val="nil"/>
              <w:bottom w:val="single" w:sz="4" w:space="0" w:color="000000"/>
              <w:right w:val="single" w:sz="4" w:space="0" w:color="000000"/>
            </w:tcBorders>
            <w:shd w:val="clear" w:color="auto" w:fill="auto"/>
            <w:noWrap/>
            <w:hideMark/>
          </w:tcPr>
          <w:p w14:paraId="79B6C657"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3E3EBD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9DAA6A4"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437A2D8"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56EF3F7" w14:textId="77777777" w:rsidR="001333F2" w:rsidRPr="008B76E1" w:rsidRDefault="001333F2" w:rsidP="001333F2">
            <w:pPr>
              <w:jc w:val="right"/>
              <w:rPr>
                <w:color w:val="000000"/>
              </w:rPr>
            </w:pPr>
            <w:r w:rsidRPr="008B76E1">
              <w:rPr>
                <w:color w:val="000000"/>
              </w:rPr>
              <w:t>3 427 273 300,00</w:t>
            </w:r>
          </w:p>
        </w:tc>
      </w:tr>
      <w:tr w:rsidR="001333F2" w:rsidRPr="008B76E1" w14:paraId="2923B0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19BA2E"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B086D06" w14:textId="77777777" w:rsidR="001333F2" w:rsidRPr="008B76E1" w:rsidRDefault="001333F2" w:rsidP="001333F2">
            <w:pPr>
              <w:jc w:val="center"/>
              <w:rPr>
                <w:color w:val="000000"/>
              </w:rPr>
            </w:pPr>
            <w:r w:rsidRPr="008B76E1">
              <w:rPr>
                <w:color w:val="000000"/>
              </w:rPr>
              <w:t xml:space="preserve">09 1 R1 00150 </w:t>
            </w:r>
          </w:p>
        </w:tc>
        <w:tc>
          <w:tcPr>
            <w:tcW w:w="850" w:type="dxa"/>
            <w:tcBorders>
              <w:top w:val="nil"/>
              <w:left w:val="nil"/>
              <w:bottom w:val="single" w:sz="4" w:space="0" w:color="000000"/>
              <w:right w:val="single" w:sz="4" w:space="0" w:color="000000"/>
            </w:tcBorders>
            <w:shd w:val="clear" w:color="auto" w:fill="auto"/>
            <w:noWrap/>
            <w:hideMark/>
          </w:tcPr>
          <w:p w14:paraId="1D4B51C1"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D8C130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C30368"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1667D08"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3D763FC" w14:textId="77777777" w:rsidR="001333F2" w:rsidRPr="008B76E1" w:rsidRDefault="001333F2" w:rsidP="001333F2">
            <w:pPr>
              <w:jc w:val="right"/>
              <w:rPr>
                <w:color w:val="000000"/>
              </w:rPr>
            </w:pPr>
            <w:r w:rsidRPr="008B76E1">
              <w:rPr>
                <w:color w:val="000000"/>
              </w:rPr>
              <w:t>3 427 273 300,00</w:t>
            </w:r>
          </w:p>
        </w:tc>
      </w:tr>
      <w:tr w:rsidR="001333F2" w:rsidRPr="008B76E1" w14:paraId="2A44A9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3EFAD3" w14:textId="7E9829F5"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Развитие сети автомобильных дорог общего пользования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0296025" w14:textId="77777777" w:rsidR="001333F2" w:rsidRPr="008B76E1" w:rsidRDefault="001333F2" w:rsidP="001333F2">
            <w:pPr>
              <w:jc w:val="center"/>
              <w:rPr>
                <w:color w:val="000000"/>
              </w:rPr>
            </w:pPr>
            <w:r w:rsidRPr="008B76E1">
              <w:rPr>
                <w:color w:val="000000"/>
              </w:rPr>
              <w:t xml:space="preserve">09 3 01 00000 </w:t>
            </w:r>
          </w:p>
        </w:tc>
        <w:tc>
          <w:tcPr>
            <w:tcW w:w="850" w:type="dxa"/>
            <w:tcBorders>
              <w:top w:val="nil"/>
              <w:left w:val="nil"/>
              <w:bottom w:val="single" w:sz="4" w:space="0" w:color="000000"/>
              <w:right w:val="single" w:sz="4" w:space="0" w:color="000000"/>
            </w:tcBorders>
            <w:shd w:val="clear" w:color="auto" w:fill="auto"/>
            <w:noWrap/>
            <w:hideMark/>
          </w:tcPr>
          <w:p w14:paraId="2E5A501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BE9A3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2EAAA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55F33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5FFB9E" w14:textId="77777777" w:rsidR="001333F2" w:rsidRPr="008B76E1" w:rsidRDefault="001333F2" w:rsidP="001333F2">
            <w:pPr>
              <w:jc w:val="right"/>
              <w:rPr>
                <w:color w:val="000000"/>
              </w:rPr>
            </w:pPr>
            <w:r w:rsidRPr="008B76E1">
              <w:rPr>
                <w:color w:val="000000"/>
              </w:rPr>
              <w:t>3 027 626 435,00</w:t>
            </w:r>
          </w:p>
        </w:tc>
      </w:tr>
      <w:tr w:rsidR="001333F2" w:rsidRPr="008B76E1" w14:paraId="6FF967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2991B9"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00C829CC" w14:textId="77777777" w:rsidR="001333F2" w:rsidRPr="008B76E1" w:rsidRDefault="001333F2" w:rsidP="001333F2">
            <w:pPr>
              <w:jc w:val="center"/>
              <w:rPr>
                <w:color w:val="000000"/>
              </w:rPr>
            </w:pPr>
            <w:r w:rsidRPr="008B76E1">
              <w:rPr>
                <w:color w:val="000000"/>
              </w:rPr>
              <w:t xml:space="preserve">09 3 01 00150 </w:t>
            </w:r>
          </w:p>
        </w:tc>
        <w:tc>
          <w:tcPr>
            <w:tcW w:w="850" w:type="dxa"/>
            <w:tcBorders>
              <w:top w:val="nil"/>
              <w:left w:val="nil"/>
              <w:bottom w:val="single" w:sz="4" w:space="0" w:color="000000"/>
              <w:right w:val="single" w:sz="4" w:space="0" w:color="000000"/>
            </w:tcBorders>
            <w:shd w:val="clear" w:color="auto" w:fill="auto"/>
            <w:noWrap/>
            <w:hideMark/>
          </w:tcPr>
          <w:p w14:paraId="19F8247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9AD8C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7ADB1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34CC1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865F0D" w14:textId="77777777" w:rsidR="001333F2" w:rsidRPr="008B76E1" w:rsidRDefault="001333F2" w:rsidP="001333F2">
            <w:pPr>
              <w:jc w:val="right"/>
              <w:rPr>
                <w:color w:val="000000"/>
              </w:rPr>
            </w:pPr>
            <w:r w:rsidRPr="008B76E1">
              <w:rPr>
                <w:color w:val="000000"/>
              </w:rPr>
              <w:t>100 000 000,00</w:t>
            </w:r>
          </w:p>
        </w:tc>
      </w:tr>
      <w:tr w:rsidR="001333F2" w:rsidRPr="008B76E1" w14:paraId="559833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08CF78"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30C1BEA" w14:textId="77777777" w:rsidR="001333F2" w:rsidRPr="008B76E1" w:rsidRDefault="001333F2" w:rsidP="001333F2">
            <w:pPr>
              <w:jc w:val="center"/>
              <w:rPr>
                <w:color w:val="000000"/>
              </w:rPr>
            </w:pPr>
            <w:r w:rsidRPr="008B76E1">
              <w:rPr>
                <w:color w:val="000000"/>
              </w:rPr>
              <w:t xml:space="preserve">09 3 01 00150 </w:t>
            </w:r>
          </w:p>
        </w:tc>
        <w:tc>
          <w:tcPr>
            <w:tcW w:w="850" w:type="dxa"/>
            <w:tcBorders>
              <w:top w:val="nil"/>
              <w:left w:val="nil"/>
              <w:bottom w:val="single" w:sz="4" w:space="0" w:color="000000"/>
              <w:right w:val="single" w:sz="4" w:space="0" w:color="000000"/>
            </w:tcBorders>
            <w:shd w:val="clear" w:color="auto" w:fill="auto"/>
            <w:noWrap/>
            <w:hideMark/>
          </w:tcPr>
          <w:p w14:paraId="4297BA5F"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1D5AA9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FE927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46964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FF3B71" w14:textId="77777777" w:rsidR="001333F2" w:rsidRPr="008B76E1" w:rsidRDefault="001333F2" w:rsidP="001333F2">
            <w:pPr>
              <w:jc w:val="right"/>
              <w:rPr>
                <w:color w:val="000000"/>
              </w:rPr>
            </w:pPr>
            <w:r w:rsidRPr="008B76E1">
              <w:rPr>
                <w:color w:val="000000"/>
              </w:rPr>
              <w:t>100 000 000,00</w:t>
            </w:r>
          </w:p>
        </w:tc>
      </w:tr>
      <w:tr w:rsidR="001333F2" w:rsidRPr="008B76E1" w14:paraId="55B2A3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F2BF85"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DAA1DAB" w14:textId="77777777" w:rsidR="001333F2" w:rsidRPr="008B76E1" w:rsidRDefault="001333F2" w:rsidP="001333F2">
            <w:pPr>
              <w:jc w:val="center"/>
              <w:rPr>
                <w:color w:val="000000"/>
              </w:rPr>
            </w:pPr>
            <w:r w:rsidRPr="008B76E1">
              <w:rPr>
                <w:color w:val="000000"/>
              </w:rPr>
              <w:t xml:space="preserve">09 3 01 00150 </w:t>
            </w:r>
          </w:p>
        </w:tc>
        <w:tc>
          <w:tcPr>
            <w:tcW w:w="850" w:type="dxa"/>
            <w:tcBorders>
              <w:top w:val="nil"/>
              <w:left w:val="nil"/>
              <w:bottom w:val="single" w:sz="4" w:space="0" w:color="000000"/>
              <w:right w:val="single" w:sz="4" w:space="0" w:color="000000"/>
            </w:tcBorders>
            <w:shd w:val="clear" w:color="auto" w:fill="auto"/>
            <w:noWrap/>
            <w:hideMark/>
          </w:tcPr>
          <w:p w14:paraId="6241067B"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3A282F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86EEE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8733F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E03DE1" w14:textId="77777777" w:rsidR="001333F2" w:rsidRPr="008B76E1" w:rsidRDefault="001333F2" w:rsidP="001333F2">
            <w:pPr>
              <w:jc w:val="right"/>
              <w:rPr>
                <w:color w:val="000000"/>
              </w:rPr>
            </w:pPr>
            <w:r w:rsidRPr="008B76E1">
              <w:rPr>
                <w:color w:val="000000"/>
              </w:rPr>
              <w:t>100 000 000,00</w:t>
            </w:r>
          </w:p>
        </w:tc>
      </w:tr>
      <w:tr w:rsidR="001333F2" w:rsidRPr="008B76E1" w14:paraId="69D4B6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317987" w14:textId="77777777" w:rsidR="001333F2" w:rsidRPr="008B76E1" w:rsidRDefault="001333F2" w:rsidP="001333F2">
            <w:pPr>
              <w:rPr>
                <w:b/>
                <w:bCs/>
                <w:i/>
                <w:iCs/>
                <w:color w:val="000000"/>
                <w:sz w:val="24"/>
                <w:szCs w:val="24"/>
              </w:rPr>
            </w:pPr>
            <w:r w:rsidRPr="008B76E1">
              <w:rPr>
                <w:b/>
                <w:bCs/>
                <w:i/>
                <w:iCs/>
                <w:color w:val="000000"/>
                <w:sz w:val="24"/>
                <w:szCs w:val="24"/>
              </w:rPr>
              <w:t>Дорожное хозяйство (дорожные фонды)</w:t>
            </w:r>
          </w:p>
        </w:tc>
        <w:tc>
          <w:tcPr>
            <w:tcW w:w="1843" w:type="dxa"/>
            <w:tcBorders>
              <w:top w:val="nil"/>
              <w:left w:val="nil"/>
              <w:bottom w:val="single" w:sz="4" w:space="0" w:color="000000"/>
              <w:right w:val="single" w:sz="4" w:space="0" w:color="000000"/>
            </w:tcBorders>
            <w:shd w:val="clear" w:color="auto" w:fill="auto"/>
            <w:noWrap/>
            <w:hideMark/>
          </w:tcPr>
          <w:p w14:paraId="221014F9" w14:textId="77777777" w:rsidR="001333F2" w:rsidRPr="008B76E1" w:rsidRDefault="001333F2" w:rsidP="001333F2">
            <w:pPr>
              <w:jc w:val="center"/>
              <w:rPr>
                <w:color w:val="000000"/>
              </w:rPr>
            </w:pPr>
            <w:r w:rsidRPr="008B76E1">
              <w:rPr>
                <w:color w:val="000000"/>
              </w:rPr>
              <w:t xml:space="preserve">09 3 01 00150 </w:t>
            </w:r>
          </w:p>
        </w:tc>
        <w:tc>
          <w:tcPr>
            <w:tcW w:w="850" w:type="dxa"/>
            <w:tcBorders>
              <w:top w:val="nil"/>
              <w:left w:val="nil"/>
              <w:bottom w:val="single" w:sz="4" w:space="0" w:color="000000"/>
              <w:right w:val="single" w:sz="4" w:space="0" w:color="000000"/>
            </w:tcBorders>
            <w:shd w:val="clear" w:color="auto" w:fill="auto"/>
            <w:noWrap/>
            <w:hideMark/>
          </w:tcPr>
          <w:p w14:paraId="5E0161A2"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60B612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9A5B06"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5A2D0D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31C163" w14:textId="77777777" w:rsidR="001333F2" w:rsidRPr="008B76E1" w:rsidRDefault="001333F2" w:rsidP="001333F2">
            <w:pPr>
              <w:jc w:val="right"/>
              <w:rPr>
                <w:color w:val="000000"/>
              </w:rPr>
            </w:pPr>
            <w:r w:rsidRPr="008B76E1">
              <w:rPr>
                <w:color w:val="000000"/>
              </w:rPr>
              <w:t>100 000 000,00</w:t>
            </w:r>
          </w:p>
        </w:tc>
      </w:tr>
      <w:tr w:rsidR="001333F2" w:rsidRPr="008B76E1" w14:paraId="71B44B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5DB391"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5BE85A3" w14:textId="77777777" w:rsidR="001333F2" w:rsidRPr="008B76E1" w:rsidRDefault="001333F2" w:rsidP="001333F2">
            <w:pPr>
              <w:jc w:val="center"/>
              <w:rPr>
                <w:color w:val="000000"/>
              </w:rPr>
            </w:pPr>
            <w:r w:rsidRPr="008B76E1">
              <w:rPr>
                <w:color w:val="000000"/>
              </w:rPr>
              <w:t xml:space="preserve">09 3 01 00150 </w:t>
            </w:r>
          </w:p>
        </w:tc>
        <w:tc>
          <w:tcPr>
            <w:tcW w:w="850" w:type="dxa"/>
            <w:tcBorders>
              <w:top w:val="nil"/>
              <w:left w:val="nil"/>
              <w:bottom w:val="single" w:sz="4" w:space="0" w:color="000000"/>
              <w:right w:val="single" w:sz="4" w:space="0" w:color="000000"/>
            </w:tcBorders>
            <w:shd w:val="clear" w:color="auto" w:fill="auto"/>
            <w:noWrap/>
            <w:hideMark/>
          </w:tcPr>
          <w:p w14:paraId="39198E64"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478537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25E9F9"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48DB9B7"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C1A8D88" w14:textId="77777777" w:rsidR="001333F2" w:rsidRPr="008B76E1" w:rsidRDefault="001333F2" w:rsidP="001333F2">
            <w:pPr>
              <w:jc w:val="right"/>
              <w:rPr>
                <w:color w:val="000000"/>
              </w:rPr>
            </w:pPr>
            <w:r w:rsidRPr="008B76E1">
              <w:rPr>
                <w:color w:val="000000"/>
              </w:rPr>
              <w:t>100 000 000,00</w:t>
            </w:r>
          </w:p>
        </w:tc>
      </w:tr>
      <w:tr w:rsidR="001333F2" w:rsidRPr="008B76E1" w14:paraId="65EE53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AF6DB0"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10FD579" w14:textId="77777777" w:rsidR="001333F2" w:rsidRPr="008B76E1" w:rsidRDefault="001333F2" w:rsidP="001333F2">
            <w:pPr>
              <w:jc w:val="center"/>
              <w:rPr>
                <w:color w:val="000000"/>
              </w:rPr>
            </w:pPr>
            <w:r w:rsidRPr="008B76E1">
              <w:rPr>
                <w:color w:val="000000"/>
              </w:rPr>
              <w:t xml:space="preserve">09 3 01 00150 </w:t>
            </w:r>
          </w:p>
        </w:tc>
        <w:tc>
          <w:tcPr>
            <w:tcW w:w="850" w:type="dxa"/>
            <w:tcBorders>
              <w:top w:val="nil"/>
              <w:left w:val="nil"/>
              <w:bottom w:val="single" w:sz="4" w:space="0" w:color="000000"/>
              <w:right w:val="single" w:sz="4" w:space="0" w:color="000000"/>
            </w:tcBorders>
            <w:shd w:val="clear" w:color="auto" w:fill="auto"/>
            <w:noWrap/>
            <w:hideMark/>
          </w:tcPr>
          <w:p w14:paraId="377D694F"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13DDA2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CE818CA"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F0BBD73"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06FA3DE" w14:textId="77777777" w:rsidR="001333F2" w:rsidRPr="008B76E1" w:rsidRDefault="001333F2" w:rsidP="001333F2">
            <w:pPr>
              <w:jc w:val="right"/>
              <w:rPr>
                <w:color w:val="000000"/>
              </w:rPr>
            </w:pPr>
            <w:r w:rsidRPr="008B76E1">
              <w:rPr>
                <w:color w:val="000000"/>
              </w:rPr>
              <w:t>100 000 000,00</w:t>
            </w:r>
          </w:p>
        </w:tc>
      </w:tr>
      <w:tr w:rsidR="001333F2" w:rsidRPr="008B76E1" w14:paraId="148458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FC31F7" w14:textId="77777777" w:rsidR="001333F2" w:rsidRPr="008B76E1" w:rsidRDefault="001333F2" w:rsidP="001333F2">
            <w:pPr>
              <w:rPr>
                <w:color w:val="000000"/>
                <w:sz w:val="22"/>
                <w:szCs w:val="22"/>
              </w:rPr>
            </w:pPr>
            <w:r w:rsidRPr="008B76E1">
              <w:rPr>
                <w:color w:val="000000"/>
                <w:sz w:val="22"/>
                <w:szCs w:val="22"/>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c>
          <w:tcPr>
            <w:tcW w:w="1843" w:type="dxa"/>
            <w:tcBorders>
              <w:top w:val="nil"/>
              <w:left w:val="nil"/>
              <w:bottom w:val="single" w:sz="4" w:space="0" w:color="000000"/>
              <w:right w:val="single" w:sz="4" w:space="0" w:color="000000"/>
            </w:tcBorders>
            <w:shd w:val="clear" w:color="auto" w:fill="auto"/>
            <w:noWrap/>
            <w:hideMark/>
          </w:tcPr>
          <w:p w14:paraId="20158C4D" w14:textId="77777777" w:rsidR="001333F2" w:rsidRPr="008B76E1" w:rsidRDefault="001333F2" w:rsidP="001333F2">
            <w:pPr>
              <w:jc w:val="center"/>
              <w:rPr>
                <w:color w:val="000000"/>
              </w:rPr>
            </w:pPr>
            <w:r w:rsidRPr="008B76E1">
              <w:rPr>
                <w:color w:val="000000"/>
              </w:rPr>
              <w:t xml:space="preserve">09 3 01 21310 </w:t>
            </w:r>
          </w:p>
        </w:tc>
        <w:tc>
          <w:tcPr>
            <w:tcW w:w="850" w:type="dxa"/>
            <w:tcBorders>
              <w:top w:val="nil"/>
              <w:left w:val="nil"/>
              <w:bottom w:val="single" w:sz="4" w:space="0" w:color="000000"/>
              <w:right w:val="single" w:sz="4" w:space="0" w:color="000000"/>
            </w:tcBorders>
            <w:shd w:val="clear" w:color="auto" w:fill="auto"/>
            <w:noWrap/>
            <w:hideMark/>
          </w:tcPr>
          <w:p w14:paraId="75B428F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943EA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3586D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82694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0CAE38" w14:textId="77777777" w:rsidR="001333F2" w:rsidRPr="008B76E1" w:rsidRDefault="001333F2" w:rsidP="001333F2">
            <w:pPr>
              <w:jc w:val="right"/>
              <w:rPr>
                <w:color w:val="000000"/>
              </w:rPr>
            </w:pPr>
            <w:r w:rsidRPr="008B76E1">
              <w:rPr>
                <w:color w:val="000000"/>
              </w:rPr>
              <w:t>528 078 270,00</w:t>
            </w:r>
          </w:p>
        </w:tc>
      </w:tr>
      <w:tr w:rsidR="001333F2" w:rsidRPr="008B76E1" w14:paraId="5E1576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3F90BA"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5A00358" w14:textId="77777777" w:rsidR="001333F2" w:rsidRPr="008B76E1" w:rsidRDefault="001333F2" w:rsidP="001333F2">
            <w:pPr>
              <w:jc w:val="center"/>
              <w:rPr>
                <w:color w:val="000000"/>
              </w:rPr>
            </w:pPr>
            <w:r w:rsidRPr="008B76E1">
              <w:rPr>
                <w:color w:val="000000"/>
              </w:rPr>
              <w:t xml:space="preserve">09 3 01 21310 </w:t>
            </w:r>
          </w:p>
        </w:tc>
        <w:tc>
          <w:tcPr>
            <w:tcW w:w="850" w:type="dxa"/>
            <w:tcBorders>
              <w:top w:val="nil"/>
              <w:left w:val="nil"/>
              <w:bottom w:val="single" w:sz="4" w:space="0" w:color="000000"/>
              <w:right w:val="single" w:sz="4" w:space="0" w:color="000000"/>
            </w:tcBorders>
            <w:shd w:val="clear" w:color="auto" w:fill="auto"/>
            <w:noWrap/>
            <w:hideMark/>
          </w:tcPr>
          <w:p w14:paraId="66ACFD4A"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57DF42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0D123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81178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709BCA" w14:textId="77777777" w:rsidR="001333F2" w:rsidRPr="008B76E1" w:rsidRDefault="001333F2" w:rsidP="001333F2">
            <w:pPr>
              <w:jc w:val="right"/>
              <w:rPr>
                <w:color w:val="000000"/>
              </w:rPr>
            </w:pPr>
            <w:r w:rsidRPr="008B76E1">
              <w:rPr>
                <w:color w:val="000000"/>
              </w:rPr>
              <w:t>528 078 270,00</w:t>
            </w:r>
          </w:p>
        </w:tc>
      </w:tr>
      <w:tr w:rsidR="001333F2" w:rsidRPr="008B76E1" w14:paraId="21305A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82A33F"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6BD91D6" w14:textId="77777777" w:rsidR="001333F2" w:rsidRPr="008B76E1" w:rsidRDefault="001333F2" w:rsidP="001333F2">
            <w:pPr>
              <w:jc w:val="center"/>
              <w:rPr>
                <w:color w:val="000000"/>
              </w:rPr>
            </w:pPr>
            <w:r w:rsidRPr="008B76E1">
              <w:rPr>
                <w:color w:val="000000"/>
              </w:rPr>
              <w:t xml:space="preserve">09 3 01 21310 </w:t>
            </w:r>
          </w:p>
        </w:tc>
        <w:tc>
          <w:tcPr>
            <w:tcW w:w="850" w:type="dxa"/>
            <w:tcBorders>
              <w:top w:val="nil"/>
              <w:left w:val="nil"/>
              <w:bottom w:val="single" w:sz="4" w:space="0" w:color="000000"/>
              <w:right w:val="single" w:sz="4" w:space="0" w:color="000000"/>
            </w:tcBorders>
            <w:shd w:val="clear" w:color="auto" w:fill="auto"/>
            <w:noWrap/>
            <w:hideMark/>
          </w:tcPr>
          <w:p w14:paraId="71909296"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254682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2C43C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304E0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2E599B" w14:textId="77777777" w:rsidR="001333F2" w:rsidRPr="008B76E1" w:rsidRDefault="001333F2" w:rsidP="001333F2">
            <w:pPr>
              <w:jc w:val="right"/>
              <w:rPr>
                <w:color w:val="000000"/>
              </w:rPr>
            </w:pPr>
            <w:r w:rsidRPr="008B76E1">
              <w:rPr>
                <w:color w:val="000000"/>
              </w:rPr>
              <w:t>528 078 270,00</w:t>
            </w:r>
          </w:p>
        </w:tc>
      </w:tr>
      <w:tr w:rsidR="001333F2" w:rsidRPr="008B76E1" w14:paraId="211B81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19A12D" w14:textId="77777777" w:rsidR="001333F2" w:rsidRPr="008B76E1" w:rsidRDefault="001333F2" w:rsidP="001333F2">
            <w:pPr>
              <w:rPr>
                <w:b/>
                <w:bCs/>
                <w:i/>
                <w:iCs/>
                <w:color w:val="000000"/>
                <w:sz w:val="24"/>
                <w:szCs w:val="24"/>
              </w:rPr>
            </w:pPr>
            <w:r w:rsidRPr="008B76E1">
              <w:rPr>
                <w:b/>
                <w:bCs/>
                <w:i/>
                <w:iCs/>
                <w:color w:val="000000"/>
                <w:sz w:val="24"/>
                <w:szCs w:val="24"/>
              </w:rPr>
              <w:t>Дорожное хозяйство (дорожные фонды)</w:t>
            </w:r>
          </w:p>
        </w:tc>
        <w:tc>
          <w:tcPr>
            <w:tcW w:w="1843" w:type="dxa"/>
            <w:tcBorders>
              <w:top w:val="nil"/>
              <w:left w:val="nil"/>
              <w:bottom w:val="single" w:sz="4" w:space="0" w:color="000000"/>
              <w:right w:val="single" w:sz="4" w:space="0" w:color="000000"/>
            </w:tcBorders>
            <w:shd w:val="clear" w:color="auto" w:fill="auto"/>
            <w:noWrap/>
            <w:hideMark/>
          </w:tcPr>
          <w:p w14:paraId="0D492899" w14:textId="77777777" w:rsidR="001333F2" w:rsidRPr="008B76E1" w:rsidRDefault="001333F2" w:rsidP="001333F2">
            <w:pPr>
              <w:jc w:val="center"/>
              <w:rPr>
                <w:color w:val="000000"/>
              </w:rPr>
            </w:pPr>
            <w:r w:rsidRPr="008B76E1">
              <w:rPr>
                <w:color w:val="000000"/>
              </w:rPr>
              <w:t xml:space="preserve">09 3 01 21310 </w:t>
            </w:r>
          </w:p>
        </w:tc>
        <w:tc>
          <w:tcPr>
            <w:tcW w:w="850" w:type="dxa"/>
            <w:tcBorders>
              <w:top w:val="nil"/>
              <w:left w:val="nil"/>
              <w:bottom w:val="single" w:sz="4" w:space="0" w:color="000000"/>
              <w:right w:val="single" w:sz="4" w:space="0" w:color="000000"/>
            </w:tcBorders>
            <w:shd w:val="clear" w:color="auto" w:fill="auto"/>
            <w:noWrap/>
            <w:hideMark/>
          </w:tcPr>
          <w:p w14:paraId="4AA7229D"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8E7C13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ED4A0E"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33ECF7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A98336" w14:textId="77777777" w:rsidR="001333F2" w:rsidRPr="008B76E1" w:rsidRDefault="001333F2" w:rsidP="001333F2">
            <w:pPr>
              <w:jc w:val="right"/>
              <w:rPr>
                <w:color w:val="000000"/>
              </w:rPr>
            </w:pPr>
            <w:r w:rsidRPr="008B76E1">
              <w:rPr>
                <w:color w:val="000000"/>
              </w:rPr>
              <w:t>528 078 270,00</w:t>
            </w:r>
          </w:p>
        </w:tc>
      </w:tr>
      <w:tr w:rsidR="001333F2" w:rsidRPr="008B76E1" w14:paraId="4F9935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54AD6E" w14:textId="77777777" w:rsidR="001333F2" w:rsidRPr="008B76E1" w:rsidRDefault="001333F2" w:rsidP="001333F2">
            <w:pPr>
              <w:rPr>
                <w:b/>
                <w:bCs/>
                <w:color w:val="000000"/>
              </w:rPr>
            </w:pPr>
            <w:r w:rsidRPr="008B76E1">
              <w:rPr>
                <w:b/>
                <w:bCs/>
                <w:color w:val="000000"/>
              </w:rPr>
              <w:lastRenderedPageBreak/>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68E1540" w14:textId="77777777" w:rsidR="001333F2" w:rsidRPr="008B76E1" w:rsidRDefault="001333F2" w:rsidP="001333F2">
            <w:pPr>
              <w:jc w:val="center"/>
              <w:rPr>
                <w:color w:val="000000"/>
              </w:rPr>
            </w:pPr>
            <w:r w:rsidRPr="008B76E1">
              <w:rPr>
                <w:color w:val="000000"/>
              </w:rPr>
              <w:t xml:space="preserve">09 3 01 21310 </w:t>
            </w:r>
          </w:p>
        </w:tc>
        <w:tc>
          <w:tcPr>
            <w:tcW w:w="850" w:type="dxa"/>
            <w:tcBorders>
              <w:top w:val="nil"/>
              <w:left w:val="nil"/>
              <w:bottom w:val="single" w:sz="4" w:space="0" w:color="000000"/>
              <w:right w:val="single" w:sz="4" w:space="0" w:color="000000"/>
            </w:tcBorders>
            <w:shd w:val="clear" w:color="auto" w:fill="auto"/>
            <w:noWrap/>
            <w:hideMark/>
          </w:tcPr>
          <w:p w14:paraId="53D20C3E"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C2C981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D47877"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31E1E3D"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57AB5B3" w14:textId="77777777" w:rsidR="001333F2" w:rsidRPr="008B76E1" w:rsidRDefault="001333F2" w:rsidP="001333F2">
            <w:pPr>
              <w:jc w:val="right"/>
              <w:rPr>
                <w:color w:val="000000"/>
              </w:rPr>
            </w:pPr>
            <w:r w:rsidRPr="008B76E1">
              <w:rPr>
                <w:color w:val="000000"/>
              </w:rPr>
              <w:t>528 078 270,00</w:t>
            </w:r>
          </w:p>
        </w:tc>
      </w:tr>
      <w:tr w:rsidR="001333F2" w:rsidRPr="008B76E1" w14:paraId="0DE40A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A9F072"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97A124A" w14:textId="77777777" w:rsidR="001333F2" w:rsidRPr="008B76E1" w:rsidRDefault="001333F2" w:rsidP="001333F2">
            <w:pPr>
              <w:jc w:val="center"/>
              <w:rPr>
                <w:color w:val="000000"/>
              </w:rPr>
            </w:pPr>
            <w:r w:rsidRPr="008B76E1">
              <w:rPr>
                <w:color w:val="000000"/>
              </w:rPr>
              <w:t xml:space="preserve">09 3 01 21310 </w:t>
            </w:r>
          </w:p>
        </w:tc>
        <w:tc>
          <w:tcPr>
            <w:tcW w:w="850" w:type="dxa"/>
            <w:tcBorders>
              <w:top w:val="nil"/>
              <w:left w:val="nil"/>
              <w:bottom w:val="single" w:sz="4" w:space="0" w:color="000000"/>
              <w:right w:val="single" w:sz="4" w:space="0" w:color="000000"/>
            </w:tcBorders>
            <w:shd w:val="clear" w:color="auto" w:fill="auto"/>
            <w:noWrap/>
            <w:hideMark/>
          </w:tcPr>
          <w:p w14:paraId="0B1C88A9"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0B384D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1FB6CCA"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5896EEF"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471695F" w14:textId="77777777" w:rsidR="001333F2" w:rsidRPr="008B76E1" w:rsidRDefault="001333F2" w:rsidP="001333F2">
            <w:pPr>
              <w:jc w:val="right"/>
              <w:rPr>
                <w:color w:val="000000"/>
              </w:rPr>
            </w:pPr>
            <w:r w:rsidRPr="008B76E1">
              <w:rPr>
                <w:color w:val="000000"/>
              </w:rPr>
              <w:t>528 078 270,00</w:t>
            </w:r>
          </w:p>
        </w:tc>
      </w:tr>
      <w:tr w:rsidR="001333F2" w:rsidRPr="008B76E1" w14:paraId="69F43B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81F10C" w14:textId="77777777" w:rsidR="001333F2" w:rsidRPr="008B76E1" w:rsidRDefault="001333F2" w:rsidP="001333F2">
            <w:pPr>
              <w:rPr>
                <w:color w:val="000000"/>
                <w:sz w:val="22"/>
                <w:szCs w:val="22"/>
              </w:rPr>
            </w:pPr>
            <w:r w:rsidRPr="008B76E1">
              <w:rPr>
                <w:color w:val="000000"/>
                <w:sz w:val="22"/>
                <w:szCs w:val="22"/>
              </w:rPr>
              <w:t>Расходы на капитальные вложения в объекты государственной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1408F948" w14:textId="77777777" w:rsidR="001333F2" w:rsidRPr="008B76E1" w:rsidRDefault="001333F2" w:rsidP="001333F2">
            <w:pPr>
              <w:jc w:val="center"/>
              <w:rPr>
                <w:color w:val="000000"/>
              </w:rPr>
            </w:pPr>
            <w:r w:rsidRPr="008B76E1">
              <w:rPr>
                <w:color w:val="000000"/>
              </w:rPr>
              <w:t xml:space="preserve">09 3 01 49990 </w:t>
            </w:r>
          </w:p>
        </w:tc>
        <w:tc>
          <w:tcPr>
            <w:tcW w:w="850" w:type="dxa"/>
            <w:tcBorders>
              <w:top w:val="nil"/>
              <w:left w:val="nil"/>
              <w:bottom w:val="single" w:sz="4" w:space="0" w:color="000000"/>
              <w:right w:val="single" w:sz="4" w:space="0" w:color="000000"/>
            </w:tcBorders>
            <w:shd w:val="clear" w:color="auto" w:fill="auto"/>
            <w:noWrap/>
            <w:hideMark/>
          </w:tcPr>
          <w:p w14:paraId="3750012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49B4F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AF22F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DD5E6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7AAAB8" w14:textId="77777777" w:rsidR="001333F2" w:rsidRPr="008B76E1" w:rsidRDefault="001333F2" w:rsidP="001333F2">
            <w:pPr>
              <w:jc w:val="right"/>
              <w:rPr>
                <w:color w:val="000000"/>
              </w:rPr>
            </w:pPr>
            <w:r w:rsidRPr="008B76E1">
              <w:rPr>
                <w:color w:val="000000"/>
              </w:rPr>
              <w:t>1 052 999 800,00</w:t>
            </w:r>
          </w:p>
        </w:tc>
      </w:tr>
      <w:tr w:rsidR="001333F2" w:rsidRPr="008B76E1" w14:paraId="43B4C4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A9AA7C"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CFE3408" w14:textId="77777777" w:rsidR="001333F2" w:rsidRPr="008B76E1" w:rsidRDefault="001333F2" w:rsidP="001333F2">
            <w:pPr>
              <w:jc w:val="center"/>
              <w:rPr>
                <w:color w:val="000000"/>
              </w:rPr>
            </w:pPr>
            <w:r w:rsidRPr="008B76E1">
              <w:rPr>
                <w:color w:val="000000"/>
              </w:rPr>
              <w:t xml:space="preserve">09 3 01 49990 </w:t>
            </w:r>
          </w:p>
        </w:tc>
        <w:tc>
          <w:tcPr>
            <w:tcW w:w="850" w:type="dxa"/>
            <w:tcBorders>
              <w:top w:val="nil"/>
              <w:left w:val="nil"/>
              <w:bottom w:val="single" w:sz="4" w:space="0" w:color="000000"/>
              <w:right w:val="single" w:sz="4" w:space="0" w:color="000000"/>
            </w:tcBorders>
            <w:shd w:val="clear" w:color="auto" w:fill="auto"/>
            <w:noWrap/>
            <w:hideMark/>
          </w:tcPr>
          <w:p w14:paraId="1F1F00B5"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36AE58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F3B08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C8E2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A6E53A" w14:textId="77777777" w:rsidR="001333F2" w:rsidRPr="008B76E1" w:rsidRDefault="001333F2" w:rsidP="001333F2">
            <w:pPr>
              <w:jc w:val="right"/>
              <w:rPr>
                <w:color w:val="000000"/>
              </w:rPr>
            </w:pPr>
            <w:r w:rsidRPr="008B76E1">
              <w:rPr>
                <w:color w:val="000000"/>
              </w:rPr>
              <w:t>1 052 999 800,00</w:t>
            </w:r>
          </w:p>
        </w:tc>
      </w:tr>
      <w:tr w:rsidR="001333F2" w:rsidRPr="008B76E1" w14:paraId="77CE41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F29BCD"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E4FBEB1" w14:textId="77777777" w:rsidR="001333F2" w:rsidRPr="008B76E1" w:rsidRDefault="001333F2" w:rsidP="001333F2">
            <w:pPr>
              <w:jc w:val="center"/>
              <w:rPr>
                <w:color w:val="000000"/>
              </w:rPr>
            </w:pPr>
            <w:r w:rsidRPr="008B76E1">
              <w:rPr>
                <w:color w:val="000000"/>
              </w:rPr>
              <w:t xml:space="preserve">09 3 01 49990 </w:t>
            </w:r>
          </w:p>
        </w:tc>
        <w:tc>
          <w:tcPr>
            <w:tcW w:w="850" w:type="dxa"/>
            <w:tcBorders>
              <w:top w:val="nil"/>
              <w:left w:val="nil"/>
              <w:bottom w:val="single" w:sz="4" w:space="0" w:color="000000"/>
              <w:right w:val="single" w:sz="4" w:space="0" w:color="000000"/>
            </w:tcBorders>
            <w:shd w:val="clear" w:color="auto" w:fill="auto"/>
            <w:noWrap/>
            <w:hideMark/>
          </w:tcPr>
          <w:p w14:paraId="3453877C"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3816B3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FA647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EDC4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998D4B" w14:textId="77777777" w:rsidR="001333F2" w:rsidRPr="008B76E1" w:rsidRDefault="001333F2" w:rsidP="001333F2">
            <w:pPr>
              <w:jc w:val="right"/>
              <w:rPr>
                <w:color w:val="000000"/>
              </w:rPr>
            </w:pPr>
            <w:r w:rsidRPr="008B76E1">
              <w:rPr>
                <w:color w:val="000000"/>
              </w:rPr>
              <w:t>1 052 999 800,00</w:t>
            </w:r>
          </w:p>
        </w:tc>
      </w:tr>
      <w:tr w:rsidR="001333F2" w:rsidRPr="008B76E1" w14:paraId="7E13937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BB467F" w14:textId="77777777" w:rsidR="001333F2" w:rsidRPr="008B76E1" w:rsidRDefault="001333F2" w:rsidP="001333F2">
            <w:pPr>
              <w:rPr>
                <w:b/>
                <w:bCs/>
                <w:i/>
                <w:iCs/>
                <w:color w:val="000000"/>
                <w:sz w:val="24"/>
                <w:szCs w:val="24"/>
              </w:rPr>
            </w:pPr>
            <w:r w:rsidRPr="008B76E1">
              <w:rPr>
                <w:b/>
                <w:bCs/>
                <w:i/>
                <w:iCs/>
                <w:color w:val="000000"/>
                <w:sz w:val="24"/>
                <w:szCs w:val="24"/>
              </w:rPr>
              <w:t>Дорожное хозяйство (дорожные фонды)</w:t>
            </w:r>
          </w:p>
        </w:tc>
        <w:tc>
          <w:tcPr>
            <w:tcW w:w="1843" w:type="dxa"/>
            <w:tcBorders>
              <w:top w:val="nil"/>
              <w:left w:val="nil"/>
              <w:bottom w:val="single" w:sz="4" w:space="0" w:color="000000"/>
              <w:right w:val="single" w:sz="4" w:space="0" w:color="000000"/>
            </w:tcBorders>
            <w:shd w:val="clear" w:color="auto" w:fill="auto"/>
            <w:noWrap/>
            <w:hideMark/>
          </w:tcPr>
          <w:p w14:paraId="318C414A" w14:textId="77777777" w:rsidR="001333F2" w:rsidRPr="008B76E1" w:rsidRDefault="001333F2" w:rsidP="001333F2">
            <w:pPr>
              <w:jc w:val="center"/>
              <w:rPr>
                <w:color w:val="000000"/>
              </w:rPr>
            </w:pPr>
            <w:r w:rsidRPr="008B76E1">
              <w:rPr>
                <w:color w:val="000000"/>
              </w:rPr>
              <w:t xml:space="preserve">09 3 01 49990 </w:t>
            </w:r>
          </w:p>
        </w:tc>
        <w:tc>
          <w:tcPr>
            <w:tcW w:w="850" w:type="dxa"/>
            <w:tcBorders>
              <w:top w:val="nil"/>
              <w:left w:val="nil"/>
              <w:bottom w:val="single" w:sz="4" w:space="0" w:color="000000"/>
              <w:right w:val="single" w:sz="4" w:space="0" w:color="000000"/>
            </w:tcBorders>
            <w:shd w:val="clear" w:color="auto" w:fill="auto"/>
            <w:noWrap/>
            <w:hideMark/>
          </w:tcPr>
          <w:p w14:paraId="6CB194D6"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3A7D79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906B3D2"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12D2B6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E7A78D" w14:textId="77777777" w:rsidR="001333F2" w:rsidRPr="008B76E1" w:rsidRDefault="001333F2" w:rsidP="001333F2">
            <w:pPr>
              <w:jc w:val="right"/>
              <w:rPr>
                <w:color w:val="000000"/>
              </w:rPr>
            </w:pPr>
            <w:r w:rsidRPr="008B76E1">
              <w:rPr>
                <w:color w:val="000000"/>
              </w:rPr>
              <w:t>1 052 999 800,00</w:t>
            </w:r>
          </w:p>
        </w:tc>
      </w:tr>
      <w:tr w:rsidR="001333F2" w:rsidRPr="008B76E1" w14:paraId="543E96E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0DA58E" w14:textId="77777777" w:rsidR="001333F2" w:rsidRPr="008B76E1" w:rsidRDefault="001333F2" w:rsidP="001333F2">
            <w:pPr>
              <w:rPr>
                <w:b/>
                <w:bCs/>
                <w:color w:val="000000"/>
              </w:rPr>
            </w:pPr>
            <w:r w:rsidRPr="008B76E1">
              <w:rPr>
                <w:b/>
                <w:bCs/>
                <w:color w:val="000000"/>
              </w:rPr>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36952AB4" w14:textId="77777777" w:rsidR="001333F2" w:rsidRPr="008B76E1" w:rsidRDefault="001333F2" w:rsidP="001333F2">
            <w:pPr>
              <w:jc w:val="center"/>
              <w:rPr>
                <w:color w:val="000000"/>
              </w:rPr>
            </w:pPr>
            <w:r w:rsidRPr="008B76E1">
              <w:rPr>
                <w:color w:val="000000"/>
              </w:rPr>
              <w:t xml:space="preserve">09 3 01 49990 </w:t>
            </w:r>
          </w:p>
        </w:tc>
        <w:tc>
          <w:tcPr>
            <w:tcW w:w="850" w:type="dxa"/>
            <w:tcBorders>
              <w:top w:val="nil"/>
              <w:left w:val="nil"/>
              <w:bottom w:val="single" w:sz="4" w:space="0" w:color="000000"/>
              <w:right w:val="single" w:sz="4" w:space="0" w:color="000000"/>
            </w:tcBorders>
            <w:shd w:val="clear" w:color="auto" w:fill="auto"/>
            <w:noWrap/>
            <w:hideMark/>
          </w:tcPr>
          <w:p w14:paraId="1394075F"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0EB820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E8416D"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A22C83E" w14:textId="77777777" w:rsidR="001333F2" w:rsidRPr="008B76E1" w:rsidRDefault="001333F2" w:rsidP="001333F2">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3368BD9A" w14:textId="77777777" w:rsidR="001333F2" w:rsidRPr="008B76E1" w:rsidRDefault="001333F2" w:rsidP="001333F2">
            <w:pPr>
              <w:jc w:val="right"/>
              <w:rPr>
                <w:color w:val="000000"/>
              </w:rPr>
            </w:pPr>
            <w:r w:rsidRPr="008B76E1">
              <w:rPr>
                <w:color w:val="000000"/>
              </w:rPr>
              <w:t>1 052 999 800,00</w:t>
            </w:r>
          </w:p>
        </w:tc>
      </w:tr>
      <w:tr w:rsidR="001333F2" w:rsidRPr="008B76E1" w14:paraId="24DD83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312E70" w14:textId="77777777" w:rsidR="001333F2" w:rsidRPr="008B76E1" w:rsidRDefault="001333F2" w:rsidP="001333F2">
            <w:pPr>
              <w:rPr>
                <w:i/>
                <w:iCs/>
                <w:color w:val="000000"/>
              </w:rPr>
            </w:pPr>
            <w:r w:rsidRPr="008B76E1">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43" w:type="dxa"/>
            <w:tcBorders>
              <w:top w:val="nil"/>
              <w:left w:val="nil"/>
              <w:bottom w:val="single" w:sz="4" w:space="0" w:color="000000"/>
              <w:right w:val="single" w:sz="4" w:space="0" w:color="000000"/>
            </w:tcBorders>
            <w:shd w:val="clear" w:color="auto" w:fill="auto"/>
            <w:noWrap/>
            <w:hideMark/>
          </w:tcPr>
          <w:p w14:paraId="79CF2978" w14:textId="77777777" w:rsidR="001333F2" w:rsidRPr="008B76E1" w:rsidRDefault="001333F2" w:rsidP="001333F2">
            <w:pPr>
              <w:jc w:val="center"/>
              <w:rPr>
                <w:color w:val="000000"/>
              </w:rPr>
            </w:pPr>
            <w:r w:rsidRPr="008B76E1">
              <w:rPr>
                <w:color w:val="000000"/>
              </w:rPr>
              <w:t xml:space="preserve">09 3 01 49990 </w:t>
            </w:r>
          </w:p>
        </w:tc>
        <w:tc>
          <w:tcPr>
            <w:tcW w:w="850" w:type="dxa"/>
            <w:tcBorders>
              <w:top w:val="nil"/>
              <w:left w:val="nil"/>
              <w:bottom w:val="single" w:sz="4" w:space="0" w:color="000000"/>
              <w:right w:val="single" w:sz="4" w:space="0" w:color="000000"/>
            </w:tcBorders>
            <w:shd w:val="clear" w:color="auto" w:fill="auto"/>
            <w:noWrap/>
            <w:hideMark/>
          </w:tcPr>
          <w:p w14:paraId="1B76D5EF"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8FA04E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9B9611"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DD8FD30" w14:textId="77777777" w:rsidR="001333F2" w:rsidRPr="008B76E1" w:rsidRDefault="001333F2" w:rsidP="001333F2">
            <w:pPr>
              <w:jc w:val="center"/>
              <w:rPr>
                <w:color w:val="000000"/>
              </w:rPr>
            </w:pPr>
            <w:r w:rsidRPr="008B76E1">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387613AC" w14:textId="77777777" w:rsidR="001333F2" w:rsidRPr="008B76E1" w:rsidRDefault="001333F2" w:rsidP="001333F2">
            <w:pPr>
              <w:jc w:val="right"/>
              <w:rPr>
                <w:color w:val="000000"/>
              </w:rPr>
            </w:pPr>
            <w:r w:rsidRPr="008B76E1">
              <w:rPr>
                <w:color w:val="000000"/>
              </w:rPr>
              <w:t>1 052 999 800,00</w:t>
            </w:r>
          </w:p>
        </w:tc>
      </w:tr>
      <w:tr w:rsidR="001333F2" w:rsidRPr="008B76E1" w14:paraId="2D873A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07D38C" w14:textId="77777777" w:rsidR="001333F2" w:rsidRPr="008B76E1" w:rsidRDefault="001333F2" w:rsidP="001333F2">
            <w:pPr>
              <w:rPr>
                <w:color w:val="000000"/>
                <w:sz w:val="22"/>
                <w:szCs w:val="22"/>
              </w:rPr>
            </w:pPr>
            <w:r w:rsidRPr="008B76E1">
              <w:rPr>
                <w:color w:val="000000"/>
                <w:sz w:val="22"/>
                <w:szCs w:val="22"/>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843" w:type="dxa"/>
            <w:tcBorders>
              <w:top w:val="nil"/>
              <w:left w:val="nil"/>
              <w:bottom w:val="single" w:sz="4" w:space="0" w:color="000000"/>
              <w:right w:val="single" w:sz="4" w:space="0" w:color="000000"/>
            </w:tcBorders>
            <w:shd w:val="clear" w:color="auto" w:fill="auto"/>
            <w:noWrap/>
            <w:hideMark/>
          </w:tcPr>
          <w:p w14:paraId="044B91BB" w14:textId="77777777" w:rsidR="001333F2" w:rsidRPr="008B76E1" w:rsidRDefault="001333F2" w:rsidP="001333F2">
            <w:pPr>
              <w:jc w:val="center"/>
              <w:rPr>
                <w:color w:val="000000"/>
              </w:rPr>
            </w:pPr>
            <w:r w:rsidRPr="008B76E1">
              <w:rPr>
                <w:color w:val="000000"/>
              </w:rPr>
              <w:t xml:space="preserve">09 3 01 80500 </w:t>
            </w:r>
          </w:p>
        </w:tc>
        <w:tc>
          <w:tcPr>
            <w:tcW w:w="850" w:type="dxa"/>
            <w:tcBorders>
              <w:top w:val="nil"/>
              <w:left w:val="nil"/>
              <w:bottom w:val="single" w:sz="4" w:space="0" w:color="000000"/>
              <w:right w:val="single" w:sz="4" w:space="0" w:color="000000"/>
            </w:tcBorders>
            <w:shd w:val="clear" w:color="auto" w:fill="auto"/>
            <w:noWrap/>
            <w:hideMark/>
          </w:tcPr>
          <w:p w14:paraId="62226DA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D66F4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7799B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50A75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2FC436" w14:textId="77777777" w:rsidR="001333F2" w:rsidRPr="008B76E1" w:rsidRDefault="001333F2" w:rsidP="001333F2">
            <w:pPr>
              <w:jc w:val="right"/>
              <w:rPr>
                <w:color w:val="000000"/>
              </w:rPr>
            </w:pPr>
            <w:r w:rsidRPr="008B76E1">
              <w:rPr>
                <w:color w:val="000000"/>
              </w:rPr>
              <w:t>495 900 000,00</w:t>
            </w:r>
          </w:p>
        </w:tc>
      </w:tr>
      <w:tr w:rsidR="001333F2" w:rsidRPr="008B76E1" w14:paraId="5E2966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CE278F"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AD0606D" w14:textId="77777777" w:rsidR="001333F2" w:rsidRPr="008B76E1" w:rsidRDefault="001333F2" w:rsidP="001333F2">
            <w:pPr>
              <w:jc w:val="center"/>
              <w:rPr>
                <w:color w:val="000000"/>
              </w:rPr>
            </w:pPr>
            <w:r w:rsidRPr="008B76E1">
              <w:rPr>
                <w:color w:val="000000"/>
              </w:rPr>
              <w:t xml:space="preserve">09 3 01 80500 </w:t>
            </w:r>
          </w:p>
        </w:tc>
        <w:tc>
          <w:tcPr>
            <w:tcW w:w="850" w:type="dxa"/>
            <w:tcBorders>
              <w:top w:val="nil"/>
              <w:left w:val="nil"/>
              <w:bottom w:val="single" w:sz="4" w:space="0" w:color="000000"/>
              <w:right w:val="single" w:sz="4" w:space="0" w:color="000000"/>
            </w:tcBorders>
            <w:shd w:val="clear" w:color="auto" w:fill="auto"/>
            <w:noWrap/>
            <w:hideMark/>
          </w:tcPr>
          <w:p w14:paraId="271040BE"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590785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6567B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49981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5CDA24" w14:textId="77777777" w:rsidR="001333F2" w:rsidRPr="008B76E1" w:rsidRDefault="001333F2" w:rsidP="001333F2">
            <w:pPr>
              <w:jc w:val="right"/>
              <w:rPr>
                <w:color w:val="000000"/>
              </w:rPr>
            </w:pPr>
            <w:r w:rsidRPr="008B76E1">
              <w:rPr>
                <w:color w:val="000000"/>
              </w:rPr>
              <w:t>495 900 000,00</w:t>
            </w:r>
          </w:p>
        </w:tc>
      </w:tr>
      <w:tr w:rsidR="001333F2" w:rsidRPr="008B76E1" w14:paraId="326F433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4DCF0B"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50CC44B" w14:textId="77777777" w:rsidR="001333F2" w:rsidRPr="008B76E1" w:rsidRDefault="001333F2" w:rsidP="001333F2">
            <w:pPr>
              <w:jc w:val="center"/>
              <w:rPr>
                <w:color w:val="000000"/>
              </w:rPr>
            </w:pPr>
            <w:r w:rsidRPr="008B76E1">
              <w:rPr>
                <w:color w:val="000000"/>
              </w:rPr>
              <w:t xml:space="preserve">09 3 01 80500 </w:t>
            </w:r>
          </w:p>
        </w:tc>
        <w:tc>
          <w:tcPr>
            <w:tcW w:w="850" w:type="dxa"/>
            <w:tcBorders>
              <w:top w:val="nil"/>
              <w:left w:val="nil"/>
              <w:bottom w:val="single" w:sz="4" w:space="0" w:color="000000"/>
              <w:right w:val="single" w:sz="4" w:space="0" w:color="000000"/>
            </w:tcBorders>
            <w:shd w:val="clear" w:color="auto" w:fill="auto"/>
            <w:noWrap/>
            <w:hideMark/>
          </w:tcPr>
          <w:p w14:paraId="15D34F49"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695556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9FAE90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CA6E6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F99252" w14:textId="77777777" w:rsidR="001333F2" w:rsidRPr="008B76E1" w:rsidRDefault="001333F2" w:rsidP="001333F2">
            <w:pPr>
              <w:jc w:val="right"/>
              <w:rPr>
                <w:color w:val="000000"/>
              </w:rPr>
            </w:pPr>
            <w:r w:rsidRPr="008B76E1">
              <w:rPr>
                <w:color w:val="000000"/>
              </w:rPr>
              <w:t>495 900 000,00</w:t>
            </w:r>
          </w:p>
        </w:tc>
      </w:tr>
      <w:tr w:rsidR="001333F2" w:rsidRPr="008B76E1" w14:paraId="015DD7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7225E9" w14:textId="77777777" w:rsidR="001333F2" w:rsidRPr="008B76E1" w:rsidRDefault="001333F2" w:rsidP="001333F2">
            <w:pPr>
              <w:rPr>
                <w:b/>
                <w:bCs/>
                <w:i/>
                <w:iCs/>
                <w:color w:val="000000"/>
                <w:sz w:val="24"/>
                <w:szCs w:val="24"/>
              </w:rPr>
            </w:pPr>
            <w:r w:rsidRPr="008B76E1">
              <w:rPr>
                <w:b/>
                <w:bCs/>
                <w:i/>
                <w:iCs/>
                <w:color w:val="000000"/>
                <w:sz w:val="24"/>
                <w:szCs w:val="24"/>
              </w:rPr>
              <w:t>Дорожное хозяйство (дорожные фонды)</w:t>
            </w:r>
          </w:p>
        </w:tc>
        <w:tc>
          <w:tcPr>
            <w:tcW w:w="1843" w:type="dxa"/>
            <w:tcBorders>
              <w:top w:val="nil"/>
              <w:left w:val="nil"/>
              <w:bottom w:val="single" w:sz="4" w:space="0" w:color="000000"/>
              <w:right w:val="single" w:sz="4" w:space="0" w:color="000000"/>
            </w:tcBorders>
            <w:shd w:val="clear" w:color="auto" w:fill="auto"/>
            <w:noWrap/>
            <w:hideMark/>
          </w:tcPr>
          <w:p w14:paraId="43255DCC" w14:textId="77777777" w:rsidR="001333F2" w:rsidRPr="008B76E1" w:rsidRDefault="001333F2" w:rsidP="001333F2">
            <w:pPr>
              <w:jc w:val="center"/>
              <w:rPr>
                <w:color w:val="000000"/>
              </w:rPr>
            </w:pPr>
            <w:r w:rsidRPr="008B76E1">
              <w:rPr>
                <w:color w:val="000000"/>
              </w:rPr>
              <w:t xml:space="preserve">09 3 01 80500 </w:t>
            </w:r>
          </w:p>
        </w:tc>
        <w:tc>
          <w:tcPr>
            <w:tcW w:w="850" w:type="dxa"/>
            <w:tcBorders>
              <w:top w:val="nil"/>
              <w:left w:val="nil"/>
              <w:bottom w:val="single" w:sz="4" w:space="0" w:color="000000"/>
              <w:right w:val="single" w:sz="4" w:space="0" w:color="000000"/>
            </w:tcBorders>
            <w:shd w:val="clear" w:color="auto" w:fill="auto"/>
            <w:noWrap/>
            <w:hideMark/>
          </w:tcPr>
          <w:p w14:paraId="0B8C2238"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A09804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98B1DFF"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90AC9A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E6FBFC" w14:textId="77777777" w:rsidR="001333F2" w:rsidRPr="008B76E1" w:rsidRDefault="001333F2" w:rsidP="001333F2">
            <w:pPr>
              <w:jc w:val="right"/>
              <w:rPr>
                <w:color w:val="000000"/>
              </w:rPr>
            </w:pPr>
            <w:r w:rsidRPr="008B76E1">
              <w:rPr>
                <w:color w:val="000000"/>
              </w:rPr>
              <w:t>495 900 000,00</w:t>
            </w:r>
          </w:p>
        </w:tc>
      </w:tr>
      <w:tr w:rsidR="001333F2" w:rsidRPr="008B76E1" w14:paraId="363F86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11D126"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2E9143F9" w14:textId="77777777" w:rsidR="001333F2" w:rsidRPr="008B76E1" w:rsidRDefault="001333F2" w:rsidP="001333F2">
            <w:pPr>
              <w:jc w:val="center"/>
              <w:rPr>
                <w:color w:val="000000"/>
              </w:rPr>
            </w:pPr>
            <w:r w:rsidRPr="008B76E1">
              <w:rPr>
                <w:color w:val="000000"/>
              </w:rPr>
              <w:t xml:space="preserve">09 3 01 80500 </w:t>
            </w:r>
          </w:p>
        </w:tc>
        <w:tc>
          <w:tcPr>
            <w:tcW w:w="850" w:type="dxa"/>
            <w:tcBorders>
              <w:top w:val="nil"/>
              <w:left w:val="nil"/>
              <w:bottom w:val="single" w:sz="4" w:space="0" w:color="000000"/>
              <w:right w:val="single" w:sz="4" w:space="0" w:color="000000"/>
            </w:tcBorders>
            <w:shd w:val="clear" w:color="auto" w:fill="auto"/>
            <w:noWrap/>
            <w:hideMark/>
          </w:tcPr>
          <w:p w14:paraId="15E96A09"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6958A7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ECBE7F"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254DB2B"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C68A99B" w14:textId="77777777" w:rsidR="001333F2" w:rsidRPr="008B76E1" w:rsidRDefault="001333F2" w:rsidP="001333F2">
            <w:pPr>
              <w:jc w:val="right"/>
              <w:rPr>
                <w:color w:val="000000"/>
              </w:rPr>
            </w:pPr>
            <w:r w:rsidRPr="008B76E1">
              <w:rPr>
                <w:color w:val="000000"/>
              </w:rPr>
              <w:t>495 900 000,00</w:t>
            </w:r>
          </w:p>
        </w:tc>
      </w:tr>
      <w:tr w:rsidR="001333F2" w:rsidRPr="008B76E1" w14:paraId="31AE34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2580CF"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3FCB6BB4" w14:textId="77777777" w:rsidR="001333F2" w:rsidRPr="008B76E1" w:rsidRDefault="001333F2" w:rsidP="001333F2">
            <w:pPr>
              <w:jc w:val="center"/>
              <w:rPr>
                <w:color w:val="000000"/>
              </w:rPr>
            </w:pPr>
            <w:r w:rsidRPr="008B76E1">
              <w:rPr>
                <w:color w:val="000000"/>
              </w:rPr>
              <w:t xml:space="preserve">09 3 01 80500 </w:t>
            </w:r>
          </w:p>
        </w:tc>
        <w:tc>
          <w:tcPr>
            <w:tcW w:w="850" w:type="dxa"/>
            <w:tcBorders>
              <w:top w:val="nil"/>
              <w:left w:val="nil"/>
              <w:bottom w:val="single" w:sz="4" w:space="0" w:color="000000"/>
              <w:right w:val="single" w:sz="4" w:space="0" w:color="000000"/>
            </w:tcBorders>
            <w:shd w:val="clear" w:color="auto" w:fill="auto"/>
            <w:noWrap/>
            <w:hideMark/>
          </w:tcPr>
          <w:p w14:paraId="79EF9E72"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89E753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04D936"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F0DD90A"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14C282E" w14:textId="77777777" w:rsidR="001333F2" w:rsidRPr="008B76E1" w:rsidRDefault="001333F2" w:rsidP="001333F2">
            <w:pPr>
              <w:jc w:val="right"/>
              <w:rPr>
                <w:color w:val="000000"/>
              </w:rPr>
            </w:pPr>
            <w:r w:rsidRPr="008B76E1">
              <w:rPr>
                <w:color w:val="000000"/>
              </w:rPr>
              <w:t>495 900 000,00</w:t>
            </w:r>
          </w:p>
        </w:tc>
      </w:tr>
      <w:tr w:rsidR="001333F2" w:rsidRPr="008B76E1" w14:paraId="55A1EB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20A011" w14:textId="587883C7" w:rsidR="001333F2" w:rsidRPr="008B76E1" w:rsidRDefault="001333F2" w:rsidP="001333F2">
            <w:pPr>
              <w:rPr>
                <w:color w:val="000000"/>
                <w:sz w:val="22"/>
                <w:szCs w:val="22"/>
              </w:rPr>
            </w:pPr>
            <w:r w:rsidRPr="008B76E1">
              <w:rPr>
                <w:color w:val="000000"/>
                <w:sz w:val="22"/>
                <w:szCs w:val="22"/>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Pr>
                <w:color w:val="000000"/>
                <w:sz w:val="22"/>
                <w:szCs w:val="22"/>
              </w:rPr>
              <w:t>«</w:t>
            </w:r>
            <w:r w:rsidRPr="008B76E1">
              <w:rPr>
                <w:color w:val="000000"/>
                <w:sz w:val="22"/>
                <w:szCs w:val="22"/>
              </w:rPr>
              <w:t>Город воинской славы</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5A95AEF" w14:textId="77777777" w:rsidR="001333F2" w:rsidRPr="008B76E1" w:rsidRDefault="001333F2" w:rsidP="001333F2">
            <w:pPr>
              <w:jc w:val="center"/>
              <w:rPr>
                <w:color w:val="000000"/>
              </w:rPr>
            </w:pPr>
            <w:r w:rsidRPr="008B76E1">
              <w:rPr>
                <w:color w:val="000000"/>
              </w:rPr>
              <w:t xml:space="preserve">09 3 01 80510 </w:t>
            </w:r>
          </w:p>
        </w:tc>
        <w:tc>
          <w:tcPr>
            <w:tcW w:w="850" w:type="dxa"/>
            <w:tcBorders>
              <w:top w:val="nil"/>
              <w:left w:val="nil"/>
              <w:bottom w:val="single" w:sz="4" w:space="0" w:color="000000"/>
              <w:right w:val="single" w:sz="4" w:space="0" w:color="000000"/>
            </w:tcBorders>
            <w:shd w:val="clear" w:color="auto" w:fill="auto"/>
            <w:noWrap/>
            <w:hideMark/>
          </w:tcPr>
          <w:p w14:paraId="1D12437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B3F9E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864D6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53933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43DDD4" w14:textId="77777777" w:rsidR="001333F2" w:rsidRPr="008B76E1" w:rsidRDefault="001333F2" w:rsidP="001333F2">
            <w:pPr>
              <w:jc w:val="right"/>
              <w:rPr>
                <w:color w:val="000000"/>
              </w:rPr>
            </w:pPr>
            <w:r w:rsidRPr="008B76E1">
              <w:rPr>
                <w:color w:val="000000"/>
              </w:rPr>
              <w:t>40 000 000,00</w:t>
            </w:r>
          </w:p>
        </w:tc>
      </w:tr>
      <w:tr w:rsidR="001333F2" w:rsidRPr="008B76E1" w14:paraId="44631B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E6BE1F"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2187F1C" w14:textId="77777777" w:rsidR="001333F2" w:rsidRPr="008B76E1" w:rsidRDefault="001333F2" w:rsidP="001333F2">
            <w:pPr>
              <w:jc w:val="center"/>
              <w:rPr>
                <w:color w:val="000000"/>
              </w:rPr>
            </w:pPr>
            <w:r w:rsidRPr="008B76E1">
              <w:rPr>
                <w:color w:val="000000"/>
              </w:rPr>
              <w:t xml:space="preserve">09 3 01 80510 </w:t>
            </w:r>
          </w:p>
        </w:tc>
        <w:tc>
          <w:tcPr>
            <w:tcW w:w="850" w:type="dxa"/>
            <w:tcBorders>
              <w:top w:val="nil"/>
              <w:left w:val="nil"/>
              <w:bottom w:val="single" w:sz="4" w:space="0" w:color="000000"/>
              <w:right w:val="single" w:sz="4" w:space="0" w:color="000000"/>
            </w:tcBorders>
            <w:shd w:val="clear" w:color="auto" w:fill="auto"/>
            <w:noWrap/>
            <w:hideMark/>
          </w:tcPr>
          <w:p w14:paraId="50D11276"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FBE290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3914E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E3216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855D90" w14:textId="77777777" w:rsidR="001333F2" w:rsidRPr="008B76E1" w:rsidRDefault="001333F2" w:rsidP="001333F2">
            <w:pPr>
              <w:jc w:val="right"/>
              <w:rPr>
                <w:color w:val="000000"/>
              </w:rPr>
            </w:pPr>
            <w:r w:rsidRPr="008B76E1">
              <w:rPr>
                <w:color w:val="000000"/>
              </w:rPr>
              <w:t>40 000 000,00</w:t>
            </w:r>
          </w:p>
        </w:tc>
      </w:tr>
      <w:tr w:rsidR="001333F2" w:rsidRPr="008B76E1" w14:paraId="56443A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2014B1"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EC699F3" w14:textId="77777777" w:rsidR="001333F2" w:rsidRPr="008B76E1" w:rsidRDefault="001333F2" w:rsidP="001333F2">
            <w:pPr>
              <w:jc w:val="center"/>
              <w:rPr>
                <w:color w:val="000000"/>
              </w:rPr>
            </w:pPr>
            <w:r w:rsidRPr="008B76E1">
              <w:rPr>
                <w:color w:val="000000"/>
              </w:rPr>
              <w:t xml:space="preserve">09 3 01 80510 </w:t>
            </w:r>
          </w:p>
        </w:tc>
        <w:tc>
          <w:tcPr>
            <w:tcW w:w="850" w:type="dxa"/>
            <w:tcBorders>
              <w:top w:val="nil"/>
              <w:left w:val="nil"/>
              <w:bottom w:val="single" w:sz="4" w:space="0" w:color="000000"/>
              <w:right w:val="single" w:sz="4" w:space="0" w:color="000000"/>
            </w:tcBorders>
            <w:shd w:val="clear" w:color="auto" w:fill="auto"/>
            <w:noWrap/>
            <w:hideMark/>
          </w:tcPr>
          <w:p w14:paraId="340CDC57"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C6DC00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6BF4B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9861E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F0CF0E" w14:textId="77777777" w:rsidR="001333F2" w:rsidRPr="008B76E1" w:rsidRDefault="001333F2" w:rsidP="001333F2">
            <w:pPr>
              <w:jc w:val="right"/>
              <w:rPr>
                <w:color w:val="000000"/>
              </w:rPr>
            </w:pPr>
            <w:r w:rsidRPr="008B76E1">
              <w:rPr>
                <w:color w:val="000000"/>
              </w:rPr>
              <w:t>40 000 000,00</w:t>
            </w:r>
          </w:p>
        </w:tc>
      </w:tr>
      <w:tr w:rsidR="001333F2" w:rsidRPr="008B76E1" w14:paraId="062D224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8EE2D2" w14:textId="77777777" w:rsidR="001333F2" w:rsidRPr="008B76E1" w:rsidRDefault="001333F2" w:rsidP="001333F2">
            <w:pPr>
              <w:rPr>
                <w:b/>
                <w:bCs/>
                <w:i/>
                <w:iCs/>
                <w:color w:val="000000"/>
                <w:sz w:val="24"/>
                <w:szCs w:val="24"/>
              </w:rPr>
            </w:pPr>
            <w:r w:rsidRPr="008B76E1">
              <w:rPr>
                <w:b/>
                <w:bCs/>
                <w:i/>
                <w:iCs/>
                <w:color w:val="000000"/>
                <w:sz w:val="24"/>
                <w:szCs w:val="24"/>
              </w:rPr>
              <w:t>Дорожное хозяйство (дорожные фонды)</w:t>
            </w:r>
          </w:p>
        </w:tc>
        <w:tc>
          <w:tcPr>
            <w:tcW w:w="1843" w:type="dxa"/>
            <w:tcBorders>
              <w:top w:val="nil"/>
              <w:left w:val="nil"/>
              <w:bottom w:val="single" w:sz="4" w:space="0" w:color="000000"/>
              <w:right w:val="single" w:sz="4" w:space="0" w:color="000000"/>
            </w:tcBorders>
            <w:shd w:val="clear" w:color="auto" w:fill="auto"/>
            <w:noWrap/>
            <w:hideMark/>
          </w:tcPr>
          <w:p w14:paraId="0EA04A90" w14:textId="77777777" w:rsidR="001333F2" w:rsidRPr="008B76E1" w:rsidRDefault="001333F2" w:rsidP="001333F2">
            <w:pPr>
              <w:jc w:val="center"/>
              <w:rPr>
                <w:color w:val="000000"/>
              </w:rPr>
            </w:pPr>
            <w:r w:rsidRPr="008B76E1">
              <w:rPr>
                <w:color w:val="000000"/>
              </w:rPr>
              <w:t xml:space="preserve">09 3 01 80510 </w:t>
            </w:r>
          </w:p>
        </w:tc>
        <w:tc>
          <w:tcPr>
            <w:tcW w:w="850" w:type="dxa"/>
            <w:tcBorders>
              <w:top w:val="nil"/>
              <w:left w:val="nil"/>
              <w:bottom w:val="single" w:sz="4" w:space="0" w:color="000000"/>
              <w:right w:val="single" w:sz="4" w:space="0" w:color="000000"/>
            </w:tcBorders>
            <w:shd w:val="clear" w:color="auto" w:fill="auto"/>
            <w:noWrap/>
            <w:hideMark/>
          </w:tcPr>
          <w:p w14:paraId="36593999"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80380C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6FC567"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FF4F7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C13578" w14:textId="77777777" w:rsidR="001333F2" w:rsidRPr="008B76E1" w:rsidRDefault="001333F2" w:rsidP="001333F2">
            <w:pPr>
              <w:jc w:val="right"/>
              <w:rPr>
                <w:color w:val="000000"/>
              </w:rPr>
            </w:pPr>
            <w:r w:rsidRPr="008B76E1">
              <w:rPr>
                <w:color w:val="000000"/>
              </w:rPr>
              <w:t>40 000 000,00</w:t>
            </w:r>
          </w:p>
        </w:tc>
      </w:tr>
      <w:tr w:rsidR="001333F2" w:rsidRPr="008B76E1" w14:paraId="2F820B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889D91"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701177C0" w14:textId="77777777" w:rsidR="001333F2" w:rsidRPr="008B76E1" w:rsidRDefault="001333F2" w:rsidP="001333F2">
            <w:pPr>
              <w:jc w:val="center"/>
              <w:rPr>
                <w:color w:val="000000"/>
              </w:rPr>
            </w:pPr>
            <w:r w:rsidRPr="008B76E1">
              <w:rPr>
                <w:color w:val="000000"/>
              </w:rPr>
              <w:t xml:space="preserve">09 3 01 80510 </w:t>
            </w:r>
          </w:p>
        </w:tc>
        <w:tc>
          <w:tcPr>
            <w:tcW w:w="850" w:type="dxa"/>
            <w:tcBorders>
              <w:top w:val="nil"/>
              <w:left w:val="nil"/>
              <w:bottom w:val="single" w:sz="4" w:space="0" w:color="000000"/>
              <w:right w:val="single" w:sz="4" w:space="0" w:color="000000"/>
            </w:tcBorders>
            <w:shd w:val="clear" w:color="auto" w:fill="auto"/>
            <w:noWrap/>
            <w:hideMark/>
          </w:tcPr>
          <w:p w14:paraId="692BE3CE"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3CF34C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2848BA"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77AD545"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E549FC5" w14:textId="77777777" w:rsidR="001333F2" w:rsidRPr="008B76E1" w:rsidRDefault="001333F2" w:rsidP="001333F2">
            <w:pPr>
              <w:jc w:val="right"/>
              <w:rPr>
                <w:color w:val="000000"/>
              </w:rPr>
            </w:pPr>
            <w:r w:rsidRPr="008B76E1">
              <w:rPr>
                <w:color w:val="000000"/>
              </w:rPr>
              <w:t>40 000 000,00</w:t>
            </w:r>
          </w:p>
        </w:tc>
      </w:tr>
      <w:tr w:rsidR="001333F2" w:rsidRPr="008B76E1" w14:paraId="5569CA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EDE9CE"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042F4AA6" w14:textId="77777777" w:rsidR="001333F2" w:rsidRPr="008B76E1" w:rsidRDefault="001333F2" w:rsidP="001333F2">
            <w:pPr>
              <w:jc w:val="center"/>
              <w:rPr>
                <w:color w:val="000000"/>
              </w:rPr>
            </w:pPr>
            <w:r w:rsidRPr="008B76E1">
              <w:rPr>
                <w:color w:val="000000"/>
              </w:rPr>
              <w:t xml:space="preserve">09 3 01 80510 </w:t>
            </w:r>
          </w:p>
        </w:tc>
        <w:tc>
          <w:tcPr>
            <w:tcW w:w="850" w:type="dxa"/>
            <w:tcBorders>
              <w:top w:val="nil"/>
              <w:left w:val="nil"/>
              <w:bottom w:val="single" w:sz="4" w:space="0" w:color="000000"/>
              <w:right w:val="single" w:sz="4" w:space="0" w:color="000000"/>
            </w:tcBorders>
            <w:shd w:val="clear" w:color="auto" w:fill="auto"/>
            <w:noWrap/>
            <w:hideMark/>
          </w:tcPr>
          <w:p w14:paraId="254F685F"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263C27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28A479"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A3AB45C"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92617BF" w14:textId="77777777" w:rsidR="001333F2" w:rsidRPr="008B76E1" w:rsidRDefault="001333F2" w:rsidP="001333F2">
            <w:pPr>
              <w:jc w:val="right"/>
              <w:rPr>
                <w:color w:val="000000"/>
              </w:rPr>
            </w:pPr>
            <w:r w:rsidRPr="008B76E1">
              <w:rPr>
                <w:color w:val="000000"/>
              </w:rPr>
              <w:t>40 000 000,00</w:t>
            </w:r>
          </w:p>
        </w:tc>
      </w:tr>
      <w:tr w:rsidR="001333F2" w:rsidRPr="008B76E1" w14:paraId="7EA538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8CB76D" w14:textId="77777777" w:rsidR="001333F2" w:rsidRPr="008B76E1" w:rsidRDefault="001333F2" w:rsidP="001333F2">
            <w:pPr>
              <w:rPr>
                <w:color w:val="000000"/>
                <w:sz w:val="22"/>
                <w:szCs w:val="22"/>
              </w:rPr>
            </w:pPr>
            <w:r w:rsidRPr="008B76E1">
              <w:rPr>
                <w:color w:val="000000"/>
                <w:sz w:val="22"/>
                <w:szCs w:val="22"/>
              </w:rPr>
              <w:lastRenderedPageBreak/>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1843" w:type="dxa"/>
            <w:tcBorders>
              <w:top w:val="nil"/>
              <w:left w:val="nil"/>
              <w:bottom w:val="single" w:sz="4" w:space="0" w:color="000000"/>
              <w:right w:val="single" w:sz="4" w:space="0" w:color="000000"/>
            </w:tcBorders>
            <w:shd w:val="clear" w:color="auto" w:fill="auto"/>
            <w:noWrap/>
            <w:hideMark/>
          </w:tcPr>
          <w:p w14:paraId="6F65A484" w14:textId="77777777" w:rsidR="001333F2" w:rsidRPr="008B76E1" w:rsidRDefault="001333F2" w:rsidP="001333F2">
            <w:pPr>
              <w:jc w:val="center"/>
              <w:rPr>
                <w:color w:val="000000"/>
              </w:rPr>
            </w:pPr>
            <w:r w:rsidRPr="008B76E1">
              <w:rPr>
                <w:color w:val="000000"/>
              </w:rPr>
              <w:t xml:space="preserve">09 3 01 81260 </w:t>
            </w:r>
          </w:p>
        </w:tc>
        <w:tc>
          <w:tcPr>
            <w:tcW w:w="850" w:type="dxa"/>
            <w:tcBorders>
              <w:top w:val="nil"/>
              <w:left w:val="nil"/>
              <w:bottom w:val="single" w:sz="4" w:space="0" w:color="000000"/>
              <w:right w:val="single" w:sz="4" w:space="0" w:color="000000"/>
            </w:tcBorders>
            <w:shd w:val="clear" w:color="auto" w:fill="auto"/>
            <w:noWrap/>
            <w:hideMark/>
          </w:tcPr>
          <w:p w14:paraId="2965469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51618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172FA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8B77E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82A94A" w14:textId="77777777" w:rsidR="001333F2" w:rsidRPr="008B76E1" w:rsidRDefault="001333F2" w:rsidP="001333F2">
            <w:pPr>
              <w:jc w:val="right"/>
              <w:rPr>
                <w:color w:val="000000"/>
              </w:rPr>
            </w:pPr>
            <w:r w:rsidRPr="008B76E1">
              <w:rPr>
                <w:color w:val="000000"/>
              </w:rPr>
              <w:t>800 648 365,00</w:t>
            </w:r>
          </w:p>
        </w:tc>
      </w:tr>
      <w:tr w:rsidR="001333F2" w:rsidRPr="008B76E1" w14:paraId="7097453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6F9E94"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C234B24" w14:textId="77777777" w:rsidR="001333F2" w:rsidRPr="008B76E1" w:rsidRDefault="001333F2" w:rsidP="001333F2">
            <w:pPr>
              <w:jc w:val="center"/>
              <w:rPr>
                <w:color w:val="000000"/>
              </w:rPr>
            </w:pPr>
            <w:r w:rsidRPr="008B76E1">
              <w:rPr>
                <w:color w:val="000000"/>
              </w:rPr>
              <w:t xml:space="preserve">09 3 01 81260 </w:t>
            </w:r>
          </w:p>
        </w:tc>
        <w:tc>
          <w:tcPr>
            <w:tcW w:w="850" w:type="dxa"/>
            <w:tcBorders>
              <w:top w:val="nil"/>
              <w:left w:val="nil"/>
              <w:bottom w:val="single" w:sz="4" w:space="0" w:color="000000"/>
              <w:right w:val="single" w:sz="4" w:space="0" w:color="000000"/>
            </w:tcBorders>
            <w:shd w:val="clear" w:color="auto" w:fill="auto"/>
            <w:noWrap/>
            <w:hideMark/>
          </w:tcPr>
          <w:p w14:paraId="41066078"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CAFC4D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205A5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37298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40089C" w14:textId="77777777" w:rsidR="001333F2" w:rsidRPr="008B76E1" w:rsidRDefault="001333F2" w:rsidP="001333F2">
            <w:pPr>
              <w:jc w:val="right"/>
              <w:rPr>
                <w:color w:val="000000"/>
              </w:rPr>
            </w:pPr>
            <w:r w:rsidRPr="008B76E1">
              <w:rPr>
                <w:color w:val="000000"/>
              </w:rPr>
              <w:t>800 648 365,00</w:t>
            </w:r>
          </w:p>
        </w:tc>
      </w:tr>
      <w:tr w:rsidR="001333F2" w:rsidRPr="008B76E1" w14:paraId="723FA0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46B161"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10FE02F" w14:textId="77777777" w:rsidR="001333F2" w:rsidRPr="008B76E1" w:rsidRDefault="001333F2" w:rsidP="001333F2">
            <w:pPr>
              <w:jc w:val="center"/>
              <w:rPr>
                <w:color w:val="000000"/>
              </w:rPr>
            </w:pPr>
            <w:r w:rsidRPr="008B76E1">
              <w:rPr>
                <w:color w:val="000000"/>
              </w:rPr>
              <w:t xml:space="preserve">09 3 01 81260 </w:t>
            </w:r>
          </w:p>
        </w:tc>
        <w:tc>
          <w:tcPr>
            <w:tcW w:w="850" w:type="dxa"/>
            <w:tcBorders>
              <w:top w:val="nil"/>
              <w:left w:val="nil"/>
              <w:bottom w:val="single" w:sz="4" w:space="0" w:color="000000"/>
              <w:right w:val="single" w:sz="4" w:space="0" w:color="000000"/>
            </w:tcBorders>
            <w:shd w:val="clear" w:color="auto" w:fill="auto"/>
            <w:noWrap/>
            <w:hideMark/>
          </w:tcPr>
          <w:p w14:paraId="29182DFD"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FA8FE4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2ED80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23861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DD48D4" w14:textId="77777777" w:rsidR="001333F2" w:rsidRPr="008B76E1" w:rsidRDefault="001333F2" w:rsidP="001333F2">
            <w:pPr>
              <w:jc w:val="right"/>
              <w:rPr>
                <w:color w:val="000000"/>
              </w:rPr>
            </w:pPr>
            <w:r w:rsidRPr="008B76E1">
              <w:rPr>
                <w:color w:val="000000"/>
              </w:rPr>
              <w:t>800 648 365,00</w:t>
            </w:r>
          </w:p>
        </w:tc>
      </w:tr>
      <w:tr w:rsidR="001333F2" w:rsidRPr="008B76E1" w14:paraId="57D9884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F713B5" w14:textId="77777777" w:rsidR="001333F2" w:rsidRPr="008B76E1" w:rsidRDefault="001333F2" w:rsidP="001333F2">
            <w:pPr>
              <w:rPr>
                <w:b/>
                <w:bCs/>
                <w:i/>
                <w:iCs/>
                <w:color w:val="000000"/>
                <w:sz w:val="24"/>
                <w:szCs w:val="24"/>
              </w:rPr>
            </w:pPr>
            <w:r w:rsidRPr="008B76E1">
              <w:rPr>
                <w:b/>
                <w:bCs/>
                <w:i/>
                <w:iCs/>
                <w:color w:val="000000"/>
                <w:sz w:val="24"/>
                <w:szCs w:val="24"/>
              </w:rPr>
              <w:t>Дорожное хозяйство (дорожные фонды)</w:t>
            </w:r>
          </w:p>
        </w:tc>
        <w:tc>
          <w:tcPr>
            <w:tcW w:w="1843" w:type="dxa"/>
            <w:tcBorders>
              <w:top w:val="nil"/>
              <w:left w:val="nil"/>
              <w:bottom w:val="single" w:sz="4" w:space="0" w:color="000000"/>
              <w:right w:val="single" w:sz="4" w:space="0" w:color="000000"/>
            </w:tcBorders>
            <w:shd w:val="clear" w:color="auto" w:fill="auto"/>
            <w:noWrap/>
            <w:hideMark/>
          </w:tcPr>
          <w:p w14:paraId="5ABBC205" w14:textId="77777777" w:rsidR="001333F2" w:rsidRPr="008B76E1" w:rsidRDefault="001333F2" w:rsidP="001333F2">
            <w:pPr>
              <w:jc w:val="center"/>
              <w:rPr>
                <w:color w:val="000000"/>
              </w:rPr>
            </w:pPr>
            <w:r w:rsidRPr="008B76E1">
              <w:rPr>
                <w:color w:val="000000"/>
              </w:rPr>
              <w:t xml:space="preserve">09 3 01 81260 </w:t>
            </w:r>
          </w:p>
        </w:tc>
        <w:tc>
          <w:tcPr>
            <w:tcW w:w="850" w:type="dxa"/>
            <w:tcBorders>
              <w:top w:val="nil"/>
              <w:left w:val="nil"/>
              <w:bottom w:val="single" w:sz="4" w:space="0" w:color="000000"/>
              <w:right w:val="single" w:sz="4" w:space="0" w:color="000000"/>
            </w:tcBorders>
            <w:shd w:val="clear" w:color="auto" w:fill="auto"/>
            <w:noWrap/>
            <w:hideMark/>
          </w:tcPr>
          <w:p w14:paraId="700F2DA7"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15758D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EF78BEA"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9BF74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D649CA" w14:textId="77777777" w:rsidR="001333F2" w:rsidRPr="008B76E1" w:rsidRDefault="001333F2" w:rsidP="001333F2">
            <w:pPr>
              <w:jc w:val="right"/>
              <w:rPr>
                <w:color w:val="000000"/>
              </w:rPr>
            </w:pPr>
            <w:r w:rsidRPr="008B76E1">
              <w:rPr>
                <w:color w:val="000000"/>
              </w:rPr>
              <w:t>800 648 365,00</w:t>
            </w:r>
          </w:p>
        </w:tc>
      </w:tr>
      <w:tr w:rsidR="001333F2" w:rsidRPr="008B76E1" w14:paraId="569229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4DC09E"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74E34968" w14:textId="77777777" w:rsidR="001333F2" w:rsidRPr="008B76E1" w:rsidRDefault="001333F2" w:rsidP="001333F2">
            <w:pPr>
              <w:jc w:val="center"/>
              <w:rPr>
                <w:color w:val="000000"/>
              </w:rPr>
            </w:pPr>
            <w:r w:rsidRPr="008B76E1">
              <w:rPr>
                <w:color w:val="000000"/>
              </w:rPr>
              <w:t xml:space="preserve">09 3 01 81260 </w:t>
            </w:r>
          </w:p>
        </w:tc>
        <w:tc>
          <w:tcPr>
            <w:tcW w:w="850" w:type="dxa"/>
            <w:tcBorders>
              <w:top w:val="nil"/>
              <w:left w:val="nil"/>
              <w:bottom w:val="single" w:sz="4" w:space="0" w:color="000000"/>
              <w:right w:val="single" w:sz="4" w:space="0" w:color="000000"/>
            </w:tcBorders>
            <w:shd w:val="clear" w:color="auto" w:fill="auto"/>
            <w:noWrap/>
            <w:hideMark/>
          </w:tcPr>
          <w:p w14:paraId="4E841D15"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D5C83A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343D8B"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C29D216"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B6D98F8" w14:textId="77777777" w:rsidR="001333F2" w:rsidRPr="008B76E1" w:rsidRDefault="001333F2" w:rsidP="001333F2">
            <w:pPr>
              <w:jc w:val="right"/>
              <w:rPr>
                <w:color w:val="000000"/>
              </w:rPr>
            </w:pPr>
            <w:r w:rsidRPr="008B76E1">
              <w:rPr>
                <w:color w:val="000000"/>
              </w:rPr>
              <w:t>800 648 365,00</w:t>
            </w:r>
          </w:p>
        </w:tc>
      </w:tr>
      <w:tr w:rsidR="001333F2" w:rsidRPr="008B76E1" w14:paraId="6AC5BC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3DB216"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19E5D215" w14:textId="77777777" w:rsidR="001333F2" w:rsidRPr="008B76E1" w:rsidRDefault="001333F2" w:rsidP="001333F2">
            <w:pPr>
              <w:jc w:val="center"/>
              <w:rPr>
                <w:color w:val="000000"/>
              </w:rPr>
            </w:pPr>
            <w:r w:rsidRPr="008B76E1">
              <w:rPr>
                <w:color w:val="000000"/>
              </w:rPr>
              <w:t xml:space="preserve">09 3 01 81260 </w:t>
            </w:r>
          </w:p>
        </w:tc>
        <w:tc>
          <w:tcPr>
            <w:tcW w:w="850" w:type="dxa"/>
            <w:tcBorders>
              <w:top w:val="nil"/>
              <w:left w:val="nil"/>
              <w:bottom w:val="single" w:sz="4" w:space="0" w:color="000000"/>
              <w:right w:val="single" w:sz="4" w:space="0" w:color="000000"/>
            </w:tcBorders>
            <w:shd w:val="clear" w:color="auto" w:fill="auto"/>
            <w:noWrap/>
            <w:hideMark/>
          </w:tcPr>
          <w:p w14:paraId="20B92C2C"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AE064D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8918D9"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F8AEBCF"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F856021" w14:textId="77777777" w:rsidR="001333F2" w:rsidRPr="008B76E1" w:rsidRDefault="001333F2" w:rsidP="001333F2">
            <w:pPr>
              <w:jc w:val="right"/>
              <w:rPr>
                <w:color w:val="000000"/>
              </w:rPr>
            </w:pPr>
            <w:r w:rsidRPr="008B76E1">
              <w:rPr>
                <w:color w:val="000000"/>
              </w:rPr>
              <w:t>800 648 365,00</w:t>
            </w:r>
          </w:p>
        </w:tc>
      </w:tr>
      <w:tr w:rsidR="001333F2" w:rsidRPr="008B76E1" w14:paraId="2CBE68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DBD90D" w14:textId="77777777" w:rsidR="001333F2" w:rsidRPr="008B76E1" w:rsidRDefault="001333F2" w:rsidP="001333F2">
            <w:pPr>
              <w:rPr>
                <w:color w:val="000000"/>
                <w:sz w:val="22"/>
                <w:szCs w:val="22"/>
              </w:rPr>
            </w:pPr>
            <w:r w:rsidRPr="008B76E1">
              <w:rPr>
                <w:color w:val="000000"/>
                <w:sz w:val="22"/>
                <w:szCs w:val="22"/>
              </w:rPr>
              <w:t>Субсидии на поддержку инициативных проектов в сфере дорожной деятельности</w:t>
            </w:r>
          </w:p>
        </w:tc>
        <w:tc>
          <w:tcPr>
            <w:tcW w:w="1843" w:type="dxa"/>
            <w:tcBorders>
              <w:top w:val="nil"/>
              <w:left w:val="nil"/>
              <w:bottom w:val="single" w:sz="4" w:space="0" w:color="000000"/>
              <w:right w:val="single" w:sz="4" w:space="0" w:color="000000"/>
            </w:tcBorders>
            <w:shd w:val="clear" w:color="auto" w:fill="auto"/>
            <w:noWrap/>
            <w:hideMark/>
          </w:tcPr>
          <w:p w14:paraId="1322AE01" w14:textId="77777777" w:rsidR="001333F2" w:rsidRPr="008B76E1" w:rsidRDefault="001333F2" w:rsidP="001333F2">
            <w:pPr>
              <w:jc w:val="center"/>
              <w:rPr>
                <w:color w:val="000000"/>
              </w:rPr>
            </w:pPr>
            <w:r w:rsidRPr="008B76E1">
              <w:rPr>
                <w:color w:val="000000"/>
              </w:rPr>
              <w:t xml:space="preserve">09 3 01 81380 </w:t>
            </w:r>
          </w:p>
        </w:tc>
        <w:tc>
          <w:tcPr>
            <w:tcW w:w="850" w:type="dxa"/>
            <w:tcBorders>
              <w:top w:val="nil"/>
              <w:left w:val="nil"/>
              <w:bottom w:val="single" w:sz="4" w:space="0" w:color="000000"/>
              <w:right w:val="single" w:sz="4" w:space="0" w:color="000000"/>
            </w:tcBorders>
            <w:shd w:val="clear" w:color="auto" w:fill="auto"/>
            <w:noWrap/>
            <w:hideMark/>
          </w:tcPr>
          <w:p w14:paraId="347A0D8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6560C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3EE51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E6CC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40A9C9" w14:textId="77777777" w:rsidR="001333F2" w:rsidRPr="008B76E1" w:rsidRDefault="001333F2" w:rsidP="001333F2">
            <w:pPr>
              <w:jc w:val="right"/>
              <w:rPr>
                <w:color w:val="000000"/>
              </w:rPr>
            </w:pPr>
            <w:r w:rsidRPr="008B76E1">
              <w:rPr>
                <w:color w:val="000000"/>
              </w:rPr>
              <w:t>10 000 000,00</w:t>
            </w:r>
          </w:p>
        </w:tc>
      </w:tr>
      <w:tr w:rsidR="001333F2" w:rsidRPr="008B76E1" w14:paraId="0C2645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CCFF75"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670E26E" w14:textId="77777777" w:rsidR="001333F2" w:rsidRPr="008B76E1" w:rsidRDefault="001333F2" w:rsidP="001333F2">
            <w:pPr>
              <w:jc w:val="center"/>
              <w:rPr>
                <w:color w:val="000000"/>
              </w:rPr>
            </w:pPr>
            <w:r w:rsidRPr="008B76E1">
              <w:rPr>
                <w:color w:val="000000"/>
              </w:rPr>
              <w:t xml:space="preserve">09 3 01 81380 </w:t>
            </w:r>
          </w:p>
        </w:tc>
        <w:tc>
          <w:tcPr>
            <w:tcW w:w="850" w:type="dxa"/>
            <w:tcBorders>
              <w:top w:val="nil"/>
              <w:left w:val="nil"/>
              <w:bottom w:val="single" w:sz="4" w:space="0" w:color="000000"/>
              <w:right w:val="single" w:sz="4" w:space="0" w:color="000000"/>
            </w:tcBorders>
            <w:shd w:val="clear" w:color="auto" w:fill="auto"/>
            <w:noWrap/>
            <w:hideMark/>
          </w:tcPr>
          <w:p w14:paraId="03AB4EE9"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DFEF5E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2D17D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F8099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94BD12" w14:textId="77777777" w:rsidR="001333F2" w:rsidRPr="008B76E1" w:rsidRDefault="001333F2" w:rsidP="001333F2">
            <w:pPr>
              <w:jc w:val="right"/>
              <w:rPr>
                <w:color w:val="000000"/>
              </w:rPr>
            </w:pPr>
            <w:r w:rsidRPr="008B76E1">
              <w:rPr>
                <w:color w:val="000000"/>
              </w:rPr>
              <w:t>10 000 000,00</w:t>
            </w:r>
          </w:p>
        </w:tc>
      </w:tr>
      <w:tr w:rsidR="001333F2" w:rsidRPr="008B76E1" w14:paraId="0CAAA9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52FF76"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21F12FC" w14:textId="77777777" w:rsidR="001333F2" w:rsidRPr="008B76E1" w:rsidRDefault="001333F2" w:rsidP="001333F2">
            <w:pPr>
              <w:jc w:val="center"/>
              <w:rPr>
                <w:color w:val="000000"/>
              </w:rPr>
            </w:pPr>
            <w:r w:rsidRPr="008B76E1">
              <w:rPr>
                <w:color w:val="000000"/>
              </w:rPr>
              <w:t xml:space="preserve">09 3 01 81380 </w:t>
            </w:r>
          </w:p>
        </w:tc>
        <w:tc>
          <w:tcPr>
            <w:tcW w:w="850" w:type="dxa"/>
            <w:tcBorders>
              <w:top w:val="nil"/>
              <w:left w:val="nil"/>
              <w:bottom w:val="single" w:sz="4" w:space="0" w:color="000000"/>
              <w:right w:val="single" w:sz="4" w:space="0" w:color="000000"/>
            </w:tcBorders>
            <w:shd w:val="clear" w:color="auto" w:fill="auto"/>
            <w:noWrap/>
            <w:hideMark/>
          </w:tcPr>
          <w:p w14:paraId="4D27FB1A"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1D8FF1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BE1B3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2730B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841872" w14:textId="77777777" w:rsidR="001333F2" w:rsidRPr="008B76E1" w:rsidRDefault="001333F2" w:rsidP="001333F2">
            <w:pPr>
              <w:jc w:val="right"/>
              <w:rPr>
                <w:color w:val="000000"/>
              </w:rPr>
            </w:pPr>
            <w:r w:rsidRPr="008B76E1">
              <w:rPr>
                <w:color w:val="000000"/>
              </w:rPr>
              <w:t>10 000 000,00</w:t>
            </w:r>
          </w:p>
        </w:tc>
      </w:tr>
      <w:tr w:rsidR="001333F2" w:rsidRPr="008B76E1" w14:paraId="54261D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46B5A2" w14:textId="77777777" w:rsidR="001333F2" w:rsidRPr="008B76E1" w:rsidRDefault="001333F2" w:rsidP="001333F2">
            <w:pPr>
              <w:rPr>
                <w:b/>
                <w:bCs/>
                <w:i/>
                <w:iCs/>
                <w:color w:val="000000"/>
                <w:sz w:val="24"/>
                <w:szCs w:val="24"/>
              </w:rPr>
            </w:pPr>
            <w:r w:rsidRPr="008B76E1">
              <w:rPr>
                <w:b/>
                <w:bCs/>
                <w:i/>
                <w:iCs/>
                <w:color w:val="000000"/>
                <w:sz w:val="24"/>
                <w:szCs w:val="24"/>
              </w:rPr>
              <w:t>Дорожное хозяйство (дорожные фонды)</w:t>
            </w:r>
          </w:p>
        </w:tc>
        <w:tc>
          <w:tcPr>
            <w:tcW w:w="1843" w:type="dxa"/>
            <w:tcBorders>
              <w:top w:val="nil"/>
              <w:left w:val="nil"/>
              <w:bottom w:val="single" w:sz="4" w:space="0" w:color="000000"/>
              <w:right w:val="single" w:sz="4" w:space="0" w:color="000000"/>
            </w:tcBorders>
            <w:shd w:val="clear" w:color="auto" w:fill="auto"/>
            <w:noWrap/>
            <w:hideMark/>
          </w:tcPr>
          <w:p w14:paraId="55B2BFF9" w14:textId="77777777" w:rsidR="001333F2" w:rsidRPr="008B76E1" w:rsidRDefault="001333F2" w:rsidP="001333F2">
            <w:pPr>
              <w:jc w:val="center"/>
              <w:rPr>
                <w:color w:val="000000"/>
              </w:rPr>
            </w:pPr>
            <w:r w:rsidRPr="008B76E1">
              <w:rPr>
                <w:color w:val="000000"/>
              </w:rPr>
              <w:t xml:space="preserve">09 3 01 81380 </w:t>
            </w:r>
          </w:p>
        </w:tc>
        <w:tc>
          <w:tcPr>
            <w:tcW w:w="850" w:type="dxa"/>
            <w:tcBorders>
              <w:top w:val="nil"/>
              <w:left w:val="nil"/>
              <w:bottom w:val="single" w:sz="4" w:space="0" w:color="000000"/>
              <w:right w:val="single" w:sz="4" w:space="0" w:color="000000"/>
            </w:tcBorders>
            <w:shd w:val="clear" w:color="auto" w:fill="auto"/>
            <w:noWrap/>
            <w:hideMark/>
          </w:tcPr>
          <w:p w14:paraId="457B8F2B"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0304B0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BBF0D0"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012332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4145F9" w14:textId="77777777" w:rsidR="001333F2" w:rsidRPr="008B76E1" w:rsidRDefault="001333F2" w:rsidP="001333F2">
            <w:pPr>
              <w:jc w:val="right"/>
              <w:rPr>
                <w:color w:val="000000"/>
              </w:rPr>
            </w:pPr>
            <w:r w:rsidRPr="008B76E1">
              <w:rPr>
                <w:color w:val="000000"/>
              </w:rPr>
              <w:t>10 000 000,00</w:t>
            </w:r>
          </w:p>
        </w:tc>
      </w:tr>
      <w:tr w:rsidR="001333F2" w:rsidRPr="008B76E1" w14:paraId="577C5C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345887"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54351BB8" w14:textId="77777777" w:rsidR="001333F2" w:rsidRPr="008B76E1" w:rsidRDefault="001333F2" w:rsidP="001333F2">
            <w:pPr>
              <w:jc w:val="center"/>
              <w:rPr>
                <w:color w:val="000000"/>
              </w:rPr>
            </w:pPr>
            <w:r w:rsidRPr="008B76E1">
              <w:rPr>
                <w:color w:val="000000"/>
              </w:rPr>
              <w:t xml:space="preserve">09 3 01 81380 </w:t>
            </w:r>
          </w:p>
        </w:tc>
        <w:tc>
          <w:tcPr>
            <w:tcW w:w="850" w:type="dxa"/>
            <w:tcBorders>
              <w:top w:val="nil"/>
              <w:left w:val="nil"/>
              <w:bottom w:val="single" w:sz="4" w:space="0" w:color="000000"/>
              <w:right w:val="single" w:sz="4" w:space="0" w:color="000000"/>
            </w:tcBorders>
            <w:shd w:val="clear" w:color="auto" w:fill="auto"/>
            <w:noWrap/>
            <w:hideMark/>
          </w:tcPr>
          <w:p w14:paraId="1475322B"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F126AA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93142A"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579546B"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AA85972" w14:textId="77777777" w:rsidR="001333F2" w:rsidRPr="008B76E1" w:rsidRDefault="001333F2" w:rsidP="001333F2">
            <w:pPr>
              <w:jc w:val="right"/>
              <w:rPr>
                <w:color w:val="000000"/>
              </w:rPr>
            </w:pPr>
            <w:r w:rsidRPr="008B76E1">
              <w:rPr>
                <w:color w:val="000000"/>
              </w:rPr>
              <w:t>10 000 000,00</w:t>
            </w:r>
          </w:p>
        </w:tc>
      </w:tr>
      <w:tr w:rsidR="001333F2" w:rsidRPr="008B76E1" w14:paraId="6CAE2B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FC5920"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63F3F943" w14:textId="77777777" w:rsidR="001333F2" w:rsidRPr="008B76E1" w:rsidRDefault="001333F2" w:rsidP="001333F2">
            <w:pPr>
              <w:jc w:val="center"/>
              <w:rPr>
                <w:color w:val="000000"/>
              </w:rPr>
            </w:pPr>
            <w:r w:rsidRPr="008B76E1">
              <w:rPr>
                <w:color w:val="000000"/>
              </w:rPr>
              <w:t xml:space="preserve">09 3 01 81380 </w:t>
            </w:r>
          </w:p>
        </w:tc>
        <w:tc>
          <w:tcPr>
            <w:tcW w:w="850" w:type="dxa"/>
            <w:tcBorders>
              <w:top w:val="nil"/>
              <w:left w:val="nil"/>
              <w:bottom w:val="single" w:sz="4" w:space="0" w:color="000000"/>
              <w:right w:val="single" w:sz="4" w:space="0" w:color="000000"/>
            </w:tcBorders>
            <w:shd w:val="clear" w:color="auto" w:fill="auto"/>
            <w:noWrap/>
            <w:hideMark/>
          </w:tcPr>
          <w:p w14:paraId="21AE7AF9"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DB0710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EE14AE"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C9C34F3"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FA80AAA" w14:textId="77777777" w:rsidR="001333F2" w:rsidRPr="008B76E1" w:rsidRDefault="001333F2" w:rsidP="001333F2">
            <w:pPr>
              <w:jc w:val="right"/>
              <w:rPr>
                <w:color w:val="000000"/>
              </w:rPr>
            </w:pPr>
            <w:r w:rsidRPr="008B76E1">
              <w:rPr>
                <w:color w:val="000000"/>
              </w:rPr>
              <w:t>10 000 000,00</w:t>
            </w:r>
          </w:p>
        </w:tc>
      </w:tr>
      <w:tr w:rsidR="001333F2" w:rsidRPr="008B76E1" w14:paraId="5AF384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C3A378" w14:textId="193007F3"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Обновление подвижного состава пассажирского транспорта общего пользования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C633472" w14:textId="77777777" w:rsidR="001333F2" w:rsidRPr="008B76E1" w:rsidRDefault="001333F2" w:rsidP="001333F2">
            <w:pPr>
              <w:jc w:val="center"/>
              <w:rPr>
                <w:color w:val="000000"/>
              </w:rPr>
            </w:pPr>
            <w:r w:rsidRPr="008B76E1">
              <w:rPr>
                <w:color w:val="000000"/>
              </w:rPr>
              <w:t xml:space="preserve">09 3 02 00000 </w:t>
            </w:r>
          </w:p>
        </w:tc>
        <w:tc>
          <w:tcPr>
            <w:tcW w:w="850" w:type="dxa"/>
            <w:tcBorders>
              <w:top w:val="nil"/>
              <w:left w:val="nil"/>
              <w:bottom w:val="single" w:sz="4" w:space="0" w:color="000000"/>
              <w:right w:val="single" w:sz="4" w:space="0" w:color="000000"/>
            </w:tcBorders>
            <w:shd w:val="clear" w:color="auto" w:fill="auto"/>
            <w:noWrap/>
            <w:hideMark/>
          </w:tcPr>
          <w:p w14:paraId="24DFCB0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7C048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C5E7F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5FAD9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92632E" w14:textId="77777777" w:rsidR="001333F2" w:rsidRPr="008B76E1" w:rsidRDefault="001333F2" w:rsidP="001333F2">
            <w:pPr>
              <w:jc w:val="right"/>
              <w:rPr>
                <w:color w:val="000000"/>
              </w:rPr>
            </w:pPr>
            <w:r w:rsidRPr="008B76E1">
              <w:rPr>
                <w:color w:val="000000"/>
              </w:rPr>
              <w:t>127 355 000,00</w:t>
            </w:r>
          </w:p>
        </w:tc>
      </w:tr>
      <w:tr w:rsidR="001333F2" w:rsidRPr="008B76E1" w14:paraId="1DD9B4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2DE89A" w14:textId="77777777" w:rsidR="001333F2" w:rsidRPr="008B76E1" w:rsidRDefault="001333F2" w:rsidP="001333F2">
            <w:pPr>
              <w:rPr>
                <w:color w:val="000000"/>
                <w:sz w:val="22"/>
                <w:szCs w:val="22"/>
              </w:rPr>
            </w:pPr>
            <w:r w:rsidRPr="008B76E1">
              <w:rPr>
                <w:color w:val="000000"/>
                <w:sz w:val="22"/>
                <w:szCs w:val="22"/>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c>
          <w:tcPr>
            <w:tcW w:w="1843" w:type="dxa"/>
            <w:tcBorders>
              <w:top w:val="nil"/>
              <w:left w:val="nil"/>
              <w:bottom w:val="single" w:sz="4" w:space="0" w:color="000000"/>
              <w:right w:val="single" w:sz="4" w:space="0" w:color="000000"/>
            </w:tcBorders>
            <w:shd w:val="clear" w:color="auto" w:fill="auto"/>
            <w:noWrap/>
            <w:hideMark/>
          </w:tcPr>
          <w:p w14:paraId="3B414332" w14:textId="77777777" w:rsidR="001333F2" w:rsidRPr="008B76E1" w:rsidRDefault="001333F2" w:rsidP="001333F2">
            <w:pPr>
              <w:jc w:val="center"/>
              <w:rPr>
                <w:color w:val="000000"/>
              </w:rPr>
            </w:pPr>
            <w:r w:rsidRPr="008B76E1">
              <w:rPr>
                <w:color w:val="000000"/>
              </w:rPr>
              <w:t xml:space="preserve">09 3 02 81370 </w:t>
            </w:r>
          </w:p>
        </w:tc>
        <w:tc>
          <w:tcPr>
            <w:tcW w:w="850" w:type="dxa"/>
            <w:tcBorders>
              <w:top w:val="nil"/>
              <w:left w:val="nil"/>
              <w:bottom w:val="single" w:sz="4" w:space="0" w:color="000000"/>
              <w:right w:val="single" w:sz="4" w:space="0" w:color="000000"/>
            </w:tcBorders>
            <w:shd w:val="clear" w:color="auto" w:fill="auto"/>
            <w:noWrap/>
            <w:hideMark/>
          </w:tcPr>
          <w:p w14:paraId="51BBBA8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F0371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7F64D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4BADD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59247D" w14:textId="77777777" w:rsidR="001333F2" w:rsidRPr="008B76E1" w:rsidRDefault="001333F2" w:rsidP="001333F2">
            <w:pPr>
              <w:jc w:val="right"/>
              <w:rPr>
                <w:color w:val="000000"/>
              </w:rPr>
            </w:pPr>
            <w:r w:rsidRPr="008B76E1">
              <w:rPr>
                <w:color w:val="000000"/>
              </w:rPr>
              <w:t>127 355 000,00</w:t>
            </w:r>
          </w:p>
        </w:tc>
      </w:tr>
      <w:tr w:rsidR="001333F2" w:rsidRPr="008B76E1" w14:paraId="6F5429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E55AE9"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0DD7E0D" w14:textId="77777777" w:rsidR="001333F2" w:rsidRPr="008B76E1" w:rsidRDefault="001333F2" w:rsidP="001333F2">
            <w:pPr>
              <w:jc w:val="center"/>
              <w:rPr>
                <w:color w:val="000000"/>
              </w:rPr>
            </w:pPr>
            <w:r w:rsidRPr="008B76E1">
              <w:rPr>
                <w:color w:val="000000"/>
              </w:rPr>
              <w:t xml:space="preserve">09 3 02 81370 </w:t>
            </w:r>
          </w:p>
        </w:tc>
        <w:tc>
          <w:tcPr>
            <w:tcW w:w="850" w:type="dxa"/>
            <w:tcBorders>
              <w:top w:val="nil"/>
              <w:left w:val="nil"/>
              <w:bottom w:val="single" w:sz="4" w:space="0" w:color="000000"/>
              <w:right w:val="single" w:sz="4" w:space="0" w:color="000000"/>
            </w:tcBorders>
            <w:shd w:val="clear" w:color="auto" w:fill="auto"/>
            <w:noWrap/>
            <w:hideMark/>
          </w:tcPr>
          <w:p w14:paraId="5C3997A8"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87BE73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61108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C2E63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061B59" w14:textId="77777777" w:rsidR="001333F2" w:rsidRPr="008B76E1" w:rsidRDefault="001333F2" w:rsidP="001333F2">
            <w:pPr>
              <w:jc w:val="right"/>
              <w:rPr>
                <w:color w:val="000000"/>
              </w:rPr>
            </w:pPr>
            <w:r w:rsidRPr="008B76E1">
              <w:rPr>
                <w:color w:val="000000"/>
              </w:rPr>
              <w:t>127 355 000,00</w:t>
            </w:r>
          </w:p>
        </w:tc>
      </w:tr>
      <w:tr w:rsidR="001333F2" w:rsidRPr="008B76E1" w14:paraId="5121B6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DA62F7"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71351CD" w14:textId="77777777" w:rsidR="001333F2" w:rsidRPr="008B76E1" w:rsidRDefault="001333F2" w:rsidP="001333F2">
            <w:pPr>
              <w:jc w:val="center"/>
              <w:rPr>
                <w:color w:val="000000"/>
              </w:rPr>
            </w:pPr>
            <w:r w:rsidRPr="008B76E1">
              <w:rPr>
                <w:color w:val="000000"/>
              </w:rPr>
              <w:t xml:space="preserve">09 3 02 81370 </w:t>
            </w:r>
          </w:p>
        </w:tc>
        <w:tc>
          <w:tcPr>
            <w:tcW w:w="850" w:type="dxa"/>
            <w:tcBorders>
              <w:top w:val="nil"/>
              <w:left w:val="nil"/>
              <w:bottom w:val="single" w:sz="4" w:space="0" w:color="000000"/>
              <w:right w:val="single" w:sz="4" w:space="0" w:color="000000"/>
            </w:tcBorders>
            <w:shd w:val="clear" w:color="auto" w:fill="auto"/>
            <w:noWrap/>
            <w:hideMark/>
          </w:tcPr>
          <w:p w14:paraId="3B362EE4"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8B1BFC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6167B0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797CB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B1C6BB" w14:textId="77777777" w:rsidR="001333F2" w:rsidRPr="008B76E1" w:rsidRDefault="001333F2" w:rsidP="001333F2">
            <w:pPr>
              <w:jc w:val="right"/>
              <w:rPr>
                <w:color w:val="000000"/>
              </w:rPr>
            </w:pPr>
            <w:r w:rsidRPr="008B76E1">
              <w:rPr>
                <w:color w:val="000000"/>
              </w:rPr>
              <w:t>127 355 000,00</w:t>
            </w:r>
          </w:p>
        </w:tc>
      </w:tr>
      <w:tr w:rsidR="001333F2" w:rsidRPr="008B76E1" w14:paraId="4C8A2D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5F1EF4" w14:textId="77777777" w:rsidR="001333F2" w:rsidRPr="008B76E1" w:rsidRDefault="001333F2" w:rsidP="001333F2">
            <w:pPr>
              <w:rPr>
                <w:b/>
                <w:bCs/>
                <w:i/>
                <w:iCs/>
                <w:color w:val="000000"/>
                <w:sz w:val="24"/>
                <w:szCs w:val="24"/>
              </w:rPr>
            </w:pPr>
            <w:r w:rsidRPr="008B76E1">
              <w:rPr>
                <w:b/>
                <w:bCs/>
                <w:i/>
                <w:iCs/>
                <w:color w:val="000000"/>
                <w:sz w:val="24"/>
                <w:szCs w:val="24"/>
              </w:rPr>
              <w:t>Транспорт</w:t>
            </w:r>
          </w:p>
        </w:tc>
        <w:tc>
          <w:tcPr>
            <w:tcW w:w="1843" w:type="dxa"/>
            <w:tcBorders>
              <w:top w:val="nil"/>
              <w:left w:val="nil"/>
              <w:bottom w:val="single" w:sz="4" w:space="0" w:color="000000"/>
              <w:right w:val="single" w:sz="4" w:space="0" w:color="000000"/>
            </w:tcBorders>
            <w:shd w:val="clear" w:color="auto" w:fill="auto"/>
            <w:noWrap/>
            <w:hideMark/>
          </w:tcPr>
          <w:p w14:paraId="7D333D72" w14:textId="77777777" w:rsidR="001333F2" w:rsidRPr="008B76E1" w:rsidRDefault="001333F2" w:rsidP="001333F2">
            <w:pPr>
              <w:jc w:val="center"/>
              <w:rPr>
                <w:color w:val="000000"/>
              </w:rPr>
            </w:pPr>
            <w:r w:rsidRPr="008B76E1">
              <w:rPr>
                <w:color w:val="000000"/>
              </w:rPr>
              <w:t xml:space="preserve">09 3 02 81370 </w:t>
            </w:r>
          </w:p>
        </w:tc>
        <w:tc>
          <w:tcPr>
            <w:tcW w:w="850" w:type="dxa"/>
            <w:tcBorders>
              <w:top w:val="nil"/>
              <w:left w:val="nil"/>
              <w:bottom w:val="single" w:sz="4" w:space="0" w:color="000000"/>
              <w:right w:val="single" w:sz="4" w:space="0" w:color="000000"/>
            </w:tcBorders>
            <w:shd w:val="clear" w:color="auto" w:fill="auto"/>
            <w:noWrap/>
            <w:hideMark/>
          </w:tcPr>
          <w:p w14:paraId="31C93135"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E717C3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B75280"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DE4D06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1B68A5" w14:textId="77777777" w:rsidR="001333F2" w:rsidRPr="008B76E1" w:rsidRDefault="001333F2" w:rsidP="001333F2">
            <w:pPr>
              <w:jc w:val="right"/>
              <w:rPr>
                <w:color w:val="000000"/>
              </w:rPr>
            </w:pPr>
            <w:r w:rsidRPr="008B76E1">
              <w:rPr>
                <w:color w:val="000000"/>
              </w:rPr>
              <w:t>127 355 000,00</w:t>
            </w:r>
          </w:p>
        </w:tc>
      </w:tr>
      <w:tr w:rsidR="001333F2" w:rsidRPr="008B76E1" w14:paraId="55031E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EE2A06"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2ACF2922" w14:textId="77777777" w:rsidR="001333F2" w:rsidRPr="008B76E1" w:rsidRDefault="001333F2" w:rsidP="001333F2">
            <w:pPr>
              <w:jc w:val="center"/>
              <w:rPr>
                <w:color w:val="000000"/>
              </w:rPr>
            </w:pPr>
            <w:r w:rsidRPr="008B76E1">
              <w:rPr>
                <w:color w:val="000000"/>
              </w:rPr>
              <w:t xml:space="preserve">09 3 02 81370 </w:t>
            </w:r>
          </w:p>
        </w:tc>
        <w:tc>
          <w:tcPr>
            <w:tcW w:w="850" w:type="dxa"/>
            <w:tcBorders>
              <w:top w:val="nil"/>
              <w:left w:val="nil"/>
              <w:bottom w:val="single" w:sz="4" w:space="0" w:color="000000"/>
              <w:right w:val="single" w:sz="4" w:space="0" w:color="000000"/>
            </w:tcBorders>
            <w:shd w:val="clear" w:color="auto" w:fill="auto"/>
            <w:noWrap/>
            <w:hideMark/>
          </w:tcPr>
          <w:p w14:paraId="6869C80E"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D2C9E9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CD216E"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F886E9A"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007C450" w14:textId="77777777" w:rsidR="001333F2" w:rsidRPr="008B76E1" w:rsidRDefault="001333F2" w:rsidP="001333F2">
            <w:pPr>
              <w:jc w:val="right"/>
              <w:rPr>
                <w:color w:val="000000"/>
              </w:rPr>
            </w:pPr>
            <w:r w:rsidRPr="008B76E1">
              <w:rPr>
                <w:color w:val="000000"/>
              </w:rPr>
              <w:t>127 355 000,00</w:t>
            </w:r>
          </w:p>
        </w:tc>
      </w:tr>
      <w:tr w:rsidR="001333F2" w:rsidRPr="008B76E1" w14:paraId="049DCE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A3109C" w14:textId="77777777" w:rsidR="001333F2" w:rsidRPr="008B76E1" w:rsidRDefault="001333F2" w:rsidP="001333F2">
            <w:pPr>
              <w:rPr>
                <w:i/>
                <w:iCs/>
                <w:color w:val="000000"/>
              </w:rPr>
            </w:pPr>
            <w:r w:rsidRPr="008B76E1">
              <w:rPr>
                <w:i/>
                <w:iCs/>
                <w:color w:val="000000"/>
              </w:rPr>
              <w:t>Иные 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51C1215D" w14:textId="77777777" w:rsidR="001333F2" w:rsidRPr="008B76E1" w:rsidRDefault="001333F2" w:rsidP="001333F2">
            <w:pPr>
              <w:jc w:val="center"/>
              <w:rPr>
                <w:color w:val="000000"/>
              </w:rPr>
            </w:pPr>
            <w:r w:rsidRPr="008B76E1">
              <w:rPr>
                <w:color w:val="000000"/>
              </w:rPr>
              <w:t xml:space="preserve">09 3 02 81370 </w:t>
            </w:r>
          </w:p>
        </w:tc>
        <w:tc>
          <w:tcPr>
            <w:tcW w:w="850" w:type="dxa"/>
            <w:tcBorders>
              <w:top w:val="nil"/>
              <w:left w:val="nil"/>
              <w:bottom w:val="single" w:sz="4" w:space="0" w:color="000000"/>
              <w:right w:val="single" w:sz="4" w:space="0" w:color="000000"/>
            </w:tcBorders>
            <w:shd w:val="clear" w:color="auto" w:fill="auto"/>
            <w:noWrap/>
            <w:hideMark/>
          </w:tcPr>
          <w:p w14:paraId="7929CDD0"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3C9AD6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0D5626"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9AEEFEF" w14:textId="77777777" w:rsidR="001333F2" w:rsidRPr="008B76E1" w:rsidRDefault="001333F2" w:rsidP="001333F2">
            <w:pPr>
              <w:jc w:val="center"/>
              <w:rPr>
                <w:color w:val="000000"/>
              </w:rPr>
            </w:pPr>
            <w:r w:rsidRPr="008B76E1">
              <w:rPr>
                <w:color w:val="000000"/>
              </w:rPr>
              <w:t>540</w:t>
            </w:r>
          </w:p>
        </w:tc>
        <w:tc>
          <w:tcPr>
            <w:tcW w:w="1842" w:type="dxa"/>
            <w:tcBorders>
              <w:top w:val="nil"/>
              <w:left w:val="nil"/>
              <w:bottom w:val="single" w:sz="4" w:space="0" w:color="000000"/>
              <w:right w:val="single" w:sz="4" w:space="0" w:color="000000"/>
            </w:tcBorders>
            <w:shd w:val="clear" w:color="auto" w:fill="auto"/>
            <w:noWrap/>
            <w:hideMark/>
          </w:tcPr>
          <w:p w14:paraId="57376EAD" w14:textId="77777777" w:rsidR="001333F2" w:rsidRPr="008B76E1" w:rsidRDefault="001333F2" w:rsidP="001333F2">
            <w:pPr>
              <w:jc w:val="right"/>
              <w:rPr>
                <w:color w:val="000000"/>
              </w:rPr>
            </w:pPr>
            <w:r w:rsidRPr="008B76E1">
              <w:rPr>
                <w:color w:val="000000"/>
              </w:rPr>
              <w:t>127 355 000,00</w:t>
            </w:r>
          </w:p>
        </w:tc>
      </w:tr>
      <w:tr w:rsidR="001333F2" w:rsidRPr="008B76E1" w14:paraId="398282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FFFF38" w14:textId="27FA9FA6"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BEED75E" w14:textId="77777777" w:rsidR="001333F2" w:rsidRPr="008B76E1" w:rsidRDefault="001333F2" w:rsidP="001333F2">
            <w:pPr>
              <w:jc w:val="center"/>
              <w:rPr>
                <w:color w:val="000000"/>
              </w:rPr>
            </w:pPr>
            <w:r w:rsidRPr="008B76E1">
              <w:rPr>
                <w:color w:val="000000"/>
              </w:rPr>
              <w:t xml:space="preserve">09 4 01 00000 </w:t>
            </w:r>
          </w:p>
        </w:tc>
        <w:tc>
          <w:tcPr>
            <w:tcW w:w="850" w:type="dxa"/>
            <w:tcBorders>
              <w:top w:val="nil"/>
              <w:left w:val="nil"/>
              <w:bottom w:val="single" w:sz="4" w:space="0" w:color="000000"/>
              <w:right w:val="single" w:sz="4" w:space="0" w:color="000000"/>
            </w:tcBorders>
            <w:shd w:val="clear" w:color="auto" w:fill="auto"/>
            <w:noWrap/>
            <w:hideMark/>
          </w:tcPr>
          <w:p w14:paraId="74C90AA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ABDE1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744F1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0B997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0B888E" w14:textId="77777777" w:rsidR="001333F2" w:rsidRPr="008B76E1" w:rsidRDefault="001333F2" w:rsidP="001333F2">
            <w:pPr>
              <w:jc w:val="right"/>
              <w:rPr>
                <w:color w:val="000000"/>
              </w:rPr>
            </w:pPr>
            <w:r w:rsidRPr="008B76E1">
              <w:rPr>
                <w:color w:val="000000"/>
              </w:rPr>
              <w:t>39 799 120,00</w:t>
            </w:r>
          </w:p>
        </w:tc>
      </w:tr>
      <w:tr w:rsidR="001333F2" w:rsidRPr="008B76E1" w14:paraId="4B0F4BF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C25912"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60DFF947" w14:textId="77777777" w:rsidR="001333F2" w:rsidRPr="008B76E1" w:rsidRDefault="001333F2" w:rsidP="001333F2">
            <w:pPr>
              <w:jc w:val="center"/>
              <w:rPr>
                <w:color w:val="000000"/>
              </w:rPr>
            </w:pPr>
            <w:r w:rsidRPr="008B76E1">
              <w:rPr>
                <w:color w:val="000000"/>
              </w:rPr>
              <w:t xml:space="preserve">09 4 01 00140 </w:t>
            </w:r>
          </w:p>
        </w:tc>
        <w:tc>
          <w:tcPr>
            <w:tcW w:w="850" w:type="dxa"/>
            <w:tcBorders>
              <w:top w:val="nil"/>
              <w:left w:val="nil"/>
              <w:bottom w:val="single" w:sz="4" w:space="0" w:color="000000"/>
              <w:right w:val="single" w:sz="4" w:space="0" w:color="000000"/>
            </w:tcBorders>
            <w:shd w:val="clear" w:color="auto" w:fill="auto"/>
            <w:noWrap/>
            <w:hideMark/>
          </w:tcPr>
          <w:p w14:paraId="0B6B0EA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1E122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AB5B2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D5B49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7E36F5" w14:textId="77777777" w:rsidR="001333F2" w:rsidRPr="008B76E1" w:rsidRDefault="001333F2" w:rsidP="001333F2">
            <w:pPr>
              <w:jc w:val="right"/>
              <w:rPr>
                <w:color w:val="000000"/>
              </w:rPr>
            </w:pPr>
            <w:r w:rsidRPr="008B76E1">
              <w:rPr>
                <w:color w:val="000000"/>
              </w:rPr>
              <w:t>39 799 120,00</w:t>
            </w:r>
          </w:p>
        </w:tc>
      </w:tr>
      <w:tr w:rsidR="001333F2" w:rsidRPr="008B76E1" w14:paraId="373AB6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E32AEA"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9F20C1B" w14:textId="77777777" w:rsidR="001333F2" w:rsidRPr="008B76E1" w:rsidRDefault="001333F2" w:rsidP="001333F2">
            <w:pPr>
              <w:jc w:val="center"/>
              <w:rPr>
                <w:color w:val="000000"/>
              </w:rPr>
            </w:pPr>
            <w:r w:rsidRPr="008B76E1">
              <w:rPr>
                <w:color w:val="000000"/>
              </w:rPr>
              <w:t xml:space="preserve">09 4 01 00140 </w:t>
            </w:r>
          </w:p>
        </w:tc>
        <w:tc>
          <w:tcPr>
            <w:tcW w:w="850" w:type="dxa"/>
            <w:tcBorders>
              <w:top w:val="nil"/>
              <w:left w:val="nil"/>
              <w:bottom w:val="single" w:sz="4" w:space="0" w:color="000000"/>
              <w:right w:val="single" w:sz="4" w:space="0" w:color="000000"/>
            </w:tcBorders>
            <w:shd w:val="clear" w:color="auto" w:fill="auto"/>
            <w:noWrap/>
            <w:hideMark/>
          </w:tcPr>
          <w:p w14:paraId="15C72B06"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4CA360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87BB3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26969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6C9FC9" w14:textId="77777777" w:rsidR="001333F2" w:rsidRPr="008B76E1" w:rsidRDefault="001333F2" w:rsidP="001333F2">
            <w:pPr>
              <w:jc w:val="right"/>
              <w:rPr>
                <w:color w:val="000000"/>
              </w:rPr>
            </w:pPr>
            <w:r w:rsidRPr="008B76E1">
              <w:rPr>
                <w:color w:val="000000"/>
              </w:rPr>
              <w:t>39 799 120,00</w:t>
            </w:r>
          </w:p>
        </w:tc>
      </w:tr>
      <w:tr w:rsidR="001333F2" w:rsidRPr="008B76E1" w14:paraId="503884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6582AE"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B533522" w14:textId="77777777" w:rsidR="001333F2" w:rsidRPr="008B76E1" w:rsidRDefault="001333F2" w:rsidP="001333F2">
            <w:pPr>
              <w:jc w:val="center"/>
              <w:rPr>
                <w:color w:val="000000"/>
              </w:rPr>
            </w:pPr>
            <w:r w:rsidRPr="008B76E1">
              <w:rPr>
                <w:color w:val="000000"/>
              </w:rPr>
              <w:t xml:space="preserve">09 4 01 00140 </w:t>
            </w:r>
          </w:p>
        </w:tc>
        <w:tc>
          <w:tcPr>
            <w:tcW w:w="850" w:type="dxa"/>
            <w:tcBorders>
              <w:top w:val="nil"/>
              <w:left w:val="nil"/>
              <w:bottom w:val="single" w:sz="4" w:space="0" w:color="000000"/>
              <w:right w:val="single" w:sz="4" w:space="0" w:color="000000"/>
            </w:tcBorders>
            <w:shd w:val="clear" w:color="auto" w:fill="auto"/>
            <w:noWrap/>
            <w:hideMark/>
          </w:tcPr>
          <w:p w14:paraId="722A5714"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D5B92A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16CCC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BB485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D2D4BF" w14:textId="77777777" w:rsidR="001333F2" w:rsidRPr="008B76E1" w:rsidRDefault="001333F2" w:rsidP="001333F2">
            <w:pPr>
              <w:jc w:val="right"/>
              <w:rPr>
                <w:color w:val="000000"/>
              </w:rPr>
            </w:pPr>
            <w:r w:rsidRPr="008B76E1">
              <w:rPr>
                <w:color w:val="000000"/>
              </w:rPr>
              <w:t>39 799 120,00</w:t>
            </w:r>
          </w:p>
        </w:tc>
      </w:tr>
      <w:tr w:rsidR="001333F2" w:rsidRPr="008B76E1" w14:paraId="559788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3FBF33" w14:textId="77777777" w:rsidR="001333F2" w:rsidRPr="008B76E1" w:rsidRDefault="001333F2" w:rsidP="001333F2">
            <w:pPr>
              <w:rPr>
                <w:b/>
                <w:bCs/>
                <w:i/>
                <w:iCs/>
                <w:color w:val="000000"/>
                <w:sz w:val="24"/>
                <w:szCs w:val="24"/>
              </w:rPr>
            </w:pPr>
            <w:r w:rsidRPr="008B76E1">
              <w:rPr>
                <w:b/>
                <w:bCs/>
                <w:i/>
                <w:iCs/>
                <w:color w:val="000000"/>
                <w:sz w:val="24"/>
                <w:szCs w:val="24"/>
              </w:rPr>
              <w:t>Транспорт</w:t>
            </w:r>
          </w:p>
        </w:tc>
        <w:tc>
          <w:tcPr>
            <w:tcW w:w="1843" w:type="dxa"/>
            <w:tcBorders>
              <w:top w:val="nil"/>
              <w:left w:val="nil"/>
              <w:bottom w:val="single" w:sz="4" w:space="0" w:color="000000"/>
              <w:right w:val="single" w:sz="4" w:space="0" w:color="000000"/>
            </w:tcBorders>
            <w:shd w:val="clear" w:color="auto" w:fill="auto"/>
            <w:noWrap/>
            <w:hideMark/>
          </w:tcPr>
          <w:p w14:paraId="5F96D0CE" w14:textId="77777777" w:rsidR="001333F2" w:rsidRPr="008B76E1" w:rsidRDefault="001333F2" w:rsidP="001333F2">
            <w:pPr>
              <w:jc w:val="center"/>
              <w:rPr>
                <w:color w:val="000000"/>
              </w:rPr>
            </w:pPr>
            <w:r w:rsidRPr="008B76E1">
              <w:rPr>
                <w:color w:val="000000"/>
              </w:rPr>
              <w:t xml:space="preserve">09 4 01 00140 </w:t>
            </w:r>
          </w:p>
        </w:tc>
        <w:tc>
          <w:tcPr>
            <w:tcW w:w="850" w:type="dxa"/>
            <w:tcBorders>
              <w:top w:val="nil"/>
              <w:left w:val="nil"/>
              <w:bottom w:val="single" w:sz="4" w:space="0" w:color="000000"/>
              <w:right w:val="single" w:sz="4" w:space="0" w:color="000000"/>
            </w:tcBorders>
            <w:shd w:val="clear" w:color="auto" w:fill="auto"/>
            <w:noWrap/>
            <w:hideMark/>
          </w:tcPr>
          <w:p w14:paraId="37D56167"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0067BD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3C9D59F"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511531E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27DEB5" w14:textId="77777777" w:rsidR="001333F2" w:rsidRPr="008B76E1" w:rsidRDefault="001333F2" w:rsidP="001333F2">
            <w:pPr>
              <w:jc w:val="right"/>
              <w:rPr>
                <w:color w:val="000000"/>
              </w:rPr>
            </w:pPr>
            <w:r w:rsidRPr="008B76E1">
              <w:rPr>
                <w:color w:val="000000"/>
              </w:rPr>
              <w:t>39 799 120,00</w:t>
            </w:r>
          </w:p>
        </w:tc>
      </w:tr>
      <w:tr w:rsidR="001333F2" w:rsidRPr="008B76E1" w14:paraId="6A51A1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54641D"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0D916F3A" w14:textId="77777777" w:rsidR="001333F2" w:rsidRPr="008B76E1" w:rsidRDefault="001333F2" w:rsidP="001333F2">
            <w:pPr>
              <w:jc w:val="center"/>
              <w:rPr>
                <w:color w:val="000000"/>
              </w:rPr>
            </w:pPr>
            <w:r w:rsidRPr="008B76E1">
              <w:rPr>
                <w:color w:val="000000"/>
              </w:rPr>
              <w:t xml:space="preserve">09 4 01 00140 </w:t>
            </w:r>
          </w:p>
        </w:tc>
        <w:tc>
          <w:tcPr>
            <w:tcW w:w="850" w:type="dxa"/>
            <w:tcBorders>
              <w:top w:val="nil"/>
              <w:left w:val="nil"/>
              <w:bottom w:val="single" w:sz="4" w:space="0" w:color="000000"/>
              <w:right w:val="single" w:sz="4" w:space="0" w:color="000000"/>
            </w:tcBorders>
            <w:shd w:val="clear" w:color="auto" w:fill="auto"/>
            <w:noWrap/>
            <w:hideMark/>
          </w:tcPr>
          <w:p w14:paraId="1F64AA83"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3EE1E0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030CD3"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D0FAE21"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D97F9AA" w14:textId="77777777" w:rsidR="001333F2" w:rsidRPr="008B76E1" w:rsidRDefault="001333F2" w:rsidP="001333F2">
            <w:pPr>
              <w:jc w:val="right"/>
              <w:rPr>
                <w:color w:val="000000"/>
              </w:rPr>
            </w:pPr>
            <w:r w:rsidRPr="008B76E1">
              <w:rPr>
                <w:color w:val="000000"/>
              </w:rPr>
              <w:t>39 049 620,00</w:t>
            </w:r>
          </w:p>
        </w:tc>
      </w:tr>
      <w:tr w:rsidR="001333F2" w:rsidRPr="008B76E1" w14:paraId="44F309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B86A3E"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35D0BEA4" w14:textId="77777777" w:rsidR="001333F2" w:rsidRPr="008B76E1" w:rsidRDefault="001333F2" w:rsidP="001333F2">
            <w:pPr>
              <w:jc w:val="center"/>
              <w:rPr>
                <w:color w:val="000000"/>
              </w:rPr>
            </w:pPr>
            <w:r w:rsidRPr="008B76E1">
              <w:rPr>
                <w:color w:val="000000"/>
              </w:rPr>
              <w:t xml:space="preserve">09 4 01 00140 </w:t>
            </w:r>
          </w:p>
        </w:tc>
        <w:tc>
          <w:tcPr>
            <w:tcW w:w="850" w:type="dxa"/>
            <w:tcBorders>
              <w:top w:val="nil"/>
              <w:left w:val="nil"/>
              <w:bottom w:val="single" w:sz="4" w:space="0" w:color="000000"/>
              <w:right w:val="single" w:sz="4" w:space="0" w:color="000000"/>
            </w:tcBorders>
            <w:shd w:val="clear" w:color="auto" w:fill="auto"/>
            <w:noWrap/>
            <w:hideMark/>
          </w:tcPr>
          <w:p w14:paraId="242E658F"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2FAD97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75A51E"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84C1F2E"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B54F2CA" w14:textId="77777777" w:rsidR="001333F2" w:rsidRPr="008B76E1" w:rsidRDefault="001333F2" w:rsidP="001333F2">
            <w:pPr>
              <w:jc w:val="right"/>
              <w:rPr>
                <w:color w:val="000000"/>
              </w:rPr>
            </w:pPr>
            <w:r w:rsidRPr="008B76E1">
              <w:rPr>
                <w:color w:val="000000"/>
              </w:rPr>
              <w:t>39 049 620,00</w:t>
            </w:r>
          </w:p>
        </w:tc>
      </w:tr>
      <w:tr w:rsidR="001333F2" w:rsidRPr="008B76E1" w14:paraId="273954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BB611F" w14:textId="77777777" w:rsidR="001333F2" w:rsidRPr="008B76E1" w:rsidRDefault="001333F2" w:rsidP="001333F2">
            <w:pPr>
              <w:rPr>
                <w:b/>
                <w:bCs/>
                <w:color w:val="000000"/>
              </w:rPr>
            </w:pPr>
            <w:r w:rsidRPr="008B76E1">
              <w:rPr>
                <w:b/>
                <w:bCs/>
                <w:color w:val="000000"/>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189B369" w14:textId="77777777" w:rsidR="001333F2" w:rsidRPr="008B76E1" w:rsidRDefault="001333F2" w:rsidP="001333F2">
            <w:pPr>
              <w:jc w:val="center"/>
              <w:rPr>
                <w:color w:val="000000"/>
              </w:rPr>
            </w:pPr>
            <w:r w:rsidRPr="008B76E1">
              <w:rPr>
                <w:color w:val="000000"/>
              </w:rPr>
              <w:t xml:space="preserve">09 4 01 00140 </w:t>
            </w:r>
          </w:p>
        </w:tc>
        <w:tc>
          <w:tcPr>
            <w:tcW w:w="850" w:type="dxa"/>
            <w:tcBorders>
              <w:top w:val="nil"/>
              <w:left w:val="nil"/>
              <w:bottom w:val="single" w:sz="4" w:space="0" w:color="000000"/>
              <w:right w:val="single" w:sz="4" w:space="0" w:color="000000"/>
            </w:tcBorders>
            <w:shd w:val="clear" w:color="auto" w:fill="auto"/>
            <w:noWrap/>
            <w:hideMark/>
          </w:tcPr>
          <w:p w14:paraId="5AB4921E"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C5673F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ABE095"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0BD3BF20"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557E000" w14:textId="77777777" w:rsidR="001333F2" w:rsidRPr="008B76E1" w:rsidRDefault="001333F2" w:rsidP="001333F2">
            <w:pPr>
              <w:jc w:val="right"/>
              <w:rPr>
                <w:color w:val="000000"/>
              </w:rPr>
            </w:pPr>
            <w:r w:rsidRPr="008B76E1">
              <w:rPr>
                <w:color w:val="000000"/>
              </w:rPr>
              <w:t>609 500,00</w:t>
            </w:r>
          </w:p>
        </w:tc>
      </w:tr>
      <w:tr w:rsidR="001333F2" w:rsidRPr="008B76E1" w14:paraId="30DACE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74B059"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09E306E" w14:textId="77777777" w:rsidR="001333F2" w:rsidRPr="008B76E1" w:rsidRDefault="001333F2" w:rsidP="001333F2">
            <w:pPr>
              <w:jc w:val="center"/>
              <w:rPr>
                <w:color w:val="000000"/>
              </w:rPr>
            </w:pPr>
            <w:r w:rsidRPr="008B76E1">
              <w:rPr>
                <w:color w:val="000000"/>
              </w:rPr>
              <w:t xml:space="preserve">09 4 01 00140 </w:t>
            </w:r>
          </w:p>
        </w:tc>
        <w:tc>
          <w:tcPr>
            <w:tcW w:w="850" w:type="dxa"/>
            <w:tcBorders>
              <w:top w:val="nil"/>
              <w:left w:val="nil"/>
              <w:bottom w:val="single" w:sz="4" w:space="0" w:color="000000"/>
              <w:right w:val="single" w:sz="4" w:space="0" w:color="000000"/>
            </w:tcBorders>
            <w:shd w:val="clear" w:color="auto" w:fill="auto"/>
            <w:noWrap/>
            <w:hideMark/>
          </w:tcPr>
          <w:p w14:paraId="2FB4CD98"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6400DB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5A3876"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A34D5B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7F6C46F" w14:textId="77777777" w:rsidR="001333F2" w:rsidRPr="008B76E1" w:rsidRDefault="001333F2" w:rsidP="001333F2">
            <w:pPr>
              <w:jc w:val="right"/>
              <w:rPr>
                <w:color w:val="000000"/>
              </w:rPr>
            </w:pPr>
            <w:r w:rsidRPr="008B76E1">
              <w:rPr>
                <w:color w:val="000000"/>
              </w:rPr>
              <w:t>609 500,00</w:t>
            </w:r>
          </w:p>
        </w:tc>
      </w:tr>
      <w:tr w:rsidR="001333F2" w:rsidRPr="008B76E1" w14:paraId="15445E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22D933"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34F3541E" w14:textId="77777777" w:rsidR="001333F2" w:rsidRPr="008B76E1" w:rsidRDefault="001333F2" w:rsidP="001333F2">
            <w:pPr>
              <w:jc w:val="center"/>
              <w:rPr>
                <w:color w:val="000000"/>
              </w:rPr>
            </w:pPr>
            <w:r w:rsidRPr="008B76E1">
              <w:rPr>
                <w:color w:val="000000"/>
              </w:rPr>
              <w:t xml:space="preserve">09 4 01 00140 </w:t>
            </w:r>
          </w:p>
        </w:tc>
        <w:tc>
          <w:tcPr>
            <w:tcW w:w="850" w:type="dxa"/>
            <w:tcBorders>
              <w:top w:val="nil"/>
              <w:left w:val="nil"/>
              <w:bottom w:val="single" w:sz="4" w:space="0" w:color="000000"/>
              <w:right w:val="single" w:sz="4" w:space="0" w:color="000000"/>
            </w:tcBorders>
            <w:shd w:val="clear" w:color="auto" w:fill="auto"/>
            <w:noWrap/>
            <w:hideMark/>
          </w:tcPr>
          <w:p w14:paraId="75EECD86"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54F8A9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846E8A"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E917A00"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E0231FB" w14:textId="77777777" w:rsidR="001333F2" w:rsidRPr="008B76E1" w:rsidRDefault="001333F2" w:rsidP="001333F2">
            <w:pPr>
              <w:jc w:val="right"/>
              <w:rPr>
                <w:color w:val="000000"/>
              </w:rPr>
            </w:pPr>
            <w:r w:rsidRPr="008B76E1">
              <w:rPr>
                <w:color w:val="000000"/>
              </w:rPr>
              <w:t>140 000,00</w:t>
            </w:r>
          </w:p>
        </w:tc>
      </w:tr>
      <w:tr w:rsidR="001333F2" w:rsidRPr="008B76E1" w14:paraId="6575AC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E07E96"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11652952" w14:textId="77777777" w:rsidR="001333F2" w:rsidRPr="008B76E1" w:rsidRDefault="001333F2" w:rsidP="001333F2">
            <w:pPr>
              <w:jc w:val="center"/>
              <w:rPr>
                <w:color w:val="000000"/>
              </w:rPr>
            </w:pPr>
            <w:r w:rsidRPr="008B76E1">
              <w:rPr>
                <w:color w:val="000000"/>
              </w:rPr>
              <w:t xml:space="preserve">09 4 01 00140 </w:t>
            </w:r>
          </w:p>
        </w:tc>
        <w:tc>
          <w:tcPr>
            <w:tcW w:w="850" w:type="dxa"/>
            <w:tcBorders>
              <w:top w:val="nil"/>
              <w:left w:val="nil"/>
              <w:bottom w:val="single" w:sz="4" w:space="0" w:color="000000"/>
              <w:right w:val="single" w:sz="4" w:space="0" w:color="000000"/>
            </w:tcBorders>
            <w:shd w:val="clear" w:color="auto" w:fill="auto"/>
            <w:noWrap/>
            <w:hideMark/>
          </w:tcPr>
          <w:p w14:paraId="70EEE6C2"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817949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BAD39DA"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1F9152D7"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2523B223" w14:textId="77777777" w:rsidR="001333F2" w:rsidRPr="008B76E1" w:rsidRDefault="001333F2" w:rsidP="001333F2">
            <w:pPr>
              <w:jc w:val="right"/>
              <w:rPr>
                <w:color w:val="000000"/>
              </w:rPr>
            </w:pPr>
            <w:r w:rsidRPr="008B76E1">
              <w:rPr>
                <w:color w:val="000000"/>
              </w:rPr>
              <w:t>140 000,00</w:t>
            </w:r>
          </w:p>
        </w:tc>
      </w:tr>
      <w:tr w:rsidR="001333F2" w:rsidRPr="008B76E1" w14:paraId="4DD33E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7118E4" w14:textId="452BB4DD"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Совершенствование управления дорожным хозяйством</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3D4C630" w14:textId="77777777" w:rsidR="001333F2" w:rsidRPr="008B76E1" w:rsidRDefault="001333F2" w:rsidP="001333F2">
            <w:pPr>
              <w:jc w:val="center"/>
              <w:rPr>
                <w:color w:val="000000"/>
              </w:rPr>
            </w:pPr>
            <w:r w:rsidRPr="008B76E1">
              <w:rPr>
                <w:color w:val="000000"/>
              </w:rPr>
              <w:t xml:space="preserve">09 4 02 00000 </w:t>
            </w:r>
          </w:p>
        </w:tc>
        <w:tc>
          <w:tcPr>
            <w:tcW w:w="850" w:type="dxa"/>
            <w:tcBorders>
              <w:top w:val="nil"/>
              <w:left w:val="nil"/>
              <w:bottom w:val="single" w:sz="4" w:space="0" w:color="000000"/>
              <w:right w:val="single" w:sz="4" w:space="0" w:color="000000"/>
            </w:tcBorders>
            <w:shd w:val="clear" w:color="auto" w:fill="auto"/>
            <w:noWrap/>
            <w:hideMark/>
          </w:tcPr>
          <w:p w14:paraId="14C3CD8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B035F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14207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2E9B9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13132B" w14:textId="77777777" w:rsidR="001333F2" w:rsidRPr="008B76E1" w:rsidRDefault="001333F2" w:rsidP="001333F2">
            <w:pPr>
              <w:jc w:val="right"/>
              <w:rPr>
                <w:color w:val="000000"/>
              </w:rPr>
            </w:pPr>
            <w:r w:rsidRPr="008B76E1">
              <w:rPr>
                <w:color w:val="000000"/>
              </w:rPr>
              <w:t>3 221 044 565,00</w:t>
            </w:r>
          </w:p>
        </w:tc>
      </w:tr>
      <w:tr w:rsidR="001333F2" w:rsidRPr="008B76E1" w14:paraId="0929CA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0CB5FA"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4EAE0E23" w14:textId="77777777" w:rsidR="001333F2" w:rsidRPr="008B76E1" w:rsidRDefault="001333F2" w:rsidP="001333F2">
            <w:pPr>
              <w:jc w:val="center"/>
              <w:rPr>
                <w:color w:val="000000"/>
              </w:rPr>
            </w:pPr>
            <w:r w:rsidRPr="008B76E1">
              <w:rPr>
                <w:color w:val="000000"/>
              </w:rPr>
              <w:t xml:space="preserve">09 4 02 00150 </w:t>
            </w:r>
          </w:p>
        </w:tc>
        <w:tc>
          <w:tcPr>
            <w:tcW w:w="850" w:type="dxa"/>
            <w:tcBorders>
              <w:top w:val="nil"/>
              <w:left w:val="nil"/>
              <w:bottom w:val="single" w:sz="4" w:space="0" w:color="000000"/>
              <w:right w:val="single" w:sz="4" w:space="0" w:color="000000"/>
            </w:tcBorders>
            <w:shd w:val="clear" w:color="auto" w:fill="auto"/>
            <w:noWrap/>
            <w:hideMark/>
          </w:tcPr>
          <w:p w14:paraId="0661382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B3BEB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A7E25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A42E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9221DC" w14:textId="77777777" w:rsidR="001333F2" w:rsidRPr="008B76E1" w:rsidRDefault="001333F2" w:rsidP="001333F2">
            <w:pPr>
              <w:jc w:val="right"/>
              <w:rPr>
                <w:color w:val="000000"/>
              </w:rPr>
            </w:pPr>
            <w:r w:rsidRPr="008B76E1">
              <w:rPr>
                <w:color w:val="000000"/>
              </w:rPr>
              <w:t>3 220 757 065,00</w:t>
            </w:r>
          </w:p>
        </w:tc>
      </w:tr>
      <w:tr w:rsidR="001333F2" w:rsidRPr="008B76E1" w14:paraId="2CFEDF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4A07E3"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A1D4736" w14:textId="77777777" w:rsidR="001333F2" w:rsidRPr="008B76E1" w:rsidRDefault="001333F2" w:rsidP="001333F2">
            <w:pPr>
              <w:jc w:val="center"/>
              <w:rPr>
                <w:color w:val="000000"/>
              </w:rPr>
            </w:pPr>
            <w:r w:rsidRPr="008B76E1">
              <w:rPr>
                <w:color w:val="000000"/>
              </w:rPr>
              <w:t xml:space="preserve">09 4 02 00150 </w:t>
            </w:r>
          </w:p>
        </w:tc>
        <w:tc>
          <w:tcPr>
            <w:tcW w:w="850" w:type="dxa"/>
            <w:tcBorders>
              <w:top w:val="nil"/>
              <w:left w:val="nil"/>
              <w:bottom w:val="single" w:sz="4" w:space="0" w:color="000000"/>
              <w:right w:val="single" w:sz="4" w:space="0" w:color="000000"/>
            </w:tcBorders>
            <w:shd w:val="clear" w:color="auto" w:fill="auto"/>
            <w:noWrap/>
            <w:hideMark/>
          </w:tcPr>
          <w:p w14:paraId="0041C1DB"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5B69CD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ACADD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96EEF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5996E6" w14:textId="77777777" w:rsidR="001333F2" w:rsidRPr="008B76E1" w:rsidRDefault="001333F2" w:rsidP="001333F2">
            <w:pPr>
              <w:jc w:val="right"/>
              <w:rPr>
                <w:color w:val="000000"/>
              </w:rPr>
            </w:pPr>
            <w:r w:rsidRPr="008B76E1">
              <w:rPr>
                <w:color w:val="000000"/>
              </w:rPr>
              <w:t>3 220 757 065,00</w:t>
            </w:r>
          </w:p>
        </w:tc>
      </w:tr>
      <w:tr w:rsidR="001333F2" w:rsidRPr="008B76E1" w14:paraId="6C0D83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CE4BB0"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D3A78C7" w14:textId="77777777" w:rsidR="001333F2" w:rsidRPr="008B76E1" w:rsidRDefault="001333F2" w:rsidP="001333F2">
            <w:pPr>
              <w:jc w:val="center"/>
              <w:rPr>
                <w:color w:val="000000"/>
              </w:rPr>
            </w:pPr>
            <w:r w:rsidRPr="008B76E1">
              <w:rPr>
                <w:color w:val="000000"/>
              </w:rPr>
              <w:t xml:space="preserve">09 4 02 00150 </w:t>
            </w:r>
          </w:p>
        </w:tc>
        <w:tc>
          <w:tcPr>
            <w:tcW w:w="850" w:type="dxa"/>
            <w:tcBorders>
              <w:top w:val="nil"/>
              <w:left w:val="nil"/>
              <w:bottom w:val="single" w:sz="4" w:space="0" w:color="000000"/>
              <w:right w:val="single" w:sz="4" w:space="0" w:color="000000"/>
            </w:tcBorders>
            <w:shd w:val="clear" w:color="auto" w:fill="auto"/>
            <w:noWrap/>
            <w:hideMark/>
          </w:tcPr>
          <w:p w14:paraId="37383BF7"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3614C2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6B20F7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08FA2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71E93C" w14:textId="77777777" w:rsidR="001333F2" w:rsidRPr="008B76E1" w:rsidRDefault="001333F2" w:rsidP="001333F2">
            <w:pPr>
              <w:jc w:val="right"/>
              <w:rPr>
                <w:color w:val="000000"/>
              </w:rPr>
            </w:pPr>
            <w:r w:rsidRPr="008B76E1">
              <w:rPr>
                <w:color w:val="000000"/>
              </w:rPr>
              <w:t>3 220 757 065,00</w:t>
            </w:r>
          </w:p>
        </w:tc>
      </w:tr>
      <w:tr w:rsidR="001333F2" w:rsidRPr="008B76E1" w14:paraId="4779EFC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817EBB" w14:textId="77777777" w:rsidR="001333F2" w:rsidRPr="008B76E1" w:rsidRDefault="001333F2" w:rsidP="001333F2">
            <w:pPr>
              <w:rPr>
                <w:b/>
                <w:bCs/>
                <w:i/>
                <w:iCs/>
                <w:color w:val="000000"/>
                <w:sz w:val="24"/>
                <w:szCs w:val="24"/>
              </w:rPr>
            </w:pPr>
            <w:r w:rsidRPr="008B76E1">
              <w:rPr>
                <w:b/>
                <w:bCs/>
                <w:i/>
                <w:iCs/>
                <w:color w:val="000000"/>
                <w:sz w:val="24"/>
                <w:szCs w:val="24"/>
              </w:rPr>
              <w:t>Дорожное хозяйство (дорожные фонды)</w:t>
            </w:r>
          </w:p>
        </w:tc>
        <w:tc>
          <w:tcPr>
            <w:tcW w:w="1843" w:type="dxa"/>
            <w:tcBorders>
              <w:top w:val="nil"/>
              <w:left w:val="nil"/>
              <w:bottom w:val="single" w:sz="4" w:space="0" w:color="000000"/>
              <w:right w:val="single" w:sz="4" w:space="0" w:color="000000"/>
            </w:tcBorders>
            <w:shd w:val="clear" w:color="auto" w:fill="auto"/>
            <w:noWrap/>
            <w:hideMark/>
          </w:tcPr>
          <w:p w14:paraId="4BE7A194" w14:textId="77777777" w:rsidR="001333F2" w:rsidRPr="008B76E1" w:rsidRDefault="001333F2" w:rsidP="001333F2">
            <w:pPr>
              <w:jc w:val="center"/>
              <w:rPr>
                <w:color w:val="000000"/>
              </w:rPr>
            </w:pPr>
            <w:r w:rsidRPr="008B76E1">
              <w:rPr>
                <w:color w:val="000000"/>
              </w:rPr>
              <w:t xml:space="preserve">09 4 02 00150 </w:t>
            </w:r>
          </w:p>
        </w:tc>
        <w:tc>
          <w:tcPr>
            <w:tcW w:w="850" w:type="dxa"/>
            <w:tcBorders>
              <w:top w:val="nil"/>
              <w:left w:val="nil"/>
              <w:bottom w:val="single" w:sz="4" w:space="0" w:color="000000"/>
              <w:right w:val="single" w:sz="4" w:space="0" w:color="000000"/>
            </w:tcBorders>
            <w:shd w:val="clear" w:color="auto" w:fill="auto"/>
            <w:noWrap/>
            <w:hideMark/>
          </w:tcPr>
          <w:p w14:paraId="102E75D9"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16BB97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B69D1C"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4B632B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C3329F" w14:textId="77777777" w:rsidR="001333F2" w:rsidRPr="008B76E1" w:rsidRDefault="001333F2" w:rsidP="001333F2">
            <w:pPr>
              <w:jc w:val="right"/>
              <w:rPr>
                <w:color w:val="000000"/>
              </w:rPr>
            </w:pPr>
            <w:r w:rsidRPr="008B76E1">
              <w:rPr>
                <w:color w:val="000000"/>
              </w:rPr>
              <w:t>3 220 757 065,00</w:t>
            </w:r>
          </w:p>
        </w:tc>
      </w:tr>
      <w:tr w:rsidR="001333F2" w:rsidRPr="008B76E1" w14:paraId="268DC6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F176D9"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9692178" w14:textId="77777777" w:rsidR="001333F2" w:rsidRPr="008B76E1" w:rsidRDefault="001333F2" w:rsidP="001333F2">
            <w:pPr>
              <w:jc w:val="center"/>
              <w:rPr>
                <w:color w:val="000000"/>
              </w:rPr>
            </w:pPr>
            <w:r w:rsidRPr="008B76E1">
              <w:rPr>
                <w:color w:val="000000"/>
              </w:rPr>
              <w:t xml:space="preserve">09 4 02 00150 </w:t>
            </w:r>
          </w:p>
        </w:tc>
        <w:tc>
          <w:tcPr>
            <w:tcW w:w="850" w:type="dxa"/>
            <w:tcBorders>
              <w:top w:val="nil"/>
              <w:left w:val="nil"/>
              <w:bottom w:val="single" w:sz="4" w:space="0" w:color="000000"/>
              <w:right w:val="single" w:sz="4" w:space="0" w:color="000000"/>
            </w:tcBorders>
            <w:shd w:val="clear" w:color="auto" w:fill="auto"/>
            <w:noWrap/>
            <w:hideMark/>
          </w:tcPr>
          <w:p w14:paraId="0135F31B"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DBC059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30115C"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C16B3AD"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DF7CD59" w14:textId="77777777" w:rsidR="001333F2" w:rsidRPr="008B76E1" w:rsidRDefault="001333F2" w:rsidP="001333F2">
            <w:pPr>
              <w:jc w:val="right"/>
              <w:rPr>
                <w:color w:val="000000"/>
              </w:rPr>
            </w:pPr>
            <w:r w:rsidRPr="008B76E1">
              <w:rPr>
                <w:color w:val="000000"/>
              </w:rPr>
              <w:t>3 220 757 065,00</w:t>
            </w:r>
          </w:p>
        </w:tc>
      </w:tr>
      <w:tr w:rsidR="001333F2" w:rsidRPr="008B76E1" w14:paraId="28D579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0C5BC7"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D29B536" w14:textId="77777777" w:rsidR="001333F2" w:rsidRPr="008B76E1" w:rsidRDefault="001333F2" w:rsidP="001333F2">
            <w:pPr>
              <w:jc w:val="center"/>
              <w:rPr>
                <w:color w:val="000000"/>
              </w:rPr>
            </w:pPr>
            <w:r w:rsidRPr="008B76E1">
              <w:rPr>
                <w:color w:val="000000"/>
              </w:rPr>
              <w:t xml:space="preserve">09 4 02 00150 </w:t>
            </w:r>
          </w:p>
        </w:tc>
        <w:tc>
          <w:tcPr>
            <w:tcW w:w="850" w:type="dxa"/>
            <w:tcBorders>
              <w:top w:val="nil"/>
              <w:left w:val="nil"/>
              <w:bottom w:val="single" w:sz="4" w:space="0" w:color="000000"/>
              <w:right w:val="single" w:sz="4" w:space="0" w:color="000000"/>
            </w:tcBorders>
            <w:shd w:val="clear" w:color="auto" w:fill="auto"/>
            <w:noWrap/>
            <w:hideMark/>
          </w:tcPr>
          <w:p w14:paraId="4419C33D"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B63E74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AC931E"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194B733"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144D613" w14:textId="77777777" w:rsidR="001333F2" w:rsidRPr="008B76E1" w:rsidRDefault="001333F2" w:rsidP="001333F2">
            <w:pPr>
              <w:jc w:val="right"/>
              <w:rPr>
                <w:color w:val="000000"/>
              </w:rPr>
            </w:pPr>
            <w:r w:rsidRPr="008B76E1">
              <w:rPr>
                <w:color w:val="000000"/>
              </w:rPr>
              <w:t>3 220 757 065,00</w:t>
            </w:r>
          </w:p>
        </w:tc>
      </w:tr>
      <w:tr w:rsidR="001333F2" w:rsidRPr="008B76E1" w14:paraId="5300B3A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ABEB2E"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7E69FAEE" w14:textId="77777777" w:rsidR="001333F2" w:rsidRPr="008B76E1" w:rsidRDefault="001333F2" w:rsidP="001333F2">
            <w:pPr>
              <w:jc w:val="center"/>
              <w:rPr>
                <w:color w:val="000000"/>
              </w:rPr>
            </w:pPr>
            <w:r w:rsidRPr="008B76E1">
              <w:rPr>
                <w:color w:val="000000"/>
              </w:rPr>
              <w:t xml:space="preserve">09 4 02 20140 </w:t>
            </w:r>
          </w:p>
        </w:tc>
        <w:tc>
          <w:tcPr>
            <w:tcW w:w="850" w:type="dxa"/>
            <w:tcBorders>
              <w:top w:val="nil"/>
              <w:left w:val="nil"/>
              <w:bottom w:val="single" w:sz="4" w:space="0" w:color="000000"/>
              <w:right w:val="single" w:sz="4" w:space="0" w:color="000000"/>
            </w:tcBorders>
            <w:shd w:val="clear" w:color="auto" w:fill="auto"/>
            <w:noWrap/>
            <w:hideMark/>
          </w:tcPr>
          <w:p w14:paraId="42CC77A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16C01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D439A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B57D5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961DC4" w14:textId="77777777" w:rsidR="001333F2" w:rsidRPr="008B76E1" w:rsidRDefault="001333F2" w:rsidP="001333F2">
            <w:pPr>
              <w:jc w:val="right"/>
              <w:rPr>
                <w:color w:val="000000"/>
              </w:rPr>
            </w:pPr>
            <w:r w:rsidRPr="008B76E1">
              <w:rPr>
                <w:color w:val="000000"/>
              </w:rPr>
              <w:t>287 500,00</w:t>
            </w:r>
          </w:p>
        </w:tc>
      </w:tr>
      <w:tr w:rsidR="001333F2" w:rsidRPr="008B76E1" w14:paraId="4A64BC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F90A7F"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9149B81" w14:textId="77777777" w:rsidR="001333F2" w:rsidRPr="008B76E1" w:rsidRDefault="001333F2" w:rsidP="001333F2">
            <w:pPr>
              <w:jc w:val="center"/>
              <w:rPr>
                <w:color w:val="000000"/>
              </w:rPr>
            </w:pPr>
            <w:r w:rsidRPr="008B76E1">
              <w:rPr>
                <w:color w:val="000000"/>
              </w:rPr>
              <w:t xml:space="preserve">09 4 02 20140 </w:t>
            </w:r>
          </w:p>
        </w:tc>
        <w:tc>
          <w:tcPr>
            <w:tcW w:w="850" w:type="dxa"/>
            <w:tcBorders>
              <w:top w:val="nil"/>
              <w:left w:val="nil"/>
              <w:bottom w:val="single" w:sz="4" w:space="0" w:color="000000"/>
              <w:right w:val="single" w:sz="4" w:space="0" w:color="000000"/>
            </w:tcBorders>
            <w:shd w:val="clear" w:color="auto" w:fill="auto"/>
            <w:noWrap/>
            <w:hideMark/>
          </w:tcPr>
          <w:p w14:paraId="069E76E3"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8439FD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577F2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B5CDA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9FCC12" w14:textId="77777777" w:rsidR="001333F2" w:rsidRPr="008B76E1" w:rsidRDefault="001333F2" w:rsidP="001333F2">
            <w:pPr>
              <w:jc w:val="right"/>
              <w:rPr>
                <w:color w:val="000000"/>
              </w:rPr>
            </w:pPr>
            <w:r w:rsidRPr="008B76E1">
              <w:rPr>
                <w:color w:val="000000"/>
              </w:rPr>
              <w:t>287 500,00</w:t>
            </w:r>
          </w:p>
        </w:tc>
      </w:tr>
      <w:tr w:rsidR="001333F2" w:rsidRPr="008B76E1" w14:paraId="0DF07C0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9340C5"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D28912B" w14:textId="77777777" w:rsidR="001333F2" w:rsidRPr="008B76E1" w:rsidRDefault="001333F2" w:rsidP="001333F2">
            <w:pPr>
              <w:jc w:val="center"/>
              <w:rPr>
                <w:color w:val="000000"/>
              </w:rPr>
            </w:pPr>
            <w:r w:rsidRPr="008B76E1">
              <w:rPr>
                <w:color w:val="000000"/>
              </w:rPr>
              <w:t xml:space="preserve">09 4 02 20140 </w:t>
            </w:r>
          </w:p>
        </w:tc>
        <w:tc>
          <w:tcPr>
            <w:tcW w:w="850" w:type="dxa"/>
            <w:tcBorders>
              <w:top w:val="nil"/>
              <w:left w:val="nil"/>
              <w:bottom w:val="single" w:sz="4" w:space="0" w:color="000000"/>
              <w:right w:val="single" w:sz="4" w:space="0" w:color="000000"/>
            </w:tcBorders>
            <w:shd w:val="clear" w:color="auto" w:fill="auto"/>
            <w:noWrap/>
            <w:hideMark/>
          </w:tcPr>
          <w:p w14:paraId="28560307"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6BEE64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496121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41727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D24010" w14:textId="77777777" w:rsidR="001333F2" w:rsidRPr="008B76E1" w:rsidRDefault="001333F2" w:rsidP="001333F2">
            <w:pPr>
              <w:jc w:val="right"/>
              <w:rPr>
                <w:color w:val="000000"/>
              </w:rPr>
            </w:pPr>
            <w:r w:rsidRPr="008B76E1">
              <w:rPr>
                <w:color w:val="000000"/>
              </w:rPr>
              <w:t>287 500,00</w:t>
            </w:r>
          </w:p>
        </w:tc>
      </w:tr>
      <w:tr w:rsidR="001333F2" w:rsidRPr="008B76E1" w14:paraId="183978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D4018C" w14:textId="77777777" w:rsidR="001333F2" w:rsidRPr="008B76E1" w:rsidRDefault="001333F2" w:rsidP="001333F2">
            <w:pPr>
              <w:rPr>
                <w:b/>
                <w:bCs/>
                <w:i/>
                <w:iCs/>
                <w:color w:val="000000"/>
                <w:sz w:val="24"/>
                <w:szCs w:val="24"/>
              </w:rPr>
            </w:pPr>
            <w:r w:rsidRPr="008B76E1">
              <w:rPr>
                <w:b/>
                <w:bCs/>
                <w:i/>
                <w:iCs/>
                <w:color w:val="000000"/>
                <w:sz w:val="24"/>
                <w:szCs w:val="24"/>
              </w:rPr>
              <w:t>Транспорт</w:t>
            </w:r>
          </w:p>
        </w:tc>
        <w:tc>
          <w:tcPr>
            <w:tcW w:w="1843" w:type="dxa"/>
            <w:tcBorders>
              <w:top w:val="nil"/>
              <w:left w:val="nil"/>
              <w:bottom w:val="single" w:sz="4" w:space="0" w:color="000000"/>
              <w:right w:val="single" w:sz="4" w:space="0" w:color="000000"/>
            </w:tcBorders>
            <w:shd w:val="clear" w:color="auto" w:fill="auto"/>
            <w:noWrap/>
            <w:hideMark/>
          </w:tcPr>
          <w:p w14:paraId="294C373F" w14:textId="77777777" w:rsidR="001333F2" w:rsidRPr="008B76E1" w:rsidRDefault="001333F2" w:rsidP="001333F2">
            <w:pPr>
              <w:jc w:val="center"/>
              <w:rPr>
                <w:color w:val="000000"/>
              </w:rPr>
            </w:pPr>
            <w:r w:rsidRPr="008B76E1">
              <w:rPr>
                <w:color w:val="000000"/>
              </w:rPr>
              <w:t xml:space="preserve">09 4 02 20140 </w:t>
            </w:r>
          </w:p>
        </w:tc>
        <w:tc>
          <w:tcPr>
            <w:tcW w:w="850" w:type="dxa"/>
            <w:tcBorders>
              <w:top w:val="nil"/>
              <w:left w:val="nil"/>
              <w:bottom w:val="single" w:sz="4" w:space="0" w:color="000000"/>
              <w:right w:val="single" w:sz="4" w:space="0" w:color="000000"/>
            </w:tcBorders>
            <w:shd w:val="clear" w:color="auto" w:fill="auto"/>
            <w:noWrap/>
            <w:hideMark/>
          </w:tcPr>
          <w:p w14:paraId="6BF02820"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740555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A163B2C"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1E9081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E80CA2" w14:textId="77777777" w:rsidR="001333F2" w:rsidRPr="008B76E1" w:rsidRDefault="001333F2" w:rsidP="001333F2">
            <w:pPr>
              <w:jc w:val="right"/>
              <w:rPr>
                <w:color w:val="000000"/>
              </w:rPr>
            </w:pPr>
            <w:r w:rsidRPr="008B76E1">
              <w:rPr>
                <w:color w:val="000000"/>
              </w:rPr>
              <w:t>287 500,00</w:t>
            </w:r>
          </w:p>
        </w:tc>
      </w:tr>
      <w:tr w:rsidR="001333F2" w:rsidRPr="008B76E1" w14:paraId="23A3FB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C20BDC"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24DE585" w14:textId="77777777" w:rsidR="001333F2" w:rsidRPr="008B76E1" w:rsidRDefault="001333F2" w:rsidP="001333F2">
            <w:pPr>
              <w:jc w:val="center"/>
              <w:rPr>
                <w:color w:val="000000"/>
              </w:rPr>
            </w:pPr>
            <w:r w:rsidRPr="008B76E1">
              <w:rPr>
                <w:color w:val="000000"/>
              </w:rPr>
              <w:t xml:space="preserve">09 4 02 20140 </w:t>
            </w:r>
          </w:p>
        </w:tc>
        <w:tc>
          <w:tcPr>
            <w:tcW w:w="850" w:type="dxa"/>
            <w:tcBorders>
              <w:top w:val="nil"/>
              <w:left w:val="nil"/>
              <w:bottom w:val="single" w:sz="4" w:space="0" w:color="000000"/>
              <w:right w:val="single" w:sz="4" w:space="0" w:color="000000"/>
            </w:tcBorders>
            <w:shd w:val="clear" w:color="auto" w:fill="auto"/>
            <w:noWrap/>
            <w:hideMark/>
          </w:tcPr>
          <w:p w14:paraId="016AD6B1"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ABB00B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168692"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42357B03"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8BCF231" w14:textId="77777777" w:rsidR="001333F2" w:rsidRPr="008B76E1" w:rsidRDefault="001333F2" w:rsidP="001333F2">
            <w:pPr>
              <w:jc w:val="right"/>
              <w:rPr>
                <w:color w:val="000000"/>
              </w:rPr>
            </w:pPr>
            <w:r w:rsidRPr="008B76E1">
              <w:rPr>
                <w:color w:val="000000"/>
              </w:rPr>
              <w:t>287 500,00</w:t>
            </w:r>
          </w:p>
        </w:tc>
      </w:tr>
      <w:tr w:rsidR="001333F2" w:rsidRPr="008B76E1" w14:paraId="745D3B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054AF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7195CE4" w14:textId="77777777" w:rsidR="001333F2" w:rsidRPr="008B76E1" w:rsidRDefault="001333F2" w:rsidP="001333F2">
            <w:pPr>
              <w:jc w:val="center"/>
              <w:rPr>
                <w:color w:val="000000"/>
              </w:rPr>
            </w:pPr>
            <w:r w:rsidRPr="008B76E1">
              <w:rPr>
                <w:color w:val="000000"/>
              </w:rPr>
              <w:t xml:space="preserve">09 4 02 20140 </w:t>
            </w:r>
          </w:p>
        </w:tc>
        <w:tc>
          <w:tcPr>
            <w:tcW w:w="850" w:type="dxa"/>
            <w:tcBorders>
              <w:top w:val="nil"/>
              <w:left w:val="nil"/>
              <w:bottom w:val="single" w:sz="4" w:space="0" w:color="000000"/>
              <w:right w:val="single" w:sz="4" w:space="0" w:color="000000"/>
            </w:tcBorders>
            <w:shd w:val="clear" w:color="auto" w:fill="auto"/>
            <w:noWrap/>
            <w:hideMark/>
          </w:tcPr>
          <w:p w14:paraId="430D6009"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329FE8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156E69"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A397A01"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A0A3341" w14:textId="77777777" w:rsidR="001333F2" w:rsidRPr="008B76E1" w:rsidRDefault="001333F2" w:rsidP="001333F2">
            <w:pPr>
              <w:jc w:val="right"/>
              <w:rPr>
                <w:color w:val="000000"/>
              </w:rPr>
            </w:pPr>
            <w:r w:rsidRPr="008B76E1">
              <w:rPr>
                <w:color w:val="000000"/>
              </w:rPr>
              <w:t>287 500,00</w:t>
            </w:r>
          </w:p>
        </w:tc>
      </w:tr>
      <w:tr w:rsidR="001333F2" w:rsidRPr="008B76E1" w14:paraId="15BEE4C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D2A6EF" w14:textId="061D6BD3"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75AF2D2" w14:textId="77777777" w:rsidR="001333F2" w:rsidRPr="008B76E1" w:rsidRDefault="001333F2" w:rsidP="001333F2">
            <w:pPr>
              <w:jc w:val="center"/>
              <w:rPr>
                <w:color w:val="000000"/>
              </w:rPr>
            </w:pPr>
            <w:r w:rsidRPr="008B76E1">
              <w:rPr>
                <w:color w:val="000000"/>
              </w:rPr>
              <w:t xml:space="preserve">09 4 03 00000 </w:t>
            </w:r>
          </w:p>
        </w:tc>
        <w:tc>
          <w:tcPr>
            <w:tcW w:w="850" w:type="dxa"/>
            <w:tcBorders>
              <w:top w:val="nil"/>
              <w:left w:val="nil"/>
              <w:bottom w:val="single" w:sz="4" w:space="0" w:color="000000"/>
              <w:right w:val="single" w:sz="4" w:space="0" w:color="000000"/>
            </w:tcBorders>
            <w:shd w:val="clear" w:color="auto" w:fill="auto"/>
            <w:noWrap/>
            <w:hideMark/>
          </w:tcPr>
          <w:p w14:paraId="67222D8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3908E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16771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0E418B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949FB0" w14:textId="77777777" w:rsidR="001333F2" w:rsidRPr="008B76E1" w:rsidRDefault="001333F2" w:rsidP="001333F2">
            <w:pPr>
              <w:jc w:val="right"/>
              <w:rPr>
                <w:color w:val="000000"/>
              </w:rPr>
            </w:pPr>
            <w:r w:rsidRPr="008B76E1">
              <w:rPr>
                <w:color w:val="000000"/>
              </w:rPr>
              <w:t>372 300 000,00</w:t>
            </w:r>
          </w:p>
        </w:tc>
      </w:tr>
      <w:tr w:rsidR="001333F2" w:rsidRPr="008B76E1" w14:paraId="467F66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5C5959" w14:textId="77777777" w:rsidR="001333F2" w:rsidRPr="008B76E1" w:rsidRDefault="001333F2" w:rsidP="001333F2">
            <w:pPr>
              <w:rPr>
                <w:color w:val="000000"/>
                <w:sz w:val="22"/>
                <w:szCs w:val="22"/>
              </w:rPr>
            </w:pPr>
            <w:r w:rsidRPr="008B76E1">
              <w:rPr>
                <w:color w:val="000000"/>
                <w:sz w:val="22"/>
                <w:szCs w:val="22"/>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tc>
        <w:tc>
          <w:tcPr>
            <w:tcW w:w="1843" w:type="dxa"/>
            <w:tcBorders>
              <w:top w:val="nil"/>
              <w:left w:val="nil"/>
              <w:bottom w:val="single" w:sz="4" w:space="0" w:color="000000"/>
              <w:right w:val="single" w:sz="4" w:space="0" w:color="000000"/>
            </w:tcBorders>
            <w:shd w:val="clear" w:color="auto" w:fill="auto"/>
            <w:noWrap/>
            <w:hideMark/>
          </w:tcPr>
          <w:p w14:paraId="0CDC931C" w14:textId="77777777" w:rsidR="001333F2" w:rsidRPr="008B76E1" w:rsidRDefault="001333F2" w:rsidP="001333F2">
            <w:pPr>
              <w:jc w:val="center"/>
              <w:rPr>
                <w:color w:val="000000"/>
              </w:rPr>
            </w:pPr>
            <w:r w:rsidRPr="008B76E1">
              <w:rPr>
                <w:color w:val="000000"/>
              </w:rPr>
              <w:t xml:space="preserve">09 4 03 60010 </w:t>
            </w:r>
          </w:p>
        </w:tc>
        <w:tc>
          <w:tcPr>
            <w:tcW w:w="850" w:type="dxa"/>
            <w:tcBorders>
              <w:top w:val="nil"/>
              <w:left w:val="nil"/>
              <w:bottom w:val="single" w:sz="4" w:space="0" w:color="000000"/>
              <w:right w:val="single" w:sz="4" w:space="0" w:color="000000"/>
            </w:tcBorders>
            <w:shd w:val="clear" w:color="auto" w:fill="auto"/>
            <w:noWrap/>
            <w:hideMark/>
          </w:tcPr>
          <w:p w14:paraId="0504629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47881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3C7B2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4E364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842B57" w14:textId="77777777" w:rsidR="001333F2" w:rsidRPr="008B76E1" w:rsidRDefault="001333F2" w:rsidP="001333F2">
            <w:pPr>
              <w:jc w:val="right"/>
              <w:rPr>
                <w:color w:val="000000"/>
              </w:rPr>
            </w:pPr>
            <w:r w:rsidRPr="008B76E1">
              <w:rPr>
                <w:color w:val="000000"/>
              </w:rPr>
              <w:t>292 300 000,00</w:t>
            </w:r>
          </w:p>
        </w:tc>
      </w:tr>
      <w:tr w:rsidR="001333F2" w:rsidRPr="008B76E1" w14:paraId="48E368C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8351B7"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8E2A6F4" w14:textId="77777777" w:rsidR="001333F2" w:rsidRPr="008B76E1" w:rsidRDefault="001333F2" w:rsidP="001333F2">
            <w:pPr>
              <w:jc w:val="center"/>
              <w:rPr>
                <w:color w:val="000000"/>
              </w:rPr>
            </w:pPr>
            <w:r w:rsidRPr="008B76E1">
              <w:rPr>
                <w:color w:val="000000"/>
              </w:rPr>
              <w:t xml:space="preserve">09 4 03 60010 </w:t>
            </w:r>
          </w:p>
        </w:tc>
        <w:tc>
          <w:tcPr>
            <w:tcW w:w="850" w:type="dxa"/>
            <w:tcBorders>
              <w:top w:val="nil"/>
              <w:left w:val="nil"/>
              <w:bottom w:val="single" w:sz="4" w:space="0" w:color="000000"/>
              <w:right w:val="single" w:sz="4" w:space="0" w:color="000000"/>
            </w:tcBorders>
            <w:shd w:val="clear" w:color="auto" w:fill="auto"/>
            <w:noWrap/>
            <w:hideMark/>
          </w:tcPr>
          <w:p w14:paraId="5A2BD7CC"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F02A24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191AC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523E2C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BF105B" w14:textId="77777777" w:rsidR="001333F2" w:rsidRPr="008B76E1" w:rsidRDefault="001333F2" w:rsidP="001333F2">
            <w:pPr>
              <w:jc w:val="right"/>
              <w:rPr>
                <w:color w:val="000000"/>
              </w:rPr>
            </w:pPr>
            <w:r w:rsidRPr="008B76E1">
              <w:rPr>
                <w:color w:val="000000"/>
              </w:rPr>
              <w:t>292 300 000,00</w:t>
            </w:r>
          </w:p>
        </w:tc>
      </w:tr>
      <w:tr w:rsidR="001333F2" w:rsidRPr="008B76E1" w14:paraId="5C84A2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373531"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C007AA7" w14:textId="77777777" w:rsidR="001333F2" w:rsidRPr="008B76E1" w:rsidRDefault="001333F2" w:rsidP="001333F2">
            <w:pPr>
              <w:jc w:val="center"/>
              <w:rPr>
                <w:color w:val="000000"/>
              </w:rPr>
            </w:pPr>
            <w:r w:rsidRPr="008B76E1">
              <w:rPr>
                <w:color w:val="000000"/>
              </w:rPr>
              <w:t xml:space="preserve">09 4 03 60010 </w:t>
            </w:r>
          </w:p>
        </w:tc>
        <w:tc>
          <w:tcPr>
            <w:tcW w:w="850" w:type="dxa"/>
            <w:tcBorders>
              <w:top w:val="nil"/>
              <w:left w:val="nil"/>
              <w:bottom w:val="single" w:sz="4" w:space="0" w:color="000000"/>
              <w:right w:val="single" w:sz="4" w:space="0" w:color="000000"/>
            </w:tcBorders>
            <w:shd w:val="clear" w:color="auto" w:fill="auto"/>
            <w:noWrap/>
            <w:hideMark/>
          </w:tcPr>
          <w:p w14:paraId="396E616A"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A9BE60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D3FE5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D250F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78CE06" w14:textId="77777777" w:rsidR="001333F2" w:rsidRPr="008B76E1" w:rsidRDefault="001333F2" w:rsidP="001333F2">
            <w:pPr>
              <w:jc w:val="right"/>
              <w:rPr>
                <w:color w:val="000000"/>
              </w:rPr>
            </w:pPr>
            <w:r w:rsidRPr="008B76E1">
              <w:rPr>
                <w:color w:val="000000"/>
              </w:rPr>
              <w:t>292 300 000,00</w:t>
            </w:r>
          </w:p>
        </w:tc>
      </w:tr>
      <w:tr w:rsidR="001333F2" w:rsidRPr="008B76E1" w14:paraId="298AA0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4DBA89" w14:textId="77777777" w:rsidR="001333F2" w:rsidRPr="008B76E1" w:rsidRDefault="001333F2" w:rsidP="001333F2">
            <w:pPr>
              <w:rPr>
                <w:b/>
                <w:bCs/>
                <w:i/>
                <w:iCs/>
                <w:color w:val="000000"/>
                <w:sz w:val="24"/>
                <w:szCs w:val="24"/>
              </w:rPr>
            </w:pPr>
            <w:r w:rsidRPr="008B76E1">
              <w:rPr>
                <w:b/>
                <w:bCs/>
                <w:i/>
                <w:iCs/>
                <w:color w:val="000000"/>
                <w:sz w:val="24"/>
                <w:szCs w:val="24"/>
              </w:rPr>
              <w:t>Транспорт</w:t>
            </w:r>
          </w:p>
        </w:tc>
        <w:tc>
          <w:tcPr>
            <w:tcW w:w="1843" w:type="dxa"/>
            <w:tcBorders>
              <w:top w:val="nil"/>
              <w:left w:val="nil"/>
              <w:bottom w:val="single" w:sz="4" w:space="0" w:color="000000"/>
              <w:right w:val="single" w:sz="4" w:space="0" w:color="000000"/>
            </w:tcBorders>
            <w:shd w:val="clear" w:color="auto" w:fill="auto"/>
            <w:noWrap/>
            <w:hideMark/>
          </w:tcPr>
          <w:p w14:paraId="2BFA0A17" w14:textId="77777777" w:rsidR="001333F2" w:rsidRPr="008B76E1" w:rsidRDefault="001333F2" w:rsidP="001333F2">
            <w:pPr>
              <w:jc w:val="center"/>
              <w:rPr>
                <w:color w:val="000000"/>
              </w:rPr>
            </w:pPr>
            <w:r w:rsidRPr="008B76E1">
              <w:rPr>
                <w:color w:val="000000"/>
              </w:rPr>
              <w:t xml:space="preserve">09 4 03 60010 </w:t>
            </w:r>
          </w:p>
        </w:tc>
        <w:tc>
          <w:tcPr>
            <w:tcW w:w="850" w:type="dxa"/>
            <w:tcBorders>
              <w:top w:val="nil"/>
              <w:left w:val="nil"/>
              <w:bottom w:val="single" w:sz="4" w:space="0" w:color="000000"/>
              <w:right w:val="single" w:sz="4" w:space="0" w:color="000000"/>
            </w:tcBorders>
            <w:shd w:val="clear" w:color="auto" w:fill="auto"/>
            <w:noWrap/>
            <w:hideMark/>
          </w:tcPr>
          <w:p w14:paraId="3261D28C"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DD7158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62DA79"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E6457C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87746F" w14:textId="77777777" w:rsidR="001333F2" w:rsidRPr="008B76E1" w:rsidRDefault="001333F2" w:rsidP="001333F2">
            <w:pPr>
              <w:jc w:val="right"/>
              <w:rPr>
                <w:color w:val="000000"/>
              </w:rPr>
            </w:pPr>
            <w:r w:rsidRPr="008B76E1">
              <w:rPr>
                <w:color w:val="000000"/>
              </w:rPr>
              <w:t>292 300 000,00</w:t>
            </w:r>
          </w:p>
        </w:tc>
      </w:tr>
      <w:tr w:rsidR="001333F2" w:rsidRPr="008B76E1" w14:paraId="748137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435C06"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212E3516" w14:textId="77777777" w:rsidR="001333F2" w:rsidRPr="008B76E1" w:rsidRDefault="001333F2" w:rsidP="001333F2">
            <w:pPr>
              <w:jc w:val="center"/>
              <w:rPr>
                <w:color w:val="000000"/>
              </w:rPr>
            </w:pPr>
            <w:r w:rsidRPr="008B76E1">
              <w:rPr>
                <w:color w:val="000000"/>
              </w:rPr>
              <w:t xml:space="preserve">09 4 03 60010 </w:t>
            </w:r>
          </w:p>
        </w:tc>
        <w:tc>
          <w:tcPr>
            <w:tcW w:w="850" w:type="dxa"/>
            <w:tcBorders>
              <w:top w:val="nil"/>
              <w:left w:val="nil"/>
              <w:bottom w:val="single" w:sz="4" w:space="0" w:color="000000"/>
              <w:right w:val="single" w:sz="4" w:space="0" w:color="000000"/>
            </w:tcBorders>
            <w:shd w:val="clear" w:color="auto" w:fill="auto"/>
            <w:noWrap/>
            <w:hideMark/>
          </w:tcPr>
          <w:p w14:paraId="04B75DD8"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997DA9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A8E83C"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67E20D6D"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62A0150" w14:textId="77777777" w:rsidR="001333F2" w:rsidRPr="008B76E1" w:rsidRDefault="001333F2" w:rsidP="001333F2">
            <w:pPr>
              <w:jc w:val="right"/>
              <w:rPr>
                <w:color w:val="000000"/>
              </w:rPr>
            </w:pPr>
            <w:r w:rsidRPr="008B76E1">
              <w:rPr>
                <w:color w:val="000000"/>
              </w:rPr>
              <w:t>292 300 000,00</w:t>
            </w:r>
          </w:p>
        </w:tc>
      </w:tr>
      <w:tr w:rsidR="001333F2" w:rsidRPr="008B76E1" w14:paraId="0C1615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381084" w14:textId="77777777" w:rsidR="001333F2" w:rsidRPr="008B76E1" w:rsidRDefault="001333F2" w:rsidP="001333F2">
            <w:pPr>
              <w:rPr>
                <w:i/>
                <w:iCs/>
                <w:color w:val="000000"/>
              </w:rPr>
            </w:pPr>
            <w:r w:rsidRPr="008B76E1">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2DDE492F" w14:textId="77777777" w:rsidR="001333F2" w:rsidRPr="008B76E1" w:rsidRDefault="001333F2" w:rsidP="001333F2">
            <w:pPr>
              <w:jc w:val="center"/>
              <w:rPr>
                <w:color w:val="000000"/>
              </w:rPr>
            </w:pPr>
            <w:r w:rsidRPr="008B76E1">
              <w:rPr>
                <w:color w:val="000000"/>
              </w:rPr>
              <w:t xml:space="preserve">09 4 03 60010 </w:t>
            </w:r>
          </w:p>
        </w:tc>
        <w:tc>
          <w:tcPr>
            <w:tcW w:w="850" w:type="dxa"/>
            <w:tcBorders>
              <w:top w:val="nil"/>
              <w:left w:val="nil"/>
              <w:bottom w:val="single" w:sz="4" w:space="0" w:color="000000"/>
              <w:right w:val="single" w:sz="4" w:space="0" w:color="000000"/>
            </w:tcBorders>
            <w:shd w:val="clear" w:color="auto" w:fill="auto"/>
            <w:noWrap/>
            <w:hideMark/>
          </w:tcPr>
          <w:p w14:paraId="43AA5083"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7DF938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2B3EAA"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310FE895"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A5A7A63" w14:textId="77777777" w:rsidR="001333F2" w:rsidRPr="008B76E1" w:rsidRDefault="001333F2" w:rsidP="001333F2">
            <w:pPr>
              <w:jc w:val="right"/>
              <w:rPr>
                <w:color w:val="000000"/>
              </w:rPr>
            </w:pPr>
            <w:r w:rsidRPr="008B76E1">
              <w:rPr>
                <w:color w:val="000000"/>
              </w:rPr>
              <w:t>292 300 000,00</w:t>
            </w:r>
          </w:p>
        </w:tc>
      </w:tr>
      <w:tr w:rsidR="001333F2" w:rsidRPr="008B76E1" w14:paraId="39A54E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35AC24" w14:textId="77777777" w:rsidR="001333F2" w:rsidRPr="008B76E1" w:rsidRDefault="001333F2" w:rsidP="001333F2">
            <w:pPr>
              <w:rPr>
                <w:color w:val="000000"/>
                <w:sz w:val="22"/>
                <w:szCs w:val="22"/>
              </w:rPr>
            </w:pPr>
            <w:r w:rsidRPr="008B76E1">
              <w:rPr>
                <w:color w:val="000000"/>
                <w:sz w:val="22"/>
                <w:szCs w:val="22"/>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c>
          <w:tcPr>
            <w:tcW w:w="1843" w:type="dxa"/>
            <w:tcBorders>
              <w:top w:val="nil"/>
              <w:left w:val="nil"/>
              <w:bottom w:val="single" w:sz="4" w:space="0" w:color="000000"/>
              <w:right w:val="single" w:sz="4" w:space="0" w:color="000000"/>
            </w:tcBorders>
            <w:shd w:val="clear" w:color="auto" w:fill="auto"/>
            <w:noWrap/>
            <w:hideMark/>
          </w:tcPr>
          <w:p w14:paraId="1419C569" w14:textId="77777777" w:rsidR="001333F2" w:rsidRPr="008B76E1" w:rsidRDefault="001333F2" w:rsidP="001333F2">
            <w:pPr>
              <w:jc w:val="center"/>
              <w:rPr>
                <w:color w:val="000000"/>
              </w:rPr>
            </w:pPr>
            <w:r w:rsidRPr="008B76E1">
              <w:rPr>
                <w:color w:val="000000"/>
              </w:rPr>
              <w:t xml:space="preserve">09 4 03 60020 </w:t>
            </w:r>
          </w:p>
        </w:tc>
        <w:tc>
          <w:tcPr>
            <w:tcW w:w="850" w:type="dxa"/>
            <w:tcBorders>
              <w:top w:val="nil"/>
              <w:left w:val="nil"/>
              <w:bottom w:val="single" w:sz="4" w:space="0" w:color="000000"/>
              <w:right w:val="single" w:sz="4" w:space="0" w:color="000000"/>
            </w:tcBorders>
            <w:shd w:val="clear" w:color="auto" w:fill="auto"/>
            <w:noWrap/>
            <w:hideMark/>
          </w:tcPr>
          <w:p w14:paraId="3BB708F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DEB71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22569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603D3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192B77" w14:textId="77777777" w:rsidR="001333F2" w:rsidRPr="008B76E1" w:rsidRDefault="001333F2" w:rsidP="001333F2">
            <w:pPr>
              <w:jc w:val="right"/>
              <w:rPr>
                <w:color w:val="000000"/>
              </w:rPr>
            </w:pPr>
            <w:r w:rsidRPr="008B76E1">
              <w:rPr>
                <w:color w:val="000000"/>
              </w:rPr>
              <w:t>80 000 000,00</w:t>
            </w:r>
          </w:p>
        </w:tc>
      </w:tr>
      <w:tr w:rsidR="001333F2" w:rsidRPr="008B76E1" w14:paraId="6055C1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CD98EC"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B7045EB" w14:textId="77777777" w:rsidR="001333F2" w:rsidRPr="008B76E1" w:rsidRDefault="001333F2" w:rsidP="001333F2">
            <w:pPr>
              <w:jc w:val="center"/>
              <w:rPr>
                <w:color w:val="000000"/>
              </w:rPr>
            </w:pPr>
            <w:r w:rsidRPr="008B76E1">
              <w:rPr>
                <w:color w:val="000000"/>
              </w:rPr>
              <w:t xml:space="preserve">09 4 03 60020 </w:t>
            </w:r>
          </w:p>
        </w:tc>
        <w:tc>
          <w:tcPr>
            <w:tcW w:w="850" w:type="dxa"/>
            <w:tcBorders>
              <w:top w:val="nil"/>
              <w:left w:val="nil"/>
              <w:bottom w:val="single" w:sz="4" w:space="0" w:color="000000"/>
              <w:right w:val="single" w:sz="4" w:space="0" w:color="000000"/>
            </w:tcBorders>
            <w:shd w:val="clear" w:color="auto" w:fill="auto"/>
            <w:noWrap/>
            <w:hideMark/>
          </w:tcPr>
          <w:p w14:paraId="6D36F3FA"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03AB31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F510D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92A97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7D2DE0" w14:textId="77777777" w:rsidR="001333F2" w:rsidRPr="008B76E1" w:rsidRDefault="001333F2" w:rsidP="001333F2">
            <w:pPr>
              <w:jc w:val="right"/>
              <w:rPr>
                <w:color w:val="000000"/>
              </w:rPr>
            </w:pPr>
            <w:r w:rsidRPr="008B76E1">
              <w:rPr>
                <w:color w:val="000000"/>
              </w:rPr>
              <w:t>80 000 000,00</w:t>
            </w:r>
          </w:p>
        </w:tc>
      </w:tr>
      <w:tr w:rsidR="001333F2" w:rsidRPr="008B76E1" w14:paraId="360BD9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F947CA"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A43FA8E" w14:textId="77777777" w:rsidR="001333F2" w:rsidRPr="008B76E1" w:rsidRDefault="001333F2" w:rsidP="001333F2">
            <w:pPr>
              <w:jc w:val="center"/>
              <w:rPr>
                <w:color w:val="000000"/>
              </w:rPr>
            </w:pPr>
            <w:r w:rsidRPr="008B76E1">
              <w:rPr>
                <w:color w:val="000000"/>
              </w:rPr>
              <w:t xml:space="preserve">09 4 03 60020 </w:t>
            </w:r>
          </w:p>
        </w:tc>
        <w:tc>
          <w:tcPr>
            <w:tcW w:w="850" w:type="dxa"/>
            <w:tcBorders>
              <w:top w:val="nil"/>
              <w:left w:val="nil"/>
              <w:bottom w:val="single" w:sz="4" w:space="0" w:color="000000"/>
              <w:right w:val="single" w:sz="4" w:space="0" w:color="000000"/>
            </w:tcBorders>
            <w:shd w:val="clear" w:color="auto" w:fill="auto"/>
            <w:noWrap/>
            <w:hideMark/>
          </w:tcPr>
          <w:p w14:paraId="1CF00230"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E90B4C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74A2E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9ADCA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10A161" w14:textId="77777777" w:rsidR="001333F2" w:rsidRPr="008B76E1" w:rsidRDefault="001333F2" w:rsidP="001333F2">
            <w:pPr>
              <w:jc w:val="right"/>
              <w:rPr>
                <w:color w:val="000000"/>
              </w:rPr>
            </w:pPr>
            <w:r w:rsidRPr="008B76E1">
              <w:rPr>
                <w:color w:val="000000"/>
              </w:rPr>
              <w:t>80 000 000,00</w:t>
            </w:r>
          </w:p>
        </w:tc>
      </w:tr>
      <w:tr w:rsidR="001333F2" w:rsidRPr="008B76E1" w14:paraId="2BFED5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A33C51" w14:textId="77777777" w:rsidR="001333F2" w:rsidRPr="008B76E1" w:rsidRDefault="001333F2" w:rsidP="001333F2">
            <w:pPr>
              <w:rPr>
                <w:b/>
                <w:bCs/>
                <w:i/>
                <w:iCs/>
                <w:color w:val="000000"/>
                <w:sz w:val="24"/>
                <w:szCs w:val="24"/>
              </w:rPr>
            </w:pPr>
            <w:r w:rsidRPr="008B76E1">
              <w:rPr>
                <w:b/>
                <w:bCs/>
                <w:i/>
                <w:iCs/>
                <w:color w:val="000000"/>
                <w:sz w:val="24"/>
                <w:szCs w:val="24"/>
              </w:rPr>
              <w:t>Транспорт</w:t>
            </w:r>
          </w:p>
        </w:tc>
        <w:tc>
          <w:tcPr>
            <w:tcW w:w="1843" w:type="dxa"/>
            <w:tcBorders>
              <w:top w:val="nil"/>
              <w:left w:val="nil"/>
              <w:bottom w:val="single" w:sz="4" w:space="0" w:color="000000"/>
              <w:right w:val="single" w:sz="4" w:space="0" w:color="000000"/>
            </w:tcBorders>
            <w:shd w:val="clear" w:color="auto" w:fill="auto"/>
            <w:noWrap/>
            <w:hideMark/>
          </w:tcPr>
          <w:p w14:paraId="344DDA33" w14:textId="77777777" w:rsidR="001333F2" w:rsidRPr="008B76E1" w:rsidRDefault="001333F2" w:rsidP="001333F2">
            <w:pPr>
              <w:jc w:val="center"/>
              <w:rPr>
                <w:color w:val="000000"/>
              </w:rPr>
            </w:pPr>
            <w:r w:rsidRPr="008B76E1">
              <w:rPr>
                <w:color w:val="000000"/>
              </w:rPr>
              <w:t xml:space="preserve">09 4 03 60020 </w:t>
            </w:r>
          </w:p>
        </w:tc>
        <w:tc>
          <w:tcPr>
            <w:tcW w:w="850" w:type="dxa"/>
            <w:tcBorders>
              <w:top w:val="nil"/>
              <w:left w:val="nil"/>
              <w:bottom w:val="single" w:sz="4" w:space="0" w:color="000000"/>
              <w:right w:val="single" w:sz="4" w:space="0" w:color="000000"/>
            </w:tcBorders>
            <w:shd w:val="clear" w:color="auto" w:fill="auto"/>
            <w:noWrap/>
            <w:hideMark/>
          </w:tcPr>
          <w:p w14:paraId="29B8AA39"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C67226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A081A6"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279A6CD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4D212E" w14:textId="77777777" w:rsidR="001333F2" w:rsidRPr="008B76E1" w:rsidRDefault="001333F2" w:rsidP="001333F2">
            <w:pPr>
              <w:jc w:val="right"/>
              <w:rPr>
                <w:color w:val="000000"/>
              </w:rPr>
            </w:pPr>
            <w:r w:rsidRPr="008B76E1">
              <w:rPr>
                <w:color w:val="000000"/>
              </w:rPr>
              <w:t>80 000 000,00</w:t>
            </w:r>
          </w:p>
        </w:tc>
      </w:tr>
      <w:tr w:rsidR="001333F2" w:rsidRPr="008B76E1" w14:paraId="0F3B47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5914C2"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67E436B" w14:textId="77777777" w:rsidR="001333F2" w:rsidRPr="008B76E1" w:rsidRDefault="001333F2" w:rsidP="001333F2">
            <w:pPr>
              <w:jc w:val="center"/>
              <w:rPr>
                <w:color w:val="000000"/>
              </w:rPr>
            </w:pPr>
            <w:r w:rsidRPr="008B76E1">
              <w:rPr>
                <w:color w:val="000000"/>
              </w:rPr>
              <w:t xml:space="preserve">09 4 03 60020 </w:t>
            </w:r>
          </w:p>
        </w:tc>
        <w:tc>
          <w:tcPr>
            <w:tcW w:w="850" w:type="dxa"/>
            <w:tcBorders>
              <w:top w:val="nil"/>
              <w:left w:val="nil"/>
              <w:bottom w:val="single" w:sz="4" w:space="0" w:color="000000"/>
              <w:right w:val="single" w:sz="4" w:space="0" w:color="000000"/>
            </w:tcBorders>
            <w:shd w:val="clear" w:color="auto" w:fill="auto"/>
            <w:noWrap/>
            <w:hideMark/>
          </w:tcPr>
          <w:p w14:paraId="64ED641E"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226C3A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42D38C3"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5E748D0"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4E13857" w14:textId="77777777" w:rsidR="001333F2" w:rsidRPr="008B76E1" w:rsidRDefault="001333F2" w:rsidP="001333F2">
            <w:pPr>
              <w:jc w:val="right"/>
              <w:rPr>
                <w:color w:val="000000"/>
              </w:rPr>
            </w:pPr>
            <w:r w:rsidRPr="008B76E1">
              <w:rPr>
                <w:color w:val="000000"/>
              </w:rPr>
              <w:t>80 000 000,00</w:t>
            </w:r>
          </w:p>
        </w:tc>
      </w:tr>
      <w:tr w:rsidR="001333F2" w:rsidRPr="008B76E1" w14:paraId="46D16E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2A81A6"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29BCBE1C" w14:textId="77777777" w:rsidR="001333F2" w:rsidRPr="008B76E1" w:rsidRDefault="001333F2" w:rsidP="001333F2">
            <w:pPr>
              <w:jc w:val="center"/>
              <w:rPr>
                <w:color w:val="000000"/>
              </w:rPr>
            </w:pPr>
            <w:r w:rsidRPr="008B76E1">
              <w:rPr>
                <w:color w:val="000000"/>
              </w:rPr>
              <w:t xml:space="preserve">09 4 03 60020 </w:t>
            </w:r>
          </w:p>
        </w:tc>
        <w:tc>
          <w:tcPr>
            <w:tcW w:w="850" w:type="dxa"/>
            <w:tcBorders>
              <w:top w:val="nil"/>
              <w:left w:val="nil"/>
              <w:bottom w:val="single" w:sz="4" w:space="0" w:color="000000"/>
              <w:right w:val="single" w:sz="4" w:space="0" w:color="000000"/>
            </w:tcBorders>
            <w:shd w:val="clear" w:color="auto" w:fill="auto"/>
            <w:noWrap/>
            <w:hideMark/>
          </w:tcPr>
          <w:p w14:paraId="48D5F4F0"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32280F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B96AA6" w14:textId="77777777" w:rsidR="001333F2" w:rsidRPr="008B76E1" w:rsidRDefault="001333F2" w:rsidP="001333F2">
            <w:pPr>
              <w:jc w:val="center"/>
              <w:rPr>
                <w:color w:val="000000"/>
              </w:rPr>
            </w:pPr>
            <w:r w:rsidRPr="008B76E1">
              <w:rPr>
                <w:color w:val="000000"/>
              </w:rPr>
              <w:t>08</w:t>
            </w:r>
          </w:p>
        </w:tc>
        <w:tc>
          <w:tcPr>
            <w:tcW w:w="567" w:type="dxa"/>
            <w:tcBorders>
              <w:top w:val="nil"/>
              <w:left w:val="nil"/>
              <w:bottom w:val="single" w:sz="4" w:space="0" w:color="000000"/>
              <w:right w:val="single" w:sz="4" w:space="0" w:color="000000"/>
            </w:tcBorders>
            <w:shd w:val="clear" w:color="auto" w:fill="auto"/>
            <w:noWrap/>
            <w:hideMark/>
          </w:tcPr>
          <w:p w14:paraId="7D3D5EFB"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671CCFA" w14:textId="77777777" w:rsidR="001333F2" w:rsidRPr="008B76E1" w:rsidRDefault="001333F2" w:rsidP="001333F2">
            <w:pPr>
              <w:jc w:val="right"/>
              <w:rPr>
                <w:color w:val="000000"/>
              </w:rPr>
            </w:pPr>
            <w:r w:rsidRPr="008B76E1">
              <w:rPr>
                <w:color w:val="000000"/>
              </w:rPr>
              <w:t>80 000 000,00</w:t>
            </w:r>
          </w:p>
        </w:tc>
      </w:tr>
      <w:tr w:rsidR="001333F2" w:rsidRPr="008B76E1" w14:paraId="071E53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7BDE7A" w14:textId="323AADDF"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Экономическое развитие Смоленской области, включая создание благоприятного предпринимательского и инвестиционного климата</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0A12E862" w14:textId="77777777" w:rsidR="001333F2" w:rsidRPr="008B76E1" w:rsidRDefault="001333F2" w:rsidP="001333F2">
            <w:pPr>
              <w:jc w:val="center"/>
              <w:rPr>
                <w:color w:val="000000"/>
              </w:rPr>
            </w:pPr>
            <w:r w:rsidRPr="008B76E1">
              <w:rPr>
                <w:color w:val="000000"/>
              </w:rPr>
              <w:t xml:space="preserve">10 0 00 00000 </w:t>
            </w:r>
          </w:p>
        </w:tc>
        <w:tc>
          <w:tcPr>
            <w:tcW w:w="850" w:type="dxa"/>
            <w:tcBorders>
              <w:top w:val="nil"/>
              <w:left w:val="nil"/>
              <w:bottom w:val="single" w:sz="4" w:space="0" w:color="000000"/>
              <w:right w:val="single" w:sz="4" w:space="0" w:color="000000"/>
            </w:tcBorders>
            <w:shd w:val="clear" w:color="auto" w:fill="auto"/>
            <w:hideMark/>
          </w:tcPr>
          <w:p w14:paraId="1269A70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7A39B6E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132B4D7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7F48481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0377F9" w14:textId="77777777" w:rsidR="001333F2" w:rsidRPr="008B76E1" w:rsidRDefault="001333F2" w:rsidP="001333F2">
            <w:pPr>
              <w:jc w:val="right"/>
              <w:rPr>
                <w:color w:val="000000"/>
              </w:rPr>
            </w:pPr>
            <w:r w:rsidRPr="008B76E1">
              <w:rPr>
                <w:color w:val="000000"/>
              </w:rPr>
              <w:t>2 670 197 788,56</w:t>
            </w:r>
          </w:p>
        </w:tc>
      </w:tr>
      <w:tr w:rsidR="001333F2" w:rsidRPr="008B76E1" w14:paraId="5FF594B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7A84CE" w14:textId="673B83B2"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Поддержка самозанятых</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4459359" w14:textId="77777777" w:rsidR="001333F2" w:rsidRPr="008B76E1" w:rsidRDefault="001333F2" w:rsidP="001333F2">
            <w:pPr>
              <w:jc w:val="center"/>
              <w:rPr>
                <w:color w:val="000000"/>
              </w:rPr>
            </w:pPr>
            <w:r w:rsidRPr="008B76E1">
              <w:rPr>
                <w:color w:val="000000"/>
              </w:rPr>
              <w:t xml:space="preserve">10 1 I2 00000 </w:t>
            </w:r>
          </w:p>
        </w:tc>
        <w:tc>
          <w:tcPr>
            <w:tcW w:w="850" w:type="dxa"/>
            <w:tcBorders>
              <w:top w:val="nil"/>
              <w:left w:val="nil"/>
              <w:bottom w:val="single" w:sz="4" w:space="0" w:color="000000"/>
              <w:right w:val="single" w:sz="4" w:space="0" w:color="000000"/>
            </w:tcBorders>
            <w:shd w:val="clear" w:color="auto" w:fill="auto"/>
            <w:noWrap/>
            <w:hideMark/>
          </w:tcPr>
          <w:p w14:paraId="3C32A63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200AA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45DE7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73885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434687" w14:textId="77777777" w:rsidR="001333F2" w:rsidRPr="008B76E1" w:rsidRDefault="001333F2" w:rsidP="001333F2">
            <w:pPr>
              <w:jc w:val="right"/>
              <w:rPr>
                <w:color w:val="000000"/>
              </w:rPr>
            </w:pPr>
            <w:r w:rsidRPr="008B76E1">
              <w:rPr>
                <w:color w:val="000000"/>
              </w:rPr>
              <w:t>4 861 546,40</w:t>
            </w:r>
          </w:p>
        </w:tc>
      </w:tr>
      <w:tr w:rsidR="001333F2" w:rsidRPr="008B76E1" w14:paraId="4478B5C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570B11" w14:textId="0BB55B37" w:rsidR="001333F2" w:rsidRPr="008B76E1" w:rsidRDefault="001333F2" w:rsidP="001333F2">
            <w:pPr>
              <w:rPr>
                <w:color w:val="000000"/>
                <w:sz w:val="22"/>
                <w:szCs w:val="22"/>
              </w:rPr>
            </w:pPr>
            <w:r w:rsidRPr="008B76E1">
              <w:rPr>
                <w:color w:val="000000"/>
                <w:sz w:val="22"/>
                <w:szCs w:val="22"/>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2"/>
                <w:szCs w:val="22"/>
              </w:rPr>
              <w:t>«</w:t>
            </w:r>
            <w:r w:rsidRPr="008B76E1">
              <w:rPr>
                <w:color w:val="000000"/>
                <w:sz w:val="22"/>
                <w:szCs w:val="22"/>
              </w:rPr>
              <w:t>Налог на профессиональный доход</w:t>
            </w:r>
            <w:r>
              <w:rPr>
                <w:color w:val="000000"/>
                <w:sz w:val="22"/>
                <w:szCs w:val="22"/>
              </w:rPr>
              <w:t>»</w:t>
            </w:r>
            <w:r w:rsidRPr="008B76E1">
              <w:rPr>
                <w:color w:val="000000"/>
                <w:sz w:val="22"/>
                <w:szCs w:val="22"/>
              </w:rPr>
              <w:t>, в субъектах Российской Федерации (субсидии на развитие института самозанятости)</w:t>
            </w:r>
          </w:p>
        </w:tc>
        <w:tc>
          <w:tcPr>
            <w:tcW w:w="1843" w:type="dxa"/>
            <w:tcBorders>
              <w:top w:val="nil"/>
              <w:left w:val="nil"/>
              <w:bottom w:val="single" w:sz="4" w:space="0" w:color="000000"/>
              <w:right w:val="single" w:sz="4" w:space="0" w:color="000000"/>
            </w:tcBorders>
            <w:shd w:val="clear" w:color="auto" w:fill="auto"/>
            <w:noWrap/>
            <w:hideMark/>
          </w:tcPr>
          <w:p w14:paraId="05507C2C" w14:textId="77777777" w:rsidR="001333F2" w:rsidRPr="008B76E1" w:rsidRDefault="001333F2" w:rsidP="001333F2">
            <w:pPr>
              <w:jc w:val="center"/>
              <w:rPr>
                <w:color w:val="000000"/>
              </w:rPr>
            </w:pPr>
            <w:r w:rsidRPr="008B76E1">
              <w:rPr>
                <w:color w:val="000000"/>
              </w:rPr>
              <w:t xml:space="preserve">10 1 I2 55277 </w:t>
            </w:r>
          </w:p>
        </w:tc>
        <w:tc>
          <w:tcPr>
            <w:tcW w:w="850" w:type="dxa"/>
            <w:tcBorders>
              <w:top w:val="nil"/>
              <w:left w:val="nil"/>
              <w:bottom w:val="single" w:sz="4" w:space="0" w:color="000000"/>
              <w:right w:val="single" w:sz="4" w:space="0" w:color="000000"/>
            </w:tcBorders>
            <w:shd w:val="clear" w:color="auto" w:fill="auto"/>
            <w:noWrap/>
            <w:hideMark/>
          </w:tcPr>
          <w:p w14:paraId="7BB8542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81A13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13237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4517B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ABFF94" w14:textId="77777777" w:rsidR="001333F2" w:rsidRPr="008B76E1" w:rsidRDefault="001333F2" w:rsidP="001333F2">
            <w:pPr>
              <w:jc w:val="right"/>
              <w:rPr>
                <w:color w:val="000000"/>
              </w:rPr>
            </w:pPr>
            <w:r w:rsidRPr="008B76E1">
              <w:rPr>
                <w:color w:val="000000"/>
              </w:rPr>
              <w:t>4 861 546,40</w:t>
            </w:r>
          </w:p>
        </w:tc>
      </w:tr>
      <w:tr w:rsidR="001333F2" w:rsidRPr="008B76E1" w14:paraId="10D597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E21AB5" w14:textId="77777777" w:rsidR="001333F2" w:rsidRPr="008B76E1" w:rsidRDefault="001333F2" w:rsidP="001333F2">
            <w:pPr>
              <w:rPr>
                <w:b/>
                <w:bCs/>
                <w:color w:val="000000"/>
                <w:sz w:val="24"/>
                <w:szCs w:val="24"/>
              </w:rPr>
            </w:pPr>
            <w:r w:rsidRPr="008B76E1">
              <w:rPr>
                <w:b/>
                <w:bCs/>
                <w:color w:val="000000"/>
                <w:sz w:val="24"/>
                <w:szCs w:val="24"/>
              </w:rPr>
              <w:t>МИНИСТЕРСТВО ИНВЕСТИЦИОННОГО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E279149" w14:textId="77777777" w:rsidR="001333F2" w:rsidRPr="008B76E1" w:rsidRDefault="001333F2" w:rsidP="001333F2">
            <w:pPr>
              <w:jc w:val="center"/>
              <w:rPr>
                <w:color w:val="000000"/>
              </w:rPr>
            </w:pPr>
            <w:r w:rsidRPr="008B76E1">
              <w:rPr>
                <w:color w:val="000000"/>
              </w:rPr>
              <w:t xml:space="preserve">10 1 I2 55277 </w:t>
            </w:r>
          </w:p>
        </w:tc>
        <w:tc>
          <w:tcPr>
            <w:tcW w:w="850" w:type="dxa"/>
            <w:tcBorders>
              <w:top w:val="nil"/>
              <w:left w:val="nil"/>
              <w:bottom w:val="single" w:sz="4" w:space="0" w:color="000000"/>
              <w:right w:val="single" w:sz="4" w:space="0" w:color="000000"/>
            </w:tcBorders>
            <w:shd w:val="clear" w:color="auto" w:fill="auto"/>
            <w:noWrap/>
            <w:hideMark/>
          </w:tcPr>
          <w:p w14:paraId="3EFD56D7"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7F94E3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3AAB8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D4786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1BA6AB" w14:textId="77777777" w:rsidR="001333F2" w:rsidRPr="008B76E1" w:rsidRDefault="001333F2" w:rsidP="001333F2">
            <w:pPr>
              <w:jc w:val="right"/>
              <w:rPr>
                <w:color w:val="000000"/>
              </w:rPr>
            </w:pPr>
            <w:r w:rsidRPr="008B76E1">
              <w:rPr>
                <w:color w:val="000000"/>
              </w:rPr>
              <w:t>4 861 546,40</w:t>
            </w:r>
          </w:p>
        </w:tc>
      </w:tr>
      <w:tr w:rsidR="001333F2" w:rsidRPr="008B76E1" w14:paraId="13326B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2CAD31"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5FD3353" w14:textId="77777777" w:rsidR="001333F2" w:rsidRPr="008B76E1" w:rsidRDefault="001333F2" w:rsidP="001333F2">
            <w:pPr>
              <w:jc w:val="center"/>
              <w:rPr>
                <w:color w:val="000000"/>
              </w:rPr>
            </w:pPr>
            <w:r w:rsidRPr="008B76E1">
              <w:rPr>
                <w:color w:val="000000"/>
              </w:rPr>
              <w:t xml:space="preserve">10 1 I2 55277 </w:t>
            </w:r>
          </w:p>
        </w:tc>
        <w:tc>
          <w:tcPr>
            <w:tcW w:w="850" w:type="dxa"/>
            <w:tcBorders>
              <w:top w:val="nil"/>
              <w:left w:val="nil"/>
              <w:bottom w:val="single" w:sz="4" w:space="0" w:color="000000"/>
              <w:right w:val="single" w:sz="4" w:space="0" w:color="000000"/>
            </w:tcBorders>
            <w:shd w:val="clear" w:color="auto" w:fill="auto"/>
            <w:noWrap/>
            <w:hideMark/>
          </w:tcPr>
          <w:p w14:paraId="3DA6E12D"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619560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0582B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736C5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10D7C5" w14:textId="77777777" w:rsidR="001333F2" w:rsidRPr="008B76E1" w:rsidRDefault="001333F2" w:rsidP="001333F2">
            <w:pPr>
              <w:jc w:val="right"/>
              <w:rPr>
                <w:color w:val="000000"/>
              </w:rPr>
            </w:pPr>
            <w:r w:rsidRPr="008B76E1">
              <w:rPr>
                <w:color w:val="000000"/>
              </w:rPr>
              <w:t>4 861 546,40</w:t>
            </w:r>
          </w:p>
        </w:tc>
      </w:tr>
      <w:tr w:rsidR="001333F2" w:rsidRPr="008B76E1" w14:paraId="66C8E1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63F26B"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65579BA1" w14:textId="77777777" w:rsidR="001333F2" w:rsidRPr="008B76E1" w:rsidRDefault="001333F2" w:rsidP="001333F2">
            <w:pPr>
              <w:jc w:val="center"/>
              <w:rPr>
                <w:color w:val="000000"/>
              </w:rPr>
            </w:pPr>
            <w:r w:rsidRPr="008B76E1">
              <w:rPr>
                <w:color w:val="000000"/>
              </w:rPr>
              <w:t xml:space="preserve">10 1 I2 55277 </w:t>
            </w:r>
          </w:p>
        </w:tc>
        <w:tc>
          <w:tcPr>
            <w:tcW w:w="850" w:type="dxa"/>
            <w:tcBorders>
              <w:top w:val="nil"/>
              <w:left w:val="nil"/>
              <w:bottom w:val="single" w:sz="4" w:space="0" w:color="000000"/>
              <w:right w:val="single" w:sz="4" w:space="0" w:color="000000"/>
            </w:tcBorders>
            <w:shd w:val="clear" w:color="auto" w:fill="auto"/>
            <w:noWrap/>
            <w:hideMark/>
          </w:tcPr>
          <w:p w14:paraId="6CFA687F"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D87B76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A93367E"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C9E5E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95C590" w14:textId="77777777" w:rsidR="001333F2" w:rsidRPr="008B76E1" w:rsidRDefault="001333F2" w:rsidP="001333F2">
            <w:pPr>
              <w:jc w:val="right"/>
              <w:rPr>
                <w:color w:val="000000"/>
              </w:rPr>
            </w:pPr>
            <w:r w:rsidRPr="008B76E1">
              <w:rPr>
                <w:color w:val="000000"/>
              </w:rPr>
              <w:t>4 861 546,40</w:t>
            </w:r>
          </w:p>
        </w:tc>
      </w:tr>
      <w:tr w:rsidR="001333F2" w:rsidRPr="008B76E1" w14:paraId="1E80FA9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766071"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F5EA31F" w14:textId="77777777" w:rsidR="001333F2" w:rsidRPr="008B76E1" w:rsidRDefault="001333F2" w:rsidP="001333F2">
            <w:pPr>
              <w:jc w:val="center"/>
              <w:rPr>
                <w:color w:val="000000"/>
              </w:rPr>
            </w:pPr>
            <w:r w:rsidRPr="008B76E1">
              <w:rPr>
                <w:color w:val="000000"/>
              </w:rPr>
              <w:t xml:space="preserve">10 1 I2 55277 </w:t>
            </w:r>
          </w:p>
        </w:tc>
        <w:tc>
          <w:tcPr>
            <w:tcW w:w="850" w:type="dxa"/>
            <w:tcBorders>
              <w:top w:val="nil"/>
              <w:left w:val="nil"/>
              <w:bottom w:val="single" w:sz="4" w:space="0" w:color="000000"/>
              <w:right w:val="single" w:sz="4" w:space="0" w:color="000000"/>
            </w:tcBorders>
            <w:shd w:val="clear" w:color="auto" w:fill="auto"/>
            <w:noWrap/>
            <w:hideMark/>
          </w:tcPr>
          <w:p w14:paraId="5CA4AE75"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4C5A24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CF08871"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2AF256D"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43BA04A" w14:textId="77777777" w:rsidR="001333F2" w:rsidRPr="008B76E1" w:rsidRDefault="001333F2" w:rsidP="001333F2">
            <w:pPr>
              <w:jc w:val="right"/>
              <w:rPr>
                <w:color w:val="000000"/>
              </w:rPr>
            </w:pPr>
            <w:r w:rsidRPr="008B76E1">
              <w:rPr>
                <w:color w:val="000000"/>
              </w:rPr>
              <w:t>4 861 546,40</w:t>
            </w:r>
          </w:p>
        </w:tc>
      </w:tr>
      <w:tr w:rsidR="001333F2" w:rsidRPr="008B76E1" w14:paraId="279692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1B6107"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16663D63" w14:textId="77777777" w:rsidR="001333F2" w:rsidRPr="008B76E1" w:rsidRDefault="001333F2" w:rsidP="001333F2">
            <w:pPr>
              <w:jc w:val="center"/>
              <w:rPr>
                <w:color w:val="000000"/>
              </w:rPr>
            </w:pPr>
            <w:r w:rsidRPr="008B76E1">
              <w:rPr>
                <w:color w:val="000000"/>
              </w:rPr>
              <w:t xml:space="preserve">10 1 I2 55277 </w:t>
            </w:r>
          </w:p>
        </w:tc>
        <w:tc>
          <w:tcPr>
            <w:tcW w:w="850" w:type="dxa"/>
            <w:tcBorders>
              <w:top w:val="nil"/>
              <w:left w:val="nil"/>
              <w:bottom w:val="single" w:sz="4" w:space="0" w:color="000000"/>
              <w:right w:val="single" w:sz="4" w:space="0" w:color="000000"/>
            </w:tcBorders>
            <w:shd w:val="clear" w:color="auto" w:fill="auto"/>
            <w:noWrap/>
            <w:hideMark/>
          </w:tcPr>
          <w:p w14:paraId="6B4DAB65"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DB536E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0732E0"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4B378CBF"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D1F5F45" w14:textId="77777777" w:rsidR="001333F2" w:rsidRPr="008B76E1" w:rsidRDefault="001333F2" w:rsidP="001333F2">
            <w:pPr>
              <w:jc w:val="right"/>
              <w:rPr>
                <w:color w:val="000000"/>
              </w:rPr>
            </w:pPr>
            <w:r w:rsidRPr="008B76E1">
              <w:rPr>
                <w:color w:val="000000"/>
              </w:rPr>
              <w:t>4 861 546,40</w:t>
            </w:r>
          </w:p>
        </w:tc>
      </w:tr>
      <w:tr w:rsidR="001333F2" w:rsidRPr="008B76E1" w14:paraId="151629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7BB6C3" w14:textId="0F0BA44E"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proofErr w:type="spellStart"/>
            <w:r w:rsidRPr="008B76E1">
              <w:rPr>
                <w:b/>
                <w:bCs/>
                <w:color w:val="000000"/>
                <w:sz w:val="22"/>
                <w:szCs w:val="22"/>
              </w:rPr>
              <w:t>Предакселерация</w:t>
            </w:r>
            <w:proofErr w:type="spellEnd"/>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31F30E7" w14:textId="77777777" w:rsidR="001333F2" w:rsidRPr="008B76E1" w:rsidRDefault="001333F2" w:rsidP="001333F2">
            <w:pPr>
              <w:jc w:val="center"/>
              <w:rPr>
                <w:color w:val="000000"/>
              </w:rPr>
            </w:pPr>
            <w:r w:rsidRPr="008B76E1">
              <w:rPr>
                <w:color w:val="000000"/>
              </w:rPr>
              <w:t xml:space="preserve">10 1 I4 00000 </w:t>
            </w:r>
          </w:p>
        </w:tc>
        <w:tc>
          <w:tcPr>
            <w:tcW w:w="850" w:type="dxa"/>
            <w:tcBorders>
              <w:top w:val="nil"/>
              <w:left w:val="nil"/>
              <w:bottom w:val="single" w:sz="4" w:space="0" w:color="000000"/>
              <w:right w:val="single" w:sz="4" w:space="0" w:color="000000"/>
            </w:tcBorders>
            <w:shd w:val="clear" w:color="auto" w:fill="auto"/>
            <w:noWrap/>
            <w:hideMark/>
          </w:tcPr>
          <w:p w14:paraId="3EA3F47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E7792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200F9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0394D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7296F6" w14:textId="77777777" w:rsidR="001333F2" w:rsidRPr="008B76E1" w:rsidRDefault="001333F2" w:rsidP="001333F2">
            <w:pPr>
              <w:jc w:val="right"/>
              <w:rPr>
                <w:color w:val="000000"/>
              </w:rPr>
            </w:pPr>
            <w:r w:rsidRPr="008B76E1">
              <w:rPr>
                <w:color w:val="000000"/>
              </w:rPr>
              <w:t>16 829 175,27</w:t>
            </w:r>
          </w:p>
        </w:tc>
      </w:tr>
      <w:tr w:rsidR="001333F2" w:rsidRPr="008B76E1" w14:paraId="55A16E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40B83C" w14:textId="00B0A479" w:rsidR="001333F2" w:rsidRPr="008B76E1" w:rsidRDefault="001333F2" w:rsidP="001333F2">
            <w:pPr>
              <w:rPr>
                <w:color w:val="000000"/>
                <w:sz w:val="22"/>
                <w:szCs w:val="22"/>
              </w:rPr>
            </w:pPr>
            <w:r w:rsidRPr="008B76E1">
              <w:rPr>
                <w:color w:val="000000"/>
                <w:sz w:val="22"/>
                <w:szCs w:val="22"/>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2"/>
                <w:szCs w:val="22"/>
              </w:rPr>
              <w:t>«</w:t>
            </w:r>
            <w:r w:rsidRPr="008B76E1">
              <w:rPr>
                <w:color w:val="000000"/>
                <w:sz w:val="22"/>
                <w:szCs w:val="22"/>
              </w:rPr>
              <w:t>Налог на профессиональный доход</w:t>
            </w:r>
            <w:r>
              <w:rPr>
                <w:color w:val="000000"/>
                <w:sz w:val="22"/>
                <w:szCs w:val="22"/>
              </w:rPr>
              <w:t>»</w:t>
            </w:r>
            <w:r w:rsidRPr="008B76E1">
              <w:rPr>
                <w:color w:val="000000"/>
                <w:sz w:val="22"/>
                <w:szCs w:val="22"/>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c>
          <w:tcPr>
            <w:tcW w:w="1843" w:type="dxa"/>
            <w:tcBorders>
              <w:top w:val="nil"/>
              <w:left w:val="nil"/>
              <w:bottom w:val="single" w:sz="4" w:space="0" w:color="000000"/>
              <w:right w:val="single" w:sz="4" w:space="0" w:color="000000"/>
            </w:tcBorders>
            <w:shd w:val="clear" w:color="auto" w:fill="auto"/>
            <w:noWrap/>
            <w:hideMark/>
          </w:tcPr>
          <w:p w14:paraId="63E883A7" w14:textId="77777777" w:rsidR="001333F2" w:rsidRPr="008B76E1" w:rsidRDefault="001333F2" w:rsidP="001333F2">
            <w:pPr>
              <w:jc w:val="center"/>
              <w:rPr>
                <w:color w:val="000000"/>
              </w:rPr>
            </w:pPr>
            <w:r w:rsidRPr="008B76E1">
              <w:rPr>
                <w:color w:val="000000"/>
              </w:rPr>
              <w:t xml:space="preserve">10 1 I4 55278 </w:t>
            </w:r>
          </w:p>
        </w:tc>
        <w:tc>
          <w:tcPr>
            <w:tcW w:w="850" w:type="dxa"/>
            <w:tcBorders>
              <w:top w:val="nil"/>
              <w:left w:val="nil"/>
              <w:bottom w:val="single" w:sz="4" w:space="0" w:color="000000"/>
              <w:right w:val="single" w:sz="4" w:space="0" w:color="000000"/>
            </w:tcBorders>
            <w:shd w:val="clear" w:color="auto" w:fill="auto"/>
            <w:noWrap/>
            <w:hideMark/>
          </w:tcPr>
          <w:p w14:paraId="6A0F7DC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59FD0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4D1AC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08724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13B8B2" w14:textId="77777777" w:rsidR="001333F2" w:rsidRPr="008B76E1" w:rsidRDefault="001333F2" w:rsidP="001333F2">
            <w:pPr>
              <w:jc w:val="right"/>
              <w:rPr>
                <w:color w:val="000000"/>
              </w:rPr>
            </w:pPr>
            <w:r w:rsidRPr="008B76E1">
              <w:rPr>
                <w:color w:val="000000"/>
              </w:rPr>
              <w:t>2 521 855,68</w:t>
            </w:r>
          </w:p>
        </w:tc>
      </w:tr>
      <w:tr w:rsidR="001333F2" w:rsidRPr="008B76E1" w14:paraId="621B05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14B132" w14:textId="77777777" w:rsidR="001333F2" w:rsidRPr="008B76E1" w:rsidRDefault="001333F2" w:rsidP="001333F2">
            <w:pPr>
              <w:rPr>
                <w:b/>
                <w:bCs/>
                <w:color w:val="000000"/>
                <w:sz w:val="24"/>
                <w:szCs w:val="24"/>
              </w:rPr>
            </w:pPr>
            <w:r w:rsidRPr="008B76E1">
              <w:rPr>
                <w:b/>
                <w:bCs/>
                <w:color w:val="000000"/>
                <w:sz w:val="24"/>
                <w:szCs w:val="24"/>
              </w:rPr>
              <w:t>МИНИСТЕРСТВО ИНВЕСТИЦИОННОГО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DDE8DDB" w14:textId="77777777" w:rsidR="001333F2" w:rsidRPr="008B76E1" w:rsidRDefault="001333F2" w:rsidP="001333F2">
            <w:pPr>
              <w:jc w:val="center"/>
              <w:rPr>
                <w:color w:val="000000"/>
              </w:rPr>
            </w:pPr>
            <w:r w:rsidRPr="008B76E1">
              <w:rPr>
                <w:color w:val="000000"/>
              </w:rPr>
              <w:t xml:space="preserve">10 1 I4 55278 </w:t>
            </w:r>
          </w:p>
        </w:tc>
        <w:tc>
          <w:tcPr>
            <w:tcW w:w="850" w:type="dxa"/>
            <w:tcBorders>
              <w:top w:val="nil"/>
              <w:left w:val="nil"/>
              <w:bottom w:val="single" w:sz="4" w:space="0" w:color="000000"/>
              <w:right w:val="single" w:sz="4" w:space="0" w:color="000000"/>
            </w:tcBorders>
            <w:shd w:val="clear" w:color="auto" w:fill="auto"/>
            <w:noWrap/>
            <w:hideMark/>
          </w:tcPr>
          <w:p w14:paraId="2DF4B100"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F37077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256DF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F8767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E6B0D7" w14:textId="77777777" w:rsidR="001333F2" w:rsidRPr="008B76E1" w:rsidRDefault="001333F2" w:rsidP="001333F2">
            <w:pPr>
              <w:jc w:val="right"/>
              <w:rPr>
                <w:color w:val="000000"/>
              </w:rPr>
            </w:pPr>
            <w:r w:rsidRPr="008B76E1">
              <w:rPr>
                <w:color w:val="000000"/>
              </w:rPr>
              <w:t>2 521 855,68</w:t>
            </w:r>
          </w:p>
        </w:tc>
      </w:tr>
      <w:tr w:rsidR="001333F2" w:rsidRPr="008B76E1" w14:paraId="0F9529B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B34C40"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6810287" w14:textId="77777777" w:rsidR="001333F2" w:rsidRPr="008B76E1" w:rsidRDefault="001333F2" w:rsidP="001333F2">
            <w:pPr>
              <w:jc w:val="center"/>
              <w:rPr>
                <w:color w:val="000000"/>
              </w:rPr>
            </w:pPr>
            <w:r w:rsidRPr="008B76E1">
              <w:rPr>
                <w:color w:val="000000"/>
              </w:rPr>
              <w:t xml:space="preserve">10 1 I4 55278 </w:t>
            </w:r>
          </w:p>
        </w:tc>
        <w:tc>
          <w:tcPr>
            <w:tcW w:w="850" w:type="dxa"/>
            <w:tcBorders>
              <w:top w:val="nil"/>
              <w:left w:val="nil"/>
              <w:bottom w:val="single" w:sz="4" w:space="0" w:color="000000"/>
              <w:right w:val="single" w:sz="4" w:space="0" w:color="000000"/>
            </w:tcBorders>
            <w:shd w:val="clear" w:color="auto" w:fill="auto"/>
            <w:noWrap/>
            <w:hideMark/>
          </w:tcPr>
          <w:p w14:paraId="6E4AAF42"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2327C5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D9487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BDA07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C11D7D" w14:textId="77777777" w:rsidR="001333F2" w:rsidRPr="008B76E1" w:rsidRDefault="001333F2" w:rsidP="001333F2">
            <w:pPr>
              <w:jc w:val="right"/>
              <w:rPr>
                <w:color w:val="000000"/>
              </w:rPr>
            </w:pPr>
            <w:r w:rsidRPr="008B76E1">
              <w:rPr>
                <w:color w:val="000000"/>
              </w:rPr>
              <w:t>2 521 855,68</w:t>
            </w:r>
          </w:p>
        </w:tc>
      </w:tr>
      <w:tr w:rsidR="001333F2" w:rsidRPr="008B76E1" w14:paraId="601E21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6E1B22"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6313D665" w14:textId="77777777" w:rsidR="001333F2" w:rsidRPr="008B76E1" w:rsidRDefault="001333F2" w:rsidP="001333F2">
            <w:pPr>
              <w:jc w:val="center"/>
              <w:rPr>
                <w:color w:val="000000"/>
              </w:rPr>
            </w:pPr>
            <w:r w:rsidRPr="008B76E1">
              <w:rPr>
                <w:color w:val="000000"/>
              </w:rPr>
              <w:t xml:space="preserve">10 1 I4 55278 </w:t>
            </w:r>
          </w:p>
        </w:tc>
        <w:tc>
          <w:tcPr>
            <w:tcW w:w="850" w:type="dxa"/>
            <w:tcBorders>
              <w:top w:val="nil"/>
              <w:left w:val="nil"/>
              <w:bottom w:val="single" w:sz="4" w:space="0" w:color="000000"/>
              <w:right w:val="single" w:sz="4" w:space="0" w:color="000000"/>
            </w:tcBorders>
            <w:shd w:val="clear" w:color="auto" w:fill="auto"/>
            <w:noWrap/>
            <w:hideMark/>
          </w:tcPr>
          <w:p w14:paraId="0B14C1E1"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65E786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13DF2F0"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09DD42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DFC1E4" w14:textId="77777777" w:rsidR="001333F2" w:rsidRPr="008B76E1" w:rsidRDefault="001333F2" w:rsidP="001333F2">
            <w:pPr>
              <w:jc w:val="right"/>
              <w:rPr>
                <w:color w:val="000000"/>
              </w:rPr>
            </w:pPr>
            <w:r w:rsidRPr="008B76E1">
              <w:rPr>
                <w:color w:val="000000"/>
              </w:rPr>
              <w:t>2 521 855,68</w:t>
            </w:r>
          </w:p>
        </w:tc>
      </w:tr>
      <w:tr w:rsidR="001333F2" w:rsidRPr="008B76E1" w14:paraId="66A65B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014EA9"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033A506" w14:textId="77777777" w:rsidR="001333F2" w:rsidRPr="008B76E1" w:rsidRDefault="001333F2" w:rsidP="001333F2">
            <w:pPr>
              <w:jc w:val="center"/>
              <w:rPr>
                <w:color w:val="000000"/>
              </w:rPr>
            </w:pPr>
            <w:r w:rsidRPr="008B76E1">
              <w:rPr>
                <w:color w:val="000000"/>
              </w:rPr>
              <w:t xml:space="preserve">10 1 I4 55278 </w:t>
            </w:r>
          </w:p>
        </w:tc>
        <w:tc>
          <w:tcPr>
            <w:tcW w:w="850" w:type="dxa"/>
            <w:tcBorders>
              <w:top w:val="nil"/>
              <w:left w:val="nil"/>
              <w:bottom w:val="single" w:sz="4" w:space="0" w:color="000000"/>
              <w:right w:val="single" w:sz="4" w:space="0" w:color="000000"/>
            </w:tcBorders>
            <w:shd w:val="clear" w:color="auto" w:fill="auto"/>
            <w:noWrap/>
            <w:hideMark/>
          </w:tcPr>
          <w:p w14:paraId="084ECC4C"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2002F7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C2AAADF"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BEA0C65"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CEA6160" w14:textId="77777777" w:rsidR="001333F2" w:rsidRPr="008B76E1" w:rsidRDefault="001333F2" w:rsidP="001333F2">
            <w:pPr>
              <w:jc w:val="right"/>
              <w:rPr>
                <w:color w:val="000000"/>
              </w:rPr>
            </w:pPr>
            <w:r w:rsidRPr="008B76E1">
              <w:rPr>
                <w:color w:val="000000"/>
              </w:rPr>
              <w:t>2 521 855,68</w:t>
            </w:r>
          </w:p>
        </w:tc>
      </w:tr>
      <w:tr w:rsidR="001333F2" w:rsidRPr="008B76E1" w14:paraId="74449A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1D46C2"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59302E2E" w14:textId="77777777" w:rsidR="001333F2" w:rsidRPr="008B76E1" w:rsidRDefault="001333F2" w:rsidP="001333F2">
            <w:pPr>
              <w:jc w:val="center"/>
              <w:rPr>
                <w:color w:val="000000"/>
              </w:rPr>
            </w:pPr>
            <w:r w:rsidRPr="008B76E1">
              <w:rPr>
                <w:color w:val="000000"/>
              </w:rPr>
              <w:t xml:space="preserve">10 1 I4 55278 </w:t>
            </w:r>
          </w:p>
        </w:tc>
        <w:tc>
          <w:tcPr>
            <w:tcW w:w="850" w:type="dxa"/>
            <w:tcBorders>
              <w:top w:val="nil"/>
              <w:left w:val="nil"/>
              <w:bottom w:val="single" w:sz="4" w:space="0" w:color="000000"/>
              <w:right w:val="single" w:sz="4" w:space="0" w:color="000000"/>
            </w:tcBorders>
            <w:shd w:val="clear" w:color="auto" w:fill="auto"/>
            <w:noWrap/>
            <w:hideMark/>
          </w:tcPr>
          <w:p w14:paraId="28689346"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EE6A1D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0DCBFC2"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FB51D7D"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2391E1A" w14:textId="77777777" w:rsidR="001333F2" w:rsidRPr="008B76E1" w:rsidRDefault="001333F2" w:rsidP="001333F2">
            <w:pPr>
              <w:jc w:val="right"/>
              <w:rPr>
                <w:color w:val="000000"/>
              </w:rPr>
            </w:pPr>
            <w:r w:rsidRPr="008B76E1">
              <w:rPr>
                <w:color w:val="000000"/>
              </w:rPr>
              <w:t>2 521 855,68</w:t>
            </w:r>
          </w:p>
        </w:tc>
      </w:tr>
      <w:tr w:rsidR="001333F2" w:rsidRPr="008B76E1" w14:paraId="5F55F4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EEF575" w14:textId="19DFA50A" w:rsidR="001333F2" w:rsidRPr="008B76E1" w:rsidRDefault="001333F2" w:rsidP="001333F2">
            <w:pPr>
              <w:rPr>
                <w:color w:val="000000"/>
                <w:sz w:val="22"/>
                <w:szCs w:val="22"/>
              </w:rPr>
            </w:pPr>
            <w:r w:rsidRPr="008B76E1">
              <w:rPr>
                <w:color w:val="000000"/>
                <w:sz w:val="22"/>
                <w:szCs w:val="22"/>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2"/>
                <w:szCs w:val="22"/>
              </w:rPr>
              <w:t>«</w:t>
            </w:r>
            <w:r w:rsidRPr="008B76E1">
              <w:rPr>
                <w:color w:val="000000"/>
                <w:sz w:val="22"/>
                <w:szCs w:val="22"/>
              </w:rPr>
              <w:t>Налог на профессиональный доход</w:t>
            </w:r>
            <w:r>
              <w:rPr>
                <w:color w:val="000000"/>
                <w:sz w:val="22"/>
                <w:szCs w:val="22"/>
              </w:rPr>
              <w:t>»</w:t>
            </w:r>
            <w:r w:rsidRPr="008B76E1">
              <w:rPr>
                <w:color w:val="000000"/>
                <w:sz w:val="22"/>
                <w:szCs w:val="22"/>
              </w:rPr>
              <w:t>, в субъектах Российской Федерации (субсидии на оказание поддержки гражданам, желающим вести бизнес, начинающим и действующим предпринимателям)</w:t>
            </w:r>
          </w:p>
        </w:tc>
        <w:tc>
          <w:tcPr>
            <w:tcW w:w="1843" w:type="dxa"/>
            <w:tcBorders>
              <w:top w:val="nil"/>
              <w:left w:val="nil"/>
              <w:bottom w:val="single" w:sz="4" w:space="0" w:color="000000"/>
              <w:right w:val="single" w:sz="4" w:space="0" w:color="000000"/>
            </w:tcBorders>
            <w:shd w:val="clear" w:color="auto" w:fill="auto"/>
            <w:noWrap/>
            <w:hideMark/>
          </w:tcPr>
          <w:p w14:paraId="184B40E1" w14:textId="77777777" w:rsidR="001333F2" w:rsidRPr="008B76E1" w:rsidRDefault="001333F2" w:rsidP="001333F2">
            <w:pPr>
              <w:jc w:val="center"/>
              <w:rPr>
                <w:color w:val="000000"/>
              </w:rPr>
            </w:pPr>
            <w:r w:rsidRPr="008B76E1">
              <w:rPr>
                <w:color w:val="000000"/>
              </w:rPr>
              <w:t xml:space="preserve">10 1 I4 55279 </w:t>
            </w:r>
          </w:p>
        </w:tc>
        <w:tc>
          <w:tcPr>
            <w:tcW w:w="850" w:type="dxa"/>
            <w:tcBorders>
              <w:top w:val="nil"/>
              <w:left w:val="nil"/>
              <w:bottom w:val="single" w:sz="4" w:space="0" w:color="000000"/>
              <w:right w:val="single" w:sz="4" w:space="0" w:color="000000"/>
            </w:tcBorders>
            <w:shd w:val="clear" w:color="auto" w:fill="auto"/>
            <w:noWrap/>
            <w:hideMark/>
          </w:tcPr>
          <w:p w14:paraId="1A04B42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7F3F4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AACF0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D5D3C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2B5482" w14:textId="77777777" w:rsidR="001333F2" w:rsidRPr="008B76E1" w:rsidRDefault="001333F2" w:rsidP="001333F2">
            <w:pPr>
              <w:jc w:val="right"/>
              <w:rPr>
                <w:color w:val="000000"/>
              </w:rPr>
            </w:pPr>
            <w:r w:rsidRPr="008B76E1">
              <w:rPr>
                <w:color w:val="000000"/>
              </w:rPr>
              <w:t>14 307 319,59</w:t>
            </w:r>
          </w:p>
        </w:tc>
      </w:tr>
      <w:tr w:rsidR="001333F2" w:rsidRPr="008B76E1" w14:paraId="596B6E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9CC312" w14:textId="77777777" w:rsidR="001333F2" w:rsidRPr="008B76E1" w:rsidRDefault="001333F2" w:rsidP="001333F2">
            <w:pPr>
              <w:rPr>
                <w:b/>
                <w:bCs/>
                <w:color w:val="000000"/>
                <w:sz w:val="24"/>
                <w:szCs w:val="24"/>
              </w:rPr>
            </w:pPr>
            <w:r w:rsidRPr="008B76E1">
              <w:rPr>
                <w:b/>
                <w:bCs/>
                <w:color w:val="000000"/>
                <w:sz w:val="24"/>
                <w:szCs w:val="24"/>
              </w:rPr>
              <w:t>МИНИСТЕРСТВО ИНВЕСТИЦИОННОГО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BF473A3" w14:textId="77777777" w:rsidR="001333F2" w:rsidRPr="008B76E1" w:rsidRDefault="001333F2" w:rsidP="001333F2">
            <w:pPr>
              <w:jc w:val="center"/>
              <w:rPr>
                <w:color w:val="000000"/>
              </w:rPr>
            </w:pPr>
            <w:r w:rsidRPr="008B76E1">
              <w:rPr>
                <w:color w:val="000000"/>
              </w:rPr>
              <w:t xml:space="preserve">10 1 I4 55279 </w:t>
            </w:r>
          </w:p>
        </w:tc>
        <w:tc>
          <w:tcPr>
            <w:tcW w:w="850" w:type="dxa"/>
            <w:tcBorders>
              <w:top w:val="nil"/>
              <w:left w:val="nil"/>
              <w:bottom w:val="single" w:sz="4" w:space="0" w:color="000000"/>
              <w:right w:val="single" w:sz="4" w:space="0" w:color="000000"/>
            </w:tcBorders>
            <w:shd w:val="clear" w:color="auto" w:fill="auto"/>
            <w:noWrap/>
            <w:hideMark/>
          </w:tcPr>
          <w:p w14:paraId="2C0515D9"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A23F34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39F07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CC06F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33E880" w14:textId="77777777" w:rsidR="001333F2" w:rsidRPr="008B76E1" w:rsidRDefault="001333F2" w:rsidP="001333F2">
            <w:pPr>
              <w:jc w:val="right"/>
              <w:rPr>
                <w:color w:val="000000"/>
              </w:rPr>
            </w:pPr>
            <w:r w:rsidRPr="008B76E1">
              <w:rPr>
                <w:color w:val="000000"/>
              </w:rPr>
              <w:t>14 307 319,59</w:t>
            </w:r>
          </w:p>
        </w:tc>
      </w:tr>
      <w:tr w:rsidR="001333F2" w:rsidRPr="008B76E1" w14:paraId="281588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70D7AE"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90EE68F" w14:textId="77777777" w:rsidR="001333F2" w:rsidRPr="008B76E1" w:rsidRDefault="001333F2" w:rsidP="001333F2">
            <w:pPr>
              <w:jc w:val="center"/>
              <w:rPr>
                <w:color w:val="000000"/>
              </w:rPr>
            </w:pPr>
            <w:r w:rsidRPr="008B76E1">
              <w:rPr>
                <w:color w:val="000000"/>
              </w:rPr>
              <w:t xml:space="preserve">10 1 I4 55279 </w:t>
            </w:r>
          </w:p>
        </w:tc>
        <w:tc>
          <w:tcPr>
            <w:tcW w:w="850" w:type="dxa"/>
            <w:tcBorders>
              <w:top w:val="nil"/>
              <w:left w:val="nil"/>
              <w:bottom w:val="single" w:sz="4" w:space="0" w:color="000000"/>
              <w:right w:val="single" w:sz="4" w:space="0" w:color="000000"/>
            </w:tcBorders>
            <w:shd w:val="clear" w:color="auto" w:fill="auto"/>
            <w:noWrap/>
            <w:hideMark/>
          </w:tcPr>
          <w:p w14:paraId="5BAFC634"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15392F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39813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1F0E5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772D66" w14:textId="77777777" w:rsidR="001333F2" w:rsidRPr="008B76E1" w:rsidRDefault="001333F2" w:rsidP="001333F2">
            <w:pPr>
              <w:jc w:val="right"/>
              <w:rPr>
                <w:color w:val="000000"/>
              </w:rPr>
            </w:pPr>
            <w:r w:rsidRPr="008B76E1">
              <w:rPr>
                <w:color w:val="000000"/>
              </w:rPr>
              <w:t>14 307 319,59</w:t>
            </w:r>
          </w:p>
        </w:tc>
      </w:tr>
      <w:tr w:rsidR="001333F2" w:rsidRPr="008B76E1" w14:paraId="42B0D1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277BE0"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4EC83616" w14:textId="77777777" w:rsidR="001333F2" w:rsidRPr="008B76E1" w:rsidRDefault="001333F2" w:rsidP="001333F2">
            <w:pPr>
              <w:jc w:val="center"/>
              <w:rPr>
                <w:color w:val="000000"/>
              </w:rPr>
            </w:pPr>
            <w:r w:rsidRPr="008B76E1">
              <w:rPr>
                <w:color w:val="000000"/>
              </w:rPr>
              <w:t xml:space="preserve">10 1 I4 55279 </w:t>
            </w:r>
          </w:p>
        </w:tc>
        <w:tc>
          <w:tcPr>
            <w:tcW w:w="850" w:type="dxa"/>
            <w:tcBorders>
              <w:top w:val="nil"/>
              <w:left w:val="nil"/>
              <w:bottom w:val="single" w:sz="4" w:space="0" w:color="000000"/>
              <w:right w:val="single" w:sz="4" w:space="0" w:color="000000"/>
            </w:tcBorders>
            <w:shd w:val="clear" w:color="auto" w:fill="auto"/>
            <w:noWrap/>
            <w:hideMark/>
          </w:tcPr>
          <w:p w14:paraId="71CFD18A"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CA69C6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CA422E"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059ABB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1E4103" w14:textId="77777777" w:rsidR="001333F2" w:rsidRPr="008B76E1" w:rsidRDefault="001333F2" w:rsidP="001333F2">
            <w:pPr>
              <w:jc w:val="right"/>
              <w:rPr>
                <w:color w:val="000000"/>
              </w:rPr>
            </w:pPr>
            <w:r w:rsidRPr="008B76E1">
              <w:rPr>
                <w:color w:val="000000"/>
              </w:rPr>
              <w:t>14 307 319,59</w:t>
            </w:r>
          </w:p>
        </w:tc>
      </w:tr>
      <w:tr w:rsidR="001333F2" w:rsidRPr="008B76E1" w14:paraId="7B095F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596BA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584D8B6" w14:textId="77777777" w:rsidR="001333F2" w:rsidRPr="008B76E1" w:rsidRDefault="001333F2" w:rsidP="001333F2">
            <w:pPr>
              <w:jc w:val="center"/>
              <w:rPr>
                <w:color w:val="000000"/>
              </w:rPr>
            </w:pPr>
            <w:r w:rsidRPr="008B76E1">
              <w:rPr>
                <w:color w:val="000000"/>
              </w:rPr>
              <w:t xml:space="preserve">10 1 I4 55279 </w:t>
            </w:r>
          </w:p>
        </w:tc>
        <w:tc>
          <w:tcPr>
            <w:tcW w:w="850" w:type="dxa"/>
            <w:tcBorders>
              <w:top w:val="nil"/>
              <w:left w:val="nil"/>
              <w:bottom w:val="single" w:sz="4" w:space="0" w:color="000000"/>
              <w:right w:val="single" w:sz="4" w:space="0" w:color="000000"/>
            </w:tcBorders>
            <w:shd w:val="clear" w:color="auto" w:fill="auto"/>
            <w:noWrap/>
            <w:hideMark/>
          </w:tcPr>
          <w:p w14:paraId="147AAA8B"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0ED439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947521F"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70264DA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87E943B" w14:textId="77777777" w:rsidR="001333F2" w:rsidRPr="008B76E1" w:rsidRDefault="001333F2" w:rsidP="001333F2">
            <w:pPr>
              <w:jc w:val="right"/>
              <w:rPr>
                <w:color w:val="000000"/>
              </w:rPr>
            </w:pPr>
            <w:r w:rsidRPr="008B76E1">
              <w:rPr>
                <w:color w:val="000000"/>
              </w:rPr>
              <w:t>14 307 319,59</w:t>
            </w:r>
          </w:p>
        </w:tc>
      </w:tr>
      <w:tr w:rsidR="001333F2" w:rsidRPr="008B76E1" w14:paraId="16ED8F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A8F559"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39D92E79" w14:textId="77777777" w:rsidR="001333F2" w:rsidRPr="008B76E1" w:rsidRDefault="001333F2" w:rsidP="001333F2">
            <w:pPr>
              <w:jc w:val="center"/>
              <w:rPr>
                <w:color w:val="000000"/>
              </w:rPr>
            </w:pPr>
            <w:r w:rsidRPr="008B76E1">
              <w:rPr>
                <w:color w:val="000000"/>
              </w:rPr>
              <w:t xml:space="preserve">10 1 I4 55279 </w:t>
            </w:r>
          </w:p>
        </w:tc>
        <w:tc>
          <w:tcPr>
            <w:tcW w:w="850" w:type="dxa"/>
            <w:tcBorders>
              <w:top w:val="nil"/>
              <w:left w:val="nil"/>
              <w:bottom w:val="single" w:sz="4" w:space="0" w:color="000000"/>
              <w:right w:val="single" w:sz="4" w:space="0" w:color="000000"/>
            </w:tcBorders>
            <w:shd w:val="clear" w:color="auto" w:fill="auto"/>
            <w:noWrap/>
            <w:hideMark/>
          </w:tcPr>
          <w:p w14:paraId="5BD8BB50"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496C05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65E4A29"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A4FDE56"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5511621B" w14:textId="77777777" w:rsidR="001333F2" w:rsidRPr="008B76E1" w:rsidRDefault="001333F2" w:rsidP="001333F2">
            <w:pPr>
              <w:jc w:val="right"/>
              <w:rPr>
                <w:color w:val="000000"/>
              </w:rPr>
            </w:pPr>
            <w:r w:rsidRPr="008B76E1">
              <w:rPr>
                <w:color w:val="000000"/>
              </w:rPr>
              <w:t>14 307 319,59</w:t>
            </w:r>
          </w:p>
        </w:tc>
      </w:tr>
      <w:tr w:rsidR="001333F2" w:rsidRPr="008B76E1" w14:paraId="76EDCB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B978C9" w14:textId="4BC3E207"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Акселерация субъектов МСП</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05B8061" w14:textId="77777777" w:rsidR="001333F2" w:rsidRPr="008B76E1" w:rsidRDefault="001333F2" w:rsidP="001333F2">
            <w:pPr>
              <w:jc w:val="center"/>
              <w:rPr>
                <w:color w:val="000000"/>
              </w:rPr>
            </w:pPr>
            <w:r w:rsidRPr="008B76E1">
              <w:rPr>
                <w:color w:val="000000"/>
              </w:rPr>
              <w:t xml:space="preserve">10 1 I5 00000 </w:t>
            </w:r>
          </w:p>
        </w:tc>
        <w:tc>
          <w:tcPr>
            <w:tcW w:w="850" w:type="dxa"/>
            <w:tcBorders>
              <w:top w:val="nil"/>
              <w:left w:val="nil"/>
              <w:bottom w:val="single" w:sz="4" w:space="0" w:color="000000"/>
              <w:right w:val="single" w:sz="4" w:space="0" w:color="000000"/>
            </w:tcBorders>
            <w:shd w:val="clear" w:color="auto" w:fill="auto"/>
            <w:noWrap/>
            <w:hideMark/>
          </w:tcPr>
          <w:p w14:paraId="2158B60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4CB5A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E2034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A5012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292142" w14:textId="77777777" w:rsidR="001333F2" w:rsidRPr="008B76E1" w:rsidRDefault="001333F2" w:rsidP="001333F2">
            <w:pPr>
              <w:jc w:val="right"/>
              <w:rPr>
                <w:color w:val="000000"/>
              </w:rPr>
            </w:pPr>
            <w:r w:rsidRPr="008B76E1">
              <w:rPr>
                <w:color w:val="000000"/>
              </w:rPr>
              <w:t>47 151 496,89</w:t>
            </w:r>
          </w:p>
        </w:tc>
      </w:tr>
      <w:tr w:rsidR="001333F2" w:rsidRPr="008B76E1" w14:paraId="12D98F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AE585F" w14:textId="7B679330" w:rsidR="001333F2" w:rsidRPr="008B76E1" w:rsidRDefault="001333F2" w:rsidP="001333F2">
            <w:pPr>
              <w:rPr>
                <w:color w:val="000000"/>
                <w:sz w:val="22"/>
                <w:szCs w:val="22"/>
              </w:rPr>
            </w:pPr>
            <w:r w:rsidRPr="008B76E1">
              <w:rPr>
                <w:color w:val="000000"/>
                <w:sz w:val="22"/>
                <w:szCs w:val="22"/>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2"/>
                <w:szCs w:val="22"/>
              </w:rPr>
              <w:t>«</w:t>
            </w:r>
            <w:r w:rsidRPr="008B76E1">
              <w:rPr>
                <w:color w:val="000000"/>
                <w:sz w:val="22"/>
                <w:szCs w:val="22"/>
              </w:rPr>
              <w:t>Налог на профессиональный доход</w:t>
            </w:r>
            <w:r>
              <w:rPr>
                <w:color w:val="000000"/>
                <w:sz w:val="22"/>
                <w:szCs w:val="22"/>
              </w:rPr>
              <w:t>»</w:t>
            </w:r>
            <w:r w:rsidRPr="008B76E1">
              <w:rPr>
                <w:color w:val="000000"/>
                <w:sz w:val="22"/>
                <w:szCs w:val="22"/>
              </w:rPr>
              <w:t>, в субъектах Российской Федерации (субсидии на создание и (или) развитие центра поддержки экспорта)</w:t>
            </w:r>
          </w:p>
        </w:tc>
        <w:tc>
          <w:tcPr>
            <w:tcW w:w="1843" w:type="dxa"/>
            <w:tcBorders>
              <w:top w:val="nil"/>
              <w:left w:val="nil"/>
              <w:bottom w:val="single" w:sz="4" w:space="0" w:color="000000"/>
              <w:right w:val="single" w:sz="4" w:space="0" w:color="000000"/>
            </w:tcBorders>
            <w:shd w:val="clear" w:color="auto" w:fill="auto"/>
            <w:noWrap/>
            <w:hideMark/>
          </w:tcPr>
          <w:p w14:paraId="0A810344" w14:textId="77777777" w:rsidR="001333F2" w:rsidRPr="008B76E1" w:rsidRDefault="001333F2" w:rsidP="001333F2">
            <w:pPr>
              <w:jc w:val="center"/>
              <w:rPr>
                <w:color w:val="000000"/>
              </w:rPr>
            </w:pPr>
            <w:r w:rsidRPr="008B76E1">
              <w:rPr>
                <w:color w:val="000000"/>
              </w:rPr>
              <w:t xml:space="preserve">10 1 I5 55274 </w:t>
            </w:r>
          </w:p>
        </w:tc>
        <w:tc>
          <w:tcPr>
            <w:tcW w:w="850" w:type="dxa"/>
            <w:tcBorders>
              <w:top w:val="nil"/>
              <w:left w:val="nil"/>
              <w:bottom w:val="single" w:sz="4" w:space="0" w:color="000000"/>
              <w:right w:val="single" w:sz="4" w:space="0" w:color="000000"/>
            </w:tcBorders>
            <w:shd w:val="clear" w:color="auto" w:fill="auto"/>
            <w:noWrap/>
            <w:hideMark/>
          </w:tcPr>
          <w:p w14:paraId="1266F78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320BB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F8755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BAB99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6DA82D" w14:textId="77777777" w:rsidR="001333F2" w:rsidRPr="008B76E1" w:rsidRDefault="001333F2" w:rsidP="001333F2">
            <w:pPr>
              <w:jc w:val="right"/>
              <w:rPr>
                <w:color w:val="000000"/>
              </w:rPr>
            </w:pPr>
            <w:r w:rsidRPr="008B76E1">
              <w:rPr>
                <w:color w:val="000000"/>
              </w:rPr>
              <w:t>42 010 618,56</w:t>
            </w:r>
          </w:p>
        </w:tc>
      </w:tr>
      <w:tr w:rsidR="001333F2" w:rsidRPr="008B76E1" w14:paraId="550221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56A077"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ПРОМЫШЛЕННОСТИ И ТОРГОВЛИ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956DD61" w14:textId="77777777" w:rsidR="001333F2" w:rsidRPr="008B76E1" w:rsidRDefault="001333F2" w:rsidP="001333F2">
            <w:pPr>
              <w:jc w:val="center"/>
              <w:rPr>
                <w:color w:val="000000"/>
              </w:rPr>
            </w:pPr>
            <w:r w:rsidRPr="008B76E1">
              <w:rPr>
                <w:color w:val="000000"/>
              </w:rPr>
              <w:t xml:space="preserve">10 1 I5 55274 </w:t>
            </w:r>
          </w:p>
        </w:tc>
        <w:tc>
          <w:tcPr>
            <w:tcW w:w="850" w:type="dxa"/>
            <w:tcBorders>
              <w:top w:val="nil"/>
              <w:left w:val="nil"/>
              <w:bottom w:val="single" w:sz="4" w:space="0" w:color="000000"/>
              <w:right w:val="single" w:sz="4" w:space="0" w:color="000000"/>
            </w:tcBorders>
            <w:shd w:val="clear" w:color="auto" w:fill="auto"/>
            <w:noWrap/>
            <w:hideMark/>
          </w:tcPr>
          <w:p w14:paraId="1477BE83"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0D46D3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6E0D8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0AB3C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9F1C01" w14:textId="77777777" w:rsidR="001333F2" w:rsidRPr="008B76E1" w:rsidRDefault="001333F2" w:rsidP="001333F2">
            <w:pPr>
              <w:jc w:val="right"/>
              <w:rPr>
                <w:color w:val="000000"/>
              </w:rPr>
            </w:pPr>
            <w:r w:rsidRPr="008B76E1">
              <w:rPr>
                <w:color w:val="000000"/>
              </w:rPr>
              <w:t>42 010 618,56</w:t>
            </w:r>
          </w:p>
        </w:tc>
      </w:tr>
      <w:tr w:rsidR="001333F2" w:rsidRPr="008B76E1" w14:paraId="72AF14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C73B49"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F3A506F" w14:textId="77777777" w:rsidR="001333F2" w:rsidRPr="008B76E1" w:rsidRDefault="001333F2" w:rsidP="001333F2">
            <w:pPr>
              <w:jc w:val="center"/>
              <w:rPr>
                <w:color w:val="000000"/>
              </w:rPr>
            </w:pPr>
            <w:r w:rsidRPr="008B76E1">
              <w:rPr>
                <w:color w:val="000000"/>
              </w:rPr>
              <w:t xml:space="preserve">10 1 I5 55274 </w:t>
            </w:r>
          </w:p>
        </w:tc>
        <w:tc>
          <w:tcPr>
            <w:tcW w:w="850" w:type="dxa"/>
            <w:tcBorders>
              <w:top w:val="nil"/>
              <w:left w:val="nil"/>
              <w:bottom w:val="single" w:sz="4" w:space="0" w:color="000000"/>
              <w:right w:val="single" w:sz="4" w:space="0" w:color="000000"/>
            </w:tcBorders>
            <w:shd w:val="clear" w:color="auto" w:fill="auto"/>
            <w:noWrap/>
            <w:hideMark/>
          </w:tcPr>
          <w:p w14:paraId="2B2CA843"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6B3FE89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CA78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81186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917E83" w14:textId="77777777" w:rsidR="001333F2" w:rsidRPr="008B76E1" w:rsidRDefault="001333F2" w:rsidP="001333F2">
            <w:pPr>
              <w:jc w:val="right"/>
              <w:rPr>
                <w:color w:val="000000"/>
              </w:rPr>
            </w:pPr>
            <w:r w:rsidRPr="008B76E1">
              <w:rPr>
                <w:color w:val="000000"/>
              </w:rPr>
              <w:t>42 010 618,56</w:t>
            </w:r>
          </w:p>
        </w:tc>
      </w:tr>
      <w:tr w:rsidR="001333F2" w:rsidRPr="008B76E1" w14:paraId="344158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AB787D"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6A3A200F" w14:textId="77777777" w:rsidR="001333F2" w:rsidRPr="008B76E1" w:rsidRDefault="001333F2" w:rsidP="001333F2">
            <w:pPr>
              <w:jc w:val="center"/>
              <w:rPr>
                <w:color w:val="000000"/>
              </w:rPr>
            </w:pPr>
            <w:r w:rsidRPr="008B76E1">
              <w:rPr>
                <w:color w:val="000000"/>
              </w:rPr>
              <w:t xml:space="preserve">10 1 I5 55274 </w:t>
            </w:r>
          </w:p>
        </w:tc>
        <w:tc>
          <w:tcPr>
            <w:tcW w:w="850" w:type="dxa"/>
            <w:tcBorders>
              <w:top w:val="nil"/>
              <w:left w:val="nil"/>
              <w:bottom w:val="single" w:sz="4" w:space="0" w:color="000000"/>
              <w:right w:val="single" w:sz="4" w:space="0" w:color="000000"/>
            </w:tcBorders>
            <w:shd w:val="clear" w:color="auto" w:fill="auto"/>
            <w:noWrap/>
            <w:hideMark/>
          </w:tcPr>
          <w:p w14:paraId="52ECD8AF"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6341875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3F2FA29"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7B73EF0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A4D9B9" w14:textId="77777777" w:rsidR="001333F2" w:rsidRPr="008B76E1" w:rsidRDefault="001333F2" w:rsidP="001333F2">
            <w:pPr>
              <w:jc w:val="right"/>
              <w:rPr>
                <w:color w:val="000000"/>
              </w:rPr>
            </w:pPr>
            <w:r w:rsidRPr="008B76E1">
              <w:rPr>
                <w:color w:val="000000"/>
              </w:rPr>
              <w:t>42 010 618,56</w:t>
            </w:r>
          </w:p>
        </w:tc>
      </w:tr>
      <w:tr w:rsidR="001333F2" w:rsidRPr="008B76E1" w14:paraId="4FA89E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EB80E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ABE1109" w14:textId="77777777" w:rsidR="001333F2" w:rsidRPr="008B76E1" w:rsidRDefault="001333F2" w:rsidP="001333F2">
            <w:pPr>
              <w:jc w:val="center"/>
              <w:rPr>
                <w:color w:val="000000"/>
              </w:rPr>
            </w:pPr>
            <w:r w:rsidRPr="008B76E1">
              <w:rPr>
                <w:color w:val="000000"/>
              </w:rPr>
              <w:t xml:space="preserve">10 1 I5 55274 </w:t>
            </w:r>
          </w:p>
        </w:tc>
        <w:tc>
          <w:tcPr>
            <w:tcW w:w="850" w:type="dxa"/>
            <w:tcBorders>
              <w:top w:val="nil"/>
              <w:left w:val="nil"/>
              <w:bottom w:val="single" w:sz="4" w:space="0" w:color="000000"/>
              <w:right w:val="single" w:sz="4" w:space="0" w:color="000000"/>
            </w:tcBorders>
            <w:shd w:val="clear" w:color="auto" w:fill="auto"/>
            <w:noWrap/>
            <w:hideMark/>
          </w:tcPr>
          <w:p w14:paraId="18A079A9"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F6817B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63BB93"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81FD14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7ACEA62" w14:textId="77777777" w:rsidR="001333F2" w:rsidRPr="008B76E1" w:rsidRDefault="001333F2" w:rsidP="001333F2">
            <w:pPr>
              <w:jc w:val="right"/>
              <w:rPr>
                <w:color w:val="000000"/>
              </w:rPr>
            </w:pPr>
            <w:r w:rsidRPr="008B76E1">
              <w:rPr>
                <w:color w:val="000000"/>
              </w:rPr>
              <w:t>42 010 618,56</w:t>
            </w:r>
          </w:p>
        </w:tc>
      </w:tr>
      <w:tr w:rsidR="001333F2" w:rsidRPr="008B76E1" w14:paraId="034B7C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C31FA7"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62A20A7B" w14:textId="77777777" w:rsidR="001333F2" w:rsidRPr="008B76E1" w:rsidRDefault="001333F2" w:rsidP="001333F2">
            <w:pPr>
              <w:jc w:val="center"/>
              <w:rPr>
                <w:color w:val="000000"/>
              </w:rPr>
            </w:pPr>
            <w:r w:rsidRPr="008B76E1">
              <w:rPr>
                <w:color w:val="000000"/>
              </w:rPr>
              <w:t xml:space="preserve">10 1 I5 55274 </w:t>
            </w:r>
          </w:p>
        </w:tc>
        <w:tc>
          <w:tcPr>
            <w:tcW w:w="850" w:type="dxa"/>
            <w:tcBorders>
              <w:top w:val="nil"/>
              <w:left w:val="nil"/>
              <w:bottom w:val="single" w:sz="4" w:space="0" w:color="000000"/>
              <w:right w:val="single" w:sz="4" w:space="0" w:color="000000"/>
            </w:tcBorders>
            <w:shd w:val="clear" w:color="auto" w:fill="auto"/>
            <w:noWrap/>
            <w:hideMark/>
          </w:tcPr>
          <w:p w14:paraId="7D78EF17"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379407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AAD97D"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E667C76"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5CC16BA5" w14:textId="77777777" w:rsidR="001333F2" w:rsidRPr="008B76E1" w:rsidRDefault="001333F2" w:rsidP="001333F2">
            <w:pPr>
              <w:jc w:val="right"/>
              <w:rPr>
                <w:color w:val="000000"/>
              </w:rPr>
            </w:pPr>
            <w:r w:rsidRPr="008B76E1">
              <w:rPr>
                <w:color w:val="000000"/>
              </w:rPr>
              <w:t>42 010 618,56</w:t>
            </w:r>
          </w:p>
        </w:tc>
      </w:tr>
      <w:tr w:rsidR="001333F2" w:rsidRPr="008B76E1" w14:paraId="3D651E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EC43E8" w14:textId="69615B4A" w:rsidR="001333F2" w:rsidRPr="008B76E1" w:rsidRDefault="001333F2" w:rsidP="001333F2">
            <w:pPr>
              <w:rPr>
                <w:color w:val="000000"/>
                <w:sz w:val="22"/>
                <w:szCs w:val="22"/>
              </w:rPr>
            </w:pPr>
            <w:r w:rsidRPr="008B76E1">
              <w:rPr>
                <w:color w:val="000000"/>
                <w:sz w:val="22"/>
                <w:szCs w:val="22"/>
              </w:rPr>
              <w:t xml:space="preserve">Субсидии автономной некоммерческой организации </w:t>
            </w:r>
            <w:r>
              <w:rPr>
                <w:color w:val="000000"/>
                <w:sz w:val="22"/>
                <w:szCs w:val="22"/>
              </w:rPr>
              <w:t>«</w:t>
            </w:r>
            <w:r w:rsidRPr="008B76E1">
              <w:rPr>
                <w:color w:val="000000"/>
                <w:sz w:val="22"/>
                <w:szCs w:val="22"/>
              </w:rPr>
              <w:t>Центр поддержки предпринимательства Смоленской области</w:t>
            </w:r>
            <w:r>
              <w:rPr>
                <w:color w:val="000000"/>
                <w:sz w:val="22"/>
                <w:szCs w:val="22"/>
              </w:rPr>
              <w:t>»</w:t>
            </w:r>
            <w:r w:rsidRPr="008B76E1">
              <w:rPr>
                <w:color w:val="000000"/>
                <w:sz w:val="22"/>
                <w:szCs w:val="22"/>
              </w:rPr>
              <w:t xml:space="preserve"> на создание и (или) развитие центра </w:t>
            </w:r>
            <w:r>
              <w:rPr>
                <w:color w:val="000000"/>
                <w:sz w:val="22"/>
                <w:szCs w:val="22"/>
              </w:rPr>
              <w:t>«</w:t>
            </w:r>
            <w:r w:rsidRPr="008B76E1">
              <w:rPr>
                <w:color w:val="000000"/>
                <w:sz w:val="22"/>
                <w:szCs w:val="22"/>
              </w:rPr>
              <w:t>Мой бизнес</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FF5DC05" w14:textId="77777777" w:rsidR="001333F2" w:rsidRPr="008B76E1" w:rsidRDefault="001333F2" w:rsidP="001333F2">
            <w:pPr>
              <w:jc w:val="center"/>
              <w:rPr>
                <w:color w:val="000000"/>
              </w:rPr>
            </w:pPr>
            <w:r w:rsidRPr="008B76E1">
              <w:rPr>
                <w:color w:val="000000"/>
              </w:rPr>
              <w:t xml:space="preserve">10 1 I5 61640 </w:t>
            </w:r>
          </w:p>
        </w:tc>
        <w:tc>
          <w:tcPr>
            <w:tcW w:w="850" w:type="dxa"/>
            <w:tcBorders>
              <w:top w:val="nil"/>
              <w:left w:val="nil"/>
              <w:bottom w:val="single" w:sz="4" w:space="0" w:color="000000"/>
              <w:right w:val="single" w:sz="4" w:space="0" w:color="000000"/>
            </w:tcBorders>
            <w:shd w:val="clear" w:color="auto" w:fill="auto"/>
            <w:noWrap/>
            <w:hideMark/>
          </w:tcPr>
          <w:p w14:paraId="76069A4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589E2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B7553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4C26B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764C98" w14:textId="77777777" w:rsidR="001333F2" w:rsidRPr="008B76E1" w:rsidRDefault="001333F2" w:rsidP="001333F2">
            <w:pPr>
              <w:jc w:val="right"/>
              <w:rPr>
                <w:color w:val="000000"/>
              </w:rPr>
            </w:pPr>
            <w:r w:rsidRPr="008B76E1">
              <w:rPr>
                <w:color w:val="000000"/>
              </w:rPr>
              <w:t>5 140 878,33</w:t>
            </w:r>
          </w:p>
        </w:tc>
      </w:tr>
      <w:tr w:rsidR="001333F2" w:rsidRPr="008B76E1" w14:paraId="335676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49AF24" w14:textId="77777777" w:rsidR="001333F2" w:rsidRPr="008B76E1" w:rsidRDefault="001333F2" w:rsidP="001333F2">
            <w:pPr>
              <w:rPr>
                <w:b/>
                <w:bCs/>
                <w:color w:val="000000"/>
                <w:sz w:val="24"/>
                <w:szCs w:val="24"/>
              </w:rPr>
            </w:pPr>
            <w:r w:rsidRPr="008B76E1">
              <w:rPr>
                <w:b/>
                <w:bCs/>
                <w:color w:val="000000"/>
                <w:sz w:val="24"/>
                <w:szCs w:val="24"/>
              </w:rPr>
              <w:t>МИНИСТЕРСТВО ИНВЕСТИЦИОННОГО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4D0F97C" w14:textId="77777777" w:rsidR="001333F2" w:rsidRPr="008B76E1" w:rsidRDefault="001333F2" w:rsidP="001333F2">
            <w:pPr>
              <w:jc w:val="center"/>
              <w:rPr>
                <w:color w:val="000000"/>
              </w:rPr>
            </w:pPr>
            <w:r w:rsidRPr="008B76E1">
              <w:rPr>
                <w:color w:val="000000"/>
              </w:rPr>
              <w:t xml:space="preserve">10 1 I5 61640 </w:t>
            </w:r>
          </w:p>
        </w:tc>
        <w:tc>
          <w:tcPr>
            <w:tcW w:w="850" w:type="dxa"/>
            <w:tcBorders>
              <w:top w:val="nil"/>
              <w:left w:val="nil"/>
              <w:bottom w:val="single" w:sz="4" w:space="0" w:color="000000"/>
              <w:right w:val="single" w:sz="4" w:space="0" w:color="000000"/>
            </w:tcBorders>
            <w:shd w:val="clear" w:color="auto" w:fill="auto"/>
            <w:noWrap/>
            <w:hideMark/>
          </w:tcPr>
          <w:p w14:paraId="5FFFB1D5"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F56238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9DC22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2DBFA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1E9567" w14:textId="77777777" w:rsidR="001333F2" w:rsidRPr="008B76E1" w:rsidRDefault="001333F2" w:rsidP="001333F2">
            <w:pPr>
              <w:jc w:val="right"/>
              <w:rPr>
                <w:color w:val="000000"/>
              </w:rPr>
            </w:pPr>
            <w:r w:rsidRPr="008B76E1">
              <w:rPr>
                <w:color w:val="000000"/>
              </w:rPr>
              <w:t>5 140 878,33</w:t>
            </w:r>
          </w:p>
        </w:tc>
      </w:tr>
      <w:tr w:rsidR="001333F2" w:rsidRPr="008B76E1" w14:paraId="2B807E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0EA271"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77A8AC4" w14:textId="77777777" w:rsidR="001333F2" w:rsidRPr="008B76E1" w:rsidRDefault="001333F2" w:rsidP="001333F2">
            <w:pPr>
              <w:jc w:val="center"/>
              <w:rPr>
                <w:color w:val="000000"/>
              </w:rPr>
            </w:pPr>
            <w:r w:rsidRPr="008B76E1">
              <w:rPr>
                <w:color w:val="000000"/>
              </w:rPr>
              <w:t xml:space="preserve">10 1 I5 61640 </w:t>
            </w:r>
          </w:p>
        </w:tc>
        <w:tc>
          <w:tcPr>
            <w:tcW w:w="850" w:type="dxa"/>
            <w:tcBorders>
              <w:top w:val="nil"/>
              <w:left w:val="nil"/>
              <w:bottom w:val="single" w:sz="4" w:space="0" w:color="000000"/>
              <w:right w:val="single" w:sz="4" w:space="0" w:color="000000"/>
            </w:tcBorders>
            <w:shd w:val="clear" w:color="auto" w:fill="auto"/>
            <w:noWrap/>
            <w:hideMark/>
          </w:tcPr>
          <w:p w14:paraId="232A4025"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6EB951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C3A8C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2E220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DC0A36" w14:textId="77777777" w:rsidR="001333F2" w:rsidRPr="008B76E1" w:rsidRDefault="001333F2" w:rsidP="001333F2">
            <w:pPr>
              <w:jc w:val="right"/>
              <w:rPr>
                <w:color w:val="000000"/>
              </w:rPr>
            </w:pPr>
            <w:r w:rsidRPr="008B76E1">
              <w:rPr>
                <w:color w:val="000000"/>
              </w:rPr>
              <w:t>5 140 878,33</w:t>
            </w:r>
          </w:p>
        </w:tc>
      </w:tr>
      <w:tr w:rsidR="001333F2" w:rsidRPr="008B76E1" w14:paraId="393DBB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8C64DE"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54068AEA" w14:textId="77777777" w:rsidR="001333F2" w:rsidRPr="008B76E1" w:rsidRDefault="001333F2" w:rsidP="001333F2">
            <w:pPr>
              <w:jc w:val="center"/>
              <w:rPr>
                <w:color w:val="000000"/>
              </w:rPr>
            </w:pPr>
            <w:r w:rsidRPr="008B76E1">
              <w:rPr>
                <w:color w:val="000000"/>
              </w:rPr>
              <w:t xml:space="preserve">10 1 I5 61640 </w:t>
            </w:r>
          </w:p>
        </w:tc>
        <w:tc>
          <w:tcPr>
            <w:tcW w:w="850" w:type="dxa"/>
            <w:tcBorders>
              <w:top w:val="nil"/>
              <w:left w:val="nil"/>
              <w:bottom w:val="single" w:sz="4" w:space="0" w:color="000000"/>
              <w:right w:val="single" w:sz="4" w:space="0" w:color="000000"/>
            </w:tcBorders>
            <w:shd w:val="clear" w:color="auto" w:fill="auto"/>
            <w:noWrap/>
            <w:hideMark/>
          </w:tcPr>
          <w:p w14:paraId="1A0C0D00"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B5B723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E3AAC08"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BE6A43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37C999" w14:textId="77777777" w:rsidR="001333F2" w:rsidRPr="008B76E1" w:rsidRDefault="001333F2" w:rsidP="001333F2">
            <w:pPr>
              <w:jc w:val="right"/>
              <w:rPr>
                <w:color w:val="000000"/>
              </w:rPr>
            </w:pPr>
            <w:r w:rsidRPr="008B76E1">
              <w:rPr>
                <w:color w:val="000000"/>
              </w:rPr>
              <w:t>5 140 878,33</w:t>
            </w:r>
          </w:p>
        </w:tc>
      </w:tr>
      <w:tr w:rsidR="001333F2" w:rsidRPr="008B76E1" w14:paraId="05A41E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5719C0"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8838C0D" w14:textId="77777777" w:rsidR="001333F2" w:rsidRPr="008B76E1" w:rsidRDefault="001333F2" w:rsidP="001333F2">
            <w:pPr>
              <w:jc w:val="center"/>
              <w:rPr>
                <w:color w:val="000000"/>
              </w:rPr>
            </w:pPr>
            <w:r w:rsidRPr="008B76E1">
              <w:rPr>
                <w:color w:val="000000"/>
              </w:rPr>
              <w:t xml:space="preserve">10 1 I5 61640 </w:t>
            </w:r>
          </w:p>
        </w:tc>
        <w:tc>
          <w:tcPr>
            <w:tcW w:w="850" w:type="dxa"/>
            <w:tcBorders>
              <w:top w:val="nil"/>
              <w:left w:val="nil"/>
              <w:bottom w:val="single" w:sz="4" w:space="0" w:color="000000"/>
              <w:right w:val="single" w:sz="4" w:space="0" w:color="000000"/>
            </w:tcBorders>
            <w:shd w:val="clear" w:color="auto" w:fill="auto"/>
            <w:noWrap/>
            <w:hideMark/>
          </w:tcPr>
          <w:p w14:paraId="69A0BC7E"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66C0BA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081CBA"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7442C63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0BBF49E" w14:textId="77777777" w:rsidR="001333F2" w:rsidRPr="008B76E1" w:rsidRDefault="001333F2" w:rsidP="001333F2">
            <w:pPr>
              <w:jc w:val="right"/>
              <w:rPr>
                <w:color w:val="000000"/>
              </w:rPr>
            </w:pPr>
            <w:r w:rsidRPr="008B76E1">
              <w:rPr>
                <w:color w:val="000000"/>
              </w:rPr>
              <w:t>5 140 878,33</w:t>
            </w:r>
          </w:p>
        </w:tc>
      </w:tr>
      <w:tr w:rsidR="001333F2" w:rsidRPr="008B76E1" w14:paraId="4E7736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442A0C"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460DB2B3" w14:textId="77777777" w:rsidR="001333F2" w:rsidRPr="008B76E1" w:rsidRDefault="001333F2" w:rsidP="001333F2">
            <w:pPr>
              <w:jc w:val="center"/>
              <w:rPr>
                <w:color w:val="000000"/>
              </w:rPr>
            </w:pPr>
            <w:r w:rsidRPr="008B76E1">
              <w:rPr>
                <w:color w:val="000000"/>
              </w:rPr>
              <w:t xml:space="preserve">10 1 I5 61640 </w:t>
            </w:r>
          </w:p>
        </w:tc>
        <w:tc>
          <w:tcPr>
            <w:tcW w:w="850" w:type="dxa"/>
            <w:tcBorders>
              <w:top w:val="nil"/>
              <w:left w:val="nil"/>
              <w:bottom w:val="single" w:sz="4" w:space="0" w:color="000000"/>
              <w:right w:val="single" w:sz="4" w:space="0" w:color="000000"/>
            </w:tcBorders>
            <w:shd w:val="clear" w:color="auto" w:fill="auto"/>
            <w:noWrap/>
            <w:hideMark/>
          </w:tcPr>
          <w:p w14:paraId="168D5A8A"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7D72DF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0BEBD3"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562B7DF"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4734C505" w14:textId="77777777" w:rsidR="001333F2" w:rsidRPr="008B76E1" w:rsidRDefault="001333F2" w:rsidP="001333F2">
            <w:pPr>
              <w:jc w:val="right"/>
              <w:rPr>
                <w:color w:val="000000"/>
              </w:rPr>
            </w:pPr>
            <w:r w:rsidRPr="008B76E1">
              <w:rPr>
                <w:color w:val="000000"/>
              </w:rPr>
              <w:t>5 140 878,33</w:t>
            </w:r>
          </w:p>
        </w:tc>
      </w:tr>
      <w:tr w:rsidR="001333F2" w:rsidRPr="008B76E1" w14:paraId="1AE58E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83AB7E" w14:textId="02AC6E04"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Создание и развитие объектов инфраструктуры в целях реализации новых инвестиционных проектов на территории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C56E8DA" w14:textId="77777777" w:rsidR="001333F2" w:rsidRPr="008B76E1" w:rsidRDefault="001333F2" w:rsidP="001333F2">
            <w:pPr>
              <w:jc w:val="center"/>
              <w:rPr>
                <w:color w:val="000000"/>
              </w:rPr>
            </w:pPr>
            <w:r w:rsidRPr="008B76E1">
              <w:rPr>
                <w:color w:val="000000"/>
              </w:rPr>
              <w:t xml:space="preserve">10 3 02 00000 </w:t>
            </w:r>
          </w:p>
        </w:tc>
        <w:tc>
          <w:tcPr>
            <w:tcW w:w="850" w:type="dxa"/>
            <w:tcBorders>
              <w:top w:val="nil"/>
              <w:left w:val="nil"/>
              <w:bottom w:val="single" w:sz="4" w:space="0" w:color="000000"/>
              <w:right w:val="single" w:sz="4" w:space="0" w:color="000000"/>
            </w:tcBorders>
            <w:shd w:val="clear" w:color="auto" w:fill="auto"/>
            <w:noWrap/>
            <w:hideMark/>
          </w:tcPr>
          <w:p w14:paraId="1D2FB22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D1B25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B4AF3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B1CBF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EB4C93" w14:textId="77777777" w:rsidR="001333F2" w:rsidRPr="008B76E1" w:rsidRDefault="001333F2" w:rsidP="001333F2">
            <w:pPr>
              <w:jc w:val="right"/>
              <w:rPr>
                <w:color w:val="000000"/>
              </w:rPr>
            </w:pPr>
            <w:r w:rsidRPr="008B76E1">
              <w:rPr>
                <w:color w:val="000000"/>
              </w:rPr>
              <w:t>2 396 841 900,00</w:t>
            </w:r>
          </w:p>
        </w:tc>
      </w:tr>
      <w:tr w:rsidR="001333F2" w:rsidRPr="008B76E1" w14:paraId="44A2F3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A8E6AC" w14:textId="77777777" w:rsidR="001333F2" w:rsidRPr="008B76E1" w:rsidRDefault="001333F2" w:rsidP="001333F2">
            <w:pPr>
              <w:rPr>
                <w:color w:val="000000"/>
                <w:sz w:val="22"/>
                <w:szCs w:val="22"/>
              </w:rPr>
            </w:pPr>
            <w:r w:rsidRPr="008B76E1">
              <w:rPr>
                <w:color w:val="000000"/>
                <w:sz w:val="22"/>
                <w:szCs w:val="22"/>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c>
          <w:tcPr>
            <w:tcW w:w="1843" w:type="dxa"/>
            <w:tcBorders>
              <w:top w:val="nil"/>
              <w:left w:val="nil"/>
              <w:bottom w:val="single" w:sz="4" w:space="0" w:color="000000"/>
              <w:right w:val="single" w:sz="4" w:space="0" w:color="000000"/>
            </w:tcBorders>
            <w:shd w:val="clear" w:color="auto" w:fill="auto"/>
            <w:noWrap/>
            <w:hideMark/>
          </w:tcPr>
          <w:p w14:paraId="31A646C0" w14:textId="77777777" w:rsidR="001333F2" w:rsidRPr="008B76E1" w:rsidRDefault="001333F2" w:rsidP="001333F2">
            <w:pPr>
              <w:jc w:val="center"/>
              <w:rPr>
                <w:color w:val="000000"/>
              </w:rPr>
            </w:pPr>
            <w:r w:rsidRPr="008B76E1">
              <w:rPr>
                <w:color w:val="000000"/>
              </w:rPr>
              <w:t xml:space="preserve">10 3 02 49980 </w:t>
            </w:r>
          </w:p>
        </w:tc>
        <w:tc>
          <w:tcPr>
            <w:tcW w:w="850" w:type="dxa"/>
            <w:tcBorders>
              <w:top w:val="nil"/>
              <w:left w:val="nil"/>
              <w:bottom w:val="single" w:sz="4" w:space="0" w:color="000000"/>
              <w:right w:val="single" w:sz="4" w:space="0" w:color="000000"/>
            </w:tcBorders>
            <w:shd w:val="clear" w:color="auto" w:fill="auto"/>
            <w:noWrap/>
            <w:hideMark/>
          </w:tcPr>
          <w:p w14:paraId="52F50DB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1CEB4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7A873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A217F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7DD6B7" w14:textId="77777777" w:rsidR="001333F2" w:rsidRPr="008B76E1" w:rsidRDefault="001333F2" w:rsidP="001333F2">
            <w:pPr>
              <w:jc w:val="right"/>
              <w:rPr>
                <w:color w:val="000000"/>
              </w:rPr>
            </w:pPr>
            <w:r w:rsidRPr="008B76E1">
              <w:rPr>
                <w:color w:val="000000"/>
              </w:rPr>
              <w:t>1 085 841 900,00</w:t>
            </w:r>
          </w:p>
        </w:tc>
      </w:tr>
      <w:tr w:rsidR="001333F2" w:rsidRPr="008B76E1" w14:paraId="59CB7F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688C4D" w14:textId="77777777" w:rsidR="001333F2" w:rsidRPr="008B76E1" w:rsidRDefault="001333F2" w:rsidP="001333F2">
            <w:pPr>
              <w:rPr>
                <w:b/>
                <w:bCs/>
                <w:color w:val="000000"/>
                <w:sz w:val="24"/>
                <w:szCs w:val="24"/>
              </w:rPr>
            </w:pPr>
            <w:r w:rsidRPr="008B76E1">
              <w:rPr>
                <w:b/>
                <w:bCs/>
                <w:color w:val="000000"/>
                <w:sz w:val="24"/>
                <w:szCs w:val="24"/>
              </w:rPr>
              <w:t>МИНИСТЕРСТВО ИНВЕСТИЦИОННОГО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7DB3DA3" w14:textId="77777777" w:rsidR="001333F2" w:rsidRPr="008B76E1" w:rsidRDefault="001333F2" w:rsidP="001333F2">
            <w:pPr>
              <w:jc w:val="center"/>
              <w:rPr>
                <w:color w:val="000000"/>
              </w:rPr>
            </w:pPr>
            <w:r w:rsidRPr="008B76E1">
              <w:rPr>
                <w:color w:val="000000"/>
              </w:rPr>
              <w:t xml:space="preserve">10 3 02 49980 </w:t>
            </w:r>
          </w:p>
        </w:tc>
        <w:tc>
          <w:tcPr>
            <w:tcW w:w="850" w:type="dxa"/>
            <w:tcBorders>
              <w:top w:val="nil"/>
              <w:left w:val="nil"/>
              <w:bottom w:val="single" w:sz="4" w:space="0" w:color="000000"/>
              <w:right w:val="single" w:sz="4" w:space="0" w:color="000000"/>
            </w:tcBorders>
            <w:shd w:val="clear" w:color="auto" w:fill="auto"/>
            <w:noWrap/>
            <w:hideMark/>
          </w:tcPr>
          <w:p w14:paraId="10D883FD"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D4C385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1AE4C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C7B1D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FD3448" w14:textId="77777777" w:rsidR="001333F2" w:rsidRPr="008B76E1" w:rsidRDefault="001333F2" w:rsidP="001333F2">
            <w:pPr>
              <w:jc w:val="right"/>
              <w:rPr>
                <w:color w:val="000000"/>
              </w:rPr>
            </w:pPr>
            <w:r w:rsidRPr="008B76E1">
              <w:rPr>
                <w:color w:val="000000"/>
              </w:rPr>
              <w:t>1 085 841 900,00</w:t>
            </w:r>
          </w:p>
        </w:tc>
      </w:tr>
      <w:tr w:rsidR="001333F2" w:rsidRPr="008B76E1" w14:paraId="080F27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D702B2"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98F5E19" w14:textId="77777777" w:rsidR="001333F2" w:rsidRPr="008B76E1" w:rsidRDefault="001333F2" w:rsidP="001333F2">
            <w:pPr>
              <w:jc w:val="center"/>
              <w:rPr>
                <w:color w:val="000000"/>
              </w:rPr>
            </w:pPr>
            <w:r w:rsidRPr="008B76E1">
              <w:rPr>
                <w:color w:val="000000"/>
              </w:rPr>
              <w:t xml:space="preserve">10 3 02 49980 </w:t>
            </w:r>
          </w:p>
        </w:tc>
        <w:tc>
          <w:tcPr>
            <w:tcW w:w="850" w:type="dxa"/>
            <w:tcBorders>
              <w:top w:val="nil"/>
              <w:left w:val="nil"/>
              <w:bottom w:val="single" w:sz="4" w:space="0" w:color="000000"/>
              <w:right w:val="single" w:sz="4" w:space="0" w:color="000000"/>
            </w:tcBorders>
            <w:shd w:val="clear" w:color="auto" w:fill="auto"/>
            <w:noWrap/>
            <w:hideMark/>
          </w:tcPr>
          <w:p w14:paraId="1C19D39B"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5D791B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FDD9F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A0CE2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125337" w14:textId="77777777" w:rsidR="001333F2" w:rsidRPr="008B76E1" w:rsidRDefault="001333F2" w:rsidP="001333F2">
            <w:pPr>
              <w:jc w:val="right"/>
              <w:rPr>
                <w:color w:val="000000"/>
              </w:rPr>
            </w:pPr>
            <w:r w:rsidRPr="008B76E1">
              <w:rPr>
                <w:color w:val="000000"/>
              </w:rPr>
              <w:t>1 085 841 900,00</w:t>
            </w:r>
          </w:p>
        </w:tc>
      </w:tr>
      <w:tr w:rsidR="001333F2" w:rsidRPr="008B76E1" w14:paraId="51E2DC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7477CB"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3724836F" w14:textId="77777777" w:rsidR="001333F2" w:rsidRPr="008B76E1" w:rsidRDefault="001333F2" w:rsidP="001333F2">
            <w:pPr>
              <w:jc w:val="center"/>
              <w:rPr>
                <w:color w:val="000000"/>
              </w:rPr>
            </w:pPr>
            <w:r w:rsidRPr="008B76E1">
              <w:rPr>
                <w:color w:val="000000"/>
              </w:rPr>
              <w:t xml:space="preserve">10 3 02 49980 </w:t>
            </w:r>
          </w:p>
        </w:tc>
        <w:tc>
          <w:tcPr>
            <w:tcW w:w="850" w:type="dxa"/>
            <w:tcBorders>
              <w:top w:val="nil"/>
              <w:left w:val="nil"/>
              <w:bottom w:val="single" w:sz="4" w:space="0" w:color="000000"/>
              <w:right w:val="single" w:sz="4" w:space="0" w:color="000000"/>
            </w:tcBorders>
            <w:shd w:val="clear" w:color="auto" w:fill="auto"/>
            <w:noWrap/>
            <w:hideMark/>
          </w:tcPr>
          <w:p w14:paraId="0ED30741"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0C9F87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4ED63B"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E7D9B2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B71663" w14:textId="77777777" w:rsidR="001333F2" w:rsidRPr="008B76E1" w:rsidRDefault="001333F2" w:rsidP="001333F2">
            <w:pPr>
              <w:jc w:val="right"/>
              <w:rPr>
                <w:color w:val="000000"/>
              </w:rPr>
            </w:pPr>
            <w:r w:rsidRPr="008B76E1">
              <w:rPr>
                <w:color w:val="000000"/>
              </w:rPr>
              <w:t>1 085 841 900,00</w:t>
            </w:r>
          </w:p>
        </w:tc>
      </w:tr>
      <w:tr w:rsidR="001333F2" w:rsidRPr="008B76E1" w14:paraId="09AAEA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3718A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7BA9F47" w14:textId="77777777" w:rsidR="001333F2" w:rsidRPr="008B76E1" w:rsidRDefault="001333F2" w:rsidP="001333F2">
            <w:pPr>
              <w:jc w:val="center"/>
              <w:rPr>
                <w:color w:val="000000"/>
              </w:rPr>
            </w:pPr>
            <w:r w:rsidRPr="008B76E1">
              <w:rPr>
                <w:color w:val="000000"/>
              </w:rPr>
              <w:t xml:space="preserve">10 3 02 49980 </w:t>
            </w:r>
          </w:p>
        </w:tc>
        <w:tc>
          <w:tcPr>
            <w:tcW w:w="850" w:type="dxa"/>
            <w:tcBorders>
              <w:top w:val="nil"/>
              <w:left w:val="nil"/>
              <w:bottom w:val="single" w:sz="4" w:space="0" w:color="000000"/>
              <w:right w:val="single" w:sz="4" w:space="0" w:color="000000"/>
            </w:tcBorders>
            <w:shd w:val="clear" w:color="auto" w:fill="auto"/>
            <w:noWrap/>
            <w:hideMark/>
          </w:tcPr>
          <w:p w14:paraId="7D7D5F59"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DBFE38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877D3D"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49DC81E6"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B702E3F" w14:textId="77777777" w:rsidR="001333F2" w:rsidRPr="008B76E1" w:rsidRDefault="001333F2" w:rsidP="001333F2">
            <w:pPr>
              <w:jc w:val="right"/>
              <w:rPr>
                <w:color w:val="000000"/>
              </w:rPr>
            </w:pPr>
            <w:r w:rsidRPr="008B76E1">
              <w:rPr>
                <w:color w:val="000000"/>
              </w:rPr>
              <w:t>1 085 841 900,00</w:t>
            </w:r>
          </w:p>
        </w:tc>
      </w:tr>
      <w:tr w:rsidR="001333F2" w:rsidRPr="008B76E1" w14:paraId="0F9CE0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F7B76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6436B2B" w14:textId="77777777" w:rsidR="001333F2" w:rsidRPr="008B76E1" w:rsidRDefault="001333F2" w:rsidP="001333F2">
            <w:pPr>
              <w:jc w:val="center"/>
              <w:rPr>
                <w:color w:val="000000"/>
              </w:rPr>
            </w:pPr>
            <w:r w:rsidRPr="008B76E1">
              <w:rPr>
                <w:color w:val="000000"/>
              </w:rPr>
              <w:t xml:space="preserve">10 3 02 49980 </w:t>
            </w:r>
          </w:p>
        </w:tc>
        <w:tc>
          <w:tcPr>
            <w:tcW w:w="850" w:type="dxa"/>
            <w:tcBorders>
              <w:top w:val="nil"/>
              <w:left w:val="nil"/>
              <w:bottom w:val="single" w:sz="4" w:space="0" w:color="000000"/>
              <w:right w:val="single" w:sz="4" w:space="0" w:color="000000"/>
            </w:tcBorders>
            <w:shd w:val="clear" w:color="auto" w:fill="auto"/>
            <w:noWrap/>
            <w:hideMark/>
          </w:tcPr>
          <w:p w14:paraId="23732392"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3284E7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55F396"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86E6D4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F620D17" w14:textId="77777777" w:rsidR="001333F2" w:rsidRPr="008B76E1" w:rsidRDefault="001333F2" w:rsidP="001333F2">
            <w:pPr>
              <w:jc w:val="right"/>
              <w:rPr>
                <w:color w:val="000000"/>
              </w:rPr>
            </w:pPr>
            <w:r w:rsidRPr="008B76E1">
              <w:rPr>
                <w:color w:val="000000"/>
              </w:rPr>
              <w:t>1 085 841 900,00</w:t>
            </w:r>
          </w:p>
        </w:tc>
      </w:tr>
      <w:tr w:rsidR="001333F2" w:rsidRPr="008B76E1" w14:paraId="53BD88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6AFF90" w14:textId="77777777" w:rsidR="001333F2" w:rsidRPr="008B76E1" w:rsidRDefault="001333F2" w:rsidP="001333F2">
            <w:pPr>
              <w:rPr>
                <w:color w:val="000000"/>
                <w:sz w:val="22"/>
                <w:szCs w:val="22"/>
              </w:rPr>
            </w:pPr>
            <w:r w:rsidRPr="008B76E1">
              <w:rPr>
                <w:color w:val="000000"/>
                <w:sz w:val="22"/>
                <w:szCs w:val="22"/>
              </w:rPr>
              <w:lastRenderedPageBreak/>
              <w:t>Расходы на капитальные вложения в объекты государственной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73DAEE28" w14:textId="77777777" w:rsidR="001333F2" w:rsidRPr="008B76E1" w:rsidRDefault="001333F2" w:rsidP="001333F2">
            <w:pPr>
              <w:jc w:val="center"/>
              <w:rPr>
                <w:color w:val="000000"/>
              </w:rPr>
            </w:pPr>
            <w:r w:rsidRPr="008B76E1">
              <w:rPr>
                <w:color w:val="000000"/>
              </w:rPr>
              <w:t xml:space="preserve">10 3 02 49990 </w:t>
            </w:r>
          </w:p>
        </w:tc>
        <w:tc>
          <w:tcPr>
            <w:tcW w:w="850" w:type="dxa"/>
            <w:tcBorders>
              <w:top w:val="nil"/>
              <w:left w:val="nil"/>
              <w:bottom w:val="single" w:sz="4" w:space="0" w:color="000000"/>
              <w:right w:val="single" w:sz="4" w:space="0" w:color="000000"/>
            </w:tcBorders>
            <w:shd w:val="clear" w:color="auto" w:fill="auto"/>
            <w:noWrap/>
            <w:hideMark/>
          </w:tcPr>
          <w:p w14:paraId="30EF733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24A4A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CC9A8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51894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0B7CC0" w14:textId="77777777" w:rsidR="001333F2" w:rsidRPr="008B76E1" w:rsidRDefault="001333F2" w:rsidP="001333F2">
            <w:pPr>
              <w:jc w:val="right"/>
              <w:rPr>
                <w:color w:val="000000"/>
              </w:rPr>
            </w:pPr>
            <w:r w:rsidRPr="008B76E1">
              <w:rPr>
                <w:color w:val="000000"/>
              </w:rPr>
              <w:t>950 000 000,00</w:t>
            </w:r>
          </w:p>
        </w:tc>
      </w:tr>
      <w:tr w:rsidR="001333F2" w:rsidRPr="008B76E1" w14:paraId="765C16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1A0ED5"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7B7BEE5" w14:textId="77777777" w:rsidR="001333F2" w:rsidRPr="008B76E1" w:rsidRDefault="001333F2" w:rsidP="001333F2">
            <w:pPr>
              <w:jc w:val="center"/>
              <w:rPr>
                <w:color w:val="000000"/>
              </w:rPr>
            </w:pPr>
            <w:r w:rsidRPr="008B76E1">
              <w:rPr>
                <w:color w:val="000000"/>
              </w:rPr>
              <w:t xml:space="preserve">10 3 02 49990 </w:t>
            </w:r>
          </w:p>
        </w:tc>
        <w:tc>
          <w:tcPr>
            <w:tcW w:w="850" w:type="dxa"/>
            <w:tcBorders>
              <w:top w:val="nil"/>
              <w:left w:val="nil"/>
              <w:bottom w:val="single" w:sz="4" w:space="0" w:color="000000"/>
              <w:right w:val="single" w:sz="4" w:space="0" w:color="000000"/>
            </w:tcBorders>
            <w:shd w:val="clear" w:color="auto" w:fill="auto"/>
            <w:noWrap/>
            <w:hideMark/>
          </w:tcPr>
          <w:p w14:paraId="0F2335E7"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4D7A92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81D70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23CDF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A03D4A" w14:textId="77777777" w:rsidR="001333F2" w:rsidRPr="008B76E1" w:rsidRDefault="001333F2" w:rsidP="001333F2">
            <w:pPr>
              <w:jc w:val="right"/>
              <w:rPr>
                <w:color w:val="000000"/>
              </w:rPr>
            </w:pPr>
            <w:r w:rsidRPr="008B76E1">
              <w:rPr>
                <w:color w:val="000000"/>
              </w:rPr>
              <w:t>950 000 000,00</w:t>
            </w:r>
          </w:p>
        </w:tc>
      </w:tr>
      <w:tr w:rsidR="001333F2" w:rsidRPr="008B76E1" w14:paraId="6E02996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CC85F5"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23BE357" w14:textId="77777777" w:rsidR="001333F2" w:rsidRPr="008B76E1" w:rsidRDefault="001333F2" w:rsidP="001333F2">
            <w:pPr>
              <w:jc w:val="center"/>
              <w:rPr>
                <w:color w:val="000000"/>
              </w:rPr>
            </w:pPr>
            <w:r w:rsidRPr="008B76E1">
              <w:rPr>
                <w:color w:val="000000"/>
              </w:rPr>
              <w:t xml:space="preserve">10 3 02 49990 </w:t>
            </w:r>
          </w:p>
        </w:tc>
        <w:tc>
          <w:tcPr>
            <w:tcW w:w="850" w:type="dxa"/>
            <w:tcBorders>
              <w:top w:val="nil"/>
              <w:left w:val="nil"/>
              <w:bottom w:val="single" w:sz="4" w:space="0" w:color="000000"/>
              <w:right w:val="single" w:sz="4" w:space="0" w:color="000000"/>
            </w:tcBorders>
            <w:shd w:val="clear" w:color="auto" w:fill="auto"/>
            <w:noWrap/>
            <w:hideMark/>
          </w:tcPr>
          <w:p w14:paraId="5E8D6A8D"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23D9D4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0C7A8E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A66B6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73E419" w14:textId="77777777" w:rsidR="001333F2" w:rsidRPr="008B76E1" w:rsidRDefault="001333F2" w:rsidP="001333F2">
            <w:pPr>
              <w:jc w:val="right"/>
              <w:rPr>
                <w:color w:val="000000"/>
              </w:rPr>
            </w:pPr>
            <w:r w:rsidRPr="008B76E1">
              <w:rPr>
                <w:color w:val="000000"/>
              </w:rPr>
              <w:t>950 000 000,00</w:t>
            </w:r>
          </w:p>
        </w:tc>
      </w:tr>
      <w:tr w:rsidR="001333F2" w:rsidRPr="008B76E1" w14:paraId="1FE2B2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C4DEA9"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3F9EE12C" w14:textId="77777777" w:rsidR="001333F2" w:rsidRPr="008B76E1" w:rsidRDefault="001333F2" w:rsidP="001333F2">
            <w:pPr>
              <w:jc w:val="center"/>
              <w:rPr>
                <w:color w:val="000000"/>
              </w:rPr>
            </w:pPr>
            <w:r w:rsidRPr="008B76E1">
              <w:rPr>
                <w:color w:val="000000"/>
              </w:rPr>
              <w:t xml:space="preserve">10 3 02 49990 </w:t>
            </w:r>
          </w:p>
        </w:tc>
        <w:tc>
          <w:tcPr>
            <w:tcW w:w="850" w:type="dxa"/>
            <w:tcBorders>
              <w:top w:val="nil"/>
              <w:left w:val="nil"/>
              <w:bottom w:val="single" w:sz="4" w:space="0" w:color="000000"/>
              <w:right w:val="single" w:sz="4" w:space="0" w:color="000000"/>
            </w:tcBorders>
            <w:shd w:val="clear" w:color="auto" w:fill="auto"/>
            <w:noWrap/>
            <w:hideMark/>
          </w:tcPr>
          <w:p w14:paraId="4D311E7D"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06B828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77AEB60"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71A4B19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3DE763" w14:textId="77777777" w:rsidR="001333F2" w:rsidRPr="008B76E1" w:rsidRDefault="001333F2" w:rsidP="001333F2">
            <w:pPr>
              <w:jc w:val="right"/>
              <w:rPr>
                <w:color w:val="000000"/>
              </w:rPr>
            </w:pPr>
            <w:r w:rsidRPr="008B76E1">
              <w:rPr>
                <w:color w:val="000000"/>
              </w:rPr>
              <w:t>950 000 000,00</w:t>
            </w:r>
          </w:p>
        </w:tc>
      </w:tr>
      <w:tr w:rsidR="001333F2" w:rsidRPr="008B76E1" w14:paraId="65E92F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F1791F" w14:textId="77777777" w:rsidR="001333F2" w:rsidRPr="008B76E1" w:rsidRDefault="001333F2" w:rsidP="001333F2">
            <w:pPr>
              <w:rPr>
                <w:b/>
                <w:bCs/>
                <w:color w:val="000000"/>
              </w:rPr>
            </w:pPr>
            <w:r w:rsidRPr="008B76E1">
              <w:rPr>
                <w:b/>
                <w:bCs/>
                <w:color w:val="000000"/>
              </w:rPr>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08C08BA2" w14:textId="77777777" w:rsidR="001333F2" w:rsidRPr="008B76E1" w:rsidRDefault="001333F2" w:rsidP="001333F2">
            <w:pPr>
              <w:jc w:val="center"/>
              <w:rPr>
                <w:color w:val="000000"/>
              </w:rPr>
            </w:pPr>
            <w:r w:rsidRPr="008B76E1">
              <w:rPr>
                <w:color w:val="000000"/>
              </w:rPr>
              <w:t xml:space="preserve">10 3 02 49990 </w:t>
            </w:r>
          </w:p>
        </w:tc>
        <w:tc>
          <w:tcPr>
            <w:tcW w:w="850" w:type="dxa"/>
            <w:tcBorders>
              <w:top w:val="nil"/>
              <w:left w:val="nil"/>
              <w:bottom w:val="single" w:sz="4" w:space="0" w:color="000000"/>
              <w:right w:val="single" w:sz="4" w:space="0" w:color="000000"/>
            </w:tcBorders>
            <w:shd w:val="clear" w:color="auto" w:fill="auto"/>
            <w:noWrap/>
            <w:hideMark/>
          </w:tcPr>
          <w:p w14:paraId="5DB97282"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E6AC8F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AC2FC7"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5B1B7CA" w14:textId="77777777" w:rsidR="001333F2" w:rsidRPr="008B76E1" w:rsidRDefault="001333F2" w:rsidP="001333F2">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1DE499B3" w14:textId="77777777" w:rsidR="001333F2" w:rsidRPr="008B76E1" w:rsidRDefault="001333F2" w:rsidP="001333F2">
            <w:pPr>
              <w:jc w:val="right"/>
              <w:rPr>
                <w:color w:val="000000"/>
              </w:rPr>
            </w:pPr>
            <w:r w:rsidRPr="008B76E1">
              <w:rPr>
                <w:color w:val="000000"/>
              </w:rPr>
              <w:t>950 000 000,00</w:t>
            </w:r>
          </w:p>
        </w:tc>
      </w:tr>
      <w:tr w:rsidR="001333F2" w:rsidRPr="008B76E1" w14:paraId="037FFA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C7D365" w14:textId="77777777" w:rsidR="001333F2" w:rsidRPr="008B76E1" w:rsidRDefault="001333F2" w:rsidP="001333F2">
            <w:pPr>
              <w:rPr>
                <w:i/>
                <w:iCs/>
                <w:color w:val="000000"/>
              </w:rPr>
            </w:pPr>
            <w:r w:rsidRPr="008B76E1">
              <w:rPr>
                <w:i/>
                <w:iCs/>
                <w:color w:val="000000"/>
              </w:rPr>
              <w:t>Бюджетные инвестиции</w:t>
            </w:r>
          </w:p>
        </w:tc>
        <w:tc>
          <w:tcPr>
            <w:tcW w:w="1843" w:type="dxa"/>
            <w:tcBorders>
              <w:top w:val="nil"/>
              <w:left w:val="nil"/>
              <w:bottom w:val="single" w:sz="4" w:space="0" w:color="000000"/>
              <w:right w:val="single" w:sz="4" w:space="0" w:color="000000"/>
            </w:tcBorders>
            <w:shd w:val="clear" w:color="auto" w:fill="auto"/>
            <w:noWrap/>
            <w:hideMark/>
          </w:tcPr>
          <w:p w14:paraId="3605954C" w14:textId="77777777" w:rsidR="001333F2" w:rsidRPr="008B76E1" w:rsidRDefault="001333F2" w:rsidP="001333F2">
            <w:pPr>
              <w:jc w:val="center"/>
              <w:rPr>
                <w:color w:val="000000"/>
              </w:rPr>
            </w:pPr>
            <w:r w:rsidRPr="008B76E1">
              <w:rPr>
                <w:color w:val="000000"/>
              </w:rPr>
              <w:t xml:space="preserve">10 3 02 49990 </w:t>
            </w:r>
          </w:p>
        </w:tc>
        <w:tc>
          <w:tcPr>
            <w:tcW w:w="850" w:type="dxa"/>
            <w:tcBorders>
              <w:top w:val="nil"/>
              <w:left w:val="nil"/>
              <w:bottom w:val="single" w:sz="4" w:space="0" w:color="000000"/>
              <w:right w:val="single" w:sz="4" w:space="0" w:color="000000"/>
            </w:tcBorders>
            <w:shd w:val="clear" w:color="auto" w:fill="auto"/>
            <w:noWrap/>
            <w:hideMark/>
          </w:tcPr>
          <w:p w14:paraId="0F3D42A7"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C32C36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8026BC"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95AB0A0" w14:textId="77777777" w:rsidR="001333F2" w:rsidRPr="008B76E1" w:rsidRDefault="001333F2" w:rsidP="001333F2">
            <w:pPr>
              <w:jc w:val="center"/>
              <w:rPr>
                <w:color w:val="000000"/>
              </w:rPr>
            </w:pPr>
            <w:r w:rsidRPr="008B76E1">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773691B0" w14:textId="77777777" w:rsidR="001333F2" w:rsidRPr="008B76E1" w:rsidRDefault="001333F2" w:rsidP="001333F2">
            <w:pPr>
              <w:jc w:val="right"/>
              <w:rPr>
                <w:color w:val="000000"/>
              </w:rPr>
            </w:pPr>
            <w:r w:rsidRPr="008B76E1">
              <w:rPr>
                <w:color w:val="000000"/>
              </w:rPr>
              <w:t>950 000 000,00</w:t>
            </w:r>
          </w:p>
        </w:tc>
      </w:tr>
      <w:tr w:rsidR="001333F2" w:rsidRPr="008B76E1" w14:paraId="0D51E9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AD549B" w14:textId="77777777" w:rsidR="001333F2" w:rsidRPr="008B76E1" w:rsidRDefault="001333F2" w:rsidP="001333F2">
            <w:pPr>
              <w:rPr>
                <w:color w:val="000000"/>
                <w:sz w:val="22"/>
                <w:szCs w:val="22"/>
              </w:rPr>
            </w:pPr>
            <w:r w:rsidRPr="008B76E1">
              <w:rPr>
                <w:color w:val="000000"/>
                <w:sz w:val="22"/>
                <w:szCs w:val="22"/>
              </w:rPr>
              <w:t>Субсидии на возмещение части затрат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w:t>
            </w:r>
          </w:p>
        </w:tc>
        <w:tc>
          <w:tcPr>
            <w:tcW w:w="1843" w:type="dxa"/>
            <w:tcBorders>
              <w:top w:val="nil"/>
              <w:left w:val="nil"/>
              <w:bottom w:val="single" w:sz="4" w:space="0" w:color="000000"/>
              <w:right w:val="single" w:sz="4" w:space="0" w:color="000000"/>
            </w:tcBorders>
            <w:shd w:val="clear" w:color="auto" w:fill="auto"/>
            <w:noWrap/>
            <w:hideMark/>
          </w:tcPr>
          <w:p w14:paraId="1793AA5C" w14:textId="77777777" w:rsidR="001333F2" w:rsidRPr="008B76E1" w:rsidRDefault="001333F2" w:rsidP="001333F2">
            <w:pPr>
              <w:jc w:val="center"/>
              <w:rPr>
                <w:color w:val="000000"/>
              </w:rPr>
            </w:pPr>
            <w:r w:rsidRPr="008B76E1">
              <w:rPr>
                <w:color w:val="000000"/>
              </w:rPr>
              <w:t xml:space="preserve">10 3 02 69920 </w:t>
            </w:r>
          </w:p>
        </w:tc>
        <w:tc>
          <w:tcPr>
            <w:tcW w:w="850" w:type="dxa"/>
            <w:tcBorders>
              <w:top w:val="nil"/>
              <w:left w:val="nil"/>
              <w:bottom w:val="single" w:sz="4" w:space="0" w:color="000000"/>
              <w:right w:val="single" w:sz="4" w:space="0" w:color="000000"/>
            </w:tcBorders>
            <w:shd w:val="clear" w:color="auto" w:fill="auto"/>
            <w:noWrap/>
            <w:hideMark/>
          </w:tcPr>
          <w:p w14:paraId="16FB3C0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3B942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AF059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773E6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A13A99" w14:textId="77777777" w:rsidR="001333F2" w:rsidRPr="008B76E1" w:rsidRDefault="001333F2" w:rsidP="001333F2">
            <w:pPr>
              <w:jc w:val="right"/>
              <w:rPr>
                <w:color w:val="000000"/>
              </w:rPr>
            </w:pPr>
            <w:r w:rsidRPr="008B76E1">
              <w:rPr>
                <w:color w:val="000000"/>
              </w:rPr>
              <w:t>361 000 000,00</w:t>
            </w:r>
          </w:p>
        </w:tc>
      </w:tr>
      <w:tr w:rsidR="001333F2" w:rsidRPr="008B76E1" w14:paraId="23B5E00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6D5A9F" w14:textId="77777777" w:rsidR="001333F2" w:rsidRPr="008B76E1" w:rsidRDefault="001333F2" w:rsidP="001333F2">
            <w:pPr>
              <w:rPr>
                <w:b/>
                <w:bCs/>
                <w:color w:val="000000"/>
                <w:sz w:val="24"/>
                <w:szCs w:val="24"/>
              </w:rPr>
            </w:pPr>
            <w:r w:rsidRPr="008B76E1">
              <w:rPr>
                <w:b/>
                <w:bCs/>
                <w:color w:val="000000"/>
                <w:sz w:val="24"/>
                <w:szCs w:val="24"/>
              </w:rPr>
              <w:t>МИНИСТЕРСТВО ИНВЕСТИЦИОННОГО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03A4599" w14:textId="77777777" w:rsidR="001333F2" w:rsidRPr="008B76E1" w:rsidRDefault="001333F2" w:rsidP="001333F2">
            <w:pPr>
              <w:jc w:val="center"/>
              <w:rPr>
                <w:color w:val="000000"/>
              </w:rPr>
            </w:pPr>
            <w:r w:rsidRPr="008B76E1">
              <w:rPr>
                <w:color w:val="000000"/>
              </w:rPr>
              <w:t xml:space="preserve">10 3 02 69920 </w:t>
            </w:r>
          </w:p>
        </w:tc>
        <w:tc>
          <w:tcPr>
            <w:tcW w:w="850" w:type="dxa"/>
            <w:tcBorders>
              <w:top w:val="nil"/>
              <w:left w:val="nil"/>
              <w:bottom w:val="single" w:sz="4" w:space="0" w:color="000000"/>
              <w:right w:val="single" w:sz="4" w:space="0" w:color="000000"/>
            </w:tcBorders>
            <w:shd w:val="clear" w:color="auto" w:fill="auto"/>
            <w:noWrap/>
            <w:hideMark/>
          </w:tcPr>
          <w:p w14:paraId="068CF57F"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8B2C6C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81931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F5CE4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F72E3F" w14:textId="77777777" w:rsidR="001333F2" w:rsidRPr="008B76E1" w:rsidRDefault="001333F2" w:rsidP="001333F2">
            <w:pPr>
              <w:jc w:val="right"/>
              <w:rPr>
                <w:color w:val="000000"/>
              </w:rPr>
            </w:pPr>
            <w:r w:rsidRPr="008B76E1">
              <w:rPr>
                <w:color w:val="000000"/>
              </w:rPr>
              <w:t>361 000 000,00</w:t>
            </w:r>
          </w:p>
        </w:tc>
      </w:tr>
      <w:tr w:rsidR="001333F2" w:rsidRPr="008B76E1" w14:paraId="3FE2D9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6169A2"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B1E1896" w14:textId="77777777" w:rsidR="001333F2" w:rsidRPr="008B76E1" w:rsidRDefault="001333F2" w:rsidP="001333F2">
            <w:pPr>
              <w:jc w:val="center"/>
              <w:rPr>
                <w:color w:val="000000"/>
              </w:rPr>
            </w:pPr>
            <w:r w:rsidRPr="008B76E1">
              <w:rPr>
                <w:color w:val="000000"/>
              </w:rPr>
              <w:t xml:space="preserve">10 3 02 69920 </w:t>
            </w:r>
          </w:p>
        </w:tc>
        <w:tc>
          <w:tcPr>
            <w:tcW w:w="850" w:type="dxa"/>
            <w:tcBorders>
              <w:top w:val="nil"/>
              <w:left w:val="nil"/>
              <w:bottom w:val="single" w:sz="4" w:space="0" w:color="000000"/>
              <w:right w:val="single" w:sz="4" w:space="0" w:color="000000"/>
            </w:tcBorders>
            <w:shd w:val="clear" w:color="auto" w:fill="auto"/>
            <w:noWrap/>
            <w:hideMark/>
          </w:tcPr>
          <w:p w14:paraId="6CA1F6D3"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C86EFA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FA5461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7DD6F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AB8A3B" w14:textId="77777777" w:rsidR="001333F2" w:rsidRPr="008B76E1" w:rsidRDefault="001333F2" w:rsidP="001333F2">
            <w:pPr>
              <w:jc w:val="right"/>
              <w:rPr>
                <w:color w:val="000000"/>
              </w:rPr>
            </w:pPr>
            <w:r w:rsidRPr="008B76E1">
              <w:rPr>
                <w:color w:val="000000"/>
              </w:rPr>
              <w:t>361 000 000,00</w:t>
            </w:r>
          </w:p>
        </w:tc>
      </w:tr>
      <w:tr w:rsidR="001333F2" w:rsidRPr="008B76E1" w14:paraId="1D9BD7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BEA25E"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3867EA0F" w14:textId="77777777" w:rsidR="001333F2" w:rsidRPr="008B76E1" w:rsidRDefault="001333F2" w:rsidP="001333F2">
            <w:pPr>
              <w:jc w:val="center"/>
              <w:rPr>
                <w:color w:val="000000"/>
              </w:rPr>
            </w:pPr>
            <w:r w:rsidRPr="008B76E1">
              <w:rPr>
                <w:color w:val="000000"/>
              </w:rPr>
              <w:t xml:space="preserve">10 3 02 69920 </w:t>
            </w:r>
          </w:p>
        </w:tc>
        <w:tc>
          <w:tcPr>
            <w:tcW w:w="850" w:type="dxa"/>
            <w:tcBorders>
              <w:top w:val="nil"/>
              <w:left w:val="nil"/>
              <w:bottom w:val="single" w:sz="4" w:space="0" w:color="000000"/>
              <w:right w:val="single" w:sz="4" w:space="0" w:color="000000"/>
            </w:tcBorders>
            <w:shd w:val="clear" w:color="auto" w:fill="auto"/>
            <w:noWrap/>
            <w:hideMark/>
          </w:tcPr>
          <w:p w14:paraId="058B094F"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1F0D69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655637"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7DA963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56738D" w14:textId="77777777" w:rsidR="001333F2" w:rsidRPr="008B76E1" w:rsidRDefault="001333F2" w:rsidP="001333F2">
            <w:pPr>
              <w:jc w:val="right"/>
              <w:rPr>
                <w:color w:val="000000"/>
              </w:rPr>
            </w:pPr>
            <w:r w:rsidRPr="008B76E1">
              <w:rPr>
                <w:color w:val="000000"/>
              </w:rPr>
              <w:t>361 000 000,00</w:t>
            </w:r>
          </w:p>
        </w:tc>
      </w:tr>
      <w:tr w:rsidR="001333F2" w:rsidRPr="008B76E1" w14:paraId="5006B6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958D45"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4A598CD2" w14:textId="77777777" w:rsidR="001333F2" w:rsidRPr="008B76E1" w:rsidRDefault="001333F2" w:rsidP="001333F2">
            <w:pPr>
              <w:jc w:val="center"/>
              <w:rPr>
                <w:color w:val="000000"/>
              </w:rPr>
            </w:pPr>
            <w:r w:rsidRPr="008B76E1">
              <w:rPr>
                <w:color w:val="000000"/>
              </w:rPr>
              <w:t xml:space="preserve">10 3 02 69920 </w:t>
            </w:r>
          </w:p>
        </w:tc>
        <w:tc>
          <w:tcPr>
            <w:tcW w:w="850" w:type="dxa"/>
            <w:tcBorders>
              <w:top w:val="nil"/>
              <w:left w:val="nil"/>
              <w:bottom w:val="single" w:sz="4" w:space="0" w:color="000000"/>
              <w:right w:val="single" w:sz="4" w:space="0" w:color="000000"/>
            </w:tcBorders>
            <w:shd w:val="clear" w:color="auto" w:fill="auto"/>
            <w:noWrap/>
            <w:hideMark/>
          </w:tcPr>
          <w:p w14:paraId="687C3EC3"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1809CF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E11F583"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2047742"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0600E06" w14:textId="77777777" w:rsidR="001333F2" w:rsidRPr="008B76E1" w:rsidRDefault="001333F2" w:rsidP="001333F2">
            <w:pPr>
              <w:jc w:val="right"/>
              <w:rPr>
                <w:color w:val="000000"/>
              </w:rPr>
            </w:pPr>
            <w:r w:rsidRPr="008B76E1">
              <w:rPr>
                <w:color w:val="000000"/>
              </w:rPr>
              <w:t>361 000 000,00</w:t>
            </w:r>
          </w:p>
        </w:tc>
      </w:tr>
      <w:tr w:rsidR="001333F2" w:rsidRPr="008B76E1" w14:paraId="236CF5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A74508"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28100911" w14:textId="77777777" w:rsidR="001333F2" w:rsidRPr="008B76E1" w:rsidRDefault="001333F2" w:rsidP="001333F2">
            <w:pPr>
              <w:jc w:val="center"/>
              <w:rPr>
                <w:color w:val="000000"/>
              </w:rPr>
            </w:pPr>
            <w:r w:rsidRPr="008B76E1">
              <w:rPr>
                <w:color w:val="000000"/>
              </w:rPr>
              <w:t xml:space="preserve">10 3 02 69920 </w:t>
            </w:r>
          </w:p>
        </w:tc>
        <w:tc>
          <w:tcPr>
            <w:tcW w:w="850" w:type="dxa"/>
            <w:tcBorders>
              <w:top w:val="nil"/>
              <w:left w:val="nil"/>
              <w:bottom w:val="single" w:sz="4" w:space="0" w:color="000000"/>
              <w:right w:val="single" w:sz="4" w:space="0" w:color="000000"/>
            </w:tcBorders>
            <w:shd w:val="clear" w:color="auto" w:fill="auto"/>
            <w:noWrap/>
            <w:hideMark/>
          </w:tcPr>
          <w:p w14:paraId="0A389DC2"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908C10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E1905F"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B6C3ECA"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2B1A0A6" w14:textId="77777777" w:rsidR="001333F2" w:rsidRPr="008B76E1" w:rsidRDefault="001333F2" w:rsidP="001333F2">
            <w:pPr>
              <w:jc w:val="right"/>
              <w:rPr>
                <w:color w:val="000000"/>
              </w:rPr>
            </w:pPr>
            <w:r w:rsidRPr="008B76E1">
              <w:rPr>
                <w:color w:val="000000"/>
              </w:rPr>
              <w:t>361 000 000,00</w:t>
            </w:r>
          </w:p>
        </w:tc>
      </w:tr>
      <w:tr w:rsidR="001333F2" w:rsidRPr="008B76E1" w14:paraId="2479A4C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0A2060" w14:textId="5A5E9E45"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D88C136" w14:textId="77777777" w:rsidR="001333F2" w:rsidRPr="008B76E1" w:rsidRDefault="001333F2" w:rsidP="001333F2">
            <w:pPr>
              <w:jc w:val="center"/>
              <w:rPr>
                <w:color w:val="000000"/>
              </w:rPr>
            </w:pPr>
            <w:r w:rsidRPr="008B76E1">
              <w:rPr>
                <w:color w:val="000000"/>
              </w:rPr>
              <w:t xml:space="preserve">10 4 02 00000 </w:t>
            </w:r>
          </w:p>
        </w:tc>
        <w:tc>
          <w:tcPr>
            <w:tcW w:w="850" w:type="dxa"/>
            <w:tcBorders>
              <w:top w:val="nil"/>
              <w:left w:val="nil"/>
              <w:bottom w:val="single" w:sz="4" w:space="0" w:color="000000"/>
              <w:right w:val="single" w:sz="4" w:space="0" w:color="000000"/>
            </w:tcBorders>
            <w:shd w:val="clear" w:color="auto" w:fill="auto"/>
            <w:noWrap/>
            <w:hideMark/>
          </w:tcPr>
          <w:p w14:paraId="326939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D425C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B968A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EFCA9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3B13F5" w14:textId="77777777" w:rsidR="001333F2" w:rsidRPr="008B76E1" w:rsidRDefault="001333F2" w:rsidP="001333F2">
            <w:pPr>
              <w:jc w:val="right"/>
              <w:rPr>
                <w:color w:val="000000"/>
              </w:rPr>
            </w:pPr>
            <w:r w:rsidRPr="008B76E1">
              <w:rPr>
                <w:color w:val="000000"/>
              </w:rPr>
              <w:t>144 500 000,00</w:t>
            </w:r>
          </w:p>
        </w:tc>
      </w:tr>
      <w:tr w:rsidR="001333F2" w:rsidRPr="008B76E1" w14:paraId="50E0A3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B41D9E" w14:textId="77777777" w:rsidR="001333F2" w:rsidRPr="008B76E1" w:rsidRDefault="001333F2" w:rsidP="001333F2">
            <w:pPr>
              <w:rPr>
                <w:color w:val="000000"/>
                <w:sz w:val="22"/>
                <w:szCs w:val="22"/>
              </w:rPr>
            </w:pPr>
            <w:r w:rsidRPr="008B76E1">
              <w:rPr>
                <w:color w:val="000000"/>
                <w:sz w:val="22"/>
                <w:szCs w:val="22"/>
              </w:rPr>
              <w:t>Субсидии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tc>
        <w:tc>
          <w:tcPr>
            <w:tcW w:w="1843" w:type="dxa"/>
            <w:tcBorders>
              <w:top w:val="nil"/>
              <w:left w:val="nil"/>
              <w:bottom w:val="single" w:sz="4" w:space="0" w:color="000000"/>
              <w:right w:val="single" w:sz="4" w:space="0" w:color="000000"/>
            </w:tcBorders>
            <w:shd w:val="clear" w:color="auto" w:fill="auto"/>
            <w:noWrap/>
            <w:hideMark/>
          </w:tcPr>
          <w:p w14:paraId="3DE12BBD" w14:textId="77777777" w:rsidR="001333F2" w:rsidRPr="008B76E1" w:rsidRDefault="001333F2" w:rsidP="001333F2">
            <w:pPr>
              <w:jc w:val="center"/>
              <w:rPr>
                <w:color w:val="000000"/>
              </w:rPr>
            </w:pPr>
            <w:r w:rsidRPr="008B76E1">
              <w:rPr>
                <w:color w:val="000000"/>
              </w:rPr>
              <w:t xml:space="preserve">10 4 02 60670 </w:t>
            </w:r>
          </w:p>
        </w:tc>
        <w:tc>
          <w:tcPr>
            <w:tcW w:w="850" w:type="dxa"/>
            <w:tcBorders>
              <w:top w:val="nil"/>
              <w:left w:val="nil"/>
              <w:bottom w:val="single" w:sz="4" w:space="0" w:color="000000"/>
              <w:right w:val="single" w:sz="4" w:space="0" w:color="000000"/>
            </w:tcBorders>
            <w:shd w:val="clear" w:color="auto" w:fill="auto"/>
            <w:noWrap/>
            <w:hideMark/>
          </w:tcPr>
          <w:p w14:paraId="0257B66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FC23A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F02F3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4FF2E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272C70" w14:textId="77777777" w:rsidR="001333F2" w:rsidRPr="008B76E1" w:rsidRDefault="001333F2" w:rsidP="001333F2">
            <w:pPr>
              <w:jc w:val="right"/>
              <w:rPr>
                <w:color w:val="000000"/>
              </w:rPr>
            </w:pPr>
            <w:r w:rsidRPr="008B76E1">
              <w:rPr>
                <w:color w:val="000000"/>
              </w:rPr>
              <w:t>11 500 000,00</w:t>
            </w:r>
          </w:p>
        </w:tc>
      </w:tr>
      <w:tr w:rsidR="001333F2" w:rsidRPr="008B76E1" w14:paraId="3AC5A6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E66A70" w14:textId="77777777" w:rsidR="001333F2" w:rsidRPr="008B76E1" w:rsidRDefault="001333F2" w:rsidP="001333F2">
            <w:pPr>
              <w:rPr>
                <w:b/>
                <w:bCs/>
                <w:color w:val="000000"/>
                <w:sz w:val="24"/>
                <w:szCs w:val="24"/>
              </w:rPr>
            </w:pPr>
            <w:r w:rsidRPr="008B76E1">
              <w:rPr>
                <w:b/>
                <w:bCs/>
                <w:color w:val="000000"/>
                <w:sz w:val="24"/>
                <w:szCs w:val="24"/>
              </w:rPr>
              <w:t>МИНИСТЕРСТВО ИНВЕСТИЦИОННОГО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68E28E0" w14:textId="77777777" w:rsidR="001333F2" w:rsidRPr="008B76E1" w:rsidRDefault="001333F2" w:rsidP="001333F2">
            <w:pPr>
              <w:jc w:val="center"/>
              <w:rPr>
                <w:color w:val="000000"/>
              </w:rPr>
            </w:pPr>
            <w:r w:rsidRPr="008B76E1">
              <w:rPr>
                <w:color w:val="000000"/>
              </w:rPr>
              <w:t xml:space="preserve">10 4 02 60670 </w:t>
            </w:r>
          </w:p>
        </w:tc>
        <w:tc>
          <w:tcPr>
            <w:tcW w:w="850" w:type="dxa"/>
            <w:tcBorders>
              <w:top w:val="nil"/>
              <w:left w:val="nil"/>
              <w:bottom w:val="single" w:sz="4" w:space="0" w:color="000000"/>
              <w:right w:val="single" w:sz="4" w:space="0" w:color="000000"/>
            </w:tcBorders>
            <w:shd w:val="clear" w:color="auto" w:fill="auto"/>
            <w:noWrap/>
            <w:hideMark/>
          </w:tcPr>
          <w:p w14:paraId="36C2D937"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C13E38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0C95F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E33D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B9D24C" w14:textId="77777777" w:rsidR="001333F2" w:rsidRPr="008B76E1" w:rsidRDefault="001333F2" w:rsidP="001333F2">
            <w:pPr>
              <w:jc w:val="right"/>
              <w:rPr>
                <w:color w:val="000000"/>
              </w:rPr>
            </w:pPr>
            <w:r w:rsidRPr="008B76E1">
              <w:rPr>
                <w:color w:val="000000"/>
              </w:rPr>
              <w:t>11 500 000,00</w:t>
            </w:r>
          </w:p>
        </w:tc>
      </w:tr>
      <w:tr w:rsidR="001333F2" w:rsidRPr="008B76E1" w14:paraId="6260B1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84A380"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3A814436" w14:textId="77777777" w:rsidR="001333F2" w:rsidRPr="008B76E1" w:rsidRDefault="001333F2" w:rsidP="001333F2">
            <w:pPr>
              <w:jc w:val="center"/>
              <w:rPr>
                <w:color w:val="000000"/>
              </w:rPr>
            </w:pPr>
            <w:r w:rsidRPr="008B76E1">
              <w:rPr>
                <w:color w:val="000000"/>
              </w:rPr>
              <w:t xml:space="preserve">10 4 02 60670 </w:t>
            </w:r>
          </w:p>
        </w:tc>
        <w:tc>
          <w:tcPr>
            <w:tcW w:w="850" w:type="dxa"/>
            <w:tcBorders>
              <w:top w:val="nil"/>
              <w:left w:val="nil"/>
              <w:bottom w:val="single" w:sz="4" w:space="0" w:color="000000"/>
              <w:right w:val="single" w:sz="4" w:space="0" w:color="000000"/>
            </w:tcBorders>
            <w:shd w:val="clear" w:color="auto" w:fill="auto"/>
            <w:noWrap/>
            <w:hideMark/>
          </w:tcPr>
          <w:p w14:paraId="0C2295E0"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5DC661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344CD7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8BB4B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A07977" w14:textId="77777777" w:rsidR="001333F2" w:rsidRPr="008B76E1" w:rsidRDefault="001333F2" w:rsidP="001333F2">
            <w:pPr>
              <w:jc w:val="right"/>
              <w:rPr>
                <w:color w:val="000000"/>
              </w:rPr>
            </w:pPr>
            <w:r w:rsidRPr="008B76E1">
              <w:rPr>
                <w:color w:val="000000"/>
              </w:rPr>
              <w:t>11 500 000,00</w:t>
            </w:r>
          </w:p>
        </w:tc>
      </w:tr>
      <w:tr w:rsidR="001333F2" w:rsidRPr="008B76E1" w14:paraId="100AC2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9120B2"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04A01ABE" w14:textId="77777777" w:rsidR="001333F2" w:rsidRPr="008B76E1" w:rsidRDefault="001333F2" w:rsidP="001333F2">
            <w:pPr>
              <w:jc w:val="center"/>
              <w:rPr>
                <w:color w:val="000000"/>
              </w:rPr>
            </w:pPr>
            <w:r w:rsidRPr="008B76E1">
              <w:rPr>
                <w:color w:val="000000"/>
              </w:rPr>
              <w:t xml:space="preserve">10 4 02 60670 </w:t>
            </w:r>
          </w:p>
        </w:tc>
        <w:tc>
          <w:tcPr>
            <w:tcW w:w="850" w:type="dxa"/>
            <w:tcBorders>
              <w:top w:val="nil"/>
              <w:left w:val="nil"/>
              <w:bottom w:val="single" w:sz="4" w:space="0" w:color="000000"/>
              <w:right w:val="single" w:sz="4" w:space="0" w:color="000000"/>
            </w:tcBorders>
            <w:shd w:val="clear" w:color="auto" w:fill="auto"/>
            <w:noWrap/>
            <w:hideMark/>
          </w:tcPr>
          <w:p w14:paraId="0D2EA8D8"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210145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E89449"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6E8D901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DD4E1E" w14:textId="77777777" w:rsidR="001333F2" w:rsidRPr="008B76E1" w:rsidRDefault="001333F2" w:rsidP="001333F2">
            <w:pPr>
              <w:jc w:val="right"/>
              <w:rPr>
                <w:color w:val="000000"/>
              </w:rPr>
            </w:pPr>
            <w:r w:rsidRPr="008B76E1">
              <w:rPr>
                <w:color w:val="000000"/>
              </w:rPr>
              <w:t>11 500 000,00</w:t>
            </w:r>
          </w:p>
        </w:tc>
      </w:tr>
      <w:tr w:rsidR="001333F2" w:rsidRPr="008B76E1" w14:paraId="08AF96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DAF7EF"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6664F2F" w14:textId="77777777" w:rsidR="001333F2" w:rsidRPr="008B76E1" w:rsidRDefault="001333F2" w:rsidP="001333F2">
            <w:pPr>
              <w:jc w:val="center"/>
              <w:rPr>
                <w:color w:val="000000"/>
              </w:rPr>
            </w:pPr>
            <w:r w:rsidRPr="008B76E1">
              <w:rPr>
                <w:color w:val="000000"/>
              </w:rPr>
              <w:t xml:space="preserve">10 4 02 60670 </w:t>
            </w:r>
          </w:p>
        </w:tc>
        <w:tc>
          <w:tcPr>
            <w:tcW w:w="850" w:type="dxa"/>
            <w:tcBorders>
              <w:top w:val="nil"/>
              <w:left w:val="nil"/>
              <w:bottom w:val="single" w:sz="4" w:space="0" w:color="000000"/>
              <w:right w:val="single" w:sz="4" w:space="0" w:color="000000"/>
            </w:tcBorders>
            <w:shd w:val="clear" w:color="auto" w:fill="auto"/>
            <w:noWrap/>
            <w:hideMark/>
          </w:tcPr>
          <w:p w14:paraId="4DF8A33A"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69ACA4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4FCAD6"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F252593"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F1F23DD" w14:textId="77777777" w:rsidR="001333F2" w:rsidRPr="008B76E1" w:rsidRDefault="001333F2" w:rsidP="001333F2">
            <w:pPr>
              <w:jc w:val="right"/>
              <w:rPr>
                <w:color w:val="000000"/>
              </w:rPr>
            </w:pPr>
            <w:r w:rsidRPr="008B76E1">
              <w:rPr>
                <w:color w:val="000000"/>
              </w:rPr>
              <w:t>11 500 000,00</w:t>
            </w:r>
          </w:p>
        </w:tc>
      </w:tr>
      <w:tr w:rsidR="001333F2" w:rsidRPr="008B76E1" w14:paraId="49F0E2A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23DB3B"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219E594D" w14:textId="77777777" w:rsidR="001333F2" w:rsidRPr="008B76E1" w:rsidRDefault="001333F2" w:rsidP="001333F2">
            <w:pPr>
              <w:jc w:val="center"/>
              <w:rPr>
                <w:color w:val="000000"/>
              </w:rPr>
            </w:pPr>
            <w:r w:rsidRPr="008B76E1">
              <w:rPr>
                <w:color w:val="000000"/>
              </w:rPr>
              <w:t xml:space="preserve">10 4 02 60670 </w:t>
            </w:r>
          </w:p>
        </w:tc>
        <w:tc>
          <w:tcPr>
            <w:tcW w:w="850" w:type="dxa"/>
            <w:tcBorders>
              <w:top w:val="nil"/>
              <w:left w:val="nil"/>
              <w:bottom w:val="single" w:sz="4" w:space="0" w:color="000000"/>
              <w:right w:val="single" w:sz="4" w:space="0" w:color="000000"/>
            </w:tcBorders>
            <w:shd w:val="clear" w:color="auto" w:fill="auto"/>
            <w:noWrap/>
            <w:hideMark/>
          </w:tcPr>
          <w:p w14:paraId="52D4A3E8"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2A0D95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BDD0B1"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FFBEF18"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F102890" w14:textId="77777777" w:rsidR="001333F2" w:rsidRPr="008B76E1" w:rsidRDefault="001333F2" w:rsidP="001333F2">
            <w:pPr>
              <w:jc w:val="right"/>
              <w:rPr>
                <w:color w:val="000000"/>
              </w:rPr>
            </w:pPr>
            <w:r w:rsidRPr="008B76E1">
              <w:rPr>
                <w:color w:val="000000"/>
              </w:rPr>
              <w:t>11 500 000,00</w:t>
            </w:r>
          </w:p>
        </w:tc>
      </w:tr>
      <w:tr w:rsidR="001333F2" w:rsidRPr="008B76E1" w14:paraId="4C7EF7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34A977" w14:textId="77777777" w:rsidR="001333F2" w:rsidRPr="008B76E1" w:rsidRDefault="001333F2" w:rsidP="001333F2">
            <w:pPr>
              <w:rPr>
                <w:color w:val="000000"/>
                <w:sz w:val="22"/>
                <w:szCs w:val="22"/>
              </w:rPr>
            </w:pPr>
            <w:r w:rsidRPr="008B76E1">
              <w:rPr>
                <w:color w:val="000000"/>
                <w:sz w:val="22"/>
                <w:szCs w:val="22"/>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tc>
        <w:tc>
          <w:tcPr>
            <w:tcW w:w="1843" w:type="dxa"/>
            <w:tcBorders>
              <w:top w:val="nil"/>
              <w:left w:val="nil"/>
              <w:bottom w:val="single" w:sz="4" w:space="0" w:color="000000"/>
              <w:right w:val="single" w:sz="4" w:space="0" w:color="000000"/>
            </w:tcBorders>
            <w:shd w:val="clear" w:color="auto" w:fill="auto"/>
            <w:noWrap/>
            <w:hideMark/>
          </w:tcPr>
          <w:p w14:paraId="345610EC" w14:textId="77777777" w:rsidR="001333F2" w:rsidRPr="008B76E1" w:rsidRDefault="001333F2" w:rsidP="001333F2">
            <w:pPr>
              <w:jc w:val="center"/>
              <w:rPr>
                <w:color w:val="000000"/>
              </w:rPr>
            </w:pPr>
            <w:r w:rsidRPr="008B76E1">
              <w:rPr>
                <w:color w:val="000000"/>
              </w:rPr>
              <w:t xml:space="preserve">10 4 02 60910 </w:t>
            </w:r>
          </w:p>
        </w:tc>
        <w:tc>
          <w:tcPr>
            <w:tcW w:w="850" w:type="dxa"/>
            <w:tcBorders>
              <w:top w:val="nil"/>
              <w:left w:val="nil"/>
              <w:bottom w:val="single" w:sz="4" w:space="0" w:color="000000"/>
              <w:right w:val="single" w:sz="4" w:space="0" w:color="000000"/>
            </w:tcBorders>
            <w:shd w:val="clear" w:color="auto" w:fill="auto"/>
            <w:noWrap/>
            <w:hideMark/>
          </w:tcPr>
          <w:p w14:paraId="64D40DA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1C399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DA876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8A99E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3EC7AC" w14:textId="77777777" w:rsidR="001333F2" w:rsidRPr="008B76E1" w:rsidRDefault="001333F2" w:rsidP="001333F2">
            <w:pPr>
              <w:jc w:val="right"/>
              <w:rPr>
                <w:color w:val="000000"/>
              </w:rPr>
            </w:pPr>
            <w:r w:rsidRPr="008B76E1">
              <w:rPr>
                <w:color w:val="000000"/>
              </w:rPr>
              <w:t>100 000 000,00</w:t>
            </w:r>
          </w:p>
        </w:tc>
      </w:tr>
      <w:tr w:rsidR="001333F2" w:rsidRPr="008B76E1" w14:paraId="4FB810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E56C01" w14:textId="77777777" w:rsidR="001333F2" w:rsidRPr="008B76E1" w:rsidRDefault="001333F2" w:rsidP="001333F2">
            <w:pPr>
              <w:rPr>
                <w:b/>
                <w:bCs/>
                <w:color w:val="000000"/>
                <w:sz w:val="24"/>
                <w:szCs w:val="24"/>
              </w:rPr>
            </w:pPr>
            <w:r w:rsidRPr="008B76E1">
              <w:rPr>
                <w:b/>
                <w:bCs/>
                <w:color w:val="000000"/>
                <w:sz w:val="24"/>
                <w:szCs w:val="24"/>
              </w:rPr>
              <w:t>МИНИСТЕРСТВО ИНВЕСТИЦИОННОГО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56D3071" w14:textId="77777777" w:rsidR="001333F2" w:rsidRPr="008B76E1" w:rsidRDefault="001333F2" w:rsidP="001333F2">
            <w:pPr>
              <w:jc w:val="center"/>
              <w:rPr>
                <w:color w:val="000000"/>
              </w:rPr>
            </w:pPr>
            <w:r w:rsidRPr="008B76E1">
              <w:rPr>
                <w:color w:val="000000"/>
              </w:rPr>
              <w:t xml:space="preserve">10 4 02 60910 </w:t>
            </w:r>
          </w:p>
        </w:tc>
        <w:tc>
          <w:tcPr>
            <w:tcW w:w="850" w:type="dxa"/>
            <w:tcBorders>
              <w:top w:val="nil"/>
              <w:left w:val="nil"/>
              <w:bottom w:val="single" w:sz="4" w:space="0" w:color="000000"/>
              <w:right w:val="single" w:sz="4" w:space="0" w:color="000000"/>
            </w:tcBorders>
            <w:shd w:val="clear" w:color="auto" w:fill="auto"/>
            <w:noWrap/>
            <w:hideMark/>
          </w:tcPr>
          <w:p w14:paraId="68E81CDD"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BA844D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66D8C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974C3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53D8FB" w14:textId="77777777" w:rsidR="001333F2" w:rsidRPr="008B76E1" w:rsidRDefault="001333F2" w:rsidP="001333F2">
            <w:pPr>
              <w:jc w:val="right"/>
              <w:rPr>
                <w:color w:val="000000"/>
              </w:rPr>
            </w:pPr>
            <w:r w:rsidRPr="008B76E1">
              <w:rPr>
                <w:color w:val="000000"/>
              </w:rPr>
              <w:t>100 000 000,00</w:t>
            </w:r>
          </w:p>
        </w:tc>
      </w:tr>
      <w:tr w:rsidR="001333F2" w:rsidRPr="008B76E1" w14:paraId="1DE42F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69F0AC"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242F303" w14:textId="77777777" w:rsidR="001333F2" w:rsidRPr="008B76E1" w:rsidRDefault="001333F2" w:rsidP="001333F2">
            <w:pPr>
              <w:jc w:val="center"/>
              <w:rPr>
                <w:color w:val="000000"/>
              </w:rPr>
            </w:pPr>
            <w:r w:rsidRPr="008B76E1">
              <w:rPr>
                <w:color w:val="000000"/>
              </w:rPr>
              <w:t xml:space="preserve">10 4 02 60910 </w:t>
            </w:r>
          </w:p>
        </w:tc>
        <w:tc>
          <w:tcPr>
            <w:tcW w:w="850" w:type="dxa"/>
            <w:tcBorders>
              <w:top w:val="nil"/>
              <w:left w:val="nil"/>
              <w:bottom w:val="single" w:sz="4" w:space="0" w:color="000000"/>
              <w:right w:val="single" w:sz="4" w:space="0" w:color="000000"/>
            </w:tcBorders>
            <w:shd w:val="clear" w:color="auto" w:fill="auto"/>
            <w:noWrap/>
            <w:hideMark/>
          </w:tcPr>
          <w:p w14:paraId="0D71B5F3"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E5DE87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AD12F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BDB53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DD17BA" w14:textId="77777777" w:rsidR="001333F2" w:rsidRPr="008B76E1" w:rsidRDefault="001333F2" w:rsidP="001333F2">
            <w:pPr>
              <w:jc w:val="right"/>
              <w:rPr>
                <w:color w:val="000000"/>
              </w:rPr>
            </w:pPr>
            <w:r w:rsidRPr="008B76E1">
              <w:rPr>
                <w:color w:val="000000"/>
              </w:rPr>
              <w:t>100 000 000,00</w:t>
            </w:r>
          </w:p>
        </w:tc>
      </w:tr>
      <w:tr w:rsidR="001333F2" w:rsidRPr="008B76E1" w14:paraId="106ADE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F4E384"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2EC92D2D" w14:textId="77777777" w:rsidR="001333F2" w:rsidRPr="008B76E1" w:rsidRDefault="001333F2" w:rsidP="001333F2">
            <w:pPr>
              <w:jc w:val="center"/>
              <w:rPr>
                <w:color w:val="000000"/>
              </w:rPr>
            </w:pPr>
            <w:r w:rsidRPr="008B76E1">
              <w:rPr>
                <w:color w:val="000000"/>
              </w:rPr>
              <w:t xml:space="preserve">10 4 02 60910 </w:t>
            </w:r>
          </w:p>
        </w:tc>
        <w:tc>
          <w:tcPr>
            <w:tcW w:w="850" w:type="dxa"/>
            <w:tcBorders>
              <w:top w:val="nil"/>
              <w:left w:val="nil"/>
              <w:bottom w:val="single" w:sz="4" w:space="0" w:color="000000"/>
              <w:right w:val="single" w:sz="4" w:space="0" w:color="000000"/>
            </w:tcBorders>
            <w:shd w:val="clear" w:color="auto" w:fill="auto"/>
            <w:noWrap/>
            <w:hideMark/>
          </w:tcPr>
          <w:p w14:paraId="76D6D23D"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A4C658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DF86CB"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4D42EDA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A47D62" w14:textId="77777777" w:rsidR="001333F2" w:rsidRPr="008B76E1" w:rsidRDefault="001333F2" w:rsidP="001333F2">
            <w:pPr>
              <w:jc w:val="right"/>
              <w:rPr>
                <w:color w:val="000000"/>
              </w:rPr>
            </w:pPr>
            <w:r w:rsidRPr="008B76E1">
              <w:rPr>
                <w:color w:val="000000"/>
              </w:rPr>
              <w:t>100 000 000,00</w:t>
            </w:r>
          </w:p>
        </w:tc>
      </w:tr>
      <w:tr w:rsidR="001333F2" w:rsidRPr="008B76E1" w14:paraId="5C8829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DE6D82"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661C1002" w14:textId="77777777" w:rsidR="001333F2" w:rsidRPr="008B76E1" w:rsidRDefault="001333F2" w:rsidP="001333F2">
            <w:pPr>
              <w:jc w:val="center"/>
              <w:rPr>
                <w:color w:val="000000"/>
              </w:rPr>
            </w:pPr>
            <w:r w:rsidRPr="008B76E1">
              <w:rPr>
                <w:color w:val="000000"/>
              </w:rPr>
              <w:t xml:space="preserve">10 4 02 60910 </w:t>
            </w:r>
          </w:p>
        </w:tc>
        <w:tc>
          <w:tcPr>
            <w:tcW w:w="850" w:type="dxa"/>
            <w:tcBorders>
              <w:top w:val="nil"/>
              <w:left w:val="nil"/>
              <w:bottom w:val="single" w:sz="4" w:space="0" w:color="000000"/>
              <w:right w:val="single" w:sz="4" w:space="0" w:color="000000"/>
            </w:tcBorders>
            <w:shd w:val="clear" w:color="auto" w:fill="auto"/>
            <w:noWrap/>
            <w:hideMark/>
          </w:tcPr>
          <w:p w14:paraId="5D9EF943"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6CD65B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0C315CA"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7279BBB"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58E3B5D" w14:textId="77777777" w:rsidR="001333F2" w:rsidRPr="008B76E1" w:rsidRDefault="001333F2" w:rsidP="001333F2">
            <w:pPr>
              <w:jc w:val="right"/>
              <w:rPr>
                <w:color w:val="000000"/>
              </w:rPr>
            </w:pPr>
            <w:r w:rsidRPr="008B76E1">
              <w:rPr>
                <w:color w:val="000000"/>
              </w:rPr>
              <w:t>100 000 000,00</w:t>
            </w:r>
          </w:p>
        </w:tc>
      </w:tr>
      <w:tr w:rsidR="001333F2" w:rsidRPr="008B76E1" w14:paraId="7D7C85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A6BE2D"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0DDAC0CF" w14:textId="77777777" w:rsidR="001333F2" w:rsidRPr="008B76E1" w:rsidRDefault="001333F2" w:rsidP="001333F2">
            <w:pPr>
              <w:jc w:val="center"/>
              <w:rPr>
                <w:color w:val="000000"/>
              </w:rPr>
            </w:pPr>
            <w:r w:rsidRPr="008B76E1">
              <w:rPr>
                <w:color w:val="000000"/>
              </w:rPr>
              <w:t xml:space="preserve">10 4 02 60910 </w:t>
            </w:r>
          </w:p>
        </w:tc>
        <w:tc>
          <w:tcPr>
            <w:tcW w:w="850" w:type="dxa"/>
            <w:tcBorders>
              <w:top w:val="nil"/>
              <w:left w:val="nil"/>
              <w:bottom w:val="single" w:sz="4" w:space="0" w:color="000000"/>
              <w:right w:val="single" w:sz="4" w:space="0" w:color="000000"/>
            </w:tcBorders>
            <w:shd w:val="clear" w:color="auto" w:fill="auto"/>
            <w:noWrap/>
            <w:hideMark/>
          </w:tcPr>
          <w:p w14:paraId="1C236D70"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62A29E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96FA1B"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D05C091"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0B93D97" w14:textId="77777777" w:rsidR="001333F2" w:rsidRPr="008B76E1" w:rsidRDefault="001333F2" w:rsidP="001333F2">
            <w:pPr>
              <w:jc w:val="right"/>
              <w:rPr>
                <w:color w:val="000000"/>
              </w:rPr>
            </w:pPr>
            <w:r w:rsidRPr="008B76E1">
              <w:rPr>
                <w:color w:val="000000"/>
              </w:rPr>
              <w:t>100 000 000,00</w:t>
            </w:r>
          </w:p>
        </w:tc>
      </w:tr>
      <w:tr w:rsidR="001333F2" w:rsidRPr="008B76E1" w14:paraId="39D42F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0EC9F9" w14:textId="77777777" w:rsidR="001333F2" w:rsidRPr="008B76E1" w:rsidRDefault="001333F2" w:rsidP="001333F2">
            <w:pPr>
              <w:rPr>
                <w:color w:val="000000"/>
                <w:sz w:val="22"/>
                <w:szCs w:val="22"/>
              </w:rPr>
            </w:pPr>
            <w:r w:rsidRPr="008B76E1">
              <w:rPr>
                <w:color w:val="000000"/>
                <w:sz w:val="22"/>
                <w:szCs w:val="22"/>
              </w:rPr>
              <w:t xml:space="preserve">Субсидии на возмещение затрат субъектов малого и среднего предпринимательства на территориях </w:t>
            </w:r>
            <w:proofErr w:type="spellStart"/>
            <w:r w:rsidRPr="008B76E1">
              <w:rPr>
                <w:color w:val="000000"/>
                <w:sz w:val="22"/>
                <w:szCs w:val="22"/>
              </w:rPr>
              <w:t>монопрофильных</w:t>
            </w:r>
            <w:proofErr w:type="spellEnd"/>
            <w:r w:rsidRPr="008B76E1">
              <w:rPr>
                <w:color w:val="000000"/>
                <w:sz w:val="22"/>
                <w:szCs w:val="22"/>
              </w:rPr>
              <w:t xml:space="preserve">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14:paraId="2B672435" w14:textId="77777777" w:rsidR="001333F2" w:rsidRPr="008B76E1" w:rsidRDefault="001333F2" w:rsidP="001333F2">
            <w:pPr>
              <w:jc w:val="center"/>
              <w:rPr>
                <w:color w:val="000000"/>
              </w:rPr>
            </w:pPr>
            <w:r w:rsidRPr="008B76E1">
              <w:rPr>
                <w:color w:val="000000"/>
              </w:rPr>
              <w:t xml:space="preserve">10 4 02 81340 </w:t>
            </w:r>
          </w:p>
        </w:tc>
        <w:tc>
          <w:tcPr>
            <w:tcW w:w="850" w:type="dxa"/>
            <w:tcBorders>
              <w:top w:val="nil"/>
              <w:left w:val="nil"/>
              <w:bottom w:val="single" w:sz="4" w:space="0" w:color="000000"/>
              <w:right w:val="single" w:sz="4" w:space="0" w:color="000000"/>
            </w:tcBorders>
            <w:shd w:val="clear" w:color="auto" w:fill="auto"/>
            <w:noWrap/>
            <w:hideMark/>
          </w:tcPr>
          <w:p w14:paraId="2EE4DB6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C293B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AA2A1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1CFD2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27E049" w14:textId="77777777" w:rsidR="001333F2" w:rsidRPr="008B76E1" w:rsidRDefault="001333F2" w:rsidP="001333F2">
            <w:pPr>
              <w:jc w:val="right"/>
              <w:rPr>
                <w:color w:val="000000"/>
              </w:rPr>
            </w:pPr>
            <w:r w:rsidRPr="008B76E1">
              <w:rPr>
                <w:color w:val="000000"/>
              </w:rPr>
              <w:t>33 000 000,00</w:t>
            </w:r>
          </w:p>
        </w:tc>
      </w:tr>
      <w:tr w:rsidR="001333F2" w:rsidRPr="008B76E1" w14:paraId="0853A9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38D3C9" w14:textId="77777777" w:rsidR="001333F2" w:rsidRPr="008B76E1" w:rsidRDefault="001333F2" w:rsidP="001333F2">
            <w:pPr>
              <w:rPr>
                <w:b/>
                <w:bCs/>
                <w:color w:val="000000"/>
                <w:sz w:val="24"/>
                <w:szCs w:val="24"/>
              </w:rPr>
            </w:pPr>
            <w:r w:rsidRPr="008B76E1">
              <w:rPr>
                <w:b/>
                <w:bCs/>
                <w:color w:val="000000"/>
                <w:sz w:val="24"/>
                <w:szCs w:val="24"/>
              </w:rPr>
              <w:t>МИНИСТЕРСТВО ИНВЕСТИЦИОННОГО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B21833C" w14:textId="77777777" w:rsidR="001333F2" w:rsidRPr="008B76E1" w:rsidRDefault="001333F2" w:rsidP="001333F2">
            <w:pPr>
              <w:jc w:val="center"/>
              <w:rPr>
                <w:color w:val="000000"/>
              </w:rPr>
            </w:pPr>
            <w:r w:rsidRPr="008B76E1">
              <w:rPr>
                <w:color w:val="000000"/>
              </w:rPr>
              <w:t xml:space="preserve">10 4 02 81340 </w:t>
            </w:r>
          </w:p>
        </w:tc>
        <w:tc>
          <w:tcPr>
            <w:tcW w:w="850" w:type="dxa"/>
            <w:tcBorders>
              <w:top w:val="nil"/>
              <w:left w:val="nil"/>
              <w:bottom w:val="single" w:sz="4" w:space="0" w:color="000000"/>
              <w:right w:val="single" w:sz="4" w:space="0" w:color="000000"/>
            </w:tcBorders>
            <w:shd w:val="clear" w:color="auto" w:fill="auto"/>
            <w:noWrap/>
            <w:hideMark/>
          </w:tcPr>
          <w:p w14:paraId="5FB47DFF"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A527A6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2D8D7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97F65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D2AD6B" w14:textId="77777777" w:rsidR="001333F2" w:rsidRPr="008B76E1" w:rsidRDefault="001333F2" w:rsidP="001333F2">
            <w:pPr>
              <w:jc w:val="right"/>
              <w:rPr>
                <w:color w:val="000000"/>
              </w:rPr>
            </w:pPr>
            <w:r w:rsidRPr="008B76E1">
              <w:rPr>
                <w:color w:val="000000"/>
              </w:rPr>
              <w:t>33 000 000,00</w:t>
            </w:r>
          </w:p>
        </w:tc>
      </w:tr>
      <w:tr w:rsidR="001333F2" w:rsidRPr="008B76E1" w14:paraId="4646D2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A325D5"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9EF0703" w14:textId="77777777" w:rsidR="001333F2" w:rsidRPr="008B76E1" w:rsidRDefault="001333F2" w:rsidP="001333F2">
            <w:pPr>
              <w:jc w:val="center"/>
              <w:rPr>
                <w:color w:val="000000"/>
              </w:rPr>
            </w:pPr>
            <w:r w:rsidRPr="008B76E1">
              <w:rPr>
                <w:color w:val="000000"/>
              </w:rPr>
              <w:t xml:space="preserve">10 4 02 81340 </w:t>
            </w:r>
          </w:p>
        </w:tc>
        <w:tc>
          <w:tcPr>
            <w:tcW w:w="850" w:type="dxa"/>
            <w:tcBorders>
              <w:top w:val="nil"/>
              <w:left w:val="nil"/>
              <w:bottom w:val="single" w:sz="4" w:space="0" w:color="000000"/>
              <w:right w:val="single" w:sz="4" w:space="0" w:color="000000"/>
            </w:tcBorders>
            <w:shd w:val="clear" w:color="auto" w:fill="auto"/>
            <w:noWrap/>
            <w:hideMark/>
          </w:tcPr>
          <w:p w14:paraId="11ECE57E"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82CDFB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8FAAF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9E17F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099FDF" w14:textId="77777777" w:rsidR="001333F2" w:rsidRPr="008B76E1" w:rsidRDefault="001333F2" w:rsidP="001333F2">
            <w:pPr>
              <w:jc w:val="right"/>
              <w:rPr>
                <w:color w:val="000000"/>
              </w:rPr>
            </w:pPr>
            <w:r w:rsidRPr="008B76E1">
              <w:rPr>
                <w:color w:val="000000"/>
              </w:rPr>
              <w:t>33 000 000,00</w:t>
            </w:r>
          </w:p>
        </w:tc>
      </w:tr>
      <w:tr w:rsidR="001333F2" w:rsidRPr="008B76E1" w14:paraId="3E8D42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FDC457"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13620038" w14:textId="77777777" w:rsidR="001333F2" w:rsidRPr="008B76E1" w:rsidRDefault="001333F2" w:rsidP="001333F2">
            <w:pPr>
              <w:jc w:val="center"/>
              <w:rPr>
                <w:color w:val="000000"/>
              </w:rPr>
            </w:pPr>
            <w:r w:rsidRPr="008B76E1">
              <w:rPr>
                <w:color w:val="000000"/>
              </w:rPr>
              <w:t xml:space="preserve">10 4 02 81340 </w:t>
            </w:r>
          </w:p>
        </w:tc>
        <w:tc>
          <w:tcPr>
            <w:tcW w:w="850" w:type="dxa"/>
            <w:tcBorders>
              <w:top w:val="nil"/>
              <w:left w:val="nil"/>
              <w:bottom w:val="single" w:sz="4" w:space="0" w:color="000000"/>
              <w:right w:val="single" w:sz="4" w:space="0" w:color="000000"/>
            </w:tcBorders>
            <w:shd w:val="clear" w:color="auto" w:fill="auto"/>
            <w:noWrap/>
            <w:hideMark/>
          </w:tcPr>
          <w:p w14:paraId="31AF2A2E"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7F1E54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5F5A1F9"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B5384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0A5C8D" w14:textId="77777777" w:rsidR="001333F2" w:rsidRPr="008B76E1" w:rsidRDefault="001333F2" w:rsidP="001333F2">
            <w:pPr>
              <w:jc w:val="right"/>
              <w:rPr>
                <w:color w:val="000000"/>
              </w:rPr>
            </w:pPr>
            <w:r w:rsidRPr="008B76E1">
              <w:rPr>
                <w:color w:val="000000"/>
              </w:rPr>
              <w:t>33 000 000,00</w:t>
            </w:r>
          </w:p>
        </w:tc>
      </w:tr>
      <w:tr w:rsidR="001333F2" w:rsidRPr="008B76E1" w14:paraId="6AB458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3CE198"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56A76DCB" w14:textId="77777777" w:rsidR="001333F2" w:rsidRPr="008B76E1" w:rsidRDefault="001333F2" w:rsidP="001333F2">
            <w:pPr>
              <w:jc w:val="center"/>
              <w:rPr>
                <w:color w:val="000000"/>
              </w:rPr>
            </w:pPr>
            <w:r w:rsidRPr="008B76E1">
              <w:rPr>
                <w:color w:val="000000"/>
              </w:rPr>
              <w:t xml:space="preserve">10 4 02 81340 </w:t>
            </w:r>
          </w:p>
        </w:tc>
        <w:tc>
          <w:tcPr>
            <w:tcW w:w="850" w:type="dxa"/>
            <w:tcBorders>
              <w:top w:val="nil"/>
              <w:left w:val="nil"/>
              <w:bottom w:val="single" w:sz="4" w:space="0" w:color="000000"/>
              <w:right w:val="single" w:sz="4" w:space="0" w:color="000000"/>
            </w:tcBorders>
            <w:shd w:val="clear" w:color="auto" w:fill="auto"/>
            <w:noWrap/>
            <w:hideMark/>
          </w:tcPr>
          <w:p w14:paraId="702BDBF6"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DA256B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E4948D"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723AD4D"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EBC5923" w14:textId="77777777" w:rsidR="001333F2" w:rsidRPr="008B76E1" w:rsidRDefault="001333F2" w:rsidP="001333F2">
            <w:pPr>
              <w:jc w:val="right"/>
              <w:rPr>
                <w:color w:val="000000"/>
              </w:rPr>
            </w:pPr>
            <w:r w:rsidRPr="008B76E1">
              <w:rPr>
                <w:color w:val="000000"/>
              </w:rPr>
              <w:t>33 000 000,00</w:t>
            </w:r>
          </w:p>
        </w:tc>
      </w:tr>
      <w:tr w:rsidR="001333F2" w:rsidRPr="008B76E1" w14:paraId="264049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AE36DC"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6D7B584E" w14:textId="77777777" w:rsidR="001333F2" w:rsidRPr="008B76E1" w:rsidRDefault="001333F2" w:rsidP="001333F2">
            <w:pPr>
              <w:jc w:val="center"/>
              <w:rPr>
                <w:color w:val="000000"/>
              </w:rPr>
            </w:pPr>
            <w:r w:rsidRPr="008B76E1">
              <w:rPr>
                <w:color w:val="000000"/>
              </w:rPr>
              <w:t xml:space="preserve">10 4 02 81340 </w:t>
            </w:r>
          </w:p>
        </w:tc>
        <w:tc>
          <w:tcPr>
            <w:tcW w:w="850" w:type="dxa"/>
            <w:tcBorders>
              <w:top w:val="nil"/>
              <w:left w:val="nil"/>
              <w:bottom w:val="single" w:sz="4" w:space="0" w:color="000000"/>
              <w:right w:val="single" w:sz="4" w:space="0" w:color="000000"/>
            </w:tcBorders>
            <w:shd w:val="clear" w:color="auto" w:fill="auto"/>
            <w:noWrap/>
            <w:hideMark/>
          </w:tcPr>
          <w:p w14:paraId="2FF7A5FE"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AA7CC4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5492D1"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191194B"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56842305" w14:textId="77777777" w:rsidR="001333F2" w:rsidRPr="008B76E1" w:rsidRDefault="001333F2" w:rsidP="001333F2">
            <w:pPr>
              <w:jc w:val="right"/>
              <w:rPr>
                <w:color w:val="000000"/>
              </w:rPr>
            </w:pPr>
            <w:r w:rsidRPr="008B76E1">
              <w:rPr>
                <w:color w:val="000000"/>
              </w:rPr>
              <w:t>33 000 000,00</w:t>
            </w:r>
          </w:p>
        </w:tc>
      </w:tr>
      <w:tr w:rsidR="001333F2" w:rsidRPr="008B76E1" w14:paraId="52AF961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495B61" w14:textId="2B8BACC5"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Создание и развитие инфраструктуры поддержки субъектов малого и среднего предпринимательства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8435F7F" w14:textId="77777777" w:rsidR="001333F2" w:rsidRPr="008B76E1" w:rsidRDefault="001333F2" w:rsidP="001333F2">
            <w:pPr>
              <w:jc w:val="center"/>
              <w:rPr>
                <w:color w:val="000000"/>
              </w:rPr>
            </w:pPr>
            <w:r w:rsidRPr="008B76E1">
              <w:rPr>
                <w:color w:val="000000"/>
              </w:rPr>
              <w:t xml:space="preserve">10 4 03 00000 </w:t>
            </w:r>
          </w:p>
        </w:tc>
        <w:tc>
          <w:tcPr>
            <w:tcW w:w="850" w:type="dxa"/>
            <w:tcBorders>
              <w:top w:val="nil"/>
              <w:left w:val="nil"/>
              <w:bottom w:val="single" w:sz="4" w:space="0" w:color="000000"/>
              <w:right w:val="single" w:sz="4" w:space="0" w:color="000000"/>
            </w:tcBorders>
            <w:shd w:val="clear" w:color="auto" w:fill="auto"/>
            <w:noWrap/>
            <w:hideMark/>
          </w:tcPr>
          <w:p w14:paraId="6BB35B0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B74DB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2C63C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FCB96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60DA9D" w14:textId="77777777" w:rsidR="001333F2" w:rsidRPr="008B76E1" w:rsidRDefault="001333F2" w:rsidP="001333F2">
            <w:pPr>
              <w:jc w:val="right"/>
              <w:rPr>
                <w:color w:val="000000"/>
              </w:rPr>
            </w:pPr>
            <w:r w:rsidRPr="008B76E1">
              <w:rPr>
                <w:color w:val="000000"/>
              </w:rPr>
              <w:t>2 000 000,00</w:t>
            </w:r>
          </w:p>
        </w:tc>
      </w:tr>
      <w:tr w:rsidR="001333F2" w:rsidRPr="008B76E1" w14:paraId="59DDBC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1E077D" w14:textId="77777777" w:rsidR="001333F2" w:rsidRPr="008B76E1" w:rsidRDefault="001333F2" w:rsidP="001333F2">
            <w:pPr>
              <w:rPr>
                <w:color w:val="000000"/>
                <w:sz w:val="22"/>
                <w:szCs w:val="22"/>
              </w:rPr>
            </w:pPr>
            <w:r w:rsidRPr="008B76E1">
              <w:rPr>
                <w:color w:val="000000"/>
                <w:sz w:val="22"/>
                <w:szCs w:val="22"/>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c>
          <w:tcPr>
            <w:tcW w:w="1843" w:type="dxa"/>
            <w:tcBorders>
              <w:top w:val="nil"/>
              <w:left w:val="nil"/>
              <w:bottom w:val="single" w:sz="4" w:space="0" w:color="000000"/>
              <w:right w:val="single" w:sz="4" w:space="0" w:color="000000"/>
            </w:tcBorders>
            <w:shd w:val="clear" w:color="auto" w:fill="auto"/>
            <w:noWrap/>
            <w:hideMark/>
          </w:tcPr>
          <w:p w14:paraId="5C12080C" w14:textId="77777777" w:rsidR="001333F2" w:rsidRPr="008B76E1" w:rsidRDefault="001333F2" w:rsidP="001333F2">
            <w:pPr>
              <w:jc w:val="center"/>
              <w:rPr>
                <w:color w:val="000000"/>
              </w:rPr>
            </w:pPr>
            <w:r w:rsidRPr="008B76E1">
              <w:rPr>
                <w:color w:val="000000"/>
              </w:rPr>
              <w:t xml:space="preserve">10 4 03 60640 </w:t>
            </w:r>
          </w:p>
        </w:tc>
        <w:tc>
          <w:tcPr>
            <w:tcW w:w="850" w:type="dxa"/>
            <w:tcBorders>
              <w:top w:val="nil"/>
              <w:left w:val="nil"/>
              <w:bottom w:val="single" w:sz="4" w:space="0" w:color="000000"/>
              <w:right w:val="single" w:sz="4" w:space="0" w:color="000000"/>
            </w:tcBorders>
            <w:shd w:val="clear" w:color="auto" w:fill="auto"/>
            <w:noWrap/>
            <w:hideMark/>
          </w:tcPr>
          <w:p w14:paraId="3ACB92B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C7847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30AB5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2AA6C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4C657A" w14:textId="77777777" w:rsidR="001333F2" w:rsidRPr="008B76E1" w:rsidRDefault="001333F2" w:rsidP="001333F2">
            <w:pPr>
              <w:jc w:val="right"/>
              <w:rPr>
                <w:color w:val="000000"/>
              </w:rPr>
            </w:pPr>
            <w:r w:rsidRPr="008B76E1">
              <w:rPr>
                <w:color w:val="000000"/>
              </w:rPr>
              <w:t>2 000 000,00</w:t>
            </w:r>
          </w:p>
        </w:tc>
      </w:tr>
      <w:tr w:rsidR="001333F2" w:rsidRPr="008B76E1" w14:paraId="5E5698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99647F" w14:textId="77777777" w:rsidR="001333F2" w:rsidRPr="008B76E1" w:rsidRDefault="001333F2" w:rsidP="001333F2">
            <w:pPr>
              <w:rPr>
                <w:b/>
                <w:bCs/>
                <w:color w:val="000000"/>
                <w:sz w:val="24"/>
                <w:szCs w:val="24"/>
              </w:rPr>
            </w:pPr>
            <w:r w:rsidRPr="008B76E1">
              <w:rPr>
                <w:b/>
                <w:bCs/>
                <w:color w:val="000000"/>
                <w:sz w:val="24"/>
                <w:szCs w:val="24"/>
              </w:rPr>
              <w:t>МИНИСТЕРСТВО ИНВЕСТИЦИОННОГО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9B11BF9" w14:textId="77777777" w:rsidR="001333F2" w:rsidRPr="008B76E1" w:rsidRDefault="001333F2" w:rsidP="001333F2">
            <w:pPr>
              <w:jc w:val="center"/>
              <w:rPr>
                <w:color w:val="000000"/>
              </w:rPr>
            </w:pPr>
            <w:r w:rsidRPr="008B76E1">
              <w:rPr>
                <w:color w:val="000000"/>
              </w:rPr>
              <w:t xml:space="preserve">10 4 03 60640 </w:t>
            </w:r>
          </w:p>
        </w:tc>
        <w:tc>
          <w:tcPr>
            <w:tcW w:w="850" w:type="dxa"/>
            <w:tcBorders>
              <w:top w:val="nil"/>
              <w:left w:val="nil"/>
              <w:bottom w:val="single" w:sz="4" w:space="0" w:color="000000"/>
              <w:right w:val="single" w:sz="4" w:space="0" w:color="000000"/>
            </w:tcBorders>
            <w:shd w:val="clear" w:color="auto" w:fill="auto"/>
            <w:noWrap/>
            <w:hideMark/>
          </w:tcPr>
          <w:p w14:paraId="7A8B165D"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4E5F81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6BE34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6FAC88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EAA8B2" w14:textId="77777777" w:rsidR="001333F2" w:rsidRPr="008B76E1" w:rsidRDefault="001333F2" w:rsidP="001333F2">
            <w:pPr>
              <w:jc w:val="right"/>
              <w:rPr>
                <w:color w:val="000000"/>
              </w:rPr>
            </w:pPr>
            <w:r w:rsidRPr="008B76E1">
              <w:rPr>
                <w:color w:val="000000"/>
              </w:rPr>
              <w:t>2 000 000,00</w:t>
            </w:r>
          </w:p>
        </w:tc>
      </w:tr>
      <w:tr w:rsidR="001333F2" w:rsidRPr="008B76E1" w14:paraId="237755F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240B56" w14:textId="77777777" w:rsidR="001333F2" w:rsidRPr="008B76E1" w:rsidRDefault="001333F2" w:rsidP="001333F2">
            <w:pPr>
              <w:rPr>
                <w:color w:val="000000"/>
                <w:sz w:val="24"/>
                <w:szCs w:val="24"/>
              </w:rPr>
            </w:pPr>
            <w:r w:rsidRPr="008B76E1">
              <w:rPr>
                <w:color w:val="000000"/>
                <w:sz w:val="24"/>
                <w:szCs w:val="24"/>
              </w:rPr>
              <w:lastRenderedPageBreak/>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0D3B09D" w14:textId="77777777" w:rsidR="001333F2" w:rsidRPr="008B76E1" w:rsidRDefault="001333F2" w:rsidP="001333F2">
            <w:pPr>
              <w:jc w:val="center"/>
              <w:rPr>
                <w:color w:val="000000"/>
              </w:rPr>
            </w:pPr>
            <w:r w:rsidRPr="008B76E1">
              <w:rPr>
                <w:color w:val="000000"/>
              </w:rPr>
              <w:t xml:space="preserve">10 4 03 60640 </w:t>
            </w:r>
          </w:p>
        </w:tc>
        <w:tc>
          <w:tcPr>
            <w:tcW w:w="850" w:type="dxa"/>
            <w:tcBorders>
              <w:top w:val="nil"/>
              <w:left w:val="nil"/>
              <w:bottom w:val="single" w:sz="4" w:space="0" w:color="000000"/>
              <w:right w:val="single" w:sz="4" w:space="0" w:color="000000"/>
            </w:tcBorders>
            <w:shd w:val="clear" w:color="auto" w:fill="auto"/>
            <w:noWrap/>
            <w:hideMark/>
          </w:tcPr>
          <w:p w14:paraId="042B7717"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284712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F640D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23014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F4D40A" w14:textId="77777777" w:rsidR="001333F2" w:rsidRPr="008B76E1" w:rsidRDefault="001333F2" w:rsidP="001333F2">
            <w:pPr>
              <w:jc w:val="right"/>
              <w:rPr>
                <w:color w:val="000000"/>
              </w:rPr>
            </w:pPr>
            <w:r w:rsidRPr="008B76E1">
              <w:rPr>
                <w:color w:val="000000"/>
              </w:rPr>
              <w:t>2 000 000,00</w:t>
            </w:r>
          </w:p>
        </w:tc>
      </w:tr>
      <w:tr w:rsidR="001333F2" w:rsidRPr="008B76E1" w14:paraId="14C1E1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2A4990"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5554E8CF" w14:textId="77777777" w:rsidR="001333F2" w:rsidRPr="008B76E1" w:rsidRDefault="001333F2" w:rsidP="001333F2">
            <w:pPr>
              <w:jc w:val="center"/>
              <w:rPr>
                <w:color w:val="000000"/>
              </w:rPr>
            </w:pPr>
            <w:r w:rsidRPr="008B76E1">
              <w:rPr>
                <w:color w:val="000000"/>
              </w:rPr>
              <w:t xml:space="preserve">10 4 03 60640 </w:t>
            </w:r>
          </w:p>
        </w:tc>
        <w:tc>
          <w:tcPr>
            <w:tcW w:w="850" w:type="dxa"/>
            <w:tcBorders>
              <w:top w:val="nil"/>
              <w:left w:val="nil"/>
              <w:bottom w:val="single" w:sz="4" w:space="0" w:color="000000"/>
              <w:right w:val="single" w:sz="4" w:space="0" w:color="000000"/>
            </w:tcBorders>
            <w:shd w:val="clear" w:color="auto" w:fill="auto"/>
            <w:noWrap/>
            <w:hideMark/>
          </w:tcPr>
          <w:p w14:paraId="357442B0"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82F2C9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CE3761"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62F699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F3A305" w14:textId="77777777" w:rsidR="001333F2" w:rsidRPr="008B76E1" w:rsidRDefault="001333F2" w:rsidP="001333F2">
            <w:pPr>
              <w:jc w:val="right"/>
              <w:rPr>
                <w:color w:val="000000"/>
              </w:rPr>
            </w:pPr>
            <w:r w:rsidRPr="008B76E1">
              <w:rPr>
                <w:color w:val="000000"/>
              </w:rPr>
              <w:t>2 000 000,00</w:t>
            </w:r>
          </w:p>
        </w:tc>
      </w:tr>
      <w:tr w:rsidR="001333F2" w:rsidRPr="008B76E1" w14:paraId="6187AA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FDF137"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651BB7D9" w14:textId="77777777" w:rsidR="001333F2" w:rsidRPr="008B76E1" w:rsidRDefault="001333F2" w:rsidP="001333F2">
            <w:pPr>
              <w:jc w:val="center"/>
              <w:rPr>
                <w:color w:val="000000"/>
              </w:rPr>
            </w:pPr>
            <w:r w:rsidRPr="008B76E1">
              <w:rPr>
                <w:color w:val="000000"/>
              </w:rPr>
              <w:t xml:space="preserve">10 4 03 60640 </w:t>
            </w:r>
          </w:p>
        </w:tc>
        <w:tc>
          <w:tcPr>
            <w:tcW w:w="850" w:type="dxa"/>
            <w:tcBorders>
              <w:top w:val="nil"/>
              <w:left w:val="nil"/>
              <w:bottom w:val="single" w:sz="4" w:space="0" w:color="000000"/>
              <w:right w:val="single" w:sz="4" w:space="0" w:color="000000"/>
            </w:tcBorders>
            <w:shd w:val="clear" w:color="auto" w:fill="auto"/>
            <w:noWrap/>
            <w:hideMark/>
          </w:tcPr>
          <w:p w14:paraId="7368FD2F"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DC5EFD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8F8118"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5585C13"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9D0FD05" w14:textId="77777777" w:rsidR="001333F2" w:rsidRPr="008B76E1" w:rsidRDefault="001333F2" w:rsidP="001333F2">
            <w:pPr>
              <w:jc w:val="right"/>
              <w:rPr>
                <w:color w:val="000000"/>
              </w:rPr>
            </w:pPr>
            <w:r w:rsidRPr="008B76E1">
              <w:rPr>
                <w:color w:val="000000"/>
              </w:rPr>
              <w:t>2 000 000,00</w:t>
            </w:r>
          </w:p>
        </w:tc>
      </w:tr>
      <w:tr w:rsidR="001333F2" w:rsidRPr="008B76E1" w14:paraId="79C7C4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B3D342"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09BC4A12" w14:textId="77777777" w:rsidR="001333F2" w:rsidRPr="008B76E1" w:rsidRDefault="001333F2" w:rsidP="001333F2">
            <w:pPr>
              <w:jc w:val="center"/>
              <w:rPr>
                <w:color w:val="000000"/>
              </w:rPr>
            </w:pPr>
            <w:r w:rsidRPr="008B76E1">
              <w:rPr>
                <w:color w:val="000000"/>
              </w:rPr>
              <w:t xml:space="preserve">10 4 03 60640 </w:t>
            </w:r>
          </w:p>
        </w:tc>
        <w:tc>
          <w:tcPr>
            <w:tcW w:w="850" w:type="dxa"/>
            <w:tcBorders>
              <w:top w:val="nil"/>
              <w:left w:val="nil"/>
              <w:bottom w:val="single" w:sz="4" w:space="0" w:color="000000"/>
              <w:right w:val="single" w:sz="4" w:space="0" w:color="000000"/>
            </w:tcBorders>
            <w:shd w:val="clear" w:color="auto" w:fill="auto"/>
            <w:noWrap/>
            <w:hideMark/>
          </w:tcPr>
          <w:p w14:paraId="177245C5"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5EB570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075A34C"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C065D99"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B4178E5" w14:textId="77777777" w:rsidR="001333F2" w:rsidRPr="008B76E1" w:rsidRDefault="001333F2" w:rsidP="001333F2">
            <w:pPr>
              <w:jc w:val="right"/>
              <w:rPr>
                <w:color w:val="000000"/>
              </w:rPr>
            </w:pPr>
            <w:r w:rsidRPr="008B76E1">
              <w:rPr>
                <w:color w:val="000000"/>
              </w:rPr>
              <w:t>2 000 000,00</w:t>
            </w:r>
          </w:p>
        </w:tc>
      </w:tr>
      <w:tr w:rsidR="001333F2" w:rsidRPr="008B76E1" w14:paraId="18D8C6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DC9836" w14:textId="4BF1FEE1"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Формирование и поддержание привлекательного имиджа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CC85750" w14:textId="77777777" w:rsidR="001333F2" w:rsidRPr="008B76E1" w:rsidRDefault="001333F2" w:rsidP="001333F2">
            <w:pPr>
              <w:jc w:val="center"/>
              <w:rPr>
                <w:color w:val="000000"/>
              </w:rPr>
            </w:pPr>
            <w:r w:rsidRPr="008B76E1">
              <w:rPr>
                <w:color w:val="000000"/>
              </w:rPr>
              <w:t xml:space="preserve">10 4 04 00000 </w:t>
            </w:r>
          </w:p>
        </w:tc>
        <w:tc>
          <w:tcPr>
            <w:tcW w:w="850" w:type="dxa"/>
            <w:tcBorders>
              <w:top w:val="nil"/>
              <w:left w:val="nil"/>
              <w:bottom w:val="single" w:sz="4" w:space="0" w:color="000000"/>
              <w:right w:val="single" w:sz="4" w:space="0" w:color="000000"/>
            </w:tcBorders>
            <w:shd w:val="clear" w:color="auto" w:fill="auto"/>
            <w:noWrap/>
            <w:hideMark/>
          </w:tcPr>
          <w:p w14:paraId="3CCA701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3B7FB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9E98D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5B684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BB0C6E" w14:textId="77777777" w:rsidR="001333F2" w:rsidRPr="008B76E1" w:rsidRDefault="001333F2" w:rsidP="001333F2">
            <w:pPr>
              <w:jc w:val="right"/>
              <w:rPr>
                <w:color w:val="000000"/>
              </w:rPr>
            </w:pPr>
            <w:r w:rsidRPr="008B76E1">
              <w:rPr>
                <w:color w:val="000000"/>
              </w:rPr>
              <w:t>4 011 400,00</w:t>
            </w:r>
          </w:p>
        </w:tc>
      </w:tr>
      <w:tr w:rsidR="001333F2" w:rsidRPr="008B76E1" w14:paraId="565995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34D43F"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38BF57F1" w14:textId="77777777" w:rsidR="001333F2" w:rsidRPr="008B76E1" w:rsidRDefault="001333F2" w:rsidP="001333F2">
            <w:pPr>
              <w:jc w:val="center"/>
              <w:rPr>
                <w:color w:val="000000"/>
              </w:rPr>
            </w:pPr>
            <w:r w:rsidRPr="008B76E1">
              <w:rPr>
                <w:color w:val="000000"/>
              </w:rPr>
              <w:t xml:space="preserve">10 4 04 20140 </w:t>
            </w:r>
          </w:p>
        </w:tc>
        <w:tc>
          <w:tcPr>
            <w:tcW w:w="850" w:type="dxa"/>
            <w:tcBorders>
              <w:top w:val="nil"/>
              <w:left w:val="nil"/>
              <w:bottom w:val="single" w:sz="4" w:space="0" w:color="000000"/>
              <w:right w:val="single" w:sz="4" w:space="0" w:color="000000"/>
            </w:tcBorders>
            <w:shd w:val="clear" w:color="auto" w:fill="auto"/>
            <w:noWrap/>
            <w:hideMark/>
          </w:tcPr>
          <w:p w14:paraId="1F9D975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C38F7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639E2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B7E50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D97490" w14:textId="77777777" w:rsidR="001333F2" w:rsidRPr="008B76E1" w:rsidRDefault="001333F2" w:rsidP="001333F2">
            <w:pPr>
              <w:jc w:val="right"/>
              <w:rPr>
                <w:color w:val="000000"/>
              </w:rPr>
            </w:pPr>
            <w:r w:rsidRPr="008B76E1">
              <w:rPr>
                <w:color w:val="000000"/>
              </w:rPr>
              <w:t>3 511 400,00</w:t>
            </w:r>
          </w:p>
        </w:tc>
      </w:tr>
      <w:tr w:rsidR="001333F2" w:rsidRPr="008B76E1" w14:paraId="577D4A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C16E68" w14:textId="77777777" w:rsidR="001333F2" w:rsidRPr="008B76E1" w:rsidRDefault="001333F2" w:rsidP="001333F2">
            <w:pPr>
              <w:rPr>
                <w:b/>
                <w:bCs/>
                <w:color w:val="000000"/>
                <w:sz w:val="24"/>
                <w:szCs w:val="24"/>
              </w:rPr>
            </w:pPr>
            <w:r w:rsidRPr="008B76E1">
              <w:rPr>
                <w:b/>
                <w:bCs/>
                <w:color w:val="000000"/>
                <w:sz w:val="24"/>
                <w:szCs w:val="24"/>
              </w:rPr>
              <w:t>МИНИСТЕРСТВО ИНВЕСТИЦИОННОГО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8B577E8" w14:textId="77777777" w:rsidR="001333F2" w:rsidRPr="008B76E1" w:rsidRDefault="001333F2" w:rsidP="001333F2">
            <w:pPr>
              <w:jc w:val="center"/>
              <w:rPr>
                <w:color w:val="000000"/>
              </w:rPr>
            </w:pPr>
            <w:r w:rsidRPr="008B76E1">
              <w:rPr>
                <w:color w:val="000000"/>
              </w:rPr>
              <w:t xml:space="preserve">10 4 04 20140 </w:t>
            </w:r>
          </w:p>
        </w:tc>
        <w:tc>
          <w:tcPr>
            <w:tcW w:w="850" w:type="dxa"/>
            <w:tcBorders>
              <w:top w:val="nil"/>
              <w:left w:val="nil"/>
              <w:bottom w:val="single" w:sz="4" w:space="0" w:color="000000"/>
              <w:right w:val="single" w:sz="4" w:space="0" w:color="000000"/>
            </w:tcBorders>
            <w:shd w:val="clear" w:color="auto" w:fill="auto"/>
            <w:noWrap/>
            <w:hideMark/>
          </w:tcPr>
          <w:p w14:paraId="54C5B6E1"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005A70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E5E12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FC848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759260" w14:textId="77777777" w:rsidR="001333F2" w:rsidRPr="008B76E1" w:rsidRDefault="001333F2" w:rsidP="001333F2">
            <w:pPr>
              <w:jc w:val="right"/>
              <w:rPr>
                <w:color w:val="000000"/>
              </w:rPr>
            </w:pPr>
            <w:r w:rsidRPr="008B76E1">
              <w:rPr>
                <w:color w:val="000000"/>
              </w:rPr>
              <w:t>3 511 400,00</w:t>
            </w:r>
          </w:p>
        </w:tc>
      </w:tr>
      <w:tr w:rsidR="001333F2" w:rsidRPr="008B76E1" w14:paraId="77472A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9E65AF"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3AFDC17" w14:textId="77777777" w:rsidR="001333F2" w:rsidRPr="008B76E1" w:rsidRDefault="001333F2" w:rsidP="001333F2">
            <w:pPr>
              <w:jc w:val="center"/>
              <w:rPr>
                <w:color w:val="000000"/>
              </w:rPr>
            </w:pPr>
            <w:r w:rsidRPr="008B76E1">
              <w:rPr>
                <w:color w:val="000000"/>
              </w:rPr>
              <w:t xml:space="preserve">10 4 04 20140 </w:t>
            </w:r>
          </w:p>
        </w:tc>
        <w:tc>
          <w:tcPr>
            <w:tcW w:w="850" w:type="dxa"/>
            <w:tcBorders>
              <w:top w:val="nil"/>
              <w:left w:val="nil"/>
              <w:bottom w:val="single" w:sz="4" w:space="0" w:color="000000"/>
              <w:right w:val="single" w:sz="4" w:space="0" w:color="000000"/>
            </w:tcBorders>
            <w:shd w:val="clear" w:color="auto" w:fill="auto"/>
            <w:noWrap/>
            <w:hideMark/>
          </w:tcPr>
          <w:p w14:paraId="6C9B3F63"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ADB9B6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5E64BC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F637C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C6E4DF" w14:textId="77777777" w:rsidR="001333F2" w:rsidRPr="008B76E1" w:rsidRDefault="001333F2" w:rsidP="001333F2">
            <w:pPr>
              <w:jc w:val="right"/>
              <w:rPr>
                <w:color w:val="000000"/>
              </w:rPr>
            </w:pPr>
            <w:r w:rsidRPr="008B76E1">
              <w:rPr>
                <w:color w:val="000000"/>
              </w:rPr>
              <w:t>3 511 400,00</w:t>
            </w:r>
          </w:p>
        </w:tc>
      </w:tr>
      <w:tr w:rsidR="001333F2" w:rsidRPr="008B76E1" w14:paraId="0D9C08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34B67B"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149366C" w14:textId="77777777" w:rsidR="001333F2" w:rsidRPr="008B76E1" w:rsidRDefault="001333F2" w:rsidP="001333F2">
            <w:pPr>
              <w:jc w:val="center"/>
              <w:rPr>
                <w:color w:val="000000"/>
              </w:rPr>
            </w:pPr>
            <w:r w:rsidRPr="008B76E1">
              <w:rPr>
                <w:color w:val="000000"/>
              </w:rPr>
              <w:t xml:space="preserve">10 4 04 20140 </w:t>
            </w:r>
          </w:p>
        </w:tc>
        <w:tc>
          <w:tcPr>
            <w:tcW w:w="850" w:type="dxa"/>
            <w:tcBorders>
              <w:top w:val="nil"/>
              <w:left w:val="nil"/>
              <w:bottom w:val="single" w:sz="4" w:space="0" w:color="000000"/>
              <w:right w:val="single" w:sz="4" w:space="0" w:color="000000"/>
            </w:tcBorders>
            <w:shd w:val="clear" w:color="auto" w:fill="auto"/>
            <w:noWrap/>
            <w:hideMark/>
          </w:tcPr>
          <w:p w14:paraId="70B98761"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88B7AA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ED32C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BC2F6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72D681" w14:textId="77777777" w:rsidR="001333F2" w:rsidRPr="008B76E1" w:rsidRDefault="001333F2" w:rsidP="001333F2">
            <w:pPr>
              <w:jc w:val="right"/>
              <w:rPr>
                <w:color w:val="000000"/>
              </w:rPr>
            </w:pPr>
            <w:r w:rsidRPr="008B76E1">
              <w:rPr>
                <w:color w:val="000000"/>
              </w:rPr>
              <w:t>3 511 400,00</w:t>
            </w:r>
          </w:p>
        </w:tc>
      </w:tr>
      <w:tr w:rsidR="001333F2" w:rsidRPr="008B76E1" w14:paraId="0434EB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10364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7003AFC" w14:textId="77777777" w:rsidR="001333F2" w:rsidRPr="008B76E1" w:rsidRDefault="001333F2" w:rsidP="001333F2">
            <w:pPr>
              <w:jc w:val="center"/>
              <w:rPr>
                <w:color w:val="000000"/>
              </w:rPr>
            </w:pPr>
            <w:r w:rsidRPr="008B76E1">
              <w:rPr>
                <w:color w:val="000000"/>
              </w:rPr>
              <w:t xml:space="preserve">10 4 04 20140 </w:t>
            </w:r>
          </w:p>
        </w:tc>
        <w:tc>
          <w:tcPr>
            <w:tcW w:w="850" w:type="dxa"/>
            <w:tcBorders>
              <w:top w:val="nil"/>
              <w:left w:val="nil"/>
              <w:bottom w:val="single" w:sz="4" w:space="0" w:color="000000"/>
              <w:right w:val="single" w:sz="4" w:space="0" w:color="000000"/>
            </w:tcBorders>
            <w:shd w:val="clear" w:color="auto" w:fill="auto"/>
            <w:noWrap/>
            <w:hideMark/>
          </w:tcPr>
          <w:p w14:paraId="4EE3978F"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C3A23C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7ACF6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B72600D"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DDBCC2E" w14:textId="77777777" w:rsidR="001333F2" w:rsidRPr="008B76E1" w:rsidRDefault="001333F2" w:rsidP="001333F2">
            <w:pPr>
              <w:jc w:val="right"/>
              <w:rPr>
                <w:color w:val="000000"/>
              </w:rPr>
            </w:pPr>
            <w:r w:rsidRPr="008B76E1">
              <w:rPr>
                <w:color w:val="000000"/>
              </w:rPr>
              <w:t>3 511 400,00</w:t>
            </w:r>
          </w:p>
        </w:tc>
      </w:tr>
      <w:tr w:rsidR="001333F2" w:rsidRPr="008B76E1" w14:paraId="226D175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37E7CB"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4C44FFA" w14:textId="77777777" w:rsidR="001333F2" w:rsidRPr="008B76E1" w:rsidRDefault="001333F2" w:rsidP="001333F2">
            <w:pPr>
              <w:jc w:val="center"/>
              <w:rPr>
                <w:color w:val="000000"/>
              </w:rPr>
            </w:pPr>
            <w:r w:rsidRPr="008B76E1">
              <w:rPr>
                <w:color w:val="000000"/>
              </w:rPr>
              <w:t xml:space="preserve">10 4 04 20140 </w:t>
            </w:r>
          </w:p>
        </w:tc>
        <w:tc>
          <w:tcPr>
            <w:tcW w:w="850" w:type="dxa"/>
            <w:tcBorders>
              <w:top w:val="nil"/>
              <w:left w:val="nil"/>
              <w:bottom w:val="single" w:sz="4" w:space="0" w:color="000000"/>
              <w:right w:val="single" w:sz="4" w:space="0" w:color="000000"/>
            </w:tcBorders>
            <w:shd w:val="clear" w:color="auto" w:fill="auto"/>
            <w:noWrap/>
            <w:hideMark/>
          </w:tcPr>
          <w:p w14:paraId="5A3D2620"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6EC809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0D774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1A5734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3432847" w14:textId="77777777" w:rsidR="001333F2" w:rsidRPr="008B76E1" w:rsidRDefault="001333F2" w:rsidP="001333F2">
            <w:pPr>
              <w:jc w:val="right"/>
              <w:rPr>
                <w:color w:val="000000"/>
              </w:rPr>
            </w:pPr>
            <w:r w:rsidRPr="008B76E1">
              <w:rPr>
                <w:color w:val="000000"/>
              </w:rPr>
              <w:t>3 511 400,00</w:t>
            </w:r>
          </w:p>
        </w:tc>
      </w:tr>
      <w:tr w:rsidR="001333F2" w:rsidRPr="008B76E1" w14:paraId="1D9E33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244B01" w14:textId="2EC1E764" w:rsidR="001333F2" w:rsidRPr="008B76E1" w:rsidRDefault="001333F2" w:rsidP="001333F2">
            <w:pPr>
              <w:rPr>
                <w:color w:val="000000"/>
                <w:sz w:val="22"/>
                <w:szCs w:val="22"/>
              </w:rPr>
            </w:pPr>
            <w:r w:rsidRPr="008B76E1">
              <w:rPr>
                <w:color w:val="000000"/>
                <w:sz w:val="22"/>
                <w:szCs w:val="22"/>
              </w:rPr>
              <w:t xml:space="preserve">Сопровождение и обновление специализированного Интернет-портала </w:t>
            </w:r>
            <w:r>
              <w:rPr>
                <w:color w:val="000000"/>
                <w:sz w:val="22"/>
                <w:szCs w:val="22"/>
              </w:rPr>
              <w:t>«</w:t>
            </w:r>
            <w:r w:rsidRPr="008B76E1">
              <w:rPr>
                <w:color w:val="000000"/>
                <w:sz w:val="22"/>
                <w:szCs w:val="22"/>
              </w:rPr>
              <w:t>Инвестиционная деятельность в Смоленской области</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15E3144" w14:textId="77777777" w:rsidR="001333F2" w:rsidRPr="008B76E1" w:rsidRDefault="001333F2" w:rsidP="001333F2">
            <w:pPr>
              <w:jc w:val="center"/>
              <w:rPr>
                <w:color w:val="000000"/>
              </w:rPr>
            </w:pPr>
            <w:r w:rsidRPr="008B76E1">
              <w:rPr>
                <w:color w:val="000000"/>
              </w:rPr>
              <w:t xml:space="preserve">10 4 04 21410 </w:t>
            </w:r>
          </w:p>
        </w:tc>
        <w:tc>
          <w:tcPr>
            <w:tcW w:w="850" w:type="dxa"/>
            <w:tcBorders>
              <w:top w:val="nil"/>
              <w:left w:val="nil"/>
              <w:bottom w:val="single" w:sz="4" w:space="0" w:color="000000"/>
              <w:right w:val="single" w:sz="4" w:space="0" w:color="000000"/>
            </w:tcBorders>
            <w:shd w:val="clear" w:color="auto" w:fill="auto"/>
            <w:noWrap/>
            <w:hideMark/>
          </w:tcPr>
          <w:p w14:paraId="7594D79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20A10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CED1F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5A396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587571" w14:textId="77777777" w:rsidR="001333F2" w:rsidRPr="008B76E1" w:rsidRDefault="001333F2" w:rsidP="001333F2">
            <w:pPr>
              <w:jc w:val="right"/>
              <w:rPr>
                <w:color w:val="000000"/>
              </w:rPr>
            </w:pPr>
            <w:r w:rsidRPr="008B76E1">
              <w:rPr>
                <w:color w:val="000000"/>
              </w:rPr>
              <w:t>300 000,00</w:t>
            </w:r>
          </w:p>
        </w:tc>
      </w:tr>
      <w:tr w:rsidR="001333F2" w:rsidRPr="008B76E1" w14:paraId="1397D7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22D87E" w14:textId="77777777" w:rsidR="001333F2" w:rsidRPr="008B76E1" w:rsidRDefault="001333F2" w:rsidP="001333F2">
            <w:pPr>
              <w:rPr>
                <w:b/>
                <w:bCs/>
                <w:color w:val="000000"/>
                <w:sz w:val="24"/>
                <w:szCs w:val="24"/>
              </w:rPr>
            </w:pPr>
            <w:r w:rsidRPr="008B76E1">
              <w:rPr>
                <w:b/>
                <w:bCs/>
                <w:color w:val="000000"/>
                <w:sz w:val="24"/>
                <w:szCs w:val="24"/>
              </w:rPr>
              <w:t>МИНИСТЕРСТВО ИНВЕСТИЦИОННОГО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8D82EDB" w14:textId="77777777" w:rsidR="001333F2" w:rsidRPr="008B76E1" w:rsidRDefault="001333F2" w:rsidP="001333F2">
            <w:pPr>
              <w:jc w:val="center"/>
              <w:rPr>
                <w:color w:val="000000"/>
              </w:rPr>
            </w:pPr>
            <w:r w:rsidRPr="008B76E1">
              <w:rPr>
                <w:color w:val="000000"/>
              </w:rPr>
              <w:t xml:space="preserve">10 4 04 21410 </w:t>
            </w:r>
          </w:p>
        </w:tc>
        <w:tc>
          <w:tcPr>
            <w:tcW w:w="850" w:type="dxa"/>
            <w:tcBorders>
              <w:top w:val="nil"/>
              <w:left w:val="nil"/>
              <w:bottom w:val="single" w:sz="4" w:space="0" w:color="000000"/>
              <w:right w:val="single" w:sz="4" w:space="0" w:color="000000"/>
            </w:tcBorders>
            <w:shd w:val="clear" w:color="auto" w:fill="auto"/>
            <w:noWrap/>
            <w:hideMark/>
          </w:tcPr>
          <w:p w14:paraId="088A57E3"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E5A482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8ECBD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2F08D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73051B" w14:textId="77777777" w:rsidR="001333F2" w:rsidRPr="008B76E1" w:rsidRDefault="001333F2" w:rsidP="001333F2">
            <w:pPr>
              <w:jc w:val="right"/>
              <w:rPr>
                <w:color w:val="000000"/>
              </w:rPr>
            </w:pPr>
            <w:r w:rsidRPr="008B76E1">
              <w:rPr>
                <w:color w:val="000000"/>
              </w:rPr>
              <w:t>300 000,00</w:t>
            </w:r>
          </w:p>
        </w:tc>
      </w:tr>
      <w:tr w:rsidR="001333F2" w:rsidRPr="008B76E1" w14:paraId="258DBF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2C17AA"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0D94BB6A" w14:textId="77777777" w:rsidR="001333F2" w:rsidRPr="008B76E1" w:rsidRDefault="001333F2" w:rsidP="001333F2">
            <w:pPr>
              <w:jc w:val="center"/>
              <w:rPr>
                <w:color w:val="000000"/>
              </w:rPr>
            </w:pPr>
            <w:r w:rsidRPr="008B76E1">
              <w:rPr>
                <w:color w:val="000000"/>
              </w:rPr>
              <w:t xml:space="preserve">10 4 04 21410 </w:t>
            </w:r>
          </w:p>
        </w:tc>
        <w:tc>
          <w:tcPr>
            <w:tcW w:w="850" w:type="dxa"/>
            <w:tcBorders>
              <w:top w:val="nil"/>
              <w:left w:val="nil"/>
              <w:bottom w:val="single" w:sz="4" w:space="0" w:color="000000"/>
              <w:right w:val="single" w:sz="4" w:space="0" w:color="000000"/>
            </w:tcBorders>
            <w:shd w:val="clear" w:color="auto" w:fill="auto"/>
            <w:noWrap/>
            <w:hideMark/>
          </w:tcPr>
          <w:p w14:paraId="1DE67F24"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EA8534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90BF4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0644B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86A5A8" w14:textId="77777777" w:rsidR="001333F2" w:rsidRPr="008B76E1" w:rsidRDefault="001333F2" w:rsidP="001333F2">
            <w:pPr>
              <w:jc w:val="right"/>
              <w:rPr>
                <w:color w:val="000000"/>
              </w:rPr>
            </w:pPr>
            <w:r w:rsidRPr="008B76E1">
              <w:rPr>
                <w:color w:val="000000"/>
              </w:rPr>
              <w:t>300 000,00</w:t>
            </w:r>
          </w:p>
        </w:tc>
      </w:tr>
      <w:tr w:rsidR="001333F2" w:rsidRPr="008B76E1" w14:paraId="13F9EC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FF18AE"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5A629F77" w14:textId="77777777" w:rsidR="001333F2" w:rsidRPr="008B76E1" w:rsidRDefault="001333F2" w:rsidP="001333F2">
            <w:pPr>
              <w:jc w:val="center"/>
              <w:rPr>
                <w:color w:val="000000"/>
              </w:rPr>
            </w:pPr>
            <w:r w:rsidRPr="008B76E1">
              <w:rPr>
                <w:color w:val="000000"/>
              </w:rPr>
              <w:t xml:space="preserve">10 4 04 21410 </w:t>
            </w:r>
          </w:p>
        </w:tc>
        <w:tc>
          <w:tcPr>
            <w:tcW w:w="850" w:type="dxa"/>
            <w:tcBorders>
              <w:top w:val="nil"/>
              <w:left w:val="nil"/>
              <w:bottom w:val="single" w:sz="4" w:space="0" w:color="000000"/>
              <w:right w:val="single" w:sz="4" w:space="0" w:color="000000"/>
            </w:tcBorders>
            <w:shd w:val="clear" w:color="auto" w:fill="auto"/>
            <w:noWrap/>
            <w:hideMark/>
          </w:tcPr>
          <w:p w14:paraId="148C8F12"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F595C2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317AB1"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4F3CC46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484131" w14:textId="77777777" w:rsidR="001333F2" w:rsidRPr="008B76E1" w:rsidRDefault="001333F2" w:rsidP="001333F2">
            <w:pPr>
              <w:jc w:val="right"/>
              <w:rPr>
                <w:color w:val="000000"/>
              </w:rPr>
            </w:pPr>
            <w:r w:rsidRPr="008B76E1">
              <w:rPr>
                <w:color w:val="000000"/>
              </w:rPr>
              <w:t>300 000,00</w:t>
            </w:r>
          </w:p>
        </w:tc>
      </w:tr>
      <w:tr w:rsidR="001333F2" w:rsidRPr="008B76E1" w14:paraId="2057A0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F147C6"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45B8020" w14:textId="77777777" w:rsidR="001333F2" w:rsidRPr="008B76E1" w:rsidRDefault="001333F2" w:rsidP="001333F2">
            <w:pPr>
              <w:jc w:val="center"/>
              <w:rPr>
                <w:color w:val="000000"/>
              </w:rPr>
            </w:pPr>
            <w:r w:rsidRPr="008B76E1">
              <w:rPr>
                <w:color w:val="000000"/>
              </w:rPr>
              <w:t xml:space="preserve">10 4 04 21410 </w:t>
            </w:r>
          </w:p>
        </w:tc>
        <w:tc>
          <w:tcPr>
            <w:tcW w:w="850" w:type="dxa"/>
            <w:tcBorders>
              <w:top w:val="nil"/>
              <w:left w:val="nil"/>
              <w:bottom w:val="single" w:sz="4" w:space="0" w:color="000000"/>
              <w:right w:val="single" w:sz="4" w:space="0" w:color="000000"/>
            </w:tcBorders>
            <w:shd w:val="clear" w:color="auto" w:fill="auto"/>
            <w:noWrap/>
            <w:hideMark/>
          </w:tcPr>
          <w:p w14:paraId="054F1595"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5FBB35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41B217C"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7FE083E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3326B9F" w14:textId="77777777" w:rsidR="001333F2" w:rsidRPr="008B76E1" w:rsidRDefault="001333F2" w:rsidP="001333F2">
            <w:pPr>
              <w:jc w:val="right"/>
              <w:rPr>
                <w:color w:val="000000"/>
              </w:rPr>
            </w:pPr>
            <w:r w:rsidRPr="008B76E1">
              <w:rPr>
                <w:color w:val="000000"/>
              </w:rPr>
              <w:t>300 000,00</w:t>
            </w:r>
          </w:p>
        </w:tc>
      </w:tr>
      <w:tr w:rsidR="001333F2" w:rsidRPr="008B76E1" w14:paraId="699F84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A51FFE"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5C92F5C" w14:textId="77777777" w:rsidR="001333F2" w:rsidRPr="008B76E1" w:rsidRDefault="001333F2" w:rsidP="001333F2">
            <w:pPr>
              <w:jc w:val="center"/>
              <w:rPr>
                <w:color w:val="000000"/>
              </w:rPr>
            </w:pPr>
            <w:r w:rsidRPr="008B76E1">
              <w:rPr>
                <w:color w:val="000000"/>
              </w:rPr>
              <w:t xml:space="preserve">10 4 04 21410 </w:t>
            </w:r>
          </w:p>
        </w:tc>
        <w:tc>
          <w:tcPr>
            <w:tcW w:w="850" w:type="dxa"/>
            <w:tcBorders>
              <w:top w:val="nil"/>
              <w:left w:val="nil"/>
              <w:bottom w:val="single" w:sz="4" w:space="0" w:color="000000"/>
              <w:right w:val="single" w:sz="4" w:space="0" w:color="000000"/>
            </w:tcBorders>
            <w:shd w:val="clear" w:color="auto" w:fill="auto"/>
            <w:noWrap/>
            <w:hideMark/>
          </w:tcPr>
          <w:p w14:paraId="522ABF54"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CFACA5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322B40"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BB20B72"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86DDC0C" w14:textId="77777777" w:rsidR="001333F2" w:rsidRPr="008B76E1" w:rsidRDefault="001333F2" w:rsidP="001333F2">
            <w:pPr>
              <w:jc w:val="right"/>
              <w:rPr>
                <w:color w:val="000000"/>
              </w:rPr>
            </w:pPr>
            <w:r w:rsidRPr="008B76E1">
              <w:rPr>
                <w:color w:val="000000"/>
              </w:rPr>
              <w:t>300 000,00</w:t>
            </w:r>
          </w:p>
        </w:tc>
      </w:tr>
      <w:tr w:rsidR="001333F2" w:rsidRPr="008B76E1" w14:paraId="5E2A2A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B3177B" w14:textId="77777777" w:rsidR="001333F2" w:rsidRPr="008B76E1" w:rsidRDefault="001333F2" w:rsidP="001333F2">
            <w:pPr>
              <w:rPr>
                <w:color w:val="000000"/>
                <w:sz w:val="22"/>
                <w:szCs w:val="22"/>
              </w:rPr>
            </w:pPr>
            <w:r w:rsidRPr="008B76E1">
              <w:rPr>
                <w:color w:val="000000"/>
                <w:sz w:val="22"/>
                <w:szCs w:val="22"/>
              </w:rPr>
              <w:t>Приобретение сувенирной продукции с логотипом инвестиционного портала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C98899A" w14:textId="77777777" w:rsidR="001333F2" w:rsidRPr="008B76E1" w:rsidRDefault="001333F2" w:rsidP="001333F2">
            <w:pPr>
              <w:jc w:val="center"/>
              <w:rPr>
                <w:color w:val="000000"/>
              </w:rPr>
            </w:pPr>
            <w:r w:rsidRPr="008B76E1">
              <w:rPr>
                <w:color w:val="000000"/>
              </w:rPr>
              <w:t xml:space="preserve">10 4 04 21490 </w:t>
            </w:r>
          </w:p>
        </w:tc>
        <w:tc>
          <w:tcPr>
            <w:tcW w:w="850" w:type="dxa"/>
            <w:tcBorders>
              <w:top w:val="nil"/>
              <w:left w:val="nil"/>
              <w:bottom w:val="single" w:sz="4" w:space="0" w:color="000000"/>
              <w:right w:val="single" w:sz="4" w:space="0" w:color="000000"/>
            </w:tcBorders>
            <w:shd w:val="clear" w:color="auto" w:fill="auto"/>
            <w:noWrap/>
            <w:hideMark/>
          </w:tcPr>
          <w:p w14:paraId="22E38A1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35C0E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36B70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19A36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9F526E" w14:textId="77777777" w:rsidR="001333F2" w:rsidRPr="008B76E1" w:rsidRDefault="001333F2" w:rsidP="001333F2">
            <w:pPr>
              <w:jc w:val="right"/>
              <w:rPr>
                <w:color w:val="000000"/>
              </w:rPr>
            </w:pPr>
            <w:r w:rsidRPr="008B76E1">
              <w:rPr>
                <w:color w:val="000000"/>
              </w:rPr>
              <w:t>200 000,00</w:t>
            </w:r>
          </w:p>
        </w:tc>
      </w:tr>
      <w:tr w:rsidR="001333F2" w:rsidRPr="008B76E1" w14:paraId="285A76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BC3A02" w14:textId="77777777" w:rsidR="001333F2" w:rsidRPr="008B76E1" w:rsidRDefault="001333F2" w:rsidP="001333F2">
            <w:pPr>
              <w:rPr>
                <w:b/>
                <w:bCs/>
                <w:color w:val="000000"/>
                <w:sz w:val="24"/>
                <w:szCs w:val="24"/>
              </w:rPr>
            </w:pPr>
            <w:r w:rsidRPr="008B76E1">
              <w:rPr>
                <w:b/>
                <w:bCs/>
                <w:color w:val="000000"/>
                <w:sz w:val="24"/>
                <w:szCs w:val="24"/>
              </w:rPr>
              <w:t>МИНИСТЕРСТВО ИНВЕСТИЦИОННОГО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A0A15A6" w14:textId="77777777" w:rsidR="001333F2" w:rsidRPr="008B76E1" w:rsidRDefault="001333F2" w:rsidP="001333F2">
            <w:pPr>
              <w:jc w:val="center"/>
              <w:rPr>
                <w:color w:val="000000"/>
              </w:rPr>
            </w:pPr>
            <w:r w:rsidRPr="008B76E1">
              <w:rPr>
                <w:color w:val="000000"/>
              </w:rPr>
              <w:t xml:space="preserve">10 4 04 21490 </w:t>
            </w:r>
          </w:p>
        </w:tc>
        <w:tc>
          <w:tcPr>
            <w:tcW w:w="850" w:type="dxa"/>
            <w:tcBorders>
              <w:top w:val="nil"/>
              <w:left w:val="nil"/>
              <w:bottom w:val="single" w:sz="4" w:space="0" w:color="000000"/>
              <w:right w:val="single" w:sz="4" w:space="0" w:color="000000"/>
            </w:tcBorders>
            <w:shd w:val="clear" w:color="auto" w:fill="auto"/>
            <w:noWrap/>
            <w:hideMark/>
          </w:tcPr>
          <w:p w14:paraId="4FED609D"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0A042A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2A9FF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46CA2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C504EB" w14:textId="77777777" w:rsidR="001333F2" w:rsidRPr="008B76E1" w:rsidRDefault="001333F2" w:rsidP="001333F2">
            <w:pPr>
              <w:jc w:val="right"/>
              <w:rPr>
                <w:color w:val="000000"/>
              </w:rPr>
            </w:pPr>
            <w:r w:rsidRPr="008B76E1">
              <w:rPr>
                <w:color w:val="000000"/>
              </w:rPr>
              <w:t>200 000,00</w:t>
            </w:r>
          </w:p>
        </w:tc>
      </w:tr>
      <w:tr w:rsidR="001333F2" w:rsidRPr="008B76E1" w14:paraId="18ED799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793407"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1CDB209" w14:textId="77777777" w:rsidR="001333F2" w:rsidRPr="008B76E1" w:rsidRDefault="001333F2" w:rsidP="001333F2">
            <w:pPr>
              <w:jc w:val="center"/>
              <w:rPr>
                <w:color w:val="000000"/>
              </w:rPr>
            </w:pPr>
            <w:r w:rsidRPr="008B76E1">
              <w:rPr>
                <w:color w:val="000000"/>
              </w:rPr>
              <w:t xml:space="preserve">10 4 04 21490 </w:t>
            </w:r>
          </w:p>
        </w:tc>
        <w:tc>
          <w:tcPr>
            <w:tcW w:w="850" w:type="dxa"/>
            <w:tcBorders>
              <w:top w:val="nil"/>
              <w:left w:val="nil"/>
              <w:bottom w:val="single" w:sz="4" w:space="0" w:color="000000"/>
              <w:right w:val="single" w:sz="4" w:space="0" w:color="000000"/>
            </w:tcBorders>
            <w:shd w:val="clear" w:color="auto" w:fill="auto"/>
            <w:noWrap/>
            <w:hideMark/>
          </w:tcPr>
          <w:p w14:paraId="1B33AD4F"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88C5F5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32ED9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D28BC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495924" w14:textId="77777777" w:rsidR="001333F2" w:rsidRPr="008B76E1" w:rsidRDefault="001333F2" w:rsidP="001333F2">
            <w:pPr>
              <w:jc w:val="right"/>
              <w:rPr>
                <w:color w:val="000000"/>
              </w:rPr>
            </w:pPr>
            <w:r w:rsidRPr="008B76E1">
              <w:rPr>
                <w:color w:val="000000"/>
              </w:rPr>
              <w:t>200 000,00</w:t>
            </w:r>
          </w:p>
        </w:tc>
      </w:tr>
      <w:tr w:rsidR="001333F2" w:rsidRPr="008B76E1" w14:paraId="0D7B7E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5F7D70"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0F5C0E22" w14:textId="77777777" w:rsidR="001333F2" w:rsidRPr="008B76E1" w:rsidRDefault="001333F2" w:rsidP="001333F2">
            <w:pPr>
              <w:jc w:val="center"/>
              <w:rPr>
                <w:color w:val="000000"/>
              </w:rPr>
            </w:pPr>
            <w:r w:rsidRPr="008B76E1">
              <w:rPr>
                <w:color w:val="000000"/>
              </w:rPr>
              <w:t xml:space="preserve">10 4 04 21490 </w:t>
            </w:r>
          </w:p>
        </w:tc>
        <w:tc>
          <w:tcPr>
            <w:tcW w:w="850" w:type="dxa"/>
            <w:tcBorders>
              <w:top w:val="nil"/>
              <w:left w:val="nil"/>
              <w:bottom w:val="single" w:sz="4" w:space="0" w:color="000000"/>
              <w:right w:val="single" w:sz="4" w:space="0" w:color="000000"/>
            </w:tcBorders>
            <w:shd w:val="clear" w:color="auto" w:fill="auto"/>
            <w:noWrap/>
            <w:hideMark/>
          </w:tcPr>
          <w:p w14:paraId="5996EF3D"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E64DC8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6D6AC1"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6A559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558FD4" w14:textId="77777777" w:rsidR="001333F2" w:rsidRPr="008B76E1" w:rsidRDefault="001333F2" w:rsidP="001333F2">
            <w:pPr>
              <w:jc w:val="right"/>
              <w:rPr>
                <w:color w:val="000000"/>
              </w:rPr>
            </w:pPr>
            <w:r w:rsidRPr="008B76E1">
              <w:rPr>
                <w:color w:val="000000"/>
              </w:rPr>
              <w:t>200 000,00</w:t>
            </w:r>
          </w:p>
        </w:tc>
      </w:tr>
      <w:tr w:rsidR="001333F2" w:rsidRPr="008B76E1" w14:paraId="5855AF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B1B198" w14:textId="77777777" w:rsidR="001333F2" w:rsidRPr="008B76E1" w:rsidRDefault="001333F2" w:rsidP="001333F2">
            <w:pPr>
              <w:rPr>
                <w:b/>
                <w:bCs/>
                <w:color w:val="000000"/>
              </w:rPr>
            </w:pPr>
            <w:r w:rsidRPr="008B76E1">
              <w:rPr>
                <w:b/>
                <w:bCs/>
                <w:color w:val="000000"/>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CF70909" w14:textId="77777777" w:rsidR="001333F2" w:rsidRPr="008B76E1" w:rsidRDefault="001333F2" w:rsidP="001333F2">
            <w:pPr>
              <w:jc w:val="center"/>
              <w:rPr>
                <w:color w:val="000000"/>
              </w:rPr>
            </w:pPr>
            <w:r w:rsidRPr="008B76E1">
              <w:rPr>
                <w:color w:val="000000"/>
              </w:rPr>
              <w:t xml:space="preserve">10 4 04 21490 </w:t>
            </w:r>
          </w:p>
        </w:tc>
        <w:tc>
          <w:tcPr>
            <w:tcW w:w="850" w:type="dxa"/>
            <w:tcBorders>
              <w:top w:val="nil"/>
              <w:left w:val="nil"/>
              <w:bottom w:val="single" w:sz="4" w:space="0" w:color="000000"/>
              <w:right w:val="single" w:sz="4" w:space="0" w:color="000000"/>
            </w:tcBorders>
            <w:shd w:val="clear" w:color="auto" w:fill="auto"/>
            <w:noWrap/>
            <w:hideMark/>
          </w:tcPr>
          <w:p w14:paraId="4C225890"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CAC724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EA962E3"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3438EC9"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1C97335" w14:textId="77777777" w:rsidR="001333F2" w:rsidRPr="008B76E1" w:rsidRDefault="001333F2" w:rsidP="001333F2">
            <w:pPr>
              <w:jc w:val="right"/>
              <w:rPr>
                <w:color w:val="000000"/>
              </w:rPr>
            </w:pPr>
            <w:r w:rsidRPr="008B76E1">
              <w:rPr>
                <w:color w:val="000000"/>
              </w:rPr>
              <w:t>200 000,00</w:t>
            </w:r>
          </w:p>
        </w:tc>
      </w:tr>
      <w:tr w:rsidR="001333F2" w:rsidRPr="008B76E1" w14:paraId="4A0DA7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338207"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5102AF2" w14:textId="77777777" w:rsidR="001333F2" w:rsidRPr="008B76E1" w:rsidRDefault="001333F2" w:rsidP="001333F2">
            <w:pPr>
              <w:jc w:val="center"/>
              <w:rPr>
                <w:color w:val="000000"/>
              </w:rPr>
            </w:pPr>
            <w:r w:rsidRPr="008B76E1">
              <w:rPr>
                <w:color w:val="000000"/>
              </w:rPr>
              <w:t xml:space="preserve">10 4 04 21490 </w:t>
            </w:r>
          </w:p>
        </w:tc>
        <w:tc>
          <w:tcPr>
            <w:tcW w:w="850" w:type="dxa"/>
            <w:tcBorders>
              <w:top w:val="nil"/>
              <w:left w:val="nil"/>
              <w:bottom w:val="single" w:sz="4" w:space="0" w:color="000000"/>
              <w:right w:val="single" w:sz="4" w:space="0" w:color="000000"/>
            </w:tcBorders>
            <w:shd w:val="clear" w:color="auto" w:fill="auto"/>
            <w:noWrap/>
            <w:hideMark/>
          </w:tcPr>
          <w:p w14:paraId="684C6F09"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74CA66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989A1B"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35CCBBC"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A00C18A" w14:textId="77777777" w:rsidR="001333F2" w:rsidRPr="008B76E1" w:rsidRDefault="001333F2" w:rsidP="001333F2">
            <w:pPr>
              <w:jc w:val="right"/>
              <w:rPr>
                <w:color w:val="000000"/>
              </w:rPr>
            </w:pPr>
            <w:r w:rsidRPr="008B76E1">
              <w:rPr>
                <w:color w:val="000000"/>
              </w:rPr>
              <w:t>200 000,00</w:t>
            </w:r>
          </w:p>
        </w:tc>
      </w:tr>
      <w:tr w:rsidR="001333F2" w:rsidRPr="008B76E1" w14:paraId="485C71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E3519B" w14:textId="5BCC7C3E"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3BE638E" w14:textId="77777777" w:rsidR="001333F2" w:rsidRPr="008B76E1" w:rsidRDefault="001333F2" w:rsidP="001333F2">
            <w:pPr>
              <w:jc w:val="center"/>
              <w:rPr>
                <w:color w:val="000000"/>
              </w:rPr>
            </w:pPr>
            <w:r w:rsidRPr="008B76E1">
              <w:rPr>
                <w:color w:val="000000"/>
              </w:rPr>
              <w:t xml:space="preserve">10 4 07 00000 </w:t>
            </w:r>
          </w:p>
        </w:tc>
        <w:tc>
          <w:tcPr>
            <w:tcW w:w="850" w:type="dxa"/>
            <w:tcBorders>
              <w:top w:val="nil"/>
              <w:left w:val="nil"/>
              <w:bottom w:val="single" w:sz="4" w:space="0" w:color="000000"/>
              <w:right w:val="single" w:sz="4" w:space="0" w:color="000000"/>
            </w:tcBorders>
            <w:shd w:val="clear" w:color="auto" w:fill="auto"/>
            <w:noWrap/>
            <w:hideMark/>
          </w:tcPr>
          <w:p w14:paraId="09FDF39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759EE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5DB14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65BA0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9F1103" w14:textId="77777777" w:rsidR="001333F2" w:rsidRPr="008B76E1" w:rsidRDefault="001333F2" w:rsidP="001333F2">
            <w:pPr>
              <w:jc w:val="right"/>
              <w:rPr>
                <w:color w:val="000000"/>
              </w:rPr>
            </w:pPr>
            <w:r w:rsidRPr="008B76E1">
              <w:rPr>
                <w:color w:val="000000"/>
              </w:rPr>
              <w:t>43 752 270,00</w:t>
            </w:r>
          </w:p>
        </w:tc>
      </w:tr>
      <w:tr w:rsidR="001333F2" w:rsidRPr="008B76E1" w14:paraId="65A150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87FF1A"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0552528E" w14:textId="77777777" w:rsidR="001333F2" w:rsidRPr="008B76E1" w:rsidRDefault="001333F2" w:rsidP="001333F2">
            <w:pPr>
              <w:jc w:val="center"/>
              <w:rPr>
                <w:color w:val="000000"/>
              </w:rPr>
            </w:pPr>
            <w:r w:rsidRPr="008B76E1">
              <w:rPr>
                <w:color w:val="000000"/>
              </w:rPr>
              <w:t xml:space="preserve">10 4 07 00140 </w:t>
            </w:r>
          </w:p>
        </w:tc>
        <w:tc>
          <w:tcPr>
            <w:tcW w:w="850" w:type="dxa"/>
            <w:tcBorders>
              <w:top w:val="nil"/>
              <w:left w:val="nil"/>
              <w:bottom w:val="single" w:sz="4" w:space="0" w:color="000000"/>
              <w:right w:val="single" w:sz="4" w:space="0" w:color="000000"/>
            </w:tcBorders>
            <w:shd w:val="clear" w:color="auto" w:fill="auto"/>
            <w:noWrap/>
            <w:hideMark/>
          </w:tcPr>
          <w:p w14:paraId="4235B75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C7C02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23647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D13FC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89AC3C" w14:textId="77777777" w:rsidR="001333F2" w:rsidRPr="008B76E1" w:rsidRDefault="001333F2" w:rsidP="001333F2">
            <w:pPr>
              <w:jc w:val="right"/>
              <w:rPr>
                <w:color w:val="000000"/>
              </w:rPr>
            </w:pPr>
            <w:r w:rsidRPr="008B76E1">
              <w:rPr>
                <w:color w:val="000000"/>
              </w:rPr>
              <w:t>43 752 270,00</w:t>
            </w:r>
          </w:p>
        </w:tc>
      </w:tr>
      <w:tr w:rsidR="001333F2" w:rsidRPr="008B76E1" w14:paraId="2312D8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AAEA8A" w14:textId="77777777" w:rsidR="001333F2" w:rsidRPr="008B76E1" w:rsidRDefault="001333F2" w:rsidP="001333F2">
            <w:pPr>
              <w:rPr>
                <w:b/>
                <w:bCs/>
                <w:color w:val="000000"/>
                <w:sz w:val="24"/>
                <w:szCs w:val="24"/>
              </w:rPr>
            </w:pPr>
            <w:r w:rsidRPr="008B76E1">
              <w:rPr>
                <w:b/>
                <w:bCs/>
                <w:color w:val="000000"/>
                <w:sz w:val="24"/>
                <w:szCs w:val="24"/>
              </w:rPr>
              <w:t>МИНИСТЕРСТВО ИНВЕСТИЦИОННОГО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FF4AACA" w14:textId="77777777" w:rsidR="001333F2" w:rsidRPr="008B76E1" w:rsidRDefault="001333F2" w:rsidP="001333F2">
            <w:pPr>
              <w:jc w:val="center"/>
              <w:rPr>
                <w:color w:val="000000"/>
              </w:rPr>
            </w:pPr>
            <w:r w:rsidRPr="008B76E1">
              <w:rPr>
                <w:color w:val="000000"/>
              </w:rPr>
              <w:t xml:space="preserve">10 4 07 00140 </w:t>
            </w:r>
          </w:p>
        </w:tc>
        <w:tc>
          <w:tcPr>
            <w:tcW w:w="850" w:type="dxa"/>
            <w:tcBorders>
              <w:top w:val="nil"/>
              <w:left w:val="nil"/>
              <w:bottom w:val="single" w:sz="4" w:space="0" w:color="000000"/>
              <w:right w:val="single" w:sz="4" w:space="0" w:color="000000"/>
            </w:tcBorders>
            <w:shd w:val="clear" w:color="auto" w:fill="auto"/>
            <w:noWrap/>
            <w:hideMark/>
          </w:tcPr>
          <w:p w14:paraId="7848EE8E"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0F4C25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D1182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98EDC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E7DCEA" w14:textId="77777777" w:rsidR="001333F2" w:rsidRPr="008B76E1" w:rsidRDefault="001333F2" w:rsidP="001333F2">
            <w:pPr>
              <w:jc w:val="right"/>
              <w:rPr>
                <w:color w:val="000000"/>
              </w:rPr>
            </w:pPr>
            <w:r w:rsidRPr="008B76E1">
              <w:rPr>
                <w:color w:val="000000"/>
              </w:rPr>
              <w:t>43 752 270,00</w:t>
            </w:r>
          </w:p>
        </w:tc>
      </w:tr>
      <w:tr w:rsidR="001333F2" w:rsidRPr="008B76E1" w14:paraId="78C73D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F9F24F"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3D17A65" w14:textId="77777777" w:rsidR="001333F2" w:rsidRPr="008B76E1" w:rsidRDefault="001333F2" w:rsidP="001333F2">
            <w:pPr>
              <w:jc w:val="center"/>
              <w:rPr>
                <w:color w:val="000000"/>
              </w:rPr>
            </w:pPr>
            <w:r w:rsidRPr="008B76E1">
              <w:rPr>
                <w:color w:val="000000"/>
              </w:rPr>
              <w:t xml:space="preserve">10 4 07 00140 </w:t>
            </w:r>
          </w:p>
        </w:tc>
        <w:tc>
          <w:tcPr>
            <w:tcW w:w="850" w:type="dxa"/>
            <w:tcBorders>
              <w:top w:val="nil"/>
              <w:left w:val="nil"/>
              <w:bottom w:val="single" w:sz="4" w:space="0" w:color="000000"/>
              <w:right w:val="single" w:sz="4" w:space="0" w:color="000000"/>
            </w:tcBorders>
            <w:shd w:val="clear" w:color="auto" w:fill="auto"/>
            <w:noWrap/>
            <w:hideMark/>
          </w:tcPr>
          <w:p w14:paraId="36514949"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775522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DCA95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58161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533FE7" w14:textId="77777777" w:rsidR="001333F2" w:rsidRPr="008B76E1" w:rsidRDefault="001333F2" w:rsidP="001333F2">
            <w:pPr>
              <w:jc w:val="right"/>
              <w:rPr>
                <w:color w:val="000000"/>
              </w:rPr>
            </w:pPr>
            <w:r w:rsidRPr="008B76E1">
              <w:rPr>
                <w:color w:val="000000"/>
              </w:rPr>
              <w:t>43 752 270,00</w:t>
            </w:r>
          </w:p>
        </w:tc>
      </w:tr>
      <w:tr w:rsidR="001333F2" w:rsidRPr="008B76E1" w14:paraId="75E6DC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8DA8B8"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B8E4E04" w14:textId="77777777" w:rsidR="001333F2" w:rsidRPr="008B76E1" w:rsidRDefault="001333F2" w:rsidP="001333F2">
            <w:pPr>
              <w:jc w:val="center"/>
              <w:rPr>
                <w:color w:val="000000"/>
              </w:rPr>
            </w:pPr>
            <w:r w:rsidRPr="008B76E1">
              <w:rPr>
                <w:color w:val="000000"/>
              </w:rPr>
              <w:t xml:space="preserve">10 4 07 00140 </w:t>
            </w:r>
          </w:p>
        </w:tc>
        <w:tc>
          <w:tcPr>
            <w:tcW w:w="850" w:type="dxa"/>
            <w:tcBorders>
              <w:top w:val="nil"/>
              <w:left w:val="nil"/>
              <w:bottom w:val="single" w:sz="4" w:space="0" w:color="000000"/>
              <w:right w:val="single" w:sz="4" w:space="0" w:color="000000"/>
            </w:tcBorders>
            <w:shd w:val="clear" w:color="auto" w:fill="auto"/>
            <w:noWrap/>
            <w:hideMark/>
          </w:tcPr>
          <w:p w14:paraId="4D53F1FA"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876EDD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58F522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64EB3F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5A43C6" w14:textId="77777777" w:rsidR="001333F2" w:rsidRPr="008B76E1" w:rsidRDefault="001333F2" w:rsidP="001333F2">
            <w:pPr>
              <w:jc w:val="right"/>
              <w:rPr>
                <w:color w:val="000000"/>
              </w:rPr>
            </w:pPr>
            <w:r w:rsidRPr="008B76E1">
              <w:rPr>
                <w:color w:val="000000"/>
              </w:rPr>
              <w:t>43 752 270,00</w:t>
            </w:r>
          </w:p>
        </w:tc>
      </w:tr>
      <w:tr w:rsidR="001333F2" w:rsidRPr="008B76E1" w14:paraId="4A894B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9C2425"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65236F63" w14:textId="77777777" w:rsidR="001333F2" w:rsidRPr="008B76E1" w:rsidRDefault="001333F2" w:rsidP="001333F2">
            <w:pPr>
              <w:jc w:val="center"/>
              <w:rPr>
                <w:color w:val="000000"/>
              </w:rPr>
            </w:pPr>
            <w:r w:rsidRPr="008B76E1">
              <w:rPr>
                <w:color w:val="000000"/>
              </w:rPr>
              <w:t xml:space="preserve">10 4 07 00140 </w:t>
            </w:r>
          </w:p>
        </w:tc>
        <w:tc>
          <w:tcPr>
            <w:tcW w:w="850" w:type="dxa"/>
            <w:tcBorders>
              <w:top w:val="nil"/>
              <w:left w:val="nil"/>
              <w:bottom w:val="single" w:sz="4" w:space="0" w:color="000000"/>
              <w:right w:val="single" w:sz="4" w:space="0" w:color="000000"/>
            </w:tcBorders>
            <w:shd w:val="clear" w:color="auto" w:fill="auto"/>
            <w:noWrap/>
            <w:hideMark/>
          </w:tcPr>
          <w:p w14:paraId="1B7521E7"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7A254D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9D7F3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A273DC6"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E799D02" w14:textId="77777777" w:rsidR="001333F2" w:rsidRPr="008B76E1" w:rsidRDefault="001333F2" w:rsidP="001333F2">
            <w:pPr>
              <w:jc w:val="right"/>
              <w:rPr>
                <w:color w:val="000000"/>
              </w:rPr>
            </w:pPr>
            <w:r w:rsidRPr="008B76E1">
              <w:rPr>
                <w:color w:val="000000"/>
              </w:rPr>
              <w:t>42 799 470,00</w:t>
            </w:r>
          </w:p>
        </w:tc>
      </w:tr>
      <w:tr w:rsidR="001333F2" w:rsidRPr="008B76E1" w14:paraId="6B1803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312E8A"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49D32D43" w14:textId="77777777" w:rsidR="001333F2" w:rsidRPr="008B76E1" w:rsidRDefault="001333F2" w:rsidP="001333F2">
            <w:pPr>
              <w:jc w:val="center"/>
              <w:rPr>
                <w:color w:val="000000"/>
              </w:rPr>
            </w:pPr>
            <w:r w:rsidRPr="008B76E1">
              <w:rPr>
                <w:color w:val="000000"/>
              </w:rPr>
              <w:t xml:space="preserve">10 4 07 00140 </w:t>
            </w:r>
          </w:p>
        </w:tc>
        <w:tc>
          <w:tcPr>
            <w:tcW w:w="850" w:type="dxa"/>
            <w:tcBorders>
              <w:top w:val="nil"/>
              <w:left w:val="nil"/>
              <w:bottom w:val="single" w:sz="4" w:space="0" w:color="000000"/>
              <w:right w:val="single" w:sz="4" w:space="0" w:color="000000"/>
            </w:tcBorders>
            <w:shd w:val="clear" w:color="auto" w:fill="auto"/>
            <w:noWrap/>
            <w:hideMark/>
          </w:tcPr>
          <w:p w14:paraId="457C47F8"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BE1CCC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791C3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13D7AB3"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E98E864" w14:textId="77777777" w:rsidR="001333F2" w:rsidRPr="008B76E1" w:rsidRDefault="001333F2" w:rsidP="001333F2">
            <w:pPr>
              <w:jc w:val="right"/>
              <w:rPr>
                <w:color w:val="000000"/>
              </w:rPr>
            </w:pPr>
            <w:r w:rsidRPr="008B76E1">
              <w:rPr>
                <w:color w:val="000000"/>
              </w:rPr>
              <w:t>42 799 470,00</w:t>
            </w:r>
          </w:p>
        </w:tc>
      </w:tr>
      <w:tr w:rsidR="001333F2" w:rsidRPr="008B76E1" w14:paraId="59C100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3C77FC"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1D3A92F" w14:textId="77777777" w:rsidR="001333F2" w:rsidRPr="008B76E1" w:rsidRDefault="001333F2" w:rsidP="001333F2">
            <w:pPr>
              <w:jc w:val="center"/>
              <w:rPr>
                <w:color w:val="000000"/>
              </w:rPr>
            </w:pPr>
            <w:r w:rsidRPr="008B76E1">
              <w:rPr>
                <w:color w:val="000000"/>
              </w:rPr>
              <w:t xml:space="preserve">10 4 07 00140 </w:t>
            </w:r>
          </w:p>
        </w:tc>
        <w:tc>
          <w:tcPr>
            <w:tcW w:w="850" w:type="dxa"/>
            <w:tcBorders>
              <w:top w:val="nil"/>
              <w:left w:val="nil"/>
              <w:bottom w:val="single" w:sz="4" w:space="0" w:color="000000"/>
              <w:right w:val="single" w:sz="4" w:space="0" w:color="000000"/>
            </w:tcBorders>
            <w:shd w:val="clear" w:color="auto" w:fill="auto"/>
            <w:noWrap/>
            <w:hideMark/>
          </w:tcPr>
          <w:p w14:paraId="000E311E"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B7EF27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0296DCC"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065D7B2"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E107E0F" w14:textId="77777777" w:rsidR="001333F2" w:rsidRPr="008B76E1" w:rsidRDefault="001333F2" w:rsidP="001333F2">
            <w:pPr>
              <w:jc w:val="right"/>
              <w:rPr>
                <w:color w:val="000000"/>
              </w:rPr>
            </w:pPr>
            <w:r w:rsidRPr="008B76E1">
              <w:rPr>
                <w:color w:val="000000"/>
              </w:rPr>
              <w:t>952 800,00</w:t>
            </w:r>
          </w:p>
        </w:tc>
      </w:tr>
      <w:tr w:rsidR="001333F2" w:rsidRPr="008B76E1" w14:paraId="76F849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44F1F3"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C02DB15" w14:textId="77777777" w:rsidR="001333F2" w:rsidRPr="008B76E1" w:rsidRDefault="001333F2" w:rsidP="001333F2">
            <w:pPr>
              <w:jc w:val="center"/>
              <w:rPr>
                <w:color w:val="000000"/>
              </w:rPr>
            </w:pPr>
            <w:r w:rsidRPr="008B76E1">
              <w:rPr>
                <w:color w:val="000000"/>
              </w:rPr>
              <w:t xml:space="preserve">10 4 07 00140 </w:t>
            </w:r>
          </w:p>
        </w:tc>
        <w:tc>
          <w:tcPr>
            <w:tcW w:w="850" w:type="dxa"/>
            <w:tcBorders>
              <w:top w:val="nil"/>
              <w:left w:val="nil"/>
              <w:bottom w:val="single" w:sz="4" w:space="0" w:color="000000"/>
              <w:right w:val="single" w:sz="4" w:space="0" w:color="000000"/>
            </w:tcBorders>
            <w:shd w:val="clear" w:color="auto" w:fill="auto"/>
            <w:noWrap/>
            <w:hideMark/>
          </w:tcPr>
          <w:p w14:paraId="749B8C5E"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E64E6E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FFA6C4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519BE02"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79B2C1D" w14:textId="77777777" w:rsidR="001333F2" w:rsidRPr="008B76E1" w:rsidRDefault="001333F2" w:rsidP="001333F2">
            <w:pPr>
              <w:jc w:val="right"/>
              <w:rPr>
                <w:color w:val="000000"/>
              </w:rPr>
            </w:pPr>
            <w:r w:rsidRPr="008B76E1">
              <w:rPr>
                <w:color w:val="000000"/>
              </w:rPr>
              <w:t>952 800,00</w:t>
            </w:r>
          </w:p>
        </w:tc>
      </w:tr>
      <w:tr w:rsidR="001333F2" w:rsidRPr="008B76E1" w14:paraId="5B4224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1A1C61" w14:textId="3BD90602"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Расширение доступа субъектов малого и среднего предпринимательства к финансовой поддержке, в том числе к льготному финансированию</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ABF814B" w14:textId="77777777" w:rsidR="001333F2" w:rsidRPr="008B76E1" w:rsidRDefault="001333F2" w:rsidP="001333F2">
            <w:pPr>
              <w:jc w:val="center"/>
              <w:rPr>
                <w:color w:val="000000"/>
              </w:rPr>
            </w:pPr>
            <w:r w:rsidRPr="008B76E1">
              <w:rPr>
                <w:color w:val="000000"/>
              </w:rPr>
              <w:t xml:space="preserve">10 4 08 00000 </w:t>
            </w:r>
          </w:p>
        </w:tc>
        <w:tc>
          <w:tcPr>
            <w:tcW w:w="850" w:type="dxa"/>
            <w:tcBorders>
              <w:top w:val="nil"/>
              <w:left w:val="nil"/>
              <w:bottom w:val="single" w:sz="4" w:space="0" w:color="000000"/>
              <w:right w:val="single" w:sz="4" w:space="0" w:color="000000"/>
            </w:tcBorders>
            <w:shd w:val="clear" w:color="auto" w:fill="auto"/>
            <w:noWrap/>
            <w:hideMark/>
          </w:tcPr>
          <w:p w14:paraId="5FCFDBB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2D8BB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5501A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2E5E2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DE03BC" w14:textId="77777777" w:rsidR="001333F2" w:rsidRPr="008B76E1" w:rsidRDefault="001333F2" w:rsidP="001333F2">
            <w:pPr>
              <w:jc w:val="right"/>
              <w:rPr>
                <w:color w:val="000000"/>
              </w:rPr>
            </w:pPr>
            <w:r w:rsidRPr="008B76E1">
              <w:rPr>
                <w:color w:val="000000"/>
              </w:rPr>
              <w:t>10 250 000,00</w:t>
            </w:r>
          </w:p>
        </w:tc>
      </w:tr>
      <w:tr w:rsidR="001333F2" w:rsidRPr="008B76E1" w14:paraId="2E660E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89CC33" w14:textId="54B8C3AE" w:rsidR="001333F2" w:rsidRPr="008B76E1" w:rsidRDefault="001333F2" w:rsidP="001333F2">
            <w:pPr>
              <w:rPr>
                <w:color w:val="000000"/>
                <w:sz w:val="22"/>
                <w:szCs w:val="22"/>
              </w:rPr>
            </w:pPr>
            <w:r w:rsidRPr="008B76E1">
              <w:rPr>
                <w:color w:val="000000"/>
                <w:sz w:val="22"/>
                <w:szCs w:val="22"/>
              </w:rPr>
              <w:t xml:space="preserve">Субсидии </w:t>
            </w:r>
            <w:proofErr w:type="spellStart"/>
            <w:r w:rsidRPr="008B76E1">
              <w:rPr>
                <w:color w:val="000000"/>
                <w:sz w:val="22"/>
                <w:szCs w:val="22"/>
              </w:rPr>
              <w:t>микрокредитной</w:t>
            </w:r>
            <w:proofErr w:type="spellEnd"/>
            <w:r w:rsidRPr="008B76E1">
              <w:rPr>
                <w:color w:val="000000"/>
                <w:sz w:val="22"/>
                <w:szCs w:val="22"/>
              </w:rPr>
              <w:t xml:space="preserve"> компании </w:t>
            </w:r>
            <w:r>
              <w:rPr>
                <w:color w:val="000000"/>
                <w:sz w:val="22"/>
                <w:szCs w:val="22"/>
              </w:rPr>
              <w:t>«</w:t>
            </w:r>
            <w:r w:rsidRPr="008B76E1">
              <w:rPr>
                <w:color w:val="000000"/>
                <w:sz w:val="22"/>
                <w:szCs w:val="22"/>
              </w:rPr>
              <w:t>Смоленский областной фонд поддержки предпринимательства</w:t>
            </w:r>
            <w:r>
              <w:rPr>
                <w:color w:val="000000"/>
                <w:sz w:val="22"/>
                <w:szCs w:val="22"/>
              </w:rPr>
              <w:t>»</w:t>
            </w:r>
            <w:r w:rsidRPr="008B76E1">
              <w:rPr>
                <w:color w:val="000000"/>
                <w:sz w:val="22"/>
                <w:szCs w:val="22"/>
              </w:rPr>
              <w:t xml:space="preserve"> для микрофинансирования субъектов малого и среднего предпринимательства, а также физических лиц, применяющих специальный налоговый режим </w:t>
            </w:r>
            <w:r>
              <w:rPr>
                <w:color w:val="000000"/>
                <w:sz w:val="22"/>
                <w:szCs w:val="22"/>
              </w:rPr>
              <w:t>«</w:t>
            </w:r>
            <w:r w:rsidRPr="008B76E1">
              <w:rPr>
                <w:color w:val="000000"/>
                <w:sz w:val="22"/>
                <w:szCs w:val="22"/>
              </w:rPr>
              <w:t>Налог на профессиональный доход</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86B7534" w14:textId="77777777" w:rsidR="001333F2" w:rsidRPr="008B76E1" w:rsidRDefault="001333F2" w:rsidP="001333F2">
            <w:pPr>
              <w:jc w:val="center"/>
              <w:rPr>
                <w:color w:val="000000"/>
              </w:rPr>
            </w:pPr>
            <w:r w:rsidRPr="008B76E1">
              <w:rPr>
                <w:color w:val="000000"/>
              </w:rPr>
              <w:t xml:space="preserve">10 4 08 61070 </w:t>
            </w:r>
          </w:p>
        </w:tc>
        <w:tc>
          <w:tcPr>
            <w:tcW w:w="850" w:type="dxa"/>
            <w:tcBorders>
              <w:top w:val="nil"/>
              <w:left w:val="nil"/>
              <w:bottom w:val="single" w:sz="4" w:space="0" w:color="000000"/>
              <w:right w:val="single" w:sz="4" w:space="0" w:color="000000"/>
            </w:tcBorders>
            <w:shd w:val="clear" w:color="auto" w:fill="auto"/>
            <w:noWrap/>
            <w:hideMark/>
          </w:tcPr>
          <w:p w14:paraId="3D7C19F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FCFCE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7F4AD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67E06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194482" w14:textId="77777777" w:rsidR="001333F2" w:rsidRPr="008B76E1" w:rsidRDefault="001333F2" w:rsidP="001333F2">
            <w:pPr>
              <w:jc w:val="right"/>
              <w:rPr>
                <w:color w:val="000000"/>
              </w:rPr>
            </w:pPr>
            <w:r w:rsidRPr="008B76E1">
              <w:rPr>
                <w:color w:val="000000"/>
              </w:rPr>
              <w:t>10 150 000,00</w:t>
            </w:r>
          </w:p>
        </w:tc>
      </w:tr>
      <w:tr w:rsidR="001333F2" w:rsidRPr="008B76E1" w14:paraId="13A0DA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4E3927" w14:textId="77777777" w:rsidR="001333F2" w:rsidRPr="008B76E1" w:rsidRDefault="001333F2" w:rsidP="001333F2">
            <w:pPr>
              <w:rPr>
                <w:b/>
                <w:bCs/>
                <w:color w:val="000000"/>
                <w:sz w:val="24"/>
                <w:szCs w:val="24"/>
              </w:rPr>
            </w:pPr>
            <w:r w:rsidRPr="008B76E1">
              <w:rPr>
                <w:b/>
                <w:bCs/>
                <w:color w:val="000000"/>
                <w:sz w:val="24"/>
                <w:szCs w:val="24"/>
              </w:rPr>
              <w:t>МИНИСТЕРСТВО ИНВЕСТИЦИОННОГО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FF33E05" w14:textId="77777777" w:rsidR="001333F2" w:rsidRPr="008B76E1" w:rsidRDefault="001333F2" w:rsidP="001333F2">
            <w:pPr>
              <w:jc w:val="center"/>
              <w:rPr>
                <w:color w:val="000000"/>
              </w:rPr>
            </w:pPr>
            <w:r w:rsidRPr="008B76E1">
              <w:rPr>
                <w:color w:val="000000"/>
              </w:rPr>
              <w:t xml:space="preserve">10 4 08 61070 </w:t>
            </w:r>
          </w:p>
        </w:tc>
        <w:tc>
          <w:tcPr>
            <w:tcW w:w="850" w:type="dxa"/>
            <w:tcBorders>
              <w:top w:val="nil"/>
              <w:left w:val="nil"/>
              <w:bottom w:val="single" w:sz="4" w:space="0" w:color="000000"/>
              <w:right w:val="single" w:sz="4" w:space="0" w:color="000000"/>
            </w:tcBorders>
            <w:shd w:val="clear" w:color="auto" w:fill="auto"/>
            <w:noWrap/>
            <w:hideMark/>
          </w:tcPr>
          <w:p w14:paraId="319F3024"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306A55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014F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5770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7F244F" w14:textId="77777777" w:rsidR="001333F2" w:rsidRPr="008B76E1" w:rsidRDefault="001333F2" w:rsidP="001333F2">
            <w:pPr>
              <w:jc w:val="right"/>
              <w:rPr>
                <w:color w:val="000000"/>
              </w:rPr>
            </w:pPr>
            <w:r w:rsidRPr="008B76E1">
              <w:rPr>
                <w:color w:val="000000"/>
              </w:rPr>
              <w:t>10 150 000,00</w:t>
            </w:r>
          </w:p>
        </w:tc>
      </w:tr>
      <w:tr w:rsidR="001333F2" w:rsidRPr="008B76E1" w14:paraId="160E28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DF6E6F"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29C49A1" w14:textId="77777777" w:rsidR="001333F2" w:rsidRPr="008B76E1" w:rsidRDefault="001333F2" w:rsidP="001333F2">
            <w:pPr>
              <w:jc w:val="center"/>
              <w:rPr>
                <w:color w:val="000000"/>
              </w:rPr>
            </w:pPr>
            <w:r w:rsidRPr="008B76E1">
              <w:rPr>
                <w:color w:val="000000"/>
              </w:rPr>
              <w:t xml:space="preserve">10 4 08 61070 </w:t>
            </w:r>
          </w:p>
        </w:tc>
        <w:tc>
          <w:tcPr>
            <w:tcW w:w="850" w:type="dxa"/>
            <w:tcBorders>
              <w:top w:val="nil"/>
              <w:left w:val="nil"/>
              <w:bottom w:val="single" w:sz="4" w:space="0" w:color="000000"/>
              <w:right w:val="single" w:sz="4" w:space="0" w:color="000000"/>
            </w:tcBorders>
            <w:shd w:val="clear" w:color="auto" w:fill="auto"/>
            <w:noWrap/>
            <w:hideMark/>
          </w:tcPr>
          <w:p w14:paraId="00C16CE6"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77B6B0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C4C8B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5551D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3255B1" w14:textId="77777777" w:rsidR="001333F2" w:rsidRPr="008B76E1" w:rsidRDefault="001333F2" w:rsidP="001333F2">
            <w:pPr>
              <w:jc w:val="right"/>
              <w:rPr>
                <w:color w:val="000000"/>
              </w:rPr>
            </w:pPr>
            <w:r w:rsidRPr="008B76E1">
              <w:rPr>
                <w:color w:val="000000"/>
              </w:rPr>
              <w:t>10 150 000,00</w:t>
            </w:r>
          </w:p>
        </w:tc>
      </w:tr>
      <w:tr w:rsidR="001333F2" w:rsidRPr="008B76E1" w14:paraId="18462B5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455D86"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5821AB74" w14:textId="77777777" w:rsidR="001333F2" w:rsidRPr="008B76E1" w:rsidRDefault="001333F2" w:rsidP="001333F2">
            <w:pPr>
              <w:jc w:val="center"/>
              <w:rPr>
                <w:color w:val="000000"/>
              </w:rPr>
            </w:pPr>
            <w:r w:rsidRPr="008B76E1">
              <w:rPr>
                <w:color w:val="000000"/>
              </w:rPr>
              <w:t xml:space="preserve">10 4 08 61070 </w:t>
            </w:r>
          </w:p>
        </w:tc>
        <w:tc>
          <w:tcPr>
            <w:tcW w:w="850" w:type="dxa"/>
            <w:tcBorders>
              <w:top w:val="nil"/>
              <w:left w:val="nil"/>
              <w:bottom w:val="single" w:sz="4" w:space="0" w:color="000000"/>
              <w:right w:val="single" w:sz="4" w:space="0" w:color="000000"/>
            </w:tcBorders>
            <w:shd w:val="clear" w:color="auto" w:fill="auto"/>
            <w:noWrap/>
            <w:hideMark/>
          </w:tcPr>
          <w:p w14:paraId="1EBB6FD0"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7BD3CE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D6488D"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4AA32E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6E7333" w14:textId="77777777" w:rsidR="001333F2" w:rsidRPr="008B76E1" w:rsidRDefault="001333F2" w:rsidP="001333F2">
            <w:pPr>
              <w:jc w:val="right"/>
              <w:rPr>
                <w:color w:val="000000"/>
              </w:rPr>
            </w:pPr>
            <w:r w:rsidRPr="008B76E1">
              <w:rPr>
                <w:color w:val="000000"/>
              </w:rPr>
              <w:t>10 150 000,00</w:t>
            </w:r>
          </w:p>
        </w:tc>
      </w:tr>
      <w:tr w:rsidR="001333F2" w:rsidRPr="008B76E1" w14:paraId="768638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FA85B2"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3E7E19E" w14:textId="77777777" w:rsidR="001333F2" w:rsidRPr="008B76E1" w:rsidRDefault="001333F2" w:rsidP="001333F2">
            <w:pPr>
              <w:jc w:val="center"/>
              <w:rPr>
                <w:color w:val="000000"/>
              </w:rPr>
            </w:pPr>
            <w:r w:rsidRPr="008B76E1">
              <w:rPr>
                <w:color w:val="000000"/>
              </w:rPr>
              <w:t xml:space="preserve">10 4 08 61070 </w:t>
            </w:r>
          </w:p>
        </w:tc>
        <w:tc>
          <w:tcPr>
            <w:tcW w:w="850" w:type="dxa"/>
            <w:tcBorders>
              <w:top w:val="nil"/>
              <w:left w:val="nil"/>
              <w:bottom w:val="single" w:sz="4" w:space="0" w:color="000000"/>
              <w:right w:val="single" w:sz="4" w:space="0" w:color="000000"/>
            </w:tcBorders>
            <w:shd w:val="clear" w:color="auto" w:fill="auto"/>
            <w:noWrap/>
            <w:hideMark/>
          </w:tcPr>
          <w:p w14:paraId="51C75013"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657D56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A2847E"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FC1B8D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5DC7BCE" w14:textId="77777777" w:rsidR="001333F2" w:rsidRPr="008B76E1" w:rsidRDefault="001333F2" w:rsidP="001333F2">
            <w:pPr>
              <w:jc w:val="right"/>
              <w:rPr>
                <w:color w:val="000000"/>
              </w:rPr>
            </w:pPr>
            <w:r w:rsidRPr="008B76E1">
              <w:rPr>
                <w:color w:val="000000"/>
              </w:rPr>
              <w:t>10 150 000,00</w:t>
            </w:r>
          </w:p>
        </w:tc>
      </w:tr>
      <w:tr w:rsidR="001333F2" w:rsidRPr="008B76E1" w14:paraId="2DBEDD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39DA9C" w14:textId="77777777" w:rsidR="001333F2" w:rsidRPr="008B76E1" w:rsidRDefault="001333F2" w:rsidP="001333F2">
            <w:pPr>
              <w:rPr>
                <w:i/>
                <w:iCs/>
                <w:color w:val="000000"/>
              </w:rPr>
            </w:pPr>
            <w:r w:rsidRPr="008B76E1">
              <w:rPr>
                <w:i/>
                <w:iCs/>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44845356" w14:textId="77777777" w:rsidR="001333F2" w:rsidRPr="008B76E1" w:rsidRDefault="001333F2" w:rsidP="001333F2">
            <w:pPr>
              <w:jc w:val="center"/>
              <w:rPr>
                <w:color w:val="000000"/>
              </w:rPr>
            </w:pPr>
            <w:r w:rsidRPr="008B76E1">
              <w:rPr>
                <w:color w:val="000000"/>
              </w:rPr>
              <w:t xml:space="preserve">10 4 08 61070 </w:t>
            </w:r>
          </w:p>
        </w:tc>
        <w:tc>
          <w:tcPr>
            <w:tcW w:w="850" w:type="dxa"/>
            <w:tcBorders>
              <w:top w:val="nil"/>
              <w:left w:val="nil"/>
              <w:bottom w:val="single" w:sz="4" w:space="0" w:color="000000"/>
              <w:right w:val="single" w:sz="4" w:space="0" w:color="000000"/>
            </w:tcBorders>
            <w:shd w:val="clear" w:color="auto" w:fill="auto"/>
            <w:noWrap/>
            <w:hideMark/>
          </w:tcPr>
          <w:p w14:paraId="237DDAB8"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E3C7B7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1596E07"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EDEEEAA"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0976CDB9" w14:textId="77777777" w:rsidR="001333F2" w:rsidRPr="008B76E1" w:rsidRDefault="001333F2" w:rsidP="001333F2">
            <w:pPr>
              <w:jc w:val="right"/>
              <w:rPr>
                <w:color w:val="000000"/>
              </w:rPr>
            </w:pPr>
            <w:r w:rsidRPr="008B76E1">
              <w:rPr>
                <w:color w:val="000000"/>
              </w:rPr>
              <w:t>10 150 000,00</w:t>
            </w:r>
          </w:p>
        </w:tc>
      </w:tr>
      <w:tr w:rsidR="001333F2" w:rsidRPr="008B76E1" w14:paraId="765D8A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368AFE" w14:textId="262537DB" w:rsidR="001333F2" w:rsidRPr="008B76E1" w:rsidRDefault="001333F2" w:rsidP="001333F2">
            <w:pPr>
              <w:rPr>
                <w:color w:val="000000"/>
                <w:sz w:val="22"/>
                <w:szCs w:val="22"/>
              </w:rPr>
            </w:pPr>
            <w:r w:rsidRPr="008B76E1">
              <w:rPr>
                <w:color w:val="000000"/>
                <w:sz w:val="22"/>
                <w:szCs w:val="22"/>
              </w:rPr>
              <w:t xml:space="preserve">Субсидия </w:t>
            </w:r>
            <w:proofErr w:type="spellStart"/>
            <w:r w:rsidRPr="008B76E1">
              <w:rPr>
                <w:color w:val="000000"/>
                <w:sz w:val="22"/>
                <w:szCs w:val="22"/>
              </w:rPr>
              <w:t>микрокредитной</w:t>
            </w:r>
            <w:proofErr w:type="spellEnd"/>
            <w:r w:rsidRPr="008B76E1">
              <w:rPr>
                <w:color w:val="000000"/>
                <w:sz w:val="22"/>
                <w:szCs w:val="22"/>
              </w:rPr>
              <w:t xml:space="preserve"> компании </w:t>
            </w:r>
            <w:r>
              <w:rPr>
                <w:color w:val="000000"/>
                <w:sz w:val="22"/>
                <w:szCs w:val="22"/>
              </w:rPr>
              <w:t>«</w:t>
            </w:r>
            <w:r w:rsidRPr="008B76E1">
              <w:rPr>
                <w:color w:val="000000"/>
                <w:sz w:val="22"/>
                <w:szCs w:val="22"/>
              </w:rPr>
              <w:t>Смоленский областной фонд поддержки предпринимательства</w:t>
            </w:r>
            <w:r>
              <w:rPr>
                <w:color w:val="000000"/>
                <w:sz w:val="22"/>
                <w:szCs w:val="22"/>
              </w:rPr>
              <w:t>»</w:t>
            </w:r>
            <w:r w:rsidRPr="008B76E1">
              <w:rPr>
                <w:color w:val="000000"/>
                <w:sz w:val="22"/>
                <w:szCs w:val="22"/>
              </w:rPr>
              <w:t xml:space="preserve"> для внесения добровольного имущественного взноса (в виде денежных средств)</w:t>
            </w:r>
          </w:p>
        </w:tc>
        <w:tc>
          <w:tcPr>
            <w:tcW w:w="1843" w:type="dxa"/>
            <w:tcBorders>
              <w:top w:val="nil"/>
              <w:left w:val="nil"/>
              <w:bottom w:val="single" w:sz="4" w:space="0" w:color="000000"/>
              <w:right w:val="single" w:sz="4" w:space="0" w:color="000000"/>
            </w:tcBorders>
            <w:shd w:val="clear" w:color="auto" w:fill="auto"/>
            <w:noWrap/>
            <w:hideMark/>
          </w:tcPr>
          <w:p w14:paraId="5D7EEEBD" w14:textId="77777777" w:rsidR="001333F2" w:rsidRPr="008B76E1" w:rsidRDefault="001333F2" w:rsidP="001333F2">
            <w:pPr>
              <w:jc w:val="center"/>
              <w:rPr>
                <w:color w:val="000000"/>
              </w:rPr>
            </w:pPr>
            <w:r w:rsidRPr="008B76E1">
              <w:rPr>
                <w:color w:val="000000"/>
              </w:rPr>
              <w:t xml:space="preserve">10 4 08 61240 </w:t>
            </w:r>
          </w:p>
        </w:tc>
        <w:tc>
          <w:tcPr>
            <w:tcW w:w="850" w:type="dxa"/>
            <w:tcBorders>
              <w:top w:val="nil"/>
              <w:left w:val="nil"/>
              <w:bottom w:val="single" w:sz="4" w:space="0" w:color="000000"/>
              <w:right w:val="single" w:sz="4" w:space="0" w:color="000000"/>
            </w:tcBorders>
            <w:shd w:val="clear" w:color="auto" w:fill="auto"/>
            <w:noWrap/>
            <w:hideMark/>
          </w:tcPr>
          <w:p w14:paraId="6999B8E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57538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2B50A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C314B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FF0486" w14:textId="77777777" w:rsidR="001333F2" w:rsidRPr="008B76E1" w:rsidRDefault="001333F2" w:rsidP="001333F2">
            <w:pPr>
              <w:jc w:val="right"/>
              <w:rPr>
                <w:color w:val="000000"/>
              </w:rPr>
            </w:pPr>
            <w:r w:rsidRPr="008B76E1">
              <w:rPr>
                <w:color w:val="000000"/>
              </w:rPr>
              <w:t>100 000,00</w:t>
            </w:r>
          </w:p>
        </w:tc>
      </w:tr>
      <w:tr w:rsidR="001333F2" w:rsidRPr="008B76E1" w14:paraId="6574FA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985500" w14:textId="77777777" w:rsidR="001333F2" w:rsidRPr="008B76E1" w:rsidRDefault="001333F2" w:rsidP="001333F2">
            <w:pPr>
              <w:rPr>
                <w:b/>
                <w:bCs/>
                <w:color w:val="000000"/>
                <w:sz w:val="24"/>
                <w:szCs w:val="24"/>
              </w:rPr>
            </w:pPr>
            <w:r w:rsidRPr="008B76E1">
              <w:rPr>
                <w:b/>
                <w:bCs/>
                <w:color w:val="000000"/>
                <w:sz w:val="24"/>
                <w:szCs w:val="24"/>
              </w:rPr>
              <w:t>МИНИСТЕРСТВО ИНВЕСТИЦИОННОГО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801D9DC" w14:textId="77777777" w:rsidR="001333F2" w:rsidRPr="008B76E1" w:rsidRDefault="001333F2" w:rsidP="001333F2">
            <w:pPr>
              <w:jc w:val="center"/>
              <w:rPr>
                <w:color w:val="000000"/>
              </w:rPr>
            </w:pPr>
            <w:r w:rsidRPr="008B76E1">
              <w:rPr>
                <w:color w:val="000000"/>
              </w:rPr>
              <w:t xml:space="preserve">10 4 08 61240 </w:t>
            </w:r>
          </w:p>
        </w:tc>
        <w:tc>
          <w:tcPr>
            <w:tcW w:w="850" w:type="dxa"/>
            <w:tcBorders>
              <w:top w:val="nil"/>
              <w:left w:val="nil"/>
              <w:bottom w:val="single" w:sz="4" w:space="0" w:color="000000"/>
              <w:right w:val="single" w:sz="4" w:space="0" w:color="000000"/>
            </w:tcBorders>
            <w:shd w:val="clear" w:color="auto" w:fill="auto"/>
            <w:noWrap/>
            <w:hideMark/>
          </w:tcPr>
          <w:p w14:paraId="5A0FA64F"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56C194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12F7A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B2F43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4EDCAF" w14:textId="77777777" w:rsidR="001333F2" w:rsidRPr="008B76E1" w:rsidRDefault="001333F2" w:rsidP="001333F2">
            <w:pPr>
              <w:jc w:val="right"/>
              <w:rPr>
                <w:color w:val="000000"/>
              </w:rPr>
            </w:pPr>
            <w:r w:rsidRPr="008B76E1">
              <w:rPr>
                <w:color w:val="000000"/>
              </w:rPr>
              <w:t>100 000,00</w:t>
            </w:r>
          </w:p>
        </w:tc>
      </w:tr>
      <w:tr w:rsidR="001333F2" w:rsidRPr="008B76E1" w14:paraId="5AD7F1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AB405C"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BD0FADC" w14:textId="77777777" w:rsidR="001333F2" w:rsidRPr="008B76E1" w:rsidRDefault="001333F2" w:rsidP="001333F2">
            <w:pPr>
              <w:jc w:val="center"/>
              <w:rPr>
                <w:color w:val="000000"/>
              </w:rPr>
            </w:pPr>
            <w:r w:rsidRPr="008B76E1">
              <w:rPr>
                <w:color w:val="000000"/>
              </w:rPr>
              <w:t xml:space="preserve">10 4 08 61240 </w:t>
            </w:r>
          </w:p>
        </w:tc>
        <w:tc>
          <w:tcPr>
            <w:tcW w:w="850" w:type="dxa"/>
            <w:tcBorders>
              <w:top w:val="nil"/>
              <w:left w:val="nil"/>
              <w:bottom w:val="single" w:sz="4" w:space="0" w:color="000000"/>
              <w:right w:val="single" w:sz="4" w:space="0" w:color="000000"/>
            </w:tcBorders>
            <w:shd w:val="clear" w:color="auto" w:fill="auto"/>
            <w:noWrap/>
            <w:hideMark/>
          </w:tcPr>
          <w:p w14:paraId="4B34CA46"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340BF1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F093A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5D388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4E31C4" w14:textId="77777777" w:rsidR="001333F2" w:rsidRPr="008B76E1" w:rsidRDefault="001333F2" w:rsidP="001333F2">
            <w:pPr>
              <w:jc w:val="right"/>
              <w:rPr>
                <w:color w:val="000000"/>
              </w:rPr>
            </w:pPr>
            <w:r w:rsidRPr="008B76E1">
              <w:rPr>
                <w:color w:val="000000"/>
              </w:rPr>
              <w:t>100 000,00</w:t>
            </w:r>
          </w:p>
        </w:tc>
      </w:tr>
      <w:tr w:rsidR="001333F2" w:rsidRPr="008B76E1" w14:paraId="11D87BE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648896"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10D8BC09" w14:textId="77777777" w:rsidR="001333F2" w:rsidRPr="008B76E1" w:rsidRDefault="001333F2" w:rsidP="001333F2">
            <w:pPr>
              <w:jc w:val="center"/>
              <w:rPr>
                <w:color w:val="000000"/>
              </w:rPr>
            </w:pPr>
            <w:r w:rsidRPr="008B76E1">
              <w:rPr>
                <w:color w:val="000000"/>
              </w:rPr>
              <w:t xml:space="preserve">10 4 08 61240 </w:t>
            </w:r>
          </w:p>
        </w:tc>
        <w:tc>
          <w:tcPr>
            <w:tcW w:w="850" w:type="dxa"/>
            <w:tcBorders>
              <w:top w:val="nil"/>
              <w:left w:val="nil"/>
              <w:bottom w:val="single" w:sz="4" w:space="0" w:color="000000"/>
              <w:right w:val="single" w:sz="4" w:space="0" w:color="000000"/>
            </w:tcBorders>
            <w:shd w:val="clear" w:color="auto" w:fill="auto"/>
            <w:noWrap/>
            <w:hideMark/>
          </w:tcPr>
          <w:p w14:paraId="65B25B11"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65C850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691073"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7A8E59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7DB013" w14:textId="77777777" w:rsidR="001333F2" w:rsidRPr="008B76E1" w:rsidRDefault="001333F2" w:rsidP="001333F2">
            <w:pPr>
              <w:jc w:val="right"/>
              <w:rPr>
                <w:color w:val="000000"/>
              </w:rPr>
            </w:pPr>
            <w:r w:rsidRPr="008B76E1">
              <w:rPr>
                <w:color w:val="000000"/>
              </w:rPr>
              <w:t>100 000,00</w:t>
            </w:r>
          </w:p>
        </w:tc>
      </w:tr>
      <w:tr w:rsidR="001333F2" w:rsidRPr="008B76E1" w14:paraId="3AAE72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1727B0"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85A56B1" w14:textId="77777777" w:rsidR="001333F2" w:rsidRPr="008B76E1" w:rsidRDefault="001333F2" w:rsidP="001333F2">
            <w:pPr>
              <w:jc w:val="center"/>
              <w:rPr>
                <w:color w:val="000000"/>
              </w:rPr>
            </w:pPr>
            <w:r w:rsidRPr="008B76E1">
              <w:rPr>
                <w:color w:val="000000"/>
              </w:rPr>
              <w:t xml:space="preserve">10 4 08 61240 </w:t>
            </w:r>
          </w:p>
        </w:tc>
        <w:tc>
          <w:tcPr>
            <w:tcW w:w="850" w:type="dxa"/>
            <w:tcBorders>
              <w:top w:val="nil"/>
              <w:left w:val="nil"/>
              <w:bottom w:val="single" w:sz="4" w:space="0" w:color="000000"/>
              <w:right w:val="single" w:sz="4" w:space="0" w:color="000000"/>
            </w:tcBorders>
            <w:shd w:val="clear" w:color="auto" w:fill="auto"/>
            <w:noWrap/>
            <w:hideMark/>
          </w:tcPr>
          <w:p w14:paraId="4CBC9047"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8F7D4A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6A6C55E"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6EE7CC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63642D4" w14:textId="77777777" w:rsidR="001333F2" w:rsidRPr="008B76E1" w:rsidRDefault="001333F2" w:rsidP="001333F2">
            <w:pPr>
              <w:jc w:val="right"/>
              <w:rPr>
                <w:color w:val="000000"/>
              </w:rPr>
            </w:pPr>
            <w:r w:rsidRPr="008B76E1">
              <w:rPr>
                <w:color w:val="000000"/>
              </w:rPr>
              <w:t>100 000,00</w:t>
            </w:r>
          </w:p>
        </w:tc>
      </w:tr>
      <w:tr w:rsidR="001333F2" w:rsidRPr="008B76E1" w14:paraId="542490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70DD30"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71E24B95" w14:textId="77777777" w:rsidR="001333F2" w:rsidRPr="008B76E1" w:rsidRDefault="001333F2" w:rsidP="001333F2">
            <w:pPr>
              <w:jc w:val="center"/>
              <w:rPr>
                <w:color w:val="000000"/>
              </w:rPr>
            </w:pPr>
            <w:r w:rsidRPr="008B76E1">
              <w:rPr>
                <w:color w:val="000000"/>
              </w:rPr>
              <w:t xml:space="preserve">10 4 08 61240 </w:t>
            </w:r>
          </w:p>
        </w:tc>
        <w:tc>
          <w:tcPr>
            <w:tcW w:w="850" w:type="dxa"/>
            <w:tcBorders>
              <w:top w:val="nil"/>
              <w:left w:val="nil"/>
              <w:bottom w:val="single" w:sz="4" w:space="0" w:color="000000"/>
              <w:right w:val="single" w:sz="4" w:space="0" w:color="000000"/>
            </w:tcBorders>
            <w:shd w:val="clear" w:color="auto" w:fill="auto"/>
            <w:noWrap/>
            <w:hideMark/>
          </w:tcPr>
          <w:p w14:paraId="117A8878" w14:textId="77777777" w:rsidR="001333F2" w:rsidRPr="008B76E1" w:rsidRDefault="001333F2" w:rsidP="001333F2">
            <w:pPr>
              <w:jc w:val="center"/>
              <w:rPr>
                <w:color w:val="000000"/>
              </w:rPr>
            </w:pPr>
            <w:r w:rsidRPr="008B76E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4D2287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66C135"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A0EEAA4"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094C6DFF" w14:textId="77777777" w:rsidR="001333F2" w:rsidRPr="008B76E1" w:rsidRDefault="001333F2" w:rsidP="001333F2">
            <w:pPr>
              <w:jc w:val="right"/>
              <w:rPr>
                <w:color w:val="000000"/>
              </w:rPr>
            </w:pPr>
            <w:r w:rsidRPr="008B76E1">
              <w:rPr>
                <w:color w:val="000000"/>
              </w:rPr>
              <w:t>100 000,00</w:t>
            </w:r>
          </w:p>
        </w:tc>
      </w:tr>
      <w:tr w:rsidR="001333F2" w:rsidRPr="008B76E1" w14:paraId="1E2116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B52AF7" w14:textId="2A890537"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Информационное общество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563E0CD6" w14:textId="77777777" w:rsidR="001333F2" w:rsidRPr="008B76E1" w:rsidRDefault="001333F2" w:rsidP="001333F2">
            <w:pPr>
              <w:jc w:val="center"/>
              <w:rPr>
                <w:color w:val="000000"/>
              </w:rPr>
            </w:pPr>
            <w:r w:rsidRPr="008B76E1">
              <w:rPr>
                <w:color w:val="000000"/>
              </w:rPr>
              <w:t xml:space="preserve">11 0 00 00000 </w:t>
            </w:r>
          </w:p>
        </w:tc>
        <w:tc>
          <w:tcPr>
            <w:tcW w:w="850" w:type="dxa"/>
            <w:tcBorders>
              <w:top w:val="nil"/>
              <w:left w:val="nil"/>
              <w:bottom w:val="single" w:sz="4" w:space="0" w:color="000000"/>
              <w:right w:val="single" w:sz="4" w:space="0" w:color="000000"/>
            </w:tcBorders>
            <w:shd w:val="clear" w:color="auto" w:fill="auto"/>
            <w:hideMark/>
          </w:tcPr>
          <w:p w14:paraId="257F560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2114B7D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32DD96C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79ED80A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6D108F" w14:textId="77777777" w:rsidR="001333F2" w:rsidRPr="008B76E1" w:rsidRDefault="001333F2" w:rsidP="001333F2">
            <w:pPr>
              <w:jc w:val="right"/>
              <w:rPr>
                <w:color w:val="000000"/>
              </w:rPr>
            </w:pPr>
            <w:r w:rsidRPr="008B76E1">
              <w:rPr>
                <w:color w:val="000000"/>
              </w:rPr>
              <w:t>559 360 207,00</w:t>
            </w:r>
          </w:p>
        </w:tc>
      </w:tr>
      <w:tr w:rsidR="001333F2" w:rsidRPr="008B76E1" w14:paraId="32D37F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77F39B" w14:textId="30457673"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Информационная инфраструктура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2C965C9" w14:textId="77777777" w:rsidR="001333F2" w:rsidRPr="008B76E1" w:rsidRDefault="001333F2" w:rsidP="001333F2">
            <w:pPr>
              <w:jc w:val="center"/>
              <w:rPr>
                <w:color w:val="000000"/>
              </w:rPr>
            </w:pPr>
            <w:r w:rsidRPr="008B76E1">
              <w:rPr>
                <w:color w:val="000000"/>
              </w:rPr>
              <w:t xml:space="preserve">11 1 D2 00000 </w:t>
            </w:r>
          </w:p>
        </w:tc>
        <w:tc>
          <w:tcPr>
            <w:tcW w:w="850" w:type="dxa"/>
            <w:tcBorders>
              <w:top w:val="nil"/>
              <w:left w:val="nil"/>
              <w:bottom w:val="single" w:sz="4" w:space="0" w:color="000000"/>
              <w:right w:val="single" w:sz="4" w:space="0" w:color="000000"/>
            </w:tcBorders>
            <w:shd w:val="clear" w:color="auto" w:fill="auto"/>
            <w:noWrap/>
            <w:hideMark/>
          </w:tcPr>
          <w:p w14:paraId="3352C03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A3C82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4179E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EE333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2F8378" w14:textId="77777777" w:rsidR="001333F2" w:rsidRPr="008B76E1" w:rsidRDefault="001333F2" w:rsidP="001333F2">
            <w:pPr>
              <w:jc w:val="right"/>
              <w:rPr>
                <w:color w:val="000000"/>
              </w:rPr>
            </w:pPr>
            <w:r w:rsidRPr="008B76E1">
              <w:rPr>
                <w:color w:val="000000"/>
              </w:rPr>
              <w:t>32 431 432,00</w:t>
            </w:r>
          </w:p>
        </w:tc>
      </w:tr>
      <w:tr w:rsidR="001333F2" w:rsidRPr="008B76E1" w14:paraId="132D60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C25B20" w14:textId="77777777" w:rsidR="001333F2" w:rsidRPr="008B76E1" w:rsidRDefault="001333F2" w:rsidP="001333F2">
            <w:pPr>
              <w:rPr>
                <w:color w:val="000000"/>
                <w:sz w:val="22"/>
                <w:szCs w:val="22"/>
              </w:rPr>
            </w:pPr>
            <w:r w:rsidRPr="008B76E1">
              <w:rPr>
                <w:color w:val="000000"/>
                <w:sz w:val="22"/>
                <w:szCs w:val="22"/>
              </w:rPr>
              <w:t>Обеспечение доступа к сети Интернет для социально значимых объектов</w:t>
            </w:r>
          </w:p>
        </w:tc>
        <w:tc>
          <w:tcPr>
            <w:tcW w:w="1843" w:type="dxa"/>
            <w:tcBorders>
              <w:top w:val="nil"/>
              <w:left w:val="nil"/>
              <w:bottom w:val="single" w:sz="4" w:space="0" w:color="000000"/>
              <w:right w:val="single" w:sz="4" w:space="0" w:color="000000"/>
            </w:tcBorders>
            <w:shd w:val="clear" w:color="auto" w:fill="auto"/>
            <w:noWrap/>
            <w:hideMark/>
          </w:tcPr>
          <w:p w14:paraId="192ED7E8" w14:textId="77777777" w:rsidR="001333F2" w:rsidRPr="008B76E1" w:rsidRDefault="001333F2" w:rsidP="001333F2">
            <w:pPr>
              <w:jc w:val="center"/>
              <w:rPr>
                <w:color w:val="000000"/>
              </w:rPr>
            </w:pPr>
            <w:r w:rsidRPr="008B76E1">
              <w:rPr>
                <w:color w:val="000000"/>
              </w:rPr>
              <w:t xml:space="preserve">11 1 D2 20800 </w:t>
            </w:r>
          </w:p>
        </w:tc>
        <w:tc>
          <w:tcPr>
            <w:tcW w:w="850" w:type="dxa"/>
            <w:tcBorders>
              <w:top w:val="nil"/>
              <w:left w:val="nil"/>
              <w:bottom w:val="single" w:sz="4" w:space="0" w:color="000000"/>
              <w:right w:val="single" w:sz="4" w:space="0" w:color="000000"/>
            </w:tcBorders>
            <w:shd w:val="clear" w:color="auto" w:fill="auto"/>
            <w:noWrap/>
            <w:hideMark/>
          </w:tcPr>
          <w:p w14:paraId="351DADB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9EBF9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28E9D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9F726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F409EC" w14:textId="77777777" w:rsidR="001333F2" w:rsidRPr="008B76E1" w:rsidRDefault="001333F2" w:rsidP="001333F2">
            <w:pPr>
              <w:jc w:val="right"/>
              <w:rPr>
                <w:color w:val="000000"/>
              </w:rPr>
            </w:pPr>
            <w:r w:rsidRPr="008B76E1">
              <w:rPr>
                <w:color w:val="000000"/>
              </w:rPr>
              <w:t>32 431 432,00</w:t>
            </w:r>
          </w:p>
        </w:tc>
      </w:tr>
      <w:tr w:rsidR="001333F2" w:rsidRPr="008B76E1" w14:paraId="5CF5E9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EC34CB"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6B241A3" w14:textId="77777777" w:rsidR="001333F2" w:rsidRPr="008B76E1" w:rsidRDefault="001333F2" w:rsidP="001333F2">
            <w:pPr>
              <w:jc w:val="center"/>
              <w:rPr>
                <w:color w:val="000000"/>
              </w:rPr>
            </w:pPr>
            <w:r w:rsidRPr="008B76E1">
              <w:rPr>
                <w:color w:val="000000"/>
              </w:rPr>
              <w:t xml:space="preserve">11 1 D2 20800 </w:t>
            </w:r>
          </w:p>
        </w:tc>
        <w:tc>
          <w:tcPr>
            <w:tcW w:w="850" w:type="dxa"/>
            <w:tcBorders>
              <w:top w:val="nil"/>
              <w:left w:val="nil"/>
              <w:bottom w:val="single" w:sz="4" w:space="0" w:color="000000"/>
              <w:right w:val="single" w:sz="4" w:space="0" w:color="000000"/>
            </w:tcBorders>
            <w:shd w:val="clear" w:color="auto" w:fill="auto"/>
            <w:noWrap/>
            <w:hideMark/>
          </w:tcPr>
          <w:p w14:paraId="0F8CE7A7"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B9FB88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77CC9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F1A99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0481D8" w14:textId="77777777" w:rsidR="001333F2" w:rsidRPr="008B76E1" w:rsidRDefault="001333F2" w:rsidP="001333F2">
            <w:pPr>
              <w:jc w:val="right"/>
              <w:rPr>
                <w:color w:val="000000"/>
              </w:rPr>
            </w:pPr>
            <w:r w:rsidRPr="008B76E1">
              <w:rPr>
                <w:color w:val="000000"/>
              </w:rPr>
              <w:t>32 431 432,00</w:t>
            </w:r>
          </w:p>
        </w:tc>
      </w:tr>
      <w:tr w:rsidR="001333F2" w:rsidRPr="008B76E1" w14:paraId="6C5399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0D94E5"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1160AC1" w14:textId="77777777" w:rsidR="001333F2" w:rsidRPr="008B76E1" w:rsidRDefault="001333F2" w:rsidP="001333F2">
            <w:pPr>
              <w:jc w:val="center"/>
              <w:rPr>
                <w:color w:val="000000"/>
              </w:rPr>
            </w:pPr>
            <w:r w:rsidRPr="008B76E1">
              <w:rPr>
                <w:color w:val="000000"/>
              </w:rPr>
              <w:t xml:space="preserve">11 1 D2 20800 </w:t>
            </w:r>
          </w:p>
        </w:tc>
        <w:tc>
          <w:tcPr>
            <w:tcW w:w="850" w:type="dxa"/>
            <w:tcBorders>
              <w:top w:val="nil"/>
              <w:left w:val="nil"/>
              <w:bottom w:val="single" w:sz="4" w:space="0" w:color="000000"/>
              <w:right w:val="single" w:sz="4" w:space="0" w:color="000000"/>
            </w:tcBorders>
            <w:shd w:val="clear" w:color="auto" w:fill="auto"/>
            <w:noWrap/>
            <w:hideMark/>
          </w:tcPr>
          <w:p w14:paraId="25A767BB"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2432DB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3D11C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DFF2C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70D2CA" w14:textId="77777777" w:rsidR="001333F2" w:rsidRPr="008B76E1" w:rsidRDefault="001333F2" w:rsidP="001333F2">
            <w:pPr>
              <w:jc w:val="right"/>
              <w:rPr>
                <w:color w:val="000000"/>
              </w:rPr>
            </w:pPr>
            <w:r w:rsidRPr="008B76E1">
              <w:rPr>
                <w:color w:val="000000"/>
              </w:rPr>
              <w:t>32 431 432,00</w:t>
            </w:r>
          </w:p>
        </w:tc>
      </w:tr>
      <w:tr w:rsidR="001333F2" w:rsidRPr="008B76E1" w14:paraId="197ED4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282EAF"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4693D999" w14:textId="77777777" w:rsidR="001333F2" w:rsidRPr="008B76E1" w:rsidRDefault="001333F2" w:rsidP="001333F2">
            <w:pPr>
              <w:jc w:val="center"/>
              <w:rPr>
                <w:color w:val="000000"/>
              </w:rPr>
            </w:pPr>
            <w:r w:rsidRPr="008B76E1">
              <w:rPr>
                <w:color w:val="000000"/>
              </w:rPr>
              <w:t xml:space="preserve">11 1 D2 20800 </w:t>
            </w:r>
          </w:p>
        </w:tc>
        <w:tc>
          <w:tcPr>
            <w:tcW w:w="850" w:type="dxa"/>
            <w:tcBorders>
              <w:top w:val="nil"/>
              <w:left w:val="nil"/>
              <w:bottom w:val="single" w:sz="4" w:space="0" w:color="000000"/>
              <w:right w:val="single" w:sz="4" w:space="0" w:color="000000"/>
            </w:tcBorders>
            <w:shd w:val="clear" w:color="auto" w:fill="auto"/>
            <w:noWrap/>
            <w:hideMark/>
          </w:tcPr>
          <w:p w14:paraId="310F9D3F"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F104B7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2CA677"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EFB1BF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6BB801" w14:textId="77777777" w:rsidR="001333F2" w:rsidRPr="008B76E1" w:rsidRDefault="001333F2" w:rsidP="001333F2">
            <w:pPr>
              <w:jc w:val="right"/>
              <w:rPr>
                <w:color w:val="000000"/>
              </w:rPr>
            </w:pPr>
            <w:r w:rsidRPr="008B76E1">
              <w:rPr>
                <w:color w:val="000000"/>
              </w:rPr>
              <w:t>32 431 432,00</w:t>
            </w:r>
          </w:p>
        </w:tc>
      </w:tr>
      <w:tr w:rsidR="001333F2" w:rsidRPr="008B76E1" w14:paraId="34E95FC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B7BA62"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076149F" w14:textId="77777777" w:rsidR="001333F2" w:rsidRPr="008B76E1" w:rsidRDefault="001333F2" w:rsidP="001333F2">
            <w:pPr>
              <w:jc w:val="center"/>
              <w:rPr>
                <w:color w:val="000000"/>
              </w:rPr>
            </w:pPr>
            <w:r w:rsidRPr="008B76E1">
              <w:rPr>
                <w:color w:val="000000"/>
              </w:rPr>
              <w:t xml:space="preserve">11 1 D2 20800 </w:t>
            </w:r>
          </w:p>
        </w:tc>
        <w:tc>
          <w:tcPr>
            <w:tcW w:w="850" w:type="dxa"/>
            <w:tcBorders>
              <w:top w:val="nil"/>
              <w:left w:val="nil"/>
              <w:bottom w:val="single" w:sz="4" w:space="0" w:color="000000"/>
              <w:right w:val="single" w:sz="4" w:space="0" w:color="000000"/>
            </w:tcBorders>
            <w:shd w:val="clear" w:color="auto" w:fill="auto"/>
            <w:noWrap/>
            <w:hideMark/>
          </w:tcPr>
          <w:p w14:paraId="7D01FB7D"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019E19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F16A4E"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787E82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3E14A3A" w14:textId="77777777" w:rsidR="001333F2" w:rsidRPr="008B76E1" w:rsidRDefault="001333F2" w:rsidP="001333F2">
            <w:pPr>
              <w:jc w:val="right"/>
              <w:rPr>
                <w:color w:val="000000"/>
              </w:rPr>
            </w:pPr>
            <w:r w:rsidRPr="008B76E1">
              <w:rPr>
                <w:color w:val="000000"/>
              </w:rPr>
              <w:t>32 431 432,00</w:t>
            </w:r>
          </w:p>
        </w:tc>
      </w:tr>
      <w:tr w:rsidR="001333F2" w:rsidRPr="008B76E1" w14:paraId="26094A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0CEEF2"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337B1F4" w14:textId="77777777" w:rsidR="001333F2" w:rsidRPr="008B76E1" w:rsidRDefault="001333F2" w:rsidP="001333F2">
            <w:pPr>
              <w:jc w:val="center"/>
              <w:rPr>
                <w:color w:val="000000"/>
              </w:rPr>
            </w:pPr>
            <w:r w:rsidRPr="008B76E1">
              <w:rPr>
                <w:color w:val="000000"/>
              </w:rPr>
              <w:t xml:space="preserve">11 1 D2 20800 </w:t>
            </w:r>
          </w:p>
        </w:tc>
        <w:tc>
          <w:tcPr>
            <w:tcW w:w="850" w:type="dxa"/>
            <w:tcBorders>
              <w:top w:val="nil"/>
              <w:left w:val="nil"/>
              <w:bottom w:val="single" w:sz="4" w:space="0" w:color="000000"/>
              <w:right w:val="single" w:sz="4" w:space="0" w:color="000000"/>
            </w:tcBorders>
            <w:shd w:val="clear" w:color="auto" w:fill="auto"/>
            <w:noWrap/>
            <w:hideMark/>
          </w:tcPr>
          <w:p w14:paraId="2AB290D1"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F6A7E1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73FBDD"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3924061"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CBC7CB7" w14:textId="77777777" w:rsidR="001333F2" w:rsidRPr="008B76E1" w:rsidRDefault="001333F2" w:rsidP="001333F2">
            <w:pPr>
              <w:jc w:val="right"/>
              <w:rPr>
                <w:color w:val="000000"/>
              </w:rPr>
            </w:pPr>
            <w:r w:rsidRPr="008B76E1">
              <w:rPr>
                <w:color w:val="000000"/>
              </w:rPr>
              <w:t>32 431 432,00</w:t>
            </w:r>
          </w:p>
        </w:tc>
      </w:tr>
      <w:tr w:rsidR="001333F2" w:rsidRPr="008B76E1" w14:paraId="6450E2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6E938F" w14:textId="23640CFD"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Кадры для цифровой экономики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61FA32D" w14:textId="77777777" w:rsidR="001333F2" w:rsidRPr="008B76E1" w:rsidRDefault="001333F2" w:rsidP="001333F2">
            <w:pPr>
              <w:jc w:val="center"/>
              <w:rPr>
                <w:color w:val="000000"/>
              </w:rPr>
            </w:pPr>
            <w:r w:rsidRPr="008B76E1">
              <w:rPr>
                <w:color w:val="000000"/>
              </w:rPr>
              <w:t xml:space="preserve">11 1 D3 00000 </w:t>
            </w:r>
          </w:p>
        </w:tc>
        <w:tc>
          <w:tcPr>
            <w:tcW w:w="850" w:type="dxa"/>
            <w:tcBorders>
              <w:top w:val="nil"/>
              <w:left w:val="nil"/>
              <w:bottom w:val="single" w:sz="4" w:space="0" w:color="000000"/>
              <w:right w:val="single" w:sz="4" w:space="0" w:color="000000"/>
            </w:tcBorders>
            <w:shd w:val="clear" w:color="auto" w:fill="auto"/>
            <w:noWrap/>
            <w:hideMark/>
          </w:tcPr>
          <w:p w14:paraId="26C3C11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D3CE6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A2E61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62E16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6E9B84" w14:textId="77777777" w:rsidR="001333F2" w:rsidRPr="008B76E1" w:rsidRDefault="001333F2" w:rsidP="001333F2">
            <w:pPr>
              <w:jc w:val="right"/>
              <w:rPr>
                <w:color w:val="000000"/>
              </w:rPr>
            </w:pPr>
            <w:r w:rsidRPr="008B76E1">
              <w:rPr>
                <w:color w:val="000000"/>
              </w:rPr>
              <w:t>1 550 000,00</w:t>
            </w:r>
          </w:p>
        </w:tc>
      </w:tr>
      <w:tr w:rsidR="001333F2" w:rsidRPr="008B76E1" w14:paraId="62CC465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FC26E6" w14:textId="77777777" w:rsidR="001333F2" w:rsidRPr="008B76E1" w:rsidRDefault="001333F2" w:rsidP="001333F2">
            <w:pPr>
              <w:rPr>
                <w:color w:val="000000"/>
                <w:sz w:val="22"/>
                <w:szCs w:val="22"/>
              </w:rPr>
            </w:pPr>
            <w:r w:rsidRPr="008B76E1">
              <w:rPr>
                <w:color w:val="000000"/>
                <w:sz w:val="22"/>
                <w:szCs w:val="22"/>
              </w:rPr>
              <w:t>Организация обучения трудоспособных жителей Смоленской области компетенциям цифровой экономики в рамках дополнительного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1D6CFECD" w14:textId="77777777" w:rsidR="001333F2" w:rsidRPr="008B76E1" w:rsidRDefault="001333F2" w:rsidP="001333F2">
            <w:pPr>
              <w:jc w:val="center"/>
              <w:rPr>
                <w:color w:val="000000"/>
              </w:rPr>
            </w:pPr>
            <w:r w:rsidRPr="008B76E1">
              <w:rPr>
                <w:color w:val="000000"/>
              </w:rPr>
              <w:t xml:space="preserve">11 1 D3 24880 </w:t>
            </w:r>
          </w:p>
        </w:tc>
        <w:tc>
          <w:tcPr>
            <w:tcW w:w="850" w:type="dxa"/>
            <w:tcBorders>
              <w:top w:val="nil"/>
              <w:left w:val="nil"/>
              <w:bottom w:val="single" w:sz="4" w:space="0" w:color="000000"/>
              <w:right w:val="single" w:sz="4" w:space="0" w:color="000000"/>
            </w:tcBorders>
            <w:shd w:val="clear" w:color="auto" w:fill="auto"/>
            <w:noWrap/>
            <w:hideMark/>
          </w:tcPr>
          <w:p w14:paraId="7977CF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64D5B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68788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E45D6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DF54FE" w14:textId="77777777" w:rsidR="001333F2" w:rsidRPr="008B76E1" w:rsidRDefault="001333F2" w:rsidP="001333F2">
            <w:pPr>
              <w:jc w:val="right"/>
              <w:rPr>
                <w:color w:val="000000"/>
              </w:rPr>
            </w:pPr>
            <w:r w:rsidRPr="008B76E1">
              <w:rPr>
                <w:color w:val="000000"/>
              </w:rPr>
              <w:t>1 400 000,00</w:t>
            </w:r>
          </w:p>
        </w:tc>
      </w:tr>
      <w:tr w:rsidR="001333F2" w:rsidRPr="008B76E1" w14:paraId="4FEE95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B2C4E1"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237C6B3" w14:textId="77777777" w:rsidR="001333F2" w:rsidRPr="008B76E1" w:rsidRDefault="001333F2" w:rsidP="001333F2">
            <w:pPr>
              <w:jc w:val="center"/>
              <w:rPr>
                <w:color w:val="000000"/>
              </w:rPr>
            </w:pPr>
            <w:r w:rsidRPr="008B76E1">
              <w:rPr>
                <w:color w:val="000000"/>
              </w:rPr>
              <w:t xml:space="preserve">11 1 D3 24880 </w:t>
            </w:r>
          </w:p>
        </w:tc>
        <w:tc>
          <w:tcPr>
            <w:tcW w:w="850" w:type="dxa"/>
            <w:tcBorders>
              <w:top w:val="nil"/>
              <w:left w:val="nil"/>
              <w:bottom w:val="single" w:sz="4" w:space="0" w:color="000000"/>
              <w:right w:val="single" w:sz="4" w:space="0" w:color="000000"/>
            </w:tcBorders>
            <w:shd w:val="clear" w:color="auto" w:fill="auto"/>
            <w:noWrap/>
            <w:hideMark/>
          </w:tcPr>
          <w:p w14:paraId="40CEAE7F"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409267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146A8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47C70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AC7AC5" w14:textId="77777777" w:rsidR="001333F2" w:rsidRPr="008B76E1" w:rsidRDefault="001333F2" w:rsidP="001333F2">
            <w:pPr>
              <w:jc w:val="right"/>
              <w:rPr>
                <w:color w:val="000000"/>
              </w:rPr>
            </w:pPr>
            <w:r w:rsidRPr="008B76E1">
              <w:rPr>
                <w:color w:val="000000"/>
              </w:rPr>
              <w:t>1 400 000,00</w:t>
            </w:r>
          </w:p>
        </w:tc>
      </w:tr>
      <w:tr w:rsidR="001333F2" w:rsidRPr="008B76E1" w14:paraId="5875C1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F6E40C"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309767C4" w14:textId="77777777" w:rsidR="001333F2" w:rsidRPr="008B76E1" w:rsidRDefault="001333F2" w:rsidP="001333F2">
            <w:pPr>
              <w:jc w:val="center"/>
              <w:rPr>
                <w:color w:val="000000"/>
              </w:rPr>
            </w:pPr>
            <w:r w:rsidRPr="008B76E1">
              <w:rPr>
                <w:color w:val="000000"/>
              </w:rPr>
              <w:t xml:space="preserve">11 1 D3 24880 </w:t>
            </w:r>
          </w:p>
        </w:tc>
        <w:tc>
          <w:tcPr>
            <w:tcW w:w="850" w:type="dxa"/>
            <w:tcBorders>
              <w:top w:val="nil"/>
              <w:left w:val="nil"/>
              <w:bottom w:val="single" w:sz="4" w:space="0" w:color="000000"/>
              <w:right w:val="single" w:sz="4" w:space="0" w:color="000000"/>
            </w:tcBorders>
            <w:shd w:val="clear" w:color="auto" w:fill="auto"/>
            <w:noWrap/>
            <w:hideMark/>
          </w:tcPr>
          <w:p w14:paraId="3B74A804"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55E64D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4E64B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7AA29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BB3F3D" w14:textId="77777777" w:rsidR="001333F2" w:rsidRPr="008B76E1" w:rsidRDefault="001333F2" w:rsidP="001333F2">
            <w:pPr>
              <w:jc w:val="right"/>
              <w:rPr>
                <w:color w:val="000000"/>
              </w:rPr>
            </w:pPr>
            <w:r w:rsidRPr="008B76E1">
              <w:rPr>
                <w:color w:val="000000"/>
              </w:rPr>
              <w:t>1 400 000,00</w:t>
            </w:r>
          </w:p>
        </w:tc>
      </w:tr>
      <w:tr w:rsidR="001333F2" w:rsidRPr="008B76E1" w14:paraId="41B57E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82C582"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0BDFD43C" w14:textId="77777777" w:rsidR="001333F2" w:rsidRPr="008B76E1" w:rsidRDefault="001333F2" w:rsidP="001333F2">
            <w:pPr>
              <w:jc w:val="center"/>
              <w:rPr>
                <w:color w:val="000000"/>
              </w:rPr>
            </w:pPr>
            <w:r w:rsidRPr="008B76E1">
              <w:rPr>
                <w:color w:val="000000"/>
              </w:rPr>
              <w:t xml:space="preserve">11 1 D3 24880 </w:t>
            </w:r>
          </w:p>
        </w:tc>
        <w:tc>
          <w:tcPr>
            <w:tcW w:w="850" w:type="dxa"/>
            <w:tcBorders>
              <w:top w:val="nil"/>
              <w:left w:val="nil"/>
              <w:bottom w:val="single" w:sz="4" w:space="0" w:color="000000"/>
              <w:right w:val="single" w:sz="4" w:space="0" w:color="000000"/>
            </w:tcBorders>
            <w:shd w:val="clear" w:color="auto" w:fill="auto"/>
            <w:noWrap/>
            <w:hideMark/>
          </w:tcPr>
          <w:p w14:paraId="24DDCAA1"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BB34B3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5A71AC"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0C7BFE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19FAC1" w14:textId="77777777" w:rsidR="001333F2" w:rsidRPr="008B76E1" w:rsidRDefault="001333F2" w:rsidP="001333F2">
            <w:pPr>
              <w:jc w:val="right"/>
              <w:rPr>
                <w:color w:val="000000"/>
              </w:rPr>
            </w:pPr>
            <w:r w:rsidRPr="008B76E1">
              <w:rPr>
                <w:color w:val="000000"/>
              </w:rPr>
              <w:t>1 400 000,00</w:t>
            </w:r>
          </w:p>
        </w:tc>
      </w:tr>
      <w:tr w:rsidR="001333F2" w:rsidRPr="008B76E1" w14:paraId="587BA7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D32881"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1C5D7F8" w14:textId="77777777" w:rsidR="001333F2" w:rsidRPr="008B76E1" w:rsidRDefault="001333F2" w:rsidP="001333F2">
            <w:pPr>
              <w:jc w:val="center"/>
              <w:rPr>
                <w:color w:val="000000"/>
              </w:rPr>
            </w:pPr>
            <w:r w:rsidRPr="008B76E1">
              <w:rPr>
                <w:color w:val="000000"/>
              </w:rPr>
              <w:t xml:space="preserve">11 1 D3 24880 </w:t>
            </w:r>
          </w:p>
        </w:tc>
        <w:tc>
          <w:tcPr>
            <w:tcW w:w="850" w:type="dxa"/>
            <w:tcBorders>
              <w:top w:val="nil"/>
              <w:left w:val="nil"/>
              <w:bottom w:val="single" w:sz="4" w:space="0" w:color="000000"/>
              <w:right w:val="single" w:sz="4" w:space="0" w:color="000000"/>
            </w:tcBorders>
            <w:shd w:val="clear" w:color="auto" w:fill="auto"/>
            <w:noWrap/>
            <w:hideMark/>
          </w:tcPr>
          <w:p w14:paraId="5DFB2FB7"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8626B8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C3F109"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202BBA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DE72B79" w14:textId="77777777" w:rsidR="001333F2" w:rsidRPr="008B76E1" w:rsidRDefault="001333F2" w:rsidP="001333F2">
            <w:pPr>
              <w:jc w:val="right"/>
              <w:rPr>
                <w:color w:val="000000"/>
              </w:rPr>
            </w:pPr>
            <w:r w:rsidRPr="008B76E1">
              <w:rPr>
                <w:color w:val="000000"/>
              </w:rPr>
              <w:t>1 400 000,00</w:t>
            </w:r>
          </w:p>
        </w:tc>
      </w:tr>
      <w:tr w:rsidR="001333F2" w:rsidRPr="008B76E1" w14:paraId="2B55B9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D14022"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896108C" w14:textId="77777777" w:rsidR="001333F2" w:rsidRPr="008B76E1" w:rsidRDefault="001333F2" w:rsidP="001333F2">
            <w:pPr>
              <w:jc w:val="center"/>
              <w:rPr>
                <w:color w:val="000000"/>
              </w:rPr>
            </w:pPr>
            <w:r w:rsidRPr="008B76E1">
              <w:rPr>
                <w:color w:val="000000"/>
              </w:rPr>
              <w:t xml:space="preserve">11 1 D3 24880 </w:t>
            </w:r>
          </w:p>
        </w:tc>
        <w:tc>
          <w:tcPr>
            <w:tcW w:w="850" w:type="dxa"/>
            <w:tcBorders>
              <w:top w:val="nil"/>
              <w:left w:val="nil"/>
              <w:bottom w:val="single" w:sz="4" w:space="0" w:color="000000"/>
              <w:right w:val="single" w:sz="4" w:space="0" w:color="000000"/>
            </w:tcBorders>
            <w:shd w:val="clear" w:color="auto" w:fill="auto"/>
            <w:noWrap/>
            <w:hideMark/>
          </w:tcPr>
          <w:p w14:paraId="6005AD8A"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4DF697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DCD385"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7AB4306"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0370F61" w14:textId="77777777" w:rsidR="001333F2" w:rsidRPr="008B76E1" w:rsidRDefault="001333F2" w:rsidP="001333F2">
            <w:pPr>
              <w:jc w:val="right"/>
              <w:rPr>
                <w:color w:val="000000"/>
              </w:rPr>
            </w:pPr>
            <w:r w:rsidRPr="008B76E1">
              <w:rPr>
                <w:color w:val="000000"/>
              </w:rPr>
              <w:t>1 400 000,00</w:t>
            </w:r>
          </w:p>
        </w:tc>
      </w:tr>
      <w:tr w:rsidR="001333F2" w:rsidRPr="008B76E1" w14:paraId="6318D1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C11FF4" w14:textId="77777777" w:rsidR="001333F2" w:rsidRPr="008B76E1" w:rsidRDefault="001333F2" w:rsidP="001333F2">
            <w:pPr>
              <w:rPr>
                <w:color w:val="000000"/>
                <w:sz w:val="22"/>
                <w:szCs w:val="22"/>
              </w:rPr>
            </w:pPr>
            <w:r w:rsidRPr="008B76E1">
              <w:rPr>
                <w:color w:val="000000"/>
                <w:sz w:val="22"/>
                <w:szCs w:val="22"/>
              </w:rPr>
              <w:lastRenderedPageBreak/>
              <w:t>Создание, сопровождение и развитие Интернет-сайта для популяризации ИТ-специальностей 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5F3A205" w14:textId="77777777" w:rsidR="001333F2" w:rsidRPr="008B76E1" w:rsidRDefault="001333F2" w:rsidP="001333F2">
            <w:pPr>
              <w:jc w:val="center"/>
              <w:rPr>
                <w:color w:val="000000"/>
              </w:rPr>
            </w:pPr>
            <w:r w:rsidRPr="008B76E1">
              <w:rPr>
                <w:color w:val="000000"/>
              </w:rPr>
              <w:t xml:space="preserve">11 1 D3 24890 </w:t>
            </w:r>
          </w:p>
        </w:tc>
        <w:tc>
          <w:tcPr>
            <w:tcW w:w="850" w:type="dxa"/>
            <w:tcBorders>
              <w:top w:val="nil"/>
              <w:left w:val="nil"/>
              <w:bottom w:val="single" w:sz="4" w:space="0" w:color="000000"/>
              <w:right w:val="single" w:sz="4" w:space="0" w:color="000000"/>
            </w:tcBorders>
            <w:shd w:val="clear" w:color="auto" w:fill="auto"/>
            <w:noWrap/>
            <w:hideMark/>
          </w:tcPr>
          <w:p w14:paraId="3E9B4D2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EB482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3CC7F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D0B5A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D5E758" w14:textId="77777777" w:rsidR="001333F2" w:rsidRPr="008B76E1" w:rsidRDefault="001333F2" w:rsidP="001333F2">
            <w:pPr>
              <w:jc w:val="right"/>
              <w:rPr>
                <w:color w:val="000000"/>
              </w:rPr>
            </w:pPr>
            <w:r w:rsidRPr="008B76E1">
              <w:rPr>
                <w:color w:val="000000"/>
              </w:rPr>
              <w:t>150 000,00</w:t>
            </w:r>
          </w:p>
        </w:tc>
      </w:tr>
      <w:tr w:rsidR="001333F2" w:rsidRPr="008B76E1" w14:paraId="754AD3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24D80B"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2810720" w14:textId="77777777" w:rsidR="001333F2" w:rsidRPr="008B76E1" w:rsidRDefault="001333F2" w:rsidP="001333F2">
            <w:pPr>
              <w:jc w:val="center"/>
              <w:rPr>
                <w:color w:val="000000"/>
              </w:rPr>
            </w:pPr>
            <w:r w:rsidRPr="008B76E1">
              <w:rPr>
                <w:color w:val="000000"/>
              </w:rPr>
              <w:t xml:space="preserve">11 1 D3 24890 </w:t>
            </w:r>
          </w:p>
        </w:tc>
        <w:tc>
          <w:tcPr>
            <w:tcW w:w="850" w:type="dxa"/>
            <w:tcBorders>
              <w:top w:val="nil"/>
              <w:left w:val="nil"/>
              <w:bottom w:val="single" w:sz="4" w:space="0" w:color="000000"/>
              <w:right w:val="single" w:sz="4" w:space="0" w:color="000000"/>
            </w:tcBorders>
            <w:shd w:val="clear" w:color="auto" w:fill="auto"/>
            <w:noWrap/>
            <w:hideMark/>
          </w:tcPr>
          <w:p w14:paraId="2AFB0408"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AD6839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83432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B3D6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27BB58" w14:textId="77777777" w:rsidR="001333F2" w:rsidRPr="008B76E1" w:rsidRDefault="001333F2" w:rsidP="001333F2">
            <w:pPr>
              <w:jc w:val="right"/>
              <w:rPr>
                <w:color w:val="000000"/>
              </w:rPr>
            </w:pPr>
            <w:r w:rsidRPr="008B76E1">
              <w:rPr>
                <w:color w:val="000000"/>
              </w:rPr>
              <w:t>150 000,00</w:t>
            </w:r>
          </w:p>
        </w:tc>
      </w:tr>
      <w:tr w:rsidR="001333F2" w:rsidRPr="008B76E1" w14:paraId="01D656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ABEEC2"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8F3646A" w14:textId="77777777" w:rsidR="001333F2" w:rsidRPr="008B76E1" w:rsidRDefault="001333F2" w:rsidP="001333F2">
            <w:pPr>
              <w:jc w:val="center"/>
              <w:rPr>
                <w:color w:val="000000"/>
              </w:rPr>
            </w:pPr>
            <w:r w:rsidRPr="008B76E1">
              <w:rPr>
                <w:color w:val="000000"/>
              </w:rPr>
              <w:t xml:space="preserve">11 1 D3 24890 </w:t>
            </w:r>
          </w:p>
        </w:tc>
        <w:tc>
          <w:tcPr>
            <w:tcW w:w="850" w:type="dxa"/>
            <w:tcBorders>
              <w:top w:val="nil"/>
              <w:left w:val="nil"/>
              <w:bottom w:val="single" w:sz="4" w:space="0" w:color="000000"/>
              <w:right w:val="single" w:sz="4" w:space="0" w:color="000000"/>
            </w:tcBorders>
            <w:shd w:val="clear" w:color="auto" w:fill="auto"/>
            <w:noWrap/>
            <w:hideMark/>
          </w:tcPr>
          <w:p w14:paraId="1C600B7B"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BA5206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D934D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CDB82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1EC773" w14:textId="77777777" w:rsidR="001333F2" w:rsidRPr="008B76E1" w:rsidRDefault="001333F2" w:rsidP="001333F2">
            <w:pPr>
              <w:jc w:val="right"/>
              <w:rPr>
                <w:color w:val="000000"/>
              </w:rPr>
            </w:pPr>
            <w:r w:rsidRPr="008B76E1">
              <w:rPr>
                <w:color w:val="000000"/>
              </w:rPr>
              <w:t>150 000,00</w:t>
            </w:r>
          </w:p>
        </w:tc>
      </w:tr>
      <w:tr w:rsidR="001333F2" w:rsidRPr="008B76E1" w14:paraId="793C19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BB90CA"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34AE63E9" w14:textId="77777777" w:rsidR="001333F2" w:rsidRPr="008B76E1" w:rsidRDefault="001333F2" w:rsidP="001333F2">
            <w:pPr>
              <w:jc w:val="center"/>
              <w:rPr>
                <w:color w:val="000000"/>
              </w:rPr>
            </w:pPr>
            <w:r w:rsidRPr="008B76E1">
              <w:rPr>
                <w:color w:val="000000"/>
              </w:rPr>
              <w:t xml:space="preserve">11 1 D3 24890 </w:t>
            </w:r>
          </w:p>
        </w:tc>
        <w:tc>
          <w:tcPr>
            <w:tcW w:w="850" w:type="dxa"/>
            <w:tcBorders>
              <w:top w:val="nil"/>
              <w:left w:val="nil"/>
              <w:bottom w:val="single" w:sz="4" w:space="0" w:color="000000"/>
              <w:right w:val="single" w:sz="4" w:space="0" w:color="000000"/>
            </w:tcBorders>
            <w:shd w:val="clear" w:color="auto" w:fill="auto"/>
            <w:noWrap/>
            <w:hideMark/>
          </w:tcPr>
          <w:p w14:paraId="213BB9EA"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B57F87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E29D87"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8C230C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D59830" w14:textId="77777777" w:rsidR="001333F2" w:rsidRPr="008B76E1" w:rsidRDefault="001333F2" w:rsidP="001333F2">
            <w:pPr>
              <w:jc w:val="right"/>
              <w:rPr>
                <w:color w:val="000000"/>
              </w:rPr>
            </w:pPr>
            <w:r w:rsidRPr="008B76E1">
              <w:rPr>
                <w:color w:val="000000"/>
              </w:rPr>
              <w:t>150 000,00</w:t>
            </w:r>
          </w:p>
        </w:tc>
      </w:tr>
      <w:tr w:rsidR="001333F2" w:rsidRPr="008B76E1" w14:paraId="59EE6E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B5541D"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468A331" w14:textId="77777777" w:rsidR="001333F2" w:rsidRPr="008B76E1" w:rsidRDefault="001333F2" w:rsidP="001333F2">
            <w:pPr>
              <w:jc w:val="center"/>
              <w:rPr>
                <w:color w:val="000000"/>
              </w:rPr>
            </w:pPr>
            <w:r w:rsidRPr="008B76E1">
              <w:rPr>
                <w:color w:val="000000"/>
              </w:rPr>
              <w:t xml:space="preserve">11 1 D3 24890 </w:t>
            </w:r>
          </w:p>
        </w:tc>
        <w:tc>
          <w:tcPr>
            <w:tcW w:w="850" w:type="dxa"/>
            <w:tcBorders>
              <w:top w:val="nil"/>
              <w:left w:val="nil"/>
              <w:bottom w:val="single" w:sz="4" w:space="0" w:color="000000"/>
              <w:right w:val="single" w:sz="4" w:space="0" w:color="000000"/>
            </w:tcBorders>
            <w:shd w:val="clear" w:color="auto" w:fill="auto"/>
            <w:noWrap/>
            <w:hideMark/>
          </w:tcPr>
          <w:p w14:paraId="6D4973A7"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5E6BA6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895761"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2EA284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C176E46" w14:textId="77777777" w:rsidR="001333F2" w:rsidRPr="008B76E1" w:rsidRDefault="001333F2" w:rsidP="001333F2">
            <w:pPr>
              <w:jc w:val="right"/>
              <w:rPr>
                <w:color w:val="000000"/>
              </w:rPr>
            </w:pPr>
            <w:r w:rsidRPr="008B76E1">
              <w:rPr>
                <w:color w:val="000000"/>
              </w:rPr>
              <w:t>150 000,00</w:t>
            </w:r>
          </w:p>
        </w:tc>
      </w:tr>
      <w:tr w:rsidR="001333F2" w:rsidRPr="008B76E1" w14:paraId="25CAB8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1C1F02"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0DE6657" w14:textId="77777777" w:rsidR="001333F2" w:rsidRPr="008B76E1" w:rsidRDefault="001333F2" w:rsidP="001333F2">
            <w:pPr>
              <w:jc w:val="center"/>
              <w:rPr>
                <w:color w:val="000000"/>
              </w:rPr>
            </w:pPr>
            <w:r w:rsidRPr="008B76E1">
              <w:rPr>
                <w:color w:val="000000"/>
              </w:rPr>
              <w:t xml:space="preserve">11 1 D3 24890 </w:t>
            </w:r>
          </w:p>
        </w:tc>
        <w:tc>
          <w:tcPr>
            <w:tcW w:w="850" w:type="dxa"/>
            <w:tcBorders>
              <w:top w:val="nil"/>
              <w:left w:val="nil"/>
              <w:bottom w:val="single" w:sz="4" w:space="0" w:color="000000"/>
              <w:right w:val="single" w:sz="4" w:space="0" w:color="000000"/>
            </w:tcBorders>
            <w:shd w:val="clear" w:color="auto" w:fill="auto"/>
            <w:noWrap/>
            <w:hideMark/>
          </w:tcPr>
          <w:p w14:paraId="1F0916E9"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AC0B38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B2FA96"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644121A"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C773F79" w14:textId="77777777" w:rsidR="001333F2" w:rsidRPr="008B76E1" w:rsidRDefault="001333F2" w:rsidP="001333F2">
            <w:pPr>
              <w:jc w:val="right"/>
              <w:rPr>
                <w:color w:val="000000"/>
              </w:rPr>
            </w:pPr>
            <w:r w:rsidRPr="008B76E1">
              <w:rPr>
                <w:color w:val="000000"/>
              </w:rPr>
              <w:t>150 000,00</w:t>
            </w:r>
          </w:p>
        </w:tc>
      </w:tr>
      <w:tr w:rsidR="001333F2" w:rsidRPr="008B76E1" w14:paraId="34B016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06CC83" w14:textId="1D535D7C"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Информационная безопасность</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8E0A777" w14:textId="77777777" w:rsidR="001333F2" w:rsidRPr="008B76E1" w:rsidRDefault="001333F2" w:rsidP="001333F2">
            <w:pPr>
              <w:jc w:val="center"/>
              <w:rPr>
                <w:color w:val="000000"/>
              </w:rPr>
            </w:pPr>
            <w:r w:rsidRPr="008B76E1">
              <w:rPr>
                <w:color w:val="000000"/>
              </w:rPr>
              <w:t xml:space="preserve">11 1 D4 00000 </w:t>
            </w:r>
          </w:p>
        </w:tc>
        <w:tc>
          <w:tcPr>
            <w:tcW w:w="850" w:type="dxa"/>
            <w:tcBorders>
              <w:top w:val="nil"/>
              <w:left w:val="nil"/>
              <w:bottom w:val="single" w:sz="4" w:space="0" w:color="000000"/>
              <w:right w:val="single" w:sz="4" w:space="0" w:color="000000"/>
            </w:tcBorders>
            <w:shd w:val="clear" w:color="auto" w:fill="auto"/>
            <w:noWrap/>
            <w:hideMark/>
          </w:tcPr>
          <w:p w14:paraId="1D854D0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E90CB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99960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1D8AA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5DB330" w14:textId="77777777" w:rsidR="001333F2" w:rsidRPr="008B76E1" w:rsidRDefault="001333F2" w:rsidP="001333F2">
            <w:pPr>
              <w:jc w:val="right"/>
              <w:rPr>
                <w:color w:val="000000"/>
              </w:rPr>
            </w:pPr>
            <w:r w:rsidRPr="008B76E1">
              <w:rPr>
                <w:color w:val="000000"/>
              </w:rPr>
              <w:t>4 460 800,00</w:t>
            </w:r>
          </w:p>
        </w:tc>
      </w:tr>
      <w:tr w:rsidR="001333F2" w:rsidRPr="008B76E1" w14:paraId="59525D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49B8FF" w14:textId="77777777" w:rsidR="001333F2" w:rsidRPr="008B76E1" w:rsidRDefault="001333F2" w:rsidP="001333F2">
            <w:pPr>
              <w:rPr>
                <w:color w:val="000000"/>
                <w:sz w:val="22"/>
                <w:szCs w:val="22"/>
              </w:rPr>
            </w:pPr>
            <w:r w:rsidRPr="008B76E1">
              <w:rPr>
                <w:color w:val="000000"/>
                <w:sz w:val="22"/>
                <w:szCs w:val="22"/>
              </w:rPr>
              <w:t>Приобретение, сопровождение и обновление лицензионного программного обеспечения</w:t>
            </w:r>
          </w:p>
        </w:tc>
        <w:tc>
          <w:tcPr>
            <w:tcW w:w="1843" w:type="dxa"/>
            <w:tcBorders>
              <w:top w:val="nil"/>
              <w:left w:val="nil"/>
              <w:bottom w:val="single" w:sz="4" w:space="0" w:color="000000"/>
              <w:right w:val="single" w:sz="4" w:space="0" w:color="000000"/>
            </w:tcBorders>
            <w:shd w:val="clear" w:color="auto" w:fill="auto"/>
            <w:noWrap/>
            <w:hideMark/>
          </w:tcPr>
          <w:p w14:paraId="414B0027" w14:textId="77777777" w:rsidR="001333F2" w:rsidRPr="008B76E1" w:rsidRDefault="001333F2" w:rsidP="001333F2">
            <w:pPr>
              <w:jc w:val="center"/>
              <w:rPr>
                <w:color w:val="000000"/>
              </w:rPr>
            </w:pPr>
            <w:r w:rsidRPr="008B76E1">
              <w:rPr>
                <w:color w:val="000000"/>
              </w:rPr>
              <w:t xml:space="preserve">11 1 D4 21330 </w:t>
            </w:r>
          </w:p>
        </w:tc>
        <w:tc>
          <w:tcPr>
            <w:tcW w:w="850" w:type="dxa"/>
            <w:tcBorders>
              <w:top w:val="nil"/>
              <w:left w:val="nil"/>
              <w:bottom w:val="single" w:sz="4" w:space="0" w:color="000000"/>
              <w:right w:val="single" w:sz="4" w:space="0" w:color="000000"/>
            </w:tcBorders>
            <w:shd w:val="clear" w:color="auto" w:fill="auto"/>
            <w:noWrap/>
            <w:hideMark/>
          </w:tcPr>
          <w:p w14:paraId="7551B91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37DC1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04162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D1E8C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DBC647" w14:textId="77777777" w:rsidR="001333F2" w:rsidRPr="008B76E1" w:rsidRDefault="001333F2" w:rsidP="001333F2">
            <w:pPr>
              <w:jc w:val="right"/>
              <w:rPr>
                <w:color w:val="000000"/>
              </w:rPr>
            </w:pPr>
            <w:r w:rsidRPr="008B76E1">
              <w:rPr>
                <w:color w:val="000000"/>
              </w:rPr>
              <w:t>4 460 800,00</w:t>
            </w:r>
          </w:p>
        </w:tc>
      </w:tr>
      <w:tr w:rsidR="001333F2" w:rsidRPr="008B76E1" w14:paraId="6956CC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D0105B"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4103E11" w14:textId="77777777" w:rsidR="001333F2" w:rsidRPr="008B76E1" w:rsidRDefault="001333F2" w:rsidP="001333F2">
            <w:pPr>
              <w:jc w:val="center"/>
              <w:rPr>
                <w:color w:val="000000"/>
              </w:rPr>
            </w:pPr>
            <w:r w:rsidRPr="008B76E1">
              <w:rPr>
                <w:color w:val="000000"/>
              </w:rPr>
              <w:t xml:space="preserve">11 1 D4 21330 </w:t>
            </w:r>
          </w:p>
        </w:tc>
        <w:tc>
          <w:tcPr>
            <w:tcW w:w="850" w:type="dxa"/>
            <w:tcBorders>
              <w:top w:val="nil"/>
              <w:left w:val="nil"/>
              <w:bottom w:val="single" w:sz="4" w:space="0" w:color="000000"/>
              <w:right w:val="single" w:sz="4" w:space="0" w:color="000000"/>
            </w:tcBorders>
            <w:shd w:val="clear" w:color="auto" w:fill="auto"/>
            <w:noWrap/>
            <w:hideMark/>
          </w:tcPr>
          <w:p w14:paraId="4E29BED5"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28AD51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1E63F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ED0D6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284E76" w14:textId="77777777" w:rsidR="001333F2" w:rsidRPr="008B76E1" w:rsidRDefault="001333F2" w:rsidP="001333F2">
            <w:pPr>
              <w:jc w:val="right"/>
              <w:rPr>
                <w:color w:val="000000"/>
              </w:rPr>
            </w:pPr>
            <w:r w:rsidRPr="008B76E1">
              <w:rPr>
                <w:color w:val="000000"/>
              </w:rPr>
              <w:t>4 460 800,00</w:t>
            </w:r>
          </w:p>
        </w:tc>
      </w:tr>
      <w:tr w:rsidR="001333F2" w:rsidRPr="008B76E1" w14:paraId="3783EE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E1B780"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0B49751B" w14:textId="77777777" w:rsidR="001333F2" w:rsidRPr="008B76E1" w:rsidRDefault="001333F2" w:rsidP="001333F2">
            <w:pPr>
              <w:jc w:val="center"/>
              <w:rPr>
                <w:color w:val="000000"/>
              </w:rPr>
            </w:pPr>
            <w:r w:rsidRPr="008B76E1">
              <w:rPr>
                <w:color w:val="000000"/>
              </w:rPr>
              <w:t xml:space="preserve">11 1 D4 21330 </w:t>
            </w:r>
          </w:p>
        </w:tc>
        <w:tc>
          <w:tcPr>
            <w:tcW w:w="850" w:type="dxa"/>
            <w:tcBorders>
              <w:top w:val="nil"/>
              <w:left w:val="nil"/>
              <w:bottom w:val="single" w:sz="4" w:space="0" w:color="000000"/>
              <w:right w:val="single" w:sz="4" w:space="0" w:color="000000"/>
            </w:tcBorders>
            <w:shd w:val="clear" w:color="auto" w:fill="auto"/>
            <w:noWrap/>
            <w:hideMark/>
          </w:tcPr>
          <w:p w14:paraId="1C1E4ADA"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12A4FF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4A3DC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30B19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1AC852" w14:textId="77777777" w:rsidR="001333F2" w:rsidRPr="008B76E1" w:rsidRDefault="001333F2" w:rsidP="001333F2">
            <w:pPr>
              <w:jc w:val="right"/>
              <w:rPr>
                <w:color w:val="000000"/>
              </w:rPr>
            </w:pPr>
            <w:r w:rsidRPr="008B76E1">
              <w:rPr>
                <w:color w:val="000000"/>
              </w:rPr>
              <w:t>4 460 800,00</w:t>
            </w:r>
          </w:p>
        </w:tc>
      </w:tr>
      <w:tr w:rsidR="001333F2" w:rsidRPr="008B76E1" w14:paraId="4926DB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5D753A"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2B67186D" w14:textId="77777777" w:rsidR="001333F2" w:rsidRPr="008B76E1" w:rsidRDefault="001333F2" w:rsidP="001333F2">
            <w:pPr>
              <w:jc w:val="center"/>
              <w:rPr>
                <w:color w:val="000000"/>
              </w:rPr>
            </w:pPr>
            <w:r w:rsidRPr="008B76E1">
              <w:rPr>
                <w:color w:val="000000"/>
              </w:rPr>
              <w:t xml:space="preserve">11 1 D4 21330 </w:t>
            </w:r>
          </w:p>
        </w:tc>
        <w:tc>
          <w:tcPr>
            <w:tcW w:w="850" w:type="dxa"/>
            <w:tcBorders>
              <w:top w:val="nil"/>
              <w:left w:val="nil"/>
              <w:bottom w:val="single" w:sz="4" w:space="0" w:color="000000"/>
              <w:right w:val="single" w:sz="4" w:space="0" w:color="000000"/>
            </w:tcBorders>
            <w:shd w:val="clear" w:color="auto" w:fill="auto"/>
            <w:noWrap/>
            <w:hideMark/>
          </w:tcPr>
          <w:p w14:paraId="2D20C5B8"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D4DFF8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51D104"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1CC458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94BD17" w14:textId="77777777" w:rsidR="001333F2" w:rsidRPr="008B76E1" w:rsidRDefault="001333F2" w:rsidP="001333F2">
            <w:pPr>
              <w:jc w:val="right"/>
              <w:rPr>
                <w:color w:val="000000"/>
              </w:rPr>
            </w:pPr>
            <w:r w:rsidRPr="008B76E1">
              <w:rPr>
                <w:color w:val="000000"/>
              </w:rPr>
              <w:t>4 460 800,00</w:t>
            </w:r>
          </w:p>
        </w:tc>
      </w:tr>
      <w:tr w:rsidR="001333F2" w:rsidRPr="008B76E1" w14:paraId="6F3838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CADCAD"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B80C232" w14:textId="77777777" w:rsidR="001333F2" w:rsidRPr="008B76E1" w:rsidRDefault="001333F2" w:rsidP="001333F2">
            <w:pPr>
              <w:jc w:val="center"/>
              <w:rPr>
                <w:color w:val="000000"/>
              </w:rPr>
            </w:pPr>
            <w:r w:rsidRPr="008B76E1">
              <w:rPr>
                <w:color w:val="000000"/>
              </w:rPr>
              <w:t xml:space="preserve">11 1 D4 21330 </w:t>
            </w:r>
          </w:p>
        </w:tc>
        <w:tc>
          <w:tcPr>
            <w:tcW w:w="850" w:type="dxa"/>
            <w:tcBorders>
              <w:top w:val="nil"/>
              <w:left w:val="nil"/>
              <w:bottom w:val="single" w:sz="4" w:space="0" w:color="000000"/>
              <w:right w:val="single" w:sz="4" w:space="0" w:color="000000"/>
            </w:tcBorders>
            <w:shd w:val="clear" w:color="auto" w:fill="auto"/>
            <w:noWrap/>
            <w:hideMark/>
          </w:tcPr>
          <w:p w14:paraId="45A6E0FD"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E12283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99EC6AA"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B383011"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598BA85" w14:textId="77777777" w:rsidR="001333F2" w:rsidRPr="008B76E1" w:rsidRDefault="001333F2" w:rsidP="001333F2">
            <w:pPr>
              <w:jc w:val="right"/>
              <w:rPr>
                <w:color w:val="000000"/>
              </w:rPr>
            </w:pPr>
            <w:r w:rsidRPr="008B76E1">
              <w:rPr>
                <w:color w:val="000000"/>
              </w:rPr>
              <w:t>4 460 800,00</w:t>
            </w:r>
          </w:p>
        </w:tc>
      </w:tr>
      <w:tr w:rsidR="001333F2" w:rsidRPr="008B76E1" w14:paraId="61A22C6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DFBC2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4418F69" w14:textId="77777777" w:rsidR="001333F2" w:rsidRPr="008B76E1" w:rsidRDefault="001333F2" w:rsidP="001333F2">
            <w:pPr>
              <w:jc w:val="center"/>
              <w:rPr>
                <w:color w:val="000000"/>
              </w:rPr>
            </w:pPr>
            <w:r w:rsidRPr="008B76E1">
              <w:rPr>
                <w:color w:val="000000"/>
              </w:rPr>
              <w:t xml:space="preserve">11 1 D4 21330 </w:t>
            </w:r>
          </w:p>
        </w:tc>
        <w:tc>
          <w:tcPr>
            <w:tcW w:w="850" w:type="dxa"/>
            <w:tcBorders>
              <w:top w:val="nil"/>
              <w:left w:val="nil"/>
              <w:bottom w:val="single" w:sz="4" w:space="0" w:color="000000"/>
              <w:right w:val="single" w:sz="4" w:space="0" w:color="000000"/>
            </w:tcBorders>
            <w:shd w:val="clear" w:color="auto" w:fill="auto"/>
            <w:noWrap/>
            <w:hideMark/>
          </w:tcPr>
          <w:p w14:paraId="7227A348"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5AFEFD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990566D"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1509FA4"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D091CC8" w14:textId="77777777" w:rsidR="001333F2" w:rsidRPr="008B76E1" w:rsidRDefault="001333F2" w:rsidP="001333F2">
            <w:pPr>
              <w:jc w:val="right"/>
              <w:rPr>
                <w:color w:val="000000"/>
              </w:rPr>
            </w:pPr>
            <w:r w:rsidRPr="008B76E1">
              <w:rPr>
                <w:color w:val="000000"/>
              </w:rPr>
              <w:t>4 460 800,00</w:t>
            </w:r>
          </w:p>
        </w:tc>
      </w:tr>
      <w:tr w:rsidR="001333F2" w:rsidRPr="008B76E1" w14:paraId="2DDC2B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8F3089" w14:textId="741B49C7"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Цифровое государственное управление</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145B092" w14:textId="77777777" w:rsidR="001333F2" w:rsidRPr="008B76E1" w:rsidRDefault="001333F2" w:rsidP="001333F2">
            <w:pPr>
              <w:jc w:val="center"/>
              <w:rPr>
                <w:color w:val="000000"/>
              </w:rPr>
            </w:pPr>
            <w:r w:rsidRPr="008B76E1">
              <w:rPr>
                <w:color w:val="000000"/>
              </w:rPr>
              <w:t xml:space="preserve">11 1 D6 00000 </w:t>
            </w:r>
          </w:p>
        </w:tc>
        <w:tc>
          <w:tcPr>
            <w:tcW w:w="850" w:type="dxa"/>
            <w:tcBorders>
              <w:top w:val="nil"/>
              <w:left w:val="nil"/>
              <w:bottom w:val="single" w:sz="4" w:space="0" w:color="000000"/>
              <w:right w:val="single" w:sz="4" w:space="0" w:color="000000"/>
            </w:tcBorders>
            <w:shd w:val="clear" w:color="auto" w:fill="auto"/>
            <w:noWrap/>
            <w:hideMark/>
          </w:tcPr>
          <w:p w14:paraId="6993786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7DE29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6A15B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CEFD8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E199F6" w14:textId="77777777" w:rsidR="001333F2" w:rsidRPr="008B76E1" w:rsidRDefault="001333F2" w:rsidP="001333F2">
            <w:pPr>
              <w:jc w:val="right"/>
              <w:rPr>
                <w:color w:val="000000"/>
              </w:rPr>
            </w:pPr>
            <w:r w:rsidRPr="008B76E1">
              <w:rPr>
                <w:color w:val="000000"/>
              </w:rPr>
              <w:t>3 856 000,00</w:t>
            </w:r>
          </w:p>
        </w:tc>
      </w:tr>
      <w:tr w:rsidR="001333F2" w:rsidRPr="008B76E1" w14:paraId="5CF4A4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7F174F" w14:textId="77777777" w:rsidR="001333F2" w:rsidRPr="008B76E1" w:rsidRDefault="001333F2" w:rsidP="001333F2">
            <w:pPr>
              <w:rPr>
                <w:color w:val="000000"/>
                <w:sz w:val="22"/>
                <w:szCs w:val="22"/>
              </w:rPr>
            </w:pPr>
            <w:r w:rsidRPr="008B76E1">
              <w:rPr>
                <w:color w:val="000000"/>
                <w:sz w:val="22"/>
                <w:szCs w:val="22"/>
              </w:rPr>
              <w:t>Обеспечение предоставления государственных услуг в цифровом виде, создание и развитие цифровых сервисов</w:t>
            </w:r>
          </w:p>
        </w:tc>
        <w:tc>
          <w:tcPr>
            <w:tcW w:w="1843" w:type="dxa"/>
            <w:tcBorders>
              <w:top w:val="nil"/>
              <w:left w:val="nil"/>
              <w:bottom w:val="single" w:sz="4" w:space="0" w:color="000000"/>
              <w:right w:val="single" w:sz="4" w:space="0" w:color="000000"/>
            </w:tcBorders>
            <w:shd w:val="clear" w:color="auto" w:fill="auto"/>
            <w:noWrap/>
            <w:hideMark/>
          </w:tcPr>
          <w:p w14:paraId="10AE2B29" w14:textId="77777777" w:rsidR="001333F2" w:rsidRPr="008B76E1" w:rsidRDefault="001333F2" w:rsidP="001333F2">
            <w:pPr>
              <w:jc w:val="center"/>
              <w:rPr>
                <w:color w:val="000000"/>
              </w:rPr>
            </w:pPr>
            <w:r w:rsidRPr="008B76E1">
              <w:rPr>
                <w:color w:val="000000"/>
              </w:rPr>
              <w:t xml:space="preserve">11 1 D6 23890 </w:t>
            </w:r>
          </w:p>
        </w:tc>
        <w:tc>
          <w:tcPr>
            <w:tcW w:w="850" w:type="dxa"/>
            <w:tcBorders>
              <w:top w:val="nil"/>
              <w:left w:val="nil"/>
              <w:bottom w:val="single" w:sz="4" w:space="0" w:color="000000"/>
              <w:right w:val="single" w:sz="4" w:space="0" w:color="000000"/>
            </w:tcBorders>
            <w:shd w:val="clear" w:color="auto" w:fill="auto"/>
            <w:noWrap/>
            <w:hideMark/>
          </w:tcPr>
          <w:p w14:paraId="04BA884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0BEBF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67E4C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BF964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F534BA" w14:textId="77777777" w:rsidR="001333F2" w:rsidRPr="008B76E1" w:rsidRDefault="001333F2" w:rsidP="001333F2">
            <w:pPr>
              <w:jc w:val="right"/>
              <w:rPr>
                <w:color w:val="000000"/>
              </w:rPr>
            </w:pPr>
            <w:r w:rsidRPr="008B76E1">
              <w:rPr>
                <w:color w:val="000000"/>
              </w:rPr>
              <w:t>3 856 000,00</w:t>
            </w:r>
          </w:p>
        </w:tc>
      </w:tr>
      <w:tr w:rsidR="001333F2" w:rsidRPr="008B76E1" w14:paraId="55DA05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69E9C1"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A397045" w14:textId="77777777" w:rsidR="001333F2" w:rsidRPr="008B76E1" w:rsidRDefault="001333F2" w:rsidP="001333F2">
            <w:pPr>
              <w:jc w:val="center"/>
              <w:rPr>
                <w:color w:val="000000"/>
              </w:rPr>
            </w:pPr>
            <w:r w:rsidRPr="008B76E1">
              <w:rPr>
                <w:color w:val="000000"/>
              </w:rPr>
              <w:t xml:space="preserve">11 1 D6 23890 </w:t>
            </w:r>
          </w:p>
        </w:tc>
        <w:tc>
          <w:tcPr>
            <w:tcW w:w="850" w:type="dxa"/>
            <w:tcBorders>
              <w:top w:val="nil"/>
              <w:left w:val="nil"/>
              <w:bottom w:val="single" w:sz="4" w:space="0" w:color="000000"/>
              <w:right w:val="single" w:sz="4" w:space="0" w:color="000000"/>
            </w:tcBorders>
            <w:shd w:val="clear" w:color="auto" w:fill="auto"/>
            <w:noWrap/>
            <w:hideMark/>
          </w:tcPr>
          <w:p w14:paraId="3894FB22"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67308B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2130C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58871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43B741" w14:textId="77777777" w:rsidR="001333F2" w:rsidRPr="008B76E1" w:rsidRDefault="001333F2" w:rsidP="001333F2">
            <w:pPr>
              <w:jc w:val="right"/>
              <w:rPr>
                <w:color w:val="000000"/>
              </w:rPr>
            </w:pPr>
            <w:r w:rsidRPr="008B76E1">
              <w:rPr>
                <w:color w:val="000000"/>
              </w:rPr>
              <w:t>3 856 000,00</w:t>
            </w:r>
          </w:p>
        </w:tc>
      </w:tr>
      <w:tr w:rsidR="001333F2" w:rsidRPr="008B76E1" w14:paraId="603A41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004BF7"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E6F1BD2" w14:textId="77777777" w:rsidR="001333F2" w:rsidRPr="008B76E1" w:rsidRDefault="001333F2" w:rsidP="001333F2">
            <w:pPr>
              <w:jc w:val="center"/>
              <w:rPr>
                <w:color w:val="000000"/>
              </w:rPr>
            </w:pPr>
            <w:r w:rsidRPr="008B76E1">
              <w:rPr>
                <w:color w:val="000000"/>
              </w:rPr>
              <w:t xml:space="preserve">11 1 D6 23890 </w:t>
            </w:r>
          </w:p>
        </w:tc>
        <w:tc>
          <w:tcPr>
            <w:tcW w:w="850" w:type="dxa"/>
            <w:tcBorders>
              <w:top w:val="nil"/>
              <w:left w:val="nil"/>
              <w:bottom w:val="single" w:sz="4" w:space="0" w:color="000000"/>
              <w:right w:val="single" w:sz="4" w:space="0" w:color="000000"/>
            </w:tcBorders>
            <w:shd w:val="clear" w:color="auto" w:fill="auto"/>
            <w:noWrap/>
            <w:hideMark/>
          </w:tcPr>
          <w:p w14:paraId="778B2000"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F57A29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05B88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83D61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B86D00" w14:textId="77777777" w:rsidR="001333F2" w:rsidRPr="008B76E1" w:rsidRDefault="001333F2" w:rsidP="001333F2">
            <w:pPr>
              <w:jc w:val="right"/>
              <w:rPr>
                <w:color w:val="000000"/>
              </w:rPr>
            </w:pPr>
            <w:r w:rsidRPr="008B76E1">
              <w:rPr>
                <w:color w:val="000000"/>
              </w:rPr>
              <w:t>3 856 000,00</w:t>
            </w:r>
          </w:p>
        </w:tc>
      </w:tr>
      <w:tr w:rsidR="001333F2" w:rsidRPr="008B76E1" w14:paraId="0F20AB9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E2A985"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538E352C" w14:textId="77777777" w:rsidR="001333F2" w:rsidRPr="008B76E1" w:rsidRDefault="001333F2" w:rsidP="001333F2">
            <w:pPr>
              <w:jc w:val="center"/>
              <w:rPr>
                <w:color w:val="000000"/>
              </w:rPr>
            </w:pPr>
            <w:r w:rsidRPr="008B76E1">
              <w:rPr>
                <w:color w:val="000000"/>
              </w:rPr>
              <w:t xml:space="preserve">11 1 D6 23890 </w:t>
            </w:r>
          </w:p>
        </w:tc>
        <w:tc>
          <w:tcPr>
            <w:tcW w:w="850" w:type="dxa"/>
            <w:tcBorders>
              <w:top w:val="nil"/>
              <w:left w:val="nil"/>
              <w:bottom w:val="single" w:sz="4" w:space="0" w:color="000000"/>
              <w:right w:val="single" w:sz="4" w:space="0" w:color="000000"/>
            </w:tcBorders>
            <w:shd w:val="clear" w:color="auto" w:fill="auto"/>
            <w:noWrap/>
            <w:hideMark/>
          </w:tcPr>
          <w:p w14:paraId="119ABB5E"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812CB9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18E315"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9CC48E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15F9E5" w14:textId="77777777" w:rsidR="001333F2" w:rsidRPr="008B76E1" w:rsidRDefault="001333F2" w:rsidP="001333F2">
            <w:pPr>
              <w:jc w:val="right"/>
              <w:rPr>
                <w:color w:val="000000"/>
              </w:rPr>
            </w:pPr>
            <w:r w:rsidRPr="008B76E1">
              <w:rPr>
                <w:color w:val="000000"/>
              </w:rPr>
              <w:t>3 856 000,00</w:t>
            </w:r>
          </w:p>
        </w:tc>
      </w:tr>
      <w:tr w:rsidR="001333F2" w:rsidRPr="008B76E1" w14:paraId="03A6A93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62D0A9"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0EBCE52" w14:textId="77777777" w:rsidR="001333F2" w:rsidRPr="008B76E1" w:rsidRDefault="001333F2" w:rsidP="001333F2">
            <w:pPr>
              <w:jc w:val="center"/>
              <w:rPr>
                <w:color w:val="000000"/>
              </w:rPr>
            </w:pPr>
            <w:r w:rsidRPr="008B76E1">
              <w:rPr>
                <w:color w:val="000000"/>
              </w:rPr>
              <w:t xml:space="preserve">11 1 D6 23890 </w:t>
            </w:r>
          </w:p>
        </w:tc>
        <w:tc>
          <w:tcPr>
            <w:tcW w:w="850" w:type="dxa"/>
            <w:tcBorders>
              <w:top w:val="nil"/>
              <w:left w:val="nil"/>
              <w:bottom w:val="single" w:sz="4" w:space="0" w:color="000000"/>
              <w:right w:val="single" w:sz="4" w:space="0" w:color="000000"/>
            </w:tcBorders>
            <w:shd w:val="clear" w:color="auto" w:fill="auto"/>
            <w:noWrap/>
            <w:hideMark/>
          </w:tcPr>
          <w:p w14:paraId="6156DB0E"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C1E9BE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50A5E5"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9F91104"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30EA397" w14:textId="77777777" w:rsidR="001333F2" w:rsidRPr="008B76E1" w:rsidRDefault="001333F2" w:rsidP="001333F2">
            <w:pPr>
              <w:jc w:val="right"/>
              <w:rPr>
                <w:color w:val="000000"/>
              </w:rPr>
            </w:pPr>
            <w:r w:rsidRPr="008B76E1">
              <w:rPr>
                <w:color w:val="000000"/>
              </w:rPr>
              <w:t>3 856 000,00</w:t>
            </w:r>
          </w:p>
        </w:tc>
      </w:tr>
      <w:tr w:rsidR="001333F2" w:rsidRPr="008B76E1" w14:paraId="688E50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B6F9F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59FBDFD" w14:textId="77777777" w:rsidR="001333F2" w:rsidRPr="008B76E1" w:rsidRDefault="001333F2" w:rsidP="001333F2">
            <w:pPr>
              <w:jc w:val="center"/>
              <w:rPr>
                <w:color w:val="000000"/>
              </w:rPr>
            </w:pPr>
            <w:r w:rsidRPr="008B76E1">
              <w:rPr>
                <w:color w:val="000000"/>
              </w:rPr>
              <w:t xml:space="preserve">11 1 D6 23890 </w:t>
            </w:r>
          </w:p>
        </w:tc>
        <w:tc>
          <w:tcPr>
            <w:tcW w:w="850" w:type="dxa"/>
            <w:tcBorders>
              <w:top w:val="nil"/>
              <w:left w:val="nil"/>
              <w:bottom w:val="single" w:sz="4" w:space="0" w:color="000000"/>
              <w:right w:val="single" w:sz="4" w:space="0" w:color="000000"/>
            </w:tcBorders>
            <w:shd w:val="clear" w:color="auto" w:fill="auto"/>
            <w:noWrap/>
            <w:hideMark/>
          </w:tcPr>
          <w:p w14:paraId="7C485D29"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F2AEE5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05A684"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CD1F0FE"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D170E5A" w14:textId="77777777" w:rsidR="001333F2" w:rsidRPr="008B76E1" w:rsidRDefault="001333F2" w:rsidP="001333F2">
            <w:pPr>
              <w:jc w:val="right"/>
              <w:rPr>
                <w:color w:val="000000"/>
              </w:rPr>
            </w:pPr>
            <w:r w:rsidRPr="008B76E1">
              <w:rPr>
                <w:color w:val="000000"/>
              </w:rPr>
              <w:t>3 856 000,00</w:t>
            </w:r>
          </w:p>
        </w:tc>
      </w:tr>
      <w:tr w:rsidR="001333F2" w:rsidRPr="008B76E1" w14:paraId="1619E63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B385CF" w14:textId="085D7288"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Развитие региональной телекоммуникационной инфраструктуры</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0213656" w14:textId="77777777" w:rsidR="001333F2" w:rsidRPr="008B76E1" w:rsidRDefault="001333F2" w:rsidP="001333F2">
            <w:pPr>
              <w:jc w:val="center"/>
              <w:rPr>
                <w:color w:val="000000"/>
              </w:rPr>
            </w:pPr>
            <w:r w:rsidRPr="008B76E1">
              <w:rPr>
                <w:color w:val="000000"/>
              </w:rPr>
              <w:t xml:space="preserve">11 3 01 00000 </w:t>
            </w:r>
          </w:p>
        </w:tc>
        <w:tc>
          <w:tcPr>
            <w:tcW w:w="850" w:type="dxa"/>
            <w:tcBorders>
              <w:top w:val="nil"/>
              <w:left w:val="nil"/>
              <w:bottom w:val="single" w:sz="4" w:space="0" w:color="000000"/>
              <w:right w:val="single" w:sz="4" w:space="0" w:color="000000"/>
            </w:tcBorders>
            <w:shd w:val="clear" w:color="auto" w:fill="auto"/>
            <w:noWrap/>
            <w:hideMark/>
          </w:tcPr>
          <w:p w14:paraId="352E367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EB658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A34CD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C737D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B6BA67" w14:textId="77777777" w:rsidR="001333F2" w:rsidRPr="008B76E1" w:rsidRDefault="001333F2" w:rsidP="001333F2">
            <w:pPr>
              <w:jc w:val="right"/>
              <w:rPr>
                <w:color w:val="000000"/>
              </w:rPr>
            </w:pPr>
            <w:r w:rsidRPr="008B76E1">
              <w:rPr>
                <w:color w:val="000000"/>
              </w:rPr>
              <w:t>144 584 126,00</w:t>
            </w:r>
          </w:p>
        </w:tc>
      </w:tr>
      <w:tr w:rsidR="001333F2" w:rsidRPr="008B76E1" w14:paraId="0D4A14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A0F1D7" w14:textId="77777777" w:rsidR="001333F2" w:rsidRPr="008B76E1" w:rsidRDefault="001333F2" w:rsidP="001333F2">
            <w:pPr>
              <w:rPr>
                <w:color w:val="000000"/>
                <w:sz w:val="22"/>
                <w:szCs w:val="22"/>
              </w:rPr>
            </w:pPr>
            <w:r w:rsidRPr="008B76E1">
              <w:rPr>
                <w:color w:val="000000"/>
                <w:sz w:val="22"/>
                <w:szCs w:val="22"/>
              </w:rPr>
              <w:t>Мероприятия, направленные на развитие региональной телекоммуникационной инфраструктуры</w:t>
            </w:r>
          </w:p>
        </w:tc>
        <w:tc>
          <w:tcPr>
            <w:tcW w:w="1843" w:type="dxa"/>
            <w:tcBorders>
              <w:top w:val="nil"/>
              <w:left w:val="nil"/>
              <w:bottom w:val="single" w:sz="4" w:space="0" w:color="000000"/>
              <w:right w:val="single" w:sz="4" w:space="0" w:color="000000"/>
            </w:tcBorders>
            <w:shd w:val="clear" w:color="auto" w:fill="auto"/>
            <w:noWrap/>
            <w:hideMark/>
          </w:tcPr>
          <w:p w14:paraId="0B6AB19B" w14:textId="77777777" w:rsidR="001333F2" w:rsidRPr="008B76E1" w:rsidRDefault="001333F2" w:rsidP="001333F2">
            <w:pPr>
              <w:jc w:val="center"/>
              <w:rPr>
                <w:color w:val="000000"/>
              </w:rPr>
            </w:pPr>
            <w:r w:rsidRPr="008B76E1">
              <w:rPr>
                <w:color w:val="000000"/>
              </w:rPr>
              <w:t xml:space="preserve">11 3 01 21500 </w:t>
            </w:r>
          </w:p>
        </w:tc>
        <w:tc>
          <w:tcPr>
            <w:tcW w:w="850" w:type="dxa"/>
            <w:tcBorders>
              <w:top w:val="nil"/>
              <w:left w:val="nil"/>
              <w:bottom w:val="single" w:sz="4" w:space="0" w:color="000000"/>
              <w:right w:val="single" w:sz="4" w:space="0" w:color="000000"/>
            </w:tcBorders>
            <w:shd w:val="clear" w:color="auto" w:fill="auto"/>
            <w:noWrap/>
            <w:hideMark/>
          </w:tcPr>
          <w:p w14:paraId="172C3B6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EF01A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1F68D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04EB2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BDE6C0" w14:textId="77777777" w:rsidR="001333F2" w:rsidRPr="008B76E1" w:rsidRDefault="001333F2" w:rsidP="001333F2">
            <w:pPr>
              <w:jc w:val="right"/>
              <w:rPr>
                <w:color w:val="000000"/>
              </w:rPr>
            </w:pPr>
            <w:r w:rsidRPr="008B76E1">
              <w:rPr>
                <w:color w:val="000000"/>
              </w:rPr>
              <w:t>129 051 926,00</w:t>
            </w:r>
          </w:p>
        </w:tc>
      </w:tr>
      <w:tr w:rsidR="001333F2" w:rsidRPr="008B76E1" w14:paraId="705D56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FB171C"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4B26E47" w14:textId="77777777" w:rsidR="001333F2" w:rsidRPr="008B76E1" w:rsidRDefault="001333F2" w:rsidP="001333F2">
            <w:pPr>
              <w:jc w:val="center"/>
              <w:rPr>
                <w:color w:val="000000"/>
              </w:rPr>
            </w:pPr>
            <w:r w:rsidRPr="008B76E1">
              <w:rPr>
                <w:color w:val="000000"/>
              </w:rPr>
              <w:t xml:space="preserve">11 3 01 21500 </w:t>
            </w:r>
          </w:p>
        </w:tc>
        <w:tc>
          <w:tcPr>
            <w:tcW w:w="850" w:type="dxa"/>
            <w:tcBorders>
              <w:top w:val="nil"/>
              <w:left w:val="nil"/>
              <w:bottom w:val="single" w:sz="4" w:space="0" w:color="000000"/>
              <w:right w:val="single" w:sz="4" w:space="0" w:color="000000"/>
            </w:tcBorders>
            <w:shd w:val="clear" w:color="auto" w:fill="auto"/>
            <w:noWrap/>
            <w:hideMark/>
          </w:tcPr>
          <w:p w14:paraId="5C3D8337"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EDFC4A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86FA5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3E37F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F4E0B4" w14:textId="77777777" w:rsidR="001333F2" w:rsidRPr="008B76E1" w:rsidRDefault="001333F2" w:rsidP="001333F2">
            <w:pPr>
              <w:jc w:val="right"/>
              <w:rPr>
                <w:color w:val="000000"/>
              </w:rPr>
            </w:pPr>
            <w:r w:rsidRPr="008B76E1">
              <w:rPr>
                <w:color w:val="000000"/>
              </w:rPr>
              <w:t>129 051 926,00</w:t>
            </w:r>
          </w:p>
        </w:tc>
      </w:tr>
      <w:tr w:rsidR="001333F2" w:rsidRPr="008B76E1" w14:paraId="1483A9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CD1358"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16BE785" w14:textId="77777777" w:rsidR="001333F2" w:rsidRPr="008B76E1" w:rsidRDefault="001333F2" w:rsidP="001333F2">
            <w:pPr>
              <w:jc w:val="center"/>
              <w:rPr>
                <w:color w:val="000000"/>
              </w:rPr>
            </w:pPr>
            <w:r w:rsidRPr="008B76E1">
              <w:rPr>
                <w:color w:val="000000"/>
              </w:rPr>
              <w:t xml:space="preserve">11 3 01 21500 </w:t>
            </w:r>
          </w:p>
        </w:tc>
        <w:tc>
          <w:tcPr>
            <w:tcW w:w="850" w:type="dxa"/>
            <w:tcBorders>
              <w:top w:val="nil"/>
              <w:left w:val="nil"/>
              <w:bottom w:val="single" w:sz="4" w:space="0" w:color="000000"/>
              <w:right w:val="single" w:sz="4" w:space="0" w:color="000000"/>
            </w:tcBorders>
            <w:shd w:val="clear" w:color="auto" w:fill="auto"/>
            <w:noWrap/>
            <w:hideMark/>
          </w:tcPr>
          <w:p w14:paraId="439D96E8"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FB327F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710CE7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CEDEF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4B803E" w14:textId="77777777" w:rsidR="001333F2" w:rsidRPr="008B76E1" w:rsidRDefault="001333F2" w:rsidP="001333F2">
            <w:pPr>
              <w:jc w:val="right"/>
              <w:rPr>
                <w:color w:val="000000"/>
              </w:rPr>
            </w:pPr>
            <w:r w:rsidRPr="008B76E1">
              <w:rPr>
                <w:color w:val="000000"/>
              </w:rPr>
              <w:t>129 051 926,00</w:t>
            </w:r>
          </w:p>
        </w:tc>
      </w:tr>
      <w:tr w:rsidR="001333F2" w:rsidRPr="008B76E1" w14:paraId="799671B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030CED"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02138FAE" w14:textId="77777777" w:rsidR="001333F2" w:rsidRPr="008B76E1" w:rsidRDefault="001333F2" w:rsidP="001333F2">
            <w:pPr>
              <w:jc w:val="center"/>
              <w:rPr>
                <w:color w:val="000000"/>
              </w:rPr>
            </w:pPr>
            <w:r w:rsidRPr="008B76E1">
              <w:rPr>
                <w:color w:val="000000"/>
              </w:rPr>
              <w:t xml:space="preserve">11 3 01 21500 </w:t>
            </w:r>
          </w:p>
        </w:tc>
        <w:tc>
          <w:tcPr>
            <w:tcW w:w="850" w:type="dxa"/>
            <w:tcBorders>
              <w:top w:val="nil"/>
              <w:left w:val="nil"/>
              <w:bottom w:val="single" w:sz="4" w:space="0" w:color="000000"/>
              <w:right w:val="single" w:sz="4" w:space="0" w:color="000000"/>
            </w:tcBorders>
            <w:shd w:val="clear" w:color="auto" w:fill="auto"/>
            <w:noWrap/>
            <w:hideMark/>
          </w:tcPr>
          <w:p w14:paraId="437BC6CD"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E866FF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82C1EF"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156A7E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73CD43" w14:textId="77777777" w:rsidR="001333F2" w:rsidRPr="008B76E1" w:rsidRDefault="001333F2" w:rsidP="001333F2">
            <w:pPr>
              <w:jc w:val="right"/>
              <w:rPr>
                <w:color w:val="000000"/>
              </w:rPr>
            </w:pPr>
            <w:r w:rsidRPr="008B76E1">
              <w:rPr>
                <w:color w:val="000000"/>
              </w:rPr>
              <w:t>129 051 926,00</w:t>
            </w:r>
          </w:p>
        </w:tc>
      </w:tr>
      <w:tr w:rsidR="001333F2" w:rsidRPr="008B76E1" w14:paraId="4EA622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951BF3" w14:textId="77777777" w:rsidR="001333F2" w:rsidRPr="008B76E1" w:rsidRDefault="001333F2" w:rsidP="001333F2">
            <w:pPr>
              <w:rPr>
                <w:b/>
                <w:bCs/>
                <w:color w:val="000000"/>
              </w:rPr>
            </w:pPr>
            <w:r w:rsidRPr="008B76E1">
              <w:rPr>
                <w:b/>
                <w:bCs/>
                <w:color w:val="000000"/>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25E0208" w14:textId="77777777" w:rsidR="001333F2" w:rsidRPr="008B76E1" w:rsidRDefault="001333F2" w:rsidP="001333F2">
            <w:pPr>
              <w:jc w:val="center"/>
              <w:rPr>
                <w:color w:val="000000"/>
              </w:rPr>
            </w:pPr>
            <w:r w:rsidRPr="008B76E1">
              <w:rPr>
                <w:color w:val="000000"/>
              </w:rPr>
              <w:t xml:space="preserve">11 3 01 21500 </w:t>
            </w:r>
          </w:p>
        </w:tc>
        <w:tc>
          <w:tcPr>
            <w:tcW w:w="850" w:type="dxa"/>
            <w:tcBorders>
              <w:top w:val="nil"/>
              <w:left w:val="nil"/>
              <w:bottom w:val="single" w:sz="4" w:space="0" w:color="000000"/>
              <w:right w:val="single" w:sz="4" w:space="0" w:color="000000"/>
            </w:tcBorders>
            <w:shd w:val="clear" w:color="auto" w:fill="auto"/>
            <w:noWrap/>
            <w:hideMark/>
          </w:tcPr>
          <w:p w14:paraId="2B80D50F"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87A665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AB59CF4"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4532C10"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5CE191D" w14:textId="77777777" w:rsidR="001333F2" w:rsidRPr="008B76E1" w:rsidRDefault="001333F2" w:rsidP="001333F2">
            <w:pPr>
              <w:jc w:val="right"/>
              <w:rPr>
                <w:color w:val="000000"/>
              </w:rPr>
            </w:pPr>
            <w:r w:rsidRPr="008B76E1">
              <w:rPr>
                <w:color w:val="000000"/>
              </w:rPr>
              <w:t>77 001 541,00</w:t>
            </w:r>
          </w:p>
        </w:tc>
      </w:tr>
      <w:tr w:rsidR="001333F2" w:rsidRPr="008B76E1" w14:paraId="60DA660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97FE66"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0077064" w14:textId="77777777" w:rsidR="001333F2" w:rsidRPr="008B76E1" w:rsidRDefault="001333F2" w:rsidP="001333F2">
            <w:pPr>
              <w:jc w:val="center"/>
              <w:rPr>
                <w:color w:val="000000"/>
              </w:rPr>
            </w:pPr>
            <w:r w:rsidRPr="008B76E1">
              <w:rPr>
                <w:color w:val="000000"/>
              </w:rPr>
              <w:t xml:space="preserve">11 3 01 21500 </w:t>
            </w:r>
          </w:p>
        </w:tc>
        <w:tc>
          <w:tcPr>
            <w:tcW w:w="850" w:type="dxa"/>
            <w:tcBorders>
              <w:top w:val="nil"/>
              <w:left w:val="nil"/>
              <w:bottom w:val="single" w:sz="4" w:space="0" w:color="000000"/>
              <w:right w:val="single" w:sz="4" w:space="0" w:color="000000"/>
            </w:tcBorders>
            <w:shd w:val="clear" w:color="auto" w:fill="auto"/>
            <w:noWrap/>
            <w:hideMark/>
          </w:tcPr>
          <w:p w14:paraId="586F5DEE"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37356B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AD3845A"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F89358E"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DD85FA7" w14:textId="77777777" w:rsidR="001333F2" w:rsidRPr="008B76E1" w:rsidRDefault="001333F2" w:rsidP="001333F2">
            <w:pPr>
              <w:jc w:val="right"/>
              <w:rPr>
                <w:color w:val="000000"/>
              </w:rPr>
            </w:pPr>
            <w:r w:rsidRPr="008B76E1">
              <w:rPr>
                <w:color w:val="000000"/>
              </w:rPr>
              <w:t>77 001 541,00</w:t>
            </w:r>
          </w:p>
        </w:tc>
      </w:tr>
      <w:tr w:rsidR="001333F2" w:rsidRPr="008B76E1" w14:paraId="2DE18E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89FF81"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A1BB83B" w14:textId="77777777" w:rsidR="001333F2" w:rsidRPr="008B76E1" w:rsidRDefault="001333F2" w:rsidP="001333F2">
            <w:pPr>
              <w:jc w:val="center"/>
              <w:rPr>
                <w:color w:val="000000"/>
              </w:rPr>
            </w:pPr>
            <w:r w:rsidRPr="008B76E1">
              <w:rPr>
                <w:color w:val="000000"/>
              </w:rPr>
              <w:t xml:space="preserve">11 3 01 21500 </w:t>
            </w:r>
          </w:p>
        </w:tc>
        <w:tc>
          <w:tcPr>
            <w:tcW w:w="850" w:type="dxa"/>
            <w:tcBorders>
              <w:top w:val="nil"/>
              <w:left w:val="nil"/>
              <w:bottom w:val="single" w:sz="4" w:space="0" w:color="000000"/>
              <w:right w:val="single" w:sz="4" w:space="0" w:color="000000"/>
            </w:tcBorders>
            <w:shd w:val="clear" w:color="auto" w:fill="auto"/>
            <w:noWrap/>
            <w:hideMark/>
          </w:tcPr>
          <w:p w14:paraId="64776408"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345746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A8E6F2D"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54BE53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BA46C75" w14:textId="77777777" w:rsidR="001333F2" w:rsidRPr="008B76E1" w:rsidRDefault="001333F2" w:rsidP="001333F2">
            <w:pPr>
              <w:jc w:val="right"/>
              <w:rPr>
                <w:color w:val="000000"/>
              </w:rPr>
            </w:pPr>
            <w:r w:rsidRPr="008B76E1">
              <w:rPr>
                <w:color w:val="000000"/>
              </w:rPr>
              <w:t>52 050 385,00</w:t>
            </w:r>
          </w:p>
        </w:tc>
      </w:tr>
      <w:tr w:rsidR="001333F2" w:rsidRPr="008B76E1" w14:paraId="7D7C60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1D4351"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AAC535E" w14:textId="77777777" w:rsidR="001333F2" w:rsidRPr="008B76E1" w:rsidRDefault="001333F2" w:rsidP="001333F2">
            <w:pPr>
              <w:jc w:val="center"/>
              <w:rPr>
                <w:color w:val="000000"/>
              </w:rPr>
            </w:pPr>
            <w:r w:rsidRPr="008B76E1">
              <w:rPr>
                <w:color w:val="000000"/>
              </w:rPr>
              <w:t xml:space="preserve">11 3 01 21500 </w:t>
            </w:r>
          </w:p>
        </w:tc>
        <w:tc>
          <w:tcPr>
            <w:tcW w:w="850" w:type="dxa"/>
            <w:tcBorders>
              <w:top w:val="nil"/>
              <w:left w:val="nil"/>
              <w:bottom w:val="single" w:sz="4" w:space="0" w:color="000000"/>
              <w:right w:val="single" w:sz="4" w:space="0" w:color="000000"/>
            </w:tcBorders>
            <w:shd w:val="clear" w:color="auto" w:fill="auto"/>
            <w:noWrap/>
            <w:hideMark/>
          </w:tcPr>
          <w:p w14:paraId="600707ED"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8C7F39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9D83E7E"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7E25DC8"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234C528" w14:textId="77777777" w:rsidR="001333F2" w:rsidRPr="008B76E1" w:rsidRDefault="001333F2" w:rsidP="001333F2">
            <w:pPr>
              <w:jc w:val="right"/>
              <w:rPr>
                <w:color w:val="000000"/>
              </w:rPr>
            </w:pPr>
            <w:r w:rsidRPr="008B76E1">
              <w:rPr>
                <w:color w:val="000000"/>
              </w:rPr>
              <w:t>52 050 385,00</w:t>
            </w:r>
          </w:p>
        </w:tc>
      </w:tr>
      <w:tr w:rsidR="001333F2" w:rsidRPr="008B76E1" w14:paraId="5001B6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A141AB" w14:textId="77777777" w:rsidR="001333F2" w:rsidRPr="008B76E1" w:rsidRDefault="001333F2" w:rsidP="001333F2">
            <w:pPr>
              <w:rPr>
                <w:color w:val="000000"/>
                <w:sz w:val="22"/>
                <w:szCs w:val="22"/>
              </w:rPr>
            </w:pPr>
            <w:r w:rsidRPr="008B76E1">
              <w:rPr>
                <w:color w:val="000000"/>
                <w:sz w:val="22"/>
                <w:szCs w:val="22"/>
              </w:rPr>
              <w:t>Расходы на обеспечение услугами видеонаблюдения и интерактивного телевидения</w:t>
            </w:r>
          </w:p>
        </w:tc>
        <w:tc>
          <w:tcPr>
            <w:tcW w:w="1843" w:type="dxa"/>
            <w:tcBorders>
              <w:top w:val="nil"/>
              <w:left w:val="nil"/>
              <w:bottom w:val="single" w:sz="4" w:space="0" w:color="000000"/>
              <w:right w:val="single" w:sz="4" w:space="0" w:color="000000"/>
            </w:tcBorders>
            <w:shd w:val="clear" w:color="auto" w:fill="auto"/>
            <w:noWrap/>
            <w:hideMark/>
          </w:tcPr>
          <w:p w14:paraId="706117DB" w14:textId="77777777" w:rsidR="001333F2" w:rsidRPr="008B76E1" w:rsidRDefault="001333F2" w:rsidP="001333F2">
            <w:pPr>
              <w:jc w:val="center"/>
              <w:rPr>
                <w:color w:val="000000"/>
              </w:rPr>
            </w:pPr>
            <w:r w:rsidRPr="008B76E1">
              <w:rPr>
                <w:color w:val="000000"/>
              </w:rPr>
              <w:t xml:space="preserve">11 3 01 23040 </w:t>
            </w:r>
          </w:p>
        </w:tc>
        <w:tc>
          <w:tcPr>
            <w:tcW w:w="850" w:type="dxa"/>
            <w:tcBorders>
              <w:top w:val="nil"/>
              <w:left w:val="nil"/>
              <w:bottom w:val="single" w:sz="4" w:space="0" w:color="000000"/>
              <w:right w:val="single" w:sz="4" w:space="0" w:color="000000"/>
            </w:tcBorders>
            <w:shd w:val="clear" w:color="auto" w:fill="auto"/>
            <w:noWrap/>
            <w:hideMark/>
          </w:tcPr>
          <w:p w14:paraId="57DD2B7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DA28D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5E609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ABF3B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B2A21B" w14:textId="77777777" w:rsidR="001333F2" w:rsidRPr="008B76E1" w:rsidRDefault="001333F2" w:rsidP="001333F2">
            <w:pPr>
              <w:jc w:val="right"/>
              <w:rPr>
                <w:color w:val="000000"/>
              </w:rPr>
            </w:pPr>
            <w:r w:rsidRPr="008B76E1">
              <w:rPr>
                <w:color w:val="000000"/>
              </w:rPr>
              <w:t>532 200,00</w:t>
            </w:r>
          </w:p>
        </w:tc>
      </w:tr>
      <w:tr w:rsidR="001333F2" w:rsidRPr="008B76E1" w14:paraId="37C4B0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CC045D"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9D05B38" w14:textId="77777777" w:rsidR="001333F2" w:rsidRPr="008B76E1" w:rsidRDefault="001333F2" w:rsidP="001333F2">
            <w:pPr>
              <w:jc w:val="center"/>
              <w:rPr>
                <w:color w:val="000000"/>
              </w:rPr>
            </w:pPr>
            <w:r w:rsidRPr="008B76E1">
              <w:rPr>
                <w:color w:val="000000"/>
              </w:rPr>
              <w:t xml:space="preserve">11 3 01 23040 </w:t>
            </w:r>
          </w:p>
        </w:tc>
        <w:tc>
          <w:tcPr>
            <w:tcW w:w="850" w:type="dxa"/>
            <w:tcBorders>
              <w:top w:val="nil"/>
              <w:left w:val="nil"/>
              <w:bottom w:val="single" w:sz="4" w:space="0" w:color="000000"/>
              <w:right w:val="single" w:sz="4" w:space="0" w:color="000000"/>
            </w:tcBorders>
            <w:shd w:val="clear" w:color="auto" w:fill="auto"/>
            <w:noWrap/>
            <w:hideMark/>
          </w:tcPr>
          <w:p w14:paraId="794861DC"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8DF320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9003C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ECAD3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BE40B1" w14:textId="77777777" w:rsidR="001333F2" w:rsidRPr="008B76E1" w:rsidRDefault="001333F2" w:rsidP="001333F2">
            <w:pPr>
              <w:jc w:val="right"/>
              <w:rPr>
                <w:color w:val="000000"/>
              </w:rPr>
            </w:pPr>
            <w:r w:rsidRPr="008B76E1">
              <w:rPr>
                <w:color w:val="000000"/>
              </w:rPr>
              <w:t>532 200,00</w:t>
            </w:r>
          </w:p>
        </w:tc>
      </w:tr>
      <w:tr w:rsidR="001333F2" w:rsidRPr="008B76E1" w14:paraId="35A10E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A49B35"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38E2F7DA" w14:textId="77777777" w:rsidR="001333F2" w:rsidRPr="008B76E1" w:rsidRDefault="001333F2" w:rsidP="001333F2">
            <w:pPr>
              <w:jc w:val="center"/>
              <w:rPr>
                <w:color w:val="000000"/>
              </w:rPr>
            </w:pPr>
            <w:r w:rsidRPr="008B76E1">
              <w:rPr>
                <w:color w:val="000000"/>
              </w:rPr>
              <w:t xml:space="preserve">11 3 01 23040 </w:t>
            </w:r>
          </w:p>
        </w:tc>
        <w:tc>
          <w:tcPr>
            <w:tcW w:w="850" w:type="dxa"/>
            <w:tcBorders>
              <w:top w:val="nil"/>
              <w:left w:val="nil"/>
              <w:bottom w:val="single" w:sz="4" w:space="0" w:color="000000"/>
              <w:right w:val="single" w:sz="4" w:space="0" w:color="000000"/>
            </w:tcBorders>
            <w:shd w:val="clear" w:color="auto" w:fill="auto"/>
            <w:noWrap/>
            <w:hideMark/>
          </w:tcPr>
          <w:p w14:paraId="764B377D"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E9CB9A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8C516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1BCCA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874CFA" w14:textId="77777777" w:rsidR="001333F2" w:rsidRPr="008B76E1" w:rsidRDefault="001333F2" w:rsidP="001333F2">
            <w:pPr>
              <w:jc w:val="right"/>
              <w:rPr>
                <w:color w:val="000000"/>
              </w:rPr>
            </w:pPr>
            <w:r w:rsidRPr="008B76E1">
              <w:rPr>
                <w:color w:val="000000"/>
              </w:rPr>
              <w:t>532 200,00</w:t>
            </w:r>
          </w:p>
        </w:tc>
      </w:tr>
      <w:tr w:rsidR="001333F2" w:rsidRPr="008B76E1" w14:paraId="063D967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A30783"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4F6433E9" w14:textId="77777777" w:rsidR="001333F2" w:rsidRPr="008B76E1" w:rsidRDefault="001333F2" w:rsidP="001333F2">
            <w:pPr>
              <w:jc w:val="center"/>
              <w:rPr>
                <w:color w:val="000000"/>
              </w:rPr>
            </w:pPr>
            <w:r w:rsidRPr="008B76E1">
              <w:rPr>
                <w:color w:val="000000"/>
              </w:rPr>
              <w:t xml:space="preserve">11 3 01 23040 </w:t>
            </w:r>
          </w:p>
        </w:tc>
        <w:tc>
          <w:tcPr>
            <w:tcW w:w="850" w:type="dxa"/>
            <w:tcBorders>
              <w:top w:val="nil"/>
              <w:left w:val="nil"/>
              <w:bottom w:val="single" w:sz="4" w:space="0" w:color="000000"/>
              <w:right w:val="single" w:sz="4" w:space="0" w:color="000000"/>
            </w:tcBorders>
            <w:shd w:val="clear" w:color="auto" w:fill="auto"/>
            <w:noWrap/>
            <w:hideMark/>
          </w:tcPr>
          <w:p w14:paraId="52284D48"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F29A29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B504A9C"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24B19F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2FE3A8" w14:textId="77777777" w:rsidR="001333F2" w:rsidRPr="008B76E1" w:rsidRDefault="001333F2" w:rsidP="001333F2">
            <w:pPr>
              <w:jc w:val="right"/>
              <w:rPr>
                <w:color w:val="000000"/>
              </w:rPr>
            </w:pPr>
            <w:r w:rsidRPr="008B76E1">
              <w:rPr>
                <w:color w:val="000000"/>
              </w:rPr>
              <w:t>532 200,00</w:t>
            </w:r>
          </w:p>
        </w:tc>
      </w:tr>
      <w:tr w:rsidR="001333F2" w:rsidRPr="008B76E1" w14:paraId="3AC4D3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C17B45"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0A2B01A" w14:textId="77777777" w:rsidR="001333F2" w:rsidRPr="008B76E1" w:rsidRDefault="001333F2" w:rsidP="001333F2">
            <w:pPr>
              <w:jc w:val="center"/>
              <w:rPr>
                <w:color w:val="000000"/>
              </w:rPr>
            </w:pPr>
            <w:r w:rsidRPr="008B76E1">
              <w:rPr>
                <w:color w:val="000000"/>
              </w:rPr>
              <w:t xml:space="preserve">11 3 01 23040 </w:t>
            </w:r>
          </w:p>
        </w:tc>
        <w:tc>
          <w:tcPr>
            <w:tcW w:w="850" w:type="dxa"/>
            <w:tcBorders>
              <w:top w:val="nil"/>
              <w:left w:val="nil"/>
              <w:bottom w:val="single" w:sz="4" w:space="0" w:color="000000"/>
              <w:right w:val="single" w:sz="4" w:space="0" w:color="000000"/>
            </w:tcBorders>
            <w:shd w:val="clear" w:color="auto" w:fill="auto"/>
            <w:noWrap/>
            <w:hideMark/>
          </w:tcPr>
          <w:p w14:paraId="6C4AAB76"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7A0BBC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50F9D8"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98D958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7AF4A5F" w14:textId="77777777" w:rsidR="001333F2" w:rsidRPr="008B76E1" w:rsidRDefault="001333F2" w:rsidP="001333F2">
            <w:pPr>
              <w:jc w:val="right"/>
              <w:rPr>
                <w:color w:val="000000"/>
              </w:rPr>
            </w:pPr>
            <w:r w:rsidRPr="008B76E1">
              <w:rPr>
                <w:color w:val="000000"/>
              </w:rPr>
              <w:t>532 200,00</w:t>
            </w:r>
          </w:p>
        </w:tc>
      </w:tr>
      <w:tr w:rsidR="001333F2" w:rsidRPr="008B76E1" w14:paraId="22814D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F505DE"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1EEE538" w14:textId="77777777" w:rsidR="001333F2" w:rsidRPr="008B76E1" w:rsidRDefault="001333F2" w:rsidP="001333F2">
            <w:pPr>
              <w:jc w:val="center"/>
              <w:rPr>
                <w:color w:val="000000"/>
              </w:rPr>
            </w:pPr>
            <w:r w:rsidRPr="008B76E1">
              <w:rPr>
                <w:color w:val="000000"/>
              </w:rPr>
              <w:t xml:space="preserve">11 3 01 23040 </w:t>
            </w:r>
          </w:p>
        </w:tc>
        <w:tc>
          <w:tcPr>
            <w:tcW w:w="850" w:type="dxa"/>
            <w:tcBorders>
              <w:top w:val="nil"/>
              <w:left w:val="nil"/>
              <w:bottom w:val="single" w:sz="4" w:space="0" w:color="000000"/>
              <w:right w:val="single" w:sz="4" w:space="0" w:color="000000"/>
            </w:tcBorders>
            <w:shd w:val="clear" w:color="auto" w:fill="auto"/>
            <w:noWrap/>
            <w:hideMark/>
          </w:tcPr>
          <w:p w14:paraId="74DC91CC"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CD2341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248536"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F1726F6"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63E63A4" w14:textId="77777777" w:rsidR="001333F2" w:rsidRPr="008B76E1" w:rsidRDefault="001333F2" w:rsidP="001333F2">
            <w:pPr>
              <w:jc w:val="right"/>
              <w:rPr>
                <w:color w:val="000000"/>
              </w:rPr>
            </w:pPr>
            <w:r w:rsidRPr="008B76E1">
              <w:rPr>
                <w:color w:val="000000"/>
              </w:rPr>
              <w:t>532 200,00</w:t>
            </w:r>
          </w:p>
        </w:tc>
      </w:tr>
      <w:tr w:rsidR="001333F2" w:rsidRPr="008B76E1" w14:paraId="6F334B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94F578" w14:textId="77777777" w:rsidR="001333F2" w:rsidRPr="008B76E1" w:rsidRDefault="001333F2" w:rsidP="001333F2">
            <w:pPr>
              <w:rPr>
                <w:color w:val="000000"/>
                <w:sz w:val="22"/>
                <w:szCs w:val="22"/>
              </w:rPr>
            </w:pPr>
            <w:r w:rsidRPr="008B76E1">
              <w:rPr>
                <w:color w:val="000000"/>
                <w:sz w:val="22"/>
                <w:szCs w:val="22"/>
              </w:rPr>
              <w:t>Мероприятия, направленные на устранение цифрового неравенства</w:t>
            </w:r>
          </w:p>
        </w:tc>
        <w:tc>
          <w:tcPr>
            <w:tcW w:w="1843" w:type="dxa"/>
            <w:tcBorders>
              <w:top w:val="nil"/>
              <w:left w:val="nil"/>
              <w:bottom w:val="single" w:sz="4" w:space="0" w:color="000000"/>
              <w:right w:val="single" w:sz="4" w:space="0" w:color="000000"/>
            </w:tcBorders>
            <w:shd w:val="clear" w:color="auto" w:fill="auto"/>
            <w:noWrap/>
            <w:hideMark/>
          </w:tcPr>
          <w:p w14:paraId="4E99E2CC" w14:textId="77777777" w:rsidR="001333F2" w:rsidRPr="008B76E1" w:rsidRDefault="001333F2" w:rsidP="001333F2">
            <w:pPr>
              <w:jc w:val="center"/>
              <w:rPr>
                <w:color w:val="000000"/>
              </w:rPr>
            </w:pPr>
            <w:r w:rsidRPr="008B76E1">
              <w:rPr>
                <w:color w:val="000000"/>
              </w:rPr>
              <w:t xml:space="preserve">11 3 01 24280 </w:t>
            </w:r>
          </w:p>
        </w:tc>
        <w:tc>
          <w:tcPr>
            <w:tcW w:w="850" w:type="dxa"/>
            <w:tcBorders>
              <w:top w:val="nil"/>
              <w:left w:val="nil"/>
              <w:bottom w:val="single" w:sz="4" w:space="0" w:color="000000"/>
              <w:right w:val="single" w:sz="4" w:space="0" w:color="000000"/>
            </w:tcBorders>
            <w:shd w:val="clear" w:color="auto" w:fill="auto"/>
            <w:noWrap/>
            <w:hideMark/>
          </w:tcPr>
          <w:p w14:paraId="009E7CA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211CF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61D53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3DE3A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53E98B" w14:textId="77777777" w:rsidR="001333F2" w:rsidRPr="008B76E1" w:rsidRDefault="001333F2" w:rsidP="001333F2">
            <w:pPr>
              <w:jc w:val="right"/>
              <w:rPr>
                <w:color w:val="000000"/>
              </w:rPr>
            </w:pPr>
            <w:r w:rsidRPr="008B76E1">
              <w:rPr>
                <w:color w:val="000000"/>
              </w:rPr>
              <w:t>15 000 000,00</w:t>
            </w:r>
          </w:p>
        </w:tc>
      </w:tr>
      <w:tr w:rsidR="001333F2" w:rsidRPr="008B76E1" w14:paraId="00687A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F168D9"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1501C7B" w14:textId="77777777" w:rsidR="001333F2" w:rsidRPr="008B76E1" w:rsidRDefault="001333F2" w:rsidP="001333F2">
            <w:pPr>
              <w:jc w:val="center"/>
              <w:rPr>
                <w:color w:val="000000"/>
              </w:rPr>
            </w:pPr>
            <w:r w:rsidRPr="008B76E1">
              <w:rPr>
                <w:color w:val="000000"/>
              </w:rPr>
              <w:t xml:space="preserve">11 3 01 24280 </w:t>
            </w:r>
          </w:p>
        </w:tc>
        <w:tc>
          <w:tcPr>
            <w:tcW w:w="850" w:type="dxa"/>
            <w:tcBorders>
              <w:top w:val="nil"/>
              <w:left w:val="nil"/>
              <w:bottom w:val="single" w:sz="4" w:space="0" w:color="000000"/>
              <w:right w:val="single" w:sz="4" w:space="0" w:color="000000"/>
            </w:tcBorders>
            <w:shd w:val="clear" w:color="auto" w:fill="auto"/>
            <w:noWrap/>
            <w:hideMark/>
          </w:tcPr>
          <w:p w14:paraId="096177C0"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B3BA4C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2DC16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60AAF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8A86F6" w14:textId="77777777" w:rsidR="001333F2" w:rsidRPr="008B76E1" w:rsidRDefault="001333F2" w:rsidP="001333F2">
            <w:pPr>
              <w:jc w:val="right"/>
              <w:rPr>
                <w:color w:val="000000"/>
              </w:rPr>
            </w:pPr>
            <w:r w:rsidRPr="008B76E1">
              <w:rPr>
                <w:color w:val="000000"/>
              </w:rPr>
              <w:t>15 000 000,00</w:t>
            </w:r>
          </w:p>
        </w:tc>
      </w:tr>
      <w:tr w:rsidR="001333F2" w:rsidRPr="008B76E1" w14:paraId="6C27A0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1E900C"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068901F8" w14:textId="77777777" w:rsidR="001333F2" w:rsidRPr="008B76E1" w:rsidRDefault="001333F2" w:rsidP="001333F2">
            <w:pPr>
              <w:jc w:val="center"/>
              <w:rPr>
                <w:color w:val="000000"/>
              </w:rPr>
            </w:pPr>
            <w:r w:rsidRPr="008B76E1">
              <w:rPr>
                <w:color w:val="000000"/>
              </w:rPr>
              <w:t xml:space="preserve">11 3 01 24280 </w:t>
            </w:r>
          </w:p>
        </w:tc>
        <w:tc>
          <w:tcPr>
            <w:tcW w:w="850" w:type="dxa"/>
            <w:tcBorders>
              <w:top w:val="nil"/>
              <w:left w:val="nil"/>
              <w:bottom w:val="single" w:sz="4" w:space="0" w:color="000000"/>
              <w:right w:val="single" w:sz="4" w:space="0" w:color="000000"/>
            </w:tcBorders>
            <w:shd w:val="clear" w:color="auto" w:fill="auto"/>
            <w:noWrap/>
            <w:hideMark/>
          </w:tcPr>
          <w:p w14:paraId="511D2E48"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78559E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D77D7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F40F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F7E562" w14:textId="77777777" w:rsidR="001333F2" w:rsidRPr="008B76E1" w:rsidRDefault="001333F2" w:rsidP="001333F2">
            <w:pPr>
              <w:jc w:val="right"/>
              <w:rPr>
                <w:color w:val="000000"/>
              </w:rPr>
            </w:pPr>
            <w:r w:rsidRPr="008B76E1">
              <w:rPr>
                <w:color w:val="000000"/>
              </w:rPr>
              <w:t>15 000 000,00</w:t>
            </w:r>
          </w:p>
        </w:tc>
      </w:tr>
      <w:tr w:rsidR="001333F2" w:rsidRPr="008B76E1" w14:paraId="0E5D17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45BF78"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59CF3E6D" w14:textId="77777777" w:rsidR="001333F2" w:rsidRPr="008B76E1" w:rsidRDefault="001333F2" w:rsidP="001333F2">
            <w:pPr>
              <w:jc w:val="center"/>
              <w:rPr>
                <w:color w:val="000000"/>
              </w:rPr>
            </w:pPr>
            <w:r w:rsidRPr="008B76E1">
              <w:rPr>
                <w:color w:val="000000"/>
              </w:rPr>
              <w:t xml:space="preserve">11 3 01 24280 </w:t>
            </w:r>
          </w:p>
        </w:tc>
        <w:tc>
          <w:tcPr>
            <w:tcW w:w="850" w:type="dxa"/>
            <w:tcBorders>
              <w:top w:val="nil"/>
              <w:left w:val="nil"/>
              <w:bottom w:val="single" w:sz="4" w:space="0" w:color="000000"/>
              <w:right w:val="single" w:sz="4" w:space="0" w:color="000000"/>
            </w:tcBorders>
            <w:shd w:val="clear" w:color="auto" w:fill="auto"/>
            <w:noWrap/>
            <w:hideMark/>
          </w:tcPr>
          <w:p w14:paraId="7E9AC1A6"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203E64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AA61E11"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1DC37B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520A2C" w14:textId="77777777" w:rsidR="001333F2" w:rsidRPr="008B76E1" w:rsidRDefault="001333F2" w:rsidP="001333F2">
            <w:pPr>
              <w:jc w:val="right"/>
              <w:rPr>
                <w:color w:val="000000"/>
              </w:rPr>
            </w:pPr>
            <w:r w:rsidRPr="008B76E1">
              <w:rPr>
                <w:color w:val="000000"/>
              </w:rPr>
              <w:t>15 000 000,00</w:t>
            </w:r>
          </w:p>
        </w:tc>
      </w:tr>
      <w:tr w:rsidR="001333F2" w:rsidRPr="008B76E1" w14:paraId="4B2B0B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60F0BB"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5FFFCF7" w14:textId="77777777" w:rsidR="001333F2" w:rsidRPr="008B76E1" w:rsidRDefault="001333F2" w:rsidP="001333F2">
            <w:pPr>
              <w:jc w:val="center"/>
              <w:rPr>
                <w:color w:val="000000"/>
              </w:rPr>
            </w:pPr>
            <w:r w:rsidRPr="008B76E1">
              <w:rPr>
                <w:color w:val="000000"/>
              </w:rPr>
              <w:t xml:space="preserve">11 3 01 24280 </w:t>
            </w:r>
          </w:p>
        </w:tc>
        <w:tc>
          <w:tcPr>
            <w:tcW w:w="850" w:type="dxa"/>
            <w:tcBorders>
              <w:top w:val="nil"/>
              <w:left w:val="nil"/>
              <w:bottom w:val="single" w:sz="4" w:space="0" w:color="000000"/>
              <w:right w:val="single" w:sz="4" w:space="0" w:color="000000"/>
            </w:tcBorders>
            <w:shd w:val="clear" w:color="auto" w:fill="auto"/>
            <w:noWrap/>
            <w:hideMark/>
          </w:tcPr>
          <w:p w14:paraId="38987110"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B364AC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DF9792"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8C6AFB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9505DCA" w14:textId="77777777" w:rsidR="001333F2" w:rsidRPr="008B76E1" w:rsidRDefault="001333F2" w:rsidP="001333F2">
            <w:pPr>
              <w:jc w:val="right"/>
              <w:rPr>
                <w:color w:val="000000"/>
              </w:rPr>
            </w:pPr>
            <w:r w:rsidRPr="008B76E1">
              <w:rPr>
                <w:color w:val="000000"/>
              </w:rPr>
              <w:t>15 000 000,00</w:t>
            </w:r>
          </w:p>
        </w:tc>
      </w:tr>
      <w:tr w:rsidR="001333F2" w:rsidRPr="008B76E1" w14:paraId="3F264A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7106F3"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42470B2" w14:textId="77777777" w:rsidR="001333F2" w:rsidRPr="008B76E1" w:rsidRDefault="001333F2" w:rsidP="001333F2">
            <w:pPr>
              <w:jc w:val="center"/>
              <w:rPr>
                <w:color w:val="000000"/>
              </w:rPr>
            </w:pPr>
            <w:r w:rsidRPr="008B76E1">
              <w:rPr>
                <w:color w:val="000000"/>
              </w:rPr>
              <w:t xml:space="preserve">11 3 01 24280 </w:t>
            </w:r>
          </w:p>
        </w:tc>
        <w:tc>
          <w:tcPr>
            <w:tcW w:w="850" w:type="dxa"/>
            <w:tcBorders>
              <w:top w:val="nil"/>
              <w:left w:val="nil"/>
              <w:bottom w:val="single" w:sz="4" w:space="0" w:color="000000"/>
              <w:right w:val="single" w:sz="4" w:space="0" w:color="000000"/>
            </w:tcBorders>
            <w:shd w:val="clear" w:color="auto" w:fill="auto"/>
            <w:noWrap/>
            <w:hideMark/>
          </w:tcPr>
          <w:p w14:paraId="05041D08"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9DA708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C1AF256"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0CF8F2E"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5B4AB8E" w14:textId="77777777" w:rsidR="001333F2" w:rsidRPr="008B76E1" w:rsidRDefault="001333F2" w:rsidP="001333F2">
            <w:pPr>
              <w:jc w:val="right"/>
              <w:rPr>
                <w:color w:val="000000"/>
              </w:rPr>
            </w:pPr>
            <w:r w:rsidRPr="008B76E1">
              <w:rPr>
                <w:color w:val="000000"/>
              </w:rPr>
              <w:t>15 000 000,00</w:t>
            </w:r>
          </w:p>
        </w:tc>
      </w:tr>
      <w:tr w:rsidR="001333F2" w:rsidRPr="008B76E1" w14:paraId="6A2D22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FAF654" w14:textId="5EF2386E"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Цифровая трансформация государственного управления в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8C8CB22" w14:textId="77777777" w:rsidR="001333F2" w:rsidRPr="008B76E1" w:rsidRDefault="001333F2" w:rsidP="001333F2">
            <w:pPr>
              <w:jc w:val="center"/>
              <w:rPr>
                <w:color w:val="000000"/>
              </w:rPr>
            </w:pPr>
            <w:r w:rsidRPr="008B76E1">
              <w:rPr>
                <w:color w:val="000000"/>
              </w:rPr>
              <w:t xml:space="preserve">11 3 02 00000 </w:t>
            </w:r>
          </w:p>
        </w:tc>
        <w:tc>
          <w:tcPr>
            <w:tcW w:w="850" w:type="dxa"/>
            <w:tcBorders>
              <w:top w:val="nil"/>
              <w:left w:val="nil"/>
              <w:bottom w:val="single" w:sz="4" w:space="0" w:color="000000"/>
              <w:right w:val="single" w:sz="4" w:space="0" w:color="000000"/>
            </w:tcBorders>
            <w:shd w:val="clear" w:color="auto" w:fill="auto"/>
            <w:noWrap/>
            <w:hideMark/>
          </w:tcPr>
          <w:p w14:paraId="5A25B04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E8F80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7FE2A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2737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7D7638" w14:textId="77777777" w:rsidR="001333F2" w:rsidRPr="008B76E1" w:rsidRDefault="001333F2" w:rsidP="001333F2">
            <w:pPr>
              <w:jc w:val="right"/>
              <w:rPr>
                <w:color w:val="000000"/>
              </w:rPr>
            </w:pPr>
            <w:r w:rsidRPr="008B76E1">
              <w:rPr>
                <w:color w:val="000000"/>
              </w:rPr>
              <w:t>113 183 777,00</w:t>
            </w:r>
          </w:p>
        </w:tc>
      </w:tr>
      <w:tr w:rsidR="001333F2" w:rsidRPr="008B76E1" w14:paraId="76ECDB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87DE45" w14:textId="77777777" w:rsidR="001333F2" w:rsidRPr="008B76E1" w:rsidRDefault="001333F2" w:rsidP="001333F2">
            <w:pPr>
              <w:rPr>
                <w:color w:val="000000"/>
                <w:sz w:val="22"/>
                <w:szCs w:val="22"/>
              </w:rPr>
            </w:pPr>
            <w:r w:rsidRPr="008B76E1">
              <w:rPr>
                <w:color w:val="000000"/>
                <w:sz w:val="22"/>
                <w:szCs w:val="22"/>
              </w:rPr>
              <w:t>Мероприятия, направленные на формирование электронного правительства</w:t>
            </w:r>
          </w:p>
        </w:tc>
        <w:tc>
          <w:tcPr>
            <w:tcW w:w="1843" w:type="dxa"/>
            <w:tcBorders>
              <w:top w:val="nil"/>
              <w:left w:val="nil"/>
              <w:bottom w:val="single" w:sz="4" w:space="0" w:color="000000"/>
              <w:right w:val="single" w:sz="4" w:space="0" w:color="000000"/>
            </w:tcBorders>
            <w:shd w:val="clear" w:color="auto" w:fill="auto"/>
            <w:noWrap/>
            <w:hideMark/>
          </w:tcPr>
          <w:p w14:paraId="5766E1EB" w14:textId="77777777" w:rsidR="001333F2" w:rsidRPr="008B76E1" w:rsidRDefault="001333F2" w:rsidP="001333F2">
            <w:pPr>
              <w:jc w:val="center"/>
              <w:rPr>
                <w:color w:val="000000"/>
              </w:rPr>
            </w:pPr>
            <w:r w:rsidRPr="008B76E1">
              <w:rPr>
                <w:color w:val="000000"/>
              </w:rPr>
              <w:t xml:space="preserve">11 3 02 21510 </w:t>
            </w:r>
          </w:p>
        </w:tc>
        <w:tc>
          <w:tcPr>
            <w:tcW w:w="850" w:type="dxa"/>
            <w:tcBorders>
              <w:top w:val="nil"/>
              <w:left w:val="nil"/>
              <w:bottom w:val="single" w:sz="4" w:space="0" w:color="000000"/>
              <w:right w:val="single" w:sz="4" w:space="0" w:color="000000"/>
            </w:tcBorders>
            <w:shd w:val="clear" w:color="auto" w:fill="auto"/>
            <w:noWrap/>
            <w:hideMark/>
          </w:tcPr>
          <w:p w14:paraId="20F5E0F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C35EF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1EBBF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1CC55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CBB508" w14:textId="77777777" w:rsidR="001333F2" w:rsidRPr="008B76E1" w:rsidRDefault="001333F2" w:rsidP="001333F2">
            <w:pPr>
              <w:jc w:val="right"/>
              <w:rPr>
                <w:color w:val="000000"/>
              </w:rPr>
            </w:pPr>
            <w:r w:rsidRPr="008B76E1">
              <w:rPr>
                <w:color w:val="000000"/>
              </w:rPr>
              <w:t>95 500 677,00</w:t>
            </w:r>
          </w:p>
        </w:tc>
      </w:tr>
      <w:tr w:rsidR="001333F2" w:rsidRPr="008B76E1" w14:paraId="14391C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B1B221"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70BA0AF" w14:textId="77777777" w:rsidR="001333F2" w:rsidRPr="008B76E1" w:rsidRDefault="001333F2" w:rsidP="001333F2">
            <w:pPr>
              <w:jc w:val="center"/>
              <w:rPr>
                <w:color w:val="000000"/>
              </w:rPr>
            </w:pPr>
            <w:r w:rsidRPr="008B76E1">
              <w:rPr>
                <w:color w:val="000000"/>
              </w:rPr>
              <w:t xml:space="preserve">11 3 02 21510 </w:t>
            </w:r>
          </w:p>
        </w:tc>
        <w:tc>
          <w:tcPr>
            <w:tcW w:w="850" w:type="dxa"/>
            <w:tcBorders>
              <w:top w:val="nil"/>
              <w:left w:val="nil"/>
              <w:bottom w:val="single" w:sz="4" w:space="0" w:color="000000"/>
              <w:right w:val="single" w:sz="4" w:space="0" w:color="000000"/>
            </w:tcBorders>
            <w:shd w:val="clear" w:color="auto" w:fill="auto"/>
            <w:noWrap/>
            <w:hideMark/>
          </w:tcPr>
          <w:p w14:paraId="14204DCA"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6550DB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FCA67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8BBDF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026067" w14:textId="77777777" w:rsidR="001333F2" w:rsidRPr="008B76E1" w:rsidRDefault="001333F2" w:rsidP="001333F2">
            <w:pPr>
              <w:jc w:val="right"/>
              <w:rPr>
                <w:color w:val="000000"/>
              </w:rPr>
            </w:pPr>
            <w:r w:rsidRPr="008B76E1">
              <w:rPr>
                <w:color w:val="000000"/>
              </w:rPr>
              <w:t>95 500 677,00</w:t>
            </w:r>
          </w:p>
        </w:tc>
      </w:tr>
      <w:tr w:rsidR="001333F2" w:rsidRPr="008B76E1" w14:paraId="017E6D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0510C3"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360F064" w14:textId="77777777" w:rsidR="001333F2" w:rsidRPr="008B76E1" w:rsidRDefault="001333F2" w:rsidP="001333F2">
            <w:pPr>
              <w:jc w:val="center"/>
              <w:rPr>
                <w:color w:val="000000"/>
              </w:rPr>
            </w:pPr>
            <w:r w:rsidRPr="008B76E1">
              <w:rPr>
                <w:color w:val="000000"/>
              </w:rPr>
              <w:t xml:space="preserve">11 3 02 21510 </w:t>
            </w:r>
          </w:p>
        </w:tc>
        <w:tc>
          <w:tcPr>
            <w:tcW w:w="850" w:type="dxa"/>
            <w:tcBorders>
              <w:top w:val="nil"/>
              <w:left w:val="nil"/>
              <w:bottom w:val="single" w:sz="4" w:space="0" w:color="000000"/>
              <w:right w:val="single" w:sz="4" w:space="0" w:color="000000"/>
            </w:tcBorders>
            <w:shd w:val="clear" w:color="auto" w:fill="auto"/>
            <w:noWrap/>
            <w:hideMark/>
          </w:tcPr>
          <w:p w14:paraId="48F3075E"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E6E6F3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ADC1E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F3F5A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251AB5" w14:textId="77777777" w:rsidR="001333F2" w:rsidRPr="008B76E1" w:rsidRDefault="001333F2" w:rsidP="001333F2">
            <w:pPr>
              <w:jc w:val="right"/>
              <w:rPr>
                <w:color w:val="000000"/>
              </w:rPr>
            </w:pPr>
            <w:r w:rsidRPr="008B76E1">
              <w:rPr>
                <w:color w:val="000000"/>
              </w:rPr>
              <w:t>95 500 677,00</w:t>
            </w:r>
          </w:p>
        </w:tc>
      </w:tr>
      <w:tr w:rsidR="001333F2" w:rsidRPr="008B76E1" w14:paraId="6DA119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3774C9"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6C882C98" w14:textId="77777777" w:rsidR="001333F2" w:rsidRPr="008B76E1" w:rsidRDefault="001333F2" w:rsidP="001333F2">
            <w:pPr>
              <w:jc w:val="center"/>
              <w:rPr>
                <w:color w:val="000000"/>
              </w:rPr>
            </w:pPr>
            <w:r w:rsidRPr="008B76E1">
              <w:rPr>
                <w:color w:val="000000"/>
              </w:rPr>
              <w:t xml:space="preserve">11 3 02 21510 </w:t>
            </w:r>
          </w:p>
        </w:tc>
        <w:tc>
          <w:tcPr>
            <w:tcW w:w="850" w:type="dxa"/>
            <w:tcBorders>
              <w:top w:val="nil"/>
              <w:left w:val="nil"/>
              <w:bottom w:val="single" w:sz="4" w:space="0" w:color="000000"/>
              <w:right w:val="single" w:sz="4" w:space="0" w:color="000000"/>
            </w:tcBorders>
            <w:shd w:val="clear" w:color="auto" w:fill="auto"/>
            <w:noWrap/>
            <w:hideMark/>
          </w:tcPr>
          <w:p w14:paraId="3F23A5E6"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5A04AE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679FA0"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F6366B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6826B1" w14:textId="77777777" w:rsidR="001333F2" w:rsidRPr="008B76E1" w:rsidRDefault="001333F2" w:rsidP="001333F2">
            <w:pPr>
              <w:jc w:val="right"/>
              <w:rPr>
                <w:color w:val="000000"/>
              </w:rPr>
            </w:pPr>
            <w:r w:rsidRPr="008B76E1">
              <w:rPr>
                <w:color w:val="000000"/>
              </w:rPr>
              <w:t>95 500 677,00</w:t>
            </w:r>
          </w:p>
        </w:tc>
      </w:tr>
      <w:tr w:rsidR="001333F2" w:rsidRPr="008B76E1" w14:paraId="5CC2F8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660FED"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E7DD907" w14:textId="77777777" w:rsidR="001333F2" w:rsidRPr="008B76E1" w:rsidRDefault="001333F2" w:rsidP="001333F2">
            <w:pPr>
              <w:jc w:val="center"/>
              <w:rPr>
                <w:color w:val="000000"/>
              </w:rPr>
            </w:pPr>
            <w:r w:rsidRPr="008B76E1">
              <w:rPr>
                <w:color w:val="000000"/>
              </w:rPr>
              <w:t xml:space="preserve">11 3 02 21510 </w:t>
            </w:r>
          </w:p>
        </w:tc>
        <w:tc>
          <w:tcPr>
            <w:tcW w:w="850" w:type="dxa"/>
            <w:tcBorders>
              <w:top w:val="nil"/>
              <w:left w:val="nil"/>
              <w:bottom w:val="single" w:sz="4" w:space="0" w:color="000000"/>
              <w:right w:val="single" w:sz="4" w:space="0" w:color="000000"/>
            </w:tcBorders>
            <w:shd w:val="clear" w:color="auto" w:fill="auto"/>
            <w:noWrap/>
            <w:hideMark/>
          </w:tcPr>
          <w:p w14:paraId="1CFBCAE5"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2A3758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DFA62F"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5F74E7D"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B8AF417" w14:textId="77777777" w:rsidR="001333F2" w:rsidRPr="008B76E1" w:rsidRDefault="001333F2" w:rsidP="001333F2">
            <w:pPr>
              <w:jc w:val="right"/>
              <w:rPr>
                <w:color w:val="000000"/>
              </w:rPr>
            </w:pPr>
            <w:r w:rsidRPr="008B76E1">
              <w:rPr>
                <w:color w:val="000000"/>
              </w:rPr>
              <w:t>78 499 409,00</w:t>
            </w:r>
          </w:p>
        </w:tc>
      </w:tr>
      <w:tr w:rsidR="001333F2" w:rsidRPr="008B76E1" w14:paraId="16524A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CA5139"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29ACBC6" w14:textId="77777777" w:rsidR="001333F2" w:rsidRPr="008B76E1" w:rsidRDefault="001333F2" w:rsidP="001333F2">
            <w:pPr>
              <w:jc w:val="center"/>
              <w:rPr>
                <w:color w:val="000000"/>
              </w:rPr>
            </w:pPr>
            <w:r w:rsidRPr="008B76E1">
              <w:rPr>
                <w:color w:val="000000"/>
              </w:rPr>
              <w:t xml:space="preserve">11 3 02 21510 </w:t>
            </w:r>
          </w:p>
        </w:tc>
        <w:tc>
          <w:tcPr>
            <w:tcW w:w="850" w:type="dxa"/>
            <w:tcBorders>
              <w:top w:val="nil"/>
              <w:left w:val="nil"/>
              <w:bottom w:val="single" w:sz="4" w:space="0" w:color="000000"/>
              <w:right w:val="single" w:sz="4" w:space="0" w:color="000000"/>
            </w:tcBorders>
            <w:shd w:val="clear" w:color="auto" w:fill="auto"/>
            <w:noWrap/>
            <w:hideMark/>
          </w:tcPr>
          <w:p w14:paraId="3788637D"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65D964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5B7397"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26E587A"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E44F405" w14:textId="77777777" w:rsidR="001333F2" w:rsidRPr="008B76E1" w:rsidRDefault="001333F2" w:rsidP="001333F2">
            <w:pPr>
              <w:jc w:val="right"/>
              <w:rPr>
                <w:color w:val="000000"/>
              </w:rPr>
            </w:pPr>
            <w:r w:rsidRPr="008B76E1">
              <w:rPr>
                <w:color w:val="000000"/>
              </w:rPr>
              <w:t>78 499 409,00</w:t>
            </w:r>
          </w:p>
        </w:tc>
      </w:tr>
      <w:tr w:rsidR="001333F2" w:rsidRPr="008B76E1" w14:paraId="657AC9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FCE8B8"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A78C77E" w14:textId="77777777" w:rsidR="001333F2" w:rsidRPr="008B76E1" w:rsidRDefault="001333F2" w:rsidP="001333F2">
            <w:pPr>
              <w:jc w:val="center"/>
              <w:rPr>
                <w:color w:val="000000"/>
              </w:rPr>
            </w:pPr>
            <w:r w:rsidRPr="008B76E1">
              <w:rPr>
                <w:color w:val="000000"/>
              </w:rPr>
              <w:t xml:space="preserve">11 3 02 21510 </w:t>
            </w:r>
          </w:p>
        </w:tc>
        <w:tc>
          <w:tcPr>
            <w:tcW w:w="850" w:type="dxa"/>
            <w:tcBorders>
              <w:top w:val="nil"/>
              <w:left w:val="nil"/>
              <w:bottom w:val="single" w:sz="4" w:space="0" w:color="000000"/>
              <w:right w:val="single" w:sz="4" w:space="0" w:color="000000"/>
            </w:tcBorders>
            <w:shd w:val="clear" w:color="auto" w:fill="auto"/>
            <w:noWrap/>
            <w:hideMark/>
          </w:tcPr>
          <w:p w14:paraId="2689EEF0"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4A02F9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4DF1B1"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93E0498"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B430745" w14:textId="77777777" w:rsidR="001333F2" w:rsidRPr="008B76E1" w:rsidRDefault="001333F2" w:rsidP="001333F2">
            <w:pPr>
              <w:jc w:val="right"/>
              <w:rPr>
                <w:color w:val="000000"/>
              </w:rPr>
            </w:pPr>
            <w:r w:rsidRPr="008B76E1">
              <w:rPr>
                <w:color w:val="000000"/>
              </w:rPr>
              <w:t>17 001 268,00</w:t>
            </w:r>
          </w:p>
        </w:tc>
      </w:tr>
      <w:tr w:rsidR="001333F2" w:rsidRPr="008B76E1" w14:paraId="064A8D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A10CC5"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773B795" w14:textId="77777777" w:rsidR="001333F2" w:rsidRPr="008B76E1" w:rsidRDefault="001333F2" w:rsidP="001333F2">
            <w:pPr>
              <w:jc w:val="center"/>
              <w:rPr>
                <w:color w:val="000000"/>
              </w:rPr>
            </w:pPr>
            <w:r w:rsidRPr="008B76E1">
              <w:rPr>
                <w:color w:val="000000"/>
              </w:rPr>
              <w:t xml:space="preserve">11 3 02 21510 </w:t>
            </w:r>
          </w:p>
        </w:tc>
        <w:tc>
          <w:tcPr>
            <w:tcW w:w="850" w:type="dxa"/>
            <w:tcBorders>
              <w:top w:val="nil"/>
              <w:left w:val="nil"/>
              <w:bottom w:val="single" w:sz="4" w:space="0" w:color="000000"/>
              <w:right w:val="single" w:sz="4" w:space="0" w:color="000000"/>
            </w:tcBorders>
            <w:shd w:val="clear" w:color="auto" w:fill="auto"/>
            <w:noWrap/>
            <w:hideMark/>
          </w:tcPr>
          <w:p w14:paraId="5D56BD0C"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39F611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5D2A4A"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52C3EC9"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D71800E" w14:textId="77777777" w:rsidR="001333F2" w:rsidRPr="008B76E1" w:rsidRDefault="001333F2" w:rsidP="001333F2">
            <w:pPr>
              <w:jc w:val="right"/>
              <w:rPr>
                <w:color w:val="000000"/>
              </w:rPr>
            </w:pPr>
            <w:r w:rsidRPr="008B76E1">
              <w:rPr>
                <w:color w:val="000000"/>
              </w:rPr>
              <w:t>17 001 268,00</w:t>
            </w:r>
          </w:p>
        </w:tc>
      </w:tr>
      <w:tr w:rsidR="001333F2" w:rsidRPr="008B76E1" w14:paraId="3941D7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243201" w14:textId="77777777" w:rsidR="001333F2" w:rsidRPr="008B76E1" w:rsidRDefault="001333F2" w:rsidP="001333F2">
            <w:pPr>
              <w:rPr>
                <w:color w:val="000000"/>
                <w:sz w:val="22"/>
                <w:szCs w:val="22"/>
              </w:rPr>
            </w:pPr>
            <w:r w:rsidRPr="008B76E1">
              <w:rPr>
                <w:color w:val="000000"/>
                <w:sz w:val="22"/>
                <w:szCs w:val="22"/>
              </w:rPr>
              <w:t>Мероприятия, направленные на развитие телемедицины 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89F58E3" w14:textId="77777777" w:rsidR="001333F2" w:rsidRPr="008B76E1" w:rsidRDefault="001333F2" w:rsidP="001333F2">
            <w:pPr>
              <w:jc w:val="center"/>
              <w:rPr>
                <w:color w:val="000000"/>
              </w:rPr>
            </w:pPr>
            <w:r w:rsidRPr="008B76E1">
              <w:rPr>
                <w:color w:val="000000"/>
              </w:rPr>
              <w:t xml:space="preserve">11 3 02 24690 </w:t>
            </w:r>
          </w:p>
        </w:tc>
        <w:tc>
          <w:tcPr>
            <w:tcW w:w="850" w:type="dxa"/>
            <w:tcBorders>
              <w:top w:val="nil"/>
              <w:left w:val="nil"/>
              <w:bottom w:val="single" w:sz="4" w:space="0" w:color="000000"/>
              <w:right w:val="single" w:sz="4" w:space="0" w:color="000000"/>
            </w:tcBorders>
            <w:shd w:val="clear" w:color="auto" w:fill="auto"/>
            <w:noWrap/>
            <w:hideMark/>
          </w:tcPr>
          <w:p w14:paraId="6421AE2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22855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61B0B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C56E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2D988A" w14:textId="77777777" w:rsidR="001333F2" w:rsidRPr="008B76E1" w:rsidRDefault="001333F2" w:rsidP="001333F2">
            <w:pPr>
              <w:jc w:val="right"/>
              <w:rPr>
                <w:color w:val="000000"/>
              </w:rPr>
            </w:pPr>
            <w:r w:rsidRPr="008B76E1">
              <w:rPr>
                <w:color w:val="000000"/>
              </w:rPr>
              <w:t>3 500 000,00</w:t>
            </w:r>
          </w:p>
        </w:tc>
      </w:tr>
      <w:tr w:rsidR="001333F2" w:rsidRPr="008B76E1" w14:paraId="3710F7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E6BD2B"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7F3EC99" w14:textId="77777777" w:rsidR="001333F2" w:rsidRPr="008B76E1" w:rsidRDefault="001333F2" w:rsidP="001333F2">
            <w:pPr>
              <w:jc w:val="center"/>
              <w:rPr>
                <w:color w:val="000000"/>
              </w:rPr>
            </w:pPr>
            <w:r w:rsidRPr="008B76E1">
              <w:rPr>
                <w:color w:val="000000"/>
              </w:rPr>
              <w:t xml:space="preserve">11 3 02 24690 </w:t>
            </w:r>
          </w:p>
        </w:tc>
        <w:tc>
          <w:tcPr>
            <w:tcW w:w="850" w:type="dxa"/>
            <w:tcBorders>
              <w:top w:val="nil"/>
              <w:left w:val="nil"/>
              <w:bottom w:val="single" w:sz="4" w:space="0" w:color="000000"/>
              <w:right w:val="single" w:sz="4" w:space="0" w:color="000000"/>
            </w:tcBorders>
            <w:shd w:val="clear" w:color="auto" w:fill="auto"/>
            <w:noWrap/>
            <w:hideMark/>
          </w:tcPr>
          <w:p w14:paraId="33C8521F"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7032D0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E24C9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A2074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FE7D12" w14:textId="77777777" w:rsidR="001333F2" w:rsidRPr="008B76E1" w:rsidRDefault="001333F2" w:rsidP="001333F2">
            <w:pPr>
              <w:jc w:val="right"/>
              <w:rPr>
                <w:color w:val="000000"/>
              </w:rPr>
            </w:pPr>
            <w:r w:rsidRPr="008B76E1">
              <w:rPr>
                <w:color w:val="000000"/>
              </w:rPr>
              <w:t>3 500 000,00</w:t>
            </w:r>
          </w:p>
        </w:tc>
      </w:tr>
      <w:tr w:rsidR="001333F2" w:rsidRPr="008B76E1" w14:paraId="2EFDF69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F5B829"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0DA6D1DE" w14:textId="77777777" w:rsidR="001333F2" w:rsidRPr="008B76E1" w:rsidRDefault="001333F2" w:rsidP="001333F2">
            <w:pPr>
              <w:jc w:val="center"/>
              <w:rPr>
                <w:color w:val="000000"/>
              </w:rPr>
            </w:pPr>
            <w:r w:rsidRPr="008B76E1">
              <w:rPr>
                <w:color w:val="000000"/>
              </w:rPr>
              <w:t xml:space="preserve">11 3 02 24690 </w:t>
            </w:r>
          </w:p>
        </w:tc>
        <w:tc>
          <w:tcPr>
            <w:tcW w:w="850" w:type="dxa"/>
            <w:tcBorders>
              <w:top w:val="nil"/>
              <w:left w:val="nil"/>
              <w:bottom w:val="single" w:sz="4" w:space="0" w:color="000000"/>
              <w:right w:val="single" w:sz="4" w:space="0" w:color="000000"/>
            </w:tcBorders>
            <w:shd w:val="clear" w:color="auto" w:fill="auto"/>
            <w:noWrap/>
            <w:hideMark/>
          </w:tcPr>
          <w:p w14:paraId="53CDE460"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CBF0F9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C5F01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9893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53D422" w14:textId="77777777" w:rsidR="001333F2" w:rsidRPr="008B76E1" w:rsidRDefault="001333F2" w:rsidP="001333F2">
            <w:pPr>
              <w:jc w:val="right"/>
              <w:rPr>
                <w:color w:val="000000"/>
              </w:rPr>
            </w:pPr>
            <w:r w:rsidRPr="008B76E1">
              <w:rPr>
                <w:color w:val="000000"/>
              </w:rPr>
              <w:t>3 500 000,00</w:t>
            </w:r>
          </w:p>
        </w:tc>
      </w:tr>
      <w:tr w:rsidR="001333F2" w:rsidRPr="008B76E1" w14:paraId="43556E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E8E6D3"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04EC17CE" w14:textId="77777777" w:rsidR="001333F2" w:rsidRPr="008B76E1" w:rsidRDefault="001333F2" w:rsidP="001333F2">
            <w:pPr>
              <w:jc w:val="center"/>
              <w:rPr>
                <w:color w:val="000000"/>
              </w:rPr>
            </w:pPr>
            <w:r w:rsidRPr="008B76E1">
              <w:rPr>
                <w:color w:val="000000"/>
              </w:rPr>
              <w:t xml:space="preserve">11 3 02 24690 </w:t>
            </w:r>
          </w:p>
        </w:tc>
        <w:tc>
          <w:tcPr>
            <w:tcW w:w="850" w:type="dxa"/>
            <w:tcBorders>
              <w:top w:val="nil"/>
              <w:left w:val="nil"/>
              <w:bottom w:val="single" w:sz="4" w:space="0" w:color="000000"/>
              <w:right w:val="single" w:sz="4" w:space="0" w:color="000000"/>
            </w:tcBorders>
            <w:shd w:val="clear" w:color="auto" w:fill="auto"/>
            <w:noWrap/>
            <w:hideMark/>
          </w:tcPr>
          <w:p w14:paraId="7059E392"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37C388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922AE7"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584A3C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8CDF0A" w14:textId="77777777" w:rsidR="001333F2" w:rsidRPr="008B76E1" w:rsidRDefault="001333F2" w:rsidP="001333F2">
            <w:pPr>
              <w:jc w:val="right"/>
              <w:rPr>
                <w:color w:val="000000"/>
              </w:rPr>
            </w:pPr>
            <w:r w:rsidRPr="008B76E1">
              <w:rPr>
                <w:color w:val="000000"/>
              </w:rPr>
              <w:t>3 500 000,00</w:t>
            </w:r>
          </w:p>
        </w:tc>
      </w:tr>
      <w:tr w:rsidR="001333F2" w:rsidRPr="008B76E1" w14:paraId="0B3E55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7580ED"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9DFCEBB" w14:textId="77777777" w:rsidR="001333F2" w:rsidRPr="008B76E1" w:rsidRDefault="001333F2" w:rsidP="001333F2">
            <w:pPr>
              <w:jc w:val="center"/>
              <w:rPr>
                <w:color w:val="000000"/>
              </w:rPr>
            </w:pPr>
            <w:r w:rsidRPr="008B76E1">
              <w:rPr>
                <w:color w:val="000000"/>
              </w:rPr>
              <w:t xml:space="preserve">11 3 02 24690 </w:t>
            </w:r>
          </w:p>
        </w:tc>
        <w:tc>
          <w:tcPr>
            <w:tcW w:w="850" w:type="dxa"/>
            <w:tcBorders>
              <w:top w:val="nil"/>
              <w:left w:val="nil"/>
              <w:bottom w:val="single" w:sz="4" w:space="0" w:color="000000"/>
              <w:right w:val="single" w:sz="4" w:space="0" w:color="000000"/>
            </w:tcBorders>
            <w:shd w:val="clear" w:color="auto" w:fill="auto"/>
            <w:noWrap/>
            <w:hideMark/>
          </w:tcPr>
          <w:p w14:paraId="3A0A8C1D"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1AE068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3C7820"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6D947B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8A19E30" w14:textId="77777777" w:rsidR="001333F2" w:rsidRPr="008B76E1" w:rsidRDefault="001333F2" w:rsidP="001333F2">
            <w:pPr>
              <w:jc w:val="right"/>
              <w:rPr>
                <w:color w:val="000000"/>
              </w:rPr>
            </w:pPr>
            <w:r w:rsidRPr="008B76E1">
              <w:rPr>
                <w:color w:val="000000"/>
              </w:rPr>
              <w:t>3 500 000,00</w:t>
            </w:r>
          </w:p>
        </w:tc>
      </w:tr>
      <w:tr w:rsidR="001333F2" w:rsidRPr="008B76E1" w14:paraId="31D8EE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5C52B3"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DDD9F66" w14:textId="77777777" w:rsidR="001333F2" w:rsidRPr="008B76E1" w:rsidRDefault="001333F2" w:rsidP="001333F2">
            <w:pPr>
              <w:jc w:val="center"/>
              <w:rPr>
                <w:color w:val="000000"/>
              </w:rPr>
            </w:pPr>
            <w:r w:rsidRPr="008B76E1">
              <w:rPr>
                <w:color w:val="000000"/>
              </w:rPr>
              <w:t xml:space="preserve">11 3 02 24690 </w:t>
            </w:r>
          </w:p>
        </w:tc>
        <w:tc>
          <w:tcPr>
            <w:tcW w:w="850" w:type="dxa"/>
            <w:tcBorders>
              <w:top w:val="nil"/>
              <w:left w:val="nil"/>
              <w:bottom w:val="single" w:sz="4" w:space="0" w:color="000000"/>
              <w:right w:val="single" w:sz="4" w:space="0" w:color="000000"/>
            </w:tcBorders>
            <w:shd w:val="clear" w:color="auto" w:fill="auto"/>
            <w:noWrap/>
            <w:hideMark/>
          </w:tcPr>
          <w:p w14:paraId="3A390E5B"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9E88E1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A05B81"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7E33876"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2F9BD1E" w14:textId="77777777" w:rsidR="001333F2" w:rsidRPr="008B76E1" w:rsidRDefault="001333F2" w:rsidP="001333F2">
            <w:pPr>
              <w:jc w:val="right"/>
              <w:rPr>
                <w:color w:val="000000"/>
              </w:rPr>
            </w:pPr>
            <w:r w:rsidRPr="008B76E1">
              <w:rPr>
                <w:color w:val="000000"/>
              </w:rPr>
              <w:t>3 500 000,00</w:t>
            </w:r>
          </w:p>
        </w:tc>
      </w:tr>
      <w:tr w:rsidR="001333F2" w:rsidRPr="008B76E1" w14:paraId="633F1F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5021EB" w14:textId="77777777" w:rsidR="001333F2" w:rsidRPr="008B76E1" w:rsidRDefault="001333F2" w:rsidP="001333F2">
            <w:pPr>
              <w:rPr>
                <w:color w:val="000000"/>
                <w:sz w:val="22"/>
                <w:szCs w:val="22"/>
              </w:rPr>
            </w:pPr>
            <w:r w:rsidRPr="008B76E1">
              <w:rPr>
                <w:color w:val="000000"/>
                <w:sz w:val="22"/>
                <w:szCs w:val="22"/>
              </w:rPr>
              <w:t>Мероприятия, направленные на развитие и функционирование Ситуационного центра</w:t>
            </w:r>
          </w:p>
        </w:tc>
        <w:tc>
          <w:tcPr>
            <w:tcW w:w="1843" w:type="dxa"/>
            <w:tcBorders>
              <w:top w:val="nil"/>
              <w:left w:val="nil"/>
              <w:bottom w:val="single" w:sz="4" w:space="0" w:color="000000"/>
              <w:right w:val="single" w:sz="4" w:space="0" w:color="000000"/>
            </w:tcBorders>
            <w:shd w:val="clear" w:color="auto" w:fill="auto"/>
            <w:noWrap/>
            <w:hideMark/>
          </w:tcPr>
          <w:p w14:paraId="1F3236D3" w14:textId="77777777" w:rsidR="001333F2" w:rsidRPr="008B76E1" w:rsidRDefault="001333F2" w:rsidP="001333F2">
            <w:pPr>
              <w:jc w:val="center"/>
              <w:rPr>
                <w:color w:val="000000"/>
              </w:rPr>
            </w:pPr>
            <w:r w:rsidRPr="008B76E1">
              <w:rPr>
                <w:color w:val="000000"/>
              </w:rPr>
              <w:t xml:space="preserve">11 3 02 24800 </w:t>
            </w:r>
          </w:p>
        </w:tc>
        <w:tc>
          <w:tcPr>
            <w:tcW w:w="850" w:type="dxa"/>
            <w:tcBorders>
              <w:top w:val="nil"/>
              <w:left w:val="nil"/>
              <w:bottom w:val="single" w:sz="4" w:space="0" w:color="000000"/>
              <w:right w:val="single" w:sz="4" w:space="0" w:color="000000"/>
            </w:tcBorders>
            <w:shd w:val="clear" w:color="auto" w:fill="auto"/>
            <w:noWrap/>
            <w:hideMark/>
          </w:tcPr>
          <w:p w14:paraId="646DF93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FDC40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55808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319CC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586C4A" w14:textId="77777777" w:rsidR="001333F2" w:rsidRPr="008B76E1" w:rsidRDefault="001333F2" w:rsidP="001333F2">
            <w:pPr>
              <w:jc w:val="right"/>
              <w:rPr>
                <w:color w:val="000000"/>
              </w:rPr>
            </w:pPr>
            <w:r w:rsidRPr="008B76E1">
              <w:rPr>
                <w:color w:val="000000"/>
              </w:rPr>
              <w:t>10 600 000,00</w:t>
            </w:r>
          </w:p>
        </w:tc>
      </w:tr>
      <w:tr w:rsidR="001333F2" w:rsidRPr="008B76E1" w14:paraId="788169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9E1E29"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7F7CACF" w14:textId="77777777" w:rsidR="001333F2" w:rsidRPr="008B76E1" w:rsidRDefault="001333F2" w:rsidP="001333F2">
            <w:pPr>
              <w:jc w:val="center"/>
              <w:rPr>
                <w:color w:val="000000"/>
              </w:rPr>
            </w:pPr>
            <w:r w:rsidRPr="008B76E1">
              <w:rPr>
                <w:color w:val="000000"/>
              </w:rPr>
              <w:t xml:space="preserve">11 3 02 24800 </w:t>
            </w:r>
          </w:p>
        </w:tc>
        <w:tc>
          <w:tcPr>
            <w:tcW w:w="850" w:type="dxa"/>
            <w:tcBorders>
              <w:top w:val="nil"/>
              <w:left w:val="nil"/>
              <w:bottom w:val="single" w:sz="4" w:space="0" w:color="000000"/>
              <w:right w:val="single" w:sz="4" w:space="0" w:color="000000"/>
            </w:tcBorders>
            <w:shd w:val="clear" w:color="auto" w:fill="auto"/>
            <w:noWrap/>
            <w:hideMark/>
          </w:tcPr>
          <w:p w14:paraId="582C3EB7"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46ED25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872D1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DA9A8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66596D" w14:textId="77777777" w:rsidR="001333F2" w:rsidRPr="008B76E1" w:rsidRDefault="001333F2" w:rsidP="001333F2">
            <w:pPr>
              <w:jc w:val="right"/>
              <w:rPr>
                <w:color w:val="000000"/>
              </w:rPr>
            </w:pPr>
            <w:r w:rsidRPr="008B76E1">
              <w:rPr>
                <w:color w:val="000000"/>
              </w:rPr>
              <w:t>10 600 000,00</w:t>
            </w:r>
          </w:p>
        </w:tc>
      </w:tr>
      <w:tr w:rsidR="001333F2" w:rsidRPr="008B76E1" w14:paraId="6C4050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AC3D70"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5BDA8C3" w14:textId="77777777" w:rsidR="001333F2" w:rsidRPr="008B76E1" w:rsidRDefault="001333F2" w:rsidP="001333F2">
            <w:pPr>
              <w:jc w:val="center"/>
              <w:rPr>
                <w:color w:val="000000"/>
              </w:rPr>
            </w:pPr>
            <w:r w:rsidRPr="008B76E1">
              <w:rPr>
                <w:color w:val="000000"/>
              </w:rPr>
              <w:t xml:space="preserve">11 3 02 24800 </w:t>
            </w:r>
          </w:p>
        </w:tc>
        <w:tc>
          <w:tcPr>
            <w:tcW w:w="850" w:type="dxa"/>
            <w:tcBorders>
              <w:top w:val="nil"/>
              <w:left w:val="nil"/>
              <w:bottom w:val="single" w:sz="4" w:space="0" w:color="000000"/>
              <w:right w:val="single" w:sz="4" w:space="0" w:color="000000"/>
            </w:tcBorders>
            <w:shd w:val="clear" w:color="auto" w:fill="auto"/>
            <w:noWrap/>
            <w:hideMark/>
          </w:tcPr>
          <w:p w14:paraId="180007BA"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435179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3D74F2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046DB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F14066" w14:textId="77777777" w:rsidR="001333F2" w:rsidRPr="008B76E1" w:rsidRDefault="001333F2" w:rsidP="001333F2">
            <w:pPr>
              <w:jc w:val="right"/>
              <w:rPr>
                <w:color w:val="000000"/>
              </w:rPr>
            </w:pPr>
            <w:r w:rsidRPr="008B76E1">
              <w:rPr>
                <w:color w:val="000000"/>
              </w:rPr>
              <w:t>10 600 000,00</w:t>
            </w:r>
          </w:p>
        </w:tc>
      </w:tr>
      <w:tr w:rsidR="001333F2" w:rsidRPr="008B76E1" w14:paraId="2172A0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671C28"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60B02A22" w14:textId="77777777" w:rsidR="001333F2" w:rsidRPr="008B76E1" w:rsidRDefault="001333F2" w:rsidP="001333F2">
            <w:pPr>
              <w:jc w:val="center"/>
              <w:rPr>
                <w:color w:val="000000"/>
              </w:rPr>
            </w:pPr>
            <w:r w:rsidRPr="008B76E1">
              <w:rPr>
                <w:color w:val="000000"/>
              </w:rPr>
              <w:t xml:space="preserve">11 3 02 24800 </w:t>
            </w:r>
          </w:p>
        </w:tc>
        <w:tc>
          <w:tcPr>
            <w:tcW w:w="850" w:type="dxa"/>
            <w:tcBorders>
              <w:top w:val="nil"/>
              <w:left w:val="nil"/>
              <w:bottom w:val="single" w:sz="4" w:space="0" w:color="000000"/>
              <w:right w:val="single" w:sz="4" w:space="0" w:color="000000"/>
            </w:tcBorders>
            <w:shd w:val="clear" w:color="auto" w:fill="auto"/>
            <w:noWrap/>
            <w:hideMark/>
          </w:tcPr>
          <w:p w14:paraId="614D4114"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BC6773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D8D98B"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151E6B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0F350A" w14:textId="77777777" w:rsidR="001333F2" w:rsidRPr="008B76E1" w:rsidRDefault="001333F2" w:rsidP="001333F2">
            <w:pPr>
              <w:jc w:val="right"/>
              <w:rPr>
                <w:color w:val="000000"/>
              </w:rPr>
            </w:pPr>
            <w:r w:rsidRPr="008B76E1">
              <w:rPr>
                <w:color w:val="000000"/>
              </w:rPr>
              <w:t>10 600 000,00</w:t>
            </w:r>
          </w:p>
        </w:tc>
      </w:tr>
      <w:tr w:rsidR="001333F2" w:rsidRPr="008B76E1" w14:paraId="43658B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775BCD"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F099A92" w14:textId="77777777" w:rsidR="001333F2" w:rsidRPr="008B76E1" w:rsidRDefault="001333F2" w:rsidP="001333F2">
            <w:pPr>
              <w:jc w:val="center"/>
              <w:rPr>
                <w:color w:val="000000"/>
              </w:rPr>
            </w:pPr>
            <w:r w:rsidRPr="008B76E1">
              <w:rPr>
                <w:color w:val="000000"/>
              </w:rPr>
              <w:t xml:space="preserve">11 3 02 24800 </w:t>
            </w:r>
          </w:p>
        </w:tc>
        <w:tc>
          <w:tcPr>
            <w:tcW w:w="850" w:type="dxa"/>
            <w:tcBorders>
              <w:top w:val="nil"/>
              <w:left w:val="nil"/>
              <w:bottom w:val="single" w:sz="4" w:space="0" w:color="000000"/>
              <w:right w:val="single" w:sz="4" w:space="0" w:color="000000"/>
            </w:tcBorders>
            <w:shd w:val="clear" w:color="auto" w:fill="auto"/>
            <w:noWrap/>
            <w:hideMark/>
          </w:tcPr>
          <w:p w14:paraId="7E7B975F"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66B0A8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7FAFFD"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48F59A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A6FF061" w14:textId="77777777" w:rsidR="001333F2" w:rsidRPr="008B76E1" w:rsidRDefault="001333F2" w:rsidP="001333F2">
            <w:pPr>
              <w:jc w:val="right"/>
              <w:rPr>
                <w:color w:val="000000"/>
              </w:rPr>
            </w:pPr>
            <w:r w:rsidRPr="008B76E1">
              <w:rPr>
                <w:color w:val="000000"/>
              </w:rPr>
              <w:t>10 600 000,00</w:t>
            </w:r>
          </w:p>
        </w:tc>
      </w:tr>
      <w:tr w:rsidR="001333F2" w:rsidRPr="008B76E1" w14:paraId="4C3986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A02542"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FC230D6" w14:textId="77777777" w:rsidR="001333F2" w:rsidRPr="008B76E1" w:rsidRDefault="001333F2" w:rsidP="001333F2">
            <w:pPr>
              <w:jc w:val="center"/>
              <w:rPr>
                <w:color w:val="000000"/>
              </w:rPr>
            </w:pPr>
            <w:r w:rsidRPr="008B76E1">
              <w:rPr>
                <w:color w:val="000000"/>
              </w:rPr>
              <w:t xml:space="preserve">11 3 02 24800 </w:t>
            </w:r>
          </w:p>
        </w:tc>
        <w:tc>
          <w:tcPr>
            <w:tcW w:w="850" w:type="dxa"/>
            <w:tcBorders>
              <w:top w:val="nil"/>
              <w:left w:val="nil"/>
              <w:bottom w:val="single" w:sz="4" w:space="0" w:color="000000"/>
              <w:right w:val="single" w:sz="4" w:space="0" w:color="000000"/>
            </w:tcBorders>
            <w:shd w:val="clear" w:color="auto" w:fill="auto"/>
            <w:noWrap/>
            <w:hideMark/>
          </w:tcPr>
          <w:p w14:paraId="57D8761B"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637C71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4DDC307"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A8FBF2F"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7A6272B" w14:textId="77777777" w:rsidR="001333F2" w:rsidRPr="008B76E1" w:rsidRDefault="001333F2" w:rsidP="001333F2">
            <w:pPr>
              <w:jc w:val="right"/>
              <w:rPr>
                <w:color w:val="000000"/>
              </w:rPr>
            </w:pPr>
            <w:r w:rsidRPr="008B76E1">
              <w:rPr>
                <w:color w:val="000000"/>
              </w:rPr>
              <w:t>10 600 000,00</w:t>
            </w:r>
          </w:p>
        </w:tc>
      </w:tr>
      <w:tr w:rsidR="001333F2" w:rsidRPr="008B76E1" w14:paraId="4F5F36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DE0361" w14:textId="77777777" w:rsidR="001333F2" w:rsidRPr="008B76E1" w:rsidRDefault="001333F2" w:rsidP="001333F2">
            <w:pPr>
              <w:rPr>
                <w:color w:val="000000"/>
                <w:sz w:val="22"/>
                <w:szCs w:val="22"/>
              </w:rPr>
            </w:pPr>
            <w:r w:rsidRPr="008B76E1">
              <w:rPr>
                <w:color w:val="000000"/>
                <w:sz w:val="22"/>
                <w:szCs w:val="22"/>
              </w:rPr>
              <w:t>Поддержка региональных проектов в сфере информационных технологий</w:t>
            </w:r>
          </w:p>
        </w:tc>
        <w:tc>
          <w:tcPr>
            <w:tcW w:w="1843" w:type="dxa"/>
            <w:tcBorders>
              <w:top w:val="nil"/>
              <w:left w:val="nil"/>
              <w:bottom w:val="single" w:sz="4" w:space="0" w:color="000000"/>
              <w:right w:val="single" w:sz="4" w:space="0" w:color="000000"/>
            </w:tcBorders>
            <w:shd w:val="clear" w:color="auto" w:fill="auto"/>
            <w:noWrap/>
            <w:hideMark/>
          </w:tcPr>
          <w:p w14:paraId="41348A90" w14:textId="77777777" w:rsidR="001333F2" w:rsidRPr="008B76E1" w:rsidRDefault="001333F2" w:rsidP="001333F2">
            <w:pPr>
              <w:jc w:val="center"/>
              <w:rPr>
                <w:color w:val="000000"/>
              </w:rPr>
            </w:pPr>
            <w:r w:rsidRPr="008B76E1">
              <w:rPr>
                <w:color w:val="000000"/>
              </w:rPr>
              <w:t xml:space="preserve">11 3 02 R0280 </w:t>
            </w:r>
          </w:p>
        </w:tc>
        <w:tc>
          <w:tcPr>
            <w:tcW w:w="850" w:type="dxa"/>
            <w:tcBorders>
              <w:top w:val="nil"/>
              <w:left w:val="nil"/>
              <w:bottom w:val="single" w:sz="4" w:space="0" w:color="000000"/>
              <w:right w:val="single" w:sz="4" w:space="0" w:color="000000"/>
            </w:tcBorders>
            <w:shd w:val="clear" w:color="auto" w:fill="auto"/>
            <w:noWrap/>
            <w:hideMark/>
          </w:tcPr>
          <w:p w14:paraId="17B4867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982A8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A42A9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031A3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112904" w14:textId="77777777" w:rsidR="001333F2" w:rsidRPr="008B76E1" w:rsidRDefault="001333F2" w:rsidP="001333F2">
            <w:pPr>
              <w:jc w:val="right"/>
              <w:rPr>
                <w:color w:val="000000"/>
              </w:rPr>
            </w:pPr>
            <w:r w:rsidRPr="008B76E1">
              <w:rPr>
                <w:color w:val="000000"/>
              </w:rPr>
              <w:t>3 583 100,00</w:t>
            </w:r>
          </w:p>
        </w:tc>
      </w:tr>
      <w:tr w:rsidR="001333F2" w:rsidRPr="008B76E1" w14:paraId="14BD59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A96206"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72236BB" w14:textId="77777777" w:rsidR="001333F2" w:rsidRPr="008B76E1" w:rsidRDefault="001333F2" w:rsidP="001333F2">
            <w:pPr>
              <w:jc w:val="center"/>
              <w:rPr>
                <w:color w:val="000000"/>
              </w:rPr>
            </w:pPr>
            <w:r w:rsidRPr="008B76E1">
              <w:rPr>
                <w:color w:val="000000"/>
              </w:rPr>
              <w:t xml:space="preserve">11 3 02 R0280 </w:t>
            </w:r>
          </w:p>
        </w:tc>
        <w:tc>
          <w:tcPr>
            <w:tcW w:w="850" w:type="dxa"/>
            <w:tcBorders>
              <w:top w:val="nil"/>
              <w:left w:val="nil"/>
              <w:bottom w:val="single" w:sz="4" w:space="0" w:color="000000"/>
              <w:right w:val="single" w:sz="4" w:space="0" w:color="000000"/>
            </w:tcBorders>
            <w:shd w:val="clear" w:color="auto" w:fill="auto"/>
            <w:noWrap/>
            <w:hideMark/>
          </w:tcPr>
          <w:p w14:paraId="469A6067"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B71194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E4563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CB90F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85DEB2" w14:textId="77777777" w:rsidR="001333F2" w:rsidRPr="008B76E1" w:rsidRDefault="001333F2" w:rsidP="001333F2">
            <w:pPr>
              <w:jc w:val="right"/>
              <w:rPr>
                <w:color w:val="000000"/>
              </w:rPr>
            </w:pPr>
            <w:r w:rsidRPr="008B76E1">
              <w:rPr>
                <w:color w:val="000000"/>
              </w:rPr>
              <w:t>3 583 100,00</w:t>
            </w:r>
          </w:p>
        </w:tc>
      </w:tr>
      <w:tr w:rsidR="001333F2" w:rsidRPr="008B76E1" w14:paraId="12BAFA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31F42F"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A718E88" w14:textId="77777777" w:rsidR="001333F2" w:rsidRPr="008B76E1" w:rsidRDefault="001333F2" w:rsidP="001333F2">
            <w:pPr>
              <w:jc w:val="center"/>
              <w:rPr>
                <w:color w:val="000000"/>
              </w:rPr>
            </w:pPr>
            <w:r w:rsidRPr="008B76E1">
              <w:rPr>
                <w:color w:val="000000"/>
              </w:rPr>
              <w:t xml:space="preserve">11 3 02 R0280 </w:t>
            </w:r>
          </w:p>
        </w:tc>
        <w:tc>
          <w:tcPr>
            <w:tcW w:w="850" w:type="dxa"/>
            <w:tcBorders>
              <w:top w:val="nil"/>
              <w:left w:val="nil"/>
              <w:bottom w:val="single" w:sz="4" w:space="0" w:color="000000"/>
              <w:right w:val="single" w:sz="4" w:space="0" w:color="000000"/>
            </w:tcBorders>
            <w:shd w:val="clear" w:color="auto" w:fill="auto"/>
            <w:noWrap/>
            <w:hideMark/>
          </w:tcPr>
          <w:p w14:paraId="7175E0FA"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244D47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598175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C39E2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97E1B7" w14:textId="77777777" w:rsidR="001333F2" w:rsidRPr="008B76E1" w:rsidRDefault="001333F2" w:rsidP="001333F2">
            <w:pPr>
              <w:jc w:val="right"/>
              <w:rPr>
                <w:color w:val="000000"/>
              </w:rPr>
            </w:pPr>
            <w:r w:rsidRPr="008B76E1">
              <w:rPr>
                <w:color w:val="000000"/>
              </w:rPr>
              <w:t>3 583 100,00</w:t>
            </w:r>
          </w:p>
        </w:tc>
      </w:tr>
      <w:tr w:rsidR="001333F2" w:rsidRPr="008B76E1" w14:paraId="120E6D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1F621C"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1103A57D" w14:textId="77777777" w:rsidR="001333F2" w:rsidRPr="008B76E1" w:rsidRDefault="001333F2" w:rsidP="001333F2">
            <w:pPr>
              <w:jc w:val="center"/>
              <w:rPr>
                <w:color w:val="000000"/>
              </w:rPr>
            </w:pPr>
            <w:r w:rsidRPr="008B76E1">
              <w:rPr>
                <w:color w:val="000000"/>
              </w:rPr>
              <w:t xml:space="preserve">11 3 02 R0280 </w:t>
            </w:r>
          </w:p>
        </w:tc>
        <w:tc>
          <w:tcPr>
            <w:tcW w:w="850" w:type="dxa"/>
            <w:tcBorders>
              <w:top w:val="nil"/>
              <w:left w:val="nil"/>
              <w:bottom w:val="single" w:sz="4" w:space="0" w:color="000000"/>
              <w:right w:val="single" w:sz="4" w:space="0" w:color="000000"/>
            </w:tcBorders>
            <w:shd w:val="clear" w:color="auto" w:fill="auto"/>
            <w:noWrap/>
            <w:hideMark/>
          </w:tcPr>
          <w:p w14:paraId="53F073AB"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A9236F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54A03D"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794289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E5056F" w14:textId="77777777" w:rsidR="001333F2" w:rsidRPr="008B76E1" w:rsidRDefault="001333F2" w:rsidP="001333F2">
            <w:pPr>
              <w:jc w:val="right"/>
              <w:rPr>
                <w:color w:val="000000"/>
              </w:rPr>
            </w:pPr>
            <w:r w:rsidRPr="008B76E1">
              <w:rPr>
                <w:color w:val="000000"/>
              </w:rPr>
              <w:t>3 583 100,00</w:t>
            </w:r>
          </w:p>
        </w:tc>
      </w:tr>
      <w:tr w:rsidR="001333F2" w:rsidRPr="008B76E1" w14:paraId="3D04A9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89FE31"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EE96BBB" w14:textId="77777777" w:rsidR="001333F2" w:rsidRPr="008B76E1" w:rsidRDefault="001333F2" w:rsidP="001333F2">
            <w:pPr>
              <w:jc w:val="center"/>
              <w:rPr>
                <w:color w:val="000000"/>
              </w:rPr>
            </w:pPr>
            <w:r w:rsidRPr="008B76E1">
              <w:rPr>
                <w:color w:val="000000"/>
              </w:rPr>
              <w:t xml:space="preserve">11 3 02 R0280 </w:t>
            </w:r>
          </w:p>
        </w:tc>
        <w:tc>
          <w:tcPr>
            <w:tcW w:w="850" w:type="dxa"/>
            <w:tcBorders>
              <w:top w:val="nil"/>
              <w:left w:val="nil"/>
              <w:bottom w:val="single" w:sz="4" w:space="0" w:color="000000"/>
              <w:right w:val="single" w:sz="4" w:space="0" w:color="000000"/>
            </w:tcBorders>
            <w:shd w:val="clear" w:color="auto" w:fill="auto"/>
            <w:noWrap/>
            <w:hideMark/>
          </w:tcPr>
          <w:p w14:paraId="7BD694CF"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217CC0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FAE1B7"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4B1F3BC"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9E04D5C" w14:textId="77777777" w:rsidR="001333F2" w:rsidRPr="008B76E1" w:rsidRDefault="001333F2" w:rsidP="001333F2">
            <w:pPr>
              <w:jc w:val="right"/>
              <w:rPr>
                <w:color w:val="000000"/>
              </w:rPr>
            </w:pPr>
            <w:r w:rsidRPr="008B76E1">
              <w:rPr>
                <w:color w:val="000000"/>
              </w:rPr>
              <w:t>3 583 100,00</w:t>
            </w:r>
          </w:p>
        </w:tc>
      </w:tr>
      <w:tr w:rsidR="001333F2" w:rsidRPr="008B76E1" w14:paraId="182B6F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D43206"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59005E4" w14:textId="77777777" w:rsidR="001333F2" w:rsidRPr="008B76E1" w:rsidRDefault="001333F2" w:rsidP="001333F2">
            <w:pPr>
              <w:jc w:val="center"/>
              <w:rPr>
                <w:color w:val="000000"/>
              </w:rPr>
            </w:pPr>
            <w:r w:rsidRPr="008B76E1">
              <w:rPr>
                <w:color w:val="000000"/>
              </w:rPr>
              <w:t xml:space="preserve">11 3 02 R0280 </w:t>
            </w:r>
          </w:p>
        </w:tc>
        <w:tc>
          <w:tcPr>
            <w:tcW w:w="850" w:type="dxa"/>
            <w:tcBorders>
              <w:top w:val="nil"/>
              <w:left w:val="nil"/>
              <w:bottom w:val="single" w:sz="4" w:space="0" w:color="000000"/>
              <w:right w:val="single" w:sz="4" w:space="0" w:color="000000"/>
            </w:tcBorders>
            <w:shd w:val="clear" w:color="auto" w:fill="auto"/>
            <w:noWrap/>
            <w:hideMark/>
          </w:tcPr>
          <w:p w14:paraId="413EE374"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4A8BB0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1AAB04"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21FA54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3135834" w14:textId="77777777" w:rsidR="001333F2" w:rsidRPr="008B76E1" w:rsidRDefault="001333F2" w:rsidP="001333F2">
            <w:pPr>
              <w:jc w:val="right"/>
              <w:rPr>
                <w:color w:val="000000"/>
              </w:rPr>
            </w:pPr>
            <w:r w:rsidRPr="008B76E1">
              <w:rPr>
                <w:color w:val="000000"/>
              </w:rPr>
              <w:t>3 583 100,00</w:t>
            </w:r>
          </w:p>
        </w:tc>
      </w:tr>
      <w:tr w:rsidR="001333F2" w:rsidRPr="008B76E1" w14:paraId="37E941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51F25E" w14:textId="46F47AF7"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3CBDA4A" w14:textId="77777777" w:rsidR="001333F2" w:rsidRPr="008B76E1" w:rsidRDefault="001333F2" w:rsidP="001333F2">
            <w:pPr>
              <w:jc w:val="center"/>
              <w:rPr>
                <w:color w:val="000000"/>
              </w:rPr>
            </w:pPr>
            <w:r w:rsidRPr="008B76E1">
              <w:rPr>
                <w:color w:val="000000"/>
              </w:rPr>
              <w:t xml:space="preserve">11 3 03 00000 </w:t>
            </w:r>
          </w:p>
        </w:tc>
        <w:tc>
          <w:tcPr>
            <w:tcW w:w="850" w:type="dxa"/>
            <w:tcBorders>
              <w:top w:val="nil"/>
              <w:left w:val="nil"/>
              <w:bottom w:val="single" w:sz="4" w:space="0" w:color="000000"/>
              <w:right w:val="single" w:sz="4" w:space="0" w:color="000000"/>
            </w:tcBorders>
            <w:shd w:val="clear" w:color="auto" w:fill="auto"/>
            <w:noWrap/>
            <w:hideMark/>
          </w:tcPr>
          <w:p w14:paraId="7E82101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AF251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2E666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1C4E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0005BF" w14:textId="77777777" w:rsidR="001333F2" w:rsidRPr="008B76E1" w:rsidRDefault="001333F2" w:rsidP="001333F2">
            <w:pPr>
              <w:jc w:val="right"/>
              <w:rPr>
                <w:color w:val="000000"/>
              </w:rPr>
            </w:pPr>
            <w:r w:rsidRPr="008B76E1">
              <w:rPr>
                <w:color w:val="000000"/>
              </w:rPr>
              <w:t>15 466 586,00</w:t>
            </w:r>
          </w:p>
        </w:tc>
      </w:tr>
      <w:tr w:rsidR="001333F2" w:rsidRPr="008B76E1" w14:paraId="0A8B65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74DC72" w14:textId="77777777" w:rsidR="001333F2" w:rsidRPr="008B76E1" w:rsidRDefault="001333F2" w:rsidP="001333F2">
            <w:pPr>
              <w:rPr>
                <w:color w:val="000000"/>
                <w:sz w:val="22"/>
                <w:szCs w:val="22"/>
              </w:rPr>
            </w:pPr>
            <w:r w:rsidRPr="008B76E1">
              <w:rPr>
                <w:color w:val="000000"/>
                <w:sz w:val="22"/>
                <w:szCs w:val="22"/>
              </w:rPr>
              <w:t>Развитие системы информационной безопасности и защиты информационных систем от несанкционированного доступа</w:t>
            </w:r>
          </w:p>
        </w:tc>
        <w:tc>
          <w:tcPr>
            <w:tcW w:w="1843" w:type="dxa"/>
            <w:tcBorders>
              <w:top w:val="nil"/>
              <w:left w:val="nil"/>
              <w:bottom w:val="single" w:sz="4" w:space="0" w:color="000000"/>
              <w:right w:val="single" w:sz="4" w:space="0" w:color="000000"/>
            </w:tcBorders>
            <w:shd w:val="clear" w:color="auto" w:fill="auto"/>
            <w:noWrap/>
            <w:hideMark/>
          </w:tcPr>
          <w:p w14:paraId="4039B723" w14:textId="77777777" w:rsidR="001333F2" w:rsidRPr="008B76E1" w:rsidRDefault="001333F2" w:rsidP="001333F2">
            <w:pPr>
              <w:jc w:val="center"/>
              <w:rPr>
                <w:color w:val="000000"/>
              </w:rPr>
            </w:pPr>
            <w:r w:rsidRPr="008B76E1">
              <w:rPr>
                <w:color w:val="000000"/>
              </w:rPr>
              <w:t xml:space="preserve">11 3 03 21530 </w:t>
            </w:r>
          </w:p>
        </w:tc>
        <w:tc>
          <w:tcPr>
            <w:tcW w:w="850" w:type="dxa"/>
            <w:tcBorders>
              <w:top w:val="nil"/>
              <w:left w:val="nil"/>
              <w:bottom w:val="single" w:sz="4" w:space="0" w:color="000000"/>
              <w:right w:val="single" w:sz="4" w:space="0" w:color="000000"/>
            </w:tcBorders>
            <w:shd w:val="clear" w:color="auto" w:fill="auto"/>
            <w:noWrap/>
            <w:hideMark/>
          </w:tcPr>
          <w:p w14:paraId="01339CA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0C509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7D4A2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92016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4CEF77" w14:textId="77777777" w:rsidR="001333F2" w:rsidRPr="008B76E1" w:rsidRDefault="001333F2" w:rsidP="001333F2">
            <w:pPr>
              <w:jc w:val="right"/>
              <w:rPr>
                <w:color w:val="000000"/>
              </w:rPr>
            </w:pPr>
            <w:r w:rsidRPr="008B76E1">
              <w:rPr>
                <w:color w:val="000000"/>
              </w:rPr>
              <w:t>15 246 586,00</w:t>
            </w:r>
          </w:p>
        </w:tc>
      </w:tr>
      <w:tr w:rsidR="001333F2" w:rsidRPr="008B76E1" w14:paraId="2072EF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B9EFE0"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83420FF" w14:textId="77777777" w:rsidR="001333F2" w:rsidRPr="008B76E1" w:rsidRDefault="001333F2" w:rsidP="001333F2">
            <w:pPr>
              <w:jc w:val="center"/>
              <w:rPr>
                <w:color w:val="000000"/>
              </w:rPr>
            </w:pPr>
            <w:r w:rsidRPr="008B76E1">
              <w:rPr>
                <w:color w:val="000000"/>
              </w:rPr>
              <w:t xml:space="preserve">11 3 03 21530 </w:t>
            </w:r>
          </w:p>
        </w:tc>
        <w:tc>
          <w:tcPr>
            <w:tcW w:w="850" w:type="dxa"/>
            <w:tcBorders>
              <w:top w:val="nil"/>
              <w:left w:val="nil"/>
              <w:bottom w:val="single" w:sz="4" w:space="0" w:color="000000"/>
              <w:right w:val="single" w:sz="4" w:space="0" w:color="000000"/>
            </w:tcBorders>
            <w:shd w:val="clear" w:color="auto" w:fill="auto"/>
            <w:noWrap/>
            <w:hideMark/>
          </w:tcPr>
          <w:p w14:paraId="22E28817"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78BAFB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E03B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5B20B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02047D" w14:textId="77777777" w:rsidR="001333F2" w:rsidRPr="008B76E1" w:rsidRDefault="001333F2" w:rsidP="001333F2">
            <w:pPr>
              <w:jc w:val="right"/>
              <w:rPr>
                <w:color w:val="000000"/>
              </w:rPr>
            </w:pPr>
            <w:r w:rsidRPr="008B76E1">
              <w:rPr>
                <w:color w:val="000000"/>
              </w:rPr>
              <w:t>15 246 586,00</w:t>
            </w:r>
          </w:p>
        </w:tc>
      </w:tr>
      <w:tr w:rsidR="001333F2" w:rsidRPr="008B76E1" w14:paraId="723FC7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513ACC"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B498810" w14:textId="77777777" w:rsidR="001333F2" w:rsidRPr="008B76E1" w:rsidRDefault="001333F2" w:rsidP="001333F2">
            <w:pPr>
              <w:jc w:val="center"/>
              <w:rPr>
                <w:color w:val="000000"/>
              </w:rPr>
            </w:pPr>
            <w:r w:rsidRPr="008B76E1">
              <w:rPr>
                <w:color w:val="000000"/>
              </w:rPr>
              <w:t xml:space="preserve">11 3 03 21530 </w:t>
            </w:r>
          </w:p>
        </w:tc>
        <w:tc>
          <w:tcPr>
            <w:tcW w:w="850" w:type="dxa"/>
            <w:tcBorders>
              <w:top w:val="nil"/>
              <w:left w:val="nil"/>
              <w:bottom w:val="single" w:sz="4" w:space="0" w:color="000000"/>
              <w:right w:val="single" w:sz="4" w:space="0" w:color="000000"/>
            </w:tcBorders>
            <w:shd w:val="clear" w:color="auto" w:fill="auto"/>
            <w:noWrap/>
            <w:hideMark/>
          </w:tcPr>
          <w:p w14:paraId="7EF5B3A3"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2F96EB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19887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94641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CFB42C" w14:textId="77777777" w:rsidR="001333F2" w:rsidRPr="008B76E1" w:rsidRDefault="001333F2" w:rsidP="001333F2">
            <w:pPr>
              <w:jc w:val="right"/>
              <w:rPr>
                <w:color w:val="000000"/>
              </w:rPr>
            </w:pPr>
            <w:r w:rsidRPr="008B76E1">
              <w:rPr>
                <w:color w:val="000000"/>
              </w:rPr>
              <w:t>15 246 586,00</w:t>
            </w:r>
          </w:p>
        </w:tc>
      </w:tr>
      <w:tr w:rsidR="001333F2" w:rsidRPr="008B76E1" w14:paraId="7446FB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CA4A8C"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529A8DF0" w14:textId="77777777" w:rsidR="001333F2" w:rsidRPr="008B76E1" w:rsidRDefault="001333F2" w:rsidP="001333F2">
            <w:pPr>
              <w:jc w:val="center"/>
              <w:rPr>
                <w:color w:val="000000"/>
              </w:rPr>
            </w:pPr>
            <w:r w:rsidRPr="008B76E1">
              <w:rPr>
                <w:color w:val="000000"/>
              </w:rPr>
              <w:t xml:space="preserve">11 3 03 21530 </w:t>
            </w:r>
          </w:p>
        </w:tc>
        <w:tc>
          <w:tcPr>
            <w:tcW w:w="850" w:type="dxa"/>
            <w:tcBorders>
              <w:top w:val="nil"/>
              <w:left w:val="nil"/>
              <w:bottom w:val="single" w:sz="4" w:space="0" w:color="000000"/>
              <w:right w:val="single" w:sz="4" w:space="0" w:color="000000"/>
            </w:tcBorders>
            <w:shd w:val="clear" w:color="auto" w:fill="auto"/>
            <w:noWrap/>
            <w:hideMark/>
          </w:tcPr>
          <w:p w14:paraId="0E44090E"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31C21E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4D36CB"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23BD31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1E5F9E" w14:textId="77777777" w:rsidR="001333F2" w:rsidRPr="008B76E1" w:rsidRDefault="001333F2" w:rsidP="001333F2">
            <w:pPr>
              <w:jc w:val="right"/>
              <w:rPr>
                <w:color w:val="000000"/>
              </w:rPr>
            </w:pPr>
            <w:r w:rsidRPr="008B76E1">
              <w:rPr>
                <w:color w:val="000000"/>
              </w:rPr>
              <w:t>15 246 586,00</w:t>
            </w:r>
          </w:p>
        </w:tc>
      </w:tr>
      <w:tr w:rsidR="001333F2" w:rsidRPr="008B76E1" w14:paraId="7B2A88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32F0E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75160FB" w14:textId="77777777" w:rsidR="001333F2" w:rsidRPr="008B76E1" w:rsidRDefault="001333F2" w:rsidP="001333F2">
            <w:pPr>
              <w:jc w:val="center"/>
              <w:rPr>
                <w:color w:val="000000"/>
              </w:rPr>
            </w:pPr>
            <w:r w:rsidRPr="008B76E1">
              <w:rPr>
                <w:color w:val="000000"/>
              </w:rPr>
              <w:t xml:space="preserve">11 3 03 21530 </w:t>
            </w:r>
          </w:p>
        </w:tc>
        <w:tc>
          <w:tcPr>
            <w:tcW w:w="850" w:type="dxa"/>
            <w:tcBorders>
              <w:top w:val="nil"/>
              <w:left w:val="nil"/>
              <w:bottom w:val="single" w:sz="4" w:space="0" w:color="000000"/>
              <w:right w:val="single" w:sz="4" w:space="0" w:color="000000"/>
            </w:tcBorders>
            <w:shd w:val="clear" w:color="auto" w:fill="auto"/>
            <w:noWrap/>
            <w:hideMark/>
          </w:tcPr>
          <w:p w14:paraId="68024F74"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BAEFFE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9C87A1"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70BFA3C"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18BCC54" w14:textId="77777777" w:rsidR="001333F2" w:rsidRPr="008B76E1" w:rsidRDefault="001333F2" w:rsidP="001333F2">
            <w:pPr>
              <w:jc w:val="right"/>
              <w:rPr>
                <w:color w:val="000000"/>
              </w:rPr>
            </w:pPr>
            <w:r w:rsidRPr="008B76E1">
              <w:rPr>
                <w:color w:val="000000"/>
              </w:rPr>
              <w:t>2 640 000,00</w:t>
            </w:r>
          </w:p>
        </w:tc>
      </w:tr>
      <w:tr w:rsidR="001333F2" w:rsidRPr="008B76E1" w14:paraId="231270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B0983C"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6CCF1A9" w14:textId="77777777" w:rsidR="001333F2" w:rsidRPr="008B76E1" w:rsidRDefault="001333F2" w:rsidP="001333F2">
            <w:pPr>
              <w:jc w:val="center"/>
              <w:rPr>
                <w:color w:val="000000"/>
              </w:rPr>
            </w:pPr>
            <w:r w:rsidRPr="008B76E1">
              <w:rPr>
                <w:color w:val="000000"/>
              </w:rPr>
              <w:t xml:space="preserve">11 3 03 21530 </w:t>
            </w:r>
          </w:p>
        </w:tc>
        <w:tc>
          <w:tcPr>
            <w:tcW w:w="850" w:type="dxa"/>
            <w:tcBorders>
              <w:top w:val="nil"/>
              <w:left w:val="nil"/>
              <w:bottom w:val="single" w:sz="4" w:space="0" w:color="000000"/>
              <w:right w:val="single" w:sz="4" w:space="0" w:color="000000"/>
            </w:tcBorders>
            <w:shd w:val="clear" w:color="auto" w:fill="auto"/>
            <w:noWrap/>
            <w:hideMark/>
          </w:tcPr>
          <w:p w14:paraId="2F5FE59E"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CF8B6B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87506B"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E24F7F5"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B4938BC" w14:textId="77777777" w:rsidR="001333F2" w:rsidRPr="008B76E1" w:rsidRDefault="001333F2" w:rsidP="001333F2">
            <w:pPr>
              <w:jc w:val="right"/>
              <w:rPr>
                <w:color w:val="000000"/>
              </w:rPr>
            </w:pPr>
            <w:r w:rsidRPr="008B76E1">
              <w:rPr>
                <w:color w:val="000000"/>
              </w:rPr>
              <w:t>2 640 000,00</w:t>
            </w:r>
          </w:p>
        </w:tc>
      </w:tr>
      <w:tr w:rsidR="001333F2" w:rsidRPr="008B76E1" w14:paraId="26D4C3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64175A"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BE0931D" w14:textId="77777777" w:rsidR="001333F2" w:rsidRPr="008B76E1" w:rsidRDefault="001333F2" w:rsidP="001333F2">
            <w:pPr>
              <w:jc w:val="center"/>
              <w:rPr>
                <w:color w:val="000000"/>
              </w:rPr>
            </w:pPr>
            <w:r w:rsidRPr="008B76E1">
              <w:rPr>
                <w:color w:val="000000"/>
              </w:rPr>
              <w:t xml:space="preserve">11 3 03 21530 </w:t>
            </w:r>
          </w:p>
        </w:tc>
        <w:tc>
          <w:tcPr>
            <w:tcW w:w="850" w:type="dxa"/>
            <w:tcBorders>
              <w:top w:val="nil"/>
              <w:left w:val="nil"/>
              <w:bottom w:val="single" w:sz="4" w:space="0" w:color="000000"/>
              <w:right w:val="single" w:sz="4" w:space="0" w:color="000000"/>
            </w:tcBorders>
            <w:shd w:val="clear" w:color="auto" w:fill="auto"/>
            <w:noWrap/>
            <w:hideMark/>
          </w:tcPr>
          <w:p w14:paraId="31789AF3"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ADD26D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2788F5"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4BDCEE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0B6908F" w14:textId="77777777" w:rsidR="001333F2" w:rsidRPr="008B76E1" w:rsidRDefault="001333F2" w:rsidP="001333F2">
            <w:pPr>
              <w:jc w:val="right"/>
              <w:rPr>
                <w:color w:val="000000"/>
              </w:rPr>
            </w:pPr>
            <w:r w:rsidRPr="008B76E1">
              <w:rPr>
                <w:color w:val="000000"/>
              </w:rPr>
              <w:t>12 606 586,00</w:t>
            </w:r>
          </w:p>
        </w:tc>
      </w:tr>
      <w:tr w:rsidR="001333F2" w:rsidRPr="008B76E1" w14:paraId="04C05CE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646658" w14:textId="77777777" w:rsidR="001333F2" w:rsidRPr="008B76E1" w:rsidRDefault="001333F2" w:rsidP="001333F2">
            <w:pPr>
              <w:rPr>
                <w:i/>
                <w:iCs/>
                <w:color w:val="000000"/>
              </w:rPr>
            </w:pPr>
            <w:r w:rsidRPr="008B76E1">
              <w:rPr>
                <w:i/>
                <w:iCs/>
                <w:color w:val="000000"/>
              </w:rPr>
              <w:lastRenderedPageBreak/>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5B72046" w14:textId="77777777" w:rsidR="001333F2" w:rsidRPr="008B76E1" w:rsidRDefault="001333F2" w:rsidP="001333F2">
            <w:pPr>
              <w:jc w:val="center"/>
              <w:rPr>
                <w:color w:val="000000"/>
              </w:rPr>
            </w:pPr>
            <w:r w:rsidRPr="008B76E1">
              <w:rPr>
                <w:color w:val="000000"/>
              </w:rPr>
              <w:t xml:space="preserve">11 3 03 21530 </w:t>
            </w:r>
          </w:p>
        </w:tc>
        <w:tc>
          <w:tcPr>
            <w:tcW w:w="850" w:type="dxa"/>
            <w:tcBorders>
              <w:top w:val="nil"/>
              <w:left w:val="nil"/>
              <w:bottom w:val="single" w:sz="4" w:space="0" w:color="000000"/>
              <w:right w:val="single" w:sz="4" w:space="0" w:color="000000"/>
            </w:tcBorders>
            <w:shd w:val="clear" w:color="auto" w:fill="auto"/>
            <w:noWrap/>
            <w:hideMark/>
          </w:tcPr>
          <w:p w14:paraId="3D5E0342"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AAFCF0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A6D18F"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BC21865"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02E8C12" w14:textId="77777777" w:rsidR="001333F2" w:rsidRPr="008B76E1" w:rsidRDefault="001333F2" w:rsidP="001333F2">
            <w:pPr>
              <w:jc w:val="right"/>
              <w:rPr>
                <w:color w:val="000000"/>
              </w:rPr>
            </w:pPr>
            <w:r w:rsidRPr="008B76E1">
              <w:rPr>
                <w:color w:val="000000"/>
              </w:rPr>
              <w:t>12 606 586,00</w:t>
            </w:r>
          </w:p>
        </w:tc>
      </w:tr>
      <w:tr w:rsidR="001333F2" w:rsidRPr="008B76E1" w14:paraId="42F2C1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B956B2" w14:textId="77777777" w:rsidR="001333F2" w:rsidRPr="008B76E1" w:rsidRDefault="001333F2" w:rsidP="001333F2">
            <w:pPr>
              <w:rPr>
                <w:color w:val="000000"/>
                <w:sz w:val="22"/>
                <w:szCs w:val="22"/>
              </w:rPr>
            </w:pPr>
            <w:r w:rsidRPr="008B76E1">
              <w:rPr>
                <w:color w:val="000000"/>
                <w:sz w:val="22"/>
                <w:szCs w:val="22"/>
              </w:rPr>
              <w:t>Обеспечение деятельности областного государственного центра по защите информации и аттестации объектов информатизации</w:t>
            </w:r>
          </w:p>
        </w:tc>
        <w:tc>
          <w:tcPr>
            <w:tcW w:w="1843" w:type="dxa"/>
            <w:tcBorders>
              <w:top w:val="nil"/>
              <w:left w:val="nil"/>
              <w:bottom w:val="single" w:sz="4" w:space="0" w:color="000000"/>
              <w:right w:val="single" w:sz="4" w:space="0" w:color="000000"/>
            </w:tcBorders>
            <w:shd w:val="clear" w:color="auto" w:fill="auto"/>
            <w:noWrap/>
            <w:hideMark/>
          </w:tcPr>
          <w:p w14:paraId="7B3FD4C2" w14:textId="77777777" w:rsidR="001333F2" w:rsidRPr="008B76E1" w:rsidRDefault="001333F2" w:rsidP="001333F2">
            <w:pPr>
              <w:jc w:val="center"/>
              <w:rPr>
                <w:color w:val="000000"/>
              </w:rPr>
            </w:pPr>
            <w:r w:rsidRPr="008B76E1">
              <w:rPr>
                <w:color w:val="000000"/>
              </w:rPr>
              <w:t xml:space="preserve">11 3 03 21560 </w:t>
            </w:r>
          </w:p>
        </w:tc>
        <w:tc>
          <w:tcPr>
            <w:tcW w:w="850" w:type="dxa"/>
            <w:tcBorders>
              <w:top w:val="nil"/>
              <w:left w:val="nil"/>
              <w:bottom w:val="single" w:sz="4" w:space="0" w:color="000000"/>
              <w:right w:val="single" w:sz="4" w:space="0" w:color="000000"/>
            </w:tcBorders>
            <w:shd w:val="clear" w:color="auto" w:fill="auto"/>
            <w:noWrap/>
            <w:hideMark/>
          </w:tcPr>
          <w:p w14:paraId="5AD21E7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E7D58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F6B5F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B09BF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5CA354" w14:textId="77777777" w:rsidR="001333F2" w:rsidRPr="008B76E1" w:rsidRDefault="001333F2" w:rsidP="001333F2">
            <w:pPr>
              <w:jc w:val="right"/>
              <w:rPr>
                <w:color w:val="000000"/>
              </w:rPr>
            </w:pPr>
            <w:r w:rsidRPr="008B76E1">
              <w:rPr>
                <w:color w:val="000000"/>
              </w:rPr>
              <w:t>220 000,00</w:t>
            </w:r>
          </w:p>
        </w:tc>
      </w:tr>
      <w:tr w:rsidR="001333F2" w:rsidRPr="008B76E1" w14:paraId="5515F8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FEF248"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0A19BB5" w14:textId="77777777" w:rsidR="001333F2" w:rsidRPr="008B76E1" w:rsidRDefault="001333F2" w:rsidP="001333F2">
            <w:pPr>
              <w:jc w:val="center"/>
              <w:rPr>
                <w:color w:val="000000"/>
              </w:rPr>
            </w:pPr>
            <w:r w:rsidRPr="008B76E1">
              <w:rPr>
                <w:color w:val="000000"/>
              </w:rPr>
              <w:t xml:space="preserve">11 3 03 21560 </w:t>
            </w:r>
          </w:p>
        </w:tc>
        <w:tc>
          <w:tcPr>
            <w:tcW w:w="850" w:type="dxa"/>
            <w:tcBorders>
              <w:top w:val="nil"/>
              <w:left w:val="nil"/>
              <w:bottom w:val="single" w:sz="4" w:space="0" w:color="000000"/>
              <w:right w:val="single" w:sz="4" w:space="0" w:color="000000"/>
            </w:tcBorders>
            <w:shd w:val="clear" w:color="auto" w:fill="auto"/>
            <w:noWrap/>
            <w:hideMark/>
          </w:tcPr>
          <w:p w14:paraId="62DF49CA"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B1EBED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8B627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4D69D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E130B2" w14:textId="77777777" w:rsidR="001333F2" w:rsidRPr="008B76E1" w:rsidRDefault="001333F2" w:rsidP="001333F2">
            <w:pPr>
              <w:jc w:val="right"/>
              <w:rPr>
                <w:color w:val="000000"/>
              </w:rPr>
            </w:pPr>
            <w:r w:rsidRPr="008B76E1">
              <w:rPr>
                <w:color w:val="000000"/>
              </w:rPr>
              <w:t>220 000,00</w:t>
            </w:r>
          </w:p>
        </w:tc>
      </w:tr>
      <w:tr w:rsidR="001333F2" w:rsidRPr="008B76E1" w14:paraId="7B0948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E0A18F"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32A2D8A5" w14:textId="77777777" w:rsidR="001333F2" w:rsidRPr="008B76E1" w:rsidRDefault="001333F2" w:rsidP="001333F2">
            <w:pPr>
              <w:jc w:val="center"/>
              <w:rPr>
                <w:color w:val="000000"/>
              </w:rPr>
            </w:pPr>
            <w:r w:rsidRPr="008B76E1">
              <w:rPr>
                <w:color w:val="000000"/>
              </w:rPr>
              <w:t xml:space="preserve">11 3 03 21560 </w:t>
            </w:r>
          </w:p>
        </w:tc>
        <w:tc>
          <w:tcPr>
            <w:tcW w:w="850" w:type="dxa"/>
            <w:tcBorders>
              <w:top w:val="nil"/>
              <w:left w:val="nil"/>
              <w:bottom w:val="single" w:sz="4" w:space="0" w:color="000000"/>
              <w:right w:val="single" w:sz="4" w:space="0" w:color="000000"/>
            </w:tcBorders>
            <w:shd w:val="clear" w:color="auto" w:fill="auto"/>
            <w:noWrap/>
            <w:hideMark/>
          </w:tcPr>
          <w:p w14:paraId="2C5E08C9"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E83CE8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95E94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232E6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B7BE38" w14:textId="77777777" w:rsidR="001333F2" w:rsidRPr="008B76E1" w:rsidRDefault="001333F2" w:rsidP="001333F2">
            <w:pPr>
              <w:jc w:val="right"/>
              <w:rPr>
                <w:color w:val="000000"/>
              </w:rPr>
            </w:pPr>
            <w:r w:rsidRPr="008B76E1">
              <w:rPr>
                <w:color w:val="000000"/>
              </w:rPr>
              <w:t>220 000,00</w:t>
            </w:r>
          </w:p>
        </w:tc>
      </w:tr>
      <w:tr w:rsidR="001333F2" w:rsidRPr="008B76E1" w14:paraId="7FAE9B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3EA89A"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34D6D7F7" w14:textId="77777777" w:rsidR="001333F2" w:rsidRPr="008B76E1" w:rsidRDefault="001333F2" w:rsidP="001333F2">
            <w:pPr>
              <w:jc w:val="center"/>
              <w:rPr>
                <w:color w:val="000000"/>
              </w:rPr>
            </w:pPr>
            <w:r w:rsidRPr="008B76E1">
              <w:rPr>
                <w:color w:val="000000"/>
              </w:rPr>
              <w:t xml:space="preserve">11 3 03 21560 </w:t>
            </w:r>
          </w:p>
        </w:tc>
        <w:tc>
          <w:tcPr>
            <w:tcW w:w="850" w:type="dxa"/>
            <w:tcBorders>
              <w:top w:val="nil"/>
              <w:left w:val="nil"/>
              <w:bottom w:val="single" w:sz="4" w:space="0" w:color="000000"/>
              <w:right w:val="single" w:sz="4" w:space="0" w:color="000000"/>
            </w:tcBorders>
            <w:shd w:val="clear" w:color="auto" w:fill="auto"/>
            <w:noWrap/>
            <w:hideMark/>
          </w:tcPr>
          <w:p w14:paraId="3127E52A"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28F4C3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6B5FD4"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84801E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7F1753" w14:textId="77777777" w:rsidR="001333F2" w:rsidRPr="008B76E1" w:rsidRDefault="001333F2" w:rsidP="001333F2">
            <w:pPr>
              <w:jc w:val="right"/>
              <w:rPr>
                <w:color w:val="000000"/>
              </w:rPr>
            </w:pPr>
            <w:r w:rsidRPr="008B76E1">
              <w:rPr>
                <w:color w:val="000000"/>
              </w:rPr>
              <w:t>220 000,00</w:t>
            </w:r>
          </w:p>
        </w:tc>
      </w:tr>
      <w:tr w:rsidR="001333F2" w:rsidRPr="008B76E1" w14:paraId="095D211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8C867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210AC72" w14:textId="77777777" w:rsidR="001333F2" w:rsidRPr="008B76E1" w:rsidRDefault="001333F2" w:rsidP="001333F2">
            <w:pPr>
              <w:jc w:val="center"/>
              <w:rPr>
                <w:color w:val="000000"/>
              </w:rPr>
            </w:pPr>
            <w:r w:rsidRPr="008B76E1">
              <w:rPr>
                <w:color w:val="000000"/>
              </w:rPr>
              <w:t xml:space="preserve">11 3 03 21560 </w:t>
            </w:r>
          </w:p>
        </w:tc>
        <w:tc>
          <w:tcPr>
            <w:tcW w:w="850" w:type="dxa"/>
            <w:tcBorders>
              <w:top w:val="nil"/>
              <w:left w:val="nil"/>
              <w:bottom w:val="single" w:sz="4" w:space="0" w:color="000000"/>
              <w:right w:val="single" w:sz="4" w:space="0" w:color="000000"/>
            </w:tcBorders>
            <w:shd w:val="clear" w:color="auto" w:fill="auto"/>
            <w:noWrap/>
            <w:hideMark/>
          </w:tcPr>
          <w:p w14:paraId="04B48A5A"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D2C58C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562846"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953F3CD"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4BCC84D" w14:textId="77777777" w:rsidR="001333F2" w:rsidRPr="008B76E1" w:rsidRDefault="001333F2" w:rsidP="001333F2">
            <w:pPr>
              <w:jc w:val="right"/>
              <w:rPr>
                <w:color w:val="000000"/>
              </w:rPr>
            </w:pPr>
            <w:r w:rsidRPr="008B76E1">
              <w:rPr>
                <w:color w:val="000000"/>
              </w:rPr>
              <w:t>220 000,00</w:t>
            </w:r>
          </w:p>
        </w:tc>
      </w:tr>
      <w:tr w:rsidR="001333F2" w:rsidRPr="008B76E1" w14:paraId="5F3BB7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CB5794"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7EBBC02" w14:textId="77777777" w:rsidR="001333F2" w:rsidRPr="008B76E1" w:rsidRDefault="001333F2" w:rsidP="001333F2">
            <w:pPr>
              <w:jc w:val="center"/>
              <w:rPr>
                <w:color w:val="000000"/>
              </w:rPr>
            </w:pPr>
            <w:r w:rsidRPr="008B76E1">
              <w:rPr>
                <w:color w:val="000000"/>
              </w:rPr>
              <w:t xml:space="preserve">11 3 03 21560 </w:t>
            </w:r>
          </w:p>
        </w:tc>
        <w:tc>
          <w:tcPr>
            <w:tcW w:w="850" w:type="dxa"/>
            <w:tcBorders>
              <w:top w:val="nil"/>
              <w:left w:val="nil"/>
              <w:bottom w:val="single" w:sz="4" w:space="0" w:color="000000"/>
              <w:right w:val="single" w:sz="4" w:space="0" w:color="000000"/>
            </w:tcBorders>
            <w:shd w:val="clear" w:color="auto" w:fill="auto"/>
            <w:noWrap/>
            <w:hideMark/>
          </w:tcPr>
          <w:p w14:paraId="49985A24"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4C6E08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9FB55E"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5FD9E67"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DB2CBA8" w14:textId="77777777" w:rsidR="001333F2" w:rsidRPr="008B76E1" w:rsidRDefault="001333F2" w:rsidP="001333F2">
            <w:pPr>
              <w:jc w:val="right"/>
              <w:rPr>
                <w:color w:val="000000"/>
              </w:rPr>
            </w:pPr>
            <w:r w:rsidRPr="008B76E1">
              <w:rPr>
                <w:color w:val="000000"/>
              </w:rPr>
              <w:t>220 000,00</w:t>
            </w:r>
          </w:p>
        </w:tc>
      </w:tr>
      <w:tr w:rsidR="001333F2" w:rsidRPr="008B76E1" w14:paraId="7B7720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00A642" w14:textId="27B80E86"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0F6F4BC" w14:textId="77777777" w:rsidR="001333F2" w:rsidRPr="008B76E1" w:rsidRDefault="001333F2" w:rsidP="001333F2">
            <w:pPr>
              <w:jc w:val="center"/>
              <w:rPr>
                <w:color w:val="000000"/>
              </w:rPr>
            </w:pPr>
            <w:r w:rsidRPr="008B76E1">
              <w:rPr>
                <w:color w:val="000000"/>
              </w:rPr>
              <w:t xml:space="preserve">11 3 04 00000 </w:t>
            </w:r>
          </w:p>
        </w:tc>
        <w:tc>
          <w:tcPr>
            <w:tcW w:w="850" w:type="dxa"/>
            <w:tcBorders>
              <w:top w:val="nil"/>
              <w:left w:val="nil"/>
              <w:bottom w:val="single" w:sz="4" w:space="0" w:color="000000"/>
              <w:right w:val="single" w:sz="4" w:space="0" w:color="000000"/>
            </w:tcBorders>
            <w:shd w:val="clear" w:color="auto" w:fill="auto"/>
            <w:noWrap/>
            <w:hideMark/>
          </w:tcPr>
          <w:p w14:paraId="7D17CA6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BDBAA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AE404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0E5CD8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0B4C32" w14:textId="77777777" w:rsidR="001333F2" w:rsidRPr="008B76E1" w:rsidRDefault="001333F2" w:rsidP="001333F2">
            <w:pPr>
              <w:jc w:val="right"/>
              <w:rPr>
                <w:color w:val="000000"/>
              </w:rPr>
            </w:pPr>
            <w:r w:rsidRPr="008B76E1">
              <w:rPr>
                <w:color w:val="000000"/>
              </w:rPr>
              <w:t>2 460 000,00</w:t>
            </w:r>
          </w:p>
        </w:tc>
      </w:tr>
      <w:tr w:rsidR="001333F2" w:rsidRPr="008B76E1" w14:paraId="34BEAD9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1E6FC1" w14:textId="77777777" w:rsidR="001333F2" w:rsidRPr="008B76E1" w:rsidRDefault="001333F2" w:rsidP="001333F2">
            <w:pPr>
              <w:rPr>
                <w:color w:val="000000"/>
                <w:sz w:val="22"/>
                <w:szCs w:val="22"/>
              </w:rPr>
            </w:pPr>
            <w:r w:rsidRPr="008B76E1">
              <w:rPr>
                <w:color w:val="000000"/>
                <w:sz w:val="22"/>
                <w:szCs w:val="22"/>
              </w:rPr>
              <w:t>Развитие РНИС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EB213DC" w14:textId="77777777" w:rsidR="001333F2" w:rsidRPr="008B76E1" w:rsidRDefault="001333F2" w:rsidP="001333F2">
            <w:pPr>
              <w:jc w:val="center"/>
              <w:rPr>
                <w:color w:val="000000"/>
              </w:rPr>
            </w:pPr>
            <w:r w:rsidRPr="008B76E1">
              <w:rPr>
                <w:color w:val="000000"/>
              </w:rPr>
              <w:t xml:space="preserve">11 3 04 24840 </w:t>
            </w:r>
          </w:p>
        </w:tc>
        <w:tc>
          <w:tcPr>
            <w:tcW w:w="850" w:type="dxa"/>
            <w:tcBorders>
              <w:top w:val="nil"/>
              <w:left w:val="nil"/>
              <w:bottom w:val="single" w:sz="4" w:space="0" w:color="000000"/>
              <w:right w:val="single" w:sz="4" w:space="0" w:color="000000"/>
            </w:tcBorders>
            <w:shd w:val="clear" w:color="auto" w:fill="auto"/>
            <w:noWrap/>
            <w:hideMark/>
          </w:tcPr>
          <w:p w14:paraId="50B0A31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6E27E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FD0A9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8BA4D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3E7941" w14:textId="77777777" w:rsidR="001333F2" w:rsidRPr="008B76E1" w:rsidRDefault="001333F2" w:rsidP="001333F2">
            <w:pPr>
              <w:jc w:val="right"/>
              <w:rPr>
                <w:color w:val="000000"/>
              </w:rPr>
            </w:pPr>
            <w:r w:rsidRPr="008B76E1">
              <w:rPr>
                <w:color w:val="000000"/>
              </w:rPr>
              <w:t>2 460 000,00</w:t>
            </w:r>
          </w:p>
        </w:tc>
      </w:tr>
      <w:tr w:rsidR="001333F2" w:rsidRPr="008B76E1" w14:paraId="511BBC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1596A7"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1414BA0" w14:textId="77777777" w:rsidR="001333F2" w:rsidRPr="008B76E1" w:rsidRDefault="001333F2" w:rsidP="001333F2">
            <w:pPr>
              <w:jc w:val="center"/>
              <w:rPr>
                <w:color w:val="000000"/>
              </w:rPr>
            </w:pPr>
            <w:r w:rsidRPr="008B76E1">
              <w:rPr>
                <w:color w:val="000000"/>
              </w:rPr>
              <w:t xml:space="preserve">11 3 04 24840 </w:t>
            </w:r>
          </w:p>
        </w:tc>
        <w:tc>
          <w:tcPr>
            <w:tcW w:w="850" w:type="dxa"/>
            <w:tcBorders>
              <w:top w:val="nil"/>
              <w:left w:val="nil"/>
              <w:bottom w:val="single" w:sz="4" w:space="0" w:color="000000"/>
              <w:right w:val="single" w:sz="4" w:space="0" w:color="000000"/>
            </w:tcBorders>
            <w:shd w:val="clear" w:color="auto" w:fill="auto"/>
            <w:noWrap/>
            <w:hideMark/>
          </w:tcPr>
          <w:p w14:paraId="20FF137E"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49B7E7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50B10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A4C3D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FA0EEE" w14:textId="77777777" w:rsidR="001333F2" w:rsidRPr="008B76E1" w:rsidRDefault="001333F2" w:rsidP="001333F2">
            <w:pPr>
              <w:jc w:val="right"/>
              <w:rPr>
                <w:color w:val="000000"/>
              </w:rPr>
            </w:pPr>
            <w:r w:rsidRPr="008B76E1">
              <w:rPr>
                <w:color w:val="000000"/>
              </w:rPr>
              <w:t>2 460 000,00</w:t>
            </w:r>
          </w:p>
        </w:tc>
      </w:tr>
      <w:tr w:rsidR="001333F2" w:rsidRPr="008B76E1" w14:paraId="05A8B7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08D373"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DA4AF21" w14:textId="77777777" w:rsidR="001333F2" w:rsidRPr="008B76E1" w:rsidRDefault="001333F2" w:rsidP="001333F2">
            <w:pPr>
              <w:jc w:val="center"/>
              <w:rPr>
                <w:color w:val="000000"/>
              </w:rPr>
            </w:pPr>
            <w:r w:rsidRPr="008B76E1">
              <w:rPr>
                <w:color w:val="000000"/>
              </w:rPr>
              <w:t xml:space="preserve">11 3 04 24840 </w:t>
            </w:r>
          </w:p>
        </w:tc>
        <w:tc>
          <w:tcPr>
            <w:tcW w:w="850" w:type="dxa"/>
            <w:tcBorders>
              <w:top w:val="nil"/>
              <w:left w:val="nil"/>
              <w:bottom w:val="single" w:sz="4" w:space="0" w:color="000000"/>
              <w:right w:val="single" w:sz="4" w:space="0" w:color="000000"/>
            </w:tcBorders>
            <w:shd w:val="clear" w:color="auto" w:fill="auto"/>
            <w:noWrap/>
            <w:hideMark/>
          </w:tcPr>
          <w:p w14:paraId="11DF625A"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1CCD69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51F63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5E6F4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DF901E" w14:textId="77777777" w:rsidR="001333F2" w:rsidRPr="008B76E1" w:rsidRDefault="001333F2" w:rsidP="001333F2">
            <w:pPr>
              <w:jc w:val="right"/>
              <w:rPr>
                <w:color w:val="000000"/>
              </w:rPr>
            </w:pPr>
            <w:r w:rsidRPr="008B76E1">
              <w:rPr>
                <w:color w:val="000000"/>
              </w:rPr>
              <w:t>2 460 000,00</w:t>
            </w:r>
          </w:p>
        </w:tc>
      </w:tr>
      <w:tr w:rsidR="001333F2" w:rsidRPr="008B76E1" w14:paraId="5C8E5B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A2D249"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656A000D" w14:textId="77777777" w:rsidR="001333F2" w:rsidRPr="008B76E1" w:rsidRDefault="001333F2" w:rsidP="001333F2">
            <w:pPr>
              <w:jc w:val="center"/>
              <w:rPr>
                <w:color w:val="000000"/>
              </w:rPr>
            </w:pPr>
            <w:r w:rsidRPr="008B76E1">
              <w:rPr>
                <w:color w:val="000000"/>
              </w:rPr>
              <w:t xml:space="preserve">11 3 04 24840 </w:t>
            </w:r>
          </w:p>
        </w:tc>
        <w:tc>
          <w:tcPr>
            <w:tcW w:w="850" w:type="dxa"/>
            <w:tcBorders>
              <w:top w:val="nil"/>
              <w:left w:val="nil"/>
              <w:bottom w:val="single" w:sz="4" w:space="0" w:color="000000"/>
              <w:right w:val="single" w:sz="4" w:space="0" w:color="000000"/>
            </w:tcBorders>
            <w:shd w:val="clear" w:color="auto" w:fill="auto"/>
            <w:noWrap/>
            <w:hideMark/>
          </w:tcPr>
          <w:p w14:paraId="2E90E224"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7405CB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329A72"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F5BF4C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CB8A88" w14:textId="77777777" w:rsidR="001333F2" w:rsidRPr="008B76E1" w:rsidRDefault="001333F2" w:rsidP="001333F2">
            <w:pPr>
              <w:jc w:val="right"/>
              <w:rPr>
                <w:color w:val="000000"/>
              </w:rPr>
            </w:pPr>
            <w:r w:rsidRPr="008B76E1">
              <w:rPr>
                <w:color w:val="000000"/>
              </w:rPr>
              <w:t>2 460 000,00</w:t>
            </w:r>
          </w:p>
        </w:tc>
      </w:tr>
      <w:tr w:rsidR="001333F2" w:rsidRPr="008B76E1" w14:paraId="057205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570EA9"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2DA58F7" w14:textId="77777777" w:rsidR="001333F2" w:rsidRPr="008B76E1" w:rsidRDefault="001333F2" w:rsidP="001333F2">
            <w:pPr>
              <w:jc w:val="center"/>
              <w:rPr>
                <w:color w:val="000000"/>
              </w:rPr>
            </w:pPr>
            <w:r w:rsidRPr="008B76E1">
              <w:rPr>
                <w:color w:val="000000"/>
              </w:rPr>
              <w:t xml:space="preserve">11 3 04 24840 </w:t>
            </w:r>
          </w:p>
        </w:tc>
        <w:tc>
          <w:tcPr>
            <w:tcW w:w="850" w:type="dxa"/>
            <w:tcBorders>
              <w:top w:val="nil"/>
              <w:left w:val="nil"/>
              <w:bottom w:val="single" w:sz="4" w:space="0" w:color="000000"/>
              <w:right w:val="single" w:sz="4" w:space="0" w:color="000000"/>
            </w:tcBorders>
            <w:shd w:val="clear" w:color="auto" w:fill="auto"/>
            <w:noWrap/>
            <w:hideMark/>
          </w:tcPr>
          <w:p w14:paraId="5D93C0F6"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85E974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DE4693"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D464FB0"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D6C0E6C" w14:textId="77777777" w:rsidR="001333F2" w:rsidRPr="008B76E1" w:rsidRDefault="001333F2" w:rsidP="001333F2">
            <w:pPr>
              <w:jc w:val="right"/>
              <w:rPr>
                <w:color w:val="000000"/>
              </w:rPr>
            </w:pPr>
            <w:r w:rsidRPr="008B76E1">
              <w:rPr>
                <w:color w:val="000000"/>
              </w:rPr>
              <w:t>2 460 000,00</w:t>
            </w:r>
          </w:p>
        </w:tc>
      </w:tr>
      <w:tr w:rsidR="001333F2" w:rsidRPr="008B76E1" w14:paraId="26DE6B7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591908"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F21FE88" w14:textId="77777777" w:rsidR="001333F2" w:rsidRPr="008B76E1" w:rsidRDefault="001333F2" w:rsidP="001333F2">
            <w:pPr>
              <w:jc w:val="center"/>
              <w:rPr>
                <w:color w:val="000000"/>
              </w:rPr>
            </w:pPr>
            <w:r w:rsidRPr="008B76E1">
              <w:rPr>
                <w:color w:val="000000"/>
              </w:rPr>
              <w:t xml:space="preserve">11 3 04 24840 </w:t>
            </w:r>
          </w:p>
        </w:tc>
        <w:tc>
          <w:tcPr>
            <w:tcW w:w="850" w:type="dxa"/>
            <w:tcBorders>
              <w:top w:val="nil"/>
              <w:left w:val="nil"/>
              <w:bottom w:val="single" w:sz="4" w:space="0" w:color="000000"/>
              <w:right w:val="single" w:sz="4" w:space="0" w:color="000000"/>
            </w:tcBorders>
            <w:shd w:val="clear" w:color="auto" w:fill="auto"/>
            <w:noWrap/>
            <w:hideMark/>
          </w:tcPr>
          <w:p w14:paraId="462E6AD8"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DC5BD3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F95554"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694B49B6"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857AEED" w14:textId="77777777" w:rsidR="001333F2" w:rsidRPr="008B76E1" w:rsidRDefault="001333F2" w:rsidP="001333F2">
            <w:pPr>
              <w:jc w:val="right"/>
              <w:rPr>
                <w:color w:val="000000"/>
              </w:rPr>
            </w:pPr>
            <w:r w:rsidRPr="008B76E1">
              <w:rPr>
                <w:color w:val="000000"/>
              </w:rPr>
              <w:t>2 460 000,00</w:t>
            </w:r>
          </w:p>
        </w:tc>
      </w:tr>
      <w:tr w:rsidR="001333F2" w:rsidRPr="008B76E1" w14:paraId="475393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CDF5B2" w14:textId="48A00576"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Повышение квалификации в области IT-технологий, в том числе обучение и участие в семинарах</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157875B" w14:textId="77777777" w:rsidR="001333F2" w:rsidRPr="008B76E1" w:rsidRDefault="001333F2" w:rsidP="001333F2">
            <w:pPr>
              <w:jc w:val="center"/>
              <w:rPr>
                <w:color w:val="000000"/>
              </w:rPr>
            </w:pPr>
            <w:r w:rsidRPr="008B76E1">
              <w:rPr>
                <w:color w:val="000000"/>
              </w:rPr>
              <w:t xml:space="preserve">11 4 01 00000 </w:t>
            </w:r>
          </w:p>
        </w:tc>
        <w:tc>
          <w:tcPr>
            <w:tcW w:w="850" w:type="dxa"/>
            <w:tcBorders>
              <w:top w:val="nil"/>
              <w:left w:val="nil"/>
              <w:bottom w:val="single" w:sz="4" w:space="0" w:color="000000"/>
              <w:right w:val="single" w:sz="4" w:space="0" w:color="000000"/>
            </w:tcBorders>
            <w:shd w:val="clear" w:color="auto" w:fill="auto"/>
            <w:noWrap/>
            <w:hideMark/>
          </w:tcPr>
          <w:p w14:paraId="35F071C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4A5A6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7A08B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AD274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C89D9E" w14:textId="77777777" w:rsidR="001333F2" w:rsidRPr="008B76E1" w:rsidRDefault="001333F2" w:rsidP="001333F2">
            <w:pPr>
              <w:jc w:val="right"/>
              <w:rPr>
                <w:color w:val="000000"/>
              </w:rPr>
            </w:pPr>
            <w:r w:rsidRPr="008B76E1">
              <w:rPr>
                <w:color w:val="000000"/>
              </w:rPr>
              <w:t>790 000,00</w:t>
            </w:r>
          </w:p>
        </w:tc>
      </w:tr>
      <w:tr w:rsidR="001333F2" w:rsidRPr="008B76E1" w14:paraId="3A251E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4FC024" w14:textId="77777777" w:rsidR="001333F2" w:rsidRPr="008B76E1" w:rsidRDefault="001333F2" w:rsidP="001333F2">
            <w:pPr>
              <w:rPr>
                <w:color w:val="000000"/>
                <w:sz w:val="22"/>
                <w:szCs w:val="22"/>
              </w:rPr>
            </w:pPr>
            <w:r w:rsidRPr="008B76E1">
              <w:rPr>
                <w:color w:val="000000"/>
                <w:sz w:val="22"/>
                <w:szCs w:val="22"/>
              </w:rPr>
              <w:t>Повышение квалификации в области IT-технологий, в том числе обучение и участие в семинарах</w:t>
            </w:r>
          </w:p>
        </w:tc>
        <w:tc>
          <w:tcPr>
            <w:tcW w:w="1843" w:type="dxa"/>
            <w:tcBorders>
              <w:top w:val="nil"/>
              <w:left w:val="nil"/>
              <w:bottom w:val="single" w:sz="4" w:space="0" w:color="000000"/>
              <w:right w:val="single" w:sz="4" w:space="0" w:color="000000"/>
            </w:tcBorders>
            <w:shd w:val="clear" w:color="auto" w:fill="auto"/>
            <w:noWrap/>
            <w:hideMark/>
          </w:tcPr>
          <w:p w14:paraId="4A8B08F5" w14:textId="77777777" w:rsidR="001333F2" w:rsidRPr="008B76E1" w:rsidRDefault="001333F2" w:rsidP="001333F2">
            <w:pPr>
              <w:jc w:val="center"/>
              <w:rPr>
                <w:color w:val="000000"/>
              </w:rPr>
            </w:pPr>
            <w:r w:rsidRPr="008B76E1">
              <w:rPr>
                <w:color w:val="000000"/>
              </w:rPr>
              <w:t xml:space="preserve">11 4 01 25590 </w:t>
            </w:r>
          </w:p>
        </w:tc>
        <w:tc>
          <w:tcPr>
            <w:tcW w:w="850" w:type="dxa"/>
            <w:tcBorders>
              <w:top w:val="nil"/>
              <w:left w:val="nil"/>
              <w:bottom w:val="single" w:sz="4" w:space="0" w:color="000000"/>
              <w:right w:val="single" w:sz="4" w:space="0" w:color="000000"/>
            </w:tcBorders>
            <w:shd w:val="clear" w:color="auto" w:fill="auto"/>
            <w:noWrap/>
            <w:hideMark/>
          </w:tcPr>
          <w:p w14:paraId="52E37DC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5D7F9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F5334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BC054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234544" w14:textId="77777777" w:rsidR="001333F2" w:rsidRPr="008B76E1" w:rsidRDefault="001333F2" w:rsidP="001333F2">
            <w:pPr>
              <w:jc w:val="right"/>
              <w:rPr>
                <w:color w:val="000000"/>
              </w:rPr>
            </w:pPr>
            <w:r w:rsidRPr="008B76E1">
              <w:rPr>
                <w:color w:val="000000"/>
              </w:rPr>
              <w:t>790 000,00</w:t>
            </w:r>
          </w:p>
        </w:tc>
      </w:tr>
      <w:tr w:rsidR="001333F2" w:rsidRPr="008B76E1" w14:paraId="362F12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172FBD"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D8F2B6B" w14:textId="77777777" w:rsidR="001333F2" w:rsidRPr="008B76E1" w:rsidRDefault="001333F2" w:rsidP="001333F2">
            <w:pPr>
              <w:jc w:val="center"/>
              <w:rPr>
                <w:color w:val="000000"/>
              </w:rPr>
            </w:pPr>
            <w:r w:rsidRPr="008B76E1">
              <w:rPr>
                <w:color w:val="000000"/>
              </w:rPr>
              <w:t xml:space="preserve">11 4 01 25590 </w:t>
            </w:r>
          </w:p>
        </w:tc>
        <w:tc>
          <w:tcPr>
            <w:tcW w:w="850" w:type="dxa"/>
            <w:tcBorders>
              <w:top w:val="nil"/>
              <w:left w:val="nil"/>
              <w:bottom w:val="single" w:sz="4" w:space="0" w:color="000000"/>
              <w:right w:val="single" w:sz="4" w:space="0" w:color="000000"/>
            </w:tcBorders>
            <w:shd w:val="clear" w:color="auto" w:fill="auto"/>
            <w:noWrap/>
            <w:hideMark/>
          </w:tcPr>
          <w:p w14:paraId="388185D5"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BF80DA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3182C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722F4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8DB394" w14:textId="77777777" w:rsidR="001333F2" w:rsidRPr="008B76E1" w:rsidRDefault="001333F2" w:rsidP="001333F2">
            <w:pPr>
              <w:jc w:val="right"/>
              <w:rPr>
                <w:color w:val="000000"/>
              </w:rPr>
            </w:pPr>
            <w:r w:rsidRPr="008B76E1">
              <w:rPr>
                <w:color w:val="000000"/>
              </w:rPr>
              <w:t>790 000,00</w:t>
            </w:r>
          </w:p>
        </w:tc>
      </w:tr>
      <w:tr w:rsidR="001333F2" w:rsidRPr="008B76E1" w14:paraId="1C0D4A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DFDB97"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4F801FB" w14:textId="77777777" w:rsidR="001333F2" w:rsidRPr="008B76E1" w:rsidRDefault="001333F2" w:rsidP="001333F2">
            <w:pPr>
              <w:jc w:val="center"/>
              <w:rPr>
                <w:color w:val="000000"/>
              </w:rPr>
            </w:pPr>
            <w:r w:rsidRPr="008B76E1">
              <w:rPr>
                <w:color w:val="000000"/>
              </w:rPr>
              <w:t xml:space="preserve">11 4 01 25590 </w:t>
            </w:r>
          </w:p>
        </w:tc>
        <w:tc>
          <w:tcPr>
            <w:tcW w:w="850" w:type="dxa"/>
            <w:tcBorders>
              <w:top w:val="nil"/>
              <w:left w:val="nil"/>
              <w:bottom w:val="single" w:sz="4" w:space="0" w:color="000000"/>
              <w:right w:val="single" w:sz="4" w:space="0" w:color="000000"/>
            </w:tcBorders>
            <w:shd w:val="clear" w:color="auto" w:fill="auto"/>
            <w:noWrap/>
            <w:hideMark/>
          </w:tcPr>
          <w:p w14:paraId="0970B0A9"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335F8E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9A373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44300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F2BB6F" w14:textId="77777777" w:rsidR="001333F2" w:rsidRPr="008B76E1" w:rsidRDefault="001333F2" w:rsidP="001333F2">
            <w:pPr>
              <w:jc w:val="right"/>
              <w:rPr>
                <w:color w:val="000000"/>
              </w:rPr>
            </w:pPr>
            <w:r w:rsidRPr="008B76E1">
              <w:rPr>
                <w:color w:val="000000"/>
              </w:rPr>
              <w:t>790 000,00</w:t>
            </w:r>
          </w:p>
        </w:tc>
      </w:tr>
      <w:tr w:rsidR="001333F2" w:rsidRPr="008B76E1" w14:paraId="075FEB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F853EE"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05B89832" w14:textId="77777777" w:rsidR="001333F2" w:rsidRPr="008B76E1" w:rsidRDefault="001333F2" w:rsidP="001333F2">
            <w:pPr>
              <w:jc w:val="center"/>
              <w:rPr>
                <w:color w:val="000000"/>
              </w:rPr>
            </w:pPr>
            <w:r w:rsidRPr="008B76E1">
              <w:rPr>
                <w:color w:val="000000"/>
              </w:rPr>
              <w:t xml:space="preserve">11 4 01 25590 </w:t>
            </w:r>
          </w:p>
        </w:tc>
        <w:tc>
          <w:tcPr>
            <w:tcW w:w="850" w:type="dxa"/>
            <w:tcBorders>
              <w:top w:val="nil"/>
              <w:left w:val="nil"/>
              <w:bottom w:val="single" w:sz="4" w:space="0" w:color="000000"/>
              <w:right w:val="single" w:sz="4" w:space="0" w:color="000000"/>
            </w:tcBorders>
            <w:shd w:val="clear" w:color="auto" w:fill="auto"/>
            <w:noWrap/>
            <w:hideMark/>
          </w:tcPr>
          <w:p w14:paraId="15B37BA0"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19A6B3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0FD866"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46ED9C7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987226" w14:textId="77777777" w:rsidR="001333F2" w:rsidRPr="008B76E1" w:rsidRDefault="001333F2" w:rsidP="001333F2">
            <w:pPr>
              <w:jc w:val="right"/>
              <w:rPr>
                <w:color w:val="000000"/>
              </w:rPr>
            </w:pPr>
            <w:r w:rsidRPr="008B76E1">
              <w:rPr>
                <w:color w:val="000000"/>
              </w:rPr>
              <w:t>790 000,00</w:t>
            </w:r>
          </w:p>
        </w:tc>
      </w:tr>
      <w:tr w:rsidR="001333F2" w:rsidRPr="008B76E1" w14:paraId="66EE56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D5BE56"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3F39167" w14:textId="77777777" w:rsidR="001333F2" w:rsidRPr="008B76E1" w:rsidRDefault="001333F2" w:rsidP="001333F2">
            <w:pPr>
              <w:jc w:val="center"/>
              <w:rPr>
                <w:color w:val="000000"/>
              </w:rPr>
            </w:pPr>
            <w:r w:rsidRPr="008B76E1">
              <w:rPr>
                <w:color w:val="000000"/>
              </w:rPr>
              <w:t xml:space="preserve">11 4 01 25590 </w:t>
            </w:r>
          </w:p>
        </w:tc>
        <w:tc>
          <w:tcPr>
            <w:tcW w:w="850" w:type="dxa"/>
            <w:tcBorders>
              <w:top w:val="nil"/>
              <w:left w:val="nil"/>
              <w:bottom w:val="single" w:sz="4" w:space="0" w:color="000000"/>
              <w:right w:val="single" w:sz="4" w:space="0" w:color="000000"/>
            </w:tcBorders>
            <w:shd w:val="clear" w:color="auto" w:fill="auto"/>
            <w:noWrap/>
            <w:hideMark/>
          </w:tcPr>
          <w:p w14:paraId="621E040B"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48DFBE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6069C72"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6ACAA1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90604AE" w14:textId="77777777" w:rsidR="001333F2" w:rsidRPr="008B76E1" w:rsidRDefault="001333F2" w:rsidP="001333F2">
            <w:pPr>
              <w:jc w:val="right"/>
              <w:rPr>
                <w:color w:val="000000"/>
              </w:rPr>
            </w:pPr>
            <w:r w:rsidRPr="008B76E1">
              <w:rPr>
                <w:color w:val="000000"/>
              </w:rPr>
              <w:t>790 000,00</w:t>
            </w:r>
          </w:p>
        </w:tc>
      </w:tr>
      <w:tr w:rsidR="001333F2" w:rsidRPr="008B76E1" w14:paraId="681C82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70140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6BCC8D3" w14:textId="77777777" w:rsidR="001333F2" w:rsidRPr="008B76E1" w:rsidRDefault="001333F2" w:rsidP="001333F2">
            <w:pPr>
              <w:jc w:val="center"/>
              <w:rPr>
                <w:color w:val="000000"/>
              </w:rPr>
            </w:pPr>
            <w:r w:rsidRPr="008B76E1">
              <w:rPr>
                <w:color w:val="000000"/>
              </w:rPr>
              <w:t xml:space="preserve">11 4 01 25590 </w:t>
            </w:r>
          </w:p>
        </w:tc>
        <w:tc>
          <w:tcPr>
            <w:tcW w:w="850" w:type="dxa"/>
            <w:tcBorders>
              <w:top w:val="nil"/>
              <w:left w:val="nil"/>
              <w:bottom w:val="single" w:sz="4" w:space="0" w:color="000000"/>
              <w:right w:val="single" w:sz="4" w:space="0" w:color="000000"/>
            </w:tcBorders>
            <w:shd w:val="clear" w:color="auto" w:fill="auto"/>
            <w:noWrap/>
            <w:hideMark/>
          </w:tcPr>
          <w:p w14:paraId="53712BA8"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7A4A02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A1B783"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409FC45"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E1FE18C" w14:textId="77777777" w:rsidR="001333F2" w:rsidRPr="008B76E1" w:rsidRDefault="001333F2" w:rsidP="001333F2">
            <w:pPr>
              <w:jc w:val="right"/>
              <w:rPr>
                <w:color w:val="000000"/>
              </w:rPr>
            </w:pPr>
            <w:r w:rsidRPr="008B76E1">
              <w:rPr>
                <w:color w:val="000000"/>
              </w:rPr>
              <w:t>790 000,00</w:t>
            </w:r>
          </w:p>
        </w:tc>
      </w:tr>
      <w:tr w:rsidR="001333F2" w:rsidRPr="008B76E1" w14:paraId="4E98E6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CF6B91" w14:textId="0B8D9A63"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Стимулирование граждан к освоению современных ИКТ</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85E5F49" w14:textId="77777777" w:rsidR="001333F2" w:rsidRPr="008B76E1" w:rsidRDefault="001333F2" w:rsidP="001333F2">
            <w:pPr>
              <w:jc w:val="center"/>
              <w:rPr>
                <w:color w:val="000000"/>
              </w:rPr>
            </w:pPr>
            <w:r w:rsidRPr="008B76E1">
              <w:rPr>
                <w:color w:val="000000"/>
              </w:rPr>
              <w:t xml:space="preserve">11 4 02 00000 </w:t>
            </w:r>
          </w:p>
        </w:tc>
        <w:tc>
          <w:tcPr>
            <w:tcW w:w="850" w:type="dxa"/>
            <w:tcBorders>
              <w:top w:val="nil"/>
              <w:left w:val="nil"/>
              <w:bottom w:val="single" w:sz="4" w:space="0" w:color="000000"/>
              <w:right w:val="single" w:sz="4" w:space="0" w:color="000000"/>
            </w:tcBorders>
            <w:shd w:val="clear" w:color="auto" w:fill="auto"/>
            <w:noWrap/>
            <w:hideMark/>
          </w:tcPr>
          <w:p w14:paraId="177A438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7E050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94066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C793D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7F4579" w14:textId="77777777" w:rsidR="001333F2" w:rsidRPr="008B76E1" w:rsidRDefault="001333F2" w:rsidP="001333F2">
            <w:pPr>
              <w:jc w:val="right"/>
              <w:rPr>
                <w:color w:val="000000"/>
              </w:rPr>
            </w:pPr>
            <w:r w:rsidRPr="008B76E1">
              <w:rPr>
                <w:color w:val="000000"/>
              </w:rPr>
              <w:t>25 950 000,00</w:t>
            </w:r>
          </w:p>
        </w:tc>
      </w:tr>
      <w:tr w:rsidR="001333F2" w:rsidRPr="008B76E1" w14:paraId="6F84A8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CD01FF" w14:textId="77777777" w:rsidR="001333F2" w:rsidRPr="008B76E1" w:rsidRDefault="001333F2" w:rsidP="001333F2">
            <w:pPr>
              <w:rPr>
                <w:color w:val="000000"/>
                <w:sz w:val="22"/>
                <w:szCs w:val="22"/>
              </w:rPr>
            </w:pPr>
            <w:r w:rsidRPr="008B76E1">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843" w:type="dxa"/>
            <w:tcBorders>
              <w:top w:val="nil"/>
              <w:left w:val="nil"/>
              <w:bottom w:val="single" w:sz="4" w:space="0" w:color="000000"/>
              <w:right w:val="single" w:sz="4" w:space="0" w:color="000000"/>
            </w:tcBorders>
            <w:shd w:val="clear" w:color="auto" w:fill="auto"/>
            <w:noWrap/>
            <w:hideMark/>
          </w:tcPr>
          <w:p w14:paraId="05D26D08" w14:textId="77777777" w:rsidR="001333F2" w:rsidRPr="008B76E1" w:rsidRDefault="001333F2" w:rsidP="001333F2">
            <w:pPr>
              <w:jc w:val="center"/>
              <w:rPr>
                <w:color w:val="000000"/>
              </w:rPr>
            </w:pPr>
            <w:r w:rsidRPr="008B76E1">
              <w:rPr>
                <w:color w:val="000000"/>
              </w:rPr>
              <w:t xml:space="preserve">11 4 02 20050 </w:t>
            </w:r>
          </w:p>
        </w:tc>
        <w:tc>
          <w:tcPr>
            <w:tcW w:w="850" w:type="dxa"/>
            <w:tcBorders>
              <w:top w:val="nil"/>
              <w:left w:val="nil"/>
              <w:bottom w:val="single" w:sz="4" w:space="0" w:color="000000"/>
              <w:right w:val="single" w:sz="4" w:space="0" w:color="000000"/>
            </w:tcBorders>
            <w:shd w:val="clear" w:color="auto" w:fill="auto"/>
            <w:noWrap/>
            <w:hideMark/>
          </w:tcPr>
          <w:p w14:paraId="74AD73C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3F185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94CDD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A998F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5DBF66" w14:textId="77777777" w:rsidR="001333F2" w:rsidRPr="008B76E1" w:rsidRDefault="001333F2" w:rsidP="001333F2">
            <w:pPr>
              <w:jc w:val="right"/>
              <w:rPr>
                <w:color w:val="000000"/>
              </w:rPr>
            </w:pPr>
            <w:r w:rsidRPr="008B76E1">
              <w:rPr>
                <w:color w:val="000000"/>
              </w:rPr>
              <w:t>25 950 000,00</w:t>
            </w:r>
          </w:p>
        </w:tc>
      </w:tr>
      <w:tr w:rsidR="001333F2" w:rsidRPr="008B76E1" w14:paraId="06CA3A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3E983E"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F636E59" w14:textId="77777777" w:rsidR="001333F2" w:rsidRPr="008B76E1" w:rsidRDefault="001333F2" w:rsidP="001333F2">
            <w:pPr>
              <w:jc w:val="center"/>
              <w:rPr>
                <w:color w:val="000000"/>
              </w:rPr>
            </w:pPr>
            <w:r w:rsidRPr="008B76E1">
              <w:rPr>
                <w:color w:val="000000"/>
              </w:rPr>
              <w:t xml:space="preserve">11 4 02 20050 </w:t>
            </w:r>
          </w:p>
        </w:tc>
        <w:tc>
          <w:tcPr>
            <w:tcW w:w="850" w:type="dxa"/>
            <w:tcBorders>
              <w:top w:val="nil"/>
              <w:left w:val="nil"/>
              <w:bottom w:val="single" w:sz="4" w:space="0" w:color="000000"/>
              <w:right w:val="single" w:sz="4" w:space="0" w:color="000000"/>
            </w:tcBorders>
            <w:shd w:val="clear" w:color="auto" w:fill="auto"/>
            <w:noWrap/>
            <w:hideMark/>
          </w:tcPr>
          <w:p w14:paraId="148D0E6C"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26F00A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78E21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860A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4193A6" w14:textId="77777777" w:rsidR="001333F2" w:rsidRPr="008B76E1" w:rsidRDefault="001333F2" w:rsidP="001333F2">
            <w:pPr>
              <w:jc w:val="right"/>
              <w:rPr>
                <w:color w:val="000000"/>
              </w:rPr>
            </w:pPr>
            <w:r w:rsidRPr="008B76E1">
              <w:rPr>
                <w:color w:val="000000"/>
              </w:rPr>
              <w:t>25 950 000,00</w:t>
            </w:r>
          </w:p>
        </w:tc>
      </w:tr>
      <w:tr w:rsidR="001333F2" w:rsidRPr="008B76E1" w14:paraId="172880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3D6DF6"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AB03A67" w14:textId="77777777" w:rsidR="001333F2" w:rsidRPr="008B76E1" w:rsidRDefault="001333F2" w:rsidP="001333F2">
            <w:pPr>
              <w:jc w:val="center"/>
              <w:rPr>
                <w:color w:val="000000"/>
              </w:rPr>
            </w:pPr>
            <w:r w:rsidRPr="008B76E1">
              <w:rPr>
                <w:color w:val="000000"/>
              </w:rPr>
              <w:t xml:space="preserve">11 4 02 20050 </w:t>
            </w:r>
          </w:p>
        </w:tc>
        <w:tc>
          <w:tcPr>
            <w:tcW w:w="850" w:type="dxa"/>
            <w:tcBorders>
              <w:top w:val="nil"/>
              <w:left w:val="nil"/>
              <w:bottom w:val="single" w:sz="4" w:space="0" w:color="000000"/>
              <w:right w:val="single" w:sz="4" w:space="0" w:color="000000"/>
            </w:tcBorders>
            <w:shd w:val="clear" w:color="auto" w:fill="auto"/>
            <w:noWrap/>
            <w:hideMark/>
          </w:tcPr>
          <w:p w14:paraId="45BD588F"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BFB494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3809A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D64C9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45144D" w14:textId="77777777" w:rsidR="001333F2" w:rsidRPr="008B76E1" w:rsidRDefault="001333F2" w:rsidP="001333F2">
            <w:pPr>
              <w:jc w:val="right"/>
              <w:rPr>
                <w:color w:val="000000"/>
              </w:rPr>
            </w:pPr>
            <w:r w:rsidRPr="008B76E1">
              <w:rPr>
                <w:color w:val="000000"/>
              </w:rPr>
              <w:t>25 950 000,00</w:t>
            </w:r>
          </w:p>
        </w:tc>
      </w:tr>
      <w:tr w:rsidR="001333F2" w:rsidRPr="008B76E1" w14:paraId="755D70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D86C01"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14B4207B" w14:textId="77777777" w:rsidR="001333F2" w:rsidRPr="008B76E1" w:rsidRDefault="001333F2" w:rsidP="001333F2">
            <w:pPr>
              <w:jc w:val="center"/>
              <w:rPr>
                <w:color w:val="000000"/>
              </w:rPr>
            </w:pPr>
            <w:r w:rsidRPr="008B76E1">
              <w:rPr>
                <w:color w:val="000000"/>
              </w:rPr>
              <w:t xml:space="preserve">11 4 02 20050 </w:t>
            </w:r>
          </w:p>
        </w:tc>
        <w:tc>
          <w:tcPr>
            <w:tcW w:w="850" w:type="dxa"/>
            <w:tcBorders>
              <w:top w:val="nil"/>
              <w:left w:val="nil"/>
              <w:bottom w:val="single" w:sz="4" w:space="0" w:color="000000"/>
              <w:right w:val="single" w:sz="4" w:space="0" w:color="000000"/>
            </w:tcBorders>
            <w:shd w:val="clear" w:color="auto" w:fill="auto"/>
            <w:noWrap/>
            <w:hideMark/>
          </w:tcPr>
          <w:p w14:paraId="5D4ED869"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4D12A2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4B1D97"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7BB1A9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F92DC3" w14:textId="77777777" w:rsidR="001333F2" w:rsidRPr="008B76E1" w:rsidRDefault="001333F2" w:rsidP="001333F2">
            <w:pPr>
              <w:jc w:val="right"/>
              <w:rPr>
                <w:color w:val="000000"/>
              </w:rPr>
            </w:pPr>
            <w:r w:rsidRPr="008B76E1">
              <w:rPr>
                <w:color w:val="000000"/>
              </w:rPr>
              <w:t>25 950 000,00</w:t>
            </w:r>
          </w:p>
        </w:tc>
      </w:tr>
      <w:tr w:rsidR="001333F2" w:rsidRPr="008B76E1" w14:paraId="3E1688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A53C20"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A006016" w14:textId="77777777" w:rsidR="001333F2" w:rsidRPr="008B76E1" w:rsidRDefault="001333F2" w:rsidP="001333F2">
            <w:pPr>
              <w:jc w:val="center"/>
              <w:rPr>
                <w:color w:val="000000"/>
              </w:rPr>
            </w:pPr>
            <w:r w:rsidRPr="008B76E1">
              <w:rPr>
                <w:color w:val="000000"/>
              </w:rPr>
              <w:t xml:space="preserve">11 4 02 20050 </w:t>
            </w:r>
          </w:p>
        </w:tc>
        <w:tc>
          <w:tcPr>
            <w:tcW w:w="850" w:type="dxa"/>
            <w:tcBorders>
              <w:top w:val="nil"/>
              <w:left w:val="nil"/>
              <w:bottom w:val="single" w:sz="4" w:space="0" w:color="000000"/>
              <w:right w:val="single" w:sz="4" w:space="0" w:color="000000"/>
            </w:tcBorders>
            <w:shd w:val="clear" w:color="auto" w:fill="auto"/>
            <w:noWrap/>
            <w:hideMark/>
          </w:tcPr>
          <w:p w14:paraId="4B72D1E8"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EEB87A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C0BBE1"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8F4A43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C4DC1F4" w14:textId="77777777" w:rsidR="001333F2" w:rsidRPr="008B76E1" w:rsidRDefault="001333F2" w:rsidP="001333F2">
            <w:pPr>
              <w:jc w:val="right"/>
              <w:rPr>
                <w:color w:val="000000"/>
              </w:rPr>
            </w:pPr>
            <w:r w:rsidRPr="008B76E1">
              <w:rPr>
                <w:color w:val="000000"/>
              </w:rPr>
              <w:t>25 950 000,00</w:t>
            </w:r>
          </w:p>
        </w:tc>
      </w:tr>
      <w:tr w:rsidR="001333F2" w:rsidRPr="008B76E1" w14:paraId="404E86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8EE8E7"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289975E" w14:textId="77777777" w:rsidR="001333F2" w:rsidRPr="008B76E1" w:rsidRDefault="001333F2" w:rsidP="001333F2">
            <w:pPr>
              <w:jc w:val="center"/>
              <w:rPr>
                <w:color w:val="000000"/>
              </w:rPr>
            </w:pPr>
            <w:r w:rsidRPr="008B76E1">
              <w:rPr>
                <w:color w:val="000000"/>
              </w:rPr>
              <w:t xml:space="preserve">11 4 02 20050 </w:t>
            </w:r>
          </w:p>
        </w:tc>
        <w:tc>
          <w:tcPr>
            <w:tcW w:w="850" w:type="dxa"/>
            <w:tcBorders>
              <w:top w:val="nil"/>
              <w:left w:val="nil"/>
              <w:bottom w:val="single" w:sz="4" w:space="0" w:color="000000"/>
              <w:right w:val="single" w:sz="4" w:space="0" w:color="000000"/>
            </w:tcBorders>
            <w:shd w:val="clear" w:color="auto" w:fill="auto"/>
            <w:noWrap/>
            <w:hideMark/>
          </w:tcPr>
          <w:p w14:paraId="5380ECDB"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40B6E9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9E7950"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BA0BF76"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0DE040E" w14:textId="77777777" w:rsidR="001333F2" w:rsidRPr="008B76E1" w:rsidRDefault="001333F2" w:rsidP="001333F2">
            <w:pPr>
              <w:jc w:val="right"/>
              <w:rPr>
                <w:color w:val="000000"/>
              </w:rPr>
            </w:pPr>
            <w:r w:rsidRPr="008B76E1">
              <w:rPr>
                <w:color w:val="000000"/>
              </w:rPr>
              <w:t>25 950 000,00</w:t>
            </w:r>
          </w:p>
        </w:tc>
      </w:tr>
      <w:tr w:rsidR="001333F2" w:rsidRPr="008B76E1" w14:paraId="79FF7A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86AD74" w14:textId="08359B06"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CB9100A" w14:textId="77777777" w:rsidR="001333F2" w:rsidRPr="008B76E1" w:rsidRDefault="001333F2" w:rsidP="001333F2">
            <w:pPr>
              <w:jc w:val="center"/>
              <w:rPr>
                <w:color w:val="000000"/>
              </w:rPr>
            </w:pPr>
            <w:r w:rsidRPr="008B76E1">
              <w:rPr>
                <w:color w:val="000000"/>
              </w:rPr>
              <w:t xml:space="preserve">11 4 03 00000 </w:t>
            </w:r>
          </w:p>
        </w:tc>
        <w:tc>
          <w:tcPr>
            <w:tcW w:w="850" w:type="dxa"/>
            <w:tcBorders>
              <w:top w:val="nil"/>
              <w:left w:val="nil"/>
              <w:bottom w:val="single" w:sz="4" w:space="0" w:color="000000"/>
              <w:right w:val="single" w:sz="4" w:space="0" w:color="000000"/>
            </w:tcBorders>
            <w:shd w:val="clear" w:color="auto" w:fill="auto"/>
            <w:noWrap/>
            <w:hideMark/>
          </w:tcPr>
          <w:p w14:paraId="32A8FB6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C1082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630F1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47E64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59758C" w14:textId="77777777" w:rsidR="001333F2" w:rsidRPr="008B76E1" w:rsidRDefault="001333F2" w:rsidP="001333F2">
            <w:pPr>
              <w:jc w:val="right"/>
              <w:rPr>
                <w:color w:val="000000"/>
              </w:rPr>
            </w:pPr>
            <w:r w:rsidRPr="008B76E1">
              <w:rPr>
                <w:color w:val="000000"/>
              </w:rPr>
              <w:t>178 911 891,00</w:t>
            </w:r>
          </w:p>
        </w:tc>
      </w:tr>
      <w:tr w:rsidR="001333F2" w:rsidRPr="008B76E1" w14:paraId="5BFBB9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0DC612"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00747FC7" w14:textId="77777777" w:rsidR="001333F2" w:rsidRPr="008B76E1" w:rsidRDefault="001333F2" w:rsidP="001333F2">
            <w:pPr>
              <w:jc w:val="center"/>
              <w:rPr>
                <w:color w:val="000000"/>
              </w:rPr>
            </w:pPr>
            <w:r w:rsidRPr="008B76E1">
              <w:rPr>
                <w:color w:val="000000"/>
              </w:rPr>
              <w:t xml:space="preserve">11 4 03 00150 </w:t>
            </w:r>
          </w:p>
        </w:tc>
        <w:tc>
          <w:tcPr>
            <w:tcW w:w="850" w:type="dxa"/>
            <w:tcBorders>
              <w:top w:val="nil"/>
              <w:left w:val="nil"/>
              <w:bottom w:val="single" w:sz="4" w:space="0" w:color="000000"/>
              <w:right w:val="single" w:sz="4" w:space="0" w:color="000000"/>
            </w:tcBorders>
            <w:shd w:val="clear" w:color="auto" w:fill="auto"/>
            <w:noWrap/>
            <w:hideMark/>
          </w:tcPr>
          <w:p w14:paraId="1056A39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CF082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79019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3F0D9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F85C5A" w14:textId="77777777" w:rsidR="001333F2" w:rsidRPr="008B76E1" w:rsidRDefault="001333F2" w:rsidP="001333F2">
            <w:pPr>
              <w:jc w:val="right"/>
              <w:rPr>
                <w:color w:val="000000"/>
              </w:rPr>
            </w:pPr>
            <w:r w:rsidRPr="008B76E1">
              <w:rPr>
                <w:color w:val="000000"/>
              </w:rPr>
              <w:t>172 668 800,00</w:t>
            </w:r>
          </w:p>
        </w:tc>
      </w:tr>
      <w:tr w:rsidR="001333F2" w:rsidRPr="008B76E1" w14:paraId="561474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F5C3DD"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967E754" w14:textId="77777777" w:rsidR="001333F2" w:rsidRPr="008B76E1" w:rsidRDefault="001333F2" w:rsidP="001333F2">
            <w:pPr>
              <w:jc w:val="center"/>
              <w:rPr>
                <w:color w:val="000000"/>
              </w:rPr>
            </w:pPr>
            <w:r w:rsidRPr="008B76E1">
              <w:rPr>
                <w:color w:val="000000"/>
              </w:rPr>
              <w:t xml:space="preserve">11 4 03 00150 </w:t>
            </w:r>
          </w:p>
        </w:tc>
        <w:tc>
          <w:tcPr>
            <w:tcW w:w="850" w:type="dxa"/>
            <w:tcBorders>
              <w:top w:val="nil"/>
              <w:left w:val="nil"/>
              <w:bottom w:val="single" w:sz="4" w:space="0" w:color="000000"/>
              <w:right w:val="single" w:sz="4" w:space="0" w:color="000000"/>
            </w:tcBorders>
            <w:shd w:val="clear" w:color="auto" w:fill="auto"/>
            <w:noWrap/>
            <w:hideMark/>
          </w:tcPr>
          <w:p w14:paraId="72224686"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7F867A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AE78B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5A04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58A090" w14:textId="77777777" w:rsidR="001333F2" w:rsidRPr="008B76E1" w:rsidRDefault="001333F2" w:rsidP="001333F2">
            <w:pPr>
              <w:jc w:val="right"/>
              <w:rPr>
                <w:color w:val="000000"/>
              </w:rPr>
            </w:pPr>
            <w:r w:rsidRPr="008B76E1">
              <w:rPr>
                <w:color w:val="000000"/>
              </w:rPr>
              <w:t>172 668 800,00</w:t>
            </w:r>
          </w:p>
        </w:tc>
      </w:tr>
      <w:tr w:rsidR="001333F2" w:rsidRPr="008B76E1" w14:paraId="56D2CB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B30CF9"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50598A8" w14:textId="77777777" w:rsidR="001333F2" w:rsidRPr="008B76E1" w:rsidRDefault="001333F2" w:rsidP="001333F2">
            <w:pPr>
              <w:jc w:val="center"/>
              <w:rPr>
                <w:color w:val="000000"/>
              </w:rPr>
            </w:pPr>
            <w:r w:rsidRPr="008B76E1">
              <w:rPr>
                <w:color w:val="000000"/>
              </w:rPr>
              <w:t xml:space="preserve">11 4 03 00150 </w:t>
            </w:r>
          </w:p>
        </w:tc>
        <w:tc>
          <w:tcPr>
            <w:tcW w:w="850" w:type="dxa"/>
            <w:tcBorders>
              <w:top w:val="nil"/>
              <w:left w:val="nil"/>
              <w:bottom w:val="single" w:sz="4" w:space="0" w:color="000000"/>
              <w:right w:val="single" w:sz="4" w:space="0" w:color="000000"/>
            </w:tcBorders>
            <w:shd w:val="clear" w:color="auto" w:fill="auto"/>
            <w:noWrap/>
            <w:hideMark/>
          </w:tcPr>
          <w:p w14:paraId="12BE2399"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36871C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E0FCC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4DA42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9F2171" w14:textId="77777777" w:rsidR="001333F2" w:rsidRPr="008B76E1" w:rsidRDefault="001333F2" w:rsidP="001333F2">
            <w:pPr>
              <w:jc w:val="right"/>
              <w:rPr>
                <w:color w:val="000000"/>
              </w:rPr>
            </w:pPr>
            <w:r w:rsidRPr="008B76E1">
              <w:rPr>
                <w:color w:val="000000"/>
              </w:rPr>
              <w:t>172 668 800,00</w:t>
            </w:r>
          </w:p>
        </w:tc>
      </w:tr>
      <w:tr w:rsidR="001333F2" w:rsidRPr="008B76E1" w14:paraId="71A58C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D623CC"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052846B1" w14:textId="77777777" w:rsidR="001333F2" w:rsidRPr="008B76E1" w:rsidRDefault="001333F2" w:rsidP="001333F2">
            <w:pPr>
              <w:jc w:val="center"/>
              <w:rPr>
                <w:color w:val="000000"/>
              </w:rPr>
            </w:pPr>
            <w:r w:rsidRPr="008B76E1">
              <w:rPr>
                <w:color w:val="000000"/>
              </w:rPr>
              <w:t xml:space="preserve">11 4 03 00150 </w:t>
            </w:r>
          </w:p>
        </w:tc>
        <w:tc>
          <w:tcPr>
            <w:tcW w:w="850" w:type="dxa"/>
            <w:tcBorders>
              <w:top w:val="nil"/>
              <w:left w:val="nil"/>
              <w:bottom w:val="single" w:sz="4" w:space="0" w:color="000000"/>
              <w:right w:val="single" w:sz="4" w:space="0" w:color="000000"/>
            </w:tcBorders>
            <w:shd w:val="clear" w:color="auto" w:fill="auto"/>
            <w:noWrap/>
            <w:hideMark/>
          </w:tcPr>
          <w:p w14:paraId="752CB842"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FA5B28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BE3338"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5BFA6D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70421F" w14:textId="77777777" w:rsidR="001333F2" w:rsidRPr="008B76E1" w:rsidRDefault="001333F2" w:rsidP="001333F2">
            <w:pPr>
              <w:jc w:val="right"/>
              <w:rPr>
                <w:color w:val="000000"/>
              </w:rPr>
            </w:pPr>
            <w:r w:rsidRPr="008B76E1">
              <w:rPr>
                <w:color w:val="000000"/>
              </w:rPr>
              <w:t>172 668 800,00</w:t>
            </w:r>
          </w:p>
        </w:tc>
      </w:tr>
      <w:tr w:rsidR="001333F2" w:rsidRPr="008B76E1" w14:paraId="7426C8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FDCB4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16BE485" w14:textId="77777777" w:rsidR="001333F2" w:rsidRPr="008B76E1" w:rsidRDefault="001333F2" w:rsidP="001333F2">
            <w:pPr>
              <w:jc w:val="center"/>
              <w:rPr>
                <w:color w:val="000000"/>
              </w:rPr>
            </w:pPr>
            <w:r w:rsidRPr="008B76E1">
              <w:rPr>
                <w:color w:val="000000"/>
              </w:rPr>
              <w:t xml:space="preserve">11 4 03 00150 </w:t>
            </w:r>
          </w:p>
        </w:tc>
        <w:tc>
          <w:tcPr>
            <w:tcW w:w="850" w:type="dxa"/>
            <w:tcBorders>
              <w:top w:val="nil"/>
              <w:left w:val="nil"/>
              <w:bottom w:val="single" w:sz="4" w:space="0" w:color="000000"/>
              <w:right w:val="single" w:sz="4" w:space="0" w:color="000000"/>
            </w:tcBorders>
            <w:shd w:val="clear" w:color="auto" w:fill="auto"/>
            <w:noWrap/>
            <w:hideMark/>
          </w:tcPr>
          <w:p w14:paraId="232A7CB0"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FFE328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E501B4"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7D7F2F5D"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3490A8F" w14:textId="77777777" w:rsidR="001333F2" w:rsidRPr="008B76E1" w:rsidRDefault="001333F2" w:rsidP="001333F2">
            <w:pPr>
              <w:jc w:val="right"/>
              <w:rPr>
                <w:color w:val="000000"/>
              </w:rPr>
            </w:pPr>
            <w:r w:rsidRPr="008B76E1">
              <w:rPr>
                <w:color w:val="000000"/>
              </w:rPr>
              <w:t>172 668 800,00</w:t>
            </w:r>
          </w:p>
        </w:tc>
      </w:tr>
      <w:tr w:rsidR="001333F2" w:rsidRPr="008B76E1" w14:paraId="45577E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E7757B"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092972B" w14:textId="77777777" w:rsidR="001333F2" w:rsidRPr="008B76E1" w:rsidRDefault="001333F2" w:rsidP="001333F2">
            <w:pPr>
              <w:jc w:val="center"/>
              <w:rPr>
                <w:color w:val="000000"/>
              </w:rPr>
            </w:pPr>
            <w:r w:rsidRPr="008B76E1">
              <w:rPr>
                <w:color w:val="000000"/>
              </w:rPr>
              <w:t xml:space="preserve">11 4 03 00150 </w:t>
            </w:r>
          </w:p>
        </w:tc>
        <w:tc>
          <w:tcPr>
            <w:tcW w:w="850" w:type="dxa"/>
            <w:tcBorders>
              <w:top w:val="nil"/>
              <w:left w:val="nil"/>
              <w:bottom w:val="single" w:sz="4" w:space="0" w:color="000000"/>
              <w:right w:val="single" w:sz="4" w:space="0" w:color="000000"/>
            </w:tcBorders>
            <w:shd w:val="clear" w:color="auto" w:fill="auto"/>
            <w:noWrap/>
            <w:hideMark/>
          </w:tcPr>
          <w:p w14:paraId="72BE4241"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800BE9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9B5309"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4CD4701"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229B6D2" w14:textId="77777777" w:rsidR="001333F2" w:rsidRPr="008B76E1" w:rsidRDefault="001333F2" w:rsidP="001333F2">
            <w:pPr>
              <w:jc w:val="right"/>
              <w:rPr>
                <w:color w:val="000000"/>
              </w:rPr>
            </w:pPr>
            <w:r w:rsidRPr="008B76E1">
              <w:rPr>
                <w:color w:val="000000"/>
              </w:rPr>
              <w:t>172 668 800,00</w:t>
            </w:r>
          </w:p>
        </w:tc>
      </w:tr>
      <w:tr w:rsidR="001333F2" w:rsidRPr="008B76E1" w14:paraId="6FFF859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A5FA97"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228B5C35" w14:textId="77777777" w:rsidR="001333F2" w:rsidRPr="008B76E1" w:rsidRDefault="001333F2" w:rsidP="001333F2">
            <w:pPr>
              <w:jc w:val="center"/>
              <w:rPr>
                <w:color w:val="000000"/>
              </w:rPr>
            </w:pPr>
            <w:r w:rsidRPr="008B76E1">
              <w:rPr>
                <w:color w:val="000000"/>
              </w:rPr>
              <w:t xml:space="preserve">11 4 03 20140 </w:t>
            </w:r>
          </w:p>
        </w:tc>
        <w:tc>
          <w:tcPr>
            <w:tcW w:w="850" w:type="dxa"/>
            <w:tcBorders>
              <w:top w:val="nil"/>
              <w:left w:val="nil"/>
              <w:bottom w:val="single" w:sz="4" w:space="0" w:color="000000"/>
              <w:right w:val="single" w:sz="4" w:space="0" w:color="000000"/>
            </w:tcBorders>
            <w:shd w:val="clear" w:color="auto" w:fill="auto"/>
            <w:noWrap/>
            <w:hideMark/>
          </w:tcPr>
          <w:p w14:paraId="575D1F9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90CE0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3BA50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37AF6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50C76E" w14:textId="77777777" w:rsidR="001333F2" w:rsidRPr="008B76E1" w:rsidRDefault="001333F2" w:rsidP="001333F2">
            <w:pPr>
              <w:jc w:val="right"/>
              <w:rPr>
                <w:color w:val="000000"/>
              </w:rPr>
            </w:pPr>
            <w:r w:rsidRPr="008B76E1">
              <w:rPr>
                <w:color w:val="000000"/>
              </w:rPr>
              <w:t>297 600,00</w:t>
            </w:r>
          </w:p>
        </w:tc>
      </w:tr>
      <w:tr w:rsidR="001333F2" w:rsidRPr="008B76E1" w14:paraId="327927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B53918"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B5C1787" w14:textId="77777777" w:rsidR="001333F2" w:rsidRPr="008B76E1" w:rsidRDefault="001333F2" w:rsidP="001333F2">
            <w:pPr>
              <w:jc w:val="center"/>
              <w:rPr>
                <w:color w:val="000000"/>
              </w:rPr>
            </w:pPr>
            <w:r w:rsidRPr="008B76E1">
              <w:rPr>
                <w:color w:val="000000"/>
              </w:rPr>
              <w:t xml:space="preserve">11 4 03 20140 </w:t>
            </w:r>
          </w:p>
        </w:tc>
        <w:tc>
          <w:tcPr>
            <w:tcW w:w="850" w:type="dxa"/>
            <w:tcBorders>
              <w:top w:val="nil"/>
              <w:left w:val="nil"/>
              <w:bottom w:val="single" w:sz="4" w:space="0" w:color="000000"/>
              <w:right w:val="single" w:sz="4" w:space="0" w:color="000000"/>
            </w:tcBorders>
            <w:shd w:val="clear" w:color="auto" w:fill="auto"/>
            <w:noWrap/>
            <w:hideMark/>
          </w:tcPr>
          <w:p w14:paraId="36FF464C"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A38AA8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F3AE0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671AA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756A3C" w14:textId="77777777" w:rsidR="001333F2" w:rsidRPr="008B76E1" w:rsidRDefault="001333F2" w:rsidP="001333F2">
            <w:pPr>
              <w:jc w:val="right"/>
              <w:rPr>
                <w:color w:val="000000"/>
              </w:rPr>
            </w:pPr>
            <w:r w:rsidRPr="008B76E1">
              <w:rPr>
                <w:color w:val="000000"/>
              </w:rPr>
              <w:t>297 600,00</w:t>
            </w:r>
          </w:p>
        </w:tc>
      </w:tr>
      <w:tr w:rsidR="001333F2" w:rsidRPr="008B76E1" w14:paraId="2D57BC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F909E3"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8FD3391" w14:textId="77777777" w:rsidR="001333F2" w:rsidRPr="008B76E1" w:rsidRDefault="001333F2" w:rsidP="001333F2">
            <w:pPr>
              <w:jc w:val="center"/>
              <w:rPr>
                <w:color w:val="000000"/>
              </w:rPr>
            </w:pPr>
            <w:r w:rsidRPr="008B76E1">
              <w:rPr>
                <w:color w:val="000000"/>
              </w:rPr>
              <w:t xml:space="preserve">11 4 03 20140 </w:t>
            </w:r>
          </w:p>
        </w:tc>
        <w:tc>
          <w:tcPr>
            <w:tcW w:w="850" w:type="dxa"/>
            <w:tcBorders>
              <w:top w:val="nil"/>
              <w:left w:val="nil"/>
              <w:bottom w:val="single" w:sz="4" w:space="0" w:color="000000"/>
              <w:right w:val="single" w:sz="4" w:space="0" w:color="000000"/>
            </w:tcBorders>
            <w:shd w:val="clear" w:color="auto" w:fill="auto"/>
            <w:noWrap/>
            <w:hideMark/>
          </w:tcPr>
          <w:p w14:paraId="14AFFCF2"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E879D6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ADD81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49127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55A2E9" w14:textId="77777777" w:rsidR="001333F2" w:rsidRPr="008B76E1" w:rsidRDefault="001333F2" w:rsidP="001333F2">
            <w:pPr>
              <w:jc w:val="right"/>
              <w:rPr>
                <w:color w:val="000000"/>
              </w:rPr>
            </w:pPr>
            <w:r w:rsidRPr="008B76E1">
              <w:rPr>
                <w:color w:val="000000"/>
              </w:rPr>
              <w:t>297 600,00</w:t>
            </w:r>
          </w:p>
        </w:tc>
      </w:tr>
      <w:tr w:rsidR="001333F2" w:rsidRPr="008B76E1" w14:paraId="6AADF3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E598FE"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82AFC80" w14:textId="77777777" w:rsidR="001333F2" w:rsidRPr="008B76E1" w:rsidRDefault="001333F2" w:rsidP="001333F2">
            <w:pPr>
              <w:jc w:val="center"/>
              <w:rPr>
                <w:color w:val="000000"/>
              </w:rPr>
            </w:pPr>
            <w:r w:rsidRPr="008B76E1">
              <w:rPr>
                <w:color w:val="000000"/>
              </w:rPr>
              <w:t xml:space="preserve">11 4 03 20140 </w:t>
            </w:r>
          </w:p>
        </w:tc>
        <w:tc>
          <w:tcPr>
            <w:tcW w:w="850" w:type="dxa"/>
            <w:tcBorders>
              <w:top w:val="nil"/>
              <w:left w:val="nil"/>
              <w:bottom w:val="single" w:sz="4" w:space="0" w:color="000000"/>
              <w:right w:val="single" w:sz="4" w:space="0" w:color="000000"/>
            </w:tcBorders>
            <w:shd w:val="clear" w:color="auto" w:fill="auto"/>
            <w:noWrap/>
            <w:hideMark/>
          </w:tcPr>
          <w:p w14:paraId="44258521"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E71198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ED486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0FE804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8C628F" w14:textId="77777777" w:rsidR="001333F2" w:rsidRPr="008B76E1" w:rsidRDefault="001333F2" w:rsidP="001333F2">
            <w:pPr>
              <w:jc w:val="right"/>
              <w:rPr>
                <w:color w:val="000000"/>
              </w:rPr>
            </w:pPr>
            <w:r w:rsidRPr="008B76E1">
              <w:rPr>
                <w:color w:val="000000"/>
              </w:rPr>
              <w:t>297 600,00</w:t>
            </w:r>
          </w:p>
        </w:tc>
      </w:tr>
      <w:tr w:rsidR="001333F2" w:rsidRPr="008B76E1" w14:paraId="411BEE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5C75DE"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C22A0C3" w14:textId="77777777" w:rsidR="001333F2" w:rsidRPr="008B76E1" w:rsidRDefault="001333F2" w:rsidP="001333F2">
            <w:pPr>
              <w:jc w:val="center"/>
              <w:rPr>
                <w:color w:val="000000"/>
              </w:rPr>
            </w:pPr>
            <w:r w:rsidRPr="008B76E1">
              <w:rPr>
                <w:color w:val="000000"/>
              </w:rPr>
              <w:t xml:space="preserve">11 4 03 20140 </w:t>
            </w:r>
          </w:p>
        </w:tc>
        <w:tc>
          <w:tcPr>
            <w:tcW w:w="850" w:type="dxa"/>
            <w:tcBorders>
              <w:top w:val="nil"/>
              <w:left w:val="nil"/>
              <w:bottom w:val="single" w:sz="4" w:space="0" w:color="000000"/>
              <w:right w:val="single" w:sz="4" w:space="0" w:color="000000"/>
            </w:tcBorders>
            <w:shd w:val="clear" w:color="auto" w:fill="auto"/>
            <w:noWrap/>
            <w:hideMark/>
          </w:tcPr>
          <w:p w14:paraId="477E2DE2"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EB3172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8C547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D921C05"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949D924" w14:textId="77777777" w:rsidR="001333F2" w:rsidRPr="008B76E1" w:rsidRDefault="001333F2" w:rsidP="001333F2">
            <w:pPr>
              <w:jc w:val="right"/>
              <w:rPr>
                <w:color w:val="000000"/>
              </w:rPr>
            </w:pPr>
            <w:r w:rsidRPr="008B76E1">
              <w:rPr>
                <w:color w:val="000000"/>
              </w:rPr>
              <w:t>297 600,00</w:t>
            </w:r>
          </w:p>
        </w:tc>
      </w:tr>
      <w:tr w:rsidR="001333F2" w:rsidRPr="008B76E1" w14:paraId="0311D1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8C3139"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849367F" w14:textId="77777777" w:rsidR="001333F2" w:rsidRPr="008B76E1" w:rsidRDefault="001333F2" w:rsidP="001333F2">
            <w:pPr>
              <w:jc w:val="center"/>
              <w:rPr>
                <w:color w:val="000000"/>
              </w:rPr>
            </w:pPr>
            <w:r w:rsidRPr="008B76E1">
              <w:rPr>
                <w:color w:val="000000"/>
              </w:rPr>
              <w:t xml:space="preserve">11 4 03 20140 </w:t>
            </w:r>
          </w:p>
        </w:tc>
        <w:tc>
          <w:tcPr>
            <w:tcW w:w="850" w:type="dxa"/>
            <w:tcBorders>
              <w:top w:val="nil"/>
              <w:left w:val="nil"/>
              <w:bottom w:val="single" w:sz="4" w:space="0" w:color="000000"/>
              <w:right w:val="single" w:sz="4" w:space="0" w:color="000000"/>
            </w:tcBorders>
            <w:shd w:val="clear" w:color="auto" w:fill="auto"/>
            <w:noWrap/>
            <w:hideMark/>
          </w:tcPr>
          <w:p w14:paraId="7BBC50FE"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27C1C9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6140C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3FF7C39"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B4D6469" w14:textId="77777777" w:rsidR="001333F2" w:rsidRPr="008B76E1" w:rsidRDefault="001333F2" w:rsidP="001333F2">
            <w:pPr>
              <w:jc w:val="right"/>
              <w:rPr>
                <w:color w:val="000000"/>
              </w:rPr>
            </w:pPr>
            <w:r w:rsidRPr="008B76E1">
              <w:rPr>
                <w:color w:val="000000"/>
              </w:rPr>
              <w:t>297 600,00</w:t>
            </w:r>
          </w:p>
        </w:tc>
      </w:tr>
      <w:tr w:rsidR="001333F2" w:rsidRPr="008B76E1" w14:paraId="0A5040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9E4482" w14:textId="77777777" w:rsidR="001333F2" w:rsidRPr="008B76E1" w:rsidRDefault="001333F2" w:rsidP="001333F2">
            <w:pPr>
              <w:rPr>
                <w:color w:val="000000"/>
                <w:sz w:val="22"/>
                <w:szCs w:val="22"/>
              </w:rPr>
            </w:pPr>
            <w:r w:rsidRPr="008B76E1">
              <w:rPr>
                <w:color w:val="000000"/>
                <w:sz w:val="22"/>
                <w:szCs w:val="22"/>
              </w:rPr>
              <w:t>Приобретение компьютерной техники и телекоммуникационного оборудования</w:t>
            </w:r>
          </w:p>
        </w:tc>
        <w:tc>
          <w:tcPr>
            <w:tcW w:w="1843" w:type="dxa"/>
            <w:tcBorders>
              <w:top w:val="nil"/>
              <w:left w:val="nil"/>
              <w:bottom w:val="single" w:sz="4" w:space="0" w:color="000000"/>
              <w:right w:val="single" w:sz="4" w:space="0" w:color="000000"/>
            </w:tcBorders>
            <w:shd w:val="clear" w:color="auto" w:fill="auto"/>
            <w:noWrap/>
            <w:hideMark/>
          </w:tcPr>
          <w:p w14:paraId="1BB70D7E" w14:textId="77777777" w:rsidR="001333F2" w:rsidRPr="008B76E1" w:rsidRDefault="001333F2" w:rsidP="001333F2">
            <w:pPr>
              <w:jc w:val="center"/>
              <w:rPr>
                <w:color w:val="000000"/>
              </w:rPr>
            </w:pPr>
            <w:r w:rsidRPr="008B76E1">
              <w:rPr>
                <w:color w:val="000000"/>
              </w:rPr>
              <w:t xml:space="preserve">11 4 03 21230 </w:t>
            </w:r>
          </w:p>
        </w:tc>
        <w:tc>
          <w:tcPr>
            <w:tcW w:w="850" w:type="dxa"/>
            <w:tcBorders>
              <w:top w:val="nil"/>
              <w:left w:val="nil"/>
              <w:bottom w:val="single" w:sz="4" w:space="0" w:color="000000"/>
              <w:right w:val="single" w:sz="4" w:space="0" w:color="000000"/>
            </w:tcBorders>
            <w:shd w:val="clear" w:color="auto" w:fill="auto"/>
            <w:noWrap/>
            <w:hideMark/>
          </w:tcPr>
          <w:p w14:paraId="588D523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98181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E0295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9E5D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798782" w14:textId="77777777" w:rsidR="001333F2" w:rsidRPr="008B76E1" w:rsidRDefault="001333F2" w:rsidP="001333F2">
            <w:pPr>
              <w:jc w:val="right"/>
              <w:rPr>
                <w:color w:val="000000"/>
              </w:rPr>
            </w:pPr>
            <w:r w:rsidRPr="008B76E1">
              <w:rPr>
                <w:color w:val="000000"/>
              </w:rPr>
              <w:t>5 945 491,00</w:t>
            </w:r>
          </w:p>
        </w:tc>
      </w:tr>
      <w:tr w:rsidR="001333F2" w:rsidRPr="008B76E1" w14:paraId="56B1EC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BF74AF"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2EC2595" w14:textId="77777777" w:rsidR="001333F2" w:rsidRPr="008B76E1" w:rsidRDefault="001333F2" w:rsidP="001333F2">
            <w:pPr>
              <w:jc w:val="center"/>
              <w:rPr>
                <w:color w:val="000000"/>
              </w:rPr>
            </w:pPr>
            <w:r w:rsidRPr="008B76E1">
              <w:rPr>
                <w:color w:val="000000"/>
              </w:rPr>
              <w:t xml:space="preserve">11 4 03 21230 </w:t>
            </w:r>
          </w:p>
        </w:tc>
        <w:tc>
          <w:tcPr>
            <w:tcW w:w="850" w:type="dxa"/>
            <w:tcBorders>
              <w:top w:val="nil"/>
              <w:left w:val="nil"/>
              <w:bottom w:val="single" w:sz="4" w:space="0" w:color="000000"/>
              <w:right w:val="single" w:sz="4" w:space="0" w:color="000000"/>
            </w:tcBorders>
            <w:shd w:val="clear" w:color="auto" w:fill="auto"/>
            <w:noWrap/>
            <w:hideMark/>
          </w:tcPr>
          <w:p w14:paraId="586A8DF5"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AD4DF2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80906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30F86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B6E667" w14:textId="77777777" w:rsidR="001333F2" w:rsidRPr="008B76E1" w:rsidRDefault="001333F2" w:rsidP="001333F2">
            <w:pPr>
              <w:jc w:val="right"/>
              <w:rPr>
                <w:color w:val="000000"/>
              </w:rPr>
            </w:pPr>
            <w:r w:rsidRPr="008B76E1">
              <w:rPr>
                <w:color w:val="000000"/>
              </w:rPr>
              <w:t>5 945 491,00</w:t>
            </w:r>
          </w:p>
        </w:tc>
      </w:tr>
      <w:tr w:rsidR="001333F2" w:rsidRPr="008B76E1" w14:paraId="7BE94DE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D7AB7B"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6DA4A14" w14:textId="77777777" w:rsidR="001333F2" w:rsidRPr="008B76E1" w:rsidRDefault="001333F2" w:rsidP="001333F2">
            <w:pPr>
              <w:jc w:val="center"/>
              <w:rPr>
                <w:color w:val="000000"/>
              </w:rPr>
            </w:pPr>
            <w:r w:rsidRPr="008B76E1">
              <w:rPr>
                <w:color w:val="000000"/>
              </w:rPr>
              <w:t xml:space="preserve">11 4 03 21230 </w:t>
            </w:r>
          </w:p>
        </w:tc>
        <w:tc>
          <w:tcPr>
            <w:tcW w:w="850" w:type="dxa"/>
            <w:tcBorders>
              <w:top w:val="nil"/>
              <w:left w:val="nil"/>
              <w:bottom w:val="single" w:sz="4" w:space="0" w:color="000000"/>
              <w:right w:val="single" w:sz="4" w:space="0" w:color="000000"/>
            </w:tcBorders>
            <w:shd w:val="clear" w:color="auto" w:fill="auto"/>
            <w:noWrap/>
            <w:hideMark/>
          </w:tcPr>
          <w:p w14:paraId="1F58A42E"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69F4B0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0F49D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D9019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2FAC13" w14:textId="77777777" w:rsidR="001333F2" w:rsidRPr="008B76E1" w:rsidRDefault="001333F2" w:rsidP="001333F2">
            <w:pPr>
              <w:jc w:val="right"/>
              <w:rPr>
                <w:color w:val="000000"/>
              </w:rPr>
            </w:pPr>
            <w:r w:rsidRPr="008B76E1">
              <w:rPr>
                <w:color w:val="000000"/>
              </w:rPr>
              <w:t>5 945 491,00</w:t>
            </w:r>
          </w:p>
        </w:tc>
      </w:tr>
      <w:tr w:rsidR="001333F2" w:rsidRPr="008B76E1" w14:paraId="3A4952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5ECAF9"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0F9D7885" w14:textId="77777777" w:rsidR="001333F2" w:rsidRPr="008B76E1" w:rsidRDefault="001333F2" w:rsidP="001333F2">
            <w:pPr>
              <w:jc w:val="center"/>
              <w:rPr>
                <w:color w:val="000000"/>
              </w:rPr>
            </w:pPr>
            <w:r w:rsidRPr="008B76E1">
              <w:rPr>
                <w:color w:val="000000"/>
              </w:rPr>
              <w:t xml:space="preserve">11 4 03 21230 </w:t>
            </w:r>
          </w:p>
        </w:tc>
        <w:tc>
          <w:tcPr>
            <w:tcW w:w="850" w:type="dxa"/>
            <w:tcBorders>
              <w:top w:val="nil"/>
              <w:left w:val="nil"/>
              <w:bottom w:val="single" w:sz="4" w:space="0" w:color="000000"/>
              <w:right w:val="single" w:sz="4" w:space="0" w:color="000000"/>
            </w:tcBorders>
            <w:shd w:val="clear" w:color="auto" w:fill="auto"/>
            <w:noWrap/>
            <w:hideMark/>
          </w:tcPr>
          <w:p w14:paraId="2725336D"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9329D6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5CDA38F"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D0853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71A811" w14:textId="77777777" w:rsidR="001333F2" w:rsidRPr="008B76E1" w:rsidRDefault="001333F2" w:rsidP="001333F2">
            <w:pPr>
              <w:jc w:val="right"/>
              <w:rPr>
                <w:color w:val="000000"/>
              </w:rPr>
            </w:pPr>
            <w:r w:rsidRPr="008B76E1">
              <w:rPr>
                <w:color w:val="000000"/>
              </w:rPr>
              <w:t>5 945 491,00</w:t>
            </w:r>
          </w:p>
        </w:tc>
      </w:tr>
      <w:tr w:rsidR="001333F2" w:rsidRPr="008B76E1" w14:paraId="531362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FDCFF1"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91F2599" w14:textId="77777777" w:rsidR="001333F2" w:rsidRPr="008B76E1" w:rsidRDefault="001333F2" w:rsidP="001333F2">
            <w:pPr>
              <w:jc w:val="center"/>
              <w:rPr>
                <w:color w:val="000000"/>
              </w:rPr>
            </w:pPr>
            <w:r w:rsidRPr="008B76E1">
              <w:rPr>
                <w:color w:val="000000"/>
              </w:rPr>
              <w:t xml:space="preserve">11 4 03 21230 </w:t>
            </w:r>
          </w:p>
        </w:tc>
        <w:tc>
          <w:tcPr>
            <w:tcW w:w="850" w:type="dxa"/>
            <w:tcBorders>
              <w:top w:val="nil"/>
              <w:left w:val="nil"/>
              <w:bottom w:val="single" w:sz="4" w:space="0" w:color="000000"/>
              <w:right w:val="single" w:sz="4" w:space="0" w:color="000000"/>
            </w:tcBorders>
            <w:shd w:val="clear" w:color="auto" w:fill="auto"/>
            <w:noWrap/>
            <w:hideMark/>
          </w:tcPr>
          <w:p w14:paraId="0AF21848"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49A306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A3F2294"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531E4EB9"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CBEE992" w14:textId="77777777" w:rsidR="001333F2" w:rsidRPr="008B76E1" w:rsidRDefault="001333F2" w:rsidP="001333F2">
            <w:pPr>
              <w:jc w:val="right"/>
              <w:rPr>
                <w:color w:val="000000"/>
              </w:rPr>
            </w:pPr>
            <w:r w:rsidRPr="008B76E1">
              <w:rPr>
                <w:color w:val="000000"/>
              </w:rPr>
              <w:t>5 945 491,00</w:t>
            </w:r>
          </w:p>
        </w:tc>
      </w:tr>
      <w:tr w:rsidR="001333F2" w:rsidRPr="008B76E1" w14:paraId="753BD6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A84888" w14:textId="77777777" w:rsidR="001333F2" w:rsidRPr="008B76E1" w:rsidRDefault="001333F2" w:rsidP="001333F2">
            <w:pPr>
              <w:rPr>
                <w:i/>
                <w:iCs/>
                <w:color w:val="000000"/>
              </w:rPr>
            </w:pPr>
            <w:r w:rsidRPr="008B76E1">
              <w:rPr>
                <w:i/>
                <w:iCs/>
                <w:color w:val="000000"/>
              </w:rPr>
              <w:t>Субсидии автономным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7F35A41" w14:textId="77777777" w:rsidR="001333F2" w:rsidRPr="008B76E1" w:rsidRDefault="001333F2" w:rsidP="001333F2">
            <w:pPr>
              <w:jc w:val="center"/>
              <w:rPr>
                <w:color w:val="000000"/>
              </w:rPr>
            </w:pPr>
            <w:r w:rsidRPr="008B76E1">
              <w:rPr>
                <w:color w:val="000000"/>
              </w:rPr>
              <w:t xml:space="preserve">11 4 03 21230 </w:t>
            </w:r>
          </w:p>
        </w:tc>
        <w:tc>
          <w:tcPr>
            <w:tcW w:w="850" w:type="dxa"/>
            <w:tcBorders>
              <w:top w:val="nil"/>
              <w:left w:val="nil"/>
              <w:bottom w:val="single" w:sz="4" w:space="0" w:color="000000"/>
              <w:right w:val="single" w:sz="4" w:space="0" w:color="000000"/>
            </w:tcBorders>
            <w:shd w:val="clear" w:color="auto" w:fill="auto"/>
            <w:noWrap/>
            <w:hideMark/>
          </w:tcPr>
          <w:p w14:paraId="0DDA4915"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A32597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9ECB80"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EF1B9DB" w14:textId="77777777" w:rsidR="001333F2" w:rsidRPr="008B76E1" w:rsidRDefault="001333F2" w:rsidP="001333F2">
            <w:pPr>
              <w:jc w:val="center"/>
              <w:rPr>
                <w:color w:val="000000"/>
              </w:rPr>
            </w:pPr>
            <w:r w:rsidRPr="008B76E1">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A73BD8E" w14:textId="77777777" w:rsidR="001333F2" w:rsidRPr="008B76E1" w:rsidRDefault="001333F2" w:rsidP="001333F2">
            <w:pPr>
              <w:jc w:val="right"/>
              <w:rPr>
                <w:color w:val="000000"/>
              </w:rPr>
            </w:pPr>
            <w:r w:rsidRPr="008B76E1">
              <w:rPr>
                <w:color w:val="000000"/>
              </w:rPr>
              <w:t>5 945 491,00</w:t>
            </w:r>
          </w:p>
        </w:tc>
      </w:tr>
      <w:tr w:rsidR="001333F2" w:rsidRPr="008B76E1" w14:paraId="6C25C78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AEB3CE" w14:textId="5C39D237"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0349F4F" w14:textId="77777777" w:rsidR="001333F2" w:rsidRPr="008B76E1" w:rsidRDefault="001333F2" w:rsidP="001333F2">
            <w:pPr>
              <w:jc w:val="center"/>
              <w:rPr>
                <w:color w:val="000000"/>
              </w:rPr>
            </w:pPr>
            <w:r w:rsidRPr="008B76E1">
              <w:rPr>
                <w:color w:val="000000"/>
              </w:rPr>
              <w:t xml:space="preserve">11 4 04 00000 </w:t>
            </w:r>
          </w:p>
        </w:tc>
        <w:tc>
          <w:tcPr>
            <w:tcW w:w="850" w:type="dxa"/>
            <w:tcBorders>
              <w:top w:val="nil"/>
              <w:left w:val="nil"/>
              <w:bottom w:val="single" w:sz="4" w:space="0" w:color="000000"/>
              <w:right w:val="single" w:sz="4" w:space="0" w:color="000000"/>
            </w:tcBorders>
            <w:shd w:val="clear" w:color="auto" w:fill="auto"/>
            <w:noWrap/>
            <w:hideMark/>
          </w:tcPr>
          <w:p w14:paraId="6DD0596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0213F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C3CA7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3AD67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42D658" w14:textId="77777777" w:rsidR="001333F2" w:rsidRPr="008B76E1" w:rsidRDefault="001333F2" w:rsidP="001333F2">
            <w:pPr>
              <w:jc w:val="right"/>
              <w:rPr>
                <w:color w:val="000000"/>
              </w:rPr>
            </w:pPr>
            <w:r w:rsidRPr="008B76E1">
              <w:rPr>
                <w:color w:val="000000"/>
              </w:rPr>
              <w:t>34 715 595,00</w:t>
            </w:r>
          </w:p>
        </w:tc>
      </w:tr>
      <w:tr w:rsidR="001333F2" w:rsidRPr="008B76E1" w14:paraId="15A4AC8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63A265" w14:textId="77777777" w:rsidR="001333F2" w:rsidRPr="008B76E1" w:rsidRDefault="001333F2" w:rsidP="001333F2">
            <w:pPr>
              <w:rPr>
                <w:color w:val="000000"/>
                <w:sz w:val="22"/>
                <w:szCs w:val="22"/>
              </w:rPr>
            </w:pPr>
            <w:r w:rsidRPr="008B76E1">
              <w:rPr>
                <w:color w:val="000000"/>
                <w:sz w:val="22"/>
                <w:szCs w:val="22"/>
              </w:rPr>
              <w:lastRenderedPageBreak/>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095999FE" w14:textId="77777777" w:rsidR="001333F2" w:rsidRPr="008B76E1" w:rsidRDefault="001333F2" w:rsidP="001333F2">
            <w:pPr>
              <w:jc w:val="center"/>
              <w:rPr>
                <w:color w:val="000000"/>
              </w:rPr>
            </w:pPr>
            <w:r w:rsidRPr="008B76E1">
              <w:rPr>
                <w:color w:val="000000"/>
              </w:rPr>
              <w:t xml:space="preserve">11 4 04 00140 </w:t>
            </w:r>
          </w:p>
        </w:tc>
        <w:tc>
          <w:tcPr>
            <w:tcW w:w="850" w:type="dxa"/>
            <w:tcBorders>
              <w:top w:val="nil"/>
              <w:left w:val="nil"/>
              <w:bottom w:val="single" w:sz="4" w:space="0" w:color="000000"/>
              <w:right w:val="single" w:sz="4" w:space="0" w:color="000000"/>
            </w:tcBorders>
            <w:shd w:val="clear" w:color="auto" w:fill="auto"/>
            <w:noWrap/>
            <w:hideMark/>
          </w:tcPr>
          <w:p w14:paraId="4D75599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FA3C6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EB139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5AF36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3879C7" w14:textId="77777777" w:rsidR="001333F2" w:rsidRPr="008B76E1" w:rsidRDefault="001333F2" w:rsidP="001333F2">
            <w:pPr>
              <w:jc w:val="right"/>
              <w:rPr>
                <w:color w:val="000000"/>
              </w:rPr>
            </w:pPr>
            <w:r w:rsidRPr="008B76E1">
              <w:rPr>
                <w:color w:val="000000"/>
              </w:rPr>
              <w:t>34 715 595,00</w:t>
            </w:r>
          </w:p>
        </w:tc>
      </w:tr>
      <w:tr w:rsidR="001333F2" w:rsidRPr="008B76E1" w14:paraId="0C861C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7B535D"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B3A09F3" w14:textId="77777777" w:rsidR="001333F2" w:rsidRPr="008B76E1" w:rsidRDefault="001333F2" w:rsidP="001333F2">
            <w:pPr>
              <w:jc w:val="center"/>
              <w:rPr>
                <w:color w:val="000000"/>
              </w:rPr>
            </w:pPr>
            <w:r w:rsidRPr="008B76E1">
              <w:rPr>
                <w:color w:val="000000"/>
              </w:rPr>
              <w:t xml:space="preserve">11 4 04 00140 </w:t>
            </w:r>
          </w:p>
        </w:tc>
        <w:tc>
          <w:tcPr>
            <w:tcW w:w="850" w:type="dxa"/>
            <w:tcBorders>
              <w:top w:val="nil"/>
              <w:left w:val="nil"/>
              <w:bottom w:val="single" w:sz="4" w:space="0" w:color="000000"/>
              <w:right w:val="single" w:sz="4" w:space="0" w:color="000000"/>
            </w:tcBorders>
            <w:shd w:val="clear" w:color="auto" w:fill="auto"/>
            <w:noWrap/>
            <w:hideMark/>
          </w:tcPr>
          <w:p w14:paraId="3C9C9016"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D50698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EDD34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CE7C0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798F96" w14:textId="77777777" w:rsidR="001333F2" w:rsidRPr="008B76E1" w:rsidRDefault="001333F2" w:rsidP="001333F2">
            <w:pPr>
              <w:jc w:val="right"/>
              <w:rPr>
                <w:color w:val="000000"/>
              </w:rPr>
            </w:pPr>
            <w:r w:rsidRPr="008B76E1">
              <w:rPr>
                <w:color w:val="000000"/>
              </w:rPr>
              <w:t>34 715 595,00</w:t>
            </w:r>
          </w:p>
        </w:tc>
      </w:tr>
      <w:tr w:rsidR="001333F2" w:rsidRPr="008B76E1" w14:paraId="65AE499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EDE44F"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45C51CE" w14:textId="77777777" w:rsidR="001333F2" w:rsidRPr="008B76E1" w:rsidRDefault="001333F2" w:rsidP="001333F2">
            <w:pPr>
              <w:jc w:val="center"/>
              <w:rPr>
                <w:color w:val="000000"/>
              </w:rPr>
            </w:pPr>
            <w:r w:rsidRPr="008B76E1">
              <w:rPr>
                <w:color w:val="000000"/>
              </w:rPr>
              <w:t xml:space="preserve">11 4 04 00140 </w:t>
            </w:r>
          </w:p>
        </w:tc>
        <w:tc>
          <w:tcPr>
            <w:tcW w:w="850" w:type="dxa"/>
            <w:tcBorders>
              <w:top w:val="nil"/>
              <w:left w:val="nil"/>
              <w:bottom w:val="single" w:sz="4" w:space="0" w:color="000000"/>
              <w:right w:val="single" w:sz="4" w:space="0" w:color="000000"/>
            </w:tcBorders>
            <w:shd w:val="clear" w:color="auto" w:fill="auto"/>
            <w:noWrap/>
            <w:hideMark/>
          </w:tcPr>
          <w:p w14:paraId="54BB0F62"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74A05F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DD4CC4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AD5B9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9F989B" w14:textId="77777777" w:rsidR="001333F2" w:rsidRPr="008B76E1" w:rsidRDefault="001333F2" w:rsidP="001333F2">
            <w:pPr>
              <w:jc w:val="right"/>
              <w:rPr>
                <w:color w:val="000000"/>
              </w:rPr>
            </w:pPr>
            <w:r w:rsidRPr="008B76E1">
              <w:rPr>
                <w:color w:val="000000"/>
              </w:rPr>
              <w:t>34 715 595,00</w:t>
            </w:r>
          </w:p>
        </w:tc>
      </w:tr>
      <w:tr w:rsidR="001333F2" w:rsidRPr="008B76E1" w14:paraId="47C833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4A63DF"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2E6546D" w14:textId="77777777" w:rsidR="001333F2" w:rsidRPr="008B76E1" w:rsidRDefault="001333F2" w:rsidP="001333F2">
            <w:pPr>
              <w:jc w:val="center"/>
              <w:rPr>
                <w:color w:val="000000"/>
              </w:rPr>
            </w:pPr>
            <w:r w:rsidRPr="008B76E1">
              <w:rPr>
                <w:color w:val="000000"/>
              </w:rPr>
              <w:t xml:space="preserve">11 4 04 00140 </w:t>
            </w:r>
          </w:p>
        </w:tc>
        <w:tc>
          <w:tcPr>
            <w:tcW w:w="850" w:type="dxa"/>
            <w:tcBorders>
              <w:top w:val="nil"/>
              <w:left w:val="nil"/>
              <w:bottom w:val="single" w:sz="4" w:space="0" w:color="000000"/>
              <w:right w:val="single" w:sz="4" w:space="0" w:color="000000"/>
            </w:tcBorders>
            <w:shd w:val="clear" w:color="auto" w:fill="auto"/>
            <w:noWrap/>
            <w:hideMark/>
          </w:tcPr>
          <w:p w14:paraId="1941C173"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AA7292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9E3795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6B3D2B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A72F24" w14:textId="77777777" w:rsidR="001333F2" w:rsidRPr="008B76E1" w:rsidRDefault="001333F2" w:rsidP="001333F2">
            <w:pPr>
              <w:jc w:val="right"/>
              <w:rPr>
                <w:color w:val="000000"/>
              </w:rPr>
            </w:pPr>
            <w:r w:rsidRPr="008B76E1">
              <w:rPr>
                <w:color w:val="000000"/>
              </w:rPr>
              <w:t>34 715 595,00</w:t>
            </w:r>
          </w:p>
        </w:tc>
      </w:tr>
      <w:tr w:rsidR="001333F2" w:rsidRPr="008B76E1" w14:paraId="74A2423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60EB11"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2F26C637" w14:textId="77777777" w:rsidR="001333F2" w:rsidRPr="008B76E1" w:rsidRDefault="001333F2" w:rsidP="001333F2">
            <w:pPr>
              <w:jc w:val="center"/>
              <w:rPr>
                <w:color w:val="000000"/>
              </w:rPr>
            </w:pPr>
            <w:r w:rsidRPr="008B76E1">
              <w:rPr>
                <w:color w:val="000000"/>
              </w:rPr>
              <w:t xml:space="preserve">11 4 04 00140 </w:t>
            </w:r>
          </w:p>
        </w:tc>
        <w:tc>
          <w:tcPr>
            <w:tcW w:w="850" w:type="dxa"/>
            <w:tcBorders>
              <w:top w:val="nil"/>
              <w:left w:val="nil"/>
              <w:bottom w:val="single" w:sz="4" w:space="0" w:color="000000"/>
              <w:right w:val="single" w:sz="4" w:space="0" w:color="000000"/>
            </w:tcBorders>
            <w:shd w:val="clear" w:color="auto" w:fill="auto"/>
            <w:noWrap/>
            <w:hideMark/>
          </w:tcPr>
          <w:p w14:paraId="7D8EFA0D"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11BCF4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2EB37F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4D018D1"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E54C1F8" w14:textId="77777777" w:rsidR="001333F2" w:rsidRPr="008B76E1" w:rsidRDefault="001333F2" w:rsidP="001333F2">
            <w:pPr>
              <w:jc w:val="right"/>
              <w:rPr>
                <w:color w:val="000000"/>
              </w:rPr>
            </w:pPr>
            <w:r w:rsidRPr="008B76E1">
              <w:rPr>
                <w:color w:val="000000"/>
              </w:rPr>
              <w:t>34 400 595,00</w:t>
            </w:r>
          </w:p>
        </w:tc>
      </w:tr>
      <w:tr w:rsidR="001333F2" w:rsidRPr="008B76E1" w14:paraId="2F2A31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D28914"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1AE18322" w14:textId="77777777" w:rsidR="001333F2" w:rsidRPr="008B76E1" w:rsidRDefault="001333F2" w:rsidP="001333F2">
            <w:pPr>
              <w:jc w:val="center"/>
              <w:rPr>
                <w:color w:val="000000"/>
              </w:rPr>
            </w:pPr>
            <w:r w:rsidRPr="008B76E1">
              <w:rPr>
                <w:color w:val="000000"/>
              </w:rPr>
              <w:t xml:space="preserve">11 4 04 00140 </w:t>
            </w:r>
          </w:p>
        </w:tc>
        <w:tc>
          <w:tcPr>
            <w:tcW w:w="850" w:type="dxa"/>
            <w:tcBorders>
              <w:top w:val="nil"/>
              <w:left w:val="nil"/>
              <w:bottom w:val="single" w:sz="4" w:space="0" w:color="000000"/>
              <w:right w:val="single" w:sz="4" w:space="0" w:color="000000"/>
            </w:tcBorders>
            <w:shd w:val="clear" w:color="auto" w:fill="auto"/>
            <w:noWrap/>
            <w:hideMark/>
          </w:tcPr>
          <w:p w14:paraId="58707209"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CD3B66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0AA12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FD462E7"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1E311AE" w14:textId="77777777" w:rsidR="001333F2" w:rsidRPr="008B76E1" w:rsidRDefault="001333F2" w:rsidP="001333F2">
            <w:pPr>
              <w:jc w:val="right"/>
              <w:rPr>
                <w:color w:val="000000"/>
              </w:rPr>
            </w:pPr>
            <w:r w:rsidRPr="008B76E1">
              <w:rPr>
                <w:color w:val="000000"/>
              </w:rPr>
              <w:t>34 400 595,00</w:t>
            </w:r>
          </w:p>
        </w:tc>
      </w:tr>
      <w:tr w:rsidR="001333F2" w:rsidRPr="008B76E1" w14:paraId="040434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B14E62"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D18B40F" w14:textId="77777777" w:rsidR="001333F2" w:rsidRPr="008B76E1" w:rsidRDefault="001333F2" w:rsidP="001333F2">
            <w:pPr>
              <w:jc w:val="center"/>
              <w:rPr>
                <w:color w:val="000000"/>
              </w:rPr>
            </w:pPr>
            <w:r w:rsidRPr="008B76E1">
              <w:rPr>
                <w:color w:val="000000"/>
              </w:rPr>
              <w:t xml:space="preserve">11 4 04 00140 </w:t>
            </w:r>
          </w:p>
        </w:tc>
        <w:tc>
          <w:tcPr>
            <w:tcW w:w="850" w:type="dxa"/>
            <w:tcBorders>
              <w:top w:val="nil"/>
              <w:left w:val="nil"/>
              <w:bottom w:val="single" w:sz="4" w:space="0" w:color="000000"/>
              <w:right w:val="single" w:sz="4" w:space="0" w:color="000000"/>
            </w:tcBorders>
            <w:shd w:val="clear" w:color="auto" w:fill="auto"/>
            <w:noWrap/>
            <w:hideMark/>
          </w:tcPr>
          <w:p w14:paraId="27C06E9B"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C5FF66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87CB78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39A9485"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C4090E9" w14:textId="77777777" w:rsidR="001333F2" w:rsidRPr="008B76E1" w:rsidRDefault="001333F2" w:rsidP="001333F2">
            <w:pPr>
              <w:jc w:val="right"/>
              <w:rPr>
                <w:color w:val="000000"/>
              </w:rPr>
            </w:pPr>
            <w:r w:rsidRPr="008B76E1">
              <w:rPr>
                <w:color w:val="000000"/>
              </w:rPr>
              <w:t>315 000,00</w:t>
            </w:r>
          </w:p>
        </w:tc>
      </w:tr>
      <w:tr w:rsidR="001333F2" w:rsidRPr="008B76E1" w14:paraId="19C62F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4CD446"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E785235" w14:textId="77777777" w:rsidR="001333F2" w:rsidRPr="008B76E1" w:rsidRDefault="001333F2" w:rsidP="001333F2">
            <w:pPr>
              <w:jc w:val="center"/>
              <w:rPr>
                <w:color w:val="000000"/>
              </w:rPr>
            </w:pPr>
            <w:r w:rsidRPr="008B76E1">
              <w:rPr>
                <w:color w:val="000000"/>
              </w:rPr>
              <w:t xml:space="preserve">11 4 04 00140 </w:t>
            </w:r>
          </w:p>
        </w:tc>
        <w:tc>
          <w:tcPr>
            <w:tcW w:w="850" w:type="dxa"/>
            <w:tcBorders>
              <w:top w:val="nil"/>
              <w:left w:val="nil"/>
              <w:bottom w:val="single" w:sz="4" w:space="0" w:color="000000"/>
              <w:right w:val="single" w:sz="4" w:space="0" w:color="000000"/>
            </w:tcBorders>
            <w:shd w:val="clear" w:color="auto" w:fill="auto"/>
            <w:noWrap/>
            <w:hideMark/>
          </w:tcPr>
          <w:p w14:paraId="38F66763"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FE91A4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A2036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E69C962"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B5F8033" w14:textId="77777777" w:rsidR="001333F2" w:rsidRPr="008B76E1" w:rsidRDefault="001333F2" w:rsidP="001333F2">
            <w:pPr>
              <w:jc w:val="right"/>
              <w:rPr>
                <w:color w:val="000000"/>
              </w:rPr>
            </w:pPr>
            <w:r w:rsidRPr="008B76E1">
              <w:rPr>
                <w:color w:val="000000"/>
              </w:rPr>
              <w:t>315 000,00</w:t>
            </w:r>
          </w:p>
        </w:tc>
      </w:tr>
      <w:tr w:rsidR="001333F2" w:rsidRPr="008B76E1" w14:paraId="27D337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11395E" w14:textId="0CDAE229"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Поддержка индивидуальных предпринимателей и организаций, разрабатывающих отечественные ИТ-решения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6D2C549" w14:textId="77777777" w:rsidR="001333F2" w:rsidRPr="008B76E1" w:rsidRDefault="001333F2" w:rsidP="001333F2">
            <w:pPr>
              <w:jc w:val="center"/>
              <w:rPr>
                <w:color w:val="000000"/>
              </w:rPr>
            </w:pPr>
            <w:r w:rsidRPr="008B76E1">
              <w:rPr>
                <w:color w:val="000000"/>
              </w:rPr>
              <w:t xml:space="preserve">11 4 05 00000 </w:t>
            </w:r>
          </w:p>
        </w:tc>
        <w:tc>
          <w:tcPr>
            <w:tcW w:w="850" w:type="dxa"/>
            <w:tcBorders>
              <w:top w:val="nil"/>
              <w:left w:val="nil"/>
              <w:bottom w:val="single" w:sz="4" w:space="0" w:color="000000"/>
              <w:right w:val="single" w:sz="4" w:space="0" w:color="000000"/>
            </w:tcBorders>
            <w:shd w:val="clear" w:color="auto" w:fill="auto"/>
            <w:noWrap/>
            <w:hideMark/>
          </w:tcPr>
          <w:p w14:paraId="7EE737D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56276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3223F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99644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A923E7" w14:textId="77777777" w:rsidR="001333F2" w:rsidRPr="008B76E1" w:rsidRDefault="001333F2" w:rsidP="001333F2">
            <w:pPr>
              <w:jc w:val="right"/>
              <w:rPr>
                <w:color w:val="000000"/>
              </w:rPr>
            </w:pPr>
            <w:r w:rsidRPr="008B76E1">
              <w:rPr>
                <w:color w:val="000000"/>
              </w:rPr>
              <w:t>1 000 000,00</w:t>
            </w:r>
          </w:p>
        </w:tc>
      </w:tr>
      <w:tr w:rsidR="001333F2" w:rsidRPr="008B76E1" w14:paraId="1C0268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05EB04" w14:textId="77777777" w:rsidR="001333F2" w:rsidRPr="008B76E1" w:rsidRDefault="001333F2" w:rsidP="001333F2">
            <w:pPr>
              <w:rPr>
                <w:color w:val="000000"/>
                <w:sz w:val="22"/>
                <w:szCs w:val="22"/>
              </w:rPr>
            </w:pPr>
            <w:r w:rsidRPr="008B76E1">
              <w:rPr>
                <w:color w:val="000000"/>
                <w:sz w:val="22"/>
                <w:szCs w:val="22"/>
              </w:rPr>
              <w:t>Предоставление региональных грантов индивидуальным предпринимателям и организациям, разрабатывающим отечественные ИТ-решения</w:t>
            </w:r>
          </w:p>
        </w:tc>
        <w:tc>
          <w:tcPr>
            <w:tcW w:w="1843" w:type="dxa"/>
            <w:tcBorders>
              <w:top w:val="nil"/>
              <w:left w:val="nil"/>
              <w:bottom w:val="single" w:sz="4" w:space="0" w:color="000000"/>
              <w:right w:val="single" w:sz="4" w:space="0" w:color="000000"/>
            </w:tcBorders>
            <w:shd w:val="clear" w:color="auto" w:fill="auto"/>
            <w:noWrap/>
            <w:hideMark/>
          </w:tcPr>
          <w:p w14:paraId="1715E268" w14:textId="77777777" w:rsidR="001333F2" w:rsidRPr="008B76E1" w:rsidRDefault="001333F2" w:rsidP="001333F2">
            <w:pPr>
              <w:jc w:val="center"/>
              <w:rPr>
                <w:color w:val="000000"/>
              </w:rPr>
            </w:pPr>
            <w:r w:rsidRPr="008B76E1">
              <w:rPr>
                <w:color w:val="000000"/>
              </w:rPr>
              <w:t xml:space="preserve">11 4 05 24680 </w:t>
            </w:r>
          </w:p>
        </w:tc>
        <w:tc>
          <w:tcPr>
            <w:tcW w:w="850" w:type="dxa"/>
            <w:tcBorders>
              <w:top w:val="nil"/>
              <w:left w:val="nil"/>
              <w:bottom w:val="single" w:sz="4" w:space="0" w:color="000000"/>
              <w:right w:val="single" w:sz="4" w:space="0" w:color="000000"/>
            </w:tcBorders>
            <w:shd w:val="clear" w:color="auto" w:fill="auto"/>
            <w:noWrap/>
            <w:hideMark/>
          </w:tcPr>
          <w:p w14:paraId="3D9B5D4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55B6F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5A1E7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4EABA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1C9810" w14:textId="77777777" w:rsidR="001333F2" w:rsidRPr="008B76E1" w:rsidRDefault="001333F2" w:rsidP="001333F2">
            <w:pPr>
              <w:jc w:val="right"/>
              <w:rPr>
                <w:color w:val="000000"/>
              </w:rPr>
            </w:pPr>
            <w:r w:rsidRPr="008B76E1">
              <w:rPr>
                <w:color w:val="000000"/>
              </w:rPr>
              <w:t>1 000 000,00</w:t>
            </w:r>
          </w:p>
        </w:tc>
      </w:tr>
      <w:tr w:rsidR="001333F2" w:rsidRPr="008B76E1" w14:paraId="51AB7F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734D56"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96AA5F9" w14:textId="77777777" w:rsidR="001333F2" w:rsidRPr="008B76E1" w:rsidRDefault="001333F2" w:rsidP="001333F2">
            <w:pPr>
              <w:jc w:val="center"/>
              <w:rPr>
                <w:color w:val="000000"/>
              </w:rPr>
            </w:pPr>
            <w:r w:rsidRPr="008B76E1">
              <w:rPr>
                <w:color w:val="000000"/>
              </w:rPr>
              <w:t xml:space="preserve">11 4 05 24680 </w:t>
            </w:r>
          </w:p>
        </w:tc>
        <w:tc>
          <w:tcPr>
            <w:tcW w:w="850" w:type="dxa"/>
            <w:tcBorders>
              <w:top w:val="nil"/>
              <w:left w:val="nil"/>
              <w:bottom w:val="single" w:sz="4" w:space="0" w:color="000000"/>
              <w:right w:val="single" w:sz="4" w:space="0" w:color="000000"/>
            </w:tcBorders>
            <w:shd w:val="clear" w:color="auto" w:fill="auto"/>
            <w:noWrap/>
            <w:hideMark/>
          </w:tcPr>
          <w:p w14:paraId="2B6E111B"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89315D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BAD66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C088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41C191" w14:textId="77777777" w:rsidR="001333F2" w:rsidRPr="008B76E1" w:rsidRDefault="001333F2" w:rsidP="001333F2">
            <w:pPr>
              <w:jc w:val="right"/>
              <w:rPr>
                <w:color w:val="000000"/>
              </w:rPr>
            </w:pPr>
            <w:r w:rsidRPr="008B76E1">
              <w:rPr>
                <w:color w:val="000000"/>
              </w:rPr>
              <w:t>1 000 000,00</w:t>
            </w:r>
          </w:p>
        </w:tc>
      </w:tr>
      <w:tr w:rsidR="001333F2" w:rsidRPr="008B76E1" w14:paraId="4F78AA9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375DA9"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6110119" w14:textId="77777777" w:rsidR="001333F2" w:rsidRPr="008B76E1" w:rsidRDefault="001333F2" w:rsidP="001333F2">
            <w:pPr>
              <w:jc w:val="center"/>
              <w:rPr>
                <w:color w:val="000000"/>
              </w:rPr>
            </w:pPr>
            <w:r w:rsidRPr="008B76E1">
              <w:rPr>
                <w:color w:val="000000"/>
              </w:rPr>
              <w:t xml:space="preserve">11 4 05 24680 </w:t>
            </w:r>
          </w:p>
        </w:tc>
        <w:tc>
          <w:tcPr>
            <w:tcW w:w="850" w:type="dxa"/>
            <w:tcBorders>
              <w:top w:val="nil"/>
              <w:left w:val="nil"/>
              <w:bottom w:val="single" w:sz="4" w:space="0" w:color="000000"/>
              <w:right w:val="single" w:sz="4" w:space="0" w:color="000000"/>
            </w:tcBorders>
            <w:shd w:val="clear" w:color="auto" w:fill="auto"/>
            <w:noWrap/>
            <w:hideMark/>
          </w:tcPr>
          <w:p w14:paraId="6563FAB7"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796282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8E582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D976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97DFFD" w14:textId="77777777" w:rsidR="001333F2" w:rsidRPr="008B76E1" w:rsidRDefault="001333F2" w:rsidP="001333F2">
            <w:pPr>
              <w:jc w:val="right"/>
              <w:rPr>
                <w:color w:val="000000"/>
              </w:rPr>
            </w:pPr>
            <w:r w:rsidRPr="008B76E1">
              <w:rPr>
                <w:color w:val="000000"/>
              </w:rPr>
              <w:t>1 000 000,00</w:t>
            </w:r>
          </w:p>
        </w:tc>
      </w:tr>
      <w:tr w:rsidR="001333F2" w:rsidRPr="008B76E1" w14:paraId="61003F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34B60C" w14:textId="77777777" w:rsidR="001333F2" w:rsidRPr="008B76E1" w:rsidRDefault="001333F2" w:rsidP="001333F2">
            <w:pPr>
              <w:rPr>
                <w:b/>
                <w:bCs/>
                <w:i/>
                <w:iCs/>
                <w:color w:val="000000"/>
                <w:sz w:val="24"/>
                <w:szCs w:val="24"/>
              </w:rPr>
            </w:pPr>
            <w:r w:rsidRPr="008B76E1">
              <w:rPr>
                <w:b/>
                <w:bCs/>
                <w:i/>
                <w:iCs/>
                <w:color w:val="000000"/>
                <w:sz w:val="24"/>
                <w:szCs w:val="24"/>
              </w:rPr>
              <w:t>Связь и информатика</w:t>
            </w:r>
          </w:p>
        </w:tc>
        <w:tc>
          <w:tcPr>
            <w:tcW w:w="1843" w:type="dxa"/>
            <w:tcBorders>
              <w:top w:val="nil"/>
              <w:left w:val="nil"/>
              <w:bottom w:val="single" w:sz="4" w:space="0" w:color="000000"/>
              <w:right w:val="single" w:sz="4" w:space="0" w:color="000000"/>
            </w:tcBorders>
            <w:shd w:val="clear" w:color="auto" w:fill="auto"/>
            <w:noWrap/>
            <w:hideMark/>
          </w:tcPr>
          <w:p w14:paraId="7838D2BB" w14:textId="77777777" w:rsidR="001333F2" w:rsidRPr="008B76E1" w:rsidRDefault="001333F2" w:rsidP="001333F2">
            <w:pPr>
              <w:jc w:val="center"/>
              <w:rPr>
                <w:color w:val="000000"/>
              </w:rPr>
            </w:pPr>
            <w:r w:rsidRPr="008B76E1">
              <w:rPr>
                <w:color w:val="000000"/>
              </w:rPr>
              <w:t xml:space="preserve">11 4 05 24680 </w:t>
            </w:r>
          </w:p>
        </w:tc>
        <w:tc>
          <w:tcPr>
            <w:tcW w:w="850" w:type="dxa"/>
            <w:tcBorders>
              <w:top w:val="nil"/>
              <w:left w:val="nil"/>
              <w:bottom w:val="single" w:sz="4" w:space="0" w:color="000000"/>
              <w:right w:val="single" w:sz="4" w:space="0" w:color="000000"/>
            </w:tcBorders>
            <w:shd w:val="clear" w:color="auto" w:fill="auto"/>
            <w:noWrap/>
            <w:hideMark/>
          </w:tcPr>
          <w:p w14:paraId="36F9511C"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5A97EB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6EAFEF"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0B6036E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27C013" w14:textId="77777777" w:rsidR="001333F2" w:rsidRPr="008B76E1" w:rsidRDefault="001333F2" w:rsidP="001333F2">
            <w:pPr>
              <w:jc w:val="right"/>
              <w:rPr>
                <w:color w:val="000000"/>
              </w:rPr>
            </w:pPr>
            <w:r w:rsidRPr="008B76E1">
              <w:rPr>
                <w:color w:val="000000"/>
              </w:rPr>
              <w:t>1 000 000,00</w:t>
            </w:r>
          </w:p>
        </w:tc>
      </w:tr>
      <w:tr w:rsidR="001333F2" w:rsidRPr="008B76E1" w14:paraId="3C87A90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850DA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86A5547" w14:textId="77777777" w:rsidR="001333F2" w:rsidRPr="008B76E1" w:rsidRDefault="001333F2" w:rsidP="001333F2">
            <w:pPr>
              <w:jc w:val="center"/>
              <w:rPr>
                <w:color w:val="000000"/>
              </w:rPr>
            </w:pPr>
            <w:r w:rsidRPr="008B76E1">
              <w:rPr>
                <w:color w:val="000000"/>
              </w:rPr>
              <w:t xml:space="preserve">11 4 05 24680 </w:t>
            </w:r>
          </w:p>
        </w:tc>
        <w:tc>
          <w:tcPr>
            <w:tcW w:w="850" w:type="dxa"/>
            <w:tcBorders>
              <w:top w:val="nil"/>
              <w:left w:val="nil"/>
              <w:bottom w:val="single" w:sz="4" w:space="0" w:color="000000"/>
              <w:right w:val="single" w:sz="4" w:space="0" w:color="000000"/>
            </w:tcBorders>
            <w:shd w:val="clear" w:color="auto" w:fill="auto"/>
            <w:noWrap/>
            <w:hideMark/>
          </w:tcPr>
          <w:p w14:paraId="32565DCF"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6599FF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59E746"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3F0A3289"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5417DE7" w14:textId="77777777" w:rsidR="001333F2" w:rsidRPr="008B76E1" w:rsidRDefault="001333F2" w:rsidP="001333F2">
            <w:pPr>
              <w:jc w:val="right"/>
              <w:rPr>
                <w:color w:val="000000"/>
              </w:rPr>
            </w:pPr>
            <w:r w:rsidRPr="008B76E1">
              <w:rPr>
                <w:color w:val="000000"/>
              </w:rPr>
              <w:t>1 000 000,00</w:t>
            </w:r>
          </w:p>
        </w:tc>
      </w:tr>
      <w:tr w:rsidR="001333F2" w:rsidRPr="008B76E1" w14:paraId="7BE545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6BA45E"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B8D808B" w14:textId="77777777" w:rsidR="001333F2" w:rsidRPr="008B76E1" w:rsidRDefault="001333F2" w:rsidP="001333F2">
            <w:pPr>
              <w:jc w:val="center"/>
              <w:rPr>
                <w:color w:val="000000"/>
              </w:rPr>
            </w:pPr>
            <w:r w:rsidRPr="008B76E1">
              <w:rPr>
                <w:color w:val="000000"/>
              </w:rPr>
              <w:t xml:space="preserve">11 4 05 24680 </w:t>
            </w:r>
          </w:p>
        </w:tc>
        <w:tc>
          <w:tcPr>
            <w:tcW w:w="850" w:type="dxa"/>
            <w:tcBorders>
              <w:top w:val="nil"/>
              <w:left w:val="nil"/>
              <w:bottom w:val="single" w:sz="4" w:space="0" w:color="000000"/>
              <w:right w:val="single" w:sz="4" w:space="0" w:color="000000"/>
            </w:tcBorders>
            <w:shd w:val="clear" w:color="auto" w:fill="auto"/>
            <w:noWrap/>
            <w:hideMark/>
          </w:tcPr>
          <w:p w14:paraId="6E891887"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C7EF08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DF0E4A" w14:textId="77777777" w:rsidR="001333F2" w:rsidRPr="008B76E1" w:rsidRDefault="001333F2" w:rsidP="001333F2">
            <w:pPr>
              <w:jc w:val="center"/>
              <w:rPr>
                <w:color w:val="000000"/>
              </w:rPr>
            </w:pPr>
            <w:r w:rsidRPr="008B76E1">
              <w:rPr>
                <w:color w:val="000000"/>
              </w:rPr>
              <w:t>10</w:t>
            </w:r>
          </w:p>
        </w:tc>
        <w:tc>
          <w:tcPr>
            <w:tcW w:w="567" w:type="dxa"/>
            <w:tcBorders>
              <w:top w:val="nil"/>
              <w:left w:val="nil"/>
              <w:bottom w:val="single" w:sz="4" w:space="0" w:color="000000"/>
              <w:right w:val="single" w:sz="4" w:space="0" w:color="000000"/>
            </w:tcBorders>
            <w:shd w:val="clear" w:color="auto" w:fill="auto"/>
            <w:noWrap/>
            <w:hideMark/>
          </w:tcPr>
          <w:p w14:paraId="2434082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B29566B" w14:textId="77777777" w:rsidR="001333F2" w:rsidRPr="008B76E1" w:rsidRDefault="001333F2" w:rsidP="001333F2">
            <w:pPr>
              <w:jc w:val="right"/>
              <w:rPr>
                <w:color w:val="000000"/>
              </w:rPr>
            </w:pPr>
            <w:r w:rsidRPr="008B76E1">
              <w:rPr>
                <w:color w:val="000000"/>
              </w:rPr>
              <w:t>1 000 000,00</w:t>
            </w:r>
          </w:p>
        </w:tc>
      </w:tr>
      <w:tr w:rsidR="001333F2" w:rsidRPr="008B76E1" w14:paraId="0F7696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96D911" w14:textId="6CF60A41"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Местное самоуправление в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271236D2" w14:textId="77777777" w:rsidR="001333F2" w:rsidRPr="008B76E1" w:rsidRDefault="001333F2" w:rsidP="001333F2">
            <w:pPr>
              <w:jc w:val="center"/>
              <w:rPr>
                <w:color w:val="000000"/>
              </w:rPr>
            </w:pPr>
            <w:r w:rsidRPr="008B76E1">
              <w:rPr>
                <w:color w:val="000000"/>
              </w:rPr>
              <w:t xml:space="preserve">13 0 00 00000 </w:t>
            </w:r>
          </w:p>
        </w:tc>
        <w:tc>
          <w:tcPr>
            <w:tcW w:w="850" w:type="dxa"/>
            <w:tcBorders>
              <w:top w:val="nil"/>
              <w:left w:val="nil"/>
              <w:bottom w:val="single" w:sz="4" w:space="0" w:color="000000"/>
              <w:right w:val="single" w:sz="4" w:space="0" w:color="000000"/>
            </w:tcBorders>
            <w:shd w:val="clear" w:color="auto" w:fill="auto"/>
            <w:hideMark/>
          </w:tcPr>
          <w:p w14:paraId="00CDE15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754BAD2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733DF75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2B4607D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A7911B" w14:textId="77777777" w:rsidR="001333F2" w:rsidRPr="008B76E1" w:rsidRDefault="001333F2" w:rsidP="001333F2">
            <w:pPr>
              <w:jc w:val="right"/>
              <w:rPr>
                <w:color w:val="000000"/>
              </w:rPr>
            </w:pPr>
            <w:r w:rsidRPr="008B76E1">
              <w:rPr>
                <w:color w:val="000000"/>
              </w:rPr>
              <w:t>342 321 605,00</w:t>
            </w:r>
          </w:p>
        </w:tc>
      </w:tr>
      <w:tr w:rsidR="001333F2" w:rsidRPr="008B76E1" w14:paraId="7978BCF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661628" w14:textId="1621ADCB"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местного самоуправления в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E6CDC4B" w14:textId="77777777" w:rsidR="001333F2" w:rsidRPr="008B76E1" w:rsidRDefault="001333F2" w:rsidP="001333F2">
            <w:pPr>
              <w:jc w:val="center"/>
              <w:rPr>
                <w:color w:val="000000"/>
              </w:rPr>
            </w:pPr>
            <w:r w:rsidRPr="008B76E1">
              <w:rPr>
                <w:color w:val="000000"/>
              </w:rPr>
              <w:t xml:space="preserve">13 4 01 00000 </w:t>
            </w:r>
          </w:p>
        </w:tc>
        <w:tc>
          <w:tcPr>
            <w:tcW w:w="850" w:type="dxa"/>
            <w:tcBorders>
              <w:top w:val="nil"/>
              <w:left w:val="nil"/>
              <w:bottom w:val="single" w:sz="4" w:space="0" w:color="000000"/>
              <w:right w:val="single" w:sz="4" w:space="0" w:color="000000"/>
            </w:tcBorders>
            <w:shd w:val="clear" w:color="auto" w:fill="auto"/>
            <w:noWrap/>
            <w:hideMark/>
          </w:tcPr>
          <w:p w14:paraId="014BE1F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28ADD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A1637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720CE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64A0C6" w14:textId="77777777" w:rsidR="001333F2" w:rsidRPr="008B76E1" w:rsidRDefault="001333F2" w:rsidP="001333F2">
            <w:pPr>
              <w:jc w:val="right"/>
              <w:rPr>
                <w:color w:val="000000"/>
              </w:rPr>
            </w:pPr>
            <w:r w:rsidRPr="008B76E1">
              <w:rPr>
                <w:color w:val="000000"/>
              </w:rPr>
              <w:t>246 718 000,00</w:t>
            </w:r>
          </w:p>
        </w:tc>
      </w:tr>
      <w:tr w:rsidR="001333F2" w:rsidRPr="008B76E1" w14:paraId="1BC482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F76026" w14:textId="77777777" w:rsidR="001333F2" w:rsidRPr="008B76E1" w:rsidRDefault="001333F2" w:rsidP="001333F2">
            <w:pPr>
              <w:rPr>
                <w:color w:val="000000"/>
                <w:sz w:val="22"/>
                <w:szCs w:val="22"/>
              </w:rPr>
            </w:pPr>
            <w:r w:rsidRPr="008B76E1">
              <w:rPr>
                <w:color w:val="000000"/>
                <w:sz w:val="22"/>
                <w:szCs w:val="22"/>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58305FA7" w14:textId="77777777" w:rsidR="001333F2" w:rsidRPr="008B76E1" w:rsidRDefault="001333F2" w:rsidP="001333F2">
            <w:pPr>
              <w:jc w:val="center"/>
              <w:rPr>
                <w:color w:val="000000"/>
              </w:rPr>
            </w:pPr>
            <w:r w:rsidRPr="008B76E1">
              <w:rPr>
                <w:color w:val="000000"/>
              </w:rPr>
              <w:t xml:space="preserve">13 4 01 21700 </w:t>
            </w:r>
          </w:p>
        </w:tc>
        <w:tc>
          <w:tcPr>
            <w:tcW w:w="850" w:type="dxa"/>
            <w:tcBorders>
              <w:top w:val="nil"/>
              <w:left w:val="nil"/>
              <w:bottom w:val="single" w:sz="4" w:space="0" w:color="000000"/>
              <w:right w:val="single" w:sz="4" w:space="0" w:color="000000"/>
            </w:tcBorders>
            <w:shd w:val="clear" w:color="auto" w:fill="auto"/>
            <w:noWrap/>
            <w:hideMark/>
          </w:tcPr>
          <w:p w14:paraId="52D27F4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6AB3E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851D6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C4F85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78F7BA" w14:textId="77777777" w:rsidR="001333F2" w:rsidRPr="008B76E1" w:rsidRDefault="001333F2" w:rsidP="001333F2">
            <w:pPr>
              <w:jc w:val="right"/>
              <w:rPr>
                <w:color w:val="000000"/>
              </w:rPr>
            </w:pPr>
            <w:r w:rsidRPr="008B76E1">
              <w:rPr>
                <w:color w:val="000000"/>
              </w:rPr>
              <w:t>198 000,00</w:t>
            </w:r>
          </w:p>
        </w:tc>
      </w:tr>
      <w:tr w:rsidR="001333F2" w:rsidRPr="008B76E1" w14:paraId="7885CE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D4D93E"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6C9F0F8A" w14:textId="77777777" w:rsidR="001333F2" w:rsidRPr="008B76E1" w:rsidRDefault="001333F2" w:rsidP="001333F2">
            <w:pPr>
              <w:jc w:val="center"/>
              <w:rPr>
                <w:color w:val="000000"/>
              </w:rPr>
            </w:pPr>
            <w:r w:rsidRPr="008B76E1">
              <w:rPr>
                <w:color w:val="000000"/>
              </w:rPr>
              <w:t xml:space="preserve">13 4 01 21700 </w:t>
            </w:r>
          </w:p>
        </w:tc>
        <w:tc>
          <w:tcPr>
            <w:tcW w:w="850" w:type="dxa"/>
            <w:tcBorders>
              <w:top w:val="nil"/>
              <w:left w:val="nil"/>
              <w:bottom w:val="single" w:sz="4" w:space="0" w:color="000000"/>
              <w:right w:val="single" w:sz="4" w:space="0" w:color="000000"/>
            </w:tcBorders>
            <w:shd w:val="clear" w:color="auto" w:fill="auto"/>
            <w:noWrap/>
            <w:hideMark/>
          </w:tcPr>
          <w:p w14:paraId="2D24102E"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B8D6FA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023E2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1827A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B518D1" w14:textId="77777777" w:rsidR="001333F2" w:rsidRPr="008B76E1" w:rsidRDefault="001333F2" w:rsidP="001333F2">
            <w:pPr>
              <w:jc w:val="right"/>
              <w:rPr>
                <w:color w:val="000000"/>
              </w:rPr>
            </w:pPr>
            <w:r w:rsidRPr="008B76E1">
              <w:rPr>
                <w:color w:val="000000"/>
              </w:rPr>
              <w:t>198 000,00</w:t>
            </w:r>
          </w:p>
        </w:tc>
      </w:tr>
      <w:tr w:rsidR="001333F2" w:rsidRPr="008B76E1" w14:paraId="0CEC3A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5ACC17"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6545B74" w14:textId="77777777" w:rsidR="001333F2" w:rsidRPr="008B76E1" w:rsidRDefault="001333F2" w:rsidP="001333F2">
            <w:pPr>
              <w:jc w:val="center"/>
              <w:rPr>
                <w:color w:val="000000"/>
              </w:rPr>
            </w:pPr>
            <w:r w:rsidRPr="008B76E1">
              <w:rPr>
                <w:color w:val="000000"/>
              </w:rPr>
              <w:t xml:space="preserve">13 4 01 21700 </w:t>
            </w:r>
          </w:p>
        </w:tc>
        <w:tc>
          <w:tcPr>
            <w:tcW w:w="850" w:type="dxa"/>
            <w:tcBorders>
              <w:top w:val="nil"/>
              <w:left w:val="nil"/>
              <w:bottom w:val="single" w:sz="4" w:space="0" w:color="000000"/>
              <w:right w:val="single" w:sz="4" w:space="0" w:color="000000"/>
            </w:tcBorders>
            <w:shd w:val="clear" w:color="auto" w:fill="auto"/>
            <w:noWrap/>
            <w:hideMark/>
          </w:tcPr>
          <w:p w14:paraId="1D456DD3"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B92F4B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FC3121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9A78C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18B533" w14:textId="77777777" w:rsidR="001333F2" w:rsidRPr="008B76E1" w:rsidRDefault="001333F2" w:rsidP="001333F2">
            <w:pPr>
              <w:jc w:val="right"/>
              <w:rPr>
                <w:color w:val="000000"/>
              </w:rPr>
            </w:pPr>
            <w:r w:rsidRPr="008B76E1">
              <w:rPr>
                <w:color w:val="000000"/>
              </w:rPr>
              <w:t>198 000,00</w:t>
            </w:r>
          </w:p>
        </w:tc>
      </w:tr>
      <w:tr w:rsidR="001333F2" w:rsidRPr="008B76E1" w14:paraId="17FE12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9B5294"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2ABBE23E" w14:textId="77777777" w:rsidR="001333F2" w:rsidRPr="008B76E1" w:rsidRDefault="001333F2" w:rsidP="001333F2">
            <w:pPr>
              <w:jc w:val="center"/>
              <w:rPr>
                <w:color w:val="000000"/>
              </w:rPr>
            </w:pPr>
            <w:r w:rsidRPr="008B76E1">
              <w:rPr>
                <w:color w:val="000000"/>
              </w:rPr>
              <w:t xml:space="preserve">13 4 01 21700 </w:t>
            </w:r>
          </w:p>
        </w:tc>
        <w:tc>
          <w:tcPr>
            <w:tcW w:w="850" w:type="dxa"/>
            <w:tcBorders>
              <w:top w:val="nil"/>
              <w:left w:val="nil"/>
              <w:bottom w:val="single" w:sz="4" w:space="0" w:color="000000"/>
              <w:right w:val="single" w:sz="4" w:space="0" w:color="000000"/>
            </w:tcBorders>
            <w:shd w:val="clear" w:color="auto" w:fill="auto"/>
            <w:noWrap/>
            <w:hideMark/>
          </w:tcPr>
          <w:p w14:paraId="04E31C46"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7C0624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87F8A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D5A8F2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32DABA" w14:textId="77777777" w:rsidR="001333F2" w:rsidRPr="008B76E1" w:rsidRDefault="001333F2" w:rsidP="001333F2">
            <w:pPr>
              <w:jc w:val="right"/>
              <w:rPr>
                <w:color w:val="000000"/>
              </w:rPr>
            </w:pPr>
            <w:r w:rsidRPr="008B76E1">
              <w:rPr>
                <w:color w:val="000000"/>
              </w:rPr>
              <w:t>198 000,00</w:t>
            </w:r>
          </w:p>
        </w:tc>
      </w:tr>
      <w:tr w:rsidR="001333F2" w:rsidRPr="008B76E1" w14:paraId="695CBE3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1F2921"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B7985E6" w14:textId="77777777" w:rsidR="001333F2" w:rsidRPr="008B76E1" w:rsidRDefault="001333F2" w:rsidP="001333F2">
            <w:pPr>
              <w:jc w:val="center"/>
              <w:rPr>
                <w:color w:val="000000"/>
              </w:rPr>
            </w:pPr>
            <w:r w:rsidRPr="008B76E1">
              <w:rPr>
                <w:color w:val="000000"/>
              </w:rPr>
              <w:t xml:space="preserve">13 4 01 21700 </w:t>
            </w:r>
          </w:p>
        </w:tc>
        <w:tc>
          <w:tcPr>
            <w:tcW w:w="850" w:type="dxa"/>
            <w:tcBorders>
              <w:top w:val="nil"/>
              <w:left w:val="nil"/>
              <w:bottom w:val="single" w:sz="4" w:space="0" w:color="000000"/>
              <w:right w:val="single" w:sz="4" w:space="0" w:color="000000"/>
            </w:tcBorders>
            <w:shd w:val="clear" w:color="auto" w:fill="auto"/>
            <w:noWrap/>
            <w:hideMark/>
          </w:tcPr>
          <w:p w14:paraId="501270CA"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E7DE3F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9FCB8E"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350E96C"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21777D3" w14:textId="77777777" w:rsidR="001333F2" w:rsidRPr="008B76E1" w:rsidRDefault="001333F2" w:rsidP="001333F2">
            <w:pPr>
              <w:jc w:val="right"/>
              <w:rPr>
                <w:color w:val="000000"/>
              </w:rPr>
            </w:pPr>
            <w:r w:rsidRPr="008B76E1">
              <w:rPr>
                <w:color w:val="000000"/>
              </w:rPr>
              <w:t>198 000,00</w:t>
            </w:r>
          </w:p>
        </w:tc>
      </w:tr>
      <w:tr w:rsidR="001333F2" w:rsidRPr="008B76E1" w14:paraId="3E8A61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F9DEF5"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DEB1F76" w14:textId="77777777" w:rsidR="001333F2" w:rsidRPr="008B76E1" w:rsidRDefault="001333F2" w:rsidP="001333F2">
            <w:pPr>
              <w:jc w:val="center"/>
              <w:rPr>
                <w:color w:val="000000"/>
              </w:rPr>
            </w:pPr>
            <w:r w:rsidRPr="008B76E1">
              <w:rPr>
                <w:color w:val="000000"/>
              </w:rPr>
              <w:t xml:space="preserve">13 4 01 21700 </w:t>
            </w:r>
          </w:p>
        </w:tc>
        <w:tc>
          <w:tcPr>
            <w:tcW w:w="850" w:type="dxa"/>
            <w:tcBorders>
              <w:top w:val="nil"/>
              <w:left w:val="nil"/>
              <w:bottom w:val="single" w:sz="4" w:space="0" w:color="000000"/>
              <w:right w:val="single" w:sz="4" w:space="0" w:color="000000"/>
            </w:tcBorders>
            <w:shd w:val="clear" w:color="auto" w:fill="auto"/>
            <w:noWrap/>
            <w:hideMark/>
          </w:tcPr>
          <w:p w14:paraId="4022F67E"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85706B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AA0E4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FF355B2"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52B7093" w14:textId="77777777" w:rsidR="001333F2" w:rsidRPr="008B76E1" w:rsidRDefault="001333F2" w:rsidP="001333F2">
            <w:pPr>
              <w:jc w:val="right"/>
              <w:rPr>
                <w:color w:val="000000"/>
              </w:rPr>
            </w:pPr>
            <w:r w:rsidRPr="008B76E1">
              <w:rPr>
                <w:color w:val="000000"/>
              </w:rPr>
              <w:t>198 000,00</w:t>
            </w:r>
          </w:p>
        </w:tc>
      </w:tr>
      <w:tr w:rsidR="001333F2" w:rsidRPr="008B76E1" w14:paraId="08F31C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DA1AED" w14:textId="65EF30AB" w:rsidR="001333F2" w:rsidRPr="008B76E1" w:rsidRDefault="001333F2" w:rsidP="001333F2">
            <w:pPr>
              <w:rPr>
                <w:color w:val="000000"/>
                <w:sz w:val="22"/>
                <w:szCs w:val="22"/>
              </w:rPr>
            </w:pPr>
            <w:r w:rsidRPr="008B76E1">
              <w:rPr>
                <w:color w:val="000000"/>
                <w:sz w:val="22"/>
                <w:szCs w:val="22"/>
              </w:rPr>
              <w:t xml:space="preserve">Выплата победителям и призерам областных ежегодных конкурсов </w:t>
            </w:r>
            <w:r>
              <w:rPr>
                <w:color w:val="000000"/>
                <w:sz w:val="22"/>
                <w:szCs w:val="22"/>
              </w:rPr>
              <w:t>«</w:t>
            </w:r>
            <w:r w:rsidRPr="008B76E1">
              <w:rPr>
                <w:color w:val="000000"/>
                <w:sz w:val="22"/>
                <w:szCs w:val="22"/>
              </w:rPr>
              <w:t>Лучший муниципальный служащий</w:t>
            </w:r>
            <w:r>
              <w:rPr>
                <w:color w:val="000000"/>
                <w:sz w:val="22"/>
                <w:szCs w:val="22"/>
              </w:rPr>
              <w:t>»</w:t>
            </w:r>
            <w:r w:rsidRPr="008B76E1">
              <w:rPr>
                <w:color w:val="000000"/>
                <w:sz w:val="22"/>
                <w:szCs w:val="22"/>
              </w:rPr>
              <w:t xml:space="preserve">, </w:t>
            </w:r>
            <w:r>
              <w:rPr>
                <w:color w:val="000000"/>
                <w:sz w:val="22"/>
                <w:szCs w:val="22"/>
              </w:rPr>
              <w:t>«</w:t>
            </w:r>
            <w:r w:rsidRPr="008B76E1">
              <w:rPr>
                <w:color w:val="000000"/>
                <w:sz w:val="22"/>
                <w:szCs w:val="22"/>
              </w:rPr>
              <w:t>Лучший руководитель территориального общественного самоуправления Смоленской области</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347F1A8" w14:textId="77777777" w:rsidR="001333F2" w:rsidRPr="008B76E1" w:rsidRDefault="001333F2" w:rsidP="001333F2">
            <w:pPr>
              <w:jc w:val="center"/>
              <w:rPr>
                <w:color w:val="000000"/>
              </w:rPr>
            </w:pPr>
            <w:r w:rsidRPr="008B76E1">
              <w:rPr>
                <w:color w:val="000000"/>
              </w:rPr>
              <w:t xml:space="preserve">13 4 01 71060 </w:t>
            </w:r>
          </w:p>
        </w:tc>
        <w:tc>
          <w:tcPr>
            <w:tcW w:w="850" w:type="dxa"/>
            <w:tcBorders>
              <w:top w:val="nil"/>
              <w:left w:val="nil"/>
              <w:bottom w:val="single" w:sz="4" w:space="0" w:color="000000"/>
              <w:right w:val="single" w:sz="4" w:space="0" w:color="000000"/>
            </w:tcBorders>
            <w:shd w:val="clear" w:color="auto" w:fill="auto"/>
            <w:noWrap/>
            <w:hideMark/>
          </w:tcPr>
          <w:p w14:paraId="4A0E81A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91231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FCC68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5935A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6D5216" w14:textId="77777777" w:rsidR="001333F2" w:rsidRPr="008B76E1" w:rsidRDefault="001333F2" w:rsidP="001333F2">
            <w:pPr>
              <w:jc w:val="right"/>
              <w:rPr>
                <w:color w:val="000000"/>
              </w:rPr>
            </w:pPr>
            <w:r w:rsidRPr="008B76E1">
              <w:rPr>
                <w:color w:val="000000"/>
              </w:rPr>
              <w:t>1 220 000,00</w:t>
            </w:r>
          </w:p>
        </w:tc>
      </w:tr>
      <w:tr w:rsidR="001333F2" w:rsidRPr="008B76E1" w14:paraId="67EBEC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8D4390"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5365DB41" w14:textId="77777777" w:rsidR="001333F2" w:rsidRPr="008B76E1" w:rsidRDefault="001333F2" w:rsidP="001333F2">
            <w:pPr>
              <w:jc w:val="center"/>
              <w:rPr>
                <w:color w:val="000000"/>
              </w:rPr>
            </w:pPr>
            <w:r w:rsidRPr="008B76E1">
              <w:rPr>
                <w:color w:val="000000"/>
              </w:rPr>
              <w:t xml:space="preserve">13 4 01 71060 </w:t>
            </w:r>
          </w:p>
        </w:tc>
        <w:tc>
          <w:tcPr>
            <w:tcW w:w="850" w:type="dxa"/>
            <w:tcBorders>
              <w:top w:val="nil"/>
              <w:left w:val="nil"/>
              <w:bottom w:val="single" w:sz="4" w:space="0" w:color="000000"/>
              <w:right w:val="single" w:sz="4" w:space="0" w:color="000000"/>
            </w:tcBorders>
            <w:shd w:val="clear" w:color="auto" w:fill="auto"/>
            <w:noWrap/>
            <w:hideMark/>
          </w:tcPr>
          <w:p w14:paraId="059934D8"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18CE8F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D2CCF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0DC2C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F6E640" w14:textId="77777777" w:rsidR="001333F2" w:rsidRPr="008B76E1" w:rsidRDefault="001333F2" w:rsidP="001333F2">
            <w:pPr>
              <w:jc w:val="right"/>
              <w:rPr>
                <w:color w:val="000000"/>
              </w:rPr>
            </w:pPr>
            <w:r w:rsidRPr="008B76E1">
              <w:rPr>
                <w:color w:val="000000"/>
              </w:rPr>
              <w:t>1 220 000,00</w:t>
            </w:r>
          </w:p>
        </w:tc>
      </w:tr>
      <w:tr w:rsidR="001333F2" w:rsidRPr="008B76E1" w14:paraId="2E55163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DA273A"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C1FD229" w14:textId="77777777" w:rsidR="001333F2" w:rsidRPr="008B76E1" w:rsidRDefault="001333F2" w:rsidP="001333F2">
            <w:pPr>
              <w:jc w:val="center"/>
              <w:rPr>
                <w:color w:val="000000"/>
              </w:rPr>
            </w:pPr>
            <w:r w:rsidRPr="008B76E1">
              <w:rPr>
                <w:color w:val="000000"/>
              </w:rPr>
              <w:t xml:space="preserve">13 4 01 71060 </w:t>
            </w:r>
          </w:p>
        </w:tc>
        <w:tc>
          <w:tcPr>
            <w:tcW w:w="850" w:type="dxa"/>
            <w:tcBorders>
              <w:top w:val="nil"/>
              <w:left w:val="nil"/>
              <w:bottom w:val="single" w:sz="4" w:space="0" w:color="000000"/>
              <w:right w:val="single" w:sz="4" w:space="0" w:color="000000"/>
            </w:tcBorders>
            <w:shd w:val="clear" w:color="auto" w:fill="auto"/>
            <w:noWrap/>
            <w:hideMark/>
          </w:tcPr>
          <w:p w14:paraId="5BCE2C8F"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F90569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F56ED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E5BB0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450170" w14:textId="77777777" w:rsidR="001333F2" w:rsidRPr="008B76E1" w:rsidRDefault="001333F2" w:rsidP="001333F2">
            <w:pPr>
              <w:jc w:val="right"/>
              <w:rPr>
                <w:color w:val="000000"/>
              </w:rPr>
            </w:pPr>
            <w:r w:rsidRPr="008B76E1">
              <w:rPr>
                <w:color w:val="000000"/>
              </w:rPr>
              <w:t>1 220 000,00</w:t>
            </w:r>
          </w:p>
        </w:tc>
      </w:tr>
      <w:tr w:rsidR="001333F2" w:rsidRPr="008B76E1" w14:paraId="641BB6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42A8AF"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54DED7B" w14:textId="77777777" w:rsidR="001333F2" w:rsidRPr="008B76E1" w:rsidRDefault="001333F2" w:rsidP="001333F2">
            <w:pPr>
              <w:jc w:val="center"/>
              <w:rPr>
                <w:color w:val="000000"/>
              </w:rPr>
            </w:pPr>
            <w:r w:rsidRPr="008B76E1">
              <w:rPr>
                <w:color w:val="000000"/>
              </w:rPr>
              <w:t xml:space="preserve">13 4 01 71060 </w:t>
            </w:r>
          </w:p>
        </w:tc>
        <w:tc>
          <w:tcPr>
            <w:tcW w:w="850" w:type="dxa"/>
            <w:tcBorders>
              <w:top w:val="nil"/>
              <w:left w:val="nil"/>
              <w:bottom w:val="single" w:sz="4" w:space="0" w:color="000000"/>
              <w:right w:val="single" w:sz="4" w:space="0" w:color="000000"/>
            </w:tcBorders>
            <w:shd w:val="clear" w:color="auto" w:fill="auto"/>
            <w:noWrap/>
            <w:hideMark/>
          </w:tcPr>
          <w:p w14:paraId="599C7275"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1DFC61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C0885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53CA10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FAF87E" w14:textId="77777777" w:rsidR="001333F2" w:rsidRPr="008B76E1" w:rsidRDefault="001333F2" w:rsidP="001333F2">
            <w:pPr>
              <w:jc w:val="right"/>
              <w:rPr>
                <w:color w:val="000000"/>
              </w:rPr>
            </w:pPr>
            <w:r w:rsidRPr="008B76E1">
              <w:rPr>
                <w:color w:val="000000"/>
              </w:rPr>
              <w:t>1 220 000,00</w:t>
            </w:r>
          </w:p>
        </w:tc>
      </w:tr>
      <w:tr w:rsidR="001333F2" w:rsidRPr="008B76E1" w14:paraId="06515C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45113E"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72B33004" w14:textId="77777777" w:rsidR="001333F2" w:rsidRPr="008B76E1" w:rsidRDefault="001333F2" w:rsidP="001333F2">
            <w:pPr>
              <w:jc w:val="center"/>
              <w:rPr>
                <w:color w:val="000000"/>
              </w:rPr>
            </w:pPr>
            <w:r w:rsidRPr="008B76E1">
              <w:rPr>
                <w:color w:val="000000"/>
              </w:rPr>
              <w:t xml:space="preserve">13 4 01 71060 </w:t>
            </w:r>
          </w:p>
        </w:tc>
        <w:tc>
          <w:tcPr>
            <w:tcW w:w="850" w:type="dxa"/>
            <w:tcBorders>
              <w:top w:val="nil"/>
              <w:left w:val="nil"/>
              <w:bottom w:val="single" w:sz="4" w:space="0" w:color="000000"/>
              <w:right w:val="single" w:sz="4" w:space="0" w:color="000000"/>
            </w:tcBorders>
            <w:shd w:val="clear" w:color="auto" w:fill="auto"/>
            <w:noWrap/>
            <w:hideMark/>
          </w:tcPr>
          <w:p w14:paraId="5F460801"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CAE06A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40F00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546314F"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0DE96F0" w14:textId="77777777" w:rsidR="001333F2" w:rsidRPr="008B76E1" w:rsidRDefault="001333F2" w:rsidP="001333F2">
            <w:pPr>
              <w:jc w:val="right"/>
              <w:rPr>
                <w:color w:val="000000"/>
              </w:rPr>
            </w:pPr>
            <w:r w:rsidRPr="008B76E1">
              <w:rPr>
                <w:color w:val="000000"/>
              </w:rPr>
              <w:t>1 220 000,00</w:t>
            </w:r>
          </w:p>
        </w:tc>
      </w:tr>
      <w:tr w:rsidR="001333F2" w:rsidRPr="008B76E1" w14:paraId="502F99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683928" w14:textId="77777777" w:rsidR="001333F2" w:rsidRPr="008B76E1" w:rsidRDefault="001333F2" w:rsidP="001333F2">
            <w:pPr>
              <w:rPr>
                <w:i/>
                <w:iCs/>
                <w:color w:val="000000"/>
              </w:rPr>
            </w:pPr>
            <w:r w:rsidRPr="008B76E1">
              <w:rPr>
                <w:i/>
                <w:iCs/>
                <w:color w:val="000000"/>
              </w:rPr>
              <w:t>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B65B409" w14:textId="77777777" w:rsidR="001333F2" w:rsidRPr="008B76E1" w:rsidRDefault="001333F2" w:rsidP="001333F2">
            <w:pPr>
              <w:jc w:val="center"/>
              <w:rPr>
                <w:color w:val="000000"/>
              </w:rPr>
            </w:pPr>
            <w:r w:rsidRPr="008B76E1">
              <w:rPr>
                <w:color w:val="000000"/>
              </w:rPr>
              <w:t xml:space="preserve">13 4 01 71060 </w:t>
            </w:r>
          </w:p>
        </w:tc>
        <w:tc>
          <w:tcPr>
            <w:tcW w:w="850" w:type="dxa"/>
            <w:tcBorders>
              <w:top w:val="nil"/>
              <w:left w:val="nil"/>
              <w:bottom w:val="single" w:sz="4" w:space="0" w:color="000000"/>
              <w:right w:val="single" w:sz="4" w:space="0" w:color="000000"/>
            </w:tcBorders>
            <w:shd w:val="clear" w:color="auto" w:fill="auto"/>
            <w:noWrap/>
            <w:hideMark/>
          </w:tcPr>
          <w:p w14:paraId="57B88486"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CC0FEE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0048F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CFC5CDC" w14:textId="77777777" w:rsidR="001333F2" w:rsidRPr="008B76E1" w:rsidRDefault="001333F2" w:rsidP="001333F2">
            <w:pPr>
              <w:jc w:val="center"/>
              <w:rPr>
                <w:color w:val="000000"/>
              </w:rPr>
            </w:pPr>
            <w:r w:rsidRPr="008B76E1">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28834D0C" w14:textId="77777777" w:rsidR="001333F2" w:rsidRPr="008B76E1" w:rsidRDefault="001333F2" w:rsidP="001333F2">
            <w:pPr>
              <w:jc w:val="right"/>
              <w:rPr>
                <w:color w:val="000000"/>
              </w:rPr>
            </w:pPr>
            <w:r w:rsidRPr="008B76E1">
              <w:rPr>
                <w:color w:val="000000"/>
              </w:rPr>
              <w:t>1 220 000,00</w:t>
            </w:r>
          </w:p>
        </w:tc>
      </w:tr>
      <w:tr w:rsidR="001333F2" w:rsidRPr="008B76E1" w14:paraId="4F90EF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15438B" w14:textId="3FCAB96D" w:rsidR="001333F2" w:rsidRPr="008B76E1" w:rsidRDefault="001333F2" w:rsidP="001333F2">
            <w:pPr>
              <w:rPr>
                <w:color w:val="000000"/>
                <w:sz w:val="22"/>
                <w:szCs w:val="22"/>
              </w:rPr>
            </w:pPr>
            <w:r w:rsidRPr="008B76E1">
              <w:rPr>
                <w:color w:val="000000"/>
                <w:sz w:val="22"/>
                <w:szCs w:val="22"/>
              </w:rPr>
              <w:t xml:space="preserve">Иная дотация победителям регионального этапа Всероссийского конкурса </w:t>
            </w:r>
            <w:r>
              <w:rPr>
                <w:color w:val="000000"/>
                <w:sz w:val="22"/>
                <w:szCs w:val="22"/>
              </w:rPr>
              <w:t>«</w:t>
            </w:r>
            <w:r w:rsidRPr="008B76E1">
              <w:rPr>
                <w:color w:val="000000"/>
                <w:sz w:val="22"/>
                <w:szCs w:val="22"/>
              </w:rPr>
              <w:t>Лучшая муниципальная практика</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3CD1BAA" w14:textId="77777777" w:rsidR="001333F2" w:rsidRPr="008B76E1" w:rsidRDefault="001333F2" w:rsidP="001333F2">
            <w:pPr>
              <w:jc w:val="center"/>
              <w:rPr>
                <w:color w:val="000000"/>
              </w:rPr>
            </w:pPr>
            <w:r w:rsidRPr="008B76E1">
              <w:rPr>
                <w:color w:val="000000"/>
              </w:rPr>
              <w:t xml:space="preserve">13 4 01 80570 </w:t>
            </w:r>
          </w:p>
        </w:tc>
        <w:tc>
          <w:tcPr>
            <w:tcW w:w="850" w:type="dxa"/>
            <w:tcBorders>
              <w:top w:val="nil"/>
              <w:left w:val="nil"/>
              <w:bottom w:val="single" w:sz="4" w:space="0" w:color="000000"/>
              <w:right w:val="single" w:sz="4" w:space="0" w:color="000000"/>
            </w:tcBorders>
            <w:shd w:val="clear" w:color="auto" w:fill="auto"/>
            <w:noWrap/>
            <w:hideMark/>
          </w:tcPr>
          <w:p w14:paraId="2EAB1F6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DF7ED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10E2B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D5F80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98AF7B" w14:textId="77777777" w:rsidR="001333F2" w:rsidRPr="008B76E1" w:rsidRDefault="001333F2" w:rsidP="001333F2">
            <w:pPr>
              <w:jc w:val="right"/>
              <w:rPr>
                <w:color w:val="000000"/>
              </w:rPr>
            </w:pPr>
            <w:r w:rsidRPr="008B76E1">
              <w:rPr>
                <w:color w:val="000000"/>
              </w:rPr>
              <w:t>300 000,00</w:t>
            </w:r>
          </w:p>
        </w:tc>
      </w:tr>
      <w:tr w:rsidR="001333F2" w:rsidRPr="008B76E1" w14:paraId="588A56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3F1308"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3CC9BDDF" w14:textId="77777777" w:rsidR="001333F2" w:rsidRPr="008B76E1" w:rsidRDefault="001333F2" w:rsidP="001333F2">
            <w:pPr>
              <w:jc w:val="center"/>
              <w:rPr>
                <w:color w:val="000000"/>
              </w:rPr>
            </w:pPr>
            <w:r w:rsidRPr="008B76E1">
              <w:rPr>
                <w:color w:val="000000"/>
              </w:rPr>
              <w:t xml:space="preserve">13 4 01 80570 </w:t>
            </w:r>
          </w:p>
        </w:tc>
        <w:tc>
          <w:tcPr>
            <w:tcW w:w="850" w:type="dxa"/>
            <w:tcBorders>
              <w:top w:val="nil"/>
              <w:left w:val="nil"/>
              <w:bottom w:val="single" w:sz="4" w:space="0" w:color="000000"/>
              <w:right w:val="single" w:sz="4" w:space="0" w:color="000000"/>
            </w:tcBorders>
            <w:shd w:val="clear" w:color="auto" w:fill="auto"/>
            <w:noWrap/>
            <w:hideMark/>
          </w:tcPr>
          <w:p w14:paraId="2285F50C"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816897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A3F48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E9445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EEF719" w14:textId="77777777" w:rsidR="001333F2" w:rsidRPr="008B76E1" w:rsidRDefault="001333F2" w:rsidP="001333F2">
            <w:pPr>
              <w:jc w:val="right"/>
              <w:rPr>
                <w:color w:val="000000"/>
              </w:rPr>
            </w:pPr>
            <w:r w:rsidRPr="008B76E1">
              <w:rPr>
                <w:color w:val="000000"/>
              </w:rPr>
              <w:t>300 000,00</w:t>
            </w:r>
          </w:p>
        </w:tc>
      </w:tr>
      <w:tr w:rsidR="001333F2" w:rsidRPr="008B76E1" w14:paraId="4447D4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32715D" w14:textId="77777777" w:rsidR="001333F2" w:rsidRPr="008B76E1" w:rsidRDefault="001333F2" w:rsidP="001333F2">
            <w:pPr>
              <w:rPr>
                <w:color w:val="000000"/>
                <w:sz w:val="24"/>
                <w:szCs w:val="24"/>
              </w:rPr>
            </w:pPr>
            <w:r w:rsidRPr="008B76E1">
              <w:rPr>
                <w:color w:val="000000"/>
                <w:sz w:val="24"/>
                <w:szCs w:val="24"/>
              </w:rPr>
              <w:t>МЕЖБЮДЖЕТНЫЕ ТРАНСФЕРТЫ ОБЩЕГО ХАРАКТЕРА БЮДЖЕТАМ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14:paraId="0033CEE9" w14:textId="77777777" w:rsidR="001333F2" w:rsidRPr="008B76E1" w:rsidRDefault="001333F2" w:rsidP="001333F2">
            <w:pPr>
              <w:jc w:val="center"/>
              <w:rPr>
                <w:color w:val="000000"/>
              </w:rPr>
            </w:pPr>
            <w:r w:rsidRPr="008B76E1">
              <w:rPr>
                <w:color w:val="000000"/>
              </w:rPr>
              <w:t xml:space="preserve">13 4 01 80570 </w:t>
            </w:r>
          </w:p>
        </w:tc>
        <w:tc>
          <w:tcPr>
            <w:tcW w:w="850" w:type="dxa"/>
            <w:tcBorders>
              <w:top w:val="nil"/>
              <w:left w:val="nil"/>
              <w:bottom w:val="single" w:sz="4" w:space="0" w:color="000000"/>
              <w:right w:val="single" w:sz="4" w:space="0" w:color="000000"/>
            </w:tcBorders>
            <w:shd w:val="clear" w:color="auto" w:fill="auto"/>
            <w:noWrap/>
            <w:hideMark/>
          </w:tcPr>
          <w:p w14:paraId="5E95771E"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70795C4"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6909363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72277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61A6C6" w14:textId="77777777" w:rsidR="001333F2" w:rsidRPr="008B76E1" w:rsidRDefault="001333F2" w:rsidP="001333F2">
            <w:pPr>
              <w:jc w:val="right"/>
              <w:rPr>
                <w:color w:val="000000"/>
              </w:rPr>
            </w:pPr>
            <w:r w:rsidRPr="008B76E1">
              <w:rPr>
                <w:color w:val="000000"/>
              </w:rPr>
              <w:t>300 000,00</w:t>
            </w:r>
          </w:p>
        </w:tc>
      </w:tr>
      <w:tr w:rsidR="001333F2" w:rsidRPr="008B76E1" w14:paraId="501A0C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BF1C4D" w14:textId="77777777" w:rsidR="001333F2" w:rsidRPr="008B76E1" w:rsidRDefault="001333F2" w:rsidP="001333F2">
            <w:pPr>
              <w:rPr>
                <w:b/>
                <w:bCs/>
                <w:i/>
                <w:iCs/>
                <w:color w:val="000000"/>
                <w:sz w:val="24"/>
                <w:szCs w:val="24"/>
              </w:rPr>
            </w:pPr>
            <w:r w:rsidRPr="008B76E1">
              <w:rPr>
                <w:b/>
                <w:bCs/>
                <w:i/>
                <w:iCs/>
                <w:color w:val="000000"/>
                <w:sz w:val="24"/>
                <w:szCs w:val="24"/>
              </w:rPr>
              <w:t>Иные дотации</w:t>
            </w:r>
          </w:p>
        </w:tc>
        <w:tc>
          <w:tcPr>
            <w:tcW w:w="1843" w:type="dxa"/>
            <w:tcBorders>
              <w:top w:val="nil"/>
              <w:left w:val="nil"/>
              <w:bottom w:val="single" w:sz="4" w:space="0" w:color="000000"/>
              <w:right w:val="single" w:sz="4" w:space="0" w:color="000000"/>
            </w:tcBorders>
            <w:shd w:val="clear" w:color="auto" w:fill="auto"/>
            <w:noWrap/>
            <w:hideMark/>
          </w:tcPr>
          <w:p w14:paraId="48AD77E9" w14:textId="77777777" w:rsidR="001333F2" w:rsidRPr="008B76E1" w:rsidRDefault="001333F2" w:rsidP="001333F2">
            <w:pPr>
              <w:jc w:val="center"/>
              <w:rPr>
                <w:color w:val="000000"/>
              </w:rPr>
            </w:pPr>
            <w:r w:rsidRPr="008B76E1">
              <w:rPr>
                <w:color w:val="000000"/>
              </w:rPr>
              <w:t xml:space="preserve">13 4 01 80570 </w:t>
            </w:r>
          </w:p>
        </w:tc>
        <w:tc>
          <w:tcPr>
            <w:tcW w:w="850" w:type="dxa"/>
            <w:tcBorders>
              <w:top w:val="nil"/>
              <w:left w:val="nil"/>
              <w:bottom w:val="single" w:sz="4" w:space="0" w:color="000000"/>
              <w:right w:val="single" w:sz="4" w:space="0" w:color="000000"/>
            </w:tcBorders>
            <w:shd w:val="clear" w:color="auto" w:fill="auto"/>
            <w:noWrap/>
            <w:hideMark/>
          </w:tcPr>
          <w:p w14:paraId="41DDF97D"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BB91410"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064399FC"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A7708E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9C5948" w14:textId="77777777" w:rsidR="001333F2" w:rsidRPr="008B76E1" w:rsidRDefault="001333F2" w:rsidP="001333F2">
            <w:pPr>
              <w:jc w:val="right"/>
              <w:rPr>
                <w:color w:val="000000"/>
              </w:rPr>
            </w:pPr>
            <w:r w:rsidRPr="008B76E1">
              <w:rPr>
                <w:color w:val="000000"/>
              </w:rPr>
              <w:t>300 000,00</w:t>
            </w:r>
          </w:p>
        </w:tc>
      </w:tr>
      <w:tr w:rsidR="001333F2" w:rsidRPr="008B76E1" w14:paraId="58B4E0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51FF47"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EBB13F7" w14:textId="77777777" w:rsidR="001333F2" w:rsidRPr="008B76E1" w:rsidRDefault="001333F2" w:rsidP="001333F2">
            <w:pPr>
              <w:jc w:val="center"/>
              <w:rPr>
                <w:color w:val="000000"/>
              </w:rPr>
            </w:pPr>
            <w:r w:rsidRPr="008B76E1">
              <w:rPr>
                <w:color w:val="000000"/>
              </w:rPr>
              <w:t xml:space="preserve">13 4 01 80570 </w:t>
            </w:r>
          </w:p>
        </w:tc>
        <w:tc>
          <w:tcPr>
            <w:tcW w:w="850" w:type="dxa"/>
            <w:tcBorders>
              <w:top w:val="nil"/>
              <w:left w:val="nil"/>
              <w:bottom w:val="single" w:sz="4" w:space="0" w:color="000000"/>
              <w:right w:val="single" w:sz="4" w:space="0" w:color="000000"/>
            </w:tcBorders>
            <w:shd w:val="clear" w:color="auto" w:fill="auto"/>
            <w:noWrap/>
            <w:hideMark/>
          </w:tcPr>
          <w:p w14:paraId="19F9EE62"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43ADEA0"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017B5C5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4935D7C"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47647FF" w14:textId="77777777" w:rsidR="001333F2" w:rsidRPr="008B76E1" w:rsidRDefault="001333F2" w:rsidP="001333F2">
            <w:pPr>
              <w:jc w:val="right"/>
              <w:rPr>
                <w:color w:val="000000"/>
              </w:rPr>
            </w:pPr>
            <w:r w:rsidRPr="008B76E1">
              <w:rPr>
                <w:color w:val="000000"/>
              </w:rPr>
              <w:t>300 000,00</w:t>
            </w:r>
          </w:p>
        </w:tc>
      </w:tr>
      <w:tr w:rsidR="001333F2" w:rsidRPr="008B76E1" w14:paraId="3E825D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239FAF" w14:textId="77777777" w:rsidR="001333F2" w:rsidRPr="008B76E1" w:rsidRDefault="001333F2" w:rsidP="001333F2">
            <w:pPr>
              <w:rPr>
                <w:i/>
                <w:iCs/>
                <w:color w:val="000000"/>
              </w:rPr>
            </w:pPr>
            <w:r w:rsidRPr="008B76E1">
              <w:rPr>
                <w:i/>
                <w:iCs/>
                <w:color w:val="000000"/>
              </w:rPr>
              <w:t>Дотации</w:t>
            </w:r>
          </w:p>
        </w:tc>
        <w:tc>
          <w:tcPr>
            <w:tcW w:w="1843" w:type="dxa"/>
            <w:tcBorders>
              <w:top w:val="nil"/>
              <w:left w:val="nil"/>
              <w:bottom w:val="single" w:sz="4" w:space="0" w:color="000000"/>
              <w:right w:val="single" w:sz="4" w:space="0" w:color="000000"/>
            </w:tcBorders>
            <w:shd w:val="clear" w:color="auto" w:fill="auto"/>
            <w:noWrap/>
            <w:hideMark/>
          </w:tcPr>
          <w:p w14:paraId="27B1B9CB" w14:textId="77777777" w:rsidR="001333F2" w:rsidRPr="008B76E1" w:rsidRDefault="001333F2" w:rsidP="001333F2">
            <w:pPr>
              <w:jc w:val="center"/>
              <w:rPr>
                <w:color w:val="000000"/>
              </w:rPr>
            </w:pPr>
            <w:r w:rsidRPr="008B76E1">
              <w:rPr>
                <w:color w:val="000000"/>
              </w:rPr>
              <w:t xml:space="preserve">13 4 01 80570 </w:t>
            </w:r>
          </w:p>
        </w:tc>
        <w:tc>
          <w:tcPr>
            <w:tcW w:w="850" w:type="dxa"/>
            <w:tcBorders>
              <w:top w:val="nil"/>
              <w:left w:val="nil"/>
              <w:bottom w:val="single" w:sz="4" w:space="0" w:color="000000"/>
              <w:right w:val="single" w:sz="4" w:space="0" w:color="000000"/>
            </w:tcBorders>
            <w:shd w:val="clear" w:color="auto" w:fill="auto"/>
            <w:noWrap/>
            <w:hideMark/>
          </w:tcPr>
          <w:p w14:paraId="68316394"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9C625DE"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51A78E3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407A248" w14:textId="77777777" w:rsidR="001333F2" w:rsidRPr="008B76E1" w:rsidRDefault="001333F2" w:rsidP="001333F2">
            <w:pPr>
              <w:jc w:val="center"/>
              <w:rPr>
                <w:color w:val="000000"/>
              </w:rPr>
            </w:pPr>
            <w:r w:rsidRPr="008B76E1">
              <w:rPr>
                <w:color w:val="000000"/>
              </w:rPr>
              <w:t>510</w:t>
            </w:r>
          </w:p>
        </w:tc>
        <w:tc>
          <w:tcPr>
            <w:tcW w:w="1842" w:type="dxa"/>
            <w:tcBorders>
              <w:top w:val="nil"/>
              <w:left w:val="nil"/>
              <w:bottom w:val="single" w:sz="4" w:space="0" w:color="000000"/>
              <w:right w:val="single" w:sz="4" w:space="0" w:color="000000"/>
            </w:tcBorders>
            <w:shd w:val="clear" w:color="auto" w:fill="auto"/>
            <w:noWrap/>
            <w:hideMark/>
          </w:tcPr>
          <w:p w14:paraId="53E976E0" w14:textId="77777777" w:rsidR="001333F2" w:rsidRPr="008B76E1" w:rsidRDefault="001333F2" w:rsidP="001333F2">
            <w:pPr>
              <w:jc w:val="right"/>
              <w:rPr>
                <w:color w:val="000000"/>
              </w:rPr>
            </w:pPr>
            <w:r w:rsidRPr="008B76E1">
              <w:rPr>
                <w:color w:val="000000"/>
              </w:rPr>
              <w:t>300 000,00</w:t>
            </w:r>
          </w:p>
        </w:tc>
      </w:tr>
      <w:tr w:rsidR="001333F2" w:rsidRPr="008B76E1" w14:paraId="2B9461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4D717A" w14:textId="77777777" w:rsidR="001333F2" w:rsidRPr="008B76E1" w:rsidRDefault="001333F2" w:rsidP="001333F2">
            <w:pPr>
              <w:rPr>
                <w:color w:val="000000"/>
                <w:sz w:val="22"/>
                <w:szCs w:val="22"/>
              </w:rPr>
            </w:pPr>
            <w:r w:rsidRPr="008B76E1">
              <w:rPr>
                <w:color w:val="000000"/>
                <w:sz w:val="22"/>
                <w:szCs w:val="22"/>
              </w:rPr>
              <w:t>Субсидии на поддержку инициативных проектов в сфере благоустройства</w:t>
            </w:r>
          </w:p>
        </w:tc>
        <w:tc>
          <w:tcPr>
            <w:tcW w:w="1843" w:type="dxa"/>
            <w:tcBorders>
              <w:top w:val="nil"/>
              <w:left w:val="nil"/>
              <w:bottom w:val="single" w:sz="4" w:space="0" w:color="000000"/>
              <w:right w:val="single" w:sz="4" w:space="0" w:color="000000"/>
            </w:tcBorders>
            <w:shd w:val="clear" w:color="auto" w:fill="auto"/>
            <w:noWrap/>
            <w:hideMark/>
          </w:tcPr>
          <w:p w14:paraId="78072651" w14:textId="77777777" w:rsidR="001333F2" w:rsidRPr="008B76E1" w:rsidRDefault="001333F2" w:rsidP="001333F2">
            <w:pPr>
              <w:jc w:val="center"/>
              <w:rPr>
                <w:color w:val="000000"/>
              </w:rPr>
            </w:pPr>
            <w:r w:rsidRPr="008B76E1">
              <w:rPr>
                <w:color w:val="000000"/>
              </w:rPr>
              <w:t xml:space="preserve">13 4 01 81360 </w:t>
            </w:r>
          </w:p>
        </w:tc>
        <w:tc>
          <w:tcPr>
            <w:tcW w:w="850" w:type="dxa"/>
            <w:tcBorders>
              <w:top w:val="nil"/>
              <w:left w:val="nil"/>
              <w:bottom w:val="single" w:sz="4" w:space="0" w:color="000000"/>
              <w:right w:val="single" w:sz="4" w:space="0" w:color="000000"/>
            </w:tcBorders>
            <w:shd w:val="clear" w:color="auto" w:fill="auto"/>
            <w:noWrap/>
            <w:hideMark/>
          </w:tcPr>
          <w:p w14:paraId="4555D8D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6C09F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C7377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A808A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5FE300" w14:textId="77777777" w:rsidR="001333F2" w:rsidRPr="008B76E1" w:rsidRDefault="001333F2" w:rsidP="001333F2">
            <w:pPr>
              <w:jc w:val="right"/>
              <w:rPr>
                <w:color w:val="000000"/>
              </w:rPr>
            </w:pPr>
            <w:r w:rsidRPr="008B76E1">
              <w:rPr>
                <w:color w:val="000000"/>
              </w:rPr>
              <w:t>20 000 000,00</w:t>
            </w:r>
          </w:p>
        </w:tc>
      </w:tr>
      <w:tr w:rsidR="001333F2" w:rsidRPr="008B76E1" w14:paraId="750E2A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5AFDD7"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1BC91911" w14:textId="77777777" w:rsidR="001333F2" w:rsidRPr="008B76E1" w:rsidRDefault="001333F2" w:rsidP="001333F2">
            <w:pPr>
              <w:jc w:val="center"/>
              <w:rPr>
                <w:color w:val="000000"/>
              </w:rPr>
            </w:pPr>
            <w:r w:rsidRPr="008B76E1">
              <w:rPr>
                <w:color w:val="000000"/>
              </w:rPr>
              <w:t xml:space="preserve">13 4 01 81360 </w:t>
            </w:r>
          </w:p>
        </w:tc>
        <w:tc>
          <w:tcPr>
            <w:tcW w:w="850" w:type="dxa"/>
            <w:tcBorders>
              <w:top w:val="nil"/>
              <w:left w:val="nil"/>
              <w:bottom w:val="single" w:sz="4" w:space="0" w:color="000000"/>
              <w:right w:val="single" w:sz="4" w:space="0" w:color="000000"/>
            </w:tcBorders>
            <w:shd w:val="clear" w:color="auto" w:fill="auto"/>
            <w:noWrap/>
            <w:hideMark/>
          </w:tcPr>
          <w:p w14:paraId="0CD373AD"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70966C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B98DB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7F0EC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67E6CD" w14:textId="77777777" w:rsidR="001333F2" w:rsidRPr="008B76E1" w:rsidRDefault="001333F2" w:rsidP="001333F2">
            <w:pPr>
              <w:jc w:val="right"/>
              <w:rPr>
                <w:color w:val="000000"/>
              </w:rPr>
            </w:pPr>
            <w:r w:rsidRPr="008B76E1">
              <w:rPr>
                <w:color w:val="000000"/>
              </w:rPr>
              <w:t>20 000 000,00</w:t>
            </w:r>
          </w:p>
        </w:tc>
      </w:tr>
      <w:tr w:rsidR="001333F2" w:rsidRPr="008B76E1" w14:paraId="493FE8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8FBC80"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143F4E59" w14:textId="77777777" w:rsidR="001333F2" w:rsidRPr="008B76E1" w:rsidRDefault="001333F2" w:rsidP="001333F2">
            <w:pPr>
              <w:jc w:val="center"/>
              <w:rPr>
                <w:color w:val="000000"/>
              </w:rPr>
            </w:pPr>
            <w:r w:rsidRPr="008B76E1">
              <w:rPr>
                <w:color w:val="000000"/>
              </w:rPr>
              <w:t xml:space="preserve">13 4 01 81360 </w:t>
            </w:r>
          </w:p>
        </w:tc>
        <w:tc>
          <w:tcPr>
            <w:tcW w:w="850" w:type="dxa"/>
            <w:tcBorders>
              <w:top w:val="nil"/>
              <w:left w:val="nil"/>
              <w:bottom w:val="single" w:sz="4" w:space="0" w:color="000000"/>
              <w:right w:val="single" w:sz="4" w:space="0" w:color="000000"/>
            </w:tcBorders>
            <w:shd w:val="clear" w:color="auto" w:fill="auto"/>
            <w:noWrap/>
            <w:hideMark/>
          </w:tcPr>
          <w:p w14:paraId="5BAD699F"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6B9E8EE"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529C91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13DD3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1A0508" w14:textId="77777777" w:rsidR="001333F2" w:rsidRPr="008B76E1" w:rsidRDefault="001333F2" w:rsidP="001333F2">
            <w:pPr>
              <w:jc w:val="right"/>
              <w:rPr>
                <w:color w:val="000000"/>
              </w:rPr>
            </w:pPr>
            <w:r w:rsidRPr="008B76E1">
              <w:rPr>
                <w:color w:val="000000"/>
              </w:rPr>
              <w:t>20 000 000,00</w:t>
            </w:r>
          </w:p>
        </w:tc>
      </w:tr>
      <w:tr w:rsidR="001333F2" w:rsidRPr="008B76E1" w14:paraId="4EF6A4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C8A770" w14:textId="77777777" w:rsidR="001333F2" w:rsidRPr="008B76E1" w:rsidRDefault="001333F2" w:rsidP="001333F2">
            <w:pPr>
              <w:rPr>
                <w:b/>
                <w:bCs/>
                <w:i/>
                <w:iCs/>
                <w:color w:val="000000"/>
                <w:sz w:val="24"/>
                <w:szCs w:val="24"/>
              </w:rPr>
            </w:pPr>
            <w:r w:rsidRPr="008B76E1">
              <w:rPr>
                <w:b/>
                <w:bCs/>
                <w:i/>
                <w:iCs/>
                <w:color w:val="000000"/>
                <w:sz w:val="24"/>
                <w:szCs w:val="24"/>
              </w:rPr>
              <w:t>Благоустройство</w:t>
            </w:r>
          </w:p>
        </w:tc>
        <w:tc>
          <w:tcPr>
            <w:tcW w:w="1843" w:type="dxa"/>
            <w:tcBorders>
              <w:top w:val="nil"/>
              <w:left w:val="nil"/>
              <w:bottom w:val="single" w:sz="4" w:space="0" w:color="000000"/>
              <w:right w:val="single" w:sz="4" w:space="0" w:color="000000"/>
            </w:tcBorders>
            <w:shd w:val="clear" w:color="auto" w:fill="auto"/>
            <w:noWrap/>
            <w:hideMark/>
          </w:tcPr>
          <w:p w14:paraId="33CC3B18" w14:textId="77777777" w:rsidR="001333F2" w:rsidRPr="008B76E1" w:rsidRDefault="001333F2" w:rsidP="001333F2">
            <w:pPr>
              <w:jc w:val="center"/>
              <w:rPr>
                <w:color w:val="000000"/>
              </w:rPr>
            </w:pPr>
            <w:r w:rsidRPr="008B76E1">
              <w:rPr>
                <w:color w:val="000000"/>
              </w:rPr>
              <w:t xml:space="preserve">13 4 01 81360 </w:t>
            </w:r>
          </w:p>
        </w:tc>
        <w:tc>
          <w:tcPr>
            <w:tcW w:w="850" w:type="dxa"/>
            <w:tcBorders>
              <w:top w:val="nil"/>
              <w:left w:val="nil"/>
              <w:bottom w:val="single" w:sz="4" w:space="0" w:color="000000"/>
              <w:right w:val="single" w:sz="4" w:space="0" w:color="000000"/>
            </w:tcBorders>
            <w:shd w:val="clear" w:color="auto" w:fill="auto"/>
            <w:noWrap/>
            <w:hideMark/>
          </w:tcPr>
          <w:p w14:paraId="3D03E588"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98955C4"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4AC255C"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B21F62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EC9400" w14:textId="77777777" w:rsidR="001333F2" w:rsidRPr="008B76E1" w:rsidRDefault="001333F2" w:rsidP="001333F2">
            <w:pPr>
              <w:jc w:val="right"/>
              <w:rPr>
                <w:color w:val="000000"/>
              </w:rPr>
            </w:pPr>
            <w:r w:rsidRPr="008B76E1">
              <w:rPr>
                <w:color w:val="000000"/>
              </w:rPr>
              <w:t>20 000 000,00</w:t>
            </w:r>
          </w:p>
        </w:tc>
      </w:tr>
      <w:tr w:rsidR="001333F2" w:rsidRPr="008B76E1" w14:paraId="74FF6E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0F0765"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469B9C10" w14:textId="77777777" w:rsidR="001333F2" w:rsidRPr="008B76E1" w:rsidRDefault="001333F2" w:rsidP="001333F2">
            <w:pPr>
              <w:jc w:val="center"/>
              <w:rPr>
                <w:color w:val="000000"/>
              </w:rPr>
            </w:pPr>
            <w:r w:rsidRPr="008B76E1">
              <w:rPr>
                <w:color w:val="000000"/>
              </w:rPr>
              <w:t xml:space="preserve">13 4 01 81360 </w:t>
            </w:r>
          </w:p>
        </w:tc>
        <w:tc>
          <w:tcPr>
            <w:tcW w:w="850" w:type="dxa"/>
            <w:tcBorders>
              <w:top w:val="nil"/>
              <w:left w:val="nil"/>
              <w:bottom w:val="single" w:sz="4" w:space="0" w:color="000000"/>
              <w:right w:val="single" w:sz="4" w:space="0" w:color="000000"/>
            </w:tcBorders>
            <w:shd w:val="clear" w:color="auto" w:fill="auto"/>
            <w:noWrap/>
            <w:hideMark/>
          </w:tcPr>
          <w:p w14:paraId="5ABEDAA4"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6D6B4B2"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5DEF8D0"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5FC2FD5"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6C3EA47" w14:textId="77777777" w:rsidR="001333F2" w:rsidRPr="008B76E1" w:rsidRDefault="001333F2" w:rsidP="001333F2">
            <w:pPr>
              <w:jc w:val="right"/>
              <w:rPr>
                <w:color w:val="000000"/>
              </w:rPr>
            </w:pPr>
            <w:r w:rsidRPr="008B76E1">
              <w:rPr>
                <w:color w:val="000000"/>
              </w:rPr>
              <w:t>20 000 000,00</w:t>
            </w:r>
          </w:p>
        </w:tc>
      </w:tr>
      <w:tr w:rsidR="001333F2" w:rsidRPr="008B76E1" w14:paraId="389D270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4C587F"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39EBB5B6" w14:textId="77777777" w:rsidR="001333F2" w:rsidRPr="008B76E1" w:rsidRDefault="001333F2" w:rsidP="001333F2">
            <w:pPr>
              <w:jc w:val="center"/>
              <w:rPr>
                <w:color w:val="000000"/>
              </w:rPr>
            </w:pPr>
            <w:r w:rsidRPr="008B76E1">
              <w:rPr>
                <w:color w:val="000000"/>
              </w:rPr>
              <w:t xml:space="preserve">13 4 01 81360 </w:t>
            </w:r>
          </w:p>
        </w:tc>
        <w:tc>
          <w:tcPr>
            <w:tcW w:w="850" w:type="dxa"/>
            <w:tcBorders>
              <w:top w:val="nil"/>
              <w:left w:val="nil"/>
              <w:bottom w:val="single" w:sz="4" w:space="0" w:color="000000"/>
              <w:right w:val="single" w:sz="4" w:space="0" w:color="000000"/>
            </w:tcBorders>
            <w:shd w:val="clear" w:color="auto" w:fill="auto"/>
            <w:noWrap/>
            <w:hideMark/>
          </w:tcPr>
          <w:p w14:paraId="22A6DC17"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6561114"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EDA2B58"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2BDAB34"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15DDABB" w14:textId="77777777" w:rsidR="001333F2" w:rsidRPr="008B76E1" w:rsidRDefault="001333F2" w:rsidP="001333F2">
            <w:pPr>
              <w:jc w:val="right"/>
              <w:rPr>
                <w:color w:val="000000"/>
              </w:rPr>
            </w:pPr>
            <w:r w:rsidRPr="008B76E1">
              <w:rPr>
                <w:color w:val="000000"/>
              </w:rPr>
              <w:t>20 000 000,00</w:t>
            </w:r>
          </w:p>
        </w:tc>
      </w:tr>
      <w:tr w:rsidR="001333F2" w:rsidRPr="008B76E1" w14:paraId="1A9323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F005F2" w14:textId="77777777" w:rsidR="001333F2" w:rsidRPr="008B76E1" w:rsidRDefault="001333F2" w:rsidP="001333F2">
            <w:pPr>
              <w:rPr>
                <w:color w:val="000000"/>
                <w:sz w:val="22"/>
                <w:szCs w:val="22"/>
              </w:rPr>
            </w:pPr>
            <w:r w:rsidRPr="008B76E1">
              <w:rPr>
                <w:color w:val="000000"/>
                <w:sz w:val="22"/>
                <w:szCs w:val="22"/>
              </w:rPr>
              <w:t>Субсидия бюджету города Смоленска в связи с выполнением функций административного центра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6210828" w14:textId="77777777" w:rsidR="001333F2" w:rsidRPr="008B76E1" w:rsidRDefault="001333F2" w:rsidP="001333F2">
            <w:pPr>
              <w:jc w:val="center"/>
              <w:rPr>
                <w:color w:val="000000"/>
              </w:rPr>
            </w:pPr>
            <w:r w:rsidRPr="008B76E1">
              <w:rPr>
                <w:color w:val="000000"/>
              </w:rPr>
              <w:t xml:space="preserve">13 4 01 82060 </w:t>
            </w:r>
          </w:p>
        </w:tc>
        <w:tc>
          <w:tcPr>
            <w:tcW w:w="850" w:type="dxa"/>
            <w:tcBorders>
              <w:top w:val="nil"/>
              <w:left w:val="nil"/>
              <w:bottom w:val="single" w:sz="4" w:space="0" w:color="000000"/>
              <w:right w:val="single" w:sz="4" w:space="0" w:color="000000"/>
            </w:tcBorders>
            <w:shd w:val="clear" w:color="auto" w:fill="auto"/>
            <w:noWrap/>
            <w:hideMark/>
          </w:tcPr>
          <w:p w14:paraId="2C42A81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37781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06B5E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7CB3C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0901B3" w14:textId="77777777" w:rsidR="001333F2" w:rsidRPr="008B76E1" w:rsidRDefault="001333F2" w:rsidP="001333F2">
            <w:pPr>
              <w:jc w:val="right"/>
              <w:rPr>
                <w:color w:val="000000"/>
              </w:rPr>
            </w:pPr>
            <w:r w:rsidRPr="008B76E1">
              <w:rPr>
                <w:color w:val="000000"/>
              </w:rPr>
              <w:t>225 000 000,00</w:t>
            </w:r>
          </w:p>
        </w:tc>
      </w:tr>
      <w:tr w:rsidR="001333F2" w:rsidRPr="008B76E1" w14:paraId="4EAA6D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BCCF7B"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B706B1C" w14:textId="77777777" w:rsidR="001333F2" w:rsidRPr="008B76E1" w:rsidRDefault="001333F2" w:rsidP="001333F2">
            <w:pPr>
              <w:jc w:val="center"/>
              <w:rPr>
                <w:color w:val="000000"/>
              </w:rPr>
            </w:pPr>
            <w:r w:rsidRPr="008B76E1">
              <w:rPr>
                <w:color w:val="000000"/>
              </w:rPr>
              <w:t xml:space="preserve">13 4 01 82060 </w:t>
            </w:r>
          </w:p>
        </w:tc>
        <w:tc>
          <w:tcPr>
            <w:tcW w:w="850" w:type="dxa"/>
            <w:tcBorders>
              <w:top w:val="nil"/>
              <w:left w:val="nil"/>
              <w:bottom w:val="single" w:sz="4" w:space="0" w:color="000000"/>
              <w:right w:val="single" w:sz="4" w:space="0" w:color="000000"/>
            </w:tcBorders>
            <w:shd w:val="clear" w:color="auto" w:fill="auto"/>
            <w:noWrap/>
            <w:hideMark/>
          </w:tcPr>
          <w:p w14:paraId="22CA11AD"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D14E11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0C98A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4A3D2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19CBC0" w14:textId="77777777" w:rsidR="001333F2" w:rsidRPr="008B76E1" w:rsidRDefault="001333F2" w:rsidP="001333F2">
            <w:pPr>
              <w:jc w:val="right"/>
              <w:rPr>
                <w:color w:val="000000"/>
              </w:rPr>
            </w:pPr>
            <w:r w:rsidRPr="008B76E1">
              <w:rPr>
                <w:color w:val="000000"/>
              </w:rPr>
              <w:t>225 000 000,00</w:t>
            </w:r>
          </w:p>
        </w:tc>
      </w:tr>
      <w:tr w:rsidR="001333F2" w:rsidRPr="008B76E1" w14:paraId="733274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45FE24"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4733AE21" w14:textId="77777777" w:rsidR="001333F2" w:rsidRPr="008B76E1" w:rsidRDefault="001333F2" w:rsidP="001333F2">
            <w:pPr>
              <w:jc w:val="center"/>
              <w:rPr>
                <w:color w:val="000000"/>
              </w:rPr>
            </w:pPr>
            <w:r w:rsidRPr="008B76E1">
              <w:rPr>
                <w:color w:val="000000"/>
              </w:rPr>
              <w:t xml:space="preserve">13 4 01 82060 </w:t>
            </w:r>
          </w:p>
        </w:tc>
        <w:tc>
          <w:tcPr>
            <w:tcW w:w="850" w:type="dxa"/>
            <w:tcBorders>
              <w:top w:val="nil"/>
              <w:left w:val="nil"/>
              <w:bottom w:val="single" w:sz="4" w:space="0" w:color="000000"/>
              <w:right w:val="single" w:sz="4" w:space="0" w:color="000000"/>
            </w:tcBorders>
            <w:shd w:val="clear" w:color="auto" w:fill="auto"/>
            <w:noWrap/>
            <w:hideMark/>
          </w:tcPr>
          <w:p w14:paraId="24ABF5FE"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408C81E"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FF2259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9964C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BC0C59" w14:textId="77777777" w:rsidR="001333F2" w:rsidRPr="008B76E1" w:rsidRDefault="001333F2" w:rsidP="001333F2">
            <w:pPr>
              <w:jc w:val="right"/>
              <w:rPr>
                <w:color w:val="000000"/>
              </w:rPr>
            </w:pPr>
            <w:r w:rsidRPr="008B76E1">
              <w:rPr>
                <w:color w:val="000000"/>
              </w:rPr>
              <w:t>225 000 000,00</w:t>
            </w:r>
          </w:p>
        </w:tc>
      </w:tr>
      <w:tr w:rsidR="001333F2" w:rsidRPr="008B76E1" w14:paraId="4FB355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BD2DBF" w14:textId="77777777" w:rsidR="001333F2" w:rsidRPr="008B76E1" w:rsidRDefault="001333F2" w:rsidP="001333F2">
            <w:pPr>
              <w:rPr>
                <w:b/>
                <w:bCs/>
                <w:i/>
                <w:iCs/>
                <w:color w:val="000000"/>
                <w:sz w:val="24"/>
                <w:szCs w:val="24"/>
              </w:rPr>
            </w:pPr>
            <w:r w:rsidRPr="008B76E1">
              <w:rPr>
                <w:b/>
                <w:bCs/>
                <w:i/>
                <w:iCs/>
                <w:color w:val="000000"/>
                <w:sz w:val="24"/>
                <w:szCs w:val="24"/>
              </w:rPr>
              <w:t>Благоустройство</w:t>
            </w:r>
          </w:p>
        </w:tc>
        <w:tc>
          <w:tcPr>
            <w:tcW w:w="1843" w:type="dxa"/>
            <w:tcBorders>
              <w:top w:val="nil"/>
              <w:left w:val="nil"/>
              <w:bottom w:val="single" w:sz="4" w:space="0" w:color="000000"/>
              <w:right w:val="single" w:sz="4" w:space="0" w:color="000000"/>
            </w:tcBorders>
            <w:shd w:val="clear" w:color="auto" w:fill="auto"/>
            <w:noWrap/>
            <w:hideMark/>
          </w:tcPr>
          <w:p w14:paraId="0190DD52" w14:textId="77777777" w:rsidR="001333F2" w:rsidRPr="008B76E1" w:rsidRDefault="001333F2" w:rsidP="001333F2">
            <w:pPr>
              <w:jc w:val="center"/>
              <w:rPr>
                <w:color w:val="000000"/>
              </w:rPr>
            </w:pPr>
            <w:r w:rsidRPr="008B76E1">
              <w:rPr>
                <w:color w:val="000000"/>
              </w:rPr>
              <w:t xml:space="preserve">13 4 01 82060 </w:t>
            </w:r>
          </w:p>
        </w:tc>
        <w:tc>
          <w:tcPr>
            <w:tcW w:w="850" w:type="dxa"/>
            <w:tcBorders>
              <w:top w:val="nil"/>
              <w:left w:val="nil"/>
              <w:bottom w:val="single" w:sz="4" w:space="0" w:color="000000"/>
              <w:right w:val="single" w:sz="4" w:space="0" w:color="000000"/>
            </w:tcBorders>
            <w:shd w:val="clear" w:color="auto" w:fill="auto"/>
            <w:noWrap/>
            <w:hideMark/>
          </w:tcPr>
          <w:p w14:paraId="2D8739AE"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7BC861B"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6717A22"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A67550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36A060" w14:textId="77777777" w:rsidR="001333F2" w:rsidRPr="008B76E1" w:rsidRDefault="001333F2" w:rsidP="001333F2">
            <w:pPr>
              <w:jc w:val="right"/>
              <w:rPr>
                <w:color w:val="000000"/>
              </w:rPr>
            </w:pPr>
            <w:r w:rsidRPr="008B76E1">
              <w:rPr>
                <w:color w:val="000000"/>
              </w:rPr>
              <w:t>225 000 000,00</w:t>
            </w:r>
          </w:p>
        </w:tc>
      </w:tr>
      <w:tr w:rsidR="001333F2" w:rsidRPr="008B76E1" w14:paraId="6EF200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ED562E"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050FFBBB" w14:textId="77777777" w:rsidR="001333F2" w:rsidRPr="008B76E1" w:rsidRDefault="001333F2" w:rsidP="001333F2">
            <w:pPr>
              <w:jc w:val="center"/>
              <w:rPr>
                <w:color w:val="000000"/>
              </w:rPr>
            </w:pPr>
            <w:r w:rsidRPr="008B76E1">
              <w:rPr>
                <w:color w:val="000000"/>
              </w:rPr>
              <w:t xml:space="preserve">13 4 01 82060 </w:t>
            </w:r>
          </w:p>
        </w:tc>
        <w:tc>
          <w:tcPr>
            <w:tcW w:w="850" w:type="dxa"/>
            <w:tcBorders>
              <w:top w:val="nil"/>
              <w:left w:val="nil"/>
              <w:bottom w:val="single" w:sz="4" w:space="0" w:color="000000"/>
              <w:right w:val="single" w:sz="4" w:space="0" w:color="000000"/>
            </w:tcBorders>
            <w:shd w:val="clear" w:color="auto" w:fill="auto"/>
            <w:noWrap/>
            <w:hideMark/>
          </w:tcPr>
          <w:p w14:paraId="5138E051"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E0263C9"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CBAE021"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834F7C0"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3116F92" w14:textId="77777777" w:rsidR="001333F2" w:rsidRPr="008B76E1" w:rsidRDefault="001333F2" w:rsidP="001333F2">
            <w:pPr>
              <w:jc w:val="right"/>
              <w:rPr>
                <w:color w:val="000000"/>
              </w:rPr>
            </w:pPr>
            <w:r w:rsidRPr="008B76E1">
              <w:rPr>
                <w:color w:val="000000"/>
              </w:rPr>
              <w:t>225 000 000,00</w:t>
            </w:r>
          </w:p>
        </w:tc>
      </w:tr>
      <w:tr w:rsidR="001333F2" w:rsidRPr="008B76E1" w14:paraId="570C43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05D9B0"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5C7D1B5D" w14:textId="77777777" w:rsidR="001333F2" w:rsidRPr="008B76E1" w:rsidRDefault="001333F2" w:rsidP="001333F2">
            <w:pPr>
              <w:jc w:val="center"/>
              <w:rPr>
                <w:color w:val="000000"/>
              </w:rPr>
            </w:pPr>
            <w:r w:rsidRPr="008B76E1">
              <w:rPr>
                <w:color w:val="000000"/>
              </w:rPr>
              <w:t xml:space="preserve">13 4 01 82060 </w:t>
            </w:r>
          </w:p>
        </w:tc>
        <w:tc>
          <w:tcPr>
            <w:tcW w:w="850" w:type="dxa"/>
            <w:tcBorders>
              <w:top w:val="nil"/>
              <w:left w:val="nil"/>
              <w:bottom w:val="single" w:sz="4" w:space="0" w:color="000000"/>
              <w:right w:val="single" w:sz="4" w:space="0" w:color="000000"/>
            </w:tcBorders>
            <w:shd w:val="clear" w:color="auto" w:fill="auto"/>
            <w:noWrap/>
            <w:hideMark/>
          </w:tcPr>
          <w:p w14:paraId="468FA43D"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F9C8FC1"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4439F8E"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14CC628"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95AAF84" w14:textId="77777777" w:rsidR="001333F2" w:rsidRPr="008B76E1" w:rsidRDefault="001333F2" w:rsidP="001333F2">
            <w:pPr>
              <w:jc w:val="right"/>
              <w:rPr>
                <w:color w:val="000000"/>
              </w:rPr>
            </w:pPr>
            <w:r w:rsidRPr="008B76E1">
              <w:rPr>
                <w:color w:val="000000"/>
              </w:rPr>
              <w:t>225 000 000,00</w:t>
            </w:r>
          </w:p>
        </w:tc>
      </w:tr>
      <w:tr w:rsidR="001333F2" w:rsidRPr="008B76E1" w14:paraId="40AFFC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8B47D1" w14:textId="3AC839D3"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64EC59C" w14:textId="77777777" w:rsidR="001333F2" w:rsidRPr="008B76E1" w:rsidRDefault="001333F2" w:rsidP="001333F2">
            <w:pPr>
              <w:jc w:val="center"/>
              <w:rPr>
                <w:color w:val="000000"/>
              </w:rPr>
            </w:pPr>
            <w:r w:rsidRPr="008B76E1">
              <w:rPr>
                <w:color w:val="000000"/>
              </w:rPr>
              <w:t xml:space="preserve">13 4 02 00000 </w:t>
            </w:r>
          </w:p>
        </w:tc>
        <w:tc>
          <w:tcPr>
            <w:tcW w:w="850" w:type="dxa"/>
            <w:tcBorders>
              <w:top w:val="nil"/>
              <w:left w:val="nil"/>
              <w:bottom w:val="single" w:sz="4" w:space="0" w:color="000000"/>
              <w:right w:val="single" w:sz="4" w:space="0" w:color="000000"/>
            </w:tcBorders>
            <w:shd w:val="clear" w:color="auto" w:fill="auto"/>
            <w:noWrap/>
            <w:hideMark/>
          </w:tcPr>
          <w:p w14:paraId="26FFE3B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CFA87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7FA86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6CBE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DAE5D5" w14:textId="77777777" w:rsidR="001333F2" w:rsidRPr="008B76E1" w:rsidRDefault="001333F2" w:rsidP="001333F2">
            <w:pPr>
              <w:jc w:val="right"/>
              <w:rPr>
                <w:color w:val="000000"/>
              </w:rPr>
            </w:pPr>
            <w:r w:rsidRPr="008B76E1">
              <w:rPr>
                <w:color w:val="000000"/>
              </w:rPr>
              <w:t>82 773 005,00</w:t>
            </w:r>
          </w:p>
        </w:tc>
      </w:tr>
      <w:tr w:rsidR="001333F2" w:rsidRPr="008B76E1" w14:paraId="6F8081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6B89AC"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4A8D4E18" w14:textId="77777777" w:rsidR="001333F2" w:rsidRPr="008B76E1" w:rsidRDefault="001333F2" w:rsidP="001333F2">
            <w:pPr>
              <w:jc w:val="center"/>
              <w:rPr>
                <w:color w:val="000000"/>
              </w:rPr>
            </w:pPr>
            <w:r w:rsidRPr="008B76E1">
              <w:rPr>
                <w:color w:val="000000"/>
              </w:rPr>
              <w:t xml:space="preserve">13 4 02 00140 </w:t>
            </w:r>
          </w:p>
        </w:tc>
        <w:tc>
          <w:tcPr>
            <w:tcW w:w="850" w:type="dxa"/>
            <w:tcBorders>
              <w:top w:val="nil"/>
              <w:left w:val="nil"/>
              <w:bottom w:val="single" w:sz="4" w:space="0" w:color="000000"/>
              <w:right w:val="single" w:sz="4" w:space="0" w:color="000000"/>
            </w:tcBorders>
            <w:shd w:val="clear" w:color="auto" w:fill="auto"/>
            <w:noWrap/>
            <w:hideMark/>
          </w:tcPr>
          <w:p w14:paraId="29F9DAE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5027E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18EF5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A3A03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467196" w14:textId="77777777" w:rsidR="001333F2" w:rsidRPr="008B76E1" w:rsidRDefault="001333F2" w:rsidP="001333F2">
            <w:pPr>
              <w:jc w:val="right"/>
              <w:rPr>
                <w:color w:val="000000"/>
              </w:rPr>
            </w:pPr>
            <w:r w:rsidRPr="008B76E1">
              <w:rPr>
                <w:color w:val="000000"/>
              </w:rPr>
              <w:t>82 773 005,00</w:t>
            </w:r>
          </w:p>
        </w:tc>
      </w:tr>
      <w:tr w:rsidR="001333F2" w:rsidRPr="008B76E1" w14:paraId="0635A1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F11447"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4EA3A2C3" w14:textId="77777777" w:rsidR="001333F2" w:rsidRPr="008B76E1" w:rsidRDefault="001333F2" w:rsidP="001333F2">
            <w:pPr>
              <w:jc w:val="center"/>
              <w:rPr>
                <w:color w:val="000000"/>
              </w:rPr>
            </w:pPr>
            <w:r w:rsidRPr="008B76E1">
              <w:rPr>
                <w:color w:val="000000"/>
              </w:rPr>
              <w:t xml:space="preserve">13 4 02 00140 </w:t>
            </w:r>
          </w:p>
        </w:tc>
        <w:tc>
          <w:tcPr>
            <w:tcW w:w="850" w:type="dxa"/>
            <w:tcBorders>
              <w:top w:val="nil"/>
              <w:left w:val="nil"/>
              <w:bottom w:val="single" w:sz="4" w:space="0" w:color="000000"/>
              <w:right w:val="single" w:sz="4" w:space="0" w:color="000000"/>
            </w:tcBorders>
            <w:shd w:val="clear" w:color="auto" w:fill="auto"/>
            <w:noWrap/>
            <w:hideMark/>
          </w:tcPr>
          <w:p w14:paraId="76A7EACD"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2E7C41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5B804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55D5C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F7EC6C" w14:textId="77777777" w:rsidR="001333F2" w:rsidRPr="008B76E1" w:rsidRDefault="001333F2" w:rsidP="001333F2">
            <w:pPr>
              <w:jc w:val="right"/>
              <w:rPr>
                <w:color w:val="000000"/>
              </w:rPr>
            </w:pPr>
            <w:r w:rsidRPr="008B76E1">
              <w:rPr>
                <w:color w:val="000000"/>
              </w:rPr>
              <w:t>82 773 005,00</w:t>
            </w:r>
          </w:p>
        </w:tc>
      </w:tr>
      <w:tr w:rsidR="001333F2" w:rsidRPr="008B76E1" w14:paraId="011A27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8698BF"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09EA983" w14:textId="77777777" w:rsidR="001333F2" w:rsidRPr="008B76E1" w:rsidRDefault="001333F2" w:rsidP="001333F2">
            <w:pPr>
              <w:jc w:val="center"/>
              <w:rPr>
                <w:color w:val="000000"/>
              </w:rPr>
            </w:pPr>
            <w:r w:rsidRPr="008B76E1">
              <w:rPr>
                <w:color w:val="000000"/>
              </w:rPr>
              <w:t xml:space="preserve">13 4 02 00140 </w:t>
            </w:r>
          </w:p>
        </w:tc>
        <w:tc>
          <w:tcPr>
            <w:tcW w:w="850" w:type="dxa"/>
            <w:tcBorders>
              <w:top w:val="nil"/>
              <w:left w:val="nil"/>
              <w:bottom w:val="single" w:sz="4" w:space="0" w:color="000000"/>
              <w:right w:val="single" w:sz="4" w:space="0" w:color="000000"/>
            </w:tcBorders>
            <w:shd w:val="clear" w:color="auto" w:fill="auto"/>
            <w:noWrap/>
            <w:hideMark/>
          </w:tcPr>
          <w:p w14:paraId="31D9BD10"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936EAA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D5BCD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BAAE0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B3B456" w14:textId="77777777" w:rsidR="001333F2" w:rsidRPr="008B76E1" w:rsidRDefault="001333F2" w:rsidP="001333F2">
            <w:pPr>
              <w:jc w:val="right"/>
              <w:rPr>
                <w:color w:val="000000"/>
              </w:rPr>
            </w:pPr>
            <w:r w:rsidRPr="008B76E1">
              <w:rPr>
                <w:color w:val="000000"/>
              </w:rPr>
              <w:t>82 623 005,00</w:t>
            </w:r>
          </w:p>
        </w:tc>
      </w:tr>
      <w:tr w:rsidR="001333F2" w:rsidRPr="008B76E1" w14:paraId="007931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570A15"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D2AB4BA" w14:textId="77777777" w:rsidR="001333F2" w:rsidRPr="008B76E1" w:rsidRDefault="001333F2" w:rsidP="001333F2">
            <w:pPr>
              <w:jc w:val="center"/>
              <w:rPr>
                <w:color w:val="000000"/>
              </w:rPr>
            </w:pPr>
            <w:r w:rsidRPr="008B76E1">
              <w:rPr>
                <w:color w:val="000000"/>
              </w:rPr>
              <w:t xml:space="preserve">13 4 02 00140 </w:t>
            </w:r>
          </w:p>
        </w:tc>
        <w:tc>
          <w:tcPr>
            <w:tcW w:w="850" w:type="dxa"/>
            <w:tcBorders>
              <w:top w:val="nil"/>
              <w:left w:val="nil"/>
              <w:bottom w:val="single" w:sz="4" w:space="0" w:color="000000"/>
              <w:right w:val="single" w:sz="4" w:space="0" w:color="000000"/>
            </w:tcBorders>
            <w:shd w:val="clear" w:color="auto" w:fill="auto"/>
            <w:noWrap/>
            <w:hideMark/>
          </w:tcPr>
          <w:p w14:paraId="0A64147F"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C73063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C1F05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22D8E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C17384" w14:textId="77777777" w:rsidR="001333F2" w:rsidRPr="008B76E1" w:rsidRDefault="001333F2" w:rsidP="001333F2">
            <w:pPr>
              <w:jc w:val="right"/>
              <w:rPr>
                <w:color w:val="000000"/>
              </w:rPr>
            </w:pPr>
            <w:r w:rsidRPr="008B76E1">
              <w:rPr>
                <w:color w:val="000000"/>
              </w:rPr>
              <w:t>82 623 005,00</w:t>
            </w:r>
          </w:p>
        </w:tc>
      </w:tr>
      <w:tr w:rsidR="001333F2" w:rsidRPr="008B76E1" w14:paraId="06F9AE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66E51E"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3A709C2C" w14:textId="77777777" w:rsidR="001333F2" w:rsidRPr="008B76E1" w:rsidRDefault="001333F2" w:rsidP="001333F2">
            <w:pPr>
              <w:jc w:val="center"/>
              <w:rPr>
                <w:color w:val="000000"/>
              </w:rPr>
            </w:pPr>
            <w:r w:rsidRPr="008B76E1">
              <w:rPr>
                <w:color w:val="000000"/>
              </w:rPr>
              <w:t xml:space="preserve">13 4 02 00140 </w:t>
            </w:r>
          </w:p>
        </w:tc>
        <w:tc>
          <w:tcPr>
            <w:tcW w:w="850" w:type="dxa"/>
            <w:tcBorders>
              <w:top w:val="nil"/>
              <w:left w:val="nil"/>
              <w:bottom w:val="single" w:sz="4" w:space="0" w:color="000000"/>
              <w:right w:val="single" w:sz="4" w:space="0" w:color="000000"/>
            </w:tcBorders>
            <w:shd w:val="clear" w:color="auto" w:fill="auto"/>
            <w:noWrap/>
            <w:hideMark/>
          </w:tcPr>
          <w:p w14:paraId="0D2414FC"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C45C89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2CEF7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2EAB0CC"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08D476B" w14:textId="77777777" w:rsidR="001333F2" w:rsidRPr="008B76E1" w:rsidRDefault="001333F2" w:rsidP="001333F2">
            <w:pPr>
              <w:jc w:val="right"/>
              <w:rPr>
                <w:color w:val="000000"/>
              </w:rPr>
            </w:pPr>
            <w:r w:rsidRPr="008B76E1">
              <w:rPr>
                <w:color w:val="000000"/>
              </w:rPr>
              <w:t>80 197 305,00</w:t>
            </w:r>
          </w:p>
        </w:tc>
      </w:tr>
      <w:tr w:rsidR="001333F2" w:rsidRPr="008B76E1" w14:paraId="452CB38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A3CFA0"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2E6107CA" w14:textId="77777777" w:rsidR="001333F2" w:rsidRPr="008B76E1" w:rsidRDefault="001333F2" w:rsidP="001333F2">
            <w:pPr>
              <w:jc w:val="center"/>
              <w:rPr>
                <w:color w:val="000000"/>
              </w:rPr>
            </w:pPr>
            <w:r w:rsidRPr="008B76E1">
              <w:rPr>
                <w:color w:val="000000"/>
              </w:rPr>
              <w:t xml:space="preserve">13 4 02 00140 </w:t>
            </w:r>
          </w:p>
        </w:tc>
        <w:tc>
          <w:tcPr>
            <w:tcW w:w="850" w:type="dxa"/>
            <w:tcBorders>
              <w:top w:val="nil"/>
              <w:left w:val="nil"/>
              <w:bottom w:val="single" w:sz="4" w:space="0" w:color="000000"/>
              <w:right w:val="single" w:sz="4" w:space="0" w:color="000000"/>
            </w:tcBorders>
            <w:shd w:val="clear" w:color="auto" w:fill="auto"/>
            <w:noWrap/>
            <w:hideMark/>
          </w:tcPr>
          <w:p w14:paraId="5B74A1FA"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476EC9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5FC8A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2A1A069"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D93ABA6" w14:textId="77777777" w:rsidR="001333F2" w:rsidRPr="008B76E1" w:rsidRDefault="001333F2" w:rsidP="001333F2">
            <w:pPr>
              <w:jc w:val="right"/>
              <w:rPr>
                <w:color w:val="000000"/>
              </w:rPr>
            </w:pPr>
            <w:r w:rsidRPr="008B76E1">
              <w:rPr>
                <w:color w:val="000000"/>
              </w:rPr>
              <w:t>80 197 305,00</w:t>
            </w:r>
          </w:p>
        </w:tc>
      </w:tr>
      <w:tr w:rsidR="001333F2" w:rsidRPr="008B76E1" w14:paraId="7C753E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F03309"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FE2B6D0" w14:textId="77777777" w:rsidR="001333F2" w:rsidRPr="008B76E1" w:rsidRDefault="001333F2" w:rsidP="001333F2">
            <w:pPr>
              <w:jc w:val="center"/>
              <w:rPr>
                <w:color w:val="000000"/>
              </w:rPr>
            </w:pPr>
            <w:r w:rsidRPr="008B76E1">
              <w:rPr>
                <w:color w:val="000000"/>
              </w:rPr>
              <w:t xml:space="preserve">13 4 02 00140 </w:t>
            </w:r>
          </w:p>
        </w:tc>
        <w:tc>
          <w:tcPr>
            <w:tcW w:w="850" w:type="dxa"/>
            <w:tcBorders>
              <w:top w:val="nil"/>
              <w:left w:val="nil"/>
              <w:bottom w:val="single" w:sz="4" w:space="0" w:color="000000"/>
              <w:right w:val="single" w:sz="4" w:space="0" w:color="000000"/>
            </w:tcBorders>
            <w:shd w:val="clear" w:color="auto" w:fill="auto"/>
            <w:noWrap/>
            <w:hideMark/>
          </w:tcPr>
          <w:p w14:paraId="778C1B88"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50925A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AF6F54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F2D5F31"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AA9BAF0" w14:textId="77777777" w:rsidR="001333F2" w:rsidRPr="008B76E1" w:rsidRDefault="001333F2" w:rsidP="001333F2">
            <w:pPr>
              <w:jc w:val="right"/>
              <w:rPr>
                <w:color w:val="000000"/>
              </w:rPr>
            </w:pPr>
            <w:r w:rsidRPr="008B76E1">
              <w:rPr>
                <w:color w:val="000000"/>
              </w:rPr>
              <w:t>2 412 400,00</w:t>
            </w:r>
          </w:p>
        </w:tc>
      </w:tr>
      <w:tr w:rsidR="001333F2" w:rsidRPr="008B76E1" w14:paraId="777CC0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E73475"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8D433EA" w14:textId="77777777" w:rsidR="001333F2" w:rsidRPr="008B76E1" w:rsidRDefault="001333F2" w:rsidP="001333F2">
            <w:pPr>
              <w:jc w:val="center"/>
              <w:rPr>
                <w:color w:val="000000"/>
              </w:rPr>
            </w:pPr>
            <w:r w:rsidRPr="008B76E1">
              <w:rPr>
                <w:color w:val="000000"/>
              </w:rPr>
              <w:t xml:space="preserve">13 4 02 00140 </w:t>
            </w:r>
          </w:p>
        </w:tc>
        <w:tc>
          <w:tcPr>
            <w:tcW w:w="850" w:type="dxa"/>
            <w:tcBorders>
              <w:top w:val="nil"/>
              <w:left w:val="nil"/>
              <w:bottom w:val="single" w:sz="4" w:space="0" w:color="000000"/>
              <w:right w:val="single" w:sz="4" w:space="0" w:color="000000"/>
            </w:tcBorders>
            <w:shd w:val="clear" w:color="auto" w:fill="auto"/>
            <w:noWrap/>
            <w:hideMark/>
          </w:tcPr>
          <w:p w14:paraId="1FD84F75"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86CFED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87A497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6602FC5"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315697D" w14:textId="77777777" w:rsidR="001333F2" w:rsidRPr="008B76E1" w:rsidRDefault="001333F2" w:rsidP="001333F2">
            <w:pPr>
              <w:jc w:val="right"/>
              <w:rPr>
                <w:color w:val="000000"/>
              </w:rPr>
            </w:pPr>
            <w:r w:rsidRPr="008B76E1">
              <w:rPr>
                <w:color w:val="000000"/>
              </w:rPr>
              <w:t>2 412 400,00</w:t>
            </w:r>
          </w:p>
        </w:tc>
      </w:tr>
      <w:tr w:rsidR="001333F2" w:rsidRPr="008B76E1" w14:paraId="26FA65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FEEF8C"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A386FA7" w14:textId="77777777" w:rsidR="001333F2" w:rsidRPr="008B76E1" w:rsidRDefault="001333F2" w:rsidP="001333F2">
            <w:pPr>
              <w:jc w:val="center"/>
              <w:rPr>
                <w:color w:val="000000"/>
              </w:rPr>
            </w:pPr>
            <w:r w:rsidRPr="008B76E1">
              <w:rPr>
                <w:color w:val="000000"/>
              </w:rPr>
              <w:t xml:space="preserve">13 4 02 00140 </w:t>
            </w:r>
          </w:p>
        </w:tc>
        <w:tc>
          <w:tcPr>
            <w:tcW w:w="850" w:type="dxa"/>
            <w:tcBorders>
              <w:top w:val="nil"/>
              <w:left w:val="nil"/>
              <w:bottom w:val="single" w:sz="4" w:space="0" w:color="000000"/>
              <w:right w:val="single" w:sz="4" w:space="0" w:color="000000"/>
            </w:tcBorders>
            <w:shd w:val="clear" w:color="auto" w:fill="auto"/>
            <w:noWrap/>
            <w:hideMark/>
          </w:tcPr>
          <w:p w14:paraId="4220306F"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7EEF93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5DB026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DF8F4D3"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2D52BB3" w14:textId="77777777" w:rsidR="001333F2" w:rsidRPr="008B76E1" w:rsidRDefault="001333F2" w:rsidP="001333F2">
            <w:pPr>
              <w:jc w:val="right"/>
              <w:rPr>
                <w:color w:val="000000"/>
              </w:rPr>
            </w:pPr>
            <w:r w:rsidRPr="008B76E1">
              <w:rPr>
                <w:color w:val="000000"/>
              </w:rPr>
              <w:t>13 300,00</w:t>
            </w:r>
          </w:p>
        </w:tc>
      </w:tr>
      <w:tr w:rsidR="001333F2" w:rsidRPr="008B76E1" w14:paraId="5D4C16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08E99B"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43F6D339" w14:textId="77777777" w:rsidR="001333F2" w:rsidRPr="008B76E1" w:rsidRDefault="001333F2" w:rsidP="001333F2">
            <w:pPr>
              <w:jc w:val="center"/>
              <w:rPr>
                <w:color w:val="000000"/>
              </w:rPr>
            </w:pPr>
            <w:r w:rsidRPr="008B76E1">
              <w:rPr>
                <w:color w:val="000000"/>
              </w:rPr>
              <w:t xml:space="preserve">13 4 02 00140 </w:t>
            </w:r>
          </w:p>
        </w:tc>
        <w:tc>
          <w:tcPr>
            <w:tcW w:w="850" w:type="dxa"/>
            <w:tcBorders>
              <w:top w:val="nil"/>
              <w:left w:val="nil"/>
              <w:bottom w:val="single" w:sz="4" w:space="0" w:color="000000"/>
              <w:right w:val="single" w:sz="4" w:space="0" w:color="000000"/>
            </w:tcBorders>
            <w:shd w:val="clear" w:color="auto" w:fill="auto"/>
            <w:noWrap/>
            <w:hideMark/>
          </w:tcPr>
          <w:p w14:paraId="6F120B8B"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251CB8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F9F9F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EF69514"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4C1E3C7" w14:textId="77777777" w:rsidR="001333F2" w:rsidRPr="008B76E1" w:rsidRDefault="001333F2" w:rsidP="001333F2">
            <w:pPr>
              <w:jc w:val="right"/>
              <w:rPr>
                <w:color w:val="000000"/>
              </w:rPr>
            </w:pPr>
            <w:r w:rsidRPr="008B76E1">
              <w:rPr>
                <w:color w:val="000000"/>
              </w:rPr>
              <w:t>13 300,00</w:t>
            </w:r>
          </w:p>
        </w:tc>
      </w:tr>
      <w:tr w:rsidR="001333F2" w:rsidRPr="008B76E1" w14:paraId="05E276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F597A8"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AC7D9B4" w14:textId="77777777" w:rsidR="001333F2" w:rsidRPr="008B76E1" w:rsidRDefault="001333F2" w:rsidP="001333F2">
            <w:pPr>
              <w:jc w:val="center"/>
              <w:rPr>
                <w:color w:val="000000"/>
              </w:rPr>
            </w:pPr>
            <w:r w:rsidRPr="008B76E1">
              <w:rPr>
                <w:color w:val="000000"/>
              </w:rPr>
              <w:t xml:space="preserve">13 4 02 00140 </w:t>
            </w:r>
          </w:p>
        </w:tc>
        <w:tc>
          <w:tcPr>
            <w:tcW w:w="850" w:type="dxa"/>
            <w:tcBorders>
              <w:top w:val="nil"/>
              <w:left w:val="nil"/>
              <w:bottom w:val="single" w:sz="4" w:space="0" w:color="000000"/>
              <w:right w:val="single" w:sz="4" w:space="0" w:color="000000"/>
            </w:tcBorders>
            <w:shd w:val="clear" w:color="auto" w:fill="auto"/>
            <w:noWrap/>
            <w:hideMark/>
          </w:tcPr>
          <w:p w14:paraId="6FF7A7C7"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AEC71E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D9B6D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48BB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4F57A7" w14:textId="77777777" w:rsidR="001333F2" w:rsidRPr="008B76E1" w:rsidRDefault="001333F2" w:rsidP="001333F2">
            <w:pPr>
              <w:jc w:val="right"/>
              <w:rPr>
                <w:color w:val="000000"/>
              </w:rPr>
            </w:pPr>
            <w:r w:rsidRPr="008B76E1">
              <w:rPr>
                <w:color w:val="000000"/>
              </w:rPr>
              <w:t>150 000,00</w:t>
            </w:r>
          </w:p>
        </w:tc>
      </w:tr>
      <w:tr w:rsidR="001333F2" w:rsidRPr="008B76E1" w14:paraId="261E7C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DCE514"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444D21B5" w14:textId="77777777" w:rsidR="001333F2" w:rsidRPr="008B76E1" w:rsidRDefault="001333F2" w:rsidP="001333F2">
            <w:pPr>
              <w:jc w:val="center"/>
              <w:rPr>
                <w:color w:val="000000"/>
              </w:rPr>
            </w:pPr>
            <w:r w:rsidRPr="008B76E1">
              <w:rPr>
                <w:color w:val="000000"/>
              </w:rPr>
              <w:t xml:space="preserve">13 4 02 00140 </w:t>
            </w:r>
          </w:p>
        </w:tc>
        <w:tc>
          <w:tcPr>
            <w:tcW w:w="850" w:type="dxa"/>
            <w:tcBorders>
              <w:top w:val="nil"/>
              <w:left w:val="nil"/>
              <w:bottom w:val="single" w:sz="4" w:space="0" w:color="000000"/>
              <w:right w:val="single" w:sz="4" w:space="0" w:color="000000"/>
            </w:tcBorders>
            <w:shd w:val="clear" w:color="auto" w:fill="auto"/>
            <w:noWrap/>
            <w:hideMark/>
          </w:tcPr>
          <w:p w14:paraId="5E12F6BE"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890B6A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BB360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3136CF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487787" w14:textId="77777777" w:rsidR="001333F2" w:rsidRPr="008B76E1" w:rsidRDefault="001333F2" w:rsidP="001333F2">
            <w:pPr>
              <w:jc w:val="right"/>
              <w:rPr>
                <w:color w:val="000000"/>
              </w:rPr>
            </w:pPr>
            <w:r w:rsidRPr="008B76E1">
              <w:rPr>
                <w:color w:val="000000"/>
              </w:rPr>
              <w:t>150 000,00</w:t>
            </w:r>
          </w:p>
        </w:tc>
      </w:tr>
      <w:tr w:rsidR="001333F2" w:rsidRPr="008B76E1" w14:paraId="345E6F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9C95C4"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42A8606" w14:textId="77777777" w:rsidR="001333F2" w:rsidRPr="008B76E1" w:rsidRDefault="001333F2" w:rsidP="001333F2">
            <w:pPr>
              <w:jc w:val="center"/>
              <w:rPr>
                <w:color w:val="000000"/>
              </w:rPr>
            </w:pPr>
            <w:r w:rsidRPr="008B76E1">
              <w:rPr>
                <w:color w:val="000000"/>
              </w:rPr>
              <w:t xml:space="preserve">13 4 02 00140 </w:t>
            </w:r>
          </w:p>
        </w:tc>
        <w:tc>
          <w:tcPr>
            <w:tcW w:w="850" w:type="dxa"/>
            <w:tcBorders>
              <w:top w:val="nil"/>
              <w:left w:val="nil"/>
              <w:bottom w:val="single" w:sz="4" w:space="0" w:color="000000"/>
              <w:right w:val="single" w:sz="4" w:space="0" w:color="000000"/>
            </w:tcBorders>
            <w:shd w:val="clear" w:color="auto" w:fill="auto"/>
            <w:noWrap/>
            <w:hideMark/>
          </w:tcPr>
          <w:p w14:paraId="4E647DE7"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03EEC1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F350A0"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968B4A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0E88C62" w14:textId="77777777" w:rsidR="001333F2" w:rsidRPr="008B76E1" w:rsidRDefault="001333F2" w:rsidP="001333F2">
            <w:pPr>
              <w:jc w:val="right"/>
              <w:rPr>
                <w:color w:val="000000"/>
              </w:rPr>
            </w:pPr>
            <w:r w:rsidRPr="008B76E1">
              <w:rPr>
                <w:color w:val="000000"/>
              </w:rPr>
              <w:t>150 000,00</w:t>
            </w:r>
          </w:p>
        </w:tc>
      </w:tr>
      <w:tr w:rsidR="001333F2" w:rsidRPr="008B76E1" w14:paraId="24BBE5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D6612C"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C5A919A" w14:textId="77777777" w:rsidR="001333F2" w:rsidRPr="008B76E1" w:rsidRDefault="001333F2" w:rsidP="001333F2">
            <w:pPr>
              <w:jc w:val="center"/>
              <w:rPr>
                <w:color w:val="000000"/>
              </w:rPr>
            </w:pPr>
            <w:r w:rsidRPr="008B76E1">
              <w:rPr>
                <w:color w:val="000000"/>
              </w:rPr>
              <w:t xml:space="preserve">13 4 02 00140 </w:t>
            </w:r>
          </w:p>
        </w:tc>
        <w:tc>
          <w:tcPr>
            <w:tcW w:w="850" w:type="dxa"/>
            <w:tcBorders>
              <w:top w:val="nil"/>
              <w:left w:val="nil"/>
              <w:bottom w:val="single" w:sz="4" w:space="0" w:color="000000"/>
              <w:right w:val="single" w:sz="4" w:space="0" w:color="000000"/>
            </w:tcBorders>
            <w:shd w:val="clear" w:color="auto" w:fill="auto"/>
            <w:noWrap/>
            <w:hideMark/>
          </w:tcPr>
          <w:p w14:paraId="299098C3"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B41462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2E4EA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58BD40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052D4D6" w14:textId="77777777" w:rsidR="001333F2" w:rsidRPr="008B76E1" w:rsidRDefault="001333F2" w:rsidP="001333F2">
            <w:pPr>
              <w:jc w:val="right"/>
              <w:rPr>
                <w:color w:val="000000"/>
              </w:rPr>
            </w:pPr>
            <w:r w:rsidRPr="008B76E1">
              <w:rPr>
                <w:color w:val="000000"/>
              </w:rPr>
              <w:t>150 000,00</w:t>
            </w:r>
          </w:p>
        </w:tc>
      </w:tr>
      <w:tr w:rsidR="001333F2" w:rsidRPr="008B76E1" w14:paraId="36350F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64AA00" w14:textId="4BA88BD1"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Проведение работ по описанию местоположения границ муниципальных образований</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BDAA667" w14:textId="77777777" w:rsidR="001333F2" w:rsidRPr="008B76E1" w:rsidRDefault="001333F2" w:rsidP="001333F2">
            <w:pPr>
              <w:jc w:val="center"/>
              <w:rPr>
                <w:color w:val="000000"/>
              </w:rPr>
            </w:pPr>
            <w:r w:rsidRPr="008B76E1">
              <w:rPr>
                <w:color w:val="000000"/>
              </w:rPr>
              <w:t xml:space="preserve">13 4 03 00000 </w:t>
            </w:r>
          </w:p>
        </w:tc>
        <w:tc>
          <w:tcPr>
            <w:tcW w:w="850" w:type="dxa"/>
            <w:tcBorders>
              <w:top w:val="nil"/>
              <w:left w:val="nil"/>
              <w:bottom w:val="single" w:sz="4" w:space="0" w:color="000000"/>
              <w:right w:val="single" w:sz="4" w:space="0" w:color="000000"/>
            </w:tcBorders>
            <w:shd w:val="clear" w:color="auto" w:fill="auto"/>
            <w:noWrap/>
            <w:hideMark/>
          </w:tcPr>
          <w:p w14:paraId="1E2EA68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B7F64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6F6B6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77A95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A7D8CE" w14:textId="77777777" w:rsidR="001333F2" w:rsidRPr="008B76E1" w:rsidRDefault="001333F2" w:rsidP="001333F2">
            <w:pPr>
              <w:jc w:val="right"/>
              <w:rPr>
                <w:color w:val="000000"/>
              </w:rPr>
            </w:pPr>
            <w:r w:rsidRPr="008B76E1">
              <w:rPr>
                <w:color w:val="000000"/>
              </w:rPr>
              <w:t>12 830 600,00</w:t>
            </w:r>
          </w:p>
        </w:tc>
      </w:tr>
      <w:tr w:rsidR="001333F2" w:rsidRPr="008B76E1" w14:paraId="7E6D07B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AB474C" w14:textId="77777777" w:rsidR="001333F2" w:rsidRPr="008B76E1" w:rsidRDefault="001333F2" w:rsidP="001333F2">
            <w:pPr>
              <w:rPr>
                <w:color w:val="000000"/>
                <w:sz w:val="22"/>
                <w:szCs w:val="22"/>
              </w:rPr>
            </w:pPr>
            <w:r w:rsidRPr="008B76E1">
              <w:rPr>
                <w:color w:val="000000"/>
                <w:sz w:val="22"/>
                <w:szCs w:val="22"/>
              </w:rPr>
              <w:t>Выполнение комплекса работ по подготовке землеустроительной документации по описанию местоположения границ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14:paraId="41DAE7B4" w14:textId="77777777" w:rsidR="001333F2" w:rsidRPr="008B76E1" w:rsidRDefault="001333F2" w:rsidP="001333F2">
            <w:pPr>
              <w:jc w:val="center"/>
              <w:rPr>
                <w:color w:val="000000"/>
              </w:rPr>
            </w:pPr>
            <w:r w:rsidRPr="008B76E1">
              <w:rPr>
                <w:color w:val="000000"/>
              </w:rPr>
              <w:t xml:space="preserve">13 4 03 23030 </w:t>
            </w:r>
          </w:p>
        </w:tc>
        <w:tc>
          <w:tcPr>
            <w:tcW w:w="850" w:type="dxa"/>
            <w:tcBorders>
              <w:top w:val="nil"/>
              <w:left w:val="nil"/>
              <w:bottom w:val="single" w:sz="4" w:space="0" w:color="000000"/>
              <w:right w:val="single" w:sz="4" w:space="0" w:color="000000"/>
            </w:tcBorders>
            <w:shd w:val="clear" w:color="auto" w:fill="auto"/>
            <w:noWrap/>
            <w:hideMark/>
          </w:tcPr>
          <w:p w14:paraId="05F7CDF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A553F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92553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DCD5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F10582" w14:textId="77777777" w:rsidR="001333F2" w:rsidRPr="008B76E1" w:rsidRDefault="001333F2" w:rsidP="001333F2">
            <w:pPr>
              <w:jc w:val="right"/>
              <w:rPr>
                <w:color w:val="000000"/>
              </w:rPr>
            </w:pPr>
            <w:r w:rsidRPr="008B76E1">
              <w:rPr>
                <w:color w:val="000000"/>
              </w:rPr>
              <w:t>12 830 600,00</w:t>
            </w:r>
          </w:p>
        </w:tc>
      </w:tr>
      <w:tr w:rsidR="001333F2" w:rsidRPr="008B76E1" w14:paraId="43D441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CE003A"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74EB7793" w14:textId="77777777" w:rsidR="001333F2" w:rsidRPr="008B76E1" w:rsidRDefault="001333F2" w:rsidP="001333F2">
            <w:pPr>
              <w:jc w:val="center"/>
              <w:rPr>
                <w:color w:val="000000"/>
              </w:rPr>
            </w:pPr>
            <w:r w:rsidRPr="008B76E1">
              <w:rPr>
                <w:color w:val="000000"/>
              </w:rPr>
              <w:t xml:space="preserve">13 4 03 23030 </w:t>
            </w:r>
          </w:p>
        </w:tc>
        <w:tc>
          <w:tcPr>
            <w:tcW w:w="850" w:type="dxa"/>
            <w:tcBorders>
              <w:top w:val="nil"/>
              <w:left w:val="nil"/>
              <w:bottom w:val="single" w:sz="4" w:space="0" w:color="000000"/>
              <w:right w:val="single" w:sz="4" w:space="0" w:color="000000"/>
            </w:tcBorders>
            <w:shd w:val="clear" w:color="auto" w:fill="auto"/>
            <w:noWrap/>
            <w:hideMark/>
          </w:tcPr>
          <w:p w14:paraId="08573FB0"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632EB0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6F25D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0B68B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BD3CDA" w14:textId="77777777" w:rsidR="001333F2" w:rsidRPr="008B76E1" w:rsidRDefault="001333F2" w:rsidP="001333F2">
            <w:pPr>
              <w:jc w:val="right"/>
              <w:rPr>
                <w:color w:val="000000"/>
              </w:rPr>
            </w:pPr>
            <w:r w:rsidRPr="008B76E1">
              <w:rPr>
                <w:color w:val="000000"/>
              </w:rPr>
              <w:t>12 830 600,00</w:t>
            </w:r>
          </w:p>
        </w:tc>
      </w:tr>
      <w:tr w:rsidR="001333F2" w:rsidRPr="008B76E1" w14:paraId="2DB3B99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D4335C"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7C3211F" w14:textId="77777777" w:rsidR="001333F2" w:rsidRPr="008B76E1" w:rsidRDefault="001333F2" w:rsidP="001333F2">
            <w:pPr>
              <w:jc w:val="center"/>
              <w:rPr>
                <w:color w:val="000000"/>
              </w:rPr>
            </w:pPr>
            <w:r w:rsidRPr="008B76E1">
              <w:rPr>
                <w:color w:val="000000"/>
              </w:rPr>
              <w:t xml:space="preserve">13 4 03 23030 </w:t>
            </w:r>
          </w:p>
        </w:tc>
        <w:tc>
          <w:tcPr>
            <w:tcW w:w="850" w:type="dxa"/>
            <w:tcBorders>
              <w:top w:val="nil"/>
              <w:left w:val="nil"/>
              <w:bottom w:val="single" w:sz="4" w:space="0" w:color="000000"/>
              <w:right w:val="single" w:sz="4" w:space="0" w:color="000000"/>
            </w:tcBorders>
            <w:shd w:val="clear" w:color="auto" w:fill="auto"/>
            <w:noWrap/>
            <w:hideMark/>
          </w:tcPr>
          <w:p w14:paraId="03DA6DCB"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DB2BBD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DC2E2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E4218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E72643" w14:textId="77777777" w:rsidR="001333F2" w:rsidRPr="008B76E1" w:rsidRDefault="001333F2" w:rsidP="001333F2">
            <w:pPr>
              <w:jc w:val="right"/>
              <w:rPr>
                <w:color w:val="000000"/>
              </w:rPr>
            </w:pPr>
            <w:r w:rsidRPr="008B76E1">
              <w:rPr>
                <w:color w:val="000000"/>
              </w:rPr>
              <w:t>12 830 600,00</w:t>
            </w:r>
          </w:p>
        </w:tc>
      </w:tr>
      <w:tr w:rsidR="001333F2" w:rsidRPr="008B76E1" w14:paraId="2898CB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E3F394"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E045C2A" w14:textId="77777777" w:rsidR="001333F2" w:rsidRPr="008B76E1" w:rsidRDefault="001333F2" w:rsidP="001333F2">
            <w:pPr>
              <w:jc w:val="center"/>
              <w:rPr>
                <w:color w:val="000000"/>
              </w:rPr>
            </w:pPr>
            <w:r w:rsidRPr="008B76E1">
              <w:rPr>
                <w:color w:val="000000"/>
              </w:rPr>
              <w:t xml:space="preserve">13 4 03 23030 </w:t>
            </w:r>
          </w:p>
        </w:tc>
        <w:tc>
          <w:tcPr>
            <w:tcW w:w="850" w:type="dxa"/>
            <w:tcBorders>
              <w:top w:val="nil"/>
              <w:left w:val="nil"/>
              <w:bottom w:val="single" w:sz="4" w:space="0" w:color="000000"/>
              <w:right w:val="single" w:sz="4" w:space="0" w:color="000000"/>
            </w:tcBorders>
            <w:shd w:val="clear" w:color="auto" w:fill="auto"/>
            <w:noWrap/>
            <w:hideMark/>
          </w:tcPr>
          <w:p w14:paraId="6850AA92"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9AC91C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61915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6111E1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BCBC84" w14:textId="77777777" w:rsidR="001333F2" w:rsidRPr="008B76E1" w:rsidRDefault="001333F2" w:rsidP="001333F2">
            <w:pPr>
              <w:jc w:val="right"/>
              <w:rPr>
                <w:color w:val="000000"/>
              </w:rPr>
            </w:pPr>
            <w:r w:rsidRPr="008B76E1">
              <w:rPr>
                <w:color w:val="000000"/>
              </w:rPr>
              <w:t>12 830 600,00</w:t>
            </w:r>
          </w:p>
        </w:tc>
      </w:tr>
      <w:tr w:rsidR="001333F2" w:rsidRPr="008B76E1" w14:paraId="319665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B7522C"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BD806C5" w14:textId="77777777" w:rsidR="001333F2" w:rsidRPr="008B76E1" w:rsidRDefault="001333F2" w:rsidP="001333F2">
            <w:pPr>
              <w:jc w:val="center"/>
              <w:rPr>
                <w:color w:val="000000"/>
              </w:rPr>
            </w:pPr>
            <w:r w:rsidRPr="008B76E1">
              <w:rPr>
                <w:color w:val="000000"/>
              </w:rPr>
              <w:t xml:space="preserve">13 4 03 23030 </w:t>
            </w:r>
          </w:p>
        </w:tc>
        <w:tc>
          <w:tcPr>
            <w:tcW w:w="850" w:type="dxa"/>
            <w:tcBorders>
              <w:top w:val="nil"/>
              <w:left w:val="nil"/>
              <w:bottom w:val="single" w:sz="4" w:space="0" w:color="000000"/>
              <w:right w:val="single" w:sz="4" w:space="0" w:color="000000"/>
            </w:tcBorders>
            <w:shd w:val="clear" w:color="auto" w:fill="auto"/>
            <w:noWrap/>
            <w:hideMark/>
          </w:tcPr>
          <w:p w14:paraId="2988BAE3"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D76721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042EE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F883DA4"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8B1A1BB" w14:textId="77777777" w:rsidR="001333F2" w:rsidRPr="008B76E1" w:rsidRDefault="001333F2" w:rsidP="001333F2">
            <w:pPr>
              <w:jc w:val="right"/>
              <w:rPr>
                <w:color w:val="000000"/>
              </w:rPr>
            </w:pPr>
            <w:r w:rsidRPr="008B76E1">
              <w:rPr>
                <w:color w:val="000000"/>
              </w:rPr>
              <w:t>12 830 600,00</w:t>
            </w:r>
          </w:p>
        </w:tc>
      </w:tr>
      <w:tr w:rsidR="001333F2" w:rsidRPr="008B76E1" w14:paraId="27C2F9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B3DB1D"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BE9E617" w14:textId="77777777" w:rsidR="001333F2" w:rsidRPr="008B76E1" w:rsidRDefault="001333F2" w:rsidP="001333F2">
            <w:pPr>
              <w:jc w:val="center"/>
              <w:rPr>
                <w:color w:val="000000"/>
              </w:rPr>
            </w:pPr>
            <w:r w:rsidRPr="008B76E1">
              <w:rPr>
                <w:color w:val="000000"/>
              </w:rPr>
              <w:t xml:space="preserve">13 4 03 23030 </w:t>
            </w:r>
          </w:p>
        </w:tc>
        <w:tc>
          <w:tcPr>
            <w:tcW w:w="850" w:type="dxa"/>
            <w:tcBorders>
              <w:top w:val="nil"/>
              <w:left w:val="nil"/>
              <w:bottom w:val="single" w:sz="4" w:space="0" w:color="000000"/>
              <w:right w:val="single" w:sz="4" w:space="0" w:color="000000"/>
            </w:tcBorders>
            <w:shd w:val="clear" w:color="auto" w:fill="auto"/>
            <w:noWrap/>
            <w:hideMark/>
          </w:tcPr>
          <w:p w14:paraId="772CD240"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D8ACF8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148EFB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621591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8636268" w14:textId="77777777" w:rsidR="001333F2" w:rsidRPr="008B76E1" w:rsidRDefault="001333F2" w:rsidP="001333F2">
            <w:pPr>
              <w:jc w:val="right"/>
              <w:rPr>
                <w:color w:val="000000"/>
              </w:rPr>
            </w:pPr>
            <w:r w:rsidRPr="008B76E1">
              <w:rPr>
                <w:color w:val="000000"/>
              </w:rPr>
              <w:t>12 830 600,00</w:t>
            </w:r>
          </w:p>
        </w:tc>
      </w:tr>
      <w:tr w:rsidR="001333F2" w:rsidRPr="008B76E1" w14:paraId="590DC0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DF66C1" w14:textId="42CDFBF9"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Управление имуществом и земельными ресурсами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7E75E7A8" w14:textId="77777777" w:rsidR="001333F2" w:rsidRPr="008B76E1" w:rsidRDefault="001333F2" w:rsidP="001333F2">
            <w:pPr>
              <w:jc w:val="center"/>
              <w:rPr>
                <w:color w:val="000000"/>
              </w:rPr>
            </w:pPr>
            <w:r w:rsidRPr="008B76E1">
              <w:rPr>
                <w:color w:val="000000"/>
              </w:rPr>
              <w:t xml:space="preserve">14 0 00 00000 </w:t>
            </w:r>
          </w:p>
        </w:tc>
        <w:tc>
          <w:tcPr>
            <w:tcW w:w="850" w:type="dxa"/>
            <w:tcBorders>
              <w:top w:val="nil"/>
              <w:left w:val="nil"/>
              <w:bottom w:val="single" w:sz="4" w:space="0" w:color="000000"/>
              <w:right w:val="single" w:sz="4" w:space="0" w:color="000000"/>
            </w:tcBorders>
            <w:shd w:val="clear" w:color="auto" w:fill="auto"/>
            <w:hideMark/>
          </w:tcPr>
          <w:p w14:paraId="0C45077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4F3BA48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3E23185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6369D13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8D193A" w14:textId="77777777" w:rsidR="001333F2" w:rsidRPr="008B76E1" w:rsidRDefault="001333F2" w:rsidP="001333F2">
            <w:pPr>
              <w:jc w:val="right"/>
              <w:rPr>
                <w:color w:val="000000"/>
              </w:rPr>
            </w:pPr>
            <w:r w:rsidRPr="008B76E1">
              <w:rPr>
                <w:color w:val="000000"/>
              </w:rPr>
              <w:t>145 022 560,00</w:t>
            </w:r>
          </w:p>
        </w:tc>
      </w:tr>
      <w:tr w:rsidR="001333F2" w:rsidRPr="008B76E1" w14:paraId="7ACBC3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AD467C" w14:textId="588D8B3A"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Авторизация систем управления государственным и муниципальным имуществом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575FF94" w14:textId="77777777" w:rsidR="001333F2" w:rsidRPr="008B76E1" w:rsidRDefault="001333F2" w:rsidP="001333F2">
            <w:pPr>
              <w:jc w:val="center"/>
              <w:rPr>
                <w:color w:val="000000"/>
              </w:rPr>
            </w:pPr>
            <w:r w:rsidRPr="008B76E1">
              <w:rPr>
                <w:color w:val="000000"/>
              </w:rPr>
              <w:t xml:space="preserve">14 3 01 00000 </w:t>
            </w:r>
          </w:p>
        </w:tc>
        <w:tc>
          <w:tcPr>
            <w:tcW w:w="850" w:type="dxa"/>
            <w:tcBorders>
              <w:top w:val="nil"/>
              <w:left w:val="nil"/>
              <w:bottom w:val="single" w:sz="4" w:space="0" w:color="000000"/>
              <w:right w:val="single" w:sz="4" w:space="0" w:color="000000"/>
            </w:tcBorders>
            <w:shd w:val="clear" w:color="auto" w:fill="auto"/>
            <w:noWrap/>
            <w:hideMark/>
          </w:tcPr>
          <w:p w14:paraId="0ADAA66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2ED53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B6C5B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CB1D4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2EE31E" w14:textId="77777777" w:rsidR="001333F2" w:rsidRPr="008B76E1" w:rsidRDefault="001333F2" w:rsidP="001333F2">
            <w:pPr>
              <w:jc w:val="right"/>
              <w:rPr>
                <w:color w:val="000000"/>
              </w:rPr>
            </w:pPr>
            <w:r w:rsidRPr="008B76E1">
              <w:rPr>
                <w:color w:val="000000"/>
              </w:rPr>
              <w:t>8 787 620,00</w:t>
            </w:r>
          </w:p>
        </w:tc>
      </w:tr>
      <w:tr w:rsidR="001333F2" w:rsidRPr="008B76E1" w14:paraId="6395CB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244BE4" w14:textId="77777777" w:rsidR="001333F2" w:rsidRPr="008B76E1" w:rsidRDefault="001333F2" w:rsidP="001333F2">
            <w:pPr>
              <w:rPr>
                <w:color w:val="000000"/>
                <w:sz w:val="22"/>
                <w:szCs w:val="22"/>
              </w:rPr>
            </w:pPr>
            <w:r w:rsidRPr="008B76E1">
              <w:rPr>
                <w:color w:val="000000"/>
                <w:sz w:val="22"/>
                <w:szCs w:val="22"/>
              </w:rPr>
              <w:t>Сопровождение единой цифровой платформы автоматизированной системы управления государственным и муниципальным имуществом</w:t>
            </w:r>
          </w:p>
        </w:tc>
        <w:tc>
          <w:tcPr>
            <w:tcW w:w="1843" w:type="dxa"/>
            <w:tcBorders>
              <w:top w:val="nil"/>
              <w:left w:val="nil"/>
              <w:bottom w:val="single" w:sz="4" w:space="0" w:color="000000"/>
              <w:right w:val="single" w:sz="4" w:space="0" w:color="000000"/>
            </w:tcBorders>
            <w:shd w:val="clear" w:color="auto" w:fill="auto"/>
            <w:noWrap/>
            <w:hideMark/>
          </w:tcPr>
          <w:p w14:paraId="69806CBA" w14:textId="77777777" w:rsidR="001333F2" w:rsidRPr="008B76E1" w:rsidRDefault="001333F2" w:rsidP="001333F2">
            <w:pPr>
              <w:jc w:val="center"/>
              <w:rPr>
                <w:color w:val="000000"/>
              </w:rPr>
            </w:pPr>
            <w:r w:rsidRPr="008B76E1">
              <w:rPr>
                <w:color w:val="000000"/>
              </w:rPr>
              <w:t xml:space="preserve">14 3 01 20170 </w:t>
            </w:r>
          </w:p>
        </w:tc>
        <w:tc>
          <w:tcPr>
            <w:tcW w:w="850" w:type="dxa"/>
            <w:tcBorders>
              <w:top w:val="nil"/>
              <w:left w:val="nil"/>
              <w:bottom w:val="single" w:sz="4" w:space="0" w:color="000000"/>
              <w:right w:val="single" w:sz="4" w:space="0" w:color="000000"/>
            </w:tcBorders>
            <w:shd w:val="clear" w:color="auto" w:fill="auto"/>
            <w:noWrap/>
            <w:hideMark/>
          </w:tcPr>
          <w:p w14:paraId="7ED801F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D1791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1F3F1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C4707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1B1232" w14:textId="77777777" w:rsidR="001333F2" w:rsidRPr="008B76E1" w:rsidRDefault="001333F2" w:rsidP="001333F2">
            <w:pPr>
              <w:jc w:val="right"/>
              <w:rPr>
                <w:color w:val="000000"/>
              </w:rPr>
            </w:pPr>
            <w:r w:rsidRPr="008B76E1">
              <w:rPr>
                <w:color w:val="000000"/>
              </w:rPr>
              <w:t>4 766 620,00</w:t>
            </w:r>
          </w:p>
        </w:tc>
      </w:tr>
      <w:tr w:rsidR="001333F2" w:rsidRPr="008B76E1" w14:paraId="3E2D601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BC1831"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EF8CDEB" w14:textId="77777777" w:rsidR="001333F2" w:rsidRPr="008B76E1" w:rsidRDefault="001333F2" w:rsidP="001333F2">
            <w:pPr>
              <w:jc w:val="center"/>
              <w:rPr>
                <w:color w:val="000000"/>
              </w:rPr>
            </w:pPr>
            <w:r w:rsidRPr="008B76E1">
              <w:rPr>
                <w:color w:val="000000"/>
              </w:rPr>
              <w:t xml:space="preserve">14 3 01 20170 </w:t>
            </w:r>
          </w:p>
        </w:tc>
        <w:tc>
          <w:tcPr>
            <w:tcW w:w="850" w:type="dxa"/>
            <w:tcBorders>
              <w:top w:val="nil"/>
              <w:left w:val="nil"/>
              <w:bottom w:val="single" w:sz="4" w:space="0" w:color="000000"/>
              <w:right w:val="single" w:sz="4" w:space="0" w:color="000000"/>
            </w:tcBorders>
            <w:shd w:val="clear" w:color="auto" w:fill="auto"/>
            <w:noWrap/>
            <w:hideMark/>
          </w:tcPr>
          <w:p w14:paraId="6A007A19"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F59071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7200C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94C31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0BFE73" w14:textId="77777777" w:rsidR="001333F2" w:rsidRPr="008B76E1" w:rsidRDefault="001333F2" w:rsidP="001333F2">
            <w:pPr>
              <w:jc w:val="right"/>
              <w:rPr>
                <w:color w:val="000000"/>
              </w:rPr>
            </w:pPr>
            <w:r w:rsidRPr="008B76E1">
              <w:rPr>
                <w:color w:val="000000"/>
              </w:rPr>
              <w:t>4 766 620,00</w:t>
            </w:r>
          </w:p>
        </w:tc>
      </w:tr>
      <w:tr w:rsidR="001333F2" w:rsidRPr="008B76E1" w14:paraId="735E451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CD11C6"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F2FBF94" w14:textId="77777777" w:rsidR="001333F2" w:rsidRPr="008B76E1" w:rsidRDefault="001333F2" w:rsidP="001333F2">
            <w:pPr>
              <w:jc w:val="center"/>
              <w:rPr>
                <w:color w:val="000000"/>
              </w:rPr>
            </w:pPr>
            <w:r w:rsidRPr="008B76E1">
              <w:rPr>
                <w:color w:val="000000"/>
              </w:rPr>
              <w:t xml:space="preserve">14 3 01 20170 </w:t>
            </w:r>
          </w:p>
        </w:tc>
        <w:tc>
          <w:tcPr>
            <w:tcW w:w="850" w:type="dxa"/>
            <w:tcBorders>
              <w:top w:val="nil"/>
              <w:left w:val="nil"/>
              <w:bottom w:val="single" w:sz="4" w:space="0" w:color="000000"/>
              <w:right w:val="single" w:sz="4" w:space="0" w:color="000000"/>
            </w:tcBorders>
            <w:shd w:val="clear" w:color="auto" w:fill="auto"/>
            <w:noWrap/>
            <w:hideMark/>
          </w:tcPr>
          <w:p w14:paraId="15D58B47"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C4CD5A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ADE7C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A16AE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8FD153" w14:textId="77777777" w:rsidR="001333F2" w:rsidRPr="008B76E1" w:rsidRDefault="001333F2" w:rsidP="001333F2">
            <w:pPr>
              <w:jc w:val="right"/>
              <w:rPr>
                <w:color w:val="000000"/>
              </w:rPr>
            </w:pPr>
            <w:r w:rsidRPr="008B76E1">
              <w:rPr>
                <w:color w:val="000000"/>
              </w:rPr>
              <w:t>4 766 620,00</w:t>
            </w:r>
          </w:p>
        </w:tc>
      </w:tr>
      <w:tr w:rsidR="001333F2" w:rsidRPr="008B76E1" w14:paraId="2EE7E9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8CE7A3"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29F03E5" w14:textId="77777777" w:rsidR="001333F2" w:rsidRPr="008B76E1" w:rsidRDefault="001333F2" w:rsidP="001333F2">
            <w:pPr>
              <w:jc w:val="center"/>
              <w:rPr>
                <w:color w:val="000000"/>
              </w:rPr>
            </w:pPr>
            <w:r w:rsidRPr="008B76E1">
              <w:rPr>
                <w:color w:val="000000"/>
              </w:rPr>
              <w:t xml:space="preserve">14 3 01 20170 </w:t>
            </w:r>
          </w:p>
        </w:tc>
        <w:tc>
          <w:tcPr>
            <w:tcW w:w="850" w:type="dxa"/>
            <w:tcBorders>
              <w:top w:val="nil"/>
              <w:left w:val="nil"/>
              <w:bottom w:val="single" w:sz="4" w:space="0" w:color="000000"/>
              <w:right w:val="single" w:sz="4" w:space="0" w:color="000000"/>
            </w:tcBorders>
            <w:shd w:val="clear" w:color="auto" w:fill="auto"/>
            <w:noWrap/>
            <w:hideMark/>
          </w:tcPr>
          <w:p w14:paraId="5965646C"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1CA7A4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C2812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3E0F92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C31420" w14:textId="77777777" w:rsidR="001333F2" w:rsidRPr="008B76E1" w:rsidRDefault="001333F2" w:rsidP="001333F2">
            <w:pPr>
              <w:jc w:val="right"/>
              <w:rPr>
                <w:color w:val="000000"/>
              </w:rPr>
            </w:pPr>
            <w:r w:rsidRPr="008B76E1">
              <w:rPr>
                <w:color w:val="000000"/>
              </w:rPr>
              <w:t>4 766 620,00</w:t>
            </w:r>
          </w:p>
        </w:tc>
      </w:tr>
      <w:tr w:rsidR="001333F2" w:rsidRPr="008B76E1" w14:paraId="471392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086B00"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7FD9B8A" w14:textId="77777777" w:rsidR="001333F2" w:rsidRPr="008B76E1" w:rsidRDefault="001333F2" w:rsidP="001333F2">
            <w:pPr>
              <w:jc w:val="center"/>
              <w:rPr>
                <w:color w:val="000000"/>
              </w:rPr>
            </w:pPr>
            <w:r w:rsidRPr="008B76E1">
              <w:rPr>
                <w:color w:val="000000"/>
              </w:rPr>
              <w:t xml:space="preserve">14 3 01 20170 </w:t>
            </w:r>
          </w:p>
        </w:tc>
        <w:tc>
          <w:tcPr>
            <w:tcW w:w="850" w:type="dxa"/>
            <w:tcBorders>
              <w:top w:val="nil"/>
              <w:left w:val="nil"/>
              <w:bottom w:val="single" w:sz="4" w:space="0" w:color="000000"/>
              <w:right w:val="single" w:sz="4" w:space="0" w:color="000000"/>
            </w:tcBorders>
            <w:shd w:val="clear" w:color="auto" w:fill="auto"/>
            <w:noWrap/>
            <w:hideMark/>
          </w:tcPr>
          <w:p w14:paraId="0744F459"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B5EAD6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30508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A8DC606"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BF2A794" w14:textId="77777777" w:rsidR="001333F2" w:rsidRPr="008B76E1" w:rsidRDefault="001333F2" w:rsidP="001333F2">
            <w:pPr>
              <w:jc w:val="right"/>
              <w:rPr>
                <w:color w:val="000000"/>
              </w:rPr>
            </w:pPr>
            <w:r w:rsidRPr="008B76E1">
              <w:rPr>
                <w:color w:val="000000"/>
              </w:rPr>
              <w:t>4 766 620,00</w:t>
            </w:r>
          </w:p>
        </w:tc>
      </w:tr>
      <w:tr w:rsidR="001333F2" w:rsidRPr="008B76E1" w14:paraId="7A10943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EC4D3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85A9843" w14:textId="77777777" w:rsidR="001333F2" w:rsidRPr="008B76E1" w:rsidRDefault="001333F2" w:rsidP="001333F2">
            <w:pPr>
              <w:jc w:val="center"/>
              <w:rPr>
                <w:color w:val="000000"/>
              </w:rPr>
            </w:pPr>
            <w:r w:rsidRPr="008B76E1">
              <w:rPr>
                <w:color w:val="000000"/>
              </w:rPr>
              <w:t xml:space="preserve">14 3 01 20170 </w:t>
            </w:r>
          </w:p>
        </w:tc>
        <w:tc>
          <w:tcPr>
            <w:tcW w:w="850" w:type="dxa"/>
            <w:tcBorders>
              <w:top w:val="nil"/>
              <w:left w:val="nil"/>
              <w:bottom w:val="single" w:sz="4" w:space="0" w:color="000000"/>
              <w:right w:val="single" w:sz="4" w:space="0" w:color="000000"/>
            </w:tcBorders>
            <w:shd w:val="clear" w:color="auto" w:fill="auto"/>
            <w:noWrap/>
            <w:hideMark/>
          </w:tcPr>
          <w:p w14:paraId="16900A0D"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EDE41A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8A897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0C7E76E"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0063AF5" w14:textId="77777777" w:rsidR="001333F2" w:rsidRPr="008B76E1" w:rsidRDefault="001333F2" w:rsidP="001333F2">
            <w:pPr>
              <w:jc w:val="right"/>
              <w:rPr>
                <w:color w:val="000000"/>
              </w:rPr>
            </w:pPr>
            <w:r w:rsidRPr="008B76E1">
              <w:rPr>
                <w:color w:val="000000"/>
              </w:rPr>
              <w:t>4 766 620,00</w:t>
            </w:r>
          </w:p>
        </w:tc>
      </w:tr>
      <w:tr w:rsidR="001333F2" w:rsidRPr="008B76E1" w14:paraId="6D5403B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13835B" w14:textId="77777777" w:rsidR="001333F2" w:rsidRPr="008B76E1" w:rsidRDefault="001333F2" w:rsidP="001333F2">
            <w:pPr>
              <w:rPr>
                <w:color w:val="000000"/>
                <w:sz w:val="22"/>
                <w:szCs w:val="22"/>
              </w:rPr>
            </w:pPr>
            <w:r w:rsidRPr="008B76E1">
              <w:rPr>
                <w:color w:val="000000"/>
                <w:sz w:val="22"/>
                <w:szCs w:val="22"/>
              </w:rPr>
              <w:t>Приобретение, установка средств защиты информации единой цифровой платформы автоматизированной системы управления государственным и муниципальным имуществом</w:t>
            </w:r>
          </w:p>
        </w:tc>
        <w:tc>
          <w:tcPr>
            <w:tcW w:w="1843" w:type="dxa"/>
            <w:tcBorders>
              <w:top w:val="nil"/>
              <w:left w:val="nil"/>
              <w:bottom w:val="single" w:sz="4" w:space="0" w:color="000000"/>
              <w:right w:val="single" w:sz="4" w:space="0" w:color="000000"/>
            </w:tcBorders>
            <w:shd w:val="clear" w:color="auto" w:fill="auto"/>
            <w:noWrap/>
            <w:hideMark/>
          </w:tcPr>
          <w:p w14:paraId="2CA337DD" w14:textId="77777777" w:rsidR="001333F2" w:rsidRPr="008B76E1" w:rsidRDefault="001333F2" w:rsidP="001333F2">
            <w:pPr>
              <w:jc w:val="center"/>
              <w:rPr>
                <w:color w:val="000000"/>
              </w:rPr>
            </w:pPr>
            <w:r w:rsidRPr="008B76E1">
              <w:rPr>
                <w:color w:val="000000"/>
              </w:rPr>
              <w:t xml:space="preserve">14 3 01 25170 </w:t>
            </w:r>
          </w:p>
        </w:tc>
        <w:tc>
          <w:tcPr>
            <w:tcW w:w="850" w:type="dxa"/>
            <w:tcBorders>
              <w:top w:val="nil"/>
              <w:left w:val="nil"/>
              <w:bottom w:val="single" w:sz="4" w:space="0" w:color="000000"/>
              <w:right w:val="single" w:sz="4" w:space="0" w:color="000000"/>
            </w:tcBorders>
            <w:shd w:val="clear" w:color="auto" w:fill="auto"/>
            <w:noWrap/>
            <w:hideMark/>
          </w:tcPr>
          <w:p w14:paraId="0CA2F22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3085F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90B06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CCE89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03BC1A" w14:textId="77777777" w:rsidR="001333F2" w:rsidRPr="008B76E1" w:rsidRDefault="001333F2" w:rsidP="001333F2">
            <w:pPr>
              <w:jc w:val="right"/>
              <w:rPr>
                <w:color w:val="000000"/>
              </w:rPr>
            </w:pPr>
            <w:r w:rsidRPr="008B76E1">
              <w:rPr>
                <w:color w:val="000000"/>
              </w:rPr>
              <w:t>4 021 000,00</w:t>
            </w:r>
          </w:p>
        </w:tc>
      </w:tr>
      <w:tr w:rsidR="001333F2" w:rsidRPr="008B76E1" w14:paraId="3B3D6B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1F6E41"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FD58750" w14:textId="77777777" w:rsidR="001333F2" w:rsidRPr="008B76E1" w:rsidRDefault="001333F2" w:rsidP="001333F2">
            <w:pPr>
              <w:jc w:val="center"/>
              <w:rPr>
                <w:color w:val="000000"/>
              </w:rPr>
            </w:pPr>
            <w:r w:rsidRPr="008B76E1">
              <w:rPr>
                <w:color w:val="000000"/>
              </w:rPr>
              <w:t xml:space="preserve">14 3 01 25170 </w:t>
            </w:r>
          </w:p>
        </w:tc>
        <w:tc>
          <w:tcPr>
            <w:tcW w:w="850" w:type="dxa"/>
            <w:tcBorders>
              <w:top w:val="nil"/>
              <w:left w:val="nil"/>
              <w:bottom w:val="single" w:sz="4" w:space="0" w:color="000000"/>
              <w:right w:val="single" w:sz="4" w:space="0" w:color="000000"/>
            </w:tcBorders>
            <w:shd w:val="clear" w:color="auto" w:fill="auto"/>
            <w:noWrap/>
            <w:hideMark/>
          </w:tcPr>
          <w:p w14:paraId="0DB4B76C"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8ED55E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05EE3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917A2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07AB24" w14:textId="77777777" w:rsidR="001333F2" w:rsidRPr="008B76E1" w:rsidRDefault="001333F2" w:rsidP="001333F2">
            <w:pPr>
              <w:jc w:val="right"/>
              <w:rPr>
                <w:color w:val="000000"/>
              </w:rPr>
            </w:pPr>
            <w:r w:rsidRPr="008B76E1">
              <w:rPr>
                <w:color w:val="000000"/>
              </w:rPr>
              <w:t>4 021 000,00</w:t>
            </w:r>
          </w:p>
        </w:tc>
      </w:tr>
      <w:tr w:rsidR="001333F2" w:rsidRPr="008B76E1" w14:paraId="26521C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5C9A1E"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1914F2A" w14:textId="77777777" w:rsidR="001333F2" w:rsidRPr="008B76E1" w:rsidRDefault="001333F2" w:rsidP="001333F2">
            <w:pPr>
              <w:jc w:val="center"/>
              <w:rPr>
                <w:color w:val="000000"/>
              </w:rPr>
            </w:pPr>
            <w:r w:rsidRPr="008B76E1">
              <w:rPr>
                <w:color w:val="000000"/>
              </w:rPr>
              <w:t xml:space="preserve">14 3 01 25170 </w:t>
            </w:r>
          </w:p>
        </w:tc>
        <w:tc>
          <w:tcPr>
            <w:tcW w:w="850" w:type="dxa"/>
            <w:tcBorders>
              <w:top w:val="nil"/>
              <w:left w:val="nil"/>
              <w:bottom w:val="single" w:sz="4" w:space="0" w:color="000000"/>
              <w:right w:val="single" w:sz="4" w:space="0" w:color="000000"/>
            </w:tcBorders>
            <w:shd w:val="clear" w:color="auto" w:fill="auto"/>
            <w:noWrap/>
            <w:hideMark/>
          </w:tcPr>
          <w:p w14:paraId="3E969EB4"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3532BD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8C4E0B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EDCCF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DDA6BA" w14:textId="77777777" w:rsidR="001333F2" w:rsidRPr="008B76E1" w:rsidRDefault="001333F2" w:rsidP="001333F2">
            <w:pPr>
              <w:jc w:val="right"/>
              <w:rPr>
                <w:color w:val="000000"/>
              </w:rPr>
            </w:pPr>
            <w:r w:rsidRPr="008B76E1">
              <w:rPr>
                <w:color w:val="000000"/>
              </w:rPr>
              <w:t>4 021 000,00</w:t>
            </w:r>
          </w:p>
        </w:tc>
      </w:tr>
      <w:tr w:rsidR="001333F2" w:rsidRPr="008B76E1" w14:paraId="402BBF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2933D4"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2B6300C" w14:textId="77777777" w:rsidR="001333F2" w:rsidRPr="008B76E1" w:rsidRDefault="001333F2" w:rsidP="001333F2">
            <w:pPr>
              <w:jc w:val="center"/>
              <w:rPr>
                <w:color w:val="000000"/>
              </w:rPr>
            </w:pPr>
            <w:r w:rsidRPr="008B76E1">
              <w:rPr>
                <w:color w:val="000000"/>
              </w:rPr>
              <w:t xml:space="preserve">14 3 01 25170 </w:t>
            </w:r>
          </w:p>
        </w:tc>
        <w:tc>
          <w:tcPr>
            <w:tcW w:w="850" w:type="dxa"/>
            <w:tcBorders>
              <w:top w:val="nil"/>
              <w:left w:val="nil"/>
              <w:bottom w:val="single" w:sz="4" w:space="0" w:color="000000"/>
              <w:right w:val="single" w:sz="4" w:space="0" w:color="000000"/>
            </w:tcBorders>
            <w:shd w:val="clear" w:color="auto" w:fill="auto"/>
            <w:noWrap/>
            <w:hideMark/>
          </w:tcPr>
          <w:p w14:paraId="625E02A4"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B9835F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5AAC7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696BDA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F76007" w14:textId="77777777" w:rsidR="001333F2" w:rsidRPr="008B76E1" w:rsidRDefault="001333F2" w:rsidP="001333F2">
            <w:pPr>
              <w:jc w:val="right"/>
              <w:rPr>
                <w:color w:val="000000"/>
              </w:rPr>
            </w:pPr>
            <w:r w:rsidRPr="008B76E1">
              <w:rPr>
                <w:color w:val="000000"/>
              </w:rPr>
              <w:t>4 021 000,00</w:t>
            </w:r>
          </w:p>
        </w:tc>
      </w:tr>
      <w:tr w:rsidR="001333F2" w:rsidRPr="008B76E1" w14:paraId="7E5E6E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63BAE9"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2066FA9" w14:textId="77777777" w:rsidR="001333F2" w:rsidRPr="008B76E1" w:rsidRDefault="001333F2" w:rsidP="001333F2">
            <w:pPr>
              <w:jc w:val="center"/>
              <w:rPr>
                <w:color w:val="000000"/>
              </w:rPr>
            </w:pPr>
            <w:r w:rsidRPr="008B76E1">
              <w:rPr>
                <w:color w:val="000000"/>
              </w:rPr>
              <w:t xml:space="preserve">14 3 01 25170 </w:t>
            </w:r>
          </w:p>
        </w:tc>
        <w:tc>
          <w:tcPr>
            <w:tcW w:w="850" w:type="dxa"/>
            <w:tcBorders>
              <w:top w:val="nil"/>
              <w:left w:val="nil"/>
              <w:bottom w:val="single" w:sz="4" w:space="0" w:color="000000"/>
              <w:right w:val="single" w:sz="4" w:space="0" w:color="000000"/>
            </w:tcBorders>
            <w:shd w:val="clear" w:color="auto" w:fill="auto"/>
            <w:noWrap/>
            <w:hideMark/>
          </w:tcPr>
          <w:p w14:paraId="3BF67944"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996FB7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3B102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4E779EA"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F3CE65E" w14:textId="77777777" w:rsidR="001333F2" w:rsidRPr="008B76E1" w:rsidRDefault="001333F2" w:rsidP="001333F2">
            <w:pPr>
              <w:jc w:val="right"/>
              <w:rPr>
                <w:color w:val="000000"/>
              </w:rPr>
            </w:pPr>
            <w:r w:rsidRPr="008B76E1">
              <w:rPr>
                <w:color w:val="000000"/>
              </w:rPr>
              <w:t>4 021 000,00</w:t>
            </w:r>
          </w:p>
        </w:tc>
      </w:tr>
      <w:tr w:rsidR="001333F2" w:rsidRPr="008B76E1" w14:paraId="1585F6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B87FBF"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C09647B" w14:textId="77777777" w:rsidR="001333F2" w:rsidRPr="008B76E1" w:rsidRDefault="001333F2" w:rsidP="001333F2">
            <w:pPr>
              <w:jc w:val="center"/>
              <w:rPr>
                <w:color w:val="000000"/>
              </w:rPr>
            </w:pPr>
            <w:r w:rsidRPr="008B76E1">
              <w:rPr>
                <w:color w:val="000000"/>
              </w:rPr>
              <w:t xml:space="preserve">14 3 01 25170 </w:t>
            </w:r>
          </w:p>
        </w:tc>
        <w:tc>
          <w:tcPr>
            <w:tcW w:w="850" w:type="dxa"/>
            <w:tcBorders>
              <w:top w:val="nil"/>
              <w:left w:val="nil"/>
              <w:bottom w:val="single" w:sz="4" w:space="0" w:color="000000"/>
              <w:right w:val="single" w:sz="4" w:space="0" w:color="000000"/>
            </w:tcBorders>
            <w:shd w:val="clear" w:color="auto" w:fill="auto"/>
            <w:noWrap/>
            <w:hideMark/>
          </w:tcPr>
          <w:p w14:paraId="1F608EF7"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65949C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6F81E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2D64584"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135BC4F" w14:textId="77777777" w:rsidR="001333F2" w:rsidRPr="008B76E1" w:rsidRDefault="001333F2" w:rsidP="001333F2">
            <w:pPr>
              <w:jc w:val="right"/>
              <w:rPr>
                <w:color w:val="000000"/>
              </w:rPr>
            </w:pPr>
            <w:r w:rsidRPr="008B76E1">
              <w:rPr>
                <w:color w:val="000000"/>
              </w:rPr>
              <w:t>4 021 000,00</w:t>
            </w:r>
          </w:p>
        </w:tc>
      </w:tr>
      <w:tr w:rsidR="001333F2" w:rsidRPr="008B76E1" w14:paraId="7B857A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615560" w14:textId="68D1D7FD" w:rsidR="001333F2" w:rsidRPr="008B76E1" w:rsidRDefault="001333F2" w:rsidP="001333F2">
            <w:pPr>
              <w:rPr>
                <w:b/>
                <w:bCs/>
                <w:color w:val="000000"/>
                <w:sz w:val="22"/>
                <w:szCs w:val="22"/>
              </w:rPr>
            </w:pPr>
            <w:r w:rsidRPr="008B76E1">
              <w:rPr>
                <w:b/>
                <w:bCs/>
                <w:color w:val="000000"/>
                <w:sz w:val="22"/>
                <w:szCs w:val="22"/>
              </w:rPr>
              <w:lastRenderedPageBreak/>
              <w:t xml:space="preserve">Ведомственный проект </w:t>
            </w:r>
            <w:r>
              <w:rPr>
                <w:b/>
                <w:bCs/>
                <w:color w:val="000000"/>
                <w:sz w:val="22"/>
                <w:szCs w:val="22"/>
              </w:rPr>
              <w:t>«</w:t>
            </w:r>
            <w:r w:rsidRPr="008B76E1">
              <w:rPr>
                <w:b/>
                <w:bCs/>
                <w:color w:val="000000"/>
                <w:sz w:val="22"/>
                <w:szCs w:val="22"/>
              </w:rPr>
              <w:t>Организация и проведение комплексных кадастровых работ</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4151B50" w14:textId="77777777" w:rsidR="001333F2" w:rsidRPr="008B76E1" w:rsidRDefault="001333F2" w:rsidP="001333F2">
            <w:pPr>
              <w:jc w:val="center"/>
              <w:rPr>
                <w:color w:val="000000"/>
              </w:rPr>
            </w:pPr>
            <w:r w:rsidRPr="008B76E1">
              <w:rPr>
                <w:color w:val="000000"/>
              </w:rPr>
              <w:t xml:space="preserve">14 3 03 00000 </w:t>
            </w:r>
          </w:p>
        </w:tc>
        <w:tc>
          <w:tcPr>
            <w:tcW w:w="850" w:type="dxa"/>
            <w:tcBorders>
              <w:top w:val="nil"/>
              <w:left w:val="nil"/>
              <w:bottom w:val="single" w:sz="4" w:space="0" w:color="000000"/>
              <w:right w:val="single" w:sz="4" w:space="0" w:color="000000"/>
            </w:tcBorders>
            <w:shd w:val="clear" w:color="auto" w:fill="auto"/>
            <w:noWrap/>
            <w:hideMark/>
          </w:tcPr>
          <w:p w14:paraId="18C5CB4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14C00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18C1A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CB464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547E7E" w14:textId="77777777" w:rsidR="001333F2" w:rsidRPr="008B76E1" w:rsidRDefault="001333F2" w:rsidP="001333F2">
            <w:pPr>
              <w:jc w:val="right"/>
              <w:rPr>
                <w:color w:val="000000"/>
              </w:rPr>
            </w:pPr>
            <w:r w:rsidRPr="008B76E1">
              <w:rPr>
                <w:color w:val="000000"/>
              </w:rPr>
              <w:t>7 256 700,00</w:t>
            </w:r>
          </w:p>
        </w:tc>
      </w:tr>
      <w:tr w:rsidR="001333F2" w:rsidRPr="008B76E1" w14:paraId="36AD26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A7E2C5" w14:textId="77777777" w:rsidR="001333F2" w:rsidRPr="008B76E1" w:rsidRDefault="001333F2" w:rsidP="001333F2">
            <w:pPr>
              <w:rPr>
                <w:color w:val="000000"/>
                <w:sz w:val="22"/>
                <w:szCs w:val="22"/>
              </w:rPr>
            </w:pPr>
            <w:r w:rsidRPr="008B76E1">
              <w:rPr>
                <w:color w:val="000000"/>
                <w:sz w:val="22"/>
                <w:szCs w:val="22"/>
              </w:rPr>
              <w:t>Выполнение комплексных кадастровых работ</w:t>
            </w:r>
          </w:p>
        </w:tc>
        <w:tc>
          <w:tcPr>
            <w:tcW w:w="1843" w:type="dxa"/>
            <w:tcBorders>
              <w:top w:val="nil"/>
              <w:left w:val="nil"/>
              <w:bottom w:val="single" w:sz="4" w:space="0" w:color="000000"/>
              <w:right w:val="single" w:sz="4" w:space="0" w:color="000000"/>
            </w:tcBorders>
            <w:shd w:val="clear" w:color="auto" w:fill="auto"/>
            <w:noWrap/>
            <w:hideMark/>
          </w:tcPr>
          <w:p w14:paraId="25B37343" w14:textId="77777777" w:rsidR="001333F2" w:rsidRPr="008B76E1" w:rsidRDefault="001333F2" w:rsidP="001333F2">
            <w:pPr>
              <w:jc w:val="center"/>
              <w:rPr>
                <w:color w:val="000000"/>
              </w:rPr>
            </w:pPr>
            <w:r w:rsidRPr="008B76E1">
              <w:rPr>
                <w:color w:val="000000"/>
              </w:rPr>
              <w:t xml:space="preserve">14 3 03 25080 </w:t>
            </w:r>
          </w:p>
        </w:tc>
        <w:tc>
          <w:tcPr>
            <w:tcW w:w="850" w:type="dxa"/>
            <w:tcBorders>
              <w:top w:val="nil"/>
              <w:left w:val="nil"/>
              <w:bottom w:val="single" w:sz="4" w:space="0" w:color="000000"/>
              <w:right w:val="single" w:sz="4" w:space="0" w:color="000000"/>
            </w:tcBorders>
            <w:shd w:val="clear" w:color="auto" w:fill="auto"/>
            <w:noWrap/>
            <w:hideMark/>
          </w:tcPr>
          <w:p w14:paraId="7059A70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6ABC7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CE2A1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31283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E0B5D9" w14:textId="77777777" w:rsidR="001333F2" w:rsidRPr="008B76E1" w:rsidRDefault="001333F2" w:rsidP="001333F2">
            <w:pPr>
              <w:jc w:val="right"/>
              <w:rPr>
                <w:color w:val="000000"/>
              </w:rPr>
            </w:pPr>
            <w:r w:rsidRPr="008B76E1">
              <w:rPr>
                <w:color w:val="000000"/>
              </w:rPr>
              <w:t>2 921 620,00</w:t>
            </w:r>
          </w:p>
        </w:tc>
      </w:tr>
      <w:tr w:rsidR="001333F2" w:rsidRPr="008B76E1" w14:paraId="75A3E1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BBAE9D"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A268650" w14:textId="77777777" w:rsidR="001333F2" w:rsidRPr="008B76E1" w:rsidRDefault="001333F2" w:rsidP="001333F2">
            <w:pPr>
              <w:jc w:val="center"/>
              <w:rPr>
                <w:color w:val="000000"/>
              </w:rPr>
            </w:pPr>
            <w:r w:rsidRPr="008B76E1">
              <w:rPr>
                <w:color w:val="000000"/>
              </w:rPr>
              <w:t xml:space="preserve">14 3 03 25080 </w:t>
            </w:r>
          </w:p>
        </w:tc>
        <w:tc>
          <w:tcPr>
            <w:tcW w:w="850" w:type="dxa"/>
            <w:tcBorders>
              <w:top w:val="nil"/>
              <w:left w:val="nil"/>
              <w:bottom w:val="single" w:sz="4" w:space="0" w:color="000000"/>
              <w:right w:val="single" w:sz="4" w:space="0" w:color="000000"/>
            </w:tcBorders>
            <w:shd w:val="clear" w:color="auto" w:fill="auto"/>
            <w:noWrap/>
            <w:hideMark/>
          </w:tcPr>
          <w:p w14:paraId="12FB9DA2"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9DAF8E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8BF12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AFAF0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DA600F" w14:textId="77777777" w:rsidR="001333F2" w:rsidRPr="008B76E1" w:rsidRDefault="001333F2" w:rsidP="001333F2">
            <w:pPr>
              <w:jc w:val="right"/>
              <w:rPr>
                <w:color w:val="000000"/>
              </w:rPr>
            </w:pPr>
            <w:r w:rsidRPr="008B76E1">
              <w:rPr>
                <w:color w:val="000000"/>
              </w:rPr>
              <w:t>2 921 620,00</w:t>
            </w:r>
          </w:p>
        </w:tc>
      </w:tr>
      <w:tr w:rsidR="001333F2" w:rsidRPr="008B76E1" w14:paraId="477770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2165C7"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B4A460E" w14:textId="77777777" w:rsidR="001333F2" w:rsidRPr="008B76E1" w:rsidRDefault="001333F2" w:rsidP="001333F2">
            <w:pPr>
              <w:jc w:val="center"/>
              <w:rPr>
                <w:color w:val="000000"/>
              </w:rPr>
            </w:pPr>
            <w:r w:rsidRPr="008B76E1">
              <w:rPr>
                <w:color w:val="000000"/>
              </w:rPr>
              <w:t xml:space="preserve">14 3 03 25080 </w:t>
            </w:r>
          </w:p>
        </w:tc>
        <w:tc>
          <w:tcPr>
            <w:tcW w:w="850" w:type="dxa"/>
            <w:tcBorders>
              <w:top w:val="nil"/>
              <w:left w:val="nil"/>
              <w:bottom w:val="single" w:sz="4" w:space="0" w:color="000000"/>
              <w:right w:val="single" w:sz="4" w:space="0" w:color="000000"/>
            </w:tcBorders>
            <w:shd w:val="clear" w:color="auto" w:fill="auto"/>
            <w:noWrap/>
            <w:hideMark/>
          </w:tcPr>
          <w:p w14:paraId="2B6E5ADB"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3A0603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991EC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3FE7C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ACA660" w14:textId="77777777" w:rsidR="001333F2" w:rsidRPr="008B76E1" w:rsidRDefault="001333F2" w:rsidP="001333F2">
            <w:pPr>
              <w:jc w:val="right"/>
              <w:rPr>
                <w:color w:val="000000"/>
              </w:rPr>
            </w:pPr>
            <w:r w:rsidRPr="008B76E1">
              <w:rPr>
                <w:color w:val="000000"/>
              </w:rPr>
              <w:t>2 921 620,00</w:t>
            </w:r>
          </w:p>
        </w:tc>
      </w:tr>
      <w:tr w:rsidR="001333F2" w:rsidRPr="008B76E1" w14:paraId="38FA03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31ACC5"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8BDDD48" w14:textId="77777777" w:rsidR="001333F2" w:rsidRPr="008B76E1" w:rsidRDefault="001333F2" w:rsidP="001333F2">
            <w:pPr>
              <w:jc w:val="center"/>
              <w:rPr>
                <w:color w:val="000000"/>
              </w:rPr>
            </w:pPr>
            <w:r w:rsidRPr="008B76E1">
              <w:rPr>
                <w:color w:val="000000"/>
              </w:rPr>
              <w:t xml:space="preserve">14 3 03 25080 </w:t>
            </w:r>
          </w:p>
        </w:tc>
        <w:tc>
          <w:tcPr>
            <w:tcW w:w="850" w:type="dxa"/>
            <w:tcBorders>
              <w:top w:val="nil"/>
              <w:left w:val="nil"/>
              <w:bottom w:val="single" w:sz="4" w:space="0" w:color="000000"/>
              <w:right w:val="single" w:sz="4" w:space="0" w:color="000000"/>
            </w:tcBorders>
            <w:shd w:val="clear" w:color="auto" w:fill="auto"/>
            <w:noWrap/>
            <w:hideMark/>
          </w:tcPr>
          <w:p w14:paraId="16DED339"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D59F0C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7799B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D504EE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EFDCE5" w14:textId="77777777" w:rsidR="001333F2" w:rsidRPr="008B76E1" w:rsidRDefault="001333F2" w:rsidP="001333F2">
            <w:pPr>
              <w:jc w:val="right"/>
              <w:rPr>
                <w:color w:val="000000"/>
              </w:rPr>
            </w:pPr>
            <w:r w:rsidRPr="008B76E1">
              <w:rPr>
                <w:color w:val="000000"/>
              </w:rPr>
              <w:t>2 921 620,00</w:t>
            </w:r>
          </w:p>
        </w:tc>
      </w:tr>
      <w:tr w:rsidR="001333F2" w:rsidRPr="008B76E1" w14:paraId="45EF9E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52E21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8B9195A" w14:textId="77777777" w:rsidR="001333F2" w:rsidRPr="008B76E1" w:rsidRDefault="001333F2" w:rsidP="001333F2">
            <w:pPr>
              <w:jc w:val="center"/>
              <w:rPr>
                <w:color w:val="000000"/>
              </w:rPr>
            </w:pPr>
            <w:r w:rsidRPr="008B76E1">
              <w:rPr>
                <w:color w:val="000000"/>
              </w:rPr>
              <w:t xml:space="preserve">14 3 03 25080 </w:t>
            </w:r>
          </w:p>
        </w:tc>
        <w:tc>
          <w:tcPr>
            <w:tcW w:w="850" w:type="dxa"/>
            <w:tcBorders>
              <w:top w:val="nil"/>
              <w:left w:val="nil"/>
              <w:bottom w:val="single" w:sz="4" w:space="0" w:color="000000"/>
              <w:right w:val="single" w:sz="4" w:space="0" w:color="000000"/>
            </w:tcBorders>
            <w:shd w:val="clear" w:color="auto" w:fill="auto"/>
            <w:noWrap/>
            <w:hideMark/>
          </w:tcPr>
          <w:p w14:paraId="400E489E"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F04B4B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2955F6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7795EDC"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6390E8A" w14:textId="77777777" w:rsidR="001333F2" w:rsidRPr="008B76E1" w:rsidRDefault="001333F2" w:rsidP="001333F2">
            <w:pPr>
              <w:jc w:val="right"/>
              <w:rPr>
                <w:color w:val="000000"/>
              </w:rPr>
            </w:pPr>
            <w:r w:rsidRPr="008B76E1">
              <w:rPr>
                <w:color w:val="000000"/>
              </w:rPr>
              <w:t>2 921 620,00</w:t>
            </w:r>
          </w:p>
        </w:tc>
      </w:tr>
      <w:tr w:rsidR="001333F2" w:rsidRPr="008B76E1" w14:paraId="72AEE7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94CABE"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B32A80D" w14:textId="77777777" w:rsidR="001333F2" w:rsidRPr="008B76E1" w:rsidRDefault="001333F2" w:rsidP="001333F2">
            <w:pPr>
              <w:jc w:val="center"/>
              <w:rPr>
                <w:color w:val="000000"/>
              </w:rPr>
            </w:pPr>
            <w:r w:rsidRPr="008B76E1">
              <w:rPr>
                <w:color w:val="000000"/>
              </w:rPr>
              <w:t xml:space="preserve">14 3 03 25080 </w:t>
            </w:r>
          </w:p>
        </w:tc>
        <w:tc>
          <w:tcPr>
            <w:tcW w:w="850" w:type="dxa"/>
            <w:tcBorders>
              <w:top w:val="nil"/>
              <w:left w:val="nil"/>
              <w:bottom w:val="single" w:sz="4" w:space="0" w:color="000000"/>
              <w:right w:val="single" w:sz="4" w:space="0" w:color="000000"/>
            </w:tcBorders>
            <w:shd w:val="clear" w:color="auto" w:fill="auto"/>
            <w:noWrap/>
            <w:hideMark/>
          </w:tcPr>
          <w:p w14:paraId="5165CA12"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905FC1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5A4D93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02F0607"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707009A" w14:textId="77777777" w:rsidR="001333F2" w:rsidRPr="008B76E1" w:rsidRDefault="001333F2" w:rsidP="001333F2">
            <w:pPr>
              <w:jc w:val="right"/>
              <w:rPr>
                <w:color w:val="000000"/>
              </w:rPr>
            </w:pPr>
            <w:r w:rsidRPr="008B76E1">
              <w:rPr>
                <w:color w:val="000000"/>
              </w:rPr>
              <w:t>2 921 620,00</w:t>
            </w:r>
          </w:p>
        </w:tc>
      </w:tr>
      <w:tr w:rsidR="001333F2" w:rsidRPr="008B76E1" w14:paraId="0CCD5B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F0B4AF" w14:textId="77777777" w:rsidR="001333F2" w:rsidRPr="008B76E1" w:rsidRDefault="001333F2" w:rsidP="001333F2">
            <w:pPr>
              <w:rPr>
                <w:color w:val="000000"/>
                <w:sz w:val="22"/>
                <w:szCs w:val="22"/>
              </w:rPr>
            </w:pPr>
            <w:r w:rsidRPr="008B76E1">
              <w:rPr>
                <w:color w:val="000000"/>
                <w:sz w:val="22"/>
                <w:szCs w:val="22"/>
              </w:rPr>
              <w:t>Проведение комплексных кадастровых работ</w:t>
            </w:r>
          </w:p>
        </w:tc>
        <w:tc>
          <w:tcPr>
            <w:tcW w:w="1843" w:type="dxa"/>
            <w:tcBorders>
              <w:top w:val="nil"/>
              <w:left w:val="nil"/>
              <w:bottom w:val="single" w:sz="4" w:space="0" w:color="000000"/>
              <w:right w:val="single" w:sz="4" w:space="0" w:color="000000"/>
            </w:tcBorders>
            <w:shd w:val="clear" w:color="auto" w:fill="auto"/>
            <w:noWrap/>
            <w:hideMark/>
          </w:tcPr>
          <w:p w14:paraId="3F507C0F" w14:textId="77777777" w:rsidR="001333F2" w:rsidRPr="008B76E1" w:rsidRDefault="001333F2" w:rsidP="001333F2">
            <w:pPr>
              <w:jc w:val="center"/>
              <w:rPr>
                <w:color w:val="000000"/>
              </w:rPr>
            </w:pPr>
            <w:r w:rsidRPr="008B76E1">
              <w:rPr>
                <w:color w:val="000000"/>
              </w:rPr>
              <w:t xml:space="preserve">14 3 03 R5110 </w:t>
            </w:r>
          </w:p>
        </w:tc>
        <w:tc>
          <w:tcPr>
            <w:tcW w:w="850" w:type="dxa"/>
            <w:tcBorders>
              <w:top w:val="nil"/>
              <w:left w:val="nil"/>
              <w:bottom w:val="single" w:sz="4" w:space="0" w:color="000000"/>
              <w:right w:val="single" w:sz="4" w:space="0" w:color="000000"/>
            </w:tcBorders>
            <w:shd w:val="clear" w:color="auto" w:fill="auto"/>
            <w:noWrap/>
            <w:hideMark/>
          </w:tcPr>
          <w:p w14:paraId="0DB4272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4F365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E3CD3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459B1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5C8E57" w14:textId="77777777" w:rsidR="001333F2" w:rsidRPr="008B76E1" w:rsidRDefault="001333F2" w:rsidP="001333F2">
            <w:pPr>
              <w:jc w:val="right"/>
              <w:rPr>
                <w:color w:val="000000"/>
              </w:rPr>
            </w:pPr>
            <w:r w:rsidRPr="008B76E1">
              <w:rPr>
                <w:color w:val="000000"/>
              </w:rPr>
              <w:t>4 335 080,00</w:t>
            </w:r>
          </w:p>
        </w:tc>
      </w:tr>
      <w:tr w:rsidR="001333F2" w:rsidRPr="008B76E1" w14:paraId="6DC3AE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2F9056"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4C0F58D" w14:textId="77777777" w:rsidR="001333F2" w:rsidRPr="008B76E1" w:rsidRDefault="001333F2" w:rsidP="001333F2">
            <w:pPr>
              <w:jc w:val="center"/>
              <w:rPr>
                <w:color w:val="000000"/>
              </w:rPr>
            </w:pPr>
            <w:r w:rsidRPr="008B76E1">
              <w:rPr>
                <w:color w:val="000000"/>
              </w:rPr>
              <w:t xml:space="preserve">14 3 03 R5110 </w:t>
            </w:r>
          </w:p>
        </w:tc>
        <w:tc>
          <w:tcPr>
            <w:tcW w:w="850" w:type="dxa"/>
            <w:tcBorders>
              <w:top w:val="nil"/>
              <w:left w:val="nil"/>
              <w:bottom w:val="single" w:sz="4" w:space="0" w:color="000000"/>
              <w:right w:val="single" w:sz="4" w:space="0" w:color="000000"/>
            </w:tcBorders>
            <w:shd w:val="clear" w:color="auto" w:fill="auto"/>
            <w:noWrap/>
            <w:hideMark/>
          </w:tcPr>
          <w:p w14:paraId="599918E8"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15D71B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DF855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0B45F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886CD3" w14:textId="77777777" w:rsidR="001333F2" w:rsidRPr="008B76E1" w:rsidRDefault="001333F2" w:rsidP="001333F2">
            <w:pPr>
              <w:jc w:val="right"/>
              <w:rPr>
                <w:color w:val="000000"/>
              </w:rPr>
            </w:pPr>
            <w:r w:rsidRPr="008B76E1">
              <w:rPr>
                <w:color w:val="000000"/>
              </w:rPr>
              <w:t>4 335 080,00</w:t>
            </w:r>
          </w:p>
        </w:tc>
      </w:tr>
      <w:tr w:rsidR="001333F2" w:rsidRPr="008B76E1" w14:paraId="52CCDF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15A147"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3D8DA43" w14:textId="77777777" w:rsidR="001333F2" w:rsidRPr="008B76E1" w:rsidRDefault="001333F2" w:rsidP="001333F2">
            <w:pPr>
              <w:jc w:val="center"/>
              <w:rPr>
                <w:color w:val="000000"/>
              </w:rPr>
            </w:pPr>
            <w:r w:rsidRPr="008B76E1">
              <w:rPr>
                <w:color w:val="000000"/>
              </w:rPr>
              <w:t xml:space="preserve">14 3 03 R5110 </w:t>
            </w:r>
          </w:p>
        </w:tc>
        <w:tc>
          <w:tcPr>
            <w:tcW w:w="850" w:type="dxa"/>
            <w:tcBorders>
              <w:top w:val="nil"/>
              <w:left w:val="nil"/>
              <w:bottom w:val="single" w:sz="4" w:space="0" w:color="000000"/>
              <w:right w:val="single" w:sz="4" w:space="0" w:color="000000"/>
            </w:tcBorders>
            <w:shd w:val="clear" w:color="auto" w:fill="auto"/>
            <w:noWrap/>
            <w:hideMark/>
          </w:tcPr>
          <w:p w14:paraId="113A2265"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E463F4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7F7592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24AB8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D60D65" w14:textId="77777777" w:rsidR="001333F2" w:rsidRPr="008B76E1" w:rsidRDefault="001333F2" w:rsidP="001333F2">
            <w:pPr>
              <w:jc w:val="right"/>
              <w:rPr>
                <w:color w:val="000000"/>
              </w:rPr>
            </w:pPr>
            <w:r w:rsidRPr="008B76E1">
              <w:rPr>
                <w:color w:val="000000"/>
              </w:rPr>
              <w:t>4 335 080,00</w:t>
            </w:r>
          </w:p>
        </w:tc>
      </w:tr>
      <w:tr w:rsidR="001333F2" w:rsidRPr="008B76E1" w14:paraId="3DB566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A0EBFE"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08A2B83" w14:textId="77777777" w:rsidR="001333F2" w:rsidRPr="008B76E1" w:rsidRDefault="001333F2" w:rsidP="001333F2">
            <w:pPr>
              <w:jc w:val="center"/>
              <w:rPr>
                <w:color w:val="000000"/>
              </w:rPr>
            </w:pPr>
            <w:r w:rsidRPr="008B76E1">
              <w:rPr>
                <w:color w:val="000000"/>
              </w:rPr>
              <w:t xml:space="preserve">14 3 03 R5110 </w:t>
            </w:r>
          </w:p>
        </w:tc>
        <w:tc>
          <w:tcPr>
            <w:tcW w:w="850" w:type="dxa"/>
            <w:tcBorders>
              <w:top w:val="nil"/>
              <w:left w:val="nil"/>
              <w:bottom w:val="single" w:sz="4" w:space="0" w:color="000000"/>
              <w:right w:val="single" w:sz="4" w:space="0" w:color="000000"/>
            </w:tcBorders>
            <w:shd w:val="clear" w:color="auto" w:fill="auto"/>
            <w:noWrap/>
            <w:hideMark/>
          </w:tcPr>
          <w:p w14:paraId="7FB4424A"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15FFAE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29710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2E1A56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926EE6" w14:textId="77777777" w:rsidR="001333F2" w:rsidRPr="008B76E1" w:rsidRDefault="001333F2" w:rsidP="001333F2">
            <w:pPr>
              <w:jc w:val="right"/>
              <w:rPr>
                <w:color w:val="000000"/>
              </w:rPr>
            </w:pPr>
            <w:r w:rsidRPr="008B76E1">
              <w:rPr>
                <w:color w:val="000000"/>
              </w:rPr>
              <w:t>4 335 080,00</w:t>
            </w:r>
          </w:p>
        </w:tc>
      </w:tr>
      <w:tr w:rsidR="001333F2" w:rsidRPr="008B76E1" w14:paraId="052691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2F696E"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CECA894" w14:textId="77777777" w:rsidR="001333F2" w:rsidRPr="008B76E1" w:rsidRDefault="001333F2" w:rsidP="001333F2">
            <w:pPr>
              <w:jc w:val="center"/>
              <w:rPr>
                <w:color w:val="000000"/>
              </w:rPr>
            </w:pPr>
            <w:r w:rsidRPr="008B76E1">
              <w:rPr>
                <w:color w:val="000000"/>
              </w:rPr>
              <w:t xml:space="preserve">14 3 03 R5110 </w:t>
            </w:r>
          </w:p>
        </w:tc>
        <w:tc>
          <w:tcPr>
            <w:tcW w:w="850" w:type="dxa"/>
            <w:tcBorders>
              <w:top w:val="nil"/>
              <w:left w:val="nil"/>
              <w:bottom w:val="single" w:sz="4" w:space="0" w:color="000000"/>
              <w:right w:val="single" w:sz="4" w:space="0" w:color="000000"/>
            </w:tcBorders>
            <w:shd w:val="clear" w:color="auto" w:fill="auto"/>
            <w:noWrap/>
            <w:hideMark/>
          </w:tcPr>
          <w:p w14:paraId="1E0C2D47"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431CBD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65E92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1AE1BD1"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F6DDF92" w14:textId="77777777" w:rsidR="001333F2" w:rsidRPr="008B76E1" w:rsidRDefault="001333F2" w:rsidP="001333F2">
            <w:pPr>
              <w:jc w:val="right"/>
              <w:rPr>
                <w:color w:val="000000"/>
              </w:rPr>
            </w:pPr>
            <w:r w:rsidRPr="008B76E1">
              <w:rPr>
                <w:color w:val="000000"/>
              </w:rPr>
              <w:t>4 335 080,00</w:t>
            </w:r>
          </w:p>
        </w:tc>
      </w:tr>
      <w:tr w:rsidR="001333F2" w:rsidRPr="008B76E1" w14:paraId="21257F5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B51575"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505001F" w14:textId="77777777" w:rsidR="001333F2" w:rsidRPr="008B76E1" w:rsidRDefault="001333F2" w:rsidP="001333F2">
            <w:pPr>
              <w:jc w:val="center"/>
              <w:rPr>
                <w:color w:val="000000"/>
              </w:rPr>
            </w:pPr>
            <w:r w:rsidRPr="008B76E1">
              <w:rPr>
                <w:color w:val="000000"/>
              </w:rPr>
              <w:t xml:space="preserve">14 3 03 R5110 </w:t>
            </w:r>
          </w:p>
        </w:tc>
        <w:tc>
          <w:tcPr>
            <w:tcW w:w="850" w:type="dxa"/>
            <w:tcBorders>
              <w:top w:val="nil"/>
              <w:left w:val="nil"/>
              <w:bottom w:val="single" w:sz="4" w:space="0" w:color="000000"/>
              <w:right w:val="single" w:sz="4" w:space="0" w:color="000000"/>
            </w:tcBorders>
            <w:shd w:val="clear" w:color="auto" w:fill="auto"/>
            <w:noWrap/>
            <w:hideMark/>
          </w:tcPr>
          <w:p w14:paraId="6BE27E33"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B105BA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9993B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7C6047E"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2A72439" w14:textId="77777777" w:rsidR="001333F2" w:rsidRPr="008B76E1" w:rsidRDefault="001333F2" w:rsidP="001333F2">
            <w:pPr>
              <w:jc w:val="right"/>
              <w:rPr>
                <w:color w:val="000000"/>
              </w:rPr>
            </w:pPr>
            <w:r w:rsidRPr="008B76E1">
              <w:rPr>
                <w:color w:val="000000"/>
              </w:rPr>
              <w:t>4 335 080,00</w:t>
            </w:r>
          </w:p>
        </w:tc>
      </w:tr>
      <w:tr w:rsidR="001333F2" w:rsidRPr="008B76E1" w14:paraId="6A0364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93F8C3" w14:textId="0A3A5972"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Эффективное и рациональное использование имущества и земельных ресурсов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5BB32D8" w14:textId="77777777" w:rsidR="001333F2" w:rsidRPr="008B76E1" w:rsidRDefault="001333F2" w:rsidP="001333F2">
            <w:pPr>
              <w:jc w:val="center"/>
              <w:rPr>
                <w:color w:val="000000"/>
              </w:rPr>
            </w:pPr>
            <w:r w:rsidRPr="008B76E1">
              <w:rPr>
                <w:color w:val="000000"/>
              </w:rPr>
              <w:t xml:space="preserve">14 4 01 00000 </w:t>
            </w:r>
          </w:p>
        </w:tc>
        <w:tc>
          <w:tcPr>
            <w:tcW w:w="850" w:type="dxa"/>
            <w:tcBorders>
              <w:top w:val="nil"/>
              <w:left w:val="nil"/>
              <w:bottom w:val="single" w:sz="4" w:space="0" w:color="000000"/>
              <w:right w:val="single" w:sz="4" w:space="0" w:color="000000"/>
            </w:tcBorders>
            <w:shd w:val="clear" w:color="auto" w:fill="auto"/>
            <w:noWrap/>
            <w:hideMark/>
          </w:tcPr>
          <w:p w14:paraId="599A78C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189B9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15271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89DBF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C8BCE6" w14:textId="77777777" w:rsidR="001333F2" w:rsidRPr="008B76E1" w:rsidRDefault="001333F2" w:rsidP="001333F2">
            <w:pPr>
              <w:jc w:val="right"/>
              <w:rPr>
                <w:color w:val="000000"/>
              </w:rPr>
            </w:pPr>
            <w:r w:rsidRPr="008B76E1">
              <w:rPr>
                <w:color w:val="000000"/>
              </w:rPr>
              <w:t>69 966 180,00</w:t>
            </w:r>
          </w:p>
        </w:tc>
      </w:tr>
      <w:tr w:rsidR="001333F2" w:rsidRPr="008B76E1" w14:paraId="6682B5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23004D"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CCF5AD3" w14:textId="77777777" w:rsidR="001333F2" w:rsidRPr="008B76E1" w:rsidRDefault="001333F2" w:rsidP="001333F2">
            <w:pPr>
              <w:jc w:val="center"/>
              <w:rPr>
                <w:color w:val="000000"/>
              </w:rPr>
            </w:pPr>
            <w:r w:rsidRPr="008B76E1">
              <w:rPr>
                <w:color w:val="000000"/>
              </w:rPr>
              <w:t xml:space="preserve">14 4 01 00150 </w:t>
            </w:r>
          </w:p>
        </w:tc>
        <w:tc>
          <w:tcPr>
            <w:tcW w:w="850" w:type="dxa"/>
            <w:tcBorders>
              <w:top w:val="nil"/>
              <w:left w:val="nil"/>
              <w:bottom w:val="single" w:sz="4" w:space="0" w:color="000000"/>
              <w:right w:val="single" w:sz="4" w:space="0" w:color="000000"/>
            </w:tcBorders>
            <w:shd w:val="clear" w:color="auto" w:fill="auto"/>
            <w:noWrap/>
            <w:hideMark/>
          </w:tcPr>
          <w:p w14:paraId="59DC03C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88D84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DF165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68873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18BFCC" w14:textId="77777777" w:rsidR="001333F2" w:rsidRPr="008B76E1" w:rsidRDefault="001333F2" w:rsidP="001333F2">
            <w:pPr>
              <w:jc w:val="right"/>
              <w:rPr>
                <w:color w:val="000000"/>
              </w:rPr>
            </w:pPr>
            <w:r w:rsidRPr="008B76E1">
              <w:rPr>
                <w:color w:val="000000"/>
              </w:rPr>
              <w:t>24 914 500,00</w:t>
            </w:r>
          </w:p>
        </w:tc>
      </w:tr>
      <w:tr w:rsidR="001333F2" w:rsidRPr="008B76E1" w14:paraId="711BE4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677EB2"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0745280" w14:textId="77777777" w:rsidR="001333F2" w:rsidRPr="008B76E1" w:rsidRDefault="001333F2" w:rsidP="001333F2">
            <w:pPr>
              <w:jc w:val="center"/>
              <w:rPr>
                <w:color w:val="000000"/>
              </w:rPr>
            </w:pPr>
            <w:r w:rsidRPr="008B76E1">
              <w:rPr>
                <w:color w:val="000000"/>
              </w:rPr>
              <w:t xml:space="preserve">14 4 01 00150 </w:t>
            </w:r>
          </w:p>
        </w:tc>
        <w:tc>
          <w:tcPr>
            <w:tcW w:w="850" w:type="dxa"/>
            <w:tcBorders>
              <w:top w:val="nil"/>
              <w:left w:val="nil"/>
              <w:bottom w:val="single" w:sz="4" w:space="0" w:color="000000"/>
              <w:right w:val="single" w:sz="4" w:space="0" w:color="000000"/>
            </w:tcBorders>
            <w:shd w:val="clear" w:color="auto" w:fill="auto"/>
            <w:noWrap/>
            <w:hideMark/>
          </w:tcPr>
          <w:p w14:paraId="098DB831"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CDFF26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639DD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AB34A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10EB33" w14:textId="77777777" w:rsidR="001333F2" w:rsidRPr="008B76E1" w:rsidRDefault="001333F2" w:rsidP="001333F2">
            <w:pPr>
              <w:jc w:val="right"/>
              <w:rPr>
                <w:color w:val="000000"/>
              </w:rPr>
            </w:pPr>
            <w:r w:rsidRPr="008B76E1">
              <w:rPr>
                <w:color w:val="000000"/>
              </w:rPr>
              <w:t>24 914 500,00</w:t>
            </w:r>
          </w:p>
        </w:tc>
      </w:tr>
      <w:tr w:rsidR="001333F2" w:rsidRPr="008B76E1" w14:paraId="229262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10A4EC"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793CFC5" w14:textId="77777777" w:rsidR="001333F2" w:rsidRPr="008B76E1" w:rsidRDefault="001333F2" w:rsidP="001333F2">
            <w:pPr>
              <w:jc w:val="center"/>
              <w:rPr>
                <w:color w:val="000000"/>
              </w:rPr>
            </w:pPr>
            <w:r w:rsidRPr="008B76E1">
              <w:rPr>
                <w:color w:val="000000"/>
              </w:rPr>
              <w:t xml:space="preserve">14 4 01 00150 </w:t>
            </w:r>
          </w:p>
        </w:tc>
        <w:tc>
          <w:tcPr>
            <w:tcW w:w="850" w:type="dxa"/>
            <w:tcBorders>
              <w:top w:val="nil"/>
              <w:left w:val="nil"/>
              <w:bottom w:val="single" w:sz="4" w:space="0" w:color="000000"/>
              <w:right w:val="single" w:sz="4" w:space="0" w:color="000000"/>
            </w:tcBorders>
            <w:shd w:val="clear" w:color="auto" w:fill="auto"/>
            <w:noWrap/>
            <w:hideMark/>
          </w:tcPr>
          <w:p w14:paraId="5C9690D5"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73F142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9F598D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DF4C36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F802DC" w14:textId="77777777" w:rsidR="001333F2" w:rsidRPr="008B76E1" w:rsidRDefault="001333F2" w:rsidP="001333F2">
            <w:pPr>
              <w:jc w:val="right"/>
              <w:rPr>
                <w:color w:val="000000"/>
              </w:rPr>
            </w:pPr>
            <w:r w:rsidRPr="008B76E1">
              <w:rPr>
                <w:color w:val="000000"/>
              </w:rPr>
              <w:t>24 914 500,00</w:t>
            </w:r>
          </w:p>
        </w:tc>
      </w:tr>
      <w:tr w:rsidR="001333F2" w:rsidRPr="008B76E1" w14:paraId="66C5557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D01129"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D2F2F8F" w14:textId="77777777" w:rsidR="001333F2" w:rsidRPr="008B76E1" w:rsidRDefault="001333F2" w:rsidP="001333F2">
            <w:pPr>
              <w:jc w:val="center"/>
              <w:rPr>
                <w:color w:val="000000"/>
              </w:rPr>
            </w:pPr>
            <w:r w:rsidRPr="008B76E1">
              <w:rPr>
                <w:color w:val="000000"/>
              </w:rPr>
              <w:t xml:space="preserve">14 4 01 00150 </w:t>
            </w:r>
          </w:p>
        </w:tc>
        <w:tc>
          <w:tcPr>
            <w:tcW w:w="850" w:type="dxa"/>
            <w:tcBorders>
              <w:top w:val="nil"/>
              <w:left w:val="nil"/>
              <w:bottom w:val="single" w:sz="4" w:space="0" w:color="000000"/>
              <w:right w:val="single" w:sz="4" w:space="0" w:color="000000"/>
            </w:tcBorders>
            <w:shd w:val="clear" w:color="auto" w:fill="auto"/>
            <w:noWrap/>
            <w:hideMark/>
          </w:tcPr>
          <w:p w14:paraId="36403660"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872C7E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66BF09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5FA8F0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4CD647" w14:textId="77777777" w:rsidR="001333F2" w:rsidRPr="008B76E1" w:rsidRDefault="001333F2" w:rsidP="001333F2">
            <w:pPr>
              <w:jc w:val="right"/>
              <w:rPr>
                <w:color w:val="000000"/>
              </w:rPr>
            </w:pPr>
            <w:r w:rsidRPr="008B76E1">
              <w:rPr>
                <w:color w:val="000000"/>
              </w:rPr>
              <w:t>24 914 500,00</w:t>
            </w:r>
          </w:p>
        </w:tc>
      </w:tr>
      <w:tr w:rsidR="001333F2" w:rsidRPr="008B76E1" w14:paraId="28E9A5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6D3AE8"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879AD59" w14:textId="77777777" w:rsidR="001333F2" w:rsidRPr="008B76E1" w:rsidRDefault="001333F2" w:rsidP="001333F2">
            <w:pPr>
              <w:jc w:val="center"/>
              <w:rPr>
                <w:color w:val="000000"/>
              </w:rPr>
            </w:pPr>
            <w:r w:rsidRPr="008B76E1">
              <w:rPr>
                <w:color w:val="000000"/>
              </w:rPr>
              <w:t xml:space="preserve">14 4 01 00150 </w:t>
            </w:r>
          </w:p>
        </w:tc>
        <w:tc>
          <w:tcPr>
            <w:tcW w:w="850" w:type="dxa"/>
            <w:tcBorders>
              <w:top w:val="nil"/>
              <w:left w:val="nil"/>
              <w:bottom w:val="single" w:sz="4" w:space="0" w:color="000000"/>
              <w:right w:val="single" w:sz="4" w:space="0" w:color="000000"/>
            </w:tcBorders>
            <w:shd w:val="clear" w:color="auto" w:fill="auto"/>
            <w:noWrap/>
            <w:hideMark/>
          </w:tcPr>
          <w:p w14:paraId="1EFC0BB9"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65A6A4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AB4CB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7AA705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0A51A2B" w14:textId="77777777" w:rsidR="001333F2" w:rsidRPr="008B76E1" w:rsidRDefault="001333F2" w:rsidP="001333F2">
            <w:pPr>
              <w:jc w:val="right"/>
              <w:rPr>
                <w:color w:val="000000"/>
              </w:rPr>
            </w:pPr>
            <w:r w:rsidRPr="008B76E1">
              <w:rPr>
                <w:color w:val="000000"/>
              </w:rPr>
              <w:t>24 914 500,00</w:t>
            </w:r>
          </w:p>
        </w:tc>
      </w:tr>
      <w:tr w:rsidR="001333F2" w:rsidRPr="008B76E1" w14:paraId="2D2A22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8132C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5867967" w14:textId="77777777" w:rsidR="001333F2" w:rsidRPr="008B76E1" w:rsidRDefault="001333F2" w:rsidP="001333F2">
            <w:pPr>
              <w:jc w:val="center"/>
              <w:rPr>
                <w:color w:val="000000"/>
              </w:rPr>
            </w:pPr>
            <w:r w:rsidRPr="008B76E1">
              <w:rPr>
                <w:color w:val="000000"/>
              </w:rPr>
              <w:t xml:space="preserve">14 4 01 00150 </w:t>
            </w:r>
          </w:p>
        </w:tc>
        <w:tc>
          <w:tcPr>
            <w:tcW w:w="850" w:type="dxa"/>
            <w:tcBorders>
              <w:top w:val="nil"/>
              <w:left w:val="nil"/>
              <w:bottom w:val="single" w:sz="4" w:space="0" w:color="000000"/>
              <w:right w:val="single" w:sz="4" w:space="0" w:color="000000"/>
            </w:tcBorders>
            <w:shd w:val="clear" w:color="auto" w:fill="auto"/>
            <w:noWrap/>
            <w:hideMark/>
          </w:tcPr>
          <w:p w14:paraId="52EC2E39"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9B6175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9A9A41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C08F780"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F0BA79D" w14:textId="77777777" w:rsidR="001333F2" w:rsidRPr="008B76E1" w:rsidRDefault="001333F2" w:rsidP="001333F2">
            <w:pPr>
              <w:jc w:val="right"/>
              <w:rPr>
                <w:color w:val="000000"/>
              </w:rPr>
            </w:pPr>
            <w:r w:rsidRPr="008B76E1">
              <w:rPr>
                <w:color w:val="000000"/>
              </w:rPr>
              <w:t>24 914 500,00</w:t>
            </w:r>
          </w:p>
        </w:tc>
      </w:tr>
      <w:tr w:rsidR="001333F2" w:rsidRPr="008B76E1" w14:paraId="48AEE4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6C1BA3"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026D1948" w14:textId="77777777" w:rsidR="001333F2" w:rsidRPr="008B76E1" w:rsidRDefault="001333F2" w:rsidP="001333F2">
            <w:pPr>
              <w:jc w:val="center"/>
              <w:rPr>
                <w:color w:val="000000"/>
              </w:rPr>
            </w:pPr>
            <w:r w:rsidRPr="008B76E1">
              <w:rPr>
                <w:color w:val="000000"/>
              </w:rPr>
              <w:t xml:space="preserve">14 4 01 20140 </w:t>
            </w:r>
          </w:p>
        </w:tc>
        <w:tc>
          <w:tcPr>
            <w:tcW w:w="850" w:type="dxa"/>
            <w:tcBorders>
              <w:top w:val="nil"/>
              <w:left w:val="nil"/>
              <w:bottom w:val="single" w:sz="4" w:space="0" w:color="000000"/>
              <w:right w:val="single" w:sz="4" w:space="0" w:color="000000"/>
            </w:tcBorders>
            <w:shd w:val="clear" w:color="auto" w:fill="auto"/>
            <w:noWrap/>
            <w:hideMark/>
          </w:tcPr>
          <w:p w14:paraId="2E6F833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08FD2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E529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79974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ADE174" w14:textId="77777777" w:rsidR="001333F2" w:rsidRPr="008B76E1" w:rsidRDefault="001333F2" w:rsidP="001333F2">
            <w:pPr>
              <w:jc w:val="right"/>
              <w:rPr>
                <w:color w:val="000000"/>
              </w:rPr>
            </w:pPr>
            <w:r w:rsidRPr="008B76E1">
              <w:rPr>
                <w:color w:val="000000"/>
              </w:rPr>
              <w:t>730 000,00</w:t>
            </w:r>
          </w:p>
        </w:tc>
      </w:tr>
      <w:tr w:rsidR="001333F2" w:rsidRPr="008B76E1" w14:paraId="1F6DCD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7C0A6B"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9A89904" w14:textId="77777777" w:rsidR="001333F2" w:rsidRPr="008B76E1" w:rsidRDefault="001333F2" w:rsidP="001333F2">
            <w:pPr>
              <w:jc w:val="center"/>
              <w:rPr>
                <w:color w:val="000000"/>
              </w:rPr>
            </w:pPr>
            <w:r w:rsidRPr="008B76E1">
              <w:rPr>
                <w:color w:val="000000"/>
              </w:rPr>
              <w:t xml:space="preserve">14 4 01 20140 </w:t>
            </w:r>
          </w:p>
        </w:tc>
        <w:tc>
          <w:tcPr>
            <w:tcW w:w="850" w:type="dxa"/>
            <w:tcBorders>
              <w:top w:val="nil"/>
              <w:left w:val="nil"/>
              <w:bottom w:val="single" w:sz="4" w:space="0" w:color="000000"/>
              <w:right w:val="single" w:sz="4" w:space="0" w:color="000000"/>
            </w:tcBorders>
            <w:shd w:val="clear" w:color="auto" w:fill="auto"/>
            <w:noWrap/>
            <w:hideMark/>
          </w:tcPr>
          <w:p w14:paraId="640308E4"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378F5E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7DBDE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EA7EB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0AFBE1" w14:textId="77777777" w:rsidR="001333F2" w:rsidRPr="008B76E1" w:rsidRDefault="001333F2" w:rsidP="001333F2">
            <w:pPr>
              <w:jc w:val="right"/>
              <w:rPr>
                <w:color w:val="000000"/>
              </w:rPr>
            </w:pPr>
            <w:r w:rsidRPr="008B76E1">
              <w:rPr>
                <w:color w:val="000000"/>
              </w:rPr>
              <w:t>730 000,00</w:t>
            </w:r>
          </w:p>
        </w:tc>
      </w:tr>
      <w:tr w:rsidR="001333F2" w:rsidRPr="008B76E1" w14:paraId="738F59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78C8F4"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EC227AE" w14:textId="77777777" w:rsidR="001333F2" w:rsidRPr="008B76E1" w:rsidRDefault="001333F2" w:rsidP="001333F2">
            <w:pPr>
              <w:jc w:val="center"/>
              <w:rPr>
                <w:color w:val="000000"/>
              </w:rPr>
            </w:pPr>
            <w:r w:rsidRPr="008B76E1">
              <w:rPr>
                <w:color w:val="000000"/>
              </w:rPr>
              <w:t xml:space="preserve">14 4 01 20140 </w:t>
            </w:r>
          </w:p>
        </w:tc>
        <w:tc>
          <w:tcPr>
            <w:tcW w:w="850" w:type="dxa"/>
            <w:tcBorders>
              <w:top w:val="nil"/>
              <w:left w:val="nil"/>
              <w:bottom w:val="single" w:sz="4" w:space="0" w:color="000000"/>
              <w:right w:val="single" w:sz="4" w:space="0" w:color="000000"/>
            </w:tcBorders>
            <w:shd w:val="clear" w:color="auto" w:fill="auto"/>
            <w:noWrap/>
            <w:hideMark/>
          </w:tcPr>
          <w:p w14:paraId="797945C1"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C75ED9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328395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2C414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D2157F" w14:textId="77777777" w:rsidR="001333F2" w:rsidRPr="008B76E1" w:rsidRDefault="001333F2" w:rsidP="001333F2">
            <w:pPr>
              <w:jc w:val="right"/>
              <w:rPr>
                <w:color w:val="000000"/>
              </w:rPr>
            </w:pPr>
            <w:r w:rsidRPr="008B76E1">
              <w:rPr>
                <w:color w:val="000000"/>
              </w:rPr>
              <w:t>730 000,00</w:t>
            </w:r>
          </w:p>
        </w:tc>
      </w:tr>
      <w:tr w:rsidR="001333F2" w:rsidRPr="008B76E1" w14:paraId="79EF1C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6AEA03"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9A04EA0" w14:textId="77777777" w:rsidR="001333F2" w:rsidRPr="008B76E1" w:rsidRDefault="001333F2" w:rsidP="001333F2">
            <w:pPr>
              <w:jc w:val="center"/>
              <w:rPr>
                <w:color w:val="000000"/>
              </w:rPr>
            </w:pPr>
            <w:r w:rsidRPr="008B76E1">
              <w:rPr>
                <w:color w:val="000000"/>
              </w:rPr>
              <w:t xml:space="preserve">14 4 01 20140 </w:t>
            </w:r>
          </w:p>
        </w:tc>
        <w:tc>
          <w:tcPr>
            <w:tcW w:w="850" w:type="dxa"/>
            <w:tcBorders>
              <w:top w:val="nil"/>
              <w:left w:val="nil"/>
              <w:bottom w:val="single" w:sz="4" w:space="0" w:color="000000"/>
              <w:right w:val="single" w:sz="4" w:space="0" w:color="000000"/>
            </w:tcBorders>
            <w:shd w:val="clear" w:color="auto" w:fill="auto"/>
            <w:noWrap/>
            <w:hideMark/>
          </w:tcPr>
          <w:p w14:paraId="45F552A6"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F70942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F1757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633238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E6C3B7" w14:textId="77777777" w:rsidR="001333F2" w:rsidRPr="008B76E1" w:rsidRDefault="001333F2" w:rsidP="001333F2">
            <w:pPr>
              <w:jc w:val="right"/>
              <w:rPr>
                <w:color w:val="000000"/>
              </w:rPr>
            </w:pPr>
            <w:r w:rsidRPr="008B76E1">
              <w:rPr>
                <w:color w:val="000000"/>
              </w:rPr>
              <w:t>730 000,00</w:t>
            </w:r>
          </w:p>
        </w:tc>
      </w:tr>
      <w:tr w:rsidR="001333F2" w:rsidRPr="008B76E1" w14:paraId="7C0C012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33653C"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FBFA0E9" w14:textId="77777777" w:rsidR="001333F2" w:rsidRPr="008B76E1" w:rsidRDefault="001333F2" w:rsidP="001333F2">
            <w:pPr>
              <w:jc w:val="center"/>
              <w:rPr>
                <w:color w:val="000000"/>
              </w:rPr>
            </w:pPr>
            <w:r w:rsidRPr="008B76E1">
              <w:rPr>
                <w:color w:val="000000"/>
              </w:rPr>
              <w:t xml:space="preserve">14 4 01 20140 </w:t>
            </w:r>
          </w:p>
        </w:tc>
        <w:tc>
          <w:tcPr>
            <w:tcW w:w="850" w:type="dxa"/>
            <w:tcBorders>
              <w:top w:val="nil"/>
              <w:left w:val="nil"/>
              <w:bottom w:val="single" w:sz="4" w:space="0" w:color="000000"/>
              <w:right w:val="single" w:sz="4" w:space="0" w:color="000000"/>
            </w:tcBorders>
            <w:shd w:val="clear" w:color="auto" w:fill="auto"/>
            <w:noWrap/>
            <w:hideMark/>
          </w:tcPr>
          <w:p w14:paraId="758CFCFB"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CD2309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69E804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9ACB7FA"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21ADFE4" w14:textId="77777777" w:rsidR="001333F2" w:rsidRPr="008B76E1" w:rsidRDefault="001333F2" w:rsidP="001333F2">
            <w:pPr>
              <w:jc w:val="right"/>
              <w:rPr>
                <w:color w:val="000000"/>
              </w:rPr>
            </w:pPr>
            <w:r w:rsidRPr="008B76E1">
              <w:rPr>
                <w:color w:val="000000"/>
              </w:rPr>
              <w:t>730 000,00</w:t>
            </w:r>
          </w:p>
        </w:tc>
      </w:tr>
      <w:tr w:rsidR="001333F2" w:rsidRPr="008B76E1" w14:paraId="736FE0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94E80B"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296D4B9" w14:textId="77777777" w:rsidR="001333F2" w:rsidRPr="008B76E1" w:rsidRDefault="001333F2" w:rsidP="001333F2">
            <w:pPr>
              <w:jc w:val="center"/>
              <w:rPr>
                <w:color w:val="000000"/>
              </w:rPr>
            </w:pPr>
            <w:r w:rsidRPr="008B76E1">
              <w:rPr>
                <w:color w:val="000000"/>
              </w:rPr>
              <w:t xml:space="preserve">14 4 01 20140 </w:t>
            </w:r>
          </w:p>
        </w:tc>
        <w:tc>
          <w:tcPr>
            <w:tcW w:w="850" w:type="dxa"/>
            <w:tcBorders>
              <w:top w:val="nil"/>
              <w:left w:val="nil"/>
              <w:bottom w:val="single" w:sz="4" w:space="0" w:color="000000"/>
              <w:right w:val="single" w:sz="4" w:space="0" w:color="000000"/>
            </w:tcBorders>
            <w:shd w:val="clear" w:color="auto" w:fill="auto"/>
            <w:noWrap/>
            <w:hideMark/>
          </w:tcPr>
          <w:p w14:paraId="5F6B983E"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DBC76F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22C9F8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4F19215"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27DE967" w14:textId="77777777" w:rsidR="001333F2" w:rsidRPr="008B76E1" w:rsidRDefault="001333F2" w:rsidP="001333F2">
            <w:pPr>
              <w:jc w:val="right"/>
              <w:rPr>
                <w:color w:val="000000"/>
              </w:rPr>
            </w:pPr>
            <w:r w:rsidRPr="008B76E1">
              <w:rPr>
                <w:color w:val="000000"/>
              </w:rPr>
              <w:t>730 000,00</w:t>
            </w:r>
          </w:p>
        </w:tc>
      </w:tr>
      <w:tr w:rsidR="001333F2" w:rsidRPr="008B76E1" w14:paraId="6A2C6F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08A72D" w14:textId="77777777" w:rsidR="001333F2" w:rsidRPr="008B76E1" w:rsidRDefault="001333F2" w:rsidP="001333F2">
            <w:pPr>
              <w:rPr>
                <w:color w:val="000000"/>
                <w:sz w:val="22"/>
                <w:szCs w:val="22"/>
              </w:rPr>
            </w:pPr>
            <w:r w:rsidRPr="008B76E1">
              <w:rPr>
                <w:color w:val="000000"/>
                <w:sz w:val="22"/>
                <w:szCs w:val="22"/>
              </w:rPr>
              <w:t>Внедрение и сопровождение программного обеспечения по расчету кадастровой стоимости объектов недвижимости</w:t>
            </w:r>
          </w:p>
        </w:tc>
        <w:tc>
          <w:tcPr>
            <w:tcW w:w="1843" w:type="dxa"/>
            <w:tcBorders>
              <w:top w:val="nil"/>
              <w:left w:val="nil"/>
              <w:bottom w:val="single" w:sz="4" w:space="0" w:color="000000"/>
              <w:right w:val="single" w:sz="4" w:space="0" w:color="000000"/>
            </w:tcBorders>
            <w:shd w:val="clear" w:color="auto" w:fill="auto"/>
            <w:noWrap/>
            <w:hideMark/>
          </w:tcPr>
          <w:p w14:paraId="35022F68" w14:textId="77777777" w:rsidR="001333F2" w:rsidRPr="008B76E1" w:rsidRDefault="001333F2" w:rsidP="001333F2">
            <w:pPr>
              <w:jc w:val="center"/>
              <w:rPr>
                <w:color w:val="000000"/>
              </w:rPr>
            </w:pPr>
            <w:r w:rsidRPr="008B76E1">
              <w:rPr>
                <w:color w:val="000000"/>
              </w:rPr>
              <w:t xml:space="preserve">14 4 01 20770 </w:t>
            </w:r>
          </w:p>
        </w:tc>
        <w:tc>
          <w:tcPr>
            <w:tcW w:w="850" w:type="dxa"/>
            <w:tcBorders>
              <w:top w:val="nil"/>
              <w:left w:val="nil"/>
              <w:bottom w:val="single" w:sz="4" w:space="0" w:color="000000"/>
              <w:right w:val="single" w:sz="4" w:space="0" w:color="000000"/>
            </w:tcBorders>
            <w:shd w:val="clear" w:color="auto" w:fill="auto"/>
            <w:noWrap/>
            <w:hideMark/>
          </w:tcPr>
          <w:p w14:paraId="2FE17C4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688A6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93560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575F7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F66924" w14:textId="77777777" w:rsidR="001333F2" w:rsidRPr="008B76E1" w:rsidRDefault="001333F2" w:rsidP="001333F2">
            <w:pPr>
              <w:jc w:val="right"/>
              <w:rPr>
                <w:color w:val="000000"/>
              </w:rPr>
            </w:pPr>
            <w:r w:rsidRPr="008B76E1">
              <w:rPr>
                <w:color w:val="000000"/>
              </w:rPr>
              <w:t>2 500 000,00</w:t>
            </w:r>
          </w:p>
        </w:tc>
      </w:tr>
      <w:tr w:rsidR="001333F2" w:rsidRPr="008B76E1" w14:paraId="546BA4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B6EC63"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5975EC5" w14:textId="77777777" w:rsidR="001333F2" w:rsidRPr="008B76E1" w:rsidRDefault="001333F2" w:rsidP="001333F2">
            <w:pPr>
              <w:jc w:val="center"/>
              <w:rPr>
                <w:color w:val="000000"/>
              </w:rPr>
            </w:pPr>
            <w:r w:rsidRPr="008B76E1">
              <w:rPr>
                <w:color w:val="000000"/>
              </w:rPr>
              <w:t xml:space="preserve">14 4 01 20770 </w:t>
            </w:r>
          </w:p>
        </w:tc>
        <w:tc>
          <w:tcPr>
            <w:tcW w:w="850" w:type="dxa"/>
            <w:tcBorders>
              <w:top w:val="nil"/>
              <w:left w:val="nil"/>
              <w:bottom w:val="single" w:sz="4" w:space="0" w:color="000000"/>
              <w:right w:val="single" w:sz="4" w:space="0" w:color="000000"/>
            </w:tcBorders>
            <w:shd w:val="clear" w:color="auto" w:fill="auto"/>
            <w:noWrap/>
            <w:hideMark/>
          </w:tcPr>
          <w:p w14:paraId="6B1B6602"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5254EA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46C36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C3B18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7EFAE2" w14:textId="77777777" w:rsidR="001333F2" w:rsidRPr="008B76E1" w:rsidRDefault="001333F2" w:rsidP="001333F2">
            <w:pPr>
              <w:jc w:val="right"/>
              <w:rPr>
                <w:color w:val="000000"/>
              </w:rPr>
            </w:pPr>
            <w:r w:rsidRPr="008B76E1">
              <w:rPr>
                <w:color w:val="000000"/>
              </w:rPr>
              <w:t>2 500 000,00</w:t>
            </w:r>
          </w:p>
        </w:tc>
      </w:tr>
      <w:tr w:rsidR="001333F2" w:rsidRPr="008B76E1" w14:paraId="66062A2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99E60E"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B1B7310" w14:textId="77777777" w:rsidR="001333F2" w:rsidRPr="008B76E1" w:rsidRDefault="001333F2" w:rsidP="001333F2">
            <w:pPr>
              <w:jc w:val="center"/>
              <w:rPr>
                <w:color w:val="000000"/>
              </w:rPr>
            </w:pPr>
            <w:r w:rsidRPr="008B76E1">
              <w:rPr>
                <w:color w:val="000000"/>
              </w:rPr>
              <w:t xml:space="preserve">14 4 01 20770 </w:t>
            </w:r>
          </w:p>
        </w:tc>
        <w:tc>
          <w:tcPr>
            <w:tcW w:w="850" w:type="dxa"/>
            <w:tcBorders>
              <w:top w:val="nil"/>
              <w:left w:val="nil"/>
              <w:bottom w:val="single" w:sz="4" w:space="0" w:color="000000"/>
              <w:right w:val="single" w:sz="4" w:space="0" w:color="000000"/>
            </w:tcBorders>
            <w:shd w:val="clear" w:color="auto" w:fill="auto"/>
            <w:noWrap/>
            <w:hideMark/>
          </w:tcPr>
          <w:p w14:paraId="171A0DB3"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D8C3A4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7A3D29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D2B1D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FC52ED" w14:textId="77777777" w:rsidR="001333F2" w:rsidRPr="008B76E1" w:rsidRDefault="001333F2" w:rsidP="001333F2">
            <w:pPr>
              <w:jc w:val="right"/>
              <w:rPr>
                <w:color w:val="000000"/>
              </w:rPr>
            </w:pPr>
            <w:r w:rsidRPr="008B76E1">
              <w:rPr>
                <w:color w:val="000000"/>
              </w:rPr>
              <w:t>2 500 000,00</w:t>
            </w:r>
          </w:p>
        </w:tc>
      </w:tr>
      <w:tr w:rsidR="001333F2" w:rsidRPr="008B76E1" w14:paraId="16EF50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8D2FFC"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4768108" w14:textId="77777777" w:rsidR="001333F2" w:rsidRPr="008B76E1" w:rsidRDefault="001333F2" w:rsidP="001333F2">
            <w:pPr>
              <w:jc w:val="center"/>
              <w:rPr>
                <w:color w:val="000000"/>
              </w:rPr>
            </w:pPr>
            <w:r w:rsidRPr="008B76E1">
              <w:rPr>
                <w:color w:val="000000"/>
              </w:rPr>
              <w:t xml:space="preserve">14 4 01 20770 </w:t>
            </w:r>
          </w:p>
        </w:tc>
        <w:tc>
          <w:tcPr>
            <w:tcW w:w="850" w:type="dxa"/>
            <w:tcBorders>
              <w:top w:val="nil"/>
              <w:left w:val="nil"/>
              <w:bottom w:val="single" w:sz="4" w:space="0" w:color="000000"/>
              <w:right w:val="single" w:sz="4" w:space="0" w:color="000000"/>
            </w:tcBorders>
            <w:shd w:val="clear" w:color="auto" w:fill="auto"/>
            <w:noWrap/>
            <w:hideMark/>
          </w:tcPr>
          <w:p w14:paraId="3140E95F"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245B6B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77F056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EFE735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9AC7C9" w14:textId="77777777" w:rsidR="001333F2" w:rsidRPr="008B76E1" w:rsidRDefault="001333F2" w:rsidP="001333F2">
            <w:pPr>
              <w:jc w:val="right"/>
              <w:rPr>
                <w:color w:val="000000"/>
              </w:rPr>
            </w:pPr>
            <w:r w:rsidRPr="008B76E1">
              <w:rPr>
                <w:color w:val="000000"/>
              </w:rPr>
              <w:t>2 500 000,00</w:t>
            </w:r>
          </w:p>
        </w:tc>
      </w:tr>
      <w:tr w:rsidR="001333F2" w:rsidRPr="008B76E1" w14:paraId="6F1302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E84B1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B96EA75" w14:textId="77777777" w:rsidR="001333F2" w:rsidRPr="008B76E1" w:rsidRDefault="001333F2" w:rsidP="001333F2">
            <w:pPr>
              <w:jc w:val="center"/>
              <w:rPr>
                <w:color w:val="000000"/>
              </w:rPr>
            </w:pPr>
            <w:r w:rsidRPr="008B76E1">
              <w:rPr>
                <w:color w:val="000000"/>
              </w:rPr>
              <w:t xml:space="preserve">14 4 01 20770 </w:t>
            </w:r>
          </w:p>
        </w:tc>
        <w:tc>
          <w:tcPr>
            <w:tcW w:w="850" w:type="dxa"/>
            <w:tcBorders>
              <w:top w:val="nil"/>
              <w:left w:val="nil"/>
              <w:bottom w:val="single" w:sz="4" w:space="0" w:color="000000"/>
              <w:right w:val="single" w:sz="4" w:space="0" w:color="000000"/>
            </w:tcBorders>
            <w:shd w:val="clear" w:color="auto" w:fill="auto"/>
            <w:noWrap/>
            <w:hideMark/>
          </w:tcPr>
          <w:p w14:paraId="17AD70A2"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3C6C08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D403E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2A6BC9D"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19EAB00" w14:textId="77777777" w:rsidR="001333F2" w:rsidRPr="008B76E1" w:rsidRDefault="001333F2" w:rsidP="001333F2">
            <w:pPr>
              <w:jc w:val="right"/>
              <w:rPr>
                <w:color w:val="000000"/>
              </w:rPr>
            </w:pPr>
            <w:r w:rsidRPr="008B76E1">
              <w:rPr>
                <w:color w:val="000000"/>
              </w:rPr>
              <w:t>2 500 000,00</w:t>
            </w:r>
          </w:p>
        </w:tc>
      </w:tr>
      <w:tr w:rsidR="001333F2" w:rsidRPr="008B76E1" w14:paraId="1A8B33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4B518F"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F84A6DA" w14:textId="77777777" w:rsidR="001333F2" w:rsidRPr="008B76E1" w:rsidRDefault="001333F2" w:rsidP="001333F2">
            <w:pPr>
              <w:jc w:val="center"/>
              <w:rPr>
                <w:color w:val="000000"/>
              </w:rPr>
            </w:pPr>
            <w:r w:rsidRPr="008B76E1">
              <w:rPr>
                <w:color w:val="000000"/>
              </w:rPr>
              <w:t xml:space="preserve">14 4 01 20770 </w:t>
            </w:r>
          </w:p>
        </w:tc>
        <w:tc>
          <w:tcPr>
            <w:tcW w:w="850" w:type="dxa"/>
            <w:tcBorders>
              <w:top w:val="nil"/>
              <w:left w:val="nil"/>
              <w:bottom w:val="single" w:sz="4" w:space="0" w:color="000000"/>
              <w:right w:val="single" w:sz="4" w:space="0" w:color="000000"/>
            </w:tcBorders>
            <w:shd w:val="clear" w:color="auto" w:fill="auto"/>
            <w:noWrap/>
            <w:hideMark/>
          </w:tcPr>
          <w:p w14:paraId="0F01D31D"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40CB1D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60E4DD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DCCB2FA"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0FB0F6A" w14:textId="77777777" w:rsidR="001333F2" w:rsidRPr="008B76E1" w:rsidRDefault="001333F2" w:rsidP="001333F2">
            <w:pPr>
              <w:jc w:val="right"/>
              <w:rPr>
                <w:color w:val="000000"/>
              </w:rPr>
            </w:pPr>
            <w:r w:rsidRPr="008B76E1">
              <w:rPr>
                <w:color w:val="000000"/>
              </w:rPr>
              <w:t>2 500 000,00</w:t>
            </w:r>
          </w:p>
        </w:tc>
      </w:tr>
      <w:tr w:rsidR="001333F2" w:rsidRPr="008B76E1" w14:paraId="42A2A1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39B447" w14:textId="48C8EF78" w:rsidR="001333F2" w:rsidRPr="008B76E1" w:rsidRDefault="001333F2" w:rsidP="001333F2">
            <w:pPr>
              <w:rPr>
                <w:color w:val="000000"/>
                <w:sz w:val="22"/>
                <w:szCs w:val="22"/>
              </w:rPr>
            </w:pPr>
            <w:r w:rsidRPr="008B76E1">
              <w:rPr>
                <w:color w:val="000000"/>
                <w:sz w:val="22"/>
                <w:szCs w:val="22"/>
              </w:rPr>
              <w:t xml:space="preserve">Укрепление материально-технической базы ОСГБУ </w:t>
            </w:r>
            <w:r>
              <w:rPr>
                <w:color w:val="000000"/>
                <w:sz w:val="22"/>
                <w:szCs w:val="22"/>
              </w:rPr>
              <w:t>«</w:t>
            </w:r>
            <w:r w:rsidRPr="008B76E1">
              <w:rPr>
                <w:color w:val="000000"/>
                <w:sz w:val="22"/>
                <w:szCs w:val="22"/>
              </w:rPr>
              <w:t>Фонд государственного имущества Смоленской области</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5C5F111" w14:textId="77777777" w:rsidR="001333F2" w:rsidRPr="008B76E1" w:rsidRDefault="001333F2" w:rsidP="001333F2">
            <w:pPr>
              <w:jc w:val="center"/>
              <w:rPr>
                <w:color w:val="000000"/>
              </w:rPr>
            </w:pPr>
            <w:r w:rsidRPr="008B76E1">
              <w:rPr>
                <w:color w:val="000000"/>
              </w:rPr>
              <w:t xml:space="preserve">14 4 01 21690 </w:t>
            </w:r>
          </w:p>
        </w:tc>
        <w:tc>
          <w:tcPr>
            <w:tcW w:w="850" w:type="dxa"/>
            <w:tcBorders>
              <w:top w:val="nil"/>
              <w:left w:val="nil"/>
              <w:bottom w:val="single" w:sz="4" w:space="0" w:color="000000"/>
              <w:right w:val="single" w:sz="4" w:space="0" w:color="000000"/>
            </w:tcBorders>
            <w:shd w:val="clear" w:color="auto" w:fill="auto"/>
            <w:noWrap/>
            <w:hideMark/>
          </w:tcPr>
          <w:p w14:paraId="75BDFAE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4E848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3FBD9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59DFD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ED109A" w14:textId="77777777" w:rsidR="001333F2" w:rsidRPr="008B76E1" w:rsidRDefault="001333F2" w:rsidP="001333F2">
            <w:pPr>
              <w:jc w:val="right"/>
              <w:rPr>
                <w:color w:val="000000"/>
              </w:rPr>
            </w:pPr>
            <w:r w:rsidRPr="008B76E1">
              <w:rPr>
                <w:color w:val="000000"/>
              </w:rPr>
              <w:t>250 000,00</w:t>
            </w:r>
          </w:p>
        </w:tc>
      </w:tr>
      <w:tr w:rsidR="001333F2" w:rsidRPr="008B76E1" w14:paraId="163771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0AAB38"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8578891" w14:textId="77777777" w:rsidR="001333F2" w:rsidRPr="008B76E1" w:rsidRDefault="001333F2" w:rsidP="001333F2">
            <w:pPr>
              <w:jc w:val="center"/>
              <w:rPr>
                <w:color w:val="000000"/>
              </w:rPr>
            </w:pPr>
            <w:r w:rsidRPr="008B76E1">
              <w:rPr>
                <w:color w:val="000000"/>
              </w:rPr>
              <w:t xml:space="preserve">14 4 01 21690 </w:t>
            </w:r>
          </w:p>
        </w:tc>
        <w:tc>
          <w:tcPr>
            <w:tcW w:w="850" w:type="dxa"/>
            <w:tcBorders>
              <w:top w:val="nil"/>
              <w:left w:val="nil"/>
              <w:bottom w:val="single" w:sz="4" w:space="0" w:color="000000"/>
              <w:right w:val="single" w:sz="4" w:space="0" w:color="000000"/>
            </w:tcBorders>
            <w:shd w:val="clear" w:color="auto" w:fill="auto"/>
            <w:noWrap/>
            <w:hideMark/>
          </w:tcPr>
          <w:p w14:paraId="311EFB04"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C90A83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91FEB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E5062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28BF15" w14:textId="77777777" w:rsidR="001333F2" w:rsidRPr="008B76E1" w:rsidRDefault="001333F2" w:rsidP="001333F2">
            <w:pPr>
              <w:jc w:val="right"/>
              <w:rPr>
                <w:color w:val="000000"/>
              </w:rPr>
            </w:pPr>
            <w:r w:rsidRPr="008B76E1">
              <w:rPr>
                <w:color w:val="000000"/>
              </w:rPr>
              <w:t>250 000,00</w:t>
            </w:r>
          </w:p>
        </w:tc>
      </w:tr>
      <w:tr w:rsidR="001333F2" w:rsidRPr="008B76E1" w14:paraId="7B10D3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F9EE0C"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A2E1DC5" w14:textId="77777777" w:rsidR="001333F2" w:rsidRPr="008B76E1" w:rsidRDefault="001333F2" w:rsidP="001333F2">
            <w:pPr>
              <w:jc w:val="center"/>
              <w:rPr>
                <w:color w:val="000000"/>
              </w:rPr>
            </w:pPr>
            <w:r w:rsidRPr="008B76E1">
              <w:rPr>
                <w:color w:val="000000"/>
              </w:rPr>
              <w:t xml:space="preserve">14 4 01 21690 </w:t>
            </w:r>
          </w:p>
        </w:tc>
        <w:tc>
          <w:tcPr>
            <w:tcW w:w="850" w:type="dxa"/>
            <w:tcBorders>
              <w:top w:val="nil"/>
              <w:left w:val="nil"/>
              <w:bottom w:val="single" w:sz="4" w:space="0" w:color="000000"/>
              <w:right w:val="single" w:sz="4" w:space="0" w:color="000000"/>
            </w:tcBorders>
            <w:shd w:val="clear" w:color="auto" w:fill="auto"/>
            <w:noWrap/>
            <w:hideMark/>
          </w:tcPr>
          <w:p w14:paraId="5638FF7B"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3AE07B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6A14B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A9EDF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1B5175" w14:textId="77777777" w:rsidR="001333F2" w:rsidRPr="008B76E1" w:rsidRDefault="001333F2" w:rsidP="001333F2">
            <w:pPr>
              <w:jc w:val="right"/>
              <w:rPr>
                <w:color w:val="000000"/>
              </w:rPr>
            </w:pPr>
            <w:r w:rsidRPr="008B76E1">
              <w:rPr>
                <w:color w:val="000000"/>
              </w:rPr>
              <w:t>250 000,00</w:t>
            </w:r>
          </w:p>
        </w:tc>
      </w:tr>
      <w:tr w:rsidR="001333F2" w:rsidRPr="008B76E1" w14:paraId="6C16C6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9BACE1"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244228F" w14:textId="77777777" w:rsidR="001333F2" w:rsidRPr="008B76E1" w:rsidRDefault="001333F2" w:rsidP="001333F2">
            <w:pPr>
              <w:jc w:val="center"/>
              <w:rPr>
                <w:color w:val="000000"/>
              </w:rPr>
            </w:pPr>
            <w:r w:rsidRPr="008B76E1">
              <w:rPr>
                <w:color w:val="000000"/>
              </w:rPr>
              <w:t xml:space="preserve">14 4 01 21690 </w:t>
            </w:r>
          </w:p>
        </w:tc>
        <w:tc>
          <w:tcPr>
            <w:tcW w:w="850" w:type="dxa"/>
            <w:tcBorders>
              <w:top w:val="nil"/>
              <w:left w:val="nil"/>
              <w:bottom w:val="single" w:sz="4" w:space="0" w:color="000000"/>
              <w:right w:val="single" w:sz="4" w:space="0" w:color="000000"/>
            </w:tcBorders>
            <w:shd w:val="clear" w:color="auto" w:fill="auto"/>
            <w:noWrap/>
            <w:hideMark/>
          </w:tcPr>
          <w:p w14:paraId="2AEE943A"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DB94B7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90D84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7C57FD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C664D4" w14:textId="77777777" w:rsidR="001333F2" w:rsidRPr="008B76E1" w:rsidRDefault="001333F2" w:rsidP="001333F2">
            <w:pPr>
              <w:jc w:val="right"/>
              <w:rPr>
                <w:color w:val="000000"/>
              </w:rPr>
            </w:pPr>
            <w:r w:rsidRPr="008B76E1">
              <w:rPr>
                <w:color w:val="000000"/>
              </w:rPr>
              <w:t>250 000,00</w:t>
            </w:r>
          </w:p>
        </w:tc>
      </w:tr>
      <w:tr w:rsidR="001333F2" w:rsidRPr="008B76E1" w14:paraId="73DF42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DB190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05B85E5" w14:textId="77777777" w:rsidR="001333F2" w:rsidRPr="008B76E1" w:rsidRDefault="001333F2" w:rsidP="001333F2">
            <w:pPr>
              <w:jc w:val="center"/>
              <w:rPr>
                <w:color w:val="000000"/>
              </w:rPr>
            </w:pPr>
            <w:r w:rsidRPr="008B76E1">
              <w:rPr>
                <w:color w:val="000000"/>
              </w:rPr>
              <w:t xml:space="preserve">14 4 01 21690 </w:t>
            </w:r>
          </w:p>
        </w:tc>
        <w:tc>
          <w:tcPr>
            <w:tcW w:w="850" w:type="dxa"/>
            <w:tcBorders>
              <w:top w:val="nil"/>
              <w:left w:val="nil"/>
              <w:bottom w:val="single" w:sz="4" w:space="0" w:color="000000"/>
              <w:right w:val="single" w:sz="4" w:space="0" w:color="000000"/>
            </w:tcBorders>
            <w:shd w:val="clear" w:color="auto" w:fill="auto"/>
            <w:noWrap/>
            <w:hideMark/>
          </w:tcPr>
          <w:p w14:paraId="422C7B0E"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F79B24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B8769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1A9D51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B61D96E" w14:textId="77777777" w:rsidR="001333F2" w:rsidRPr="008B76E1" w:rsidRDefault="001333F2" w:rsidP="001333F2">
            <w:pPr>
              <w:jc w:val="right"/>
              <w:rPr>
                <w:color w:val="000000"/>
              </w:rPr>
            </w:pPr>
            <w:r w:rsidRPr="008B76E1">
              <w:rPr>
                <w:color w:val="000000"/>
              </w:rPr>
              <w:t>250 000,00</w:t>
            </w:r>
          </w:p>
        </w:tc>
      </w:tr>
      <w:tr w:rsidR="001333F2" w:rsidRPr="008B76E1" w14:paraId="575088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0BE318"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E13EA01" w14:textId="77777777" w:rsidR="001333F2" w:rsidRPr="008B76E1" w:rsidRDefault="001333F2" w:rsidP="001333F2">
            <w:pPr>
              <w:jc w:val="center"/>
              <w:rPr>
                <w:color w:val="000000"/>
              </w:rPr>
            </w:pPr>
            <w:r w:rsidRPr="008B76E1">
              <w:rPr>
                <w:color w:val="000000"/>
              </w:rPr>
              <w:t xml:space="preserve">14 4 01 21690 </w:t>
            </w:r>
          </w:p>
        </w:tc>
        <w:tc>
          <w:tcPr>
            <w:tcW w:w="850" w:type="dxa"/>
            <w:tcBorders>
              <w:top w:val="nil"/>
              <w:left w:val="nil"/>
              <w:bottom w:val="single" w:sz="4" w:space="0" w:color="000000"/>
              <w:right w:val="single" w:sz="4" w:space="0" w:color="000000"/>
            </w:tcBorders>
            <w:shd w:val="clear" w:color="auto" w:fill="auto"/>
            <w:noWrap/>
            <w:hideMark/>
          </w:tcPr>
          <w:p w14:paraId="5D0523D8"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93CFC7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AF649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AB391A9"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5E7C3D4" w14:textId="77777777" w:rsidR="001333F2" w:rsidRPr="008B76E1" w:rsidRDefault="001333F2" w:rsidP="001333F2">
            <w:pPr>
              <w:jc w:val="right"/>
              <w:rPr>
                <w:color w:val="000000"/>
              </w:rPr>
            </w:pPr>
            <w:r w:rsidRPr="008B76E1">
              <w:rPr>
                <w:color w:val="000000"/>
              </w:rPr>
              <w:t>250 000,00</w:t>
            </w:r>
          </w:p>
        </w:tc>
      </w:tr>
      <w:tr w:rsidR="001333F2" w:rsidRPr="008B76E1" w14:paraId="3CD35EC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8384C0" w14:textId="77777777" w:rsidR="001333F2" w:rsidRPr="008B76E1" w:rsidRDefault="001333F2" w:rsidP="001333F2">
            <w:pPr>
              <w:rPr>
                <w:color w:val="000000"/>
                <w:sz w:val="22"/>
                <w:szCs w:val="22"/>
              </w:rPr>
            </w:pPr>
            <w:r w:rsidRPr="008B76E1">
              <w:rPr>
                <w:color w:val="000000"/>
                <w:sz w:val="22"/>
                <w:szCs w:val="22"/>
              </w:rPr>
              <w:t>Выполнение работ по обследованию технического состояния объектов недвижимости</w:t>
            </w:r>
          </w:p>
        </w:tc>
        <w:tc>
          <w:tcPr>
            <w:tcW w:w="1843" w:type="dxa"/>
            <w:tcBorders>
              <w:top w:val="nil"/>
              <w:left w:val="nil"/>
              <w:bottom w:val="single" w:sz="4" w:space="0" w:color="000000"/>
              <w:right w:val="single" w:sz="4" w:space="0" w:color="000000"/>
            </w:tcBorders>
            <w:shd w:val="clear" w:color="auto" w:fill="auto"/>
            <w:noWrap/>
            <w:hideMark/>
          </w:tcPr>
          <w:p w14:paraId="1B889205" w14:textId="77777777" w:rsidR="001333F2" w:rsidRPr="008B76E1" w:rsidRDefault="001333F2" w:rsidP="001333F2">
            <w:pPr>
              <w:jc w:val="center"/>
              <w:rPr>
                <w:color w:val="000000"/>
              </w:rPr>
            </w:pPr>
            <w:r w:rsidRPr="008B76E1">
              <w:rPr>
                <w:color w:val="000000"/>
              </w:rPr>
              <w:t xml:space="preserve">14 4 01 21800 </w:t>
            </w:r>
          </w:p>
        </w:tc>
        <w:tc>
          <w:tcPr>
            <w:tcW w:w="850" w:type="dxa"/>
            <w:tcBorders>
              <w:top w:val="nil"/>
              <w:left w:val="nil"/>
              <w:bottom w:val="single" w:sz="4" w:space="0" w:color="000000"/>
              <w:right w:val="single" w:sz="4" w:space="0" w:color="000000"/>
            </w:tcBorders>
            <w:shd w:val="clear" w:color="auto" w:fill="auto"/>
            <w:noWrap/>
            <w:hideMark/>
          </w:tcPr>
          <w:p w14:paraId="61567C3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E939B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58814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64E33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6DFEC3" w14:textId="77777777" w:rsidR="001333F2" w:rsidRPr="008B76E1" w:rsidRDefault="001333F2" w:rsidP="001333F2">
            <w:pPr>
              <w:jc w:val="right"/>
              <w:rPr>
                <w:color w:val="000000"/>
              </w:rPr>
            </w:pPr>
            <w:r w:rsidRPr="008B76E1">
              <w:rPr>
                <w:color w:val="000000"/>
              </w:rPr>
              <w:t>500 000,00</w:t>
            </w:r>
          </w:p>
        </w:tc>
      </w:tr>
      <w:tr w:rsidR="001333F2" w:rsidRPr="008B76E1" w14:paraId="1DAB0F7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E6B269"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45724A3" w14:textId="77777777" w:rsidR="001333F2" w:rsidRPr="008B76E1" w:rsidRDefault="001333F2" w:rsidP="001333F2">
            <w:pPr>
              <w:jc w:val="center"/>
              <w:rPr>
                <w:color w:val="000000"/>
              </w:rPr>
            </w:pPr>
            <w:r w:rsidRPr="008B76E1">
              <w:rPr>
                <w:color w:val="000000"/>
              </w:rPr>
              <w:t xml:space="preserve">14 4 01 21800 </w:t>
            </w:r>
          </w:p>
        </w:tc>
        <w:tc>
          <w:tcPr>
            <w:tcW w:w="850" w:type="dxa"/>
            <w:tcBorders>
              <w:top w:val="nil"/>
              <w:left w:val="nil"/>
              <w:bottom w:val="single" w:sz="4" w:space="0" w:color="000000"/>
              <w:right w:val="single" w:sz="4" w:space="0" w:color="000000"/>
            </w:tcBorders>
            <w:shd w:val="clear" w:color="auto" w:fill="auto"/>
            <w:noWrap/>
            <w:hideMark/>
          </w:tcPr>
          <w:p w14:paraId="6E25476C"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731DBA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C4018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7ADDC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99DC74" w14:textId="77777777" w:rsidR="001333F2" w:rsidRPr="008B76E1" w:rsidRDefault="001333F2" w:rsidP="001333F2">
            <w:pPr>
              <w:jc w:val="right"/>
              <w:rPr>
                <w:color w:val="000000"/>
              </w:rPr>
            </w:pPr>
            <w:r w:rsidRPr="008B76E1">
              <w:rPr>
                <w:color w:val="000000"/>
              </w:rPr>
              <w:t>500 000,00</w:t>
            </w:r>
          </w:p>
        </w:tc>
      </w:tr>
      <w:tr w:rsidR="001333F2" w:rsidRPr="008B76E1" w14:paraId="18AA25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7DAFA4"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EC80BD8" w14:textId="77777777" w:rsidR="001333F2" w:rsidRPr="008B76E1" w:rsidRDefault="001333F2" w:rsidP="001333F2">
            <w:pPr>
              <w:jc w:val="center"/>
              <w:rPr>
                <w:color w:val="000000"/>
              </w:rPr>
            </w:pPr>
            <w:r w:rsidRPr="008B76E1">
              <w:rPr>
                <w:color w:val="000000"/>
              </w:rPr>
              <w:t xml:space="preserve">14 4 01 21800 </w:t>
            </w:r>
          </w:p>
        </w:tc>
        <w:tc>
          <w:tcPr>
            <w:tcW w:w="850" w:type="dxa"/>
            <w:tcBorders>
              <w:top w:val="nil"/>
              <w:left w:val="nil"/>
              <w:bottom w:val="single" w:sz="4" w:space="0" w:color="000000"/>
              <w:right w:val="single" w:sz="4" w:space="0" w:color="000000"/>
            </w:tcBorders>
            <w:shd w:val="clear" w:color="auto" w:fill="auto"/>
            <w:noWrap/>
            <w:hideMark/>
          </w:tcPr>
          <w:p w14:paraId="3B7B36C9"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0F1844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6C67A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5D1D6B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276714" w14:textId="77777777" w:rsidR="001333F2" w:rsidRPr="008B76E1" w:rsidRDefault="001333F2" w:rsidP="001333F2">
            <w:pPr>
              <w:jc w:val="right"/>
              <w:rPr>
                <w:color w:val="000000"/>
              </w:rPr>
            </w:pPr>
            <w:r w:rsidRPr="008B76E1">
              <w:rPr>
                <w:color w:val="000000"/>
              </w:rPr>
              <w:t>500 000,00</w:t>
            </w:r>
          </w:p>
        </w:tc>
      </w:tr>
      <w:tr w:rsidR="001333F2" w:rsidRPr="008B76E1" w14:paraId="26BDC1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5D8705"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911B656" w14:textId="77777777" w:rsidR="001333F2" w:rsidRPr="008B76E1" w:rsidRDefault="001333F2" w:rsidP="001333F2">
            <w:pPr>
              <w:jc w:val="center"/>
              <w:rPr>
                <w:color w:val="000000"/>
              </w:rPr>
            </w:pPr>
            <w:r w:rsidRPr="008B76E1">
              <w:rPr>
                <w:color w:val="000000"/>
              </w:rPr>
              <w:t xml:space="preserve">14 4 01 21800 </w:t>
            </w:r>
          </w:p>
        </w:tc>
        <w:tc>
          <w:tcPr>
            <w:tcW w:w="850" w:type="dxa"/>
            <w:tcBorders>
              <w:top w:val="nil"/>
              <w:left w:val="nil"/>
              <w:bottom w:val="single" w:sz="4" w:space="0" w:color="000000"/>
              <w:right w:val="single" w:sz="4" w:space="0" w:color="000000"/>
            </w:tcBorders>
            <w:shd w:val="clear" w:color="auto" w:fill="auto"/>
            <w:noWrap/>
            <w:hideMark/>
          </w:tcPr>
          <w:p w14:paraId="678CF42E"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5807AF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FAA2BC"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641DEF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127274" w14:textId="77777777" w:rsidR="001333F2" w:rsidRPr="008B76E1" w:rsidRDefault="001333F2" w:rsidP="001333F2">
            <w:pPr>
              <w:jc w:val="right"/>
              <w:rPr>
                <w:color w:val="000000"/>
              </w:rPr>
            </w:pPr>
            <w:r w:rsidRPr="008B76E1">
              <w:rPr>
                <w:color w:val="000000"/>
              </w:rPr>
              <w:t>500 000,00</w:t>
            </w:r>
          </w:p>
        </w:tc>
      </w:tr>
      <w:tr w:rsidR="001333F2" w:rsidRPr="008B76E1" w14:paraId="6C8FA0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A5F10A" w14:textId="77777777" w:rsidR="001333F2" w:rsidRPr="008B76E1" w:rsidRDefault="001333F2" w:rsidP="001333F2">
            <w:pPr>
              <w:rPr>
                <w:b/>
                <w:bCs/>
                <w:color w:val="000000"/>
              </w:rPr>
            </w:pPr>
            <w:r w:rsidRPr="008B76E1">
              <w:rPr>
                <w:b/>
                <w:bCs/>
                <w:color w:val="000000"/>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11CEA5E" w14:textId="77777777" w:rsidR="001333F2" w:rsidRPr="008B76E1" w:rsidRDefault="001333F2" w:rsidP="001333F2">
            <w:pPr>
              <w:jc w:val="center"/>
              <w:rPr>
                <w:color w:val="000000"/>
              </w:rPr>
            </w:pPr>
            <w:r w:rsidRPr="008B76E1">
              <w:rPr>
                <w:color w:val="000000"/>
              </w:rPr>
              <w:t xml:space="preserve">14 4 01 21800 </w:t>
            </w:r>
          </w:p>
        </w:tc>
        <w:tc>
          <w:tcPr>
            <w:tcW w:w="850" w:type="dxa"/>
            <w:tcBorders>
              <w:top w:val="nil"/>
              <w:left w:val="nil"/>
              <w:bottom w:val="single" w:sz="4" w:space="0" w:color="000000"/>
              <w:right w:val="single" w:sz="4" w:space="0" w:color="000000"/>
            </w:tcBorders>
            <w:shd w:val="clear" w:color="auto" w:fill="auto"/>
            <w:noWrap/>
            <w:hideMark/>
          </w:tcPr>
          <w:p w14:paraId="7D57FAE7"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341595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0D4E5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2829953"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740D09B" w14:textId="77777777" w:rsidR="001333F2" w:rsidRPr="008B76E1" w:rsidRDefault="001333F2" w:rsidP="001333F2">
            <w:pPr>
              <w:jc w:val="right"/>
              <w:rPr>
                <w:color w:val="000000"/>
              </w:rPr>
            </w:pPr>
            <w:r w:rsidRPr="008B76E1">
              <w:rPr>
                <w:color w:val="000000"/>
              </w:rPr>
              <w:t>500 000,00</w:t>
            </w:r>
          </w:p>
        </w:tc>
      </w:tr>
      <w:tr w:rsidR="001333F2" w:rsidRPr="008B76E1" w14:paraId="21643F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17BD4B"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2C5DFB4" w14:textId="77777777" w:rsidR="001333F2" w:rsidRPr="008B76E1" w:rsidRDefault="001333F2" w:rsidP="001333F2">
            <w:pPr>
              <w:jc w:val="center"/>
              <w:rPr>
                <w:color w:val="000000"/>
              </w:rPr>
            </w:pPr>
            <w:r w:rsidRPr="008B76E1">
              <w:rPr>
                <w:color w:val="000000"/>
              </w:rPr>
              <w:t xml:space="preserve">14 4 01 21800 </w:t>
            </w:r>
          </w:p>
        </w:tc>
        <w:tc>
          <w:tcPr>
            <w:tcW w:w="850" w:type="dxa"/>
            <w:tcBorders>
              <w:top w:val="nil"/>
              <w:left w:val="nil"/>
              <w:bottom w:val="single" w:sz="4" w:space="0" w:color="000000"/>
              <w:right w:val="single" w:sz="4" w:space="0" w:color="000000"/>
            </w:tcBorders>
            <w:shd w:val="clear" w:color="auto" w:fill="auto"/>
            <w:noWrap/>
            <w:hideMark/>
          </w:tcPr>
          <w:p w14:paraId="2C23E717"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8652A0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09619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EF2008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50AFBA1" w14:textId="77777777" w:rsidR="001333F2" w:rsidRPr="008B76E1" w:rsidRDefault="001333F2" w:rsidP="001333F2">
            <w:pPr>
              <w:jc w:val="right"/>
              <w:rPr>
                <w:color w:val="000000"/>
              </w:rPr>
            </w:pPr>
            <w:r w:rsidRPr="008B76E1">
              <w:rPr>
                <w:color w:val="000000"/>
              </w:rPr>
              <w:t>500 000,00</w:t>
            </w:r>
          </w:p>
        </w:tc>
      </w:tr>
      <w:tr w:rsidR="001333F2" w:rsidRPr="008B76E1" w14:paraId="268836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E526E9" w14:textId="77777777" w:rsidR="001333F2" w:rsidRPr="008B76E1" w:rsidRDefault="001333F2" w:rsidP="001333F2">
            <w:pPr>
              <w:rPr>
                <w:color w:val="000000"/>
                <w:sz w:val="22"/>
                <w:szCs w:val="22"/>
              </w:rPr>
            </w:pPr>
            <w:r w:rsidRPr="008B76E1">
              <w:rPr>
                <w:color w:val="000000"/>
                <w:sz w:val="22"/>
                <w:szCs w:val="22"/>
              </w:rPr>
              <w:t>Определение рыночной стоимости объектов, находящихся в государственной собственности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B127376" w14:textId="77777777" w:rsidR="001333F2" w:rsidRPr="008B76E1" w:rsidRDefault="001333F2" w:rsidP="001333F2">
            <w:pPr>
              <w:jc w:val="center"/>
              <w:rPr>
                <w:color w:val="000000"/>
              </w:rPr>
            </w:pPr>
            <w:r w:rsidRPr="008B76E1">
              <w:rPr>
                <w:color w:val="000000"/>
              </w:rPr>
              <w:t xml:space="preserve">14 4 01 21860 </w:t>
            </w:r>
          </w:p>
        </w:tc>
        <w:tc>
          <w:tcPr>
            <w:tcW w:w="850" w:type="dxa"/>
            <w:tcBorders>
              <w:top w:val="nil"/>
              <w:left w:val="nil"/>
              <w:bottom w:val="single" w:sz="4" w:space="0" w:color="000000"/>
              <w:right w:val="single" w:sz="4" w:space="0" w:color="000000"/>
            </w:tcBorders>
            <w:shd w:val="clear" w:color="auto" w:fill="auto"/>
            <w:noWrap/>
            <w:hideMark/>
          </w:tcPr>
          <w:p w14:paraId="0DE4664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33DD8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C5441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D17F2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086E9C" w14:textId="77777777" w:rsidR="001333F2" w:rsidRPr="008B76E1" w:rsidRDefault="001333F2" w:rsidP="001333F2">
            <w:pPr>
              <w:jc w:val="right"/>
              <w:rPr>
                <w:color w:val="000000"/>
              </w:rPr>
            </w:pPr>
            <w:r w:rsidRPr="008B76E1">
              <w:rPr>
                <w:color w:val="000000"/>
              </w:rPr>
              <w:t>728 800,00</w:t>
            </w:r>
          </w:p>
        </w:tc>
      </w:tr>
      <w:tr w:rsidR="001333F2" w:rsidRPr="008B76E1" w14:paraId="0F6257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97394E"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E7E3450" w14:textId="77777777" w:rsidR="001333F2" w:rsidRPr="008B76E1" w:rsidRDefault="001333F2" w:rsidP="001333F2">
            <w:pPr>
              <w:jc w:val="center"/>
              <w:rPr>
                <w:color w:val="000000"/>
              </w:rPr>
            </w:pPr>
            <w:r w:rsidRPr="008B76E1">
              <w:rPr>
                <w:color w:val="000000"/>
              </w:rPr>
              <w:t xml:space="preserve">14 4 01 21860 </w:t>
            </w:r>
          </w:p>
        </w:tc>
        <w:tc>
          <w:tcPr>
            <w:tcW w:w="850" w:type="dxa"/>
            <w:tcBorders>
              <w:top w:val="nil"/>
              <w:left w:val="nil"/>
              <w:bottom w:val="single" w:sz="4" w:space="0" w:color="000000"/>
              <w:right w:val="single" w:sz="4" w:space="0" w:color="000000"/>
            </w:tcBorders>
            <w:shd w:val="clear" w:color="auto" w:fill="auto"/>
            <w:noWrap/>
            <w:hideMark/>
          </w:tcPr>
          <w:p w14:paraId="1AA9A5C6"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949660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DD321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D701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4E781A" w14:textId="77777777" w:rsidR="001333F2" w:rsidRPr="008B76E1" w:rsidRDefault="001333F2" w:rsidP="001333F2">
            <w:pPr>
              <w:jc w:val="right"/>
              <w:rPr>
                <w:color w:val="000000"/>
              </w:rPr>
            </w:pPr>
            <w:r w:rsidRPr="008B76E1">
              <w:rPr>
                <w:color w:val="000000"/>
              </w:rPr>
              <w:t>728 800,00</w:t>
            </w:r>
          </w:p>
        </w:tc>
      </w:tr>
      <w:tr w:rsidR="001333F2" w:rsidRPr="008B76E1" w14:paraId="133075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B59D73"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4662669" w14:textId="77777777" w:rsidR="001333F2" w:rsidRPr="008B76E1" w:rsidRDefault="001333F2" w:rsidP="001333F2">
            <w:pPr>
              <w:jc w:val="center"/>
              <w:rPr>
                <w:color w:val="000000"/>
              </w:rPr>
            </w:pPr>
            <w:r w:rsidRPr="008B76E1">
              <w:rPr>
                <w:color w:val="000000"/>
              </w:rPr>
              <w:t xml:space="preserve">14 4 01 21860 </w:t>
            </w:r>
          </w:p>
        </w:tc>
        <w:tc>
          <w:tcPr>
            <w:tcW w:w="850" w:type="dxa"/>
            <w:tcBorders>
              <w:top w:val="nil"/>
              <w:left w:val="nil"/>
              <w:bottom w:val="single" w:sz="4" w:space="0" w:color="000000"/>
              <w:right w:val="single" w:sz="4" w:space="0" w:color="000000"/>
            </w:tcBorders>
            <w:shd w:val="clear" w:color="auto" w:fill="auto"/>
            <w:noWrap/>
            <w:hideMark/>
          </w:tcPr>
          <w:p w14:paraId="4DDC579F"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91A418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51D9C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1C5E1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51838D" w14:textId="77777777" w:rsidR="001333F2" w:rsidRPr="008B76E1" w:rsidRDefault="001333F2" w:rsidP="001333F2">
            <w:pPr>
              <w:jc w:val="right"/>
              <w:rPr>
                <w:color w:val="000000"/>
              </w:rPr>
            </w:pPr>
            <w:r w:rsidRPr="008B76E1">
              <w:rPr>
                <w:color w:val="000000"/>
              </w:rPr>
              <w:t>728 800,00</w:t>
            </w:r>
          </w:p>
        </w:tc>
      </w:tr>
      <w:tr w:rsidR="001333F2" w:rsidRPr="008B76E1" w14:paraId="3C8521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21B25F"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8C4B0C4" w14:textId="77777777" w:rsidR="001333F2" w:rsidRPr="008B76E1" w:rsidRDefault="001333F2" w:rsidP="001333F2">
            <w:pPr>
              <w:jc w:val="center"/>
              <w:rPr>
                <w:color w:val="000000"/>
              </w:rPr>
            </w:pPr>
            <w:r w:rsidRPr="008B76E1">
              <w:rPr>
                <w:color w:val="000000"/>
              </w:rPr>
              <w:t xml:space="preserve">14 4 01 21860 </w:t>
            </w:r>
          </w:p>
        </w:tc>
        <w:tc>
          <w:tcPr>
            <w:tcW w:w="850" w:type="dxa"/>
            <w:tcBorders>
              <w:top w:val="nil"/>
              <w:left w:val="nil"/>
              <w:bottom w:val="single" w:sz="4" w:space="0" w:color="000000"/>
              <w:right w:val="single" w:sz="4" w:space="0" w:color="000000"/>
            </w:tcBorders>
            <w:shd w:val="clear" w:color="auto" w:fill="auto"/>
            <w:noWrap/>
            <w:hideMark/>
          </w:tcPr>
          <w:p w14:paraId="6CBE2944"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641FC4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78234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7ED714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202DAE" w14:textId="77777777" w:rsidR="001333F2" w:rsidRPr="008B76E1" w:rsidRDefault="001333F2" w:rsidP="001333F2">
            <w:pPr>
              <w:jc w:val="right"/>
              <w:rPr>
                <w:color w:val="000000"/>
              </w:rPr>
            </w:pPr>
            <w:r w:rsidRPr="008B76E1">
              <w:rPr>
                <w:color w:val="000000"/>
              </w:rPr>
              <w:t>728 800,00</w:t>
            </w:r>
          </w:p>
        </w:tc>
      </w:tr>
      <w:tr w:rsidR="001333F2" w:rsidRPr="008B76E1" w14:paraId="739540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54122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64939FB" w14:textId="77777777" w:rsidR="001333F2" w:rsidRPr="008B76E1" w:rsidRDefault="001333F2" w:rsidP="001333F2">
            <w:pPr>
              <w:jc w:val="center"/>
              <w:rPr>
                <w:color w:val="000000"/>
              </w:rPr>
            </w:pPr>
            <w:r w:rsidRPr="008B76E1">
              <w:rPr>
                <w:color w:val="000000"/>
              </w:rPr>
              <w:t xml:space="preserve">14 4 01 21860 </w:t>
            </w:r>
          </w:p>
        </w:tc>
        <w:tc>
          <w:tcPr>
            <w:tcW w:w="850" w:type="dxa"/>
            <w:tcBorders>
              <w:top w:val="nil"/>
              <w:left w:val="nil"/>
              <w:bottom w:val="single" w:sz="4" w:space="0" w:color="000000"/>
              <w:right w:val="single" w:sz="4" w:space="0" w:color="000000"/>
            </w:tcBorders>
            <w:shd w:val="clear" w:color="auto" w:fill="auto"/>
            <w:noWrap/>
            <w:hideMark/>
          </w:tcPr>
          <w:p w14:paraId="22424DE4"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4B2F96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116822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78C635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FCCEC61" w14:textId="77777777" w:rsidR="001333F2" w:rsidRPr="008B76E1" w:rsidRDefault="001333F2" w:rsidP="001333F2">
            <w:pPr>
              <w:jc w:val="right"/>
              <w:rPr>
                <w:color w:val="000000"/>
              </w:rPr>
            </w:pPr>
            <w:r w:rsidRPr="008B76E1">
              <w:rPr>
                <w:color w:val="000000"/>
              </w:rPr>
              <w:t>728 800,00</w:t>
            </w:r>
          </w:p>
        </w:tc>
      </w:tr>
      <w:tr w:rsidR="001333F2" w:rsidRPr="008B76E1" w14:paraId="64F8D2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CF7AC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5A6B4F6" w14:textId="77777777" w:rsidR="001333F2" w:rsidRPr="008B76E1" w:rsidRDefault="001333F2" w:rsidP="001333F2">
            <w:pPr>
              <w:jc w:val="center"/>
              <w:rPr>
                <w:color w:val="000000"/>
              </w:rPr>
            </w:pPr>
            <w:r w:rsidRPr="008B76E1">
              <w:rPr>
                <w:color w:val="000000"/>
              </w:rPr>
              <w:t xml:space="preserve">14 4 01 21860 </w:t>
            </w:r>
          </w:p>
        </w:tc>
        <w:tc>
          <w:tcPr>
            <w:tcW w:w="850" w:type="dxa"/>
            <w:tcBorders>
              <w:top w:val="nil"/>
              <w:left w:val="nil"/>
              <w:bottom w:val="single" w:sz="4" w:space="0" w:color="000000"/>
              <w:right w:val="single" w:sz="4" w:space="0" w:color="000000"/>
            </w:tcBorders>
            <w:shd w:val="clear" w:color="auto" w:fill="auto"/>
            <w:noWrap/>
            <w:hideMark/>
          </w:tcPr>
          <w:p w14:paraId="3778F478"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64774C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58310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85D32CE"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A72E646" w14:textId="77777777" w:rsidR="001333F2" w:rsidRPr="008B76E1" w:rsidRDefault="001333F2" w:rsidP="001333F2">
            <w:pPr>
              <w:jc w:val="right"/>
              <w:rPr>
                <w:color w:val="000000"/>
              </w:rPr>
            </w:pPr>
            <w:r w:rsidRPr="008B76E1">
              <w:rPr>
                <w:color w:val="000000"/>
              </w:rPr>
              <w:t>728 800,00</w:t>
            </w:r>
          </w:p>
        </w:tc>
      </w:tr>
      <w:tr w:rsidR="001333F2" w:rsidRPr="008B76E1" w14:paraId="6C3311F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A91A75" w14:textId="77777777" w:rsidR="001333F2" w:rsidRPr="008B76E1" w:rsidRDefault="001333F2" w:rsidP="001333F2">
            <w:pPr>
              <w:rPr>
                <w:color w:val="000000"/>
                <w:sz w:val="22"/>
                <w:szCs w:val="22"/>
              </w:rPr>
            </w:pPr>
            <w:r w:rsidRPr="008B76E1">
              <w:rPr>
                <w:color w:val="000000"/>
                <w:sz w:val="22"/>
                <w:szCs w:val="22"/>
              </w:rPr>
              <w:t>Содержание (эксплуатация) имущества, находящегося в государственной собственности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A68DAB6" w14:textId="77777777" w:rsidR="001333F2" w:rsidRPr="008B76E1" w:rsidRDefault="001333F2" w:rsidP="001333F2">
            <w:pPr>
              <w:jc w:val="center"/>
              <w:rPr>
                <w:color w:val="000000"/>
              </w:rPr>
            </w:pPr>
            <w:r w:rsidRPr="008B76E1">
              <w:rPr>
                <w:color w:val="000000"/>
              </w:rPr>
              <w:t xml:space="preserve">14 4 01 21870 </w:t>
            </w:r>
          </w:p>
        </w:tc>
        <w:tc>
          <w:tcPr>
            <w:tcW w:w="850" w:type="dxa"/>
            <w:tcBorders>
              <w:top w:val="nil"/>
              <w:left w:val="nil"/>
              <w:bottom w:val="single" w:sz="4" w:space="0" w:color="000000"/>
              <w:right w:val="single" w:sz="4" w:space="0" w:color="000000"/>
            </w:tcBorders>
            <w:shd w:val="clear" w:color="auto" w:fill="auto"/>
            <w:noWrap/>
            <w:hideMark/>
          </w:tcPr>
          <w:p w14:paraId="339B5AA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F166A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FCC28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C094E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1D6185" w14:textId="77777777" w:rsidR="001333F2" w:rsidRPr="008B76E1" w:rsidRDefault="001333F2" w:rsidP="001333F2">
            <w:pPr>
              <w:jc w:val="right"/>
              <w:rPr>
                <w:color w:val="000000"/>
              </w:rPr>
            </w:pPr>
            <w:r w:rsidRPr="008B76E1">
              <w:rPr>
                <w:color w:val="000000"/>
              </w:rPr>
              <w:t>4 564 300,00</w:t>
            </w:r>
          </w:p>
        </w:tc>
      </w:tr>
      <w:tr w:rsidR="001333F2" w:rsidRPr="008B76E1" w14:paraId="4FA33F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452B3C"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E989C66" w14:textId="77777777" w:rsidR="001333F2" w:rsidRPr="008B76E1" w:rsidRDefault="001333F2" w:rsidP="001333F2">
            <w:pPr>
              <w:jc w:val="center"/>
              <w:rPr>
                <w:color w:val="000000"/>
              </w:rPr>
            </w:pPr>
            <w:r w:rsidRPr="008B76E1">
              <w:rPr>
                <w:color w:val="000000"/>
              </w:rPr>
              <w:t xml:space="preserve">14 4 01 21870 </w:t>
            </w:r>
          </w:p>
        </w:tc>
        <w:tc>
          <w:tcPr>
            <w:tcW w:w="850" w:type="dxa"/>
            <w:tcBorders>
              <w:top w:val="nil"/>
              <w:left w:val="nil"/>
              <w:bottom w:val="single" w:sz="4" w:space="0" w:color="000000"/>
              <w:right w:val="single" w:sz="4" w:space="0" w:color="000000"/>
            </w:tcBorders>
            <w:shd w:val="clear" w:color="auto" w:fill="auto"/>
            <w:noWrap/>
            <w:hideMark/>
          </w:tcPr>
          <w:p w14:paraId="7FB4DBC7"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86062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B4350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62D0B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ECE1E7" w14:textId="77777777" w:rsidR="001333F2" w:rsidRPr="008B76E1" w:rsidRDefault="001333F2" w:rsidP="001333F2">
            <w:pPr>
              <w:jc w:val="right"/>
              <w:rPr>
                <w:color w:val="000000"/>
              </w:rPr>
            </w:pPr>
            <w:r w:rsidRPr="008B76E1">
              <w:rPr>
                <w:color w:val="000000"/>
              </w:rPr>
              <w:t>4 564 300,00</w:t>
            </w:r>
          </w:p>
        </w:tc>
      </w:tr>
      <w:tr w:rsidR="001333F2" w:rsidRPr="008B76E1" w14:paraId="78D4F3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C115EA"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E7285C7" w14:textId="77777777" w:rsidR="001333F2" w:rsidRPr="008B76E1" w:rsidRDefault="001333F2" w:rsidP="001333F2">
            <w:pPr>
              <w:jc w:val="center"/>
              <w:rPr>
                <w:color w:val="000000"/>
              </w:rPr>
            </w:pPr>
            <w:r w:rsidRPr="008B76E1">
              <w:rPr>
                <w:color w:val="000000"/>
              </w:rPr>
              <w:t xml:space="preserve">14 4 01 21870 </w:t>
            </w:r>
          </w:p>
        </w:tc>
        <w:tc>
          <w:tcPr>
            <w:tcW w:w="850" w:type="dxa"/>
            <w:tcBorders>
              <w:top w:val="nil"/>
              <w:left w:val="nil"/>
              <w:bottom w:val="single" w:sz="4" w:space="0" w:color="000000"/>
              <w:right w:val="single" w:sz="4" w:space="0" w:color="000000"/>
            </w:tcBorders>
            <w:shd w:val="clear" w:color="auto" w:fill="auto"/>
            <w:noWrap/>
            <w:hideMark/>
          </w:tcPr>
          <w:p w14:paraId="4A82FFFB"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EA30E1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0611E6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D8A4F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3D9DA2" w14:textId="77777777" w:rsidR="001333F2" w:rsidRPr="008B76E1" w:rsidRDefault="001333F2" w:rsidP="001333F2">
            <w:pPr>
              <w:jc w:val="right"/>
              <w:rPr>
                <w:color w:val="000000"/>
              </w:rPr>
            </w:pPr>
            <w:r w:rsidRPr="008B76E1">
              <w:rPr>
                <w:color w:val="000000"/>
              </w:rPr>
              <w:t>4 564 300,00</w:t>
            </w:r>
          </w:p>
        </w:tc>
      </w:tr>
      <w:tr w:rsidR="001333F2" w:rsidRPr="008B76E1" w14:paraId="6ECEB4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94BA38"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0B8BAC2" w14:textId="77777777" w:rsidR="001333F2" w:rsidRPr="008B76E1" w:rsidRDefault="001333F2" w:rsidP="001333F2">
            <w:pPr>
              <w:jc w:val="center"/>
              <w:rPr>
                <w:color w:val="000000"/>
              </w:rPr>
            </w:pPr>
            <w:r w:rsidRPr="008B76E1">
              <w:rPr>
                <w:color w:val="000000"/>
              </w:rPr>
              <w:t xml:space="preserve">14 4 01 21870 </w:t>
            </w:r>
          </w:p>
        </w:tc>
        <w:tc>
          <w:tcPr>
            <w:tcW w:w="850" w:type="dxa"/>
            <w:tcBorders>
              <w:top w:val="nil"/>
              <w:left w:val="nil"/>
              <w:bottom w:val="single" w:sz="4" w:space="0" w:color="000000"/>
              <w:right w:val="single" w:sz="4" w:space="0" w:color="000000"/>
            </w:tcBorders>
            <w:shd w:val="clear" w:color="auto" w:fill="auto"/>
            <w:noWrap/>
            <w:hideMark/>
          </w:tcPr>
          <w:p w14:paraId="19E151BC"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409680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E96A8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0A892B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103505" w14:textId="77777777" w:rsidR="001333F2" w:rsidRPr="008B76E1" w:rsidRDefault="001333F2" w:rsidP="001333F2">
            <w:pPr>
              <w:jc w:val="right"/>
              <w:rPr>
                <w:color w:val="000000"/>
              </w:rPr>
            </w:pPr>
            <w:r w:rsidRPr="008B76E1">
              <w:rPr>
                <w:color w:val="000000"/>
              </w:rPr>
              <w:t>4 564 300,00</w:t>
            </w:r>
          </w:p>
        </w:tc>
      </w:tr>
      <w:tr w:rsidR="001333F2" w:rsidRPr="008B76E1" w14:paraId="79F63B2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ED32AA"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8BD4E8B" w14:textId="77777777" w:rsidR="001333F2" w:rsidRPr="008B76E1" w:rsidRDefault="001333F2" w:rsidP="001333F2">
            <w:pPr>
              <w:jc w:val="center"/>
              <w:rPr>
                <w:color w:val="000000"/>
              </w:rPr>
            </w:pPr>
            <w:r w:rsidRPr="008B76E1">
              <w:rPr>
                <w:color w:val="000000"/>
              </w:rPr>
              <w:t xml:space="preserve">14 4 01 21870 </w:t>
            </w:r>
          </w:p>
        </w:tc>
        <w:tc>
          <w:tcPr>
            <w:tcW w:w="850" w:type="dxa"/>
            <w:tcBorders>
              <w:top w:val="nil"/>
              <w:left w:val="nil"/>
              <w:bottom w:val="single" w:sz="4" w:space="0" w:color="000000"/>
              <w:right w:val="single" w:sz="4" w:space="0" w:color="000000"/>
            </w:tcBorders>
            <w:shd w:val="clear" w:color="auto" w:fill="auto"/>
            <w:noWrap/>
            <w:hideMark/>
          </w:tcPr>
          <w:p w14:paraId="217AF979"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5C15BA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5E6784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5A013E1"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9277667" w14:textId="77777777" w:rsidR="001333F2" w:rsidRPr="008B76E1" w:rsidRDefault="001333F2" w:rsidP="001333F2">
            <w:pPr>
              <w:jc w:val="right"/>
              <w:rPr>
                <w:color w:val="000000"/>
              </w:rPr>
            </w:pPr>
            <w:r w:rsidRPr="008B76E1">
              <w:rPr>
                <w:color w:val="000000"/>
              </w:rPr>
              <w:t>4 564 300,00</w:t>
            </w:r>
          </w:p>
        </w:tc>
      </w:tr>
      <w:tr w:rsidR="001333F2" w:rsidRPr="008B76E1" w14:paraId="5C9D72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497E52"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C80008E" w14:textId="77777777" w:rsidR="001333F2" w:rsidRPr="008B76E1" w:rsidRDefault="001333F2" w:rsidP="001333F2">
            <w:pPr>
              <w:jc w:val="center"/>
              <w:rPr>
                <w:color w:val="000000"/>
              </w:rPr>
            </w:pPr>
            <w:r w:rsidRPr="008B76E1">
              <w:rPr>
                <w:color w:val="000000"/>
              </w:rPr>
              <w:t xml:space="preserve">14 4 01 21870 </w:t>
            </w:r>
          </w:p>
        </w:tc>
        <w:tc>
          <w:tcPr>
            <w:tcW w:w="850" w:type="dxa"/>
            <w:tcBorders>
              <w:top w:val="nil"/>
              <w:left w:val="nil"/>
              <w:bottom w:val="single" w:sz="4" w:space="0" w:color="000000"/>
              <w:right w:val="single" w:sz="4" w:space="0" w:color="000000"/>
            </w:tcBorders>
            <w:shd w:val="clear" w:color="auto" w:fill="auto"/>
            <w:noWrap/>
            <w:hideMark/>
          </w:tcPr>
          <w:p w14:paraId="55A22FA9"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A0B4BC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66BB8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635FB25"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FF09BFF" w14:textId="77777777" w:rsidR="001333F2" w:rsidRPr="008B76E1" w:rsidRDefault="001333F2" w:rsidP="001333F2">
            <w:pPr>
              <w:jc w:val="right"/>
              <w:rPr>
                <w:color w:val="000000"/>
              </w:rPr>
            </w:pPr>
            <w:r w:rsidRPr="008B76E1">
              <w:rPr>
                <w:color w:val="000000"/>
              </w:rPr>
              <w:t>4 564 300,00</w:t>
            </w:r>
          </w:p>
        </w:tc>
      </w:tr>
      <w:tr w:rsidR="001333F2" w:rsidRPr="008B76E1" w14:paraId="1928C0C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3EBC25" w14:textId="77777777" w:rsidR="001333F2" w:rsidRPr="008B76E1" w:rsidRDefault="001333F2" w:rsidP="001333F2">
            <w:pPr>
              <w:rPr>
                <w:color w:val="000000"/>
                <w:sz w:val="22"/>
                <w:szCs w:val="22"/>
              </w:rPr>
            </w:pPr>
            <w:r w:rsidRPr="008B76E1">
              <w:rPr>
                <w:color w:val="000000"/>
                <w:sz w:val="22"/>
                <w:szCs w:val="22"/>
              </w:rPr>
              <w:t>Выполнение кадастровых работ для государственных нужд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4C4A5E4" w14:textId="77777777" w:rsidR="001333F2" w:rsidRPr="008B76E1" w:rsidRDefault="001333F2" w:rsidP="001333F2">
            <w:pPr>
              <w:jc w:val="center"/>
              <w:rPr>
                <w:color w:val="000000"/>
              </w:rPr>
            </w:pPr>
            <w:r w:rsidRPr="008B76E1">
              <w:rPr>
                <w:color w:val="000000"/>
              </w:rPr>
              <w:t xml:space="preserve">14 4 01 21880 </w:t>
            </w:r>
          </w:p>
        </w:tc>
        <w:tc>
          <w:tcPr>
            <w:tcW w:w="850" w:type="dxa"/>
            <w:tcBorders>
              <w:top w:val="nil"/>
              <w:left w:val="nil"/>
              <w:bottom w:val="single" w:sz="4" w:space="0" w:color="000000"/>
              <w:right w:val="single" w:sz="4" w:space="0" w:color="000000"/>
            </w:tcBorders>
            <w:shd w:val="clear" w:color="auto" w:fill="auto"/>
            <w:noWrap/>
            <w:hideMark/>
          </w:tcPr>
          <w:p w14:paraId="471CFC7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0F070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8D532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BD226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DD3AE2" w14:textId="77777777" w:rsidR="001333F2" w:rsidRPr="008B76E1" w:rsidRDefault="001333F2" w:rsidP="001333F2">
            <w:pPr>
              <w:jc w:val="right"/>
              <w:rPr>
                <w:color w:val="000000"/>
              </w:rPr>
            </w:pPr>
            <w:r w:rsidRPr="008B76E1">
              <w:rPr>
                <w:color w:val="000000"/>
              </w:rPr>
              <w:t>4 266 580,00</w:t>
            </w:r>
          </w:p>
        </w:tc>
      </w:tr>
      <w:tr w:rsidR="001333F2" w:rsidRPr="008B76E1" w14:paraId="729899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794400"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6329170" w14:textId="77777777" w:rsidR="001333F2" w:rsidRPr="008B76E1" w:rsidRDefault="001333F2" w:rsidP="001333F2">
            <w:pPr>
              <w:jc w:val="center"/>
              <w:rPr>
                <w:color w:val="000000"/>
              </w:rPr>
            </w:pPr>
            <w:r w:rsidRPr="008B76E1">
              <w:rPr>
                <w:color w:val="000000"/>
              </w:rPr>
              <w:t xml:space="preserve">14 4 01 21880 </w:t>
            </w:r>
          </w:p>
        </w:tc>
        <w:tc>
          <w:tcPr>
            <w:tcW w:w="850" w:type="dxa"/>
            <w:tcBorders>
              <w:top w:val="nil"/>
              <w:left w:val="nil"/>
              <w:bottom w:val="single" w:sz="4" w:space="0" w:color="000000"/>
              <w:right w:val="single" w:sz="4" w:space="0" w:color="000000"/>
            </w:tcBorders>
            <w:shd w:val="clear" w:color="auto" w:fill="auto"/>
            <w:noWrap/>
            <w:hideMark/>
          </w:tcPr>
          <w:p w14:paraId="5D023C91"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9DA806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7E028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33FDF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A1B48E" w14:textId="77777777" w:rsidR="001333F2" w:rsidRPr="008B76E1" w:rsidRDefault="001333F2" w:rsidP="001333F2">
            <w:pPr>
              <w:jc w:val="right"/>
              <w:rPr>
                <w:color w:val="000000"/>
              </w:rPr>
            </w:pPr>
            <w:r w:rsidRPr="008B76E1">
              <w:rPr>
                <w:color w:val="000000"/>
              </w:rPr>
              <w:t>4 266 580,00</w:t>
            </w:r>
          </w:p>
        </w:tc>
      </w:tr>
      <w:tr w:rsidR="001333F2" w:rsidRPr="008B76E1" w14:paraId="786A03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4B955A"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5AD76EF" w14:textId="77777777" w:rsidR="001333F2" w:rsidRPr="008B76E1" w:rsidRDefault="001333F2" w:rsidP="001333F2">
            <w:pPr>
              <w:jc w:val="center"/>
              <w:rPr>
                <w:color w:val="000000"/>
              </w:rPr>
            </w:pPr>
            <w:r w:rsidRPr="008B76E1">
              <w:rPr>
                <w:color w:val="000000"/>
              </w:rPr>
              <w:t xml:space="preserve">14 4 01 21880 </w:t>
            </w:r>
          </w:p>
        </w:tc>
        <w:tc>
          <w:tcPr>
            <w:tcW w:w="850" w:type="dxa"/>
            <w:tcBorders>
              <w:top w:val="nil"/>
              <w:left w:val="nil"/>
              <w:bottom w:val="single" w:sz="4" w:space="0" w:color="000000"/>
              <w:right w:val="single" w:sz="4" w:space="0" w:color="000000"/>
            </w:tcBorders>
            <w:shd w:val="clear" w:color="auto" w:fill="auto"/>
            <w:noWrap/>
            <w:hideMark/>
          </w:tcPr>
          <w:p w14:paraId="4AB8957A"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64B3D5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F7C17A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A4499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A82396" w14:textId="77777777" w:rsidR="001333F2" w:rsidRPr="008B76E1" w:rsidRDefault="001333F2" w:rsidP="001333F2">
            <w:pPr>
              <w:jc w:val="right"/>
              <w:rPr>
                <w:color w:val="000000"/>
              </w:rPr>
            </w:pPr>
            <w:r w:rsidRPr="008B76E1">
              <w:rPr>
                <w:color w:val="000000"/>
              </w:rPr>
              <w:t>4 266 580,00</w:t>
            </w:r>
          </w:p>
        </w:tc>
      </w:tr>
      <w:tr w:rsidR="001333F2" w:rsidRPr="008B76E1" w14:paraId="4AADC6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10DB43"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FB85B34" w14:textId="77777777" w:rsidR="001333F2" w:rsidRPr="008B76E1" w:rsidRDefault="001333F2" w:rsidP="001333F2">
            <w:pPr>
              <w:jc w:val="center"/>
              <w:rPr>
                <w:color w:val="000000"/>
              </w:rPr>
            </w:pPr>
            <w:r w:rsidRPr="008B76E1">
              <w:rPr>
                <w:color w:val="000000"/>
              </w:rPr>
              <w:t xml:space="preserve">14 4 01 21880 </w:t>
            </w:r>
          </w:p>
        </w:tc>
        <w:tc>
          <w:tcPr>
            <w:tcW w:w="850" w:type="dxa"/>
            <w:tcBorders>
              <w:top w:val="nil"/>
              <w:left w:val="nil"/>
              <w:bottom w:val="single" w:sz="4" w:space="0" w:color="000000"/>
              <w:right w:val="single" w:sz="4" w:space="0" w:color="000000"/>
            </w:tcBorders>
            <w:shd w:val="clear" w:color="auto" w:fill="auto"/>
            <w:noWrap/>
            <w:hideMark/>
          </w:tcPr>
          <w:p w14:paraId="7E8FA6C3"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7FD94F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6492AB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FF7830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6B266C" w14:textId="77777777" w:rsidR="001333F2" w:rsidRPr="008B76E1" w:rsidRDefault="001333F2" w:rsidP="001333F2">
            <w:pPr>
              <w:jc w:val="right"/>
              <w:rPr>
                <w:color w:val="000000"/>
              </w:rPr>
            </w:pPr>
            <w:r w:rsidRPr="008B76E1">
              <w:rPr>
                <w:color w:val="000000"/>
              </w:rPr>
              <w:t>4 266 580,00</w:t>
            </w:r>
          </w:p>
        </w:tc>
      </w:tr>
      <w:tr w:rsidR="001333F2" w:rsidRPr="008B76E1" w14:paraId="272CD5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A58229"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37F07F4" w14:textId="77777777" w:rsidR="001333F2" w:rsidRPr="008B76E1" w:rsidRDefault="001333F2" w:rsidP="001333F2">
            <w:pPr>
              <w:jc w:val="center"/>
              <w:rPr>
                <w:color w:val="000000"/>
              </w:rPr>
            </w:pPr>
            <w:r w:rsidRPr="008B76E1">
              <w:rPr>
                <w:color w:val="000000"/>
              </w:rPr>
              <w:t xml:space="preserve">14 4 01 21880 </w:t>
            </w:r>
          </w:p>
        </w:tc>
        <w:tc>
          <w:tcPr>
            <w:tcW w:w="850" w:type="dxa"/>
            <w:tcBorders>
              <w:top w:val="nil"/>
              <w:left w:val="nil"/>
              <w:bottom w:val="single" w:sz="4" w:space="0" w:color="000000"/>
              <w:right w:val="single" w:sz="4" w:space="0" w:color="000000"/>
            </w:tcBorders>
            <w:shd w:val="clear" w:color="auto" w:fill="auto"/>
            <w:noWrap/>
            <w:hideMark/>
          </w:tcPr>
          <w:p w14:paraId="6B610A28"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4CF9DB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E32338"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3CAE0B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91C210D" w14:textId="77777777" w:rsidR="001333F2" w:rsidRPr="008B76E1" w:rsidRDefault="001333F2" w:rsidP="001333F2">
            <w:pPr>
              <w:jc w:val="right"/>
              <w:rPr>
                <w:color w:val="000000"/>
              </w:rPr>
            </w:pPr>
            <w:r w:rsidRPr="008B76E1">
              <w:rPr>
                <w:color w:val="000000"/>
              </w:rPr>
              <w:t>4 266 580,00</w:t>
            </w:r>
          </w:p>
        </w:tc>
      </w:tr>
      <w:tr w:rsidR="001333F2" w:rsidRPr="008B76E1" w14:paraId="419013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0C3629"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586B756" w14:textId="77777777" w:rsidR="001333F2" w:rsidRPr="008B76E1" w:rsidRDefault="001333F2" w:rsidP="001333F2">
            <w:pPr>
              <w:jc w:val="center"/>
              <w:rPr>
                <w:color w:val="000000"/>
              </w:rPr>
            </w:pPr>
            <w:r w:rsidRPr="008B76E1">
              <w:rPr>
                <w:color w:val="000000"/>
              </w:rPr>
              <w:t xml:space="preserve">14 4 01 21880 </w:t>
            </w:r>
          </w:p>
        </w:tc>
        <w:tc>
          <w:tcPr>
            <w:tcW w:w="850" w:type="dxa"/>
            <w:tcBorders>
              <w:top w:val="nil"/>
              <w:left w:val="nil"/>
              <w:bottom w:val="single" w:sz="4" w:space="0" w:color="000000"/>
              <w:right w:val="single" w:sz="4" w:space="0" w:color="000000"/>
            </w:tcBorders>
            <w:shd w:val="clear" w:color="auto" w:fill="auto"/>
            <w:noWrap/>
            <w:hideMark/>
          </w:tcPr>
          <w:p w14:paraId="0C341C36"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62AFF6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953708"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96D3095"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CED9593" w14:textId="77777777" w:rsidR="001333F2" w:rsidRPr="008B76E1" w:rsidRDefault="001333F2" w:rsidP="001333F2">
            <w:pPr>
              <w:jc w:val="right"/>
              <w:rPr>
                <w:color w:val="000000"/>
              </w:rPr>
            </w:pPr>
            <w:r w:rsidRPr="008B76E1">
              <w:rPr>
                <w:color w:val="000000"/>
              </w:rPr>
              <w:t>4 266 580,00</w:t>
            </w:r>
          </w:p>
        </w:tc>
      </w:tr>
      <w:tr w:rsidR="001333F2" w:rsidRPr="008B76E1" w14:paraId="258D9B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3F58FD" w14:textId="77777777" w:rsidR="001333F2" w:rsidRPr="008B76E1" w:rsidRDefault="001333F2" w:rsidP="001333F2">
            <w:pPr>
              <w:rPr>
                <w:color w:val="000000"/>
                <w:sz w:val="22"/>
                <w:szCs w:val="22"/>
              </w:rPr>
            </w:pPr>
            <w:r w:rsidRPr="008B76E1">
              <w:rPr>
                <w:color w:val="000000"/>
                <w:sz w:val="22"/>
                <w:szCs w:val="22"/>
              </w:rPr>
              <w:t>Выполнение кадастровых работ в отношении земельных участков, находящихся в федеральной собственности, для граждан, имеющих трех и более детей</w:t>
            </w:r>
          </w:p>
        </w:tc>
        <w:tc>
          <w:tcPr>
            <w:tcW w:w="1843" w:type="dxa"/>
            <w:tcBorders>
              <w:top w:val="nil"/>
              <w:left w:val="nil"/>
              <w:bottom w:val="single" w:sz="4" w:space="0" w:color="000000"/>
              <w:right w:val="single" w:sz="4" w:space="0" w:color="000000"/>
            </w:tcBorders>
            <w:shd w:val="clear" w:color="auto" w:fill="auto"/>
            <w:noWrap/>
            <w:hideMark/>
          </w:tcPr>
          <w:p w14:paraId="4C45BA7A" w14:textId="77777777" w:rsidR="001333F2" w:rsidRPr="008B76E1" w:rsidRDefault="001333F2" w:rsidP="001333F2">
            <w:pPr>
              <w:jc w:val="center"/>
              <w:rPr>
                <w:color w:val="000000"/>
              </w:rPr>
            </w:pPr>
            <w:r w:rsidRPr="008B76E1">
              <w:rPr>
                <w:color w:val="000000"/>
              </w:rPr>
              <w:t xml:space="preserve">14 4 01 21890 </w:t>
            </w:r>
          </w:p>
        </w:tc>
        <w:tc>
          <w:tcPr>
            <w:tcW w:w="850" w:type="dxa"/>
            <w:tcBorders>
              <w:top w:val="nil"/>
              <w:left w:val="nil"/>
              <w:bottom w:val="single" w:sz="4" w:space="0" w:color="000000"/>
              <w:right w:val="single" w:sz="4" w:space="0" w:color="000000"/>
            </w:tcBorders>
            <w:shd w:val="clear" w:color="auto" w:fill="auto"/>
            <w:noWrap/>
            <w:hideMark/>
          </w:tcPr>
          <w:p w14:paraId="2A0FA89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C4AE7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6692E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1E892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815458" w14:textId="77777777" w:rsidR="001333F2" w:rsidRPr="008B76E1" w:rsidRDefault="001333F2" w:rsidP="001333F2">
            <w:pPr>
              <w:jc w:val="right"/>
              <w:rPr>
                <w:color w:val="000000"/>
              </w:rPr>
            </w:pPr>
            <w:r w:rsidRPr="008B76E1">
              <w:rPr>
                <w:color w:val="000000"/>
              </w:rPr>
              <w:t>3 400 000,00</w:t>
            </w:r>
          </w:p>
        </w:tc>
      </w:tr>
      <w:tr w:rsidR="001333F2" w:rsidRPr="008B76E1" w14:paraId="01A37EE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8E5877"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3E4959D" w14:textId="77777777" w:rsidR="001333F2" w:rsidRPr="008B76E1" w:rsidRDefault="001333F2" w:rsidP="001333F2">
            <w:pPr>
              <w:jc w:val="center"/>
              <w:rPr>
                <w:color w:val="000000"/>
              </w:rPr>
            </w:pPr>
            <w:r w:rsidRPr="008B76E1">
              <w:rPr>
                <w:color w:val="000000"/>
              </w:rPr>
              <w:t xml:space="preserve">14 4 01 21890 </w:t>
            </w:r>
          </w:p>
        </w:tc>
        <w:tc>
          <w:tcPr>
            <w:tcW w:w="850" w:type="dxa"/>
            <w:tcBorders>
              <w:top w:val="nil"/>
              <w:left w:val="nil"/>
              <w:bottom w:val="single" w:sz="4" w:space="0" w:color="000000"/>
              <w:right w:val="single" w:sz="4" w:space="0" w:color="000000"/>
            </w:tcBorders>
            <w:shd w:val="clear" w:color="auto" w:fill="auto"/>
            <w:noWrap/>
            <w:hideMark/>
          </w:tcPr>
          <w:p w14:paraId="134C6D59"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60BA37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8B8FB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14ED7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E7D357" w14:textId="77777777" w:rsidR="001333F2" w:rsidRPr="008B76E1" w:rsidRDefault="001333F2" w:rsidP="001333F2">
            <w:pPr>
              <w:jc w:val="right"/>
              <w:rPr>
                <w:color w:val="000000"/>
              </w:rPr>
            </w:pPr>
            <w:r w:rsidRPr="008B76E1">
              <w:rPr>
                <w:color w:val="000000"/>
              </w:rPr>
              <w:t>3 400 000,00</w:t>
            </w:r>
          </w:p>
        </w:tc>
      </w:tr>
      <w:tr w:rsidR="001333F2" w:rsidRPr="008B76E1" w14:paraId="559C64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486AA3"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D2FDFB0" w14:textId="77777777" w:rsidR="001333F2" w:rsidRPr="008B76E1" w:rsidRDefault="001333F2" w:rsidP="001333F2">
            <w:pPr>
              <w:jc w:val="center"/>
              <w:rPr>
                <w:color w:val="000000"/>
              </w:rPr>
            </w:pPr>
            <w:r w:rsidRPr="008B76E1">
              <w:rPr>
                <w:color w:val="000000"/>
              </w:rPr>
              <w:t xml:space="preserve">14 4 01 21890 </w:t>
            </w:r>
          </w:p>
        </w:tc>
        <w:tc>
          <w:tcPr>
            <w:tcW w:w="850" w:type="dxa"/>
            <w:tcBorders>
              <w:top w:val="nil"/>
              <w:left w:val="nil"/>
              <w:bottom w:val="single" w:sz="4" w:space="0" w:color="000000"/>
              <w:right w:val="single" w:sz="4" w:space="0" w:color="000000"/>
            </w:tcBorders>
            <w:shd w:val="clear" w:color="auto" w:fill="auto"/>
            <w:noWrap/>
            <w:hideMark/>
          </w:tcPr>
          <w:p w14:paraId="00A51452"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80935C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61D32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EEC17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807F31" w14:textId="77777777" w:rsidR="001333F2" w:rsidRPr="008B76E1" w:rsidRDefault="001333F2" w:rsidP="001333F2">
            <w:pPr>
              <w:jc w:val="right"/>
              <w:rPr>
                <w:color w:val="000000"/>
              </w:rPr>
            </w:pPr>
            <w:r w:rsidRPr="008B76E1">
              <w:rPr>
                <w:color w:val="000000"/>
              </w:rPr>
              <w:t>3 400 000,00</w:t>
            </w:r>
          </w:p>
        </w:tc>
      </w:tr>
      <w:tr w:rsidR="001333F2" w:rsidRPr="008B76E1" w14:paraId="2D55AF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D7AD2F"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C1BD7EA" w14:textId="77777777" w:rsidR="001333F2" w:rsidRPr="008B76E1" w:rsidRDefault="001333F2" w:rsidP="001333F2">
            <w:pPr>
              <w:jc w:val="center"/>
              <w:rPr>
                <w:color w:val="000000"/>
              </w:rPr>
            </w:pPr>
            <w:r w:rsidRPr="008B76E1">
              <w:rPr>
                <w:color w:val="000000"/>
              </w:rPr>
              <w:t xml:space="preserve">14 4 01 21890 </w:t>
            </w:r>
          </w:p>
        </w:tc>
        <w:tc>
          <w:tcPr>
            <w:tcW w:w="850" w:type="dxa"/>
            <w:tcBorders>
              <w:top w:val="nil"/>
              <w:left w:val="nil"/>
              <w:bottom w:val="single" w:sz="4" w:space="0" w:color="000000"/>
              <w:right w:val="single" w:sz="4" w:space="0" w:color="000000"/>
            </w:tcBorders>
            <w:shd w:val="clear" w:color="auto" w:fill="auto"/>
            <w:noWrap/>
            <w:hideMark/>
          </w:tcPr>
          <w:p w14:paraId="6336FEF4"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FDFB36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3F24B5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1400E3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6CFDE9" w14:textId="77777777" w:rsidR="001333F2" w:rsidRPr="008B76E1" w:rsidRDefault="001333F2" w:rsidP="001333F2">
            <w:pPr>
              <w:jc w:val="right"/>
              <w:rPr>
                <w:color w:val="000000"/>
              </w:rPr>
            </w:pPr>
            <w:r w:rsidRPr="008B76E1">
              <w:rPr>
                <w:color w:val="000000"/>
              </w:rPr>
              <w:t>3 400 000,00</w:t>
            </w:r>
          </w:p>
        </w:tc>
      </w:tr>
      <w:tr w:rsidR="001333F2" w:rsidRPr="008B76E1" w14:paraId="2135BB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3ADC3A"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C1F7A48" w14:textId="77777777" w:rsidR="001333F2" w:rsidRPr="008B76E1" w:rsidRDefault="001333F2" w:rsidP="001333F2">
            <w:pPr>
              <w:jc w:val="center"/>
              <w:rPr>
                <w:color w:val="000000"/>
              </w:rPr>
            </w:pPr>
            <w:r w:rsidRPr="008B76E1">
              <w:rPr>
                <w:color w:val="000000"/>
              </w:rPr>
              <w:t xml:space="preserve">14 4 01 21890 </w:t>
            </w:r>
          </w:p>
        </w:tc>
        <w:tc>
          <w:tcPr>
            <w:tcW w:w="850" w:type="dxa"/>
            <w:tcBorders>
              <w:top w:val="nil"/>
              <w:left w:val="nil"/>
              <w:bottom w:val="single" w:sz="4" w:space="0" w:color="000000"/>
              <w:right w:val="single" w:sz="4" w:space="0" w:color="000000"/>
            </w:tcBorders>
            <w:shd w:val="clear" w:color="auto" w:fill="auto"/>
            <w:noWrap/>
            <w:hideMark/>
          </w:tcPr>
          <w:p w14:paraId="4EA2F47F"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C8A8BE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A25AF4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2C1FD87"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727E981" w14:textId="77777777" w:rsidR="001333F2" w:rsidRPr="008B76E1" w:rsidRDefault="001333F2" w:rsidP="001333F2">
            <w:pPr>
              <w:jc w:val="right"/>
              <w:rPr>
                <w:color w:val="000000"/>
              </w:rPr>
            </w:pPr>
            <w:r w:rsidRPr="008B76E1">
              <w:rPr>
                <w:color w:val="000000"/>
              </w:rPr>
              <w:t>3 400 000,00</w:t>
            </w:r>
          </w:p>
        </w:tc>
      </w:tr>
      <w:tr w:rsidR="001333F2" w:rsidRPr="008B76E1" w14:paraId="76103A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783B10"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07E89DD" w14:textId="77777777" w:rsidR="001333F2" w:rsidRPr="008B76E1" w:rsidRDefault="001333F2" w:rsidP="001333F2">
            <w:pPr>
              <w:jc w:val="center"/>
              <w:rPr>
                <w:color w:val="000000"/>
              </w:rPr>
            </w:pPr>
            <w:r w:rsidRPr="008B76E1">
              <w:rPr>
                <w:color w:val="000000"/>
              </w:rPr>
              <w:t xml:space="preserve">14 4 01 21890 </w:t>
            </w:r>
          </w:p>
        </w:tc>
        <w:tc>
          <w:tcPr>
            <w:tcW w:w="850" w:type="dxa"/>
            <w:tcBorders>
              <w:top w:val="nil"/>
              <w:left w:val="nil"/>
              <w:bottom w:val="single" w:sz="4" w:space="0" w:color="000000"/>
              <w:right w:val="single" w:sz="4" w:space="0" w:color="000000"/>
            </w:tcBorders>
            <w:shd w:val="clear" w:color="auto" w:fill="auto"/>
            <w:noWrap/>
            <w:hideMark/>
          </w:tcPr>
          <w:p w14:paraId="617BADD6"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0C8E0A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60494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9E903D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B45F68C" w14:textId="77777777" w:rsidR="001333F2" w:rsidRPr="008B76E1" w:rsidRDefault="001333F2" w:rsidP="001333F2">
            <w:pPr>
              <w:jc w:val="right"/>
              <w:rPr>
                <w:color w:val="000000"/>
              </w:rPr>
            </w:pPr>
            <w:r w:rsidRPr="008B76E1">
              <w:rPr>
                <w:color w:val="000000"/>
              </w:rPr>
              <w:t>3 400 000,00</w:t>
            </w:r>
          </w:p>
        </w:tc>
      </w:tr>
      <w:tr w:rsidR="001333F2" w:rsidRPr="008B76E1" w14:paraId="6644D5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A96102" w14:textId="77777777" w:rsidR="001333F2" w:rsidRPr="008B76E1" w:rsidRDefault="001333F2" w:rsidP="001333F2">
            <w:pPr>
              <w:rPr>
                <w:color w:val="000000"/>
                <w:sz w:val="22"/>
                <w:szCs w:val="22"/>
              </w:rPr>
            </w:pPr>
            <w:r w:rsidRPr="008B76E1">
              <w:rPr>
                <w:color w:val="000000"/>
                <w:sz w:val="22"/>
                <w:szCs w:val="22"/>
              </w:rPr>
              <w:t>Проведение картографических работ</w:t>
            </w:r>
          </w:p>
        </w:tc>
        <w:tc>
          <w:tcPr>
            <w:tcW w:w="1843" w:type="dxa"/>
            <w:tcBorders>
              <w:top w:val="nil"/>
              <w:left w:val="nil"/>
              <w:bottom w:val="single" w:sz="4" w:space="0" w:color="000000"/>
              <w:right w:val="single" w:sz="4" w:space="0" w:color="000000"/>
            </w:tcBorders>
            <w:shd w:val="clear" w:color="auto" w:fill="auto"/>
            <w:noWrap/>
            <w:hideMark/>
          </w:tcPr>
          <w:p w14:paraId="67FB8488" w14:textId="77777777" w:rsidR="001333F2" w:rsidRPr="008B76E1" w:rsidRDefault="001333F2" w:rsidP="001333F2">
            <w:pPr>
              <w:jc w:val="center"/>
              <w:rPr>
                <w:color w:val="000000"/>
              </w:rPr>
            </w:pPr>
            <w:r w:rsidRPr="008B76E1">
              <w:rPr>
                <w:color w:val="000000"/>
              </w:rPr>
              <w:t xml:space="preserve">14 4 01 25180 </w:t>
            </w:r>
          </w:p>
        </w:tc>
        <w:tc>
          <w:tcPr>
            <w:tcW w:w="850" w:type="dxa"/>
            <w:tcBorders>
              <w:top w:val="nil"/>
              <w:left w:val="nil"/>
              <w:bottom w:val="single" w:sz="4" w:space="0" w:color="000000"/>
              <w:right w:val="single" w:sz="4" w:space="0" w:color="000000"/>
            </w:tcBorders>
            <w:shd w:val="clear" w:color="auto" w:fill="auto"/>
            <w:noWrap/>
            <w:hideMark/>
          </w:tcPr>
          <w:p w14:paraId="37184A7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ECC69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8C4EA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B2196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869D14" w14:textId="77777777" w:rsidR="001333F2" w:rsidRPr="008B76E1" w:rsidRDefault="001333F2" w:rsidP="001333F2">
            <w:pPr>
              <w:jc w:val="right"/>
              <w:rPr>
                <w:color w:val="000000"/>
              </w:rPr>
            </w:pPr>
            <w:r w:rsidRPr="008B76E1">
              <w:rPr>
                <w:color w:val="000000"/>
              </w:rPr>
              <w:t>7 500 000,00</w:t>
            </w:r>
          </w:p>
        </w:tc>
      </w:tr>
      <w:tr w:rsidR="001333F2" w:rsidRPr="008B76E1" w14:paraId="5FDD40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BA4D76"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B3AB1A8" w14:textId="77777777" w:rsidR="001333F2" w:rsidRPr="008B76E1" w:rsidRDefault="001333F2" w:rsidP="001333F2">
            <w:pPr>
              <w:jc w:val="center"/>
              <w:rPr>
                <w:color w:val="000000"/>
              </w:rPr>
            </w:pPr>
            <w:r w:rsidRPr="008B76E1">
              <w:rPr>
                <w:color w:val="000000"/>
              </w:rPr>
              <w:t xml:space="preserve">14 4 01 25180 </w:t>
            </w:r>
          </w:p>
        </w:tc>
        <w:tc>
          <w:tcPr>
            <w:tcW w:w="850" w:type="dxa"/>
            <w:tcBorders>
              <w:top w:val="nil"/>
              <w:left w:val="nil"/>
              <w:bottom w:val="single" w:sz="4" w:space="0" w:color="000000"/>
              <w:right w:val="single" w:sz="4" w:space="0" w:color="000000"/>
            </w:tcBorders>
            <w:shd w:val="clear" w:color="auto" w:fill="auto"/>
            <w:noWrap/>
            <w:hideMark/>
          </w:tcPr>
          <w:p w14:paraId="15BE7BBC"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79D9EF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E7F7A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152CB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616145" w14:textId="77777777" w:rsidR="001333F2" w:rsidRPr="008B76E1" w:rsidRDefault="001333F2" w:rsidP="001333F2">
            <w:pPr>
              <w:jc w:val="right"/>
              <w:rPr>
                <w:color w:val="000000"/>
              </w:rPr>
            </w:pPr>
            <w:r w:rsidRPr="008B76E1">
              <w:rPr>
                <w:color w:val="000000"/>
              </w:rPr>
              <w:t>7 500 000,00</w:t>
            </w:r>
          </w:p>
        </w:tc>
      </w:tr>
      <w:tr w:rsidR="001333F2" w:rsidRPr="008B76E1" w14:paraId="1C9B471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EEFE1A"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C96FAF1" w14:textId="77777777" w:rsidR="001333F2" w:rsidRPr="008B76E1" w:rsidRDefault="001333F2" w:rsidP="001333F2">
            <w:pPr>
              <w:jc w:val="center"/>
              <w:rPr>
                <w:color w:val="000000"/>
              </w:rPr>
            </w:pPr>
            <w:r w:rsidRPr="008B76E1">
              <w:rPr>
                <w:color w:val="000000"/>
              </w:rPr>
              <w:t xml:space="preserve">14 4 01 25180 </w:t>
            </w:r>
          </w:p>
        </w:tc>
        <w:tc>
          <w:tcPr>
            <w:tcW w:w="850" w:type="dxa"/>
            <w:tcBorders>
              <w:top w:val="nil"/>
              <w:left w:val="nil"/>
              <w:bottom w:val="single" w:sz="4" w:space="0" w:color="000000"/>
              <w:right w:val="single" w:sz="4" w:space="0" w:color="000000"/>
            </w:tcBorders>
            <w:shd w:val="clear" w:color="auto" w:fill="auto"/>
            <w:noWrap/>
            <w:hideMark/>
          </w:tcPr>
          <w:p w14:paraId="4725E50A"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3D0834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149220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ABE56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8B6480" w14:textId="77777777" w:rsidR="001333F2" w:rsidRPr="008B76E1" w:rsidRDefault="001333F2" w:rsidP="001333F2">
            <w:pPr>
              <w:jc w:val="right"/>
              <w:rPr>
                <w:color w:val="000000"/>
              </w:rPr>
            </w:pPr>
            <w:r w:rsidRPr="008B76E1">
              <w:rPr>
                <w:color w:val="000000"/>
              </w:rPr>
              <w:t>7 500 000,00</w:t>
            </w:r>
          </w:p>
        </w:tc>
      </w:tr>
      <w:tr w:rsidR="001333F2" w:rsidRPr="008B76E1" w14:paraId="1F96DC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01EC02"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0C7CF3C" w14:textId="77777777" w:rsidR="001333F2" w:rsidRPr="008B76E1" w:rsidRDefault="001333F2" w:rsidP="001333F2">
            <w:pPr>
              <w:jc w:val="center"/>
              <w:rPr>
                <w:color w:val="000000"/>
              </w:rPr>
            </w:pPr>
            <w:r w:rsidRPr="008B76E1">
              <w:rPr>
                <w:color w:val="000000"/>
              </w:rPr>
              <w:t xml:space="preserve">14 4 01 25180 </w:t>
            </w:r>
          </w:p>
        </w:tc>
        <w:tc>
          <w:tcPr>
            <w:tcW w:w="850" w:type="dxa"/>
            <w:tcBorders>
              <w:top w:val="nil"/>
              <w:left w:val="nil"/>
              <w:bottom w:val="single" w:sz="4" w:space="0" w:color="000000"/>
              <w:right w:val="single" w:sz="4" w:space="0" w:color="000000"/>
            </w:tcBorders>
            <w:shd w:val="clear" w:color="auto" w:fill="auto"/>
            <w:noWrap/>
            <w:hideMark/>
          </w:tcPr>
          <w:p w14:paraId="4C6607B7"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142C5E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B01C1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43390E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49CEFE" w14:textId="77777777" w:rsidR="001333F2" w:rsidRPr="008B76E1" w:rsidRDefault="001333F2" w:rsidP="001333F2">
            <w:pPr>
              <w:jc w:val="right"/>
              <w:rPr>
                <w:color w:val="000000"/>
              </w:rPr>
            </w:pPr>
            <w:r w:rsidRPr="008B76E1">
              <w:rPr>
                <w:color w:val="000000"/>
              </w:rPr>
              <w:t>7 500 000,00</w:t>
            </w:r>
          </w:p>
        </w:tc>
      </w:tr>
      <w:tr w:rsidR="001333F2" w:rsidRPr="008B76E1" w14:paraId="50C85C9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993923"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631DAF8" w14:textId="77777777" w:rsidR="001333F2" w:rsidRPr="008B76E1" w:rsidRDefault="001333F2" w:rsidP="001333F2">
            <w:pPr>
              <w:jc w:val="center"/>
              <w:rPr>
                <w:color w:val="000000"/>
              </w:rPr>
            </w:pPr>
            <w:r w:rsidRPr="008B76E1">
              <w:rPr>
                <w:color w:val="000000"/>
              </w:rPr>
              <w:t xml:space="preserve">14 4 01 25180 </w:t>
            </w:r>
          </w:p>
        </w:tc>
        <w:tc>
          <w:tcPr>
            <w:tcW w:w="850" w:type="dxa"/>
            <w:tcBorders>
              <w:top w:val="nil"/>
              <w:left w:val="nil"/>
              <w:bottom w:val="single" w:sz="4" w:space="0" w:color="000000"/>
              <w:right w:val="single" w:sz="4" w:space="0" w:color="000000"/>
            </w:tcBorders>
            <w:shd w:val="clear" w:color="auto" w:fill="auto"/>
            <w:noWrap/>
            <w:hideMark/>
          </w:tcPr>
          <w:p w14:paraId="41AA1B42"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5E4918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CB0177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A807916"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DB20075" w14:textId="77777777" w:rsidR="001333F2" w:rsidRPr="008B76E1" w:rsidRDefault="001333F2" w:rsidP="001333F2">
            <w:pPr>
              <w:jc w:val="right"/>
              <w:rPr>
                <w:color w:val="000000"/>
              </w:rPr>
            </w:pPr>
            <w:r w:rsidRPr="008B76E1">
              <w:rPr>
                <w:color w:val="000000"/>
              </w:rPr>
              <w:t>7 500 000,00</w:t>
            </w:r>
          </w:p>
        </w:tc>
      </w:tr>
      <w:tr w:rsidR="001333F2" w:rsidRPr="008B76E1" w14:paraId="41F829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94459A"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03EE264" w14:textId="77777777" w:rsidR="001333F2" w:rsidRPr="008B76E1" w:rsidRDefault="001333F2" w:rsidP="001333F2">
            <w:pPr>
              <w:jc w:val="center"/>
              <w:rPr>
                <w:color w:val="000000"/>
              </w:rPr>
            </w:pPr>
            <w:r w:rsidRPr="008B76E1">
              <w:rPr>
                <w:color w:val="000000"/>
              </w:rPr>
              <w:t xml:space="preserve">14 4 01 25180 </w:t>
            </w:r>
          </w:p>
        </w:tc>
        <w:tc>
          <w:tcPr>
            <w:tcW w:w="850" w:type="dxa"/>
            <w:tcBorders>
              <w:top w:val="nil"/>
              <w:left w:val="nil"/>
              <w:bottom w:val="single" w:sz="4" w:space="0" w:color="000000"/>
              <w:right w:val="single" w:sz="4" w:space="0" w:color="000000"/>
            </w:tcBorders>
            <w:shd w:val="clear" w:color="auto" w:fill="auto"/>
            <w:noWrap/>
            <w:hideMark/>
          </w:tcPr>
          <w:p w14:paraId="277FC7B5"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C1D392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2580A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1C6570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105436C" w14:textId="77777777" w:rsidR="001333F2" w:rsidRPr="008B76E1" w:rsidRDefault="001333F2" w:rsidP="001333F2">
            <w:pPr>
              <w:jc w:val="right"/>
              <w:rPr>
                <w:color w:val="000000"/>
              </w:rPr>
            </w:pPr>
            <w:r w:rsidRPr="008B76E1">
              <w:rPr>
                <w:color w:val="000000"/>
              </w:rPr>
              <w:t>7 500 000,00</w:t>
            </w:r>
          </w:p>
        </w:tc>
      </w:tr>
      <w:tr w:rsidR="001333F2" w:rsidRPr="008B76E1" w14:paraId="15B5BB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52693D" w14:textId="77777777" w:rsidR="001333F2" w:rsidRPr="008B76E1" w:rsidRDefault="001333F2" w:rsidP="001333F2">
            <w:pPr>
              <w:rPr>
                <w:color w:val="000000"/>
                <w:sz w:val="22"/>
                <w:szCs w:val="22"/>
              </w:rPr>
            </w:pPr>
            <w:r w:rsidRPr="008B76E1">
              <w:rPr>
                <w:color w:val="000000"/>
                <w:sz w:val="22"/>
                <w:szCs w:val="22"/>
              </w:rPr>
              <w:t>Выполнение работ по проверке фактического использования зданий (строений, сооружений и помещений)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C9C464A" w14:textId="77777777" w:rsidR="001333F2" w:rsidRPr="008B76E1" w:rsidRDefault="001333F2" w:rsidP="001333F2">
            <w:pPr>
              <w:jc w:val="center"/>
              <w:rPr>
                <w:color w:val="000000"/>
              </w:rPr>
            </w:pPr>
            <w:r w:rsidRPr="008B76E1">
              <w:rPr>
                <w:color w:val="000000"/>
              </w:rPr>
              <w:t xml:space="preserve">14 4 01 25190 </w:t>
            </w:r>
          </w:p>
        </w:tc>
        <w:tc>
          <w:tcPr>
            <w:tcW w:w="850" w:type="dxa"/>
            <w:tcBorders>
              <w:top w:val="nil"/>
              <w:left w:val="nil"/>
              <w:bottom w:val="single" w:sz="4" w:space="0" w:color="000000"/>
              <w:right w:val="single" w:sz="4" w:space="0" w:color="000000"/>
            </w:tcBorders>
            <w:shd w:val="clear" w:color="auto" w:fill="auto"/>
            <w:noWrap/>
            <w:hideMark/>
          </w:tcPr>
          <w:p w14:paraId="52416BC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CFDA6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F97A1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CE207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C17517" w14:textId="77777777" w:rsidR="001333F2" w:rsidRPr="008B76E1" w:rsidRDefault="001333F2" w:rsidP="001333F2">
            <w:pPr>
              <w:jc w:val="right"/>
              <w:rPr>
                <w:color w:val="000000"/>
              </w:rPr>
            </w:pPr>
            <w:r w:rsidRPr="008B76E1">
              <w:rPr>
                <w:color w:val="000000"/>
              </w:rPr>
              <w:t>1 200 000,00</w:t>
            </w:r>
          </w:p>
        </w:tc>
      </w:tr>
      <w:tr w:rsidR="001333F2" w:rsidRPr="008B76E1" w14:paraId="01644C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F2E6D6"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C8E9C80" w14:textId="77777777" w:rsidR="001333F2" w:rsidRPr="008B76E1" w:rsidRDefault="001333F2" w:rsidP="001333F2">
            <w:pPr>
              <w:jc w:val="center"/>
              <w:rPr>
                <w:color w:val="000000"/>
              </w:rPr>
            </w:pPr>
            <w:r w:rsidRPr="008B76E1">
              <w:rPr>
                <w:color w:val="000000"/>
              </w:rPr>
              <w:t xml:space="preserve">14 4 01 25190 </w:t>
            </w:r>
          </w:p>
        </w:tc>
        <w:tc>
          <w:tcPr>
            <w:tcW w:w="850" w:type="dxa"/>
            <w:tcBorders>
              <w:top w:val="nil"/>
              <w:left w:val="nil"/>
              <w:bottom w:val="single" w:sz="4" w:space="0" w:color="000000"/>
              <w:right w:val="single" w:sz="4" w:space="0" w:color="000000"/>
            </w:tcBorders>
            <w:shd w:val="clear" w:color="auto" w:fill="auto"/>
            <w:noWrap/>
            <w:hideMark/>
          </w:tcPr>
          <w:p w14:paraId="46169E9C"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CCFA4C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F16BE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C4DE9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9B71A9" w14:textId="77777777" w:rsidR="001333F2" w:rsidRPr="008B76E1" w:rsidRDefault="001333F2" w:rsidP="001333F2">
            <w:pPr>
              <w:jc w:val="right"/>
              <w:rPr>
                <w:color w:val="000000"/>
              </w:rPr>
            </w:pPr>
            <w:r w:rsidRPr="008B76E1">
              <w:rPr>
                <w:color w:val="000000"/>
              </w:rPr>
              <w:t>1 200 000,00</w:t>
            </w:r>
          </w:p>
        </w:tc>
      </w:tr>
      <w:tr w:rsidR="001333F2" w:rsidRPr="008B76E1" w14:paraId="5ECDF7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D841E9"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6657F4F" w14:textId="77777777" w:rsidR="001333F2" w:rsidRPr="008B76E1" w:rsidRDefault="001333F2" w:rsidP="001333F2">
            <w:pPr>
              <w:jc w:val="center"/>
              <w:rPr>
                <w:color w:val="000000"/>
              </w:rPr>
            </w:pPr>
            <w:r w:rsidRPr="008B76E1">
              <w:rPr>
                <w:color w:val="000000"/>
              </w:rPr>
              <w:t xml:space="preserve">14 4 01 25190 </w:t>
            </w:r>
          </w:p>
        </w:tc>
        <w:tc>
          <w:tcPr>
            <w:tcW w:w="850" w:type="dxa"/>
            <w:tcBorders>
              <w:top w:val="nil"/>
              <w:left w:val="nil"/>
              <w:bottom w:val="single" w:sz="4" w:space="0" w:color="000000"/>
              <w:right w:val="single" w:sz="4" w:space="0" w:color="000000"/>
            </w:tcBorders>
            <w:shd w:val="clear" w:color="auto" w:fill="auto"/>
            <w:noWrap/>
            <w:hideMark/>
          </w:tcPr>
          <w:p w14:paraId="1ED1BBDD"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F20CFA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8CBD0C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152D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778FA2" w14:textId="77777777" w:rsidR="001333F2" w:rsidRPr="008B76E1" w:rsidRDefault="001333F2" w:rsidP="001333F2">
            <w:pPr>
              <w:jc w:val="right"/>
              <w:rPr>
                <w:color w:val="000000"/>
              </w:rPr>
            </w:pPr>
            <w:r w:rsidRPr="008B76E1">
              <w:rPr>
                <w:color w:val="000000"/>
              </w:rPr>
              <w:t>1 200 000,00</w:t>
            </w:r>
          </w:p>
        </w:tc>
      </w:tr>
      <w:tr w:rsidR="001333F2" w:rsidRPr="008B76E1" w14:paraId="0E0E4A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91F01E"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FB58165" w14:textId="77777777" w:rsidR="001333F2" w:rsidRPr="008B76E1" w:rsidRDefault="001333F2" w:rsidP="001333F2">
            <w:pPr>
              <w:jc w:val="center"/>
              <w:rPr>
                <w:color w:val="000000"/>
              </w:rPr>
            </w:pPr>
            <w:r w:rsidRPr="008B76E1">
              <w:rPr>
                <w:color w:val="000000"/>
              </w:rPr>
              <w:t xml:space="preserve">14 4 01 25190 </w:t>
            </w:r>
          </w:p>
        </w:tc>
        <w:tc>
          <w:tcPr>
            <w:tcW w:w="850" w:type="dxa"/>
            <w:tcBorders>
              <w:top w:val="nil"/>
              <w:left w:val="nil"/>
              <w:bottom w:val="single" w:sz="4" w:space="0" w:color="000000"/>
              <w:right w:val="single" w:sz="4" w:space="0" w:color="000000"/>
            </w:tcBorders>
            <w:shd w:val="clear" w:color="auto" w:fill="auto"/>
            <w:noWrap/>
            <w:hideMark/>
          </w:tcPr>
          <w:p w14:paraId="5131D901"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05EE8F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1CDB6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21A89D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26C987" w14:textId="77777777" w:rsidR="001333F2" w:rsidRPr="008B76E1" w:rsidRDefault="001333F2" w:rsidP="001333F2">
            <w:pPr>
              <w:jc w:val="right"/>
              <w:rPr>
                <w:color w:val="000000"/>
              </w:rPr>
            </w:pPr>
            <w:r w:rsidRPr="008B76E1">
              <w:rPr>
                <w:color w:val="000000"/>
              </w:rPr>
              <w:t>1 200 000,00</w:t>
            </w:r>
          </w:p>
        </w:tc>
      </w:tr>
      <w:tr w:rsidR="001333F2" w:rsidRPr="008B76E1" w14:paraId="5FFAAC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55F08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CF949E7" w14:textId="77777777" w:rsidR="001333F2" w:rsidRPr="008B76E1" w:rsidRDefault="001333F2" w:rsidP="001333F2">
            <w:pPr>
              <w:jc w:val="center"/>
              <w:rPr>
                <w:color w:val="000000"/>
              </w:rPr>
            </w:pPr>
            <w:r w:rsidRPr="008B76E1">
              <w:rPr>
                <w:color w:val="000000"/>
              </w:rPr>
              <w:t xml:space="preserve">14 4 01 25190 </w:t>
            </w:r>
          </w:p>
        </w:tc>
        <w:tc>
          <w:tcPr>
            <w:tcW w:w="850" w:type="dxa"/>
            <w:tcBorders>
              <w:top w:val="nil"/>
              <w:left w:val="nil"/>
              <w:bottom w:val="single" w:sz="4" w:space="0" w:color="000000"/>
              <w:right w:val="single" w:sz="4" w:space="0" w:color="000000"/>
            </w:tcBorders>
            <w:shd w:val="clear" w:color="auto" w:fill="auto"/>
            <w:noWrap/>
            <w:hideMark/>
          </w:tcPr>
          <w:p w14:paraId="6294FB1B"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87232F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1B219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BE4D6EE"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51634F7" w14:textId="77777777" w:rsidR="001333F2" w:rsidRPr="008B76E1" w:rsidRDefault="001333F2" w:rsidP="001333F2">
            <w:pPr>
              <w:jc w:val="right"/>
              <w:rPr>
                <w:color w:val="000000"/>
              </w:rPr>
            </w:pPr>
            <w:r w:rsidRPr="008B76E1">
              <w:rPr>
                <w:color w:val="000000"/>
              </w:rPr>
              <w:t>1 200 000,00</w:t>
            </w:r>
          </w:p>
        </w:tc>
      </w:tr>
      <w:tr w:rsidR="001333F2" w:rsidRPr="008B76E1" w14:paraId="4A953F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BED3CB"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9CFEB02" w14:textId="77777777" w:rsidR="001333F2" w:rsidRPr="008B76E1" w:rsidRDefault="001333F2" w:rsidP="001333F2">
            <w:pPr>
              <w:jc w:val="center"/>
              <w:rPr>
                <w:color w:val="000000"/>
              </w:rPr>
            </w:pPr>
            <w:r w:rsidRPr="008B76E1">
              <w:rPr>
                <w:color w:val="000000"/>
              </w:rPr>
              <w:t xml:space="preserve">14 4 01 25190 </w:t>
            </w:r>
          </w:p>
        </w:tc>
        <w:tc>
          <w:tcPr>
            <w:tcW w:w="850" w:type="dxa"/>
            <w:tcBorders>
              <w:top w:val="nil"/>
              <w:left w:val="nil"/>
              <w:bottom w:val="single" w:sz="4" w:space="0" w:color="000000"/>
              <w:right w:val="single" w:sz="4" w:space="0" w:color="000000"/>
            </w:tcBorders>
            <w:shd w:val="clear" w:color="auto" w:fill="auto"/>
            <w:noWrap/>
            <w:hideMark/>
          </w:tcPr>
          <w:p w14:paraId="6877AAE1"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1E35CF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71764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DD3246A"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828A6D5" w14:textId="77777777" w:rsidR="001333F2" w:rsidRPr="008B76E1" w:rsidRDefault="001333F2" w:rsidP="001333F2">
            <w:pPr>
              <w:jc w:val="right"/>
              <w:rPr>
                <w:color w:val="000000"/>
              </w:rPr>
            </w:pPr>
            <w:r w:rsidRPr="008B76E1">
              <w:rPr>
                <w:color w:val="000000"/>
              </w:rPr>
              <w:t>1 200 000,00</w:t>
            </w:r>
          </w:p>
        </w:tc>
      </w:tr>
      <w:tr w:rsidR="001333F2" w:rsidRPr="008B76E1" w14:paraId="03AB68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B7B053" w14:textId="77777777" w:rsidR="001333F2" w:rsidRPr="008B76E1" w:rsidRDefault="001333F2" w:rsidP="001333F2">
            <w:pPr>
              <w:rPr>
                <w:color w:val="000000"/>
                <w:sz w:val="22"/>
                <w:szCs w:val="22"/>
              </w:rPr>
            </w:pPr>
            <w:r w:rsidRPr="008B76E1">
              <w:rPr>
                <w:color w:val="000000"/>
                <w:sz w:val="22"/>
                <w:szCs w:val="22"/>
              </w:rPr>
              <w:t>Расходы на капитальные вложения в объекты государственной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53F44501" w14:textId="77777777" w:rsidR="001333F2" w:rsidRPr="008B76E1" w:rsidRDefault="001333F2" w:rsidP="001333F2">
            <w:pPr>
              <w:jc w:val="center"/>
              <w:rPr>
                <w:color w:val="000000"/>
              </w:rPr>
            </w:pPr>
            <w:r w:rsidRPr="008B76E1">
              <w:rPr>
                <w:color w:val="000000"/>
              </w:rPr>
              <w:t xml:space="preserve">14 4 01 49990 </w:t>
            </w:r>
          </w:p>
        </w:tc>
        <w:tc>
          <w:tcPr>
            <w:tcW w:w="850" w:type="dxa"/>
            <w:tcBorders>
              <w:top w:val="nil"/>
              <w:left w:val="nil"/>
              <w:bottom w:val="single" w:sz="4" w:space="0" w:color="000000"/>
              <w:right w:val="single" w:sz="4" w:space="0" w:color="000000"/>
            </w:tcBorders>
            <w:shd w:val="clear" w:color="auto" w:fill="auto"/>
            <w:noWrap/>
            <w:hideMark/>
          </w:tcPr>
          <w:p w14:paraId="5D0823E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57693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6CDB5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28844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689866" w14:textId="77777777" w:rsidR="001333F2" w:rsidRPr="008B76E1" w:rsidRDefault="001333F2" w:rsidP="001333F2">
            <w:pPr>
              <w:jc w:val="right"/>
              <w:rPr>
                <w:color w:val="000000"/>
              </w:rPr>
            </w:pPr>
            <w:r w:rsidRPr="008B76E1">
              <w:rPr>
                <w:color w:val="000000"/>
              </w:rPr>
              <w:t>1 522 000,00</w:t>
            </w:r>
          </w:p>
        </w:tc>
      </w:tr>
      <w:tr w:rsidR="001333F2" w:rsidRPr="008B76E1" w14:paraId="413F37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DE9CF0"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4378173" w14:textId="77777777" w:rsidR="001333F2" w:rsidRPr="008B76E1" w:rsidRDefault="001333F2" w:rsidP="001333F2">
            <w:pPr>
              <w:jc w:val="center"/>
              <w:rPr>
                <w:color w:val="000000"/>
              </w:rPr>
            </w:pPr>
            <w:r w:rsidRPr="008B76E1">
              <w:rPr>
                <w:color w:val="000000"/>
              </w:rPr>
              <w:t xml:space="preserve">14 4 01 49990 </w:t>
            </w:r>
          </w:p>
        </w:tc>
        <w:tc>
          <w:tcPr>
            <w:tcW w:w="850" w:type="dxa"/>
            <w:tcBorders>
              <w:top w:val="nil"/>
              <w:left w:val="nil"/>
              <w:bottom w:val="single" w:sz="4" w:space="0" w:color="000000"/>
              <w:right w:val="single" w:sz="4" w:space="0" w:color="000000"/>
            </w:tcBorders>
            <w:shd w:val="clear" w:color="auto" w:fill="auto"/>
            <w:noWrap/>
            <w:hideMark/>
          </w:tcPr>
          <w:p w14:paraId="506DDF95"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22749E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4BA0B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60D52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DF43F7" w14:textId="77777777" w:rsidR="001333F2" w:rsidRPr="008B76E1" w:rsidRDefault="001333F2" w:rsidP="001333F2">
            <w:pPr>
              <w:jc w:val="right"/>
              <w:rPr>
                <w:color w:val="000000"/>
              </w:rPr>
            </w:pPr>
            <w:r w:rsidRPr="008B76E1">
              <w:rPr>
                <w:color w:val="000000"/>
              </w:rPr>
              <w:t>1 522 000,00</w:t>
            </w:r>
          </w:p>
        </w:tc>
      </w:tr>
      <w:tr w:rsidR="001333F2" w:rsidRPr="008B76E1" w14:paraId="63E1A3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2F7272"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44643E7" w14:textId="77777777" w:rsidR="001333F2" w:rsidRPr="008B76E1" w:rsidRDefault="001333F2" w:rsidP="001333F2">
            <w:pPr>
              <w:jc w:val="center"/>
              <w:rPr>
                <w:color w:val="000000"/>
              </w:rPr>
            </w:pPr>
            <w:r w:rsidRPr="008B76E1">
              <w:rPr>
                <w:color w:val="000000"/>
              </w:rPr>
              <w:t xml:space="preserve">14 4 01 49990 </w:t>
            </w:r>
          </w:p>
        </w:tc>
        <w:tc>
          <w:tcPr>
            <w:tcW w:w="850" w:type="dxa"/>
            <w:tcBorders>
              <w:top w:val="nil"/>
              <w:left w:val="nil"/>
              <w:bottom w:val="single" w:sz="4" w:space="0" w:color="000000"/>
              <w:right w:val="single" w:sz="4" w:space="0" w:color="000000"/>
            </w:tcBorders>
            <w:shd w:val="clear" w:color="auto" w:fill="auto"/>
            <w:noWrap/>
            <w:hideMark/>
          </w:tcPr>
          <w:p w14:paraId="16A7A925"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910BB1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E5781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3C8F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5DD5D9" w14:textId="77777777" w:rsidR="001333F2" w:rsidRPr="008B76E1" w:rsidRDefault="001333F2" w:rsidP="001333F2">
            <w:pPr>
              <w:jc w:val="right"/>
              <w:rPr>
                <w:color w:val="000000"/>
              </w:rPr>
            </w:pPr>
            <w:r w:rsidRPr="008B76E1">
              <w:rPr>
                <w:color w:val="000000"/>
              </w:rPr>
              <w:t>1 522 000,00</w:t>
            </w:r>
          </w:p>
        </w:tc>
      </w:tr>
      <w:tr w:rsidR="001333F2" w:rsidRPr="008B76E1" w14:paraId="17D1B7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4FEB86"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F0B53D0" w14:textId="77777777" w:rsidR="001333F2" w:rsidRPr="008B76E1" w:rsidRDefault="001333F2" w:rsidP="001333F2">
            <w:pPr>
              <w:jc w:val="center"/>
              <w:rPr>
                <w:color w:val="000000"/>
              </w:rPr>
            </w:pPr>
            <w:r w:rsidRPr="008B76E1">
              <w:rPr>
                <w:color w:val="000000"/>
              </w:rPr>
              <w:t xml:space="preserve">14 4 01 49990 </w:t>
            </w:r>
          </w:p>
        </w:tc>
        <w:tc>
          <w:tcPr>
            <w:tcW w:w="850" w:type="dxa"/>
            <w:tcBorders>
              <w:top w:val="nil"/>
              <w:left w:val="nil"/>
              <w:bottom w:val="single" w:sz="4" w:space="0" w:color="000000"/>
              <w:right w:val="single" w:sz="4" w:space="0" w:color="000000"/>
            </w:tcBorders>
            <w:shd w:val="clear" w:color="auto" w:fill="auto"/>
            <w:noWrap/>
            <w:hideMark/>
          </w:tcPr>
          <w:p w14:paraId="609B2E20"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C455A1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B9EF83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CA5C64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B45946" w14:textId="77777777" w:rsidR="001333F2" w:rsidRPr="008B76E1" w:rsidRDefault="001333F2" w:rsidP="001333F2">
            <w:pPr>
              <w:jc w:val="right"/>
              <w:rPr>
                <w:color w:val="000000"/>
              </w:rPr>
            </w:pPr>
            <w:r w:rsidRPr="008B76E1">
              <w:rPr>
                <w:color w:val="000000"/>
              </w:rPr>
              <w:t>1 522 000,00</w:t>
            </w:r>
          </w:p>
        </w:tc>
      </w:tr>
      <w:tr w:rsidR="001333F2" w:rsidRPr="008B76E1" w14:paraId="414A0F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6E51EE" w14:textId="77777777" w:rsidR="001333F2" w:rsidRPr="008B76E1" w:rsidRDefault="001333F2" w:rsidP="001333F2">
            <w:pPr>
              <w:rPr>
                <w:b/>
                <w:bCs/>
                <w:color w:val="000000"/>
              </w:rPr>
            </w:pPr>
            <w:r w:rsidRPr="008B76E1">
              <w:rPr>
                <w:b/>
                <w:bCs/>
                <w:color w:val="000000"/>
              </w:rPr>
              <w:lastRenderedPageBreak/>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1A4A03F6" w14:textId="77777777" w:rsidR="001333F2" w:rsidRPr="008B76E1" w:rsidRDefault="001333F2" w:rsidP="001333F2">
            <w:pPr>
              <w:jc w:val="center"/>
              <w:rPr>
                <w:color w:val="000000"/>
              </w:rPr>
            </w:pPr>
            <w:r w:rsidRPr="008B76E1">
              <w:rPr>
                <w:color w:val="000000"/>
              </w:rPr>
              <w:t xml:space="preserve">14 4 01 49990 </w:t>
            </w:r>
          </w:p>
        </w:tc>
        <w:tc>
          <w:tcPr>
            <w:tcW w:w="850" w:type="dxa"/>
            <w:tcBorders>
              <w:top w:val="nil"/>
              <w:left w:val="nil"/>
              <w:bottom w:val="single" w:sz="4" w:space="0" w:color="000000"/>
              <w:right w:val="single" w:sz="4" w:space="0" w:color="000000"/>
            </w:tcBorders>
            <w:shd w:val="clear" w:color="auto" w:fill="auto"/>
            <w:noWrap/>
            <w:hideMark/>
          </w:tcPr>
          <w:p w14:paraId="2486A872"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CF8DA1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D41C98"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159C471" w14:textId="77777777" w:rsidR="001333F2" w:rsidRPr="008B76E1" w:rsidRDefault="001333F2" w:rsidP="001333F2">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7BD1F8FD" w14:textId="77777777" w:rsidR="001333F2" w:rsidRPr="008B76E1" w:rsidRDefault="001333F2" w:rsidP="001333F2">
            <w:pPr>
              <w:jc w:val="right"/>
              <w:rPr>
                <w:color w:val="000000"/>
              </w:rPr>
            </w:pPr>
            <w:r w:rsidRPr="008B76E1">
              <w:rPr>
                <w:color w:val="000000"/>
              </w:rPr>
              <w:t>1 522 000,00</w:t>
            </w:r>
          </w:p>
        </w:tc>
      </w:tr>
      <w:tr w:rsidR="001333F2" w:rsidRPr="008B76E1" w14:paraId="6C140F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36EDB9" w14:textId="77777777" w:rsidR="001333F2" w:rsidRPr="008B76E1" w:rsidRDefault="001333F2" w:rsidP="001333F2">
            <w:pPr>
              <w:rPr>
                <w:i/>
                <w:iCs/>
                <w:color w:val="000000"/>
              </w:rPr>
            </w:pPr>
            <w:r w:rsidRPr="008B76E1">
              <w:rPr>
                <w:i/>
                <w:iCs/>
                <w:color w:val="000000"/>
              </w:rPr>
              <w:t>Бюджетные инвестиции</w:t>
            </w:r>
          </w:p>
        </w:tc>
        <w:tc>
          <w:tcPr>
            <w:tcW w:w="1843" w:type="dxa"/>
            <w:tcBorders>
              <w:top w:val="nil"/>
              <w:left w:val="nil"/>
              <w:bottom w:val="single" w:sz="4" w:space="0" w:color="000000"/>
              <w:right w:val="single" w:sz="4" w:space="0" w:color="000000"/>
            </w:tcBorders>
            <w:shd w:val="clear" w:color="auto" w:fill="auto"/>
            <w:noWrap/>
            <w:hideMark/>
          </w:tcPr>
          <w:p w14:paraId="434AC140" w14:textId="77777777" w:rsidR="001333F2" w:rsidRPr="008B76E1" w:rsidRDefault="001333F2" w:rsidP="001333F2">
            <w:pPr>
              <w:jc w:val="center"/>
              <w:rPr>
                <w:color w:val="000000"/>
              </w:rPr>
            </w:pPr>
            <w:r w:rsidRPr="008B76E1">
              <w:rPr>
                <w:color w:val="000000"/>
              </w:rPr>
              <w:t xml:space="preserve">14 4 01 49990 </w:t>
            </w:r>
          </w:p>
        </w:tc>
        <w:tc>
          <w:tcPr>
            <w:tcW w:w="850" w:type="dxa"/>
            <w:tcBorders>
              <w:top w:val="nil"/>
              <w:left w:val="nil"/>
              <w:bottom w:val="single" w:sz="4" w:space="0" w:color="000000"/>
              <w:right w:val="single" w:sz="4" w:space="0" w:color="000000"/>
            </w:tcBorders>
            <w:shd w:val="clear" w:color="auto" w:fill="auto"/>
            <w:noWrap/>
            <w:hideMark/>
          </w:tcPr>
          <w:p w14:paraId="25E4956F"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D458D5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4CA13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6D1ADEC" w14:textId="77777777" w:rsidR="001333F2" w:rsidRPr="008B76E1" w:rsidRDefault="001333F2" w:rsidP="001333F2">
            <w:pPr>
              <w:jc w:val="center"/>
              <w:rPr>
                <w:color w:val="000000"/>
              </w:rPr>
            </w:pPr>
            <w:r w:rsidRPr="008B76E1">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050A02A4" w14:textId="77777777" w:rsidR="001333F2" w:rsidRPr="008B76E1" w:rsidRDefault="001333F2" w:rsidP="001333F2">
            <w:pPr>
              <w:jc w:val="right"/>
              <w:rPr>
                <w:color w:val="000000"/>
              </w:rPr>
            </w:pPr>
            <w:r w:rsidRPr="008B76E1">
              <w:rPr>
                <w:color w:val="000000"/>
              </w:rPr>
              <w:t>1 522 000,00</w:t>
            </w:r>
          </w:p>
        </w:tc>
      </w:tr>
      <w:tr w:rsidR="001333F2" w:rsidRPr="008B76E1" w14:paraId="0C7984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A356D4" w14:textId="77777777" w:rsidR="001333F2" w:rsidRPr="008B76E1" w:rsidRDefault="001333F2" w:rsidP="001333F2">
            <w:pPr>
              <w:rPr>
                <w:color w:val="000000"/>
                <w:sz w:val="22"/>
                <w:szCs w:val="22"/>
              </w:rPr>
            </w:pPr>
            <w:r w:rsidRPr="008B76E1">
              <w:rPr>
                <w:color w:val="000000"/>
                <w:sz w:val="22"/>
                <w:szCs w:val="22"/>
              </w:rPr>
              <w:t>Субсидии на выполнение кадастровых работ</w:t>
            </w:r>
          </w:p>
        </w:tc>
        <w:tc>
          <w:tcPr>
            <w:tcW w:w="1843" w:type="dxa"/>
            <w:tcBorders>
              <w:top w:val="nil"/>
              <w:left w:val="nil"/>
              <w:bottom w:val="single" w:sz="4" w:space="0" w:color="000000"/>
              <w:right w:val="single" w:sz="4" w:space="0" w:color="000000"/>
            </w:tcBorders>
            <w:shd w:val="clear" w:color="auto" w:fill="auto"/>
            <w:noWrap/>
            <w:hideMark/>
          </w:tcPr>
          <w:p w14:paraId="0D46F163" w14:textId="77777777" w:rsidR="001333F2" w:rsidRPr="008B76E1" w:rsidRDefault="001333F2" w:rsidP="001333F2">
            <w:pPr>
              <w:jc w:val="center"/>
              <w:rPr>
                <w:color w:val="000000"/>
              </w:rPr>
            </w:pPr>
            <w:r w:rsidRPr="008B76E1">
              <w:rPr>
                <w:color w:val="000000"/>
              </w:rPr>
              <w:t xml:space="preserve">14 4 01 81140 </w:t>
            </w:r>
          </w:p>
        </w:tc>
        <w:tc>
          <w:tcPr>
            <w:tcW w:w="850" w:type="dxa"/>
            <w:tcBorders>
              <w:top w:val="nil"/>
              <w:left w:val="nil"/>
              <w:bottom w:val="single" w:sz="4" w:space="0" w:color="000000"/>
              <w:right w:val="single" w:sz="4" w:space="0" w:color="000000"/>
            </w:tcBorders>
            <w:shd w:val="clear" w:color="auto" w:fill="auto"/>
            <w:noWrap/>
            <w:hideMark/>
          </w:tcPr>
          <w:p w14:paraId="75A72BC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47F9D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497B8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141D7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BB4601" w14:textId="77777777" w:rsidR="001333F2" w:rsidRPr="008B76E1" w:rsidRDefault="001333F2" w:rsidP="001333F2">
            <w:pPr>
              <w:jc w:val="right"/>
              <w:rPr>
                <w:color w:val="000000"/>
              </w:rPr>
            </w:pPr>
            <w:r w:rsidRPr="008B76E1">
              <w:rPr>
                <w:color w:val="000000"/>
              </w:rPr>
              <w:t>17 890 000,00</w:t>
            </w:r>
          </w:p>
        </w:tc>
      </w:tr>
      <w:tr w:rsidR="001333F2" w:rsidRPr="008B76E1" w14:paraId="3B8532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CFCCAC"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AEBA9AB" w14:textId="77777777" w:rsidR="001333F2" w:rsidRPr="008B76E1" w:rsidRDefault="001333F2" w:rsidP="001333F2">
            <w:pPr>
              <w:jc w:val="center"/>
              <w:rPr>
                <w:color w:val="000000"/>
              </w:rPr>
            </w:pPr>
            <w:r w:rsidRPr="008B76E1">
              <w:rPr>
                <w:color w:val="000000"/>
              </w:rPr>
              <w:t xml:space="preserve">14 4 01 81140 </w:t>
            </w:r>
          </w:p>
        </w:tc>
        <w:tc>
          <w:tcPr>
            <w:tcW w:w="850" w:type="dxa"/>
            <w:tcBorders>
              <w:top w:val="nil"/>
              <w:left w:val="nil"/>
              <w:bottom w:val="single" w:sz="4" w:space="0" w:color="000000"/>
              <w:right w:val="single" w:sz="4" w:space="0" w:color="000000"/>
            </w:tcBorders>
            <w:shd w:val="clear" w:color="auto" w:fill="auto"/>
            <w:noWrap/>
            <w:hideMark/>
          </w:tcPr>
          <w:p w14:paraId="7DD8CE06"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164B24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17BEB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FCF89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D939A5" w14:textId="77777777" w:rsidR="001333F2" w:rsidRPr="008B76E1" w:rsidRDefault="001333F2" w:rsidP="001333F2">
            <w:pPr>
              <w:jc w:val="right"/>
              <w:rPr>
                <w:color w:val="000000"/>
              </w:rPr>
            </w:pPr>
            <w:r w:rsidRPr="008B76E1">
              <w:rPr>
                <w:color w:val="000000"/>
              </w:rPr>
              <w:t>17 890 000,00</w:t>
            </w:r>
          </w:p>
        </w:tc>
      </w:tr>
      <w:tr w:rsidR="001333F2" w:rsidRPr="008B76E1" w14:paraId="27306B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DD8993"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0F3D020" w14:textId="77777777" w:rsidR="001333F2" w:rsidRPr="008B76E1" w:rsidRDefault="001333F2" w:rsidP="001333F2">
            <w:pPr>
              <w:jc w:val="center"/>
              <w:rPr>
                <w:color w:val="000000"/>
              </w:rPr>
            </w:pPr>
            <w:r w:rsidRPr="008B76E1">
              <w:rPr>
                <w:color w:val="000000"/>
              </w:rPr>
              <w:t xml:space="preserve">14 4 01 81140 </w:t>
            </w:r>
          </w:p>
        </w:tc>
        <w:tc>
          <w:tcPr>
            <w:tcW w:w="850" w:type="dxa"/>
            <w:tcBorders>
              <w:top w:val="nil"/>
              <w:left w:val="nil"/>
              <w:bottom w:val="single" w:sz="4" w:space="0" w:color="000000"/>
              <w:right w:val="single" w:sz="4" w:space="0" w:color="000000"/>
            </w:tcBorders>
            <w:shd w:val="clear" w:color="auto" w:fill="auto"/>
            <w:noWrap/>
            <w:hideMark/>
          </w:tcPr>
          <w:p w14:paraId="5484420D"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0E6D23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1CBFC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F74B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063BC9" w14:textId="77777777" w:rsidR="001333F2" w:rsidRPr="008B76E1" w:rsidRDefault="001333F2" w:rsidP="001333F2">
            <w:pPr>
              <w:jc w:val="right"/>
              <w:rPr>
                <w:color w:val="000000"/>
              </w:rPr>
            </w:pPr>
            <w:r w:rsidRPr="008B76E1">
              <w:rPr>
                <w:color w:val="000000"/>
              </w:rPr>
              <w:t>17 890 000,00</w:t>
            </w:r>
          </w:p>
        </w:tc>
      </w:tr>
      <w:tr w:rsidR="001333F2" w:rsidRPr="008B76E1" w14:paraId="5E5151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9CEE22"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A683325" w14:textId="77777777" w:rsidR="001333F2" w:rsidRPr="008B76E1" w:rsidRDefault="001333F2" w:rsidP="001333F2">
            <w:pPr>
              <w:jc w:val="center"/>
              <w:rPr>
                <w:color w:val="000000"/>
              </w:rPr>
            </w:pPr>
            <w:r w:rsidRPr="008B76E1">
              <w:rPr>
                <w:color w:val="000000"/>
              </w:rPr>
              <w:t xml:space="preserve">14 4 01 81140 </w:t>
            </w:r>
          </w:p>
        </w:tc>
        <w:tc>
          <w:tcPr>
            <w:tcW w:w="850" w:type="dxa"/>
            <w:tcBorders>
              <w:top w:val="nil"/>
              <w:left w:val="nil"/>
              <w:bottom w:val="single" w:sz="4" w:space="0" w:color="000000"/>
              <w:right w:val="single" w:sz="4" w:space="0" w:color="000000"/>
            </w:tcBorders>
            <w:shd w:val="clear" w:color="auto" w:fill="auto"/>
            <w:noWrap/>
            <w:hideMark/>
          </w:tcPr>
          <w:p w14:paraId="7A7ECD08"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D8CADC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8F2BD1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34C546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4EA65F" w14:textId="77777777" w:rsidR="001333F2" w:rsidRPr="008B76E1" w:rsidRDefault="001333F2" w:rsidP="001333F2">
            <w:pPr>
              <w:jc w:val="right"/>
              <w:rPr>
                <w:color w:val="000000"/>
              </w:rPr>
            </w:pPr>
            <w:r w:rsidRPr="008B76E1">
              <w:rPr>
                <w:color w:val="000000"/>
              </w:rPr>
              <w:t>17 890 000,00</w:t>
            </w:r>
          </w:p>
        </w:tc>
      </w:tr>
      <w:tr w:rsidR="001333F2" w:rsidRPr="008B76E1" w14:paraId="02CF84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BAC270"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47C234A7" w14:textId="77777777" w:rsidR="001333F2" w:rsidRPr="008B76E1" w:rsidRDefault="001333F2" w:rsidP="001333F2">
            <w:pPr>
              <w:jc w:val="center"/>
              <w:rPr>
                <w:color w:val="000000"/>
              </w:rPr>
            </w:pPr>
            <w:r w:rsidRPr="008B76E1">
              <w:rPr>
                <w:color w:val="000000"/>
              </w:rPr>
              <w:t xml:space="preserve">14 4 01 81140 </w:t>
            </w:r>
          </w:p>
        </w:tc>
        <w:tc>
          <w:tcPr>
            <w:tcW w:w="850" w:type="dxa"/>
            <w:tcBorders>
              <w:top w:val="nil"/>
              <w:left w:val="nil"/>
              <w:bottom w:val="single" w:sz="4" w:space="0" w:color="000000"/>
              <w:right w:val="single" w:sz="4" w:space="0" w:color="000000"/>
            </w:tcBorders>
            <w:shd w:val="clear" w:color="auto" w:fill="auto"/>
            <w:noWrap/>
            <w:hideMark/>
          </w:tcPr>
          <w:p w14:paraId="006ACF27"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C99AE8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C98D6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5432A6F"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CBFBD57" w14:textId="77777777" w:rsidR="001333F2" w:rsidRPr="008B76E1" w:rsidRDefault="001333F2" w:rsidP="001333F2">
            <w:pPr>
              <w:jc w:val="right"/>
              <w:rPr>
                <w:color w:val="000000"/>
              </w:rPr>
            </w:pPr>
            <w:r w:rsidRPr="008B76E1">
              <w:rPr>
                <w:color w:val="000000"/>
              </w:rPr>
              <w:t>17 890 000,00</w:t>
            </w:r>
          </w:p>
        </w:tc>
      </w:tr>
      <w:tr w:rsidR="001333F2" w:rsidRPr="008B76E1" w14:paraId="7E2592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15510D"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42D35031" w14:textId="77777777" w:rsidR="001333F2" w:rsidRPr="008B76E1" w:rsidRDefault="001333F2" w:rsidP="001333F2">
            <w:pPr>
              <w:jc w:val="center"/>
              <w:rPr>
                <w:color w:val="000000"/>
              </w:rPr>
            </w:pPr>
            <w:r w:rsidRPr="008B76E1">
              <w:rPr>
                <w:color w:val="000000"/>
              </w:rPr>
              <w:t xml:space="preserve">14 4 01 81140 </w:t>
            </w:r>
          </w:p>
        </w:tc>
        <w:tc>
          <w:tcPr>
            <w:tcW w:w="850" w:type="dxa"/>
            <w:tcBorders>
              <w:top w:val="nil"/>
              <w:left w:val="nil"/>
              <w:bottom w:val="single" w:sz="4" w:space="0" w:color="000000"/>
              <w:right w:val="single" w:sz="4" w:space="0" w:color="000000"/>
            </w:tcBorders>
            <w:shd w:val="clear" w:color="auto" w:fill="auto"/>
            <w:noWrap/>
            <w:hideMark/>
          </w:tcPr>
          <w:p w14:paraId="3FB84AEE"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C1F723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6D751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B317CF2"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4933358" w14:textId="77777777" w:rsidR="001333F2" w:rsidRPr="008B76E1" w:rsidRDefault="001333F2" w:rsidP="001333F2">
            <w:pPr>
              <w:jc w:val="right"/>
              <w:rPr>
                <w:color w:val="000000"/>
              </w:rPr>
            </w:pPr>
            <w:r w:rsidRPr="008B76E1">
              <w:rPr>
                <w:color w:val="000000"/>
              </w:rPr>
              <w:t>17 890 000,00</w:t>
            </w:r>
          </w:p>
        </w:tc>
      </w:tr>
      <w:tr w:rsidR="001333F2" w:rsidRPr="008B76E1" w14:paraId="2F1E39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6AA44A" w14:textId="50594F93"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02D585D" w14:textId="77777777" w:rsidR="001333F2" w:rsidRPr="008B76E1" w:rsidRDefault="001333F2" w:rsidP="001333F2">
            <w:pPr>
              <w:jc w:val="center"/>
              <w:rPr>
                <w:color w:val="000000"/>
              </w:rPr>
            </w:pPr>
            <w:r w:rsidRPr="008B76E1">
              <w:rPr>
                <w:color w:val="000000"/>
              </w:rPr>
              <w:t xml:space="preserve">14 4 02 00000 </w:t>
            </w:r>
          </w:p>
        </w:tc>
        <w:tc>
          <w:tcPr>
            <w:tcW w:w="850" w:type="dxa"/>
            <w:tcBorders>
              <w:top w:val="nil"/>
              <w:left w:val="nil"/>
              <w:bottom w:val="single" w:sz="4" w:space="0" w:color="000000"/>
              <w:right w:val="single" w:sz="4" w:space="0" w:color="000000"/>
            </w:tcBorders>
            <w:shd w:val="clear" w:color="auto" w:fill="auto"/>
            <w:noWrap/>
            <w:hideMark/>
          </w:tcPr>
          <w:p w14:paraId="76A3CB7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C08ED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355B7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030AB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BF25E9" w14:textId="77777777" w:rsidR="001333F2" w:rsidRPr="008B76E1" w:rsidRDefault="001333F2" w:rsidP="001333F2">
            <w:pPr>
              <w:jc w:val="right"/>
              <w:rPr>
                <w:color w:val="000000"/>
              </w:rPr>
            </w:pPr>
            <w:r w:rsidRPr="008B76E1">
              <w:rPr>
                <w:color w:val="000000"/>
              </w:rPr>
              <w:t>11 452 200,00</w:t>
            </w:r>
          </w:p>
        </w:tc>
      </w:tr>
      <w:tr w:rsidR="001333F2" w:rsidRPr="008B76E1" w14:paraId="530F039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838162"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1075BE1" w14:textId="77777777" w:rsidR="001333F2" w:rsidRPr="008B76E1" w:rsidRDefault="001333F2" w:rsidP="001333F2">
            <w:pPr>
              <w:jc w:val="center"/>
              <w:rPr>
                <w:color w:val="000000"/>
              </w:rPr>
            </w:pPr>
            <w:r w:rsidRPr="008B76E1">
              <w:rPr>
                <w:color w:val="000000"/>
              </w:rPr>
              <w:t xml:space="preserve">14 4 02 00150 </w:t>
            </w:r>
          </w:p>
        </w:tc>
        <w:tc>
          <w:tcPr>
            <w:tcW w:w="850" w:type="dxa"/>
            <w:tcBorders>
              <w:top w:val="nil"/>
              <w:left w:val="nil"/>
              <w:bottom w:val="single" w:sz="4" w:space="0" w:color="000000"/>
              <w:right w:val="single" w:sz="4" w:space="0" w:color="000000"/>
            </w:tcBorders>
            <w:shd w:val="clear" w:color="auto" w:fill="auto"/>
            <w:noWrap/>
            <w:hideMark/>
          </w:tcPr>
          <w:p w14:paraId="625C80F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CC160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75573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9FC8E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EBEDD0" w14:textId="77777777" w:rsidR="001333F2" w:rsidRPr="008B76E1" w:rsidRDefault="001333F2" w:rsidP="001333F2">
            <w:pPr>
              <w:jc w:val="right"/>
              <w:rPr>
                <w:color w:val="000000"/>
              </w:rPr>
            </w:pPr>
            <w:r w:rsidRPr="008B76E1">
              <w:rPr>
                <w:color w:val="000000"/>
              </w:rPr>
              <w:t>11 197 200,00</w:t>
            </w:r>
          </w:p>
        </w:tc>
      </w:tr>
      <w:tr w:rsidR="001333F2" w:rsidRPr="008B76E1" w14:paraId="71DE25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091565"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18678E4" w14:textId="77777777" w:rsidR="001333F2" w:rsidRPr="008B76E1" w:rsidRDefault="001333F2" w:rsidP="001333F2">
            <w:pPr>
              <w:jc w:val="center"/>
              <w:rPr>
                <w:color w:val="000000"/>
              </w:rPr>
            </w:pPr>
            <w:r w:rsidRPr="008B76E1">
              <w:rPr>
                <w:color w:val="000000"/>
              </w:rPr>
              <w:t xml:space="preserve">14 4 02 00150 </w:t>
            </w:r>
          </w:p>
        </w:tc>
        <w:tc>
          <w:tcPr>
            <w:tcW w:w="850" w:type="dxa"/>
            <w:tcBorders>
              <w:top w:val="nil"/>
              <w:left w:val="nil"/>
              <w:bottom w:val="single" w:sz="4" w:space="0" w:color="000000"/>
              <w:right w:val="single" w:sz="4" w:space="0" w:color="000000"/>
            </w:tcBorders>
            <w:shd w:val="clear" w:color="auto" w:fill="auto"/>
            <w:noWrap/>
            <w:hideMark/>
          </w:tcPr>
          <w:p w14:paraId="0ED89B53"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6CB772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A5D46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D23BB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4A0CE9" w14:textId="77777777" w:rsidR="001333F2" w:rsidRPr="008B76E1" w:rsidRDefault="001333F2" w:rsidP="001333F2">
            <w:pPr>
              <w:jc w:val="right"/>
              <w:rPr>
                <w:color w:val="000000"/>
              </w:rPr>
            </w:pPr>
            <w:r w:rsidRPr="008B76E1">
              <w:rPr>
                <w:color w:val="000000"/>
              </w:rPr>
              <w:t>11 197 200,00</w:t>
            </w:r>
          </w:p>
        </w:tc>
      </w:tr>
      <w:tr w:rsidR="001333F2" w:rsidRPr="008B76E1" w14:paraId="2A665F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491571"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8C88B9B" w14:textId="77777777" w:rsidR="001333F2" w:rsidRPr="008B76E1" w:rsidRDefault="001333F2" w:rsidP="001333F2">
            <w:pPr>
              <w:jc w:val="center"/>
              <w:rPr>
                <w:color w:val="000000"/>
              </w:rPr>
            </w:pPr>
            <w:r w:rsidRPr="008B76E1">
              <w:rPr>
                <w:color w:val="000000"/>
              </w:rPr>
              <w:t xml:space="preserve">14 4 02 00150 </w:t>
            </w:r>
          </w:p>
        </w:tc>
        <w:tc>
          <w:tcPr>
            <w:tcW w:w="850" w:type="dxa"/>
            <w:tcBorders>
              <w:top w:val="nil"/>
              <w:left w:val="nil"/>
              <w:bottom w:val="single" w:sz="4" w:space="0" w:color="000000"/>
              <w:right w:val="single" w:sz="4" w:space="0" w:color="000000"/>
            </w:tcBorders>
            <w:shd w:val="clear" w:color="auto" w:fill="auto"/>
            <w:noWrap/>
            <w:hideMark/>
          </w:tcPr>
          <w:p w14:paraId="40A0A761"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E4207A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2BB20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5ACBF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5030A2" w14:textId="77777777" w:rsidR="001333F2" w:rsidRPr="008B76E1" w:rsidRDefault="001333F2" w:rsidP="001333F2">
            <w:pPr>
              <w:jc w:val="right"/>
              <w:rPr>
                <w:color w:val="000000"/>
              </w:rPr>
            </w:pPr>
            <w:r w:rsidRPr="008B76E1">
              <w:rPr>
                <w:color w:val="000000"/>
              </w:rPr>
              <w:t>11 197 200,00</w:t>
            </w:r>
          </w:p>
        </w:tc>
      </w:tr>
      <w:tr w:rsidR="001333F2" w:rsidRPr="008B76E1" w14:paraId="65932D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5D9D75"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66E6B1F" w14:textId="77777777" w:rsidR="001333F2" w:rsidRPr="008B76E1" w:rsidRDefault="001333F2" w:rsidP="001333F2">
            <w:pPr>
              <w:jc w:val="center"/>
              <w:rPr>
                <w:color w:val="000000"/>
              </w:rPr>
            </w:pPr>
            <w:r w:rsidRPr="008B76E1">
              <w:rPr>
                <w:color w:val="000000"/>
              </w:rPr>
              <w:t xml:space="preserve">14 4 02 00150 </w:t>
            </w:r>
          </w:p>
        </w:tc>
        <w:tc>
          <w:tcPr>
            <w:tcW w:w="850" w:type="dxa"/>
            <w:tcBorders>
              <w:top w:val="nil"/>
              <w:left w:val="nil"/>
              <w:bottom w:val="single" w:sz="4" w:space="0" w:color="000000"/>
              <w:right w:val="single" w:sz="4" w:space="0" w:color="000000"/>
            </w:tcBorders>
            <w:shd w:val="clear" w:color="auto" w:fill="auto"/>
            <w:noWrap/>
            <w:hideMark/>
          </w:tcPr>
          <w:p w14:paraId="55104107"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B9B8F4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9D523B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0C7D3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0A0CA0" w14:textId="77777777" w:rsidR="001333F2" w:rsidRPr="008B76E1" w:rsidRDefault="001333F2" w:rsidP="001333F2">
            <w:pPr>
              <w:jc w:val="right"/>
              <w:rPr>
                <w:color w:val="000000"/>
              </w:rPr>
            </w:pPr>
            <w:r w:rsidRPr="008B76E1">
              <w:rPr>
                <w:color w:val="000000"/>
              </w:rPr>
              <w:t>11 197 200,00</w:t>
            </w:r>
          </w:p>
        </w:tc>
      </w:tr>
      <w:tr w:rsidR="001333F2" w:rsidRPr="008B76E1" w14:paraId="1A75C0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3C6D0F"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B30ACBE" w14:textId="77777777" w:rsidR="001333F2" w:rsidRPr="008B76E1" w:rsidRDefault="001333F2" w:rsidP="001333F2">
            <w:pPr>
              <w:jc w:val="center"/>
              <w:rPr>
                <w:color w:val="000000"/>
              </w:rPr>
            </w:pPr>
            <w:r w:rsidRPr="008B76E1">
              <w:rPr>
                <w:color w:val="000000"/>
              </w:rPr>
              <w:t xml:space="preserve">14 4 02 00150 </w:t>
            </w:r>
          </w:p>
        </w:tc>
        <w:tc>
          <w:tcPr>
            <w:tcW w:w="850" w:type="dxa"/>
            <w:tcBorders>
              <w:top w:val="nil"/>
              <w:left w:val="nil"/>
              <w:bottom w:val="single" w:sz="4" w:space="0" w:color="000000"/>
              <w:right w:val="single" w:sz="4" w:space="0" w:color="000000"/>
            </w:tcBorders>
            <w:shd w:val="clear" w:color="auto" w:fill="auto"/>
            <w:noWrap/>
            <w:hideMark/>
          </w:tcPr>
          <w:p w14:paraId="755FDC1F"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98C8F1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59581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E9641C1"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5654E33" w14:textId="77777777" w:rsidR="001333F2" w:rsidRPr="008B76E1" w:rsidRDefault="001333F2" w:rsidP="001333F2">
            <w:pPr>
              <w:jc w:val="right"/>
              <w:rPr>
                <w:color w:val="000000"/>
              </w:rPr>
            </w:pPr>
            <w:r w:rsidRPr="008B76E1">
              <w:rPr>
                <w:color w:val="000000"/>
              </w:rPr>
              <w:t>11 197 200,00</w:t>
            </w:r>
          </w:p>
        </w:tc>
      </w:tr>
      <w:tr w:rsidR="001333F2" w:rsidRPr="008B76E1" w14:paraId="020846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58CEBD"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4000234" w14:textId="77777777" w:rsidR="001333F2" w:rsidRPr="008B76E1" w:rsidRDefault="001333F2" w:rsidP="001333F2">
            <w:pPr>
              <w:jc w:val="center"/>
              <w:rPr>
                <w:color w:val="000000"/>
              </w:rPr>
            </w:pPr>
            <w:r w:rsidRPr="008B76E1">
              <w:rPr>
                <w:color w:val="000000"/>
              </w:rPr>
              <w:t xml:space="preserve">14 4 02 00150 </w:t>
            </w:r>
          </w:p>
        </w:tc>
        <w:tc>
          <w:tcPr>
            <w:tcW w:w="850" w:type="dxa"/>
            <w:tcBorders>
              <w:top w:val="nil"/>
              <w:left w:val="nil"/>
              <w:bottom w:val="single" w:sz="4" w:space="0" w:color="000000"/>
              <w:right w:val="single" w:sz="4" w:space="0" w:color="000000"/>
            </w:tcBorders>
            <w:shd w:val="clear" w:color="auto" w:fill="auto"/>
            <w:noWrap/>
            <w:hideMark/>
          </w:tcPr>
          <w:p w14:paraId="5F613AB0"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0155BD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70074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AD47BB8"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49B39E0" w14:textId="77777777" w:rsidR="001333F2" w:rsidRPr="008B76E1" w:rsidRDefault="001333F2" w:rsidP="001333F2">
            <w:pPr>
              <w:jc w:val="right"/>
              <w:rPr>
                <w:color w:val="000000"/>
              </w:rPr>
            </w:pPr>
            <w:r w:rsidRPr="008B76E1">
              <w:rPr>
                <w:color w:val="000000"/>
              </w:rPr>
              <w:t>11 197 200,00</w:t>
            </w:r>
          </w:p>
        </w:tc>
      </w:tr>
      <w:tr w:rsidR="001333F2" w:rsidRPr="008B76E1" w14:paraId="627E708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7CEE08" w14:textId="7691F6E4" w:rsidR="001333F2" w:rsidRPr="008B76E1" w:rsidRDefault="001333F2" w:rsidP="001333F2">
            <w:pPr>
              <w:rPr>
                <w:color w:val="000000"/>
                <w:sz w:val="22"/>
                <w:szCs w:val="22"/>
              </w:rPr>
            </w:pPr>
            <w:r w:rsidRPr="008B76E1">
              <w:rPr>
                <w:color w:val="000000"/>
                <w:sz w:val="22"/>
                <w:szCs w:val="22"/>
              </w:rPr>
              <w:t xml:space="preserve">Укрепление материально-технической базы ОГБУ </w:t>
            </w:r>
            <w:r>
              <w:rPr>
                <w:color w:val="000000"/>
                <w:sz w:val="22"/>
                <w:szCs w:val="22"/>
              </w:rPr>
              <w:t>«</w:t>
            </w:r>
            <w:r w:rsidRPr="008B76E1">
              <w:rPr>
                <w:color w:val="000000"/>
                <w:sz w:val="22"/>
                <w:szCs w:val="22"/>
              </w:rPr>
              <w:t>Смоленское областное бюро технической инвентаризации</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DC47363" w14:textId="77777777" w:rsidR="001333F2" w:rsidRPr="008B76E1" w:rsidRDefault="001333F2" w:rsidP="001333F2">
            <w:pPr>
              <w:jc w:val="center"/>
              <w:rPr>
                <w:color w:val="000000"/>
              </w:rPr>
            </w:pPr>
            <w:r w:rsidRPr="008B76E1">
              <w:rPr>
                <w:color w:val="000000"/>
              </w:rPr>
              <w:t xml:space="preserve">14 4 02 21720 </w:t>
            </w:r>
          </w:p>
        </w:tc>
        <w:tc>
          <w:tcPr>
            <w:tcW w:w="850" w:type="dxa"/>
            <w:tcBorders>
              <w:top w:val="nil"/>
              <w:left w:val="nil"/>
              <w:bottom w:val="single" w:sz="4" w:space="0" w:color="000000"/>
              <w:right w:val="single" w:sz="4" w:space="0" w:color="000000"/>
            </w:tcBorders>
            <w:shd w:val="clear" w:color="auto" w:fill="auto"/>
            <w:noWrap/>
            <w:hideMark/>
          </w:tcPr>
          <w:p w14:paraId="548B7C9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36E48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EAC43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759D3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1DF64B" w14:textId="77777777" w:rsidR="001333F2" w:rsidRPr="008B76E1" w:rsidRDefault="001333F2" w:rsidP="001333F2">
            <w:pPr>
              <w:jc w:val="right"/>
              <w:rPr>
                <w:color w:val="000000"/>
              </w:rPr>
            </w:pPr>
            <w:r w:rsidRPr="008B76E1">
              <w:rPr>
                <w:color w:val="000000"/>
              </w:rPr>
              <w:t>255 000,00</w:t>
            </w:r>
          </w:p>
        </w:tc>
      </w:tr>
      <w:tr w:rsidR="001333F2" w:rsidRPr="008B76E1" w14:paraId="1A4F8F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AEEA8B"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C689CA0" w14:textId="77777777" w:rsidR="001333F2" w:rsidRPr="008B76E1" w:rsidRDefault="001333F2" w:rsidP="001333F2">
            <w:pPr>
              <w:jc w:val="center"/>
              <w:rPr>
                <w:color w:val="000000"/>
              </w:rPr>
            </w:pPr>
            <w:r w:rsidRPr="008B76E1">
              <w:rPr>
                <w:color w:val="000000"/>
              </w:rPr>
              <w:t xml:space="preserve">14 4 02 21720 </w:t>
            </w:r>
          </w:p>
        </w:tc>
        <w:tc>
          <w:tcPr>
            <w:tcW w:w="850" w:type="dxa"/>
            <w:tcBorders>
              <w:top w:val="nil"/>
              <w:left w:val="nil"/>
              <w:bottom w:val="single" w:sz="4" w:space="0" w:color="000000"/>
              <w:right w:val="single" w:sz="4" w:space="0" w:color="000000"/>
            </w:tcBorders>
            <w:shd w:val="clear" w:color="auto" w:fill="auto"/>
            <w:noWrap/>
            <w:hideMark/>
          </w:tcPr>
          <w:p w14:paraId="544DA6ED"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209B53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7A57D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8806C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77F06E" w14:textId="77777777" w:rsidR="001333F2" w:rsidRPr="008B76E1" w:rsidRDefault="001333F2" w:rsidP="001333F2">
            <w:pPr>
              <w:jc w:val="right"/>
              <w:rPr>
                <w:color w:val="000000"/>
              </w:rPr>
            </w:pPr>
            <w:r w:rsidRPr="008B76E1">
              <w:rPr>
                <w:color w:val="000000"/>
              </w:rPr>
              <w:t>255 000,00</w:t>
            </w:r>
          </w:p>
        </w:tc>
      </w:tr>
      <w:tr w:rsidR="001333F2" w:rsidRPr="008B76E1" w14:paraId="61110B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3CCA96"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C34E5D6" w14:textId="77777777" w:rsidR="001333F2" w:rsidRPr="008B76E1" w:rsidRDefault="001333F2" w:rsidP="001333F2">
            <w:pPr>
              <w:jc w:val="center"/>
              <w:rPr>
                <w:color w:val="000000"/>
              </w:rPr>
            </w:pPr>
            <w:r w:rsidRPr="008B76E1">
              <w:rPr>
                <w:color w:val="000000"/>
              </w:rPr>
              <w:t xml:space="preserve">14 4 02 21720 </w:t>
            </w:r>
          </w:p>
        </w:tc>
        <w:tc>
          <w:tcPr>
            <w:tcW w:w="850" w:type="dxa"/>
            <w:tcBorders>
              <w:top w:val="nil"/>
              <w:left w:val="nil"/>
              <w:bottom w:val="single" w:sz="4" w:space="0" w:color="000000"/>
              <w:right w:val="single" w:sz="4" w:space="0" w:color="000000"/>
            </w:tcBorders>
            <w:shd w:val="clear" w:color="auto" w:fill="auto"/>
            <w:noWrap/>
            <w:hideMark/>
          </w:tcPr>
          <w:p w14:paraId="04621AA3"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2A4952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FB3DB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7B0D3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B7B7BF" w14:textId="77777777" w:rsidR="001333F2" w:rsidRPr="008B76E1" w:rsidRDefault="001333F2" w:rsidP="001333F2">
            <w:pPr>
              <w:jc w:val="right"/>
              <w:rPr>
                <w:color w:val="000000"/>
              </w:rPr>
            </w:pPr>
            <w:r w:rsidRPr="008B76E1">
              <w:rPr>
                <w:color w:val="000000"/>
              </w:rPr>
              <w:t>255 000,00</w:t>
            </w:r>
          </w:p>
        </w:tc>
      </w:tr>
      <w:tr w:rsidR="001333F2" w:rsidRPr="008B76E1" w14:paraId="1E10AC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EE5EC7"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4B6F0A2" w14:textId="77777777" w:rsidR="001333F2" w:rsidRPr="008B76E1" w:rsidRDefault="001333F2" w:rsidP="001333F2">
            <w:pPr>
              <w:jc w:val="center"/>
              <w:rPr>
                <w:color w:val="000000"/>
              </w:rPr>
            </w:pPr>
            <w:r w:rsidRPr="008B76E1">
              <w:rPr>
                <w:color w:val="000000"/>
              </w:rPr>
              <w:t xml:space="preserve">14 4 02 21720 </w:t>
            </w:r>
          </w:p>
        </w:tc>
        <w:tc>
          <w:tcPr>
            <w:tcW w:w="850" w:type="dxa"/>
            <w:tcBorders>
              <w:top w:val="nil"/>
              <w:left w:val="nil"/>
              <w:bottom w:val="single" w:sz="4" w:space="0" w:color="000000"/>
              <w:right w:val="single" w:sz="4" w:space="0" w:color="000000"/>
            </w:tcBorders>
            <w:shd w:val="clear" w:color="auto" w:fill="auto"/>
            <w:noWrap/>
            <w:hideMark/>
          </w:tcPr>
          <w:p w14:paraId="793A1F62"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5D2FD1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A4368C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717F1A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9DD568" w14:textId="77777777" w:rsidR="001333F2" w:rsidRPr="008B76E1" w:rsidRDefault="001333F2" w:rsidP="001333F2">
            <w:pPr>
              <w:jc w:val="right"/>
              <w:rPr>
                <w:color w:val="000000"/>
              </w:rPr>
            </w:pPr>
            <w:r w:rsidRPr="008B76E1">
              <w:rPr>
                <w:color w:val="000000"/>
              </w:rPr>
              <w:t>255 000,00</w:t>
            </w:r>
          </w:p>
        </w:tc>
      </w:tr>
      <w:tr w:rsidR="001333F2" w:rsidRPr="008B76E1" w14:paraId="0F708B1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B3D3E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DD4F387" w14:textId="77777777" w:rsidR="001333F2" w:rsidRPr="008B76E1" w:rsidRDefault="001333F2" w:rsidP="001333F2">
            <w:pPr>
              <w:jc w:val="center"/>
              <w:rPr>
                <w:color w:val="000000"/>
              </w:rPr>
            </w:pPr>
            <w:r w:rsidRPr="008B76E1">
              <w:rPr>
                <w:color w:val="000000"/>
              </w:rPr>
              <w:t xml:space="preserve">14 4 02 21720 </w:t>
            </w:r>
          </w:p>
        </w:tc>
        <w:tc>
          <w:tcPr>
            <w:tcW w:w="850" w:type="dxa"/>
            <w:tcBorders>
              <w:top w:val="nil"/>
              <w:left w:val="nil"/>
              <w:bottom w:val="single" w:sz="4" w:space="0" w:color="000000"/>
              <w:right w:val="single" w:sz="4" w:space="0" w:color="000000"/>
            </w:tcBorders>
            <w:shd w:val="clear" w:color="auto" w:fill="auto"/>
            <w:noWrap/>
            <w:hideMark/>
          </w:tcPr>
          <w:p w14:paraId="3D8F34C5"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9E84DC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FCDC8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2A41B7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CBDFBC5" w14:textId="77777777" w:rsidR="001333F2" w:rsidRPr="008B76E1" w:rsidRDefault="001333F2" w:rsidP="001333F2">
            <w:pPr>
              <w:jc w:val="right"/>
              <w:rPr>
                <w:color w:val="000000"/>
              </w:rPr>
            </w:pPr>
            <w:r w:rsidRPr="008B76E1">
              <w:rPr>
                <w:color w:val="000000"/>
              </w:rPr>
              <w:t>255 000,00</w:t>
            </w:r>
          </w:p>
        </w:tc>
      </w:tr>
      <w:tr w:rsidR="001333F2" w:rsidRPr="008B76E1" w14:paraId="4E92E3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958324"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1D4F157" w14:textId="77777777" w:rsidR="001333F2" w:rsidRPr="008B76E1" w:rsidRDefault="001333F2" w:rsidP="001333F2">
            <w:pPr>
              <w:jc w:val="center"/>
              <w:rPr>
                <w:color w:val="000000"/>
              </w:rPr>
            </w:pPr>
            <w:r w:rsidRPr="008B76E1">
              <w:rPr>
                <w:color w:val="000000"/>
              </w:rPr>
              <w:t xml:space="preserve">14 4 02 21720 </w:t>
            </w:r>
          </w:p>
        </w:tc>
        <w:tc>
          <w:tcPr>
            <w:tcW w:w="850" w:type="dxa"/>
            <w:tcBorders>
              <w:top w:val="nil"/>
              <w:left w:val="nil"/>
              <w:bottom w:val="single" w:sz="4" w:space="0" w:color="000000"/>
              <w:right w:val="single" w:sz="4" w:space="0" w:color="000000"/>
            </w:tcBorders>
            <w:shd w:val="clear" w:color="auto" w:fill="auto"/>
            <w:noWrap/>
            <w:hideMark/>
          </w:tcPr>
          <w:p w14:paraId="413B7AC9"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1E2453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87154C"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948B9CF"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60D12B1" w14:textId="77777777" w:rsidR="001333F2" w:rsidRPr="008B76E1" w:rsidRDefault="001333F2" w:rsidP="001333F2">
            <w:pPr>
              <w:jc w:val="right"/>
              <w:rPr>
                <w:color w:val="000000"/>
              </w:rPr>
            </w:pPr>
            <w:r w:rsidRPr="008B76E1">
              <w:rPr>
                <w:color w:val="000000"/>
              </w:rPr>
              <w:t>255 000,00</w:t>
            </w:r>
          </w:p>
        </w:tc>
      </w:tr>
      <w:tr w:rsidR="001333F2" w:rsidRPr="008B76E1" w14:paraId="66CC46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1F04E7" w14:textId="783E2613"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50C156A" w14:textId="77777777" w:rsidR="001333F2" w:rsidRPr="008B76E1" w:rsidRDefault="001333F2" w:rsidP="001333F2">
            <w:pPr>
              <w:jc w:val="center"/>
              <w:rPr>
                <w:color w:val="000000"/>
              </w:rPr>
            </w:pPr>
            <w:r w:rsidRPr="008B76E1">
              <w:rPr>
                <w:color w:val="000000"/>
              </w:rPr>
              <w:t xml:space="preserve">14 4 03 00000 </w:t>
            </w:r>
          </w:p>
        </w:tc>
        <w:tc>
          <w:tcPr>
            <w:tcW w:w="850" w:type="dxa"/>
            <w:tcBorders>
              <w:top w:val="nil"/>
              <w:left w:val="nil"/>
              <w:bottom w:val="single" w:sz="4" w:space="0" w:color="000000"/>
              <w:right w:val="single" w:sz="4" w:space="0" w:color="000000"/>
            </w:tcBorders>
            <w:shd w:val="clear" w:color="auto" w:fill="auto"/>
            <w:noWrap/>
            <w:hideMark/>
          </w:tcPr>
          <w:p w14:paraId="1B9E7B5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EDBD4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83010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CAE77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1DD6F4" w14:textId="77777777" w:rsidR="001333F2" w:rsidRPr="008B76E1" w:rsidRDefault="001333F2" w:rsidP="001333F2">
            <w:pPr>
              <w:jc w:val="right"/>
              <w:rPr>
                <w:color w:val="000000"/>
              </w:rPr>
            </w:pPr>
            <w:r w:rsidRPr="008B76E1">
              <w:rPr>
                <w:color w:val="000000"/>
              </w:rPr>
              <w:t>47 559 860,00</w:t>
            </w:r>
          </w:p>
        </w:tc>
      </w:tr>
      <w:tr w:rsidR="001333F2" w:rsidRPr="008B76E1" w14:paraId="202BB3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CBB3DF"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32C03DB1" w14:textId="77777777" w:rsidR="001333F2" w:rsidRPr="008B76E1" w:rsidRDefault="001333F2" w:rsidP="001333F2">
            <w:pPr>
              <w:jc w:val="center"/>
              <w:rPr>
                <w:color w:val="000000"/>
              </w:rPr>
            </w:pPr>
            <w:r w:rsidRPr="008B76E1">
              <w:rPr>
                <w:color w:val="000000"/>
              </w:rPr>
              <w:t xml:space="preserve">14 4 03 00140 </w:t>
            </w:r>
          </w:p>
        </w:tc>
        <w:tc>
          <w:tcPr>
            <w:tcW w:w="850" w:type="dxa"/>
            <w:tcBorders>
              <w:top w:val="nil"/>
              <w:left w:val="nil"/>
              <w:bottom w:val="single" w:sz="4" w:space="0" w:color="000000"/>
              <w:right w:val="single" w:sz="4" w:space="0" w:color="000000"/>
            </w:tcBorders>
            <w:shd w:val="clear" w:color="auto" w:fill="auto"/>
            <w:noWrap/>
            <w:hideMark/>
          </w:tcPr>
          <w:p w14:paraId="140B745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79DFB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87D08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57F0E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C2E083" w14:textId="77777777" w:rsidR="001333F2" w:rsidRPr="008B76E1" w:rsidRDefault="001333F2" w:rsidP="001333F2">
            <w:pPr>
              <w:jc w:val="right"/>
              <w:rPr>
                <w:color w:val="000000"/>
              </w:rPr>
            </w:pPr>
            <w:r w:rsidRPr="008B76E1">
              <w:rPr>
                <w:color w:val="000000"/>
              </w:rPr>
              <w:t>47 559 860,00</w:t>
            </w:r>
          </w:p>
        </w:tc>
      </w:tr>
      <w:tr w:rsidR="001333F2" w:rsidRPr="008B76E1" w14:paraId="5BDE56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8C01D2"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12EC0BC" w14:textId="77777777" w:rsidR="001333F2" w:rsidRPr="008B76E1" w:rsidRDefault="001333F2" w:rsidP="001333F2">
            <w:pPr>
              <w:jc w:val="center"/>
              <w:rPr>
                <w:color w:val="000000"/>
              </w:rPr>
            </w:pPr>
            <w:r w:rsidRPr="008B76E1">
              <w:rPr>
                <w:color w:val="000000"/>
              </w:rPr>
              <w:t xml:space="preserve">14 4 03 00140 </w:t>
            </w:r>
          </w:p>
        </w:tc>
        <w:tc>
          <w:tcPr>
            <w:tcW w:w="850" w:type="dxa"/>
            <w:tcBorders>
              <w:top w:val="nil"/>
              <w:left w:val="nil"/>
              <w:bottom w:val="single" w:sz="4" w:space="0" w:color="000000"/>
              <w:right w:val="single" w:sz="4" w:space="0" w:color="000000"/>
            </w:tcBorders>
            <w:shd w:val="clear" w:color="auto" w:fill="auto"/>
            <w:noWrap/>
            <w:hideMark/>
          </w:tcPr>
          <w:p w14:paraId="59A4D844"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4099F1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290EE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2D435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7DBD91" w14:textId="77777777" w:rsidR="001333F2" w:rsidRPr="008B76E1" w:rsidRDefault="001333F2" w:rsidP="001333F2">
            <w:pPr>
              <w:jc w:val="right"/>
              <w:rPr>
                <w:color w:val="000000"/>
              </w:rPr>
            </w:pPr>
            <w:r w:rsidRPr="008B76E1">
              <w:rPr>
                <w:color w:val="000000"/>
              </w:rPr>
              <w:t>47 559 860,00</w:t>
            </w:r>
          </w:p>
        </w:tc>
      </w:tr>
      <w:tr w:rsidR="001333F2" w:rsidRPr="008B76E1" w14:paraId="414A7C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B3770A"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EEAB2AB" w14:textId="77777777" w:rsidR="001333F2" w:rsidRPr="008B76E1" w:rsidRDefault="001333F2" w:rsidP="001333F2">
            <w:pPr>
              <w:jc w:val="center"/>
              <w:rPr>
                <w:color w:val="000000"/>
              </w:rPr>
            </w:pPr>
            <w:r w:rsidRPr="008B76E1">
              <w:rPr>
                <w:color w:val="000000"/>
              </w:rPr>
              <w:t xml:space="preserve">14 4 03 00140 </w:t>
            </w:r>
          </w:p>
        </w:tc>
        <w:tc>
          <w:tcPr>
            <w:tcW w:w="850" w:type="dxa"/>
            <w:tcBorders>
              <w:top w:val="nil"/>
              <w:left w:val="nil"/>
              <w:bottom w:val="single" w:sz="4" w:space="0" w:color="000000"/>
              <w:right w:val="single" w:sz="4" w:space="0" w:color="000000"/>
            </w:tcBorders>
            <w:shd w:val="clear" w:color="auto" w:fill="auto"/>
            <w:noWrap/>
            <w:hideMark/>
          </w:tcPr>
          <w:p w14:paraId="7CD523A8"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7C5E68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E2ABF9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059E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981AD8" w14:textId="77777777" w:rsidR="001333F2" w:rsidRPr="008B76E1" w:rsidRDefault="001333F2" w:rsidP="001333F2">
            <w:pPr>
              <w:jc w:val="right"/>
              <w:rPr>
                <w:color w:val="000000"/>
              </w:rPr>
            </w:pPr>
            <w:r w:rsidRPr="008B76E1">
              <w:rPr>
                <w:color w:val="000000"/>
              </w:rPr>
              <w:t>47 409 860,00</w:t>
            </w:r>
          </w:p>
        </w:tc>
      </w:tr>
      <w:tr w:rsidR="001333F2" w:rsidRPr="008B76E1" w14:paraId="2098F8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981963"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312DCB5" w14:textId="77777777" w:rsidR="001333F2" w:rsidRPr="008B76E1" w:rsidRDefault="001333F2" w:rsidP="001333F2">
            <w:pPr>
              <w:jc w:val="center"/>
              <w:rPr>
                <w:color w:val="000000"/>
              </w:rPr>
            </w:pPr>
            <w:r w:rsidRPr="008B76E1">
              <w:rPr>
                <w:color w:val="000000"/>
              </w:rPr>
              <w:t xml:space="preserve">14 4 03 00140 </w:t>
            </w:r>
          </w:p>
        </w:tc>
        <w:tc>
          <w:tcPr>
            <w:tcW w:w="850" w:type="dxa"/>
            <w:tcBorders>
              <w:top w:val="nil"/>
              <w:left w:val="nil"/>
              <w:bottom w:val="single" w:sz="4" w:space="0" w:color="000000"/>
              <w:right w:val="single" w:sz="4" w:space="0" w:color="000000"/>
            </w:tcBorders>
            <w:shd w:val="clear" w:color="auto" w:fill="auto"/>
            <w:noWrap/>
            <w:hideMark/>
          </w:tcPr>
          <w:p w14:paraId="25A9DB41"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04D1BB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2DF44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3023B9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B4DD41" w14:textId="77777777" w:rsidR="001333F2" w:rsidRPr="008B76E1" w:rsidRDefault="001333F2" w:rsidP="001333F2">
            <w:pPr>
              <w:jc w:val="right"/>
              <w:rPr>
                <w:color w:val="000000"/>
              </w:rPr>
            </w:pPr>
            <w:r w:rsidRPr="008B76E1">
              <w:rPr>
                <w:color w:val="000000"/>
              </w:rPr>
              <w:t>47 409 860,00</w:t>
            </w:r>
          </w:p>
        </w:tc>
      </w:tr>
      <w:tr w:rsidR="001333F2" w:rsidRPr="008B76E1" w14:paraId="6DD589A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8DC9C9"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0582DA6C" w14:textId="77777777" w:rsidR="001333F2" w:rsidRPr="008B76E1" w:rsidRDefault="001333F2" w:rsidP="001333F2">
            <w:pPr>
              <w:jc w:val="center"/>
              <w:rPr>
                <w:color w:val="000000"/>
              </w:rPr>
            </w:pPr>
            <w:r w:rsidRPr="008B76E1">
              <w:rPr>
                <w:color w:val="000000"/>
              </w:rPr>
              <w:t xml:space="preserve">14 4 03 00140 </w:t>
            </w:r>
          </w:p>
        </w:tc>
        <w:tc>
          <w:tcPr>
            <w:tcW w:w="850" w:type="dxa"/>
            <w:tcBorders>
              <w:top w:val="nil"/>
              <w:left w:val="nil"/>
              <w:bottom w:val="single" w:sz="4" w:space="0" w:color="000000"/>
              <w:right w:val="single" w:sz="4" w:space="0" w:color="000000"/>
            </w:tcBorders>
            <w:shd w:val="clear" w:color="auto" w:fill="auto"/>
            <w:noWrap/>
            <w:hideMark/>
          </w:tcPr>
          <w:p w14:paraId="08020FC5"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223A45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63E0F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EBB25C5"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CA4EAEE" w14:textId="77777777" w:rsidR="001333F2" w:rsidRPr="008B76E1" w:rsidRDefault="001333F2" w:rsidP="001333F2">
            <w:pPr>
              <w:jc w:val="right"/>
              <w:rPr>
                <w:color w:val="000000"/>
              </w:rPr>
            </w:pPr>
            <w:r w:rsidRPr="008B76E1">
              <w:rPr>
                <w:color w:val="000000"/>
              </w:rPr>
              <w:t>45 712 060,00</w:t>
            </w:r>
          </w:p>
        </w:tc>
      </w:tr>
      <w:tr w:rsidR="001333F2" w:rsidRPr="008B76E1" w14:paraId="71D637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0F63D3"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4D75757C" w14:textId="77777777" w:rsidR="001333F2" w:rsidRPr="008B76E1" w:rsidRDefault="001333F2" w:rsidP="001333F2">
            <w:pPr>
              <w:jc w:val="center"/>
              <w:rPr>
                <w:color w:val="000000"/>
              </w:rPr>
            </w:pPr>
            <w:r w:rsidRPr="008B76E1">
              <w:rPr>
                <w:color w:val="000000"/>
              </w:rPr>
              <w:t xml:space="preserve">14 4 03 00140 </w:t>
            </w:r>
          </w:p>
        </w:tc>
        <w:tc>
          <w:tcPr>
            <w:tcW w:w="850" w:type="dxa"/>
            <w:tcBorders>
              <w:top w:val="nil"/>
              <w:left w:val="nil"/>
              <w:bottom w:val="single" w:sz="4" w:space="0" w:color="000000"/>
              <w:right w:val="single" w:sz="4" w:space="0" w:color="000000"/>
            </w:tcBorders>
            <w:shd w:val="clear" w:color="auto" w:fill="auto"/>
            <w:noWrap/>
            <w:hideMark/>
          </w:tcPr>
          <w:p w14:paraId="2E28FC1A"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55C340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45E948"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E135416"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68D9D3F" w14:textId="77777777" w:rsidR="001333F2" w:rsidRPr="008B76E1" w:rsidRDefault="001333F2" w:rsidP="001333F2">
            <w:pPr>
              <w:jc w:val="right"/>
              <w:rPr>
                <w:color w:val="000000"/>
              </w:rPr>
            </w:pPr>
            <w:r w:rsidRPr="008B76E1">
              <w:rPr>
                <w:color w:val="000000"/>
              </w:rPr>
              <w:t>45 712 060,00</w:t>
            </w:r>
          </w:p>
        </w:tc>
      </w:tr>
      <w:tr w:rsidR="001333F2" w:rsidRPr="008B76E1" w14:paraId="7D2A9A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26A87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01A52C5" w14:textId="77777777" w:rsidR="001333F2" w:rsidRPr="008B76E1" w:rsidRDefault="001333F2" w:rsidP="001333F2">
            <w:pPr>
              <w:jc w:val="center"/>
              <w:rPr>
                <w:color w:val="000000"/>
              </w:rPr>
            </w:pPr>
            <w:r w:rsidRPr="008B76E1">
              <w:rPr>
                <w:color w:val="000000"/>
              </w:rPr>
              <w:t xml:space="preserve">14 4 03 00140 </w:t>
            </w:r>
          </w:p>
        </w:tc>
        <w:tc>
          <w:tcPr>
            <w:tcW w:w="850" w:type="dxa"/>
            <w:tcBorders>
              <w:top w:val="nil"/>
              <w:left w:val="nil"/>
              <w:bottom w:val="single" w:sz="4" w:space="0" w:color="000000"/>
              <w:right w:val="single" w:sz="4" w:space="0" w:color="000000"/>
            </w:tcBorders>
            <w:shd w:val="clear" w:color="auto" w:fill="auto"/>
            <w:noWrap/>
            <w:hideMark/>
          </w:tcPr>
          <w:p w14:paraId="6CE63278"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62B1CC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FCE46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6D21309"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4312A24" w14:textId="77777777" w:rsidR="001333F2" w:rsidRPr="008B76E1" w:rsidRDefault="001333F2" w:rsidP="001333F2">
            <w:pPr>
              <w:jc w:val="right"/>
              <w:rPr>
                <w:color w:val="000000"/>
              </w:rPr>
            </w:pPr>
            <w:r w:rsidRPr="008B76E1">
              <w:rPr>
                <w:color w:val="000000"/>
              </w:rPr>
              <w:t>1 679 800,00</w:t>
            </w:r>
          </w:p>
        </w:tc>
      </w:tr>
      <w:tr w:rsidR="001333F2" w:rsidRPr="008B76E1" w14:paraId="63E010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693D75"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E67A99D" w14:textId="77777777" w:rsidR="001333F2" w:rsidRPr="008B76E1" w:rsidRDefault="001333F2" w:rsidP="001333F2">
            <w:pPr>
              <w:jc w:val="center"/>
              <w:rPr>
                <w:color w:val="000000"/>
              </w:rPr>
            </w:pPr>
            <w:r w:rsidRPr="008B76E1">
              <w:rPr>
                <w:color w:val="000000"/>
              </w:rPr>
              <w:t xml:space="preserve">14 4 03 00140 </w:t>
            </w:r>
          </w:p>
        </w:tc>
        <w:tc>
          <w:tcPr>
            <w:tcW w:w="850" w:type="dxa"/>
            <w:tcBorders>
              <w:top w:val="nil"/>
              <w:left w:val="nil"/>
              <w:bottom w:val="single" w:sz="4" w:space="0" w:color="000000"/>
              <w:right w:val="single" w:sz="4" w:space="0" w:color="000000"/>
            </w:tcBorders>
            <w:shd w:val="clear" w:color="auto" w:fill="auto"/>
            <w:noWrap/>
            <w:hideMark/>
          </w:tcPr>
          <w:p w14:paraId="19E2CC65"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CC808F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0C05F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54E2E6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356CC14" w14:textId="77777777" w:rsidR="001333F2" w:rsidRPr="008B76E1" w:rsidRDefault="001333F2" w:rsidP="001333F2">
            <w:pPr>
              <w:jc w:val="right"/>
              <w:rPr>
                <w:color w:val="000000"/>
              </w:rPr>
            </w:pPr>
            <w:r w:rsidRPr="008B76E1">
              <w:rPr>
                <w:color w:val="000000"/>
              </w:rPr>
              <w:t>1 679 800,00</w:t>
            </w:r>
          </w:p>
        </w:tc>
      </w:tr>
      <w:tr w:rsidR="001333F2" w:rsidRPr="008B76E1" w14:paraId="62290B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F82E73"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3D1AAD45" w14:textId="77777777" w:rsidR="001333F2" w:rsidRPr="008B76E1" w:rsidRDefault="001333F2" w:rsidP="001333F2">
            <w:pPr>
              <w:jc w:val="center"/>
              <w:rPr>
                <w:color w:val="000000"/>
              </w:rPr>
            </w:pPr>
            <w:r w:rsidRPr="008B76E1">
              <w:rPr>
                <w:color w:val="000000"/>
              </w:rPr>
              <w:t xml:space="preserve">14 4 03 00140 </w:t>
            </w:r>
          </w:p>
        </w:tc>
        <w:tc>
          <w:tcPr>
            <w:tcW w:w="850" w:type="dxa"/>
            <w:tcBorders>
              <w:top w:val="nil"/>
              <w:left w:val="nil"/>
              <w:bottom w:val="single" w:sz="4" w:space="0" w:color="000000"/>
              <w:right w:val="single" w:sz="4" w:space="0" w:color="000000"/>
            </w:tcBorders>
            <w:shd w:val="clear" w:color="auto" w:fill="auto"/>
            <w:noWrap/>
            <w:hideMark/>
          </w:tcPr>
          <w:p w14:paraId="43761273"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3AE8C3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45C39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16C643F"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64EA553" w14:textId="77777777" w:rsidR="001333F2" w:rsidRPr="008B76E1" w:rsidRDefault="001333F2" w:rsidP="001333F2">
            <w:pPr>
              <w:jc w:val="right"/>
              <w:rPr>
                <w:color w:val="000000"/>
              </w:rPr>
            </w:pPr>
            <w:r w:rsidRPr="008B76E1">
              <w:rPr>
                <w:color w:val="000000"/>
              </w:rPr>
              <w:t>18 000,00</w:t>
            </w:r>
          </w:p>
        </w:tc>
      </w:tr>
      <w:tr w:rsidR="001333F2" w:rsidRPr="008B76E1" w14:paraId="5BCC8F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B8E54A"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5F413713" w14:textId="77777777" w:rsidR="001333F2" w:rsidRPr="008B76E1" w:rsidRDefault="001333F2" w:rsidP="001333F2">
            <w:pPr>
              <w:jc w:val="center"/>
              <w:rPr>
                <w:color w:val="000000"/>
              </w:rPr>
            </w:pPr>
            <w:r w:rsidRPr="008B76E1">
              <w:rPr>
                <w:color w:val="000000"/>
              </w:rPr>
              <w:t xml:space="preserve">14 4 03 00140 </w:t>
            </w:r>
          </w:p>
        </w:tc>
        <w:tc>
          <w:tcPr>
            <w:tcW w:w="850" w:type="dxa"/>
            <w:tcBorders>
              <w:top w:val="nil"/>
              <w:left w:val="nil"/>
              <w:bottom w:val="single" w:sz="4" w:space="0" w:color="000000"/>
              <w:right w:val="single" w:sz="4" w:space="0" w:color="000000"/>
            </w:tcBorders>
            <w:shd w:val="clear" w:color="auto" w:fill="auto"/>
            <w:noWrap/>
            <w:hideMark/>
          </w:tcPr>
          <w:p w14:paraId="63EAC305"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0487EF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3BB60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5C209E5"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6002859C" w14:textId="77777777" w:rsidR="001333F2" w:rsidRPr="008B76E1" w:rsidRDefault="001333F2" w:rsidP="001333F2">
            <w:pPr>
              <w:jc w:val="right"/>
              <w:rPr>
                <w:color w:val="000000"/>
              </w:rPr>
            </w:pPr>
            <w:r w:rsidRPr="008B76E1">
              <w:rPr>
                <w:color w:val="000000"/>
              </w:rPr>
              <w:t>18 000,00</w:t>
            </w:r>
          </w:p>
        </w:tc>
      </w:tr>
      <w:tr w:rsidR="001333F2" w:rsidRPr="008B76E1" w14:paraId="7771D1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A38BAA"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A31E628" w14:textId="77777777" w:rsidR="001333F2" w:rsidRPr="008B76E1" w:rsidRDefault="001333F2" w:rsidP="001333F2">
            <w:pPr>
              <w:jc w:val="center"/>
              <w:rPr>
                <w:color w:val="000000"/>
              </w:rPr>
            </w:pPr>
            <w:r w:rsidRPr="008B76E1">
              <w:rPr>
                <w:color w:val="000000"/>
              </w:rPr>
              <w:t xml:space="preserve">14 4 03 00140 </w:t>
            </w:r>
          </w:p>
        </w:tc>
        <w:tc>
          <w:tcPr>
            <w:tcW w:w="850" w:type="dxa"/>
            <w:tcBorders>
              <w:top w:val="nil"/>
              <w:left w:val="nil"/>
              <w:bottom w:val="single" w:sz="4" w:space="0" w:color="000000"/>
              <w:right w:val="single" w:sz="4" w:space="0" w:color="000000"/>
            </w:tcBorders>
            <w:shd w:val="clear" w:color="auto" w:fill="auto"/>
            <w:noWrap/>
            <w:hideMark/>
          </w:tcPr>
          <w:p w14:paraId="37574780"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A5ED17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96A58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585FE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647F3B" w14:textId="77777777" w:rsidR="001333F2" w:rsidRPr="008B76E1" w:rsidRDefault="001333F2" w:rsidP="001333F2">
            <w:pPr>
              <w:jc w:val="right"/>
              <w:rPr>
                <w:color w:val="000000"/>
              </w:rPr>
            </w:pPr>
            <w:r w:rsidRPr="008B76E1">
              <w:rPr>
                <w:color w:val="000000"/>
              </w:rPr>
              <w:t>150 000,00</w:t>
            </w:r>
          </w:p>
        </w:tc>
      </w:tr>
      <w:tr w:rsidR="001333F2" w:rsidRPr="008B76E1" w14:paraId="53B9DE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7EF7E2"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75F897F4" w14:textId="77777777" w:rsidR="001333F2" w:rsidRPr="008B76E1" w:rsidRDefault="001333F2" w:rsidP="001333F2">
            <w:pPr>
              <w:jc w:val="center"/>
              <w:rPr>
                <w:color w:val="000000"/>
              </w:rPr>
            </w:pPr>
            <w:r w:rsidRPr="008B76E1">
              <w:rPr>
                <w:color w:val="000000"/>
              </w:rPr>
              <w:t xml:space="preserve">14 4 03 00140 </w:t>
            </w:r>
          </w:p>
        </w:tc>
        <w:tc>
          <w:tcPr>
            <w:tcW w:w="850" w:type="dxa"/>
            <w:tcBorders>
              <w:top w:val="nil"/>
              <w:left w:val="nil"/>
              <w:bottom w:val="single" w:sz="4" w:space="0" w:color="000000"/>
              <w:right w:val="single" w:sz="4" w:space="0" w:color="000000"/>
            </w:tcBorders>
            <w:shd w:val="clear" w:color="auto" w:fill="auto"/>
            <w:noWrap/>
            <w:hideMark/>
          </w:tcPr>
          <w:p w14:paraId="5CEA5956"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5720F1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B9867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F68B4B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EA75E7" w14:textId="77777777" w:rsidR="001333F2" w:rsidRPr="008B76E1" w:rsidRDefault="001333F2" w:rsidP="001333F2">
            <w:pPr>
              <w:jc w:val="right"/>
              <w:rPr>
                <w:color w:val="000000"/>
              </w:rPr>
            </w:pPr>
            <w:r w:rsidRPr="008B76E1">
              <w:rPr>
                <w:color w:val="000000"/>
              </w:rPr>
              <w:t>150 000,00</w:t>
            </w:r>
          </w:p>
        </w:tc>
      </w:tr>
      <w:tr w:rsidR="001333F2" w:rsidRPr="008B76E1" w14:paraId="182656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89AA31"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852D61E" w14:textId="77777777" w:rsidR="001333F2" w:rsidRPr="008B76E1" w:rsidRDefault="001333F2" w:rsidP="001333F2">
            <w:pPr>
              <w:jc w:val="center"/>
              <w:rPr>
                <w:color w:val="000000"/>
              </w:rPr>
            </w:pPr>
            <w:r w:rsidRPr="008B76E1">
              <w:rPr>
                <w:color w:val="000000"/>
              </w:rPr>
              <w:t xml:space="preserve">14 4 03 00140 </w:t>
            </w:r>
          </w:p>
        </w:tc>
        <w:tc>
          <w:tcPr>
            <w:tcW w:w="850" w:type="dxa"/>
            <w:tcBorders>
              <w:top w:val="nil"/>
              <w:left w:val="nil"/>
              <w:bottom w:val="single" w:sz="4" w:space="0" w:color="000000"/>
              <w:right w:val="single" w:sz="4" w:space="0" w:color="000000"/>
            </w:tcBorders>
            <w:shd w:val="clear" w:color="auto" w:fill="auto"/>
            <w:noWrap/>
            <w:hideMark/>
          </w:tcPr>
          <w:p w14:paraId="4CED1F34"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FD2F3B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DCADE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F08BC35"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D28FAB2" w14:textId="77777777" w:rsidR="001333F2" w:rsidRPr="008B76E1" w:rsidRDefault="001333F2" w:rsidP="001333F2">
            <w:pPr>
              <w:jc w:val="right"/>
              <w:rPr>
                <w:color w:val="000000"/>
              </w:rPr>
            </w:pPr>
            <w:r w:rsidRPr="008B76E1">
              <w:rPr>
                <w:color w:val="000000"/>
              </w:rPr>
              <w:t>150 000,00</w:t>
            </w:r>
          </w:p>
        </w:tc>
      </w:tr>
      <w:tr w:rsidR="001333F2" w:rsidRPr="008B76E1" w14:paraId="0F11F7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CDA229"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8D2B239" w14:textId="77777777" w:rsidR="001333F2" w:rsidRPr="008B76E1" w:rsidRDefault="001333F2" w:rsidP="001333F2">
            <w:pPr>
              <w:jc w:val="center"/>
              <w:rPr>
                <w:color w:val="000000"/>
              </w:rPr>
            </w:pPr>
            <w:r w:rsidRPr="008B76E1">
              <w:rPr>
                <w:color w:val="000000"/>
              </w:rPr>
              <w:t xml:space="preserve">14 4 03 00140 </w:t>
            </w:r>
          </w:p>
        </w:tc>
        <w:tc>
          <w:tcPr>
            <w:tcW w:w="850" w:type="dxa"/>
            <w:tcBorders>
              <w:top w:val="nil"/>
              <w:left w:val="nil"/>
              <w:bottom w:val="single" w:sz="4" w:space="0" w:color="000000"/>
              <w:right w:val="single" w:sz="4" w:space="0" w:color="000000"/>
            </w:tcBorders>
            <w:shd w:val="clear" w:color="auto" w:fill="auto"/>
            <w:noWrap/>
            <w:hideMark/>
          </w:tcPr>
          <w:p w14:paraId="660BF871"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446E8A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594F0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03A78AC"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E3414E1" w14:textId="77777777" w:rsidR="001333F2" w:rsidRPr="008B76E1" w:rsidRDefault="001333F2" w:rsidP="001333F2">
            <w:pPr>
              <w:jc w:val="right"/>
              <w:rPr>
                <w:color w:val="000000"/>
              </w:rPr>
            </w:pPr>
            <w:r w:rsidRPr="008B76E1">
              <w:rPr>
                <w:color w:val="000000"/>
              </w:rPr>
              <w:t>150 000,00</w:t>
            </w:r>
          </w:p>
        </w:tc>
      </w:tr>
      <w:tr w:rsidR="001333F2" w:rsidRPr="008B76E1" w14:paraId="5017BB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3D7525" w14:textId="5847ACD8"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Содействие занятости населения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33C3E47C" w14:textId="77777777" w:rsidR="001333F2" w:rsidRPr="008B76E1" w:rsidRDefault="001333F2" w:rsidP="001333F2">
            <w:pPr>
              <w:jc w:val="center"/>
              <w:rPr>
                <w:color w:val="000000"/>
              </w:rPr>
            </w:pPr>
            <w:r w:rsidRPr="008B76E1">
              <w:rPr>
                <w:color w:val="000000"/>
              </w:rPr>
              <w:t xml:space="preserve">15 0 00 00000 </w:t>
            </w:r>
          </w:p>
        </w:tc>
        <w:tc>
          <w:tcPr>
            <w:tcW w:w="850" w:type="dxa"/>
            <w:tcBorders>
              <w:top w:val="nil"/>
              <w:left w:val="nil"/>
              <w:bottom w:val="single" w:sz="4" w:space="0" w:color="000000"/>
              <w:right w:val="single" w:sz="4" w:space="0" w:color="000000"/>
            </w:tcBorders>
            <w:shd w:val="clear" w:color="auto" w:fill="auto"/>
            <w:hideMark/>
          </w:tcPr>
          <w:p w14:paraId="7D212CE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7CC5960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4319763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42D8F69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7809AC" w14:textId="77777777" w:rsidR="001333F2" w:rsidRPr="008B76E1" w:rsidRDefault="001333F2" w:rsidP="001333F2">
            <w:pPr>
              <w:jc w:val="right"/>
              <w:rPr>
                <w:color w:val="000000"/>
              </w:rPr>
            </w:pPr>
            <w:r w:rsidRPr="008B76E1">
              <w:rPr>
                <w:color w:val="000000"/>
              </w:rPr>
              <w:t>556 007 950,00</w:t>
            </w:r>
          </w:p>
        </w:tc>
      </w:tr>
      <w:tr w:rsidR="001333F2" w:rsidRPr="008B76E1" w14:paraId="53A7EE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873ABB" w14:textId="0FAD7ECE"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Содействие занятости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3E4E6D6" w14:textId="77777777" w:rsidR="001333F2" w:rsidRPr="008B76E1" w:rsidRDefault="001333F2" w:rsidP="001333F2">
            <w:pPr>
              <w:jc w:val="center"/>
              <w:rPr>
                <w:color w:val="000000"/>
              </w:rPr>
            </w:pPr>
            <w:r w:rsidRPr="008B76E1">
              <w:rPr>
                <w:color w:val="000000"/>
              </w:rPr>
              <w:t xml:space="preserve">15 1 P2 00000 </w:t>
            </w:r>
          </w:p>
        </w:tc>
        <w:tc>
          <w:tcPr>
            <w:tcW w:w="850" w:type="dxa"/>
            <w:tcBorders>
              <w:top w:val="nil"/>
              <w:left w:val="nil"/>
              <w:bottom w:val="single" w:sz="4" w:space="0" w:color="000000"/>
              <w:right w:val="single" w:sz="4" w:space="0" w:color="000000"/>
            </w:tcBorders>
            <w:shd w:val="clear" w:color="auto" w:fill="auto"/>
            <w:noWrap/>
            <w:hideMark/>
          </w:tcPr>
          <w:p w14:paraId="4F785D7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A72B4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34E6D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89877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1F08F8" w14:textId="77777777" w:rsidR="001333F2" w:rsidRPr="008B76E1" w:rsidRDefault="001333F2" w:rsidP="001333F2">
            <w:pPr>
              <w:jc w:val="right"/>
              <w:rPr>
                <w:color w:val="000000"/>
              </w:rPr>
            </w:pPr>
            <w:r w:rsidRPr="008B76E1">
              <w:rPr>
                <w:color w:val="000000"/>
              </w:rPr>
              <w:t>27 314 124,00</w:t>
            </w:r>
          </w:p>
        </w:tc>
      </w:tr>
      <w:tr w:rsidR="001333F2" w:rsidRPr="008B76E1" w14:paraId="235E32F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637DDF" w14:textId="77777777" w:rsidR="001333F2" w:rsidRPr="008B76E1" w:rsidRDefault="001333F2" w:rsidP="001333F2">
            <w:pPr>
              <w:rPr>
                <w:color w:val="000000"/>
                <w:sz w:val="22"/>
                <w:szCs w:val="22"/>
              </w:rPr>
            </w:pPr>
            <w:r w:rsidRPr="008B76E1">
              <w:rPr>
                <w:color w:val="000000"/>
                <w:sz w:val="22"/>
                <w:szCs w:val="22"/>
              </w:rPr>
              <w:t>Организация профессионального обучения и дополнительного профессионального образования работников промышленных предприятий</w:t>
            </w:r>
          </w:p>
        </w:tc>
        <w:tc>
          <w:tcPr>
            <w:tcW w:w="1843" w:type="dxa"/>
            <w:tcBorders>
              <w:top w:val="nil"/>
              <w:left w:val="nil"/>
              <w:bottom w:val="single" w:sz="4" w:space="0" w:color="000000"/>
              <w:right w:val="single" w:sz="4" w:space="0" w:color="000000"/>
            </w:tcBorders>
            <w:shd w:val="clear" w:color="auto" w:fill="auto"/>
            <w:noWrap/>
            <w:hideMark/>
          </w:tcPr>
          <w:p w14:paraId="3FE0D377" w14:textId="77777777" w:rsidR="001333F2" w:rsidRPr="008B76E1" w:rsidRDefault="001333F2" w:rsidP="001333F2">
            <w:pPr>
              <w:jc w:val="center"/>
              <w:rPr>
                <w:color w:val="000000"/>
              </w:rPr>
            </w:pPr>
            <w:r w:rsidRPr="008B76E1">
              <w:rPr>
                <w:color w:val="000000"/>
              </w:rPr>
              <w:t xml:space="preserve">15 1 P2 52920 </w:t>
            </w:r>
          </w:p>
        </w:tc>
        <w:tc>
          <w:tcPr>
            <w:tcW w:w="850" w:type="dxa"/>
            <w:tcBorders>
              <w:top w:val="nil"/>
              <w:left w:val="nil"/>
              <w:bottom w:val="single" w:sz="4" w:space="0" w:color="000000"/>
              <w:right w:val="single" w:sz="4" w:space="0" w:color="000000"/>
            </w:tcBorders>
            <w:shd w:val="clear" w:color="auto" w:fill="auto"/>
            <w:noWrap/>
            <w:hideMark/>
          </w:tcPr>
          <w:p w14:paraId="2F1D550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53840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FCA08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A7971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5D0A3B" w14:textId="77777777" w:rsidR="001333F2" w:rsidRPr="008B76E1" w:rsidRDefault="001333F2" w:rsidP="001333F2">
            <w:pPr>
              <w:jc w:val="right"/>
              <w:rPr>
                <w:color w:val="000000"/>
              </w:rPr>
            </w:pPr>
            <w:r w:rsidRPr="008B76E1">
              <w:rPr>
                <w:color w:val="000000"/>
              </w:rPr>
              <w:t>4 766 392,00</w:t>
            </w:r>
          </w:p>
        </w:tc>
      </w:tr>
      <w:tr w:rsidR="001333F2" w:rsidRPr="008B76E1" w14:paraId="3C5BD6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D68DD7"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50C55F6" w14:textId="77777777" w:rsidR="001333F2" w:rsidRPr="008B76E1" w:rsidRDefault="001333F2" w:rsidP="001333F2">
            <w:pPr>
              <w:jc w:val="center"/>
              <w:rPr>
                <w:color w:val="000000"/>
              </w:rPr>
            </w:pPr>
            <w:r w:rsidRPr="008B76E1">
              <w:rPr>
                <w:color w:val="000000"/>
              </w:rPr>
              <w:t xml:space="preserve">15 1 P2 52920 </w:t>
            </w:r>
          </w:p>
        </w:tc>
        <w:tc>
          <w:tcPr>
            <w:tcW w:w="850" w:type="dxa"/>
            <w:tcBorders>
              <w:top w:val="nil"/>
              <w:left w:val="nil"/>
              <w:bottom w:val="single" w:sz="4" w:space="0" w:color="000000"/>
              <w:right w:val="single" w:sz="4" w:space="0" w:color="000000"/>
            </w:tcBorders>
            <w:shd w:val="clear" w:color="auto" w:fill="auto"/>
            <w:noWrap/>
            <w:hideMark/>
          </w:tcPr>
          <w:p w14:paraId="154A84BA"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6D29C8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CCA3E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B927E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3D2907" w14:textId="77777777" w:rsidR="001333F2" w:rsidRPr="008B76E1" w:rsidRDefault="001333F2" w:rsidP="001333F2">
            <w:pPr>
              <w:jc w:val="right"/>
              <w:rPr>
                <w:color w:val="000000"/>
              </w:rPr>
            </w:pPr>
            <w:r w:rsidRPr="008B76E1">
              <w:rPr>
                <w:color w:val="000000"/>
              </w:rPr>
              <w:t>4 766 392,00</w:t>
            </w:r>
          </w:p>
        </w:tc>
      </w:tr>
      <w:tr w:rsidR="001333F2" w:rsidRPr="008B76E1" w14:paraId="4AF7FC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3CCD44"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99B64BE" w14:textId="77777777" w:rsidR="001333F2" w:rsidRPr="008B76E1" w:rsidRDefault="001333F2" w:rsidP="001333F2">
            <w:pPr>
              <w:jc w:val="center"/>
              <w:rPr>
                <w:color w:val="000000"/>
              </w:rPr>
            </w:pPr>
            <w:r w:rsidRPr="008B76E1">
              <w:rPr>
                <w:color w:val="000000"/>
              </w:rPr>
              <w:t xml:space="preserve">15 1 P2 52920 </w:t>
            </w:r>
          </w:p>
        </w:tc>
        <w:tc>
          <w:tcPr>
            <w:tcW w:w="850" w:type="dxa"/>
            <w:tcBorders>
              <w:top w:val="nil"/>
              <w:left w:val="nil"/>
              <w:bottom w:val="single" w:sz="4" w:space="0" w:color="000000"/>
              <w:right w:val="single" w:sz="4" w:space="0" w:color="000000"/>
            </w:tcBorders>
            <w:shd w:val="clear" w:color="auto" w:fill="auto"/>
            <w:noWrap/>
            <w:hideMark/>
          </w:tcPr>
          <w:p w14:paraId="5974D252"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1B5730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0A81D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24459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8D7616" w14:textId="77777777" w:rsidR="001333F2" w:rsidRPr="008B76E1" w:rsidRDefault="001333F2" w:rsidP="001333F2">
            <w:pPr>
              <w:jc w:val="right"/>
              <w:rPr>
                <w:color w:val="000000"/>
              </w:rPr>
            </w:pPr>
            <w:r w:rsidRPr="008B76E1">
              <w:rPr>
                <w:color w:val="000000"/>
              </w:rPr>
              <w:t>4 766 392,00</w:t>
            </w:r>
          </w:p>
        </w:tc>
      </w:tr>
      <w:tr w:rsidR="001333F2" w:rsidRPr="008B76E1" w14:paraId="278A4C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9E37BB"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1ECCBF20" w14:textId="77777777" w:rsidR="001333F2" w:rsidRPr="008B76E1" w:rsidRDefault="001333F2" w:rsidP="001333F2">
            <w:pPr>
              <w:jc w:val="center"/>
              <w:rPr>
                <w:color w:val="000000"/>
              </w:rPr>
            </w:pPr>
            <w:r w:rsidRPr="008B76E1">
              <w:rPr>
                <w:color w:val="000000"/>
              </w:rPr>
              <w:t xml:space="preserve">15 1 P2 52920 </w:t>
            </w:r>
          </w:p>
        </w:tc>
        <w:tc>
          <w:tcPr>
            <w:tcW w:w="850" w:type="dxa"/>
            <w:tcBorders>
              <w:top w:val="nil"/>
              <w:left w:val="nil"/>
              <w:bottom w:val="single" w:sz="4" w:space="0" w:color="000000"/>
              <w:right w:val="single" w:sz="4" w:space="0" w:color="000000"/>
            </w:tcBorders>
            <w:shd w:val="clear" w:color="auto" w:fill="auto"/>
            <w:noWrap/>
            <w:hideMark/>
          </w:tcPr>
          <w:p w14:paraId="2FCCFF53"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66BDEA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4A96A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F8225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D975D5" w14:textId="77777777" w:rsidR="001333F2" w:rsidRPr="008B76E1" w:rsidRDefault="001333F2" w:rsidP="001333F2">
            <w:pPr>
              <w:jc w:val="right"/>
              <w:rPr>
                <w:color w:val="000000"/>
              </w:rPr>
            </w:pPr>
            <w:r w:rsidRPr="008B76E1">
              <w:rPr>
                <w:color w:val="000000"/>
              </w:rPr>
              <w:t>4 766 392,00</w:t>
            </w:r>
          </w:p>
        </w:tc>
      </w:tr>
      <w:tr w:rsidR="001333F2" w:rsidRPr="008B76E1" w14:paraId="062AB8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ABD8F7"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EAF794F" w14:textId="77777777" w:rsidR="001333F2" w:rsidRPr="008B76E1" w:rsidRDefault="001333F2" w:rsidP="001333F2">
            <w:pPr>
              <w:jc w:val="center"/>
              <w:rPr>
                <w:color w:val="000000"/>
              </w:rPr>
            </w:pPr>
            <w:r w:rsidRPr="008B76E1">
              <w:rPr>
                <w:color w:val="000000"/>
              </w:rPr>
              <w:t xml:space="preserve">15 1 P2 52920 </w:t>
            </w:r>
          </w:p>
        </w:tc>
        <w:tc>
          <w:tcPr>
            <w:tcW w:w="850" w:type="dxa"/>
            <w:tcBorders>
              <w:top w:val="nil"/>
              <w:left w:val="nil"/>
              <w:bottom w:val="single" w:sz="4" w:space="0" w:color="000000"/>
              <w:right w:val="single" w:sz="4" w:space="0" w:color="000000"/>
            </w:tcBorders>
            <w:shd w:val="clear" w:color="auto" w:fill="auto"/>
            <w:noWrap/>
            <w:hideMark/>
          </w:tcPr>
          <w:p w14:paraId="2CCDB606"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ACCD46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FE480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C1E9DF3"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D9E1F7D" w14:textId="77777777" w:rsidR="001333F2" w:rsidRPr="008B76E1" w:rsidRDefault="001333F2" w:rsidP="001333F2">
            <w:pPr>
              <w:jc w:val="right"/>
              <w:rPr>
                <w:color w:val="000000"/>
              </w:rPr>
            </w:pPr>
            <w:r w:rsidRPr="008B76E1">
              <w:rPr>
                <w:color w:val="000000"/>
              </w:rPr>
              <w:t>4 766 392,00</w:t>
            </w:r>
          </w:p>
        </w:tc>
      </w:tr>
      <w:tr w:rsidR="001333F2" w:rsidRPr="008B76E1" w14:paraId="591C5EC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EE5804"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65B361B3" w14:textId="77777777" w:rsidR="001333F2" w:rsidRPr="008B76E1" w:rsidRDefault="001333F2" w:rsidP="001333F2">
            <w:pPr>
              <w:jc w:val="center"/>
              <w:rPr>
                <w:color w:val="000000"/>
              </w:rPr>
            </w:pPr>
            <w:r w:rsidRPr="008B76E1">
              <w:rPr>
                <w:color w:val="000000"/>
              </w:rPr>
              <w:t xml:space="preserve">15 1 P2 52920 </w:t>
            </w:r>
          </w:p>
        </w:tc>
        <w:tc>
          <w:tcPr>
            <w:tcW w:w="850" w:type="dxa"/>
            <w:tcBorders>
              <w:top w:val="nil"/>
              <w:left w:val="nil"/>
              <w:bottom w:val="single" w:sz="4" w:space="0" w:color="000000"/>
              <w:right w:val="single" w:sz="4" w:space="0" w:color="000000"/>
            </w:tcBorders>
            <w:shd w:val="clear" w:color="auto" w:fill="auto"/>
            <w:noWrap/>
            <w:hideMark/>
          </w:tcPr>
          <w:p w14:paraId="2DB7FE79"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6AA37C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B29D21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E6E64B3"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C19E96B" w14:textId="77777777" w:rsidR="001333F2" w:rsidRPr="008B76E1" w:rsidRDefault="001333F2" w:rsidP="001333F2">
            <w:pPr>
              <w:jc w:val="right"/>
              <w:rPr>
                <w:color w:val="000000"/>
              </w:rPr>
            </w:pPr>
            <w:r w:rsidRPr="008B76E1">
              <w:rPr>
                <w:color w:val="000000"/>
              </w:rPr>
              <w:t>4 766 392,00</w:t>
            </w:r>
          </w:p>
        </w:tc>
      </w:tr>
      <w:tr w:rsidR="001333F2" w:rsidRPr="008B76E1" w14:paraId="5AE33F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6DA967" w14:textId="77777777" w:rsidR="001333F2" w:rsidRPr="008B76E1" w:rsidRDefault="001333F2" w:rsidP="001333F2">
            <w:pPr>
              <w:rPr>
                <w:color w:val="000000"/>
                <w:sz w:val="22"/>
                <w:szCs w:val="22"/>
              </w:rPr>
            </w:pPr>
            <w:r w:rsidRPr="008B76E1">
              <w:rPr>
                <w:color w:val="000000"/>
                <w:sz w:val="22"/>
                <w:szCs w:val="22"/>
              </w:rPr>
              <w:lastRenderedPageBreak/>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843" w:type="dxa"/>
            <w:tcBorders>
              <w:top w:val="nil"/>
              <w:left w:val="nil"/>
              <w:bottom w:val="single" w:sz="4" w:space="0" w:color="000000"/>
              <w:right w:val="single" w:sz="4" w:space="0" w:color="000000"/>
            </w:tcBorders>
            <w:shd w:val="clear" w:color="auto" w:fill="auto"/>
            <w:noWrap/>
            <w:hideMark/>
          </w:tcPr>
          <w:p w14:paraId="7A08A078" w14:textId="77777777" w:rsidR="001333F2" w:rsidRPr="008B76E1" w:rsidRDefault="001333F2" w:rsidP="001333F2">
            <w:pPr>
              <w:jc w:val="center"/>
              <w:rPr>
                <w:color w:val="000000"/>
              </w:rPr>
            </w:pPr>
            <w:r w:rsidRPr="008B76E1">
              <w:rPr>
                <w:color w:val="000000"/>
              </w:rPr>
              <w:t xml:space="preserve">15 1 P2 53000 </w:t>
            </w:r>
          </w:p>
        </w:tc>
        <w:tc>
          <w:tcPr>
            <w:tcW w:w="850" w:type="dxa"/>
            <w:tcBorders>
              <w:top w:val="nil"/>
              <w:left w:val="nil"/>
              <w:bottom w:val="single" w:sz="4" w:space="0" w:color="000000"/>
              <w:right w:val="single" w:sz="4" w:space="0" w:color="000000"/>
            </w:tcBorders>
            <w:shd w:val="clear" w:color="auto" w:fill="auto"/>
            <w:noWrap/>
            <w:hideMark/>
          </w:tcPr>
          <w:p w14:paraId="3801037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EDFCF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0E4D5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B928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5249B9" w14:textId="77777777" w:rsidR="001333F2" w:rsidRPr="008B76E1" w:rsidRDefault="001333F2" w:rsidP="001333F2">
            <w:pPr>
              <w:jc w:val="right"/>
              <w:rPr>
                <w:color w:val="000000"/>
              </w:rPr>
            </w:pPr>
            <w:r w:rsidRPr="008B76E1">
              <w:rPr>
                <w:color w:val="000000"/>
              </w:rPr>
              <w:t>22 547 732,00</w:t>
            </w:r>
          </w:p>
        </w:tc>
      </w:tr>
      <w:tr w:rsidR="001333F2" w:rsidRPr="008B76E1" w14:paraId="0005CA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F512C8"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6DE6172" w14:textId="77777777" w:rsidR="001333F2" w:rsidRPr="008B76E1" w:rsidRDefault="001333F2" w:rsidP="001333F2">
            <w:pPr>
              <w:jc w:val="center"/>
              <w:rPr>
                <w:color w:val="000000"/>
              </w:rPr>
            </w:pPr>
            <w:r w:rsidRPr="008B76E1">
              <w:rPr>
                <w:color w:val="000000"/>
              </w:rPr>
              <w:t xml:space="preserve">15 1 P2 53000 </w:t>
            </w:r>
          </w:p>
        </w:tc>
        <w:tc>
          <w:tcPr>
            <w:tcW w:w="850" w:type="dxa"/>
            <w:tcBorders>
              <w:top w:val="nil"/>
              <w:left w:val="nil"/>
              <w:bottom w:val="single" w:sz="4" w:space="0" w:color="000000"/>
              <w:right w:val="single" w:sz="4" w:space="0" w:color="000000"/>
            </w:tcBorders>
            <w:shd w:val="clear" w:color="auto" w:fill="auto"/>
            <w:noWrap/>
            <w:hideMark/>
          </w:tcPr>
          <w:p w14:paraId="1C4CFD47"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09D3C5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21EF7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EC71B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D41A67" w14:textId="77777777" w:rsidR="001333F2" w:rsidRPr="008B76E1" w:rsidRDefault="001333F2" w:rsidP="001333F2">
            <w:pPr>
              <w:jc w:val="right"/>
              <w:rPr>
                <w:color w:val="000000"/>
              </w:rPr>
            </w:pPr>
            <w:r w:rsidRPr="008B76E1">
              <w:rPr>
                <w:color w:val="000000"/>
              </w:rPr>
              <w:t>22 547 732,00</w:t>
            </w:r>
          </w:p>
        </w:tc>
      </w:tr>
      <w:tr w:rsidR="001333F2" w:rsidRPr="008B76E1" w14:paraId="7CF8489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4389BF"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F0856F4" w14:textId="77777777" w:rsidR="001333F2" w:rsidRPr="008B76E1" w:rsidRDefault="001333F2" w:rsidP="001333F2">
            <w:pPr>
              <w:jc w:val="center"/>
              <w:rPr>
                <w:color w:val="000000"/>
              </w:rPr>
            </w:pPr>
            <w:r w:rsidRPr="008B76E1">
              <w:rPr>
                <w:color w:val="000000"/>
              </w:rPr>
              <w:t xml:space="preserve">15 1 P2 53000 </w:t>
            </w:r>
          </w:p>
        </w:tc>
        <w:tc>
          <w:tcPr>
            <w:tcW w:w="850" w:type="dxa"/>
            <w:tcBorders>
              <w:top w:val="nil"/>
              <w:left w:val="nil"/>
              <w:bottom w:val="single" w:sz="4" w:space="0" w:color="000000"/>
              <w:right w:val="single" w:sz="4" w:space="0" w:color="000000"/>
            </w:tcBorders>
            <w:shd w:val="clear" w:color="auto" w:fill="auto"/>
            <w:noWrap/>
            <w:hideMark/>
          </w:tcPr>
          <w:p w14:paraId="6DFCABED"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15C826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03AB6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D407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2A0B18" w14:textId="77777777" w:rsidR="001333F2" w:rsidRPr="008B76E1" w:rsidRDefault="001333F2" w:rsidP="001333F2">
            <w:pPr>
              <w:jc w:val="right"/>
              <w:rPr>
                <w:color w:val="000000"/>
              </w:rPr>
            </w:pPr>
            <w:r w:rsidRPr="008B76E1">
              <w:rPr>
                <w:color w:val="000000"/>
              </w:rPr>
              <w:t>22 547 732,00</w:t>
            </w:r>
          </w:p>
        </w:tc>
      </w:tr>
      <w:tr w:rsidR="001333F2" w:rsidRPr="008B76E1" w14:paraId="5E6794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04F35C" w14:textId="77777777" w:rsidR="001333F2" w:rsidRPr="008B76E1" w:rsidRDefault="001333F2" w:rsidP="001333F2">
            <w:pPr>
              <w:rPr>
                <w:b/>
                <w:bCs/>
                <w:i/>
                <w:iCs/>
                <w:color w:val="000000"/>
                <w:sz w:val="24"/>
                <w:szCs w:val="24"/>
              </w:rPr>
            </w:pPr>
            <w:r w:rsidRPr="008B76E1">
              <w:rPr>
                <w:b/>
                <w:bCs/>
                <w:i/>
                <w:iCs/>
                <w:color w:val="000000"/>
                <w:sz w:val="24"/>
                <w:szCs w:val="24"/>
              </w:rPr>
              <w:t>Общеэкономические вопросы</w:t>
            </w:r>
          </w:p>
        </w:tc>
        <w:tc>
          <w:tcPr>
            <w:tcW w:w="1843" w:type="dxa"/>
            <w:tcBorders>
              <w:top w:val="nil"/>
              <w:left w:val="nil"/>
              <w:bottom w:val="single" w:sz="4" w:space="0" w:color="000000"/>
              <w:right w:val="single" w:sz="4" w:space="0" w:color="000000"/>
            </w:tcBorders>
            <w:shd w:val="clear" w:color="auto" w:fill="auto"/>
            <w:noWrap/>
            <w:hideMark/>
          </w:tcPr>
          <w:p w14:paraId="44F90709" w14:textId="77777777" w:rsidR="001333F2" w:rsidRPr="008B76E1" w:rsidRDefault="001333F2" w:rsidP="001333F2">
            <w:pPr>
              <w:jc w:val="center"/>
              <w:rPr>
                <w:color w:val="000000"/>
              </w:rPr>
            </w:pPr>
            <w:r w:rsidRPr="008B76E1">
              <w:rPr>
                <w:color w:val="000000"/>
              </w:rPr>
              <w:t xml:space="preserve">15 1 P2 53000 </w:t>
            </w:r>
          </w:p>
        </w:tc>
        <w:tc>
          <w:tcPr>
            <w:tcW w:w="850" w:type="dxa"/>
            <w:tcBorders>
              <w:top w:val="nil"/>
              <w:left w:val="nil"/>
              <w:bottom w:val="single" w:sz="4" w:space="0" w:color="000000"/>
              <w:right w:val="single" w:sz="4" w:space="0" w:color="000000"/>
            </w:tcBorders>
            <w:shd w:val="clear" w:color="auto" w:fill="auto"/>
            <w:noWrap/>
            <w:hideMark/>
          </w:tcPr>
          <w:p w14:paraId="208FAC5A"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2D3C87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BF74C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8EF921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C4651B" w14:textId="77777777" w:rsidR="001333F2" w:rsidRPr="008B76E1" w:rsidRDefault="001333F2" w:rsidP="001333F2">
            <w:pPr>
              <w:jc w:val="right"/>
              <w:rPr>
                <w:color w:val="000000"/>
              </w:rPr>
            </w:pPr>
            <w:r w:rsidRPr="008B76E1">
              <w:rPr>
                <w:color w:val="000000"/>
              </w:rPr>
              <w:t>22 547 732,00</w:t>
            </w:r>
          </w:p>
        </w:tc>
      </w:tr>
      <w:tr w:rsidR="001333F2" w:rsidRPr="008B76E1" w14:paraId="7EEDBC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A97460"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6DE252ED" w14:textId="77777777" w:rsidR="001333F2" w:rsidRPr="008B76E1" w:rsidRDefault="001333F2" w:rsidP="001333F2">
            <w:pPr>
              <w:jc w:val="center"/>
              <w:rPr>
                <w:color w:val="000000"/>
              </w:rPr>
            </w:pPr>
            <w:r w:rsidRPr="008B76E1">
              <w:rPr>
                <w:color w:val="000000"/>
              </w:rPr>
              <w:t xml:space="preserve">15 1 P2 53000 </w:t>
            </w:r>
          </w:p>
        </w:tc>
        <w:tc>
          <w:tcPr>
            <w:tcW w:w="850" w:type="dxa"/>
            <w:tcBorders>
              <w:top w:val="nil"/>
              <w:left w:val="nil"/>
              <w:bottom w:val="single" w:sz="4" w:space="0" w:color="000000"/>
              <w:right w:val="single" w:sz="4" w:space="0" w:color="000000"/>
            </w:tcBorders>
            <w:shd w:val="clear" w:color="auto" w:fill="auto"/>
            <w:noWrap/>
            <w:hideMark/>
          </w:tcPr>
          <w:p w14:paraId="1E9435F3"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6E67BD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29319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E60ECFD"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7706C0C" w14:textId="77777777" w:rsidR="001333F2" w:rsidRPr="008B76E1" w:rsidRDefault="001333F2" w:rsidP="001333F2">
            <w:pPr>
              <w:jc w:val="right"/>
              <w:rPr>
                <w:color w:val="000000"/>
              </w:rPr>
            </w:pPr>
            <w:r w:rsidRPr="008B76E1">
              <w:rPr>
                <w:color w:val="000000"/>
              </w:rPr>
              <w:t>22 547 732,00</w:t>
            </w:r>
          </w:p>
        </w:tc>
      </w:tr>
      <w:tr w:rsidR="001333F2" w:rsidRPr="008B76E1" w14:paraId="3380E6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62D162"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4707552C" w14:textId="77777777" w:rsidR="001333F2" w:rsidRPr="008B76E1" w:rsidRDefault="001333F2" w:rsidP="001333F2">
            <w:pPr>
              <w:jc w:val="center"/>
              <w:rPr>
                <w:color w:val="000000"/>
              </w:rPr>
            </w:pPr>
            <w:r w:rsidRPr="008B76E1">
              <w:rPr>
                <w:color w:val="000000"/>
              </w:rPr>
              <w:t xml:space="preserve">15 1 P2 53000 </w:t>
            </w:r>
          </w:p>
        </w:tc>
        <w:tc>
          <w:tcPr>
            <w:tcW w:w="850" w:type="dxa"/>
            <w:tcBorders>
              <w:top w:val="nil"/>
              <w:left w:val="nil"/>
              <w:bottom w:val="single" w:sz="4" w:space="0" w:color="000000"/>
              <w:right w:val="single" w:sz="4" w:space="0" w:color="000000"/>
            </w:tcBorders>
            <w:shd w:val="clear" w:color="auto" w:fill="auto"/>
            <w:noWrap/>
            <w:hideMark/>
          </w:tcPr>
          <w:p w14:paraId="7F5B5824"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E515C9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5A862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5D8F935"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FDD2FD6" w14:textId="77777777" w:rsidR="001333F2" w:rsidRPr="008B76E1" w:rsidRDefault="001333F2" w:rsidP="001333F2">
            <w:pPr>
              <w:jc w:val="right"/>
              <w:rPr>
                <w:color w:val="000000"/>
              </w:rPr>
            </w:pPr>
            <w:r w:rsidRPr="008B76E1">
              <w:rPr>
                <w:color w:val="000000"/>
              </w:rPr>
              <w:t>22 547 732,00</w:t>
            </w:r>
          </w:p>
        </w:tc>
      </w:tr>
      <w:tr w:rsidR="001333F2" w:rsidRPr="008B76E1" w14:paraId="5952E7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15D571" w14:textId="2D99E5CF"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7AA4012" w14:textId="77777777" w:rsidR="001333F2" w:rsidRPr="008B76E1" w:rsidRDefault="001333F2" w:rsidP="001333F2">
            <w:pPr>
              <w:jc w:val="center"/>
              <w:rPr>
                <w:color w:val="000000"/>
              </w:rPr>
            </w:pPr>
            <w:r w:rsidRPr="008B76E1">
              <w:rPr>
                <w:color w:val="000000"/>
              </w:rPr>
              <w:t xml:space="preserve">15 4 01 00000 </w:t>
            </w:r>
          </w:p>
        </w:tc>
        <w:tc>
          <w:tcPr>
            <w:tcW w:w="850" w:type="dxa"/>
            <w:tcBorders>
              <w:top w:val="nil"/>
              <w:left w:val="nil"/>
              <w:bottom w:val="single" w:sz="4" w:space="0" w:color="000000"/>
              <w:right w:val="single" w:sz="4" w:space="0" w:color="000000"/>
            </w:tcBorders>
            <w:shd w:val="clear" w:color="auto" w:fill="auto"/>
            <w:noWrap/>
            <w:hideMark/>
          </w:tcPr>
          <w:p w14:paraId="4968BB4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E6146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A952F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E0934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7E60C3" w14:textId="77777777" w:rsidR="001333F2" w:rsidRPr="008B76E1" w:rsidRDefault="001333F2" w:rsidP="001333F2">
            <w:pPr>
              <w:jc w:val="right"/>
              <w:rPr>
                <w:color w:val="000000"/>
              </w:rPr>
            </w:pPr>
            <w:r w:rsidRPr="008B76E1">
              <w:rPr>
                <w:color w:val="000000"/>
              </w:rPr>
              <w:t>481 440 471,00</w:t>
            </w:r>
          </w:p>
        </w:tc>
      </w:tr>
      <w:tr w:rsidR="001333F2" w:rsidRPr="008B76E1" w14:paraId="6093F7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7A22CC"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5495DA54" w14:textId="77777777" w:rsidR="001333F2" w:rsidRPr="008B76E1" w:rsidRDefault="001333F2" w:rsidP="001333F2">
            <w:pPr>
              <w:jc w:val="center"/>
              <w:rPr>
                <w:color w:val="000000"/>
              </w:rPr>
            </w:pPr>
            <w:r w:rsidRPr="008B76E1">
              <w:rPr>
                <w:color w:val="000000"/>
              </w:rPr>
              <w:t xml:space="preserve">15 4 01 00150 </w:t>
            </w:r>
          </w:p>
        </w:tc>
        <w:tc>
          <w:tcPr>
            <w:tcW w:w="850" w:type="dxa"/>
            <w:tcBorders>
              <w:top w:val="nil"/>
              <w:left w:val="nil"/>
              <w:bottom w:val="single" w:sz="4" w:space="0" w:color="000000"/>
              <w:right w:val="single" w:sz="4" w:space="0" w:color="000000"/>
            </w:tcBorders>
            <w:shd w:val="clear" w:color="auto" w:fill="auto"/>
            <w:noWrap/>
            <w:hideMark/>
          </w:tcPr>
          <w:p w14:paraId="13E5A9C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AEE1E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1E288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04837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33C185" w14:textId="77777777" w:rsidR="001333F2" w:rsidRPr="008B76E1" w:rsidRDefault="001333F2" w:rsidP="001333F2">
            <w:pPr>
              <w:jc w:val="right"/>
              <w:rPr>
                <w:color w:val="000000"/>
              </w:rPr>
            </w:pPr>
            <w:r w:rsidRPr="008B76E1">
              <w:rPr>
                <w:color w:val="000000"/>
              </w:rPr>
              <w:t>165 402 735,00</w:t>
            </w:r>
          </w:p>
        </w:tc>
      </w:tr>
      <w:tr w:rsidR="001333F2" w:rsidRPr="008B76E1" w14:paraId="4E67120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7CE22B"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CFD4709" w14:textId="77777777" w:rsidR="001333F2" w:rsidRPr="008B76E1" w:rsidRDefault="001333F2" w:rsidP="001333F2">
            <w:pPr>
              <w:jc w:val="center"/>
              <w:rPr>
                <w:color w:val="000000"/>
              </w:rPr>
            </w:pPr>
            <w:r w:rsidRPr="008B76E1">
              <w:rPr>
                <w:color w:val="000000"/>
              </w:rPr>
              <w:t xml:space="preserve">15 4 01 00150 </w:t>
            </w:r>
          </w:p>
        </w:tc>
        <w:tc>
          <w:tcPr>
            <w:tcW w:w="850" w:type="dxa"/>
            <w:tcBorders>
              <w:top w:val="nil"/>
              <w:left w:val="nil"/>
              <w:bottom w:val="single" w:sz="4" w:space="0" w:color="000000"/>
              <w:right w:val="single" w:sz="4" w:space="0" w:color="000000"/>
            </w:tcBorders>
            <w:shd w:val="clear" w:color="auto" w:fill="auto"/>
            <w:noWrap/>
            <w:hideMark/>
          </w:tcPr>
          <w:p w14:paraId="1B9B260C"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A0F64E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9F349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B10E3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7B6F3B" w14:textId="77777777" w:rsidR="001333F2" w:rsidRPr="008B76E1" w:rsidRDefault="001333F2" w:rsidP="001333F2">
            <w:pPr>
              <w:jc w:val="right"/>
              <w:rPr>
                <w:color w:val="000000"/>
              </w:rPr>
            </w:pPr>
            <w:r w:rsidRPr="008B76E1">
              <w:rPr>
                <w:color w:val="000000"/>
              </w:rPr>
              <w:t>165 402 735,00</w:t>
            </w:r>
          </w:p>
        </w:tc>
      </w:tr>
      <w:tr w:rsidR="001333F2" w:rsidRPr="008B76E1" w14:paraId="218AAF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2CAB4E"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3B4B1B8" w14:textId="77777777" w:rsidR="001333F2" w:rsidRPr="008B76E1" w:rsidRDefault="001333F2" w:rsidP="001333F2">
            <w:pPr>
              <w:jc w:val="center"/>
              <w:rPr>
                <w:color w:val="000000"/>
              </w:rPr>
            </w:pPr>
            <w:r w:rsidRPr="008B76E1">
              <w:rPr>
                <w:color w:val="000000"/>
              </w:rPr>
              <w:t xml:space="preserve">15 4 01 00150 </w:t>
            </w:r>
          </w:p>
        </w:tc>
        <w:tc>
          <w:tcPr>
            <w:tcW w:w="850" w:type="dxa"/>
            <w:tcBorders>
              <w:top w:val="nil"/>
              <w:left w:val="nil"/>
              <w:bottom w:val="single" w:sz="4" w:space="0" w:color="000000"/>
              <w:right w:val="single" w:sz="4" w:space="0" w:color="000000"/>
            </w:tcBorders>
            <w:shd w:val="clear" w:color="auto" w:fill="auto"/>
            <w:noWrap/>
            <w:hideMark/>
          </w:tcPr>
          <w:p w14:paraId="0612A648"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481C1B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F268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A36F8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F96AFF" w14:textId="77777777" w:rsidR="001333F2" w:rsidRPr="008B76E1" w:rsidRDefault="001333F2" w:rsidP="001333F2">
            <w:pPr>
              <w:jc w:val="right"/>
              <w:rPr>
                <w:color w:val="000000"/>
              </w:rPr>
            </w:pPr>
            <w:r w:rsidRPr="008B76E1">
              <w:rPr>
                <w:color w:val="000000"/>
              </w:rPr>
              <w:t>165 392 735,00</w:t>
            </w:r>
          </w:p>
        </w:tc>
      </w:tr>
      <w:tr w:rsidR="001333F2" w:rsidRPr="008B76E1" w14:paraId="2F8A85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71F254" w14:textId="77777777" w:rsidR="001333F2" w:rsidRPr="008B76E1" w:rsidRDefault="001333F2" w:rsidP="001333F2">
            <w:pPr>
              <w:rPr>
                <w:b/>
                <w:bCs/>
                <w:i/>
                <w:iCs/>
                <w:color w:val="000000"/>
                <w:sz w:val="24"/>
                <w:szCs w:val="24"/>
              </w:rPr>
            </w:pPr>
            <w:r w:rsidRPr="008B76E1">
              <w:rPr>
                <w:b/>
                <w:bCs/>
                <w:i/>
                <w:iCs/>
                <w:color w:val="000000"/>
                <w:sz w:val="24"/>
                <w:szCs w:val="24"/>
              </w:rPr>
              <w:t>Общеэкономические вопросы</w:t>
            </w:r>
          </w:p>
        </w:tc>
        <w:tc>
          <w:tcPr>
            <w:tcW w:w="1843" w:type="dxa"/>
            <w:tcBorders>
              <w:top w:val="nil"/>
              <w:left w:val="nil"/>
              <w:bottom w:val="single" w:sz="4" w:space="0" w:color="000000"/>
              <w:right w:val="single" w:sz="4" w:space="0" w:color="000000"/>
            </w:tcBorders>
            <w:shd w:val="clear" w:color="auto" w:fill="auto"/>
            <w:noWrap/>
            <w:hideMark/>
          </w:tcPr>
          <w:p w14:paraId="0E6A76AE" w14:textId="77777777" w:rsidR="001333F2" w:rsidRPr="008B76E1" w:rsidRDefault="001333F2" w:rsidP="001333F2">
            <w:pPr>
              <w:jc w:val="center"/>
              <w:rPr>
                <w:color w:val="000000"/>
              </w:rPr>
            </w:pPr>
            <w:r w:rsidRPr="008B76E1">
              <w:rPr>
                <w:color w:val="000000"/>
              </w:rPr>
              <w:t xml:space="preserve">15 4 01 00150 </w:t>
            </w:r>
          </w:p>
        </w:tc>
        <w:tc>
          <w:tcPr>
            <w:tcW w:w="850" w:type="dxa"/>
            <w:tcBorders>
              <w:top w:val="nil"/>
              <w:left w:val="nil"/>
              <w:bottom w:val="single" w:sz="4" w:space="0" w:color="000000"/>
              <w:right w:val="single" w:sz="4" w:space="0" w:color="000000"/>
            </w:tcBorders>
            <w:shd w:val="clear" w:color="auto" w:fill="auto"/>
            <w:noWrap/>
            <w:hideMark/>
          </w:tcPr>
          <w:p w14:paraId="2557B5D9"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0E807F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878406"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9E0B17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0539E3" w14:textId="77777777" w:rsidR="001333F2" w:rsidRPr="008B76E1" w:rsidRDefault="001333F2" w:rsidP="001333F2">
            <w:pPr>
              <w:jc w:val="right"/>
              <w:rPr>
                <w:color w:val="000000"/>
              </w:rPr>
            </w:pPr>
            <w:r w:rsidRPr="008B76E1">
              <w:rPr>
                <w:color w:val="000000"/>
              </w:rPr>
              <w:t>165 392 735,00</w:t>
            </w:r>
          </w:p>
        </w:tc>
      </w:tr>
      <w:tr w:rsidR="001333F2" w:rsidRPr="008B76E1" w14:paraId="2E4010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3100CD"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22F8AF3C" w14:textId="77777777" w:rsidR="001333F2" w:rsidRPr="008B76E1" w:rsidRDefault="001333F2" w:rsidP="001333F2">
            <w:pPr>
              <w:jc w:val="center"/>
              <w:rPr>
                <w:color w:val="000000"/>
              </w:rPr>
            </w:pPr>
            <w:r w:rsidRPr="008B76E1">
              <w:rPr>
                <w:color w:val="000000"/>
              </w:rPr>
              <w:t xml:space="preserve">15 4 01 00150 </w:t>
            </w:r>
          </w:p>
        </w:tc>
        <w:tc>
          <w:tcPr>
            <w:tcW w:w="850" w:type="dxa"/>
            <w:tcBorders>
              <w:top w:val="nil"/>
              <w:left w:val="nil"/>
              <w:bottom w:val="single" w:sz="4" w:space="0" w:color="000000"/>
              <w:right w:val="single" w:sz="4" w:space="0" w:color="000000"/>
            </w:tcBorders>
            <w:shd w:val="clear" w:color="auto" w:fill="auto"/>
            <w:noWrap/>
            <w:hideMark/>
          </w:tcPr>
          <w:p w14:paraId="396766E4"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EE3075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69DEF5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3F2FEA6"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C1FE279" w14:textId="77777777" w:rsidR="001333F2" w:rsidRPr="008B76E1" w:rsidRDefault="001333F2" w:rsidP="001333F2">
            <w:pPr>
              <w:jc w:val="right"/>
              <w:rPr>
                <w:color w:val="000000"/>
              </w:rPr>
            </w:pPr>
            <w:r w:rsidRPr="008B76E1">
              <w:rPr>
                <w:color w:val="000000"/>
              </w:rPr>
              <w:t>145 794 300,00</w:t>
            </w:r>
          </w:p>
        </w:tc>
      </w:tr>
      <w:tr w:rsidR="001333F2" w:rsidRPr="008B76E1" w14:paraId="6C2B127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BF2E38"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435D1407" w14:textId="77777777" w:rsidR="001333F2" w:rsidRPr="008B76E1" w:rsidRDefault="001333F2" w:rsidP="001333F2">
            <w:pPr>
              <w:jc w:val="center"/>
              <w:rPr>
                <w:color w:val="000000"/>
              </w:rPr>
            </w:pPr>
            <w:r w:rsidRPr="008B76E1">
              <w:rPr>
                <w:color w:val="000000"/>
              </w:rPr>
              <w:t xml:space="preserve">15 4 01 00150 </w:t>
            </w:r>
          </w:p>
        </w:tc>
        <w:tc>
          <w:tcPr>
            <w:tcW w:w="850" w:type="dxa"/>
            <w:tcBorders>
              <w:top w:val="nil"/>
              <w:left w:val="nil"/>
              <w:bottom w:val="single" w:sz="4" w:space="0" w:color="000000"/>
              <w:right w:val="single" w:sz="4" w:space="0" w:color="000000"/>
            </w:tcBorders>
            <w:shd w:val="clear" w:color="auto" w:fill="auto"/>
            <w:noWrap/>
            <w:hideMark/>
          </w:tcPr>
          <w:p w14:paraId="64D629C8"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70DC45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30DEB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BDC1DE5"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16739BC2" w14:textId="77777777" w:rsidR="001333F2" w:rsidRPr="008B76E1" w:rsidRDefault="001333F2" w:rsidP="001333F2">
            <w:pPr>
              <w:jc w:val="right"/>
              <w:rPr>
                <w:color w:val="000000"/>
              </w:rPr>
            </w:pPr>
            <w:r w:rsidRPr="008B76E1">
              <w:rPr>
                <w:color w:val="000000"/>
              </w:rPr>
              <w:t>145 794 300,00</w:t>
            </w:r>
          </w:p>
        </w:tc>
      </w:tr>
      <w:tr w:rsidR="001333F2" w:rsidRPr="008B76E1" w14:paraId="7ABFF2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70CA94"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1187E23" w14:textId="77777777" w:rsidR="001333F2" w:rsidRPr="008B76E1" w:rsidRDefault="001333F2" w:rsidP="001333F2">
            <w:pPr>
              <w:jc w:val="center"/>
              <w:rPr>
                <w:color w:val="000000"/>
              </w:rPr>
            </w:pPr>
            <w:r w:rsidRPr="008B76E1">
              <w:rPr>
                <w:color w:val="000000"/>
              </w:rPr>
              <w:t xml:space="preserve">15 4 01 00150 </w:t>
            </w:r>
          </w:p>
        </w:tc>
        <w:tc>
          <w:tcPr>
            <w:tcW w:w="850" w:type="dxa"/>
            <w:tcBorders>
              <w:top w:val="nil"/>
              <w:left w:val="nil"/>
              <w:bottom w:val="single" w:sz="4" w:space="0" w:color="000000"/>
              <w:right w:val="single" w:sz="4" w:space="0" w:color="000000"/>
            </w:tcBorders>
            <w:shd w:val="clear" w:color="auto" w:fill="auto"/>
            <w:noWrap/>
            <w:hideMark/>
          </w:tcPr>
          <w:p w14:paraId="63ABCD8B"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0F93C9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973B3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8C66659"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E5129DE" w14:textId="77777777" w:rsidR="001333F2" w:rsidRPr="008B76E1" w:rsidRDefault="001333F2" w:rsidP="001333F2">
            <w:pPr>
              <w:jc w:val="right"/>
              <w:rPr>
                <w:color w:val="000000"/>
              </w:rPr>
            </w:pPr>
            <w:r w:rsidRPr="008B76E1">
              <w:rPr>
                <w:color w:val="000000"/>
              </w:rPr>
              <w:t>18 408 480,00</w:t>
            </w:r>
          </w:p>
        </w:tc>
      </w:tr>
      <w:tr w:rsidR="001333F2" w:rsidRPr="008B76E1" w14:paraId="2213DB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CEC10D"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6D0EBAA" w14:textId="77777777" w:rsidR="001333F2" w:rsidRPr="008B76E1" w:rsidRDefault="001333F2" w:rsidP="001333F2">
            <w:pPr>
              <w:jc w:val="center"/>
              <w:rPr>
                <w:color w:val="000000"/>
              </w:rPr>
            </w:pPr>
            <w:r w:rsidRPr="008B76E1">
              <w:rPr>
                <w:color w:val="000000"/>
              </w:rPr>
              <w:t xml:space="preserve">15 4 01 00150 </w:t>
            </w:r>
          </w:p>
        </w:tc>
        <w:tc>
          <w:tcPr>
            <w:tcW w:w="850" w:type="dxa"/>
            <w:tcBorders>
              <w:top w:val="nil"/>
              <w:left w:val="nil"/>
              <w:bottom w:val="single" w:sz="4" w:space="0" w:color="000000"/>
              <w:right w:val="single" w:sz="4" w:space="0" w:color="000000"/>
            </w:tcBorders>
            <w:shd w:val="clear" w:color="auto" w:fill="auto"/>
            <w:noWrap/>
            <w:hideMark/>
          </w:tcPr>
          <w:p w14:paraId="17ED875E"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E6ED3E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C31117"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2737B97"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35940B2" w14:textId="77777777" w:rsidR="001333F2" w:rsidRPr="008B76E1" w:rsidRDefault="001333F2" w:rsidP="001333F2">
            <w:pPr>
              <w:jc w:val="right"/>
              <w:rPr>
                <w:color w:val="000000"/>
              </w:rPr>
            </w:pPr>
            <w:r w:rsidRPr="008B76E1">
              <w:rPr>
                <w:color w:val="000000"/>
              </w:rPr>
              <w:t>18 408 480,00</w:t>
            </w:r>
          </w:p>
        </w:tc>
      </w:tr>
      <w:tr w:rsidR="001333F2" w:rsidRPr="008B76E1" w14:paraId="7D45A5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E36FCE"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26451E1C" w14:textId="77777777" w:rsidR="001333F2" w:rsidRPr="008B76E1" w:rsidRDefault="001333F2" w:rsidP="001333F2">
            <w:pPr>
              <w:jc w:val="center"/>
              <w:rPr>
                <w:color w:val="000000"/>
              </w:rPr>
            </w:pPr>
            <w:r w:rsidRPr="008B76E1">
              <w:rPr>
                <w:color w:val="000000"/>
              </w:rPr>
              <w:t xml:space="preserve">15 4 01 00150 </w:t>
            </w:r>
          </w:p>
        </w:tc>
        <w:tc>
          <w:tcPr>
            <w:tcW w:w="850" w:type="dxa"/>
            <w:tcBorders>
              <w:top w:val="nil"/>
              <w:left w:val="nil"/>
              <w:bottom w:val="single" w:sz="4" w:space="0" w:color="000000"/>
              <w:right w:val="single" w:sz="4" w:space="0" w:color="000000"/>
            </w:tcBorders>
            <w:shd w:val="clear" w:color="auto" w:fill="auto"/>
            <w:noWrap/>
            <w:hideMark/>
          </w:tcPr>
          <w:p w14:paraId="44A0DDC8"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A6911A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BD819C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C60B6EA"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555F284" w14:textId="77777777" w:rsidR="001333F2" w:rsidRPr="008B76E1" w:rsidRDefault="001333F2" w:rsidP="001333F2">
            <w:pPr>
              <w:jc w:val="right"/>
              <w:rPr>
                <w:color w:val="000000"/>
              </w:rPr>
            </w:pPr>
            <w:r w:rsidRPr="008B76E1">
              <w:rPr>
                <w:color w:val="000000"/>
              </w:rPr>
              <w:t>1 189 955,00</w:t>
            </w:r>
          </w:p>
        </w:tc>
      </w:tr>
      <w:tr w:rsidR="001333F2" w:rsidRPr="008B76E1" w14:paraId="4C4127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D970D5"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77CA937C" w14:textId="77777777" w:rsidR="001333F2" w:rsidRPr="008B76E1" w:rsidRDefault="001333F2" w:rsidP="001333F2">
            <w:pPr>
              <w:jc w:val="center"/>
              <w:rPr>
                <w:color w:val="000000"/>
              </w:rPr>
            </w:pPr>
            <w:r w:rsidRPr="008B76E1">
              <w:rPr>
                <w:color w:val="000000"/>
              </w:rPr>
              <w:t xml:space="preserve">15 4 01 00150 </w:t>
            </w:r>
          </w:p>
        </w:tc>
        <w:tc>
          <w:tcPr>
            <w:tcW w:w="850" w:type="dxa"/>
            <w:tcBorders>
              <w:top w:val="nil"/>
              <w:left w:val="nil"/>
              <w:bottom w:val="single" w:sz="4" w:space="0" w:color="000000"/>
              <w:right w:val="single" w:sz="4" w:space="0" w:color="000000"/>
            </w:tcBorders>
            <w:shd w:val="clear" w:color="auto" w:fill="auto"/>
            <w:noWrap/>
            <w:hideMark/>
          </w:tcPr>
          <w:p w14:paraId="318902D8"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03EE99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95216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C2E24BC"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2144175E" w14:textId="77777777" w:rsidR="001333F2" w:rsidRPr="008B76E1" w:rsidRDefault="001333F2" w:rsidP="001333F2">
            <w:pPr>
              <w:jc w:val="right"/>
              <w:rPr>
                <w:color w:val="000000"/>
              </w:rPr>
            </w:pPr>
            <w:r w:rsidRPr="008B76E1">
              <w:rPr>
                <w:color w:val="000000"/>
              </w:rPr>
              <w:t>1 189 955,00</w:t>
            </w:r>
          </w:p>
        </w:tc>
      </w:tr>
      <w:tr w:rsidR="001333F2" w:rsidRPr="008B76E1" w14:paraId="7A4695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889B66"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65BE7EC8" w14:textId="77777777" w:rsidR="001333F2" w:rsidRPr="008B76E1" w:rsidRDefault="001333F2" w:rsidP="001333F2">
            <w:pPr>
              <w:jc w:val="center"/>
              <w:rPr>
                <w:color w:val="000000"/>
              </w:rPr>
            </w:pPr>
            <w:r w:rsidRPr="008B76E1">
              <w:rPr>
                <w:color w:val="000000"/>
              </w:rPr>
              <w:t xml:space="preserve">15 4 01 00150 </w:t>
            </w:r>
          </w:p>
        </w:tc>
        <w:tc>
          <w:tcPr>
            <w:tcW w:w="850" w:type="dxa"/>
            <w:tcBorders>
              <w:top w:val="nil"/>
              <w:left w:val="nil"/>
              <w:bottom w:val="single" w:sz="4" w:space="0" w:color="000000"/>
              <w:right w:val="single" w:sz="4" w:space="0" w:color="000000"/>
            </w:tcBorders>
            <w:shd w:val="clear" w:color="auto" w:fill="auto"/>
            <w:noWrap/>
            <w:hideMark/>
          </w:tcPr>
          <w:p w14:paraId="581299B1"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C9F0FB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2BA9D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1F715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4B5D4A" w14:textId="77777777" w:rsidR="001333F2" w:rsidRPr="008B76E1" w:rsidRDefault="001333F2" w:rsidP="001333F2">
            <w:pPr>
              <w:jc w:val="right"/>
              <w:rPr>
                <w:color w:val="000000"/>
              </w:rPr>
            </w:pPr>
            <w:r w:rsidRPr="008B76E1">
              <w:rPr>
                <w:color w:val="000000"/>
              </w:rPr>
              <w:t>10 000,00</w:t>
            </w:r>
          </w:p>
        </w:tc>
      </w:tr>
      <w:tr w:rsidR="001333F2" w:rsidRPr="008B76E1" w14:paraId="53F95B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D4FEFE"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064719A3" w14:textId="77777777" w:rsidR="001333F2" w:rsidRPr="008B76E1" w:rsidRDefault="001333F2" w:rsidP="001333F2">
            <w:pPr>
              <w:jc w:val="center"/>
              <w:rPr>
                <w:color w:val="000000"/>
              </w:rPr>
            </w:pPr>
            <w:r w:rsidRPr="008B76E1">
              <w:rPr>
                <w:color w:val="000000"/>
              </w:rPr>
              <w:t xml:space="preserve">15 4 01 00150 </w:t>
            </w:r>
          </w:p>
        </w:tc>
        <w:tc>
          <w:tcPr>
            <w:tcW w:w="850" w:type="dxa"/>
            <w:tcBorders>
              <w:top w:val="nil"/>
              <w:left w:val="nil"/>
              <w:bottom w:val="single" w:sz="4" w:space="0" w:color="000000"/>
              <w:right w:val="single" w:sz="4" w:space="0" w:color="000000"/>
            </w:tcBorders>
            <w:shd w:val="clear" w:color="auto" w:fill="auto"/>
            <w:noWrap/>
            <w:hideMark/>
          </w:tcPr>
          <w:p w14:paraId="70AF4101"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E5DB0F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59E59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2C9BC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422104" w14:textId="77777777" w:rsidR="001333F2" w:rsidRPr="008B76E1" w:rsidRDefault="001333F2" w:rsidP="001333F2">
            <w:pPr>
              <w:jc w:val="right"/>
              <w:rPr>
                <w:color w:val="000000"/>
              </w:rPr>
            </w:pPr>
            <w:r w:rsidRPr="008B76E1">
              <w:rPr>
                <w:color w:val="000000"/>
              </w:rPr>
              <w:t>10 000,00</w:t>
            </w:r>
          </w:p>
        </w:tc>
      </w:tr>
      <w:tr w:rsidR="001333F2" w:rsidRPr="008B76E1" w14:paraId="2BBE30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3F597D"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958CF20" w14:textId="77777777" w:rsidR="001333F2" w:rsidRPr="008B76E1" w:rsidRDefault="001333F2" w:rsidP="001333F2">
            <w:pPr>
              <w:jc w:val="center"/>
              <w:rPr>
                <w:color w:val="000000"/>
              </w:rPr>
            </w:pPr>
            <w:r w:rsidRPr="008B76E1">
              <w:rPr>
                <w:color w:val="000000"/>
              </w:rPr>
              <w:t xml:space="preserve">15 4 01 00150 </w:t>
            </w:r>
          </w:p>
        </w:tc>
        <w:tc>
          <w:tcPr>
            <w:tcW w:w="850" w:type="dxa"/>
            <w:tcBorders>
              <w:top w:val="nil"/>
              <w:left w:val="nil"/>
              <w:bottom w:val="single" w:sz="4" w:space="0" w:color="000000"/>
              <w:right w:val="single" w:sz="4" w:space="0" w:color="000000"/>
            </w:tcBorders>
            <w:shd w:val="clear" w:color="auto" w:fill="auto"/>
            <w:noWrap/>
            <w:hideMark/>
          </w:tcPr>
          <w:p w14:paraId="1F0ED9BD"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7C3FCB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C2657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0BAC15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799361F" w14:textId="77777777" w:rsidR="001333F2" w:rsidRPr="008B76E1" w:rsidRDefault="001333F2" w:rsidP="001333F2">
            <w:pPr>
              <w:jc w:val="right"/>
              <w:rPr>
                <w:color w:val="000000"/>
              </w:rPr>
            </w:pPr>
            <w:r w:rsidRPr="008B76E1">
              <w:rPr>
                <w:color w:val="000000"/>
              </w:rPr>
              <w:t>10 000,00</w:t>
            </w:r>
          </w:p>
        </w:tc>
      </w:tr>
      <w:tr w:rsidR="001333F2" w:rsidRPr="008B76E1" w14:paraId="5B8C65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5A9E7E"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17F23DC" w14:textId="77777777" w:rsidR="001333F2" w:rsidRPr="008B76E1" w:rsidRDefault="001333F2" w:rsidP="001333F2">
            <w:pPr>
              <w:jc w:val="center"/>
              <w:rPr>
                <w:color w:val="000000"/>
              </w:rPr>
            </w:pPr>
            <w:r w:rsidRPr="008B76E1">
              <w:rPr>
                <w:color w:val="000000"/>
              </w:rPr>
              <w:t xml:space="preserve">15 4 01 00150 </w:t>
            </w:r>
          </w:p>
        </w:tc>
        <w:tc>
          <w:tcPr>
            <w:tcW w:w="850" w:type="dxa"/>
            <w:tcBorders>
              <w:top w:val="nil"/>
              <w:left w:val="nil"/>
              <w:bottom w:val="single" w:sz="4" w:space="0" w:color="000000"/>
              <w:right w:val="single" w:sz="4" w:space="0" w:color="000000"/>
            </w:tcBorders>
            <w:shd w:val="clear" w:color="auto" w:fill="auto"/>
            <w:noWrap/>
            <w:hideMark/>
          </w:tcPr>
          <w:p w14:paraId="458F91D4"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FDA42D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43F1BF"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09E27F2"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E6F368D" w14:textId="77777777" w:rsidR="001333F2" w:rsidRPr="008B76E1" w:rsidRDefault="001333F2" w:rsidP="001333F2">
            <w:pPr>
              <w:jc w:val="right"/>
              <w:rPr>
                <w:color w:val="000000"/>
              </w:rPr>
            </w:pPr>
            <w:r w:rsidRPr="008B76E1">
              <w:rPr>
                <w:color w:val="000000"/>
              </w:rPr>
              <w:t>10 000,00</w:t>
            </w:r>
          </w:p>
        </w:tc>
      </w:tr>
      <w:tr w:rsidR="001333F2" w:rsidRPr="008B76E1" w14:paraId="715BAB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13A5FB"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70D34E18" w14:textId="77777777" w:rsidR="001333F2" w:rsidRPr="008B76E1" w:rsidRDefault="001333F2" w:rsidP="001333F2">
            <w:pPr>
              <w:jc w:val="center"/>
              <w:rPr>
                <w:color w:val="000000"/>
              </w:rPr>
            </w:pPr>
            <w:r w:rsidRPr="008B76E1">
              <w:rPr>
                <w:color w:val="000000"/>
              </w:rPr>
              <w:t xml:space="preserve">15 4 01 02250 </w:t>
            </w:r>
          </w:p>
        </w:tc>
        <w:tc>
          <w:tcPr>
            <w:tcW w:w="850" w:type="dxa"/>
            <w:tcBorders>
              <w:top w:val="nil"/>
              <w:left w:val="nil"/>
              <w:bottom w:val="single" w:sz="4" w:space="0" w:color="000000"/>
              <w:right w:val="single" w:sz="4" w:space="0" w:color="000000"/>
            </w:tcBorders>
            <w:shd w:val="clear" w:color="auto" w:fill="auto"/>
            <w:noWrap/>
            <w:hideMark/>
          </w:tcPr>
          <w:p w14:paraId="7567EC9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EC896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608DA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266FC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9BA6D2" w14:textId="77777777" w:rsidR="001333F2" w:rsidRPr="008B76E1" w:rsidRDefault="001333F2" w:rsidP="001333F2">
            <w:pPr>
              <w:jc w:val="right"/>
              <w:rPr>
                <w:color w:val="000000"/>
              </w:rPr>
            </w:pPr>
            <w:r w:rsidRPr="008B76E1">
              <w:rPr>
                <w:color w:val="000000"/>
              </w:rPr>
              <w:t>8 432 590,00</w:t>
            </w:r>
          </w:p>
        </w:tc>
      </w:tr>
      <w:tr w:rsidR="001333F2" w:rsidRPr="008B76E1" w14:paraId="315D96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D2AFDF"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1B1ED22" w14:textId="77777777" w:rsidR="001333F2" w:rsidRPr="008B76E1" w:rsidRDefault="001333F2" w:rsidP="001333F2">
            <w:pPr>
              <w:jc w:val="center"/>
              <w:rPr>
                <w:color w:val="000000"/>
              </w:rPr>
            </w:pPr>
            <w:r w:rsidRPr="008B76E1">
              <w:rPr>
                <w:color w:val="000000"/>
              </w:rPr>
              <w:t xml:space="preserve">15 4 01 02250 </w:t>
            </w:r>
          </w:p>
        </w:tc>
        <w:tc>
          <w:tcPr>
            <w:tcW w:w="850" w:type="dxa"/>
            <w:tcBorders>
              <w:top w:val="nil"/>
              <w:left w:val="nil"/>
              <w:bottom w:val="single" w:sz="4" w:space="0" w:color="000000"/>
              <w:right w:val="single" w:sz="4" w:space="0" w:color="000000"/>
            </w:tcBorders>
            <w:shd w:val="clear" w:color="auto" w:fill="auto"/>
            <w:noWrap/>
            <w:hideMark/>
          </w:tcPr>
          <w:p w14:paraId="21E2F324"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A9671F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9FD37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7FA2C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9417B0" w14:textId="77777777" w:rsidR="001333F2" w:rsidRPr="008B76E1" w:rsidRDefault="001333F2" w:rsidP="001333F2">
            <w:pPr>
              <w:jc w:val="right"/>
              <w:rPr>
                <w:color w:val="000000"/>
              </w:rPr>
            </w:pPr>
            <w:r w:rsidRPr="008B76E1">
              <w:rPr>
                <w:color w:val="000000"/>
              </w:rPr>
              <w:t>8 432 590,00</w:t>
            </w:r>
          </w:p>
        </w:tc>
      </w:tr>
      <w:tr w:rsidR="001333F2" w:rsidRPr="008B76E1" w14:paraId="337B34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6944BB"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77E9F63" w14:textId="77777777" w:rsidR="001333F2" w:rsidRPr="008B76E1" w:rsidRDefault="001333F2" w:rsidP="001333F2">
            <w:pPr>
              <w:jc w:val="center"/>
              <w:rPr>
                <w:color w:val="000000"/>
              </w:rPr>
            </w:pPr>
            <w:r w:rsidRPr="008B76E1">
              <w:rPr>
                <w:color w:val="000000"/>
              </w:rPr>
              <w:t xml:space="preserve">15 4 01 02250 </w:t>
            </w:r>
          </w:p>
        </w:tc>
        <w:tc>
          <w:tcPr>
            <w:tcW w:w="850" w:type="dxa"/>
            <w:tcBorders>
              <w:top w:val="nil"/>
              <w:left w:val="nil"/>
              <w:bottom w:val="single" w:sz="4" w:space="0" w:color="000000"/>
              <w:right w:val="single" w:sz="4" w:space="0" w:color="000000"/>
            </w:tcBorders>
            <w:shd w:val="clear" w:color="auto" w:fill="auto"/>
            <w:noWrap/>
            <w:hideMark/>
          </w:tcPr>
          <w:p w14:paraId="2FB570B5"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EB19E2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0C31A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DAA3F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D05C8B" w14:textId="77777777" w:rsidR="001333F2" w:rsidRPr="008B76E1" w:rsidRDefault="001333F2" w:rsidP="001333F2">
            <w:pPr>
              <w:jc w:val="right"/>
              <w:rPr>
                <w:color w:val="000000"/>
              </w:rPr>
            </w:pPr>
            <w:r w:rsidRPr="008B76E1">
              <w:rPr>
                <w:color w:val="000000"/>
              </w:rPr>
              <w:t>8 432 590,00</w:t>
            </w:r>
          </w:p>
        </w:tc>
      </w:tr>
      <w:tr w:rsidR="001333F2" w:rsidRPr="008B76E1" w14:paraId="27ECF3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9679FC" w14:textId="77777777" w:rsidR="001333F2" w:rsidRPr="008B76E1" w:rsidRDefault="001333F2" w:rsidP="001333F2">
            <w:pPr>
              <w:rPr>
                <w:b/>
                <w:bCs/>
                <w:i/>
                <w:iCs/>
                <w:color w:val="000000"/>
                <w:sz w:val="24"/>
                <w:szCs w:val="24"/>
              </w:rPr>
            </w:pPr>
            <w:r w:rsidRPr="008B76E1">
              <w:rPr>
                <w:b/>
                <w:bCs/>
                <w:i/>
                <w:iCs/>
                <w:color w:val="000000"/>
                <w:sz w:val="24"/>
                <w:szCs w:val="24"/>
              </w:rPr>
              <w:t>Общеэкономические вопросы</w:t>
            </w:r>
          </w:p>
        </w:tc>
        <w:tc>
          <w:tcPr>
            <w:tcW w:w="1843" w:type="dxa"/>
            <w:tcBorders>
              <w:top w:val="nil"/>
              <w:left w:val="nil"/>
              <w:bottom w:val="single" w:sz="4" w:space="0" w:color="000000"/>
              <w:right w:val="single" w:sz="4" w:space="0" w:color="000000"/>
            </w:tcBorders>
            <w:shd w:val="clear" w:color="auto" w:fill="auto"/>
            <w:noWrap/>
            <w:hideMark/>
          </w:tcPr>
          <w:p w14:paraId="5FD28A38" w14:textId="77777777" w:rsidR="001333F2" w:rsidRPr="008B76E1" w:rsidRDefault="001333F2" w:rsidP="001333F2">
            <w:pPr>
              <w:jc w:val="center"/>
              <w:rPr>
                <w:color w:val="000000"/>
              </w:rPr>
            </w:pPr>
            <w:r w:rsidRPr="008B76E1">
              <w:rPr>
                <w:color w:val="000000"/>
              </w:rPr>
              <w:t xml:space="preserve">15 4 01 02250 </w:t>
            </w:r>
          </w:p>
        </w:tc>
        <w:tc>
          <w:tcPr>
            <w:tcW w:w="850" w:type="dxa"/>
            <w:tcBorders>
              <w:top w:val="nil"/>
              <w:left w:val="nil"/>
              <w:bottom w:val="single" w:sz="4" w:space="0" w:color="000000"/>
              <w:right w:val="single" w:sz="4" w:space="0" w:color="000000"/>
            </w:tcBorders>
            <w:shd w:val="clear" w:color="auto" w:fill="auto"/>
            <w:noWrap/>
            <w:hideMark/>
          </w:tcPr>
          <w:p w14:paraId="2B0D5FBC"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B1E7D8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C2496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787F34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8DB1DC" w14:textId="77777777" w:rsidR="001333F2" w:rsidRPr="008B76E1" w:rsidRDefault="001333F2" w:rsidP="001333F2">
            <w:pPr>
              <w:jc w:val="right"/>
              <w:rPr>
                <w:color w:val="000000"/>
              </w:rPr>
            </w:pPr>
            <w:r w:rsidRPr="008B76E1">
              <w:rPr>
                <w:color w:val="000000"/>
              </w:rPr>
              <w:t>8 432 590,00</w:t>
            </w:r>
          </w:p>
        </w:tc>
      </w:tr>
      <w:tr w:rsidR="001333F2" w:rsidRPr="008B76E1" w14:paraId="6F5B5C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361BE9"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ED984B9" w14:textId="77777777" w:rsidR="001333F2" w:rsidRPr="008B76E1" w:rsidRDefault="001333F2" w:rsidP="001333F2">
            <w:pPr>
              <w:jc w:val="center"/>
              <w:rPr>
                <w:color w:val="000000"/>
              </w:rPr>
            </w:pPr>
            <w:r w:rsidRPr="008B76E1">
              <w:rPr>
                <w:color w:val="000000"/>
              </w:rPr>
              <w:t xml:space="preserve">15 4 01 02250 </w:t>
            </w:r>
          </w:p>
        </w:tc>
        <w:tc>
          <w:tcPr>
            <w:tcW w:w="850" w:type="dxa"/>
            <w:tcBorders>
              <w:top w:val="nil"/>
              <w:left w:val="nil"/>
              <w:bottom w:val="single" w:sz="4" w:space="0" w:color="000000"/>
              <w:right w:val="single" w:sz="4" w:space="0" w:color="000000"/>
            </w:tcBorders>
            <w:shd w:val="clear" w:color="auto" w:fill="auto"/>
            <w:noWrap/>
            <w:hideMark/>
          </w:tcPr>
          <w:p w14:paraId="59C58732"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9E068C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20451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E06DF3D"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8AF123B" w14:textId="77777777" w:rsidR="001333F2" w:rsidRPr="008B76E1" w:rsidRDefault="001333F2" w:rsidP="001333F2">
            <w:pPr>
              <w:jc w:val="right"/>
              <w:rPr>
                <w:color w:val="000000"/>
              </w:rPr>
            </w:pPr>
            <w:r w:rsidRPr="008B76E1">
              <w:rPr>
                <w:color w:val="000000"/>
              </w:rPr>
              <w:t>8 432 590,00</w:t>
            </w:r>
          </w:p>
        </w:tc>
      </w:tr>
      <w:tr w:rsidR="001333F2" w:rsidRPr="008B76E1" w14:paraId="5C4D4B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F4450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C087875" w14:textId="77777777" w:rsidR="001333F2" w:rsidRPr="008B76E1" w:rsidRDefault="001333F2" w:rsidP="001333F2">
            <w:pPr>
              <w:jc w:val="center"/>
              <w:rPr>
                <w:color w:val="000000"/>
              </w:rPr>
            </w:pPr>
            <w:r w:rsidRPr="008B76E1">
              <w:rPr>
                <w:color w:val="000000"/>
              </w:rPr>
              <w:t xml:space="preserve">15 4 01 02250 </w:t>
            </w:r>
          </w:p>
        </w:tc>
        <w:tc>
          <w:tcPr>
            <w:tcW w:w="850" w:type="dxa"/>
            <w:tcBorders>
              <w:top w:val="nil"/>
              <w:left w:val="nil"/>
              <w:bottom w:val="single" w:sz="4" w:space="0" w:color="000000"/>
              <w:right w:val="single" w:sz="4" w:space="0" w:color="000000"/>
            </w:tcBorders>
            <w:shd w:val="clear" w:color="auto" w:fill="auto"/>
            <w:noWrap/>
            <w:hideMark/>
          </w:tcPr>
          <w:p w14:paraId="0C01D75B"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DAF700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69E90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01D90A1"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9423738" w14:textId="77777777" w:rsidR="001333F2" w:rsidRPr="008B76E1" w:rsidRDefault="001333F2" w:rsidP="001333F2">
            <w:pPr>
              <w:jc w:val="right"/>
              <w:rPr>
                <w:color w:val="000000"/>
              </w:rPr>
            </w:pPr>
            <w:r w:rsidRPr="008B76E1">
              <w:rPr>
                <w:color w:val="000000"/>
              </w:rPr>
              <w:t>8 432 590,00</w:t>
            </w:r>
          </w:p>
        </w:tc>
      </w:tr>
      <w:tr w:rsidR="001333F2" w:rsidRPr="008B76E1" w14:paraId="0C49D2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4972B6"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w:t>
            </w:r>
          </w:p>
        </w:tc>
        <w:tc>
          <w:tcPr>
            <w:tcW w:w="1843" w:type="dxa"/>
            <w:tcBorders>
              <w:top w:val="nil"/>
              <w:left w:val="nil"/>
              <w:bottom w:val="single" w:sz="4" w:space="0" w:color="000000"/>
              <w:right w:val="single" w:sz="4" w:space="0" w:color="000000"/>
            </w:tcBorders>
            <w:shd w:val="clear" w:color="auto" w:fill="auto"/>
            <w:noWrap/>
            <w:hideMark/>
          </w:tcPr>
          <w:p w14:paraId="48C26B89" w14:textId="77777777" w:rsidR="001333F2" w:rsidRPr="008B76E1" w:rsidRDefault="001333F2" w:rsidP="001333F2">
            <w:pPr>
              <w:jc w:val="center"/>
              <w:rPr>
                <w:color w:val="000000"/>
              </w:rPr>
            </w:pPr>
            <w:r w:rsidRPr="008B76E1">
              <w:rPr>
                <w:color w:val="000000"/>
              </w:rPr>
              <w:t xml:space="preserve">15 4 01 02251 </w:t>
            </w:r>
          </w:p>
        </w:tc>
        <w:tc>
          <w:tcPr>
            <w:tcW w:w="850" w:type="dxa"/>
            <w:tcBorders>
              <w:top w:val="nil"/>
              <w:left w:val="nil"/>
              <w:bottom w:val="single" w:sz="4" w:space="0" w:color="000000"/>
              <w:right w:val="single" w:sz="4" w:space="0" w:color="000000"/>
            </w:tcBorders>
            <w:shd w:val="clear" w:color="auto" w:fill="auto"/>
            <w:noWrap/>
            <w:hideMark/>
          </w:tcPr>
          <w:p w14:paraId="65A4422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8BCFA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A9231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B2F2E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1D7CCE" w14:textId="77777777" w:rsidR="001333F2" w:rsidRPr="008B76E1" w:rsidRDefault="001333F2" w:rsidP="001333F2">
            <w:pPr>
              <w:jc w:val="right"/>
              <w:rPr>
                <w:color w:val="000000"/>
              </w:rPr>
            </w:pPr>
            <w:r w:rsidRPr="008B76E1">
              <w:rPr>
                <w:color w:val="000000"/>
              </w:rPr>
              <w:t>252 200,00</w:t>
            </w:r>
          </w:p>
        </w:tc>
      </w:tr>
      <w:tr w:rsidR="001333F2" w:rsidRPr="008B76E1" w14:paraId="3C4B98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1BDABA"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2A2CD96" w14:textId="77777777" w:rsidR="001333F2" w:rsidRPr="008B76E1" w:rsidRDefault="001333F2" w:rsidP="001333F2">
            <w:pPr>
              <w:jc w:val="center"/>
              <w:rPr>
                <w:color w:val="000000"/>
              </w:rPr>
            </w:pPr>
            <w:r w:rsidRPr="008B76E1">
              <w:rPr>
                <w:color w:val="000000"/>
              </w:rPr>
              <w:t xml:space="preserve">15 4 01 02251 </w:t>
            </w:r>
          </w:p>
        </w:tc>
        <w:tc>
          <w:tcPr>
            <w:tcW w:w="850" w:type="dxa"/>
            <w:tcBorders>
              <w:top w:val="nil"/>
              <w:left w:val="nil"/>
              <w:bottom w:val="single" w:sz="4" w:space="0" w:color="000000"/>
              <w:right w:val="single" w:sz="4" w:space="0" w:color="000000"/>
            </w:tcBorders>
            <w:shd w:val="clear" w:color="auto" w:fill="auto"/>
            <w:noWrap/>
            <w:hideMark/>
          </w:tcPr>
          <w:p w14:paraId="4AB5E04A"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E6A46D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2C2BF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9EE98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72FC73" w14:textId="77777777" w:rsidR="001333F2" w:rsidRPr="008B76E1" w:rsidRDefault="001333F2" w:rsidP="001333F2">
            <w:pPr>
              <w:jc w:val="right"/>
              <w:rPr>
                <w:color w:val="000000"/>
              </w:rPr>
            </w:pPr>
            <w:r w:rsidRPr="008B76E1">
              <w:rPr>
                <w:color w:val="000000"/>
              </w:rPr>
              <w:t>252 200,00</w:t>
            </w:r>
          </w:p>
        </w:tc>
      </w:tr>
      <w:tr w:rsidR="001333F2" w:rsidRPr="008B76E1" w14:paraId="4D76B2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140CA0"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0B3525ED" w14:textId="77777777" w:rsidR="001333F2" w:rsidRPr="008B76E1" w:rsidRDefault="001333F2" w:rsidP="001333F2">
            <w:pPr>
              <w:jc w:val="center"/>
              <w:rPr>
                <w:color w:val="000000"/>
              </w:rPr>
            </w:pPr>
            <w:r w:rsidRPr="008B76E1">
              <w:rPr>
                <w:color w:val="000000"/>
              </w:rPr>
              <w:t xml:space="preserve">15 4 01 02251 </w:t>
            </w:r>
          </w:p>
        </w:tc>
        <w:tc>
          <w:tcPr>
            <w:tcW w:w="850" w:type="dxa"/>
            <w:tcBorders>
              <w:top w:val="nil"/>
              <w:left w:val="nil"/>
              <w:bottom w:val="single" w:sz="4" w:space="0" w:color="000000"/>
              <w:right w:val="single" w:sz="4" w:space="0" w:color="000000"/>
            </w:tcBorders>
            <w:shd w:val="clear" w:color="auto" w:fill="auto"/>
            <w:noWrap/>
            <w:hideMark/>
          </w:tcPr>
          <w:p w14:paraId="10FCB9BC"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A6E237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53284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3C1CE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2DBB49" w14:textId="77777777" w:rsidR="001333F2" w:rsidRPr="008B76E1" w:rsidRDefault="001333F2" w:rsidP="001333F2">
            <w:pPr>
              <w:jc w:val="right"/>
              <w:rPr>
                <w:color w:val="000000"/>
              </w:rPr>
            </w:pPr>
            <w:r w:rsidRPr="008B76E1">
              <w:rPr>
                <w:color w:val="000000"/>
              </w:rPr>
              <w:t>252 200,00</w:t>
            </w:r>
          </w:p>
        </w:tc>
      </w:tr>
      <w:tr w:rsidR="001333F2" w:rsidRPr="008B76E1" w14:paraId="3E1147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AC3BDC" w14:textId="77777777" w:rsidR="001333F2" w:rsidRPr="008B76E1" w:rsidRDefault="001333F2" w:rsidP="001333F2">
            <w:pPr>
              <w:rPr>
                <w:b/>
                <w:bCs/>
                <w:i/>
                <w:iCs/>
                <w:color w:val="000000"/>
                <w:sz w:val="24"/>
                <w:szCs w:val="24"/>
              </w:rPr>
            </w:pPr>
            <w:r w:rsidRPr="008B76E1">
              <w:rPr>
                <w:b/>
                <w:bCs/>
                <w:i/>
                <w:iCs/>
                <w:color w:val="000000"/>
                <w:sz w:val="24"/>
                <w:szCs w:val="24"/>
              </w:rPr>
              <w:t>Общеэкономические вопросы</w:t>
            </w:r>
          </w:p>
        </w:tc>
        <w:tc>
          <w:tcPr>
            <w:tcW w:w="1843" w:type="dxa"/>
            <w:tcBorders>
              <w:top w:val="nil"/>
              <w:left w:val="nil"/>
              <w:bottom w:val="single" w:sz="4" w:space="0" w:color="000000"/>
              <w:right w:val="single" w:sz="4" w:space="0" w:color="000000"/>
            </w:tcBorders>
            <w:shd w:val="clear" w:color="auto" w:fill="auto"/>
            <w:noWrap/>
            <w:hideMark/>
          </w:tcPr>
          <w:p w14:paraId="33815E0F" w14:textId="77777777" w:rsidR="001333F2" w:rsidRPr="008B76E1" w:rsidRDefault="001333F2" w:rsidP="001333F2">
            <w:pPr>
              <w:jc w:val="center"/>
              <w:rPr>
                <w:color w:val="000000"/>
              </w:rPr>
            </w:pPr>
            <w:r w:rsidRPr="008B76E1">
              <w:rPr>
                <w:color w:val="000000"/>
              </w:rPr>
              <w:t xml:space="preserve">15 4 01 02251 </w:t>
            </w:r>
          </w:p>
        </w:tc>
        <w:tc>
          <w:tcPr>
            <w:tcW w:w="850" w:type="dxa"/>
            <w:tcBorders>
              <w:top w:val="nil"/>
              <w:left w:val="nil"/>
              <w:bottom w:val="single" w:sz="4" w:space="0" w:color="000000"/>
              <w:right w:val="single" w:sz="4" w:space="0" w:color="000000"/>
            </w:tcBorders>
            <w:shd w:val="clear" w:color="auto" w:fill="auto"/>
            <w:noWrap/>
            <w:hideMark/>
          </w:tcPr>
          <w:p w14:paraId="050237F3"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129183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9356B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F71942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4E4DF4" w14:textId="77777777" w:rsidR="001333F2" w:rsidRPr="008B76E1" w:rsidRDefault="001333F2" w:rsidP="001333F2">
            <w:pPr>
              <w:jc w:val="right"/>
              <w:rPr>
                <w:color w:val="000000"/>
              </w:rPr>
            </w:pPr>
            <w:r w:rsidRPr="008B76E1">
              <w:rPr>
                <w:color w:val="000000"/>
              </w:rPr>
              <w:t>252 200,00</w:t>
            </w:r>
          </w:p>
        </w:tc>
      </w:tr>
      <w:tr w:rsidR="001333F2" w:rsidRPr="008B76E1" w14:paraId="4F0C15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F7C756"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7A70203" w14:textId="77777777" w:rsidR="001333F2" w:rsidRPr="008B76E1" w:rsidRDefault="001333F2" w:rsidP="001333F2">
            <w:pPr>
              <w:jc w:val="center"/>
              <w:rPr>
                <w:color w:val="000000"/>
              </w:rPr>
            </w:pPr>
            <w:r w:rsidRPr="008B76E1">
              <w:rPr>
                <w:color w:val="000000"/>
              </w:rPr>
              <w:t xml:space="preserve">15 4 01 02251 </w:t>
            </w:r>
          </w:p>
        </w:tc>
        <w:tc>
          <w:tcPr>
            <w:tcW w:w="850" w:type="dxa"/>
            <w:tcBorders>
              <w:top w:val="nil"/>
              <w:left w:val="nil"/>
              <w:bottom w:val="single" w:sz="4" w:space="0" w:color="000000"/>
              <w:right w:val="single" w:sz="4" w:space="0" w:color="000000"/>
            </w:tcBorders>
            <w:shd w:val="clear" w:color="auto" w:fill="auto"/>
            <w:noWrap/>
            <w:hideMark/>
          </w:tcPr>
          <w:p w14:paraId="1D0509C7"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554E53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EA6B97"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02E35F4"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7D8B105" w14:textId="77777777" w:rsidR="001333F2" w:rsidRPr="008B76E1" w:rsidRDefault="001333F2" w:rsidP="001333F2">
            <w:pPr>
              <w:jc w:val="right"/>
              <w:rPr>
                <w:color w:val="000000"/>
              </w:rPr>
            </w:pPr>
            <w:r w:rsidRPr="008B76E1">
              <w:rPr>
                <w:color w:val="000000"/>
              </w:rPr>
              <w:t>252 200,00</w:t>
            </w:r>
          </w:p>
        </w:tc>
      </w:tr>
      <w:tr w:rsidR="001333F2" w:rsidRPr="008B76E1" w14:paraId="085161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AC9B5C"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1D0DC03" w14:textId="77777777" w:rsidR="001333F2" w:rsidRPr="008B76E1" w:rsidRDefault="001333F2" w:rsidP="001333F2">
            <w:pPr>
              <w:jc w:val="center"/>
              <w:rPr>
                <w:color w:val="000000"/>
              </w:rPr>
            </w:pPr>
            <w:r w:rsidRPr="008B76E1">
              <w:rPr>
                <w:color w:val="000000"/>
              </w:rPr>
              <w:t xml:space="preserve">15 4 01 02251 </w:t>
            </w:r>
          </w:p>
        </w:tc>
        <w:tc>
          <w:tcPr>
            <w:tcW w:w="850" w:type="dxa"/>
            <w:tcBorders>
              <w:top w:val="nil"/>
              <w:left w:val="nil"/>
              <w:bottom w:val="single" w:sz="4" w:space="0" w:color="000000"/>
              <w:right w:val="single" w:sz="4" w:space="0" w:color="000000"/>
            </w:tcBorders>
            <w:shd w:val="clear" w:color="auto" w:fill="auto"/>
            <w:noWrap/>
            <w:hideMark/>
          </w:tcPr>
          <w:p w14:paraId="44950C6C"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50A60F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3659B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21BA81A"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A0CCE40" w14:textId="77777777" w:rsidR="001333F2" w:rsidRPr="008B76E1" w:rsidRDefault="001333F2" w:rsidP="001333F2">
            <w:pPr>
              <w:jc w:val="right"/>
              <w:rPr>
                <w:color w:val="000000"/>
              </w:rPr>
            </w:pPr>
            <w:r w:rsidRPr="008B76E1">
              <w:rPr>
                <w:color w:val="000000"/>
              </w:rPr>
              <w:t>252 200,00</w:t>
            </w:r>
          </w:p>
        </w:tc>
      </w:tr>
      <w:tr w:rsidR="001333F2" w:rsidRPr="008B76E1" w14:paraId="5B6B438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096206"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44024AE2" w14:textId="77777777" w:rsidR="001333F2" w:rsidRPr="008B76E1" w:rsidRDefault="001333F2" w:rsidP="001333F2">
            <w:pPr>
              <w:jc w:val="center"/>
              <w:rPr>
                <w:color w:val="000000"/>
              </w:rPr>
            </w:pPr>
            <w:r w:rsidRPr="008B76E1">
              <w:rPr>
                <w:color w:val="000000"/>
              </w:rPr>
              <w:t xml:space="preserve">15 4 01 20140 </w:t>
            </w:r>
          </w:p>
        </w:tc>
        <w:tc>
          <w:tcPr>
            <w:tcW w:w="850" w:type="dxa"/>
            <w:tcBorders>
              <w:top w:val="nil"/>
              <w:left w:val="nil"/>
              <w:bottom w:val="single" w:sz="4" w:space="0" w:color="000000"/>
              <w:right w:val="single" w:sz="4" w:space="0" w:color="000000"/>
            </w:tcBorders>
            <w:shd w:val="clear" w:color="auto" w:fill="auto"/>
            <w:noWrap/>
            <w:hideMark/>
          </w:tcPr>
          <w:p w14:paraId="26FF9D9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4E5DE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749CB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ADDF3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5A2C88" w14:textId="77777777" w:rsidR="001333F2" w:rsidRPr="008B76E1" w:rsidRDefault="001333F2" w:rsidP="001333F2">
            <w:pPr>
              <w:jc w:val="right"/>
              <w:rPr>
                <w:color w:val="000000"/>
              </w:rPr>
            </w:pPr>
            <w:r w:rsidRPr="008B76E1">
              <w:rPr>
                <w:color w:val="000000"/>
              </w:rPr>
              <w:t>3 403 960,00</w:t>
            </w:r>
          </w:p>
        </w:tc>
      </w:tr>
      <w:tr w:rsidR="001333F2" w:rsidRPr="008B76E1" w14:paraId="57CC32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0AA85A"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CE94668" w14:textId="77777777" w:rsidR="001333F2" w:rsidRPr="008B76E1" w:rsidRDefault="001333F2" w:rsidP="001333F2">
            <w:pPr>
              <w:jc w:val="center"/>
              <w:rPr>
                <w:color w:val="000000"/>
              </w:rPr>
            </w:pPr>
            <w:r w:rsidRPr="008B76E1">
              <w:rPr>
                <w:color w:val="000000"/>
              </w:rPr>
              <w:t xml:space="preserve">15 4 01 20140 </w:t>
            </w:r>
          </w:p>
        </w:tc>
        <w:tc>
          <w:tcPr>
            <w:tcW w:w="850" w:type="dxa"/>
            <w:tcBorders>
              <w:top w:val="nil"/>
              <w:left w:val="nil"/>
              <w:bottom w:val="single" w:sz="4" w:space="0" w:color="000000"/>
              <w:right w:val="single" w:sz="4" w:space="0" w:color="000000"/>
            </w:tcBorders>
            <w:shd w:val="clear" w:color="auto" w:fill="auto"/>
            <w:noWrap/>
            <w:hideMark/>
          </w:tcPr>
          <w:p w14:paraId="7C3EE915"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480BAA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853B1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3796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9957DB" w14:textId="77777777" w:rsidR="001333F2" w:rsidRPr="008B76E1" w:rsidRDefault="001333F2" w:rsidP="001333F2">
            <w:pPr>
              <w:jc w:val="right"/>
              <w:rPr>
                <w:color w:val="000000"/>
              </w:rPr>
            </w:pPr>
            <w:r w:rsidRPr="008B76E1">
              <w:rPr>
                <w:color w:val="000000"/>
              </w:rPr>
              <w:t>3 403 960,00</w:t>
            </w:r>
          </w:p>
        </w:tc>
      </w:tr>
      <w:tr w:rsidR="001333F2" w:rsidRPr="008B76E1" w14:paraId="25B10D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AD6BA5"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B07727B" w14:textId="77777777" w:rsidR="001333F2" w:rsidRPr="008B76E1" w:rsidRDefault="001333F2" w:rsidP="001333F2">
            <w:pPr>
              <w:jc w:val="center"/>
              <w:rPr>
                <w:color w:val="000000"/>
              </w:rPr>
            </w:pPr>
            <w:r w:rsidRPr="008B76E1">
              <w:rPr>
                <w:color w:val="000000"/>
              </w:rPr>
              <w:t xml:space="preserve">15 4 01 20140 </w:t>
            </w:r>
          </w:p>
        </w:tc>
        <w:tc>
          <w:tcPr>
            <w:tcW w:w="850" w:type="dxa"/>
            <w:tcBorders>
              <w:top w:val="nil"/>
              <w:left w:val="nil"/>
              <w:bottom w:val="single" w:sz="4" w:space="0" w:color="000000"/>
              <w:right w:val="single" w:sz="4" w:space="0" w:color="000000"/>
            </w:tcBorders>
            <w:shd w:val="clear" w:color="auto" w:fill="auto"/>
            <w:noWrap/>
            <w:hideMark/>
          </w:tcPr>
          <w:p w14:paraId="77BFB4D8"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089AC5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A578C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16FE6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29766D" w14:textId="77777777" w:rsidR="001333F2" w:rsidRPr="008B76E1" w:rsidRDefault="001333F2" w:rsidP="001333F2">
            <w:pPr>
              <w:jc w:val="right"/>
              <w:rPr>
                <w:color w:val="000000"/>
              </w:rPr>
            </w:pPr>
            <w:r w:rsidRPr="008B76E1">
              <w:rPr>
                <w:color w:val="000000"/>
              </w:rPr>
              <w:t>3 403 960,00</w:t>
            </w:r>
          </w:p>
        </w:tc>
      </w:tr>
      <w:tr w:rsidR="001333F2" w:rsidRPr="008B76E1" w14:paraId="31A7E5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5A737E" w14:textId="77777777" w:rsidR="001333F2" w:rsidRPr="008B76E1" w:rsidRDefault="001333F2" w:rsidP="001333F2">
            <w:pPr>
              <w:rPr>
                <w:b/>
                <w:bCs/>
                <w:i/>
                <w:iCs/>
                <w:color w:val="000000"/>
                <w:sz w:val="24"/>
                <w:szCs w:val="24"/>
              </w:rPr>
            </w:pPr>
            <w:r w:rsidRPr="008B76E1">
              <w:rPr>
                <w:b/>
                <w:bCs/>
                <w:i/>
                <w:iCs/>
                <w:color w:val="000000"/>
                <w:sz w:val="24"/>
                <w:szCs w:val="24"/>
              </w:rPr>
              <w:t>Общеэкономические вопросы</w:t>
            </w:r>
          </w:p>
        </w:tc>
        <w:tc>
          <w:tcPr>
            <w:tcW w:w="1843" w:type="dxa"/>
            <w:tcBorders>
              <w:top w:val="nil"/>
              <w:left w:val="nil"/>
              <w:bottom w:val="single" w:sz="4" w:space="0" w:color="000000"/>
              <w:right w:val="single" w:sz="4" w:space="0" w:color="000000"/>
            </w:tcBorders>
            <w:shd w:val="clear" w:color="auto" w:fill="auto"/>
            <w:noWrap/>
            <w:hideMark/>
          </w:tcPr>
          <w:p w14:paraId="6D0D5FEB" w14:textId="77777777" w:rsidR="001333F2" w:rsidRPr="008B76E1" w:rsidRDefault="001333F2" w:rsidP="001333F2">
            <w:pPr>
              <w:jc w:val="center"/>
              <w:rPr>
                <w:color w:val="000000"/>
              </w:rPr>
            </w:pPr>
            <w:r w:rsidRPr="008B76E1">
              <w:rPr>
                <w:color w:val="000000"/>
              </w:rPr>
              <w:t xml:space="preserve">15 4 01 20140 </w:t>
            </w:r>
          </w:p>
        </w:tc>
        <w:tc>
          <w:tcPr>
            <w:tcW w:w="850" w:type="dxa"/>
            <w:tcBorders>
              <w:top w:val="nil"/>
              <w:left w:val="nil"/>
              <w:bottom w:val="single" w:sz="4" w:space="0" w:color="000000"/>
              <w:right w:val="single" w:sz="4" w:space="0" w:color="000000"/>
            </w:tcBorders>
            <w:shd w:val="clear" w:color="auto" w:fill="auto"/>
            <w:noWrap/>
            <w:hideMark/>
          </w:tcPr>
          <w:p w14:paraId="3525AE96"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1A77FD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E042A9"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36A01E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D8865F" w14:textId="77777777" w:rsidR="001333F2" w:rsidRPr="008B76E1" w:rsidRDefault="001333F2" w:rsidP="001333F2">
            <w:pPr>
              <w:jc w:val="right"/>
              <w:rPr>
                <w:color w:val="000000"/>
              </w:rPr>
            </w:pPr>
            <w:r w:rsidRPr="008B76E1">
              <w:rPr>
                <w:color w:val="000000"/>
              </w:rPr>
              <w:t>3 403 960,00</w:t>
            </w:r>
          </w:p>
        </w:tc>
      </w:tr>
      <w:tr w:rsidR="001333F2" w:rsidRPr="008B76E1" w14:paraId="1E6433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1DE93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38926D8" w14:textId="77777777" w:rsidR="001333F2" w:rsidRPr="008B76E1" w:rsidRDefault="001333F2" w:rsidP="001333F2">
            <w:pPr>
              <w:jc w:val="center"/>
              <w:rPr>
                <w:color w:val="000000"/>
              </w:rPr>
            </w:pPr>
            <w:r w:rsidRPr="008B76E1">
              <w:rPr>
                <w:color w:val="000000"/>
              </w:rPr>
              <w:t xml:space="preserve">15 4 01 20140 </w:t>
            </w:r>
          </w:p>
        </w:tc>
        <w:tc>
          <w:tcPr>
            <w:tcW w:w="850" w:type="dxa"/>
            <w:tcBorders>
              <w:top w:val="nil"/>
              <w:left w:val="nil"/>
              <w:bottom w:val="single" w:sz="4" w:space="0" w:color="000000"/>
              <w:right w:val="single" w:sz="4" w:space="0" w:color="000000"/>
            </w:tcBorders>
            <w:shd w:val="clear" w:color="auto" w:fill="auto"/>
            <w:noWrap/>
            <w:hideMark/>
          </w:tcPr>
          <w:p w14:paraId="7FA3FEF6"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179230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424A9E"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D355F46"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394CC09" w14:textId="77777777" w:rsidR="001333F2" w:rsidRPr="008B76E1" w:rsidRDefault="001333F2" w:rsidP="001333F2">
            <w:pPr>
              <w:jc w:val="right"/>
              <w:rPr>
                <w:color w:val="000000"/>
              </w:rPr>
            </w:pPr>
            <w:r w:rsidRPr="008B76E1">
              <w:rPr>
                <w:color w:val="000000"/>
              </w:rPr>
              <w:t>3 403 960,00</w:t>
            </w:r>
          </w:p>
        </w:tc>
      </w:tr>
      <w:tr w:rsidR="001333F2" w:rsidRPr="008B76E1" w14:paraId="3EBB5A8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1146D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2D6E06D" w14:textId="77777777" w:rsidR="001333F2" w:rsidRPr="008B76E1" w:rsidRDefault="001333F2" w:rsidP="001333F2">
            <w:pPr>
              <w:jc w:val="center"/>
              <w:rPr>
                <w:color w:val="000000"/>
              </w:rPr>
            </w:pPr>
            <w:r w:rsidRPr="008B76E1">
              <w:rPr>
                <w:color w:val="000000"/>
              </w:rPr>
              <w:t xml:space="preserve">15 4 01 20140 </w:t>
            </w:r>
          </w:p>
        </w:tc>
        <w:tc>
          <w:tcPr>
            <w:tcW w:w="850" w:type="dxa"/>
            <w:tcBorders>
              <w:top w:val="nil"/>
              <w:left w:val="nil"/>
              <w:bottom w:val="single" w:sz="4" w:space="0" w:color="000000"/>
              <w:right w:val="single" w:sz="4" w:space="0" w:color="000000"/>
            </w:tcBorders>
            <w:shd w:val="clear" w:color="auto" w:fill="auto"/>
            <w:noWrap/>
            <w:hideMark/>
          </w:tcPr>
          <w:p w14:paraId="086C6BED"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2750AA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26E2A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1D124F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F83CF7A" w14:textId="77777777" w:rsidR="001333F2" w:rsidRPr="008B76E1" w:rsidRDefault="001333F2" w:rsidP="001333F2">
            <w:pPr>
              <w:jc w:val="right"/>
              <w:rPr>
                <w:color w:val="000000"/>
              </w:rPr>
            </w:pPr>
            <w:r w:rsidRPr="008B76E1">
              <w:rPr>
                <w:color w:val="000000"/>
              </w:rPr>
              <w:t>3 403 960,00</w:t>
            </w:r>
          </w:p>
        </w:tc>
      </w:tr>
      <w:tr w:rsidR="001333F2" w:rsidRPr="008B76E1" w14:paraId="6163DC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8DCE42" w14:textId="77777777" w:rsidR="001333F2" w:rsidRPr="008B76E1" w:rsidRDefault="001333F2" w:rsidP="001333F2">
            <w:pPr>
              <w:rPr>
                <w:color w:val="000000"/>
                <w:sz w:val="22"/>
                <w:szCs w:val="22"/>
              </w:rPr>
            </w:pPr>
            <w:r w:rsidRPr="008B76E1">
              <w:rPr>
                <w:color w:val="000000"/>
                <w:sz w:val="22"/>
                <w:szCs w:val="22"/>
              </w:rPr>
              <w:t>Информирование о положении на рынке труда 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F2E7731" w14:textId="77777777" w:rsidR="001333F2" w:rsidRPr="008B76E1" w:rsidRDefault="001333F2" w:rsidP="001333F2">
            <w:pPr>
              <w:jc w:val="center"/>
              <w:rPr>
                <w:color w:val="000000"/>
              </w:rPr>
            </w:pPr>
            <w:r w:rsidRPr="008B76E1">
              <w:rPr>
                <w:color w:val="000000"/>
              </w:rPr>
              <w:t xml:space="preserve">15 4 01 21960 </w:t>
            </w:r>
          </w:p>
        </w:tc>
        <w:tc>
          <w:tcPr>
            <w:tcW w:w="850" w:type="dxa"/>
            <w:tcBorders>
              <w:top w:val="nil"/>
              <w:left w:val="nil"/>
              <w:bottom w:val="single" w:sz="4" w:space="0" w:color="000000"/>
              <w:right w:val="single" w:sz="4" w:space="0" w:color="000000"/>
            </w:tcBorders>
            <w:shd w:val="clear" w:color="auto" w:fill="auto"/>
            <w:noWrap/>
            <w:hideMark/>
          </w:tcPr>
          <w:p w14:paraId="749F7BF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64E6B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F4B94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75943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C4DD1F" w14:textId="77777777" w:rsidR="001333F2" w:rsidRPr="008B76E1" w:rsidRDefault="001333F2" w:rsidP="001333F2">
            <w:pPr>
              <w:jc w:val="right"/>
              <w:rPr>
                <w:color w:val="000000"/>
              </w:rPr>
            </w:pPr>
            <w:r w:rsidRPr="008B76E1">
              <w:rPr>
                <w:color w:val="000000"/>
              </w:rPr>
              <w:t>257 010,00</w:t>
            </w:r>
          </w:p>
        </w:tc>
      </w:tr>
      <w:tr w:rsidR="001333F2" w:rsidRPr="008B76E1" w14:paraId="60769C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1C9B4B"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77E6F01" w14:textId="77777777" w:rsidR="001333F2" w:rsidRPr="008B76E1" w:rsidRDefault="001333F2" w:rsidP="001333F2">
            <w:pPr>
              <w:jc w:val="center"/>
              <w:rPr>
                <w:color w:val="000000"/>
              </w:rPr>
            </w:pPr>
            <w:r w:rsidRPr="008B76E1">
              <w:rPr>
                <w:color w:val="000000"/>
              </w:rPr>
              <w:t xml:space="preserve">15 4 01 21960 </w:t>
            </w:r>
          </w:p>
        </w:tc>
        <w:tc>
          <w:tcPr>
            <w:tcW w:w="850" w:type="dxa"/>
            <w:tcBorders>
              <w:top w:val="nil"/>
              <w:left w:val="nil"/>
              <w:bottom w:val="single" w:sz="4" w:space="0" w:color="000000"/>
              <w:right w:val="single" w:sz="4" w:space="0" w:color="000000"/>
            </w:tcBorders>
            <w:shd w:val="clear" w:color="auto" w:fill="auto"/>
            <w:noWrap/>
            <w:hideMark/>
          </w:tcPr>
          <w:p w14:paraId="68753C46"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4962B2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01B22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1C9D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D8991D" w14:textId="77777777" w:rsidR="001333F2" w:rsidRPr="008B76E1" w:rsidRDefault="001333F2" w:rsidP="001333F2">
            <w:pPr>
              <w:jc w:val="right"/>
              <w:rPr>
                <w:color w:val="000000"/>
              </w:rPr>
            </w:pPr>
            <w:r w:rsidRPr="008B76E1">
              <w:rPr>
                <w:color w:val="000000"/>
              </w:rPr>
              <w:t>257 010,00</w:t>
            </w:r>
          </w:p>
        </w:tc>
      </w:tr>
      <w:tr w:rsidR="001333F2" w:rsidRPr="008B76E1" w14:paraId="1AD3C4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650943"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C213192" w14:textId="77777777" w:rsidR="001333F2" w:rsidRPr="008B76E1" w:rsidRDefault="001333F2" w:rsidP="001333F2">
            <w:pPr>
              <w:jc w:val="center"/>
              <w:rPr>
                <w:color w:val="000000"/>
              </w:rPr>
            </w:pPr>
            <w:r w:rsidRPr="008B76E1">
              <w:rPr>
                <w:color w:val="000000"/>
              </w:rPr>
              <w:t xml:space="preserve">15 4 01 21960 </w:t>
            </w:r>
          </w:p>
        </w:tc>
        <w:tc>
          <w:tcPr>
            <w:tcW w:w="850" w:type="dxa"/>
            <w:tcBorders>
              <w:top w:val="nil"/>
              <w:left w:val="nil"/>
              <w:bottom w:val="single" w:sz="4" w:space="0" w:color="000000"/>
              <w:right w:val="single" w:sz="4" w:space="0" w:color="000000"/>
            </w:tcBorders>
            <w:shd w:val="clear" w:color="auto" w:fill="auto"/>
            <w:noWrap/>
            <w:hideMark/>
          </w:tcPr>
          <w:p w14:paraId="00778CE7"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5652BC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4C103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16B41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073046" w14:textId="77777777" w:rsidR="001333F2" w:rsidRPr="008B76E1" w:rsidRDefault="001333F2" w:rsidP="001333F2">
            <w:pPr>
              <w:jc w:val="right"/>
              <w:rPr>
                <w:color w:val="000000"/>
              </w:rPr>
            </w:pPr>
            <w:r w:rsidRPr="008B76E1">
              <w:rPr>
                <w:color w:val="000000"/>
              </w:rPr>
              <w:t>257 010,00</w:t>
            </w:r>
          </w:p>
        </w:tc>
      </w:tr>
      <w:tr w:rsidR="001333F2" w:rsidRPr="008B76E1" w14:paraId="4AA6E3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2BD844" w14:textId="77777777" w:rsidR="001333F2" w:rsidRPr="008B76E1" w:rsidRDefault="001333F2" w:rsidP="001333F2">
            <w:pPr>
              <w:rPr>
                <w:b/>
                <w:bCs/>
                <w:i/>
                <w:iCs/>
                <w:color w:val="000000"/>
                <w:sz w:val="24"/>
                <w:szCs w:val="24"/>
              </w:rPr>
            </w:pPr>
            <w:r w:rsidRPr="008B76E1">
              <w:rPr>
                <w:b/>
                <w:bCs/>
                <w:i/>
                <w:iCs/>
                <w:color w:val="000000"/>
                <w:sz w:val="24"/>
                <w:szCs w:val="24"/>
              </w:rPr>
              <w:t>Общеэкономические вопросы</w:t>
            </w:r>
          </w:p>
        </w:tc>
        <w:tc>
          <w:tcPr>
            <w:tcW w:w="1843" w:type="dxa"/>
            <w:tcBorders>
              <w:top w:val="nil"/>
              <w:left w:val="nil"/>
              <w:bottom w:val="single" w:sz="4" w:space="0" w:color="000000"/>
              <w:right w:val="single" w:sz="4" w:space="0" w:color="000000"/>
            </w:tcBorders>
            <w:shd w:val="clear" w:color="auto" w:fill="auto"/>
            <w:noWrap/>
            <w:hideMark/>
          </w:tcPr>
          <w:p w14:paraId="321478E1" w14:textId="77777777" w:rsidR="001333F2" w:rsidRPr="008B76E1" w:rsidRDefault="001333F2" w:rsidP="001333F2">
            <w:pPr>
              <w:jc w:val="center"/>
              <w:rPr>
                <w:color w:val="000000"/>
              </w:rPr>
            </w:pPr>
            <w:r w:rsidRPr="008B76E1">
              <w:rPr>
                <w:color w:val="000000"/>
              </w:rPr>
              <w:t xml:space="preserve">15 4 01 21960 </w:t>
            </w:r>
          </w:p>
        </w:tc>
        <w:tc>
          <w:tcPr>
            <w:tcW w:w="850" w:type="dxa"/>
            <w:tcBorders>
              <w:top w:val="nil"/>
              <w:left w:val="nil"/>
              <w:bottom w:val="single" w:sz="4" w:space="0" w:color="000000"/>
              <w:right w:val="single" w:sz="4" w:space="0" w:color="000000"/>
            </w:tcBorders>
            <w:shd w:val="clear" w:color="auto" w:fill="auto"/>
            <w:noWrap/>
            <w:hideMark/>
          </w:tcPr>
          <w:p w14:paraId="566E10DA"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7894F1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ACF62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B6C489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292CC2" w14:textId="77777777" w:rsidR="001333F2" w:rsidRPr="008B76E1" w:rsidRDefault="001333F2" w:rsidP="001333F2">
            <w:pPr>
              <w:jc w:val="right"/>
              <w:rPr>
                <w:color w:val="000000"/>
              </w:rPr>
            </w:pPr>
            <w:r w:rsidRPr="008B76E1">
              <w:rPr>
                <w:color w:val="000000"/>
              </w:rPr>
              <w:t>257 010,00</w:t>
            </w:r>
          </w:p>
        </w:tc>
      </w:tr>
      <w:tr w:rsidR="001333F2" w:rsidRPr="008B76E1" w14:paraId="29DA31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81A4B9"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B9959ED" w14:textId="77777777" w:rsidR="001333F2" w:rsidRPr="008B76E1" w:rsidRDefault="001333F2" w:rsidP="001333F2">
            <w:pPr>
              <w:jc w:val="center"/>
              <w:rPr>
                <w:color w:val="000000"/>
              </w:rPr>
            </w:pPr>
            <w:r w:rsidRPr="008B76E1">
              <w:rPr>
                <w:color w:val="000000"/>
              </w:rPr>
              <w:t xml:space="preserve">15 4 01 21960 </w:t>
            </w:r>
          </w:p>
        </w:tc>
        <w:tc>
          <w:tcPr>
            <w:tcW w:w="850" w:type="dxa"/>
            <w:tcBorders>
              <w:top w:val="nil"/>
              <w:left w:val="nil"/>
              <w:bottom w:val="single" w:sz="4" w:space="0" w:color="000000"/>
              <w:right w:val="single" w:sz="4" w:space="0" w:color="000000"/>
            </w:tcBorders>
            <w:shd w:val="clear" w:color="auto" w:fill="auto"/>
            <w:noWrap/>
            <w:hideMark/>
          </w:tcPr>
          <w:p w14:paraId="351B915F"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DA4ACC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85EC4C"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9C6DF85"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D79EF32" w14:textId="77777777" w:rsidR="001333F2" w:rsidRPr="008B76E1" w:rsidRDefault="001333F2" w:rsidP="001333F2">
            <w:pPr>
              <w:jc w:val="right"/>
              <w:rPr>
                <w:color w:val="000000"/>
              </w:rPr>
            </w:pPr>
            <w:r w:rsidRPr="008B76E1">
              <w:rPr>
                <w:color w:val="000000"/>
              </w:rPr>
              <w:t>257 010,00</w:t>
            </w:r>
          </w:p>
        </w:tc>
      </w:tr>
      <w:tr w:rsidR="001333F2" w:rsidRPr="008B76E1" w14:paraId="03EC57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968CB1"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4A024E9" w14:textId="77777777" w:rsidR="001333F2" w:rsidRPr="008B76E1" w:rsidRDefault="001333F2" w:rsidP="001333F2">
            <w:pPr>
              <w:jc w:val="center"/>
              <w:rPr>
                <w:color w:val="000000"/>
              </w:rPr>
            </w:pPr>
            <w:r w:rsidRPr="008B76E1">
              <w:rPr>
                <w:color w:val="000000"/>
              </w:rPr>
              <w:t xml:space="preserve">15 4 01 21960 </w:t>
            </w:r>
          </w:p>
        </w:tc>
        <w:tc>
          <w:tcPr>
            <w:tcW w:w="850" w:type="dxa"/>
            <w:tcBorders>
              <w:top w:val="nil"/>
              <w:left w:val="nil"/>
              <w:bottom w:val="single" w:sz="4" w:space="0" w:color="000000"/>
              <w:right w:val="single" w:sz="4" w:space="0" w:color="000000"/>
            </w:tcBorders>
            <w:shd w:val="clear" w:color="auto" w:fill="auto"/>
            <w:noWrap/>
            <w:hideMark/>
          </w:tcPr>
          <w:p w14:paraId="1EB4EAD8"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DA21F0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8D697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F1317B4"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A810D69" w14:textId="77777777" w:rsidR="001333F2" w:rsidRPr="008B76E1" w:rsidRDefault="001333F2" w:rsidP="001333F2">
            <w:pPr>
              <w:jc w:val="right"/>
              <w:rPr>
                <w:color w:val="000000"/>
              </w:rPr>
            </w:pPr>
            <w:r w:rsidRPr="008B76E1">
              <w:rPr>
                <w:color w:val="000000"/>
              </w:rPr>
              <w:t>257 010,00</w:t>
            </w:r>
          </w:p>
        </w:tc>
      </w:tr>
      <w:tr w:rsidR="001333F2" w:rsidRPr="008B76E1" w14:paraId="52A4812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EF3C17" w14:textId="77777777" w:rsidR="001333F2" w:rsidRPr="008B76E1" w:rsidRDefault="001333F2" w:rsidP="001333F2">
            <w:pPr>
              <w:rPr>
                <w:color w:val="000000"/>
                <w:sz w:val="22"/>
                <w:szCs w:val="22"/>
              </w:rPr>
            </w:pPr>
            <w:r w:rsidRPr="008B76E1">
              <w:rPr>
                <w:color w:val="000000"/>
                <w:sz w:val="22"/>
                <w:szCs w:val="22"/>
              </w:rPr>
              <w:lastRenderedPageBreak/>
              <w:t>Профессиональное обучение и дополнительное профессиональное образование безработных граждан, включая обучение в другой местности</w:t>
            </w:r>
          </w:p>
        </w:tc>
        <w:tc>
          <w:tcPr>
            <w:tcW w:w="1843" w:type="dxa"/>
            <w:tcBorders>
              <w:top w:val="nil"/>
              <w:left w:val="nil"/>
              <w:bottom w:val="single" w:sz="4" w:space="0" w:color="000000"/>
              <w:right w:val="single" w:sz="4" w:space="0" w:color="000000"/>
            </w:tcBorders>
            <w:shd w:val="clear" w:color="auto" w:fill="auto"/>
            <w:noWrap/>
            <w:hideMark/>
          </w:tcPr>
          <w:p w14:paraId="20E101F1" w14:textId="77777777" w:rsidR="001333F2" w:rsidRPr="008B76E1" w:rsidRDefault="001333F2" w:rsidP="001333F2">
            <w:pPr>
              <w:jc w:val="center"/>
              <w:rPr>
                <w:color w:val="000000"/>
              </w:rPr>
            </w:pPr>
            <w:r w:rsidRPr="008B76E1">
              <w:rPr>
                <w:color w:val="000000"/>
              </w:rPr>
              <w:t xml:space="preserve">15 4 01 21980 </w:t>
            </w:r>
          </w:p>
        </w:tc>
        <w:tc>
          <w:tcPr>
            <w:tcW w:w="850" w:type="dxa"/>
            <w:tcBorders>
              <w:top w:val="nil"/>
              <w:left w:val="nil"/>
              <w:bottom w:val="single" w:sz="4" w:space="0" w:color="000000"/>
              <w:right w:val="single" w:sz="4" w:space="0" w:color="000000"/>
            </w:tcBorders>
            <w:shd w:val="clear" w:color="auto" w:fill="auto"/>
            <w:noWrap/>
            <w:hideMark/>
          </w:tcPr>
          <w:p w14:paraId="73144E3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0A9C9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26B85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7B510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DF53F4" w14:textId="77777777" w:rsidR="001333F2" w:rsidRPr="008B76E1" w:rsidRDefault="001333F2" w:rsidP="001333F2">
            <w:pPr>
              <w:jc w:val="right"/>
              <w:rPr>
                <w:color w:val="000000"/>
              </w:rPr>
            </w:pPr>
            <w:r w:rsidRPr="008B76E1">
              <w:rPr>
                <w:color w:val="000000"/>
              </w:rPr>
              <w:t>7 562 203,00</w:t>
            </w:r>
          </w:p>
        </w:tc>
      </w:tr>
      <w:tr w:rsidR="001333F2" w:rsidRPr="008B76E1" w14:paraId="7BF15A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FB498D"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2416949" w14:textId="77777777" w:rsidR="001333F2" w:rsidRPr="008B76E1" w:rsidRDefault="001333F2" w:rsidP="001333F2">
            <w:pPr>
              <w:jc w:val="center"/>
              <w:rPr>
                <w:color w:val="000000"/>
              </w:rPr>
            </w:pPr>
            <w:r w:rsidRPr="008B76E1">
              <w:rPr>
                <w:color w:val="000000"/>
              </w:rPr>
              <w:t xml:space="preserve">15 4 01 21980 </w:t>
            </w:r>
          </w:p>
        </w:tc>
        <w:tc>
          <w:tcPr>
            <w:tcW w:w="850" w:type="dxa"/>
            <w:tcBorders>
              <w:top w:val="nil"/>
              <w:left w:val="nil"/>
              <w:bottom w:val="single" w:sz="4" w:space="0" w:color="000000"/>
              <w:right w:val="single" w:sz="4" w:space="0" w:color="000000"/>
            </w:tcBorders>
            <w:shd w:val="clear" w:color="auto" w:fill="auto"/>
            <w:noWrap/>
            <w:hideMark/>
          </w:tcPr>
          <w:p w14:paraId="6270DECC"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F202AA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11FE4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548B9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7BD042" w14:textId="77777777" w:rsidR="001333F2" w:rsidRPr="008B76E1" w:rsidRDefault="001333F2" w:rsidP="001333F2">
            <w:pPr>
              <w:jc w:val="right"/>
              <w:rPr>
                <w:color w:val="000000"/>
              </w:rPr>
            </w:pPr>
            <w:r w:rsidRPr="008B76E1">
              <w:rPr>
                <w:color w:val="000000"/>
              </w:rPr>
              <w:t>7 562 203,00</w:t>
            </w:r>
          </w:p>
        </w:tc>
      </w:tr>
      <w:tr w:rsidR="001333F2" w:rsidRPr="008B76E1" w14:paraId="74D2AD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37462B"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48BCBE4" w14:textId="77777777" w:rsidR="001333F2" w:rsidRPr="008B76E1" w:rsidRDefault="001333F2" w:rsidP="001333F2">
            <w:pPr>
              <w:jc w:val="center"/>
              <w:rPr>
                <w:color w:val="000000"/>
              </w:rPr>
            </w:pPr>
            <w:r w:rsidRPr="008B76E1">
              <w:rPr>
                <w:color w:val="000000"/>
              </w:rPr>
              <w:t xml:space="preserve">15 4 01 21980 </w:t>
            </w:r>
          </w:p>
        </w:tc>
        <w:tc>
          <w:tcPr>
            <w:tcW w:w="850" w:type="dxa"/>
            <w:tcBorders>
              <w:top w:val="nil"/>
              <w:left w:val="nil"/>
              <w:bottom w:val="single" w:sz="4" w:space="0" w:color="000000"/>
              <w:right w:val="single" w:sz="4" w:space="0" w:color="000000"/>
            </w:tcBorders>
            <w:shd w:val="clear" w:color="auto" w:fill="auto"/>
            <w:noWrap/>
            <w:hideMark/>
          </w:tcPr>
          <w:p w14:paraId="6219D5CC"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42BE98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A986A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A077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0271C0" w14:textId="77777777" w:rsidR="001333F2" w:rsidRPr="008B76E1" w:rsidRDefault="001333F2" w:rsidP="001333F2">
            <w:pPr>
              <w:jc w:val="right"/>
              <w:rPr>
                <w:color w:val="000000"/>
              </w:rPr>
            </w:pPr>
            <w:r w:rsidRPr="008B76E1">
              <w:rPr>
                <w:color w:val="000000"/>
              </w:rPr>
              <w:t>921 920,00</w:t>
            </w:r>
          </w:p>
        </w:tc>
      </w:tr>
      <w:tr w:rsidR="001333F2" w:rsidRPr="008B76E1" w14:paraId="7A737C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538D1B" w14:textId="77777777" w:rsidR="001333F2" w:rsidRPr="008B76E1" w:rsidRDefault="001333F2" w:rsidP="001333F2">
            <w:pPr>
              <w:rPr>
                <w:b/>
                <w:bCs/>
                <w:i/>
                <w:iCs/>
                <w:color w:val="000000"/>
                <w:sz w:val="24"/>
                <w:szCs w:val="24"/>
              </w:rPr>
            </w:pPr>
            <w:r w:rsidRPr="008B76E1">
              <w:rPr>
                <w:b/>
                <w:bCs/>
                <w:i/>
                <w:iCs/>
                <w:color w:val="000000"/>
                <w:sz w:val="24"/>
                <w:szCs w:val="24"/>
              </w:rPr>
              <w:t>Общеэкономические вопросы</w:t>
            </w:r>
          </w:p>
        </w:tc>
        <w:tc>
          <w:tcPr>
            <w:tcW w:w="1843" w:type="dxa"/>
            <w:tcBorders>
              <w:top w:val="nil"/>
              <w:left w:val="nil"/>
              <w:bottom w:val="single" w:sz="4" w:space="0" w:color="000000"/>
              <w:right w:val="single" w:sz="4" w:space="0" w:color="000000"/>
            </w:tcBorders>
            <w:shd w:val="clear" w:color="auto" w:fill="auto"/>
            <w:noWrap/>
            <w:hideMark/>
          </w:tcPr>
          <w:p w14:paraId="0D59174F" w14:textId="77777777" w:rsidR="001333F2" w:rsidRPr="008B76E1" w:rsidRDefault="001333F2" w:rsidP="001333F2">
            <w:pPr>
              <w:jc w:val="center"/>
              <w:rPr>
                <w:color w:val="000000"/>
              </w:rPr>
            </w:pPr>
            <w:r w:rsidRPr="008B76E1">
              <w:rPr>
                <w:color w:val="000000"/>
              </w:rPr>
              <w:t xml:space="preserve">15 4 01 21980 </w:t>
            </w:r>
          </w:p>
        </w:tc>
        <w:tc>
          <w:tcPr>
            <w:tcW w:w="850" w:type="dxa"/>
            <w:tcBorders>
              <w:top w:val="nil"/>
              <w:left w:val="nil"/>
              <w:bottom w:val="single" w:sz="4" w:space="0" w:color="000000"/>
              <w:right w:val="single" w:sz="4" w:space="0" w:color="000000"/>
            </w:tcBorders>
            <w:shd w:val="clear" w:color="auto" w:fill="auto"/>
            <w:noWrap/>
            <w:hideMark/>
          </w:tcPr>
          <w:p w14:paraId="2DDFE4A7"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153A1E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077D0FA"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F98AC1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0DAB5A" w14:textId="77777777" w:rsidR="001333F2" w:rsidRPr="008B76E1" w:rsidRDefault="001333F2" w:rsidP="001333F2">
            <w:pPr>
              <w:jc w:val="right"/>
              <w:rPr>
                <w:color w:val="000000"/>
              </w:rPr>
            </w:pPr>
            <w:r w:rsidRPr="008B76E1">
              <w:rPr>
                <w:color w:val="000000"/>
              </w:rPr>
              <w:t>921 920,00</w:t>
            </w:r>
          </w:p>
        </w:tc>
      </w:tr>
      <w:tr w:rsidR="001333F2" w:rsidRPr="008B76E1" w14:paraId="5A2EBA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7ABE84"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EEBAD56" w14:textId="77777777" w:rsidR="001333F2" w:rsidRPr="008B76E1" w:rsidRDefault="001333F2" w:rsidP="001333F2">
            <w:pPr>
              <w:jc w:val="center"/>
              <w:rPr>
                <w:color w:val="000000"/>
              </w:rPr>
            </w:pPr>
            <w:r w:rsidRPr="008B76E1">
              <w:rPr>
                <w:color w:val="000000"/>
              </w:rPr>
              <w:t xml:space="preserve">15 4 01 21980 </w:t>
            </w:r>
          </w:p>
        </w:tc>
        <w:tc>
          <w:tcPr>
            <w:tcW w:w="850" w:type="dxa"/>
            <w:tcBorders>
              <w:top w:val="nil"/>
              <w:left w:val="nil"/>
              <w:bottom w:val="single" w:sz="4" w:space="0" w:color="000000"/>
              <w:right w:val="single" w:sz="4" w:space="0" w:color="000000"/>
            </w:tcBorders>
            <w:shd w:val="clear" w:color="auto" w:fill="auto"/>
            <w:noWrap/>
            <w:hideMark/>
          </w:tcPr>
          <w:p w14:paraId="62659ED9"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F8BC62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3E499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09939E2"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14E76C2" w14:textId="77777777" w:rsidR="001333F2" w:rsidRPr="008B76E1" w:rsidRDefault="001333F2" w:rsidP="001333F2">
            <w:pPr>
              <w:jc w:val="right"/>
              <w:rPr>
                <w:color w:val="000000"/>
              </w:rPr>
            </w:pPr>
            <w:r w:rsidRPr="008B76E1">
              <w:rPr>
                <w:color w:val="000000"/>
              </w:rPr>
              <w:t>921 920,00</w:t>
            </w:r>
          </w:p>
        </w:tc>
      </w:tr>
      <w:tr w:rsidR="001333F2" w:rsidRPr="008B76E1" w14:paraId="6AF990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AD32C6"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0881AEE0" w14:textId="77777777" w:rsidR="001333F2" w:rsidRPr="008B76E1" w:rsidRDefault="001333F2" w:rsidP="001333F2">
            <w:pPr>
              <w:jc w:val="center"/>
              <w:rPr>
                <w:color w:val="000000"/>
              </w:rPr>
            </w:pPr>
            <w:r w:rsidRPr="008B76E1">
              <w:rPr>
                <w:color w:val="000000"/>
              </w:rPr>
              <w:t xml:space="preserve">15 4 01 21980 </w:t>
            </w:r>
          </w:p>
        </w:tc>
        <w:tc>
          <w:tcPr>
            <w:tcW w:w="850" w:type="dxa"/>
            <w:tcBorders>
              <w:top w:val="nil"/>
              <w:left w:val="nil"/>
              <w:bottom w:val="single" w:sz="4" w:space="0" w:color="000000"/>
              <w:right w:val="single" w:sz="4" w:space="0" w:color="000000"/>
            </w:tcBorders>
            <w:shd w:val="clear" w:color="auto" w:fill="auto"/>
            <w:noWrap/>
            <w:hideMark/>
          </w:tcPr>
          <w:p w14:paraId="721E6BCA"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41A08D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D2D017"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385D8F9"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0E1A167" w14:textId="77777777" w:rsidR="001333F2" w:rsidRPr="008B76E1" w:rsidRDefault="001333F2" w:rsidP="001333F2">
            <w:pPr>
              <w:jc w:val="right"/>
              <w:rPr>
                <w:color w:val="000000"/>
              </w:rPr>
            </w:pPr>
            <w:r w:rsidRPr="008B76E1">
              <w:rPr>
                <w:color w:val="000000"/>
              </w:rPr>
              <w:t>921 920,00</w:t>
            </w:r>
          </w:p>
        </w:tc>
      </w:tr>
      <w:tr w:rsidR="001333F2" w:rsidRPr="008B76E1" w14:paraId="7D10BC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361FDD"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E711044" w14:textId="77777777" w:rsidR="001333F2" w:rsidRPr="008B76E1" w:rsidRDefault="001333F2" w:rsidP="001333F2">
            <w:pPr>
              <w:jc w:val="center"/>
              <w:rPr>
                <w:color w:val="000000"/>
              </w:rPr>
            </w:pPr>
            <w:r w:rsidRPr="008B76E1">
              <w:rPr>
                <w:color w:val="000000"/>
              </w:rPr>
              <w:t xml:space="preserve">15 4 01 21980 </w:t>
            </w:r>
          </w:p>
        </w:tc>
        <w:tc>
          <w:tcPr>
            <w:tcW w:w="850" w:type="dxa"/>
            <w:tcBorders>
              <w:top w:val="nil"/>
              <w:left w:val="nil"/>
              <w:bottom w:val="single" w:sz="4" w:space="0" w:color="000000"/>
              <w:right w:val="single" w:sz="4" w:space="0" w:color="000000"/>
            </w:tcBorders>
            <w:shd w:val="clear" w:color="auto" w:fill="auto"/>
            <w:noWrap/>
            <w:hideMark/>
          </w:tcPr>
          <w:p w14:paraId="6289D646"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CEE168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E3A78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9F393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61E166" w14:textId="77777777" w:rsidR="001333F2" w:rsidRPr="008B76E1" w:rsidRDefault="001333F2" w:rsidP="001333F2">
            <w:pPr>
              <w:jc w:val="right"/>
              <w:rPr>
                <w:color w:val="000000"/>
              </w:rPr>
            </w:pPr>
            <w:r w:rsidRPr="008B76E1">
              <w:rPr>
                <w:color w:val="000000"/>
              </w:rPr>
              <w:t>6 640 283,00</w:t>
            </w:r>
          </w:p>
        </w:tc>
      </w:tr>
      <w:tr w:rsidR="001333F2" w:rsidRPr="008B76E1" w14:paraId="2AE429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14C34C"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6594EEAF" w14:textId="77777777" w:rsidR="001333F2" w:rsidRPr="008B76E1" w:rsidRDefault="001333F2" w:rsidP="001333F2">
            <w:pPr>
              <w:jc w:val="center"/>
              <w:rPr>
                <w:color w:val="000000"/>
              </w:rPr>
            </w:pPr>
            <w:r w:rsidRPr="008B76E1">
              <w:rPr>
                <w:color w:val="000000"/>
              </w:rPr>
              <w:t xml:space="preserve">15 4 01 21980 </w:t>
            </w:r>
          </w:p>
        </w:tc>
        <w:tc>
          <w:tcPr>
            <w:tcW w:w="850" w:type="dxa"/>
            <w:tcBorders>
              <w:top w:val="nil"/>
              <w:left w:val="nil"/>
              <w:bottom w:val="single" w:sz="4" w:space="0" w:color="000000"/>
              <w:right w:val="single" w:sz="4" w:space="0" w:color="000000"/>
            </w:tcBorders>
            <w:shd w:val="clear" w:color="auto" w:fill="auto"/>
            <w:noWrap/>
            <w:hideMark/>
          </w:tcPr>
          <w:p w14:paraId="1D9592A2"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E27094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A9B93A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D7C439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3A9E9F" w14:textId="77777777" w:rsidR="001333F2" w:rsidRPr="008B76E1" w:rsidRDefault="001333F2" w:rsidP="001333F2">
            <w:pPr>
              <w:jc w:val="right"/>
              <w:rPr>
                <w:color w:val="000000"/>
              </w:rPr>
            </w:pPr>
            <w:r w:rsidRPr="008B76E1">
              <w:rPr>
                <w:color w:val="000000"/>
              </w:rPr>
              <w:t>6 640 283,00</w:t>
            </w:r>
          </w:p>
        </w:tc>
      </w:tr>
      <w:tr w:rsidR="001333F2" w:rsidRPr="008B76E1" w14:paraId="1AE73E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1DE6AC"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C271E84" w14:textId="77777777" w:rsidR="001333F2" w:rsidRPr="008B76E1" w:rsidRDefault="001333F2" w:rsidP="001333F2">
            <w:pPr>
              <w:jc w:val="center"/>
              <w:rPr>
                <w:color w:val="000000"/>
              </w:rPr>
            </w:pPr>
            <w:r w:rsidRPr="008B76E1">
              <w:rPr>
                <w:color w:val="000000"/>
              </w:rPr>
              <w:t xml:space="preserve">15 4 01 21980 </w:t>
            </w:r>
          </w:p>
        </w:tc>
        <w:tc>
          <w:tcPr>
            <w:tcW w:w="850" w:type="dxa"/>
            <w:tcBorders>
              <w:top w:val="nil"/>
              <w:left w:val="nil"/>
              <w:bottom w:val="single" w:sz="4" w:space="0" w:color="000000"/>
              <w:right w:val="single" w:sz="4" w:space="0" w:color="000000"/>
            </w:tcBorders>
            <w:shd w:val="clear" w:color="auto" w:fill="auto"/>
            <w:noWrap/>
            <w:hideMark/>
          </w:tcPr>
          <w:p w14:paraId="73CA731C"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8AEEC1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A4E09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548C25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3547A5E" w14:textId="77777777" w:rsidR="001333F2" w:rsidRPr="008B76E1" w:rsidRDefault="001333F2" w:rsidP="001333F2">
            <w:pPr>
              <w:jc w:val="right"/>
              <w:rPr>
                <w:color w:val="000000"/>
              </w:rPr>
            </w:pPr>
            <w:r w:rsidRPr="008B76E1">
              <w:rPr>
                <w:color w:val="000000"/>
              </w:rPr>
              <w:t>6 640 283,00</w:t>
            </w:r>
          </w:p>
        </w:tc>
      </w:tr>
      <w:tr w:rsidR="001333F2" w:rsidRPr="008B76E1" w14:paraId="329BF4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48BF2E"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5DB0D18" w14:textId="77777777" w:rsidR="001333F2" w:rsidRPr="008B76E1" w:rsidRDefault="001333F2" w:rsidP="001333F2">
            <w:pPr>
              <w:jc w:val="center"/>
              <w:rPr>
                <w:color w:val="000000"/>
              </w:rPr>
            </w:pPr>
            <w:r w:rsidRPr="008B76E1">
              <w:rPr>
                <w:color w:val="000000"/>
              </w:rPr>
              <w:t xml:space="preserve">15 4 01 21980 </w:t>
            </w:r>
          </w:p>
        </w:tc>
        <w:tc>
          <w:tcPr>
            <w:tcW w:w="850" w:type="dxa"/>
            <w:tcBorders>
              <w:top w:val="nil"/>
              <w:left w:val="nil"/>
              <w:bottom w:val="single" w:sz="4" w:space="0" w:color="000000"/>
              <w:right w:val="single" w:sz="4" w:space="0" w:color="000000"/>
            </w:tcBorders>
            <w:shd w:val="clear" w:color="auto" w:fill="auto"/>
            <w:noWrap/>
            <w:hideMark/>
          </w:tcPr>
          <w:p w14:paraId="1F923334"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6C3116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808400"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154C214"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BA63714" w14:textId="77777777" w:rsidR="001333F2" w:rsidRPr="008B76E1" w:rsidRDefault="001333F2" w:rsidP="001333F2">
            <w:pPr>
              <w:jc w:val="right"/>
              <w:rPr>
                <w:color w:val="000000"/>
              </w:rPr>
            </w:pPr>
            <w:r w:rsidRPr="008B76E1">
              <w:rPr>
                <w:color w:val="000000"/>
              </w:rPr>
              <w:t>6 640 283,00</w:t>
            </w:r>
          </w:p>
        </w:tc>
      </w:tr>
      <w:tr w:rsidR="001333F2" w:rsidRPr="008B76E1" w14:paraId="55F9370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0D08F8" w14:textId="77777777" w:rsidR="001333F2" w:rsidRPr="008B76E1" w:rsidRDefault="001333F2" w:rsidP="001333F2">
            <w:pPr>
              <w:rPr>
                <w:color w:val="000000"/>
                <w:sz w:val="22"/>
                <w:szCs w:val="22"/>
              </w:rPr>
            </w:pPr>
            <w:r w:rsidRPr="008B76E1">
              <w:rPr>
                <w:color w:val="000000"/>
                <w:sz w:val="22"/>
                <w:szCs w:val="22"/>
              </w:rPr>
              <w:t>Сопровождение единого телефонного номера органов службы занятости населения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31DC74C" w14:textId="77777777" w:rsidR="001333F2" w:rsidRPr="008B76E1" w:rsidRDefault="001333F2" w:rsidP="001333F2">
            <w:pPr>
              <w:jc w:val="center"/>
              <w:rPr>
                <w:color w:val="000000"/>
              </w:rPr>
            </w:pPr>
            <w:r w:rsidRPr="008B76E1">
              <w:rPr>
                <w:color w:val="000000"/>
              </w:rPr>
              <w:t xml:space="preserve">15 4 01 23000 </w:t>
            </w:r>
          </w:p>
        </w:tc>
        <w:tc>
          <w:tcPr>
            <w:tcW w:w="850" w:type="dxa"/>
            <w:tcBorders>
              <w:top w:val="nil"/>
              <w:left w:val="nil"/>
              <w:bottom w:val="single" w:sz="4" w:space="0" w:color="000000"/>
              <w:right w:val="single" w:sz="4" w:space="0" w:color="000000"/>
            </w:tcBorders>
            <w:shd w:val="clear" w:color="auto" w:fill="auto"/>
            <w:noWrap/>
            <w:hideMark/>
          </w:tcPr>
          <w:p w14:paraId="487360B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52F9F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4D5C1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D3B26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6F1805" w14:textId="77777777" w:rsidR="001333F2" w:rsidRPr="008B76E1" w:rsidRDefault="001333F2" w:rsidP="001333F2">
            <w:pPr>
              <w:jc w:val="right"/>
              <w:rPr>
                <w:color w:val="000000"/>
              </w:rPr>
            </w:pPr>
            <w:r w:rsidRPr="008B76E1">
              <w:rPr>
                <w:color w:val="000000"/>
              </w:rPr>
              <w:t>300 000,00</w:t>
            </w:r>
          </w:p>
        </w:tc>
      </w:tr>
      <w:tr w:rsidR="001333F2" w:rsidRPr="008B76E1" w14:paraId="4F5234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C1F99D"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091DA99" w14:textId="77777777" w:rsidR="001333F2" w:rsidRPr="008B76E1" w:rsidRDefault="001333F2" w:rsidP="001333F2">
            <w:pPr>
              <w:jc w:val="center"/>
              <w:rPr>
                <w:color w:val="000000"/>
              </w:rPr>
            </w:pPr>
            <w:r w:rsidRPr="008B76E1">
              <w:rPr>
                <w:color w:val="000000"/>
              </w:rPr>
              <w:t xml:space="preserve">15 4 01 23000 </w:t>
            </w:r>
          </w:p>
        </w:tc>
        <w:tc>
          <w:tcPr>
            <w:tcW w:w="850" w:type="dxa"/>
            <w:tcBorders>
              <w:top w:val="nil"/>
              <w:left w:val="nil"/>
              <w:bottom w:val="single" w:sz="4" w:space="0" w:color="000000"/>
              <w:right w:val="single" w:sz="4" w:space="0" w:color="000000"/>
            </w:tcBorders>
            <w:shd w:val="clear" w:color="auto" w:fill="auto"/>
            <w:noWrap/>
            <w:hideMark/>
          </w:tcPr>
          <w:p w14:paraId="667BDBE6"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8AFE8D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8525C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060AD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D9EC7B" w14:textId="77777777" w:rsidR="001333F2" w:rsidRPr="008B76E1" w:rsidRDefault="001333F2" w:rsidP="001333F2">
            <w:pPr>
              <w:jc w:val="right"/>
              <w:rPr>
                <w:color w:val="000000"/>
              </w:rPr>
            </w:pPr>
            <w:r w:rsidRPr="008B76E1">
              <w:rPr>
                <w:color w:val="000000"/>
              </w:rPr>
              <w:t>300 000,00</w:t>
            </w:r>
          </w:p>
        </w:tc>
      </w:tr>
      <w:tr w:rsidR="001333F2" w:rsidRPr="008B76E1" w14:paraId="39B67FA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C266F0"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FF3D38F" w14:textId="77777777" w:rsidR="001333F2" w:rsidRPr="008B76E1" w:rsidRDefault="001333F2" w:rsidP="001333F2">
            <w:pPr>
              <w:jc w:val="center"/>
              <w:rPr>
                <w:color w:val="000000"/>
              </w:rPr>
            </w:pPr>
            <w:r w:rsidRPr="008B76E1">
              <w:rPr>
                <w:color w:val="000000"/>
              </w:rPr>
              <w:t xml:space="preserve">15 4 01 23000 </w:t>
            </w:r>
          </w:p>
        </w:tc>
        <w:tc>
          <w:tcPr>
            <w:tcW w:w="850" w:type="dxa"/>
            <w:tcBorders>
              <w:top w:val="nil"/>
              <w:left w:val="nil"/>
              <w:bottom w:val="single" w:sz="4" w:space="0" w:color="000000"/>
              <w:right w:val="single" w:sz="4" w:space="0" w:color="000000"/>
            </w:tcBorders>
            <w:shd w:val="clear" w:color="auto" w:fill="auto"/>
            <w:noWrap/>
            <w:hideMark/>
          </w:tcPr>
          <w:p w14:paraId="48081500"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91A8B2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59FF9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AEE6D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DAE602" w14:textId="77777777" w:rsidR="001333F2" w:rsidRPr="008B76E1" w:rsidRDefault="001333F2" w:rsidP="001333F2">
            <w:pPr>
              <w:jc w:val="right"/>
              <w:rPr>
                <w:color w:val="000000"/>
              </w:rPr>
            </w:pPr>
            <w:r w:rsidRPr="008B76E1">
              <w:rPr>
                <w:color w:val="000000"/>
              </w:rPr>
              <w:t>300 000,00</w:t>
            </w:r>
          </w:p>
        </w:tc>
      </w:tr>
      <w:tr w:rsidR="001333F2" w:rsidRPr="008B76E1" w14:paraId="715270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4C8BA7" w14:textId="77777777" w:rsidR="001333F2" w:rsidRPr="008B76E1" w:rsidRDefault="001333F2" w:rsidP="001333F2">
            <w:pPr>
              <w:rPr>
                <w:b/>
                <w:bCs/>
                <w:i/>
                <w:iCs/>
                <w:color w:val="000000"/>
                <w:sz w:val="24"/>
                <w:szCs w:val="24"/>
              </w:rPr>
            </w:pPr>
            <w:r w:rsidRPr="008B76E1">
              <w:rPr>
                <w:b/>
                <w:bCs/>
                <w:i/>
                <w:iCs/>
                <w:color w:val="000000"/>
                <w:sz w:val="24"/>
                <w:szCs w:val="24"/>
              </w:rPr>
              <w:t>Общеэкономические вопросы</w:t>
            </w:r>
          </w:p>
        </w:tc>
        <w:tc>
          <w:tcPr>
            <w:tcW w:w="1843" w:type="dxa"/>
            <w:tcBorders>
              <w:top w:val="nil"/>
              <w:left w:val="nil"/>
              <w:bottom w:val="single" w:sz="4" w:space="0" w:color="000000"/>
              <w:right w:val="single" w:sz="4" w:space="0" w:color="000000"/>
            </w:tcBorders>
            <w:shd w:val="clear" w:color="auto" w:fill="auto"/>
            <w:noWrap/>
            <w:hideMark/>
          </w:tcPr>
          <w:p w14:paraId="789658E9" w14:textId="77777777" w:rsidR="001333F2" w:rsidRPr="008B76E1" w:rsidRDefault="001333F2" w:rsidP="001333F2">
            <w:pPr>
              <w:jc w:val="center"/>
              <w:rPr>
                <w:color w:val="000000"/>
              </w:rPr>
            </w:pPr>
            <w:r w:rsidRPr="008B76E1">
              <w:rPr>
                <w:color w:val="000000"/>
              </w:rPr>
              <w:t xml:space="preserve">15 4 01 23000 </w:t>
            </w:r>
          </w:p>
        </w:tc>
        <w:tc>
          <w:tcPr>
            <w:tcW w:w="850" w:type="dxa"/>
            <w:tcBorders>
              <w:top w:val="nil"/>
              <w:left w:val="nil"/>
              <w:bottom w:val="single" w:sz="4" w:space="0" w:color="000000"/>
              <w:right w:val="single" w:sz="4" w:space="0" w:color="000000"/>
            </w:tcBorders>
            <w:shd w:val="clear" w:color="auto" w:fill="auto"/>
            <w:noWrap/>
            <w:hideMark/>
          </w:tcPr>
          <w:p w14:paraId="3ADDDB48"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C321DB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AAD709"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A08614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8938BC" w14:textId="77777777" w:rsidR="001333F2" w:rsidRPr="008B76E1" w:rsidRDefault="001333F2" w:rsidP="001333F2">
            <w:pPr>
              <w:jc w:val="right"/>
              <w:rPr>
                <w:color w:val="000000"/>
              </w:rPr>
            </w:pPr>
            <w:r w:rsidRPr="008B76E1">
              <w:rPr>
                <w:color w:val="000000"/>
              </w:rPr>
              <w:t>300 000,00</w:t>
            </w:r>
          </w:p>
        </w:tc>
      </w:tr>
      <w:tr w:rsidR="001333F2" w:rsidRPr="008B76E1" w14:paraId="2D2F9D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C0D622"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AE395F7" w14:textId="77777777" w:rsidR="001333F2" w:rsidRPr="008B76E1" w:rsidRDefault="001333F2" w:rsidP="001333F2">
            <w:pPr>
              <w:jc w:val="center"/>
              <w:rPr>
                <w:color w:val="000000"/>
              </w:rPr>
            </w:pPr>
            <w:r w:rsidRPr="008B76E1">
              <w:rPr>
                <w:color w:val="000000"/>
              </w:rPr>
              <w:t xml:space="preserve">15 4 01 23000 </w:t>
            </w:r>
          </w:p>
        </w:tc>
        <w:tc>
          <w:tcPr>
            <w:tcW w:w="850" w:type="dxa"/>
            <w:tcBorders>
              <w:top w:val="nil"/>
              <w:left w:val="nil"/>
              <w:bottom w:val="single" w:sz="4" w:space="0" w:color="000000"/>
              <w:right w:val="single" w:sz="4" w:space="0" w:color="000000"/>
            </w:tcBorders>
            <w:shd w:val="clear" w:color="auto" w:fill="auto"/>
            <w:noWrap/>
            <w:hideMark/>
          </w:tcPr>
          <w:p w14:paraId="47FD06BD"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0F8619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3C5C5E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54566FD"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28CC35D" w14:textId="77777777" w:rsidR="001333F2" w:rsidRPr="008B76E1" w:rsidRDefault="001333F2" w:rsidP="001333F2">
            <w:pPr>
              <w:jc w:val="right"/>
              <w:rPr>
                <w:color w:val="000000"/>
              </w:rPr>
            </w:pPr>
            <w:r w:rsidRPr="008B76E1">
              <w:rPr>
                <w:color w:val="000000"/>
              </w:rPr>
              <w:t>300 000,00</w:t>
            </w:r>
          </w:p>
        </w:tc>
      </w:tr>
      <w:tr w:rsidR="001333F2" w:rsidRPr="008B76E1" w14:paraId="77D1642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B0919F"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ECF2D6C" w14:textId="77777777" w:rsidR="001333F2" w:rsidRPr="008B76E1" w:rsidRDefault="001333F2" w:rsidP="001333F2">
            <w:pPr>
              <w:jc w:val="center"/>
              <w:rPr>
                <w:color w:val="000000"/>
              </w:rPr>
            </w:pPr>
            <w:r w:rsidRPr="008B76E1">
              <w:rPr>
                <w:color w:val="000000"/>
              </w:rPr>
              <w:t xml:space="preserve">15 4 01 23000 </w:t>
            </w:r>
          </w:p>
        </w:tc>
        <w:tc>
          <w:tcPr>
            <w:tcW w:w="850" w:type="dxa"/>
            <w:tcBorders>
              <w:top w:val="nil"/>
              <w:left w:val="nil"/>
              <w:bottom w:val="single" w:sz="4" w:space="0" w:color="000000"/>
              <w:right w:val="single" w:sz="4" w:space="0" w:color="000000"/>
            </w:tcBorders>
            <w:shd w:val="clear" w:color="auto" w:fill="auto"/>
            <w:noWrap/>
            <w:hideMark/>
          </w:tcPr>
          <w:p w14:paraId="3D0E459A"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790F5B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2F6657"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875F0EC"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FA854FD" w14:textId="77777777" w:rsidR="001333F2" w:rsidRPr="008B76E1" w:rsidRDefault="001333F2" w:rsidP="001333F2">
            <w:pPr>
              <w:jc w:val="right"/>
              <w:rPr>
                <w:color w:val="000000"/>
              </w:rPr>
            </w:pPr>
            <w:r w:rsidRPr="008B76E1">
              <w:rPr>
                <w:color w:val="000000"/>
              </w:rPr>
              <w:t>300 000,00</w:t>
            </w:r>
          </w:p>
        </w:tc>
      </w:tr>
      <w:tr w:rsidR="001333F2" w:rsidRPr="008B76E1" w14:paraId="3EF0E2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FBD18F" w14:textId="77777777" w:rsidR="001333F2" w:rsidRPr="008B76E1" w:rsidRDefault="001333F2" w:rsidP="001333F2">
            <w:pPr>
              <w:rPr>
                <w:color w:val="000000"/>
                <w:sz w:val="22"/>
                <w:szCs w:val="22"/>
              </w:rPr>
            </w:pPr>
            <w:r w:rsidRPr="008B76E1">
              <w:rPr>
                <w:color w:val="000000"/>
                <w:sz w:val="22"/>
                <w:szCs w:val="22"/>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75A32700" w14:textId="77777777" w:rsidR="001333F2" w:rsidRPr="008B76E1" w:rsidRDefault="001333F2" w:rsidP="001333F2">
            <w:pPr>
              <w:jc w:val="center"/>
              <w:rPr>
                <w:color w:val="000000"/>
              </w:rPr>
            </w:pPr>
            <w:r w:rsidRPr="008B76E1">
              <w:rPr>
                <w:color w:val="000000"/>
              </w:rPr>
              <w:t xml:space="preserve">15 4 01 23210 </w:t>
            </w:r>
          </w:p>
        </w:tc>
        <w:tc>
          <w:tcPr>
            <w:tcW w:w="850" w:type="dxa"/>
            <w:tcBorders>
              <w:top w:val="nil"/>
              <w:left w:val="nil"/>
              <w:bottom w:val="single" w:sz="4" w:space="0" w:color="000000"/>
              <w:right w:val="single" w:sz="4" w:space="0" w:color="000000"/>
            </w:tcBorders>
            <w:shd w:val="clear" w:color="auto" w:fill="auto"/>
            <w:noWrap/>
            <w:hideMark/>
          </w:tcPr>
          <w:p w14:paraId="0F1C12D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0C05B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452DF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01B57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9CB5A2" w14:textId="77777777" w:rsidR="001333F2" w:rsidRPr="008B76E1" w:rsidRDefault="001333F2" w:rsidP="001333F2">
            <w:pPr>
              <w:jc w:val="right"/>
              <w:rPr>
                <w:color w:val="000000"/>
              </w:rPr>
            </w:pPr>
            <w:r w:rsidRPr="008B76E1">
              <w:rPr>
                <w:color w:val="000000"/>
              </w:rPr>
              <w:t>60 000,00</w:t>
            </w:r>
          </w:p>
        </w:tc>
      </w:tr>
      <w:tr w:rsidR="001333F2" w:rsidRPr="008B76E1" w14:paraId="6A663B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2613F0"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1D7BCF8" w14:textId="77777777" w:rsidR="001333F2" w:rsidRPr="008B76E1" w:rsidRDefault="001333F2" w:rsidP="001333F2">
            <w:pPr>
              <w:jc w:val="center"/>
              <w:rPr>
                <w:color w:val="000000"/>
              </w:rPr>
            </w:pPr>
            <w:r w:rsidRPr="008B76E1">
              <w:rPr>
                <w:color w:val="000000"/>
              </w:rPr>
              <w:t xml:space="preserve">15 4 01 23210 </w:t>
            </w:r>
          </w:p>
        </w:tc>
        <w:tc>
          <w:tcPr>
            <w:tcW w:w="850" w:type="dxa"/>
            <w:tcBorders>
              <w:top w:val="nil"/>
              <w:left w:val="nil"/>
              <w:bottom w:val="single" w:sz="4" w:space="0" w:color="000000"/>
              <w:right w:val="single" w:sz="4" w:space="0" w:color="000000"/>
            </w:tcBorders>
            <w:shd w:val="clear" w:color="auto" w:fill="auto"/>
            <w:noWrap/>
            <w:hideMark/>
          </w:tcPr>
          <w:p w14:paraId="2C796DAE"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971822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9AF91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53E3C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55B74F" w14:textId="77777777" w:rsidR="001333F2" w:rsidRPr="008B76E1" w:rsidRDefault="001333F2" w:rsidP="001333F2">
            <w:pPr>
              <w:jc w:val="right"/>
              <w:rPr>
                <w:color w:val="000000"/>
              </w:rPr>
            </w:pPr>
            <w:r w:rsidRPr="008B76E1">
              <w:rPr>
                <w:color w:val="000000"/>
              </w:rPr>
              <w:t>60 000,00</w:t>
            </w:r>
          </w:p>
        </w:tc>
      </w:tr>
      <w:tr w:rsidR="001333F2" w:rsidRPr="008B76E1" w14:paraId="79E38F1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F703E7"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55DA77C" w14:textId="77777777" w:rsidR="001333F2" w:rsidRPr="008B76E1" w:rsidRDefault="001333F2" w:rsidP="001333F2">
            <w:pPr>
              <w:jc w:val="center"/>
              <w:rPr>
                <w:color w:val="000000"/>
              </w:rPr>
            </w:pPr>
            <w:r w:rsidRPr="008B76E1">
              <w:rPr>
                <w:color w:val="000000"/>
              </w:rPr>
              <w:t xml:space="preserve">15 4 01 23210 </w:t>
            </w:r>
          </w:p>
        </w:tc>
        <w:tc>
          <w:tcPr>
            <w:tcW w:w="850" w:type="dxa"/>
            <w:tcBorders>
              <w:top w:val="nil"/>
              <w:left w:val="nil"/>
              <w:bottom w:val="single" w:sz="4" w:space="0" w:color="000000"/>
              <w:right w:val="single" w:sz="4" w:space="0" w:color="000000"/>
            </w:tcBorders>
            <w:shd w:val="clear" w:color="auto" w:fill="auto"/>
            <w:noWrap/>
            <w:hideMark/>
          </w:tcPr>
          <w:p w14:paraId="44EF0F8C"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2343CF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14623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07D9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1EAD19" w14:textId="77777777" w:rsidR="001333F2" w:rsidRPr="008B76E1" w:rsidRDefault="001333F2" w:rsidP="001333F2">
            <w:pPr>
              <w:jc w:val="right"/>
              <w:rPr>
                <w:color w:val="000000"/>
              </w:rPr>
            </w:pPr>
            <w:r w:rsidRPr="008B76E1">
              <w:rPr>
                <w:color w:val="000000"/>
              </w:rPr>
              <w:t>60 000,00</w:t>
            </w:r>
          </w:p>
        </w:tc>
      </w:tr>
      <w:tr w:rsidR="001333F2" w:rsidRPr="008B76E1" w14:paraId="2D7E79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F46A1A" w14:textId="77777777" w:rsidR="001333F2" w:rsidRPr="008B76E1" w:rsidRDefault="001333F2" w:rsidP="001333F2">
            <w:pPr>
              <w:rPr>
                <w:b/>
                <w:bCs/>
                <w:i/>
                <w:iCs/>
                <w:color w:val="000000"/>
                <w:sz w:val="24"/>
                <w:szCs w:val="24"/>
              </w:rPr>
            </w:pPr>
            <w:r w:rsidRPr="008B76E1">
              <w:rPr>
                <w:b/>
                <w:bCs/>
                <w:i/>
                <w:iCs/>
                <w:color w:val="000000"/>
                <w:sz w:val="24"/>
                <w:szCs w:val="24"/>
              </w:rPr>
              <w:t>Общеэкономические вопросы</w:t>
            </w:r>
          </w:p>
        </w:tc>
        <w:tc>
          <w:tcPr>
            <w:tcW w:w="1843" w:type="dxa"/>
            <w:tcBorders>
              <w:top w:val="nil"/>
              <w:left w:val="nil"/>
              <w:bottom w:val="single" w:sz="4" w:space="0" w:color="000000"/>
              <w:right w:val="single" w:sz="4" w:space="0" w:color="000000"/>
            </w:tcBorders>
            <w:shd w:val="clear" w:color="auto" w:fill="auto"/>
            <w:noWrap/>
            <w:hideMark/>
          </w:tcPr>
          <w:p w14:paraId="209722B7" w14:textId="77777777" w:rsidR="001333F2" w:rsidRPr="008B76E1" w:rsidRDefault="001333F2" w:rsidP="001333F2">
            <w:pPr>
              <w:jc w:val="center"/>
              <w:rPr>
                <w:color w:val="000000"/>
              </w:rPr>
            </w:pPr>
            <w:r w:rsidRPr="008B76E1">
              <w:rPr>
                <w:color w:val="000000"/>
              </w:rPr>
              <w:t xml:space="preserve">15 4 01 23210 </w:t>
            </w:r>
          </w:p>
        </w:tc>
        <w:tc>
          <w:tcPr>
            <w:tcW w:w="850" w:type="dxa"/>
            <w:tcBorders>
              <w:top w:val="nil"/>
              <w:left w:val="nil"/>
              <w:bottom w:val="single" w:sz="4" w:space="0" w:color="000000"/>
              <w:right w:val="single" w:sz="4" w:space="0" w:color="000000"/>
            </w:tcBorders>
            <w:shd w:val="clear" w:color="auto" w:fill="auto"/>
            <w:noWrap/>
            <w:hideMark/>
          </w:tcPr>
          <w:p w14:paraId="611B93F4"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A07F0C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ADB74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C5DBBB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F85FC3" w14:textId="77777777" w:rsidR="001333F2" w:rsidRPr="008B76E1" w:rsidRDefault="001333F2" w:rsidP="001333F2">
            <w:pPr>
              <w:jc w:val="right"/>
              <w:rPr>
                <w:color w:val="000000"/>
              </w:rPr>
            </w:pPr>
            <w:r w:rsidRPr="008B76E1">
              <w:rPr>
                <w:color w:val="000000"/>
              </w:rPr>
              <w:t>60 000,00</w:t>
            </w:r>
          </w:p>
        </w:tc>
      </w:tr>
      <w:tr w:rsidR="001333F2" w:rsidRPr="008B76E1" w14:paraId="7B4747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0276C4"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1932DD2" w14:textId="77777777" w:rsidR="001333F2" w:rsidRPr="008B76E1" w:rsidRDefault="001333F2" w:rsidP="001333F2">
            <w:pPr>
              <w:jc w:val="center"/>
              <w:rPr>
                <w:color w:val="000000"/>
              </w:rPr>
            </w:pPr>
            <w:r w:rsidRPr="008B76E1">
              <w:rPr>
                <w:color w:val="000000"/>
              </w:rPr>
              <w:t xml:space="preserve">15 4 01 23210 </w:t>
            </w:r>
          </w:p>
        </w:tc>
        <w:tc>
          <w:tcPr>
            <w:tcW w:w="850" w:type="dxa"/>
            <w:tcBorders>
              <w:top w:val="nil"/>
              <w:left w:val="nil"/>
              <w:bottom w:val="single" w:sz="4" w:space="0" w:color="000000"/>
              <w:right w:val="single" w:sz="4" w:space="0" w:color="000000"/>
            </w:tcBorders>
            <w:shd w:val="clear" w:color="auto" w:fill="auto"/>
            <w:noWrap/>
            <w:hideMark/>
          </w:tcPr>
          <w:p w14:paraId="4651AB5A"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627824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BD847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58F4BDB"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55DD1D3" w14:textId="77777777" w:rsidR="001333F2" w:rsidRPr="008B76E1" w:rsidRDefault="001333F2" w:rsidP="001333F2">
            <w:pPr>
              <w:jc w:val="right"/>
              <w:rPr>
                <w:color w:val="000000"/>
              </w:rPr>
            </w:pPr>
            <w:r w:rsidRPr="008B76E1">
              <w:rPr>
                <w:color w:val="000000"/>
              </w:rPr>
              <w:t>60 000,00</w:t>
            </w:r>
          </w:p>
        </w:tc>
      </w:tr>
      <w:tr w:rsidR="001333F2" w:rsidRPr="008B76E1" w14:paraId="76E55F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8138D2" w14:textId="77777777" w:rsidR="001333F2" w:rsidRPr="008B76E1" w:rsidRDefault="001333F2" w:rsidP="001333F2">
            <w:pPr>
              <w:rPr>
                <w:i/>
                <w:iCs/>
                <w:color w:val="000000"/>
              </w:rPr>
            </w:pPr>
            <w:r w:rsidRPr="008B76E1">
              <w:rPr>
                <w:i/>
                <w:iCs/>
                <w:color w:val="000000"/>
              </w:rPr>
              <w:lastRenderedPageBreak/>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06DBD2A" w14:textId="77777777" w:rsidR="001333F2" w:rsidRPr="008B76E1" w:rsidRDefault="001333F2" w:rsidP="001333F2">
            <w:pPr>
              <w:jc w:val="center"/>
              <w:rPr>
                <w:color w:val="000000"/>
              </w:rPr>
            </w:pPr>
            <w:r w:rsidRPr="008B76E1">
              <w:rPr>
                <w:color w:val="000000"/>
              </w:rPr>
              <w:t xml:space="preserve">15 4 01 23210 </w:t>
            </w:r>
          </w:p>
        </w:tc>
        <w:tc>
          <w:tcPr>
            <w:tcW w:w="850" w:type="dxa"/>
            <w:tcBorders>
              <w:top w:val="nil"/>
              <w:left w:val="nil"/>
              <w:bottom w:val="single" w:sz="4" w:space="0" w:color="000000"/>
              <w:right w:val="single" w:sz="4" w:space="0" w:color="000000"/>
            </w:tcBorders>
            <w:shd w:val="clear" w:color="auto" w:fill="auto"/>
            <w:noWrap/>
            <w:hideMark/>
          </w:tcPr>
          <w:p w14:paraId="5CFEA4E3"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0086DE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6C53A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CD17A92"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B57EB28" w14:textId="77777777" w:rsidR="001333F2" w:rsidRPr="008B76E1" w:rsidRDefault="001333F2" w:rsidP="001333F2">
            <w:pPr>
              <w:jc w:val="right"/>
              <w:rPr>
                <w:color w:val="000000"/>
              </w:rPr>
            </w:pPr>
            <w:r w:rsidRPr="008B76E1">
              <w:rPr>
                <w:color w:val="000000"/>
              </w:rPr>
              <w:t>60 000,00</w:t>
            </w:r>
          </w:p>
        </w:tc>
      </w:tr>
      <w:tr w:rsidR="001333F2" w:rsidRPr="008B76E1" w14:paraId="71E488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91A3BC" w14:textId="77777777" w:rsidR="001333F2" w:rsidRPr="008B76E1" w:rsidRDefault="001333F2" w:rsidP="001333F2">
            <w:pPr>
              <w:rPr>
                <w:color w:val="000000"/>
                <w:sz w:val="22"/>
                <w:szCs w:val="22"/>
              </w:rPr>
            </w:pPr>
            <w:r w:rsidRPr="008B76E1">
              <w:rPr>
                <w:color w:val="000000"/>
                <w:sz w:val="22"/>
                <w:szCs w:val="22"/>
              </w:rPr>
              <w:t>Психологическая поддержка безработных граждан</w:t>
            </w:r>
          </w:p>
        </w:tc>
        <w:tc>
          <w:tcPr>
            <w:tcW w:w="1843" w:type="dxa"/>
            <w:tcBorders>
              <w:top w:val="nil"/>
              <w:left w:val="nil"/>
              <w:bottom w:val="single" w:sz="4" w:space="0" w:color="000000"/>
              <w:right w:val="single" w:sz="4" w:space="0" w:color="000000"/>
            </w:tcBorders>
            <w:shd w:val="clear" w:color="auto" w:fill="auto"/>
            <w:noWrap/>
            <w:hideMark/>
          </w:tcPr>
          <w:p w14:paraId="664348D3" w14:textId="77777777" w:rsidR="001333F2" w:rsidRPr="008B76E1" w:rsidRDefault="001333F2" w:rsidP="001333F2">
            <w:pPr>
              <w:jc w:val="center"/>
              <w:rPr>
                <w:color w:val="000000"/>
              </w:rPr>
            </w:pPr>
            <w:r w:rsidRPr="008B76E1">
              <w:rPr>
                <w:color w:val="000000"/>
              </w:rPr>
              <w:t xml:space="preserve">15 4 01 23220 </w:t>
            </w:r>
          </w:p>
        </w:tc>
        <w:tc>
          <w:tcPr>
            <w:tcW w:w="850" w:type="dxa"/>
            <w:tcBorders>
              <w:top w:val="nil"/>
              <w:left w:val="nil"/>
              <w:bottom w:val="single" w:sz="4" w:space="0" w:color="000000"/>
              <w:right w:val="single" w:sz="4" w:space="0" w:color="000000"/>
            </w:tcBorders>
            <w:shd w:val="clear" w:color="auto" w:fill="auto"/>
            <w:noWrap/>
            <w:hideMark/>
          </w:tcPr>
          <w:p w14:paraId="3E4DA53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C7EB4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9AA4E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B58AD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9C07CF" w14:textId="77777777" w:rsidR="001333F2" w:rsidRPr="008B76E1" w:rsidRDefault="001333F2" w:rsidP="001333F2">
            <w:pPr>
              <w:jc w:val="right"/>
              <w:rPr>
                <w:color w:val="000000"/>
              </w:rPr>
            </w:pPr>
            <w:r w:rsidRPr="008B76E1">
              <w:rPr>
                <w:color w:val="000000"/>
              </w:rPr>
              <w:t>83 200,00</w:t>
            </w:r>
          </w:p>
        </w:tc>
      </w:tr>
      <w:tr w:rsidR="001333F2" w:rsidRPr="008B76E1" w14:paraId="26905A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5F5E5B"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0B3A7D8" w14:textId="77777777" w:rsidR="001333F2" w:rsidRPr="008B76E1" w:rsidRDefault="001333F2" w:rsidP="001333F2">
            <w:pPr>
              <w:jc w:val="center"/>
              <w:rPr>
                <w:color w:val="000000"/>
              </w:rPr>
            </w:pPr>
            <w:r w:rsidRPr="008B76E1">
              <w:rPr>
                <w:color w:val="000000"/>
              </w:rPr>
              <w:t xml:space="preserve">15 4 01 23220 </w:t>
            </w:r>
          </w:p>
        </w:tc>
        <w:tc>
          <w:tcPr>
            <w:tcW w:w="850" w:type="dxa"/>
            <w:tcBorders>
              <w:top w:val="nil"/>
              <w:left w:val="nil"/>
              <w:bottom w:val="single" w:sz="4" w:space="0" w:color="000000"/>
              <w:right w:val="single" w:sz="4" w:space="0" w:color="000000"/>
            </w:tcBorders>
            <w:shd w:val="clear" w:color="auto" w:fill="auto"/>
            <w:noWrap/>
            <w:hideMark/>
          </w:tcPr>
          <w:p w14:paraId="173ADAB2"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7E48E3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31C77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BE5CD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FBEBC2" w14:textId="77777777" w:rsidR="001333F2" w:rsidRPr="008B76E1" w:rsidRDefault="001333F2" w:rsidP="001333F2">
            <w:pPr>
              <w:jc w:val="right"/>
              <w:rPr>
                <w:color w:val="000000"/>
              </w:rPr>
            </w:pPr>
            <w:r w:rsidRPr="008B76E1">
              <w:rPr>
                <w:color w:val="000000"/>
              </w:rPr>
              <w:t>83 200,00</w:t>
            </w:r>
          </w:p>
        </w:tc>
      </w:tr>
      <w:tr w:rsidR="001333F2" w:rsidRPr="008B76E1" w14:paraId="37FA305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FC1934"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045F85BC" w14:textId="77777777" w:rsidR="001333F2" w:rsidRPr="008B76E1" w:rsidRDefault="001333F2" w:rsidP="001333F2">
            <w:pPr>
              <w:jc w:val="center"/>
              <w:rPr>
                <w:color w:val="000000"/>
              </w:rPr>
            </w:pPr>
            <w:r w:rsidRPr="008B76E1">
              <w:rPr>
                <w:color w:val="000000"/>
              </w:rPr>
              <w:t xml:space="preserve">15 4 01 23220 </w:t>
            </w:r>
          </w:p>
        </w:tc>
        <w:tc>
          <w:tcPr>
            <w:tcW w:w="850" w:type="dxa"/>
            <w:tcBorders>
              <w:top w:val="nil"/>
              <w:left w:val="nil"/>
              <w:bottom w:val="single" w:sz="4" w:space="0" w:color="000000"/>
              <w:right w:val="single" w:sz="4" w:space="0" w:color="000000"/>
            </w:tcBorders>
            <w:shd w:val="clear" w:color="auto" w:fill="auto"/>
            <w:noWrap/>
            <w:hideMark/>
          </w:tcPr>
          <w:p w14:paraId="5F9A265B"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7BE5F9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65878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0D534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40DA0F" w14:textId="77777777" w:rsidR="001333F2" w:rsidRPr="008B76E1" w:rsidRDefault="001333F2" w:rsidP="001333F2">
            <w:pPr>
              <w:jc w:val="right"/>
              <w:rPr>
                <w:color w:val="000000"/>
              </w:rPr>
            </w:pPr>
            <w:r w:rsidRPr="008B76E1">
              <w:rPr>
                <w:color w:val="000000"/>
              </w:rPr>
              <w:t>83 200,00</w:t>
            </w:r>
          </w:p>
        </w:tc>
      </w:tr>
      <w:tr w:rsidR="001333F2" w:rsidRPr="008B76E1" w14:paraId="321166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1C561D" w14:textId="77777777" w:rsidR="001333F2" w:rsidRPr="008B76E1" w:rsidRDefault="001333F2" w:rsidP="001333F2">
            <w:pPr>
              <w:rPr>
                <w:b/>
                <w:bCs/>
                <w:i/>
                <w:iCs/>
                <w:color w:val="000000"/>
                <w:sz w:val="24"/>
                <w:szCs w:val="24"/>
              </w:rPr>
            </w:pPr>
            <w:r w:rsidRPr="008B76E1">
              <w:rPr>
                <w:b/>
                <w:bCs/>
                <w:i/>
                <w:iCs/>
                <w:color w:val="000000"/>
                <w:sz w:val="24"/>
                <w:szCs w:val="24"/>
              </w:rPr>
              <w:t>Общеэкономические вопросы</w:t>
            </w:r>
          </w:p>
        </w:tc>
        <w:tc>
          <w:tcPr>
            <w:tcW w:w="1843" w:type="dxa"/>
            <w:tcBorders>
              <w:top w:val="nil"/>
              <w:left w:val="nil"/>
              <w:bottom w:val="single" w:sz="4" w:space="0" w:color="000000"/>
              <w:right w:val="single" w:sz="4" w:space="0" w:color="000000"/>
            </w:tcBorders>
            <w:shd w:val="clear" w:color="auto" w:fill="auto"/>
            <w:noWrap/>
            <w:hideMark/>
          </w:tcPr>
          <w:p w14:paraId="1E206357" w14:textId="77777777" w:rsidR="001333F2" w:rsidRPr="008B76E1" w:rsidRDefault="001333F2" w:rsidP="001333F2">
            <w:pPr>
              <w:jc w:val="center"/>
              <w:rPr>
                <w:color w:val="000000"/>
              </w:rPr>
            </w:pPr>
            <w:r w:rsidRPr="008B76E1">
              <w:rPr>
                <w:color w:val="000000"/>
              </w:rPr>
              <w:t xml:space="preserve">15 4 01 23220 </w:t>
            </w:r>
          </w:p>
        </w:tc>
        <w:tc>
          <w:tcPr>
            <w:tcW w:w="850" w:type="dxa"/>
            <w:tcBorders>
              <w:top w:val="nil"/>
              <w:left w:val="nil"/>
              <w:bottom w:val="single" w:sz="4" w:space="0" w:color="000000"/>
              <w:right w:val="single" w:sz="4" w:space="0" w:color="000000"/>
            </w:tcBorders>
            <w:shd w:val="clear" w:color="auto" w:fill="auto"/>
            <w:noWrap/>
            <w:hideMark/>
          </w:tcPr>
          <w:p w14:paraId="5B8FBB0C"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407AF4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DBEA3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0B44AD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A90429" w14:textId="77777777" w:rsidR="001333F2" w:rsidRPr="008B76E1" w:rsidRDefault="001333F2" w:rsidP="001333F2">
            <w:pPr>
              <w:jc w:val="right"/>
              <w:rPr>
                <w:color w:val="000000"/>
              </w:rPr>
            </w:pPr>
            <w:r w:rsidRPr="008B76E1">
              <w:rPr>
                <w:color w:val="000000"/>
              </w:rPr>
              <w:t>83 200,00</w:t>
            </w:r>
          </w:p>
        </w:tc>
      </w:tr>
      <w:tr w:rsidR="001333F2" w:rsidRPr="008B76E1" w14:paraId="77383E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9F8829"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3377C20" w14:textId="77777777" w:rsidR="001333F2" w:rsidRPr="008B76E1" w:rsidRDefault="001333F2" w:rsidP="001333F2">
            <w:pPr>
              <w:jc w:val="center"/>
              <w:rPr>
                <w:color w:val="000000"/>
              </w:rPr>
            </w:pPr>
            <w:r w:rsidRPr="008B76E1">
              <w:rPr>
                <w:color w:val="000000"/>
              </w:rPr>
              <w:t xml:space="preserve">15 4 01 23220 </w:t>
            </w:r>
          </w:p>
        </w:tc>
        <w:tc>
          <w:tcPr>
            <w:tcW w:w="850" w:type="dxa"/>
            <w:tcBorders>
              <w:top w:val="nil"/>
              <w:left w:val="nil"/>
              <w:bottom w:val="single" w:sz="4" w:space="0" w:color="000000"/>
              <w:right w:val="single" w:sz="4" w:space="0" w:color="000000"/>
            </w:tcBorders>
            <w:shd w:val="clear" w:color="auto" w:fill="auto"/>
            <w:noWrap/>
            <w:hideMark/>
          </w:tcPr>
          <w:p w14:paraId="62A1B715"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0F98A3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37C41C"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66B2A21"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83C2A87" w14:textId="77777777" w:rsidR="001333F2" w:rsidRPr="008B76E1" w:rsidRDefault="001333F2" w:rsidP="001333F2">
            <w:pPr>
              <w:jc w:val="right"/>
              <w:rPr>
                <w:color w:val="000000"/>
              </w:rPr>
            </w:pPr>
            <w:r w:rsidRPr="008B76E1">
              <w:rPr>
                <w:color w:val="000000"/>
              </w:rPr>
              <w:t>83 200,00</w:t>
            </w:r>
          </w:p>
        </w:tc>
      </w:tr>
      <w:tr w:rsidR="001333F2" w:rsidRPr="008B76E1" w14:paraId="1C99DF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B55873"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F0F1E67" w14:textId="77777777" w:rsidR="001333F2" w:rsidRPr="008B76E1" w:rsidRDefault="001333F2" w:rsidP="001333F2">
            <w:pPr>
              <w:jc w:val="center"/>
              <w:rPr>
                <w:color w:val="000000"/>
              </w:rPr>
            </w:pPr>
            <w:r w:rsidRPr="008B76E1">
              <w:rPr>
                <w:color w:val="000000"/>
              </w:rPr>
              <w:t xml:space="preserve">15 4 01 23220 </w:t>
            </w:r>
          </w:p>
        </w:tc>
        <w:tc>
          <w:tcPr>
            <w:tcW w:w="850" w:type="dxa"/>
            <w:tcBorders>
              <w:top w:val="nil"/>
              <w:left w:val="nil"/>
              <w:bottom w:val="single" w:sz="4" w:space="0" w:color="000000"/>
              <w:right w:val="single" w:sz="4" w:space="0" w:color="000000"/>
            </w:tcBorders>
            <w:shd w:val="clear" w:color="auto" w:fill="auto"/>
            <w:noWrap/>
            <w:hideMark/>
          </w:tcPr>
          <w:p w14:paraId="220E1B1A"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2328B7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1C1D1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9957159"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52A2352" w14:textId="77777777" w:rsidR="001333F2" w:rsidRPr="008B76E1" w:rsidRDefault="001333F2" w:rsidP="001333F2">
            <w:pPr>
              <w:jc w:val="right"/>
              <w:rPr>
                <w:color w:val="000000"/>
              </w:rPr>
            </w:pPr>
            <w:r w:rsidRPr="008B76E1">
              <w:rPr>
                <w:color w:val="000000"/>
              </w:rPr>
              <w:t>83 200,00</w:t>
            </w:r>
          </w:p>
        </w:tc>
      </w:tr>
      <w:tr w:rsidR="001333F2" w:rsidRPr="008B76E1" w14:paraId="22BDC32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175C24" w14:textId="77777777" w:rsidR="001333F2" w:rsidRPr="008B76E1" w:rsidRDefault="001333F2" w:rsidP="001333F2">
            <w:pPr>
              <w:rPr>
                <w:color w:val="000000"/>
                <w:sz w:val="22"/>
                <w:szCs w:val="22"/>
              </w:rPr>
            </w:pPr>
            <w:r w:rsidRPr="008B76E1">
              <w:rPr>
                <w:color w:val="000000"/>
                <w:sz w:val="22"/>
                <w:szCs w:val="22"/>
              </w:rPr>
              <w:t>Внедрение и сопровождение информационных систем в сфере занятости населения</w:t>
            </w:r>
          </w:p>
        </w:tc>
        <w:tc>
          <w:tcPr>
            <w:tcW w:w="1843" w:type="dxa"/>
            <w:tcBorders>
              <w:top w:val="nil"/>
              <w:left w:val="nil"/>
              <w:bottom w:val="single" w:sz="4" w:space="0" w:color="000000"/>
              <w:right w:val="single" w:sz="4" w:space="0" w:color="000000"/>
            </w:tcBorders>
            <w:shd w:val="clear" w:color="auto" w:fill="auto"/>
            <w:noWrap/>
            <w:hideMark/>
          </w:tcPr>
          <w:p w14:paraId="5936B781" w14:textId="77777777" w:rsidR="001333F2" w:rsidRPr="008B76E1" w:rsidRDefault="001333F2" w:rsidP="001333F2">
            <w:pPr>
              <w:jc w:val="center"/>
              <w:rPr>
                <w:color w:val="000000"/>
              </w:rPr>
            </w:pPr>
            <w:r w:rsidRPr="008B76E1">
              <w:rPr>
                <w:color w:val="000000"/>
              </w:rPr>
              <w:t xml:space="preserve">15 4 01 23280 </w:t>
            </w:r>
          </w:p>
        </w:tc>
        <w:tc>
          <w:tcPr>
            <w:tcW w:w="850" w:type="dxa"/>
            <w:tcBorders>
              <w:top w:val="nil"/>
              <w:left w:val="nil"/>
              <w:bottom w:val="single" w:sz="4" w:space="0" w:color="000000"/>
              <w:right w:val="single" w:sz="4" w:space="0" w:color="000000"/>
            </w:tcBorders>
            <w:shd w:val="clear" w:color="auto" w:fill="auto"/>
            <w:noWrap/>
            <w:hideMark/>
          </w:tcPr>
          <w:p w14:paraId="232AB55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7ABC0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8BCC4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27BB8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52ACD8" w14:textId="77777777" w:rsidR="001333F2" w:rsidRPr="008B76E1" w:rsidRDefault="001333F2" w:rsidP="001333F2">
            <w:pPr>
              <w:jc w:val="right"/>
              <w:rPr>
                <w:color w:val="000000"/>
              </w:rPr>
            </w:pPr>
            <w:r w:rsidRPr="008B76E1">
              <w:rPr>
                <w:color w:val="000000"/>
              </w:rPr>
              <w:t>3 622 600,00</w:t>
            </w:r>
          </w:p>
        </w:tc>
      </w:tr>
      <w:tr w:rsidR="001333F2" w:rsidRPr="008B76E1" w14:paraId="3ADC3B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F432D6"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74F3820" w14:textId="77777777" w:rsidR="001333F2" w:rsidRPr="008B76E1" w:rsidRDefault="001333F2" w:rsidP="001333F2">
            <w:pPr>
              <w:jc w:val="center"/>
              <w:rPr>
                <w:color w:val="000000"/>
              </w:rPr>
            </w:pPr>
            <w:r w:rsidRPr="008B76E1">
              <w:rPr>
                <w:color w:val="000000"/>
              </w:rPr>
              <w:t xml:space="preserve">15 4 01 23280 </w:t>
            </w:r>
          </w:p>
        </w:tc>
        <w:tc>
          <w:tcPr>
            <w:tcW w:w="850" w:type="dxa"/>
            <w:tcBorders>
              <w:top w:val="nil"/>
              <w:left w:val="nil"/>
              <w:bottom w:val="single" w:sz="4" w:space="0" w:color="000000"/>
              <w:right w:val="single" w:sz="4" w:space="0" w:color="000000"/>
            </w:tcBorders>
            <w:shd w:val="clear" w:color="auto" w:fill="auto"/>
            <w:noWrap/>
            <w:hideMark/>
          </w:tcPr>
          <w:p w14:paraId="0528EB2F"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DD32F7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D07CF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57B57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D8D7D1" w14:textId="77777777" w:rsidR="001333F2" w:rsidRPr="008B76E1" w:rsidRDefault="001333F2" w:rsidP="001333F2">
            <w:pPr>
              <w:jc w:val="right"/>
              <w:rPr>
                <w:color w:val="000000"/>
              </w:rPr>
            </w:pPr>
            <w:r w:rsidRPr="008B76E1">
              <w:rPr>
                <w:color w:val="000000"/>
              </w:rPr>
              <w:t>3 622 600,00</w:t>
            </w:r>
          </w:p>
        </w:tc>
      </w:tr>
      <w:tr w:rsidR="001333F2" w:rsidRPr="008B76E1" w14:paraId="3373B7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D0532E"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C13DFEF" w14:textId="77777777" w:rsidR="001333F2" w:rsidRPr="008B76E1" w:rsidRDefault="001333F2" w:rsidP="001333F2">
            <w:pPr>
              <w:jc w:val="center"/>
              <w:rPr>
                <w:color w:val="000000"/>
              </w:rPr>
            </w:pPr>
            <w:r w:rsidRPr="008B76E1">
              <w:rPr>
                <w:color w:val="000000"/>
              </w:rPr>
              <w:t xml:space="preserve">15 4 01 23280 </w:t>
            </w:r>
          </w:p>
        </w:tc>
        <w:tc>
          <w:tcPr>
            <w:tcW w:w="850" w:type="dxa"/>
            <w:tcBorders>
              <w:top w:val="nil"/>
              <w:left w:val="nil"/>
              <w:bottom w:val="single" w:sz="4" w:space="0" w:color="000000"/>
              <w:right w:val="single" w:sz="4" w:space="0" w:color="000000"/>
            </w:tcBorders>
            <w:shd w:val="clear" w:color="auto" w:fill="auto"/>
            <w:noWrap/>
            <w:hideMark/>
          </w:tcPr>
          <w:p w14:paraId="11828D99"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87EDBC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C2602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EF592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3B6A8E" w14:textId="77777777" w:rsidR="001333F2" w:rsidRPr="008B76E1" w:rsidRDefault="001333F2" w:rsidP="001333F2">
            <w:pPr>
              <w:jc w:val="right"/>
              <w:rPr>
                <w:color w:val="000000"/>
              </w:rPr>
            </w:pPr>
            <w:r w:rsidRPr="008B76E1">
              <w:rPr>
                <w:color w:val="000000"/>
              </w:rPr>
              <w:t>3 622 600,00</w:t>
            </w:r>
          </w:p>
        </w:tc>
      </w:tr>
      <w:tr w:rsidR="001333F2" w:rsidRPr="008B76E1" w14:paraId="3D503A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50DBBC" w14:textId="77777777" w:rsidR="001333F2" w:rsidRPr="008B76E1" w:rsidRDefault="001333F2" w:rsidP="001333F2">
            <w:pPr>
              <w:rPr>
                <w:b/>
                <w:bCs/>
                <w:i/>
                <w:iCs/>
                <w:color w:val="000000"/>
                <w:sz w:val="24"/>
                <w:szCs w:val="24"/>
              </w:rPr>
            </w:pPr>
            <w:r w:rsidRPr="008B76E1">
              <w:rPr>
                <w:b/>
                <w:bCs/>
                <w:i/>
                <w:iCs/>
                <w:color w:val="000000"/>
                <w:sz w:val="24"/>
                <w:szCs w:val="24"/>
              </w:rPr>
              <w:t>Общеэкономические вопросы</w:t>
            </w:r>
          </w:p>
        </w:tc>
        <w:tc>
          <w:tcPr>
            <w:tcW w:w="1843" w:type="dxa"/>
            <w:tcBorders>
              <w:top w:val="nil"/>
              <w:left w:val="nil"/>
              <w:bottom w:val="single" w:sz="4" w:space="0" w:color="000000"/>
              <w:right w:val="single" w:sz="4" w:space="0" w:color="000000"/>
            </w:tcBorders>
            <w:shd w:val="clear" w:color="auto" w:fill="auto"/>
            <w:noWrap/>
            <w:hideMark/>
          </w:tcPr>
          <w:p w14:paraId="2E0AC744" w14:textId="77777777" w:rsidR="001333F2" w:rsidRPr="008B76E1" w:rsidRDefault="001333F2" w:rsidP="001333F2">
            <w:pPr>
              <w:jc w:val="center"/>
              <w:rPr>
                <w:color w:val="000000"/>
              </w:rPr>
            </w:pPr>
            <w:r w:rsidRPr="008B76E1">
              <w:rPr>
                <w:color w:val="000000"/>
              </w:rPr>
              <w:t xml:space="preserve">15 4 01 23280 </w:t>
            </w:r>
          </w:p>
        </w:tc>
        <w:tc>
          <w:tcPr>
            <w:tcW w:w="850" w:type="dxa"/>
            <w:tcBorders>
              <w:top w:val="nil"/>
              <w:left w:val="nil"/>
              <w:bottom w:val="single" w:sz="4" w:space="0" w:color="000000"/>
              <w:right w:val="single" w:sz="4" w:space="0" w:color="000000"/>
            </w:tcBorders>
            <w:shd w:val="clear" w:color="auto" w:fill="auto"/>
            <w:noWrap/>
            <w:hideMark/>
          </w:tcPr>
          <w:p w14:paraId="6E8B3ADD"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E5E353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2C1516"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931B6F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444679" w14:textId="77777777" w:rsidR="001333F2" w:rsidRPr="008B76E1" w:rsidRDefault="001333F2" w:rsidP="001333F2">
            <w:pPr>
              <w:jc w:val="right"/>
              <w:rPr>
                <w:color w:val="000000"/>
              </w:rPr>
            </w:pPr>
            <w:r w:rsidRPr="008B76E1">
              <w:rPr>
                <w:color w:val="000000"/>
              </w:rPr>
              <w:t>3 622 600,00</w:t>
            </w:r>
          </w:p>
        </w:tc>
      </w:tr>
      <w:tr w:rsidR="001333F2" w:rsidRPr="008B76E1" w14:paraId="0008A2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D91AC6"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8E4FB5E" w14:textId="77777777" w:rsidR="001333F2" w:rsidRPr="008B76E1" w:rsidRDefault="001333F2" w:rsidP="001333F2">
            <w:pPr>
              <w:jc w:val="center"/>
              <w:rPr>
                <w:color w:val="000000"/>
              </w:rPr>
            </w:pPr>
            <w:r w:rsidRPr="008B76E1">
              <w:rPr>
                <w:color w:val="000000"/>
              </w:rPr>
              <w:t xml:space="preserve">15 4 01 23280 </w:t>
            </w:r>
          </w:p>
        </w:tc>
        <w:tc>
          <w:tcPr>
            <w:tcW w:w="850" w:type="dxa"/>
            <w:tcBorders>
              <w:top w:val="nil"/>
              <w:left w:val="nil"/>
              <w:bottom w:val="single" w:sz="4" w:space="0" w:color="000000"/>
              <w:right w:val="single" w:sz="4" w:space="0" w:color="000000"/>
            </w:tcBorders>
            <w:shd w:val="clear" w:color="auto" w:fill="auto"/>
            <w:noWrap/>
            <w:hideMark/>
          </w:tcPr>
          <w:p w14:paraId="738C0C07"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EB6624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E6044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43E1B1D"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DA2F7C8" w14:textId="77777777" w:rsidR="001333F2" w:rsidRPr="008B76E1" w:rsidRDefault="001333F2" w:rsidP="001333F2">
            <w:pPr>
              <w:jc w:val="right"/>
              <w:rPr>
                <w:color w:val="000000"/>
              </w:rPr>
            </w:pPr>
            <w:r w:rsidRPr="008B76E1">
              <w:rPr>
                <w:color w:val="000000"/>
              </w:rPr>
              <w:t>3 622 600,00</w:t>
            </w:r>
          </w:p>
        </w:tc>
      </w:tr>
      <w:tr w:rsidR="001333F2" w:rsidRPr="008B76E1" w14:paraId="617454A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3F8F3E"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F672886" w14:textId="77777777" w:rsidR="001333F2" w:rsidRPr="008B76E1" w:rsidRDefault="001333F2" w:rsidP="001333F2">
            <w:pPr>
              <w:jc w:val="center"/>
              <w:rPr>
                <w:color w:val="000000"/>
              </w:rPr>
            </w:pPr>
            <w:r w:rsidRPr="008B76E1">
              <w:rPr>
                <w:color w:val="000000"/>
              </w:rPr>
              <w:t xml:space="preserve">15 4 01 23280 </w:t>
            </w:r>
          </w:p>
        </w:tc>
        <w:tc>
          <w:tcPr>
            <w:tcW w:w="850" w:type="dxa"/>
            <w:tcBorders>
              <w:top w:val="nil"/>
              <w:left w:val="nil"/>
              <w:bottom w:val="single" w:sz="4" w:space="0" w:color="000000"/>
              <w:right w:val="single" w:sz="4" w:space="0" w:color="000000"/>
            </w:tcBorders>
            <w:shd w:val="clear" w:color="auto" w:fill="auto"/>
            <w:noWrap/>
            <w:hideMark/>
          </w:tcPr>
          <w:p w14:paraId="238A6C7B"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0706F5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46B5EF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626790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CFDD8D5" w14:textId="77777777" w:rsidR="001333F2" w:rsidRPr="008B76E1" w:rsidRDefault="001333F2" w:rsidP="001333F2">
            <w:pPr>
              <w:jc w:val="right"/>
              <w:rPr>
                <w:color w:val="000000"/>
              </w:rPr>
            </w:pPr>
            <w:r w:rsidRPr="008B76E1">
              <w:rPr>
                <w:color w:val="000000"/>
              </w:rPr>
              <w:t>3 622 600,00</w:t>
            </w:r>
          </w:p>
        </w:tc>
      </w:tr>
      <w:tr w:rsidR="001333F2" w:rsidRPr="008B76E1" w14:paraId="25D97B5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E11689" w14:textId="3FF1DC97" w:rsidR="001333F2" w:rsidRPr="008B76E1" w:rsidRDefault="001333F2" w:rsidP="001333F2">
            <w:pPr>
              <w:rPr>
                <w:color w:val="000000"/>
                <w:sz w:val="22"/>
                <w:szCs w:val="22"/>
              </w:rPr>
            </w:pPr>
            <w:r w:rsidRPr="008B76E1">
              <w:rPr>
                <w:color w:val="000000"/>
                <w:sz w:val="22"/>
                <w:szCs w:val="22"/>
              </w:rPr>
              <w:t xml:space="preserve">Социальные выплаты безработным гражданам в соответствии с Законом Российской Федерации от 19 апреля 1991 года № 1032-1 </w:t>
            </w:r>
            <w:r>
              <w:rPr>
                <w:color w:val="000000"/>
                <w:sz w:val="22"/>
                <w:szCs w:val="22"/>
              </w:rPr>
              <w:t>«</w:t>
            </w:r>
            <w:r w:rsidRPr="008B76E1">
              <w:rPr>
                <w:color w:val="000000"/>
                <w:sz w:val="22"/>
                <w:szCs w:val="22"/>
              </w:rPr>
              <w:t>О занятости населения в Российской Федерации</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42A6D9F" w14:textId="77777777" w:rsidR="001333F2" w:rsidRPr="008B76E1" w:rsidRDefault="001333F2" w:rsidP="001333F2">
            <w:pPr>
              <w:jc w:val="center"/>
              <w:rPr>
                <w:color w:val="000000"/>
              </w:rPr>
            </w:pPr>
            <w:r w:rsidRPr="008B76E1">
              <w:rPr>
                <w:color w:val="000000"/>
              </w:rPr>
              <w:t xml:space="preserve">15 4 01 52900 </w:t>
            </w:r>
          </w:p>
        </w:tc>
        <w:tc>
          <w:tcPr>
            <w:tcW w:w="850" w:type="dxa"/>
            <w:tcBorders>
              <w:top w:val="nil"/>
              <w:left w:val="nil"/>
              <w:bottom w:val="single" w:sz="4" w:space="0" w:color="000000"/>
              <w:right w:val="single" w:sz="4" w:space="0" w:color="000000"/>
            </w:tcBorders>
            <w:shd w:val="clear" w:color="auto" w:fill="auto"/>
            <w:noWrap/>
            <w:hideMark/>
          </w:tcPr>
          <w:p w14:paraId="2ABC3D2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8323E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058F9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61731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87E7EF" w14:textId="77777777" w:rsidR="001333F2" w:rsidRPr="008B76E1" w:rsidRDefault="001333F2" w:rsidP="001333F2">
            <w:pPr>
              <w:jc w:val="right"/>
              <w:rPr>
                <w:color w:val="000000"/>
              </w:rPr>
            </w:pPr>
            <w:r w:rsidRPr="008B76E1">
              <w:rPr>
                <w:color w:val="000000"/>
              </w:rPr>
              <w:t>279 890 400,00</w:t>
            </w:r>
          </w:p>
        </w:tc>
      </w:tr>
      <w:tr w:rsidR="001333F2" w:rsidRPr="008B76E1" w14:paraId="0F8518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5E79D3"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A7461B9" w14:textId="77777777" w:rsidR="001333F2" w:rsidRPr="008B76E1" w:rsidRDefault="001333F2" w:rsidP="001333F2">
            <w:pPr>
              <w:jc w:val="center"/>
              <w:rPr>
                <w:color w:val="000000"/>
              </w:rPr>
            </w:pPr>
            <w:r w:rsidRPr="008B76E1">
              <w:rPr>
                <w:color w:val="000000"/>
              </w:rPr>
              <w:t xml:space="preserve">15 4 01 52900 </w:t>
            </w:r>
          </w:p>
        </w:tc>
        <w:tc>
          <w:tcPr>
            <w:tcW w:w="850" w:type="dxa"/>
            <w:tcBorders>
              <w:top w:val="nil"/>
              <w:left w:val="nil"/>
              <w:bottom w:val="single" w:sz="4" w:space="0" w:color="000000"/>
              <w:right w:val="single" w:sz="4" w:space="0" w:color="000000"/>
            </w:tcBorders>
            <w:shd w:val="clear" w:color="auto" w:fill="auto"/>
            <w:noWrap/>
            <w:hideMark/>
          </w:tcPr>
          <w:p w14:paraId="5DD600BF"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5E79A0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0D7F1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DD1B98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C7228B" w14:textId="77777777" w:rsidR="001333F2" w:rsidRPr="008B76E1" w:rsidRDefault="001333F2" w:rsidP="001333F2">
            <w:pPr>
              <w:jc w:val="right"/>
              <w:rPr>
                <w:color w:val="000000"/>
              </w:rPr>
            </w:pPr>
            <w:r w:rsidRPr="008B76E1">
              <w:rPr>
                <w:color w:val="000000"/>
              </w:rPr>
              <w:t>279 890 400,00</w:t>
            </w:r>
          </w:p>
        </w:tc>
      </w:tr>
      <w:tr w:rsidR="001333F2" w:rsidRPr="008B76E1" w14:paraId="55ED81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1040BA"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0A8FC291" w14:textId="77777777" w:rsidR="001333F2" w:rsidRPr="008B76E1" w:rsidRDefault="001333F2" w:rsidP="001333F2">
            <w:pPr>
              <w:jc w:val="center"/>
              <w:rPr>
                <w:color w:val="000000"/>
              </w:rPr>
            </w:pPr>
            <w:r w:rsidRPr="008B76E1">
              <w:rPr>
                <w:color w:val="000000"/>
              </w:rPr>
              <w:t xml:space="preserve">15 4 01 52900 </w:t>
            </w:r>
          </w:p>
        </w:tc>
        <w:tc>
          <w:tcPr>
            <w:tcW w:w="850" w:type="dxa"/>
            <w:tcBorders>
              <w:top w:val="nil"/>
              <w:left w:val="nil"/>
              <w:bottom w:val="single" w:sz="4" w:space="0" w:color="000000"/>
              <w:right w:val="single" w:sz="4" w:space="0" w:color="000000"/>
            </w:tcBorders>
            <w:shd w:val="clear" w:color="auto" w:fill="auto"/>
            <w:noWrap/>
            <w:hideMark/>
          </w:tcPr>
          <w:p w14:paraId="4827E17C"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D022B0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38AEA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9084E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48262D" w14:textId="77777777" w:rsidR="001333F2" w:rsidRPr="008B76E1" w:rsidRDefault="001333F2" w:rsidP="001333F2">
            <w:pPr>
              <w:jc w:val="right"/>
              <w:rPr>
                <w:color w:val="000000"/>
              </w:rPr>
            </w:pPr>
            <w:r w:rsidRPr="008B76E1">
              <w:rPr>
                <w:color w:val="000000"/>
              </w:rPr>
              <w:t>279 890 400,00</w:t>
            </w:r>
          </w:p>
        </w:tc>
      </w:tr>
      <w:tr w:rsidR="001333F2" w:rsidRPr="008B76E1" w14:paraId="415747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8C620A" w14:textId="77777777" w:rsidR="001333F2" w:rsidRPr="008B76E1" w:rsidRDefault="001333F2" w:rsidP="001333F2">
            <w:pPr>
              <w:rPr>
                <w:b/>
                <w:bCs/>
                <w:i/>
                <w:iCs/>
                <w:color w:val="000000"/>
                <w:sz w:val="24"/>
                <w:szCs w:val="24"/>
              </w:rPr>
            </w:pPr>
            <w:r w:rsidRPr="008B76E1">
              <w:rPr>
                <w:b/>
                <w:bCs/>
                <w:i/>
                <w:iCs/>
                <w:color w:val="000000"/>
                <w:sz w:val="24"/>
                <w:szCs w:val="24"/>
              </w:rPr>
              <w:t>Пенсионное обеспечение</w:t>
            </w:r>
          </w:p>
        </w:tc>
        <w:tc>
          <w:tcPr>
            <w:tcW w:w="1843" w:type="dxa"/>
            <w:tcBorders>
              <w:top w:val="nil"/>
              <w:left w:val="nil"/>
              <w:bottom w:val="single" w:sz="4" w:space="0" w:color="000000"/>
              <w:right w:val="single" w:sz="4" w:space="0" w:color="000000"/>
            </w:tcBorders>
            <w:shd w:val="clear" w:color="auto" w:fill="auto"/>
            <w:noWrap/>
            <w:hideMark/>
          </w:tcPr>
          <w:p w14:paraId="0B99C8C4" w14:textId="77777777" w:rsidR="001333F2" w:rsidRPr="008B76E1" w:rsidRDefault="001333F2" w:rsidP="001333F2">
            <w:pPr>
              <w:jc w:val="center"/>
              <w:rPr>
                <w:color w:val="000000"/>
              </w:rPr>
            </w:pPr>
            <w:r w:rsidRPr="008B76E1">
              <w:rPr>
                <w:color w:val="000000"/>
              </w:rPr>
              <w:t xml:space="preserve">15 4 01 52900 </w:t>
            </w:r>
          </w:p>
        </w:tc>
        <w:tc>
          <w:tcPr>
            <w:tcW w:w="850" w:type="dxa"/>
            <w:tcBorders>
              <w:top w:val="nil"/>
              <w:left w:val="nil"/>
              <w:bottom w:val="single" w:sz="4" w:space="0" w:color="000000"/>
              <w:right w:val="single" w:sz="4" w:space="0" w:color="000000"/>
            </w:tcBorders>
            <w:shd w:val="clear" w:color="auto" w:fill="auto"/>
            <w:noWrap/>
            <w:hideMark/>
          </w:tcPr>
          <w:p w14:paraId="25B7C459"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5F4463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35F16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B7A3B2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3C3F5B" w14:textId="77777777" w:rsidR="001333F2" w:rsidRPr="008B76E1" w:rsidRDefault="001333F2" w:rsidP="001333F2">
            <w:pPr>
              <w:jc w:val="right"/>
              <w:rPr>
                <w:color w:val="000000"/>
              </w:rPr>
            </w:pPr>
            <w:r w:rsidRPr="008B76E1">
              <w:rPr>
                <w:color w:val="000000"/>
              </w:rPr>
              <w:t>13 798 100,00</w:t>
            </w:r>
          </w:p>
        </w:tc>
      </w:tr>
      <w:tr w:rsidR="001333F2" w:rsidRPr="008B76E1" w14:paraId="5AB06F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4C772A"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2C8452C3" w14:textId="77777777" w:rsidR="001333F2" w:rsidRPr="008B76E1" w:rsidRDefault="001333F2" w:rsidP="001333F2">
            <w:pPr>
              <w:jc w:val="center"/>
              <w:rPr>
                <w:color w:val="000000"/>
              </w:rPr>
            </w:pPr>
            <w:r w:rsidRPr="008B76E1">
              <w:rPr>
                <w:color w:val="000000"/>
              </w:rPr>
              <w:t xml:space="preserve">15 4 01 52900 </w:t>
            </w:r>
          </w:p>
        </w:tc>
        <w:tc>
          <w:tcPr>
            <w:tcW w:w="850" w:type="dxa"/>
            <w:tcBorders>
              <w:top w:val="nil"/>
              <w:left w:val="nil"/>
              <w:bottom w:val="single" w:sz="4" w:space="0" w:color="000000"/>
              <w:right w:val="single" w:sz="4" w:space="0" w:color="000000"/>
            </w:tcBorders>
            <w:shd w:val="clear" w:color="auto" w:fill="auto"/>
            <w:noWrap/>
            <w:hideMark/>
          </w:tcPr>
          <w:p w14:paraId="6B67C7C6"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767D4F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61E01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6DDF24D"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BA52CB2" w14:textId="77777777" w:rsidR="001333F2" w:rsidRPr="008B76E1" w:rsidRDefault="001333F2" w:rsidP="001333F2">
            <w:pPr>
              <w:jc w:val="right"/>
              <w:rPr>
                <w:color w:val="000000"/>
              </w:rPr>
            </w:pPr>
            <w:r w:rsidRPr="008B76E1">
              <w:rPr>
                <w:color w:val="000000"/>
              </w:rPr>
              <w:t>13 798 100,00</w:t>
            </w:r>
          </w:p>
        </w:tc>
      </w:tr>
      <w:tr w:rsidR="001333F2" w:rsidRPr="008B76E1" w14:paraId="1E79C92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AE6184" w14:textId="77777777" w:rsidR="001333F2" w:rsidRPr="008B76E1" w:rsidRDefault="001333F2" w:rsidP="001333F2">
            <w:pPr>
              <w:rPr>
                <w:i/>
                <w:iCs/>
                <w:color w:val="000000"/>
              </w:rPr>
            </w:pPr>
            <w:r w:rsidRPr="008B76E1">
              <w:rPr>
                <w:i/>
                <w:iCs/>
                <w:color w:val="000000"/>
              </w:rPr>
              <w:t>Иные 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5DFC70A" w14:textId="77777777" w:rsidR="001333F2" w:rsidRPr="008B76E1" w:rsidRDefault="001333F2" w:rsidP="001333F2">
            <w:pPr>
              <w:jc w:val="center"/>
              <w:rPr>
                <w:color w:val="000000"/>
              </w:rPr>
            </w:pPr>
            <w:r w:rsidRPr="008B76E1">
              <w:rPr>
                <w:color w:val="000000"/>
              </w:rPr>
              <w:t xml:space="preserve">15 4 01 52900 </w:t>
            </w:r>
          </w:p>
        </w:tc>
        <w:tc>
          <w:tcPr>
            <w:tcW w:w="850" w:type="dxa"/>
            <w:tcBorders>
              <w:top w:val="nil"/>
              <w:left w:val="nil"/>
              <w:bottom w:val="single" w:sz="4" w:space="0" w:color="000000"/>
              <w:right w:val="single" w:sz="4" w:space="0" w:color="000000"/>
            </w:tcBorders>
            <w:shd w:val="clear" w:color="auto" w:fill="auto"/>
            <w:noWrap/>
            <w:hideMark/>
          </w:tcPr>
          <w:p w14:paraId="54E3AC6A"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D5A39EC"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6CDD4A"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0722F74" w14:textId="77777777" w:rsidR="001333F2" w:rsidRPr="008B76E1" w:rsidRDefault="001333F2" w:rsidP="001333F2">
            <w:pPr>
              <w:jc w:val="center"/>
              <w:rPr>
                <w:color w:val="000000"/>
              </w:rPr>
            </w:pPr>
            <w:r w:rsidRPr="008B76E1">
              <w:rPr>
                <w:color w:val="000000"/>
              </w:rPr>
              <w:t>540</w:t>
            </w:r>
          </w:p>
        </w:tc>
        <w:tc>
          <w:tcPr>
            <w:tcW w:w="1842" w:type="dxa"/>
            <w:tcBorders>
              <w:top w:val="nil"/>
              <w:left w:val="nil"/>
              <w:bottom w:val="single" w:sz="4" w:space="0" w:color="000000"/>
              <w:right w:val="single" w:sz="4" w:space="0" w:color="000000"/>
            </w:tcBorders>
            <w:shd w:val="clear" w:color="auto" w:fill="auto"/>
            <w:noWrap/>
            <w:hideMark/>
          </w:tcPr>
          <w:p w14:paraId="67937198" w14:textId="77777777" w:rsidR="001333F2" w:rsidRPr="008B76E1" w:rsidRDefault="001333F2" w:rsidP="001333F2">
            <w:pPr>
              <w:jc w:val="right"/>
              <w:rPr>
                <w:color w:val="000000"/>
              </w:rPr>
            </w:pPr>
            <w:r w:rsidRPr="008B76E1">
              <w:rPr>
                <w:color w:val="000000"/>
              </w:rPr>
              <w:t>13 798 100,00</w:t>
            </w:r>
          </w:p>
        </w:tc>
      </w:tr>
      <w:tr w:rsidR="001333F2" w:rsidRPr="008B76E1" w14:paraId="0B04B69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27D84E"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30A20613" w14:textId="77777777" w:rsidR="001333F2" w:rsidRPr="008B76E1" w:rsidRDefault="001333F2" w:rsidP="001333F2">
            <w:pPr>
              <w:jc w:val="center"/>
              <w:rPr>
                <w:color w:val="000000"/>
              </w:rPr>
            </w:pPr>
            <w:r w:rsidRPr="008B76E1">
              <w:rPr>
                <w:color w:val="000000"/>
              </w:rPr>
              <w:t xml:space="preserve">15 4 01 52900 </w:t>
            </w:r>
          </w:p>
        </w:tc>
        <w:tc>
          <w:tcPr>
            <w:tcW w:w="850" w:type="dxa"/>
            <w:tcBorders>
              <w:top w:val="nil"/>
              <w:left w:val="nil"/>
              <w:bottom w:val="single" w:sz="4" w:space="0" w:color="000000"/>
              <w:right w:val="single" w:sz="4" w:space="0" w:color="000000"/>
            </w:tcBorders>
            <w:shd w:val="clear" w:color="auto" w:fill="auto"/>
            <w:noWrap/>
            <w:hideMark/>
          </w:tcPr>
          <w:p w14:paraId="52CFC34B"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783FD86"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DA1B90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043EF9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4C9BDF" w14:textId="77777777" w:rsidR="001333F2" w:rsidRPr="008B76E1" w:rsidRDefault="001333F2" w:rsidP="001333F2">
            <w:pPr>
              <w:jc w:val="right"/>
              <w:rPr>
                <w:color w:val="000000"/>
              </w:rPr>
            </w:pPr>
            <w:r w:rsidRPr="008B76E1">
              <w:rPr>
                <w:color w:val="000000"/>
              </w:rPr>
              <w:t>266 092 300,00</w:t>
            </w:r>
          </w:p>
        </w:tc>
      </w:tr>
      <w:tr w:rsidR="001333F2" w:rsidRPr="008B76E1" w14:paraId="78E5DF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DEA7E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EDD622D" w14:textId="77777777" w:rsidR="001333F2" w:rsidRPr="008B76E1" w:rsidRDefault="001333F2" w:rsidP="001333F2">
            <w:pPr>
              <w:jc w:val="center"/>
              <w:rPr>
                <w:color w:val="000000"/>
              </w:rPr>
            </w:pPr>
            <w:r w:rsidRPr="008B76E1">
              <w:rPr>
                <w:color w:val="000000"/>
              </w:rPr>
              <w:t xml:space="preserve">15 4 01 52900 </w:t>
            </w:r>
          </w:p>
        </w:tc>
        <w:tc>
          <w:tcPr>
            <w:tcW w:w="850" w:type="dxa"/>
            <w:tcBorders>
              <w:top w:val="nil"/>
              <w:left w:val="nil"/>
              <w:bottom w:val="single" w:sz="4" w:space="0" w:color="000000"/>
              <w:right w:val="single" w:sz="4" w:space="0" w:color="000000"/>
            </w:tcBorders>
            <w:shd w:val="clear" w:color="auto" w:fill="auto"/>
            <w:noWrap/>
            <w:hideMark/>
          </w:tcPr>
          <w:p w14:paraId="1E0C36D6"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5A0651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5309C9"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DAB231C"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96EC0C4" w14:textId="77777777" w:rsidR="001333F2" w:rsidRPr="008B76E1" w:rsidRDefault="001333F2" w:rsidP="001333F2">
            <w:pPr>
              <w:jc w:val="right"/>
              <w:rPr>
                <w:color w:val="000000"/>
              </w:rPr>
            </w:pPr>
            <w:r w:rsidRPr="008B76E1">
              <w:rPr>
                <w:color w:val="000000"/>
              </w:rPr>
              <w:t>332 300,00</w:t>
            </w:r>
          </w:p>
        </w:tc>
      </w:tr>
      <w:tr w:rsidR="001333F2" w:rsidRPr="008B76E1" w14:paraId="22B11F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C17883"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A38FCA7" w14:textId="77777777" w:rsidR="001333F2" w:rsidRPr="008B76E1" w:rsidRDefault="001333F2" w:rsidP="001333F2">
            <w:pPr>
              <w:jc w:val="center"/>
              <w:rPr>
                <w:color w:val="000000"/>
              </w:rPr>
            </w:pPr>
            <w:r w:rsidRPr="008B76E1">
              <w:rPr>
                <w:color w:val="000000"/>
              </w:rPr>
              <w:t xml:space="preserve">15 4 01 52900 </w:t>
            </w:r>
          </w:p>
        </w:tc>
        <w:tc>
          <w:tcPr>
            <w:tcW w:w="850" w:type="dxa"/>
            <w:tcBorders>
              <w:top w:val="nil"/>
              <w:left w:val="nil"/>
              <w:bottom w:val="single" w:sz="4" w:space="0" w:color="000000"/>
              <w:right w:val="single" w:sz="4" w:space="0" w:color="000000"/>
            </w:tcBorders>
            <w:shd w:val="clear" w:color="auto" w:fill="auto"/>
            <w:noWrap/>
            <w:hideMark/>
          </w:tcPr>
          <w:p w14:paraId="47415BF3"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171457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1834F1B"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57EAD55"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7CC4648" w14:textId="77777777" w:rsidR="001333F2" w:rsidRPr="008B76E1" w:rsidRDefault="001333F2" w:rsidP="001333F2">
            <w:pPr>
              <w:jc w:val="right"/>
              <w:rPr>
                <w:color w:val="000000"/>
              </w:rPr>
            </w:pPr>
            <w:r w:rsidRPr="008B76E1">
              <w:rPr>
                <w:color w:val="000000"/>
              </w:rPr>
              <w:t>332 300,00</w:t>
            </w:r>
          </w:p>
        </w:tc>
      </w:tr>
      <w:tr w:rsidR="001333F2" w:rsidRPr="008B76E1" w14:paraId="1BFC3A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005ECF"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941EA11" w14:textId="77777777" w:rsidR="001333F2" w:rsidRPr="008B76E1" w:rsidRDefault="001333F2" w:rsidP="001333F2">
            <w:pPr>
              <w:jc w:val="center"/>
              <w:rPr>
                <w:color w:val="000000"/>
              </w:rPr>
            </w:pPr>
            <w:r w:rsidRPr="008B76E1">
              <w:rPr>
                <w:color w:val="000000"/>
              </w:rPr>
              <w:t xml:space="preserve">15 4 01 52900 </w:t>
            </w:r>
          </w:p>
        </w:tc>
        <w:tc>
          <w:tcPr>
            <w:tcW w:w="850" w:type="dxa"/>
            <w:tcBorders>
              <w:top w:val="nil"/>
              <w:left w:val="nil"/>
              <w:bottom w:val="single" w:sz="4" w:space="0" w:color="000000"/>
              <w:right w:val="single" w:sz="4" w:space="0" w:color="000000"/>
            </w:tcBorders>
            <w:shd w:val="clear" w:color="auto" w:fill="auto"/>
            <w:noWrap/>
            <w:hideMark/>
          </w:tcPr>
          <w:p w14:paraId="60BD50DD"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9D408D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654401"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5EEB0E7"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1058642" w14:textId="77777777" w:rsidR="001333F2" w:rsidRPr="008B76E1" w:rsidRDefault="001333F2" w:rsidP="001333F2">
            <w:pPr>
              <w:jc w:val="right"/>
              <w:rPr>
                <w:color w:val="000000"/>
              </w:rPr>
            </w:pPr>
            <w:r w:rsidRPr="008B76E1">
              <w:rPr>
                <w:color w:val="000000"/>
              </w:rPr>
              <w:t>265 760 000,00</w:t>
            </w:r>
          </w:p>
        </w:tc>
      </w:tr>
      <w:tr w:rsidR="001333F2" w:rsidRPr="008B76E1" w14:paraId="2EA543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5D97B2"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3F9154EA" w14:textId="77777777" w:rsidR="001333F2" w:rsidRPr="008B76E1" w:rsidRDefault="001333F2" w:rsidP="001333F2">
            <w:pPr>
              <w:jc w:val="center"/>
              <w:rPr>
                <w:color w:val="000000"/>
              </w:rPr>
            </w:pPr>
            <w:r w:rsidRPr="008B76E1">
              <w:rPr>
                <w:color w:val="000000"/>
              </w:rPr>
              <w:t xml:space="preserve">15 4 01 52900 </w:t>
            </w:r>
          </w:p>
        </w:tc>
        <w:tc>
          <w:tcPr>
            <w:tcW w:w="850" w:type="dxa"/>
            <w:tcBorders>
              <w:top w:val="nil"/>
              <w:left w:val="nil"/>
              <w:bottom w:val="single" w:sz="4" w:space="0" w:color="000000"/>
              <w:right w:val="single" w:sz="4" w:space="0" w:color="000000"/>
            </w:tcBorders>
            <w:shd w:val="clear" w:color="auto" w:fill="auto"/>
            <w:noWrap/>
            <w:hideMark/>
          </w:tcPr>
          <w:p w14:paraId="45737943"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9FFDA86"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6F490E"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3527A06"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E200D25" w14:textId="77777777" w:rsidR="001333F2" w:rsidRPr="008B76E1" w:rsidRDefault="001333F2" w:rsidP="001333F2">
            <w:pPr>
              <w:jc w:val="right"/>
              <w:rPr>
                <w:color w:val="000000"/>
              </w:rPr>
            </w:pPr>
            <w:r w:rsidRPr="008B76E1">
              <w:rPr>
                <w:color w:val="000000"/>
              </w:rPr>
              <w:t>265 760 000,00</w:t>
            </w:r>
          </w:p>
        </w:tc>
      </w:tr>
      <w:tr w:rsidR="001333F2" w:rsidRPr="008B76E1" w14:paraId="6C4A7B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2A80FC" w14:textId="77777777" w:rsidR="001333F2" w:rsidRPr="008B76E1" w:rsidRDefault="001333F2" w:rsidP="001333F2">
            <w:pPr>
              <w:rPr>
                <w:color w:val="000000"/>
                <w:sz w:val="22"/>
                <w:szCs w:val="22"/>
              </w:rPr>
            </w:pPr>
            <w:r w:rsidRPr="008B76E1">
              <w:rPr>
                <w:color w:val="000000"/>
                <w:sz w:val="22"/>
                <w:szCs w:val="22"/>
              </w:rPr>
              <w:lastRenderedPageBreak/>
              <w:t>Субсидии юридическим лицам на возмещение затрат организаций, осуществивших выполнение квоты по направлению органов службы занятости</w:t>
            </w:r>
          </w:p>
        </w:tc>
        <w:tc>
          <w:tcPr>
            <w:tcW w:w="1843" w:type="dxa"/>
            <w:tcBorders>
              <w:top w:val="nil"/>
              <w:left w:val="nil"/>
              <w:bottom w:val="single" w:sz="4" w:space="0" w:color="000000"/>
              <w:right w:val="single" w:sz="4" w:space="0" w:color="000000"/>
            </w:tcBorders>
            <w:shd w:val="clear" w:color="auto" w:fill="auto"/>
            <w:noWrap/>
            <w:hideMark/>
          </w:tcPr>
          <w:p w14:paraId="1AA30064" w14:textId="77777777" w:rsidR="001333F2" w:rsidRPr="008B76E1" w:rsidRDefault="001333F2" w:rsidP="001333F2">
            <w:pPr>
              <w:jc w:val="center"/>
              <w:rPr>
                <w:color w:val="000000"/>
              </w:rPr>
            </w:pPr>
            <w:r w:rsidRPr="008B76E1">
              <w:rPr>
                <w:color w:val="000000"/>
              </w:rPr>
              <w:t xml:space="preserve">15 4 01 60050 </w:t>
            </w:r>
          </w:p>
        </w:tc>
        <w:tc>
          <w:tcPr>
            <w:tcW w:w="850" w:type="dxa"/>
            <w:tcBorders>
              <w:top w:val="nil"/>
              <w:left w:val="nil"/>
              <w:bottom w:val="single" w:sz="4" w:space="0" w:color="000000"/>
              <w:right w:val="single" w:sz="4" w:space="0" w:color="000000"/>
            </w:tcBorders>
            <w:shd w:val="clear" w:color="auto" w:fill="auto"/>
            <w:noWrap/>
            <w:hideMark/>
          </w:tcPr>
          <w:p w14:paraId="7A52C2A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03A2E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8DE83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124D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328CA5" w14:textId="77777777" w:rsidR="001333F2" w:rsidRPr="008B76E1" w:rsidRDefault="001333F2" w:rsidP="001333F2">
            <w:pPr>
              <w:jc w:val="right"/>
              <w:rPr>
                <w:color w:val="000000"/>
              </w:rPr>
            </w:pPr>
            <w:r w:rsidRPr="008B76E1">
              <w:rPr>
                <w:color w:val="000000"/>
              </w:rPr>
              <w:t>53 100,00</w:t>
            </w:r>
          </w:p>
        </w:tc>
      </w:tr>
      <w:tr w:rsidR="001333F2" w:rsidRPr="008B76E1" w14:paraId="4DE2371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726907"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033E9D0" w14:textId="77777777" w:rsidR="001333F2" w:rsidRPr="008B76E1" w:rsidRDefault="001333F2" w:rsidP="001333F2">
            <w:pPr>
              <w:jc w:val="center"/>
              <w:rPr>
                <w:color w:val="000000"/>
              </w:rPr>
            </w:pPr>
            <w:r w:rsidRPr="008B76E1">
              <w:rPr>
                <w:color w:val="000000"/>
              </w:rPr>
              <w:t xml:space="preserve">15 4 01 60050 </w:t>
            </w:r>
          </w:p>
        </w:tc>
        <w:tc>
          <w:tcPr>
            <w:tcW w:w="850" w:type="dxa"/>
            <w:tcBorders>
              <w:top w:val="nil"/>
              <w:left w:val="nil"/>
              <w:bottom w:val="single" w:sz="4" w:space="0" w:color="000000"/>
              <w:right w:val="single" w:sz="4" w:space="0" w:color="000000"/>
            </w:tcBorders>
            <w:shd w:val="clear" w:color="auto" w:fill="auto"/>
            <w:noWrap/>
            <w:hideMark/>
          </w:tcPr>
          <w:p w14:paraId="229DBA37"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7FD934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0775E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426BA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294FAB" w14:textId="77777777" w:rsidR="001333F2" w:rsidRPr="008B76E1" w:rsidRDefault="001333F2" w:rsidP="001333F2">
            <w:pPr>
              <w:jc w:val="right"/>
              <w:rPr>
                <w:color w:val="000000"/>
              </w:rPr>
            </w:pPr>
            <w:r w:rsidRPr="008B76E1">
              <w:rPr>
                <w:color w:val="000000"/>
              </w:rPr>
              <w:t>53 100,00</w:t>
            </w:r>
          </w:p>
        </w:tc>
      </w:tr>
      <w:tr w:rsidR="001333F2" w:rsidRPr="008B76E1" w14:paraId="0A5CA1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67B994"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8474F42" w14:textId="77777777" w:rsidR="001333F2" w:rsidRPr="008B76E1" w:rsidRDefault="001333F2" w:rsidP="001333F2">
            <w:pPr>
              <w:jc w:val="center"/>
              <w:rPr>
                <w:color w:val="000000"/>
              </w:rPr>
            </w:pPr>
            <w:r w:rsidRPr="008B76E1">
              <w:rPr>
                <w:color w:val="000000"/>
              </w:rPr>
              <w:t xml:space="preserve">15 4 01 60050 </w:t>
            </w:r>
          </w:p>
        </w:tc>
        <w:tc>
          <w:tcPr>
            <w:tcW w:w="850" w:type="dxa"/>
            <w:tcBorders>
              <w:top w:val="nil"/>
              <w:left w:val="nil"/>
              <w:bottom w:val="single" w:sz="4" w:space="0" w:color="000000"/>
              <w:right w:val="single" w:sz="4" w:space="0" w:color="000000"/>
            </w:tcBorders>
            <w:shd w:val="clear" w:color="auto" w:fill="auto"/>
            <w:noWrap/>
            <w:hideMark/>
          </w:tcPr>
          <w:p w14:paraId="62B897C7"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EA3906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E864F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770B0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EE4869" w14:textId="77777777" w:rsidR="001333F2" w:rsidRPr="008B76E1" w:rsidRDefault="001333F2" w:rsidP="001333F2">
            <w:pPr>
              <w:jc w:val="right"/>
              <w:rPr>
                <w:color w:val="000000"/>
              </w:rPr>
            </w:pPr>
            <w:r w:rsidRPr="008B76E1">
              <w:rPr>
                <w:color w:val="000000"/>
              </w:rPr>
              <w:t>53 100,00</w:t>
            </w:r>
          </w:p>
        </w:tc>
      </w:tr>
      <w:tr w:rsidR="001333F2" w:rsidRPr="008B76E1" w14:paraId="706D45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A16FE2" w14:textId="77777777" w:rsidR="001333F2" w:rsidRPr="008B76E1" w:rsidRDefault="001333F2" w:rsidP="001333F2">
            <w:pPr>
              <w:rPr>
                <w:b/>
                <w:bCs/>
                <w:i/>
                <w:iCs/>
                <w:color w:val="000000"/>
                <w:sz w:val="24"/>
                <w:szCs w:val="24"/>
              </w:rPr>
            </w:pPr>
            <w:r w:rsidRPr="008B76E1">
              <w:rPr>
                <w:b/>
                <w:bCs/>
                <w:i/>
                <w:iCs/>
                <w:color w:val="000000"/>
                <w:sz w:val="24"/>
                <w:szCs w:val="24"/>
              </w:rPr>
              <w:t>Общеэкономические вопросы</w:t>
            </w:r>
          </w:p>
        </w:tc>
        <w:tc>
          <w:tcPr>
            <w:tcW w:w="1843" w:type="dxa"/>
            <w:tcBorders>
              <w:top w:val="nil"/>
              <w:left w:val="nil"/>
              <w:bottom w:val="single" w:sz="4" w:space="0" w:color="000000"/>
              <w:right w:val="single" w:sz="4" w:space="0" w:color="000000"/>
            </w:tcBorders>
            <w:shd w:val="clear" w:color="auto" w:fill="auto"/>
            <w:noWrap/>
            <w:hideMark/>
          </w:tcPr>
          <w:p w14:paraId="324E04B7" w14:textId="77777777" w:rsidR="001333F2" w:rsidRPr="008B76E1" w:rsidRDefault="001333F2" w:rsidP="001333F2">
            <w:pPr>
              <w:jc w:val="center"/>
              <w:rPr>
                <w:color w:val="000000"/>
              </w:rPr>
            </w:pPr>
            <w:r w:rsidRPr="008B76E1">
              <w:rPr>
                <w:color w:val="000000"/>
              </w:rPr>
              <w:t xml:space="preserve">15 4 01 60050 </w:t>
            </w:r>
          </w:p>
        </w:tc>
        <w:tc>
          <w:tcPr>
            <w:tcW w:w="850" w:type="dxa"/>
            <w:tcBorders>
              <w:top w:val="nil"/>
              <w:left w:val="nil"/>
              <w:bottom w:val="single" w:sz="4" w:space="0" w:color="000000"/>
              <w:right w:val="single" w:sz="4" w:space="0" w:color="000000"/>
            </w:tcBorders>
            <w:shd w:val="clear" w:color="auto" w:fill="auto"/>
            <w:noWrap/>
            <w:hideMark/>
          </w:tcPr>
          <w:p w14:paraId="76179FFB"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3614AE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683FCC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0861FB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7C5247" w14:textId="77777777" w:rsidR="001333F2" w:rsidRPr="008B76E1" w:rsidRDefault="001333F2" w:rsidP="001333F2">
            <w:pPr>
              <w:jc w:val="right"/>
              <w:rPr>
                <w:color w:val="000000"/>
              </w:rPr>
            </w:pPr>
            <w:r w:rsidRPr="008B76E1">
              <w:rPr>
                <w:color w:val="000000"/>
              </w:rPr>
              <w:t>53 100,00</w:t>
            </w:r>
          </w:p>
        </w:tc>
      </w:tr>
      <w:tr w:rsidR="001333F2" w:rsidRPr="008B76E1" w14:paraId="45D004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144704"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43F53A19" w14:textId="77777777" w:rsidR="001333F2" w:rsidRPr="008B76E1" w:rsidRDefault="001333F2" w:rsidP="001333F2">
            <w:pPr>
              <w:jc w:val="center"/>
              <w:rPr>
                <w:color w:val="000000"/>
              </w:rPr>
            </w:pPr>
            <w:r w:rsidRPr="008B76E1">
              <w:rPr>
                <w:color w:val="000000"/>
              </w:rPr>
              <w:t xml:space="preserve">15 4 01 60050 </w:t>
            </w:r>
          </w:p>
        </w:tc>
        <w:tc>
          <w:tcPr>
            <w:tcW w:w="850" w:type="dxa"/>
            <w:tcBorders>
              <w:top w:val="nil"/>
              <w:left w:val="nil"/>
              <w:bottom w:val="single" w:sz="4" w:space="0" w:color="000000"/>
              <w:right w:val="single" w:sz="4" w:space="0" w:color="000000"/>
            </w:tcBorders>
            <w:shd w:val="clear" w:color="auto" w:fill="auto"/>
            <w:noWrap/>
            <w:hideMark/>
          </w:tcPr>
          <w:p w14:paraId="31C29C29"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1EDAAE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C17FB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B4D3A44"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CC111AD" w14:textId="77777777" w:rsidR="001333F2" w:rsidRPr="008B76E1" w:rsidRDefault="001333F2" w:rsidP="001333F2">
            <w:pPr>
              <w:jc w:val="right"/>
              <w:rPr>
                <w:color w:val="000000"/>
              </w:rPr>
            </w:pPr>
            <w:r w:rsidRPr="008B76E1">
              <w:rPr>
                <w:color w:val="000000"/>
              </w:rPr>
              <w:t>53 100,00</w:t>
            </w:r>
          </w:p>
        </w:tc>
      </w:tr>
      <w:tr w:rsidR="001333F2" w:rsidRPr="008B76E1" w14:paraId="3C67BF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599AF0"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0099D4CA" w14:textId="77777777" w:rsidR="001333F2" w:rsidRPr="008B76E1" w:rsidRDefault="001333F2" w:rsidP="001333F2">
            <w:pPr>
              <w:jc w:val="center"/>
              <w:rPr>
                <w:color w:val="000000"/>
              </w:rPr>
            </w:pPr>
            <w:r w:rsidRPr="008B76E1">
              <w:rPr>
                <w:color w:val="000000"/>
              </w:rPr>
              <w:t xml:space="preserve">15 4 01 60050 </w:t>
            </w:r>
          </w:p>
        </w:tc>
        <w:tc>
          <w:tcPr>
            <w:tcW w:w="850" w:type="dxa"/>
            <w:tcBorders>
              <w:top w:val="nil"/>
              <w:left w:val="nil"/>
              <w:bottom w:val="single" w:sz="4" w:space="0" w:color="000000"/>
              <w:right w:val="single" w:sz="4" w:space="0" w:color="000000"/>
            </w:tcBorders>
            <w:shd w:val="clear" w:color="auto" w:fill="auto"/>
            <w:noWrap/>
            <w:hideMark/>
          </w:tcPr>
          <w:p w14:paraId="2884F691"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FF3E07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F6CE4C"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C54F704"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2951587" w14:textId="77777777" w:rsidR="001333F2" w:rsidRPr="008B76E1" w:rsidRDefault="001333F2" w:rsidP="001333F2">
            <w:pPr>
              <w:jc w:val="right"/>
              <w:rPr>
                <w:color w:val="000000"/>
              </w:rPr>
            </w:pPr>
            <w:r w:rsidRPr="008B76E1">
              <w:rPr>
                <w:color w:val="000000"/>
              </w:rPr>
              <w:t>53 100,00</w:t>
            </w:r>
          </w:p>
        </w:tc>
      </w:tr>
      <w:tr w:rsidR="001333F2" w:rsidRPr="008B76E1" w14:paraId="548668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308FDB" w14:textId="77777777" w:rsidR="001333F2" w:rsidRPr="008B76E1" w:rsidRDefault="001333F2" w:rsidP="001333F2">
            <w:pPr>
              <w:rPr>
                <w:color w:val="000000"/>
                <w:sz w:val="22"/>
                <w:szCs w:val="22"/>
              </w:rPr>
            </w:pPr>
            <w:r w:rsidRPr="008B76E1">
              <w:rPr>
                <w:color w:val="000000"/>
                <w:sz w:val="22"/>
                <w:szCs w:val="22"/>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c>
          <w:tcPr>
            <w:tcW w:w="1843" w:type="dxa"/>
            <w:tcBorders>
              <w:top w:val="nil"/>
              <w:left w:val="nil"/>
              <w:bottom w:val="single" w:sz="4" w:space="0" w:color="000000"/>
              <w:right w:val="single" w:sz="4" w:space="0" w:color="000000"/>
            </w:tcBorders>
            <w:shd w:val="clear" w:color="auto" w:fill="auto"/>
            <w:noWrap/>
            <w:hideMark/>
          </w:tcPr>
          <w:p w14:paraId="290BC01E" w14:textId="77777777" w:rsidR="001333F2" w:rsidRPr="008B76E1" w:rsidRDefault="001333F2" w:rsidP="001333F2">
            <w:pPr>
              <w:jc w:val="center"/>
              <w:rPr>
                <w:color w:val="000000"/>
              </w:rPr>
            </w:pPr>
            <w:r w:rsidRPr="008B76E1">
              <w:rPr>
                <w:color w:val="000000"/>
              </w:rPr>
              <w:t xml:space="preserve">15 4 01 60450 </w:t>
            </w:r>
          </w:p>
        </w:tc>
        <w:tc>
          <w:tcPr>
            <w:tcW w:w="850" w:type="dxa"/>
            <w:tcBorders>
              <w:top w:val="nil"/>
              <w:left w:val="nil"/>
              <w:bottom w:val="single" w:sz="4" w:space="0" w:color="000000"/>
              <w:right w:val="single" w:sz="4" w:space="0" w:color="000000"/>
            </w:tcBorders>
            <w:shd w:val="clear" w:color="auto" w:fill="auto"/>
            <w:noWrap/>
            <w:hideMark/>
          </w:tcPr>
          <w:p w14:paraId="42D6069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C83BA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A468B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528E3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26F4B4" w14:textId="77777777" w:rsidR="001333F2" w:rsidRPr="008B76E1" w:rsidRDefault="001333F2" w:rsidP="001333F2">
            <w:pPr>
              <w:jc w:val="right"/>
              <w:rPr>
                <w:color w:val="000000"/>
              </w:rPr>
            </w:pPr>
            <w:r w:rsidRPr="008B76E1">
              <w:rPr>
                <w:color w:val="000000"/>
              </w:rPr>
              <w:t>3 039 393,00</w:t>
            </w:r>
          </w:p>
        </w:tc>
      </w:tr>
      <w:tr w:rsidR="001333F2" w:rsidRPr="008B76E1" w14:paraId="14F57D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685D53"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5D11086" w14:textId="77777777" w:rsidR="001333F2" w:rsidRPr="008B76E1" w:rsidRDefault="001333F2" w:rsidP="001333F2">
            <w:pPr>
              <w:jc w:val="center"/>
              <w:rPr>
                <w:color w:val="000000"/>
              </w:rPr>
            </w:pPr>
            <w:r w:rsidRPr="008B76E1">
              <w:rPr>
                <w:color w:val="000000"/>
              </w:rPr>
              <w:t xml:space="preserve">15 4 01 60450 </w:t>
            </w:r>
          </w:p>
        </w:tc>
        <w:tc>
          <w:tcPr>
            <w:tcW w:w="850" w:type="dxa"/>
            <w:tcBorders>
              <w:top w:val="nil"/>
              <w:left w:val="nil"/>
              <w:bottom w:val="single" w:sz="4" w:space="0" w:color="000000"/>
              <w:right w:val="single" w:sz="4" w:space="0" w:color="000000"/>
            </w:tcBorders>
            <w:shd w:val="clear" w:color="auto" w:fill="auto"/>
            <w:noWrap/>
            <w:hideMark/>
          </w:tcPr>
          <w:p w14:paraId="10739037"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C7055E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9CB3D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AD3EE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52723E" w14:textId="77777777" w:rsidR="001333F2" w:rsidRPr="008B76E1" w:rsidRDefault="001333F2" w:rsidP="001333F2">
            <w:pPr>
              <w:jc w:val="right"/>
              <w:rPr>
                <w:color w:val="000000"/>
              </w:rPr>
            </w:pPr>
            <w:r w:rsidRPr="008B76E1">
              <w:rPr>
                <w:color w:val="000000"/>
              </w:rPr>
              <w:t>3 039 393,00</w:t>
            </w:r>
          </w:p>
        </w:tc>
      </w:tr>
      <w:tr w:rsidR="001333F2" w:rsidRPr="008B76E1" w14:paraId="36742F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EDD3C8"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6E266D7" w14:textId="77777777" w:rsidR="001333F2" w:rsidRPr="008B76E1" w:rsidRDefault="001333F2" w:rsidP="001333F2">
            <w:pPr>
              <w:jc w:val="center"/>
              <w:rPr>
                <w:color w:val="000000"/>
              </w:rPr>
            </w:pPr>
            <w:r w:rsidRPr="008B76E1">
              <w:rPr>
                <w:color w:val="000000"/>
              </w:rPr>
              <w:t xml:space="preserve">15 4 01 60450 </w:t>
            </w:r>
          </w:p>
        </w:tc>
        <w:tc>
          <w:tcPr>
            <w:tcW w:w="850" w:type="dxa"/>
            <w:tcBorders>
              <w:top w:val="nil"/>
              <w:left w:val="nil"/>
              <w:bottom w:val="single" w:sz="4" w:space="0" w:color="000000"/>
              <w:right w:val="single" w:sz="4" w:space="0" w:color="000000"/>
            </w:tcBorders>
            <w:shd w:val="clear" w:color="auto" w:fill="auto"/>
            <w:noWrap/>
            <w:hideMark/>
          </w:tcPr>
          <w:p w14:paraId="76900F02"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F9CB5D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9F7D0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0A1D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1A9FE0" w14:textId="77777777" w:rsidR="001333F2" w:rsidRPr="008B76E1" w:rsidRDefault="001333F2" w:rsidP="001333F2">
            <w:pPr>
              <w:jc w:val="right"/>
              <w:rPr>
                <w:color w:val="000000"/>
              </w:rPr>
            </w:pPr>
            <w:r w:rsidRPr="008B76E1">
              <w:rPr>
                <w:color w:val="000000"/>
              </w:rPr>
              <w:t>3 039 393,00</w:t>
            </w:r>
          </w:p>
        </w:tc>
      </w:tr>
      <w:tr w:rsidR="001333F2" w:rsidRPr="008B76E1" w14:paraId="2EBD47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433AFA" w14:textId="77777777" w:rsidR="001333F2" w:rsidRPr="008B76E1" w:rsidRDefault="001333F2" w:rsidP="001333F2">
            <w:pPr>
              <w:rPr>
                <w:b/>
                <w:bCs/>
                <w:i/>
                <w:iCs/>
                <w:color w:val="000000"/>
                <w:sz w:val="24"/>
                <w:szCs w:val="24"/>
              </w:rPr>
            </w:pPr>
            <w:r w:rsidRPr="008B76E1">
              <w:rPr>
                <w:b/>
                <w:bCs/>
                <w:i/>
                <w:iCs/>
                <w:color w:val="000000"/>
                <w:sz w:val="24"/>
                <w:szCs w:val="24"/>
              </w:rPr>
              <w:t>Общеэкономические вопросы</w:t>
            </w:r>
          </w:p>
        </w:tc>
        <w:tc>
          <w:tcPr>
            <w:tcW w:w="1843" w:type="dxa"/>
            <w:tcBorders>
              <w:top w:val="nil"/>
              <w:left w:val="nil"/>
              <w:bottom w:val="single" w:sz="4" w:space="0" w:color="000000"/>
              <w:right w:val="single" w:sz="4" w:space="0" w:color="000000"/>
            </w:tcBorders>
            <w:shd w:val="clear" w:color="auto" w:fill="auto"/>
            <w:noWrap/>
            <w:hideMark/>
          </w:tcPr>
          <w:p w14:paraId="083A49F0" w14:textId="77777777" w:rsidR="001333F2" w:rsidRPr="008B76E1" w:rsidRDefault="001333F2" w:rsidP="001333F2">
            <w:pPr>
              <w:jc w:val="center"/>
              <w:rPr>
                <w:color w:val="000000"/>
              </w:rPr>
            </w:pPr>
            <w:r w:rsidRPr="008B76E1">
              <w:rPr>
                <w:color w:val="000000"/>
              </w:rPr>
              <w:t xml:space="preserve">15 4 01 60450 </w:t>
            </w:r>
          </w:p>
        </w:tc>
        <w:tc>
          <w:tcPr>
            <w:tcW w:w="850" w:type="dxa"/>
            <w:tcBorders>
              <w:top w:val="nil"/>
              <w:left w:val="nil"/>
              <w:bottom w:val="single" w:sz="4" w:space="0" w:color="000000"/>
              <w:right w:val="single" w:sz="4" w:space="0" w:color="000000"/>
            </w:tcBorders>
            <w:shd w:val="clear" w:color="auto" w:fill="auto"/>
            <w:noWrap/>
            <w:hideMark/>
          </w:tcPr>
          <w:p w14:paraId="3F3329BF"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8D548A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50CDFE"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BFB39E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E92855" w14:textId="77777777" w:rsidR="001333F2" w:rsidRPr="008B76E1" w:rsidRDefault="001333F2" w:rsidP="001333F2">
            <w:pPr>
              <w:jc w:val="right"/>
              <w:rPr>
                <w:color w:val="000000"/>
              </w:rPr>
            </w:pPr>
            <w:r w:rsidRPr="008B76E1">
              <w:rPr>
                <w:color w:val="000000"/>
              </w:rPr>
              <w:t>3 039 393,00</w:t>
            </w:r>
          </w:p>
        </w:tc>
      </w:tr>
      <w:tr w:rsidR="001333F2" w:rsidRPr="008B76E1" w14:paraId="4CC9EC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7783B9"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3A050F4C" w14:textId="77777777" w:rsidR="001333F2" w:rsidRPr="008B76E1" w:rsidRDefault="001333F2" w:rsidP="001333F2">
            <w:pPr>
              <w:jc w:val="center"/>
              <w:rPr>
                <w:color w:val="000000"/>
              </w:rPr>
            </w:pPr>
            <w:r w:rsidRPr="008B76E1">
              <w:rPr>
                <w:color w:val="000000"/>
              </w:rPr>
              <w:t xml:space="preserve">15 4 01 60450 </w:t>
            </w:r>
          </w:p>
        </w:tc>
        <w:tc>
          <w:tcPr>
            <w:tcW w:w="850" w:type="dxa"/>
            <w:tcBorders>
              <w:top w:val="nil"/>
              <w:left w:val="nil"/>
              <w:bottom w:val="single" w:sz="4" w:space="0" w:color="000000"/>
              <w:right w:val="single" w:sz="4" w:space="0" w:color="000000"/>
            </w:tcBorders>
            <w:shd w:val="clear" w:color="auto" w:fill="auto"/>
            <w:noWrap/>
            <w:hideMark/>
          </w:tcPr>
          <w:p w14:paraId="6F28AE33"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6AFC15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98957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BAA1FC4"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8916485" w14:textId="77777777" w:rsidR="001333F2" w:rsidRPr="008B76E1" w:rsidRDefault="001333F2" w:rsidP="001333F2">
            <w:pPr>
              <w:jc w:val="right"/>
              <w:rPr>
                <w:color w:val="000000"/>
              </w:rPr>
            </w:pPr>
            <w:r w:rsidRPr="008B76E1">
              <w:rPr>
                <w:color w:val="000000"/>
              </w:rPr>
              <w:t>3 039 393,00</w:t>
            </w:r>
          </w:p>
        </w:tc>
      </w:tr>
      <w:tr w:rsidR="001333F2" w:rsidRPr="008B76E1" w14:paraId="1201907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7A2ED7"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5F63E025" w14:textId="77777777" w:rsidR="001333F2" w:rsidRPr="008B76E1" w:rsidRDefault="001333F2" w:rsidP="001333F2">
            <w:pPr>
              <w:jc w:val="center"/>
              <w:rPr>
                <w:color w:val="000000"/>
              </w:rPr>
            </w:pPr>
            <w:r w:rsidRPr="008B76E1">
              <w:rPr>
                <w:color w:val="000000"/>
              </w:rPr>
              <w:t xml:space="preserve">15 4 01 60450 </w:t>
            </w:r>
          </w:p>
        </w:tc>
        <w:tc>
          <w:tcPr>
            <w:tcW w:w="850" w:type="dxa"/>
            <w:tcBorders>
              <w:top w:val="nil"/>
              <w:left w:val="nil"/>
              <w:bottom w:val="single" w:sz="4" w:space="0" w:color="000000"/>
              <w:right w:val="single" w:sz="4" w:space="0" w:color="000000"/>
            </w:tcBorders>
            <w:shd w:val="clear" w:color="auto" w:fill="auto"/>
            <w:noWrap/>
            <w:hideMark/>
          </w:tcPr>
          <w:p w14:paraId="159AD6F7"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0358E4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A1389A"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10545EF"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258C16F" w14:textId="77777777" w:rsidR="001333F2" w:rsidRPr="008B76E1" w:rsidRDefault="001333F2" w:rsidP="001333F2">
            <w:pPr>
              <w:jc w:val="right"/>
              <w:rPr>
                <w:color w:val="000000"/>
              </w:rPr>
            </w:pPr>
            <w:r w:rsidRPr="008B76E1">
              <w:rPr>
                <w:color w:val="000000"/>
              </w:rPr>
              <w:t>3 039 393,00</w:t>
            </w:r>
          </w:p>
        </w:tc>
      </w:tr>
      <w:tr w:rsidR="001333F2" w:rsidRPr="008B76E1" w14:paraId="65C967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1040EE" w14:textId="77777777" w:rsidR="001333F2" w:rsidRPr="008B76E1" w:rsidRDefault="001333F2" w:rsidP="001333F2">
            <w:pPr>
              <w:rPr>
                <w:color w:val="000000"/>
                <w:sz w:val="22"/>
                <w:szCs w:val="22"/>
              </w:rPr>
            </w:pPr>
            <w:r w:rsidRPr="008B76E1">
              <w:rPr>
                <w:color w:val="000000"/>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c>
          <w:tcPr>
            <w:tcW w:w="1843" w:type="dxa"/>
            <w:tcBorders>
              <w:top w:val="nil"/>
              <w:left w:val="nil"/>
              <w:bottom w:val="single" w:sz="4" w:space="0" w:color="000000"/>
              <w:right w:val="single" w:sz="4" w:space="0" w:color="000000"/>
            </w:tcBorders>
            <w:shd w:val="clear" w:color="auto" w:fill="auto"/>
            <w:noWrap/>
            <w:hideMark/>
          </w:tcPr>
          <w:p w14:paraId="4797D589" w14:textId="77777777" w:rsidR="001333F2" w:rsidRPr="008B76E1" w:rsidRDefault="001333F2" w:rsidP="001333F2">
            <w:pPr>
              <w:jc w:val="center"/>
              <w:rPr>
                <w:color w:val="000000"/>
              </w:rPr>
            </w:pPr>
            <w:r w:rsidRPr="008B76E1">
              <w:rPr>
                <w:color w:val="000000"/>
              </w:rPr>
              <w:t xml:space="preserve">15 4 01 60660 </w:t>
            </w:r>
          </w:p>
        </w:tc>
        <w:tc>
          <w:tcPr>
            <w:tcW w:w="850" w:type="dxa"/>
            <w:tcBorders>
              <w:top w:val="nil"/>
              <w:left w:val="nil"/>
              <w:bottom w:val="single" w:sz="4" w:space="0" w:color="000000"/>
              <w:right w:val="single" w:sz="4" w:space="0" w:color="000000"/>
            </w:tcBorders>
            <w:shd w:val="clear" w:color="auto" w:fill="auto"/>
            <w:noWrap/>
            <w:hideMark/>
          </w:tcPr>
          <w:p w14:paraId="26E7B1E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A0A93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8747B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D80B6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3B58C6" w14:textId="77777777" w:rsidR="001333F2" w:rsidRPr="008B76E1" w:rsidRDefault="001333F2" w:rsidP="001333F2">
            <w:pPr>
              <w:jc w:val="right"/>
              <w:rPr>
                <w:color w:val="000000"/>
              </w:rPr>
            </w:pPr>
            <w:r w:rsidRPr="008B76E1">
              <w:rPr>
                <w:color w:val="000000"/>
              </w:rPr>
              <w:t>400 000,00</w:t>
            </w:r>
          </w:p>
        </w:tc>
      </w:tr>
      <w:tr w:rsidR="001333F2" w:rsidRPr="008B76E1" w14:paraId="4A87E4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8C6708"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759A659" w14:textId="77777777" w:rsidR="001333F2" w:rsidRPr="008B76E1" w:rsidRDefault="001333F2" w:rsidP="001333F2">
            <w:pPr>
              <w:jc w:val="center"/>
              <w:rPr>
                <w:color w:val="000000"/>
              </w:rPr>
            </w:pPr>
            <w:r w:rsidRPr="008B76E1">
              <w:rPr>
                <w:color w:val="000000"/>
              </w:rPr>
              <w:t xml:space="preserve">15 4 01 60660 </w:t>
            </w:r>
          </w:p>
        </w:tc>
        <w:tc>
          <w:tcPr>
            <w:tcW w:w="850" w:type="dxa"/>
            <w:tcBorders>
              <w:top w:val="nil"/>
              <w:left w:val="nil"/>
              <w:bottom w:val="single" w:sz="4" w:space="0" w:color="000000"/>
              <w:right w:val="single" w:sz="4" w:space="0" w:color="000000"/>
            </w:tcBorders>
            <w:shd w:val="clear" w:color="auto" w:fill="auto"/>
            <w:noWrap/>
            <w:hideMark/>
          </w:tcPr>
          <w:p w14:paraId="454F9BB1"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A14BCC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9AF23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4AEC3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55CC34" w14:textId="77777777" w:rsidR="001333F2" w:rsidRPr="008B76E1" w:rsidRDefault="001333F2" w:rsidP="001333F2">
            <w:pPr>
              <w:jc w:val="right"/>
              <w:rPr>
                <w:color w:val="000000"/>
              </w:rPr>
            </w:pPr>
            <w:r w:rsidRPr="008B76E1">
              <w:rPr>
                <w:color w:val="000000"/>
              </w:rPr>
              <w:t>400 000,00</w:t>
            </w:r>
          </w:p>
        </w:tc>
      </w:tr>
      <w:tr w:rsidR="001333F2" w:rsidRPr="008B76E1" w14:paraId="1A0D3E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4C1A4E"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3499FEE0" w14:textId="77777777" w:rsidR="001333F2" w:rsidRPr="008B76E1" w:rsidRDefault="001333F2" w:rsidP="001333F2">
            <w:pPr>
              <w:jc w:val="center"/>
              <w:rPr>
                <w:color w:val="000000"/>
              </w:rPr>
            </w:pPr>
            <w:r w:rsidRPr="008B76E1">
              <w:rPr>
                <w:color w:val="000000"/>
              </w:rPr>
              <w:t xml:space="preserve">15 4 01 60660 </w:t>
            </w:r>
          </w:p>
        </w:tc>
        <w:tc>
          <w:tcPr>
            <w:tcW w:w="850" w:type="dxa"/>
            <w:tcBorders>
              <w:top w:val="nil"/>
              <w:left w:val="nil"/>
              <w:bottom w:val="single" w:sz="4" w:space="0" w:color="000000"/>
              <w:right w:val="single" w:sz="4" w:space="0" w:color="000000"/>
            </w:tcBorders>
            <w:shd w:val="clear" w:color="auto" w:fill="auto"/>
            <w:noWrap/>
            <w:hideMark/>
          </w:tcPr>
          <w:p w14:paraId="12D3975E"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A62A94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0497C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3F93B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12DF4C" w14:textId="77777777" w:rsidR="001333F2" w:rsidRPr="008B76E1" w:rsidRDefault="001333F2" w:rsidP="001333F2">
            <w:pPr>
              <w:jc w:val="right"/>
              <w:rPr>
                <w:color w:val="000000"/>
              </w:rPr>
            </w:pPr>
            <w:r w:rsidRPr="008B76E1">
              <w:rPr>
                <w:color w:val="000000"/>
              </w:rPr>
              <w:t>400 000,00</w:t>
            </w:r>
          </w:p>
        </w:tc>
      </w:tr>
      <w:tr w:rsidR="001333F2" w:rsidRPr="008B76E1" w14:paraId="098D8D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181155" w14:textId="77777777" w:rsidR="001333F2" w:rsidRPr="008B76E1" w:rsidRDefault="001333F2" w:rsidP="001333F2">
            <w:pPr>
              <w:rPr>
                <w:b/>
                <w:bCs/>
                <w:i/>
                <w:iCs/>
                <w:color w:val="000000"/>
                <w:sz w:val="24"/>
                <w:szCs w:val="24"/>
              </w:rPr>
            </w:pPr>
            <w:r w:rsidRPr="008B76E1">
              <w:rPr>
                <w:b/>
                <w:bCs/>
                <w:i/>
                <w:iCs/>
                <w:color w:val="000000"/>
                <w:sz w:val="24"/>
                <w:szCs w:val="24"/>
              </w:rPr>
              <w:t>Общеэкономические вопросы</w:t>
            </w:r>
          </w:p>
        </w:tc>
        <w:tc>
          <w:tcPr>
            <w:tcW w:w="1843" w:type="dxa"/>
            <w:tcBorders>
              <w:top w:val="nil"/>
              <w:left w:val="nil"/>
              <w:bottom w:val="single" w:sz="4" w:space="0" w:color="000000"/>
              <w:right w:val="single" w:sz="4" w:space="0" w:color="000000"/>
            </w:tcBorders>
            <w:shd w:val="clear" w:color="auto" w:fill="auto"/>
            <w:noWrap/>
            <w:hideMark/>
          </w:tcPr>
          <w:p w14:paraId="7B5DA572" w14:textId="77777777" w:rsidR="001333F2" w:rsidRPr="008B76E1" w:rsidRDefault="001333F2" w:rsidP="001333F2">
            <w:pPr>
              <w:jc w:val="center"/>
              <w:rPr>
                <w:color w:val="000000"/>
              </w:rPr>
            </w:pPr>
            <w:r w:rsidRPr="008B76E1">
              <w:rPr>
                <w:color w:val="000000"/>
              </w:rPr>
              <w:t xml:space="preserve">15 4 01 60660 </w:t>
            </w:r>
          </w:p>
        </w:tc>
        <w:tc>
          <w:tcPr>
            <w:tcW w:w="850" w:type="dxa"/>
            <w:tcBorders>
              <w:top w:val="nil"/>
              <w:left w:val="nil"/>
              <w:bottom w:val="single" w:sz="4" w:space="0" w:color="000000"/>
              <w:right w:val="single" w:sz="4" w:space="0" w:color="000000"/>
            </w:tcBorders>
            <w:shd w:val="clear" w:color="auto" w:fill="auto"/>
            <w:noWrap/>
            <w:hideMark/>
          </w:tcPr>
          <w:p w14:paraId="52A0EFC3"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31AF4A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28FC0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B5912A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2C678D" w14:textId="77777777" w:rsidR="001333F2" w:rsidRPr="008B76E1" w:rsidRDefault="001333F2" w:rsidP="001333F2">
            <w:pPr>
              <w:jc w:val="right"/>
              <w:rPr>
                <w:color w:val="000000"/>
              </w:rPr>
            </w:pPr>
            <w:r w:rsidRPr="008B76E1">
              <w:rPr>
                <w:color w:val="000000"/>
              </w:rPr>
              <w:t>400 000,00</w:t>
            </w:r>
          </w:p>
        </w:tc>
      </w:tr>
      <w:tr w:rsidR="001333F2" w:rsidRPr="008B76E1" w14:paraId="4F164C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87A0F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C36E31E" w14:textId="77777777" w:rsidR="001333F2" w:rsidRPr="008B76E1" w:rsidRDefault="001333F2" w:rsidP="001333F2">
            <w:pPr>
              <w:jc w:val="center"/>
              <w:rPr>
                <w:color w:val="000000"/>
              </w:rPr>
            </w:pPr>
            <w:r w:rsidRPr="008B76E1">
              <w:rPr>
                <w:color w:val="000000"/>
              </w:rPr>
              <w:t xml:space="preserve">15 4 01 60660 </w:t>
            </w:r>
          </w:p>
        </w:tc>
        <w:tc>
          <w:tcPr>
            <w:tcW w:w="850" w:type="dxa"/>
            <w:tcBorders>
              <w:top w:val="nil"/>
              <w:left w:val="nil"/>
              <w:bottom w:val="single" w:sz="4" w:space="0" w:color="000000"/>
              <w:right w:val="single" w:sz="4" w:space="0" w:color="000000"/>
            </w:tcBorders>
            <w:shd w:val="clear" w:color="auto" w:fill="auto"/>
            <w:noWrap/>
            <w:hideMark/>
          </w:tcPr>
          <w:p w14:paraId="10B3E95E"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10C6B2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7887B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FC8188"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801FB67" w14:textId="77777777" w:rsidR="001333F2" w:rsidRPr="008B76E1" w:rsidRDefault="001333F2" w:rsidP="001333F2">
            <w:pPr>
              <w:jc w:val="right"/>
              <w:rPr>
                <w:color w:val="000000"/>
              </w:rPr>
            </w:pPr>
            <w:r w:rsidRPr="008B76E1">
              <w:rPr>
                <w:color w:val="000000"/>
              </w:rPr>
              <w:t>100 000,00</w:t>
            </w:r>
          </w:p>
        </w:tc>
      </w:tr>
      <w:tr w:rsidR="001333F2" w:rsidRPr="008B76E1" w14:paraId="28F0108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7BD96F"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1B514EC5" w14:textId="77777777" w:rsidR="001333F2" w:rsidRPr="008B76E1" w:rsidRDefault="001333F2" w:rsidP="001333F2">
            <w:pPr>
              <w:jc w:val="center"/>
              <w:rPr>
                <w:color w:val="000000"/>
              </w:rPr>
            </w:pPr>
            <w:r w:rsidRPr="008B76E1">
              <w:rPr>
                <w:color w:val="000000"/>
              </w:rPr>
              <w:t xml:space="preserve">15 4 01 60660 </w:t>
            </w:r>
          </w:p>
        </w:tc>
        <w:tc>
          <w:tcPr>
            <w:tcW w:w="850" w:type="dxa"/>
            <w:tcBorders>
              <w:top w:val="nil"/>
              <w:left w:val="nil"/>
              <w:bottom w:val="single" w:sz="4" w:space="0" w:color="000000"/>
              <w:right w:val="single" w:sz="4" w:space="0" w:color="000000"/>
            </w:tcBorders>
            <w:shd w:val="clear" w:color="auto" w:fill="auto"/>
            <w:noWrap/>
            <w:hideMark/>
          </w:tcPr>
          <w:p w14:paraId="19478E12"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9220C5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A409AEE"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B848C2D"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70293E2" w14:textId="77777777" w:rsidR="001333F2" w:rsidRPr="008B76E1" w:rsidRDefault="001333F2" w:rsidP="001333F2">
            <w:pPr>
              <w:jc w:val="right"/>
              <w:rPr>
                <w:color w:val="000000"/>
              </w:rPr>
            </w:pPr>
            <w:r w:rsidRPr="008B76E1">
              <w:rPr>
                <w:color w:val="000000"/>
              </w:rPr>
              <w:t>100 000,00</w:t>
            </w:r>
          </w:p>
        </w:tc>
      </w:tr>
      <w:tr w:rsidR="001333F2" w:rsidRPr="008B76E1" w14:paraId="724638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B7EE0E"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7345A17" w14:textId="77777777" w:rsidR="001333F2" w:rsidRPr="008B76E1" w:rsidRDefault="001333F2" w:rsidP="001333F2">
            <w:pPr>
              <w:jc w:val="center"/>
              <w:rPr>
                <w:color w:val="000000"/>
              </w:rPr>
            </w:pPr>
            <w:r w:rsidRPr="008B76E1">
              <w:rPr>
                <w:color w:val="000000"/>
              </w:rPr>
              <w:t xml:space="preserve">15 4 01 60660 </w:t>
            </w:r>
          </w:p>
        </w:tc>
        <w:tc>
          <w:tcPr>
            <w:tcW w:w="850" w:type="dxa"/>
            <w:tcBorders>
              <w:top w:val="nil"/>
              <w:left w:val="nil"/>
              <w:bottom w:val="single" w:sz="4" w:space="0" w:color="000000"/>
              <w:right w:val="single" w:sz="4" w:space="0" w:color="000000"/>
            </w:tcBorders>
            <w:shd w:val="clear" w:color="auto" w:fill="auto"/>
            <w:noWrap/>
            <w:hideMark/>
          </w:tcPr>
          <w:p w14:paraId="0E70F761"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ECF019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7D6816"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40EC021"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4ED64F1" w14:textId="77777777" w:rsidR="001333F2" w:rsidRPr="008B76E1" w:rsidRDefault="001333F2" w:rsidP="001333F2">
            <w:pPr>
              <w:jc w:val="right"/>
              <w:rPr>
                <w:color w:val="000000"/>
              </w:rPr>
            </w:pPr>
            <w:r w:rsidRPr="008B76E1">
              <w:rPr>
                <w:color w:val="000000"/>
              </w:rPr>
              <w:t>300 000,00</w:t>
            </w:r>
          </w:p>
        </w:tc>
      </w:tr>
      <w:tr w:rsidR="001333F2" w:rsidRPr="008B76E1" w14:paraId="49CB70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FE2D14" w14:textId="77777777" w:rsidR="001333F2" w:rsidRPr="008B76E1" w:rsidRDefault="001333F2" w:rsidP="001333F2">
            <w:pPr>
              <w:rPr>
                <w:i/>
                <w:iCs/>
                <w:color w:val="000000"/>
              </w:rPr>
            </w:pPr>
            <w:r w:rsidRPr="008B76E1">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5413FDA7" w14:textId="77777777" w:rsidR="001333F2" w:rsidRPr="008B76E1" w:rsidRDefault="001333F2" w:rsidP="001333F2">
            <w:pPr>
              <w:jc w:val="center"/>
              <w:rPr>
                <w:color w:val="000000"/>
              </w:rPr>
            </w:pPr>
            <w:r w:rsidRPr="008B76E1">
              <w:rPr>
                <w:color w:val="000000"/>
              </w:rPr>
              <w:t xml:space="preserve">15 4 01 60660 </w:t>
            </w:r>
          </w:p>
        </w:tc>
        <w:tc>
          <w:tcPr>
            <w:tcW w:w="850" w:type="dxa"/>
            <w:tcBorders>
              <w:top w:val="nil"/>
              <w:left w:val="nil"/>
              <w:bottom w:val="single" w:sz="4" w:space="0" w:color="000000"/>
              <w:right w:val="single" w:sz="4" w:space="0" w:color="000000"/>
            </w:tcBorders>
            <w:shd w:val="clear" w:color="auto" w:fill="auto"/>
            <w:noWrap/>
            <w:hideMark/>
          </w:tcPr>
          <w:p w14:paraId="1DF6E203"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349479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4D003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E0D2D72"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A95397D" w14:textId="77777777" w:rsidR="001333F2" w:rsidRPr="008B76E1" w:rsidRDefault="001333F2" w:rsidP="001333F2">
            <w:pPr>
              <w:jc w:val="right"/>
              <w:rPr>
                <w:color w:val="000000"/>
              </w:rPr>
            </w:pPr>
            <w:r w:rsidRPr="008B76E1">
              <w:rPr>
                <w:color w:val="000000"/>
              </w:rPr>
              <w:t>300 000,00</w:t>
            </w:r>
          </w:p>
        </w:tc>
      </w:tr>
      <w:tr w:rsidR="001333F2" w:rsidRPr="008B76E1" w14:paraId="2A005F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B1C887" w14:textId="77777777" w:rsidR="001333F2" w:rsidRPr="008B76E1" w:rsidRDefault="001333F2" w:rsidP="001333F2">
            <w:pPr>
              <w:rPr>
                <w:color w:val="000000"/>
                <w:sz w:val="22"/>
                <w:szCs w:val="22"/>
              </w:rPr>
            </w:pPr>
            <w:r w:rsidRPr="008B76E1">
              <w:rPr>
                <w:color w:val="000000"/>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c>
          <w:tcPr>
            <w:tcW w:w="1843" w:type="dxa"/>
            <w:tcBorders>
              <w:top w:val="nil"/>
              <w:left w:val="nil"/>
              <w:bottom w:val="single" w:sz="4" w:space="0" w:color="000000"/>
              <w:right w:val="single" w:sz="4" w:space="0" w:color="000000"/>
            </w:tcBorders>
            <w:shd w:val="clear" w:color="auto" w:fill="auto"/>
            <w:noWrap/>
            <w:hideMark/>
          </w:tcPr>
          <w:p w14:paraId="6B6694CB" w14:textId="77777777" w:rsidR="001333F2" w:rsidRPr="008B76E1" w:rsidRDefault="001333F2" w:rsidP="001333F2">
            <w:pPr>
              <w:jc w:val="center"/>
              <w:rPr>
                <w:color w:val="000000"/>
              </w:rPr>
            </w:pPr>
            <w:r w:rsidRPr="008B76E1">
              <w:rPr>
                <w:color w:val="000000"/>
              </w:rPr>
              <w:t xml:space="preserve">15 4 01 60730 </w:t>
            </w:r>
          </w:p>
        </w:tc>
        <w:tc>
          <w:tcPr>
            <w:tcW w:w="850" w:type="dxa"/>
            <w:tcBorders>
              <w:top w:val="nil"/>
              <w:left w:val="nil"/>
              <w:bottom w:val="single" w:sz="4" w:space="0" w:color="000000"/>
              <w:right w:val="single" w:sz="4" w:space="0" w:color="000000"/>
            </w:tcBorders>
            <w:shd w:val="clear" w:color="auto" w:fill="auto"/>
            <w:noWrap/>
            <w:hideMark/>
          </w:tcPr>
          <w:p w14:paraId="596720F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6868E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8CBF6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97C4A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61477D" w14:textId="77777777" w:rsidR="001333F2" w:rsidRPr="008B76E1" w:rsidRDefault="001333F2" w:rsidP="001333F2">
            <w:pPr>
              <w:jc w:val="right"/>
              <w:rPr>
                <w:color w:val="000000"/>
              </w:rPr>
            </w:pPr>
            <w:r w:rsidRPr="008B76E1">
              <w:rPr>
                <w:color w:val="000000"/>
              </w:rPr>
              <w:t>80 000,00</w:t>
            </w:r>
          </w:p>
        </w:tc>
      </w:tr>
      <w:tr w:rsidR="001333F2" w:rsidRPr="008B76E1" w14:paraId="225532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4B4AFD"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288C0E0" w14:textId="77777777" w:rsidR="001333F2" w:rsidRPr="008B76E1" w:rsidRDefault="001333F2" w:rsidP="001333F2">
            <w:pPr>
              <w:jc w:val="center"/>
              <w:rPr>
                <w:color w:val="000000"/>
              </w:rPr>
            </w:pPr>
            <w:r w:rsidRPr="008B76E1">
              <w:rPr>
                <w:color w:val="000000"/>
              </w:rPr>
              <w:t xml:space="preserve">15 4 01 60730 </w:t>
            </w:r>
          </w:p>
        </w:tc>
        <w:tc>
          <w:tcPr>
            <w:tcW w:w="850" w:type="dxa"/>
            <w:tcBorders>
              <w:top w:val="nil"/>
              <w:left w:val="nil"/>
              <w:bottom w:val="single" w:sz="4" w:space="0" w:color="000000"/>
              <w:right w:val="single" w:sz="4" w:space="0" w:color="000000"/>
            </w:tcBorders>
            <w:shd w:val="clear" w:color="auto" w:fill="auto"/>
            <w:noWrap/>
            <w:hideMark/>
          </w:tcPr>
          <w:p w14:paraId="135C19AF"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F520CE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C64BA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50BC3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51DB42" w14:textId="77777777" w:rsidR="001333F2" w:rsidRPr="008B76E1" w:rsidRDefault="001333F2" w:rsidP="001333F2">
            <w:pPr>
              <w:jc w:val="right"/>
              <w:rPr>
                <w:color w:val="000000"/>
              </w:rPr>
            </w:pPr>
            <w:r w:rsidRPr="008B76E1">
              <w:rPr>
                <w:color w:val="000000"/>
              </w:rPr>
              <w:t>80 000,00</w:t>
            </w:r>
          </w:p>
        </w:tc>
      </w:tr>
      <w:tr w:rsidR="001333F2" w:rsidRPr="008B76E1" w14:paraId="7C43AF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8B4C79"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3001A1EA" w14:textId="77777777" w:rsidR="001333F2" w:rsidRPr="008B76E1" w:rsidRDefault="001333F2" w:rsidP="001333F2">
            <w:pPr>
              <w:jc w:val="center"/>
              <w:rPr>
                <w:color w:val="000000"/>
              </w:rPr>
            </w:pPr>
            <w:r w:rsidRPr="008B76E1">
              <w:rPr>
                <w:color w:val="000000"/>
              </w:rPr>
              <w:t xml:space="preserve">15 4 01 60730 </w:t>
            </w:r>
          </w:p>
        </w:tc>
        <w:tc>
          <w:tcPr>
            <w:tcW w:w="850" w:type="dxa"/>
            <w:tcBorders>
              <w:top w:val="nil"/>
              <w:left w:val="nil"/>
              <w:bottom w:val="single" w:sz="4" w:space="0" w:color="000000"/>
              <w:right w:val="single" w:sz="4" w:space="0" w:color="000000"/>
            </w:tcBorders>
            <w:shd w:val="clear" w:color="auto" w:fill="auto"/>
            <w:noWrap/>
            <w:hideMark/>
          </w:tcPr>
          <w:p w14:paraId="49AD4D52"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87C2F4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2EDDF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05E3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E49563" w14:textId="77777777" w:rsidR="001333F2" w:rsidRPr="008B76E1" w:rsidRDefault="001333F2" w:rsidP="001333F2">
            <w:pPr>
              <w:jc w:val="right"/>
              <w:rPr>
                <w:color w:val="000000"/>
              </w:rPr>
            </w:pPr>
            <w:r w:rsidRPr="008B76E1">
              <w:rPr>
                <w:color w:val="000000"/>
              </w:rPr>
              <w:t>80 000,00</w:t>
            </w:r>
          </w:p>
        </w:tc>
      </w:tr>
      <w:tr w:rsidR="001333F2" w:rsidRPr="008B76E1" w14:paraId="6CFB6F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BD7969" w14:textId="77777777" w:rsidR="001333F2" w:rsidRPr="008B76E1" w:rsidRDefault="001333F2" w:rsidP="001333F2">
            <w:pPr>
              <w:rPr>
                <w:b/>
                <w:bCs/>
                <w:i/>
                <w:iCs/>
                <w:color w:val="000000"/>
                <w:sz w:val="24"/>
                <w:szCs w:val="24"/>
              </w:rPr>
            </w:pPr>
            <w:r w:rsidRPr="008B76E1">
              <w:rPr>
                <w:b/>
                <w:bCs/>
                <w:i/>
                <w:iCs/>
                <w:color w:val="000000"/>
                <w:sz w:val="24"/>
                <w:szCs w:val="24"/>
              </w:rPr>
              <w:t>Общеэкономические вопросы</w:t>
            </w:r>
          </w:p>
        </w:tc>
        <w:tc>
          <w:tcPr>
            <w:tcW w:w="1843" w:type="dxa"/>
            <w:tcBorders>
              <w:top w:val="nil"/>
              <w:left w:val="nil"/>
              <w:bottom w:val="single" w:sz="4" w:space="0" w:color="000000"/>
              <w:right w:val="single" w:sz="4" w:space="0" w:color="000000"/>
            </w:tcBorders>
            <w:shd w:val="clear" w:color="auto" w:fill="auto"/>
            <w:noWrap/>
            <w:hideMark/>
          </w:tcPr>
          <w:p w14:paraId="3EE794E0" w14:textId="77777777" w:rsidR="001333F2" w:rsidRPr="008B76E1" w:rsidRDefault="001333F2" w:rsidP="001333F2">
            <w:pPr>
              <w:jc w:val="center"/>
              <w:rPr>
                <w:color w:val="000000"/>
              </w:rPr>
            </w:pPr>
            <w:r w:rsidRPr="008B76E1">
              <w:rPr>
                <w:color w:val="000000"/>
              </w:rPr>
              <w:t xml:space="preserve">15 4 01 60730 </w:t>
            </w:r>
          </w:p>
        </w:tc>
        <w:tc>
          <w:tcPr>
            <w:tcW w:w="850" w:type="dxa"/>
            <w:tcBorders>
              <w:top w:val="nil"/>
              <w:left w:val="nil"/>
              <w:bottom w:val="single" w:sz="4" w:space="0" w:color="000000"/>
              <w:right w:val="single" w:sz="4" w:space="0" w:color="000000"/>
            </w:tcBorders>
            <w:shd w:val="clear" w:color="auto" w:fill="auto"/>
            <w:noWrap/>
            <w:hideMark/>
          </w:tcPr>
          <w:p w14:paraId="55472626"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58F524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552D4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CB7372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CB2FF3" w14:textId="77777777" w:rsidR="001333F2" w:rsidRPr="008B76E1" w:rsidRDefault="001333F2" w:rsidP="001333F2">
            <w:pPr>
              <w:jc w:val="right"/>
              <w:rPr>
                <w:color w:val="000000"/>
              </w:rPr>
            </w:pPr>
            <w:r w:rsidRPr="008B76E1">
              <w:rPr>
                <w:color w:val="000000"/>
              </w:rPr>
              <w:t>80 000,00</w:t>
            </w:r>
          </w:p>
        </w:tc>
      </w:tr>
      <w:tr w:rsidR="001333F2" w:rsidRPr="008B76E1" w14:paraId="600956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E78202"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40732A2B" w14:textId="77777777" w:rsidR="001333F2" w:rsidRPr="008B76E1" w:rsidRDefault="001333F2" w:rsidP="001333F2">
            <w:pPr>
              <w:jc w:val="center"/>
              <w:rPr>
                <w:color w:val="000000"/>
              </w:rPr>
            </w:pPr>
            <w:r w:rsidRPr="008B76E1">
              <w:rPr>
                <w:color w:val="000000"/>
              </w:rPr>
              <w:t xml:space="preserve">15 4 01 60730 </w:t>
            </w:r>
          </w:p>
        </w:tc>
        <w:tc>
          <w:tcPr>
            <w:tcW w:w="850" w:type="dxa"/>
            <w:tcBorders>
              <w:top w:val="nil"/>
              <w:left w:val="nil"/>
              <w:bottom w:val="single" w:sz="4" w:space="0" w:color="000000"/>
              <w:right w:val="single" w:sz="4" w:space="0" w:color="000000"/>
            </w:tcBorders>
            <w:shd w:val="clear" w:color="auto" w:fill="auto"/>
            <w:noWrap/>
            <w:hideMark/>
          </w:tcPr>
          <w:p w14:paraId="1D258A3E"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4351F1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4F6F339"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0DDB62F"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4A3192A" w14:textId="77777777" w:rsidR="001333F2" w:rsidRPr="008B76E1" w:rsidRDefault="001333F2" w:rsidP="001333F2">
            <w:pPr>
              <w:jc w:val="right"/>
              <w:rPr>
                <w:color w:val="000000"/>
              </w:rPr>
            </w:pPr>
            <w:r w:rsidRPr="008B76E1">
              <w:rPr>
                <w:color w:val="000000"/>
              </w:rPr>
              <w:t>80 000,00</w:t>
            </w:r>
          </w:p>
        </w:tc>
      </w:tr>
      <w:tr w:rsidR="001333F2" w:rsidRPr="008B76E1" w14:paraId="1EFFEA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3F7220"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5A0A2664" w14:textId="77777777" w:rsidR="001333F2" w:rsidRPr="008B76E1" w:rsidRDefault="001333F2" w:rsidP="001333F2">
            <w:pPr>
              <w:jc w:val="center"/>
              <w:rPr>
                <w:color w:val="000000"/>
              </w:rPr>
            </w:pPr>
            <w:r w:rsidRPr="008B76E1">
              <w:rPr>
                <w:color w:val="000000"/>
              </w:rPr>
              <w:t xml:space="preserve">15 4 01 60730 </w:t>
            </w:r>
          </w:p>
        </w:tc>
        <w:tc>
          <w:tcPr>
            <w:tcW w:w="850" w:type="dxa"/>
            <w:tcBorders>
              <w:top w:val="nil"/>
              <w:left w:val="nil"/>
              <w:bottom w:val="single" w:sz="4" w:space="0" w:color="000000"/>
              <w:right w:val="single" w:sz="4" w:space="0" w:color="000000"/>
            </w:tcBorders>
            <w:shd w:val="clear" w:color="auto" w:fill="auto"/>
            <w:noWrap/>
            <w:hideMark/>
          </w:tcPr>
          <w:p w14:paraId="526FB254"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2191ED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C15EF9"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D653EC3"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025A38B" w14:textId="77777777" w:rsidR="001333F2" w:rsidRPr="008B76E1" w:rsidRDefault="001333F2" w:rsidP="001333F2">
            <w:pPr>
              <w:jc w:val="right"/>
              <w:rPr>
                <w:color w:val="000000"/>
              </w:rPr>
            </w:pPr>
            <w:r w:rsidRPr="008B76E1">
              <w:rPr>
                <w:color w:val="000000"/>
              </w:rPr>
              <w:t>80 000,00</w:t>
            </w:r>
          </w:p>
        </w:tc>
      </w:tr>
      <w:tr w:rsidR="001333F2" w:rsidRPr="008B76E1" w14:paraId="6F26D6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C5DDA3" w14:textId="77777777" w:rsidR="001333F2" w:rsidRPr="008B76E1" w:rsidRDefault="001333F2" w:rsidP="001333F2">
            <w:pPr>
              <w:rPr>
                <w:color w:val="000000"/>
                <w:sz w:val="22"/>
                <w:szCs w:val="22"/>
              </w:rPr>
            </w:pPr>
            <w:r w:rsidRPr="008B76E1">
              <w:rPr>
                <w:color w:val="000000"/>
                <w:sz w:val="22"/>
                <w:szCs w:val="22"/>
              </w:rPr>
              <w:t>Материальная поддержка безработным гражданам в период их участия в общественных работах</w:t>
            </w:r>
          </w:p>
        </w:tc>
        <w:tc>
          <w:tcPr>
            <w:tcW w:w="1843" w:type="dxa"/>
            <w:tcBorders>
              <w:top w:val="nil"/>
              <w:left w:val="nil"/>
              <w:bottom w:val="single" w:sz="4" w:space="0" w:color="000000"/>
              <w:right w:val="single" w:sz="4" w:space="0" w:color="000000"/>
            </w:tcBorders>
            <w:shd w:val="clear" w:color="auto" w:fill="auto"/>
            <w:noWrap/>
            <w:hideMark/>
          </w:tcPr>
          <w:p w14:paraId="73D49466" w14:textId="77777777" w:rsidR="001333F2" w:rsidRPr="008B76E1" w:rsidRDefault="001333F2" w:rsidP="001333F2">
            <w:pPr>
              <w:jc w:val="center"/>
              <w:rPr>
                <w:color w:val="000000"/>
              </w:rPr>
            </w:pPr>
            <w:r w:rsidRPr="008B76E1">
              <w:rPr>
                <w:color w:val="000000"/>
              </w:rPr>
              <w:t xml:space="preserve">15 4 01 71100 </w:t>
            </w:r>
          </w:p>
        </w:tc>
        <w:tc>
          <w:tcPr>
            <w:tcW w:w="850" w:type="dxa"/>
            <w:tcBorders>
              <w:top w:val="nil"/>
              <w:left w:val="nil"/>
              <w:bottom w:val="single" w:sz="4" w:space="0" w:color="000000"/>
              <w:right w:val="single" w:sz="4" w:space="0" w:color="000000"/>
            </w:tcBorders>
            <w:shd w:val="clear" w:color="auto" w:fill="auto"/>
            <w:noWrap/>
            <w:hideMark/>
          </w:tcPr>
          <w:p w14:paraId="3D4DF34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79FB8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B327A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0457A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A48249" w14:textId="77777777" w:rsidR="001333F2" w:rsidRPr="008B76E1" w:rsidRDefault="001333F2" w:rsidP="001333F2">
            <w:pPr>
              <w:jc w:val="right"/>
              <w:rPr>
                <w:color w:val="000000"/>
              </w:rPr>
            </w:pPr>
            <w:r w:rsidRPr="008B76E1">
              <w:rPr>
                <w:color w:val="000000"/>
              </w:rPr>
              <w:t>2 116 530,00</w:t>
            </w:r>
          </w:p>
        </w:tc>
      </w:tr>
      <w:tr w:rsidR="001333F2" w:rsidRPr="008B76E1" w14:paraId="0AFCF9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FA1E80"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970EC3D" w14:textId="77777777" w:rsidR="001333F2" w:rsidRPr="008B76E1" w:rsidRDefault="001333F2" w:rsidP="001333F2">
            <w:pPr>
              <w:jc w:val="center"/>
              <w:rPr>
                <w:color w:val="000000"/>
              </w:rPr>
            </w:pPr>
            <w:r w:rsidRPr="008B76E1">
              <w:rPr>
                <w:color w:val="000000"/>
              </w:rPr>
              <w:t xml:space="preserve">15 4 01 71100 </w:t>
            </w:r>
          </w:p>
        </w:tc>
        <w:tc>
          <w:tcPr>
            <w:tcW w:w="850" w:type="dxa"/>
            <w:tcBorders>
              <w:top w:val="nil"/>
              <w:left w:val="nil"/>
              <w:bottom w:val="single" w:sz="4" w:space="0" w:color="000000"/>
              <w:right w:val="single" w:sz="4" w:space="0" w:color="000000"/>
            </w:tcBorders>
            <w:shd w:val="clear" w:color="auto" w:fill="auto"/>
            <w:noWrap/>
            <w:hideMark/>
          </w:tcPr>
          <w:p w14:paraId="7C23D4E5"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5AB556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F7D57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C40A0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C23876" w14:textId="77777777" w:rsidR="001333F2" w:rsidRPr="008B76E1" w:rsidRDefault="001333F2" w:rsidP="001333F2">
            <w:pPr>
              <w:jc w:val="right"/>
              <w:rPr>
                <w:color w:val="000000"/>
              </w:rPr>
            </w:pPr>
            <w:r w:rsidRPr="008B76E1">
              <w:rPr>
                <w:color w:val="000000"/>
              </w:rPr>
              <w:t>2 116 530,00</w:t>
            </w:r>
          </w:p>
        </w:tc>
      </w:tr>
      <w:tr w:rsidR="001333F2" w:rsidRPr="008B76E1" w14:paraId="339BB6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F9E6C0"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7F161BE7" w14:textId="77777777" w:rsidR="001333F2" w:rsidRPr="008B76E1" w:rsidRDefault="001333F2" w:rsidP="001333F2">
            <w:pPr>
              <w:jc w:val="center"/>
              <w:rPr>
                <w:color w:val="000000"/>
              </w:rPr>
            </w:pPr>
            <w:r w:rsidRPr="008B76E1">
              <w:rPr>
                <w:color w:val="000000"/>
              </w:rPr>
              <w:t xml:space="preserve">15 4 01 71100 </w:t>
            </w:r>
          </w:p>
        </w:tc>
        <w:tc>
          <w:tcPr>
            <w:tcW w:w="850" w:type="dxa"/>
            <w:tcBorders>
              <w:top w:val="nil"/>
              <w:left w:val="nil"/>
              <w:bottom w:val="single" w:sz="4" w:space="0" w:color="000000"/>
              <w:right w:val="single" w:sz="4" w:space="0" w:color="000000"/>
            </w:tcBorders>
            <w:shd w:val="clear" w:color="auto" w:fill="auto"/>
            <w:noWrap/>
            <w:hideMark/>
          </w:tcPr>
          <w:p w14:paraId="0E396A0D"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BA6356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5AE77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6D90A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540048" w14:textId="77777777" w:rsidR="001333F2" w:rsidRPr="008B76E1" w:rsidRDefault="001333F2" w:rsidP="001333F2">
            <w:pPr>
              <w:jc w:val="right"/>
              <w:rPr>
                <w:color w:val="000000"/>
              </w:rPr>
            </w:pPr>
            <w:r w:rsidRPr="008B76E1">
              <w:rPr>
                <w:color w:val="000000"/>
              </w:rPr>
              <w:t>2 116 530,00</w:t>
            </w:r>
          </w:p>
        </w:tc>
      </w:tr>
      <w:tr w:rsidR="001333F2" w:rsidRPr="008B76E1" w14:paraId="1AE459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AC9FC0"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34798069" w14:textId="77777777" w:rsidR="001333F2" w:rsidRPr="008B76E1" w:rsidRDefault="001333F2" w:rsidP="001333F2">
            <w:pPr>
              <w:jc w:val="center"/>
              <w:rPr>
                <w:color w:val="000000"/>
              </w:rPr>
            </w:pPr>
            <w:r w:rsidRPr="008B76E1">
              <w:rPr>
                <w:color w:val="000000"/>
              </w:rPr>
              <w:t xml:space="preserve">15 4 01 71100 </w:t>
            </w:r>
          </w:p>
        </w:tc>
        <w:tc>
          <w:tcPr>
            <w:tcW w:w="850" w:type="dxa"/>
            <w:tcBorders>
              <w:top w:val="nil"/>
              <w:left w:val="nil"/>
              <w:bottom w:val="single" w:sz="4" w:space="0" w:color="000000"/>
              <w:right w:val="single" w:sz="4" w:space="0" w:color="000000"/>
            </w:tcBorders>
            <w:shd w:val="clear" w:color="auto" w:fill="auto"/>
            <w:noWrap/>
            <w:hideMark/>
          </w:tcPr>
          <w:p w14:paraId="34401922"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A10F0C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F23B2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5D3B2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61FAEF" w14:textId="77777777" w:rsidR="001333F2" w:rsidRPr="008B76E1" w:rsidRDefault="001333F2" w:rsidP="001333F2">
            <w:pPr>
              <w:jc w:val="right"/>
              <w:rPr>
                <w:color w:val="000000"/>
              </w:rPr>
            </w:pPr>
            <w:r w:rsidRPr="008B76E1">
              <w:rPr>
                <w:color w:val="000000"/>
              </w:rPr>
              <w:t>2 116 530,00</w:t>
            </w:r>
          </w:p>
        </w:tc>
      </w:tr>
      <w:tr w:rsidR="001333F2" w:rsidRPr="008B76E1" w14:paraId="3B1BD0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457458"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48D1DDA" w14:textId="77777777" w:rsidR="001333F2" w:rsidRPr="008B76E1" w:rsidRDefault="001333F2" w:rsidP="001333F2">
            <w:pPr>
              <w:jc w:val="center"/>
              <w:rPr>
                <w:color w:val="000000"/>
              </w:rPr>
            </w:pPr>
            <w:r w:rsidRPr="008B76E1">
              <w:rPr>
                <w:color w:val="000000"/>
              </w:rPr>
              <w:t xml:space="preserve">15 4 01 71100 </w:t>
            </w:r>
          </w:p>
        </w:tc>
        <w:tc>
          <w:tcPr>
            <w:tcW w:w="850" w:type="dxa"/>
            <w:tcBorders>
              <w:top w:val="nil"/>
              <w:left w:val="nil"/>
              <w:bottom w:val="single" w:sz="4" w:space="0" w:color="000000"/>
              <w:right w:val="single" w:sz="4" w:space="0" w:color="000000"/>
            </w:tcBorders>
            <w:shd w:val="clear" w:color="auto" w:fill="auto"/>
            <w:noWrap/>
            <w:hideMark/>
          </w:tcPr>
          <w:p w14:paraId="04BEEB6C"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B5A3CB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D71D74"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A91CC19"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64FB693" w14:textId="77777777" w:rsidR="001333F2" w:rsidRPr="008B76E1" w:rsidRDefault="001333F2" w:rsidP="001333F2">
            <w:pPr>
              <w:jc w:val="right"/>
              <w:rPr>
                <w:color w:val="000000"/>
              </w:rPr>
            </w:pPr>
            <w:r w:rsidRPr="008B76E1">
              <w:rPr>
                <w:color w:val="000000"/>
              </w:rPr>
              <w:t>10 530,00</w:t>
            </w:r>
          </w:p>
        </w:tc>
      </w:tr>
      <w:tr w:rsidR="001333F2" w:rsidRPr="008B76E1" w14:paraId="2E7D5E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1CEFC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22708AC" w14:textId="77777777" w:rsidR="001333F2" w:rsidRPr="008B76E1" w:rsidRDefault="001333F2" w:rsidP="001333F2">
            <w:pPr>
              <w:jc w:val="center"/>
              <w:rPr>
                <w:color w:val="000000"/>
              </w:rPr>
            </w:pPr>
            <w:r w:rsidRPr="008B76E1">
              <w:rPr>
                <w:color w:val="000000"/>
              </w:rPr>
              <w:t xml:space="preserve">15 4 01 71100 </w:t>
            </w:r>
          </w:p>
        </w:tc>
        <w:tc>
          <w:tcPr>
            <w:tcW w:w="850" w:type="dxa"/>
            <w:tcBorders>
              <w:top w:val="nil"/>
              <w:left w:val="nil"/>
              <w:bottom w:val="single" w:sz="4" w:space="0" w:color="000000"/>
              <w:right w:val="single" w:sz="4" w:space="0" w:color="000000"/>
            </w:tcBorders>
            <w:shd w:val="clear" w:color="auto" w:fill="auto"/>
            <w:noWrap/>
            <w:hideMark/>
          </w:tcPr>
          <w:p w14:paraId="1E84797D"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B35836E"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EFFF6B1"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CA7B513"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8DA6C66" w14:textId="77777777" w:rsidR="001333F2" w:rsidRPr="008B76E1" w:rsidRDefault="001333F2" w:rsidP="001333F2">
            <w:pPr>
              <w:jc w:val="right"/>
              <w:rPr>
                <w:color w:val="000000"/>
              </w:rPr>
            </w:pPr>
            <w:r w:rsidRPr="008B76E1">
              <w:rPr>
                <w:color w:val="000000"/>
              </w:rPr>
              <w:t>10 530,00</w:t>
            </w:r>
          </w:p>
        </w:tc>
      </w:tr>
      <w:tr w:rsidR="001333F2" w:rsidRPr="008B76E1" w14:paraId="010761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9A29C5"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7413A71" w14:textId="77777777" w:rsidR="001333F2" w:rsidRPr="008B76E1" w:rsidRDefault="001333F2" w:rsidP="001333F2">
            <w:pPr>
              <w:jc w:val="center"/>
              <w:rPr>
                <w:color w:val="000000"/>
              </w:rPr>
            </w:pPr>
            <w:r w:rsidRPr="008B76E1">
              <w:rPr>
                <w:color w:val="000000"/>
              </w:rPr>
              <w:t xml:space="preserve">15 4 01 71100 </w:t>
            </w:r>
          </w:p>
        </w:tc>
        <w:tc>
          <w:tcPr>
            <w:tcW w:w="850" w:type="dxa"/>
            <w:tcBorders>
              <w:top w:val="nil"/>
              <w:left w:val="nil"/>
              <w:bottom w:val="single" w:sz="4" w:space="0" w:color="000000"/>
              <w:right w:val="single" w:sz="4" w:space="0" w:color="000000"/>
            </w:tcBorders>
            <w:shd w:val="clear" w:color="auto" w:fill="auto"/>
            <w:noWrap/>
            <w:hideMark/>
          </w:tcPr>
          <w:p w14:paraId="0C6BCCA8"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E97071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2F726A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E931B86"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C93E6BA" w14:textId="77777777" w:rsidR="001333F2" w:rsidRPr="008B76E1" w:rsidRDefault="001333F2" w:rsidP="001333F2">
            <w:pPr>
              <w:jc w:val="right"/>
              <w:rPr>
                <w:color w:val="000000"/>
              </w:rPr>
            </w:pPr>
            <w:r w:rsidRPr="008B76E1">
              <w:rPr>
                <w:color w:val="000000"/>
              </w:rPr>
              <w:t>2 106 000,00</w:t>
            </w:r>
          </w:p>
        </w:tc>
      </w:tr>
      <w:tr w:rsidR="001333F2" w:rsidRPr="008B76E1" w14:paraId="2A8740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44EB1D"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55FC707B" w14:textId="77777777" w:rsidR="001333F2" w:rsidRPr="008B76E1" w:rsidRDefault="001333F2" w:rsidP="001333F2">
            <w:pPr>
              <w:jc w:val="center"/>
              <w:rPr>
                <w:color w:val="000000"/>
              </w:rPr>
            </w:pPr>
            <w:r w:rsidRPr="008B76E1">
              <w:rPr>
                <w:color w:val="000000"/>
              </w:rPr>
              <w:t xml:space="preserve">15 4 01 71100 </w:t>
            </w:r>
          </w:p>
        </w:tc>
        <w:tc>
          <w:tcPr>
            <w:tcW w:w="850" w:type="dxa"/>
            <w:tcBorders>
              <w:top w:val="nil"/>
              <w:left w:val="nil"/>
              <w:bottom w:val="single" w:sz="4" w:space="0" w:color="000000"/>
              <w:right w:val="single" w:sz="4" w:space="0" w:color="000000"/>
            </w:tcBorders>
            <w:shd w:val="clear" w:color="auto" w:fill="auto"/>
            <w:noWrap/>
            <w:hideMark/>
          </w:tcPr>
          <w:p w14:paraId="507405D2"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E103770"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2B779D"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1989727"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5EB9A32" w14:textId="77777777" w:rsidR="001333F2" w:rsidRPr="008B76E1" w:rsidRDefault="001333F2" w:rsidP="001333F2">
            <w:pPr>
              <w:jc w:val="right"/>
              <w:rPr>
                <w:color w:val="000000"/>
              </w:rPr>
            </w:pPr>
            <w:r w:rsidRPr="008B76E1">
              <w:rPr>
                <w:color w:val="000000"/>
              </w:rPr>
              <w:t>2 106 000,00</w:t>
            </w:r>
          </w:p>
        </w:tc>
      </w:tr>
      <w:tr w:rsidR="001333F2" w:rsidRPr="008B76E1" w14:paraId="4E2EC9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C78A34" w14:textId="77777777" w:rsidR="001333F2" w:rsidRPr="008B76E1" w:rsidRDefault="001333F2" w:rsidP="001333F2">
            <w:pPr>
              <w:rPr>
                <w:color w:val="000000"/>
                <w:sz w:val="22"/>
                <w:szCs w:val="22"/>
              </w:rPr>
            </w:pPr>
            <w:r w:rsidRPr="008B76E1">
              <w:rPr>
                <w:color w:val="000000"/>
                <w:sz w:val="22"/>
                <w:szCs w:val="22"/>
              </w:rPr>
              <w:t>Материальная поддержка безработным гражданам, испытывающим трудности в поиске работы</w:t>
            </w:r>
          </w:p>
        </w:tc>
        <w:tc>
          <w:tcPr>
            <w:tcW w:w="1843" w:type="dxa"/>
            <w:tcBorders>
              <w:top w:val="nil"/>
              <w:left w:val="nil"/>
              <w:bottom w:val="single" w:sz="4" w:space="0" w:color="000000"/>
              <w:right w:val="single" w:sz="4" w:space="0" w:color="000000"/>
            </w:tcBorders>
            <w:shd w:val="clear" w:color="auto" w:fill="auto"/>
            <w:noWrap/>
            <w:hideMark/>
          </w:tcPr>
          <w:p w14:paraId="7F0DB053" w14:textId="77777777" w:rsidR="001333F2" w:rsidRPr="008B76E1" w:rsidRDefault="001333F2" w:rsidP="001333F2">
            <w:pPr>
              <w:jc w:val="center"/>
              <w:rPr>
                <w:color w:val="000000"/>
              </w:rPr>
            </w:pPr>
            <w:r w:rsidRPr="008B76E1">
              <w:rPr>
                <w:color w:val="000000"/>
              </w:rPr>
              <w:t xml:space="preserve">15 4 01 71110 </w:t>
            </w:r>
          </w:p>
        </w:tc>
        <w:tc>
          <w:tcPr>
            <w:tcW w:w="850" w:type="dxa"/>
            <w:tcBorders>
              <w:top w:val="nil"/>
              <w:left w:val="nil"/>
              <w:bottom w:val="single" w:sz="4" w:space="0" w:color="000000"/>
              <w:right w:val="single" w:sz="4" w:space="0" w:color="000000"/>
            </w:tcBorders>
            <w:shd w:val="clear" w:color="auto" w:fill="auto"/>
            <w:noWrap/>
            <w:hideMark/>
          </w:tcPr>
          <w:p w14:paraId="4B324C4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A4F77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B6687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D3A8E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046F4E" w14:textId="77777777" w:rsidR="001333F2" w:rsidRPr="008B76E1" w:rsidRDefault="001333F2" w:rsidP="001333F2">
            <w:pPr>
              <w:jc w:val="right"/>
              <w:rPr>
                <w:color w:val="000000"/>
              </w:rPr>
            </w:pPr>
            <w:r w:rsidRPr="008B76E1">
              <w:rPr>
                <w:color w:val="000000"/>
              </w:rPr>
              <w:t>181 800,00</w:t>
            </w:r>
          </w:p>
        </w:tc>
      </w:tr>
      <w:tr w:rsidR="001333F2" w:rsidRPr="008B76E1" w14:paraId="05D3B53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FC7AA4"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7F9E2A2" w14:textId="77777777" w:rsidR="001333F2" w:rsidRPr="008B76E1" w:rsidRDefault="001333F2" w:rsidP="001333F2">
            <w:pPr>
              <w:jc w:val="center"/>
              <w:rPr>
                <w:color w:val="000000"/>
              </w:rPr>
            </w:pPr>
            <w:r w:rsidRPr="008B76E1">
              <w:rPr>
                <w:color w:val="000000"/>
              </w:rPr>
              <w:t xml:space="preserve">15 4 01 71110 </w:t>
            </w:r>
          </w:p>
        </w:tc>
        <w:tc>
          <w:tcPr>
            <w:tcW w:w="850" w:type="dxa"/>
            <w:tcBorders>
              <w:top w:val="nil"/>
              <w:left w:val="nil"/>
              <w:bottom w:val="single" w:sz="4" w:space="0" w:color="000000"/>
              <w:right w:val="single" w:sz="4" w:space="0" w:color="000000"/>
            </w:tcBorders>
            <w:shd w:val="clear" w:color="auto" w:fill="auto"/>
            <w:noWrap/>
            <w:hideMark/>
          </w:tcPr>
          <w:p w14:paraId="087840D7"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85C1F5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2C39E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B559B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3E6C75" w14:textId="77777777" w:rsidR="001333F2" w:rsidRPr="008B76E1" w:rsidRDefault="001333F2" w:rsidP="001333F2">
            <w:pPr>
              <w:jc w:val="right"/>
              <w:rPr>
                <w:color w:val="000000"/>
              </w:rPr>
            </w:pPr>
            <w:r w:rsidRPr="008B76E1">
              <w:rPr>
                <w:color w:val="000000"/>
              </w:rPr>
              <w:t>181 800,00</w:t>
            </w:r>
          </w:p>
        </w:tc>
      </w:tr>
      <w:tr w:rsidR="001333F2" w:rsidRPr="008B76E1" w14:paraId="610162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DB2033"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626F009E" w14:textId="77777777" w:rsidR="001333F2" w:rsidRPr="008B76E1" w:rsidRDefault="001333F2" w:rsidP="001333F2">
            <w:pPr>
              <w:jc w:val="center"/>
              <w:rPr>
                <w:color w:val="000000"/>
              </w:rPr>
            </w:pPr>
            <w:r w:rsidRPr="008B76E1">
              <w:rPr>
                <w:color w:val="000000"/>
              </w:rPr>
              <w:t xml:space="preserve">15 4 01 71110 </w:t>
            </w:r>
          </w:p>
        </w:tc>
        <w:tc>
          <w:tcPr>
            <w:tcW w:w="850" w:type="dxa"/>
            <w:tcBorders>
              <w:top w:val="nil"/>
              <w:left w:val="nil"/>
              <w:bottom w:val="single" w:sz="4" w:space="0" w:color="000000"/>
              <w:right w:val="single" w:sz="4" w:space="0" w:color="000000"/>
            </w:tcBorders>
            <w:shd w:val="clear" w:color="auto" w:fill="auto"/>
            <w:noWrap/>
            <w:hideMark/>
          </w:tcPr>
          <w:p w14:paraId="5777A129"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36E9416"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33E2F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95EDF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D6582C" w14:textId="77777777" w:rsidR="001333F2" w:rsidRPr="008B76E1" w:rsidRDefault="001333F2" w:rsidP="001333F2">
            <w:pPr>
              <w:jc w:val="right"/>
              <w:rPr>
                <w:color w:val="000000"/>
              </w:rPr>
            </w:pPr>
            <w:r w:rsidRPr="008B76E1">
              <w:rPr>
                <w:color w:val="000000"/>
              </w:rPr>
              <w:t>181 800,00</w:t>
            </w:r>
          </w:p>
        </w:tc>
      </w:tr>
      <w:tr w:rsidR="001333F2" w:rsidRPr="008B76E1" w14:paraId="2B32E4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1D82A6"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4029CFCE" w14:textId="77777777" w:rsidR="001333F2" w:rsidRPr="008B76E1" w:rsidRDefault="001333F2" w:rsidP="001333F2">
            <w:pPr>
              <w:jc w:val="center"/>
              <w:rPr>
                <w:color w:val="000000"/>
              </w:rPr>
            </w:pPr>
            <w:r w:rsidRPr="008B76E1">
              <w:rPr>
                <w:color w:val="000000"/>
              </w:rPr>
              <w:t xml:space="preserve">15 4 01 71110 </w:t>
            </w:r>
          </w:p>
        </w:tc>
        <w:tc>
          <w:tcPr>
            <w:tcW w:w="850" w:type="dxa"/>
            <w:tcBorders>
              <w:top w:val="nil"/>
              <w:left w:val="nil"/>
              <w:bottom w:val="single" w:sz="4" w:space="0" w:color="000000"/>
              <w:right w:val="single" w:sz="4" w:space="0" w:color="000000"/>
            </w:tcBorders>
            <w:shd w:val="clear" w:color="auto" w:fill="auto"/>
            <w:noWrap/>
            <w:hideMark/>
          </w:tcPr>
          <w:p w14:paraId="1F15DFD7"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538F1F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A6F5FC"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4377DF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E765A3" w14:textId="77777777" w:rsidR="001333F2" w:rsidRPr="008B76E1" w:rsidRDefault="001333F2" w:rsidP="001333F2">
            <w:pPr>
              <w:jc w:val="right"/>
              <w:rPr>
                <w:color w:val="000000"/>
              </w:rPr>
            </w:pPr>
            <w:r w:rsidRPr="008B76E1">
              <w:rPr>
                <w:color w:val="000000"/>
              </w:rPr>
              <w:t>181 800,00</w:t>
            </w:r>
          </w:p>
        </w:tc>
      </w:tr>
      <w:tr w:rsidR="001333F2" w:rsidRPr="008B76E1" w14:paraId="44B9AE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8603BC"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24A2BBF" w14:textId="77777777" w:rsidR="001333F2" w:rsidRPr="008B76E1" w:rsidRDefault="001333F2" w:rsidP="001333F2">
            <w:pPr>
              <w:jc w:val="center"/>
              <w:rPr>
                <w:color w:val="000000"/>
              </w:rPr>
            </w:pPr>
            <w:r w:rsidRPr="008B76E1">
              <w:rPr>
                <w:color w:val="000000"/>
              </w:rPr>
              <w:t xml:space="preserve">15 4 01 71110 </w:t>
            </w:r>
          </w:p>
        </w:tc>
        <w:tc>
          <w:tcPr>
            <w:tcW w:w="850" w:type="dxa"/>
            <w:tcBorders>
              <w:top w:val="nil"/>
              <w:left w:val="nil"/>
              <w:bottom w:val="single" w:sz="4" w:space="0" w:color="000000"/>
              <w:right w:val="single" w:sz="4" w:space="0" w:color="000000"/>
            </w:tcBorders>
            <w:shd w:val="clear" w:color="auto" w:fill="auto"/>
            <w:noWrap/>
            <w:hideMark/>
          </w:tcPr>
          <w:p w14:paraId="527D202B"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547ED0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35D3CD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AF33A3A"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00D992A" w14:textId="77777777" w:rsidR="001333F2" w:rsidRPr="008B76E1" w:rsidRDefault="001333F2" w:rsidP="001333F2">
            <w:pPr>
              <w:jc w:val="right"/>
              <w:rPr>
                <w:color w:val="000000"/>
              </w:rPr>
            </w:pPr>
            <w:r w:rsidRPr="008B76E1">
              <w:rPr>
                <w:color w:val="000000"/>
              </w:rPr>
              <w:t>900,00</w:t>
            </w:r>
          </w:p>
        </w:tc>
      </w:tr>
      <w:tr w:rsidR="001333F2" w:rsidRPr="008B76E1" w14:paraId="36C35A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731649" w14:textId="77777777" w:rsidR="001333F2" w:rsidRPr="008B76E1" w:rsidRDefault="001333F2" w:rsidP="001333F2">
            <w:pPr>
              <w:rPr>
                <w:i/>
                <w:iCs/>
                <w:color w:val="000000"/>
              </w:rPr>
            </w:pPr>
            <w:r w:rsidRPr="008B76E1">
              <w:rPr>
                <w:i/>
                <w:iCs/>
                <w:color w:val="000000"/>
              </w:rPr>
              <w:lastRenderedPageBreak/>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42AAA03" w14:textId="77777777" w:rsidR="001333F2" w:rsidRPr="008B76E1" w:rsidRDefault="001333F2" w:rsidP="001333F2">
            <w:pPr>
              <w:jc w:val="center"/>
              <w:rPr>
                <w:color w:val="000000"/>
              </w:rPr>
            </w:pPr>
            <w:r w:rsidRPr="008B76E1">
              <w:rPr>
                <w:color w:val="000000"/>
              </w:rPr>
              <w:t xml:space="preserve">15 4 01 71110 </w:t>
            </w:r>
          </w:p>
        </w:tc>
        <w:tc>
          <w:tcPr>
            <w:tcW w:w="850" w:type="dxa"/>
            <w:tcBorders>
              <w:top w:val="nil"/>
              <w:left w:val="nil"/>
              <w:bottom w:val="single" w:sz="4" w:space="0" w:color="000000"/>
              <w:right w:val="single" w:sz="4" w:space="0" w:color="000000"/>
            </w:tcBorders>
            <w:shd w:val="clear" w:color="auto" w:fill="auto"/>
            <w:noWrap/>
            <w:hideMark/>
          </w:tcPr>
          <w:p w14:paraId="63C91778"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496436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A42348"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AEA2D5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4DB2912" w14:textId="77777777" w:rsidR="001333F2" w:rsidRPr="008B76E1" w:rsidRDefault="001333F2" w:rsidP="001333F2">
            <w:pPr>
              <w:jc w:val="right"/>
              <w:rPr>
                <w:color w:val="000000"/>
              </w:rPr>
            </w:pPr>
            <w:r w:rsidRPr="008B76E1">
              <w:rPr>
                <w:color w:val="000000"/>
              </w:rPr>
              <w:t>900,00</w:t>
            </w:r>
          </w:p>
        </w:tc>
      </w:tr>
      <w:tr w:rsidR="001333F2" w:rsidRPr="008B76E1" w14:paraId="2B3073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7A6F18"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1704DA2A" w14:textId="77777777" w:rsidR="001333F2" w:rsidRPr="008B76E1" w:rsidRDefault="001333F2" w:rsidP="001333F2">
            <w:pPr>
              <w:jc w:val="center"/>
              <w:rPr>
                <w:color w:val="000000"/>
              </w:rPr>
            </w:pPr>
            <w:r w:rsidRPr="008B76E1">
              <w:rPr>
                <w:color w:val="000000"/>
              </w:rPr>
              <w:t xml:space="preserve">15 4 01 71110 </w:t>
            </w:r>
          </w:p>
        </w:tc>
        <w:tc>
          <w:tcPr>
            <w:tcW w:w="850" w:type="dxa"/>
            <w:tcBorders>
              <w:top w:val="nil"/>
              <w:left w:val="nil"/>
              <w:bottom w:val="single" w:sz="4" w:space="0" w:color="000000"/>
              <w:right w:val="single" w:sz="4" w:space="0" w:color="000000"/>
            </w:tcBorders>
            <w:shd w:val="clear" w:color="auto" w:fill="auto"/>
            <w:noWrap/>
            <w:hideMark/>
          </w:tcPr>
          <w:p w14:paraId="30324D35"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4C8BCD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400CAEF"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D761C52"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7296C67" w14:textId="77777777" w:rsidR="001333F2" w:rsidRPr="008B76E1" w:rsidRDefault="001333F2" w:rsidP="001333F2">
            <w:pPr>
              <w:jc w:val="right"/>
              <w:rPr>
                <w:color w:val="000000"/>
              </w:rPr>
            </w:pPr>
            <w:r w:rsidRPr="008B76E1">
              <w:rPr>
                <w:color w:val="000000"/>
              </w:rPr>
              <w:t>180 900,00</w:t>
            </w:r>
          </w:p>
        </w:tc>
      </w:tr>
      <w:tr w:rsidR="001333F2" w:rsidRPr="008B76E1" w14:paraId="528825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CBC54C"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305CDF9C" w14:textId="77777777" w:rsidR="001333F2" w:rsidRPr="008B76E1" w:rsidRDefault="001333F2" w:rsidP="001333F2">
            <w:pPr>
              <w:jc w:val="center"/>
              <w:rPr>
                <w:color w:val="000000"/>
              </w:rPr>
            </w:pPr>
            <w:r w:rsidRPr="008B76E1">
              <w:rPr>
                <w:color w:val="000000"/>
              </w:rPr>
              <w:t xml:space="preserve">15 4 01 71110 </w:t>
            </w:r>
          </w:p>
        </w:tc>
        <w:tc>
          <w:tcPr>
            <w:tcW w:w="850" w:type="dxa"/>
            <w:tcBorders>
              <w:top w:val="nil"/>
              <w:left w:val="nil"/>
              <w:bottom w:val="single" w:sz="4" w:space="0" w:color="000000"/>
              <w:right w:val="single" w:sz="4" w:space="0" w:color="000000"/>
            </w:tcBorders>
            <w:shd w:val="clear" w:color="auto" w:fill="auto"/>
            <w:noWrap/>
            <w:hideMark/>
          </w:tcPr>
          <w:p w14:paraId="75FB25D5"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EE7452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53DA6E"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0EF86D4"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01436D3" w14:textId="77777777" w:rsidR="001333F2" w:rsidRPr="008B76E1" w:rsidRDefault="001333F2" w:rsidP="001333F2">
            <w:pPr>
              <w:jc w:val="right"/>
              <w:rPr>
                <w:color w:val="000000"/>
              </w:rPr>
            </w:pPr>
            <w:r w:rsidRPr="008B76E1">
              <w:rPr>
                <w:color w:val="000000"/>
              </w:rPr>
              <w:t>180 900,00</w:t>
            </w:r>
          </w:p>
        </w:tc>
      </w:tr>
      <w:tr w:rsidR="001333F2" w:rsidRPr="008B76E1" w14:paraId="7BE60F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09F7F8" w14:textId="77777777" w:rsidR="001333F2" w:rsidRPr="008B76E1" w:rsidRDefault="001333F2" w:rsidP="001333F2">
            <w:pPr>
              <w:rPr>
                <w:color w:val="000000"/>
                <w:sz w:val="22"/>
                <w:szCs w:val="22"/>
              </w:rPr>
            </w:pPr>
            <w:r w:rsidRPr="008B76E1">
              <w:rPr>
                <w:color w:val="000000"/>
                <w:sz w:val="22"/>
                <w:szCs w:val="22"/>
              </w:rPr>
              <w:t>Материальная поддержка несовершеннолетним безработным гражданам в возрасте от 14 до 18 лет в период их временного трудоустройства</w:t>
            </w:r>
          </w:p>
        </w:tc>
        <w:tc>
          <w:tcPr>
            <w:tcW w:w="1843" w:type="dxa"/>
            <w:tcBorders>
              <w:top w:val="nil"/>
              <w:left w:val="nil"/>
              <w:bottom w:val="single" w:sz="4" w:space="0" w:color="000000"/>
              <w:right w:val="single" w:sz="4" w:space="0" w:color="000000"/>
            </w:tcBorders>
            <w:shd w:val="clear" w:color="auto" w:fill="auto"/>
            <w:noWrap/>
            <w:hideMark/>
          </w:tcPr>
          <w:p w14:paraId="357AB844" w14:textId="77777777" w:rsidR="001333F2" w:rsidRPr="008B76E1" w:rsidRDefault="001333F2" w:rsidP="001333F2">
            <w:pPr>
              <w:jc w:val="center"/>
              <w:rPr>
                <w:color w:val="000000"/>
              </w:rPr>
            </w:pPr>
            <w:r w:rsidRPr="008B76E1">
              <w:rPr>
                <w:color w:val="000000"/>
              </w:rPr>
              <w:t xml:space="preserve">15 4 01 71130 </w:t>
            </w:r>
          </w:p>
        </w:tc>
        <w:tc>
          <w:tcPr>
            <w:tcW w:w="850" w:type="dxa"/>
            <w:tcBorders>
              <w:top w:val="nil"/>
              <w:left w:val="nil"/>
              <w:bottom w:val="single" w:sz="4" w:space="0" w:color="000000"/>
              <w:right w:val="single" w:sz="4" w:space="0" w:color="000000"/>
            </w:tcBorders>
            <w:shd w:val="clear" w:color="auto" w:fill="auto"/>
            <w:noWrap/>
            <w:hideMark/>
          </w:tcPr>
          <w:p w14:paraId="3FFBD40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01194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32CC3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D178F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1AF998" w14:textId="77777777" w:rsidR="001333F2" w:rsidRPr="008B76E1" w:rsidRDefault="001333F2" w:rsidP="001333F2">
            <w:pPr>
              <w:jc w:val="right"/>
              <w:rPr>
                <w:color w:val="000000"/>
              </w:rPr>
            </w:pPr>
            <w:r w:rsidRPr="008B76E1">
              <w:rPr>
                <w:color w:val="000000"/>
              </w:rPr>
              <w:t>5 125 500,00</w:t>
            </w:r>
          </w:p>
        </w:tc>
      </w:tr>
      <w:tr w:rsidR="001333F2" w:rsidRPr="008B76E1" w14:paraId="1ACA398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FA79DB"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B219CCC" w14:textId="77777777" w:rsidR="001333F2" w:rsidRPr="008B76E1" w:rsidRDefault="001333F2" w:rsidP="001333F2">
            <w:pPr>
              <w:jc w:val="center"/>
              <w:rPr>
                <w:color w:val="000000"/>
              </w:rPr>
            </w:pPr>
            <w:r w:rsidRPr="008B76E1">
              <w:rPr>
                <w:color w:val="000000"/>
              </w:rPr>
              <w:t xml:space="preserve">15 4 01 71130 </w:t>
            </w:r>
          </w:p>
        </w:tc>
        <w:tc>
          <w:tcPr>
            <w:tcW w:w="850" w:type="dxa"/>
            <w:tcBorders>
              <w:top w:val="nil"/>
              <w:left w:val="nil"/>
              <w:bottom w:val="single" w:sz="4" w:space="0" w:color="000000"/>
              <w:right w:val="single" w:sz="4" w:space="0" w:color="000000"/>
            </w:tcBorders>
            <w:shd w:val="clear" w:color="auto" w:fill="auto"/>
            <w:noWrap/>
            <w:hideMark/>
          </w:tcPr>
          <w:p w14:paraId="538940EF"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38CF05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EDC39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75BE0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087054" w14:textId="77777777" w:rsidR="001333F2" w:rsidRPr="008B76E1" w:rsidRDefault="001333F2" w:rsidP="001333F2">
            <w:pPr>
              <w:jc w:val="right"/>
              <w:rPr>
                <w:color w:val="000000"/>
              </w:rPr>
            </w:pPr>
            <w:r w:rsidRPr="008B76E1">
              <w:rPr>
                <w:color w:val="000000"/>
              </w:rPr>
              <w:t>5 125 500,00</w:t>
            </w:r>
          </w:p>
        </w:tc>
      </w:tr>
      <w:tr w:rsidR="001333F2" w:rsidRPr="008B76E1" w14:paraId="5C162E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0DE95A"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3FBDFE75" w14:textId="77777777" w:rsidR="001333F2" w:rsidRPr="008B76E1" w:rsidRDefault="001333F2" w:rsidP="001333F2">
            <w:pPr>
              <w:jc w:val="center"/>
              <w:rPr>
                <w:color w:val="000000"/>
              </w:rPr>
            </w:pPr>
            <w:r w:rsidRPr="008B76E1">
              <w:rPr>
                <w:color w:val="000000"/>
              </w:rPr>
              <w:t xml:space="preserve">15 4 01 71130 </w:t>
            </w:r>
          </w:p>
        </w:tc>
        <w:tc>
          <w:tcPr>
            <w:tcW w:w="850" w:type="dxa"/>
            <w:tcBorders>
              <w:top w:val="nil"/>
              <w:left w:val="nil"/>
              <w:bottom w:val="single" w:sz="4" w:space="0" w:color="000000"/>
              <w:right w:val="single" w:sz="4" w:space="0" w:color="000000"/>
            </w:tcBorders>
            <w:shd w:val="clear" w:color="auto" w:fill="auto"/>
            <w:noWrap/>
            <w:hideMark/>
          </w:tcPr>
          <w:p w14:paraId="76D7A365"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9A4522D"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F1652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C397F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A8A030" w14:textId="77777777" w:rsidR="001333F2" w:rsidRPr="008B76E1" w:rsidRDefault="001333F2" w:rsidP="001333F2">
            <w:pPr>
              <w:jc w:val="right"/>
              <w:rPr>
                <w:color w:val="000000"/>
              </w:rPr>
            </w:pPr>
            <w:r w:rsidRPr="008B76E1">
              <w:rPr>
                <w:color w:val="000000"/>
              </w:rPr>
              <w:t>5 125 500,00</w:t>
            </w:r>
          </w:p>
        </w:tc>
      </w:tr>
      <w:tr w:rsidR="001333F2" w:rsidRPr="008B76E1" w14:paraId="798348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086EA5"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10898FB4" w14:textId="77777777" w:rsidR="001333F2" w:rsidRPr="008B76E1" w:rsidRDefault="001333F2" w:rsidP="001333F2">
            <w:pPr>
              <w:jc w:val="center"/>
              <w:rPr>
                <w:color w:val="000000"/>
              </w:rPr>
            </w:pPr>
            <w:r w:rsidRPr="008B76E1">
              <w:rPr>
                <w:color w:val="000000"/>
              </w:rPr>
              <w:t xml:space="preserve">15 4 01 71130 </w:t>
            </w:r>
          </w:p>
        </w:tc>
        <w:tc>
          <w:tcPr>
            <w:tcW w:w="850" w:type="dxa"/>
            <w:tcBorders>
              <w:top w:val="nil"/>
              <w:left w:val="nil"/>
              <w:bottom w:val="single" w:sz="4" w:space="0" w:color="000000"/>
              <w:right w:val="single" w:sz="4" w:space="0" w:color="000000"/>
            </w:tcBorders>
            <w:shd w:val="clear" w:color="auto" w:fill="auto"/>
            <w:noWrap/>
            <w:hideMark/>
          </w:tcPr>
          <w:p w14:paraId="085AA51D"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87D104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E5EC87"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FAFB92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5E08C4" w14:textId="77777777" w:rsidR="001333F2" w:rsidRPr="008B76E1" w:rsidRDefault="001333F2" w:rsidP="001333F2">
            <w:pPr>
              <w:jc w:val="right"/>
              <w:rPr>
                <w:color w:val="000000"/>
              </w:rPr>
            </w:pPr>
            <w:r w:rsidRPr="008B76E1">
              <w:rPr>
                <w:color w:val="000000"/>
              </w:rPr>
              <w:t>5 125 500,00</w:t>
            </w:r>
          </w:p>
        </w:tc>
      </w:tr>
      <w:tr w:rsidR="001333F2" w:rsidRPr="008B76E1" w14:paraId="056F42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938FBD"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3FE1550" w14:textId="77777777" w:rsidR="001333F2" w:rsidRPr="008B76E1" w:rsidRDefault="001333F2" w:rsidP="001333F2">
            <w:pPr>
              <w:jc w:val="center"/>
              <w:rPr>
                <w:color w:val="000000"/>
              </w:rPr>
            </w:pPr>
            <w:r w:rsidRPr="008B76E1">
              <w:rPr>
                <w:color w:val="000000"/>
              </w:rPr>
              <w:t xml:space="preserve">15 4 01 71130 </w:t>
            </w:r>
          </w:p>
        </w:tc>
        <w:tc>
          <w:tcPr>
            <w:tcW w:w="850" w:type="dxa"/>
            <w:tcBorders>
              <w:top w:val="nil"/>
              <w:left w:val="nil"/>
              <w:bottom w:val="single" w:sz="4" w:space="0" w:color="000000"/>
              <w:right w:val="single" w:sz="4" w:space="0" w:color="000000"/>
            </w:tcBorders>
            <w:shd w:val="clear" w:color="auto" w:fill="auto"/>
            <w:noWrap/>
            <w:hideMark/>
          </w:tcPr>
          <w:p w14:paraId="458454C3"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0B4873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8B53D87"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C061C04"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16D9EBB" w14:textId="77777777" w:rsidR="001333F2" w:rsidRPr="008B76E1" w:rsidRDefault="001333F2" w:rsidP="001333F2">
            <w:pPr>
              <w:jc w:val="right"/>
              <w:rPr>
                <w:color w:val="000000"/>
              </w:rPr>
            </w:pPr>
            <w:r w:rsidRPr="008B76E1">
              <w:rPr>
                <w:color w:val="000000"/>
              </w:rPr>
              <w:t>25 500,00</w:t>
            </w:r>
          </w:p>
        </w:tc>
      </w:tr>
      <w:tr w:rsidR="001333F2" w:rsidRPr="008B76E1" w14:paraId="2FDA1D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6473A6"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0B56199" w14:textId="77777777" w:rsidR="001333F2" w:rsidRPr="008B76E1" w:rsidRDefault="001333F2" w:rsidP="001333F2">
            <w:pPr>
              <w:jc w:val="center"/>
              <w:rPr>
                <w:color w:val="000000"/>
              </w:rPr>
            </w:pPr>
            <w:r w:rsidRPr="008B76E1">
              <w:rPr>
                <w:color w:val="000000"/>
              </w:rPr>
              <w:t xml:space="preserve">15 4 01 71130 </w:t>
            </w:r>
          </w:p>
        </w:tc>
        <w:tc>
          <w:tcPr>
            <w:tcW w:w="850" w:type="dxa"/>
            <w:tcBorders>
              <w:top w:val="nil"/>
              <w:left w:val="nil"/>
              <w:bottom w:val="single" w:sz="4" w:space="0" w:color="000000"/>
              <w:right w:val="single" w:sz="4" w:space="0" w:color="000000"/>
            </w:tcBorders>
            <w:shd w:val="clear" w:color="auto" w:fill="auto"/>
            <w:noWrap/>
            <w:hideMark/>
          </w:tcPr>
          <w:p w14:paraId="296E1090"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E7E1FF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9CC3F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41672A1"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C388884" w14:textId="77777777" w:rsidR="001333F2" w:rsidRPr="008B76E1" w:rsidRDefault="001333F2" w:rsidP="001333F2">
            <w:pPr>
              <w:jc w:val="right"/>
              <w:rPr>
                <w:color w:val="000000"/>
              </w:rPr>
            </w:pPr>
            <w:r w:rsidRPr="008B76E1">
              <w:rPr>
                <w:color w:val="000000"/>
              </w:rPr>
              <w:t>25 500,00</w:t>
            </w:r>
          </w:p>
        </w:tc>
      </w:tr>
      <w:tr w:rsidR="001333F2" w:rsidRPr="008B76E1" w14:paraId="4B87FB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B32004"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3BE0232D" w14:textId="77777777" w:rsidR="001333F2" w:rsidRPr="008B76E1" w:rsidRDefault="001333F2" w:rsidP="001333F2">
            <w:pPr>
              <w:jc w:val="center"/>
              <w:rPr>
                <w:color w:val="000000"/>
              </w:rPr>
            </w:pPr>
            <w:r w:rsidRPr="008B76E1">
              <w:rPr>
                <w:color w:val="000000"/>
              </w:rPr>
              <w:t xml:space="preserve">15 4 01 71130 </w:t>
            </w:r>
          </w:p>
        </w:tc>
        <w:tc>
          <w:tcPr>
            <w:tcW w:w="850" w:type="dxa"/>
            <w:tcBorders>
              <w:top w:val="nil"/>
              <w:left w:val="nil"/>
              <w:bottom w:val="single" w:sz="4" w:space="0" w:color="000000"/>
              <w:right w:val="single" w:sz="4" w:space="0" w:color="000000"/>
            </w:tcBorders>
            <w:shd w:val="clear" w:color="auto" w:fill="auto"/>
            <w:noWrap/>
            <w:hideMark/>
          </w:tcPr>
          <w:p w14:paraId="20B25A81"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546C29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A39F0D"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E199628"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6A24D9A" w14:textId="77777777" w:rsidR="001333F2" w:rsidRPr="008B76E1" w:rsidRDefault="001333F2" w:rsidP="001333F2">
            <w:pPr>
              <w:jc w:val="right"/>
              <w:rPr>
                <w:color w:val="000000"/>
              </w:rPr>
            </w:pPr>
            <w:r w:rsidRPr="008B76E1">
              <w:rPr>
                <w:color w:val="000000"/>
              </w:rPr>
              <w:t>5 100 000,00</w:t>
            </w:r>
          </w:p>
        </w:tc>
      </w:tr>
      <w:tr w:rsidR="001333F2" w:rsidRPr="008B76E1" w14:paraId="0A9B2D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C11B55"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1D425B9B" w14:textId="77777777" w:rsidR="001333F2" w:rsidRPr="008B76E1" w:rsidRDefault="001333F2" w:rsidP="001333F2">
            <w:pPr>
              <w:jc w:val="center"/>
              <w:rPr>
                <w:color w:val="000000"/>
              </w:rPr>
            </w:pPr>
            <w:r w:rsidRPr="008B76E1">
              <w:rPr>
                <w:color w:val="000000"/>
              </w:rPr>
              <w:t xml:space="preserve">15 4 01 71130 </w:t>
            </w:r>
          </w:p>
        </w:tc>
        <w:tc>
          <w:tcPr>
            <w:tcW w:w="850" w:type="dxa"/>
            <w:tcBorders>
              <w:top w:val="nil"/>
              <w:left w:val="nil"/>
              <w:bottom w:val="single" w:sz="4" w:space="0" w:color="000000"/>
              <w:right w:val="single" w:sz="4" w:space="0" w:color="000000"/>
            </w:tcBorders>
            <w:shd w:val="clear" w:color="auto" w:fill="auto"/>
            <w:noWrap/>
            <w:hideMark/>
          </w:tcPr>
          <w:p w14:paraId="15C106FA"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9356B1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15AACD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EA4CF1B"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3A9F7FA" w14:textId="77777777" w:rsidR="001333F2" w:rsidRPr="008B76E1" w:rsidRDefault="001333F2" w:rsidP="001333F2">
            <w:pPr>
              <w:jc w:val="right"/>
              <w:rPr>
                <w:color w:val="000000"/>
              </w:rPr>
            </w:pPr>
            <w:r w:rsidRPr="008B76E1">
              <w:rPr>
                <w:color w:val="000000"/>
              </w:rPr>
              <w:t>5 100 000,00</w:t>
            </w:r>
          </w:p>
        </w:tc>
      </w:tr>
      <w:tr w:rsidR="001333F2" w:rsidRPr="008B76E1" w14:paraId="44AAE4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3B58FD" w14:textId="77777777" w:rsidR="001333F2" w:rsidRPr="008B76E1" w:rsidRDefault="001333F2" w:rsidP="001333F2">
            <w:pPr>
              <w:rPr>
                <w:color w:val="000000"/>
                <w:sz w:val="22"/>
                <w:szCs w:val="22"/>
              </w:rPr>
            </w:pPr>
            <w:r w:rsidRPr="008B76E1">
              <w:rPr>
                <w:color w:val="000000"/>
                <w:sz w:val="22"/>
                <w:szCs w:val="22"/>
              </w:rPr>
              <w:t>Финансовая поддержка безработным гражданам в период их профессионального обучения и дополнительного профессионального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45D1DCB8" w14:textId="77777777" w:rsidR="001333F2" w:rsidRPr="008B76E1" w:rsidRDefault="001333F2" w:rsidP="001333F2">
            <w:pPr>
              <w:jc w:val="center"/>
              <w:rPr>
                <w:color w:val="000000"/>
              </w:rPr>
            </w:pPr>
            <w:r w:rsidRPr="008B76E1">
              <w:rPr>
                <w:color w:val="000000"/>
              </w:rPr>
              <w:t xml:space="preserve">15 4 01 71140 </w:t>
            </w:r>
          </w:p>
        </w:tc>
        <w:tc>
          <w:tcPr>
            <w:tcW w:w="850" w:type="dxa"/>
            <w:tcBorders>
              <w:top w:val="nil"/>
              <w:left w:val="nil"/>
              <w:bottom w:val="single" w:sz="4" w:space="0" w:color="000000"/>
              <w:right w:val="single" w:sz="4" w:space="0" w:color="000000"/>
            </w:tcBorders>
            <w:shd w:val="clear" w:color="auto" w:fill="auto"/>
            <w:noWrap/>
            <w:hideMark/>
          </w:tcPr>
          <w:p w14:paraId="1F0D4D9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66966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A4297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D751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4B9BF5" w14:textId="77777777" w:rsidR="001333F2" w:rsidRPr="008B76E1" w:rsidRDefault="001333F2" w:rsidP="001333F2">
            <w:pPr>
              <w:jc w:val="right"/>
              <w:rPr>
                <w:color w:val="000000"/>
              </w:rPr>
            </w:pPr>
            <w:r w:rsidRPr="008B76E1">
              <w:rPr>
                <w:color w:val="000000"/>
              </w:rPr>
              <w:t>995 700,00</w:t>
            </w:r>
          </w:p>
        </w:tc>
      </w:tr>
      <w:tr w:rsidR="001333F2" w:rsidRPr="008B76E1" w14:paraId="2B68C71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1ACA79"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DD67C23" w14:textId="77777777" w:rsidR="001333F2" w:rsidRPr="008B76E1" w:rsidRDefault="001333F2" w:rsidP="001333F2">
            <w:pPr>
              <w:jc w:val="center"/>
              <w:rPr>
                <w:color w:val="000000"/>
              </w:rPr>
            </w:pPr>
            <w:r w:rsidRPr="008B76E1">
              <w:rPr>
                <w:color w:val="000000"/>
              </w:rPr>
              <w:t xml:space="preserve">15 4 01 71140 </w:t>
            </w:r>
          </w:p>
        </w:tc>
        <w:tc>
          <w:tcPr>
            <w:tcW w:w="850" w:type="dxa"/>
            <w:tcBorders>
              <w:top w:val="nil"/>
              <w:left w:val="nil"/>
              <w:bottom w:val="single" w:sz="4" w:space="0" w:color="000000"/>
              <w:right w:val="single" w:sz="4" w:space="0" w:color="000000"/>
            </w:tcBorders>
            <w:shd w:val="clear" w:color="auto" w:fill="auto"/>
            <w:noWrap/>
            <w:hideMark/>
          </w:tcPr>
          <w:p w14:paraId="28655868"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2FD53D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86329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4F189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6EC42C" w14:textId="77777777" w:rsidR="001333F2" w:rsidRPr="008B76E1" w:rsidRDefault="001333F2" w:rsidP="001333F2">
            <w:pPr>
              <w:jc w:val="right"/>
              <w:rPr>
                <w:color w:val="000000"/>
              </w:rPr>
            </w:pPr>
            <w:r w:rsidRPr="008B76E1">
              <w:rPr>
                <w:color w:val="000000"/>
              </w:rPr>
              <w:t>995 700,00</w:t>
            </w:r>
          </w:p>
        </w:tc>
      </w:tr>
      <w:tr w:rsidR="001333F2" w:rsidRPr="008B76E1" w14:paraId="43A4E7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AAA7E7"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6F82DFF" w14:textId="77777777" w:rsidR="001333F2" w:rsidRPr="008B76E1" w:rsidRDefault="001333F2" w:rsidP="001333F2">
            <w:pPr>
              <w:jc w:val="center"/>
              <w:rPr>
                <w:color w:val="000000"/>
              </w:rPr>
            </w:pPr>
            <w:r w:rsidRPr="008B76E1">
              <w:rPr>
                <w:color w:val="000000"/>
              </w:rPr>
              <w:t xml:space="preserve">15 4 01 71140 </w:t>
            </w:r>
          </w:p>
        </w:tc>
        <w:tc>
          <w:tcPr>
            <w:tcW w:w="850" w:type="dxa"/>
            <w:tcBorders>
              <w:top w:val="nil"/>
              <w:left w:val="nil"/>
              <w:bottom w:val="single" w:sz="4" w:space="0" w:color="000000"/>
              <w:right w:val="single" w:sz="4" w:space="0" w:color="000000"/>
            </w:tcBorders>
            <w:shd w:val="clear" w:color="auto" w:fill="auto"/>
            <w:noWrap/>
            <w:hideMark/>
          </w:tcPr>
          <w:p w14:paraId="3A096AD3"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653FCA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10E1B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AF3EA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02A5F2" w14:textId="77777777" w:rsidR="001333F2" w:rsidRPr="008B76E1" w:rsidRDefault="001333F2" w:rsidP="001333F2">
            <w:pPr>
              <w:jc w:val="right"/>
              <w:rPr>
                <w:color w:val="000000"/>
              </w:rPr>
            </w:pPr>
            <w:r w:rsidRPr="008B76E1">
              <w:rPr>
                <w:color w:val="000000"/>
              </w:rPr>
              <w:t>995 700,00</w:t>
            </w:r>
          </w:p>
        </w:tc>
      </w:tr>
      <w:tr w:rsidR="001333F2" w:rsidRPr="008B76E1" w14:paraId="046E3E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48F7F1"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125CA308" w14:textId="77777777" w:rsidR="001333F2" w:rsidRPr="008B76E1" w:rsidRDefault="001333F2" w:rsidP="001333F2">
            <w:pPr>
              <w:jc w:val="center"/>
              <w:rPr>
                <w:color w:val="000000"/>
              </w:rPr>
            </w:pPr>
            <w:r w:rsidRPr="008B76E1">
              <w:rPr>
                <w:color w:val="000000"/>
              </w:rPr>
              <w:t xml:space="preserve">15 4 01 71140 </w:t>
            </w:r>
          </w:p>
        </w:tc>
        <w:tc>
          <w:tcPr>
            <w:tcW w:w="850" w:type="dxa"/>
            <w:tcBorders>
              <w:top w:val="nil"/>
              <w:left w:val="nil"/>
              <w:bottom w:val="single" w:sz="4" w:space="0" w:color="000000"/>
              <w:right w:val="single" w:sz="4" w:space="0" w:color="000000"/>
            </w:tcBorders>
            <w:shd w:val="clear" w:color="auto" w:fill="auto"/>
            <w:noWrap/>
            <w:hideMark/>
          </w:tcPr>
          <w:p w14:paraId="06E73284"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E89A5CD"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1AA9DFD"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97BB7C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45D7A3" w14:textId="77777777" w:rsidR="001333F2" w:rsidRPr="008B76E1" w:rsidRDefault="001333F2" w:rsidP="001333F2">
            <w:pPr>
              <w:jc w:val="right"/>
              <w:rPr>
                <w:color w:val="000000"/>
              </w:rPr>
            </w:pPr>
            <w:r w:rsidRPr="008B76E1">
              <w:rPr>
                <w:color w:val="000000"/>
              </w:rPr>
              <w:t>995 700,00</w:t>
            </w:r>
          </w:p>
        </w:tc>
      </w:tr>
      <w:tr w:rsidR="001333F2" w:rsidRPr="008B76E1" w14:paraId="2CB0AA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5C4252"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3268FBE9" w14:textId="77777777" w:rsidR="001333F2" w:rsidRPr="008B76E1" w:rsidRDefault="001333F2" w:rsidP="001333F2">
            <w:pPr>
              <w:jc w:val="center"/>
              <w:rPr>
                <w:color w:val="000000"/>
              </w:rPr>
            </w:pPr>
            <w:r w:rsidRPr="008B76E1">
              <w:rPr>
                <w:color w:val="000000"/>
              </w:rPr>
              <w:t xml:space="preserve">15 4 01 71140 </w:t>
            </w:r>
          </w:p>
        </w:tc>
        <w:tc>
          <w:tcPr>
            <w:tcW w:w="850" w:type="dxa"/>
            <w:tcBorders>
              <w:top w:val="nil"/>
              <w:left w:val="nil"/>
              <w:bottom w:val="single" w:sz="4" w:space="0" w:color="000000"/>
              <w:right w:val="single" w:sz="4" w:space="0" w:color="000000"/>
            </w:tcBorders>
            <w:shd w:val="clear" w:color="auto" w:fill="auto"/>
            <w:noWrap/>
            <w:hideMark/>
          </w:tcPr>
          <w:p w14:paraId="0094F55C"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D958A7C"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CEE9C81"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8F6BDA2"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CD5AF3D" w14:textId="77777777" w:rsidR="001333F2" w:rsidRPr="008B76E1" w:rsidRDefault="001333F2" w:rsidP="001333F2">
            <w:pPr>
              <w:jc w:val="right"/>
              <w:rPr>
                <w:color w:val="000000"/>
              </w:rPr>
            </w:pPr>
            <w:r w:rsidRPr="008B76E1">
              <w:rPr>
                <w:color w:val="000000"/>
              </w:rPr>
              <w:t>995 700,00</w:t>
            </w:r>
          </w:p>
        </w:tc>
      </w:tr>
      <w:tr w:rsidR="001333F2" w:rsidRPr="008B76E1" w14:paraId="78680C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8E9285"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4897BC5A" w14:textId="77777777" w:rsidR="001333F2" w:rsidRPr="008B76E1" w:rsidRDefault="001333F2" w:rsidP="001333F2">
            <w:pPr>
              <w:jc w:val="center"/>
              <w:rPr>
                <w:color w:val="000000"/>
              </w:rPr>
            </w:pPr>
            <w:r w:rsidRPr="008B76E1">
              <w:rPr>
                <w:color w:val="000000"/>
              </w:rPr>
              <w:t xml:space="preserve">15 4 01 71140 </w:t>
            </w:r>
          </w:p>
        </w:tc>
        <w:tc>
          <w:tcPr>
            <w:tcW w:w="850" w:type="dxa"/>
            <w:tcBorders>
              <w:top w:val="nil"/>
              <w:left w:val="nil"/>
              <w:bottom w:val="single" w:sz="4" w:space="0" w:color="000000"/>
              <w:right w:val="single" w:sz="4" w:space="0" w:color="000000"/>
            </w:tcBorders>
            <w:shd w:val="clear" w:color="auto" w:fill="auto"/>
            <w:noWrap/>
            <w:hideMark/>
          </w:tcPr>
          <w:p w14:paraId="00219FD7"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4FDB819"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8C6B61"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A00375E"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558BD6E" w14:textId="77777777" w:rsidR="001333F2" w:rsidRPr="008B76E1" w:rsidRDefault="001333F2" w:rsidP="001333F2">
            <w:pPr>
              <w:jc w:val="right"/>
              <w:rPr>
                <w:color w:val="000000"/>
              </w:rPr>
            </w:pPr>
            <w:r w:rsidRPr="008B76E1">
              <w:rPr>
                <w:color w:val="000000"/>
              </w:rPr>
              <w:t>995 700,00</w:t>
            </w:r>
          </w:p>
        </w:tc>
      </w:tr>
      <w:tr w:rsidR="001333F2" w:rsidRPr="008B76E1" w14:paraId="52BD695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A958FF" w14:textId="77777777" w:rsidR="001333F2" w:rsidRPr="008B76E1" w:rsidRDefault="001333F2" w:rsidP="001333F2">
            <w:pPr>
              <w:rPr>
                <w:color w:val="000000"/>
                <w:sz w:val="22"/>
                <w:szCs w:val="22"/>
              </w:rPr>
            </w:pPr>
            <w:r w:rsidRPr="008B76E1">
              <w:rPr>
                <w:color w:val="000000"/>
                <w:sz w:val="22"/>
                <w:szCs w:val="22"/>
              </w:rPr>
              <w:t>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843" w:type="dxa"/>
            <w:tcBorders>
              <w:top w:val="nil"/>
              <w:left w:val="nil"/>
              <w:bottom w:val="single" w:sz="4" w:space="0" w:color="000000"/>
              <w:right w:val="single" w:sz="4" w:space="0" w:color="000000"/>
            </w:tcBorders>
            <w:shd w:val="clear" w:color="auto" w:fill="auto"/>
            <w:noWrap/>
            <w:hideMark/>
          </w:tcPr>
          <w:p w14:paraId="5DC7FF55" w14:textId="77777777" w:rsidR="001333F2" w:rsidRPr="008B76E1" w:rsidRDefault="001333F2" w:rsidP="001333F2">
            <w:pPr>
              <w:jc w:val="center"/>
              <w:rPr>
                <w:color w:val="000000"/>
              </w:rPr>
            </w:pPr>
            <w:r w:rsidRPr="008B76E1">
              <w:rPr>
                <w:color w:val="000000"/>
              </w:rPr>
              <w:t xml:space="preserve">15 4 01 71200 </w:t>
            </w:r>
          </w:p>
        </w:tc>
        <w:tc>
          <w:tcPr>
            <w:tcW w:w="850" w:type="dxa"/>
            <w:tcBorders>
              <w:top w:val="nil"/>
              <w:left w:val="nil"/>
              <w:bottom w:val="single" w:sz="4" w:space="0" w:color="000000"/>
              <w:right w:val="single" w:sz="4" w:space="0" w:color="000000"/>
            </w:tcBorders>
            <w:shd w:val="clear" w:color="auto" w:fill="auto"/>
            <w:noWrap/>
            <w:hideMark/>
          </w:tcPr>
          <w:p w14:paraId="5C9B51C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9CD00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E47D4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A5AD4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F5835D" w14:textId="77777777" w:rsidR="001333F2" w:rsidRPr="008B76E1" w:rsidRDefault="001333F2" w:rsidP="001333F2">
            <w:pPr>
              <w:jc w:val="right"/>
              <w:rPr>
                <w:color w:val="000000"/>
              </w:rPr>
            </w:pPr>
            <w:r w:rsidRPr="008B76E1">
              <w:rPr>
                <w:color w:val="000000"/>
              </w:rPr>
              <w:t>150 750,00</w:t>
            </w:r>
          </w:p>
        </w:tc>
      </w:tr>
      <w:tr w:rsidR="001333F2" w:rsidRPr="008B76E1" w14:paraId="4263A99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7E1CCB"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C2385D1" w14:textId="77777777" w:rsidR="001333F2" w:rsidRPr="008B76E1" w:rsidRDefault="001333F2" w:rsidP="001333F2">
            <w:pPr>
              <w:jc w:val="center"/>
              <w:rPr>
                <w:color w:val="000000"/>
              </w:rPr>
            </w:pPr>
            <w:r w:rsidRPr="008B76E1">
              <w:rPr>
                <w:color w:val="000000"/>
              </w:rPr>
              <w:t xml:space="preserve">15 4 01 71200 </w:t>
            </w:r>
          </w:p>
        </w:tc>
        <w:tc>
          <w:tcPr>
            <w:tcW w:w="850" w:type="dxa"/>
            <w:tcBorders>
              <w:top w:val="nil"/>
              <w:left w:val="nil"/>
              <w:bottom w:val="single" w:sz="4" w:space="0" w:color="000000"/>
              <w:right w:val="single" w:sz="4" w:space="0" w:color="000000"/>
            </w:tcBorders>
            <w:shd w:val="clear" w:color="auto" w:fill="auto"/>
            <w:noWrap/>
            <w:hideMark/>
          </w:tcPr>
          <w:p w14:paraId="09D17640"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3B2282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BA3A4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5A89C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64D59D" w14:textId="77777777" w:rsidR="001333F2" w:rsidRPr="008B76E1" w:rsidRDefault="001333F2" w:rsidP="001333F2">
            <w:pPr>
              <w:jc w:val="right"/>
              <w:rPr>
                <w:color w:val="000000"/>
              </w:rPr>
            </w:pPr>
            <w:r w:rsidRPr="008B76E1">
              <w:rPr>
                <w:color w:val="000000"/>
              </w:rPr>
              <w:t>150 750,00</w:t>
            </w:r>
          </w:p>
        </w:tc>
      </w:tr>
      <w:tr w:rsidR="001333F2" w:rsidRPr="008B76E1" w14:paraId="0BA9DB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6E29F4"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14C212D" w14:textId="77777777" w:rsidR="001333F2" w:rsidRPr="008B76E1" w:rsidRDefault="001333F2" w:rsidP="001333F2">
            <w:pPr>
              <w:jc w:val="center"/>
              <w:rPr>
                <w:color w:val="000000"/>
              </w:rPr>
            </w:pPr>
            <w:r w:rsidRPr="008B76E1">
              <w:rPr>
                <w:color w:val="000000"/>
              </w:rPr>
              <w:t xml:space="preserve">15 4 01 71200 </w:t>
            </w:r>
          </w:p>
        </w:tc>
        <w:tc>
          <w:tcPr>
            <w:tcW w:w="850" w:type="dxa"/>
            <w:tcBorders>
              <w:top w:val="nil"/>
              <w:left w:val="nil"/>
              <w:bottom w:val="single" w:sz="4" w:space="0" w:color="000000"/>
              <w:right w:val="single" w:sz="4" w:space="0" w:color="000000"/>
            </w:tcBorders>
            <w:shd w:val="clear" w:color="auto" w:fill="auto"/>
            <w:noWrap/>
            <w:hideMark/>
          </w:tcPr>
          <w:p w14:paraId="30A18348"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F36230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EA43B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33C51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1C59B2" w14:textId="77777777" w:rsidR="001333F2" w:rsidRPr="008B76E1" w:rsidRDefault="001333F2" w:rsidP="001333F2">
            <w:pPr>
              <w:jc w:val="right"/>
              <w:rPr>
                <w:color w:val="000000"/>
              </w:rPr>
            </w:pPr>
            <w:r w:rsidRPr="008B76E1">
              <w:rPr>
                <w:color w:val="000000"/>
              </w:rPr>
              <w:t>150 750,00</w:t>
            </w:r>
          </w:p>
        </w:tc>
      </w:tr>
      <w:tr w:rsidR="001333F2" w:rsidRPr="008B76E1" w14:paraId="65621F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623505"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6898C9B8" w14:textId="77777777" w:rsidR="001333F2" w:rsidRPr="008B76E1" w:rsidRDefault="001333F2" w:rsidP="001333F2">
            <w:pPr>
              <w:jc w:val="center"/>
              <w:rPr>
                <w:color w:val="000000"/>
              </w:rPr>
            </w:pPr>
            <w:r w:rsidRPr="008B76E1">
              <w:rPr>
                <w:color w:val="000000"/>
              </w:rPr>
              <w:t xml:space="preserve">15 4 01 71200 </w:t>
            </w:r>
          </w:p>
        </w:tc>
        <w:tc>
          <w:tcPr>
            <w:tcW w:w="850" w:type="dxa"/>
            <w:tcBorders>
              <w:top w:val="nil"/>
              <w:left w:val="nil"/>
              <w:bottom w:val="single" w:sz="4" w:space="0" w:color="000000"/>
              <w:right w:val="single" w:sz="4" w:space="0" w:color="000000"/>
            </w:tcBorders>
            <w:shd w:val="clear" w:color="auto" w:fill="auto"/>
            <w:noWrap/>
            <w:hideMark/>
          </w:tcPr>
          <w:p w14:paraId="487F8DEE"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074C77D"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15F30E"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41A48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5AB1C1" w14:textId="77777777" w:rsidR="001333F2" w:rsidRPr="008B76E1" w:rsidRDefault="001333F2" w:rsidP="001333F2">
            <w:pPr>
              <w:jc w:val="right"/>
              <w:rPr>
                <w:color w:val="000000"/>
              </w:rPr>
            </w:pPr>
            <w:r w:rsidRPr="008B76E1">
              <w:rPr>
                <w:color w:val="000000"/>
              </w:rPr>
              <w:t>150 750,00</w:t>
            </w:r>
          </w:p>
        </w:tc>
      </w:tr>
      <w:tr w:rsidR="001333F2" w:rsidRPr="008B76E1" w14:paraId="48386E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63B676"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C5B79FA" w14:textId="77777777" w:rsidR="001333F2" w:rsidRPr="008B76E1" w:rsidRDefault="001333F2" w:rsidP="001333F2">
            <w:pPr>
              <w:jc w:val="center"/>
              <w:rPr>
                <w:color w:val="000000"/>
              </w:rPr>
            </w:pPr>
            <w:r w:rsidRPr="008B76E1">
              <w:rPr>
                <w:color w:val="000000"/>
              </w:rPr>
              <w:t xml:space="preserve">15 4 01 71200 </w:t>
            </w:r>
          </w:p>
        </w:tc>
        <w:tc>
          <w:tcPr>
            <w:tcW w:w="850" w:type="dxa"/>
            <w:tcBorders>
              <w:top w:val="nil"/>
              <w:left w:val="nil"/>
              <w:bottom w:val="single" w:sz="4" w:space="0" w:color="000000"/>
              <w:right w:val="single" w:sz="4" w:space="0" w:color="000000"/>
            </w:tcBorders>
            <w:shd w:val="clear" w:color="auto" w:fill="auto"/>
            <w:noWrap/>
            <w:hideMark/>
          </w:tcPr>
          <w:p w14:paraId="2C632CA3"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3B42FA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946747"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24AF5F7"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0CB0981" w14:textId="77777777" w:rsidR="001333F2" w:rsidRPr="008B76E1" w:rsidRDefault="001333F2" w:rsidP="001333F2">
            <w:pPr>
              <w:jc w:val="right"/>
              <w:rPr>
                <w:color w:val="000000"/>
              </w:rPr>
            </w:pPr>
            <w:r w:rsidRPr="008B76E1">
              <w:rPr>
                <w:color w:val="000000"/>
              </w:rPr>
              <w:t>750,00</w:t>
            </w:r>
          </w:p>
        </w:tc>
      </w:tr>
      <w:tr w:rsidR="001333F2" w:rsidRPr="008B76E1" w14:paraId="08125E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F81ADC" w14:textId="77777777" w:rsidR="001333F2" w:rsidRPr="008B76E1" w:rsidRDefault="001333F2" w:rsidP="001333F2">
            <w:pPr>
              <w:rPr>
                <w:i/>
                <w:iCs/>
                <w:color w:val="000000"/>
              </w:rPr>
            </w:pPr>
            <w:r w:rsidRPr="008B76E1">
              <w:rPr>
                <w:i/>
                <w:iCs/>
                <w:color w:val="000000"/>
              </w:rPr>
              <w:lastRenderedPageBreak/>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42B28A3" w14:textId="77777777" w:rsidR="001333F2" w:rsidRPr="008B76E1" w:rsidRDefault="001333F2" w:rsidP="001333F2">
            <w:pPr>
              <w:jc w:val="center"/>
              <w:rPr>
                <w:color w:val="000000"/>
              </w:rPr>
            </w:pPr>
            <w:r w:rsidRPr="008B76E1">
              <w:rPr>
                <w:color w:val="000000"/>
              </w:rPr>
              <w:t xml:space="preserve">15 4 01 71200 </w:t>
            </w:r>
          </w:p>
        </w:tc>
        <w:tc>
          <w:tcPr>
            <w:tcW w:w="850" w:type="dxa"/>
            <w:tcBorders>
              <w:top w:val="nil"/>
              <w:left w:val="nil"/>
              <w:bottom w:val="single" w:sz="4" w:space="0" w:color="000000"/>
              <w:right w:val="single" w:sz="4" w:space="0" w:color="000000"/>
            </w:tcBorders>
            <w:shd w:val="clear" w:color="auto" w:fill="auto"/>
            <w:noWrap/>
            <w:hideMark/>
          </w:tcPr>
          <w:p w14:paraId="46C2D054"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ABEFB8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C57D02"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2598A51"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01C4866" w14:textId="77777777" w:rsidR="001333F2" w:rsidRPr="008B76E1" w:rsidRDefault="001333F2" w:rsidP="001333F2">
            <w:pPr>
              <w:jc w:val="right"/>
              <w:rPr>
                <w:color w:val="000000"/>
              </w:rPr>
            </w:pPr>
            <w:r w:rsidRPr="008B76E1">
              <w:rPr>
                <w:color w:val="000000"/>
              </w:rPr>
              <w:t>750,00</w:t>
            </w:r>
          </w:p>
        </w:tc>
      </w:tr>
      <w:tr w:rsidR="001333F2" w:rsidRPr="008B76E1" w14:paraId="3EC326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BB6350"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6DDD71F" w14:textId="77777777" w:rsidR="001333F2" w:rsidRPr="008B76E1" w:rsidRDefault="001333F2" w:rsidP="001333F2">
            <w:pPr>
              <w:jc w:val="center"/>
              <w:rPr>
                <w:color w:val="000000"/>
              </w:rPr>
            </w:pPr>
            <w:r w:rsidRPr="008B76E1">
              <w:rPr>
                <w:color w:val="000000"/>
              </w:rPr>
              <w:t xml:space="preserve">15 4 01 71200 </w:t>
            </w:r>
          </w:p>
        </w:tc>
        <w:tc>
          <w:tcPr>
            <w:tcW w:w="850" w:type="dxa"/>
            <w:tcBorders>
              <w:top w:val="nil"/>
              <w:left w:val="nil"/>
              <w:bottom w:val="single" w:sz="4" w:space="0" w:color="000000"/>
              <w:right w:val="single" w:sz="4" w:space="0" w:color="000000"/>
            </w:tcBorders>
            <w:shd w:val="clear" w:color="auto" w:fill="auto"/>
            <w:noWrap/>
            <w:hideMark/>
          </w:tcPr>
          <w:p w14:paraId="079278B0"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92CA2CD"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6E420D"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0E8D3AE"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F0D5D59" w14:textId="77777777" w:rsidR="001333F2" w:rsidRPr="008B76E1" w:rsidRDefault="001333F2" w:rsidP="001333F2">
            <w:pPr>
              <w:jc w:val="right"/>
              <w:rPr>
                <w:color w:val="000000"/>
              </w:rPr>
            </w:pPr>
            <w:r w:rsidRPr="008B76E1">
              <w:rPr>
                <w:color w:val="000000"/>
              </w:rPr>
              <w:t>150 000,00</w:t>
            </w:r>
          </w:p>
        </w:tc>
      </w:tr>
      <w:tr w:rsidR="001333F2" w:rsidRPr="008B76E1" w14:paraId="3E41672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B47B6F"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29F03FEC" w14:textId="77777777" w:rsidR="001333F2" w:rsidRPr="008B76E1" w:rsidRDefault="001333F2" w:rsidP="001333F2">
            <w:pPr>
              <w:jc w:val="center"/>
              <w:rPr>
                <w:color w:val="000000"/>
              </w:rPr>
            </w:pPr>
            <w:r w:rsidRPr="008B76E1">
              <w:rPr>
                <w:color w:val="000000"/>
              </w:rPr>
              <w:t xml:space="preserve">15 4 01 71200 </w:t>
            </w:r>
          </w:p>
        </w:tc>
        <w:tc>
          <w:tcPr>
            <w:tcW w:w="850" w:type="dxa"/>
            <w:tcBorders>
              <w:top w:val="nil"/>
              <w:left w:val="nil"/>
              <w:bottom w:val="single" w:sz="4" w:space="0" w:color="000000"/>
              <w:right w:val="single" w:sz="4" w:space="0" w:color="000000"/>
            </w:tcBorders>
            <w:shd w:val="clear" w:color="auto" w:fill="auto"/>
            <w:noWrap/>
            <w:hideMark/>
          </w:tcPr>
          <w:p w14:paraId="00D0F81C"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BCB0690"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C7AB96"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50E86D1"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956B3EC" w14:textId="77777777" w:rsidR="001333F2" w:rsidRPr="008B76E1" w:rsidRDefault="001333F2" w:rsidP="001333F2">
            <w:pPr>
              <w:jc w:val="right"/>
              <w:rPr>
                <w:color w:val="000000"/>
              </w:rPr>
            </w:pPr>
            <w:r w:rsidRPr="008B76E1">
              <w:rPr>
                <w:color w:val="000000"/>
              </w:rPr>
              <w:t>150 000,00</w:t>
            </w:r>
          </w:p>
        </w:tc>
      </w:tr>
      <w:tr w:rsidR="001333F2" w:rsidRPr="008B76E1" w14:paraId="13AD50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2058FA" w14:textId="77777777" w:rsidR="001333F2" w:rsidRPr="008B76E1" w:rsidRDefault="001333F2" w:rsidP="001333F2">
            <w:pPr>
              <w:rPr>
                <w:color w:val="000000"/>
                <w:sz w:val="22"/>
                <w:szCs w:val="22"/>
              </w:rPr>
            </w:pPr>
            <w:r w:rsidRPr="008B76E1">
              <w:rPr>
                <w:color w:val="000000"/>
                <w:sz w:val="22"/>
                <w:szCs w:val="22"/>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c>
          <w:tcPr>
            <w:tcW w:w="1843" w:type="dxa"/>
            <w:tcBorders>
              <w:top w:val="nil"/>
              <w:left w:val="nil"/>
              <w:bottom w:val="single" w:sz="4" w:space="0" w:color="000000"/>
              <w:right w:val="single" w:sz="4" w:space="0" w:color="000000"/>
            </w:tcBorders>
            <w:shd w:val="clear" w:color="auto" w:fill="auto"/>
            <w:noWrap/>
            <w:hideMark/>
          </w:tcPr>
          <w:p w14:paraId="6A026607" w14:textId="77777777" w:rsidR="001333F2" w:rsidRPr="008B76E1" w:rsidRDefault="001333F2" w:rsidP="001333F2">
            <w:pPr>
              <w:jc w:val="center"/>
              <w:rPr>
                <w:color w:val="000000"/>
              </w:rPr>
            </w:pPr>
            <w:r w:rsidRPr="008B76E1">
              <w:rPr>
                <w:color w:val="000000"/>
              </w:rPr>
              <w:t xml:space="preserve">15 4 01 71410 </w:t>
            </w:r>
          </w:p>
        </w:tc>
        <w:tc>
          <w:tcPr>
            <w:tcW w:w="850" w:type="dxa"/>
            <w:tcBorders>
              <w:top w:val="nil"/>
              <w:left w:val="nil"/>
              <w:bottom w:val="single" w:sz="4" w:space="0" w:color="000000"/>
              <w:right w:val="single" w:sz="4" w:space="0" w:color="000000"/>
            </w:tcBorders>
            <w:shd w:val="clear" w:color="auto" w:fill="auto"/>
            <w:noWrap/>
            <w:hideMark/>
          </w:tcPr>
          <w:p w14:paraId="79111A7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30639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68E86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A9784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777416" w14:textId="77777777" w:rsidR="001333F2" w:rsidRPr="008B76E1" w:rsidRDefault="001333F2" w:rsidP="001333F2">
            <w:pPr>
              <w:jc w:val="right"/>
              <w:rPr>
                <w:color w:val="000000"/>
              </w:rPr>
            </w:pPr>
            <w:r w:rsidRPr="008B76E1">
              <w:rPr>
                <w:color w:val="000000"/>
              </w:rPr>
              <w:t>30 800,00</w:t>
            </w:r>
          </w:p>
        </w:tc>
      </w:tr>
      <w:tr w:rsidR="001333F2" w:rsidRPr="008B76E1" w14:paraId="14C47D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F06DCD"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4B13AE5" w14:textId="77777777" w:rsidR="001333F2" w:rsidRPr="008B76E1" w:rsidRDefault="001333F2" w:rsidP="001333F2">
            <w:pPr>
              <w:jc w:val="center"/>
              <w:rPr>
                <w:color w:val="000000"/>
              </w:rPr>
            </w:pPr>
            <w:r w:rsidRPr="008B76E1">
              <w:rPr>
                <w:color w:val="000000"/>
              </w:rPr>
              <w:t xml:space="preserve">15 4 01 71410 </w:t>
            </w:r>
          </w:p>
        </w:tc>
        <w:tc>
          <w:tcPr>
            <w:tcW w:w="850" w:type="dxa"/>
            <w:tcBorders>
              <w:top w:val="nil"/>
              <w:left w:val="nil"/>
              <w:bottom w:val="single" w:sz="4" w:space="0" w:color="000000"/>
              <w:right w:val="single" w:sz="4" w:space="0" w:color="000000"/>
            </w:tcBorders>
            <w:shd w:val="clear" w:color="auto" w:fill="auto"/>
            <w:noWrap/>
            <w:hideMark/>
          </w:tcPr>
          <w:p w14:paraId="4E2D52E9"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BD287E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B4081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A791D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93522E" w14:textId="77777777" w:rsidR="001333F2" w:rsidRPr="008B76E1" w:rsidRDefault="001333F2" w:rsidP="001333F2">
            <w:pPr>
              <w:jc w:val="right"/>
              <w:rPr>
                <w:color w:val="000000"/>
              </w:rPr>
            </w:pPr>
            <w:r w:rsidRPr="008B76E1">
              <w:rPr>
                <w:color w:val="000000"/>
              </w:rPr>
              <w:t>30 800,00</w:t>
            </w:r>
          </w:p>
        </w:tc>
      </w:tr>
      <w:tr w:rsidR="001333F2" w:rsidRPr="008B76E1" w14:paraId="472BC3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0DEE09"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1E71A4C4" w14:textId="77777777" w:rsidR="001333F2" w:rsidRPr="008B76E1" w:rsidRDefault="001333F2" w:rsidP="001333F2">
            <w:pPr>
              <w:jc w:val="center"/>
              <w:rPr>
                <w:color w:val="000000"/>
              </w:rPr>
            </w:pPr>
            <w:r w:rsidRPr="008B76E1">
              <w:rPr>
                <w:color w:val="000000"/>
              </w:rPr>
              <w:t xml:space="preserve">15 4 01 71410 </w:t>
            </w:r>
          </w:p>
        </w:tc>
        <w:tc>
          <w:tcPr>
            <w:tcW w:w="850" w:type="dxa"/>
            <w:tcBorders>
              <w:top w:val="nil"/>
              <w:left w:val="nil"/>
              <w:bottom w:val="single" w:sz="4" w:space="0" w:color="000000"/>
              <w:right w:val="single" w:sz="4" w:space="0" w:color="000000"/>
            </w:tcBorders>
            <w:shd w:val="clear" w:color="auto" w:fill="auto"/>
            <w:noWrap/>
            <w:hideMark/>
          </w:tcPr>
          <w:p w14:paraId="08CAB059"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2DC023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D4D3D6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38D72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A2EB5B" w14:textId="77777777" w:rsidR="001333F2" w:rsidRPr="008B76E1" w:rsidRDefault="001333F2" w:rsidP="001333F2">
            <w:pPr>
              <w:jc w:val="right"/>
              <w:rPr>
                <w:color w:val="000000"/>
              </w:rPr>
            </w:pPr>
            <w:r w:rsidRPr="008B76E1">
              <w:rPr>
                <w:color w:val="000000"/>
              </w:rPr>
              <w:t>30 800,00</w:t>
            </w:r>
          </w:p>
        </w:tc>
      </w:tr>
      <w:tr w:rsidR="001333F2" w:rsidRPr="008B76E1" w14:paraId="2F0C5E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E58329"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23E5AEC3" w14:textId="77777777" w:rsidR="001333F2" w:rsidRPr="008B76E1" w:rsidRDefault="001333F2" w:rsidP="001333F2">
            <w:pPr>
              <w:jc w:val="center"/>
              <w:rPr>
                <w:color w:val="000000"/>
              </w:rPr>
            </w:pPr>
            <w:r w:rsidRPr="008B76E1">
              <w:rPr>
                <w:color w:val="000000"/>
              </w:rPr>
              <w:t xml:space="preserve">15 4 01 71410 </w:t>
            </w:r>
          </w:p>
        </w:tc>
        <w:tc>
          <w:tcPr>
            <w:tcW w:w="850" w:type="dxa"/>
            <w:tcBorders>
              <w:top w:val="nil"/>
              <w:left w:val="nil"/>
              <w:bottom w:val="single" w:sz="4" w:space="0" w:color="000000"/>
              <w:right w:val="single" w:sz="4" w:space="0" w:color="000000"/>
            </w:tcBorders>
            <w:shd w:val="clear" w:color="auto" w:fill="auto"/>
            <w:noWrap/>
            <w:hideMark/>
          </w:tcPr>
          <w:p w14:paraId="3D6E33D9"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7C7F0D6"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6F15E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CA77EA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B1C62C" w14:textId="77777777" w:rsidR="001333F2" w:rsidRPr="008B76E1" w:rsidRDefault="001333F2" w:rsidP="001333F2">
            <w:pPr>
              <w:jc w:val="right"/>
              <w:rPr>
                <w:color w:val="000000"/>
              </w:rPr>
            </w:pPr>
            <w:r w:rsidRPr="008B76E1">
              <w:rPr>
                <w:color w:val="000000"/>
              </w:rPr>
              <w:t>30 800,00</w:t>
            </w:r>
          </w:p>
        </w:tc>
      </w:tr>
      <w:tr w:rsidR="001333F2" w:rsidRPr="008B76E1" w14:paraId="22AF6A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82D64D"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1E640D0F" w14:textId="77777777" w:rsidR="001333F2" w:rsidRPr="008B76E1" w:rsidRDefault="001333F2" w:rsidP="001333F2">
            <w:pPr>
              <w:jc w:val="center"/>
              <w:rPr>
                <w:color w:val="000000"/>
              </w:rPr>
            </w:pPr>
            <w:r w:rsidRPr="008B76E1">
              <w:rPr>
                <w:color w:val="000000"/>
              </w:rPr>
              <w:t xml:space="preserve">15 4 01 71410 </w:t>
            </w:r>
          </w:p>
        </w:tc>
        <w:tc>
          <w:tcPr>
            <w:tcW w:w="850" w:type="dxa"/>
            <w:tcBorders>
              <w:top w:val="nil"/>
              <w:left w:val="nil"/>
              <w:bottom w:val="single" w:sz="4" w:space="0" w:color="000000"/>
              <w:right w:val="single" w:sz="4" w:space="0" w:color="000000"/>
            </w:tcBorders>
            <w:shd w:val="clear" w:color="auto" w:fill="auto"/>
            <w:noWrap/>
            <w:hideMark/>
          </w:tcPr>
          <w:p w14:paraId="7F55BE0E"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769157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699C7F"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FA5904D"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D9D9D7B" w14:textId="77777777" w:rsidR="001333F2" w:rsidRPr="008B76E1" w:rsidRDefault="001333F2" w:rsidP="001333F2">
            <w:pPr>
              <w:jc w:val="right"/>
              <w:rPr>
                <w:color w:val="000000"/>
              </w:rPr>
            </w:pPr>
            <w:r w:rsidRPr="008B76E1">
              <w:rPr>
                <w:color w:val="000000"/>
              </w:rPr>
              <w:t>30 800,00</w:t>
            </w:r>
          </w:p>
        </w:tc>
      </w:tr>
      <w:tr w:rsidR="001333F2" w:rsidRPr="008B76E1" w14:paraId="4EFC5B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A007C5"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1C56E23E" w14:textId="77777777" w:rsidR="001333F2" w:rsidRPr="008B76E1" w:rsidRDefault="001333F2" w:rsidP="001333F2">
            <w:pPr>
              <w:jc w:val="center"/>
              <w:rPr>
                <w:color w:val="000000"/>
              </w:rPr>
            </w:pPr>
            <w:r w:rsidRPr="008B76E1">
              <w:rPr>
                <w:color w:val="000000"/>
              </w:rPr>
              <w:t xml:space="preserve">15 4 01 71410 </w:t>
            </w:r>
          </w:p>
        </w:tc>
        <w:tc>
          <w:tcPr>
            <w:tcW w:w="850" w:type="dxa"/>
            <w:tcBorders>
              <w:top w:val="nil"/>
              <w:left w:val="nil"/>
              <w:bottom w:val="single" w:sz="4" w:space="0" w:color="000000"/>
              <w:right w:val="single" w:sz="4" w:space="0" w:color="000000"/>
            </w:tcBorders>
            <w:shd w:val="clear" w:color="auto" w:fill="auto"/>
            <w:noWrap/>
            <w:hideMark/>
          </w:tcPr>
          <w:p w14:paraId="4C32178D"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8BE4A73"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3AE987"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A1DD263"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51CDAA2" w14:textId="77777777" w:rsidR="001333F2" w:rsidRPr="008B76E1" w:rsidRDefault="001333F2" w:rsidP="001333F2">
            <w:pPr>
              <w:jc w:val="right"/>
              <w:rPr>
                <w:color w:val="000000"/>
              </w:rPr>
            </w:pPr>
            <w:r w:rsidRPr="008B76E1">
              <w:rPr>
                <w:color w:val="000000"/>
              </w:rPr>
              <w:t>30 800,00</w:t>
            </w:r>
          </w:p>
        </w:tc>
      </w:tr>
      <w:tr w:rsidR="001333F2" w:rsidRPr="008B76E1" w14:paraId="2762B8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47B31A" w14:textId="63C6EAFE"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Оказание содействия добровольному переселению в Смоленскую область соотечественников, проживающих за рубежом</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3AEB846" w14:textId="77777777" w:rsidR="001333F2" w:rsidRPr="008B76E1" w:rsidRDefault="001333F2" w:rsidP="001333F2">
            <w:pPr>
              <w:jc w:val="center"/>
              <w:rPr>
                <w:color w:val="000000"/>
              </w:rPr>
            </w:pPr>
            <w:r w:rsidRPr="008B76E1">
              <w:rPr>
                <w:color w:val="000000"/>
              </w:rPr>
              <w:t xml:space="preserve">15 4 02 00000 </w:t>
            </w:r>
          </w:p>
        </w:tc>
        <w:tc>
          <w:tcPr>
            <w:tcW w:w="850" w:type="dxa"/>
            <w:tcBorders>
              <w:top w:val="nil"/>
              <w:left w:val="nil"/>
              <w:bottom w:val="single" w:sz="4" w:space="0" w:color="000000"/>
              <w:right w:val="single" w:sz="4" w:space="0" w:color="000000"/>
            </w:tcBorders>
            <w:shd w:val="clear" w:color="auto" w:fill="auto"/>
            <w:noWrap/>
            <w:hideMark/>
          </w:tcPr>
          <w:p w14:paraId="70E0285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79C7A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EC8D4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F3FD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3F1703" w14:textId="77777777" w:rsidR="001333F2" w:rsidRPr="008B76E1" w:rsidRDefault="001333F2" w:rsidP="001333F2">
            <w:pPr>
              <w:jc w:val="right"/>
              <w:rPr>
                <w:color w:val="000000"/>
              </w:rPr>
            </w:pPr>
            <w:r w:rsidRPr="008B76E1">
              <w:rPr>
                <w:color w:val="000000"/>
              </w:rPr>
              <w:t>2 514 000,00</w:t>
            </w:r>
          </w:p>
        </w:tc>
      </w:tr>
      <w:tr w:rsidR="001333F2" w:rsidRPr="008B76E1" w14:paraId="739677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522A72" w14:textId="77777777" w:rsidR="001333F2" w:rsidRPr="008B76E1" w:rsidRDefault="001333F2" w:rsidP="001333F2">
            <w:pPr>
              <w:rPr>
                <w:color w:val="000000"/>
                <w:sz w:val="22"/>
                <w:szCs w:val="22"/>
              </w:rPr>
            </w:pPr>
            <w:r w:rsidRPr="008B76E1">
              <w:rPr>
                <w:color w:val="000000"/>
                <w:sz w:val="22"/>
                <w:szCs w:val="22"/>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c>
          <w:tcPr>
            <w:tcW w:w="1843" w:type="dxa"/>
            <w:tcBorders>
              <w:top w:val="nil"/>
              <w:left w:val="nil"/>
              <w:bottom w:val="single" w:sz="4" w:space="0" w:color="000000"/>
              <w:right w:val="single" w:sz="4" w:space="0" w:color="000000"/>
            </w:tcBorders>
            <w:shd w:val="clear" w:color="auto" w:fill="auto"/>
            <w:noWrap/>
            <w:hideMark/>
          </w:tcPr>
          <w:p w14:paraId="18331A1A" w14:textId="77777777" w:rsidR="001333F2" w:rsidRPr="008B76E1" w:rsidRDefault="001333F2" w:rsidP="001333F2">
            <w:pPr>
              <w:jc w:val="center"/>
              <w:rPr>
                <w:color w:val="000000"/>
              </w:rPr>
            </w:pPr>
            <w:r w:rsidRPr="008B76E1">
              <w:rPr>
                <w:color w:val="000000"/>
              </w:rPr>
              <w:t xml:space="preserve">15 4 02 71170 </w:t>
            </w:r>
          </w:p>
        </w:tc>
        <w:tc>
          <w:tcPr>
            <w:tcW w:w="850" w:type="dxa"/>
            <w:tcBorders>
              <w:top w:val="nil"/>
              <w:left w:val="nil"/>
              <w:bottom w:val="single" w:sz="4" w:space="0" w:color="000000"/>
              <w:right w:val="single" w:sz="4" w:space="0" w:color="000000"/>
            </w:tcBorders>
            <w:shd w:val="clear" w:color="auto" w:fill="auto"/>
            <w:noWrap/>
            <w:hideMark/>
          </w:tcPr>
          <w:p w14:paraId="7B7D243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E465B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1E2B3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6CB6B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AB883D" w14:textId="77777777" w:rsidR="001333F2" w:rsidRPr="008B76E1" w:rsidRDefault="001333F2" w:rsidP="001333F2">
            <w:pPr>
              <w:jc w:val="right"/>
              <w:rPr>
                <w:color w:val="000000"/>
              </w:rPr>
            </w:pPr>
            <w:r w:rsidRPr="008B76E1">
              <w:rPr>
                <w:color w:val="000000"/>
              </w:rPr>
              <w:t>100 000,00</w:t>
            </w:r>
          </w:p>
        </w:tc>
      </w:tr>
      <w:tr w:rsidR="001333F2" w:rsidRPr="008B76E1" w14:paraId="393311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77616D"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4E196FE" w14:textId="77777777" w:rsidR="001333F2" w:rsidRPr="008B76E1" w:rsidRDefault="001333F2" w:rsidP="001333F2">
            <w:pPr>
              <w:jc w:val="center"/>
              <w:rPr>
                <w:color w:val="000000"/>
              </w:rPr>
            </w:pPr>
            <w:r w:rsidRPr="008B76E1">
              <w:rPr>
                <w:color w:val="000000"/>
              </w:rPr>
              <w:t xml:space="preserve">15 4 02 71170 </w:t>
            </w:r>
          </w:p>
        </w:tc>
        <w:tc>
          <w:tcPr>
            <w:tcW w:w="850" w:type="dxa"/>
            <w:tcBorders>
              <w:top w:val="nil"/>
              <w:left w:val="nil"/>
              <w:bottom w:val="single" w:sz="4" w:space="0" w:color="000000"/>
              <w:right w:val="single" w:sz="4" w:space="0" w:color="000000"/>
            </w:tcBorders>
            <w:shd w:val="clear" w:color="auto" w:fill="auto"/>
            <w:noWrap/>
            <w:hideMark/>
          </w:tcPr>
          <w:p w14:paraId="0D6A8CFB"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BAF32A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3716B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6F79D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A1331F" w14:textId="77777777" w:rsidR="001333F2" w:rsidRPr="008B76E1" w:rsidRDefault="001333F2" w:rsidP="001333F2">
            <w:pPr>
              <w:jc w:val="right"/>
              <w:rPr>
                <w:color w:val="000000"/>
              </w:rPr>
            </w:pPr>
            <w:r w:rsidRPr="008B76E1">
              <w:rPr>
                <w:color w:val="000000"/>
              </w:rPr>
              <w:t>100 000,00</w:t>
            </w:r>
          </w:p>
        </w:tc>
      </w:tr>
      <w:tr w:rsidR="001333F2" w:rsidRPr="008B76E1" w14:paraId="192901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27520C"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3A83A0FA" w14:textId="77777777" w:rsidR="001333F2" w:rsidRPr="008B76E1" w:rsidRDefault="001333F2" w:rsidP="001333F2">
            <w:pPr>
              <w:jc w:val="center"/>
              <w:rPr>
                <w:color w:val="000000"/>
              </w:rPr>
            </w:pPr>
            <w:r w:rsidRPr="008B76E1">
              <w:rPr>
                <w:color w:val="000000"/>
              </w:rPr>
              <w:t xml:space="preserve">15 4 02 71170 </w:t>
            </w:r>
          </w:p>
        </w:tc>
        <w:tc>
          <w:tcPr>
            <w:tcW w:w="850" w:type="dxa"/>
            <w:tcBorders>
              <w:top w:val="nil"/>
              <w:left w:val="nil"/>
              <w:bottom w:val="single" w:sz="4" w:space="0" w:color="000000"/>
              <w:right w:val="single" w:sz="4" w:space="0" w:color="000000"/>
            </w:tcBorders>
            <w:shd w:val="clear" w:color="auto" w:fill="auto"/>
            <w:noWrap/>
            <w:hideMark/>
          </w:tcPr>
          <w:p w14:paraId="66C37228"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2FF527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80C0C6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43BB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6AFAEB" w14:textId="77777777" w:rsidR="001333F2" w:rsidRPr="008B76E1" w:rsidRDefault="001333F2" w:rsidP="001333F2">
            <w:pPr>
              <w:jc w:val="right"/>
              <w:rPr>
                <w:color w:val="000000"/>
              </w:rPr>
            </w:pPr>
            <w:r w:rsidRPr="008B76E1">
              <w:rPr>
                <w:color w:val="000000"/>
              </w:rPr>
              <w:t>100 000,00</w:t>
            </w:r>
          </w:p>
        </w:tc>
      </w:tr>
      <w:tr w:rsidR="001333F2" w:rsidRPr="008B76E1" w14:paraId="05E78C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2AAC1E"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6119CBF8" w14:textId="77777777" w:rsidR="001333F2" w:rsidRPr="008B76E1" w:rsidRDefault="001333F2" w:rsidP="001333F2">
            <w:pPr>
              <w:jc w:val="center"/>
              <w:rPr>
                <w:color w:val="000000"/>
              </w:rPr>
            </w:pPr>
            <w:r w:rsidRPr="008B76E1">
              <w:rPr>
                <w:color w:val="000000"/>
              </w:rPr>
              <w:t xml:space="preserve">15 4 02 71170 </w:t>
            </w:r>
          </w:p>
        </w:tc>
        <w:tc>
          <w:tcPr>
            <w:tcW w:w="850" w:type="dxa"/>
            <w:tcBorders>
              <w:top w:val="nil"/>
              <w:left w:val="nil"/>
              <w:bottom w:val="single" w:sz="4" w:space="0" w:color="000000"/>
              <w:right w:val="single" w:sz="4" w:space="0" w:color="000000"/>
            </w:tcBorders>
            <w:shd w:val="clear" w:color="auto" w:fill="auto"/>
            <w:noWrap/>
            <w:hideMark/>
          </w:tcPr>
          <w:p w14:paraId="35B2D777"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900B910"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C86392"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1A099D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3A1FED" w14:textId="77777777" w:rsidR="001333F2" w:rsidRPr="008B76E1" w:rsidRDefault="001333F2" w:rsidP="001333F2">
            <w:pPr>
              <w:jc w:val="right"/>
              <w:rPr>
                <w:color w:val="000000"/>
              </w:rPr>
            </w:pPr>
            <w:r w:rsidRPr="008B76E1">
              <w:rPr>
                <w:color w:val="000000"/>
              </w:rPr>
              <w:t>100 000,00</w:t>
            </w:r>
          </w:p>
        </w:tc>
      </w:tr>
      <w:tr w:rsidR="001333F2" w:rsidRPr="008B76E1" w14:paraId="7338CC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0DCBC8"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F4F6AD4" w14:textId="77777777" w:rsidR="001333F2" w:rsidRPr="008B76E1" w:rsidRDefault="001333F2" w:rsidP="001333F2">
            <w:pPr>
              <w:jc w:val="center"/>
              <w:rPr>
                <w:color w:val="000000"/>
              </w:rPr>
            </w:pPr>
            <w:r w:rsidRPr="008B76E1">
              <w:rPr>
                <w:color w:val="000000"/>
              </w:rPr>
              <w:t xml:space="preserve">15 4 02 71170 </w:t>
            </w:r>
          </w:p>
        </w:tc>
        <w:tc>
          <w:tcPr>
            <w:tcW w:w="850" w:type="dxa"/>
            <w:tcBorders>
              <w:top w:val="nil"/>
              <w:left w:val="nil"/>
              <w:bottom w:val="single" w:sz="4" w:space="0" w:color="000000"/>
              <w:right w:val="single" w:sz="4" w:space="0" w:color="000000"/>
            </w:tcBorders>
            <w:shd w:val="clear" w:color="auto" w:fill="auto"/>
            <w:noWrap/>
            <w:hideMark/>
          </w:tcPr>
          <w:p w14:paraId="54C2498A"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C8C1D2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476231"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B8EE9C2"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4AAB044" w14:textId="77777777" w:rsidR="001333F2" w:rsidRPr="008B76E1" w:rsidRDefault="001333F2" w:rsidP="001333F2">
            <w:pPr>
              <w:jc w:val="right"/>
              <w:rPr>
                <w:color w:val="000000"/>
              </w:rPr>
            </w:pPr>
            <w:r w:rsidRPr="008B76E1">
              <w:rPr>
                <w:color w:val="000000"/>
              </w:rPr>
              <w:t>100 000,00</w:t>
            </w:r>
          </w:p>
        </w:tc>
      </w:tr>
      <w:tr w:rsidR="001333F2" w:rsidRPr="008B76E1" w14:paraId="1FACC2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114750"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62E9BE13" w14:textId="77777777" w:rsidR="001333F2" w:rsidRPr="008B76E1" w:rsidRDefault="001333F2" w:rsidP="001333F2">
            <w:pPr>
              <w:jc w:val="center"/>
              <w:rPr>
                <w:color w:val="000000"/>
              </w:rPr>
            </w:pPr>
            <w:r w:rsidRPr="008B76E1">
              <w:rPr>
                <w:color w:val="000000"/>
              </w:rPr>
              <w:t xml:space="preserve">15 4 02 71170 </w:t>
            </w:r>
          </w:p>
        </w:tc>
        <w:tc>
          <w:tcPr>
            <w:tcW w:w="850" w:type="dxa"/>
            <w:tcBorders>
              <w:top w:val="nil"/>
              <w:left w:val="nil"/>
              <w:bottom w:val="single" w:sz="4" w:space="0" w:color="000000"/>
              <w:right w:val="single" w:sz="4" w:space="0" w:color="000000"/>
            </w:tcBorders>
            <w:shd w:val="clear" w:color="auto" w:fill="auto"/>
            <w:noWrap/>
            <w:hideMark/>
          </w:tcPr>
          <w:p w14:paraId="3C2DBBF7"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190BD2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8B4A95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5D1C007"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AC0C0AF" w14:textId="77777777" w:rsidR="001333F2" w:rsidRPr="008B76E1" w:rsidRDefault="001333F2" w:rsidP="001333F2">
            <w:pPr>
              <w:jc w:val="right"/>
              <w:rPr>
                <w:color w:val="000000"/>
              </w:rPr>
            </w:pPr>
            <w:r w:rsidRPr="008B76E1">
              <w:rPr>
                <w:color w:val="000000"/>
              </w:rPr>
              <w:t>100 000,00</w:t>
            </w:r>
          </w:p>
        </w:tc>
      </w:tr>
      <w:tr w:rsidR="001333F2" w:rsidRPr="008B76E1" w14:paraId="6DC6E8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9C792F" w14:textId="77777777" w:rsidR="001333F2" w:rsidRPr="008B76E1" w:rsidRDefault="001333F2" w:rsidP="001333F2">
            <w:pPr>
              <w:rPr>
                <w:color w:val="000000"/>
                <w:sz w:val="22"/>
                <w:szCs w:val="22"/>
              </w:rPr>
            </w:pPr>
            <w:r w:rsidRPr="008B76E1">
              <w:rPr>
                <w:color w:val="000000"/>
                <w:sz w:val="22"/>
                <w:szCs w:val="22"/>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c>
          <w:tcPr>
            <w:tcW w:w="1843" w:type="dxa"/>
            <w:tcBorders>
              <w:top w:val="nil"/>
              <w:left w:val="nil"/>
              <w:bottom w:val="single" w:sz="4" w:space="0" w:color="000000"/>
              <w:right w:val="single" w:sz="4" w:space="0" w:color="000000"/>
            </w:tcBorders>
            <w:shd w:val="clear" w:color="auto" w:fill="auto"/>
            <w:noWrap/>
            <w:hideMark/>
          </w:tcPr>
          <w:p w14:paraId="2AE1D678" w14:textId="77777777" w:rsidR="001333F2" w:rsidRPr="008B76E1" w:rsidRDefault="001333F2" w:rsidP="001333F2">
            <w:pPr>
              <w:jc w:val="center"/>
              <w:rPr>
                <w:color w:val="000000"/>
              </w:rPr>
            </w:pPr>
            <w:r w:rsidRPr="008B76E1">
              <w:rPr>
                <w:color w:val="000000"/>
              </w:rPr>
              <w:t xml:space="preserve">15 4 02 71190 </w:t>
            </w:r>
          </w:p>
        </w:tc>
        <w:tc>
          <w:tcPr>
            <w:tcW w:w="850" w:type="dxa"/>
            <w:tcBorders>
              <w:top w:val="nil"/>
              <w:left w:val="nil"/>
              <w:bottom w:val="single" w:sz="4" w:space="0" w:color="000000"/>
              <w:right w:val="single" w:sz="4" w:space="0" w:color="000000"/>
            </w:tcBorders>
            <w:shd w:val="clear" w:color="auto" w:fill="auto"/>
            <w:noWrap/>
            <w:hideMark/>
          </w:tcPr>
          <w:p w14:paraId="34ED7DA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F960A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FCE3D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BDA9C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2684F0" w14:textId="77777777" w:rsidR="001333F2" w:rsidRPr="008B76E1" w:rsidRDefault="001333F2" w:rsidP="001333F2">
            <w:pPr>
              <w:jc w:val="right"/>
              <w:rPr>
                <w:color w:val="000000"/>
              </w:rPr>
            </w:pPr>
            <w:r w:rsidRPr="008B76E1">
              <w:rPr>
                <w:color w:val="000000"/>
              </w:rPr>
              <w:t>252 000,00</w:t>
            </w:r>
          </w:p>
        </w:tc>
      </w:tr>
      <w:tr w:rsidR="001333F2" w:rsidRPr="008B76E1" w14:paraId="6DF4E7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E53138"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D9DD5D6" w14:textId="77777777" w:rsidR="001333F2" w:rsidRPr="008B76E1" w:rsidRDefault="001333F2" w:rsidP="001333F2">
            <w:pPr>
              <w:jc w:val="center"/>
              <w:rPr>
                <w:color w:val="000000"/>
              </w:rPr>
            </w:pPr>
            <w:r w:rsidRPr="008B76E1">
              <w:rPr>
                <w:color w:val="000000"/>
              </w:rPr>
              <w:t xml:space="preserve">15 4 02 71190 </w:t>
            </w:r>
          </w:p>
        </w:tc>
        <w:tc>
          <w:tcPr>
            <w:tcW w:w="850" w:type="dxa"/>
            <w:tcBorders>
              <w:top w:val="nil"/>
              <w:left w:val="nil"/>
              <w:bottom w:val="single" w:sz="4" w:space="0" w:color="000000"/>
              <w:right w:val="single" w:sz="4" w:space="0" w:color="000000"/>
            </w:tcBorders>
            <w:shd w:val="clear" w:color="auto" w:fill="auto"/>
            <w:noWrap/>
            <w:hideMark/>
          </w:tcPr>
          <w:p w14:paraId="1B2137D5"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4679CA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F0937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5556C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EEEC88" w14:textId="77777777" w:rsidR="001333F2" w:rsidRPr="008B76E1" w:rsidRDefault="001333F2" w:rsidP="001333F2">
            <w:pPr>
              <w:jc w:val="right"/>
              <w:rPr>
                <w:color w:val="000000"/>
              </w:rPr>
            </w:pPr>
            <w:r w:rsidRPr="008B76E1">
              <w:rPr>
                <w:color w:val="000000"/>
              </w:rPr>
              <w:t>252 000,00</w:t>
            </w:r>
          </w:p>
        </w:tc>
      </w:tr>
      <w:tr w:rsidR="001333F2" w:rsidRPr="008B76E1" w14:paraId="579B76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70B811"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6A5264D3" w14:textId="77777777" w:rsidR="001333F2" w:rsidRPr="008B76E1" w:rsidRDefault="001333F2" w:rsidP="001333F2">
            <w:pPr>
              <w:jc w:val="center"/>
              <w:rPr>
                <w:color w:val="000000"/>
              </w:rPr>
            </w:pPr>
            <w:r w:rsidRPr="008B76E1">
              <w:rPr>
                <w:color w:val="000000"/>
              </w:rPr>
              <w:t xml:space="preserve">15 4 02 71190 </w:t>
            </w:r>
          </w:p>
        </w:tc>
        <w:tc>
          <w:tcPr>
            <w:tcW w:w="850" w:type="dxa"/>
            <w:tcBorders>
              <w:top w:val="nil"/>
              <w:left w:val="nil"/>
              <w:bottom w:val="single" w:sz="4" w:space="0" w:color="000000"/>
              <w:right w:val="single" w:sz="4" w:space="0" w:color="000000"/>
            </w:tcBorders>
            <w:shd w:val="clear" w:color="auto" w:fill="auto"/>
            <w:noWrap/>
            <w:hideMark/>
          </w:tcPr>
          <w:p w14:paraId="75F2EE22"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3A6756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F1DAC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6334F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F41A22" w14:textId="77777777" w:rsidR="001333F2" w:rsidRPr="008B76E1" w:rsidRDefault="001333F2" w:rsidP="001333F2">
            <w:pPr>
              <w:jc w:val="right"/>
              <w:rPr>
                <w:color w:val="000000"/>
              </w:rPr>
            </w:pPr>
            <w:r w:rsidRPr="008B76E1">
              <w:rPr>
                <w:color w:val="000000"/>
              </w:rPr>
              <w:t>252 000,00</w:t>
            </w:r>
          </w:p>
        </w:tc>
      </w:tr>
      <w:tr w:rsidR="001333F2" w:rsidRPr="008B76E1" w14:paraId="0C94E92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2B3D46" w14:textId="77777777" w:rsidR="001333F2" w:rsidRPr="008B76E1" w:rsidRDefault="001333F2" w:rsidP="001333F2">
            <w:pPr>
              <w:rPr>
                <w:b/>
                <w:bCs/>
                <w:i/>
                <w:iCs/>
                <w:color w:val="000000"/>
                <w:sz w:val="24"/>
                <w:szCs w:val="24"/>
              </w:rPr>
            </w:pPr>
            <w:r w:rsidRPr="008B76E1">
              <w:rPr>
                <w:b/>
                <w:bCs/>
                <w:i/>
                <w:iCs/>
                <w:color w:val="000000"/>
                <w:sz w:val="24"/>
                <w:szCs w:val="24"/>
              </w:rPr>
              <w:lastRenderedPageBreak/>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4FDA631F" w14:textId="77777777" w:rsidR="001333F2" w:rsidRPr="008B76E1" w:rsidRDefault="001333F2" w:rsidP="001333F2">
            <w:pPr>
              <w:jc w:val="center"/>
              <w:rPr>
                <w:color w:val="000000"/>
              </w:rPr>
            </w:pPr>
            <w:r w:rsidRPr="008B76E1">
              <w:rPr>
                <w:color w:val="000000"/>
              </w:rPr>
              <w:t xml:space="preserve">15 4 02 71190 </w:t>
            </w:r>
          </w:p>
        </w:tc>
        <w:tc>
          <w:tcPr>
            <w:tcW w:w="850" w:type="dxa"/>
            <w:tcBorders>
              <w:top w:val="nil"/>
              <w:left w:val="nil"/>
              <w:bottom w:val="single" w:sz="4" w:space="0" w:color="000000"/>
              <w:right w:val="single" w:sz="4" w:space="0" w:color="000000"/>
            </w:tcBorders>
            <w:shd w:val="clear" w:color="auto" w:fill="auto"/>
            <w:noWrap/>
            <w:hideMark/>
          </w:tcPr>
          <w:p w14:paraId="08197B0D"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4926395"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033E5F"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A7C83E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DDE487" w14:textId="77777777" w:rsidR="001333F2" w:rsidRPr="008B76E1" w:rsidRDefault="001333F2" w:rsidP="001333F2">
            <w:pPr>
              <w:jc w:val="right"/>
              <w:rPr>
                <w:color w:val="000000"/>
              </w:rPr>
            </w:pPr>
            <w:r w:rsidRPr="008B76E1">
              <w:rPr>
                <w:color w:val="000000"/>
              </w:rPr>
              <w:t>252 000,00</w:t>
            </w:r>
          </w:p>
        </w:tc>
      </w:tr>
      <w:tr w:rsidR="001333F2" w:rsidRPr="008B76E1" w14:paraId="70A67E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C27742"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A65E7E3" w14:textId="77777777" w:rsidR="001333F2" w:rsidRPr="008B76E1" w:rsidRDefault="001333F2" w:rsidP="001333F2">
            <w:pPr>
              <w:jc w:val="center"/>
              <w:rPr>
                <w:color w:val="000000"/>
              </w:rPr>
            </w:pPr>
            <w:r w:rsidRPr="008B76E1">
              <w:rPr>
                <w:color w:val="000000"/>
              </w:rPr>
              <w:t xml:space="preserve">15 4 02 71190 </w:t>
            </w:r>
          </w:p>
        </w:tc>
        <w:tc>
          <w:tcPr>
            <w:tcW w:w="850" w:type="dxa"/>
            <w:tcBorders>
              <w:top w:val="nil"/>
              <w:left w:val="nil"/>
              <w:bottom w:val="single" w:sz="4" w:space="0" w:color="000000"/>
              <w:right w:val="single" w:sz="4" w:space="0" w:color="000000"/>
            </w:tcBorders>
            <w:shd w:val="clear" w:color="auto" w:fill="auto"/>
            <w:noWrap/>
            <w:hideMark/>
          </w:tcPr>
          <w:p w14:paraId="027D98D4"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75CBAAF"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B7291DC"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5527DEF"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8B631F0" w14:textId="77777777" w:rsidR="001333F2" w:rsidRPr="008B76E1" w:rsidRDefault="001333F2" w:rsidP="001333F2">
            <w:pPr>
              <w:jc w:val="right"/>
              <w:rPr>
                <w:color w:val="000000"/>
              </w:rPr>
            </w:pPr>
            <w:r w:rsidRPr="008B76E1">
              <w:rPr>
                <w:color w:val="000000"/>
              </w:rPr>
              <w:t>252 000,00</w:t>
            </w:r>
          </w:p>
        </w:tc>
      </w:tr>
      <w:tr w:rsidR="001333F2" w:rsidRPr="008B76E1" w14:paraId="0B0122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439B2E"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42A4FFEA" w14:textId="77777777" w:rsidR="001333F2" w:rsidRPr="008B76E1" w:rsidRDefault="001333F2" w:rsidP="001333F2">
            <w:pPr>
              <w:jc w:val="center"/>
              <w:rPr>
                <w:color w:val="000000"/>
              </w:rPr>
            </w:pPr>
            <w:r w:rsidRPr="008B76E1">
              <w:rPr>
                <w:color w:val="000000"/>
              </w:rPr>
              <w:t xml:space="preserve">15 4 02 71190 </w:t>
            </w:r>
          </w:p>
        </w:tc>
        <w:tc>
          <w:tcPr>
            <w:tcW w:w="850" w:type="dxa"/>
            <w:tcBorders>
              <w:top w:val="nil"/>
              <w:left w:val="nil"/>
              <w:bottom w:val="single" w:sz="4" w:space="0" w:color="000000"/>
              <w:right w:val="single" w:sz="4" w:space="0" w:color="000000"/>
            </w:tcBorders>
            <w:shd w:val="clear" w:color="auto" w:fill="auto"/>
            <w:noWrap/>
            <w:hideMark/>
          </w:tcPr>
          <w:p w14:paraId="4EFA836E"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B91017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F2A274"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B4EFCCD"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0453B4F" w14:textId="77777777" w:rsidR="001333F2" w:rsidRPr="008B76E1" w:rsidRDefault="001333F2" w:rsidP="001333F2">
            <w:pPr>
              <w:jc w:val="right"/>
              <w:rPr>
                <w:color w:val="000000"/>
              </w:rPr>
            </w:pPr>
            <w:r w:rsidRPr="008B76E1">
              <w:rPr>
                <w:color w:val="000000"/>
              </w:rPr>
              <w:t>252 000,00</w:t>
            </w:r>
          </w:p>
        </w:tc>
      </w:tr>
      <w:tr w:rsidR="001333F2" w:rsidRPr="008B76E1" w14:paraId="2C99D98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A23D1D" w14:textId="77777777" w:rsidR="001333F2" w:rsidRPr="008B76E1" w:rsidRDefault="001333F2" w:rsidP="001333F2">
            <w:pPr>
              <w:rPr>
                <w:color w:val="000000"/>
                <w:sz w:val="22"/>
                <w:szCs w:val="22"/>
              </w:rPr>
            </w:pPr>
            <w:r w:rsidRPr="008B76E1">
              <w:rPr>
                <w:color w:val="000000"/>
                <w:sz w:val="22"/>
                <w:szCs w:val="22"/>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c>
          <w:tcPr>
            <w:tcW w:w="1843" w:type="dxa"/>
            <w:tcBorders>
              <w:top w:val="nil"/>
              <w:left w:val="nil"/>
              <w:bottom w:val="single" w:sz="4" w:space="0" w:color="000000"/>
              <w:right w:val="single" w:sz="4" w:space="0" w:color="000000"/>
            </w:tcBorders>
            <w:shd w:val="clear" w:color="auto" w:fill="auto"/>
            <w:noWrap/>
            <w:hideMark/>
          </w:tcPr>
          <w:p w14:paraId="7C0F6569" w14:textId="77777777" w:rsidR="001333F2" w:rsidRPr="008B76E1" w:rsidRDefault="001333F2" w:rsidP="001333F2">
            <w:pPr>
              <w:jc w:val="center"/>
              <w:rPr>
                <w:color w:val="000000"/>
              </w:rPr>
            </w:pPr>
            <w:r w:rsidRPr="008B76E1">
              <w:rPr>
                <w:color w:val="000000"/>
              </w:rPr>
              <w:t xml:space="preserve">15 4 02 71420 </w:t>
            </w:r>
          </w:p>
        </w:tc>
        <w:tc>
          <w:tcPr>
            <w:tcW w:w="850" w:type="dxa"/>
            <w:tcBorders>
              <w:top w:val="nil"/>
              <w:left w:val="nil"/>
              <w:bottom w:val="single" w:sz="4" w:space="0" w:color="000000"/>
              <w:right w:val="single" w:sz="4" w:space="0" w:color="000000"/>
            </w:tcBorders>
            <w:shd w:val="clear" w:color="auto" w:fill="auto"/>
            <w:noWrap/>
            <w:hideMark/>
          </w:tcPr>
          <w:p w14:paraId="75B2723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D4989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EEFFB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D5236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BB7C3C" w14:textId="77777777" w:rsidR="001333F2" w:rsidRPr="008B76E1" w:rsidRDefault="001333F2" w:rsidP="001333F2">
            <w:pPr>
              <w:jc w:val="right"/>
              <w:rPr>
                <w:color w:val="000000"/>
              </w:rPr>
            </w:pPr>
            <w:r w:rsidRPr="008B76E1">
              <w:rPr>
                <w:color w:val="000000"/>
              </w:rPr>
              <w:t>5 000,00</w:t>
            </w:r>
          </w:p>
        </w:tc>
      </w:tr>
      <w:tr w:rsidR="001333F2" w:rsidRPr="008B76E1" w14:paraId="5A9247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3AA759"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632C79D" w14:textId="77777777" w:rsidR="001333F2" w:rsidRPr="008B76E1" w:rsidRDefault="001333F2" w:rsidP="001333F2">
            <w:pPr>
              <w:jc w:val="center"/>
              <w:rPr>
                <w:color w:val="000000"/>
              </w:rPr>
            </w:pPr>
            <w:r w:rsidRPr="008B76E1">
              <w:rPr>
                <w:color w:val="000000"/>
              </w:rPr>
              <w:t xml:space="preserve">15 4 02 71420 </w:t>
            </w:r>
          </w:p>
        </w:tc>
        <w:tc>
          <w:tcPr>
            <w:tcW w:w="850" w:type="dxa"/>
            <w:tcBorders>
              <w:top w:val="nil"/>
              <w:left w:val="nil"/>
              <w:bottom w:val="single" w:sz="4" w:space="0" w:color="000000"/>
              <w:right w:val="single" w:sz="4" w:space="0" w:color="000000"/>
            </w:tcBorders>
            <w:shd w:val="clear" w:color="auto" w:fill="auto"/>
            <w:noWrap/>
            <w:hideMark/>
          </w:tcPr>
          <w:p w14:paraId="7520BA68"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39C28F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DC1E8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8C5E5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0AF628" w14:textId="77777777" w:rsidR="001333F2" w:rsidRPr="008B76E1" w:rsidRDefault="001333F2" w:rsidP="001333F2">
            <w:pPr>
              <w:jc w:val="right"/>
              <w:rPr>
                <w:color w:val="000000"/>
              </w:rPr>
            </w:pPr>
            <w:r w:rsidRPr="008B76E1">
              <w:rPr>
                <w:color w:val="000000"/>
              </w:rPr>
              <w:t>5 000,00</w:t>
            </w:r>
          </w:p>
        </w:tc>
      </w:tr>
      <w:tr w:rsidR="001333F2" w:rsidRPr="008B76E1" w14:paraId="138C16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C36F16"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3C8971DD" w14:textId="77777777" w:rsidR="001333F2" w:rsidRPr="008B76E1" w:rsidRDefault="001333F2" w:rsidP="001333F2">
            <w:pPr>
              <w:jc w:val="center"/>
              <w:rPr>
                <w:color w:val="000000"/>
              </w:rPr>
            </w:pPr>
            <w:r w:rsidRPr="008B76E1">
              <w:rPr>
                <w:color w:val="000000"/>
              </w:rPr>
              <w:t xml:space="preserve">15 4 02 71420 </w:t>
            </w:r>
          </w:p>
        </w:tc>
        <w:tc>
          <w:tcPr>
            <w:tcW w:w="850" w:type="dxa"/>
            <w:tcBorders>
              <w:top w:val="nil"/>
              <w:left w:val="nil"/>
              <w:bottom w:val="single" w:sz="4" w:space="0" w:color="000000"/>
              <w:right w:val="single" w:sz="4" w:space="0" w:color="000000"/>
            </w:tcBorders>
            <w:shd w:val="clear" w:color="auto" w:fill="auto"/>
            <w:noWrap/>
            <w:hideMark/>
          </w:tcPr>
          <w:p w14:paraId="7FE20113"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C503548"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18DCE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DF6A4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FCEFE6" w14:textId="77777777" w:rsidR="001333F2" w:rsidRPr="008B76E1" w:rsidRDefault="001333F2" w:rsidP="001333F2">
            <w:pPr>
              <w:jc w:val="right"/>
              <w:rPr>
                <w:color w:val="000000"/>
              </w:rPr>
            </w:pPr>
            <w:r w:rsidRPr="008B76E1">
              <w:rPr>
                <w:color w:val="000000"/>
              </w:rPr>
              <w:t>5 000,00</w:t>
            </w:r>
          </w:p>
        </w:tc>
      </w:tr>
      <w:tr w:rsidR="001333F2" w:rsidRPr="008B76E1" w14:paraId="009607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51DFE8"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60076913" w14:textId="77777777" w:rsidR="001333F2" w:rsidRPr="008B76E1" w:rsidRDefault="001333F2" w:rsidP="001333F2">
            <w:pPr>
              <w:jc w:val="center"/>
              <w:rPr>
                <w:color w:val="000000"/>
              </w:rPr>
            </w:pPr>
            <w:r w:rsidRPr="008B76E1">
              <w:rPr>
                <w:color w:val="000000"/>
              </w:rPr>
              <w:t xml:space="preserve">15 4 02 71420 </w:t>
            </w:r>
          </w:p>
        </w:tc>
        <w:tc>
          <w:tcPr>
            <w:tcW w:w="850" w:type="dxa"/>
            <w:tcBorders>
              <w:top w:val="nil"/>
              <w:left w:val="nil"/>
              <w:bottom w:val="single" w:sz="4" w:space="0" w:color="000000"/>
              <w:right w:val="single" w:sz="4" w:space="0" w:color="000000"/>
            </w:tcBorders>
            <w:shd w:val="clear" w:color="auto" w:fill="auto"/>
            <w:noWrap/>
            <w:hideMark/>
          </w:tcPr>
          <w:p w14:paraId="1756D4AC"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929996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EE28B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A9C75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418B9E" w14:textId="77777777" w:rsidR="001333F2" w:rsidRPr="008B76E1" w:rsidRDefault="001333F2" w:rsidP="001333F2">
            <w:pPr>
              <w:jc w:val="right"/>
              <w:rPr>
                <w:color w:val="000000"/>
              </w:rPr>
            </w:pPr>
            <w:r w:rsidRPr="008B76E1">
              <w:rPr>
                <w:color w:val="000000"/>
              </w:rPr>
              <w:t>5 000,00</w:t>
            </w:r>
          </w:p>
        </w:tc>
      </w:tr>
      <w:tr w:rsidR="001333F2" w:rsidRPr="008B76E1" w14:paraId="515C97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ADE182"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7B0EDCE" w14:textId="77777777" w:rsidR="001333F2" w:rsidRPr="008B76E1" w:rsidRDefault="001333F2" w:rsidP="001333F2">
            <w:pPr>
              <w:jc w:val="center"/>
              <w:rPr>
                <w:color w:val="000000"/>
              </w:rPr>
            </w:pPr>
            <w:r w:rsidRPr="008B76E1">
              <w:rPr>
                <w:color w:val="000000"/>
              </w:rPr>
              <w:t xml:space="preserve">15 4 02 71420 </w:t>
            </w:r>
          </w:p>
        </w:tc>
        <w:tc>
          <w:tcPr>
            <w:tcW w:w="850" w:type="dxa"/>
            <w:tcBorders>
              <w:top w:val="nil"/>
              <w:left w:val="nil"/>
              <w:bottom w:val="single" w:sz="4" w:space="0" w:color="000000"/>
              <w:right w:val="single" w:sz="4" w:space="0" w:color="000000"/>
            </w:tcBorders>
            <w:shd w:val="clear" w:color="auto" w:fill="auto"/>
            <w:noWrap/>
            <w:hideMark/>
          </w:tcPr>
          <w:p w14:paraId="499FB1F1"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E7A524B"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B3BA0D"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AF53E0B"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D5A041D" w14:textId="77777777" w:rsidR="001333F2" w:rsidRPr="008B76E1" w:rsidRDefault="001333F2" w:rsidP="001333F2">
            <w:pPr>
              <w:jc w:val="right"/>
              <w:rPr>
                <w:color w:val="000000"/>
              </w:rPr>
            </w:pPr>
            <w:r w:rsidRPr="008B76E1">
              <w:rPr>
                <w:color w:val="000000"/>
              </w:rPr>
              <w:t>5 000,00</w:t>
            </w:r>
          </w:p>
        </w:tc>
      </w:tr>
      <w:tr w:rsidR="001333F2" w:rsidRPr="008B76E1" w14:paraId="347CDF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289C69"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7905541D" w14:textId="77777777" w:rsidR="001333F2" w:rsidRPr="008B76E1" w:rsidRDefault="001333F2" w:rsidP="001333F2">
            <w:pPr>
              <w:jc w:val="center"/>
              <w:rPr>
                <w:color w:val="000000"/>
              </w:rPr>
            </w:pPr>
            <w:r w:rsidRPr="008B76E1">
              <w:rPr>
                <w:color w:val="000000"/>
              </w:rPr>
              <w:t xml:space="preserve">15 4 02 71420 </w:t>
            </w:r>
          </w:p>
        </w:tc>
        <w:tc>
          <w:tcPr>
            <w:tcW w:w="850" w:type="dxa"/>
            <w:tcBorders>
              <w:top w:val="nil"/>
              <w:left w:val="nil"/>
              <w:bottom w:val="single" w:sz="4" w:space="0" w:color="000000"/>
              <w:right w:val="single" w:sz="4" w:space="0" w:color="000000"/>
            </w:tcBorders>
            <w:shd w:val="clear" w:color="auto" w:fill="auto"/>
            <w:noWrap/>
            <w:hideMark/>
          </w:tcPr>
          <w:p w14:paraId="5C78D2EC"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240814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AC3698"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CB728BB"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9A25AAA" w14:textId="77777777" w:rsidR="001333F2" w:rsidRPr="008B76E1" w:rsidRDefault="001333F2" w:rsidP="001333F2">
            <w:pPr>
              <w:jc w:val="right"/>
              <w:rPr>
                <w:color w:val="000000"/>
              </w:rPr>
            </w:pPr>
            <w:r w:rsidRPr="008B76E1">
              <w:rPr>
                <w:color w:val="000000"/>
              </w:rPr>
              <w:t>5 000,00</w:t>
            </w:r>
          </w:p>
        </w:tc>
      </w:tr>
      <w:tr w:rsidR="001333F2" w:rsidRPr="008B76E1" w14:paraId="2CC9C9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8CD278" w14:textId="77777777" w:rsidR="001333F2" w:rsidRPr="008B76E1" w:rsidRDefault="001333F2" w:rsidP="001333F2">
            <w:pPr>
              <w:rPr>
                <w:color w:val="000000"/>
                <w:sz w:val="22"/>
                <w:szCs w:val="22"/>
              </w:rPr>
            </w:pPr>
            <w:r w:rsidRPr="008B76E1">
              <w:rPr>
                <w:color w:val="000000"/>
                <w:sz w:val="22"/>
                <w:szCs w:val="22"/>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c>
          <w:tcPr>
            <w:tcW w:w="1843" w:type="dxa"/>
            <w:tcBorders>
              <w:top w:val="nil"/>
              <w:left w:val="nil"/>
              <w:bottom w:val="single" w:sz="4" w:space="0" w:color="000000"/>
              <w:right w:val="single" w:sz="4" w:space="0" w:color="000000"/>
            </w:tcBorders>
            <w:shd w:val="clear" w:color="auto" w:fill="auto"/>
            <w:noWrap/>
            <w:hideMark/>
          </w:tcPr>
          <w:p w14:paraId="76731EFB" w14:textId="77777777" w:rsidR="001333F2" w:rsidRPr="008B76E1" w:rsidRDefault="001333F2" w:rsidP="001333F2">
            <w:pPr>
              <w:jc w:val="center"/>
              <w:rPr>
                <w:color w:val="000000"/>
              </w:rPr>
            </w:pPr>
            <w:r w:rsidRPr="008B76E1">
              <w:rPr>
                <w:color w:val="000000"/>
              </w:rPr>
              <w:t xml:space="preserve">15 4 02 71460 </w:t>
            </w:r>
          </w:p>
        </w:tc>
        <w:tc>
          <w:tcPr>
            <w:tcW w:w="850" w:type="dxa"/>
            <w:tcBorders>
              <w:top w:val="nil"/>
              <w:left w:val="nil"/>
              <w:bottom w:val="single" w:sz="4" w:space="0" w:color="000000"/>
              <w:right w:val="single" w:sz="4" w:space="0" w:color="000000"/>
            </w:tcBorders>
            <w:shd w:val="clear" w:color="auto" w:fill="auto"/>
            <w:noWrap/>
            <w:hideMark/>
          </w:tcPr>
          <w:p w14:paraId="397877C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97B2A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AEAF8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9195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120153" w14:textId="77777777" w:rsidR="001333F2" w:rsidRPr="008B76E1" w:rsidRDefault="001333F2" w:rsidP="001333F2">
            <w:pPr>
              <w:jc w:val="right"/>
              <w:rPr>
                <w:color w:val="000000"/>
              </w:rPr>
            </w:pPr>
            <w:r w:rsidRPr="008B76E1">
              <w:rPr>
                <w:color w:val="000000"/>
              </w:rPr>
              <w:t>144 000,00</w:t>
            </w:r>
          </w:p>
        </w:tc>
      </w:tr>
      <w:tr w:rsidR="001333F2" w:rsidRPr="008B76E1" w14:paraId="3E9A1A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36F50C"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B63AE51" w14:textId="77777777" w:rsidR="001333F2" w:rsidRPr="008B76E1" w:rsidRDefault="001333F2" w:rsidP="001333F2">
            <w:pPr>
              <w:jc w:val="center"/>
              <w:rPr>
                <w:color w:val="000000"/>
              </w:rPr>
            </w:pPr>
            <w:r w:rsidRPr="008B76E1">
              <w:rPr>
                <w:color w:val="000000"/>
              </w:rPr>
              <w:t xml:space="preserve">15 4 02 71460 </w:t>
            </w:r>
          </w:p>
        </w:tc>
        <w:tc>
          <w:tcPr>
            <w:tcW w:w="850" w:type="dxa"/>
            <w:tcBorders>
              <w:top w:val="nil"/>
              <w:left w:val="nil"/>
              <w:bottom w:val="single" w:sz="4" w:space="0" w:color="000000"/>
              <w:right w:val="single" w:sz="4" w:space="0" w:color="000000"/>
            </w:tcBorders>
            <w:shd w:val="clear" w:color="auto" w:fill="auto"/>
            <w:noWrap/>
            <w:hideMark/>
          </w:tcPr>
          <w:p w14:paraId="1A2334EA"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3B1C68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1A1AD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85406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040755" w14:textId="77777777" w:rsidR="001333F2" w:rsidRPr="008B76E1" w:rsidRDefault="001333F2" w:rsidP="001333F2">
            <w:pPr>
              <w:jc w:val="right"/>
              <w:rPr>
                <w:color w:val="000000"/>
              </w:rPr>
            </w:pPr>
            <w:r w:rsidRPr="008B76E1">
              <w:rPr>
                <w:color w:val="000000"/>
              </w:rPr>
              <w:t>144 000,00</w:t>
            </w:r>
          </w:p>
        </w:tc>
      </w:tr>
      <w:tr w:rsidR="001333F2" w:rsidRPr="008B76E1" w14:paraId="315F89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06CD49"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54FE3A4B" w14:textId="77777777" w:rsidR="001333F2" w:rsidRPr="008B76E1" w:rsidRDefault="001333F2" w:rsidP="001333F2">
            <w:pPr>
              <w:jc w:val="center"/>
              <w:rPr>
                <w:color w:val="000000"/>
              </w:rPr>
            </w:pPr>
            <w:r w:rsidRPr="008B76E1">
              <w:rPr>
                <w:color w:val="000000"/>
              </w:rPr>
              <w:t xml:space="preserve">15 4 02 71460 </w:t>
            </w:r>
          </w:p>
        </w:tc>
        <w:tc>
          <w:tcPr>
            <w:tcW w:w="850" w:type="dxa"/>
            <w:tcBorders>
              <w:top w:val="nil"/>
              <w:left w:val="nil"/>
              <w:bottom w:val="single" w:sz="4" w:space="0" w:color="000000"/>
              <w:right w:val="single" w:sz="4" w:space="0" w:color="000000"/>
            </w:tcBorders>
            <w:shd w:val="clear" w:color="auto" w:fill="auto"/>
            <w:noWrap/>
            <w:hideMark/>
          </w:tcPr>
          <w:p w14:paraId="380F21BE"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78E4F5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8683D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7D852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6A4180" w14:textId="77777777" w:rsidR="001333F2" w:rsidRPr="008B76E1" w:rsidRDefault="001333F2" w:rsidP="001333F2">
            <w:pPr>
              <w:jc w:val="right"/>
              <w:rPr>
                <w:color w:val="000000"/>
              </w:rPr>
            </w:pPr>
            <w:r w:rsidRPr="008B76E1">
              <w:rPr>
                <w:color w:val="000000"/>
              </w:rPr>
              <w:t>144 000,00</w:t>
            </w:r>
          </w:p>
        </w:tc>
      </w:tr>
      <w:tr w:rsidR="001333F2" w:rsidRPr="008B76E1" w14:paraId="6AF1F8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2C5C42"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75DC23BE" w14:textId="77777777" w:rsidR="001333F2" w:rsidRPr="008B76E1" w:rsidRDefault="001333F2" w:rsidP="001333F2">
            <w:pPr>
              <w:jc w:val="center"/>
              <w:rPr>
                <w:color w:val="000000"/>
              </w:rPr>
            </w:pPr>
            <w:r w:rsidRPr="008B76E1">
              <w:rPr>
                <w:color w:val="000000"/>
              </w:rPr>
              <w:t xml:space="preserve">15 4 02 71460 </w:t>
            </w:r>
          </w:p>
        </w:tc>
        <w:tc>
          <w:tcPr>
            <w:tcW w:w="850" w:type="dxa"/>
            <w:tcBorders>
              <w:top w:val="nil"/>
              <w:left w:val="nil"/>
              <w:bottom w:val="single" w:sz="4" w:space="0" w:color="000000"/>
              <w:right w:val="single" w:sz="4" w:space="0" w:color="000000"/>
            </w:tcBorders>
            <w:shd w:val="clear" w:color="auto" w:fill="auto"/>
            <w:noWrap/>
            <w:hideMark/>
          </w:tcPr>
          <w:p w14:paraId="19543313"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E382DE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45D421"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DE7CE5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E34C46" w14:textId="77777777" w:rsidR="001333F2" w:rsidRPr="008B76E1" w:rsidRDefault="001333F2" w:rsidP="001333F2">
            <w:pPr>
              <w:jc w:val="right"/>
              <w:rPr>
                <w:color w:val="000000"/>
              </w:rPr>
            </w:pPr>
            <w:r w:rsidRPr="008B76E1">
              <w:rPr>
                <w:color w:val="000000"/>
              </w:rPr>
              <w:t>144 000,00</w:t>
            </w:r>
          </w:p>
        </w:tc>
      </w:tr>
      <w:tr w:rsidR="001333F2" w:rsidRPr="008B76E1" w14:paraId="13BE1C9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DD666D"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4BAF4754" w14:textId="77777777" w:rsidR="001333F2" w:rsidRPr="008B76E1" w:rsidRDefault="001333F2" w:rsidP="001333F2">
            <w:pPr>
              <w:jc w:val="center"/>
              <w:rPr>
                <w:color w:val="000000"/>
              </w:rPr>
            </w:pPr>
            <w:r w:rsidRPr="008B76E1">
              <w:rPr>
                <w:color w:val="000000"/>
              </w:rPr>
              <w:t xml:space="preserve">15 4 02 71460 </w:t>
            </w:r>
          </w:p>
        </w:tc>
        <w:tc>
          <w:tcPr>
            <w:tcW w:w="850" w:type="dxa"/>
            <w:tcBorders>
              <w:top w:val="nil"/>
              <w:left w:val="nil"/>
              <w:bottom w:val="single" w:sz="4" w:space="0" w:color="000000"/>
              <w:right w:val="single" w:sz="4" w:space="0" w:color="000000"/>
            </w:tcBorders>
            <w:shd w:val="clear" w:color="auto" w:fill="auto"/>
            <w:noWrap/>
            <w:hideMark/>
          </w:tcPr>
          <w:p w14:paraId="1E50324A"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5A61362"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42498D"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D0C93D8"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6909558" w14:textId="77777777" w:rsidR="001333F2" w:rsidRPr="008B76E1" w:rsidRDefault="001333F2" w:rsidP="001333F2">
            <w:pPr>
              <w:jc w:val="right"/>
              <w:rPr>
                <w:color w:val="000000"/>
              </w:rPr>
            </w:pPr>
            <w:r w:rsidRPr="008B76E1">
              <w:rPr>
                <w:color w:val="000000"/>
              </w:rPr>
              <w:t>144 000,00</w:t>
            </w:r>
          </w:p>
        </w:tc>
      </w:tr>
      <w:tr w:rsidR="001333F2" w:rsidRPr="008B76E1" w14:paraId="617377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5AF170"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5EED652C" w14:textId="77777777" w:rsidR="001333F2" w:rsidRPr="008B76E1" w:rsidRDefault="001333F2" w:rsidP="001333F2">
            <w:pPr>
              <w:jc w:val="center"/>
              <w:rPr>
                <w:color w:val="000000"/>
              </w:rPr>
            </w:pPr>
            <w:r w:rsidRPr="008B76E1">
              <w:rPr>
                <w:color w:val="000000"/>
              </w:rPr>
              <w:t xml:space="preserve">15 4 02 71460 </w:t>
            </w:r>
          </w:p>
        </w:tc>
        <w:tc>
          <w:tcPr>
            <w:tcW w:w="850" w:type="dxa"/>
            <w:tcBorders>
              <w:top w:val="nil"/>
              <w:left w:val="nil"/>
              <w:bottom w:val="single" w:sz="4" w:space="0" w:color="000000"/>
              <w:right w:val="single" w:sz="4" w:space="0" w:color="000000"/>
            </w:tcBorders>
            <w:shd w:val="clear" w:color="auto" w:fill="auto"/>
            <w:noWrap/>
            <w:hideMark/>
          </w:tcPr>
          <w:p w14:paraId="544F4331"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FD1927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EC5C4F"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79E1963"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740F13D" w14:textId="77777777" w:rsidR="001333F2" w:rsidRPr="008B76E1" w:rsidRDefault="001333F2" w:rsidP="001333F2">
            <w:pPr>
              <w:jc w:val="right"/>
              <w:rPr>
                <w:color w:val="000000"/>
              </w:rPr>
            </w:pPr>
            <w:r w:rsidRPr="008B76E1">
              <w:rPr>
                <w:color w:val="000000"/>
              </w:rPr>
              <w:t>144 000,00</w:t>
            </w:r>
          </w:p>
        </w:tc>
      </w:tr>
      <w:tr w:rsidR="001333F2" w:rsidRPr="008B76E1" w14:paraId="07A44D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C871C8" w14:textId="77777777" w:rsidR="001333F2" w:rsidRPr="008B76E1" w:rsidRDefault="001333F2" w:rsidP="001333F2">
            <w:pPr>
              <w:rPr>
                <w:color w:val="000000"/>
                <w:sz w:val="22"/>
                <w:szCs w:val="22"/>
              </w:rPr>
            </w:pPr>
            <w:r w:rsidRPr="008B76E1">
              <w:rPr>
                <w:color w:val="000000"/>
                <w:sz w:val="22"/>
                <w:szCs w:val="22"/>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c>
          <w:tcPr>
            <w:tcW w:w="1843" w:type="dxa"/>
            <w:tcBorders>
              <w:top w:val="nil"/>
              <w:left w:val="nil"/>
              <w:bottom w:val="single" w:sz="4" w:space="0" w:color="000000"/>
              <w:right w:val="single" w:sz="4" w:space="0" w:color="000000"/>
            </w:tcBorders>
            <w:shd w:val="clear" w:color="auto" w:fill="auto"/>
            <w:noWrap/>
            <w:hideMark/>
          </w:tcPr>
          <w:p w14:paraId="15C1CBDE" w14:textId="77777777" w:rsidR="001333F2" w:rsidRPr="008B76E1" w:rsidRDefault="001333F2" w:rsidP="001333F2">
            <w:pPr>
              <w:jc w:val="center"/>
              <w:rPr>
                <w:color w:val="000000"/>
              </w:rPr>
            </w:pPr>
            <w:r w:rsidRPr="008B76E1">
              <w:rPr>
                <w:color w:val="000000"/>
              </w:rPr>
              <w:t xml:space="preserve">15 4 02 71470 </w:t>
            </w:r>
          </w:p>
        </w:tc>
        <w:tc>
          <w:tcPr>
            <w:tcW w:w="850" w:type="dxa"/>
            <w:tcBorders>
              <w:top w:val="nil"/>
              <w:left w:val="nil"/>
              <w:bottom w:val="single" w:sz="4" w:space="0" w:color="000000"/>
              <w:right w:val="single" w:sz="4" w:space="0" w:color="000000"/>
            </w:tcBorders>
            <w:shd w:val="clear" w:color="auto" w:fill="auto"/>
            <w:noWrap/>
            <w:hideMark/>
          </w:tcPr>
          <w:p w14:paraId="46B6BEB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BE6B3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24BBF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4B73D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A867D5" w14:textId="77777777" w:rsidR="001333F2" w:rsidRPr="008B76E1" w:rsidRDefault="001333F2" w:rsidP="001333F2">
            <w:pPr>
              <w:jc w:val="right"/>
              <w:rPr>
                <w:color w:val="000000"/>
              </w:rPr>
            </w:pPr>
            <w:r w:rsidRPr="008B76E1">
              <w:rPr>
                <w:color w:val="000000"/>
              </w:rPr>
              <w:t>13 000,00</w:t>
            </w:r>
          </w:p>
        </w:tc>
      </w:tr>
      <w:tr w:rsidR="001333F2" w:rsidRPr="008B76E1" w14:paraId="1884B5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4FD2AC"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251F770" w14:textId="77777777" w:rsidR="001333F2" w:rsidRPr="008B76E1" w:rsidRDefault="001333F2" w:rsidP="001333F2">
            <w:pPr>
              <w:jc w:val="center"/>
              <w:rPr>
                <w:color w:val="000000"/>
              </w:rPr>
            </w:pPr>
            <w:r w:rsidRPr="008B76E1">
              <w:rPr>
                <w:color w:val="000000"/>
              </w:rPr>
              <w:t xml:space="preserve">15 4 02 71470 </w:t>
            </w:r>
          </w:p>
        </w:tc>
        <w:tc>
          <w:tcPr>
            <w:tcW w:w="850" w:type="dxa"/>
            <w:tcBorders>
              <w:top w:val="nil"/>
              <w:left w:val="nil"/>
              <w:bottom w:val="single" w:sz="4" w:space="0" w:color="000000"/>
              <w:right w:val="single" w:sz="4" w:space="0" w:color="000000"/>
            </w:tcBorders>
            <w:shd w:val="clear" w:color="auto" w:fill="auto"/>
            <w:noWrap/>
            <w:hideMark/>
          </w:tcPr>
          <w:p w14:paraId="3D8E4D31"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73431E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6B7AB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4F3B0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989479" w14:textId="77777777" w:rsidR="001333F2" w:rsidRPr="008B76E1" w:rsidRDefault="001333F2" w:rsidP="001333F2">
            <w:pPr>
              <w:jc w:val="right"/>
              <w:rPr>
                <w:color w:val="000000"/>
              </w:rPr>
            </w:pPr>
            <w:r w:rsidRPr="008B76E1">
              <w:rPr>
                <w:color w:val="000000"/>
              </w:rPr>
              <w:t>13 000,00</w:t>
            </w:r>
          </w:p>
        </w:tc>
      </w:tr>
      <w:tr w:rsidR="001333F2" w:rsidRPr="008B76E1" w14:paraId="711D27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2F38C2"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4CA1413E" w14:textId="77777777" w:rsidR="001333F2" w:rsidRPr="008B76E1" w:rsidRDefault="001333F2" w:rsidP="001333F2">
            <w:pPr>
              <w:jc w:val="center"/>
              <w:rPr>
                <w:color w:val="000000"/>
              </w:rPr>
            </w:pPr>
            <w:r w:rsidRPr="008B76E1">
              <w:rPr>
                <w:color w:val="000000"/>
              </w:rPr>
              <w:t xml:space="preserve">15 4 02 71470 </w:t>
            </w:r>
          </w:p>
        </w:tc>
        <w:tc>
          <w:tcPr>
            <w:tcW w:w="850" w:type="dxa"/>
            <w:tcBorders>
              <w:top w:val="nil"/>
              <w:left w:val="nil"/>
              <w:bottom w:val="single" w:sz="4" w:space="0" w:color="000000"/>
              <w:right w:val="single" w:sz="4" w:space="0" w:color="000000"/>
            </w:tcBorders>
            <w:shd w:val="clear" w:color="auto" w:fill="auto"/>
            <w:noWrap/>
            <w:hideMark/>
          </w:tcPr>
          <w:p w14:paraId="6150CE66"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40B07F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3D00D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572DC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83D8B4" w14:textId="77777777" w:rsidR="001333F2" w:rsidRPr="008B76E1" w:rsidRDefault="001333F2" w:rsidP="001333F2">
            <w:pPr>
              <w:jc w:val="right"/>
              <w:rPr>
                <w:color w:val="000000"/>
              </w:rPr>
            </w:pPr>
            <w:r w:rsidRPr="008B76E1">
              <w:rPr>
                <w:color w:val="000000"/>
              </w:rPr>
              <w:t>13 000,00</w:t>
            </w:r>
          </w:p>
        </w:tc>
      </w:tr>
      <w:tr w:rsidR="001333F2" w:rsidRPr="008B76E1" w14:paraId="797260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896569"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60041D06" w14:textId="77777777" w:rsidR="001333F2" w:rsidRPr="008B76E1" w:rsidRDefault="001333F2" w:rsidP="001333F2">
            <w:pPr>
              <w:jc w:val="center"/>
              <w:rPr>
                <w:color w:val="000000"/>
              </w:rPr>
            </w:pPr>
            <w:r w:rsidRPr="008B76E1">
              <w:rPr>
                <w:color w:val="000000"/>
              </w:rPr>
              <w:t xml:space="preserve">15 4 02 71470 </w:t>
            </w:r>
          </w:p>
        </w:tc>
        <w:tc>
          <w:tcPr>
            <w:tcW w:w="850" w:type="dxa"/>
            <w:tcBorders>
              <w:top w:val="nil"/>
              <w:left w:val="nil"/>
              <w:bottom w:val="single" w:sz="4" w:space="0" w:color="000000"/>
              <w:right w:val="single" w:sz="4" w:space="0" w:color="000000"/>
            </w:tcBorders>
            <w:shd w:val="clear" w:color="auto" w:fill="auto"/>
            <w:noWrap/>
            <w:hideMark/>
          </w:tcPr>
          <w:p w14:paraId="18DA4BA5"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994B1F7"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87C0CF9"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A0A87C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0860B2" w14:textId="77777777" w:rsidR="001333F2" w:rsidRPr="008B76E1" w:rsidRDefault="001333F2" w:rsidP="001333F2">
            <w:pPr>
              <w:jc w:val="right"/>
              <w:rPr>
                <w:color w:val="000000"/>
              </w:rPr>
            </w:pPr>
            <w:r w:rsidRPr="008B76E1">
              <w:rPr>
                <w:color w:val="000000"/>
              </w:rPr>
              <w:t>13 000,00</w:t>
            </w:r>
          </w:p>
        </w:tc>
      </w:tr>
      <w:tr w:rsidR="001333F2" w:rsidRPr="008B76E1" w14:paraId="499178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E77F24"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53055A20" w14:textId="77777777" w:rsidR="001333F2" w:rsidRPr="008B76E1" w:rsidRDefault="001333F2" w:rsidP="001333F2">
            <w:pPr>
              <w:jc w:val="center"/>
              <w:rPr>
                <w:color w:val="000000"/>
              </w:rPr>
            </w:pPr>
            <w:r w:rsidRPr="008B76E1">
              <w:rPr>
                <w:color w:val="000000"/>
              </w:rPr>
              <w:t xml:space="preserve">15 4 02 71470 </w:t>
            </w:r>
          </w:p>
        </w:tc>
        <w:tc>
          <w:tcPr>
            <w:tcW w:w="850" w:type="dxa"/>
            <w:tcBorders>
              <w:top w:val="nil"/>
              <w:left w:val="nil"/>
              <w:bottom w:val="single" w:sz="4" w:space="0" w:color="000000"/>
              <w:right w:val="single" w:sz="4" w:space="0" w:color="000000"/>
            </w:tcBorders>
            <w:shd w:val="clear" w:color="auto" w:fill="auto"/>
            <w:noWrap/>
            <w:hideMark/>
          </w:tcPr>
          <w:p w14:paraId="0F5F537F"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712E8C1"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78281B"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BA74E2E"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C6F014A" w14:textId="77777777" w:rsidR="001333F2" w:rsidRPr="008B76E1" w:rsidRDefault="001333F2" w:rsidP="001333F2">
            <w:pPr>
              <w:jc w:val="right"/>
              <w:rPr>
                <w:color w:val="000000"/>
              </w:rPr>
            </w:pPr>
            <w:r w:rsidRPr="008B76E1">
              <w:rPr>
                <w:color w:val="000000"/>
              </w:rPr>
              <w:t>13 000,00</w:t>
            </w:r>
          </w:p>
        </w:tc>
      </w:tr>
      <w:tr w:rsidR="001333F2" w:rsidRPr="008B76E1" w14:paraId="60C57C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BA7AC1"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4904261D" w14:textId="77777777" w:rsidR="001333F2" w:rsidRPr="008B76E1" w:rsidRDefault="001333F2" w:rsidP="001333F2">
            <w:pPr>
              <w:jc w:val="center"/>
              <w:rPr>
                <w:color w:val="000000"/>
              </w:rPr>
            </w:pPr>
            <w:r w:rsidRPr="008B76E1">
              <w:rPr>
                <w:color w:val="000000"/>
              </w:rPr>
              <w:t xml:space="preserve">15 4 02 71470 </w:t>
            </w:r>
          </w:p>
        </w:tc>
        <w:tc>
          <w:tcPr>
            <w:tcW w:w="850" w:type="dxa"/>
            <w:tcBorders>
              <w:top w:val="nil"/>
              <w:left w:val="nil"/>
              <w:bottom w:val="single" w:sz="4" w:space="0" w:color="000000"/>
              <w:right w:val="single" w:sz="4" w:space="0" w:color="000000"/>
            </w:tcBorders>
            <w:shd w:val="clear" w:color="auto" w:fill="auto"/>
            <w:noWrap/>
            <w:hideMark/>
          </w:tcPr>
          <w:p w14:paraId="3F3704DF"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CC2ACC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36B89B1"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F8E09A5"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714B737" w14:textId="77777777" w:rsidR="001333F2" w:rsidRPr="008B76E1" w:rsidRDefault="001333F2" w:rsidP="001333F2">
            <w:pPr>
              <w:jc w:val="right"/>
              <w:rPr>
                <w:color w:val="000000"/>
              </w:rPr>
            </w:pPr>
            <w:r w:rsidRPr="008B76E1">
              <w:rPr>
                <w:color w:val="000000"/>
              </w:rPr>
              <w:t>13 000,00</w:t>
            </w:r>
          </w:p>
        </w:tc>
      </w:tr>
      <w:tr w:rsidR="001333F2" w:rsidRPr="008B76E1" w14:paraId="51F519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3D1AE4" w14:textId="77777777" w:rsidR="001333F2" w:rsidRPr="008B76E1" w:rsidRDefault="001333F2" w:rsidP="001333F2">
            <w:pPr>
              <w:rPr>
                <w:color w:val="000000"/>
                <w:sz w:val="22"/>
                <w:szCs w:val="22"/>
              </w:rPr>
            </w:pPr>
            <w:r w:rsidRPr="008B76E1">
              <w:rPr>
                <w:color w:val="000000"/>
                <w:sz w:val="22"/>
                <w:szCs w:val="22"/>
              </w:rP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43" w:type="dxa"/>
            <w:tcBorders>
              <w:top w:val="nil"/>
              <w:left w:val="nil"/>
              <w:bottom w:val="single" w:sz="4" w:space="0" w:color="000000"/>
              <w:right w:val="single" w:sz="4" w:space="0" w:color="000000"/>
            </w:tcBorders>
            <w:shd w:val="clear" w:color="auto" w:fill="auto"/>
            <w:noWrap/>
            <w:hideMark/>
          </w:tcPr>
          <w:p w14:paraId="2A3D5CAB" w14:textId="77777777" w:rsidR="001333F2" w:rsidRPr="008B76E1" w:rsidRDefault="001333F2" w:rsidP="001333F2">
            <w:pPr>
              <w:jc w:val="center"/>
              <w:rPr>
                <w:color w:val="000000"/>
              </w:rPr>
            </w:pPr>
            <w:r w:rsidRPr="008B76E1">
              <w:rPr>
                <w:color w:val="000000"/>
              </w:rPr>
              <w:t xml:space="preserve">15 4 02 R0860 </w:t>
            </w:r>
          </w:p>
        </w:tc>
        <w:tc>
          <w:tcPr>
            <w:tcW w:w="850" w:type="dxa"/>
            <w:tcBorders>
              <w:top w:val="nil"/>
              <w:left w:val="nil"/>
              <w:bottom w:val="single" w:sz="4" w:space="0" w:color="000000"/>
              <w:right w:val="single" w:sz="4" w:space="0" w:color="000000"/>
            </w:tcBorders>
            <w:shd w:val="clear" w:color="auto" w:fill="auto"/>
            <w:noWrap/>
            <w:hideMark/>
          </w:tcPr>
          <w:p w14:paraId="0F18DCA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D6701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966E9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1D104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05B4C8" w14:textId="77777777" w:rsidR="001333F2" w:rsidRPr="008B76E1" w:rsidRDefault="001333F2" w:rsidP="001333F2">
            <w:pPr>
              <w:jc w:val="right"/>
              <w:rPr>
                <w:color w:val="000000"/>
              </w:rPr>
            </w:pPr>
            <w:r w:rsidRPr="008B76E1">
              <w:rPr>
                <w:color w:val="000000"/>
              </w:rPr>
              <w:t>2 000 000,00</w:t>
            </w:r>
          </w:p>
        </w:tc>
      </w:tr>
      <w:tr w:rsidR="001333F2" w:rsidRPr="008B76E1" w14:paraId="2D3B02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DA4A1E"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B5A321F" w14:textId="77777777" w:rsidR="001333F2" w:rsidRPr="008B76E1" w:rsidRDefault="001333F2" w:rsidP="001333F2">
            <w:pPr>
              <w:jc w:val="center"/>
              <w:rPr>
                <w:color w:val="000000"/>
              </w:rPr>
            </w:pPr>
            <w:r w:rsidRPr="008B76E1">
              <w:rPr>
                <w:color w:val="000000"/>
              </w:rPr>
              <w:t xml:space="preserve">15 4 02 R0860 </w:t>
            </w:r>
          </w:p>
        </w:tc>
        <w:tc>
          <w:tcPr>
            <w:tcW w:w="850" w:type="dxa"/>
            <w:tcBorders>
              <w:top w:val="nil"/>
              <w:left w:val="nil"/>
              <w:bottom w:val="single" w:sz="4" w:space="0" w:color="000000"/>
              <w:right w:val="single" w:sz="4" w:space="0" w:color="000000"/>
            </w:tcBorders>
            <w:shd w:val="clear" w:color="auto" w:fill="auto"/>
            <w:noWrap/>
            <w:hideMark/>
          </w:tcPr>
          <w:p w14:paraId="5E41A534"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76BA2D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5301F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7F8E9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8D13BD" w14:textId="77777777" w:rsidR="001333F2" w:rsidRPr="008B76E1" w:rsidRDefault="001333F2" w:rsidP="001333F2">
            <w:pPr>
              <w:jc w:val="right"/>
              <w:rPr>
                <w:color w:val="000000"/>
              </w:rPr>
            </w:pPr>
            <w:r w:rsidRPr="008B76E1">
              <w:rPr>
                <w:color w:val="000000"/>
              </w:rPr>
              <w:t>2 000 000,00</w:t>
            </w:r>
          </w:p>
        </w:tc>
      </w:tr>
      <w:tr w:rsidR="001333F2" w:rsidRPr="008B76E1" w14:paraId="77F3A6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ECA3C1" w14:textId="77777777" w:rsidR="001333F2" w:rsidRPr="008B76E1" w:rsidRDefault="001333F2" w:rsidP="001333F2">
            <w:pPr>
              <w:rPr>
                <w:color w:val="000000"/>
                <w:sz w:val="24"/>
                <w:szCs w:val="24"/>
              </w:rPr>
            </w:pPr>
            <w:r w:rsidRPr="008B76E1">
              <w:rPr>
                <w:color w:val="000000"/>
                <w:sz w:val="24"/>
                <w:szCs w:val="24"/>
              </w:rPr>
              <w:t>СОЦИАЛЬНАЯ ПОЛИТИКА</w:t>
            </w:r>
          </w:p>
        </w:tc>
        <w:tc>
          <w:tcPr>
            <w:tcW w:w="1843" w:type="dxa"/>
            <w:tcBorders>
              <w:top w:val="nil"/>
              <w:left w:val="nil"/>
              <w:bottom w:val="single" w:sz="4" w:space="0" w:color="000000"/>
              <w:right w:val="single" w:sz="4" w:space="0" w:color="000000"/>
            </w:tcBorders>
            <w:shd w:val="clear" w:color="auto" w:fill="auto"/>
            <w:noWrap/>
            <w:hideMark/>
          </w:tcPr>
          <w:p w14:paraId="5052F289" w14:textId="77777777" w:rsidR="001333F2" w:rsidRPr="008B76E1" w:rsidRDefault="001333F2" w:rsidP="001333F2">
            <w:pPr>
              <w:jc w:val="center"/>
              <w:rPr>
                <w:color w:val="000000"/>
              </w:rPr>
            </w:pPr>
            <w:r w:rsidRPr="008B76E1">
              <w:rPr>
                <w:color w:val="000000"/>
              </w:rPr>
              <w:t xml:space="preserve">15 4 02 R0860 </w:t>
            </w:r>
          </w:p>
        </w:tc>
        <w:tc>
          <w:tcPr>
            <w:tcW w:w="850" w:type="dxa"/>
            <w:tcBorders>
              <w:top w:val="nil"/>
              <w:left w:val="nil"/>
              <w:bottom w:val="single" w:sz="4" w:space="0" w:color="000000"/>
              <w:right w:val="single" w:sz="4" w:space="0" w:color="000000"/>
            </w:tcBorders>
            <w:shd w:val="clear" w:color="auto" w:fill="auto"/>
            <w:noWrap/>
            <w:hideMark/>
          </w:tcPr>
          <w:p w14:paraId="192F604B"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98DCDA6"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17402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060D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44FEE7" w14:textId="77777777" w:rsidR="001333F2" w:rsidRPr="008B76E1" w:rsidRDefault="001333F2" w:rsidP="001333F2">
            <w:pPr>
              <w:jc w:val="right"/>
              <w:rPr>
                <w:color w:val="000000"/>
              </w:rPr>
            </w:pPr>
            <w:r w:rsidRPr="008B76E1">
              <w:rPr>
                <w:color w:val="000000"/>
              </w:rPr>
              <w:t>2 000 000,00</w:t>
            </w:r>
          </w:p>
        </w:tc>
      </w:tr>
      <w:tr w:rsidR="001333F2" w:rsidRPr="008B76E1" w14:paraId="2347D20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4E34FB" w14:textId="77777777" w:rsidR="001333F2" w:rsidRPr="008B76E1" w:rsidRDefault="001333F2" w:rsidP="001333F2">
            <w:pPr>
              <w:rPr>
                <w:b/>
                <w:bCs/>
                <w:i/>
                <w:iCs/>
                <w:color w:val="000000"/>
                <w:sz w:val="24"/>
                <w:szCs w:val="24"/>
              </w:rPr>
            </w:pPr>
            <w:r w:rsidRPr="008B76E1">
              <w:rPr>
                <w:b/>
                <w:bCs/>
                <w:i/>
                <w:iCs/>
                <w:color w:val="000000"/>
                <w:sz w:val="24"/>
                <w:szCs w:val="24"/>
              </w:rPr>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noWrap/>
            <w:hideMark/>
          </w:tcPr>
          <w:p w14:paraId="28535E06" w14:textId="77777777" w:rsidR="001333F2" w:rsidRPr="008B76E1" w:rsidRDefault="001333F2" w:rsidP="001333F2">
            <w:pPr>
              <w:jc w:val="center"/>
              <w:rPr>
                <w:color w:val="000000"/>
              </w:rPr>
            </w:pPr>
            <w:r w:rsidRPr="008B76E1">
              <w:rPr>
                <w:color w:val="000000"/>
              </w:rPr>
              <w:t xml:space="preserve">15 4 02 R0860 </w:t>
            </w:r>
          </w:p>
        </w:tc>
        <w:tc>
          <w:tcPr>
            <w:tcW w:w="850" w:type="dxa"/>
            <w:tcBorders>
              <w:top w:val="nil"/>
              <w:left w:val="nil"/>
              <w:bottom w:val="single" w:sz="4" w:space="0" w:color="000000"/>
              <w:right w:val="single" w:sz="4" w:space="0" w:color="000000"/>
            </w:tcBorders>
            <w:shd w:val="clear" w:color="auto" w:fill="auto"/>
            <w:noWrap/>
            <w:hideMark/>
          </w:tcPr>
          <w:p w14:paraId="214AC1AE"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BF4FE36"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C93AD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2E2AF5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6E15D2" w14:textId="77777777" w:rsidR="001333F2" w:rsidRPr="008B76E1" w:rsidRDefault="001333F2" w:rsidP="001333F2">
            <w:pPr>
              <w:jc w:val="right"/>
              <w:rPr>
                <w:color w:val="000000"/>
              </w:rPr>
            </w:pPr>
            <w:r w:rsidRPr="008B76E1">
              <w:rPr>
                <w:color w:val="000000"/>
              </w:rPr>
              <w:t>2 000 000,00</w:t>
            </w:r>
          </w:p>
        </w:tc>
      </w:tr>
      <w:tr w:rsidR="001333F2" w:rsidRPr="008B76E1" w14:paraId="3A185B8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5083D3"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4CDDFB1C" w14:textId="77777777" w:rsidR="001333F2" w:rsidRPr="008B76E1" w:rsidRDefault="001333F2" w:rsidP="001333F2">
            <w:pPr>
              <w:jc w:val="center"/>
              <w:rPr>
                <w:color w:val="000000"/>
              </w:rPr>
            </w:pPr>
            <w:r w:rsidRPr="008B76E1">
              <w:rPr>
                <w:color w:val="000000"/>
              </w:rPr>
              <w:t xml:space="preserve">15 4 02 R0860 </w:t>
            </w:r>
          </w:p>
        </w:tc>
        <w:tc>
          <w:tcPr>
            <w:tcW w:w="850" w:type="dxa"/>
            <w:tcBorders>
              <w:top w:val="nil"/>
              <w:left w:val="nil"/>
              <w:bottom w:val="single" w:sz="4" w:space="0" w:color="000000"/>
              <w:right w:val="single" w:sz="4" w:space="0" w:color="000000"/>
            </w:tcBorders>
            <w:shd w:val="clear" w:color="auto" w:fill="auto"/>
            <w:noWrap/>
            <w:hideMark/>
          </w:tcPr>
          <w:p w14:paraId="7AF7499E"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BD03A8A"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62C1FB"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DB8B225"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19707F1" w14:textId="77777777" w:rsidR="001333F2" w:rsidRPr="008B76E1" w:rsidRDefault="001333F2" w:rsidP="001333F2">
            <w:pPr>
              <w:jc w:val="right"/>
              <w:rPr>
                <w:color w:val="000000"/>
              </w:rPr>
            </w:pPr>
            <w:r w:rsidRPr="008B76E1">
              <w:rPr>
                <w:color w:val="000000"/>
              </w:rPr>
              <w:t>2 000 000,00</w:t>
            </w:r>
          </w:p>
        </w:tc>
      </w:tr>
      <w:tr w:rsidR="001333F2" w:rsidRPr="008B76E1" w14:paraId="31E744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7B2B1F" w14:textId="77777777" w:rsidR="001333F2" w:rsidRPr="008B76E1" w:rsidRDefault="001333F2" w:rsidP="001333F2">
            <w:pPr>
              <w:rPr>
                <w:i/>
                <w:iCs/>
                <w:color w:val="000000"/>
              </w:rPr>
            </w:pPr>
            <w:r w:rsidRPr="008B76E1">
              <w:rPr>
                <w:i/>
                <w:iCs/>
                <w:color w:val="000000"/>
              </w:rPr>
              <w:t>Социальные выплаты гражданам, кроме публичных нормативных социальных выплат</w:t>
            </w:r>
          </w:p>
        </w:tc>
        <w:tc>
          <w:tcPr>
            <w:tcW w:w="1843" w:type="dxa"/>
            <w:tcBorders>
              <w:top w:val="nil"/>
              <w:left w:val="nil"/>
              <w:bottom w:val="single" w:sz="4" w:space="0" w:color="000000"/>
              <w:right w:val="single" w:sz="4" w:space="0" w:color="000000"/>
            </w:tcBorders>
            <w:shd w:val="clear" w:color="auto" w:fill="auto"/>
            <w:noWrap/>
            <w:hideMark/>
          </w:tcPr>
          <w:p w14:paraId="37321423" w14:textId="77777777" w:rsidR="001333F2" w:rsidRPr="008B76E1" w:rsidRDefault="001333F2" w:rsidP="001333F2">
            <w:pPr>
              <w:jc w:val="center"/>
              <w:rPr>
                <w:color w:val="000000"/>
              </w:rPr>
            </w:pPr>
            <w:r w:rsidRPr="008B76E1">
              <w:rPr>
                <w:color w:val="000000"/>
              </w:rPr>
              <w:t xml:space="preserve">15 4 02 R0860 </w:t>
            </w:r>
          </w:p>
        </w:tc>
        <w:tc>
          <w:tcPr>
            <w:tcW w:w="850" w:type="dxa"/>
            <w:tcBorders>
              <w:top w:val="nil"/>
              <w:left w:val="nil"/>
              <w:bottom w:val="single" w:sz="4" w:space="0" w:color="000000"/>
              <w:right w:val="single" w:sz="4" w:space="0" w:color="000000"/>
            </w:tcBorders>
            <w:shd w:val="clear" w:color="auto" w:fill="auto"/>
            <w:noWrap/>
            <w:hideMark/>
          </w:tcPr>
          <w:p w14:paraId="173B4E52"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9385DD4" w14:textId="77777777" w:rsidR="001333F2" w:rsidRPr="008B76E1" w:rsidRDefault="001333F2" w:rsidP="001333F2">
            <w:pPr>
              <w:jc w:val="center"/>
              <w:rPr>
                <w:color w:val="000000"/>
              </w:rPr>
            </w:pPr>
            <w:r w:rsidRPr="008B76E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74772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90B73DA" w14:textId="77777777" w:rsidR="001333F2" w:rsidRPr="008B76E1" w:rsidRDefault="001333F2" w:rsidP="001333F2">
            <w:pPr>
              <w:jc w:val="center"/>
              <w:rPr>
                <w:color w:val="000000"/>
              </w:rPr>
            </w:pPr>
            <w:r w:rsidRPr="008B76E1">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7682885" w14:textId="77777777" w:rsidR="001333F2" w:rsidRPr="008B76E1" w:rsidRDefault="001333F2" w:rsidP="001333F2">
            <w:pPr>
              <w:jc w:val="right"/>
              <w:rPr>
                <w:color w:val="000000"/>
              </w:rPr>
            </w:pPr>
            <w:r w:rsidRPr="008B76E1">
              <w:rPr>
                <w:color w:val="000000"/>
              </w:rPr>
              <w:t>2 000 000,00</w:t>
            </w:r>
          </w:p>
        </w:tc>
      </w:tr>
      <w:tr w:rsidR="001333F2" w:rsidRPr="008B76E1" w14:paraId="105B33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31D4C5" w14:textId="3D9E0034"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2BC3FAA" w14:textId="77777777" w:rsidR="001333F2" w:rsidRPr="008B76E1" w:rsidRDefault="001333F2" w:rsidP="001333F2">
            <w:pPr>
              <w:jc w:val="center"/>
              <w:rPr>
                <w:color w:val="000000"/>
              </w:rPr>
            </w:pPr>
            <w:r w:rsidRPr="008B76E1">
              <w:rPr>
                <w:color w:val="000000"/>
              </w:rPr>
              <w:t xml:space="preserve">15 4 03 00000 </w:t>
            </w:r>
          </w:p>
        </w:tc>
        <w:tc>
          <w:tcPr>
            <w:tcW w:w="850" w:type="dxa"/>
            <w:tcBorders>
              <w:top w:val="nil"/>
              <w:left w:val="nil"/>
              <w:bottom w:val="single" w:sz="4" w:space="0" w:color="000000"/>
              <w:right w:val="single" w:sz="4" w:space="0" w:color="000000"/>
            </w:tcBorders>
            <w:shd w:val="clear" w:color="auto" w:fill="auto"/>
            <w:noWrap/>
            <w:hideMark/>
          </w:tcPr>
          <w:p w14:paraId="6AE33C2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8713A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0AFBE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6F03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E9B1EA" w14:textId="77777777" w:rsidR="001333F2" w:rsidRPr="008B76E1" w:rsidRDefault="001333F2" w:rsidP="001333F2">
            <w:pPr>
              <w:jc w:val="right"/>
              <w:rPr>
                <w:color w:val="000000"/>
              </w:rPr>
            </w:pPr>
            <w:r w:rsidRPr="008B76E1">
              <w:rPr>
                <w:color w:val="000000"/>
              </w:rPr>
              <w:t>44 739 355,00</w:t>
            </w:r>
          </w:p>
        </w:tc>
      </w:tr>
      <w:tr w:rsidR="001333F2" w:rsidRPr="008B76E1" w14:paraId="25BE49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DC389F"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3C74DB44" w14:textId="77777777" w:rsidR="001333F2" w:rsidRPr="008B76E1" w:rsidRDefault="001333F2" w:rsidP="001333F2">
            <w:pPr>
              <w:jc w:val="center"/>
              <w:rPr>
                <w:color w:val="000000"/>
              </w:rPr>
            </w:pPr>
            <w:r w:rsidRPr="008B76E1">
              <w:rPr>
                <w:color w:val="000000"/>
              </w:rPr>
              <w:t xml:space="preserve">15 4 03 00140 </w:t>
            </w:r>
          </w:p>
        </w:tc>
        <w:tc>
          <w:tcPr>
            <w:tcW w:w="850" w:type="dxa"/>
            <w:tcBorders>
              <w:top w:val="nil"/>
              <w:left w:val="nil"/>
              <w:bottom w:val="single" w:sz="4" w:space="0" w:color="000000"/>
              <w:right w:val="single" w:sz="4" w:space="0" w:color="000000"/>
            </w:tcBorders>
            <w:shd w:val="clear" w:color="auto" w:fill="auto"/>
            <w:noWrap/>
            <w:hideMark/>
          </w:tcPr>
          <w:p w14:paraId="6A0C9FA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56F09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57A50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6383F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C99DF9" w14:textId="77777777" w:rsidR="001333F2" w:rsidRPr="008B76E1" w:rsidRDefault="001333F2" w:rsidP="001333F2">
            <w:pPr>
              <w:jc w:val="right"/>
              <w:rPr>
                <w:color w:val="000000"/>
              </w:rPr>
            </w:pPr>
            <w:r w:rsidRPr="008B76E1">
              <w:rPr>
                <w:color w:val="000000"/>
              </w:rPr>
              <w:t>44 739 355,00</w:t>
            </w:r>
          </w:p>
        </w:tc>
      </w:tr>
      <w:tr w:rsidR="001333F2" w:rsidRPr="008B76E1" w14:paraId="679A15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0736A7" w14:textId="77777777" w:rsidR="001333F2" w:rsidRPr="008B76E1" w:rsidRDefault="001333F2" w:rsidP="001333F2">
            <w:pPr>
              <w:rPr>
                <w:b/>
                <w:bCs/>
                <w:color w:val="000000"/>
                <w:sz w:val="24"/>
                <w:szCs w:val="24"/>
              </w:rPr>
            </w:pPr>
            <w:r w:rsidRPr="008B76E1">
              <w:rPr>
                <w:b/>
                <w:bCs/>
                <w:color w:val="000000"/>
                <w:sz w:val="24"/>
                <w:szCs w:val="24"/>
              </w:rPr>
              <w:t>МИНИСТЕРСТВО ЗАНЯТОСТИ НАСЕЛЕНИЯ И ТРУДОВОЙ МИГРАЦИИ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FC84DBA" w14:textId="77777777" w:rsidR="001333F2" w:rsidRPr="008B76E1" w:rsidRDefault="001333F2" w:rsidP="001333F2">
            <w:pPr>
              <w:jc w:val="center"/>
              <w:rPr>
                <w:color w:val="000000"/>
              </w:rPr>
            </w:pPr>
            <w:r w:rsidRPr="008B76E1">
              <w:rPr>
                <w:color w:val="000000"/>
              </w:rPr>
              <w:t xml:space="preserve">15 4 03 00140 </w:t>
            </w:r>
          </w:p>
        </w:tc>
        <w:tc>
          <w:tcPr>
            <w:tcW w:w="850" w:type="dxa"/>
            <w:tcBorders>
              <w:top w:val="nil"/>
              <w:left w:val="nil"/>
              <w:bottom w:val="single" w:sz="4" w:space="0" w:color="000000"/>
              <w:right w:val="single" w:sz="4" w:space="0" w:color="000000"/>
            </w:tcBorders>
            <w:shd w:val="clear" w:color="auto" w:fill="auto"/>
            <w:noWrap/>
            <w:hideMark/>
          </w:tcPr>
          <w:p w14:paraId="425AC717"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F94943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06300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6CA1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7CB78A" w14:textId="77777777" w:rsidR="001333F2" w:rsidRPr="008B76E1" w:rsidRDefault="001333F2" w:rsidP="001333F2">
            <w:pPr>
              <w:jc w:val="right"/>
              <w:rPr>
                <w:color w:val="000000"/>
              </w:rPr>
            </w:pPr>
            <w:r w:rsidRPr="008B76E1">
              <w:rPr>
                <w:color w:val="000000"/>
              </w:rPr>
              <w:t>44 739 355,00</w:t>
            </w:r>
          </w:p>
        </w:tc>
      </w:tr>
      <w:tr w:rsidR="001333F2" w:rsidRPr="008B76E1" w14:paraId="02B224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3F7BCD"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77D200C" w14:textId="77777777" w:rsidR="001333F2" w:rsidRPr="008B76E1" w:rsidRDefault="001333F2" w:rsidP="001333F2">
            <w:pPr>
              <w:jc w:val="center"/>
              <w:rPr>
                <w:color w:val="000000"/>
              </w:rPr>
            </w:pPr>
            <w:r w:rsidRPr="008B76E1">
              <w:rPr>
                <w:color w:val="000000"/>
              </w:rPr>
              <w:t xml:space="preserve">15 4 03 00140 </w:t>
            </w:r>
          </w:p>
        </w:tc>
        <w:tc>
          <w:tcPr>
            <w:tcW w:w="850" w:type="dxa"/>
            <w:tcBorders>
              <w:top w:val="nil"/>
              <w:left w:val="nil"/>
              <w:bottom w:val="single" w:sz="4" w:space="0" w:color="000000"/>
              <w:right w:val="single" w:sz="4" w:space="0" w:color="000000"/>
            </w:tcBorders>
            <w:shd w:val="clear" w:color="auto" w:fill="auto"/>
            <w:noWrap/>
            <w:hideMark/>
          </w:tcPr>
          <w:p w14:paraId="06432529"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8F53D3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3AE82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E8492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4C219C" w14:textId="77777777" w:rsidR="001333F2" w:rsidRPr="008B76E1" w:rsidRDefault="001333F2" w:rsidP="001333F2">
            <w:pPr>
              <w:jc w:val="right"/>
              <w:rPr>
                <w:color w:val="000000"/>
              </w:rPr>
            </w:pPr>
            <w:r w:rsidRPr="008B76E1">
              <w:rPr>
                <w:color w:val="000000"/>
              </w:rPr>
              <w:t>44 708 155,00</w:t>
            </w:r>
          </w:p>
        </w:tc>
      </w:tr>
      <w:tr w:rsidR="001333F2" w:rsidRPr="008B76E1" w14:paraId="24F1BF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2E4F1D" w14:textId="77777777" w:rsidR="001333F2" w:rsidRPr="008B76E1" w:rsidRDefault="001333F2" w:rsidP="001333F2">
            <w:pPr>
              <w:rPr>
                <w:b/>
                <w:bCs/>
                <w:i/>
                <w:iCs/>
                <w:color w:val="000000"/>
                <w:sz w:val="24"/>
                <w:szCs w:val="24"/>
              </w:rPr>
            </w:pPr>
            <w:r w:rsidRPr="008B76E1">
              <w:rPr>
                <w:b/>
                <w:bCs/>
                <w:i/>
                <w:iCs/>
                <w:color w:val="000000"/>
                <w:sz w:val="24"/>
                <w:szCs w:val="24"/>
              </w:rPr>
              <w:t>Общеэкономические вопросы</w:t>
            </w:r>
          </w:p>
        </w:tc>
        <w:tc>
          <w:tcPr>
            <w:tcW w:w="1843" w:type="dxa"/>
            <w:tcBorders>
              <w:top w:val="nil"/>
              <w:left w:val="nil"/>
              <w:bottom w:val="single" w:sz="4" w:space="0" w:color="000000"/>
              <w:right w:val="single" w:sz="4" w:space="0" w:color="000000"/>
            </w:tcBorders>
            <w:shd w:val="clear" w:color="auto" w:fill="auto"/>
            <w:noWrap/>
            <w:hideMark/>
          </w:tcPr>
          <w:p w14:paraId="169DC982" w14:textId="77777777" w:rsidR="001333F2" w:rsidRPr="008B76E1" w:rsidRDefault="001333F2" w:rsidP="001333F2">
            <w:pPr>
              <w:jc w:val="center"/>
              <w:rPr>
                <w:color w:val="000000"/>
              </w:rPr>
            </w:pPr>
            <w:r w:rsidRPr="008B76E1">
              <w:rPr>
                <w:color w:val="000000"/>
              </w:rPr>
              <w:t xml:space="preserve">15 4 03 00140 </w:t>
            </w:r>
          </w:p>
        </w:tc>
        <w:tc>
          <w:tcPr>
            <w:tcW w:w="850" w:type="dxa"/>
            <w:tcBorders>
              <w:top w:val="nil"/>
              <w:left w:val="nil"/>
              <w:bottom w:val="single" w:sz="4" w:space="0" w:color="000000"/>
              <w:right w:val="single" w:sz="4" w:space="0" w:color="000000"/>
            </w:tcBorders>
            <w:shd w:val="clear" w:color="auto" w:fill="auto"/>
            <w:noWrap/>
            <w:hideMark/>
          </w:tcPr>
          <w:p w14:paraId="3E482CA6"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1E5C23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59B64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AB21E5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433FC1" w14:textId="77777777" w:rsidR="001333F2" w:rsidRPr="008B76E1" w:rsidRDefault="001333F2" w:rsidP="001333F2">
            <w:pPr>
              <w:jc w:val="right"/>
              <w:rPr>
                <w:color w:val="000000"/>
              </w:rPr>
            </w:pPr>
            <w:r w:rsidRPr="008B76E1">
              <w:rPr>
                <w:color w:val="000000"/>
              </w:rPr>
              <w:t>44 708 155,00</w:t>
            </w:r>
          </w:p>
        </w:tc>
      </w:tr>
      <w:tr w:rsidR="001333F2" w:rsidRPr="008B76E1" w14:paraId="38614B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5B02D0"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6387CADD" w14:textId="77777777" w:rsidR="001333F2" w:rsidRPr="008B76E1" w:rsidRDefault="001333F2" w:rsidP="001333F2">
            <w:pPr>
              <w:jc w:val="center"/>
              <w:rPr>
                <w:color w:val="000000"/>
              </w:rPr>
            </w:pPr>
            <w:r w:rsidRPr="008B76E1">
              <w:rPr>
                <w:color w:val="000000"/>
              </w:rPr>
              <w:t xml:space="preserve">15 4 03 00140 </w:t>
            </w:r>
          </w:p>
        </w:tc>
        <w:tc>
          <w:tcPr>
            <w:tcW w:w="850" w:type="dxa"/>
            <w:tcBorders>
              <w:top w:val="nil"/>
              <w:left w:val="nil"/>
              <w:bottom w:val="single" w:sz="4" w:space="0" w:color="000000"/>
              <w:right w:val="single" w:sz="4" w:space="0" w:color="000000"/>
            </w:tcBorders>
            <w:shd w:val="clear" w:color="auto" w:fill="auto"/>
            <w:noWrap/>
            <w:hideMark/>
          </w:tcPr>
          <w:p w14:paraId="6B7E704D"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CA7290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3DD5FC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EB07A10"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3477BB3" w14:textId="77777777" w:rsidR="001333F2" w:rsidRPr="008B76E1" w:rsidRDefault="001333F2" w:rsidP="001333F2">
            <w:pPr>
              <w:jc w:val="right"/>
              <w:rPr>
                <w:color w:val="000000"/>
              </w:rPr>
            </w:pPr>
            <w:r w:rsidRPr="008B76E1">
              <w:rPr>
                <w:color w:val="000000"/>
              </w:rPr>
              <w:t>40 819 350,00</w:t>
            </w:r>
          </w:p>
        </w:tc>
      </w:tr>
      <w:tr w:rsidR="001333F2" w:rsidRPr="008B76E1" w14:paraId="3A6793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900209"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3AAAC074" w14:textId="77777777" w:rsidR="001333F2" w:rsidRPr="008B76E1" w:rsidRDefault="001333F2" w:rsidP="001333F2">
            <w:pPr>
              <w:jc w:val="center"/>
              <w:rPr>
                <w:color w:val="000000"/>
              </w:rPr>
            </w:pPr>
            <w:r w:rsidRPr="008B76E1">
              <w:rPr>
                <w:color w:val="000000"/>
              </w:rPr>
              <w:t xml:space="preserve">15 4 03 00140 </w:t>
            </w:r>
          </w:p>
        </w:tc>
        <w:tc>
          <w:tcPr>
            <w:tcW w:w="850" w:type="dxa"/>
            <w:tcBorders>
              <w:top w:val="nil"/>
              <w:left w:val="nil"/>
              <w:bottom w:val="single" w:sz="4" w:space="0" w:color="000000"/>
              <w:right w:val="single" w:sz="4" w:space="0" w:color="000000"/>
            </w:tcBorders>
            <w:shd w:val="clear" w:color="auto" w:fill="auto"/>
            <w:noWrap/>
            <w:hideMark/>
          </w:tcPr>
          <w:p w14:paraId="43A5E9EC"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F0BDD0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2B044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E50BEA3"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AAE43B0" w14:textId="77777777" w:rsidR="001333F2" w:rsidRPr="008B76E1" w:rsidRDefault="001333F2" w:rsidP="001333F2">
            <w:pPr>
              <w:jc w:val="right"/>
              <w:rPr>
                <w:color w:val="000000"/>
              </w:rPr>
            </w:pPr>
            <w:r w:rsidRPr="008B76E1">
              <w:rPr>
                <w:color w:val="000000"/>
              </w:rPr>
              <w:t>40 819 350,00</w:t>
            </w:r>
          </w:p>
        </w:tc>
      </w:tr>
      <w:tr w:rsidR="001333F2" w:rsidRPr="008B76E1" w14:paraId="78C16D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A2AE89"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60E8388" w14:textId="77777777" w:rsidR="001333F2" w:rsidRPr="008B76E1" w:rsidRDefault="001333F2" w:rsidP="001333F2">
            <w:pPr>
              <w:jc w:val="center"/>
              <w:rPr>
                <w:color w:val="000000"/>
              </w:rPr>
            </w:pPr>
            <w:r w:rsidRPr="008B76E1">
              <w:rPr>
                <w:color w:val="000000"/>
              </w:rPr>
              <w:t xml:space="preserve">15 4 03 00140 </w:t>
            </w:r>
          </w:p>
        </w:tc>
        <w:tc>
          <w:tcPr>
            <w:tcW w:w="850" w:type="dxa"/>
            <w:tcBorders>
              <w:top w:val="nil"/>
              <w:left w:val="nil"/>
              <w:bottom w:val="single" w:sz="4" w:space="0" w:color="000000"/>
              <w:right w:val="single" w:sz="4" w:space="0" w:color="000000"/>
            </w:tcBorders>
            <w:shd w:val="clear" w:color="auto" w:fill="auto"/>
            <w:noWrap/>
            <w:hideMark/>
          </w:tcPr>
          <w:p w14:paraId="15D8B002"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4E4E7A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981B4E"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25C622C"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D2ED580" w14:textId="77777777" w:rsidR="001333F2" w:rsidRPr="008B76E1" w:rsidRDefault="001333F2" w:rsidP="001333F2">
            <w:pPr>
              <w:jc w:val="right"/>
              <w:rPr>
                <w:color w:val="000000"/>
              </w:rPr>
            </w:pPr>
            <w:r w:rsidRPr="008B76E1">
              <w:rPr>
                <w:color w:val="000000"/>
              </w:rPr>
              <w:t>3 594 300,00</w:t>
            </w:r>
          </w:p>
        </w:tc>
      </w:tr>
      <w:tr w:rsidR="001333F2" w:rsidRPr="008B76E1" w14:paraId="79D74D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82D0D1"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891A416" w14:textId="77777777" w:rsidR="001333F2" w:rsidRPr="008B76E1" w:rsidRDefault="001333F2" w:rsidP="001333F2">
            <w:pPr>
              <w:jc w:val="center"/>
              <w:rPr>
                <w:color w:val="000000"/>
              </w:rPr>
            </w:pPr>
            <w:r w:rsidRPr="008B76E1">
              <w:rPr>
                <w:color w:val="000000"/>
              </w:rPr>
              <w:t xml:space="preserve">15 4 03 00140 </w:t>
            </w:r>
          </w:p>
        </w:tc>
        <w:tc>
          <w:tcPr>
            <w:tcW w:w="850" w:type="dxa"/>
            <w:tcBorders>
              <w:top w:val="nil"/>
              <w:left w:val="nil"/>
              <w:bottom w:val="single" w:sz="4" w:space="0" w:color="000000"/>
              <w:right w:val="single" w:sz="4" w:space="0" w:color="000000"/>
            </w:tcBorders>
            <w:shd w:val="clear" w:color="auto" w:fill="auto"/>
            <w:noWrap/>
            <w:hideMark/>
          </w:tcPr>
          <w:p w14:paraId="1650C8BF"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431F85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10065A"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DD09D1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728231A" w14:textId="77777777" w:rsidR="001333F2" w:rsidRPr="008B76E1" w:rsidRDefault="001333F2" w:rsidP="001333F2">
            <w:pPr>
              <w:jc w:val="right"/>
              <w:rPr>
                <w:color w:val="000000"/>
              </w:rPr>
            </w:pPr>
            <w:r w:rsidRPr="008B76E1">
              <w:rPr>
                <w:color w:val="000000"/>
              </w:rPr>
              <w:t>3 594 300,00</w:t>
            </w:r>
          </w:p>
        </w:tc>
      </w:tr>
      <w:tr w:rsidR="001333F2" w:rsidRPr="008B76E1" w14:paraId="715698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C306AC"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BE3E2DA" w14:textId="77777777" w:rsidR="001333F2" w:rsidRPr="008B76E1" w:rsidRDefault="001333F2" w:rsidP="001333F2">
            <w:pPr>
              <w:jc w:val="center"/>
              <w:rPr>
                <w:color w:val="000000"/>
              </w:rPr>
            </w:pPr>
            <w:r w:rsidRPr="008B76E1">
              <w:rPr>
                <w:color w:val="000000"/>
              </w:rPr>
              <w:t xml:space="preserve">15 4 03 00140 </w:t>
            </w:r>
          </w:p>
        </w:tc>
        <w:tc>
          <w:tcPr>
            <w:tcW w:w="850" w:type="dxa"/>
            <w:tcBorders>
              <w:top w:val="nil"/>
              <w:left w:val="nil"/>
              <w:bottom w:val="single" w:sz="4" w:space="0" w:color="000000"/>
              <w:right w:val="single" w:sz="4" w:space="0" w:color="000000"/>
            </w:tcBorders>
            <w:shd w:val="clear" w:color="auto" w:fill="auto"/>
            <w:noWrap/>
            <w:hideMark/>
          </w:tcPr>
          <w:p w14:paraId="7082B463"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14F291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E7F2D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15C886F"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5EAF21A" w14:textId="77777777" w:rsidR="001333F2" w:rsidRPr="008B76E1" w:rsidRDefault="001333F2" w:rsidP="001333F2">
            <w:pPr>
              <w:jc w:val="right"/>
              <w:rPr>
                <w:color w:val="000000"/>
              </w:rPr>
            </w:pPr>
            <w:r w:rsidRPr="008B76E1">
              <w:rPr>
                <w:color w:val="000000"/>
              </w:rPr>
              <w:t>294 505,00</w:t>
            </w:r>
          </w:p>
        </w:tc>
      </w:tr>
      <w:tr w:rsidR="001333F2" w:rsidRPr="008B76E1" w14:paraId="295DFD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33A384"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3214C636" w14:textId="77777777" w:rsidR="001333F2" w:rsidRPr="008B76E1" w:rsidRDefault="001333F2" w:rsidP="001333F2">
            <w:pPr>
              <w:jc w:val="center"/>
              <w:rPr>
                <w:color w:val="000000"/>
              </w:rPr>
            </w:pPr>
            <w:r w:rsidRPr="008B76E1">
              <w:rPr>
                <w:color w:val="000000"/>
              </w:rPr>
              <w:t xml:space="preserve">15 4 03 00140 </w:t>
            </w:r>
          </w:p>
        </w:tc>
        <w:tc>
          <w:tcPr>
            <w:tcW w:w="850" w:type="dxa"/>
            <w:tcBorders>
              <w:top w:val="nil"/>
              <w:left w:val="nil"/>
              <w:bottom w:val="single" w:sz="4" w:space="0" w:color="000000"/>
              <w:right w:val="single" w:sz="4" w:space="0" w:color="000000"/>
            </w:tcBorders>
            <w:shd w:val="clear" w:color="auto" w:fill="auto"/>
            <w:noWrap/>
            <w:hideMark/>
          </w:tcPr>
          <w:p w14:paraId="6204D57D"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E7F0E6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575D4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1A255EC"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BC6EC24" w14:textId="77777777" w:rsidR="001333F2" w:rsidRPr="008B76E1" w:rsidRDefault="001333F2" w:rsidP="001333F2">
            <w:pPr>
              <w:jc w:val="right"/>
              <w:rPr>
                <w:color w:val="000000"/>
              </w:rPr>
            </w:pPr>
            <w:r w:rsidRPr="008B76E1">
              <w:rPr>
                <w:color w:val="000000"/>
              </w:rPr>
              <w:t>294 505,00</w:t>
            </w:r>
          </w:p>
        </w:tc>
      </w:tr>
      <w:tr w:rsidR="001333F2" w:rsidRPr="008B76E1" w14:paraId="68B74F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DD2198"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F5E9271" w14:textId="77777777" w:rsidR="001333F2" w:rsidRPr="008B76E1" w:rsidRDefault="001333F2" w:rsidP="001333F2">
            <w:pPr>
              <w:jc w:val="center"/>
              <w:rPr>
                <w:color w:val="000000"/>
              </w:rPr>
            </w:pPr>
            <w:r w:rsidRPr="008B76E1">
              <w:rPr>
                <w:color w:val="000000"/>
              </w:rPr>
              <w:t xml:space="preserve">15 4 03 00140 </w:t>
            </w:r>
          </w:p>
        </w:tc>
        <w:tc>
          <w:tcPr>
            <w:tcW w:w="850" w:type="dxa"/>
            <w:tcBorders>
              <w:top w:val="nil"/>
              <w:left w:val="nil"/>
              <w:bottom w:val="single" w:sz="4" w:space="0" w:color="000000"/>
              <w:right w:val="single" w:sz="4" w:space="0" w:color="000000"/>
            </w:tcBorders>
            <w:shd w:val="clear" w:color="auto" w:fill="auto"/>
            <w:noWrap/>
            <w:hideMark/>
          </w:tcPr>
          <w:p w14:paraId="4A24EB2B"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55E9C9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AA7A7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28FBC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4ECA66" w14:textId="77777777" w:rsidR="001333F2" w:rsidRPr="008B76E1" w:rsidRDefault="001333F2" w:rsidP="001333F2">
            <w:pPr>
              <w:jc w:val="right"/>
              <w:rPr>
                <w:color w:val="000000"/>
              </w:rPr>
            </w:pPr>
            <w:r w:rsidRPr="008B76E1">
              <w:rPr>
                <w:color w:val="000000"/>
              </w:rPr>
              <w:t>31 200,00</w:t>
            </w:r>
          </w:p>
        </w:tc>
      </w:tr>
      <w:tr w:rsidR="001333F2" w:rsidRPr="008B76E1" w14:paraId="16EB21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7C128E"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41E0B132" w14:textId="77777777" w:rsidR="001333F2" w:rsidRPr="008B76E1" w:rsidRDefault="001333F2" w:rsidP="001333F2">
            <w:pPr>
              <w:jc w:val="center"/>
              <w:rPr>
                <w:color w:val="000000"/>
              </w:rPr>
            </w:pPr>
            <w:r w:rsidRPr="008B76E1">
              <w:rPr>
                <w:color w:val="000000"/>
              </w:rPr>
              <w:t xml:space="preserve">15 4 03 00140 </w:t>
            </w:r>
          </w:p>
        </w:tc>
        <w:tc>
          <w:tcPr>
            <w:tcW w:w="850" w:type="dxa"/>
            <w:tcBorders>
              <w:top w:val="nil"/>
              <w:left w:val="nil"/>
              <w:bottom w:val="single" w:sz="4" w:space="0" w:color="000000"/>
              <w:right w:val="single" w:sz="4" w:space="0" w:color="000000"/>
            </w:tcBorders>
            <w:shd w:val="clear" w:color="auto" w:fill="auto"/>
            <w:noWrap/>
            <w:hideMark/>
          </w:tcPr>
          <w:p w14:paraId="63FA9C4F"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04B780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A48DC5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839E51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16D4B6" w14:textId="77777777" w:rsidR="001333F2" w:rsidRPr="008B76E1" w:rsidRDefault="001333F2" w:rsidP="001333F2">
            <w:pPr>
              <w:jc w:val="right"/>
              <w:rPr>
                <w:color w:val="000000"/>
              </w:rPr>
            </w:pPr>
            <w:r w:rsidRPr="008B76E1">
              <w:rPr>
                <w:color w:val="000000"/>
              </w:rPr>
              <w:t>31 200,00</w:t>
            </w:r>
          </w:p>
        </w:tc>
      </w:tr>
      <w:tr w:rsidR="001333F2" w:rsidRPr="008B76E1" w14:paraId="26EA11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7BE36D"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CD0AA69" w14:textId="77777777" w:rsidR="001333F2" w:rsidRPr="008B76E1" w:rsidRDefault="001333F2" w:rsidP="001333F2">
            <w:pPr>
              <w:jc w:val="center"/>
              <w:rPr>
                <w:color w:val="000000"/>
              </w:rPr>
            </w:pPr>
            <w:r w:rsidRPr="008B76E1">
              <w:rPr>
                <w:color w:val="000000"/>
              </w:rPr>
              <w:t xml:space="preserve">15 4 03 00140 </w:t>
            </w:r>
          </w:p>
        </w:tc>
        <w:tc>
          <w:tcPr>
            <w:tcW w:w="850" w:type="dxa"/>
            <w:tcBorders>
              <w:top w:val="nil"/>
              <w:left w:val="nil"/>
              <w:bottom w:val="single" w:sz="4" w:space="0" w:color="000000"/>
              <w:right w:val="single" w:sz="4" w:space="0" w:color="000000"/>
            </w:tcBorders>
            <w:shd w:val="clear" w:color="auto" w:fill="auto"/>
            <w:noWrap/>
            <w:hideMark/>
          </w:tcPr>
          <w:p w14:paraId="3C264181"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2ABD70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64968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EEFD6B1"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20C24BD" w14:textId="77777777" w:rsidR="001333F2" w:rsidRPr="008B76E1" w:rsidRDefault="001333F2" w:rsidP="001333F2">
            <w:pPr>
              <w:jc w:val="right"/>
              <w:rPr>
                <w:color w:val="000000"/>
              </w:rPr>
            </w:pPr>
            <w:r w:rsidRPr="008B76E1">
              <w:rPr>
                <w:color w:val="000000"/>
              </w:rPr>
              <w:t>31 200,00</w:t>
            </w:r>
          </w:p>
        </w:tc>
      </w:tr>
      <w:tr w:rsidR="001333F2" w:rsidRPr="008B76E1" w14:paraId="3375B6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AC1163"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024050A" w14:textId="77777777" w:rsidR="001333F2" w:rsidRPr="008B76E1" w:rsidRDefault="001333F2" w:rsidP="001333F2">
            <w:pPr>
              <w:jc w:val="center"/>
              <w:rPr>
                <w:color w:val="000000"/>
              </w:rPr>
            </w:pPr>
            <w:r w:rsidRPr="008B76E1">
              <w:rPr>
                <w:color w:val="000000"/>
              </w:rPr>
              <w:t xml:space="preserve">15 4 03 00140 </w:t>
            </w:r>
          </w:p>
        </w:tc>
        <w:tc>
          <w:tcPr>
            <w:tcW w:w="850" w:type="dxa"/>
            <w:tcBorders>
              <w:top w:val="nil"/>
              <w:left w:val="nil"/>
              <w:bottom w:val="single" w:sz="4" w:space="0" w:color="000000"/>
              <w:right w:val="single" w:sz="4" w:space="0" w:color="000000"/>
            </w:tcBorders>
            <w:shd w:val="clear" w:color="auto" w:fill="auto"/>
            <w:noWrap/>
            <w:hideMark/>
          </w:tcPr>
          <w:p w14:paraId="30E23710" w14:textId="77777777" w:rsidR="001333F2" w:rsidRPr="008B76E1" w:rsidRDefault="001333F2" w:rsidP="001333F2">
            <w:pPr>
              <w:jc w:val="center"/>
              <w:rPr>
                <w:color w:val="000000"/>
              </w:rPr>
            </w:pPr>
            <w:r w:rsidRPr="008B76E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1671FF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429862"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1DCA412"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88F106B" w14:textId="77777777" w:rsidR="001333F2" w:rsidRPr="008B76E1" w:rsidRDefault="001333F2" w:rsidP="001333F2">
            <w:pPr>
              <w:jc w:val="right"/>
              <w:rPr>
                <w:color w:val="000000"/>
              </w:rPr>
            </w:pPr>
            <w:r w:rsidRPr="008B76E1">
              <w:rPr>
                <w:color w:val="000000"/>
              </w:rPr>
              <w:t>31 200,00</w:t>
            </w:r>
          </w:p>
        </w:tc>
      </w:tr>
      <w:tr w:rsidR="001333F2" w:rsidRPr="008B76E1" w14:paraId="07449A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E57B53" w14:textId="421238A3" w:rsidR="001333F2" w:rsidRPr="008B76E1" w:rsidRDefault="001333F2" w:rsidP="001333F2">
            <w:pPr>
              <w:rPr>
                <w:b/>
                <w:bCs/>
                <w:color w:val="000000"/>
              </w:rPr>
            </w:pPr>
            <w:r w:rsidRPr="008B76E1">
              <w:rPr>
                <w:b/>
                <w:bCs/>
                <w:color w:val="000000"/>
              </w:rPr>
              <w:lastRenderedPageBreak/>
              <w:t xml:space="preserve">Областная государственная программа </w:t>
            </w:r>
            <w:r>
              <w:rPr>
                <w:b/>
                <w:bCs/>
                <w:color w:val="000000"/>
              </w:rPr>
              <w:t>«</w:t>
            </w:r>
            <w:r w:rsidRPr="008B76E1">
              <w:rPr>
                <w:b/>
                <w:bCs/>
                <w:color w:val="000000"/>
              </w:rPr>
              <w:t>Создание условий для обеспечения качественными услугами жилищно-коммунального хозяйства населения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0FB8EA4F" w14:textId="77777777" w:rsidR="001333F2" w:rsidRPr="008B76E1" w:rsidRDefault="001333F2" w:rsidP="001333F2">
            <w:pPr>
              <w:jc w:val="center"/>
              <w:rPr>
                <w:color w:val="000000"/>
              </w:rPr>
            </w:pPr>
            <w:r w:rsidRPr="008B76E1">
              <w:rPr>
                <w:color w:val="000000"/>
              </w:rPr>
              <w:t xml:space="preserve">16 0 00 00000 </w:t>
            </w:r>
          </w:p>
        </w:tc>
        <w:tc>
          <w:tcPr>
            <w:tcW w:w="850" w:type="dxa"/>
            <w:tcBorders>
              <w:top w:val="nil"/>
              <w:left w:val="nil"/>
              <w:bottom w:val="single" w:sz="4" w:space="0" w:color="000000"/>
              <w:right w:val="single" w:sz="4" w:space="0" w:color="000000"/>
            </w:tcBorders>
            <w:shd w:val="clear" w:color="auto" w:fill="auto"/>
            <w:hideMark/>
          </w:tcPr>
          <w:p w14:paraId="4401934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0B7C7FB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423D20D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3E20E3B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CDC67E" w14:textId="77777777" w:rsidR="001333F2" w:rsidRPr="008B76E1" w:rsidRDefault="001333F2" w:rsidP="001333F2">
            <w:pPr>
              <w:jc w:val="right"/>
              <w:rPr>
                <w:color w:val="000000"/>
              </w:rPr>
            </w:pPr>
            <w:r w:rsidRPr="008B76E1">
              <w:rPr>
                <w:color w:val="000000"/>
              </w:rPr>
              <w:t>2 032 839 200,00</w:t>
            </w:r>
          </w:p>
        </w:tc>
      </w:tr>
      <w:tr w:rsidR="001333F2" w:rsidRPr="008B76E1" w14:paraId="5A776F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F29750" w14:textId="32F89B14"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Модернизация объектов жилищно-коммунального хозяйства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EA3BBCC" w14:textId="77777777" w:rsidR="001333F2" w:rsidRPr="008B76E1" w:rsidRDefault="001333F2" w:rsidP="001333F2">
            <w:pPr>
              <w:jc w:val="center"/>
              <w:rPr>
                <w:color w:val="000000"/>
              </w:rPr>
            </w:pPr>
            <w:r w:rsidRPr="008B76E1">
              <w:rPr>
                <w:color w:val="000000"/>
              </w:rPr>
              <w:t xml:space="preserve">16 3 01 00000 </w:t>
            </w:r>
          </w:p>
        </w:tc>
        <w:tc>
          <w:tcPr>
            <w:tcW w:w="850" w:type="dxa"/>
            <w:tcBorders>
              <w:top w:val="nil"/>
              <w:left w:val="nil"/>
              <w:bottom w:val="single" w:sz="4" w:space="0" w:color="000000"/>
              <w:right w:val="single" w:sz="4" w:space="0" w:color="000000"/>
            </w:tcBorders>
            <w:shd w:val="clear" w:color="auto" w:fill="auto"/>
            <w:noWrap/>
            <w:hideMark/>
          </w:tcPr>
          <w:p w14:paraId="3A682B9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5D3FA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60F1C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27DA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EAA2E2" w14:textId="77777777" w:rsidR="001333F2" w:rsidRPr="008B76E1" w:rsidRDefault="001333F2" w:rsidP="001333F2">
            <w:pPr>
              <w:jc w:val="right"/>
              <w:rPr>
                <w:color w:val="000000"/>
              </w:rPr>
            </w:pPr>
            <w:r w:rsidRPr="008B76E1">
              <w:rPr>
                <w:color w:val="000000"/>
              </w:rPr>
              <w:t>794 036 900,00</w:t>
            </w:r>
          </w:p>
        </w:tc>
      </w:tr>
      <w:tr w:rsidR="001333F2" w:rsidRPr="008B76E1" w14:paraId="680D545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EDF85C" w14:textId="77777777" w:rsidR="001333F2" w:rsidRPr="008B76E1" w:rsidRDefault="001333F2" w:rsidP="001333F2">
            <w:pPr>
              <w:rPr>
                <w:color w:val="000000"/>
                <w:sz w:val="22"/>
                <w:szCs w:val="22"/>
              </w:rPr>
            </w:pPr>
            <w:r w:rsidRPr="008B76E1">
              <w:rPr>
                <w:color w:val="000000"/>
                <w:sz w:val="22"/>
                <w:szCs w:val="22"/>
              </w:rPr>
              <w:t>Субсидии на обеспечение мероприятий по модернизации систем коммунальной инфраструктуры за счет средств областного бюджета</w:t>
            </w:r>
          </w:p>
        </w:tc>
        <w:tc>
          <w:tcPr>
            <w:tcW w:w="1843" w:type="dxa"/>
            <w:tcBorders>
              <w:top w:val="nil"/>
              <w:left w:val="nil"/>
              <w:bottom w:val="single" w:sz="4" w:space="0" w:color="000000"/>
              <w:right w:val="single" w:sz="4" w:space="0" w:color="000000"/>
            </w:tcBorders>
            <w:shd w:val="clear" w:color="auto" w:fill="auto"/>
            <w:noWrap/>
            <w:hideMark/>
          </w:tcPr>
          <w:p w14:paraId="6E5DB8F0" w14:textId="77777777" w:rsidR="001333F2" w:rsidRPr="008B76E1" w:rsidRDefault="001333F2" w:rsidP="001333F2">
            <w:pPr>
              <w:jc w:val="center"/>
              <w:rPr>
                <w:color w:val="000000"/>
              </w:rPr>
            </w:pPr>
            <w:r w:rsidRPr="008B76E1">
              <w:rPr>
                <w:color w:val="000000"/>
              </w:rPr>
              <w:t xml:space="preserve">16 3 01 09605 </w:t>
            </w:r>
          </w:p>
        </w:tc>
        <w:tc>
          <w:tcPr>
            <w:tcW w:w="850" w:type="dxa"/>
            <w:tcBorders>
              <w:top w:val="nil"/>
              <w:left w:val="nil"/>
              <w:bottom w:val="single" w:sz="4" w:space="0" w:color="000000"/>
              <w:right w:val="single" w:sz="4" w:space="0" w:color="000000"/>
            </w:tcBorders>
            <w:shd w:val="clear" w:color="auto" w:fill="auto"/>
            <w:noWrap/>
            <w:hideMark/>
          </w:tcPr>
          <w:p w14:paraId="1C8CAF0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2338F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4C657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DE7AD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1BBC22" w14:textId="77777777" w:rsidR="001333F2" w:rsidRPr="008B76E1" w:rsidRDefault="001333F2" w:rsidP="001333F2">
            <w:pPr>
              <w:jc w:val="right"/>
              <w:rPr>
                <w:color w:val="000000"/>
              </w:rPr>
            </w:pPr>
            <w:r w:rsidRPr="008B76E1">
              <w:rPr>
                <w:color w:val="000000"/>
              </w:rPr>
              <w:t>453 264 000,00</w:t>
            </w:r>
          </w:p>
        </w:tc>
      </w:tr>
      <w:tr w:rsidR="001333F2" w:rsidRPr="008B76E1" w14:paraId="444AED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6A8931"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C1DFDFC" w14:textId="77777777" w:rsidR="001333F2" w:rsidRPr="008B76E1" w:rsidRDefault="001333F2" w:rsidP="001333F2">
            <w:pPr>
              <w:jc w:val="center"/>
              <w:rPr>
                <w:color w:val="000000"/>
              </w:rPr>
            </w:pPr>
            <w:r w:rsidRPr="008B76E1">
              <w:rPr>
                <w:color w:val="000000"/>
              </w:rPr>
              <w:t xml:space="preserve">16 3 01 09605 </w:t>
            </w:r>
          </w:p>
        </w:tc>
        <w:tc>
          <w:tcPr>
            <w:tcW w:w="850" w:type="dxa"/>
            <w:tcBorders>
              <w:top w:val="nil"/>
              <w:left w:val="nil"/>
              <w:bottom w:val="single" w:sz="4" w:space="0" w:color="000000"/>
              <w:right w:val="single" w:sz="4" w:space="0" w:color="000000"/>
            </w:tcBorders>
            <w:shd w:val="clear" w:color="auto" w:fill="auto"/>
            <w:noWrap/>
            <w:hideMark/>
          </w:tcPr>
          <w:p w14:paraId="15A57694"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7C2D0E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D5E0A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1918C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D757AA" w14:textId="77777777" w:rsidR="001333F2" w:rsidRPr="008B76E1" w:rsidRDefault="001333F2" w:rsidP="001333F2">
            <w:pPr>
              <w:jc w:val="right"/>
              <w:rPr>
                <w:color w:val="000000"/>
              </w:rPr>
            </w:pPr>
            <w:r w:rsidRPr="008B76E1">
              <w:rPr>
                <w:color w:val="000000"/>
              </w:rPr>
              <w:t>453 264 000,00</w:t>
            </w:r>
          </w:p>
        </w:tc>
      </w:tr>
      <w:tr w:rsidR="001333F2" w:rsidRPr="008B76E1" w14:paraId="0EDE8D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823754"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639139C0" w14:textId="77777777" w:rsidR="001333F2" w:rsidRPr="008B76E1" w:rsidRDefault="001333F2" w:rsidP="001333F2">
            <w:pPr>
              <w:jc w:val="center"/>
              <w:rPr>
                <w:color w:val="000000"/>
              </w:rPr>
            </w:pPr>
            <w:r w:rsidRPr="008B76E1">
              <w:rPr>
                <w:color w:val="000000"/>
              </w:rPr>
              <w:t xml:space="preserve">16 3 01 09605 </w:t>
            </w:r>
          </w:p>
        </w:tc>
        <w:tc>
          <w:tcPr>
            <w:tcW w:w="850" w:type="dxa"/>
            <w:tcBorders>
              <w:top w:val="nil"/>
              <w:left w:val="nil"/>
              <w:bottom w:val="single" w:sz="4" w:space="0" w:color="000000"/>
              <w:right w:val="single" w:sz="4" w:space="0" w:color="000000"/>
            </w:tcBorders>
            <w:shd w:val="clear" w:color="auto" w:fill="auto"/>
            <w:noWrap/>
            <w:hideMark/>
          </w:tcPr>
          <w:p w14:paraId="55616958"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51332B5"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C8D062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31A2B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3C2830" w14:textId="77777777" w:rsidR="001333F2" w:rsidRPr="008B76E1" w:rsidRDefault="001333F2" w:rsidP="001333F2">
            <w:pPr>
              <w:jc w:val="right"/>
              <w:rPr>
                <w:color w:val="000000"/>
              </w:rPr>
            </w:pPr>
            <w:r w:rsidRPr="008B76E1">
              <w:rPr>
                <w:color w:val="000000"/>
              </w:rPr>
              <w:t>453 264 000,00</w:t>
            </w:r>
          </w:p>
        </w:tc>
      </w:tr>
      <w:tr w:rsidR="001333F2" w:rsidRPr="008B76E1" w14:paraId="06D7AA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F5E5C8"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167CD27F" w14:textId="77777777" w:rsidR="001333F2" w:rsidRPr="008B76E1" w:rsidRDefault="001333F2" w:rsidP="001333F2">
            <w:pPr>
              <w:jc w:val="center"/>
              <w:rPr>
                <w:color w:val="000000"/>
              </w:rPr>
            </w:pPr>
            <w:r w:rsidRPr="008B76E1">
              <w:rPr>
                <w:color w:val="000000"/>
              </w:rPr>
              <w:t xml:space="preserve">16 3 01 09605 </w:t>
            </w:r>
          </w:p>
        </w:tc>
        <w:tc>
          <w:tcPr>
            <w:tcW w:w="850" w:type="dxa"/>
            <w:tcBorders>
              <w:top w:val="nil"/>
              <w:left w:val="nil"/>
              <w:bottom w:val="single" w:sz="4" w:space="0" w:color="000000"/>
              <w:right w:val="single" w:sz="4" w:space="0" w:color="000000"/>
            </w:tcBorders>
            <w:shd w:val="clear" w:color="auto" w:fill="auto"/>
            <w:noWrap/>
            <w:hideMark/>
          </w:tcPr>
          <w:p w14:paraId="4DA40563"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86F8A19"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A11A078"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1460F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BC88C5" w14:textId="77777777" w:rsidR="001333F2" w:rsidRPr="008B76E1" w:rsidRDefault="001333F2" w:rsidP="001333F2">
            <w:pPr>
              <w:jc w:val="right"/>
              <w:rPr>
                <w:color w:val="000000"/>
              </w:rPr>
            </w:pPr>
            <w:r w:rsidRPr="008B76E1">
              <w:rPr>
                <w:color w:val="000000"/>
              </w:rPr>
              <w:t>453 264 000,00</w:t>
            </w:r>
          </w:p>
        </w:tc>
      </w:tr>
      <w:tr w:rsidR="001333F2" w:rsidRPr="008B76E1" w14:paraId="085B19C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B9E41E"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8710F83" w14:textId="77777777" w:rsidR="001333F2" w:rsidRPr="008B76E1" w:rsidRDefault="001333F2" w:rsidP="001333F2">
            <w:pPr>
              <w:jc w:val="center"/>
              <w:rPr>
                <w:color w:val="000000"/>
              </w:rPr>
            </w:pPr>
            <w:r w:rsidRPr="008B76E1">
              <w:rPr>
                <w:color w:val="000000"/>
              </w:rPr>
              <w:t xml:space="preserve">16 3 01 09605 </w:t>
            </w:r>
          </w:p>
        </w:tc>
        <w:tc>
          <w:tcPr>
            <w:tcW w:w="850" w:type="dxa"/>
            <w:tcBorders>
              <w:top w:val="nil"/>
              <w:left w:val="nil"/>
              <w:bottom w:val="single" w:sz="4" w:space="0" w:color="000000"/>
              <w:right w:val="single" w:sz="4" w:space="0" w:color="000000"/>
            </w:tcBorders>
            <w:shd w:val="clear" w:color="auto" w:fill="auto"/>
            <w:noWrap/>
            <w:hideMark/>
          </w:tcPr>
          <w:p w14:paraId="546D12C5"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775E4E8"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0DB9438"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2D1C63F"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4AEFE35" w14:textId="77777777" w:rsidR="001333F2" w:rsidRPr="008B76E1" w:rsidRDefault="001333F2" w:rsidP="001333F2">
            <w:pPr>
              <w:jc w:val="right"/>
              <w:rPr>
                <w:color w:val="000000"/>
              </w:rPr>
            </w:pPr>
            <w:r w:rsidRPr="008B76E1">
              <w:rPr>
                <w:color w:val="000000"/>
              </w:rPr>
              <w:t>453 264 000,00</w:t>
            </w:r>
          </w:p>
        </w:tc>
      </w:tr>
      <w:tr w:rsidR="001333F2" w:rsidRPr="008B76E1" w14:paraId="3EB9E9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F7817D"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172F6EBB" w14:textId="77777777" w:rsidR="001333F2" w:rsidRPr="008B76E1" w:rsidRDefault="001333F2" w:rsidP="001333F2">
            <w:pPr>
              <w:jc w:val="center"/>
              <w:rPr>
                <w:color w:val="000000"/>
              </w:rPr>
            </w:pPr>
            <w:r w:rsidRPr="008B76E1">
              <w:rPr>
                <w:color w:val="000000"/>
              </w:rPr>
              <w:t xml:space="preserve">16 3 01 09605 </w:t>
            </w:r>
          </w:p>
        </w:tc>
        <w:tc>
          <w:tcPr>
            <w:tcW w:w="850" w:type="dxa"/>
            <w:tcBorders>
              <w:top w:val="nil"/>
              <w:left w:val="nil"/>
              <w:bottom w:val="single" w:sz="4" w:space="0" w:color="000000"/>
              <w:right w:val="single" w:sz="4" w:space="0" w:color="000000"/>
            </w:tcBorders>
            <w:shd w:val="clear" w:color="auto" w:fill="auto"/>
            <w:noWrap/>
            <w:hideMark/>
          </w:tcPr>
          <w:p w14:paraId="11B7B901"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0411043"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B19BD5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580CA9B"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8E971A7" w14:textId="77777777" w:rsidR="001333F2" w:rsidRPr="008B76E1" w:rsidRDefault="001333F2" w:rsidP="001333F2">
            <w:pPr>
              <w:jc w:val="right"/>
              <w:rPr>
                <w:color w:val="000000"/>
              </w:rPr>
            </w:pPr>
            <w:r w:rsidRPr="008B76E1">
              <w:rPr>
                <w:color w:val="000000"/>
              </w:rPr>
              <w:t>453 264 000,00</w:t>
            </w:r>
          </w:p>
        </w:tc>
      </w:tr>
      <w:tr w:rsidR="001333F2" w:rsidRPr="008B76E1" w14:paraId="2B7A49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358D44" w14:textId="77777777" w:rsidR="001333F2" w:rsidRPr="008B76E1" w:rsidRDefault="001333F2" w:rsidP="001333F2">
            <w:pPr>
              <w:rPr>
                <w:color w:val="000000"/>
                <w:sz w:val="22"/>
                <w:szCs w:val="22"/>
              </w:rPr>
            </w:pPr>
            <w:r w:rsidRPr="008B76E1">
              <w:rPr>
                <w:color w:val="000000"/>
                <w:sz w:val="22"/>
                <w:szCs w:val="22"/>
              </w:rPr>
              <w:t>Субсидии на модернизацию систем теплоснабжения, централизованного водоснабжения, централизованного водоотведения</w:t>
            </w:r>
          </w:p>
        </w:tc>
        <w:tc>
          <w:tcPr>
            <w:tcW w:w="1843" w:type="dxa"/>
            <w:tcBorders>
              <w:top w:val="nil"/>
              <w:left w:val="nil"/>
              <w:bottom w:val="single" w:sz="4" w:space="0" w:color="000000"/>
              <w:right w:val="single" w:sz="4" w:space="0" w:color="000000"/>
            </w:tcBorders>
            <w:shd w:val="clear" w:color="auto" w:fill="auto"/>
            <w:noWrap/>
            <w:hideMark/>
          </w:tcPr>
          <w:p w14:paraId="0A796E2E" w14:textId="77777777" w:rsidR="001333F2" w:rsidRPr="008B76E1" w:rsidRDefault="001333F2" w:rsidP="001333F2">
            <w:pPr>
              <w:jc w:val="center"/>
              <w:rPr>
                <w:color w:val="000000"/>
              </w:rPr>
            </w:pPr>
            <w:r w:rsidRPr="008B76E1">
              <w:rPr>
                <w:color w:val="000000"/>
              </w:rPr>
              <w:t xml:space="preserve">16 3 01 80680 </w:t>
            </w:r>
          </w:p>
        </w:tc>
        <w:tc>
          <w:tcPr>
            <w:tcW w:w="850" w:type="dxa"/>
            <w:tcBorders>
              <w:top w:val="nil"/>
              <w:left w:val="nil"/>
              <w:bottom w:val="single" w:sz="4" w:space="0" w:color="000000"/>
              <w:right w:val="single" w:sz="4" w:space="0" w:color="000000"/>
            </w:tcBorders>
            <w:shd w:val="clear" w:color="auto" w:fill="auto"/>
            <w:noWrap/>
            <w:hideMark/>
          </w:tcPr>
          <w:p w14:paraId="6F84939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1E8FC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7F68D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E5D0E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8B1A3D" w14:textId="77777777" w:rsidR="001333F2" w:rsidRPr="008B76E1" w:rsidRDefault="001333F2" w:rsidP="001333F2">
            <w:pPr>
              <w:jc w:val="right"/>
              <w:rPr>
                <w:color w:val="000000"/>
              </w:rPr>
            </w:pPr>
            <w:r w:rsidRPr="008B76E1">
              <w:rPr>
                <w:color w:val="000000"/>
              </w:rPr>
              <w:t>171 342 000,00</w:t>
            </w:r>
          </w:p>
        </w:tc>
      </w:tr>
      <w:tr w:rsidR="001333F2" w:rsidRPr="008B76E1" w14:paraId="2A24F3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5684AB"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B2C3983" w14:textId="77777777" w:rsidR="001333F2" w:rsidRPr="008B76E1" w:rsidRDefault="001333F2" w:rsidP="001333F2">
            <w:pPr>
              <w:jc w:val="center"/>
              <w:rPr>
                <w:color w:val="000000"/>
              </w:rPr>
            </w:pPr>
            <w:r w:rsidRPr="008B76E1">
              <w:rPr>
                <w:color w:val="000000"/>
              </w:rPr>
              <w:t xml:space="preserve">16 3 01 80680 </w:t>
            </w:r>
          </w:p>
        </w:tc>
        <w:tc>
          <w:tcPr>
            <w:tcW w:w="850" w:type="dxa"/>
            <w:tcBorders>
              <w:top w:val="nil"/>
              <w:left w:val="nil"/>
              <w:bottom w:val="single" w:sz="4" w:space="0" w:color="000000"/>
              <w:right w:val="single" w:sz="4" w:space="0" w:color="000000"/>
            </w:tcBorders>
            <w:shd w:val="clear" w:color="auto" w:fill="auto"/>
            <w:noWrap/>
            <w:hideMark/>
          </w:tcPr>
          <w:p w14:paraId="7AA72290"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8E5F58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0A438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CE083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1CC100" w14:textId="77777777" w:rsidR="001333F2" w:rsidRPr="008B76E1" w:rsidRDefault="001333F2" w:rsidP="001333F2">
            <w:pPr>
              <w:jc w:val="right"/>
              <w:rPr>
                <w:color w:val="000000"/>
              </w:rPr>
            </w:pPr>
            <w:r w:rsidRPr="008B76E1">
              <w:rPr>
                <w:color w:val="000000"/>
              </w:rPr>
              <w:t>171 342 000,00</w:t>
            </w:r>
          </w:p>
        </w:tc>
      </w:tr>
      <w:tr w:rsidR="001333F2" w:rsidRPr="008B76E1" w14:paraId="6B2FA3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946DFC"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674C3BEE" w14:textId="77777777" w:rsidR="001333F2" w:rsidRPr="008B76E1" w:rsidRDefault="001333F2" w:rsidP="001333F2">
            <w:pPr>
              <w:jc w:val="center"/>
              <w:rPr>
                <w:color w:val="000000"/>
              </w:rPr>
            </w:pPr>
            <w:r w:rsidRPr="008B76E1">
              <w:rPr>
                <w:color w:val="000000"/>
              </w:rPr>
              <w:t xml:space="preserve">16 3 01 80680 </w:t>
            </w:r>
          </w:p>
        </w:tc>
        <w:tc>
          <w:tcPr>
            <w:tcW w:w="850" w:type="dxa"/>
            <w:tcBorders>
              <w:top w:val="nil"/>
              <w:left w:val="nil"/>
              <w:bottom w:val="single" w:sz="4" w:space="0" w:color="000000"/>
              <w:right w:val="single" w:sz="4" w:space="0" w:color="000000"/>
            </w:tcBorders>
            <w:shd w:val="clear" w:color="auto" w:fill="auto"/>
            <w:noWrap/>
            <w:hideMark/>
          </w:tcPr>
          <w:p w14:paraId="72A3FC10"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809F384"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0CFD29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CFABB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FAC39F" w14:textId="77777777" w:rsidR="001333F2" w:rsidRPr="008B76E1" w:rsidRDefault="001333F2" w:rsidP="001333F2">
            <w:pPr>
              <w:jc w:val="right"/>
              <w:rPr>
                <w:color w:val="000000"/>
              </w:rPr>
            </w:pPr>
            <w:r w:rsidRPr="008B76E1">
              <w:rPr>
                <w:color w:val="000000"/>
              </w:rPr>
              <w:t>171 342 000,00</w:t>
            </w:r>
          </w:p>
        </w:tc>
      </w:tr>
      <w:tr w:rsidR="001333F2" w:rsidRPr="008B76E1" w14:paraId="048E42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A20435"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6B8830B4" w14:textId="77777777" w:rsidR="001333F2" w:rsidRPr="008B76E1" w:rsidRDefault="001333F2" w:rsidP="001333F2">
            <w:pPr>
              <w:jc w:val="center"/>
              <w:rPr>
                <w:color w:val="000000"/>
              </w:rPr>
            </w:pPr>
            <w:r w:rsidRPr="008B76E1">
              <w:rPr>
                <w:color w:val="000000"/>
              </w:rPr>
              <w:t xml:space="preserve">16 3 01 80680 </w:t>
            </w:r>
          </w:p>
        </w:tc>
        <w:tc>
          <w:tcPr>
            <w:tcW w:w="850" w:type="dxa"/>
            <w:tcBorders>
              <w:top w:val="nil"/>
              <w:left w:val="nil"/>
              <w:bottom w:val="single" w:sz="4" w:space="0" w:color="000000"/>
              <w:right w:val="single" w:sz="4" w:space="0" w:color="000000"/>
            </w:tcBorders>
            <w:shd w:val="clear" w:color="auto" w:fill="auto"/>
            <w:noWrap/>
            <w:hideMark/>
          </w:tcPr>
          <w:p w14:paraId="62C16638"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07B63DD"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8B2CFE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EDDC63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0A7098" w14:textId="77777777" w:rsidR="001333F2" w:rsidRPr="008B76E1" w:rsidRDefault="001333F2" w:rsidP="001333F2">
            <w:pPr>
              <w:jc w:val="right"/>
              <w:rPr>
                <w:color w:val="000000"/>
              </w:rPr>
            </w:pPr>
            <w:r w:rsidRPr="008B76E1">
              <w:rPr>
                <w:color w:val="000000"/>
              </w:rPr>
              <w:t>171 342 000,00</w:t>
            </w:r>
          </w:p>
        </w:tc>
      </w:tr>
      <w:tr w:rsidR="001333F2" w:rsidRPr="008B76E1" w14:paraId="197B0D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A096F3"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0BCBD9A6" w14:textId="77777777" w:rsidR="001333F2" w:rsidRPr="008B76E1" w:rsidRDefault="001333F2" w:rsidP="001333F2">
            <w:pPr>
              <w:jc w:val="center"/>
              <w:rPr>
                <w:color w:val="000000"/>
              </w:rPr>
            </w:pPr>
            <w:r w:rsidRPr="008B76E1">
              <w:rPr>
                <w:color w:val="000000"/>
              </w:rPr>
              <w:t xml:space="preserve">16 3 01 80680 </w:t>
            </w:r>
          </w:p>
        </w:tc>
        <w:tc>
          <w:tcPr>
            <w:tcW w:w="850" w:type="dxa"/>
            <w:tcBorders>
              <w:top w:val="nil"/>
              <w:left w:val="nil"/>
              <w:bottom w:val="single" w:sz="4" w:space="0" w:color="000000"/>
              <w:right w:val="single" w:sz="4" w:space="0" w:color="000000"/>
            </w:tcBorders>
            <w:shd w:val="clear" w:color="auto" w:fill="auto"/>
            <w:noWrap/>
            <w:hideMark/>
          </w:tcPr>
          <w:p w14:paraId="266961F7"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3DFFE19"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323D5D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0D0050F"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75EC366" w14:textId="77777777" w:rsidR="001333F2" w:rsidRPr="008B76E1" w:rsidRDefault="001333F2" w:rsidP="001333F2">
            <w:pPr>
              <w:jc w:val="right"/>
              <w:rPr>
                <w:color w:val="000000"/>
              </w:rPr>
            </w:pPr>
            <w:r w:rsidRPr="008B76E1">
              <w:rPr>
                <w:color w:val="000000"/>
              </w:rPr>
              <w:t>171 342 000,00</w:t>
            </w:r>
          </w:p>
        </w:tc>
      </w:tr>
      <w:tr w:rsidR="001333F2" w:rsidRPr="008B76E1" w14:paraId="4F0379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C88130"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4710D206" w14:textId="77777777" w:rsidR="001333F2" w:rsidRPr="008B76E1" w:rsidRDefault="001333F2" w:rsidP="001333F2">
            <w:pPr>
              <w:jc w:val="center"/>
              <w:rPr>
                <w:color w:val="000000"/>
              </w:rPr>
            </w:pPr>
            <w:r w:rsidRPr="008B76E1">
              <w:rPr>
                <w:color w:val="000000"/>
              </w:rPr>
              <w:t xml:space="preserve">16 3 01 80680 </w:t>
            </w:r>
          </w:p>
        </w:tc>
        <w:tc>
          <w:tcPr>
            <w:tcW w:w="850" w:type="dxa"/>
            <w:tcBorders>
              <w:top w:val="nil"/>
              <w:left w:val="nil"/>
              <w:bottom w:val="single" w:sz="4" w:space="0" w:color="000000"/>
              <w:right w:val="single" w:sz="4" w:space="0" w:color="000000"/>
            </w:tcBorders>
            <w:shd w:val="clear" w:color="auto" w:fill="auto"/>
            <w:noWrap/>
            <w:hideMark/>
          </w:tcPr>
          <w:p w14:paraId="6B5603DF"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DDF7E17"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1F530C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65CA513"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B358385" w14:textId="77777777" w:rsidR="001333F2" w:rsidRPr="008B76E1" w:rsidRDefault="001333F2" w:rsidP="001333F2">
            <w:pPr>
              <w:jc w:val="right"/>
              <w:rPr>
                <w:color w:val="000000"/>
              </w:rPr>
            </w:pPr>
            <w:r w:rsidRPr="008B76E1">
              <w:rPr>
                <w:color w:val="000000"/>
              </w:rPr>
              <w:t>171 342 000,00</w:t>
            </w:r>
          </w:p>
        </w:tc>
      </w:tr>
      <w:tr w:rsidR="001333F2" w:rsidRPr="008B76E1" w14:paraId="21A17B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518611" w14:textId="77777777" w:rsidR="001333F2" w:rsidRPr="008B76E1" w:rsidRDefault="001333F2" w:rsidP="001333F2">
            <w:pPr>
              <w:rPr>
                <w:color w:val="000000"/>
                <w:sz w:val="22"/>
                <w:szCs w:val="22"/>
              </w:rPr>
            </w:pPr>
            <w:r w:rsidRPr="008B76E1">
              <w:rPr>
                <w:color w:val="000000"/>
                <w:sz w:val="22"/>
                <w:szCs w:val="22"/>
              </w:rPr>
              <w:t>Субсидии на капитальный ремонт объектов теплоснабжения, водоснабжения, водоотведения</w:t>
            </w:r>
          </w:p>
        </w:tc>
        <w:tc>
          <w:tcPr>
            <w:tcW w:w="1843" w:type="dxa"/>
            <w:tcBorders>
              <w:top w:val="nil"/>
              <w:left w:val="nil"/>
              <w:bottom w:val="single" w:sz="4" w:space="0" w:color="000000"/>
              <w:right w:val="single" w:sz="4" w:space="0" w:color="000000"/>
            </w:tcBorders>
            <w:shd w:val="clear" w:color="auto" w:fill="auto"/>
            <w:noWrap/>
            <w:hideMark/>
          </w:tcPr>
          <w:p w14:paraId="7991271E" w14:textId="77777777" w:rsidR="001333F2" w:rsidRPr="008B76E1" w:rsidRDefault="001333F2" w:rsidP="001333F2">
            <w:pPr>
              <w:jc w:val="center"/>
              <w:rPr>
                <w:color w:val="000000"/>
              </w:rPr>
            </w:pPr>
            <w:r w:rsidRPr="008B76E1">
              <w:rPr>
                <w:color w:val="000000"/>
              </w:rPr>
              <w:t xml:space="preserve">16 3 01 81320 </w:t>
            </w:r>
          </w:p>
        </w:tc>
        <w:tc>
          <w:tcPr>
            <w:tcW w:w="850" w:type="dxa"/>
            <w:tcBorders>
              <w:top w:val="nil"/>
              <w:left w:val="nil"/>
              <w:bottom w:val="single" w:sz="4" w:space="0" w:color="000000"/>
              <w:right w:val="single" w:sz="4" w:space="0" w:color="000000"/>
            </w:tcBorders>
            <w:shd w:val="clear" w:color="auto" w:fill="auto"/>
            <w:noWrap/>
            <w:hideMark/>
          </w:tcPr>
          <w:p w14:paraId="5096AE2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A3B23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F8834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D032F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3F620E" w14:textId="77777777" w:rsidR="001333F2" w:rsidRPr="008B76E1" w:rsidRDefault="001333F2" w:rsidP="001333F2">
            <w:pPr>
              <w:jc w:val="right"/>
              <w:rPr>
                <w:color w:val="000000"/>
              </w:rPr>
            </w:pPr>
            <w:r w:rsidRPr="008B76E1">
              <w:rPr>
                <w:color w:val="000000"/>
              </w:rPr>
              <w:t>40 830 900,00</w:t>
            </w:r>
          </w:p>
        </w:tc>
      </w:tr>
      <w:tr w:rsidR="001333F2" w:rsidRPr="008B76E1" w14:paraId="609B0F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079008"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C2D618A" w14:textId="77777777" w:rsidR="001333F2" w:rsidRPr="008B76E1" w:rsidRDefault="001333F2" w:rsidP="001333F2">
            <w:pPr>
              <w:jc w:val="center"/>
              <w:rPr>
                <w:color w:val="000000"/>
              </w:rPr>
            </w:pPr>
            <w:r w:rsidRPr="008B76E1">
              <w:rPr>
                <w:color w:val="000000"/>
              </w:rPr>
              <w:t xml:space="preserve">16 3 01 81320 </w:t>
            </w:r>
          </w:p>
        </w:tc>
        <w:tc>
          <w:tcPr>
            <w:tcW w:w="850" w:type="dxa"/>
            <w:tcBorders>
              <w:top w:val="nil"/>
              <w:left w:val="nil"/>
              <w:bottom w:val="single" w:sz="4" w:space="0" w:color="000000"/>
              <w:right w:val="single" w:sz="4" w:space="0" w:color="000000"/>
            </w:tcBorders>
            <w:shd w:val="clear" w:color="auto" w:fill="auto"/>
            <w:noWrap/>
            <w:hideMark/>
          </w:tcPr>
          <w:p w14:paraId="7403D4C7"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206DAF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0C101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D36AE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B8DA4A" w14:textId="77777777" w:rsidR="001333F2" w:rsidRPr="008B76E1" w:rsidRDefault="001333F2" w:rsidP="001333F2">
            <w:pPr>
              <w:jc w:val="right"/>
              <w:rPr>
                <w:color w:val="000000"/>
              </w:rPr>
            </w:pPr>
            <w:r w:rsidRPr="008B76E1">
              <w:rPr>
                <w:color w:val="000000"/>
              </w:rPr>
              <w:t>40 830 900,00</w:t>
            </w:r>
          </w:p>
        </w:tc>
      </w:tr>
      <w:tr w:rsidR="001333F2" w:rsidRPr="008B76E1" w14:paraId="18F600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AD261E"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089C173B" w14:textId="77777777" w:rsidR="001333F2" w:rsidRPr="008B76E1" w:rsidRDefault="001333F2" w:rsidP="001333F2">
            <w:pPr>
              <w:jc w:val="center"/>
              <w:rPr>
                <w:color w:val="000000"/>
              </w:rPr>
            </w:pPr>
            <w:r w:rsidRPr="008B76E1">
              <w:rPr>
                <w:color w:val="000000"/>
              </w:rPr>
              <w:t xml:space="preserve">16 3 01 81320 </w:t>
            </w:r>
          </w:p>
        </w:tc>
        <w:tc>
          <w:tcPr>
            <w:tcW w:w="850" w:type="dxa"/>
            <w:tcBorders>
              <w:top w:val="nil"/>
              <w:left w:val="nil"/>
              <w:bottom w:val="single" w:sz="4" w:space="0" w:color="000000"/>
              <w:right w:val="single" w:sz="4" w:space="0" w:color="000000"/>
            </w:tcBorders>
            <w:shd w:val="clear" w:color="auto" w:fill="auto"/>
            <w:noWrap/>
            <w:hideMark/>
          </w:tcPr>
          <w:p w14:paraId="6733ED1A"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E1BE0E7"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E8FCB5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D77D49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248458" w14:textId="77777777" w:rsidR="001333F2" w:rsidRPr="008B76E1" w:rsidRDefault="001333F2" w:rsidP="001333F2">
            <w:pPr>
              <w:jc w:val="right"/>
              <w:rPr>
                <w:color w:val="000000"/>
              </w:rPr>
            </w:pPr>
            <w:r w:rsidRPr="008B76E1">
              <w:rPr>
                <w:color w:val="000000"/>
              </w:rPr>
              <w:t>40 830 900,00</w:t>
            </w:r>
          </w:p>
        </w:tc>
      </w:tr>
      <w:tr w:rsidR="001333F2" w:rsidRPr="008B76E1" w14:paraId="33040D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86DAD4"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4085C923" w14:textId="77777777" w:rsidR="001333F2" w:rsidRPr="008B76E1" w:rsidRDefault="001333F2" w:rsidP="001333F2">
            <w:pPr>
              <w:jc w:val="center"/>
              <w:rPr>
                <w:color w:val="000000"/>
              </w:rPr>
            </w:pPr>
            <w:r w:rsidRPr="008B76E1">
              <w:rPr>
                <w:color w:val="000000"/>
              </w:rPr>
              <w:t xml:space="preserve">16 3 01 81320 </w:t>
            </w:r>
          </w:p>
        </w:tc>
        <w:tc>
          <w:tcPr>
            <w:tcW w:w="850" w:type="dxa"/>
            <w:tcBorders>
              <w:top w:val="nil"/>
              <w:left w:val="nil"/>
              <w:bottom w:val="single" w:sz="4" w:space="0" w:color="000000"/>
              <w:right w:val="single" w:sz="4" w:space="0" w:color="000000"/>
            </w:tcBorders>
            <w:shd w:val="clear" w:color="auto" w:fill="auto"/>
            <w:noWrap/>
            <w:hideMark/>
          </w:tcPr>
          <w:p w14:paraId="6782208D"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6279D17"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8C222F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AC5477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543863" w14:textId="77777777" w:rsidR="001333F2" w:rsidRPr="008B76E1" w:rsidRDefault="001333F2" w:rsidP="001333F2">
            <w:pPr>
              <w:jc w:val="right"/>
              <w:rPr>
                <w:color w:val="000000"/>
              </w:rPr>
            </w:pPr>
            <w:r w:rsidRPr="008B76E1">
              <w:rPr>
                <w:color w:val="000000"/>
              </w:rPr>
              <w:t>40 830 900,00</w:t>
            </w:r>
          </w:p>
        </w:tc>
      </w:tr>
      <w:tr w:rsidR="001333F2" w:rsidRPr="008B76E1" w14:paraId="177272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8F514B"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3E2E70FB" w14:textId="77777777" w:rsidR="001333F2" w:rsidRPr="008B76E1" w:rsidRDefault="001333F2" w:rsidP="001333F2">
            <w:pPr>
              <w:jc w:val="center"/>
              <w:rPr>
                <w:color w:val="000000"/>
              </w:rPr>
            </w:pPr>
            <w:r w:rsidRPr="008B76E1">
              <w:rPr>
                <w:color w:val="000000"/>
              </w:rPr>
              <w:t xml:space="preserve">16 3 01 81320 </w:t>
            </w:r>
          </w:p>
        </w:tc>
        <w:tc>
          <w:tcPr>
            <w:tcW w:w="850" w:type="dxa"/>
            <w:tcBorders>
              <w:top w:val="nil"/>
              <w:left w:val="nil"/>
              <w:bottom w:val="single" w:sz="4" w:space="0" w:color="000000"/>
              <w:right w:val="single" w:sz="4" w:space="0" w:color="000000"/>
            </w:tcBorders>
            <w:shd w:val="clear" w:color="auto" w:fill="auto"/>
            <w:noWrap/>
            <w:hideMark/>
          </w:tcPr>
          <w:p w14:paraId="16B112A5"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2250608"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1651C54"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EFC7791"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683C03B" w14:textId="77777777" w:rsidR="001333F2" w:rsidRPr="008B76E1" w:rsidRDefault="001333F2" w:rsidP="001333F2">
            <w:pPr>
              <w:jc w:val="right"/>
              <w:rPr>
                <w:color w:val="000000"/>
              </w:rPr>
            </w:pPr>
            <w:r w:rsidRPr="008B76E1">
              <w:rPr>
                <w:color w:val="000000"/>
              </w:rPr>
              <w:t>40 830 900,00</w:t>
            </w:r>
          </w:p>
        </w:tc>
      </w:tr>
      <w:tr w:rsidR="001333F2" w:rsidRPr="008B76E1" w14:paraId="44620A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9FC9EF"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39128E19" w14:textId="77777777" w:rsidR="001333F2" w:rsidRPr="008B76E1" w:rsidRDefault="001333F2" w:rsidP="001333F2">
            <w:pPr>
              <w:jc w:val="center"/>
              <w:rPr>
                <w:color w:val="000000"/>
              </w:rPr>
            </w:pPr>
            <w:r w:rsidRPr="008B76E1">
              <w:rPr>
                <w:color w:val="000000"/>
              </w:rPr>
              <w:t xml:space="preserve">16 3 01 81320 </w:t>
            </w:r>
          </w:p>
        </w:tc>
        <w:tc>
          <w:tcPr>
            <w:tcW w:w="850" w:type="dxa"/>
            <w:tcBorders>
              <w:top w:val="nil"/>
              <w:left w:val="nil"/>
              <w:bottom w:val="single" w:sz="4" w:space="0" w:color="000000"/>
              <w:right w:val="single" w:sz="4" w:space="0" w:color="000000"/>
            </w:tcBorders>
            <w:shd w:val="clear" w:color="auto" w:fill="auto"/>
            <w:noWrap/>
            <w:hideMark/>
          </w:tcPr>
          <w:p w14:paraId="17E2185F"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7CDAC55"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8591F1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E0A392D"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940574D" w14:textId="77777777" w:rsidR="001333F2" w:rsidRPr="008B76E1" w:rsidRDefault="001333F2" w:rsidP="001333F2">
            <w:pPr>
              <w:jc w:val="right"/>
              <w:rPr>
                <w:color w:val="000000"/>
              </w:rPr>
            </w:pPr>
            <w:r w:rsidRPr="008B76E1">
              <w:rPr>
                <w:color w:val="000000"/>
              </w:rPr>
              <w:t>40 830 900,00</w:t>
            </w:r>
          </w:p>
        </w:tc>
      </w:tr>
      <w:tr w:rsidR="001333F2" w:rsidRPr="008B76E1" w14:paraId="66F2E0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3F6ECE" w14:textId="77777777" w:rsidR="001333F2" w:rsidRPr="008B76E1" w:rsidRDefault="001333F2" w:rsidP="001333F2">
            <w:pPr>
              <w:rPr>
                <w:color w:val="000000"/>
                <w:sz w:val="22"/>
                <w:szCs w:val="22"/>
              </w:rPr>
            </w:pPr>
            <w:r w:rsidRPr="008B76E1">
              <w:rPr>
                <w:color w:val="000000"/>
                <w:sz w:val="22"/>
                <w:szCs w:val="22"/>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c>
          <w:tcPr>
            <w:tcW w:w="1843" w:type="dxa"/>
            <w:tcBorders>
              <w:top w:val="nil"/>
              <w:left w:val="nil"/>
              <w:bottom w:val="single" w:sz="4" w:space="0" w:color="000000"/>
              <w:right w:val="single" w:sz="4" w:space="0" w:color="000000"/>
            </w:tcBorders>
            <w:shd w:val="clear" w:color="auto" w:fill="auto"/>
            <w:noWrap/>
            <w:hideMark/>
          </w:tcPr>
          <w:p w14:paraId="1C8A88EA" w14:textId="77777777" w:rsidR="001333F2" w:rsidRPr="008B76E1" w:rsidRDefault="001333F2" w:rsidP="001333F2">
            <w:pPr>
              <w:jc w:val="center"/>
              <w:rPr>
                <w:color w:val="000000"/>
              </w:rPr>
            </w:pPr>
            <w:r w:rsidRPr="008B76E1">
              <w:rPr>
                <w:color w:val="000000"/>
              </w:rPr>
              <w:t xml:space="preserve">16 3 01 81950 </w:t>
            </w:r>
          </w:p>
        </w:tc>
        <w:tc>
          <w:tcPr>
            <w:tcW w:w="850" w:type="dxa"/>
            <w:tcBorders>
              <w:top w:val="nil"/>
              <w:left w:val="nil"/>
              <w:bottom w:val="single" w:sz="4" w:space="0" w:color="000000"/>
              <w:right w:val="single" w:sz="4" w:space="0" w:color="000000"/>
            </w:tcBorders>
            <w:shd w:val="clear" w:color="auto" w:fill="auto"/>
            <w:noWrap/>
            <w:hideMark/>
          </w:tcPr>
          <w:p w14:paraId="09B335B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20013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DACDF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1BEDF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852540" w14:textId="77777777" w:rsidR="001333F2" w:rsidRPr="008B76E1" w:rsidRDefault="001333F2" w:rsidP="001333F2">
            <w:pPr>
              <w:jc w:val="right"/>
              <w:rPr>
                <w:color w:val="000000"/>
              </w:rPr>
            </w:pPr>
            <w:r w:rsidRPr="008B76E1">
              <w:rPr>
                <w:color w:val="000000"/>
              </w:rPr>
              <w:t>58 600 000,00</w:t>
            </w:r>
          </w:p>
        </w:tc>
      </w:tr>
      <w:tr w:rsidR="001333F2" w:rsidRPr="008B76E1" w14:paraId="051E06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8DA165"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A754AC6" w14:textId="77777777" w:rsidR="001333F2" w:rsidRPr="008B76E1" w:rsidRDefault="001333F2" w:rsidP="001333F2">
            <w:pPr>
              <w:jc w:val="center"/>
              <w:rPr>
                <w:color w:val="000000"/>
              </w:rPr>
            </w:pPr>
            <w:r w:rsidRPr="008B76E1">
              <w:rPr>
                <w:color w:val="000000"/>
              </w:rPr>
              <w:t xml:space="preserve">16 3 01 81950 </w:t>
            </w:r>
          </w:p>
        </w:tc>
        <w:tc>
          <w:tcPr>
            <w:tcW w:w="850" w:type="dxa"/>
            <w:tcBorders>
              <w:top w:val="nil"/>
              <w:left w:val="nil"/>
              <w:bottom w:val="single" w:sz="4" w:space="0" w:color="000000"/>
              <w:right w:val="single" w:sz="4" w:space="0" w:color="000000"/>
            </w:tcBorders>
            <w:shd w:val="clear" w:color="auto" w:fill="auto"/>
            <w:noWrap/>
            <w:hideMark/>
          </w:tcPr>
          <w:p w14:paraId="30C278C7"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FA044E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7F5CB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15487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8A424A" w14:textId="77777777" w:rsidR="001333F2" w:rsidRPr="008B76E1" w:rsidRDefault="001333F2" w:rsidP="001333F2">
            <w:pPr>
              <w:jc w:val="right"/>
              <w:rPr>
                <w:color w:val="000000"/>
              </w:rPr>
            </w:pPr>
            <w:r w:rsidRPr="008B76E1">
              <w:rPr>
                <w:color w:val="000000"/>
              </w:rPr>
              <w:t>58 600 000,00</w:t>
            </w:r>
          </w:p>
        </w:tc>
      </w:tr>
      <w:tr w:rsidR="001333F2" w:rsidRPr="008B76E1" w14:paraId="026F47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DE9D8B"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564ED11C" w14:textId="77777777" w:rsidR="001333F2" w:rsidRPr="008B76E1" w:rsidRDefault="001333F2" w:rsidP="001333F2">
            <w:pPr>
              <w:jc w:val="center"/>
              <w:rPr>
                <w:color w:val="000000"/>
              </w:rPr>
            </w:pPr>
            <w:r w:rsidRPr="008B76E1">
              <w:rPr>
                <w:color w:val="000000"/>
              </w:rPr>
              <w:t xml:space="preserve">16 3 01 81950 </w:t>
            </w:r>
          </w:p>
        </w:tc>
        <w:tc>
          <w:tcPr>
            <w:tcW w:w="850" w:type="dxa"/>
            <w:tcBorders>
              <w:top w:val="nil"/>
              <w:left w:val="nil"/>
              <w:bottom w:val="single" w:sz="4" w:space="0" w:color="000000"/>
              <w:right w:val="single" w:sz="4" w:space="0" w:color="000000"/>
            </w:tcBorders>
            <w:shd w:val="clear" w:color="auto" w:fill="auto"/>
            <w:noWrap/>
            <w:hideMark/>
          </w:tcPr>
          <w:p w14:paraId="28B90381"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CC827A8"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5A62FE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894D0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5D96CE" w14:textId="77777777" w:rsidR="001333F2" w:rsidRPr="008B76E1" w:rsidRDefault="001333F2" w:rsidP="001333F2">
            <w:pPr>
              <w:jc w:val="right"/>
              <w:rPr>
                <w:color w:val="000000"/>
              </w:rPr>
            </w:pPr>
            <w:r w:rsidRPr="008B76E1">
              <w:rPr>
                <w:color w:val="000000"/>
              </w:rPr>
              <w:t>58 600 000,00</w:t>
            </w:r>
          </w:p>
        </w:tc>
      </w:tr>
      <w:tr w:rsidR="001333F2" w:rsidRPr="008B76E1" w14:paraId="488093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1DDF2B"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4F0718E3" w14:textId="77777777" w:rsidR="001333F2" w:rsidRPr="008B76E1" w:rsidRDefault="001333F2" w:rsidP="001333F2">
            <w:pPr>
              <w:jc w:val="center"/>
              <w:rPr>
                <w:color w:val="000000"/>
              </w:rPr>
            </w:pPr>
            <w:r w:rsidRPr="008B76E1">
              <w:rPr>
                <w:color w:val="000000"/>
              </w:rPr>
              <w:t xml:space="preserve">16 3 01 81950 </w:t>
            </w:r>
          </w:p>
        </w:tc>
        <w:tc>
          <w:tcPr>
            <w:tcW w:w="850" w:type="dxa"/>
            <w:tcBorders>
              <w:top w:val="nil"/>
              <w:left w:val="nil"/>
              <w:bottom w:val="single" w:sz="4" w:space="0" w:color="000000"/>
              <w:right w:val="single" w:sz="4" w:space="0" w:color="000000"/>
            </w:tcBorders>
            <w:shd w:val="clear" w:color="auto" w:fill="auto"/>
            <w:noWrap/>
            <w:hideMark/>
          </w:tcPr>
          <w:p w14:paraId="5E52AA01"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450CFFE"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B47FEC4"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405879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2F4BEE" w14:textId="77777777" w:rsidR="001333F2" w:rsidRPr="008B76E1" w:rsidRDefault="001333F2" w:rsidP="001333F2">
            <w:pPr>
              <w:jc w:val="right"/>
              <w:rPr>
                <w:color w:val="000000"/>
              </w:rPr>
            </w:pPr>
            <w:r w:rsidRPr="008B76E1">
              <w:rPr>
                <w:color w:val="000000"/>
              </w:rPr>
              <w:t>58 600 000,00</w:t>
            </w:r>
          </w:p>
        </w:tc>
      </w:tr>
      <w:tr w:rsidR="001333F2" w:rsidRPr="008B76E1" w14:paraId="230A53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9605F0"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216E72C0" w14:textId="77777777" w:rsidR="001333F2" w:rsidRPr="008B76E1" w:rsidRDefault="001333F2" w:rsidP="001333F2">
            <w:pPr>
              <w:jc w:val="center"/>
              <w:rPr>
                <w:color w:val="000000"/>
              </w:rPr>
            </w:pPr>
            <w:r w:rsidRPr="008B76E1">
              <w:rPr>
                <w:color w:val="000000"/>
              </w:rPr>
              <w:t xml:space="preserve">16 3 01 81950 </w:t>
            </w:r>
          </w:p>
        </w:tc>
        <w:tc>
          <w:tcPr>
            <w:tcW w:w="850" w:type="dxa"/>
            <w:tcBorders>
              <w:top w:val="nil"/>
              <w:left w:val="nil"/>
              <w:bottom w:val="single" w:sz="4" w:space="0" w:color="000000"/>
              <w:right w:val="single" w:sz="4" w:space="0" w:color="000000"/>
            </w:tcBorders>
            <w:shd w:val="clear" w:color="auto" w:fill="auto"/>
            <w:noWrap/>
            <w:hideMark/>
          </w:tcPr>
          <w:p w14:paraId="2534E9D2"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9FAEE5C"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A972DCB"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4C48DA8"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37B0F65" w14:textId="77777777" w:rsidR="001333F2" w:rsidRPr="008B76E1" w:rsidRDefault="001333F2" w:rsidP="001333F2">
            <w:pPr>
              <w:jc w:val="right"/>
              <w:rPr>
                <w:color w:val="000000"/>
              </w:rPr>
            </w:pPr>
            <w:r w:rsidRPr="008B76E1">
              <w:rPr>
                <w:color w:val="000000"/>
              </w:rPr>
              <w:t>58 600 000,00</w:t>
            </w:r>
          </w:p>
        </w:tc>
      </w:tr>
      <w:tr w:rsidR="001333F2" w:rsidRPr="008B76E1" w14:paraId="3B8F04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2CB6B4"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7469FFC3" w14:textId="77777777" w:rsidR="001333F2" w:rsidRPr="008B76E1" w:rsidRDefault="001333F2" w:rsidP="001333F2">
            <w:pPr>
              <w:jc w:val="center"/>
              <w:rPr>
                <w:color w:val="000000"/>
              </w:rPr>
            </w:pPr>
            <w:r w:rsidRPr="008B76E1">
              <w:rPr>
                <w:color w:val="000000"/>
              </w:rPr>
              <w:t xml:space="preserve">16 3 01 81950 </w:t>
            </w:r>
          </w:p>
        </w:tc>
        <w:tc>
          <w:tcPr>
            <w:tcW w:w="850" w:type="dxa"/>
            <w:tcBorders>
              <w:top w:val="nil"/>
              <w:left w:val="nil"/>
              <w:bottom w:val="single" w:sz="4" w:space="0" w:color="000000"/>
              <w:right w:val="single" w:sz="4" w:space="0" w:color="000000"/>
            </w:tcBorders>
            <w:shd w:val="clear" w:color="auto" w:fill="auto"/>
            <w:noWrap/>
            <w:hideMark/>
          </w:tcPr>
          <w:p w14:paraId="2185DD05"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77CC1FD"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82AD11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DA43274"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3F30508D" w14:textId="77777777" w:rsidR="001333F2" w:rsidRPr="008B76E1" w:rsidRDefault="001333F2" w:rsidP="001333F2">
            <w:pPr>
              <w:jc w:val="right"/>
              <w:rPr>
                <w:color w:val="000000"/>
              </w:rPr>
            </w:pPr>
            <w:r w:rsidRPr="008B76E1">
              <w:rPr>
                <w:color w:val="000000"/>
              </w:rPr>
              <w:t>58 600 000,00</w:t>
            </w:r>
          </w:p>
        </w:tc>
      </w:tr>
      <w:tr w:rsidR="001333F2" w:rsidRPr="008B76E1" w14:paraId="07943E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B9A137" w14:textId="77777777" w:rsidR="001333F2" w:rsidRPr="008B76E1" w:rsidRDefault="001333F2" w:rsidP="001333F2">
            <w:pPr>
              <w:rPr>
                <w:color w:val="000000"/>
                <w:sz w:val="22"/>
                <w:szCs w:val="22"/>
              </w:rPr>
            </w:pPr>
            <w:r w:rsidRPr="008B76E1">
              <w:rPr>
                <w:color w:val="000000"/>
                <w:sz w:val="22"/>
                <w:szCs w:val="22"/>
              </w:rPr>
              <w:t>Субсидии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w:t>
            </w:r>
          </w:p>
        </w:tc>
        <w:tc>
          <w:tcPr>
            <w:tcW w:w="1843" w:type="dxa"/>
            <w:tcBorders>
              <w:top w:val="nil"/>
              <w:left w:val="nil"/>
              <w:bottom w:val="single" w:sz="4" w:space="0" w:color="000000"/>
              <w:right w:val="single" w:sz="4" w:space="0" w:color="000000"/>
            </w:tcBorders>
            <w:shd w:val="clear" w:color="auto" w:fill="auto"/>
            <w:noWrap/>
            <w:hideMark/>
          </w:tcPr>
          <w:p w14:paraId="046AB784" w14:textId="77777777" w:rsidR="001333F2" w:rsidRPr="008B76E1" w:rsidRDefault="001333F2" w:rsidP="001333F2">
            <w:pPr>
              <w:jc w:val="center"/>
              <w:rPr>
                <w:color w:val="000000"/>
              </w:rPr>
            </w:pPr>
            <w:r w:rsidRPr="008B76E1">
              <w:rPr>
                <w:color w:val="000000"/>
              </w:rPr>
              <w:t xml:space="preserve">16 3 01 82080 </w:t>
            </w:r>
          </w:p>
        </w:tc>
        <w:tc>
          <w:tcPr>
            <w:tcW w:w="850" w:type="dxa"/>
            <w:tcBorders>
              <w:top w:val="nil"/>
              <w:left w:val="nil"/>
              <w:bottom w:val="single" w:sz="4" w:space="0" w:color="000000"/>
              <w:right w:val="single" w:sz="4" w:space="0" w:color="000000"/>
            </w:tcBorders>
            <w:shd w:val="clear" w:color="auto" w:fill="auto"/>
            <w:noWrap/>
            <w:hideMark/>
          </w:tcPr>
          <w:p w14:paraId="0D0EF23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6FB2E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2E155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F6706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42A3D7" w14:textId="77777777" w:rsidR="001333F2" w:rsidRPr="008B76E1" w:rsidRDefault="001333F2" w:rsidP="001333F2">
            <w:pPr>
              <w:jc w:val="right"/>
              <w:rPr>
                <w:color w:val="000000"/>
              </w:rPr>
            </w:pPr>
            <w:r w:rsidRPr="008B76E1">
              <w:rPr>
                <w:color w:val="000000"/>
              </w:rPr>
              <w:t>70 000 000,00</w:t>
            </w:r>
          </w:p>
        </w:tc>
      </w:tr>
      <w:tr w:rsidR="001333F2" w:rsidRPr="008B76E1" w14:paraId="25903D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1E7056"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3C882BC" w14:textId="77777777" w:rsidR="001333F2" w:rsidRPr="008B76E1" w:rsidRDefault="001333F2" w:rsidP="001333F2">
            <w:pPr>
              <w:jc w:val="center"/>
              <w:rPr>
                <w:color w:val="000000"/>
              </w:rPr>
            </w:pPr>
            <w:r w:rsidRPr="008B76E1">
              <w:rPr>
                <w:color w:val="000000"/>
              </w:rPr>
              <w:t xml:space="preserve">16 3 01 82080 </w:t>
            </w:r>
          </w:p>
        </w:tc>
        <w:tc>
          <w:tcPr>
            <w:tcW w:w="850" w:type="dxa"/>
            <w:tcBorders>
              <w:top w:val="nil"/>
              <w:left w:val="nil"/>
              <w:bottom w:val="single" w:sz="4" w:space="0" w:color="000000"/>
              <w:right w:val="single" w:sz="4" w:space="0" w:color="000000"/>
            </w:tcBorders>
            <w:shd w:val="clear" w:color="auto" w:fill="auto"/>
            <w:noWrap/>
            <w:hideMark/>
          </w:tcPr>
          <w:p w14:paraId="6E4C4AEC"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FE33DD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C82F8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D53B5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517F5F" w14:textId="77777777" w:rsidR="001333F2" w:rsidRPr="008B76E1" w:rsidRDefault="001333F2" w:rsidP="001333F2">
            <w:pPr>
              <w:jc w:val="right"/>
              <w:rPr>
                <w:color w:val="000000"/>
              </w:rPr>
            </w:pPr>
            <w:r w:rsidRPr="008B76E1">
              <w:rPr>
                <w:color w:val="000000"/>
              </w:rPr>
              <w:t>70 000 000,00</w:t>
            </w:r>
          </w:p>
        </w:tc>
      </w:tr>
      <w:tr w:rsidR="001333F2" w:rsidRPr="008B76E1" w14:paraId="3D79768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903C63"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1D695CA3" w14:textId="77777777" w:rsidR="001333F2" w:rsidRPr="008B76E1" w:rsidRDefault="001333F2" w:rsidP="001333F2">
            <w:pPr>
              <w:jc w:val="center"/>
              <w:rPr>
                <w:color w:val="000000"/>
              </w:rPr>
            </w:pPr>
            <w:r w:rsidRPr="008B76E1">
              <w:rPr>
                <w:color w:val="000000"/>
              </w:rPr>
              <w:t xml:space="preserve">16 3 01 82080 </w:t>
            </w:r>
          </w:p>
        </w:tc>
        <w:tc>
          <w:tcPr>
            <w:tcW w:w="850" w:type="dxa"/>
            <w:tcBorders>
              <w:top w:val="nil"/>
              <w:left w:val="nil"/>
              <w:bottom w:val="single" w:sz="4" w:space="0" w:color="000000"/>
              <w:right w:val="single" w:sz="4" w:space="0" w:color="000000"/>
            </w:tcBorders>
            <w:shd w:val="clear" w:color="auto" w:fill="auto"/>
            <w:noWrap/>
            <w:hideMark/>
          </w:tcPr>
          <w:p w14:paraId="6E13954E"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053C51B"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8BD425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A72A3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0C99EA" w14:textId="77777777" w:rsidR="001333F2" w:rsidRPr="008B76E1" w:rsidRDefault="001333F2" w:rsidP="001333F2">
            <w:pPr>
              <w:jc w:val="right"/>
              <w:rPr>
                <w:color w:val="000000"/>
              </w:rPr>
            </w:pPr>
            <w:r w:rsidRPr="008B76E1">
              <w:rPr>
                <w:color w:val="000000"/>
              </w:rPr>
              <w:t>70 000 000,00</w:t>
            </w:r>
          </w:p>
        </w:tc>
      </w:tr>
      <w:tr w:rsidR="001333F2" w:rsidRPr="008B76E1" w14:paraId="502B37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C6098A"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0368D8D1" w14:textId="77777777" w:rsidR="001333F2" w:rsidRPr="008B76E1" w:rsidRDefault="001333F2" w:rsidP="001333F2">
            <w:pPr>
              <w:jc w:val="center"/>
              <w:rPr>
                <w:color w:val="000000"/>
              </w:rPr>
            </w:pPr>
            <w:r w:rsidRPr="008B76E1">
              <w:rPr>
                <w:color w:val="000000"/>
              </w:rPr>
              <w:t xml:space="preserve">16 3 01 82080 </w:t>
            </w:r>
          </w:p>
        </w:tc>
        <w:tc>
          <w:tcPr>
            <w:tcW w:w="850" w:type="dxa"/>
            <w:tcBorders>
              <w:top w:val="nil"/>
              <w:left w:val="nil"/>
              <w:bottom w:val="single" w:sz="4" w:space="0" w:color="000000"/>
              <w:right w:val="single" w:sz="4" w:space="0" w:color="000000"/>
            </w:tcBorders>
            <w:shd w:val="clear" w:color="auto" w:fill="auto"/>
            <w:noWrap/>
            <w:hideMark/>
          </w:tcPr>
          <w:p w14:paraId="685269C5"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CB08BF9"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BF6AE64"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18D117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E4B61D" w14:textId="77777777" w:rsidR="001333F2" w:rsidRPr="008B76E1" w:rsidRDefault="001333F2" w:rsidP="001333F2">
            <w:pPr>
              <w:jc w:val="right"/>
              <w:rPr>
                <w:color w:val="000000"/>
              </w:rPr>
            </w:pPr>
            <w:r w:rsidRPr="008B76E1">
              <w:rPr>
                <w:color w:val="000000"/>
              </w:rPr>
              <w:t>70 000 000,00</w:t>
            </w:r>
          </w:p>
        </w:tc>
      </w:tr>
      <w:tr w:rsidR="001333F2" w:rsidRPr="008B76E1" w14:paraId="57D588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0B4ED7"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3DDC4601" w14:textId="77777777" w:rsidR="001333F2" w:rsidRPr="008B76E1" w:rsidRDefault="001333F2" w:rsidP="001333F2">
            <w:pPr>
              <w:jc w:val="center"/>
              <w:rPr>
                <w:color w:val="000000"/>
              </w:rPr>
            </w:pPr>
            <w:r w:rsidRPr="008B76E1">
              <w:rPr>
                <w:color w:val="000000"/>
              </w:rPr>
              <w:t xml:space="preserve">16 3 01 82080 </w:t>
            </w:r>
          </w:p>
        </w:tc>
        <w:tc>
          <w:tcPr>
            <w:tcW w:w="850" w:type="dxa"/>
            <w:tcBorders>
              <w:top w:val="nil"/>
              <w:left w:val="nil"/>
              <w:bottom w:val="single" w:sz="4" w:space="0" w:color="000000"/>
              <w:right w:val="single" w:sz="4" w:space="0" w:color="000000"/>
            </w:tcBorders>
            <w:shd w:val="clear" w:color="auto" w:fill="auto"/>
            <w:noWrap/>
            <w:hideMark/>
          </w:tcPr>
          <w:p w14:paraId="46765B2C"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5947369"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B1C677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BBA6F1D"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A458393" w14:textId="77777777" w:rsidR="001333F2" w:rsidRPr="008B76E1" w:rsidRDefault="001333F2" w:rsidP="001333F2">
            <w:pPr>
              <w:jc w:val="right"/>
              <w:rPr>
                <w:color w:val="000000"/>
              </w:rPr>
            </w:pPr>
            <w:r w:rsidRPr="008B76E1">
              <w:rPr>
                <w:color w:val="000000"/>
              </w:rPr>
              <w:t>70 000 000,00</w:t>
            </w:r>
          </w:p>
        </w:tc>
      </w:tr>
      <w:tr w:rsidR="001333F2" w:rsidRPr="008B76E1" w14:paraId="05E5A31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E83806"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28BA115A" w14:textId="77777777" w:rsidR="001333F2" w:rsidRPr="008B76E1" w:rsidRDefault="001333F2" w:rsidP="001333F2">
            <w:pPr>
              <w:jc w:val="center"/>
              <w:rPr>
                <w:color w:val="000000"/>
              </w:rPr>
            </w:pPr>
            <w:r w:rsidRPr="008B76E1">
              <w:rPr>
                <w:color w:val="000000"/>
              </w:rPr>
              <w:t xml:space="preserve">16 3 01 82080 </w:t>
            </w:r>
          </w:p>
        </w:tc>
        <w:tc>
          <w:tcPr>
            <w:tcW w:w="850" w:type="dxa"/>
            <w:tcBorders>
              <w:top w:val="nil"/>
              <w:left w:val="nil"/>
              <w:bottom w:val="single" w:sz="4" w:space="0" w:color="000000"/>
              <w:right w:val="single" w:sz="4" w:space="0" w:color="000000"/>
            </w:tcBorders>
            <w:shd w:val="clear" w:color="auto" w:fill="auto"/>
            <w:noWrap/>
            <w:hideMark/>
          </w:tcPr>
          <w:p w14:paraId="05387501"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1ED4987"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72AB9A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D210DF0"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8209AF6" w14:textId="77777777" w:rsidR="001333F2" w:rsidRPr="008B76E1" w:rsidRDefault="001333F2" w:rsidP="001333F2">
            <w:pPr>
              <w:jc w:val="right"/>
              <w:rPr>
                <w:color w:val="000000"/>
              </w:rPr>
            </w:pPr>
            <w:r w:rsidRPr="008B76E1">
              <w:rPr>
                <w:color w:val="000000"/>
              </w:rPr>
              <w:t>70 000 000,00</w:t>
            </w:r>
          </w:p>
        </w:tc>
      </w:tr>
      <w:tr w:rsidR="001333F2" w:rsidRPr="008B76E1" w14:paraId="44B8CE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AD7288" w14:textId="6967A43D"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Улучшение условий проживания населения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A0F9D73" w14:textId="77777777" w:rsidR="001333F2" w:rsidRPr="008B76E1" w:rsidRDefault="001333F2" w:rsidP="001333F2">
            <w:pPr>
              <w:jc w:val="center"/>
              <w:rPr>
                <w:color w:val="000000"/>
              </w:rPr>
            </w:pPr>
            <w:r w:rsidRPr="008B76E1">
              <w:rPr>
                <w:color w:val="000000"/>
              </w:rPr>
              <w:t xml:space="preserve">16 3 02 00000 </w:t>
            </w:r>
          </w:p>
        </w:tc>
        <w:tc>
          <w:tcPr>
            <w:tcW w:w="850" w:type="dxa"/>
            <w:tcBorders>
              <w:top w:val="nil"/>
              <w:left w:val="nil"/>
              <w:bottom w:val="single" w:sz="4" w:space="0" w:color="000000"/>
              <w:right w:val="single" w:sz="4" w:space="0" w:color="000000"/>
            </w:tcBorders>
            <w:shd w:val="clear" w:color="auto" w:fill="auto"/>
            <w:noWrap/>
            <w:hideMark/>
          </w:tcPr>
          <w:p w14:paraId="4418410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82C9D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86D87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2BE5A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176635" w14:textId="77777777" w:rsidR="001333F2" w:rsidRPr="008B76E1" w:rsidRDefault="001333F2" w:rsidP="001333F2">
            <w:pPr>
              <w:jc w:val="right"/>
              <w:rPr>
                <w:color w:val="000000"/>
              </w:rPr>
            </w:pPr>
            <w:r w:rsidRPr="008B76E1">
              <w:rPr>
                <w:color w:val="000000"/>
              </w:rPr>
              <w:t>127 600 000,00</w:t>
            </w:r>
          </w:p>
        </w:tc>
      </w:tr>
      <w:tr w:rsidR="001333F2" w:rsidRPr="008B76E1" w14:paraId="65DC41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C3D289" w14:textId="77777777" w:rsidR="001333F2" w:rsidRPr="008B76E1" w:rsidRDefault="001333F2" w:rsidP="001333F2">
            <w:pPr>
              <w:rPr>
                <w:color w:val="000000"/>
                <w:sz w:val="22"/>
                <w:szCs w:val="22"/>
              </w:rPr>
            </w:pPr>
            <w:r w:rsidRPr="008B76E1">
              <w:rPr>
                <w:color w:val="000000"/>
                <w:sz w:val="22"/>
                <w:szCs w:val="22"/>
              </w:rPr>
              <w:t>Субсидии на осуществление мероприятий по строительству, реконструкции, капитальному ремонту общественных бань</w:t>
            </w:r>
          </w:p>
        </w:tc>
        <w:tc>
          <w:tcPr>
            <w:tcW w:w="1843" w:type="dxa"/>
            <w:tcBorders>
              <w:top w:val="nil"/>
              <w:left w:val="nil"/>
              <w:bottom w:val="single" w:sz="4" w:space="0" w:color="000000"/>
              <w:right w:val="single" w:sz="4" w:space="0" w:color="000000"/>
            </w:tcBorders>
            <w:shd w:val="clear" w:color="auto" w:fill="auto"/>
            <w:noWrap/>
            <w:hideMark/>
          </w:tcPr>
          <w:p w14:paraId="737080E6" w14:textId="77777777" w:rsidR="001333F2" w:rsidRPr="008B76E1" w:rsidRDefault="001333F2" w:rsidP="001333F2">
            <w:pPr>
              <w:jc w:val="center"/>
              <w:rPr>
                <w:color w:val="000000"/>
              </w:rPr>
            </w:pPr>
            <w:r w:rsidRPr="008B76E1">
              <w:rPr>
                <w:color w:val="000000"/>
              </w:rPr>
              <w:t xml:space="preserve">16 3 02 80520 </w:t>
            </w:r>
          </w:p>
        </w:tc>
        <w:tc>
          <w:tcPr>
            <w:tcW w:w="850" w:type="dxa"/>
            <w:tcBorders>
              <w:top w:val="nil"/>
              <w:left w:val="nil"/>
              <w:bottom w:val="single" w:sz="4" w:space="0" w:color="000000"/>
              <w:right w:val="single" w:sz="4" w:space="0" w:color="000000"/>
            </w:tcBorders>
            <w:shd w:val="clear" w:color="auto" w:fill="auto"/>
            <w:noWrap/>
            <w:hideMark/>
          </w:tcPr>
          <w:p w14:paraId="3E0DDB1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99BC3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D68E2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1857E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F0AAFC" w14:textId="77777777" w:rsidR="001333F2" w:rsidRPr="008B76E1" w:rsidRDefault="001333F2" w:rsidP="001333F2">
            <w:pPr>
              <w:jc w:val="right"/>
              <w:rPr>
                <w:color w:val="000000"/>
              </w:rPr>
            </w:pPr>
            <w:r w:rsidRPr="008B76E1">
              <w:rPr>
                <w:color w:val="000000"/>
              </w:rPr>
              <w:t>65 100 000,00</w:t>
            </w:r>
          </w:p>
        </w:tc>
      </w:tr>
      <w:tr w:rsidR="001333F2" w:rsidRPr="008B76E1" w14:paraId="732BB5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C09EA1"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192578F" w14:textId="77777777" w:rsidR="001333F2" w:rsidRPr="008B76E1" w:rsidRDefault="001333F2" w:rsidP="001333F2">
            <w:pPr>
              <w:jc w:val="center"/>
              <w:rPr>
                <w:color w:val="000000"/>
              </w:rPr>
            </w:pPr>
            <w:r w:rsidRPr="008B76E1">
              <w:rPr>
                <w:color w:val="000000"/>
              </w:rPr>
              <w:t xml:space="preserve">16 3 02 80520 </w:t>
            </w:r>
          </w:p>
        </w:tc>
        <w:tc>
          <w:tcPr>
            <w:tcW w:w="850" w:type="dxa"/>
            <w:tcBorders>
              <w:top w:val="nil"/>
              <w:left w:val="nil"/>
              <w:bottom w:val="single" w:sz="4" w:space="0" w:color="000000"/>
              <w:right w:val="single" w:sz="4" w:space="0" w:color="000000"/>
            </w:tcBorders>
            <w:shd w:val="clear" w:color="auto" w:fill="auto"/>
            <w:noWrap/>
            <w:hideMark/>
          </w:tcPr>
          <w:p w14:paraId="1635F752"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F5DCDB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A8F56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DABAF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448EEC" w14:textId="77777777" w:rsidR="001333F2" w:rsidRPr="008B76E1" w:rsidRDefault="001333F2" w:rsidP="001333F2">
            <w:pPr>
              <w:jc w:val="right"/>
              <w:rPr>
                <w:color w:val="000000"/>
              </w:rPr>
            </w:pPr>
            <w:r w:rsidRPr="008B76E1">
              <w:rPr>
                <w:color w:val="000000"/>
              </w:rPr>
              <w:t>65 100 000,00</w:t>
            </w:r>
          </w:p>
        </w:tc>
      </w:tr>
      <w:tr w:rsidR="001333F2" w:rsidRPr="008B76E1" w14:paraId="1C26E51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E83B33"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5E33F30F" w14:textId="77777777" w:rsidR="001333F2" w:rsidRPr="008B76E1" w:rsidRDefault="001333F2" w:rsidP="001333F2">
            <w:pPr>
              <w:jc w:val="center"/>
              <w:rPr>
                <w:color w:val="000000"/>
              </w:rPr>
            </w:pPr>
            <w:r w:rsidRPr="008B76E1">
              <w:rPr>
                <w:color w:val="000000"/>
              </w:rPr>
              <w:t xml:space="preserve">16 3 02 80520 </w:t>
            </w:r>
          </w:p>
        </w:tc>
        <w:tc>
          <w:tcPr>
            <w:tcW w:w="850" w:type="dxa"/>
            <w:tcBorders>
              <w:top w:val="nil"/>
              <w:left w:val="nil"/>
              <w:bottom w:val="single" w:sz="4" w:space="0" w:color="000000"/>
              <w:right w:val="single" w:sz="4" w:space="0" w:color="000000"/>
            </w:tcBorders>
            <w:shd w:val="clear" w:color="auto" w:fill="auto"/>
            <w:noWrap/>
            <w:hideMark/>
          </w:tcPr>
          <w:p w14:paraId="0A007712"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EE4A13D"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40A87B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062AB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A07149" w14:textId="77777777" w:rsidR="001333F2" w:rsidRPr="008B76E1" w:rsidRDefault="001333F2" w:rsidP="001333F2">
            <w:pPr>
              <w:jc w:val="right"/>
              <w:rPr>
                <w:color w:val="000000"/>
              </w:rPr>
            </w:pPr>
            <w:r w:rsidRPr="008B76E1">
              <w:rPr>
                <w:color w:val="000000"/>
              </w:rPr>
              <w:t>65 100 000,00</w:t>
            </w:r>
          </w:p>
        </w:tc>
      </w:tr>
      <w:tr w:rsidR="001333F2" w:rsidRPr="008B76E1" w14:paraId="72552B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2EBE94"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6B5201D7" w14:textId="77777777" w:rsidR="001333F2" w:rsidRPr="008B76E1" w:rsidRDefault="001333F2" w:rsidP="001333F2">
            <w:pPr>
              <w:jc w:val="center"/>
              <w:rPr>
                <w:color w:val="000000"/>
              </w:rPr>
            </w:pPr>
            <w:r w:rsidRPr="008B76E1">
              <w:rPr>
                <w:color w:val="000000"/>
              </w:rPr>
              <w:t xml:space="preserve">16 3 02 80520 </w:t>
            </w:r>
          </w:p>
        </w:tc>
        <w:tc>
          <w:tcPr>
            <w:tcW w:w="850" w:type="dxa"/>
            <w:tcBorders>
              <w:top w:val="nil"/>
              <w:left w:val="nil"/>
              <w:bottom w:val="single" w:sz="4" w:space="0" w:color="000000"/>
              <w:right w:val="single" w:sz="4" w:space="0" w:color="000000"/>
            </w:tcBorders>
            <w:shd w:val="clear" w:color="auto" w:fill="auto"/>
            <w:noWrap/>
            <w:hideMark/>
          </w:tcPr>
          <w:p w14:paraId="441D7949"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9C2B9D1"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E5F47A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84D1C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3FA978" w14:textId="77777777" w:rsidR="001333F2" w:rsidRPr="008B76E1" w:rsidRDefault="001333F2" w:rsidP="001333F2">
            <w:pPr>
              <w:jc w:val="right"/>
              <w:rPr>
                <w:color w:val="000000"/>
              </w:rPr>
            </w:pPr>
            <w:r w:rsidRPr="008B76E1">
              <w:rPr>
                <w:color w:val="000000"/>
              </w:rPr>
              <w:t>65 100 000,00</w:t>
            </w:r>
          </w:p>
        </w:tc>
      </w:tr>
      <w:tr w:rsidR="001333F2" w:rsidRPr="008B76E1" w14:paraId="5DF9CF3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6DBFFE"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356B3D14" w14:textId="77777777" w:rsidR="001333F2" w:rsidRPr="008B76E1" w:rsidRDefault="001333F2" w:rsidP="001333F2">
            <w:pPr>
              <w:jc w:val="center"/>
              <w:rPr>
                <w:color w:val="000000"/>
              </w:rPr>
            </w:pPr>
            <w:r w:rsidRPr="008B76E1">
              <w:rPr>
                <w:color w:val="000000"/>
              </w:rPr>
              <w:t xml:space="preserve">16 3 02 80520 </w:t>
            </w:r>
          </w:p>
        </w:tc>
        <w:tc>
          <w:tcPr>
            <w:tcW w:w="850" w:type="dxa"/>
            <w:tcBorders>
              <w:top w:val="nil"/>
              <w:left w:val="nil"/>
              <w:bottom w:val="single" w:sz="4" w:space="0" w:color="000000"/>
              <w:right w:val="single" w:sz="4" w:space="0" w:color="000000"/>
            </w:tcBorders>
            <w:shd w:val="clear" w:color="auto" w:fill="auto"/>
            <w:noWrap/>
            <w:hideMark/>
          </w:tcPr>
          <w:p w14:paraId="6E12FEE1"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9C8FD0A"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EA059D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8A3C547"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DD420C4" w14:textId="77777777" w:rsidR="001333F2" w:rsidRPr="008B76E1" w:rsidRDefault="001333F2" w:rsidP="001333F2">
            <w:pPr>
              <w:jc w:val="right"/>
              <w:rPr>
                <w:color w:val="000000"/>
              </w:rPr>
            </w:pPr>
            <w:r w:rsidRPr="008B76E1">
              <w:rPr>
                <w:color w:val="000000"/>
              </w:rPr>
              <w:t>65 100 000,00</w:t>
            </w:r>
          </w:p>
        </w:tc>
      </w:tr>
      <w:tr w:rsidR="001333F2" w:rsidRPr="008B76E1" w14:paraId="2996F4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8FBD9C"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4C69E5D5" w14:textId="77777777" w:rsidR="001333F2" w:rsidRPr="008B76E1" w:rsidRDefault="001333F2" w:rsidP="001333F2">
            <w:pPr>
              <w:jc w:val="center"/>
              <w:rPr>
                <w:color w:val="000000"/>
              </w:rPr>
            </w:pPr>
            <w:r w:rsidRPr="008B76E1">
              <w:rPr>
                <w:color w:val="000000"/>
              </w:rPr>
              <w:t xml:space="preserve">16 3 02 80520 </w:t>
            </w:r>
          </w:p>
        </w:tc>
        <w:tc>
          <w:tcPr>
            <w:tcW w:w="850" w:type="dxa"/>
            <w:tcBorders>
              <w:top w:val="nil"/>
              <w:left w:val="nil"/>
              <w:bottom w:val="single" w:sz="4" w:space="0" w:color="000000"/>
              <w:right w:val="single" w:sz="4" w:space="0" w:color="000000"/>
            </w:tcBorders>
            <w:shd w:val="clear" w:color="auto" w:fill="auto"/>
            <w:noWrap/>
            <w:hideMark/>
          </w:tcPr>
          <w:p w14:paraId="15A30641"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A33B857"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D33BB7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4AAD616"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8E3E363" w14:textId="77777777" w:rsidR="001333F2" w:rsidRPr="008B76E1" w:rsidRDefault="001333F2" w:rsidP="001333F2">
            <w:pPr>
              <w:jc w:val="right"/>
              <w:rPr>
                <w:color w:val="000000"/>
              </w:rPr>
            </w:pPr>
            <w:r w:rsidRPr="008B76E1">
              <w:rPr>
                <w:color w:val="000000"/>
              </w:rPr>
              <w:t>65 100 000,00</w:t>
            </w:r>
          </w:p>
        </w:tc>
      </w:tr>
      <w:tr w:rsidR="001333F2" w:rsidRPr="008B76E1" w14:paraId="146B40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3B34C5" w14:textId="77777777" w:rsidR="001333F2" w:rsidRPr="008B76E1" w:rsidRDefault="001333F2" w:rsidP="001333F2">
            <w:pPr>
              <w:rPr>
                <w:color w:val="000000"/>
                <w:sz w:val="22"/>
                <w:szCs w:val="22"/>
              </w:rPr>
            </w:pPr>
            <w:r w:rsidRPr="008B76E1">
              <w:rPr>
                <w:color w:val="000000"/>
                <w:sz w:val="22"/>
                <w:szCs w:val="22"/>
              </w:rPr>
              <w:t>Иные межбюджетные трансферты на расселение граждан из аварийного жилищного фонда</w:t>
            </w:r>
          </w:p>
        </w:tc>
        <w:tc>
          <w:tcPr>
            <w:tcW w:w="1843" w:type="dxa"/>
            <w:tcBorders>
              <w:top w:val="nil"/>
              <w:left w:val="nil"/>
              <w:bottom w:val="single" w:sz="4" w:space="0" w:color="000000"/>
              <w:right w:val="single" w:sz="4" w:space="0" w:color="000000"/>
            </w:tcBorders>
            <w:shd w:val="clear" w:color="auto" w:fill="auto"/>
            <w:noWrap/>
            <w:hideMark/>
          </w:tcPr>
          <w:p w14:paraId="3D64358B" w14:textId="77777777" w:rsidR="001333F2" w:rsidRPr="008B76E1" w:rsidRDefault="001333F2" w:rsidP="001333F2">
            <w:pPr>
              <w:jc w:val="center"/>
              <w:rPr>
                <w:color w:val="000000"/>
              </w:rPr>
            </w:pPr>
            <w:r w:rsidRPr="008B76E1">
              <w:rPr>
                <w:color w:val="000000"/>
              </w:rPr>
              <w:t xml:space="preserve">16 3 02 82100 </w:t>
            </w:r>
          </w:p>
        </w:tc>
        <w:tc>
          <w:tcPr>
            <w:tcW w:w="850" w:type="dxa"/>
            <w:tcBorders>
              <w:top w:val="nil"/>
              <w:left w:val="nil"/>
              <w:bottom w:val="single" w:sz="4" w:space="0" w:color="000000"/>
              <w:right w:val="single" w:sz="4" w:space="0" w:color="000000"/>
            </w:tcBorders>
            <w:shd w:val="clear" w:color="auto" w:fill="auto"/>
            <w:noWrap/>
            <w:hideMark/>
          </w:tcPr>
          <w:p w14:paraId="4866F66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06BBC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5DD71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128B5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786298" w14:textId="77777777" w:rsidR="001333F2" w:rsidRPr="008B76E1" w:rsidRDefault="001333F2" w:rsidP="001333F2">
            <w:pPr>
              <w:jc w:val="right"/>
              <w:rPr>
                <w:color w:val="000000"/>
              </w:rPr>
            </w:pPr>
            <w:r w:rsidRPr="008B76E1">
              <w:rPr>
                <w:color w:val="000000"/>
              </w:rPr>
              <w:t>62 500 000,00</w:t>
            </w:r>
          </w:p>
        </w:tc>
      </w:tr>
      <w:tr w:rsidR="001333F2" w:rsidRPr="008B76E1" w14:paraId="7D4435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A2D629"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EFED83C" w14:textId="77777777" w:rsidR="001333F2" w:rsidRPr="008B76E1" w:rsidRDefault="001333F2" w:rsidP="001333F2">
            <w:pPr>
              <w:jc w:val="center"/>
              <w:rPr>
                <w:color w:val="000000"/>
              </w:rPr>
            </w:pPr>
            <w:r w:rsidRPr="008B76E1">
              <w:rPr>
                <w:color w:val="000000"/>
              </w:rPr>
              <w:t xml:space="preserve">16 3 02 82100 </w:t>
            </w:r>
          </w:p>
        </w:tc>
        <w:tc>
          <w:tcPr>
            <w:tcW w:w="850" w:type="dxa"/>
            <w:tcBorders>
              <w:top w:val="nil"/>
              <w:left w:val="nil"/>
              <w:bottom w:val="single" w:sz="4" w:space="0" w:color="000000"/>
              <w:right w:val="single" w:sz="4" w:space="0" w:color="000000"/>
            </w:tcBorders>
            <w:shd w:val="clear" w:color="auto" w:fill="auto"/>
            <w:noWrap/>
            <w:hideMark/>
          </w:tcPr>
          <w:p w14:paraId="61BA3AA7"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069161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81997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E969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6E5874" w14:textId="77777777" w:rsidR="001333F2" w:rsidRPr="008B76E1" w:rsidRDefault="001333F2" w:rsidP="001333F2">
            <w:pPr>
              <w:jc w:val="right"/>
              <w:rPr>
                <w:color w:val="000000"/>
              </w:rPr>
            </w:pPr>
            <w:r w:rsidRPr="008B76E1">
              <w:rPr>
                <w:color w:val="000000"/>
              </w:rPr>
              <w:t>62 500 000,00</w:t>
            </w:r>
          </w:p>
        </w:tc>
      </w:tr>
      <w:tr w:rsidR="001333F2" w:rsidRPr="008B76E1" w14:paraId="35061A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B8F3C9"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1E6D4A5A" w14:textId="77777777" w:rsidR="001333F2" w:rsidRPr="008B76E1" w:rsidRDefault="001333F2" w:rsidP="001333F2">
            <w:pPr>
              <w:jc w:val="center"/>
              <w:rPr>
                <w:color w:val="000000"/>
              </w:rPr>
            </w:pPr>
            <w:r w:rsidRPr="008B76E1">
              <w:rPr>
                <w:color w:val="000000"/>
              </w:rPr>
              <w:t xml:space="preserve">16 3 02 82100 </w:t>
            </w:r>
          </w:p>
        </w:tc>
        <w:tc>
          <w:tcPr>
            <w:tcW w:w="850" w:type="dxa"/>
            <w:tcBorders>
              <w:top w:val="nil"/>
              <w:left w:val="nil"/>
              <w:bottom w:val="single" w:sz="4" w:space="0" w:color="000000"/>
              <w:right w:val="single" w:sz="4" w:space="0" w:color="000000"/>
            </w:tcBorders>
            <w:shd w:val="clear" w:color="auto" w:fill="auto"/>
            <w:noWrap/>
            <w:hideMark/>
          </w:tcPr>
          <w:p w14:paraId="61CA1A7D"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167054E"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843374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ACBCF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DA3A95" w14:textId="77777777" w:rsidR="001333F2" w:rsidRPr="008B76E1" w:rsidRDefault="001333F2" w:rsidP="001333F2">
            <w:pPr>
              <w:jc w:val="right"/>
              <w:rPr>
                <w:color w:val="000000"/>
              </w:rPr>
            </w:pPr>
            <w:r w:rsidRPr="008B76E1">
              <w:rPr>
                <w:color w:val="000000"/>
              </w:rPr>
              <w:t>62 500 000,00</w:t>
            </w:r>
          </w:p>
        </w:tc>
      </w:tr>
      <w:tr w:rsidR="001333F2" w:rsidRPr="008B76E1" w14:paraId="0BFFA1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2DDFB0" w14:textId="77777777" w:rsidR="001333F2" w:rsidRPr="008B76E1" w:rsidRDefault="001333F2" w:rsidP="001333F2">
            <w:pPr>
              <w:rPr>
                <w:b/>
                <w:bCs/>
                <w:i/>
                <w:iCs/>
                <w:color w:val="000000"/>
                <w:sz w:val="24"/>
                <w:szCs w:val="24"/>
              </w:rPr>
            </w:pPr>
            <w:r w:rsidRPr="008B76E1">
              <w:rPr>
                <w:b/>
                <w:bCs/>
                <w:i/>
                <w:iCs/>
                <w:color w:val="000000"/>
                <w:sz w:val="24"/>
                <w:szCs w:val="24"/>
              </w:rPr>
              <w:t>Жилищное хозяйство</w:t>
            </w:r>
          </w:p>
        </w:tc>
        <w:tc>
          <w:tcPr>
            <w:tcW w:w="1843" w:type="dxa"/>
            <w:tcBorders>
              <w:top w:val="nil"/>
              <w:left w:val="nil"/>
              <w:bottom w:val="single" w:sz="4" w:space="0" w:color="000000"/>
              <w:right w:val="single" w:sz="4" w:space="0" w:color="000000"/>
            </w:tcBorders>
            <w:shd w:val="clear" w:color="auto" w:fill="auto"/>
            <w:noWrap/>
            <w:hideMark/>
          </w:tcPr>
          <w:p w14:paraId="68EB397A" w14:textId="77777777" w:rsidR="001333F2" w:rsidRPr="008B76E1" w:rsidRDefault="001333F2" w:rsidP="001333F2">
            <w:pPr>
              <w:jc w:val="center"/>
              <w:rPr>
                <w:color w:val="000000"/>
              </w:rPr>
            </w:pPr>
            <w:r w:rsidRPr="008B76E1">
              <w:rPr>
                <w:color w:val="000000"/>
              </w:rPr>
              <w:t xml:space="preserve">16 3 02 82100 </w:t>
            </w:r>
          </w:p>
        </w:tc>
        <w:tc>
          <w:tcPr>
            <w:tcW w:w="850" w:type="dxa"/>
            <w:tcBorders>
              <w:top w:val="nil"/>
              <w:left w:val="nil"/>
              <w:bottom w:val="single" w:sz="4" w:space="0" w:color="000000"/>
              <w:right w:val="single" w:sz="4" w:space="0" w:color="000000"/>
            </w:tcBorders>
            <w:shd w:val="clear" w:color="auto" w:fill="auto"/>
            <w:noWrap/>
            <w:hideMark/>
          </w:tcPr>
          <w:p w14:paraId="2308F5A8"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9C4FCEF"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5281A9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E8FF9E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73DD5B" w14:textId="77777777" w:rsidR="001333F2" w:rsidRPr="008B76E1" w:rsidRDefault="001333F2" w:rsidP="001333F2">
            <w:pPr>
              <w:jc w:val="right"/>
              <w:rPr>
                <w:color w:val="000000"/>
              </w:rPr>
            </w:pPr>
            <w:r w:rsidRPr="008B76E1">
              <w:rPr>
                <w:color w:val="000000"/>
              </w:rPr>
              <w:t>62 500 000,00</w:t>
            </w:r>
          </w:p>
        </w:tc>
      </w:tr>
      <w:tr w:rsidR="001333F2" w:rsidRPr="008B76E1" w14:paraId="2098F5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D199DA"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4C083A41" w14:textId="77777777" w:rsidR="001333F2" w:rsidRPr="008B76E1" w:rsidRDefault="001333F2" w:rsidP="001333F2">
            <w:pPr>
              <w:jc w:val="center"/>
              <w:rPr>
                <w:color w:val="000000"/>
              </w:rPr>
            </w:pPr>
            <w:r w:rsidRPr="008B76E1">
              <w:rPr>
                <w:color w:val="000000"/>
              </w:rPr>
              <w:t xml:space="preserve">16 3 02 82100 </w:t>
            </w:r>
          </w:p>
        </w:tc>
        <w:tc>
          <w:tcPr>
            <w:tcW w:w="850" w:type="dxa"/>
            <w:tcBorders>
              <w:top w:val="nil"/>
              <w:left w:val="nil"/>
              <w:bottom w:val="single" w:sz="4" w:space="0" w:color="000000"/>
              <w:right w:val="single" w:sz="4" w:space="0" w:color="000000"/>
            </w:tcBorders>
            <w:shd w:val="clear" w:color="auto" w:fill="auto"/>
            <w:noWrap/>
            <w:hideMark/>
          </w:tcPr>
          <w:p w14:paraId="72AFA554"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7667FED"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2467D0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537CF96"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92376FF" w14:textId="77777777" w:rsidR="001333F2" w:rsidRPr="008B76E1" w:rsidRDefault="001333F2" w:rsidP="001333F2">
            <w:pPr>
              <w:jc w:val="right"/>
              <w:rPr>
                <w:color w:val="000000"/>
              </w:rPr>
            </w:pPr>
            <w:r w:rsidRPr="008B76E1">
              <w:rPr>
                <w:color w:val="000000"/>
              </w:rPr>
              <w:t>62 500 000,00</w:t>
            </w:r>
          </w:p>
        </w:tc>
      </w:tr>
      <w:tr w:rsidR="001333F2" w:rsidRPr="008B76E1" w14:paraId="6AF9E9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186373" w14:textId="77777777" w:rsidR="001333F2" w:rsidRPr="008B76E1" w:rsidRDefault="001333F2" w:rsidP="001333F2">
            <w:pPr>
              <w:rPr>
                <w:i/>
                <w:iCs/>
                <w:color w:val="000000"/>
              </w:rPr>
            </w:pPr>
            <w:r w:rsidRPr="008B76E1">
              <w:rPr>
                <w:i/>
                <w:iCs/>
                <w:color w:val="000000"/>
              </w:rPr>
              <w:t>Иные 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DABFC0E" w14:textId="77777777" w:rsidR="001333F2" w:rsidRPr="008B76E1" w:rsidRDefault="001333F2" w:rsidP="001333F2">
            <w:pPr>
              <w:jc w:val="center"/>
              <w:rPr>
                <w:color w:val="000000"/>
              </w:rPr>
            </w:pPr>
            <w:r w:rsidRPr="008B76E1">
              <w:rPr>
                <w:color w:val="000000"/>
              </w:rPr>
              <w:t xml:space="preserve">16 3 02 82100 </w:t>
            </w:r>
          </w:p>
        </w:tc>
        <w:tc>
          <w:tcPr>
            <w:tcW w:w="850" w:type="dxa"/>
            <w:tcBorders>
              <w:top w:val="nil"/>
              <w:left w:val="nil"/>
              <w:bottom w:val="single" w:sz="4" w:space="0" w:color="000000"/>
              <w:right w:val="single" w:sz="4" w:space="0" w:color="000000"/>
            </w:tcBorders>
            <w:shd w:val="clear" w:color="auto" w:fill="auto"/>
            <w:noWrap/>
            <w:hideMark/>
          </w:tcPr>
          <w:p w14:paraId="79F197A6"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453B12B"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9C08DD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B0D8AE7" w14:textId="77777777" w:rsidR="001333F2" w:rsidRPr="008B76E1" w:rsidRDefault="001333F2" w:rsidP="001333F2">
            <w:pPr>
              <w:jc w:val="center"/>
              <w:rPr>
                <w:color w:val="000000"/>
              </w:rPr>
            </w:pPr>
            <w:r w:rsidRPr="008B76E1">
              <w:rPr>
                <w:color w:val="000000"/>
              </w:rPr>
              <w:t>540</w:t>
            </w:r>
          </w:p>
        </w:tc>
        <w:tc>
          <w:tcPr>
            <w:tcW w:w="1842" w:type="dxa"/>
            <w:tcBorders>
              <w:top w:val="nil"/>
              <w:left w:val="nil"/>
              <w:bottom w:val="single" w:sz="4" w:space="0" w:color="000000"/>
              <w:right w:val="single" w:sz="4" w:space="0" w:color="000000"/>
            </w:tcBorders>
            <w:shd w:val="clear" w:color="auto" w:fill="auto"/>
            <w:noWrap/>
            <w:hideMark/>
          </w:tcPr>
          <w:p w14:paraId="6196A30C" w14:textId="77777777" w:rsidR="001333F2" w:rsidRPr="008B76E1" w:rsidRDefault="001333F2" w:rsidP="001333F2">
            <w:pPr>
              <w:jc w:val="right"/>
              <w:rPr>
                <w:color w:val="000000"/>
              </w:rPr>
            </w:pPr>
            <w:r w:rsidRPr="008B76E1">
              <w:rPr>
                <w:color w:val="000000"/>
              </w:rPr>
              <w:t>62 500 000,00</w:t>
            </w:r>
          </w:p>
        </w:tc>
      </w:tr>
      <w:tr w:rsidR="001333F2" w:rsidRPr="008B76E1" w14:paraId="385463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70CAA4" w14:textId="36613ECD" w:rsidR="001333F2" w:rsidRPr="008B76E1" w:rsidRDefault="001333F2" w:rsidP="001333F2">
            <w:pPr>
              <w:rPr>
                <w:b/>
                <w:bCs/>
                <w:color w:val="000000"/>
                <w:sz w:val="22"/>
                <w:szCs w:val="22"/>
              </w:rPr>
            </w:pPr>
            <w:r w:rsidRPr="008B76E1">
              <w:rPr>
                <w:b/>
                <w:bCs/>
                <w:color w:val="000000"/>
                <w:sz w:val="22"/>
                <w:szCs w:val="22"/>
              </w:rPr>
              <w:lastRenderedPageBreak/>
              <w:t xml:space="preserve">Комплекс процессных мероприятий </w:t>
            </w:r>
            <w:r>
              <w:rPr>
                <w:b/>
                <w:bCs/>
                <w:color w:val="000000"/>
                <w:sz w:val="22"/>
                <w:szCs w:val="22"/>
              </w:rPr>
              <w:t>«</w:t>
            </w:r>
            <w:r w:rsidRPr="008B76E1">
              <w:rPr>
                <w:b/>
                <w:bCs/>
                <w:color w:val="000000"/>
                <w:sz w:val="22"/>
                <w:szCs w:val="22"/>
              </w:rPr>
              <w:t xml:space="preserve">Обеспечение функционирования некоммерческой организации </w:t>
            </w:r>
            <w:r>
              <w:rPr>
                <w:b/>
                <w:bCs/>
                <w:color w:val="000000"/>
                <w:sz w:val="22"/>
                <w:szCs w:val="22"/>
              </w:rPr>
              <w:t>«</w:t>
            </w:r>
            <w:r w:rsidRPr="008B76E1">
              <w:rPr>
                <w:b/>
                <w:bCs/>
                <w:color w:val="000000"/>
                <w:sz w:val="22"/>
                <w:szCs w:val="22"/>
              </w:rPr>
              <w:t>Региональный фонд капитального ремонта многоквартирных домов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21AA59B" w14:textId="77777777" w:rsidR="001333F2" w:rsidRPr="008B76E1" w:rsidRDefault="001333F2" w:rsidP="001333F2">
            <w:pPr>
              <w:jc w:val="center"/>
              <w:rPr>
                <w:color w:val="000000"/>
              </w:rPr>
            </w:pPr>
            <w:r w:rsidRPr="008B76E1">
              <w:rPr>
                <w:color w:val="000000"/>
              </w:rPr>
              <w:t xml:space="preserve">16 4 01 00000 </w:t>
            </w:r>
          </w:p>
        </w:tc>
        <w:tc>
          <w:tcPr>
            <w:tcW w:w="850" w:type="dxa"/>
            <w:tcBorders>
              <w:top w:val="nil"/>
              <w:left w:val="nil"/>
              <w:bottom w:val="single" w:sz="4" w:space="0" w:color="000000"/>
              <w:right w:val="single" w:sz="4" w:space="0" w:color="000000"/>
            </w:tcBorders>
            <w:shd w:val="clear" w:color="auto" w:fill="auto"/>
            <w:noWrap/>
            <w:hideMark/>
          </w:tcPr>
          <w:p w14:paraId="635015B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5D97E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990F8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F6422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54B944" w14:textId="77777777" w:rsidR="001333F2" w:rsidRPr="008B76E1" w:rsidRDefault="001333F2" w:rsidP="001333F2">
            <w:pPr>
              <w:jc w:val="right"/>
              <w:rPr>
                <w:color w:val="000000"/>
              </w:rPr>
            </w:pPr>
            <w:r w:rsidRPr="008B76E1">
              <w:rPr>
                <w:color w:val="000000"/>
              </w:rPr>
              <w:t>192 216 200,00</w:t>
            </w:r>
          </w:p>
        </w:tc>
      </w:tr>
      <w:tr w:rsidR="001333F2" w:rsidRPr="008B76E1" w14:paraId="0B25E1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7A4B18" w14:textId="29426F7D" w:rsidR="001333F2" w:rsidRPr="008B76E1" w:rsidRDefault="001333F2" w:rsidP="001333F2">
            <w:pPr>
              <w:rPr>
                <w:color w:val="000000"/>
                <w:sz w:val="22"/>
                <w:szCs w:val="22"/>
              </w:rPr>
            </w:pPr>
            <w:r w:rsidRPr="008B76E1">
              <w:rPr>
                <w:color w:val="000000"/>
                <w:sz w:val="22"/>
                <w:szCs w:val="22"/>
              </w:rPr>
              <w:t xml:space="preserve">Субсидия некоммерческой организации </w:t>
            </w:r>
            <w:r>
              <w:rPr>
                <w:color w:val="000000"/>
                <w:sz w:val="22"/>
                <w:szCs w:val="22"/>
              </w:rPr>
              <w:t>«</w:t>
            </w:r>
            <w:r w:rsidRPr="008B76E1">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8B76E1">
              <w:rPr>
                <w:color w:val="000000"/>
                <w:sz w:val="22"/>
                <w:szCs w:val="22"/>
              </w:rPr>
              <w:t xml:space="preserve"> для внесения добровольного имущественного взноса (в виде денежных средств)</w:t>
            </w:r>
          </w:p>
        </w:tc>
        <w:tc>
          <w:tcPr>
            <w:tcW w:w="1843" w:type="dxa"/>
            <w:tcBorders>
              <w:top w:val="nil"/>
              <w:left w:val="nil"/>
              <w:bottom w:val="single" w:sz="4" w:space="0" w:color="000000"/>
              <w:right w:val="single" w:sz="4" w:space="0" w:color="000000"/>
            </w:tcBorders>
            <w:shd w:val="clear" w:color="auto" w:fill="auto"/>
            <w:noWrap/>
            <w:hideMark/>
          </w:tcPr>
          <w:p w14:paraId="269F9B88" w14:textId="77777777" w:rsidR="001333F2" w:rsidRPr="008B76E1" w:rsidRDefault="001333F2" w:rsidP="001333F2">
            <w:pPr>
              <w:jc w:val="center"/>
              <w:rPr>
                <w:color w:val="000000"/>
              </w:rPr>
            </w:pPr>
            <w:r w:rsidRPr="008B76E1">
              <w:rPr>
                <w:color w:val="000000"/>
              </w:rPr>
              <w:t xml:space="preserve">16 4 01 65010 </w:t>
            </w:r>
          </w:p>
        </w:tc>
        <w:tc>
          <w:tcPr>
            <w:tcW w:w="850" w:type="dxa"/>
            <w:tcBorders>
              <w:top w:val="nil"/>
              <w:left w:val="nil"/>
              <w:bottom w:val="single" w:sz="4" w:space="0" w:color="000000"/>
              <w:right w:val="single" w:sz="4" w:space="0" w:color="000000"/>
            </w:tcBorders>
            <w:shd w:val="clear" w:color="auto" w:fill="auto"/>
            <w:noWrap/>
            <w:hideMark/>
          </w:tcPr>
          <w:p w14:paraId="541E72A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20ED4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3C4FC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CD76F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5983E6" w14:textId="77777777" w:rsidR="001333F2" w:rsidRPr="008B76E1" w:rsidRDefault="001333F2" w:rsidP="001333F2">
            <w:pPr>
              <w:jc w:val="right"/>
              <w:rPr>
                <w:color w:val="000000"/>
              </w:rPr>
            </w:pPr>
            <w:r w:rsidRPr="008B76E1">
              <w:rPr>
                <w:color w:val="000000"/>
              </w:rPr>
              <w:t>89 216 200,00</w:t>
            </w:r>
          </w:p>
        </w:tc>
      </w:tr>
      <w:tr w:rsidR="001333F2" w:rsidRPr="008B76E1" w14:paraId="132525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5447BE"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7512ECD" w14:textId="77777777" w:rsidR="001333F2" w:rsidRPr="008B76E1" w:rsidRDefault="001333F2" w:rsidP="001333F2">
            <w:pPr>
              <w:jc w:val="center"/>
              <w:rPr>
                <w:color w:val="000000"/>
              </w:rPr>
            </w:pPr>
            <w:r w:rsidRPr="008B76E1">
              <w:rPr>
                <w:color w:val="000000"/>
              </w:rPr>
              <w:t xml:space="preserve">16 4 01 65010 </w:t>
            </w:r>
          </w:p>
        </w:tc>
        <w:tc>
          <w:tcPr>
            <w:tcW w:w="850" w:type="dxa"/>
            <w:tcBorders>
              <w:top w:val="nil"/>
              <w:left w:val="nil"/>
              <w:bottom w:val="single" w:sz="4" w:space="0" w:color="000000"/>
              <w:right w:val="single" w:sz="4" w:space="0" w:color="000000"/>
            </w:tcBorders>
            <w:shd w:val="clear" w:color="auto" w:fill="auto"/>
            <w:noWrap/>
            <w:hideMark/>
          </w:tcPr>
          <w:p w14:paraId="507D1BBB"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A9DA3A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9D46B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AFBC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DFF776" w14:textId="77777777" w:rsidR="001333F2" w:rsidRPr="008B76E1" w:rsidRDefault="001333F2" w:rsidP="001333F2">
            <w:pPr>
              <w:jc w:val="right"/>
              <w:rPr>
                <w:color w:val="000000"/>
              </w:rPr>
            </w:pPr>
            <w:r w:rsidRPr="008B76E1">
              <w:rPr>
                <w:color w:val="000000"/>
              </w:rPr>
              <w:t>89 216 200,00</w:t>
            </w:r>
          </w:p>
        </w:tc>
      </w:tr>
      <w:tr w:rsidR="001333F2" w:rsidRPr="008B76E1" w14:paraId="50AD52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257C29"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2018E2B9" w14:textId="77777777" w:rsidR="001333F2" w:rsidRPr="008B76E1" w:rsidRDefault="001333F2" w:rsidP="001333F2">
            <w:pPr>
              <w:jc w:val="center"/>
              <w:rPr>
                <w:color w:val="000000"/>
              </w:rPr>
            </w:pPr>
            <w:r w:rsidRPr="008B76E1">
              <w:rPr>
                <w:color w:val="000000"/>
              </w:rPr>
              <w:t xml:space="preserve">16 4 01 65010 </w:t>
            </w:r>
          </w:p>
        </w:tc>
        <w:tc>
          <w:tcPr>
            <w:tcW w:w="850" w:type="dxa"/>
            <w:tcBorders>
              <w:top w:val="nil"/>
              <w:left w:val="nil"/>
              <w:bottom w:val="single" w:sz="4" w:space="0" w:color="000000"/>
              <w:right w:val="single" w:sz="4" w:space="0" w:color="000000"/>
            </w:tcBorders>
            <w:shd w:val="clear" w:color="auto" w:fill="auto"/>
            <w:noWrap/>
            <w:hideMark/>
          </w:tcPr>
          <w:p w14:paraId="75BEA507"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DCDE4DF"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ED2051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1957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2BCEE7" w14:textId="77777777" w:rsidR="001333F2" w:rsidRPr="008B76E1" w:rsidRDefault="001333F2" w:rsidP="001333F2">
            <w:pPr>
              <w:jc w:val="right"/>
              <w:rPr>
                <w:color w:val="000000"/>
              </w:rPr>
            </w:pPr>
            <w:r w:rsidRPr="008B76E1">
              <w:rPr>
                <w:color w:val="000000"/>
              </w:rPr>
              <w:t>89 216 200,00</w:t>
            </w:r>
          </w:p>
        </w:tc>
      </w:tr>
      <w:tr w:rsidR="001333F2" w:rsidRPr="008B76E1" w14:paraId="39391D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3C3543" w14:textId="77777777" w:rsidR="001333F2" w:rsidRPr="008B76E1" w:rsidRDefault="001333F2" w:rsidP="001333F2">
            <w:pPr>
              <w:rPr>
                <w:b/>
                <w:bCs/>
                <w:i/>
                <w:iCs/>
                <w:color w:val="000000"/>
                <w:sz w:val="24"/>
                <w:szCs w:val="24"/>
              </w:rPr>
            </w:pPr>
            <w:r w:rsidRPr="008B76E1">
              <w:rPr>
                <w:b/>
                <w:bCs/>
                <w:i/>
                <w:iCs/>
                <w:color w:val="000000"/>
                <w:sz w:val="24"/>
                <w:szCs w:val="24"/>
              </w:rPr>
              <w:t>Жилищное хозяйство</w:t>
            </w:r>
          </w:p>
        </w:tc>
        <w:tc>
          <w:tcPr>
            <w:tcW w:w="1843" w:type="dxa"/>
            <w:tcBorders>
              <w:top w:val="nil"/>
              <w:left w:val="nil"/>
              <w:bottom w:val="single" w:sz="4" w:space="0" w:color="000000"/>
              <w:right w:val="single" w:sz="4" w:space="0" w:color="000000"/>
            </w:tcBorders>
            <w:shd w:val="clear" w:color="auto" w:fill="auto"/>
            <w:noWrap/>
            <w:hideMark/>
          </w:tcPr>
          <w:p w14:paraId="34D40F87" w14:textId="77777777" w:rsidR="001333F2" w:rsidRPr="008B76E1" w:rsidRDefault="001333F2" w:rsidP="001333F2">
            <w:pPr>
              <w:jc w:val="center"/>
              <w:rPr>
                <w:color w:val="000000"/>
              </w:rPr>
            </w:pPr>
            <w:r w:rsidRPr="008B76E1">
              <w:rPr>
                <w:color w:val="000000"/>
              </w:rPr>
              <w:t xml:space="preserve">16 4 01 65010 </w:t>
            </w:r>
          </w:p>
        </w:tc>
        <w:tc>
          <w:tcPr>
            <w:tcW w:w="850" w:type="dxa"/>
            <w:tcBorders>
              <w:top w:val="nil"/>
              <w:left w:val="nil"/>
              <w:bottom w:val="single" w:sz="4" w:space="0" w:color="000000"/>
              <w:right w:val="single" w:sz="4" w:space="0" w:color="000000"/>
            </w:tcBorders>
            <w:shd w:val="clear" w:color="auto" w:fill="auto"/>
            <w:noWrap/>
            <w:hideMark/>
          </w:tcPr>
          <w:p w14:paraId="46646CC2"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5AD2998"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F215AE7"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DA9099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E2A0A1" w14:textId="77777777" w:rsidR="001333F2" w:rsidRPr="008B76E1" w:rsidRDefault="001333F2" w:rsidP="001333F2">
            <w:pPr>
              <w:jc w:val="right"/>
              <w:rPr>
                <w:color w:val="000000"/>
              </w:rPr>
            </w:pPr>
            <w:r w:rsidRPr="008B76E1">
              <w:rPr>
                <w:color w:val="000000"/>
              </w:rPr>
              <w:t>89 216 200,00</w:t>
            </w:r>
          </w:p>
        </w:tc>
      </w:tr>
      <w:tr w:rsidR="001333F2" w:rsidRPr="008B76E1" w14:paraId="71D229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1E356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4F38AC9" w14:textId="77777777" w:rsidR="001333F2" w:rsidRPr="008B76E1" w:rsidRDefault="001333F2" w:rsidP="001333F2">
            <w:pPr>
              <w:jc w:val="center"/>
              <w:rPr>
                <w:color w:val="000000"/>
              </w:rPr>
            </w:pPr>
            <w:r w:rsidRPr="008B76E1">
              <w:rPr>
                <w:color w:val="000000"/>
              </w:rPr>
              <w:t xml:space="preserve">16 4 01 65010 </w:t>
            </w:r>
          </w:p>
        </w:tc>
        <w:tc>
          <w:tcPr>
            <w:tcW w:w="850" w:type="dxa"/>
            <w:tcBorders>
              <w:top w:val="nil"/>
              <w:left w:val="nil"/>
              <w:bottom w:val="single" w:sz="4" w:space="0" w:color="000000"/>
              <w:right w:val="single" w:sz="4" w:space="0" w:color="000000"/>
            </w:tcBorders>
            <w:shd w:val="clear" w:color="auto" w:fill="auto"/>
            <w:noWrap/>
            <w:hideMark/>
          </w:tcPr>
          <w:p w14:paraId="2E1FF6BF"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B49B9EE"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66EB04E"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F6EA02B"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203409A" w14:textId="77777777" w:rsidR="001333F2" w:rsidRPr="008B76E1" w:rsidRDefault="001333F2" w:rsidP="001333F2">
            <w:pPr>
              <w:jc w:val="right"/>
              <w:rPr>
                <w:color w:val="000000"/>
              </w:rPr>
            </w:pPr>
            <w:r w:rsidRPr="008B76E1">
              <w:rPr>
                <w:color w:val="000000"/>
              </w:rPr>
              <w:t>89 216 200,00</w:t>
            </w:r>
          </w:p>
        </w:tc>
      </w:tr>
      <w:tr w:rsidR="001333F2" w:rsidRPr="008B76E1" w14:paraId="2A21BD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8F7111"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67F150FF" w14:textId="77777777" w:rsidR="001333F2" w:rsidRPr="008B76E1" w:rsidRDefault="001333F2" w:rsidP="001333F2">
            <w:pPr>
              <w:jc w:val="center"/>
              <w:rPr>
                <w:color w:val="000000"/>
              </w:rPr>
            </w:pPr>
            <w:r w:rsidRPr="008B76E1">
              <w:rPr>
                <w:color w:val="000000"/>
              </w:rPr>
              <w:t xml:space="preserve">16 4 01 65010 </w:t>
            </w:r>
          </w:p>
        </w:tc>
        <w:tc>
          <w:tcPr>
            <w:tcW w:w="850" w:type="dxa"/>
            <w:tcBorders>
              <w:top w:val="nil"/>
              <w:left w:val="nil"/>
              <w:bottom w:val="single" w:sz="4" w:space="0" w:color="000000"/>
              <w:right w:val="single" w:sz="4" w:space="0" w:color="000000"/>
            </w:tcBorders>
            <w:shd w:val="clear" w:color="auto" w:fill="auto"/>
            <w:noWrap/>
            <w:hideMark/>
          </w:tcPr>
          <w:p w14:paraId="2FBD2CD7"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76E04A8"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2B55EA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2FBDF71"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33B7B82F" w14:textId="77777777" w:rsidR="001333F2" w:rsidRPr="008B76E1" w:rsidRDefault="001333F2" w:rsidP="001333F2">
            <w:pPr>
              <w:jc w:val="right"/>
              <w:rPr>
                <w:color w:val="000000"/>
              </w:rPr>
            </w:pPr>
            <w:r w:rsidRPr="008B76E1">
              <w:rPr>
                <w:color w:val="000000"/>
              </w:rPr>
              <w:t>89 216 200,00</w:t>
            </w:r>
          </w:p>
        </w:tc>
      </w:tr>
      <w:tr w:rsidR="001333F2" w:rsidRPr="008B76E1" w14:paraId="734F74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702DA5" w14:textId="1670B1DE" w:rsidR="001333F2" w:rsidRPr="008B76E1" w:rsidRDefault="001333F2" w:rsidP="001333F2">
            <w:pPr>
              <w:rPr>
                <w:color w:val="000000"/>
                <w:sz w:val="22"/>
                <w:szCs w:val="22"/>
              </w:rPr>
            </w:pPr>
            <w:r w:rsidRPr="008B76E1">
              <w:rPr>
                <w:color w:val="000000"/>
                <w:sz w:val="22"/>
                <w:szCs w:val="22"/>
              </w:rPr>
              <w:t xml:space="preserve">Субсидия некоммерческой организации </w:t>
            </w:r>
            <w:r>
              <w:rPr>
                <w:color w:val="000000"/>
                <w:sz w:val="22"/>
                <w:szCs w:val="22"/>
              </w:rPr>
              <w:t>«</w:t>
            </w:r>
            <w:r w:rsidRPr="008B76E1">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8B76E1">
              <w:rPr>
                <w:color w:val="000000"/>
                <w:sz w:val="22"/>
                <w:szCs w:val="22"/>
              </w:rPr>
              <w:t xml:space="preserve">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993F1BA" w14:textId="77777777" w:rsidR="001333F2" w:rsidRPr="008B76E1" w:rsidRDefault="001333F2" w:rsidP="001333F2">
            <w:pPr>
              <w:jc w:val="center"/>
              <w:rPr>
                <w:color w:val="000000"/>
              </w:rPr>
            </w:pPr>
            <w:r w:rsidRPr="008B76E1">
              <w:rPr>
                <w:color w:val="000000"/>
              </w:rPr>
              <w:t xml:space="preserve">16 4 01 65040 </w:t>
            </w:r>
          </w:p>
        </w:tc>
        <w:tc>
          <w:tcPr>
            <w:tcW w:w="850" w:type="dxa"/>
            <w:tcBorders>
              <w:top w:val="nil"/>
              <w:left w:val="nil"/>
              <w:bottom w:val="single" w:sz="4" w:space="0" w:color="000000"/>
              <w:right w:val="single" w:sz="4" w:space="0" w:color="000000"/>
            </w:tcBorders>
            <w:shd w:val="clear" w:color="auto" w:fill="auto"/>
            <w:noWrap/>
            <w:hideMark/>
          </w:tcPr>
          <w:p w14:paraId="4BAD3DD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2B4A8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D832C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20EC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1F215C" w14:textId="77777777" w:rsidR="001333F2" w:rsidRPr="008B76E1" w:rsidRDefault="001333F2" w:rsidP="001333F2">
            <w:pPr>
              <w:jc w:val="right"/>
              <w:rPr>
                <w:color w:val="000000"/>
              </w:rPr>
            </w:pPr>
            <w:r w:rsidRPr="008B76E1">
              <w:rPr>
                <w:color w:val="000000"/>
              </w:rPr>
              <w:t>3 000 000,00</w:t>
            </w:r>
          </w:p>
        </w:tc>
      </w:tr>
      <w:tr w:rsidR="001333F2" w:rsidRPr="008B76E1" w14:paraId="579B19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43A6E4"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06659DD" w14:textId="77777777" w:rsidR="001333F2" w:rsidRPr="008B76E1" w:rsidRDefault="001333F2" w:rsidP="001333F2">
            <w:pPr>
              <w:jc w:val="center"/>
              <w:rPr>
                <w:color w:val="000000"/>
              </w:rPr>
            </w:pPr>
            <w:r w:rsidRPr="008B76E1">
              <w:rPr>
                <w:color w:val="000000"/>
              </w:rPr>
              <w:t xml:space="preserve">16 4 01 65040 </w:t>
            </w:r>
          </w:p>
        </w:tc>
        <w:tc>
          <w:tcPr>
            <w:tcW w:w="850" w:type="dxa"/>
            <w:tcBorders>
              <w:top w:val="nil"/>
              <w:left w:val="nil"/>
              <w:bottom w:val="single" w:sz="4" w:space="0" w:color="000000"/>
              <w:right w:val="single" w:sz="4" w:space="0" w:color="000000"/>
            </w:tcBorders>
            <w:shd w:val="clear" w:color="auto" w:fill="auto"/>
            <w:noWrap/>
            <w:hideMark/>
          </w:tcPr>
          <w:p w14:paraId="11922F61"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03069A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51846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515CB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5F2855" w14:textId="77777777" w:rsidR="001333F2" w:rsidRPr="008B76E1" w:rsidRDefault="001333F2" w:rsidP="001333F2">
            <w:pPr>
              <w:jc w:val="right"/>
              <w:rPr>
                <w:color w:val="000000"/>
              </w:rPr>
            </w:pPr>
            <w:r w:rsidRPr="008B76E1">
              <w:rPr>
                <w:color w:val="000000"/>
              </w:rPr>
              <w:t>3 000 000,00</w:t>
            </w:r>
          </w:p>
        </w:tc>
      </w:tr>
      <w:tr w:rsidR="001333F2" w:rsidRPr="008B76E1" w14:paraId="0FA925F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3E52CA"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15FB0A58" w14:textId="77777777" w:rsidR="001333F2" w:rsidRPr="008B76E1" w:rsidRDefault="001333F2" w:rsidP="001333F2">
            <w:pPr>
              <w:jc w:val="center"/>
              <w:rPr>
                <w:color w:val="000000"/>
              </w:rPr>
            </w:pPr>
            <w:r w:rsidRPr="008B76E1">
              <w:rPr>
                <w:color w:val="000000"/>
              </w:rPr>
              <w:t xml:space="preserve">16 4 01 65040 </w:t>
            </w:r>
          </w:p>
        </w:tc>
        <w:tc>
          <w:tcPr>
            <w:tcW w:w="850" w:type="dxa"/>
            <w:tcBorders>
              <w:top w:val="nil"/>
              <w:left w:val="nil"/>
              <w:bottom w:val="single" w:sz="4" w:space="0" w:color="000000"/>
              <w:right w:val="single" w:sz="4" w:space="0" w:color="000000"/>
            </w:tcBorders>
            <w:shd w:val="clear" w:color="auto" w:fill="auto"/>
            <w:noWrap/>
            <w:hideMark/>
          </w:tcPr>
          <w:p w14:paraId="5AC8884A"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A21732C"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04C353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A2CE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DA16C9" w14:textId="77777777" w:rsidR="001333F2" w:rsidRPr="008B76E1" w:rsidRDefault="001333F2" w:rsidP="001333F2">
            <w:pPr>
              <w:jc w:val="right"/>
              <w:rPr>
                <w:color w:val="000000"/>
              </w:rPr>
            </w:pPr>
            <w:r w:rsidRPr="008B76E1">
              <w:rPr>
                <w:color w:val="000000"/>
              </w:rPr>
              <w:t>3 000 000,00</w:t>
            </w:r>
          </w:p>
        </w:tc>
      </w:tr>
      <w:tr w:rsidR="001333F2" w:rsidRPr="008B76E1" w14:paraId="2A5A03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23363F" w14:textId="77777777" w:rsidR="001333F2" w:rsidRPr="008B76E1" w:rsidRDefault="001333F2" w:rsidP="001333F2">
            <w:pPr>
              <w:rPr>
                <w:b/>
                <w:bCs/>
                <w:i/>
                <w:iCs/>
                <w:color w:val="000000"/>
                <w:sz w:val="24"/>
                <w:szCs w:val="24"/>
              </w:rPr>
            </w:pPr>
            <w:r w:rsidRPr="008B76E1">
              <w:rPr>
                <w:b/>
                <w:bCs/>
                <w:i/>
                <w:iCs/>
                <w:color w:val="000000"/>
                <w:sz w:val="24"/>
                <w:szCs w:val="24"/>
              </w:rPr>
              <w:t>Жилищное хозяйство</w:t>
            </w:r>
          </w:p>
        </w:tc>
        <w:tc>
          <w:tcPr>
            <w:tcW w:w="1843" w:type="dxa"/>
            <w:tcBorders>
              <w:top w:val="nil"/>
              <w:left w:val="nil"/>
              <w:bottom w:val="single" w:sz="4" w:space="0" w:color="000000"/>
              <w:right w:val="single" w:sz="4" w:space="0" w:color="000000"/>
            </w:tcBorders>
            <w:shd w:val="clear" w:color="auto" w:fill="auto"/>
            <w:noWrap/>
            <w:hideMark/>
          </w:tcPr>
          <w:p w14:paraId="4CE4F8D6" w14:textId="77777777" w:rsidR="001333F2" w:rsidRPr="008B76E1" w:rsidRDefault="001333F2" w:rsidP="001333F2">
            <w:pPr>
              <w:jc w:val="center"/>
              <w:rPr>
                <w:color w:val="000000"/>
              </w:rPr>
            </w:pPr>
            <w:r w:rsidRPr="008B76E1">
              <w:rPr>
                <w:color w:val="000000"/>
              </w:rPr>
              <w:t xml:space="preserve">16 4 01 65040 </w:t>
            </w:r>
          </w:p>
        </w:tc>
        <w:tc>
          <w:tcPr>
            <w:tcW w:w="850" w:type="dxa"/>
            <w:tcBorders>
              <w:top w:val="nil"/>
              <w:left w:val="nil"/>
              <w:bottom w:val="single" w:sz="4" w:space="0" w:color="000000"/>
              <w:right w:val="single" w:sz="4" w:space="0" w:color="000000"/>
            </w:tcBorders>
            <w:shd w:val="clear" w:color="auto" w:fill="auto"/>
            <w:noWrap/>
            <w:hideMark/>
          </w:tcPr>
          <w:p w14:paraId="072AFD71"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7498769"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ADC72D3"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62E04E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7E323C" w14:textId="77777777" w:rsidR="001333F2" w:rsidRPr="008B76E1" w:rsidRDefault="001333F2" w:rsidP="001333F2">
            <w:pPr>
              <w:jc w:val="right"/>
              <w:rPr>
                <w:color w:val="000000"/>
              </w:rPr>
            </w:pPr>
            <w:r w:rsidRPr="008B76E1">
              <w:rPr>
                <w:color w:val="000000"/>
              </w:rPr>
              <w:t>3 000 000,00</w:t>
            </w:r>
          </w:p>
        </w:tc>
      </w:tr>
      <w:tr w:rsidR="001333F2" w:rsidRPr="008B76E1" w14:paraId="196ABE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4298C8"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7EC1A3B" w14:textId="77777777" w:rsidR="001333F2" w:rsidRPr="008B76E1" w:rsidRDefault="001333F2" w:rsidP="001333F2">
            <w:pPr>
              <w:jc w:val="center"/>
              <w:rPr>
                <w:color w:val="000000"/>
              </w:rPr>
            </w:pPr>
            <w:r w:rsidRPr="008B76E1">
              <w:rPr>
                <w:color w:val="000000"/>
              </w:rPr>
              <w:t xml:space="preserve">16 4 01 65040 </w:t>
            </w:r>
          </w:p>
        </w:tc>
        <w:tc>
          <w:tcPr>
            <w:tcW w:w="850" w:type="dxa"/>
            <w:tcBorders>
              <w:top w:val="nil"/>
              <w:left w:val="nil"/>
              <w:bottom w:val="single" w:sz="4" w:space="0" w:color="000000"/>
              <w:right w:val="single" w:sz="4" w:space="0" w:color="000000"/>
            </w:tcBorders>
            <w:shd w:val="clear" w:color="auto" w:fill="auto"/>
            <w:noWrap/>
            <w:hideMark/>
          </w:tcPr>
          <w:p w14:paraId="47B720A6"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76C6AA0"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54372A9"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792A4D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FCBD302" w14:textId="77777777" w:rsidR="001333F2" w:rsidRPr="008B76E1" w:rsidRDefault="001333F2" w:rsidP="001333F2">
            <w:pPr>
              <w:jc w:val="right"/>
              <w:rPr>
                <w:color w:val="000000"/>
              </w:rPr>
            </w:pPr>
            <w:r w:rsidRPr="008B76E1">
              <w:rPr>
                <w:color w:val="000000"/>
              </w:rPr>
              <w:t>3 000 000,00</w:t>
            </w:r>
          </w:p>
        </w:tc>
      </w:tr>
      <w:tr w:rsidR="001333F2" w:rsidRPr="008B76E1" w14:paraId="7F4E5A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2C7E91"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5900580A" w14:textId="77777777" w:rsidR="001333F2" w:rsidRPr="008B76E1" w:rsidRDefault="001333F2" w:rsidP="001333F2">
            <w:pPr>
              <w:jc w:val="center"/>
              <w:rPr>
                <w:color w:val="000000"/>
              </w:rPr>
            </w:pPr>
            <w:r w:rsidRPr="008B76E1">
              <w:rPr>
                <w:color w:val="000000"/>
              </w:rPr>
              <w:t xml:space="preserve">16 4 01 65040 </w:t>
            </w:r>
          </w:p>
        </w:tc>
        <w:tc>
          <w:tcPr>
            <w:tcW w:w="850" w:type="dxa"/>
            <w:tcBorders>
              <w:top w:val="nil"/>
              <w:left w:val="nil"/>
              <w:bottom w:val="single" w:sz="4" w:space="0" w:color="000000"/>
              <w:right w:val="single" w:sz="4" w:space="0" w:color="000000"/>
            </w:tcBorders>
            <w:shd w:val="clear" w:color="auto" w:fill="auto"/>
            <w:noWrap/>
            <w:hideMark/>
          </w:tcPr>
          <w:p w14:paraId="7D3E6FE4"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F576C1F"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7DBC97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5CD8D4A"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39B2114C" w14:textId="77777777" w:rsidR="001333F2" w:rsidRPr="008B76E1" w:rsidRDefault="001333F2" w:rsidP="001333F2">
            <w:pPr>
              <w:jc w:val="right"/>
              <w:rPr>
                <w:color w:val="000000"/>
              </w:rPr>
            </w:pPr>
            <w:r w:rsidRPr="008B76E1">
              <w:rPr>
                <w:color w:val="000000"/>
              </w:rPr>
              <w:t>3 000 000,00</w:t>
            </w:r>
          </w:p>
        </w:tc>
      </w:tr>
      <w:tr w:rsidR="001333F2" w:rsidRPr="008B76E1" w14:paraId="032A2C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E10BC5" w14:textId="407547FD" w:rsidR="001333F2" w:rsidRPr="008B76E1" w:rsidRDefault="001333F2" w:rsidP="001333F2">
            <w:pPr>
              <w:rPr>
                <w:color w:val="000000"/>
                <w:sz w:val="22"/>
                <w:szCs w:val="22"/>
              </w:rPr>
            </w:pPr>
            <w:r w:rsidRPr="008B76E1">
              <w:rPr>
                <w:color w:val="000000"/>
                <w:sz w:val="22"/>
                <w:szCs w:val="22"/>
              </w:rPr>
              <w:lastRenderedPageBreak/>
              <w:t xml:space="preserve">Субсидия некоммерческой организации </w:t>
            </w:r>
            <w:r>
              <w:rPr>
                <w:color w:val="000000"/>
                <w:sz w:val="22"/>
                <w:szCs w:val="22"/>
              </w:rPr>
              <w:t>«</w:t>
            </w:r>
            <w:r w:rsidRPr="008B76E1">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8B76E1">
              <w:rPr>
                <w:color w:val="000000"/>
                <w:sz w:val="22"/>
                <w:szCs w:val="22"/>
              </w:rPr>
              <w:t xml:space="preserve"> на ремонт, замену, модернизацию лифтов, ремонт лифтовых шахт, машинных и блочных помещений</w:t>
            </w:r>
          </w:p>
        </w:tc>
        <w:tc>
          <w:tcPr>
            <w:tcW w:w="1843" w:type="dxa"/>
            <w:tcBorders>
              <w:top w:val="nil"/>
              <w:left w:val="nil"/>
              <w:bottom w:val="single" w:sz="4" w:space="0" w:color="000000"/>
              <w:right w:val="single" w:sz="4" w:space="0" w:color="000000"/>
            </w:tcBorders>
            <w:shd w:val="clear" w:color="auto" w:fill="auto"/>
            <w:noWrap/>
            <w:hideMark/>
          </w:tcPr>
          <w:p w14:paraId="038D7231" w14:textId="77777777" w:rsidR="001333F2" w:rsidRPr="008B76E1" w:rsidRDefault="001333F2" w:rsidP="001333F2">
            <w:pPr>
              <w:jc w:val="center"/>
              <w:rPr>
                <w:color w:val="000000"/>
              </w:rPr>
            </w:pPr>
            <w:r w:rsidRPr="008B76E1">
              <w:rPr>
                <w:color w:val="000000"/>
              </w:rPr>
              <w:t xml:space="preserve">16 4 01 65090 </w:t>
            </w:r>
          </w:p>
        </w:tc>
        <w:tc>
          <w:tcPr>
            <w:tcW w:w="850" w:type="dxa"/>
            <w:tcBorders>
              <w:top w:val="nil"/>
              <w:left w:val="nil"/>
              <w:bottom w:val="single" w:sz="4" w:space="0" w:color="000000"/>
              <w:right w:val="single" w:sz="4" w:space="0" w:color="000000"/>
            </w:tcBorders>
            <w:shd w:val="clear" w:color="auto" w:fill="auto"/>
            <w:noWrap/>
            <w:hideMark/>
          </w:tcPr>
          <w:p w14:paraId="64626B6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BE878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62730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E4A33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5691F5" w14:textId="77777777" w:rsidR="001333F2" w:rsidRPr="008B76E1" w:rsidRDefault="001333F2" w:rsidP="001333F2">
            <w:pPr>
              <w:jc w:val="right"/>
              <w:rPr>
                <w:color w:val="000000"/>
              </w:rPr>
            </w:pPr>
            <w:r w:rsidRPr="008B76E1">
              <w:rPr>
                <w:color w:val="000000"/>
              </w:rPr>
              <w:t>100 000 000,00</w:t>
            </w:r>
          </w:p>
        </w:tc>
      </w:tr>
      <w:tr w:rsidR="001333F2" w:rsidRPr="008B76E1" w14:paraId="230D17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EA2ECC"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A1203AE" w14:textId="77777777" w:rsidR="001333F2" w:rsidRPr="008B76E1" w:rsidRDefault="001333F2" w:rsidP="001333F2">
            <w:pPr>
              <w:jc w:val="center"/>
              <w:rPr>
                <w:color w:val="000000"/>
              </w:rPr>
            </w:pPr>
            <w:r w:rsidRPr="008B76E1">
              <w:rPr>
                <w:color w:val="000000"/>
              </w:rPr>
              <w:t xml:space="preserve">16 4 01 65090 </w:t>
            </w:r>
          </w:p>
        </w:tc>
        <w:tc>
          <w:tcPr>
            <w:tcW w:w="850" w:type="dxa"/>
            <w:tcBorders>
              <w:top w:val="nil"/>
              <w:left w:val="nil"/>
              <w:bottom w:val="single" w:sz="4" w:space="0" w:color="000000"/>
              <w:right w:val="single" w:sz="4" w:space="0" w:color="000000"/>
            </w:tcBorders>
            <w:shd w:val="clear" w:color="auto" w:fill="auto"/>
            <w:noWrap/>
            <w:hideMark/>
          </w:tcPr>
          <w:p w14:paraId="30240431"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0C19C1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8F46A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9726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B0ADEC" w14:textId="77777777" w:rsidR="001333F2" w:rsidRPr="008B76E1" w:rsidRDefault="001333F2" w:rsidP="001333F2">
            <w:pPr>
              <w:jc w:val="right"/>
              <w:rPr>
                <w:color w:val="000000"/>
              </w:rPr>
            </w:pPr>
            <w:r w:rsidRPr="008B76E1">
              <w:rPr>
                <w:color w:val="000000"/>
              </w:rPr>
              <w:t>100 000 000,00</w:t>
            </w:r>
          </w:p>
        </w:tc>
      </w:tr>
      <w:tr w:rsidR="001333F2" w:rsidRPr="008B76E1" w14:paraId="04C1EA1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4FDCEB"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3ADAF904" w14:textId="77777777" w:rsidR="001333F2" w:rsidRPr="008B76E1" w:rsidRDefault="001333F2" w:rsidP="001333F2">
            <w:pPr>
              <w:jc w:val="center"/>
              <w:rPr>
                <w:color w:val="000000"/>
              </w:rPr>
            </w:pPr>
            <w:r w:rsidRPr="008B76E1">
              <w:rPr>
                <w:color w:val="000000"/>
              </w:rPr>
              <w:t xml:space="preserve">16 4 01 65090 </w:t>
            </w:r>
          </w:p>
        </w:tc>
        <w:tc>
          <w:tcPr>
            <w:tcW w:w="850" w:type="dxa"/>
            <w:tcBorders>
              <w:top w:val="nil"/>
              <w:left w:val="nil"/>
              <w:bottom w:val="single" w:sz="4" w:space="0" w:color="000000"/>
              <w:right w:val="single" w:sz="4" w:space="0" w:color="000000"/>
            </w:tcBorders>
            <w:shd w:val="clear" w:color="auto" w:fill="auto"/>
            <w:noWrap/>
            <w:hideMark/>
          </w:tcPr>
          <w:p w14:paraId="7D8FD987"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2991066"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516D26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9184F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A7CF21" w14:textId="77777777" w:rsidR="001333F2" w:rsidRPr="008B76E1" w:rsidRDefault="001333F2" w:rsidP="001333F2">
            <w:pPr>
              <w:jc w:val="right"/>
              <w:rPr>
                <w:color w:val="000000"/>
              </w:rPr>
            </w:pPr>
            <w:r w:rsidRPr="008B76E1">
              <w:rPr>
                <w:color w:val="000000"/>
              </w:rPr>
              <w:t>100 000 000,00</w:t>
            </w:r>
          </w:p>
        </w:tc>
      </w:tr>
      <w:tr w:rsidR="001333F2" w:rsidRPr="008B76E1" w14:paraId="023E41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3DA083" w14:textId="77777777" w:rsidR="001333F2" w:rsidRPr="008B76E1" w:rsidRDefault="001333F2" w:rsidP="001333F2">
            <w:pPr>
              <w:rPr>
                <w:b/>
                <w:bCs/>
                <w:i/>
                <w:iCs/>
                <w:color w:val="000000"/>
                <w:sz w:val="24"/>
                <w:szCs w:val="24"/>
              </w:rPr>
            </w:pPr>
            <w:r w:rsidRPr="008B76E1">
              <w:rPr>
                <w:b/>
                <w:bCs/>
                <w:i/>
                <w:iCs/>
                <w:color w:val="000000"/>
                <w:sz w:val="24"/>
                <w:szCs w:val="24"/>
              </w:rPr>
              <w:t>Жилищное хозяйство</w:t>
            </w:r>
          </w:p>
        </w:tc>
        <w:tc>
          <w:tcPr>
            <w:tcW w:w="1843" w:type="dxa"/>
            <w:tcBorders>
              <w:top w:val="nil"/>
              <w:left w:val="nil"/>
              <w:bottom w:val="single" w:sz="4" w:space="0" w:color="000000"/>
              <w:right w:val="single" w:sz="4" w:space="0" w:color="000000"/>
            </w:tcBorders>
            <w:shd w:val="clear" w:color="auto" w:fill="auto"/>
            <w:noWrap/>
            <w:hideMark/>
          </w:tcPr>
          <w:p w14:paraId="3D43919D" w14:textId="77777777" w:rsidR="001333F2" w:rsidRPr="008B76E1" w:rsidRDefault="001333F2" w:rsidP="001333F2">
            <w:pPr>
              <w:jc w:val="center"/>
              <w:rPr>
                <w:color w:val="000000"/>
              </w:rPr>
            </w:pPr>
            <w:r w:rsidRPr="008B76E1">
              <w:rPr>
                <w:color w:val="000000"/>
              </w:rPr>
              <w:t xml:space="preserve">16 4 01 65090 </w:t>
            </w:r>
          </w:p>
        </w:tc>
        <w:tc>
          <w:tcPr>
            <w:tcW w:w="850" w:type="dxa"/>
            <w:tcBorders>
              <w:top w:val="nil"/>
              <w:left w:val="nil"/>
              <w:bottom w:val="single" w:sz="4" w:space="0" w:color="000000"/>
              <w:right w:val="single" w:sz="4" w:space="0" w:color="000000"/>
            </w:tcBorders>
            <w:shd w:val="clear" w:color="auto" w:fill="auto"/>
            <w:noWrap/>
            <w:hideMark/>
          </w:tcPr>
          <w:p w14:paraId="64360D93"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8B39C91"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D8A2A2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881402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876519" w14:textId="77777777" w:rsidR="001333F2" w:rsidRPr="008B76E1" w:rsidRDefault="001333F2" w:rsidP="001333F2">
            <w:pPr>
              <w:jc w:val="right"/>
              <w:rPr>
                <w:color w:val="000000"/>
              </w:rPr>
            </w:pPr>
            <w:r w:rsidRPr="008B76E1">
              <w:rPr>
                <w:color w:val="000000"/>
              </w:rPr>
              <w:t>100 000 000,00</w:t>
            </w:r>
          </w:p>
        </w:tc>
      </w:tr>
      <w:tr w:rsidR="001333F2" w:rsidRPr="008B76E1" w14:paraId="1FB6C6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6D6281"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468BD17" w14:textId="77777777" w:rsidR="001333F2" w:rsidRPr="008B76E1" w:rsidRDefault="001333F2" w:rsidP="001333F2">
            <w:pPr>
              <w:jc w:val="center"/>
              <w:rPr>
                <w:color w:val="000000"/>
              </w:rPr>
            </w:pPr>
            <w:r w:rsidRPr="008B76E1">
              <w:rPr>
                <w:color w:val="000000"/>
              </w:rPr>
              <w:t xml:space="preserve">16 4 01 65090 </w:t>
            </w:r>
          </w:p>
        </w:tc>
        <w:tc>
          <w:tcPr>
            <w:tcW w:w="850" w:type="dxa"/>
            <w:tcBorders>
              <w:top w:val="nil"/>
              <w:left w:val="nil"/>
              <w:bottom w:val="single" w:sz="4" w:space="0" w:color="000000"/>
              <w:right w:val="single" w:sz="4" w:space="0" w:color="000000"/>
            </w:tcBorders>
            <w:shd w:val="clear" w:color="auto" w:fill="auto"/>
            <w:noWrap/>
            <w:hideMark/>
          </w:tcPr>
          <w:p w14:paraId="212AFE1D"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9636173"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49E341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4425DB6"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111B76F" w14:textId="77777777" w:rsidR="001333F2" w:rsidRPr="008B76E1" w:rsidRDefault="001333F2" w:rsidP="001333F2">
            <w:pPr>
              <w:jc w:val="right"/>
              <w:rPr>
                <w:color w:val="000000"/>
              </w:rPr>
            </w:pPr>
            <w:r w:rsidRPr="008B76E1">
              <w:rPr>
                <w:color w:val="000000"/>
              </w:rPr>
              <w:t>100 000 000,00</w:t>
            </w:r>
          </w:p>
        </w:tc>
      </w:tr>
      <w:tr w:rsidR="001333F2" w:rsidRPr="008B76E1" w14:paraId="7812EF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DCEC83"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536A25DB" w14:textId="77777777" w:rsidR="001333F2" w:rsidRPr="008B76E1" w:rsidRDefault="001333F2" w:rsidP="001333F2">
            <w:pPr>
              <w:jc w:val="center"/>
              <w:rPr>
                <w:color w:val="000000"/>
              </w:rPr>
            </w:pPr>
            <w:r w:rsidRPr="008B76E1">
              <w:rPr>
                <w:color w:val="000000"/>
              </w:rPr>
              <w:t xml:space="preserve">16 4 01 65090 </w:t>
            </w:r>
          </w:p>
        </w:tc>
        <w:tc>
          <w:tcPr>
            <w:tcW w:w="850" w:type="dxa"/>
            <w:tcBorders>
              <w:top w:val="nil"/>
              <w:left w:val="nil"/>
              <w:bottom w:val="single" w:sz="4" w:space="0" w:color="000000"/>
              <w:right w:val="single" w:sz="4" w:space="0" w:color="000000"/>
            </w:tcBorders>
            <w:shd w:val="clear" w:color="auto" w:fill="auto"/>
            <w:noWrap/>
            <w:hideMark/>
          </w:tcPr>
          <w:p w14:paraId="2A3B3700"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CB9B8D1"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BF3FE2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A69B194"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63CE2FF6" w14:textId="77777777" w:rsidR="001333F2" w:rsidRPr="008B76E1" w:rsidRDefault="001333F2" w:rsidP="001333F2">
            <w:pPr>
              <w:jc w:val="right"/>
              <w:rPr>
                <w:color w:val="000000"/>
              </w:rPr>
            </w:pPr>
            <w:r w:rsidRPr="008B76E1">
              <w:rPr>
                <w:color w:val="000000"/>
              </w:rPr>
              <w:t>100 000 000,00</w:t>
            </w:r>
          </w:p>
        </w:tc>
      </w:tr>
      <w:tr w:rsidR="001333F2" w:rsidRPr="008B76E1" w14:paraId="072BF7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70250B" w14:textId="7C6003C3"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E49C77A" w14:textId="77777777" w:rsidR="001333F2" w:rsidRPr="008B76E1" w:rsidRDefault="001333F2" w:rsidP="001333F2">
            <w:pPr>
              <w:jc w:val="center"/>
              <w:rPr>
                <w:color w:val="000000"/>
              </w:rPr>
            </w:pPr>
            <w:r w:rsidRPr="008B76E1">
              <w:rPr>
                <w:color w:val="000000"/>
              </w:rPr>
              <w:t xml:space="preserve">16 4 02 00000 </w:t>
            </w:r>
          </w:p>
        </w:tc>
        <w:tc>
          <w:tcPr>
            <w:tcW w:w="850" w:type="dxa"/>
            <w:tcBorders>
              <w:top w:val="nil"/>
              <w:left w:val="nil"/>
              <w:bottom w:val="single" w:sz="4" w:space="0" w:color="000000"/>
              <w:right w:val="single" w:sz="4" w:space="0" w:color="000000"/>
            </w:tcBorders>
            <w:shd w:val="clear" w:color="auto" w:fill="auto"/>
            <w:noWrap/>
            <w:hideMark/>
          </w:tcPr>
          <w:p w14:paraId="5F765AC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864F4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9B2FD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587A3B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A0CED7" w14:textId="77777777" w:rsidR="001333F2" w:rsidRPr="008B76E1" w:rsidRDefault="001333F2" w:rsidP="001333F2">
            <w:pPr>
              <w:jc w:val="right"/>
              <w:rPr>
                <w:color w:val="000000"/>
              </w:rPr>
            </w:pPr>
            <w:r w:rsidRPr="008B76E1">
              <w:rPr>
                <w:color w:val="000000"/>
              </w:rPr>
              <w:t>918 986 100,00</w:t>
            </w:r>
          </w:p>
        </w:tc>
      </w:tr>
      <w:tr w:rsidR="001333F2" w:rsidRPr="008B76E1" w14:paraId="6F68F5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CF653F" w14:textId="77777777" w:rsidR="001333F2" w:rsidRPr="008B76E1" w:rsidRDefault="001333F2" w:rsidP="001333F2">
            <w:pPr>
              <w:rPr>
                <w:color w:val="000000"/>
                <w:sz w:val="22"/>
                <w:szCs w:val="22"/>
              </w:rPr>
            </w:pPr>
            <w:r w:rsidRPr="008B76E1">
              <w:rPr>
                <w:color w:val="000000"/>
                <w:sz w:val="22"/>
                <w:szCs w:val="22"/>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c>
          <w:tcPr>
            <w:tcW w:w="1843" w:type="dxa"/>
            <w:tcBorders>
              <w:top w:val="nil"/>
              <w:left w:val="nil"/>
              <w:bottom w:val="single" w:sz="4" w:space="0" w:color="000000"/>
              <w:right w:val="single" w:sz="4" w:space="0" w:color="000000"/>
            </w:tcBorders>
            <w:shd w:val="clear" w:color="auto" w:fill="auto"/>
            <w:noWrap/>
            <w:hideMark/>
          </w:tcPr>
          <w:p w14:paraId="7B6BE492" w14:textId="77777777" w:rsidR="001333F2" w:rsidRPr="008B76E1" w:rsidRDefault="001333F2" w:rsidP="001333F2">
            <w:pPr>
              <w:jc w:val="center"/>
              <w:rPr>
                <w:color w:val="000000"/>
              </w:rPr>
            </w:pPr>
            <w:r w:rsidRPr="008B76E1">
              <w:rPr>
                <w:color w:val="000000"/>
              </w:rPr>
              <w:t xml:space="preserve">16 4 02 60740 </w:t>
            </w:r>
          </w:p>
        </w:tc>
        <w:tc>
          <w:tcPr>
            <w:tcW w:w="850" w:type="dxa"/>
            <w:tcBorders>
              <w:top w:val="nil"/>
              <w:left w:val="nil"/>
              <w:bottom w:val="single" w:sz="4" w:space="0" w:color="000000"/>
              <w:right w:val="single" w:sz="4" w:space="0" w:color="000000"/>
            </w:tcBorders>
            <w:shd w:val="clear" w:color="auto" w:fill="auto"/>
            <w:noWrap/>
            <w:hideMark/>
          </w:tcPr>
          <w:p w14:paraId="752CA83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3DB3C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26878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29FC4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C09034" w14:textId="77777777" w:rsidR="001333F2" w:rsidRPr="008B76E1" w:rsidRDefault="001333F2" w:rsidP="001333F2">
            <w:pPr>
              <w:jc w:val="right"/>
              <w:rPr>
                <w:color w:val="000000"/>
              </w:rPr>
            </w:pPr>
            <w:r w:rsidRPr="008B76E1">
              <w:rPr>
                <w:color w:val="000000"/>
              </w:rPr>
              <w:t>525 532 300,00</w:t>
            </w:r>
          </w:p>
        </w:tc>
      </w:tr>
      <w:tr w:rsidR="001333F2" w:rsidRPr="008B76E1" w14:paraId="6D2C7E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959AB4"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E5CA803" w14:textId="77777777" w:rsidR="001333F2" w:rsidRPr="008B76E1" w:rsidRDefault="001333F2" w:rsidP="001333F2">
            <w:pPr>
              <w:jc w:val="center"/>
              <w:rPr>
                <w:color w:val="000000"/>
              </w:rPr>
            </w:pPr>
            <w:r w:rsidRPr="008B76E1">
              <w:rPr>
                <w:color w:val="000000"/>
              </w:rPr>
              <w:t xml:space="preserve">16 4 02 60740 </w:t>
            </w:r>
          </w:p>
        </w:tc>
        <w:tc>
          <w:tcPr>
            <w:tcW w:w="850" w:type="dxa"/>
            <w:tcBorders>
              <w:top w:val="nil"/>
              <w:left w:val="nil"/>
              <w:bottom w:val="single" w:sz="4" w:space="0" w:color="000000"/>
              <w:right w:val="single" w:sz="4" w:space="0" w:color="000000"/>
            </w:tcBorders>
            <w:shd w:val="clear" w:color="auto" w:fill="auto"/>
            <w:noWrap/>
            <w:hideMark/>
          </w:tcPr>
          <w:p w14:paraId="13A62C8C"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907A5D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71FEA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43F6F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65F31E" w14:textId="77777777" w:rsidR="001333F2" w:rsidRPr="008B76E1" w:rsidRDefault="001333F2" w:rsidP="001333F2">
            <w:pPr>
              <w:jc w:val="right"/>
              <w:rPr>
                <w:color w:val="000000"/>
              </w:rPr>
            </w:pPr>
            <w:r w:rsidRPr="008B76E1">
              <w:rPr>
                <w:color w:val="000000"/>
              </w:rPr>
              <w:t>525 532 300,00</w:t>
            </w:r>
          </w:p>
        </w:tc>
      </w:tr>
      <w:tr w:rsidR="001333F2" w:rsidRPr="008B76E1" w14:paraId="40163B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08203C"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55C98187" w14:textId="77777777" w:rsidR="001333F2" w:rsidRPr="008B76E1" w:rsidRDefault="001333F2" w:rsidP="001333F2">
            <w:pPr>
              <w:jc w:val="center"/>
              <w:rPr>
                <w:color w:val="000000"/>
              </w:rPr>
            </w:pPr>
            <w:r w:rsidRPr="008B76E1">
              <w:rPr>
                <w:color w:val="000000"/>
              </w:rPr>
              <w:t xml:space="preserve">16 4 02 60740 </w:t>
            </w:r>
          </w:p>
        </w:tc>
        <w:tc>
          <w:tcPr>
            <w:tcW w:w="850" w:type="dxa"/>
            <w:tcBorders>
              <w:top w:val="nil"/>
              <w:left w:val="nil"/>
              <w:bottom w:val="single" w:sz="4" w:space="0" w:color="000000"/>
              <w:right w:val="single" w:sz="4" w:space="0" w:color="000000"/>
            </w:tcBorders>
            <w:shd w:val="clear" w:color="auto" w:fill="auto"/>
            <w:noWrap/>
            <w:hideMark/>
          </w:tcPr>
          <w:p w14:paraId="2E7AE8D1"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C426C6C"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B46448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C09C7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3FEA8F" w14:textId="77777777" w:rsidR="001333F2" w:rsidRPr="008B76E1" w:rsidRDefault="001333F2" w:rsidP="001333F2">
            <w:pPr>
              <w:jc w:val="right"/>
              <w:rPr>
                <w:color w:val="000000"/>
              </w:rPr>
            </w:pPr>
            <w:r w:rsidRPr="008B76E1">
              <w:rPr>
                <w:color w:val="000000"/>
              </w:rPr>
              <w:t>525 532 300,00</w:t>
            </w:r>
          </w:p>
        </w:tc>
      </w:tr>
      <w:tr w:rsidR="001333F2" w:rsidRPr="008B76E1" w14:paraId="12990F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F774A1"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43420740" w14:textId="77777777" w:rsidR="001333F2" w:rsidRPr="008B76E1" w:rsidRDefault="001333F2" w:rsidP="001333F2">
            <w:pPr>
              <w:jc w:val="center"/>
              <w:rPr>
                <w:color w:val="000000"/>
              </w:rPr>
            </w:pPr>
            <w:r w:rsidRPr="008B76E1">
              <w:rPr>
                <w:color w:val="000000"/>
              </w:rPr>
              <w:t xml:space="preserve">16 4 02 60740 </w:t>
            </w:r>
          </w:p>
        </w:tc>
        <w:tc>
          <w:tcPr>
            <w:tcW w:w="850" w:type="dxa"/>
            <w:tcBorders>
              <w:top w:val="nil"/>
              <w:left w:val="nil"/>
              <w:bottom w:val="single" w:sz="4" w:space="0" w:color="000000"/>
              <w:right w:val="single" w:sz="4" w:space="0" w:color="000000"/>
            </w:tcBorders>
            <w:shd w:val="clear" w:color="auto" w:fill="auto"/>
            <w:noWrap/>
            <w:hideMark/>
          </w:tcPr>
          <w:p w14:paraId="571CF605"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D16FA82"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594F4C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E7FBF9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E73997" w14:textId="77777777" w:rsidR="001333F2" w:rsidRPr="008B76E1" w:rsidRDefault="001333F2" w:rsidP="001333F2">
            <w:pPr>
              <w:jc w:val="right"/>
              <w:rPr>
                <w:color w:val="000000"/>
              </w:rPr>
            </w:pPr>
            <w:r w:rsidRPr="008B76E1">
              <w:rPr>
                <w:color w:val="000000"/>
              </w:rPr>
              <w:t>525 532 300,00</w:t>
            </w:r>
          </w:p>
        </w:tc>
      </w:tr>
      <w:tr w:rsidR="001333F2" w:rsidRPr="008B76E1" w14:paraId="054A93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E249BA"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4833114D" w14:textId="77777777" w:rsidR="001333F2" w:rsidRPr="008B76E1" w:rsidRDefault="001333F2" w:rsidP="001333F2">
            <w:pPr>
              <w:jc w:val="center"/>
              <w:rPr>
                <w:color w:val="000000"/>
              </w:rPr>
            </w:pPr>
            <w:r w:rsidRPr="008B76E1">
              <w:rPr>
                <w:color w:val="000000"/>
              </w:rPr>
              <w:t xml:space="preserve">16 4 02 60740 </w:t>
            </w:r>
          </w:p>
        </w:tc>
        <w:tc>
          <w:tcPr>
            <w:tcW w:w="850" w:type="dxa"/>
            <w:tcBorders>
              <w:top w:val="nil"/>
              <w:left w:val="nil"/>
              <w:bottom w:val="single" w:sz="4" w:space="0" w:color="000000"/>
              <w:right w:val="single" w:sz="4" w:space="0" w:color="000000"/>
            </w:tcBorders>
            <w:shd w:val="clear" w:color="auto" w:fill="auto"/>
            <w:noWrap/>
            <w:hideMark/>
          </w:tcPr>
          <w:p w14:paraId="6A2BA1AB"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6E61023"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305E19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3AC0D48"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A868289" w14:textId="77777777" w:rsidR="001333F2" w:rsidRPr="008B76E1" w:rsidRDefault="001333F2" w:rsidP="001333F2">
            <w:pPr>
              <w:jc w:val="right"/>
              <w:rPr>
                <w:color w:val="000000"/>
              </w:rPr>
            </w:pPr>
            <w:r w:rsidRPr="008B76E1">
              <w:rPr>
                <w:color w:val="000000"/>
              </w:rPr>
              <w:t>525 532 300,00</w:t>
            </w:r>
          </w:p>
        </w:tc>
      </w:tr>
      <w:tr w:rsidR="001333F2" w:rsidRPr="008B76E1" w14:paraId="6B4D4F5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0A0F50"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31FA3A2B" w14:textId="77777777" w:rsidR="001333F2" w:rsidRPr="008B76E1" w:rsidRDefault="001333F2" w:rsidP="001333F2">
            <w:pPr>
              <w:jc w:val="center"/>
              <w:rPr>
                <w:color w:val="000000"/>
              </w:rPr>
            </w:pPr>
            <w:r w:rsidRPr="008B76E1">
              <w:rPr>
                <w:color w:val="000000"/>
              </w:rPr>
              <w:t xml:space="preserve">16 4 02 60740 </w:t>
            </w:r>
          </w:p>
        </w:tc>
        <w:tc>
          <w:tcPr>
            <w:tcW w:w="850" w:type="dxa"/>
            <w:tcBorders>
              <w:top w:val="nil"/>
              <w:left w:val="nil"/>
              <w:bottom w:val="single" w:sz="4" w:space="0" w:color="000000"/>
              <w:right w:val="single" w:sz="4" w:space="0" w:color="000000"/>
            </w:tcBorders>
            <w:shd w:val="clear" w:color="auto" w:fill="auto"/>
            <w:noWrap/>
            <w:hideMark/>
          </w:tcPr>
          <w:p w14:paraId="67964FBF"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C7E4136"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2985A8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9D5E9CD"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E772181" w14:textId="77777777" w:rsidR="001333F2" w:rsidRPr="008B76E1" w:rsidRDefault="001333F2" w:rsidP="001333F2">
            <w:pPr>
              <w:jc w:val="right"/>
              <w:rPr>
                <w:color w:val="000000"/>
              </w:rPr>
            </w:pPr>
            <w:r w:rsidRPr="008B76E1">
              <w:rPr>
                <w:color w:val="000000"/>
              </w:rPr>
              <w:t>525 532 300,00</w:t>
            </w:r>
          </w:p>
        </w:tc>
      </w:tr>
      <w:tr w:rsidR="001333F2" w:rsidRPr="008B76E1" w14:paraId="16E9B5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EAAC95" w14:textId="77777777" w:rsidR="001333F2" w:rsidRPr="008B76E1" w:rsidRDefault="001333F2" w:rsidP="001333F2">
            <w:pPr>
              <w:rPr>
                <w:color w:val="000000"/>
                <w:sz w:val="22"/>
                <w:szCs w:val="22"/>
              </w:rPr>
            </w:pPr>
            <w:r w:rsidRPr="008B76E1">
              <w:rPr>
                <w:color w:val="000000"/>
                <w:sz w:val="22"/>
                <w:szCs w:val="22"/>
              </w:rPr>
              <w:lastRenderedPageBreak/>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c>
          <w:tcPr>
            <w:tcW w:w="1843" w:type="dxa"/>
            <w:tcBorders>
              <w:top w:val="nil"/>
              <w:left w:val="nil"/>
              <w:bottom w:val="single" w:sz="4" w:space="0" w:color="000000"/>
              <w:right w:val="single" w:sz="4" w:space="0" w:color="000000"/>
            </w:tcBorders>
            <w:shd w:val="clear" w:color="auto" w:fill="auto"/>
            <w:noWrap/>
            <w:hideMark/>
          </w:tcPr>
          <w:p w14:paraId="38EB851B" w14:textId="77777777" w:rsidR="001333F2" w:rsidRPr="008B76E1" w:rsidRDefault="001333F2" w:rsidP="001333F2">
            <w:pPr>
              <w:jc w:val="center"/>
              <w:rPr>
                <w:color w:val="000000"/>
              </w:rPr>
            </w:pPr>
            <w:r w:rsidRPr="008B76E1">
              <w:rPr>
                <w:color w:val="000000"/>
              </w:rPr>
              <w:t xml:space="preserve">16 4 02 60750 </w:t>
            </w:r>
          </w:p>
        </w:tc>
        <w:tc>
          <w:tcPr>
            <w:tcW w:w="850" w:type="dxa"/>
            <w:tcBorders>
              <w:top w:val="nil"/>
              <w:left w:val="nil"/>
              <w:bottom w:val="single" w:sz="4" w:space="0" w:color="000000"/>
              <w:right w:val="single" w:sz="4" w:space="0" w:color="000000"/>
            </w:tcBorders>
            <w:shd w:val="clear" w:color="auto" w:fill="auto"/>
            <w:noWrap/>
            <w:hideMark/>
          </w:tcPr>
          <w:p w14:paraId="3E5E206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0D966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4F29A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FEF09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61D9B4" w14:textId="77777777" w:rsidR="001333F2" w:rsidRPr="008B76E1" w:rsidRDefault="001333F2" w:rsidP="001333F2">
            <w:pPr>
              <w:jc w:val="right"/>
              <w:rPr>
                <w:color w:val="000000"/>
              </w:rPr>
            </w:pPr>
            <w:r w:rsidRPr="008B76E1">
              <w:rPr>
                <w:color w:val="000000"/>
              </w:rPr>
              <w:t>320 153 800,00</w:t>
            </w:r>
          </w:p>
        </w:tc>
      </w:tr>
      <w:tr w:rsidR="001333F2" w:rsidRPr="008B76E1" w14:paraId="5C12C9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DEBAA0"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1AA54CE" w14:textId="77777777" w:rsidR="001333F2" w:rsidRPr="008B76E1" w:rsidRDefault="001333F2" w:rsidP="001333F2">
            <w:pPr>
              <w:jc w:val="center"/>
              <w:rPr>
                <w:color w:val="000000"/>
              </w:rPr>
            </w:pPr>
            <w:r w:rsidRPr="008B76E1">
              <w:rPr>
                <w:color w:val="000000"/>
              </w:rPr>
              <w:t xml:space="preserve">16 4 02 60750 </w:t>
            </w:r>
          </w:p>
        </w:tc>
        <w:tc>
          <w:tcPr>
            <w:tcW w:w="850" w:type="dxa"/>
            <w:tcBorders>
              <w:top w:val="nil"/>
              <w:left w:val="nil"/>
              <w:bottom w:val="single" w:sz="4" w:space="0" w:color="000000"/>
              <w:right w:val="single" w:sz="4" w:space="0" w:color="000000"/>
            </w:tcBorders>
            <w:shd w:val="clear" w:color="auto" w:fill="auto"/>
            <w:noWrap/>
            <w:hideMark/>
          </w:tcPr>
          <w:p w14:paraId="5E844404"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3323DD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7B72F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F746D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65E519" w14:textId="77777777" w:rsidR="001333F2" w:rsidRPr="008B76E1" w:rsidRDefault="001333F2" w:rsidP="001333F2">
            <w:pPr>
              <w:jc w:val="right"/>
              <w:rPr>
                <w:color w:val="000000"/>
              </w:rPr>
            </w:pPr>
            <w:r w:rsidRPr="008B76E1">
              <w:rPr>
                <w:color w:val="000000"/>
              </w:rPr>
              <w:t>320 153 800,00</w:t>
            </w:r>
          </w:p>
        </w:tc>
      </w:tr>
      <w:tr w:rsidR="001333F2" w:rsidRPr="008B76E1" w14:paraId="0FA3C7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DC1447"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3102BD10" w14:textId="77777777" w:rsidR="001333F2" w:rsidRPr="008B76E1" w:rsidRDefault="001333F2" w:rsidP="001333F2">
            <w:pPr>
              <w:jc w:val="center"/>
              <w:rPr>
                <w:color w:val="000000"/>
              </w:rPr>
            </w:pPr>
            <w:r w:rsidRPr="008B76E1">
              <w:rPr>
                <w:color w:val="000000"/>
              </w:rPr>
              <w:t xml:space="preserve">16 4 02 60750 </w:t>
            </w:r>
          </w:p>
        </w:tc>
        <w:tc>
          <w:tcPr>
            <w:tcW w:w="850" w:type="dxa"/>
            <w:tcBorders>
              <w:top w:val="nil"/>
              <w:left w:val="nil"/>
              <w:bottom w:val="single" w:sz="4" w:space="0" w:color="000000"/>
              <w:right w:val="single" w:sz="4" w:space="0" w:color="000000"/>
            </w:tcBorders>
            <w:shd w:val="clear" w:color="auto" w:fill="auto"/>
            <w:noWrap/>
            <w:hideMark/>
          </w:tcPr>
          <w:p w14:paraId="511BDD69"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509F3BD"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9D8776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69407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DA3EB0" w14:textId="77777777" w:rsidR="001333F2" w:rsidRPr="008B76E1" w:rsidRDefault="001333F2" w:rsidP="001333F2">
            <w:pPr>
              <w:jc w:val="right"/>
              <w:rPr>
                <w:color w:val="000000"/>
              </w:rPr>
            </w:pPr>
            <w:r w:rsidRPr="008B76E1">
              <w:rPr>
                <w:color w:val="000000"/>
              </w:rPr>
              <w:t>320 153 800,00</w:t>
            </w:r>
          </w:p>
        </w:tc>
      </w:tr>
      <w:tr w:rsidR="001333F2" w:rsidRPr="008B76E1" w14:paraId="311F896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2ED963"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355679A4" w14:textId="77777777" w:rsidR="001333F2" w:rsidRPr="008B76E1" w:rsidRDefault="001333F2" w:rsidP="001333F2">
            <w:pPr>
              <w:jc w:val="center"/>
              <w:rPr>
                <w:color w:val="000000"/>
              </w:rPr>
            </w:pPr>
            <w:r w:rsidRPr="008B76E1">
              <w:rPr>
                <w:color w:val="000000"/>
              </w:rPr>
              <w:t xml:space="preserve">16 4 02 60750 </w:t>
            </w:r>
          </w:p>
        </w:tc>
        <w:tc>
          <w:tcPr>
            <w:tcW w:w="850" w:type="dxa"/>
            <w:tcBorders>
              <w:top w:val="nil"/>
              <w:left w:val="nil"/>
              <w:bottom w:val="single" w:sz="4" w:space="0" w:color="000000"/>
              <w:right w:val="single" w:sz="4" w:space="0" w:color="000000"/>
            </w:tcBorders>
            <w:shd w:val="clear" w:color="auto" w:fill="auto"/>
            <w:noWrap/>
            <w:hideMark/>
          </w:tcPr>
          <w:p w14:paraId="518557C7"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38546E9"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AFE156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08842E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7B3EA8" w14:textId="77777777" w:rsidR="001333F2" w:rsidRPr="008B76E1" w:rsidRDefault="001333F2" w:rsidP="001333F2">
            <w:pPr>
              <w:jc w:val="right"/>
              <w:rPr>
                <w:color w:val="000000"/>
              </w:rPr>
            </w:pPr>
            <w:r w:rsidRPr="008B76E1">
              <w:rPr>
                <w:color w:val="000000"/>
              </w:rPr>
              <w:t>320 153 800,00</w:t>
            </w:r>
          </w:p>
        </w:tc>
      </w:tr>
      <w:tr w:rsidR="001333F2" w:rsidRPr="008B76E1" w14:paraId="0B9439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E7DEA2"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754C3FE" w14:textId="77777777" w:rsidR="001333F2" w:rsidRPr="008B76E1" w:rsidRDefault="001333F2" w:rsidP="001333F2">
            <w:pPr>
              <w:jc w:val="center"/>
              <w:rPr>
                <w:color w:val="000000"/>
              </w:rPr>
            </w:pPr>
            <w:r w:rsidRPr="008B76E1">
              <w:rPr>
                <w:color w:val="000000"/>
              </w:rPr>
              <w:t xml:space="preserve">16 4 02 60750 </w:t>
            </w:r>
          </w:p>
        </w:tc>
        <w:tc>
          <w:tcPr>
            <w:tcW w:w="850" w:type="dxa"/>
            <w:tcBorders>
              <w:top w:val="nil"/>
              <w:left w:val="nil"/>
              <w:bottom w:val="single" w:sz="4" w:space="0" w:color="000000"/>
              <w:right w:val="single" w:sz="4" w:space="0" w:color="000000"/>
            </w:tcBorders>
            <w:shd w:val="clear" w:color="auto" w:fill="auto"/>
            <w:noWrap/>
            <w:hideMark/>
          </w:tcPr>
          <w:p w14:paraId="69EFCAA0"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F3D56C9"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F371DC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07D72EB"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7AE7A3C" w14:textId="77777777" w:rsidR="001333F2" w:rsidRPr="008B76E1" w:rsidRDefault="001333F2" w:rsidP="001333F2">
            <w:pPr>
              <w:jc w:val="right"/>
              <w:rPr>
                <w:color w:val="000000"/>
              </w:rPr>
            </w:pPr>
            <w:r w:rsidRPr="008B76E1">
              <w:rPr>
                <w:color w:val="000000"/>
              </w:rPr>
              <w:t>320 153 800,00</w:t>
            </w:r>
          </w:p>
        </w:tc>
      </w:tr>
      <w:tr w:rsidR="001333F2" w:rsidRPr="008B76E1" w14:paraId="3C62DA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80C7B1"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7779C104" w14:textId="77777777" w:rsidR="001333F2" w:rsidRPr="008B76E1" w:rsidRDefault="001333F2" w:rsidP="001333F2">
            <w:pPr>
              <w:jc w:val="center"/>
              <w:rPr>
                <w:color w:val="000000"/>
              </w:rPr>
            </w:pPr>
            <w:r w:rsidRPr="008B76E1">
              <w:rPr>
                <w:color w:val="000000"/>
              </w:rPr>
              <w:t xml:space="preserve">16 4 02 60750 </w:t>
            </w:r>
          </w:p>
        </w:tc>
        <w:tc>
          <w:tcPr>
            <w:tcW w:w="850" w:type="dxa"/>
            <w:tcBorders>
              <w:top w:val="nil"/>
              <w:left w:val="nil"/>
              <w:bottom w:val="single" w:sz="4" w:space="0" w:color="000000"/>
              <w:right w:val="single" w:sz="4" w:space="0" w:color="000000"/>
            </w:tcBorders>
            <w:shd w:val="clear" w:color="auto" w:fill="auto"/>
            <w:noWrap/>
            <w:hideMark/>
          </w:tcPr>
          <w:p w14:paraId="14EEAFFD"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3E2485D"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AFEEE4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106FE9D"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462C66B" w14:textId="77777777" w:rsidR="001333F2" w:rsidRPr="008B76E1" w:rsidRDefault="001333F2" w:rsidP="001333F2">
            <w:pPr>
              <w:jc w:val="right"/>
              <w:rPr>
                <w:color w:val="000000"/>
              </w:rPr>
            </w:pPr>
            <w:r w:rsidRPr="008B76E1">
              <w:rPr>
                <w:color w:val="000000"/>
              </w:rPr>
              <w:t>320 153 800,00</w:t>
            </w:r>
          </w:p>
        </w:tc>
      </w:tr>
      <w:tr w:rsidR="001333F2" w:rsidRPr="008B76E1" w14:paraId="74C264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6916B8" w14:textId="77777777" w:rsidR="001333F2" w:rsidRPr="008B76E1" w:rsidRDefault="001333F2" w:rsidP="001333F2">
            <w:pPr>
              <w:rPr>
                <w:color w:val="000000"/>
                <w:sz w:val="22"/>
                <w:szCs w:val="22"/>
              </w:rPr>
            </w:pPr>
            <w:r w:rsidRPr="008B76E1">
              <w:rPr>
                <w:color w:val="000000"/>
                <w:sz w:val="22"/>
                <w:szCs w:val="22"/>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c>
          <w:tcPr>
            <w:tcW w:w="1843" w:type="dxa"/>
            <w:tcBorders>
              <w:top w:val="nil"/>
              <w:left w:val="nil"/>
              <w:bottom w:val="single" w:sz="4" w:space="0" w:color="000000"/>
              <w:right w:val="single" w:sz="4" w:space="0" w:color="000000"/>
            </w:tcBorders>
            <w:shd w:val="clear" w:color="auto" w:fill="auto"/>
            <w:noWrap/>
            <w:hideMark/>
          </w:tcPr>
          <w:p w14:paraId="55996357" w14:textId="77777777" w:rsidR="001333F2" w:rsidRPr="008B76E1" w:rsidRDefault="001333F2" w:rsidP="001333F2">
            <w:pPr>
              <w:jc w:val="center"/>
              <w:rPr>
                <w:color w:val="000000"/>
              </w:rPr>
            </w:pPr>
            <w:r w:rsidRPr="008B76E1">
              <w:rPr>
                <w:color w:val="000000"/>
              </w:rPr>
              <w:t xml:space="preserve">16 4 02 80040 </w:t>
            </w:r>
          </w:p>
        </w:tc>
        <w:tc>
          <w:tcPr>
            <w:tcW w:w="850" w:type="dxa"/>
            <w:tcBorders>
              <w:top w:val="nil"/>
              <w:left w:val="nil"/>
              <w:bottom w:val="single" w:sz="4" w:space="0" w:color="000000"/>
              <w:right w:val="single" w:sz="4" w:space="0" w:color="000000"/>
            </w:tcBorders>
            <w:shd w:val="clear" w:color="auto" w:fill="auto"/>
            <w:noWrap/>
            <w:hideMark/>
          </w:tcPr>
          <w:p w14:paraId="7884D9E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A8F9F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8B553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513E4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CF0A13" w14:textId="77777777" w:rsidR="001333F2" w:rsidRPr="008B76E1" w:rsidRDefault="001333F2" w:rsidP="001333F2">
            <w:pPr>
              <w:jc w:val="right"/>
              <w:rPr>
                <w:color w:val="000000"/>
              </w:rPr>
            </w:pPr>
            <w:r w:rsidRPr="008B76E1">
              <w:rPr>
                <w:color w:val="000000"/>
              </w:rPr>
              <w:t>73 300 000,00</w:t>
            </w:r>
          </w:p>
        </w:tc>
      </w:tr>
      <w:tr w:rsidR="001333F2" w:rsidRPr="008B76E1" w14:paraId="37FE6A8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9293AA"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237CF46" w14:textId="77777777" w:rsidR="001333F2" w:rsidRPr="008B76E1" w:rsidRDefault="001333F2" w:rsidP="001333F2">
            <w:pPr>
              <w:jc w:val="center"/>
              <w:rPr>
                <w:color w:val="000000"/>
              </w:rPr>
            </w:pPr>
            <w:r w:rsidRPr="008B76E1">
              <w:rPr>
                <w:color w:val="000000"/>
              </w:rPr>
              <w:t xml:space="preserve">16 4 02 80040 </w:t>
            </w:r>
          </w:p>
        </w:tc>
        <w:tc>
          <w:tcPr>
            <w:tcW w:w="850" w:type="dxa"/>
            <w:tcBorders>
              <w:top w:val="nil"/>
              <w:left w:val="nil"/>
              <w:bottom w:val="single" w:sz="4" w:space="0" w:color="000000"/>
              <w:right w:val="single" w:sz="4" w:space="0" w:color="000000"/>
            </w:tcBorders>
            <w:shd w:val="clear" w:color="auto" w:fill="auto"/>
            <w:noWrap/>
            <w:hideMark/>
          </w:tcPr>
          <w:p w14:paraId="6217AD8F"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16A2DF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72A04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7C3A3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D2D33B" w14:textId="77777777" w:rsidR="001333F2" w:rsidRPr="008B76E1" w:rsidRDefault="001333F2" w:rsidP="001333F2">
            <w:pPr>
              <w:jc w:val="right"/>
              <w:rPr>
                <w:color w:val="000000"/>
              </w:rPr>
            </w:pPr>
            <w:r w:rsidRPr="008B76E1">
              <w:rPr>
                <w:color w:val="000000"/>
              </w:rPr>
              <w:t>73 300 000,00</w:t>
            </w:r>
          </w:p>
        </w:tc>
      </w:tr>
      <w:tr w:rsidR="001333F2" w:rsidRPr="008B76E1" w14:paraId="225C5F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4AA78C"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690A7728" w14:textId="77777777" w:rsidR="001333F2" w:rsidRPr="008B76E1" w:rsidRDefault="001333F2" w:rsidP="001333F2">
            <w:pPr>
              <w:jc w:val="center"/>
              <w:rPr>
                <w:color w:val="000000"/>
              </w:rPr>
            </w:pPr>
            <w:r w:rsidRPr="008B76E1">
              <w:rPr>
                <w:color w:val="000000"/>
              </w:rPr>
              <w:t xml:space="preserve">16 4 02 80040 </w:t>
            </w:r>
          </w:p>
        </w:tc>
        <w:tc>
          <w:tcPr>
            <w:tcW w:w="850" w:type="dxa"/>
            <w:tcBorders>
              <w:top w:val="nil"/>
              <w:left w:val="nil"/>
              <w:bottom w:val="single" w:sz="4" w:space="0" w:color="000000"/>
              <w:right w:val="single" w:sz="4" w:space="0" w:color="000000"/>
            </w:tcBorders>
            <w:shd w:val="clear" w:color="auto" w:fill="auto"/>
            <w:noWrap/>
            <w:hideMark/>
          </w:tcPr>
          <w:p w14:paraId="518A1671"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98BCFE2"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3B2DAF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87ACC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FBD662" w14:textId="77777777" w:rsidR="001333F2" w:rsidRPr="008B76E1" w:rsidRDefault="001333F2" w:rsidP="001333F2">
            <w:pPr>
              <w:jc w:val="right"/>
              <w:rPr>
                <w:color w:val="000000"/>
              </w:rPr>
            </w:pPr>
            <w:r w:rsidRPr="008B76E1">
              <w:rPr>
                <w:color w:val="000000"/>
              </w:rPr>
              <w:t>73 300 000,00</w:t>
            </w:r>
          </w:p>
        </w:tc>
      </w:tr>
      <w:tr w:rsidR="001333F2" w:rsidRPr="008B76E1" w14:paraId="7E4FB2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B9E2DB"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1240C70D" w14:textId="77777777" w:rsidR="001333F2" w:rsidRPr="008B76E1" w:rsidRDefault="001333F2" w:rsidP="001333F2">
            <w:pPr>
              <w:jc w:val="center"/>
              <w:rPr>
                <w:color w:val="000000"/>
              </w:rPr>
            </w:pPr>
            <w:r w:rsidRPr="008B76E1">
              <w:rPr>
                <w:color w:val="000000"/>
              </w:rPr>
              <w:t xml:space="preserve">16 4 02 80040 </w:t>
            </w:r>
          </w:p>
        </w:tc>
        <w:tc>
          <w:tcPr>
            <w:tcW w:w="850" w:type="dxa"/>
            <w:tcBorders>
              <w:top w:val="nil"/>
              <w:left w:val="nil"/>
              <w:bottom w:val="single" w:sz="4" w:space="0" w:color="000000"/>
              <w:right w:val="single" w:sz="4" w:space="0" w:color="000000"/>
            </w:tcBorders>
            <w:shd w:val="clear" w:color="auto" w:fill="auto"/>
            <w:noWrap/>
            <w:hideMark/>
          </w:tcPr>
          <w:p w14:paraId="5A20E8E1"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B92F18E"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F49AB0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834031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675C61" w14:textId="77777777" w:rsidR="001333F2" w:rsidRPr="008B76E1" w:rsidRDefault="001333F2" w:rsidP="001333F2">
            <w:pPr>
              <w:jc w:val="right"/>
              <w:rPr>
                <w:color w:val="000000"/>
              </w:rPr>
            </w:pPr>
            <w:r w:rsidRPr="008B76E1">
              <w:rPr>
                <w:color w:val="000000"/>
              </w:rPr>
              <w:t>73 300 000,00</w:t>
            </w:r>
          </w:p>
        </w:tc>
      </w:tr>
      <w:tr w:rsidR="001333F2" w:rsidRPr="008B76E1" w14:paraId="6B2D45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83B515"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21C6B947" w14:textId="77777777" w:rsidR="001333F2" w:rsidRPr="008B76E1" w:rsidRDefault="001333F2" w:rsidP="001333F2">
            <w:pPr>
              <w:jc w:val="center"/>
              <w:rPr>
                <w:color w:val="000000"/>
              </w:rPr>
            </w:pPr>
            <w:r w:rsidRPr="008B76E1">
              <w:rPr>
                <w:color w:val="000000"/>
              </w:rPr>
              <w:t xml:space="preserve">16 4 02 80040 </w:t>
            </w:r>
          </w:p>
        </w:tc>
        <w:tc>
          <w:tcPr>
            <w:tcW w:w="850" w:type="dxa"/>
            <w:tcBorders>
              <w:top w:val="nil"/>
              <w:left w:val="nil"/>
              <w:bottom w:val="single" w:sz="4" w:space="0" w:color="000000"/>
              <w:right w:val="single" w:sz="4" w:space="0" w:color="000000"/>
            </w:tcBorders>
            <w:shd w:val="clear" w:color="auto" w:fill="auto"/>
            <w:noWrap/>
            <w:hideMark/>
          </w:tcPr>
          <w:p w14:paraId="5FBE99AE"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E1A8D97"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BB6AA7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9B6F53E"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AEB2D15" w14:textId="77777777" w:rsidR="001333F2" w:rsidRPr="008B76E1" w:rsidRDefault="001333F2" w:rsidP="001333F2">
            <w:pPr>
              <w:jc w:val="right"/>
              <w:rPr>
                <w:color w:val="000000"/>
              </w:rPr>
            </w:pPr>
            <w:r w:rsidRPr="008B76E1">
              <w:rPr>
                <w:color w:val="000000"/>
              </w:rPr>
              <w:t>73 300 000,00</w:t>
            </w:r>
          </w:p>
        </w:tc>
      </w:tr>
      <w:tr w:rsidR="001333F2" w:rsidRPr="008B76E1" w14:paraId="544D10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C226A2"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2D50E34E" w14:textId="77777777" w:rsidR="001333F2" w:rsidRPr="008B76E1" w:rsidRDefault="001333F2" w:rsidP="001333F2">
            <w:pPr>
              <w:jc w:val="center"/>
              <w:rPr>
                <w:color w:val="000000"/>
              </w:rPr>
            </w:pPr>
            <w:r w:rsidRPr="008B76E1">
              <w:rPr>
                <w:color w:val="000000"/>
              </w:rPr>
              <w:t xml:space="preserve">16 4 02 80040 </w:t>
            </w:r>
          </w:p>
        </w:tc>
        <w:tc>
          <w:tcPr>
            <w:tcW w:w="850" w:type="dxa"/>
            <w:tcBorders>
              <w:top w:val="nil"/>
              <w:left w:val="nil"/>
              <w:bottom w:val="single" w:sz="4" w:space="0" w:color="000000"/>
              <w:right w:val="single" w:sz="4" w:space="0" w:color="000000"/>
            </w:tcBorders>
            <w:shd w:val="clear" w:color="auto" w:fill="auto"/>
            <w:noWrap/>
            <w:hideMark/>
          </w:tcPr>
          <w:p w14:paraId="132CE1A2"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BD8C377"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5CF8E3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690841E"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1293116" w14:textId="77777777" w:rsidR="001333F2" w:rsidRPr="008B76E1" w:rsidRDefault="001333F2" w:rsidP="001333F2">
            <w:pPr>
              <w:jc w:val="right"/>
              <w:rPr>
                <w:color w:val="000000"/>
              </w:rPr>
            </w:pPr>
            <w:r w:rsidRPr="008B76E1">
              <w:rPr>
                <w:color w:val="000000"/>
              </w:rPr>
              <w:t>73 300 000,00</w:t>
            </w:r>
          </w:p>
        </w:tc>
      </w:tr>
      <w:tr w:rsidR="001333F2" w:rsidRPr="008B76E1" w14:paraId="7EF5F6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6DB4B1" w14:textId="7C3A7FEA"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2AB9A858" w14:textId="77777777" w:rsidR="001333F2" w:rsidRPr="008B76E1" w:rsidRDefault="001333F2" w:rsidP="001333F2">
            <w:pPr>
              <w:jc w:val="center"/>
              <w:rPr>
                <w:color w:val="000000"/>
              </w:rPr>
            </w:pPr>
            <w:r w:rsidRPr="008B76E1">
              <w:rPr>
                <w:color w:val="000000"/>
              </w:rPr>
              <w:t xml:space="preserve">17 0 00 00000 </w:t>
            </w:r>
          </w:p>
        </w:tc>
        <w:tc>
          <w:tcPr>
            <w:tcW w:w="850" w:type="dxa"/>
            <w:tcBorders>
              <w:top w:val="nil"/>
              <w:left w:val="nil"/>
              <w:bottom w:val="single" w:sz="4" w:space="0" w:color="000000"/>
              <w:right w:val="single" w:sz="4" w:space="0" w:color="000000"/>
            </w:tcBorders>
            <w:shd w:val="clear" w:color="auto" w:fill="auto"/>
            <w:hideMark/>
          </w:tcPr>
          <w:p w14:paraId="2F7BFAB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424EABB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5F1DF51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1B4FCE3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A6040B" w14:textId="77777777" w:rsidR="001333F2" w:rsidRPr="008B76E1" w:rsidRDefault="001333F2" w:rsidP="001333F2">
            <w:pPr>
              <w:jc w:val="right"/>
              <w:rPr>
                <w:color w:val="000000"/>
              </w:rPr>
            </w:pPr>
            <w:r w:rsidRPr="008B76E1">
              <w:rPr>
                <w:color w:val="000000"/>
              </w:rPr>
              <w:t>835 299 765,00</w:t>
            </w:r>
          </w:p>
        </w:tc>
      </w:tr>
      <w:tr w:rsidR="001333F2" w:rsidRPr="008B76E1" w14:paraId="4EF034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FCC5E3" w14:textId="3558D490"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8407825" w14:textId="77777777" w:rsidR="001333F2" w:rsidRPr="008B76E1" w:rsidRDefault="001333F2" w:rsidP="001333F2">
            <w:pPr>
              <w:jc w:val="center"/>
              <w:rPr>
                <w:color w:val="000000"/>
              </w:rPr>
            </w:pPr>
            <w:r w:rsidRPr="008B76E1">
              <w:rPr>
                <w:color w:val="000000"/>
              </w:rPr>
              <w:t xml:space="preserve">17 3 01 00000 </w:t>
            </w:r>
          </w:p>
        </w:tc>
        <w:tc>
          <w:tcPr>
            <w:tcW w:w="850" w:type="dxa"/>
            <w:tcBorders>
              <w:top w:val="nil"/>
              <w:left w:val="nil"/>
              <w:bottom w:val="single" w:sz="4" w:space="0" w:color="000000"/>
              <w:right w:val="single" w:sz="4" w:space="0" w:color="000000"/>
            </w:tcBorders>
            <w:shd w:val="clear" w:color="auto" w:fill="auto"/>
            <w:noWrap/>
            <w:hideMark/>
          </w:tcPr>
          <w:p w14:paraId="6C4E05B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3F563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DB502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9DB4C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2D8911" w14:textId="77777777" w:rsidR="001333F2" w:rsidRPr="008B76E1" w:rsidRDefault="001333F2" w:rsidP="001333F2">
            <w:pPr>
              <w:jc w:val="right"/>
              <w:rPr>
                <w:color w:val="000000"/>
              </w:rPr>
            </w:pPr>
            <w:r w:rsidRPr="008B76E1">
              <w:rPr>
                <w:color w:val="000000"/>
              </w:rPr>
              <w:t>26 200 000,00</w:t>
            </w:r>
          </w:p>
        </w:tc>
      </w:tr>
      <w:tr w:rsidR="001333F2" w:rsidRPr="008B76E1" w14:paraId="0011F2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2A790D" w14:textId="77777777" w:rsidR="001333F2" w:rsidRPr="008B76E1" w:rsidRDefault="001333F2" w:rsidP="001333F2">
            <w:pPr>
              <w:rPr>
                <w:color w:val="000000"/>
                <w:sz w:val="22"/>
                <w:szCs w:val="22"/>
              </w:rPr>
            </w:pPr>
            <w:r w:rsidRPr="008B76E1">
              <w:rPr>
                <w:color w:val="000000"/>
                <w:sz w:val="22"/>
                <w:szCs w:val="22"/>
              </w:rPr>
              <w:t>Внедрение и техническое сопровождение информационной системы управления проектами государственного заказчика в сфере строительства</w:t>
            </w:r>
          </w:p>
        </w:tc>
        <w:tc>
          <w:tcPr>
            <w:tcW w:w="1843" w:type="dxa"/>
            <w:tcBorders>
              <w:top w:val="nil"/>
              <w:left w:val="nil"/>
              <w:bottom w:val="single" w:sz="4" w:space="0" w:color="000000"/>
              <w:right w:val="single" w:sz="4" w:space="0" w:color="000000"/>
            </w:tcBorders>
            <w:shd w:val="clear" w:color="auto" w:fill="auto"/>
            <w:noWrap/>
            <w:hideMark/>
          </w:tcPr>
          <w:p w14:paraId="2872E095" w14:textId="77777777" w:rsidR="001333F2" w:rsidRPr="008B76E1" w:rsidRDefault="001333F2" w:rsidP="001333F2">
            <w:pPr>
              <w:jc w:val="center"/>
              <w:rPr>
                <w:color w:val="000000"/>
              </w:rPr>
            </w:pPr>
            <w:r w:rsidRPr="008B76E1">
              <w:rPr>
                <w:color w:val="000000"/>
              </w:rPr>
              <w:t xml:space="preserve">17 3 01 23810 </w:t>
            </w:r>
          </w:p>
        </w:tc>
        <w:tc>
          <w:tcPr>
            <w:tcW w:w="850" w:type="dxa"/>
            <w:tcBorders>
              <w:top w:val="nil"/>
              <w:left w:val="nil"/>
              <w:bottom w:val="single" w:sz="4" w:space="0" w:color="000000"/>
              <w:right w:val="single" w:sz="4" w:space="0" w:color="000000"/>
            </w:tcBorders>
            <w:shd w:val="clear" w:color="auto" w:fill="auto"/>
            <w:noWrap/>
            <w:hideMark/>
          </w:tcPr>
          <w:p w14:paraId="5A1E8D8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27F58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03A13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4DE03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9FF1F4" w14:textId="77777777" w:rsidR="001333F2" w:rsidRPr="008B76E1" w:rsidRDefault="001333F2" w:rsidP="001333F2">
            <w:pPr>
              <w:jc w:val="right"/>
              <w:rPr>
                <w:color w:val="000000"/>
              </w:rPr>
            </w:pPr>
            <w:r w:rsidRPr="008B76E1">
              <w:rPr>
                <w:color w:val="000000"/>
              </w:rPr>
              <w:t>5 200 000,00</w:t>
            </w:r>
          </w:p>
        </w:tc>
      </w:tr>
      <w:tr w:rsidR="001333F2" w:rsidRPr="008B76E1" w14:paraId="47DA06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83E48A"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DE34D37" w14:textId="77777777" w:rsidR="001333F2" w:rsidRPr="008B76E1" w:rsidRDefault="001333F2" w:rsidP="001333F2">
            <w:pPr>
              <w:jc w:val="center"/>
              <w:rPr>
                <w:color w:val="000000"/>
              </w:rPr>
            </w:pPr>
            <w:r w:rsidRPr="008B76E1">
              <w:rPr>
                <w:color w:val="000000"/>
              </w:rPr>
              <w:t xml:space="preserve">17 3 01 23810 </w:t>
            </w:r>
          </w:p>
        </w:tc>
        <w:tc>
          <w:tcPr>
            <w:tcW w:w="850" w:type="dxa"/>
            <w:tcBorders>
              <w:top w:val="nil"/>
              <w:left w:val="nil"/>
              <w:bottom w:val="single" w:sz="4" w:space="0" w:color="000000"/>
              <w:right w:val="single" w:sz="4" w:space="0" w:color="000000"/>
            </w:tcBorders>
            <w:shd w:val="clear" w:color="auto" w:fill="auto"/>
            <w:noWrap/>
            <w:hideMark/>
          </w:tcPr>
          <w:p w14:paraId="3415F83E"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9E1446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091F9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0EDD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48971D" w14:textId="77777777" w:rsidR="001333F2" w:rsidRPr="008B76E1" w:rsidRDefault="001333F2" w:rsidP="001333F2">
            <w:pPr>
              <w:jc w:val="right"/>
              <w:rPr>
                <w:color w:val="000000"/>
              </w:rPr>
            </w:pPr>
            <w:r w:rsidRPr="008B76E1">
              <w:rPr>
                <w:color w:val="000000"/>
              </w:rPr>
              <w:t>5 200 000,00</w:t>
            </w:r>
          </w:p>
        </w:tc>
      </w:tr>
      <w:tr w:rsidR="001333F2" w:rsidRPr="008B76E1" w14:paraId="24A31B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291A18"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DDACDDB" w14:textId="77777777" w:rsidR="001333F2" w:rsidRPr="008B76E1" w:rsidRDefault="001333F2" w:rsidP="001333F2">
            <w:pPr>
              <w:jc w:val="center"/>
              <w:rPr>
                <w:color w:val="000000"/>
              </w:rPr>
            </w:pPr>
            <w:r w:rsidRPr="008B76E1">
              <w:rPr>
                <w:color w:val="000000"/>
              </w:rPr>
              <w:t xml:space="preserve">17 3 01 23810 </w:t>
            </w:r>
          </w:p>
        </w:tc>
        <w:tc>
          <w:tcPr>
            <w:tcW w:w="850" w:type="dxa"/>
            <w:tcBorders>
              <w:top w:val="nil"/>
              <w:left w:val="nil"/>
              <w:bottom w:val="single" w:sz="4" w:space="0" w:color="000000"/>
              <w:right w:val="single" w:sz="4" w:space="0" w:color="000000"/>
            </w:tcBorders>
            <w:shd w:val="clear" w:color="auto" w:fill="auto"/>
            <w:noWrap/>
            <w:hideMark/>
          </w:tcPr>
          <w:p w14:paraId="5E181ACE"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DC93F4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8D7CF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FF87A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0360BE" w14:textId="77777777" w:rsidR="001333F2" w:rsidRPr="008B76E1" w:rsidRDefault="001333F2" w:rsidP="001333F2">
            <w:pPr>
              <w:jc w:val="right"/>
              <w:rPr>
                <w:color w:val="000000"/>
              </w:rPr>
            </w:pPr>
            <w:r w:rsidRPr="008B76E1">
              <w:rPr>
                <w:color w:val="000000"/>
              </w:rPr>
              <w:t>5 200 000,00</w:t>
            </w:r>
          </w:p>
        </w:tc>
      </w:tr>
      <w:tr w:rsidR="001333F2" w:rsidRPr="008B76E1" w14:paraId="53D842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5F6270"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6502D9F" w14:textId="77777777" w:rsidR="001333F2" w:rsidRPr="008B76E1" w:rsidRDefault="001333F2" w:rsidP="001333F2">
            <w:pPr>
              <w:jc w:val="center"/>
              <w:rPr>
                <w:color w:val="000000"/>
              </w:rPr>
            </w:pPr>
            <w:r w:rsidRPr="008B76E1">
              <w:rPr>
                <w:color w:val="000000"/>
              </w:rPr>
              <w:t xml:space="preserve">17 3 01 23810 </w:t>
            </w:r>
          </w:p>
        </w:tc>
        <w:tc>
          <w:tcPr>
            <w:tcW w:w="850" w:type="dxa"/>
            <w:tcBorders>
              <w:top w:val="nil"/>
              <w:left w:val="nil"/>
              <w:bottom w:val="single" w:sz="4" w:space="0" w:color="000000"/>
              <w:right w:val="single" w:sz="4" w:space="0" w:color="000000"/>
            </w:tcBorders>
            <w:shd w:val="clear" w:color="auto" w:fill="auto"/>
            <w:noWrap/>
            <w:hideMark/>
          </w:tcPr>
          <w:p w14:paraId="4CF2D273"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A806DA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BFA89E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5889F7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5B1F9A" w14:textId="77777777" w:rsidR="001333F2" w:rsidRPr="008B76E1" w:rsidRDefault="001333F2" w:rsidP="001333F2">
            <w:pPr>
              <w:jc w:val="right"/>
              <w:rPr>
                <w:color w:val="000000"/>
              </w:rPr>
            </w:pPr>
            <w:r w:rsidRPr="008B76E1">
              <w:rPr>
                <w:color w:val="000000"/>
              </w:rPr>
              <w:t>5 200 000,00</w:t>
            </w:r>
          </w:p>
        </w:tc>
      </w:tr>
      <w:tr w:rsidR="001333F2" w:rsidRPr="008B76E1" w14:paraId="1DC694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8361C9"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D4B1B90" w14:textId="77777777" w:rsidR="001333F2" w:rsidRPr="008B76E1" w:rsidRDefault="001333F2" w:rsidP="001333F2">
            <w:pPr>
              <w:jc w:val="center"/>
              <w:rPr>
                <w:color w:val="000000"/>
              </w:rPr>
            </w:pPr>
            <w:r w:rsidRPr="008B76E1">
              <w:rPr>
                <w:color w:val="000000"/>
              </w:rPr>
              <w:t xml:space="preserve">17 3 01 23810 </w:t>
            </w:r>
          </w:p>
        </w:tc>
        <w:tc>
          <w:tcPr>
            <w:tcW w:w="850" w:type="dxa"/>
            <w:tcBorders>
              <w:top w:val="nil"/>
              <w:left w:val="nil"/>
              <w:bottom w:val="single" w:sz="4" w:space="0" w:color="000000"/>
              <w:right w:val="single" w:sz="4" w:space="0" w:color="000000"/>
            </w:tcBorders>
            <w:shd w:val="clear" w:color="auto" w:fill="auto"/>
            <w:noWrap/>
            <w:hideMark/>
          </w:tcPr>
          <w:p w14:paraId="156D17FD"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53E12F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6B31B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05F80C9"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ADCA585" w14:textId="77777777" w:rsidR="001333F2" w:rsidRPr="008B76E1" w:rsidRDefault="001333F2" w:rsidP="001333F2">
            <w:pPr>
              <w:jc w:val="right"/>
              <w:rPr>
                <w:color w:val="000000"/>
              </w:rPr>
            </w:pPr>
            <w:r w:rsidRPr="008B76E1">
              <w:rPr>
                <w:color w:val="000000"/>
              </w:rPr>
              <w:t>5 200 000,00</w:t>
            </w:r>
          </w:p>
        </w:tc>
      </w:tr>
      <w:tr w:rsidR="001333F2" w:rsidRPr="008B76E1" w14:paraId="1A10E9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3F4450"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42C9AA3" w14:textId="77777777" w:rsidR="001333F2" w:rsidRPr="008B76E1" w:rsidRDefault="001333F2" w:rsidP="001333F2">
            <w:pPr>
              <w:jc w:val="center"/>
              <w:rPr>
                <w:color w:val="000000"/>
              </w:rPr>
            </w:pPr>
            <w:r w:rsidRPr="008B76E1">
              <w:rPr>
                <w:color w:val="000000"/>
              </w:rPr>
              <w:t xml:space="preserve">17 3 01 23810 </w:t>
            </w:r>
          </w:p>
        </w:tc>
        <w:tc>
          <w:tcPr>
            <w:tcW w:w="850" w:type="dxa"/>
            <w:tcBorders>
              <w:top w:val="nil"/>
              <w:left w:val="nil"/>
              <w:bottom w:val="single" w:sz="4" w:space="0" w:color="000000"/>
              <w:right w:val="single" w:sz="4" w:space="0" w:color="000000"/>
            </w:tcBorders>
            <w:shd w:val="clear" w:color="auto" w:fill="auto"/>
            <w:noWrap/>
            <w:hideMark/>
          </w:tcPr>
          <w:p w14:paraId="5E35366E"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A76044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8F34B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CE551C6"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47F1337" w14:textId="77777777" w:rsidR="001333F2" w:rsidRPr="008B76E1" w:rsidRDefault="001333F2" w:rsidP="001333F2">
            <w:pPr>
              <w:jc w:val="right"/>
              <w:rPr>
                <w:color w:val="000000"/>
              </w:rPr>
            </w:pPr>
            <w:r w:rsidRPr="008B76E1">
              <w:rPr>
                <w:color w:val="000000"/>
              </w:rPr>
              <w:t>5 200 000,00</w:t>
            </w:r>
          </w:p>
        </w:tc>
      </w:tr>
      <w:tr w:rsidR="001333F2" w:rsidRPr="008B76E1" w14:paraId="3ABFDE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D0B536" w14:textId="77777777" w:rsidR="001333F2" w:rsidRPr="008B76E1" w:rsidRDefault="001333F2" w:rsidP="001333F2">
            <w:pPr>
              <w:rPr>
                <w:color w:val="000000"/>
                <w:sz w:val="22"/>
                <w:szCs w:val="22"/>
              </w:rPr>
            </w:pPr>
            <w:r w:rsidRPr="008B76E1">
              <w:rPr>
                <w:color w:val="000000"/>
                <w:sz w:val="22"/>
                <w:szCs w:val="22"/>
              </w:rPr>
              <w:t>Создание и развитие государственной информационной системы обеспечения градостроительной деятельности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2C48940" w14:textId="77777777" w:rsidR="001333F2" w:rsidRPr="008B76E1" w:rsidRDefault="001333F2" w:rsidP="001333F2">
            <w:pPr>
              <w:jc w:val="center"/>
              <w:rPr>
                <w:color w:val="000000"/>
              </w:rPr>
            </w:pPr>
            <w:r w:rsidRPr="008B76E1">
              <w:rPr>
                <w:color w:val="000000"/>
              </w:rPr>
              <w:t xml:space="preserve">17 3 01 25500 </w:t>
            </w:r>
          </w:p>
        </w:tc>
        <w:tc>
          <w:tcPr>
            <w:tcW w:w="850" w:type="dxa"/>
            <w:tcBorders>
              <w:top w:val="nil"/>
              <w:left w:val="nil"/>
              <w:bottom w:val="single" w:sz="4" w:space="0" w:color="000000"/>
              <w:right w:val="single" w:sz="4" w:space="0" w:color="000000"/>
            </w:tcBorders>
            <w:shd w:val="clear" w:color="auto" w:fill="auto"/>
            <w:noWrap/>
            <w:hideMark/>
          </w:tcPr>
          <w:p w14:paraId="48D20B4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088BE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EAE75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BAD69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C65537" w14:textId="77777777" w:rsidR="001333F2" w:rsidRPr="008B76E1" w:rsidRDefault="001333F2" w:rsidP="001333F2">
            <w:pPr>
              <w:jc w:val="right"/>
              <w:rPr>
                <w:color w:val="000000"/>
              </w:rPr>
            </w:pPr>
            <w:r w:rsidRPr="008B76E1">
              <w:rPr>
                <w:color w:val="000000"/>
              </w:rPr>
              <w:t>16 000 000,00</w:t>
            </w:r>
          </w:p>
        </w:tc>
      </w:tr>
      <w:tr w:rsidR="001333F2" w:rsidRPr="008B76E1" w14:paraId="7B2060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D9AE93"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30B3F7A" w14:textId="77777777" w:rsidR="001333F2" w:rsidRPr="008B76E1" w:rsidRDefault="001333F2" w:rsidP="001333F2">
            <w:pPr>
              <w:jc w:val="center"/>
              <w:rPr>
                <w:color w:val="000000"/>
              </w:rPr>
            </w:pPr>
            <w:r w:rsidRPr="008B76E1">
              <w:rPr>
                <w:color w:val="000000"/>
              </w:rPr>
              <w:t xml:space="preserve">17 3 01 25500 </w:t>
            </w:r>
          </w:p>
        </w:tc>
        <w:tc>
          <w:tcPr>
            <w:tcW w:w="850" w:type="dxa"/>
            <w:tcBorders>
              <w:top w:val="nil"/>
              <w:left w:val="nil"/>
              <w:bottom w:val="single" w:sz="4" w:space="0" w:color="000000"/>
              <w:right w:val="single" w:sz="4" w:space="0" w:color="000000"/>
            </w:tcBorders>
            <w:shd w:val="clear" w:color="auto" w:fill="auto"/>
            <w:noWrap/>
            <w:hideMark/>
          </w:tcPr>
          <w:p w14:paraId="718F11BF"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8A8B1D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BB5CD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E5BF3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E52DF2" w14:textId="77777777" w:rsidR="001333F2" w:rsidRPr="008B76E1" w:rsidRDefault="001333F2" w:rsidP="001333F2">
            <w:pPr>
              <w:jc w:val="right"/>
              <w:rPr>
                <w:color w:val="000000"/>
              </w:rPr>
            </w:pPr>
            <w:r w:rsidRPr="008B76E1">
              <w:rPr>
                <w:color w:val="000000"/>
              </w:rPr>
              <w:t>16 000 000,00</w:t>
            </w:r>
          </w:p>
        </w:tc>
      </w:tr>
      <w:tr w:rsidR="001333F2" w:rsidRPr="008B76E1" w14:paraId="51CC1D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28A1F0"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5D941BD" w14:textId="77777777" w:rsidR="001333F2" w:rsidRPr="008B76E1" w:rsidRDefault="001333F2" w:rsidP="001333F2">
            <w:pPr>
              <w:jc w:val="center"/>
              <w:rPr>
                <w:color w:val="000000"/>
              </w:rPr>
            </w:pPr>
            <w:r w:rsidRPr="008B76E1">
              <w:rPr>
                <w:color w:val="000000"/>
              </w:rPr>
              <w:t xml:space="preserve">17 3 01 25500 </w:t>
            </w:r>
          </w:p>
        </w:tc>
        <w:tc>
          <w:tcPr>
            <w:tcW w:w="850" w:type="dxa"/>
            <w:tcBorders>
              <w:top w:val="nil"/>
              <w:left w:val="nil"/>
              <w:bottom w:val="single" w:sz="4" w:space="0" w:color="000000"/>
              <w:right w:val="single" w:sz="4" w:space="0" w:color="000000"/>
            </w:tcBorders>
            <w:shd w:val="clear" w:color="auto" w:fill="auto"/>
            <w:noWrap/>
            <w:hideMark/>
          </w:tcPr>
          <w:p w14:paraId="3ABBC96D"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12B254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F42D87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77DAE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1578E8" w14:textId="77777777" w:rsidR="001333F2" w:rsidRPr="008B76E1" w:rsidRDefault="001333F2" w:rsidP="001333F2">
            <w:pPr>
              <w:jc w:val="right"/>
              <w:rPr>
                <w:color w:val="000000"/>
              </w:rPr>
            </w:pPr>
            <w:r w:rsidRPr="008B76E1">
              <w:rPr>
                <w:color w:val="000000"/>
              </w:rPr>
              <w:t>16 000 000,00</w:t>
            </w:r>
          </w:p>
        </w:tc>
      </w:tr>
      <w:tr w:rsidR="001333F2" w:rsidRPr="008B76E1" w14:paraId="6F86A2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935F7C"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6C2D830" w14:textId="77777777" w:rsidR="001333F2" w:rsidRPr="008B76E1" w:rsidRDefault="001333F2" w:rsidP="001333F2">
            <w:pPr>
              <w:jc w:val="center"/>
              <w:rPr>
                <w:color w:val="000000"/>
              </w:rPr>
            </w:pPr>
            <w:r w:rsidRPr="008B76E1">
              <w:rPr>
                <w:color w:val="000000"/>
              </w:rPr>
              <w:t xml:space="preserve">17 3 01 25500 </w:t>
            </w:r>
          </w:p>
        </w:tc>
        <w:tc>
          <w:tcPr>
            <w:tcW w:w="850" w:type="dxa"/>
            <w:tcBorders>
              <w:top w:val="nil"/>
              <w:left w:val="nil"/>
              <w:bottom w:val="single" w:sz="4" w:space="0" w:color="000000"/>
              <w:right w:val="single" w:sz="4" w:space="0" w:color="000000"/>
            </w:tcBorders>
            <w:shd w:val="clear" w:color="auto" w:fill="auto"/>
            <w:noWrap/>
            <w:hideMark/>
          </w:tcPr>
          <w:p w14:paraId="4BEC6F7F"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87E2E9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CED77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92D8E7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BEF340" w14:textId="77777777" w:rsidR="001333F2" w:rsidRPr="008B76E1" w:rsidRDefault="001333F2" w:rsidP="001333F2">
            <w:pPr>
              <w:jc w:val="right"/>
              <w:rPr>
                <w:color w:val="000000"/>
              </w:rPr>
            </w:pPr>
            <w:r w:rsidRPr="008B76E1">
              <w:rPr>
                <w:color w:val="000000"/>
              </w:rPr>
              <w:t>16 000 000,00</w:t>
            </w:r>
          </w:p>
        </w:tc>
      </w:tr>
      <w:tr w:rsidR="001333F2" w:rsidRPr="008B76E1" w14:paraId="004C477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126168"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B2F879B" w14:textId="77777777" w:rsidR="001333F2" w:rsidRPr="008B76E1" w:rsidRDefault="001333F2" w:rsidP="001333F2">
            <w:pPr>
              <w:jc w:val="center"/>
              <w:rPr>
                <w:color w:val="000000"/>
              </w:rPr>
            </w:pPr>
            <w:r w:rsidRPr="008B76E1">
              <w:rPr>
                <w:color w:val="000000"/>
              </w:rPr>
              <w:t xml:space="preserve">17 3 01 25500 </w:t>
            </w:r>
          </w:p>
        </w:tc>
        <w:tc>
          <w:tcPr>
            <w:tcW w:w="850" w:type="dxa"/>
            <w:tcBorders>
              <w:top w:val="nil"/>
              <w:left w:val="nil"/>
              <w:bottom w:val="single" w:sz="4" w:space="0" w:color="000000"/>
              <w:right w:val="single" w:sz="4" w:space="0" w:color="000000"/>
            </w:tcBorders>
            <w:shd w:val="clear" w:color="auto" w:fill="auto"/>
            <w:noWrap/>
            <w:hideMark/>
          </w:tcPr>
          <w:p w14:paraId="59722152"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A7522B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AC20E8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1B49D3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9006C6C" w14:textId="77777777" w:rsidR="001333F2" w:rsidRPr="008B76E1" w:rsidRDefault="001333F2" w:rsidP="001333F2">
            <w:pPr>
              <w:jc w:val="right"/>
              <w:rPr>
                <w:color w:val="000000"/>
              </w:rPr>
            </w:pPr>
            <w:r w:rsidRPr="008B76E1">
              <w:rPr>
                <w:color w:val="000000"/>
              </w:rPr>
              <w:t>16 000 000,00</w:t>
            </w:r>
          </w:p>
        </w:tc>
      </w:tr>
      <w:tr w:rsidR="001333F2" w:rsidRPr="008B76E1" w14:paraId="101EAC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5EB770"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1B00C4C" w14:textId="77777777" w:rsidR="001333F2" w:rsidRPr="008B76E1" w:rsidRDefault="001333F2" w:rsidP="001333F2">
            <w:pPr>
              <w:jc w:val="center"/>
              <w:rPr>
                <w:color w:val="000000"/>
              </w:rPr>
            </w:pPr>
            <w:r w:rsidRPr="008B76E1">
              <w:rPr>
                <w:color w:val="000000"/>
              </w:rPr>
              <w:t xml:space="preserve">17 3 01 25500 </w:t>
            </w:r>
          </w:p>
        </w:tc>
        <w:tc>
          <w:tcPr>
            <w:tcW w:w="850" w:type="dxa"/>
            <w:tcBorders>
              <w:top w:val="nil"/>
              <w:left w:val="nil"/>
              <w:bottom w:val="single" w:sz="4" w:space="0" w:color="000000"/>
              <w:right w:val="single" w:sz="4" w:space="0" w:color="000000"/>
            </w:tcBorders>
            <w:shd w:val="clear" w:color="auto" w:fill="auto"/>
            <w:noWrap/>
            <w:hideMark/>
          </w:tcPr>
          <w:p w14:paraId="29D481D7"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885CF3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6B325C"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B77A639"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830B864" w14:textId="77777777" w:rsidR="001333F2" w:rsidRPr="008B76E1" w:rsidRDefault="001333F2" w:rsidP="001333F2">
            <w:pPr>
              <w:jc w:val="right"/>
              <w:rPr>
                <w:color w:val="000000"/>
              </w:rPr>
            </w:pPr>
            <w:r w:rsidRPr="008B76E1">
              <w:rPr>
                <w:color w:val="000000"/>
              </w:rPr>
              <w:t>16 000 000,00</w:t>
            </w:r>
          </w:p>
        </w:tc>
      </w:tr>
      <w:tr w:rsidR="001333F2" w:rsidRPr="008B76E1" w14:paraId="742B5A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CA5C45" w14:textId="77777777" w:rsidR="001333F2" w:rsidRPr="008B76E1" w:rsidRDefault="001333F2" w:rsidP="001333F2">
            <w:pPr>
              <w:rPr>
                <w:color w:val="000000"/>
                <w:sz w:val="22"/>
                <w:szCs w:val="22"/>
              </w:rPr>
            </w:pPr>
            <w:r w:rsidRPr="008B76E1">
              <w:rPr>
                <w:color w:val="000000"/>
                <w:sz w:val="22"/>
                <w:szCs w:val="22"/>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5428827" w14:textId="77777777" w:rsidR="001333F2" w:rsidRPr="008B76E1" w:rsidRDefault="001333F2" w:rsidP="001333F2">
            <w:pPr>
              <w:jc w:val="center"/>
              <w:rPr>
                <w:color w:val="000000"/>
              </w:rPr>
            </w:pPr>
            <w:r w:rsidRPr="008B76E1">
              <w:rPr>
                <w:color w:val="000000"/>
              </w:rPr>
              <w:t xml:space="preserve">17 3 01 82040 </w:t>
            </w:r>
          </w:p>
        </w:tc>
        <w:tc>
          <w:tcPr>
            <w:tcW w:w="850" w:type="dxa"/>
            <w:tcBorders>
              <w:top w:val="nil"/>
              <w:left w:val="nil"/>
              <w:bottom w:val="single" w:sz="4" w:space="0" w:color="000000"/>
              <w:right w:val="single" w:sz="4" w:space="0" w:color="000000"/>
            </w:tcBorders>
            <w:shd w:val="clear" w:color="auto" w:fill="auto"/>
            <w:noWrap/>
            <w:hideMark/>
          </w:tcPr>
          <w:p w14:paraId="646E05C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E0735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B4C3F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CEB6F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4E1292" w14:textId="77777777" w:rsidR="001333F2" w:rsidRPr="008B76E1" w:rsidRDefault="001333F2" w:rsidP="001333F2">
            <w:pPr>
              <w:jc w:val="right"/>
              <w:rPr>
                <w:color w:val="000000"/>
              </w:rPr>
            </w:pPr>
            <w:r w:rsidRPr="008B76E1">
              <w:rPr>
                <w:color w:val="000000"/>
              </w:rPr>
              <w:t>5 000 000,00</w:t>
            </w:r>
          </w:p>
        </w:tc>
      </w:tr>
      <w:tr w:rsidR="001333F2" w:rsidRPr="008B76E1" w14:paraId="06ED10E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28D8F1"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01763B4" w14:textId="77777777" w:rsidR="001333F2" w:rsidRPr="008B76E1" w:rsidRDefault="001333F2" w:rsidP="001333F2">
            <w:pPr>
              <w:jc w:val="center"/>
              <w:rPr>
                <w:color w:val="000000"/>
              </w:rPr>
            </w:pPr>
            <w:r w:rsidRPr="008B76E1">
              <w:rPr>
                <w:color w:val="000000"/>
              </w:rPr>
              <w:t xml:space="preserve">17 3 01 82040 </w:t>
            </w:r>
          </w:p>
        </w:tc>
        <w:tc>
          <w:tcPr>
            <w:tcW w:w="850" w:type="dxa"/>
            <w:tcBorders>
              <w:top w:val="nil"/>
              <w:left w:val="nil"/>
              <w:bottom w:val="single" w:sz="4" w:space="0" w:color="000000"/>
              <w:right w:val="single" w:sz="4" w:space="0" w:color="000000"/>
            </w:tcBorders>
            <w:shd w:val="clear" w:color="auto" w:fill="auto"/>
            <w:noWrap/>
            <w:hideMark/>
          </w:tcPr>
          <w:p w14:paraId="5C58B52C"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22B4F7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93A8E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C43DC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82BF2D" w14:textId="77777777" w:rsidR="001333F2" w:rsidRPr="008B76E1" w:rsidRDefault="001333F2" w:rsidP="001333F2">
            <w:pPr>
              <w:jc w:val="right"/>
              <w:rPr>
                <w:color w:val="000000"/>
              </w:rPr>
            </w:pPr>
            <w:r w:rsidRPr="008B76E1">
              <w:rPr>
                <w:color w:val="000000"/>
              </w:rPr>
              <w:t>5 000 000,00</w:t>
            </w:r>
          </w:p>
        </w:tc>
      </w:tr>
      <w:tr w:rsidR="001333F2" w:rsidRPr="008B76E1" w14:paraId="07333D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AECC9B"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FEC29DA" w14:textId="77777777" w:rsidR="001333F2" w:rsidRPr="008B76E1" w:rsidRDefault="001333F2" w:rsidP="001333F2">
            <w:pPr>
              <w:jc w:val="center"/>
              <w:rPr>
                <w:color w:val="000000"/>
              </w:rPr>
            </w:pPr>
            <w:r w:rsidRPr="008B76E1">
              <w:rPr>
                <w:color w:val="000000"/>
              </w:rPr>
              <w:t xml:space="preserve">17 3 01 82040 </w:t>
            </w:r>
          </w:p>
        </w:tc>
        <w:tc>
          <w:tcPr>
            <w:tcW w:w="850" w:type="dxa"/>
            <w:tcBorders>
              <w:top w:val="nil"/>
              <w:left w:val="nil"/>
              <w:bottom w:val="single" w:sz="4" w:space="0" w:color="000000"/>
              <w:right w:val="single" w:sz="4" w:space="0" w:color="000000"/>
            </w:tcBorders>
            <w:shd w:val="clear" w:color="auto" w:fill="auto"/>
            <w:noWrap/>
            <w:hideMark/>
          </w:tcPr>
          <w:p w14:paraId="220E7E58"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111AA0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B54B0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0D10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3F1C72" w14:textId="77777777" w:rsidR="001333F2" w:rsidRPr="008B76E1" w:rsidRDefault="001333F2" w:rsidP="001333F2">
            <w:pPr>
              <w:jc w:val="right"/>
              <w:rPr>
                <w:color w:val="000000"/>
              </w:rPr>
            </w:pPr>
            <w:r w:rsidRPr="008B76E1">
              <w:rPr>
                <w:color w:val="000000"/>
              </w:rPr>
              <w:t>5 000 000,00</w:t>
            </w:r>
          </w:p>
        </w:tc>
      </w:tr>
      <w:tr w:rsidR="001333F2" w:rsidRPr="008B76E1" w14:paraId="33B3AB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D3A2CB"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7919359C" w14:textId="77777777" w:rsidR="001333F2" w:rsidRPr="008B76E1" w:rsidRDefault="001333F2" w:rsidP="001333F2">
            <w:pPr>
              <w:jc w:val="center"/>
              <w:rPr>
                <w:color w:val="000000"/>
              </w:rPr>
            </w:pPr>
            <w:r w:rsidRPr="008B76E1">
              <w:rPr>
                <w:color w:val="000000"/>
              </w:rPr>
              <w:t xml:space="preserve">17 3 01 82040 </w:t>
            </w:r>
          </w:p>
        </w:tc>
        <w:tc>
          <w:tcPr>
            <w:tcW w:w="850" w:type="dxa"/>
            <w:tcBorders>
              <w:top w:val="nil"/>
              <w:left w:val="nil"/>
              <w:bottom w:val="single" w:sz="4" w:space="0" w:color="000000"/>
              <w:right w:val="single" w:sz="4" w:space="0" w:color="000000"/>
            </w:tcBorders>
            <w:shd w:val="clear" w:color="auto" w:fill="auto"/>
            <w:noWrap/>
            <w:hideMark/>
          </w:tcPr>
          <w:p w14:paraId="572AA924"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AA7B38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9E2525"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403C8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35315E" w14:textId="77777777" w:rsidR="001333F2" w:rsidRPr="008B76E1" w:rsidRDefault="001333F2" w:rsidP="001333F2">
            <w:pPr>
              <w:jc w:val="right"/>
              <w:rPr>
                <w:color w:val="000000"/>
              </w:rPr>
            </w:pPr>
            <w:r w:rsidRPr="008B76E1">
              <w:rPr>
                <w:color w:val="000000"/>
              </w:rPr>
              <w:t>5 000 000,00</w:t>
            </w:r>
          </w:p>
        </w:tc>
      </w:tr>
      <w:tr w:rsidR="001333F2" w:rsidRPr="008B76E1" w14:paraId="7ADB3F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BFA61B"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9541A52" w14:textId="77777777" w:rsidR="001333F2" w:rsidRPr="008B76E1" w:rsidRDefault="001333F2" w:rsidP="001333F2">
            <w:pPr>
              <w:jc w:val="center"/>
              <w:rPr>
                <w:color w:val="000000"/>
              </w:rPr>
            </w:pPr>
            <w:r w:rsidRPr="008B76E1">
              <w:rPr>
                <w:color w:val="000000"/>
              </w:rPr>
              <w:t xml:space="preserve">17 3 01 82040 </w:t>
            </w:r>
          </w:p>
        </w:tc>
        <w:tc>
          <w:tcPr>
            <w:tcW w:w="850" w:type="dxa"/>
            <w:tcBorders>
              <w:top w:val="nil"/>
              <w:left w:val="nil"/>
              <w:bottom w:val="single" w:sz="4" w:space="0" w:color="000000"/>
              <w:right w:val="single" w:sz="4" w:space="0" w:color="000000"/>
            </w:tcBorders>
            <w:shd w:val="clear" w:color="auto" w:fill="auto"/>
            <w:noWrap/>
            <w:hideMark/>
          </w:tcPr>
          <w:p w14:paraId="5A82A4B0"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0F4D92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3C094F"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63DE881"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00D574E" w14:textId="77777777" w:rsidR="001333F2" w:rsidRPr="008B76E1" w:rsidRDefault="001333F2" w:rsidP="001333F2">
            <w:pPr>
              <w:jc w:val="right"/>
              <w:rPr>
                <w:color w:val="000000"/>
              </w:rPr>
            </w:pPr>
            <w:r w:rsidRPr="008B76E1">
              <w:rPr>
                <w:color w:val="000000"/>
              </w:rPr>
              <w:t>5 000 000,00</w:t>
            </w:r>
          </w:p>
        </w:tc>
      </w:tr>
      <w:tr w:rsidR="001333F2" w:rsidRPr="008B76E1" w14:paraId="0D51FF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165404"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1BA1E84F" w14:textId="77777777" w:rsidR="001333F2" w:rsidRPr="008B76E1" w:rsidRDefault="001333F2" w:rsidP="001333F2">
            <w:pPr>
              <w:jc w:val="center"/>
              <w:rPr>
                <w:color w:val="000000"/>
              </w:rPr>
            </w:pPr>
            <w:r w:rsidRPr="008B76E1">
              <w:rPr>
                <w:color w:val="000000"/>
              </w:rPr>
              <w:t xml:space="preserve">17 3 01 82040 </w:t>
            </w:r>
          </w:p>
        </w:tc>
        <w:tc>
          <w:tcPr>
            <w:tcW w:w="850" w:type="dxa"/>
            <w:tcBorders>
              <w:top w:val="nil"/>
              <w:left w:val="nil"/>
              <w:bottom w:val="single" w:sz="4" w:space="0" w:color="000000"/>
              <w:right w:val="single" w:sz="4" w:space="0" w:color="000000"/>
            </w:tcBorders>
            <w:shd w:val="clear" w:color="auto" w:fill="auto"/>
            <w:noWrap/>
            <w:hideMark/>
          </w:tcPr>
          <w:p w14:paraId="2D59E3C9"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C845BA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BBFF83"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43461E21"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3FEB426" w14:textId="77777777" w:rsidR="001333F2" w:rsidRPr="008B76E1" w:rsidRDefault="001333F2" w:rsidP="001333F2">
            <w:pPr>
              <w:jc w:val="right"/>
              <w:rPr>
                <w:color w:val="000000"/>
              </w:rPr>
            </w:pPr>
            <w:r w:rsidRPr="008B76E1">
              <w:rPr>
                <w:color w:val="000000"/>
              </w:rPr>
              <w:t>5 000 000,00</w:t>
            </w:r>
          </w:p>
        </w:tc>
      </w:tr>
      <w:tr w:rsidR="001333F2" w:rsidRPr="008B76E1" w14:paraId="6B7B50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CA8304" w14:textId="508528AF"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Обеспечение инфраструктурными объектами проектов по развитию территорий</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D10EAE5" w14:textId="77777777" w:rsidR="001333F2" w:rsidRPr="008B76E1" w:rsidRDefault="001333F2" w:rsidP="001333F2">
            <w:pPr>
              <w:jc w:val="center"/>
              <w:rPr>
                <w:color w:val="000000"/>
              </w:rPr>
            </w:pPr>
            <w:r w:rsidRPr="008B76E1">
              <w:rPr>
                <w:color w:val="000000"/>
              </w:rPr>
              <w:t xml:space="preserve">17 3 02 00000 </w:t>
            </w:r>
          </w:p>
        </w:tc>
        <w:tc>
          <w:tcPr>
            <w:tcW w:w="850" w:type="dxa"/>
            <w:tcBorders>
              <w:top w:val="nil"/>
              <w:left w:val="nil"/>
              <w:bottom w:val="single" w:sz="4" w:space="0" w:color="000000"/>
              <w:right w:val="single" w:sz="4" w:space="0" w:color="000000"/>
            </w:tcBorders>
            <w:shd w:val="clear" w:color="auto" w:fill="auto"/>
            <w:noWrap/>
            <w:hideMark/>
          </w:tcPr>
          <w:p w14:paraId="0D10471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84B0A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79A1F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47CD3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985ED8" w14:textId="77777777" w:rsidR="001333F2" w:rsidRPr="008B76E1" w:rsidRDefault="001333F2" w:rsidP="001333F2">
            <w:pPr>
              <w:jc w:val="right"/>
              <w:rPr>
                <w:color w:val="000000"/>
              </w:rPr>
            </w:pPr>
            <w:r w:rsidRPr="008B76E1">
              <w:rPr>
                <w:color w:val="000000"/>
              </w:rPr>
              <w:t>510 616 700,00</w:t>
            </w:r>
          </w:p>
        </w:tc>
      </w:tr>
      <w:tr w:rsidR="001333F2" w:rsidRPr="008B76E1" w14:paraId="5301BD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C166AE" w14:textId="77777777" w:rsidR="001333F2" w:rsidRPr="008B76E1" w:rsidRDefault="001333F2" w:rsidP="001333F2">
            <w:pPr>
              <w:rPr>
                <w:color w:val="000000"/>
                <w:sz w:val="22"/>
                <w:szCs w:val="22"/>
              </w:rPr>
            </w:pPr>
            <w:r w:rsidRPr="008B76E1">
              <w:rPr>
                <w:color w:val="000000"/>
                <w:sz w:val="22"/>
                <w:szCs w:val="22"/>
              </w:rPr>
              <w:t>Субсидии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A8D289B" w14:textId="77777777" w:rsidR="001333F2" w:rsidRPr="008B76E1" w:rsidRDefault="001333F2" w:rsidP="001333F2">
            <w:pPr>
              <w:jc w:val="center"/>
              <w:rPr>
                <w:color w:val="000000"/>
              </w:rPr>
            </w:pPr>
            <w:r w:rsidRPr="008B76E1">
              <w:rPr>
                <w:color w:val="000000"/>
              </w:rPr>
              <w:t xml:space="preserve">17 3 02 69910 </w:t>
            </w:r>
          </w:p>
        </w:tc>
        <w:tc>
          <w:tcPr>
            <w:tcW w:w="850" w:type="dxa"/>
            <w:tcBorders>
              <w:top w:val="nil"/>
              <w:left w:val="nil"/>
              <w:bottom w:val="single" w:sz="4" w:space="0" w:color="000000"/>
              <w:right w:val="single" w:sz="4" w:space="0" w:color="000000"/>
            </w:tcBorders>
            <w:shd w:val="clear" w:color="auto" w:fill="auto"/>
            <w:noWrap/>
            <w:hideMark/>
          </w:tcPr>
          <w:p w14:paraId="545BA4D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CFA07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4C300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DB4FD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93AA87" w14:textId="77777777" w:rsidR="001333F2" w:rsidRPr="008B76E1" w:rsidRDefault="001333F2" w:rsidP="001333F2">
            <w:pPr>
              <w:jc w:val="right"/>
              <w:rPr>
                <w:color w:val="000000"/>
              </w:rPr>
            </w:pPr>
            <w:r w:rsidRPr="008B76E1">
              <w:rPr>
                <w:color w:val="000000"/>
              </w:rPr>
              <w:t>11 616 700,00</w:t>
            </w:r>
          </w:p>
        </w:tc>
      </w:tr>
      <w:tr w:rsidR="001333F2" w:rsidRPr="008B76E1" w14:paraId="4E557F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C939E1"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6BE119B" w14:textId="77777777" w:rsidR="001333F2" w:rsidRPr="008B76E1" w:rsidRDefault="001333F2" w:rsidP="001333F2">
            <w:pPr>
              <w:jc w:val="center"/>
              <w:rPr>
                <w:color w:val="000000"/>
              </w:rPr>
            </w:pPr>
            <w:r w:rsidRPr="008B76E1">
              <w:rPr>
                <w:color w:val="000000"/>
              </w:rPr>
              <w:t xml:space="preserve">17 3 02 69910 </w:t>
            </w:r>
          </w:p>
        </w:tc>
        <w:tc>
          <w:tcPr>
            <w:tcW w:w="850" w:type="dxa"/>
            <w:tcBorders>
              <w:top w:val="nil"/>
              <w:left w:val="nil"/>
              <w:bottom w:val="single" w:sz="4" w:space="0" w:color="000000"/>
              <w:right w:val="single" w:sz="4" w:space="0" w:color="000000"/>
            </w:tcBorders>
            <w:shd w:val="clear" w:color="auto" w:fill="auto"/>
            <w:noWrap/>
            <w:hideMark/>
          </w:tcPr>
          <w:p w14:paraId="34B628DF"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B4ACA6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42BD2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5EAF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85352A" w14:textId="77777777" w:rsidR="001333F2" w:rsidRPr="008B76E1" w:rsidRDefault="001333F2" w:rsidP="001333F2">
            <w:pPr>
              <w:jc w:val="right"/>
              <w:rPr>
                <w:color w:val="000000"/>
              </w:rPr>
            </w:pPr>
            <w:r w:rsidRPr="008B76E1">
              <w:rPr>
                <w:color w:val="000000"/>
              </w:rPr>
              <w:t>11 616 700,00</w:t>
            </w:r>
          </w:p>
        </w:tc>
      </w:tr>
      <w:tr w:rsidR="001333F2" w:rsidRPr="008B76E1" w14:paraId="089A5F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0912EA"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4276471" w14:textId="77777777" w:rsidR="001333F2" w:rsidRPr="008B76E1" w:rsidRDefault="001333F2" w:rsidP="001333F2">
            <w:pPr>
              <w:jc w:val="center"/>
              <w:rPr>
                <w:color w:val="000000"/>
              </w:rPr>
            </w:pPr>
            <w:r w:rsidRPr="008B76E1">
              <w:rPr>
                <w:color w:val="000000"/>
              </w:rPr>
              <w:t xml:space="preserve">17 3 02 69910 </w:t>
            </w:r>
          </w:p>
        </w:tc>
        <w:tc>
          <w:tcPr>
            <w:tcW w:w="850" w:type="dxa"/>
            <w:tcBorders>
              <w:top w:val="nil"/>
              <w:left w:val="nil"/>
              <w:bottom w:val="single" w:sz="4" w:space="0" w:color="000000"/>
              <w:right w:val="single" w:sz="4" w:space="0" w:color="000000"/>
            </w:tcBorders>
            <w:shd w:val="clear" w:color="auto" w:fill="auto"/>
            <w:noWrap/>
            <w:hideMark/>
          </w:tcPr>
          <w:p w14:paraId="4644F6D4"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EBDEA3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CE6F6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95C50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B54164" w14:textId="77777777" w:rsidR="001333F2" w:rsidRPr="008B76E1" w:rsidRDefault="001333F2" w:rsidP="001333F2">
            <w:pPr>
              <w:jc w:val="right"/>
              <w:rPr>
                <w:color w:val="000000"/>
              </w:rPr>
            </w:pPr>
            <w:r w:rsidRPr="008B76E1">
              <w:rPr>
                <w:color w:val="000000"/>
              </w:rPr>
              <w:t>11 616 700,00</w:t>
            </w:r>
          </w:p>
        </w:tc>
      </w:tr>
      <w:tr w:rsidR="001333F2" w:rsidRPr="008B76E1" w14:paraId="173708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52CC0D"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746AC32B" w14:textId="77777777" w:rsidR="001333F2" w:rsidRPr="008B76E1" w:rsidRDefault="001333F2" w:rsidP="001333F2">
            <w:pPr>
              <w:jc w:val="center"/>
              <w:rPr>
                <w:color w:val="000000"/>
              </w:rPr>
            </w:pPr>
            <w:r w:rsidRPr="008B76E1">
              <w:rPr>
                <w:color w:val="000000"/>
              </w:rPr>
              <w:t xml:space="preserve">17 3 02 69910 </w:t>
            </w:r>
          </w:p>
        </w:tc>
        <w:tc>
          <w:tcPr>
            <w:tcW w:w="850" w:type="dxa"/>
            <w:tcBorders>
              <w:top w:val="nil"/>
              <w:left w:val="nil"/>
              <w:bottom w:val="single" w:sz="4" w:space="0" w:color="000000"/>
              <w:right w:val="single" w:sz="4" w:space="0" w:color="000000"/>
            </w:tcBorders>
            <w:shd w:val="clear" w:color="auto" w:fill="auto"/>
            <w:noWrap/>
            <w:hideMark/>
          </w:tcPr>
          <w:p w14:paraId="3ECE4E85"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BA70E9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E6D11B"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BF0B90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F6E835" w14:textId="77777777" w:rsidR="001333F2" w:rsidRPr="008B76E1" w:rsidRDefault="001333F2" w:rsidP="001333F2">
            <w:pPr>
              <w:jc w:val="right"/>
              <w:rPr>
                <w:color w:val="000000"/>
              </w:rPr>
            </w:pPr>
            <w:r w:rsidRPr="008B76E1">
              <w:rPr>
                <w:color w:val="000000"/>
              </w:rPr>
              <w:t>11 616 700,00</w:t>
            </w:r>
          </w:p>
        </w:tc>
      </w:tr>
      <w:tr w:rsidR="001333F2" w:rsidRPr="008B76E1" w14:paraId="38545A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51E37F"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21915A07" w14:textId="77777777" w:rsidR="001333F2" w:rsidRPr="008B76E1" w:rsidRDefault="001333F2" w:rsidP="001333F2">
            <w:pPr>
              <w:jc w:val="center"/>
              <w:rPr>
                <w:color w:val="000000"/>
              </w:rPr>
            </w:pPr>
            <w:r w:rsidRPr="008B76E1">
              <w:rPr>
                <w:color w:val="000000"/>
              </w:rPr>
              <w:t xml:space="preserve">17 3 02 69910 </w:t>
            </w:r>
          </w:p>
        </w:tc>
        <w:tc>
          <w:tcPr>
            <w:tcW w:w="850" w:type="dxa"/>
            <w:tcBorders>
              <w:top w:val="nil"/>
              <w:left w:val="nil"/>
              <w:bottom w:val="single" w:sz="4" w:space="0" w:color="000000"/>
              <w:right w:val="single" w:sz="4" w:space="0" w:color="000000"/>
            </w:tcBorders>
            <w:shd w:val="clear" w:color="auto" w:fill="auto"/>
            <w:noWrap/>
            <w:hideMark/>
          </w:tcPr>
          <w:p w14:paraId="60377EAE"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C03C5A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C1AB52"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6BD64FF7"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7C69525" w14:textId="77777777" w:rsidR="001333F2" w:rsidRPr="008B76E1" w:rsidRDefault="001333F2" w:rsidP="001333F2">
            <w:pPr>
              <w:jc w:val="right"/>
              <w:rPr>
                <w:color w:val="000000"/>
              </w:rPr>
            </w:pPr>
            <w:r w:rsidRPr="008B76E1">
              <w:rPr>
                <w:color w:val="000000"/>
              </w:rPr>
              <w:t>11 616 700,00</w:t>
            </w:r>
          </w:p>
        </w:tc>
      </w:tr>
      <w:tr w:rsidR="001333F2" w:rsidRPr="008B76E1" w14:paraId="610F54F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2D14D7"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37853AD2" w14:textId="77777777" w:rsidR="001333F2" w:rsidRPr="008B76E1" w:rsidRDefault="001333F2" w:rsidP="001333F2">
            <w:pPr>
              <w:jc w:val="center"/>
              <w:rPr>
                <w:color w:val="000000"/>
              </w:rPr>
            </w:pPr>
            <w:r w:rsidRPr="008B76E1">
              <w:rPr>
                <w:color w:val="000000"/>
              </w:rPr>
              <w:t xml:space="preserve">17 3 02 69910 </w:t>
            </w:r>
          </w:p>
        </w:tc>
        <w:tc>
          <w:tcPr>
            <w:tcW w:w="850" w:type="dxa"/>
            <w:tcBorders>
              <w:top w:val="nil"/>
              <w:left w:val="nil"/>
              <w:bottom w:val="single" w:sz="4" w:space="0" w:color="000000"/>
              <w:right w:val="single" w:sz="4" w:space="0" w:color="000000"/>
            </w:tcBorders>
            <w:shd w:val="clear" w:color="auto" w:fill="auto"/>
            <w:noWrap/>
            <w:hideMark/>
          </w:tcPr>
          <w:p w14:paraId="0D2E6568"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7F4F57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798FEE"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1934BB2"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ACBA1EA" w14:textId="77777777" w:rsidR="001333F2" w:rsidRPr="008B76E1" w:rsidRDefault="001333F2" w:rsidP="001333F2">
            <w:pPr>
              <w:jc w:val="right"/>
              <w:rPr>
                <w:color w:val="000000"/>
              </w:rPr>
            </w:pPr>
            <w:r w:rsidRPr="008B76E1">
              <w:rPr>
                <w:color w:val="000000"/>
              </w:rPr>
              <w:t>11 616 700,00</w:t>
            </w:r>
          </w:p>
        </w:tc>
      </w:tr>
      <w:tr w:rsidR="001333F2" w:rsidRPr="008B76E1" w14:paraId="5E5BD6B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3B6219" w14:textId="0447A9C3" w:rsidR="001333F2" w:rsidRPr="008B76E1" w:rsidRDefault="001333F2" w:rsidP="001333F2">
            <w:pPr>
              <w:rPr>
                <w:color w:val="000000"/>
                <w:sz w:val="22"/>
                <w:szCs w:val="22"/>
              </w:rPr>
            </w:pPr>
            <w:r w:rsidRPr="008B76E1">
              <w:rPr>
                <w:color w:val="000000"/>
                <w:sz w:val="22"/>
                <w:szCs w:val="22"/>
              </w:rPr>
              <w:t xml:space="preserve">Реализация инфраструктурного проекта </w:t>
            </w:r>
            <w:r>
              <w:rPr>
                <w:color w:val="000000"/>
                <w:sz w:val="22"/>
                <w:szCs w:val="22"/>
              </w:rPr>
              <w:t>«</w:t>
            </w:r>
            <w:r w:rsidRPr="008B76E1">
              <w:rPr>
                <w:color w:val="000000"/>
                <w:sz w:val="22"/>
                <w:szCs w:val="22"/>
              </w:rPr>
              <w:t xml:space="preserve">Строительство детского дошкольного учреждения на 250 мест в районе пос. </w:t>
            </w:r>
            <w:proofErr w:type="spellStart"/>
            <w:r w:rsidRPr="008B76E1">
              <w:rPr>
                <w:color w:val="000000"/>
                <w:sz w:val="22"/>
                <w:szCs w:val="22"/>
              </w:rPr>
              <w:t>Миловидово</w:t>
            </w:r>
            <w:proofErr w:type="spellEnd"/>
            <w:r w:rsidRPr="008B76E1">
              <w:rPr>
                <w:color w:val="000000"/>
                <w:sz w:val="22"/>
                <w:szCs w:val="22"/>
              </w:rPr>
              <w:t xml:space="preserve"> города Смоленска, г. Смоленск пос. </w:t>
            </w:r>
            <w:proofErr w:type="spellStart"/>
            <w:r w:rsidRPr="008B76E1">
              <w:rPr>
                <w:color w:val="000000"/>
                <w:sz w:val="22"/>
                <w:szCs w:val="22"/>
              </w:rPr>
              <w:t>Миловидово</w:t>
            </w:r>
            <w:proofErr w:type="spellEnd"/>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52F0ECF" w14:textId="77777777" w:rsidR="001333F2" w:rsidRPr="008B76E1" w:rsidRDefault="001333F2" w:rsidP="001333F2">
            <w:pPr>
              <w:jc w:val="center"/>
              <w:rPr>
                <w:color w:val="000000"/>
              </w:rPr>
            </w:pPr>
            <w:r w:rsidRPr="008B76E1">
              <w:rPr>
                <w:color w:val="000000"/>
              </w:rPr>
              <w:t xml:space="preserve">17 3 02 98003 </w:t>
            </w:r>
          </w:p>
        </w:tc>
        <w:tc>
          <w:tcPr>
            <w:tcW w:w="850" w:type="dxa"/>
            <w:tcBorders>
              <w:top w:val="nil"/>
              <w:left w:val="nil"/>
              <w:bottom w:val="single" w:sz="4" w:space="0" w:color="000000"/>
              <w:right w:val="single" w:sz="4" w:space="0" w:color="000000"/>
            </w:tcBorders>
            <w:shd w:val="clear" w:color="auto" w:fill="auto"/>
            <w:noWrap/>
            <w:hideMark/>
          </w:tcPr>
          <w:p w14:paraId="4957D7B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FC64D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B6987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0455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5170A8" w14:textId="77777777" w:rsidR="001333F2" w:rsidRPr="008B76E1" w:rsidRDefault="001333F2" w:rsidP="001333F2">
            <w:pPr>
              <w:jc w:val="right"/>
              <w:rPr>
                <w:color w:val="000000"/>
              </w:rPr>
            </w:pPr>
            <w:r w:rsidRPr="008B76E1">
              <w:rPr>
                <w:color w:val="000000"/>
              </w:rPr>
              <w:t>280 000 000,00</w:t>
            </w:r>
          </w:p>
        </w:tc>
      </w:tr>
      <w:tr w:rsidR="001333F2" w:rsidRPr="008B76E1" w14:paraId="280195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4903B9"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0209080" w14:textId="77777777" w:rsidR="001333F2" w:rsidRPr="008B76E1" w:rsidRDefault="001333F2" w:rsidP="001333F2">
            <w:pPr>
              <w:jc w:val="center"/>
              <w:rPr>
                <w:color w:val="000000"/>
              </w:rPr>
            </w:pPr>
            <w:r w:rsidRPr="008B76E1">
              <w:rPr>
                <w:color w:val="000000"/>
              </w:rPr>
              <w:t xml:space="preserve">17 3 02 98003 </w:t>
            </w:r>
          </w:p>
        </w:tc>
        <w:tc>
          <w:tcPr>
            <w:tcW w:w="850" w:type="dxa"/>
            <w:tcBorders>
              <w:top w:val="nil"/>
              <w:left w:val="nil"/>
              <w:bottom w:val="single" w:sz="4" w:space="0" w:color="000000"/>
              <w:right w:val="single" w:sz="4" w:space="0" w:color="000000"/>
            </w:tcBorders>
            <w:shd w:val="clear" w:color="auto" w:fill="auto"/>
            <w:noWrap/>
            <w:hideMark/>
          </w:tcPr>
          <w:p w14:paraId="7C542C21"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42DDF9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E7271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D2FCD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3A7E06" w14:textId="77777777" w:rsidR="001333F2" w:rsidRPr="008B76E1" w:rsidRDefault="001333F2" w:rsidP="001333F2">
            <w:pPr>
              <w:jc w:val="right"/>
              <w:rPr>
                <w:color w:val="000000"/>
              </w:rPr>
            </w:pPr>
            <w:r w:rsidRPr="008B76E1">
              <w:rPr>
                <w:color w:val="000000"/>
              </w:rPr>
              <w:t>280 000 000,00</w:t>
            </w:r>
          </w:p>
        </w:tc>
      </w:tr>
      <w:tr w:rsidR="001333F2" w:rsidRPr="008B76E1" w14:paraId="1C4775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DAE454"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6B7654D6" w14:textId="77777777" w:rsidR="001333F2" w:rsidRPr="008B76E1" w:rsidRDefault="001333F2" w:rsidP="001333F2">
            <w:pPr>
              <w:jc w:val="center"/>
              <w:rPr>
                <w:color w:val="000000"/>
              </w:rPr>
            </w:pPr>
            <w:r w:rsidRPr="008B76E1">
              <w:rPr>
                <w:color w:val="000000"/>
              </w:rPr>
              <w:t xml:space="preserve">17 3 02 98003 </w:t>
            </w:r>
          </w:p>
        </w:tc>
        <w:tc>
          <w:tcPr>
            <w:tcW w:w="850" w:type="dxa"/>
            <w:tcBorders>
              <w:top w:val="nil"/>
              <w:left w:val="nil"/>
              <w:bottom w:val="single" w:sz="4" w:space="0" w:color="000000"/>
              <w:right w:val="single" w:sz="4" w:space="0" w:color="000000"/>
            </w:tcBorders>
            <w:shd w:val="clear" w:color="auto" w:fill="auto"/>
            <w:noWrap/>
            <w:hideMark/>
          </w:tcPr>
          <w:p w14:paraId="35A18C48"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18F676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7F55B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08A2F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603114" w14:textId="77777777" w:rsidR="001333F2" w:rsidRPr="008B76E1" w:rsidRDefault="001333F2" w:rsidP="001333F2">
            <w:pPr>
              <w:jc w:val="right"/>
              <w:rPr>
                <w:color w:val="000000"/>
              </w:rPr>
            </w:pPr>
            <w:r w:rsidRPr="008B76E1">
              <w:rPr>
                <w:color w:val="000000"/>
              </w:rPr>
              <w:t>280 000 000,00</w:t>
            </w:r>
          </w:p>
        </w:tc>
      </w:tr>
      <w:tr w:rsidR="001333F2" w:rsidRPr="008B76E1" w14:paraId="34F907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80FEC3" w14:textId="77777777" w:rsidR="001333F2" w:rsidRPr="008B76E1" w:rsidRDefault="001333F2" w:rsidP="001333F2">
            <w:pPr>
              <w:rPr>
                <w:b/>
                <w:bCs/>
                <w:i/>
                <w:iCs/>
                <w:color w:val="000000"/>
                <w:sz w:val="24"/>
                <w:szCs w:val="24"/>
              </w:rPr>
            </w:pPr>
            <w:r w:rsidRPr="008B76E1">
              <w:rPr>
                <w:b/>
                <w:bCs/>
                <w:i/>
                <w:iCs/>
                <w:color w:val="000000"/>
                <w:sz w:val="24"/>
                <w:szCs w:val="24"/>
              </w:rPr>
              <w:t>Дошкольное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7BBA857C" w14:textId="77777777" w:rsidR="001333F2" w:rsidRPr="008B76E1" w:rsidRDefault="001333F2" w:rsidP="001333F2">
            <w:pPr>
              <w:jc w:val="center"/>
              <w:rPr>
                <w:color w:val="000000"/>
              </w:rPr>
            </w:pPr>
            <w:r w:rsidRPr="008B76E1">
              <w:rPr>
                <w:color w:val="000000"/>
              </w:rPr>
              <w:t xml:space="preserve">17 3 02 98003 </w:t>
            </w:r>
          </w:p>
        </w:tc>
        <w:tc>
          <w:tcPr>
            <w:tcW w:w="850" w:type="dxa"/>
            <w:tcBorders>
              <w:top w:val="nil"/>
              <w:left w:val="nil"/>
              <w:bottom w:val="single" w:sz="4" w:space="0" w:color="000000"/>
              <w:right w:val="single" w:sz="4" w:space="0" w:color="000000"/>
            </w:tcBorders>
            <w:shd w:val="clear" w:color="auto" w:fill="auto"/>
            <w:noWrap/>
            <w:hideMark/>
          </w:tcPr>
          <w:p w14:paraId="3D9FCF9F"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6ECDE0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0F8A0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72E87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1147B6" w14:textId="77777777" w:rsidR="001333F2" w:rsidRPr="008B76E1" w:rsidRDefault="001333F2" w:rsidP="001333F2">
            <w:pPr>
              <w:jc w:val="right"/>
              <w:rPr>
                <w:color w:val="000000"/>
              </w:rPr>
            </w:pPr>
            <w:r w:rsidRPr="008B76E1">
              <w:rPr>
                <w:color w:val="000000"/>
              </w:rPr>
              <w:t>280 000 000,00</w:t>
            </w:r>
          </w:p>
        </w:tc>
      </w:tr>
      <w:tr w:rsidR="001333F2" w:rsidRPr="008B76E1" w14:paraId="5E610E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B018C1" w14:textId="77777777" w:rsidR="001333F2" w:rsidRPr="008B76E1" w:rsidRDefault="001333F2" w:rsidP="001333F2">
            <w:pPr>
              <w:rPr>
                <w:b/>
                <w:bCs/>
                <w:color w:val="000000"/>
              </w:rPr>
            </w:pPr>
            <w:r w:rsidRPr="008B76E1">
              <w:rPr>
                <w:b/>
                <w:bCs/>
                <w:color w:val="000000"/>
              </w:rPr>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0EB29209" w14:textId="77777777" w:rsidR="001333F2" w:rsidRPr="008B76E1" w:rsidRDefault="001333F2" w:rsidP="001333F2">
            <w:pPr>
              <w:jc w:val="center"/>
              <w:rPr>
                <w:color w:val="000000"/>
              </w:rPr>
            </w:pPr>
            <w:r w:rsidRPr="008B76E1">
              <w:rPr>
                <w:color w:val="000000"/>
              </w:rPr>
              <w:t xml:space="preserve">17 3 02 98003 </w:t>
            </w:r>
          </w:p>
        </w:tc>
        <w:tc>
          <w:tcPr>
            <w:tcW w:w="850" w:type="dxa"/>
            <w:tcBorders>
              <w:top w:val="nil"/>
              <w:left w:val="nil"/>
              <w:bottom w:val="single" w:sz="4" w:space="0" w:color="000000"/>
              <w:right w:val="single" w:sz="4" w:space="0" w:color="000000"/>
            </w:tcBorders>
            <w:shd w:val="clear" w:color="auto" w:fill="auto"/>
            <w:noWrap/>
            <w:hideMark/>
          </w:tcPr>
          <w:p w14:paraId="739928A6"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5B9702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1047C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99EA5A9" w14:textId="77777777" w:rsidR="001333F2" w:rsidRPr="008B76E1" w:rsidRDefault="001333F2" w:rsidP="001333F2">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564634B6" w14:textId="77777777" w:rsidR="001333F2" w:rsidRPr="008B76E1" w:rsidRDefault="001333F2" w:rsidP="001333F2">
            <w:pPr>
              <w:jc w:val="right"/>
              <w:rPr>
                <w:color w:val="000000"/>
              </w:rPr>
            </w:pPr>
            <w:r w:rsidRPr="008B76E1">
              <w:rPr>
                <w:color w:val="000000"/>
              </w:rPr>
              <w:t>280 000 000,00</w:t>
            </w:r>
          </w:p>
        </w:tc>
      </w:tr>
      <w:tr w:rsidR="001333F2" w:rsidRPr="008B76E1" w14:paraId="63D33C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7F8D0D" w14:textId="77777777" w:rsidR="001333F2" w:rsidRPr="008B76E1" w:rsidRDefault="001333F2" w:rsidP="001333F2">
            <w:pPr>
              <w:rPr>
                <w:i/>
                <w:iCs/>
                <w:color w:val="000000"/>
              </w:rPr>
            </w:pPr>
            <w:r w:rsidRPr="008B76E1">
              <w:rPr>
                <w:i/>
                <w:iCs/>
                <w:color w:val="000000"/>
              </w:rPr>
              <w:t>Бюджетные инвестиции</w:t>
            </w:r>
          </w:p>
        </w:tc>
        <w:tc>
          <w:tcPr>
            <w:tcW w:w="1843" w:type="dxa"/>
            <w:tcBorders>
              <w:top w:val="nil"/>
              <w:left w:val="nil"/>
              <w:bottom w:val="single" w:sz="4" w:space="0" w:color="000000"/>
              <w:right w:val="single" w:sz="4" w:space="0" w:color="000000"/>
            </w:tcBorders>
            <w:shd w:val="clear" w:color="auto" w:fill="auto"/>
            <w:noWrap/>
            <w:hideMark/>
          </w:tcPr>
          <w:p w14:paraId="5453197E" w14:textId="77777777" w:rsidR="001333F2" w:rsidRPr="008B76E1" w:rsidRDefault="001333F2" w:rsidP="001333F2">
            <w:pPr>
              <w:jc w:val="center"/>
              <w:rPr>
                <w:color w:val="000000"/>
              </w:rPr>
            </w:pPr>
            <w:r w:rsidRPr="008B76E1">
              <w:rPr>
                <w:color w:val="000000"/>
              </w:rPr>
              <w:t xml:space="preserve">17 3 02 98003 </w:t>
            </w:r>
          </w:p>
        </w:tc>
        <w:tc>
          <w:tcPr>
            <w:tcW w:w="850" w:type="dxa"/>
            <w:tcBorders>
              <w:top w:val="nil"/>
              <w:left w:val="nil"/>
              <w:bottom w:val="single" w:sz="4" w:space="0" w:color="000000"/>
              <w:right w:val="single" w:sz="4" w:space="0" w:color="000000"/>
            </w:tcBorders>
            <w:shd w:val="clear" w:color="auto" w:fill="auto"/>
            <w:noWrap/>
            <w:hideMark/>
          </w:tcPr>
          <w:p w14:paraId="1305D496"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1B941D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202D5A"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C78916A" w14:textId="77777777" w:rsidR="001333F2" w:rsidRPr="008B76E1" w:rsidRDefault="001333F2" w:rsidP="001333F2">
            <w:pPr>
              <w:jc w:val="center"/>
              <w:rPr>
                <w:color w:val="000000"/>
              </w:rPr>
            </w:pPr>
            <w:r w:rsidRPr="008B76E1">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786F606D" w14:textId="77777777" w:rsidR="001333F2" w:rsidRPr="008B76E1" w:rsidRDefault="001333F2" w:rsidP="001333F2">
            <w:pPr>
              <w:jc w:val="right"/>
              <w:rPr>
                <w:color w:val="000000"/>
              </w:rPr>
            </w:pPr>
            <w:r w:rsidRPr="008B76E1">
              <w:rPr>
                <w:color w:val="000000"/>
              </w:rPr>
              <w:t>280 000 000,00</w:t>
            </w:r>
          </w:p>
        </w:tc>
      </w:tr>
      <w:tr w:rsidR="001333F2" w:rsidRPr="008B76E1" w14:paraId="1D8DFD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C0BFD7" w14:textId="35FEE31B" w:rsidR="001333F2" w:rsidRPr="008B76E1" w:rsidRDefault="001333F2" w:rsidP="001333F2">
            <w:pPr>
              <w:rPr>
                <w:color w:val="000000"/>
                <w:sz w:val="22"/>
                <w:szCs w:val="22"/>
              </w:rPr>
            </w:pPr>
            <w:r w:rsidRPr="008B76E1">
              <w:rPr>
                <w:color w:val="000000"/>
                <w:sz w:val="22"/>
                <w:szCs w:val="22"/>
              </w:rPr>
              <w:t xml:space="preserve">Реализация инфраструктурного проекта </w:t>
            </w:r>
            <w:r>
              <w:rPr>
                <w:color w:val="000000"/>
                <w:sz w:val="22"/>
                <w:szCs w:val="22"/>
              </w:rPr>
              <w:t>«</w:t>
            </w:r>
            <w:r w:rsidRPr="008B76E1">
              <w:rPr>
                <w:color w:val="000000"/>
                <w:sz w:val="22"/>
                <w:szCs w:val="22"/>
              </w:rPr>
              <w:t xml:space="preserve">Строительство здания детского сада на 150 мест в жилом </w:t>
            </w:r>
            <w:proofErr w:type="spellStart"/>
            <w:r w:rsidRPr="008B76E1">
              <w:rPr>
                <w:color w:val="000000"/>
                <w:sz w:val="22"/>
                <w:szCs w:val="22"/>
              </w:rPr>
              <w:t>мкр</w:t>
            </w:r>
            <w:proofErr w:type="spellEnd"/>
            <w:r w:rsidRPr="008B76E1">
              <w:rPr>
                <w:color w:val="000000"/>
                <w:sz w:val="22"/>
                <w:szCs w:val="22"/>
              </w:rPr>
              <w:t xml:space="preserve">. </w:t>
            </w:r>
            <w:proofErr w:type="spellStart"/>
            <w:r w:rsidRPr="008B76E1">
              <w:rPr>
                <w:color w:val="000000"/>
                <w:sz w:val="22"/>
                <w:szCs w:val="22"/>
              </w:rPr>
              <w:t>Краснинское</w:t>
            </w:r>
            <w:proofErr w:type="spellEnd"/>
            <w:r w:rsidRPr="008B76E1">
              <w:rPr>
                <w:color w:val="000000"/>
                <w:sz w:val="22"/>
                <w:szCs w:val="22"/>
              </w:rPr>
              <w:t xml:space="preserve"> шоссе города Смоленска</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28C6A15" w14:textId="77777777" w:rsidR="001333F2" w:rsidRPr="008B76E1" w:rsidRDefault="001333F2" w:rsidP="001333F2">
            <w:pPr>
              <w:jc w:val="center"/>
              <w:rPr>
                <w:color w:val="000000"/>
              </w:rPr>
            </w:pPr>
            <w:r w:rsidRPr="008B76E1">
              <w:rPr>
                <w:color w:val="000000"/>
              </w:rPr>
              <w:t xml:space="preserve">17 3 02 98004 </w:t>
            </w:r>
          </w:p>
        </w:tc>
        <w:tc>
          <w:tcPr>
            <w:tcW w:w="850" w:type="dxa"/>
            <w:tcBorders>
              <w:top w:val="nil"/>
              <w:left w:val="nil"/>
              <w:bottom w:val="single" w:sz="4" w:space="0" w:color="000000"/>
              <w:right w:val="single" w:sz="4" w:space="0" w:color="000000"/>
            </w:tcBorders>
            <w:shd w:val="clear" w:color="auto" w:fill="auto"/>
            <w:noWrap/>
            <w:hideMark/>
          </w:tcPr>
          <w:p w14:paraId="4FCE6C5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1F0EB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8526E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3329C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D60BC3" w14:textId="77777777" w:rsidR="001333F2" w:rsidRPr="008B76E1" w:rsidRDefault="001333F2" w:rsidP="001333F2">
            <w:pPr>
              <w:jc w:val="right"/>
              <w:rPr>
                <w:color w:val="000000"/>
              </w:rPr>
            </w:pPr>
            <w:r w:rsidRPr="008B76E1">
              <w:rPr>
                <w:color w:val="000000"/>
              </w:rPr>
              <w:t>219 000 000,00</w:t>
            </w:r>
          </w:p>
        </w:tc>
      </w:tr>
      <w:tr w:rsidR="001333F2" w:rsidRPr="008B76E1" w14:paraId="007ECC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3B350F"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96F623B" w14:textId="77777777" w:rsidR="001333F2" w:rsidRPr="008B76E1" w:rsidRDefault="001333F2" w:rsidP="001333F2">
            <w:pPr>
              <w:jc w:val="center"/>
              <w:rPr>
                <w:color w:val="000000"/>
              </w:rPr>
            </w:pPr>
            <w:r w:rsidRPr="008B76E1">
              <w:rPr>
                <w:color w:val="000000"/>
              </w:rPr>
              <w:t xml:space="preserve">17 3 02 98004 </w:t>
            </w:r>
          </w:p>
        </w:tc>
        <w:tc>
          <w:tcPr>
            <w:tcW w:w="850" w:type="dxa"/>
            <w:tcBorders>
              <w:top w:val="nil"/>
              <w:left w:val="nil"/>
              <w:bottom w:val="single" w:sz="4" w:space="0" w:color="000000"/>
              <w:right w:val="single" w:sz="4" w:space="0" w:color="000000"/>
            </w:tcBorders>
            <w:shd w:val="clear" w:color="auto" w:fill="auto"/>
            <w:noWrap/>
            <w:hideMark/>
          </w:tcPr>
          <w:p w14:paraId="21184CEC"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C4BCB4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C16E6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B6486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056EF8" w14:textId="77777777" w:rsidR="001333F2" w:rsidRPr="008B76E1" w:rsidRDefault="001333F2" w:rsidP="001333F2">
            <w:pPr>
              <w:jc w:val="right"/>
              <w:rPr>
                <w:color w:val="000000"/>
              </w:rPr>
            </w:pPr>
            <w:r w:rsidRPr="008B76E1">
              <w:rPr>
                <w:color w:val="000000"/>
              </w:rPr>
              <w:t>219 000 000,00</w:t>
            </w:r>
          </w:p>
        </w:tc>
      </w:tr>
      <w:tr w:rsidR="001333F2" w:rsidRPr="008B76E1" w14:paraId="3FAEDD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81C57B"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5C81D075" w14:textId="77777777" w:rsidR="001333F2" w:rsidRPr="008B76E1" w:rsidRDefault="001333F2" w:rsidP="001333F2">
            <w:pPr>
              <w:jc w:val="center"/>
              <w:rPr>
                <w:color w:val="000000"/>
              </w:rPr>
            </w:pPr>
            <w:r w:rsidRPr="008B76E1">
              <w:rPr>
                <w:color w:val="000000"/>
              </w:rPr>
              <w:t xml:space="preserve">17 3 02 98004 </w:t>
            </w:r>
          </w:p>
        </w:tc>
        <w:tc>
          <w:tcPr>
            <w:tcW w:w="850" w:type="dxa"/>
            <w:tcBorders>
              <w:top w:val="nil"/>
              <w:left w:val="nil"/>
              <w:bottom w:val="single" w:sz="4" w:space="0" w:color="000000"/>
              <w:right w:val="single" w:sz="4" w:space="0" w:color="000000"/>
            </w:tcBorders>
            <w:shd w:val="clear" w:color="auto" w:fill="auto"/>
            <w:noWrap/>
            <w:hideMark/>
          </w:tcPr>
          <w:p w14:paraId="7B26F680"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0CB748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4130D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FB4F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26699F" w14:textId="77777777" w:rsidR="001333F2" w:rsidRPr="008B76E1" w:rsidRDefault="001333F2" w:rsidP="001333F2">
            <w:pPr>
              <w:jc w:val="right"/>
              <w:rPr>
                <w:color w:val="000000"/>
              </w:rPr>
            </w:pPr>
            <w:r w:rsidRPr="008B76E1">
              <w:rPr>
                <w:color w:val="000000"/>
              </w:rPr>
              <w:t>219 000 000,00</w:t>
            </w:r>
          </w:p>
        </w:tc>
      </w:tr>
      <w:tr w:rsidR="001333F2" w:rsidRPr="008B76E1" w14:paraId="201936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72FCDE" w14:textId="77777777" w:rsidR="001333F2" w:rsidRPr="008B76E1" w:rsidRDefault="001333F2" w:rsidP="001333F2">
            <w:pPr>
              <w:rPr>
                <w:b/>
                <w:bCs/>
                <w:i/>
                <w:iCs/>
                <w:color w:val="000000"/>
                <w:sz w:val="24"/>
                <w:szCs w:val="24"/>
              </w:rPr>
            </w:pPr>
            <w:r w:rsidRPr="008B76E1">
              <w:rPr>
                <w:b/>
                <w:bCs/>
                <w:i/>
                <w:iCs/>
                <w:color w:val="000000"/>
                <w:sz w:val="24"/>
                <w:szCs w:val="24"/>
              </w:rPr>
              <w:t>Дошкольное образование</w:t>
            </w:r>
          </w:p>
        </w:tc>
        <w:tc>
          <w:tcPr>
            <w:tcW w:w="1843" w:type="dxa"/>
            <w:tcBorders>
              <w:top w:val="nil"/>
              <w:left w:val="nil"/>
              <w:bottom w:val="single" w:sz="4" w:space="0" w:color="000000"/>
              <w:right w:val="single" w:sz="4" w:space="0" w:color="000000"/>
            </w:tcBorders>
            <w:shd w:val="clear" w:color="auto" w:fill="auto"/>
            <w:noWrap/>
            <w:hideMark/>
          </w:tcPr>
          <w:p w14:paraId="005B93F0" w14:textId="77777777" w:rsidR="001333F2" w:rsidRPr="008B76E1" w:rsidRDefault="001333F2" w:rsidP="001333F2">
            <w:pPr>
              <w:jc w:val="center"/>
              <w:rPr>
                <w:color w:val="000000"/>
              </w:rPr>
            </w:pPr>
            <w:r w:rsidRPr="008B76E1">
              <w:rPr>
                <w:color w:val="000000"/>
              </w:rPr>
              <w:t xml:space="preserve">17 3 02 98004 </w:t>
            </w:r>
          </w:p>
        </w:tc>
        <w:tc>
          <w:tcPr>
            <w:tcW w:w="850" w:type="dxa"/>
            <w:tcBorders>
              <w:top w:val="nil"/>
              <w:left w:val="nil"/>
              <w:bottom w:val="single" w:sz="4" w:space="0" w:color="000000"/>
              <w:right w:val="single" w:sz="4" w:space="0" w:color="000000"/>
            </w:tcBorders>
            <w:shd w:val="clear" w:color="auto" w:fill="auto"/>
            <w:noWrap/>
            <w:hideMark/>
          </w:tcPr>
          <w:p w14:paraId="54471602"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62430E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75F96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9ED76D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F5570C" w14:textId="77777777" w:rsidR="001333F2" w:rsidRPr="008B76E1" w:rsidRDefault="001333F2" w:rsidP="001333F2">
            <w:pPr>
              <w:jc w:val="right"/>
              <w:rPr>
                <w:color w:val="000000"/>
              </w:rPr>
            </w:pPr>
            <w:r w:rsidRPr="008B76E1">
              <w:rPr>
                <w:color w:val="000000"/>
              </w:rPr>
              <w:t>219 000 000,00</w:t>
            </w:r>
          </w:p>
        </w:tc>
      </w:tr>
      <w:tr w:rsidR="001333F2" w:rsidRPr="008B76E1" w14:paraId="3477CB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51C570" w14:textId="77777777" w:rsidR="001333F2" w:rsidRPr="008B76E1" w:rsidRDefault="001333F2" w:rsidP="001333F2">
            <w:pPr>
              <w:rPr>
                <w:b/>
                <w:bCs/>
                <w:color w:val="000000"/>
              </w:rPr>
            </w:pPr>
            <w:r w:rsidRPr="008B76E1">
              <w:rPr>
                <w:b/>
                <w:bCs/>
                <w:color w:val="000000"/>
              </w:rPr>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16101256" w14:textId="77777777" w:rsidR="001333F2" w:rsidRPr="008B76E1" w:rsidRDefault="001333F2" w:rsidP="001333F2">
            <w:pPr>
              <w:jc w:val="center"/>
              <w:rPr>
                <w:color w:val="000000"/>
              </w:rPr>
            </w:pPr>
            <w:r w:rsidRPr="008B76E1">
              <w:rPr>
                <w:color w:val="000000"/>
              </w:rPr>
              <w:t xml:space="preserve">17 3 02 98004 </w:t>
            </w:r>
          </w:p>
        </w:tc>
        <w:tc>
          <w:tcPr>
            <w:tcW w:w="850" w:type="dxa"/>
            <w:tcBorders>
              <w:top w:val="nil"/>
              <w:left w:val="nil"/>
              <w:bottom w:val="single" w:sz="4" w:space="0" w:color="000000"/>
              <w:right w:val="single" w:sz="4" w:space="0" w:color="000000"/>
            </w:tcBorders>
            <w:shd w:val="clear" w:color="auto" w:fill="auto"/>
            <w:noWrap/>
            <w:hideMark/>
          </w:tcPr>
          <w:p w14:paraId="019C2D03"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F77864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6863B7"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AC60858" w14:textId="77777777" w:rsidR="001333F2" w:rsidRPr="008B76E1" w:rsidRDefault="001333F2" w:rsidP="001333F2">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2A3AFFE5" w14:textId="77777777" w:rsidR="001333F2" w:rsidRPr="008B76E1" w:rsidRDefault="001333F2" w:rsidP="001333F2">
            <w:pPr>
              <w:jc w:val="right"/>
              <w:rPr>
                <w:color w:val="000000"/>
              </w:rPr>
            </w:pPr>
            <w:r w:rsidRPr="008B76E1">
              <w:rPr>
                <w:color w:val="000000"/>
              </w:rPr>
              <w:t>219 000 000,00</w:t>
            </w:r>
          </w:p>
        </w:tc>
      </w:tr>
      <w:tr w:rsidR="001333F2" w:rsidRPr="008B76E1" w14:paraId="780878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C8FED8" w14:textId="77777777" w:rsidR="001333F2" w:rsidRPr="008B76E1" w:rsidRDefault="001333F2" w:rsidP="001333F2">
            <w:pPr>
              <w:rPr>
                <w:i/>
                <w:iCs/>
                <w:color w:val="000000"/>
              </w:rPr>
            </w:pPr>
            <w:r w:rsidRPr="008B76E1">
              <w:rPr>
                <w:i/>
                <w:iCs/>
                <w:color w:val="000000"/>
              </w:rPr>
              <w:t>Бюджетные инвестиции</w:t>
            </w:r>
          </w:p>
        </w:tc>
        <w:tc>
          <w:tcPr>
            <w:tcW w:w="1843" w:type="dxa"/>
            <w:tcBorders>
              <w:top w:val="nil"/>
              <w:left w:val="nil"/>
              <w:bottom w:val="single" w:sz="4" w:space="0" w:color="000000"/>
              <w:right w:val="single" w:sz="4" w:space="0" w:color="000000"/>
            </w:tcBorders>
            <w:shd w:val="clear" w:color="auto" w:fill="auto"/>
            <w:noWrap/>
            <w:hideMark/>
          </w:tcPr>
          <w:p w14:paraId="23E592C4" w14:textId="77777777" w:rsidR="001333F2" w:rsidRPr="008B76E1" w:rsidRDefault="001333F2" w:rsidP="001333F2">
            <w:pPr>
              <w:jc w:val="center"/>
              <w:rPr>
                <w:color w:val="000000"/>
              </w:rPr>
            </w:pPr>
            <w:r w:rsidRPr="008B76E1">
              <w:rPr>
                <w:color w:val="000000"/>
              </w:rPr>
              <w:t xml:space="preserve">17 3 02 98004 </w:t>
            </w:r>
          </w:p>
        </w:tc>
        <w:tc>
          <w:tcPr>
            <w:tcW w:w="850" w:type="dxa"/>
            <w:tcBorders>
              <w:top w:val="nil"/>
              <w:left w:val="nil"/>
              <w:bottom w:val="single" w:sz="4" w:space="0" w:color="000000"/>
              <w:right w:val="single" w:sz="4" w:space="0" w:color="000000"/>
            </w:tcBorders>
            <w:shd w:val="clear" w:color="auto" w:fill="auto"/>
            <w:noWrap/>
            <w:hideMark/>
          </w:tcPr>
          <w:p w14:paraId="393C2B11"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44CF80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D4F280"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F67E1EE" w14:textId="77777777" w:rsidR="001333F2" w:rsidRPr="008B76E1" w:rsidRDefault="001333F2" w:rsidP="001333F2">
            <w:pPr>
              <w:jc w:val="center"/>
              <w:rPr>
                <w:color w:val="000000"/>
              </w:rPr>
            </w:pPr>
            <w:r w:rsidRPr="008B76E1">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3F53419A" w14:textId="77777777" w:rsidR="001333F2" w:rsidRPr="008B76E1" w:rsidRDefault="001333F2" w:rsidP="001333F2">
            <w:pPr>
              <w:jc w:val="right"/>
              <w:rPr>
                <w:color w:val="000000"/>
              </w:rPr>
            </w:pPr>
            <w:r w:rsidRPr="008B76E1">
              <w:rPr>
                <w:color w:val="000000"/>
              </w:rPr>
              <w:t>219 000 000,00</w:t>
            </w:r>
          </w:p>
        </w:tc>
      </w:tr>
      <w:tr w:rsidR="001333F2" w:rsidRPr="008B76E1" w14:paraId="488424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F552E4" w14:textId="752890AA"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Восстановление объектов инфраструктуры</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979EAFE" w14:textId="77777777" w:rsidR="001333F2" w:rsidRPr="008B76E1" w:rsidRDefault="001333F2" w:rsidP="001333F2">
            <w:pPr>
              <w:jc w:val="center"/>
              <w:rPr>
                <w:color w:val="000000"/>
              </w:rPr>
            </w:pPr>
            <w:r w:rsidRPr="008B76E1">
              <w:rPr>
                <w:color w:val="000000"/>
              </w:rPr>
              <w:t xml:space="preserve">17 3 03 00000 </w:t>
            </w:r>
          </w:p>
        </w:tc>
        <w:tc>
          <w:tcPr>
            <w:tcW w:w="850" w:type="dxa"/>
            <w:tcBorders>
              <w:top w:val="nil"/>
              <w:left w:val="nil"/>
              <w:bottom w:val="single" w:sz="4" w:space="0" w:color="000000"/>
              <w:right w:val="single" w:sz="4" w:space="0" w:color="000000"/>
            </w:tcBorders>
            <w:shd w:val="clear" w:color="auto" w:fill="auto"/>
            <w:noWrap/>
            <w:hideMark/>
          </w:tcPr>
          <w:p w14:paraId="7538D6F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9C4AA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E9B37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9726F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BF7F51" w14:textId="77777777" w:rsidR="001333F2" w:rsidRPr="008B76E1" w:rsidRDefault="001333F2" w:rsidP="001333F2">
            <w:pPr>
              <w:jc w:val="right"/>
              <w:rPr>
                <w:color w:val="000000"/>
              </w:rPr>
            </w:pPr>
            <w:r w:rsidRPr="008B76E1">
              <w:rPr>
                <w:color w:val="000000"/>
              </w:rPr>
              <w:t>50 000 000,00</w:t>
            </w:r>
          </w:p>
        </w:tc>
      </w:tr>
      <w:tr w:rsidR="001333F2" w:rsidRPr="008B76E1" w14:paraId="1A7030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71DB65" w14:textId="77777777" w:rsidR="001333F2" w:rsidRPr="008B76E1" w:rsidRDefault="001333F2" w:rsidP="001333F2">
            <w:pPr>
              <w:rPr>
                <w:color w:val="000000"/>
                <w:sz w:val="22"/>
                <w:szCs w:val="22"/>
              </w:rPr>
            </w:pPr>
            <w:r w:rsidRPr="008B76E1">
              <w:rPr>
                <w:color w:val="000000"/>
                <w:sz w:val="22"/>
                <w:szCs w:val="22"/>
              </w:rPr>
              <w:t>Мероприятия, направленные на обеспечение жизнедеятельности населения и восстановление объектов инфраструктуры</w:t>
            </w:r>
          </w:p>
        </w:tc>
        <w:tc>
          <w:tcPr>
            <w:tcW w:w="1843" w:type="dxa"/>
            <w:tcBorders>
              <w:top w:val="nil"/>
              <w:left w:val="nil"/>
              <w:bottom w:val="single" w:sz="4" w:space="0" w:color="000000"/>
              <w:right w:val="single" w:sz="4" w:space="0" w:color="000000"/>
            </w:tcBorders>
            <w:shd w:val="clear" w:color="auto" w:fill="auto"/>
            <w:noWrap/>
            <w:hideMark/>
          </w:tcPr>
          <w:p w14:paraId="7AFA6C5B" w14:textId="77777777" w:rsidR="001333F2" w:rsidRPr="008B76E1" w:rsidRDefault="001333F2" w:rsidP="001333F2">
            <w:pPr>
              <w:jc w:val="center"/>
              <w:rPr>
                <w:color w:val="000000"/>
              </w:rPr>
            </w:pPr>
            <w:r w:rsidRPr="008B76E1">
              <w:rPr>
                <w:color w:val="000000"/>
              </w:rPr>
              <w:t xml:space="preserve">17 3 03 23080 </w:t>
            </w:r>
          </w:p>
        </w:tc>
        <w:tc>
          <w:tcPr>
            <w:tcW w:w="850" w:type="dxa"/>
            <w:tcBorders>
              <w:top w:val="nil"/>
              <w:left w:val="nil"/>
              <w:bottom w:val="single" w:sz="4" w:space="0" w:color="000000"/>
              <w:right w:val="single" w:sz="4" w:space="0" w:color="000000"/>
            </w:tcBorders>
            <w:shd w:val="clear" w:color="auto" w:fill="auto"/>
            <w:noWrap/>
            <w:hideMark/>
          </w:tcPr>
          <w:p w14:paraId="741BE7E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9B704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2FA0B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35AAF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EC3312" w14:textId="77777777" w:rsidR="001333F2" w:rsidRPr="008B76E1" w:rsidRDefault="001333F2" w:rsidP="001333F2">
            <w:pPr>
              <w:jc w:val="right"/>
              <w:rPr>
                <w:color w:val="000000"/>
              </w:rPr>
            </w:pPr>
            <w:r w:rsidRPr="008B76E1">
              <w:rPr>
                <w:color w:val="000000"/>
              </w:rPr>
              <w:t>50 000 000,00</w:t>
            </w:r>
          </w:p>
        </w:tc>
      </w:tr>
      <w:tr w:rsidR="001333F2" w:rsidRPr="008B76E1" w14:paraId="31F05E9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13AED3"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726C3D8" w14:textId="77777777" w:rsidR="001333F2" w:rsidRPr="008B76E1" w:rsidRDefault="001333F2" w:rsidP="001333F2">
            <w:pPr>
              <w:jc w:val="center"/>
              <w:rPr>
                <w:color w:val="000000"/>
              </w:rPr>
            </w:pPr>
            <w:r w:rsidRPr="008B76E1">
              <w:rPr>
                <w:color w:val="000000"/>
              </w:rPr>
              <w:t xml:space="preserve">17 3 03 23080 </w:t>
            </w:r>
          </w:p>
        </w:tc>
        <w:tc>
          <w:tcPr>
            <w:tcW w:w="850" w:type="dxa"/>
            <w:tcBorders>
              <w:top w:val="nil"/>
              <w:left w:val="nil"/>
              <w:bottom w:val="single" w:sz="4" w:space="0" w:color="000000"/>
              <w:right w:val="single" w:sz="4" w:space="0" w:color="000000"/>
            </w:tcBorders>
            <w:shd w:val="clear" w:color="auto" w:fill="auto"/>
            <w:noWrap/>
            <w:hideMark/>
          </w:tcPr>
          <w:p w14:paraId="05342497"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C6C76A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105DD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ED39B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CC83FE" w14:textId="77777777" w:rsidR="001333F2" w:rsidRPr="008B76E1" w:rsidRDefault="001333F2" w:rsidP="001333F2">
            <w:pPr>
              <w:jc w:val="right"/>
              <w:rPr>
                <w:color w:val="000000"/>
              </w:rPr>
            </w:pPr>
            <w:r w:rsidRPr="008B76E1">
              <w:rPr>
                <w:color w:val="000000"/>
              </w:rPr>
              <w:t>50 000 000,00</w:t>
            </w:r>
          </w:p>
        </w:tc>
      </w:tr>
      <w:tr w:rsidR="001333F2" w:rsidRPr="008B76E1" w14:paraId="50AB56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68E2D3"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BD2A60C" w14:textId="77777777" w:rsidR="001333F2" w:rsidRPr="008B76E1" w:rsidRDefault="001333F2" w:rsidP="001333F2">
            <w:pPr>
              <w:jc w:val="center"/>
              <w:rPr>
                <w:color w:val="000000"/>
              </w:rPr>
            </w:pPr>
            <w:r w:rsidRPr="008B76E1">
              <w:rPr>
                <w:color w:val="000000"/>
              </w:rPr>
              <w:t xml:space="preserve">17 3 03 23080 </w:t>
            </w:r>
          </w:p>
        </w:tc>
        <w:tc>
          <w:tcPr>
            <w:tcW w:w="850" w:type="dxa"/>
            <w:tcBorders>
              <w:top w:val="nil"/>
              <w:left w:val="nil"/>
              <w:bottom w:val="single" w:sz="4" w:space="0" w:color="000000"/>
              <w:right w:val="single" w:sz="4" w:space="0" w:color="000000"/>
            </w:tcBorders>
            <w:shd w:val="clear" w:color="auto" w:fill="auto"/>
            <w:noWrap/>
            <w:hideMark/>
          </w:tcPr>
          <w:p w14:paraId="0B38FBB2"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41C8D5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672CD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3096C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14A283" w14:textId="77777777" w:rsidR="001333F2" w:rsidRPr="008B76E1" w:rsidRDefault="001333F2" w:rsidP="001333F2">
            <w:pPr>
              <w:jc w:val="right"/>
              <w:rPr>
                <w:color w:val="000000"/>
              </w:rPr>
            </w:pPr>
            <w:r w:rsidRPr="008B76E1">
              <w:rPr>
                <w:color w:val="000000"/>
              </w:rPr>
              <w:t>50 000 000,00</w:t>
            </w:r>
          </w:p>
        </w:tc>
      </w:tr>
      <w:tr w:rsidR="001333F2" w:rsidRPr="008B76E1" w14:paraId="360B98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15ED57"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C3EF925" w14:textId="77777777" w:rsidR="001333F2" w:rsidRPr="008B76E1" w:rsidRDefault="001333F2" w:rsidP="001333F2">
            <w:pPr>
              <w:jc w:val="center"/>
              <w:rPr>
                <w:color w:val="000000"/>
              </w:rPr>
            </w:pPr>
            <w:r w:rsidRPr="008B76E1">
              <w:rPr>
                <w:color w:val="000000"/>
              </w:rPr>
              <w:t xml:space="preserve">17 3 03 23080 </w:t>
            </w:r>
          </w:p>
        </w:tc>
        <w:tc>
          <w:tcPr>
            <w:tcW w:w="850" w:type="dxa"/>
            <w:tcBorders>
              <w:top w:val="nil"/>
              <w:left w:val="nil"/>
              <w:bottom w:val="single" w:sz="4" w:space="0" w:color="000000"/>
              <w:right w:val="single" w:sz="4" w:space="0" w:color="000000"/>
            </w:tcBorders>
            <w:shd w:val="clear" w:color="auto" w:fill="auto"/>
            <w:noWrap/>
            <w:hideMark/>
          </w:tcPr>
          <w:p w14:paraId="76E8F8C6"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29CB93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7970F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AF0216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3E4C8E" w14:textId="77777777" w:rsidR="001333F2" w:rsidRPr="008B76E1" w:rsidRDefault="001333F2" w:rsidP="001333F2">
            <w:pPr>
              <w:jc w:val="right"/>
              <w:rPr>
                <w:color w:val="000000"/>
              </w:rPr>
            </w:pPr>
            <w:r w:rsidRPr="008B76E1">
              <w:rPr>
                <w:color w:val="000000"/>
              </w:rPr>
              <w:t>50 000 000,00</w:t>
            </w:r>
          </w:p>
        </w:tc>
      </w:tr>
      <w:tr w:rsidR="001333F2" w:rsidRPr="008B76E1" w14:paraId="1C5507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F12F82"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0B87BEC" w14:textId="77777777" w:rsidR="001333F2" w:rsidRPr="008B76E1" w:rsidRDefault="001333F2" w:rsidP="001333F2">
            <w:pPr>
              <w:jc w:val="center"/>
              <w:rPr>
                <w:color w:val="000000"/>
              </w:rPr>
            </w:pPr>
            <w:r w:rsidRPr="008B76E1">
              <w:rPr>
                <w:color w:val="000000"/>
              </w:rPr>
              <w:t xml:space="preserve">17 3 03 23080 </w:t>
            </w:r>
          </w:p>
        </w:tc>
        <w:tc>
          <w:tcPr>
            <w:tcW w:w="850" w:type="dxa"/>
            <w:tcBorders>
              <w:top w:val="nil"/>
              <w:left w:val="nil"/>
              <w:bottom w:val="single" w:sz="4" w:space="0" w:color="000000"/>
              <w:right w:val="single" w:sz="4" w:space="0" w:color="000000"/>
            </w:tcBorders>
            <w:shd w:val="clear" w:color="auto" w:fill="auto"/>
            <w:noWrap/>
            <w:hideMark/>
          </w:tcPr>
          <w:p w14:paraId="0076E395"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C056C3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1691A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7DF17F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4A796E8" w14:textId="77777777" w:rsidR="001333F2" w:rsidRPr="008B76E1" w:rsidRDefault="001333F2" w:rsidP="001333F2">
            <w:pPr>
              <w:jc w:val="right"/>
              <w:rPr>
                <w:color w:val="000000"/>
              </w:rPr>
            </w:pPr>
            <w:r w:rsidRPr="008B76E1">
              <w:rPr>
                <w:color w:val="000000"/>
              </w:rPr>
              <w:t>50 000 000,00</w:t>
            </w:r>
          </w:p>
        </w:tc>
      </w:tr>
      <w:tr w:rsidR="001333F2" w:rsidRPr="008B76E1" w14:paraId="65183E8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1C85DB"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247D5BC" w14:textId="77777777" w:rsidR="001333F2" w:rsidRPr="008B76E1" w:rsidRDefault="001333F2" w:rsidP="001333F2">
            <w:pPr>
              <w:jc w:val="center"/>
              <w:rPr>
                <w:color w:val="000000"/>
              </w:rPr>
            </w:pPr>
            <w:r w:rsidRPr="008B76E1">
              <w:rPr>
                <w:color w:val="000000"/>
              </w:rPr>
              <w:t xml:space="preserve">17 3 03 23080 </w:t>
            </w:r>
          </w:p>
        </w:tc>
        <w:tc>
          <w:tcPr>
            <w:tcW w:w="850" w:type="dxa"/>
            <w:tcBorders>
              <w:top w:val="nil"/>
              <w:left w:val="nil"/>
              <w:bottom w:val="single" w:sz="4" w:space="0" w:color="000000"/>
              <w:right w:val="single" w:sz="4" w:space="0" w:color="000000"/>
            </w:tcBorders>
            <w:shd w:val="clear" w:color="auto" w:fill="auto"/>
            <w:noWrap/>
            <w:hideMark/>
          </w:tcPr>
          <w:p w14:paraId="08DF6976"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DDD976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0530F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7344D93"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C90ABB6" w14:textId="77777777" w:rsidR="001333F2" w:rsidRPr="008B76E1" w:rsidRDefault="001333F2" w:rsidP="001333F2">
            <w:pPr>
              <w:jc w:val="right"/>
              <w:rPr>
                <w:color w:val="000000"/>
              </w:rPr>
            </w:pPr>
            <w:r w:rsidRPr="008B76E1">
              <w:rPr>
                <w:color w:val="000000"/>
              </w:rPr>
              <w:t>50 000 000,00</w:t>
            </w:r>
          </w:p>
        </w:tc>
      </w:tr>
      <w:tr w:rsidR="001333F2" w:rsidRPr="008B76E1" w14:paraId="3BCEF4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22CF73" w14:textId="138FEAE9" w:rsidR="001333F2" w:rsidRPr="008B76E1" w:rsidRDefault="001333F2" w:rsidP="001333F2">
            <w:pPr>
              <w:rPr>
                <w:b/>
                <w:bCs/>
                <w:color w:val="000000"/>
                <w:sz w:val="22"/>
                <w:szCs w:val="22"/>
              </w:rPr>
            </w:pPr>
            <w:r w:rsidRPr="008B76E1">
              <w:rPr>
                <w:b/>
                <w:bCs/>
                <w:color w:val="000000"/>
                <w:sz w:val="22"/>
                <w:szCs w:val="22"/>
              </w:rPr>
              <w:lastRenderedPageBreak/>
              <w:t xml:space="preserve">Ведомственный проект </w:t>
            </w:r>
            <w:r>
              <w:rPr>
                <w:b/>
                <w:bCs/>
                <w:color w:val="000000"/>
                <w:sz w:val="22"/>
                <w:szCs w:val="22"/>
              </w:rPr>
              <w:t>«</w:t>
            </w:r>
            <w:r w:rsidRPr="008B76E1">
              <w:rPr>
                <w:b/>
                <w:bCs/>
                <w:color w:val="000000"/>
                <w:sz w:val="22"/>
                <w:szCs w:val="22"/>
              </w:rPr>
              <w:t>Реализация инновационных образовательных проектов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87D60E5" w14:textId="77777777" w:rsidR="001333F2" w:rsidRPr="008B76E1" w:rsidRDefault="001333F2" w:rsidP="001333F2">
            <w:pPr>
              <w:jc w:val="center"/>
              <w:rPr>
                <w:color w:val="000000"/>
              </w:rPr>
            </w:pPr>
            <w:r w:rsidRPr="008B76E1">
              <w:rPr>
                <w:color w:val="000000"/>
              </w:rPr>
              <w:t xml:space="preserve">17 3 05 00000 </w:t>
            </w:r>
          </w:p>
        </w:tc>
        <w:tc>
          <w:tcPr>
            <w:tcW w:w="850" w:type="dxa"/>
            <w:tcBorders>
              <w:top w:val="nil"/>
              <w:left w:val="nil"/>
              <w:bottom w:val="single" w:sz="4" w:space="0" w:color="000000"/>
              <w:right w:val="single" w:sz="4" w:space="0" w:color="000000"/>
            </w:tcBorders>
            <w:shd w:val="clear" w:color="auto" w:fill="auto"/>
            <w:noWrap/>
            <w:hideMark/>
          </w:tcPr>
          <w:p w14:paraId="0CFAFD3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D21B6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71024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710D7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1DBC56" w14:textId="77777777" w:rsidR="001333F2" w:rsidRPr="008B76E1" w:rsidRDefault="001333F2" w:rsidP="001333F2">
            <w:pPr>
              <w:jc w:val="right"/>
              <w:rPr>
                <w:color w:val="000000"/>
              </w:rPr>
            </w:pPr>
            <w:r w:rsidRPr="008B76E1">
              <w:rPr>
                <w:color w:val="000000"/>
              </w:rPr>
              <w:t>50 000 000,00</w:t>
            </w:r>
          </w:p>
        </w:tc>
      </w:tr>
      <w:tr w:rsidR="001333F2" w:rsidRPr="008B76E1" w14:paraId="732523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8B7F9C" w14:textId="77777777" w:rsidR="001333F2" w:rsidRPr="008B76E1" w:rsidRDefault="001333F2" w:rsidP="001333F2">
            <w:pPr>
              <w:rPr>
                <w:color w:val="000000"/>
                <w:sz w:val="22"/>
                <w:szCs w:val="22"/>
              </w:rPr>
            </w:pPr>
            <w:r w:rsidRPr="008B76E1">
              <w:rPr>
                <w:color w:val="000000"/>
                <w:sz w:val="22"/>
                <w:szCs w:val="22"/>
              </w:rPr>
              <w:t>Субсидии некоммерческим образовательным организациям в целях реализации проекта по созданию инновационной образовательной среды (кампусов)</w:t>
            </w:r>
          </w:p>
        </w:tc>
        <w:tc>
          <w:tcPr>
            <w:tcW w:w="1843" w:type="dxa"/>
            <w:tcBorders>
              <w:top w:val="nil"/>
              <w:left w:val="nil"/>
              <w:bottom w:val="single" w:sz="4" w:space="0" w:color="000000"/>
              <w:right w:val="single" w:sz="4" w:space="0" w:color="000000"/>
            </w:tcBorders>
            <w:shd w:val="clear" w:color="auto" w:fill="auto"/>
            <w:noWrap/>
            <w:hideMark/>
          </w:tcPr>
          <w:p w14:paraId="3BAB4336" w14:textId="77777777" w:rsidR="001333F2" w:rsidRPr="008B76E1" w:rsidRDefault="001333F2" w:rsidP="001333F2">
            <w:pPr>
              <w:jc w:val="center"/>
              <w:rPr>
                <w:color w:val="000000"/>
              </w:rPr>
            </w:pPr>
            <w:r w:rsidRPr="008B76E1">
              <w:rPr>
                <w:color w:val="000000"/>
              </w:rPr>
              <w:t xml:space="preserve">17 3 05 60770 </w:t>
            </w:r>
          </w:p>
        </w:tc>
        <w:tc>
          <w:tcPr>
            <w:tcW w:w="850" w:type="dxa"/>
            <w:tcBorders>
              <w:top w:val="nil"/>
              <w:left w:val="nil"/>
              <w:bottom w:val="single" w:sz="4" w:space="0" w:color="000000"/>
              <w:right w:val="single" w:sz="4" w:space="0" w:color="000000"/>
            </w:tcBorders>
            <w:shd w:val="clear" w:color="auto" w:fill="auto"/>
            <w:noWrap/>
            <w:hideMark/>
          </w:tcPr>
          <w:p w14:paraId="343E49A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9C801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EB6FF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34112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81FF20" w14:textId="77777777" w:rsidR="001333F2" w:rsidRPr="008B76E1" w:rsidRDefault="001333F2" w:rsidP="001333F2">
            <w:pPr>
              <w:jc w:val="right"/>
              <w:rPr>
                <w:color w:val="000000"/>
              </w:rPr>
            </w:pPr>
            <w:r w:rsidRPr="008B76E1">
              <w:rPr>
                <w:color w:val="000000"/>
              </w:rPr>
              <w:t>50 000 000,00</w:t>
            </w:r>
          </w:p>
        </w:tc>
      </w:tr>
      <w:tr w:rsidR="001333F2" w:rsidRPr="008B76E1" w14:paraId="506D63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DF0E03"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2297E33" w14:textId="77777777" w:rsidR="001333F2" w:rsidRPr="008B76E1" w:rsidRDefault="001333F2" w:rsidP="001333F2">
            <w:pPr>
              <w:jc w:val="center"/>
              <w:rPr>
                <w:color w:val="000000"/>
              </w:rPr>
            </w:pPr>
            <w:r w:rsidRPr="008B76E1">
              <w:rPr>
                <w:color w:val="000000"/>
              </w:rPr>
              <w:t xml:space="preserve">17 3 05 60770 </w:t>
            </w:r>
          </w:p>
        </w:tc>
        <w:tc>
          <w:tcPr>
            <w:tcW w:w="850" w:type="dxa"/>
            <w:tcBorders>
              <w:top w:val="nil"/>
              <w:left w:val="nil"/>
              <w:bottom w:val="single" w:sz="4" w:space="0" w:color="000000"/>
              <w:right w:val="single" w:sz="4" w:space="0" w:color="000000"/>
            </w:tcBorders>
            <w:shd w:val="clear" w:color="auto" w:fill="auto"/>
            <w:noWrap/>
            <w:hideMark/>
          </w:tcPr>
          <w:p w14:paraId="3CDB6722"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8105FE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3B6DD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F0C96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6B9CDC" w14:textId="77777777" w:rsidR="001333F2" w:rsidRPr="008B76E1" w:rsidRDefault="001333F2" w:rsidP="001333F2">
            <w:pPr>
              <w:jc w:val="right"/>
              <w:rPr>
                <w:color w:val="000000"/>
              </w:rPr>
            </w:pPr>
            <w:r w:rsidRPr="008B76E1">
              <w:rPr>
                <w:color w:val="000000"/>
              </w:rPr>
              <w:t>50 000 000,00</w:t>
            </w:r>
          </w:p>
        </w:tc>
      </w:tr>
      <w:tr w:rsidR="001333F2" w:rsidRPr="008B76E1" w14:paraId="7DFC797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A1A001"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683F797" w14:textId="77777777" w:rsidR="001333F2" w:rsidRPr="008B76E1" w:rsidRDefault="001333F2" w:rsidP="001333F2">
            <w:pPr>
              <w:jc w:val="center"/>
              <w:rPr>
                <w:color w:val="000000"/>
              </w:rPr>
            </w:pPr>
            <w:r w:rsidRPr="008B76E1">
              <w:rPr>
                <w:color w:val="000000"/>
              </w:rPr>
              <w:t xml:space="preserve">17 3 05 60770 </w:t>
            </w:r>
          </w:p>
        </w:tc>
        <w:tc>
          <w:tcPr>
            <w:tcW w:w="850" w:type="dxa"/>
            <w:tcBorders>
              <w:top w:val="nil"/>
              <w:left w:val="nil"/>
              <w:bottom w:val="single" w:sz="4" w:space="0" w:color="000000"/>
              <w:right w:val="single" w:sz="4" w:space="0" w:color="000000"/>
            </w:tcBorders>
            <w:shd w:val="clear" w:color="auto" w:fill="auto"/>
            <w:noWrap/>
            <w:hideMark/>
          </w:tcPr>
          <w:p w14:paraId="4FBE42A8"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11008F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34AEB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1F8B2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2A4DED" w14:textId="77777777" w:rsidR="001333F2" w:rsidRPr="008B76E1" w:rsidRDefault="001333F2" w:rsidP="001333F2">
            <w:pPr>
              <w:jc w:val="right"/>
              <w:rPr>
                <w:color w:val="000000"/>
              </w:rPr>
            </w:pPr>
            <w:r w:rsidRPr="008B76E1">
              <w:rPr>
                <w:color w:val="000000"/>
              </w:rPr>
              <w:t>50 000 000,00</w:t>
            </w:r>
          </w:p>
        </w:tc>
      </w:tr>
      <w:tr w:rsidR="001333F2" w:rsidRPr="008B76E1" w14:paraId="36E6825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CD2B3D"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2F00AEFC" w14:textId="77777777" w:rsidR="001333F2" w:rsidRPr="008B76E1" w:rsidRDefault="001333F2" w:rsidP="001333F2">
            <w:pPr>
              <w:jc w:val="center"/>
              <w:rPr>
                <w:color w:val="000000"/>
              </w:rPr>
            </w:pPr>
            <w:r w:rsidRPr="008B76E1">
              <w:rPr>
                <w:color w:val="000000"/>
              </w:rPr>
              <w:t xml:space="preserve">17 3 05 60770 </w:t>
            </w:r>
          </w:p>
        </w:tc>
        <w:tc>
          <w:tcPr>
            <w:tcW w:w="850" w:type="dxa"/>
            <w:tcBorders>
              <w:top w:val="nil"/>
              <w:left w:val="nil"/>
              <w:bottom w:val="single" w:sz="4" w:space="0" w:color="000000"/>
              <w:right w:val="single" w:sz="4" w:space="0" w:color="000000"/>
            </w:tcBorders>
            <w:shd w:val="clear" w:color="auto" w:fill="auto"/>
            <w:noWrap/>
            <w:hideMark/>
          </w:tcPr>
          <w:p w14:paraId="4845BBA2"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63C17A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637D44"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5C9644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18078C" w14:textId="77777777" w:rsidR="001333F2" w:rsidRPr="008B76E1" w:rsidRDefault="001333F2" w:rsidP="001333F2">
            <w:pPr>
              <w:jc w:val="right"/>
              <w:rPr>
                <w:color w:val="000000"/>
              </w:rPr>
            </w:pPr>
            <w:r w:rsidRPr="008B76E1">
              <w:rPr>
                <w:color w:val="000000"/>
              </w:rPr>
              <w:t>50 000 000,00</w:t>
            </w:r>
          </w:p>
        </w:tc>
      </w:tr>
      <w:tr w:rsidR="001333F2" w:rsidRPr="008B76E1" w14:paraId="4CCF61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222BF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DFCF0E7" w14:textId="77777777" w:rsidR="001333F2" w:rsidRPr="008B76E1" w:rsidRDefault="001333F2" w:rsidP="001333F2">
            <w:pPr>
              <w:jc w:val="center"/>
              <w:rPr>
                <w:color w:val="000000"/>
              </w:rPr>
            </w:pPr>
            <w:r w:rsidRPr="008B76E1">
              <w:rPr>
                <w:color w:val="000000"/>
              </w:rPr>
              <w:t xml:space="preserve">17 3 05 60770 </w:t>
            </w:r>
          </w:p>
        </w:tc>
        <w:tc>
          <w:tcPr>
            <w:tcW w:w="850" w:type="dxa"/>
            <w:tcBorders>
              <w:top w:val="nil"/>
              <w:left w:val="nil"/>
              <w:bottom w:val="single" w:sz="4" w:space="0" w:color="000000"/>
              <w:right w:val="single" w:sz="4" w:space="0" w:color="000000"/>
            </w:tcBorders>
            <w:shd w:val="clear" w:color="auto" w:fill="auto"/>
            <w:noWrap/>
            <w:hideMark/>
          </w:tcPr>
          <w:p w14:paraId="1BB2AFC7"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10E217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26803E"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E126BD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3C0F6F7" w14:textId="77777777" w:rsidR="001333F2" w:rsidRPr="008B76E1" w:rsidRDefault="001333F2" w:rsidP="001333F2">
            <w:pPr>
              <w:jc w:val="right"/>
              <w:rPr>
                <w:color w:val="000000"/>
              </w:rPr>
            </w:pPr>
            <w:r w:rsidRPr="008B76E1">
              <w:rPr>
                <w:color w:val="000000"/>
              </w:rPr>
              <w:t>50 000 000,00</w:t>
            </w:r>
          </w:p>
        </w:tc>
      </w:tr>
      <w:tr w:rsidR="001333F2" w:rsidRPr="008B76E1" w14:paraId="3C5882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D5E09B"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A167546" w14:textId="77777777" w:rsidR="001333F2" w:rsidRPr="008B76E1" w:rsidRDefault="001333F2" w:rsidP="001333F2">
            <w:pPr>
              <w:jc w:val="center"/>
              <w:rPr>
                <w:color w:val="000000"/>
              </w:rPr>
            </w:pPr>
            <w:r w:rsidRPr="008B76E1">
              <w:rPr>
                <w:color w:val="000000"/>
              </w:rPr>
              <w:t xml:space="preserve">17 3 05 60770 </w:t>
            </w:r>
          </w:p>
        </w:tc>
        <w:tc>
          <w:tcPr>
            <w:tcW w:w="850" w:type="dxa"/>
            <w:tcBorders>
              <w:top w:val="nil"/>
              <w:left w:val="nil"/>
              <w:bottom w:val="single" w:sz="4" w:space="0" w:color="000000"/>
              <w:right w:val="single" w:sz="4" w:space="0" w:color="000000"/>
            </w:tcBorders>
            <w:shd w:val="clear" w:color="auto" w:fill="auto"/>
            <w:noWrap/>
            <w:hideMark/>
          </w:tcPr>
          <w:p w14:paraId="1A9DC58A"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1B0011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25E362"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0910A41"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7434FC9" w14:textId="77777777" w:rsidR="001333F2" w:rsidRPr="008B76E1" w:rsidRDefault="001333F2" w:rsidP="001333F2">
            <w:pPr>
              <w:jc w:val="right"/>
              <w:rPr>
                <w:color w:val="000000"/>
              </w:rPr>
            </w:pPr>
            <w:r w:rsidRPr="008B76E1">
              <w:rPr>
                <w:color w:val="000000"/>
              </w:rPr>
              <w:t>50 000 000,00</w:t>
            </w:r>
          </w:p>
        </w:tc>
      </w:tr>
      <w:tr w:rsidR="001333F2" w:rsidRPr="008B76E1" w14:paraId="5D432D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8D703E" w14:textId="3B3FD782"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Организация капитального строительства, направленная на обеспечение нужд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F17C12F" w14:textId="77777777" w:rsidR="001333F2" w:rsidRPr="008B76E1" w:rsidRDefault="001333F2" w:rsidP="001333F2">
            <w:pPr>
              <w:jc w:val="center"/>
              <w:rPr>
                <w:color w:val="000000"/>
              </w:rPr>
            </w:pPr>
            <w:r w:rsidRPr="008B76E1">
              <w:rPr>
                <w:color w:val="000000"/>
              </w:rPr>
              <w:t xml:space="preserve">17 4 01 00000 </w:t>
            </w:r>
          </w:p>
        </w:tc>
        <w:tc>
          <w:tcPr>
            <w:tcW w:w="850" w:type="dxa"/>
            <w:tcBorders>
              <w:top w:val="nil"/>
              <w:left w:val="nil"/>
              <w:bottom w:val="single" w:sz="4" w:space="0" w:color="000000"/>
              <w:right w:val="single" w:sz="4" w:space="0" w:color="000000"/>
            </w:tcBorders>
            <w:shd w:val="clear" w:color="auto" w:fill="auto"/>
            <w:noWrap/>
            <w:hideMark/>
          </w:tcPr>
          <w:p w14:paraId="1D5AE69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4C0EE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E3D58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82BB2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52F30D" w14:textId="77777777" w:rsidR="001333F2" w:rsidRPr="008B76E1" w:rsidRDefault="001333F2" w:rsidP="001333F2">
            <w:pPr>
              <w:jc w:val="right"/>
              <w:rPr>
                <w:color w:val="000000"/>
              </w:rPr>
            </w:pPr>
            <w:r w:rsidRPr="008B76E1">
              <w:rPr>
                <w:color w:val="000000"/>
              </w:rPr>
              <w:t>99 512 160,00</w:t>
            </w:r>
          </w:p>
        </w:tc>
      </w:tr>
      <w:tr w:rsidR="001333F2" w:rsidRPr="008B76E1" w14:paraId="08CCA2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405FB8"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41A4FEAB" w14:textId="77777777" w:rsidR="001333F2" w:rsidRPr="008B76E1" w:rsidRDefault="001333F2" w:rsidP="001333F2">
            <w:pPr>
              <w:jc w:val="center"/>
              <w:rPr>
                <w:color w:val="000000"/>
              </w:rPr>
            </w:pPr>
            <w:r w:rsidRPr="008B76E1">
              <w:rPr>
                <w:color w:val="000000"/>
              </w:rPr>
              <w:t xml:space="preserve">17 4 01 00150 </w:t>
            </w:r>
          </w:p>
        </w:tc>
        <w:tc>
          <w:tcPr>
            <w:tcW w:w="850" w:type="dxa"/>
            <w:tcBorders>
              <w:top w:val="nil"/>
              <w:left w:val="nil"/>
              <w:bottom w:val="single" w:sz="4" w:space="0" w:color="000000"/>
              <w:right w:val="single" w:sz="4" w:space="0" w:color="000000"/>
            </w:tcBorders>
            <w:shd w:val="clear" w:color="auto" w:fill="auto"/>
            <w:noWrap/>
            <w:hideMark/>
          </w:tcPr>
          <w:p w14:paraId="71CAC47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DF8A4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C8B49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C5B74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164E75" w14:textId="77777777" w:rsidR="001333F2" w:rsidRPr="008B76E1" w:rsidRDefault="001333F2" w:rsidP="001333F2">
            <w:pPr>
              <w:jc w:val="right"/>
              <w:rPr>
                <w:color w:val="000000"/>
              </w:rPr>
            </w:pPr>
            <w:r w:rsidRPr="008B76E1">
              <w:rPr>
                <w:color w:val="000000"/>
              </w:rPr>
              <w:t>94 373 500,00</w:t>
            </w:r>
          </w:p>
        </w:tc>
      </w:tr>
      <w:tr w:rsidR="001333F2" w:rsidRPr="008B76E1" w14:paraId="57B382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873F26"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88E4DAD" w14:textId="77777777" w:rsidR="001333F2" w:rsidRPr="008B76E1" w:rsidRDefault="001333F2" w:rsidP="001333F2">
            <w:pPr>
              <w:jc w:val="center"/>
              <w:rPr>
                <w:color w:val="000000"/>
              </w:rPr>
            </w:pPr>
            <w:r w:rsidRPr="008B76E1">
              <w:rPr>
                <w:color w:val="000000"/>
              </w:rPr>
              <w:t xml:space="preserve">17 4 01 00150 </w:t>
            </w:r>
          </w:p>
        </w:tc>
        <w:tc>
          <w:tcPr>
            <w:tcW w:w="850" w:type="dxa"/>
            <w:tcBorders>
              <w:top w:val="nil"/>
              <w:left w:val="nil"/>
              <w:bottom w:val="single" w:sz="4" w:space="0" w:color="000000"/>
              <w:right w:val="single" w:sz="4" w:space="0" w:color="000000"/>
            </w:tcBorders>
            <w:shd w:val="clear" w:color="auto" w:fill="auto"/>
            <w:noWrap/>
            <w:hideMark/>
          </w:tcPr>
          <w:p w14:paraId="4646BA84"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26E3D8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3B739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CEDC0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DC90FF" w14:textId="77777777" w:rsidR="001333F2" w:rsidRPr="008B76E1" w:rsidRDefault="001333F2" w:rsidP="001333F2">
            <w:pPr>
              <w:jc w:val="right"/>
              <w:rPr>
                <w:color w:val="000000"/>
              </w:rPr>
            </w:pPr>
            <w:r w:rsidRPr="008B76E1">
              <w:rPr>
                <w:color w:val="000000"/>
              </w:rPr>
              <w:t>94 373 500,00</w:t>
            </w:r>
          </w:p>
        </w:tc>
      </w:tr>
      <w:tr w:rsidR="001333F2" w:rsidRPr="008B76E1" w14:paraId="417951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995FD2"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2FDAB18" w14:textId="77777777" w:rsidR="001333F2" w:rsidRPr="008B76E1" w:rsidRDefault="001333F2" w:rsidP="001333F2">
            <w:pPr>
              <w:jc w:val="center"/>
              <w:rPr>
                <w:color w:val="000000"/>
              </w:rPr>
            </w:pPr>
            <w:r w:rsidRPr="008B76E1">
              <w:rPr>
                <w:color w:val="000000"/>
              </w:rPr>
              <w:t xml:space="preserve">17 4 01 00150 </w:t>
            </w:r>
          </w:p>
        </w:tc>
        <w:tc>
          <w:tcPr>
            <w:tcW w:w="850" w:type="dxa"/>
            <w:tcBorders>
              <w:top w:val="nil"/>
              <w:left w:val="nil"/>
              <w:bottom w:val="single" w:sz="4" w:space="0" w:color="000000"/>
              <w:right w:val="single" w:sz="4" w:space="0" w:color="000000"/>
            </w:tcBorders>
            <w:shd w:val="clear" w:color="auto" w:fill="auto"/>
            <w:noWrap/>
            <w:hideMark/>
          </w:tcPr>
          <w:p w14:paraId="18998D37"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5CB341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9B6B7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779FA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33E231" w14:textId="77777777" w:rsidR="001333F2" w:rsidRPr="008B76E1" w:rsidRDefault="001333F2" w:rsidP="001333F2">
            <w:pPr>
              <w:jc w:val="right"/>
              <w:rPr>
                <w:color w:val="000000"/>
              </w:rPr>
            </w:pPr>
            <w:r w:rsidRPr="008B76E1">
              <w:rPr>
                <w:color w:val="000000"/>
              </w:rPr>
              <w:t>94 373 500,00</w:t>
            </w:r>
          </w:p>
        </w:tc>
      </w:tr>
      <w:tr w:rsidR="001333F2" w:rsidRPr="008B76E1" w14:paraId="29C787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3ABA08"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75FFB200" w14:textId="77777777" w:rsidR="001333F2" w:rsidRPr="008B76E1" w:rsidRDefault="001333F2" w:rsidP="001333F2">
            <w:pPr>
              <w:jc w:val="center"/>
              <w:rPr>
                <w:color w:val="000000"/>
              </w:rPr>
            </w:pPr>
            <w:r w:rsidRPr="008B76E1">
              <w:rPr>
                <w:color w:val="000000"/>
              </w:rPr>
              <w:t xml:space="preserve">17 4 01 00150 </w:t>
            </w:r>
          </w:p>
        </w:tc>
        <w:tc>
          <w:tcPr>
            <w:tcW w:w="850" w:type="dxa"/>
            <w:tcBorders>
              <w:top w:val="nil"/>
              <w:left w:val="nil"/>
              <w:bottom w:val="single" w:sz="4" w:space="0" w:color="000000"/>
              <w:right w:val="single" w:sz="4" w:space="0" w:color="000000"/>
            </w:tcBorders>
            <w:shd w:val="clear" w:color="auto" w:fill="auto"/>
            <w:noWrap/>
            <w:hideMark/>
          </w:tcPr>
          <w:p w14:paraId="6D5C95D2"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3EC81D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3CF162"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405413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A41507" w14:textId="77777777" w:rsidR="001333F2" w:rsidRPr="008B76E1" w:rsidRDefault="001333F2" w:rsidP="001333F2">
            <w:pPr>
              <w:jc w:val="right"/>
              <w:rPr>
                <w:color w:val="000000"/>
              </w:rPr>
            </w:pPr>
            <w:r w:rsidRPr="008B76E1">
              <w:rPr>
                <w:color w:val="000000"/>
              </w:rPr>
              <w:t>94 373 500,00</w:t>
            </w:r>
          </w:p>
        </w:tc>
      </w:tr>
      <w:tr w:rsidR="001333F2" w:rsidRPr="008B76E1" w14:paraId="16A72B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B5AB5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27C180D" w14:textId="77777777" w:rsidR="001333F2" w:rsidRPr="008B76E1" w:rsidRDefault="001333F2" w:rsidP="001333F2">
            <w:pPr>
              <w:jc w:val="center"/>
              <w:rPr>
                <w:color w:val="000000"/>
              </w:rPr>
            </w:pPr>
            <w:r w:rsidRPr="008B76E1">
              <w:rPr>
                <w:color w:val="000000"/>
              </w:rPr>
              <w:t xml:space="preserve">17 4 01 00150 </w:t>
            </w:r>
          </w:p>
        </w:tc>
        <w:tc>
          <w:tcPr>
            <w:tcW w:w="850" w:type="dxa"/>
            <w:tcBorders>
              <w:top w:val="nil"/>
              <w:left w:val="nil"/>
              <w:bottom w:val="single" w:sz="4" w:space="0" w:color="000000"/>
              <w:right w:val="single" w:sz="4" w:space="0" w:color="000000"/>
            </w:tcBorders>
            <w:shd w:val="clear" w:color="auto" w:fill="auto"/>
            <w:noWrap/>
            <w:hideMark/>
          </w:tcPr>
          <w:p w14:paraId="4DB3A1EF"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F58274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E81713"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9CA21F9"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A8620DA" w14:textId="77777777" w:rsidR="001333F2" w:rsidRPr="008B76E1" w:rsidRDefault="001333F2" w:rsidP="001333F2">
            <w:pPr>
              <w:jc w:val="right"/>
              <w:rPr>
                <w:color w:val="000000"/>
              </w:rPr>
            </w:pPr>
            <w:r w:rsidRPr="008B76E1">
              <w:rPr>
                <w:color w:val="000000"/>
              </w:rPr>
              <w:t>94 373 500,00</w:t>
            </w:r>
          </w:p>
        </w:tc>
      </w:tr>
      <w:tr w:rsidR="001333F2" w:rsidRPr="008B76E1" w14:paraId="4902CB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38F0F3"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1806EA5" w14:textId="77777777" w:rsidR="001333F2" w:rsidRPr="008B76E1" w:rsidRDefault="001333F2" w:rsidP="001333F2">
            <w:pPr>
              <w:jc w:val="center"/>
              <w:rPr>
                <w:color w:val="000000"/>
              </w:rPr>
            </w:pPr>
            <w:r w:rsidRPr="008B76E1">
              <w:rPr>
                <w:color w:val="000000"/>
              </w:rPr>
              <w:t xml:space="preserve">17 4 01 00150 </w:t>
            </w:r>
          </w:p>
        </w:tc>
        <w:tc>
          <w:tcPr>
            <w:tcW w:w="850" w:type="dxa"/>
            <w:tcBorders>
              <w:top w:val="nil"/>
              <w:left w:val="nil"/>
              <w:bottom w:val="single" w:sz="4" w:space="0" w:color="000000"/>
              <w:right w:val="single" w:sz="4" w:space="0" w:color="000000"/>
            </w:tcBorders>
            <w:shd w:val="clear" w:color="auto" w:fill="auto"/>
            <w:noWrap/>
            <w:hideMark/>
          </w:tcPr>
          <w:p w14:paraId="67219E02"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FB7AC7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60F142"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66142D24"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F14B8D0" w14:textId="77777777" w:rsidR="001333F2" w:rsidRPr="008B76E1" w:rsidRDefault="001333F2" w:rsidP="001333F2">
            <w:pPr>
              <w:jc w:val="right"/>
              <w:rPr>
                <w:color w:val="000000"/>
              </w:rPr>
            </w:pPr>
            <w:r w:rsidRPr="008B76E1">
              <w:rPr>
                <w:color w:val="000000"/>
              </w:rPr>
              <w:t>94 373 500,00</w:t>
            </w:r>
          </w:p>
        </w:tc>
      </w:tr>
      <w:tr w:rsidR="001333F2" w:rsidRPr="008B76E1" w14:paraId="2DA4AF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3CE964"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3AD25435" w14:textId="77777777" w:rsidR="001333F2" w:rsidRPr="008B76E1" w:rsidRDefault="001333F2" w:rsidP="001333F2">
            <w:pPr>
              <w:jc w:val="center"/>
              <w:rPr>
                <w:color w:val="000000"/>
              </w:rPr>
            </w:pPr>
            <w:r w:rsidRPr="008B76E1">
              <w:rPr>
                <w:color w:val="000000"/>
              </w:rPr>
              <w:t xml:space="preserve">17 4 01 20140 </w:t>
            </w:r>
          </w:p>
        </w:tc>
        <w:tc>
          <w:tcPr>
            <w:tcW w:w="850" w:type="dxa"/>
            <w:tcBorders>
              <w:top w:val="nil"/>
              <w:left w:val="nil"/>
              <w:bottom w:val="single" w:sz="4" w:space="0" w:color="000000"/>
              <w:right w:val="single" w:sz="4" w:space="0" w:color="000000"/>
            </w:tcBorders>
            <w:shd w:val="clear" w:color="auto" w:fill="auto"/>
            <w:noWrap/>
            <w:hideMark/>
          </w:tcPr>
          <w:p w14:paraId="31F5358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13E97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F1520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E3B1E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2DA876" w14:textId="77777777" w:rsidR="001333F2" w:rsidRPr="008B76E1" w:rsidRDefault="001333F2" w:rsidP="001333F2">
            <w:pPr>
              <w:jc w:val="right"/>
              <w:rPr>
                <w:color w:val="000000"/>
              </w:rPr>
            </w:pPr>
            <w:r w:rsidRPr="008B76E1">
              <w:rPr>
                <w:color w:val="000000"/>
              </w:rPr>
              <w:t>625 160,00</w:t>
            </w:r>
          </w:p>
        </w:tc>
      </w:tr>
      <w:tr w:rsidR="001333F2" w:rsidRPr="008B76E1" w14:paraId="24F39D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DF4CFF"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E999B78" w14:textId="77777777" w:rsidR="001333F2" w:rsidRPr="008B76E1" w:rsidRDefault="001333F2" w:rsidP="001333F2">
            <w:pPr>
              <w:jc w:val="center"/>
              <w:rPr>
                <w:color w:val="000000"/>
              </w:rPr>
            </w:pPr>
            <w:r w:rsidRPr="008B76E1">
              <w:rPr>
                <w:color w:val="000000"/>
              </w:rPr>
              <w:t xml:space="preserve">17 4 01 20140 </w:t>
            </w:r>
          </w:p>
        </w:tc>
        <w:tc>
          <w:tcPr>
            <w:tcW w:w="850" w:type="dxa"/>
            <w:tcBorders>
              <w:top w:val="nil"/>
              <w:left w:val="nil"/>
              <w:bottom w:val="single" w:sz="4" w:space="0" w:color="000000"/>
              <w:right w:val="single" w:sz="4" w:space="0" w:color="000000"/>
            </w:tcBorders>
            <w:shd w:val="clear" w:color="auto" w:fill="auto"/>
            <w:noWrap/>
            <w:hideMark/>
          </w:tcPr>
          <w:p w14:paraId="35EE135A"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969257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CFCBF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D03B8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88E630" w14:textId="77777777" w:rsidR="001333F2" w:rsidRPr="008B76E1" w:rsidRDefault="001333F2" w:rsidP="001333F2">
            <w:pPr>
              <w:jc w:val="right"/>
              <w:rPr>
                <w:color w:val="000000"/>
              </w:rPr>
            </w:pPr>
            <w:r w:rsidRPr="008B76E1">
              <w:rPr>
                <w:color w:val="000000"/>
              </w:rPr>
              <w:t>625 160,00</w:t>
            </w:r>
          </w:p>
        </w:tc>
      </w:tr>
      <w:tr w:rsidR="001333F2" w:rsidRPr="008B76E1" w14:paraId="71C2D9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DEA3DF"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841690B" w14:textId="77777777" w:rsidR="001333F2" w:rsidRPr="008B76E1" w:rsidRDefault="001333F2" w:rsidP="001333F2">
            <w:pPr>
              <w:jc w:val="center"/>
              <w:rPr>
                <w:color w:val="000000"/>
              </w:rPr>
            </w:pPr>
            <w:r w:rsidRPr="008B76E1">
              <w:rPr>
                <w:color w:val="000000"/>
              </w:rPr>
              <w:t xml:space="preserve">17 4 01 20140 </w:t>
            </w:r>
          </w:p>
        </w:tc>
        <w:tc>
          <w:tcPr>
            <w:tcW w:w="850" w:type="dxa"/>
            <w:tcBorders>
              <w:top w:val="nil"/>
              <w:left w:val="nil"/>
              <w:bottom w:val="single" w:sz="4" w:space="0" w:color="000000"/>
              <w:right w:val="single" w:sz="4" w:space="0" w:color="000000"/>
            </w:tcBorders>
            <w:shd w:val="clear" w:color="auto" w:fill="auto"/>
            <w:noWrap/>
            <w:hideMark/>
          </w:tcPr>
          <w:p w14:paraId="3067AC54"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44AEA7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1253F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2BF8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D81C50" w14:textId="77777777" w:rsidR="001333F2" w:rsidRPr="008B76E1" w:rsidRDefault="001333F2" w:rsidP="001333F2">
            <w:pPr>
              <w:jc w:val="right"/>
              <w:rPr>
                <w:color w:val="000000"/>
              </w:rPr>
            </w:pPr>
            <w:r w:rsidRPr="008B76E1">
              <w:rPr>
                <w:color w:val="000000"/>
              </w:rPr>
              <w:t>625 160,00</w:t>
            </w:r>
          </w:p>
        </w:tc>
      </w:tr>
      <w:tr w:rsidR="001333F2" w:rsidRPr="008B76E1" w14:paraId="4EBF16C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2BF076"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3FB4B350" w14:textId="77777777" w:rsidR="001333F2" w:rsidRPr="008B76E1" w:rsidRDefault="001333F2" w:rsidP="001333F2">
            <w:pPr>
              <w:jc w:val="center"/>
              <w:rPr>
                <w:color w:val="000000"/>
              </w:rPr>
            </w:pPr>
            <w:r w:rsidRPr="008B76E1">
              <w:rPr>
                <w:color w:val="000000"/>
              </w:rPr>
              <w:t xml:space="preserve">17 4 01 20140 </w:t>
            </w:r>
          </w:p>
        </w:tc>
        <w:tc>
          <w:tcPr>
            <w:tcW w:w="850" w:type="dxa"/>
            <w:tcBorders>
              <w:top w:val="nil"/>
              <w:left w:val="nil"/>
              <w:bottom w:val="single" w:sz="4" w:space="0" w:color="000000"/>
              <w:right w:val="single" w:sz="4" w:space="0" w:color="000000"/>
            </w:tcBorders>
            <w:shd w:val="clear" w:color="auto" w:fill="auto"/>
            <w:noWrap/>
            <w:hideMark/>
          </w:tcPr>
          <w:p w14:paraId="124FD2BE"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B546BD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BAB08A"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65135AE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930F4F" w14:textId="77777777" w:rsidR="001333F2" w:rsidRPr="008B76E1" w:rsidRDefault="001333F2" w:rsidP="001333F2">
            <w:pPr>
              <w:jc w:val="right"/>
              <w:rPr>
                <w:color w:val="000000"/>
              </w:rPr>
            </w:pPr>
            <w:r w:rsidRPr="008B76E1">
              <w:rPr>
                <w:color w:val="000000"/>
              </w:rPr>
              <w:t>625 160,00</w:t>
            </w:r>
          </w:p>
        </w:tc>
      </w:tr>
      <w:tr w:rsidR="001333F2" w:rsidRPr="008B76E1" w14:paraId="1D85F4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DA8CC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25804D0" w14:textId="77777777" w:rsidR="001333F2" w:rsidRPr="008B76E1" w:rsidRDefault="001333F2" w:rsidP="001333F2">
            <w:pPr>
              <w:jc w:val="center"/>
              <w:rPr>
                <w:color w:val="000000"/>
              </w:rPr>
            </w:pPr>
            <w:r w:rsidRPr="008B76E1">
              <w:rPr>
                <w:color w:val="000000"/>
              </w:rPr>
              <w:t xml:space="preserve">17 4 01 20140 </w:t>
            </w:r>
          </w:p>
        </w:tc>
        <w:tc>
          <w:tcPr>
            <w:tcW w:w="850" w:type="dxa"/>
            <w:tcBorders>
              <w:top w:val="nil"/>
              <w:left w:val="nil"/>
              <w:bottom w:val="single" w:sz="4" w:space="0" w:color="000000"/>
              <w:right w:val="single" w:sz="4" w:space="0" w:color="000000"/>
            </w:tcBorders>
            <w:shd w:val="clear" w:color="auto" w:fill="auto"/>
            <w:noWrap/>
            <w:hideMark/>
          </w:tcPr>
          <w:p w14:paraId="45BD7AD3"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11DD3A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04CC5AB"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C480677"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22CD8CC" w14:textId="77777777" w:rsidR="001333F2" w:rsidRPr="008B76E1" w:rsidRDefault="001333F2" w:rsidP="001333F2">
            <w:pPr>
              <w:jc w:val="right"/>
              <w:rPr>
                <w:color w:val="000000"/>
              </w:rPr>
            </w:pPr>
            <w:r w:rsidRPr="008B76E1">
              <w:rPr>
                <w:color w:val="000000"/>
              </w:rPr>
              <w:t>625 160,00</w:t>
            </w:r>
          </w:p>
        </w:tc>
      </w:tr>
      <w:tr w:rsidR="001333F2" w:rsidRPr="008B76E1" w14:paraId="44A14F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04D63D"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F9BC165" w14:textId="77777777" w:rsidR="001333F2" w:rsidRPr="008B76E1" w:rsidRDefault="001333F2" w:rsidP="001333F2">
            <w:pPr>
              <w:jc w:val="center"/>
              <w:rPr>
                <w:color w:val="000000"/>
              </w:rPr>
            </w:pPr>
            <w:r w:rsidRPr="008B76E1">
              <w:rPr>
                <w:color w:val="000000"/>
              </w:rPr>
              <w:t xml:space="preserve">17 4 01 20140 </w:t>
            </w:r>
          </w:p>
        </w:tc>
        <w:tc>
          <w:tcPr>
            <w:tcW w:w="850" w:type="dxa"/>
            <w:tcBorders>
              <w:top w:val="nil"/>
              <w:left w:val="nil"/>
              <w:bottom w:val="single" w:sz="4" w:space="0" w:color="000000"/>
              <w:right w:val="single" w:sz="4" w:space="0" w:color="000000"/>
            </w:tcBorders>
            <w:shd w:val="clear" w:color="auto" w:fill="auto"/>
            <w:noWrap/>
            <w:hideMark/>
          </w:tcPr>
          <w:p w14:paraId="2557145D"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8B4F10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08E7632"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4595D44"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35BD259" w14:textId="77777777" w:rsidR="001333F2" w:rsidRPr="008B76E1" w:rsidRDefault="001333F2" w:rsidP="001333F2">
            <w:pPr>
              <w:jc w:val="right"/>
              <w:rPr>
                <w:color w:val="000000"/>
              </w:rPr>
            </w:pPr>
            <w:r w:rsidRPr="008B76E1">
              <w:rPr>
                <w:color w:val="000000"/>
              </w:rPr>
              <w:t>625 160,00</w:t>
            </w:r>
          </w:p>
        </w:tc>
      </w:tr>
      <w:tr w:rsidR="001333F2" w:rsidRPr="008B76E1" w14:paraId="1C0B5F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69A5C2" w14:textId="77777777" w:rsidR="001333F2" w:rsidRPr="008B76E1" w:rsidRDefault="001333F2" w:rsidP="001333F2">
            <w:pPr>
              <w:rPr>
                <w:color w:val="000000"/>
                <w:sz w:val="22"/>
                <w:szCs w:val="22"/>
              </w:rPr>
            </w:pPr>
            <w:r w:rsidRPr="008B76E1">
              <w:rPr>
                <w:color w:val="000000"/>
                <w:sz w:val="22"/>
                <w:szCs w:val="22"/>
              </w:rPr>
              <w:t>Обеспечение организационных условий осуществления капитального строительства 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F08F213" w14:textId="77777777" w:rsidR="001333F2" w:rsidRPr="008B76E1" w:rsidRDefault="001333F2" w:rsidP="001333F2">
            <w:pPr>
              <w:jc w:val="center"/>
              <w:rPr>
                <w:color w:val="000000"/>
              </w:rPr>
            </w:pPr>
            <w:r w:rsidRPr="008B76E1">
              <w:rPr>
                <w:color w:val="000000"/>
              </w:rPr>
              <w:t xml:space="preserve">17 4 01 22010 </w:t>
            </w:r>
          </w:p>
        </w:tc>
        <w:tc>
          <w:tcPr>
            <w:tcW w:w="850" w:type="dxa"/>
            <w:tcBorders>
              <w:top w:val="nil"/>
              <w:left w:val="nil"/>
              <w:bottom w:val="single" w:sz="4" w:space="0" w:color="000000"/>
              <w:right w:val="single" w:sz="4" w:space="0" w:color="000000"/>
            </w:tcBorders>
            <w:shd w:val="clear" w:color="auto" w:fill="auto"/>
            <w:noWrap/>
            <w:hideMark/>
          </w:tcPr>
          <w:p w14:paraId="353B7A4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CEB22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969E5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459E0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CCBA13" w14:textId="77777777" w:rsidR="001333F2" w:rsidRPr="008B76E1" w:rsidRDefault="001333F2" w:rsidP="001333F2">
            <w:pPr>
              <w:jc w:val="right"/>
              <w:rPr>
                <w:color w:val="000000"/>
              </w:rPr>
            </w:pPr>
            <w:r w:rsidRPr="008B76E1">
              <w:rPr>
                <w:color w:val="000000"/>
              </w:rPr>
              <w:t>4 513 500,00</w:t>
            </w:r>
          </w:p>
        </w:tc>
      </w:tr>
      <w:tr w:rsidR="001333F2" w:rsidRPr="008B76E1" w14:paraId="2DD508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6C6FE6"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A0DB21C" w14:textId="77777777" w:rsidR="001333F2" w:rsidRPr="008B76E1" w:rsidRDefault="001333F2" w:rsidP="001333F2">
            <w:pPr>
              <w:jc w:val="center"/>
              <w:rPr>
                <w:color w:val="000000"/>
              </w:rPr>
            </w:pPr>
            <w:r w:rsidRPr="008B76E1">
              <w:rPr>
                <w:color w:val="000000"/>
              </w:rPr>
              <w:t xml:space="preserve">17 4 01 22010 </w:t>
            </w:r>
          </w:p>
        </w:tc>
        <w:tc>
          <w:tcPr>
            <w:tcW w:w="850" w:type="dxa"/>
            <w:tcBorders>
              <w:top w:val="nil"/>
              <w:left w:val="nil"/>
              <w:bottom w:val="single" w:sz="4" w:space="0" w:color="000000"/>
              <w:right w:val="single" w:sz="4" w:space="0" w:color="000000"/>
            </w:tcBorders>
            <w:shd w:val="clear" w:color="auto" w:fill="auto"/>
            <w:noWrap/>
            <w:hideMark/>
          </w:tcPr>
          <w:p w14:paraId="4A7690D9"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19FA2E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39827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4EBD1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B8D520" w14:textId="77777777" w:rsidR="001333F2" w:rsidRPr="008B76E1" w:rsidRDefault="001333F2" w:rsidP="001333F2">
            <w:pPr>
              <w:jc w:val="right"/>
              <w:rPr>
                <w:color w:val="000000"/>
              </w:rPr>
            </w:pPr>
            <w:r w:rsidRPr="008B76E1">
              <w:rPr>
                <w:color w:val="000000"/>
              </w:rPr>
              <w:t>4 513 500,00</w:t>
            </w:r>
          </w:p>
        </w:tc>
      </w:tr>
      <w:tr w:rsidR="001333F2" w:rsidRPr="008B76E1" w14:paraId="572FE2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A7F1ED"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5F8FECB" w14:textId="77777777" w:rsidR="001333F2" w:rsidRPr="008B76E1" w:rsidRDefault="001333F2" w:rsidP="001333F2">
            <w:pPr>
              <w:jc w:val="center"/>
              <w:rPr>
                <w:color w:val="000000"/>
              </w:rPr>
            </w:pPr>
            <w:r w:rsidRPr="008B76E1">
              <w:rPr>
                <w:color w:val="000000"/>
              </w:rPr>
              <w:t xml:space="preserve">17 4 01 22010 </w:t>
            </w:r>
          </w:p>
        </w:tc>
        <w:tc>
          <w:tcPr>
            <w:tcW w:w="850" w:type="dxa"/>
            <w:tcBorders>
              <w:top w:val="nil"/>
              <w:left w:val="nil"/>
              <w:bottom w:val="single" w:sz="4" w:space="0" w:color="000000"/>
              <w:right w:val="single" w:sz="4" w:space="0" w:color="000000"/>
            </w:tcBorders>
            <w:shd w:val="clear" w:color="auto" w:fill="auto"/>
            <w:noWrap/>
            <w:hideMark/>
          </w:tcPr>
          <w:p w14:paraId="5C538896"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BABD05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64580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919D6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50F766" w14:textId="77777777" w:rsidR="001333F2" w:rsidRPr="008B76E1" w:rsidRDefault="001333F2" w:rsidP="001333F2">
            <w:pPr>
              <w:jc w:val="right"/>
              <w:rPr>
                <w:color w:val="000000"/>
              </w:rPr>
            </w:pPr>
            <w:r w:rsidRPr="008B76E1">
              <w:rPr>
                <w:color w:val="000000"/>
              </w:rPr>
              <w:t>4 513 500,00</w:t>
            </w:r>
          </w:p>
        </w:tc>
      </w:tr>
      <w:tr w:rsidR="001333F2" w:rsidRPr="008B76E1" w14:paraId="1D34FC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186396"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9B14FAE" w14:textId="77777777" w:rsidR="001333F2" w:rsidRPr="008B76E1" w:rsidRDefault="001333F2" w:rsidP="001333F2">
            <w:pPr>
              <w:jc w:val="center"/>
              <w:rPr>
                <w:color w:val="000000"/>
              </w:rPr>
            </w:pPr>
            <w:r w:rsidRPr="008B76E1">
              <w:rPr>
                <w:color w:val="000000"/>
              </w:rPr>
              <w:t xml:space="preserve">17 4 01 22010 </w:t>
            </w:r>
          </w:p>
        </w:tc>
        <w:tc>
          <w:tcPr>
            <w:tcW w:w="850" w:type="dxa"/>
            <w:tcBorders>
              <w:top w:val="nil"/>
              <w:left w:val="nil"/>
              <w:bottom w:val="single" w:sz="4" w:space="0" w:color="000000"/>
              <w:right w:val="single" w:sz="4" w:space="0" w:color="000000"/>
            </w:tcBorders>
            <w:shd w:val="clear" w:color="auto" w:fill="auto"/>
            <w:noWrap/>
            <w:hideMark/>
          </w:tcPr>
          <w:p w14:paraId="624A860C"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005714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BD7480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CF2CD7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C24745" w14:textId="77777777" w:rsidR="001333F2" w:rsidRPr="008B76E1" w:rsidRDefault="001333F2" w:rsidP="001333F2">
            <w:pPr>
              <w:jc w:val="right"/>
              <w:rPr>
                <w:color w:val="000000"/>
              </w:rPr>
            </w:pPr>
            <w:r w:rsidRPr="008B76E1">
              <w:rPr>
                <w:color w:val="000000"/>
              </w:rPr>
              <w:t>4 513 500,00</w:t>
            </w:r>
          </w:p>
        </w:tc>
      </w:tr>
      <w:tr w:rsidR="001333F2" w:rsidRPr="008B76E1" w14:paraId="6F781F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C7C3EC"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EB3ED28" w14:textId="77777777" w:rsidR="001333F2" w:rsidRPr="008B76E1" w:rsidRDefault="001333F2" w:rsidP="001333F2">
            <w:pPr>
              <w:jc w:val="center"/>
              <w:rPr>
                <w:color w:val="000000"/>
              </w:rPr>
            </w:pPr>
            <w:r w:rsidRPr="008B76E1">
              <w:rPr>
                <w:color w:val="000000"/>
              </w:rPr>
              <w:t xml:space="preserve">17 4 01 22010 </w:t>
            </w:r>
          </w:p>
        </w:tc>
        <w:tc>
          <w:tcPr>
            <w:tcW w:w="850" w:type="dxa"/>
            <w:tcBorders>
              <w:top w:val="nil"/>
              <w:left w:val="nil"/>
              <w:bottom w:val="single" w:sz="4" w:space="0" w:color="000000"/>
              <w:right w:val="single" w:sz="4" w:space="0" w:color="000000"/>
            </w:tcBorders>
            <w:shd w:val="clear" w:color="auto" w:fill="auto"/>
            <w:noWrap/>
            <w:hideMark/>
          </w:tcPr>
          <w:p w14:paraId="679DE8C0"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FF70A0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49A20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ADA232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D82D6D3" w14:textId="77777777" w:rsidR="001333F2" w:rsidRPr="008B76E1" w:rsidRDefault="001333F2" w:rsidP="001333F2">
            <w:pPr>
              <w:jc w:val="right"/>
              <w:rPr>
                <w:color w:val="000000"/>
              </w:rPr>
            </w:pPr>
            <w:r w:rsidRPr="008B76E1">
              <w:rPr>
                <w:color w:val="000000"/>
              </w:rPr>
              <w:t>4 513 500,00</w:t>
            </w:r>
          </w:p>
        </w:tc>
      </w:tr>
      <w:tr w:rsidR="001333F2" w:rsidRPr="008B76E1" w14:paraId="7AAC3A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6578C2"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5D69D31" w14:textId="77777777" w:rsidR="001333F2" w:rsidRPr="008B76E1" w:rsidRDefault="001333F2" w:rsidP="001333F2">
            <w:pPr>
              <w:jc w:val="center"/>
              <w:rPr>
                <w:color w:val="000000"/>
              </w:rPr>
            </w:pPr>
            <w:r w:rsidRPr="008B76E1">
              <w:rPr>
                <w:color w:val="000000"/>
              </w:rPr>
              <w:t xml:space="preserve">17 4 01 22010 </w:t>
            </w:r>
          </w:p>
        </w:tc>
        <w:tc>
          <w:tcPr>
            <w:tcW w:w="850" w:type="dxa"/>
            <w:tcBorders>
              <w:top w:val="nil"/>
              <w:left w:val="nil"/>
              <w:bottom w:val="single" w:sz="4" w:space="0" w:color="000000"/>
              <w:right w:val="single" w:sz="4" w:space="0" w:color="000000"/>
            </w:tcBorders>
            <w:shd w:val="clear" w:color="auto" w:fill="auto"/>
            <w:noWrap/>
            <w:hideMark/>
          </w:tcPr>
          <w:p w14:paraId="55593E3C"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BB5710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ABE866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A368A89"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96D8C4C" w14:textId="77777777" w:rsidR="001333F2" w:rsidRPr="008B76E1" w:rsidRDefault="001333F2" w:rsidP="001333F2">
            <w:pPr>
              <w:jc w:val="right"/>
              <w:rPr>
                <w:color w:val="000000"/>
              </w:rPr>
            </w:pPr>
            <w:r w:rsidRPr="008B76E1">
              <w:rPr>
                <w:color w:val="000000"/>
              </w:rPr>
              <w:t>4 513 500,00</w:t>
            </w:r>
          </w:p>
        </w:tc>
      </w:tr>
      <w:tr w:rsidR="001333F2" w:rsidRPr="008B76E1" w14:paraId="683CF8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4709D3" w14:textId="1093C67F"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C50C4FD" w14:textId="77777777" w:rsidR="001333F2" w:rsidRPr="008B76E1" w:rsidRDefault="001333F2" w:rsidP="001333F2">
            <w:pPr>
              <w:jc w:val="center"/>
              <w:rPr>
                <w:color w:val="000000"/>
              </w:rPr>
            </w:pPr>
            <w:r w:rsidRPr="008B76E1">
              <w:rPr>
                <w:color w:val="000000"/>
              </w:rPr>
              <w:t xml:space="preserve">17 4 02 00000 </w:t>
            </w:r>
          </w:p>
        </w:tc>
        <w:tc>
          <w:tcPr>
            <w:tcW w:w="850" w:type="dxa"/>
            <w:tcBorders>
              <w:top w:val="nil"/>
              <w:left w:val="nil"/>
              <w:bottom w:val="single" w:sz="4" w:space="0" w:color="000000"/>
              <w:right w:val="single" w:sz="4" w:space="0" w:color="000000"/>
            </w:tcBorders>
            <w:shd w:val="clear" w:color="auto" w:fill="auto"/>
            <w:noWrap/>
            <w:hideMark/>
          </w:tcPr>
          <w:p w14:paraId="11A1CF8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A2B7E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74B35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10D57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DA0D4D" w14:textId="77777777" w:rsidR="001333F2" w:rsidRPr="008B76E1" w:rsidRDefault="001333F2" w:rsidP="001333F2">
            <w:pPr>
              <w:jc w:val="right"/>
              <w:rPr>
                <w:color w:val="000000"/>
              </w:rPr>
            </w:pPr>
            <w:r w:rsidRPr="008B76E1">
              <w:rPr>
                <w:color w:val="000000"/>
              </w:rPr>
              <w:t>60 970 905,00</w:t>
            </w:r>
          </w:p>
        </w:tc>
      </w:tr>
      <w:tr w:rsidR="001333F2" w:rsidRPr="008B76E1" w14:paraId="20C93F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2934B1"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75D72CE9" w14:textId="77777777" w:rsidR="001333F2" w:rsidRPr="008B76E1" w:rsidRDefault="001333F2" w:rsidP="001333F2">
            <w:pPr>
              <w:jc w:val="center"/>
              <w:rPr>
                <w:color w:val="000000"/>
              </w:rPr>
            </w:pPr>
            <w:r w:rsidRPr="008B76E1">
              <w:rPr>
                <w:color w:val="000000"/>
              </w:rPr>
              <w:t xml:space="preserve">17 4 02 00140 </w:t>
            </w:r>
          </w:p>
        </w:tc>
        <w:tc>
          <w:tcPr>
            <w:tcW w:w="850" w:type="dxa"/>
            <w:tcBorders>
              <w:top w:val="nil"/>
              <w:left w:val="nil"/>
              <w:bottom w:val="single" w:sz="4" w:space="0" w:color="000000"/>
              <w:right w:val="single" w:sz="4" w:space="0" w:color="000000"/>
            </w:tcBorders>
            <w:shd w:val="clear" w:color="auto" w:fill="auto"/>
            <w:noWrap/>
            <w:hideMark/>
          </w:tcPr>
          <w:p w14:paraId="5AE2D2D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BF670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E0917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389FB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537556" w14:textId="77777777" w:rsidR="001333F2" w:rsidRPr="008B76E1" w:rsidRDefault="001333F2" w:rsidP="001333F2">
            <w:pPr>
              <w:jc w:val="right"/>
              <w:rPr>
                <w:color w:val="000000"/>
              </w:rPr>
            </w:pPr>
            <w:r w:rsidRPr="008B76E1">
              <w:rPr>
                <w:color w:val="000000"/>
              </w:rPr>
              <w:t>60 970 905,00</w:t>
            </w:r>
          </w:p>
        </w:tc>
      </w:tr>
      <w:tr w:rsidR="001333F2" w:rsidRPr="008B76E1" w14:paraId="41FF12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A47A32"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7F0B9BD" w14:textId="77777777" w:rsidR="001333F2" w:rsidRPr="008B76E1" w:rsidRDefault="001333F2" w:rsidP="001333F2">
            <w:pPr>
              <w:jc w:val="center"/>
              <w:rPr>
                <w:color w:val="000000"/>
              </w:rPr>
            </w:pPr>
            <w:r w:rsidRPr="008B76E1">
              <w:rPr>
                <w:color w:val="000000"/>
              </w:rPr>
              <w:t xml:space="preserve">17 4 02 00140 </w:t>
            </w:r>
          </w:p>
        </w:tc>
        <w:tc>
          <w:tcPr>
            <w:tcW w:w="850" w:type="dxa"/>
            <w:tcBorders>
              <w:top w:val="nil"/>
              <w:left w:val="nil"/>
              <w:bottom w:val="single" w:sz="4" w:space="0" w:color="000000"/>
              <w:right w:val="single" w:sz="4" w:space="0" w:color="000000"/>
            </w:tcBorders>
            <w:shd w:val="clear" w:color="auto" w:fill="auto"/>
            <w:noWrap/>
            <w:hideMark/>
          </w:tcPr>
          <w:p w14:paraId="29125EE1"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0CEA1B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1E203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C62C0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92F649" w14:textId="77777777" w:rsidR="001333F2" w:rsidRPr="008B76E1" w:rsidRDefault="001333F2" w:rsidP="001333F2">
            <w:pPr>
              <w:jc w:val="right"/>
              <w:rPr>
                <w:color w:val="000000"/>
              </w:rPr>
            </w:pPr>
            <w:r w:rsidRPr="008B76E1">
              <w:rPr>
                <w:color w:val="000000"/>
              </w:rPr>
              <w:t>60 970 905,00</w:t>
            </w:r>
          </w:p>
        </w:tc>
      </w:tr>
      <w:tr w:rsidR="001333F2" w:rsidRPr="008B76E1" w14:paraId="457083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804856"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1640898" w14:textId="77777777" w:rsidR="001333F2" w:rsidRPr="008B76E1" w:rsidRDefault="001333F2" w:rsidP="001333F2">
            <w:pPr>
              <w:jc w:val="center"/>
              <w:rPr>
                <w:color w:val="000000"/>
              </w:rPr>
            </w:pPr>
            <w:r w:rsidRPr="008B76E1">
              <w:rPr>
                <w:color w:val="000000"/>
              </w:rPr>
              <w:t xml:space="preserve">17 4 02 00140 </w:t>
            </w:r>
          </w:p>
        </w:tc>
        <w:tc>
          <w:tcPr>
            <w:tcW w:w="850" w:type="dxa"/>
            <w:tcBorders>
              <w:top w:val="nil"/>
              <w:left w:val="nil"/>
              <w:bottom w:val="single" w:sz="4" w:space="0" w:color="000000"/>
              <w:right w:val="single" w:sz="4" w:space="0" w:color="000000"/>
            </w:tcBorders>
            <w:shd w:val="clear" w:color="auto" w:fill="auto"/>
            <w:noWrap/>
            <w:hideMark/>
          </w:tcPr>
          <w:p w14:paraId="55AAAB13"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F71DB6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FB070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48DCF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512E79" w14:textId="77777777" w:rsidR="001333F2" w:rsidRPr="008B76E1" w:rsidRDefault="001333F2" w:rsidP="001333F2">
            <w:pPr>
              <w:jc w:val="right"/>
              <w:rPr>
                <w:color w:val="000000"/>
              </w:rPr>
            </w:pPr>
            <w:r w:rsidRPr="008B76E1">
              <w:rPr>
                <w:color w:val="000000"/>
              </w:rPr>
              <w:t>60 970 905,00</w:t>
            </w:r>
          </w:p>
        </w:tc>
      </w:tr>
      <w:tr w:rsidR="001333F2" w:rsidRPr="008B76E1" w14:paraId="1AD0EE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6E60D7"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0D85C61D" w14:textId="77777777" w:rsidR="001333F2" w:rsidRPr="008B76E1" w:rsidRDefault="001333F2" w:rsidP="001333F2">
            <w:pPr>
              <w:jc w:val="center"/>
              <w:rPr>
                <w:color w:val="000000"/>
              </w:rPr>
            </w:pPr>
            <w:r w:rsidRPr="008B76E1">
              <w:rPr>
                <w:color w:val="000000"/>
              </w:rPr>
              <w:t xml:space="preserve">17 4 02 00140 </w:t>
            </w:r>
          </w:p>
        </w:tc>
        <w:tc>
          <w:tcPr>
            <w:tcW w:w="850" w:type="dxa"/>
            <w:tcBorders>
              <w:top w:val="nil"/>
              <w:left w:val="nil"/>
              <w:bottom w:val="single" w:sz="4" w:space="0" w:color="000000"/>
              <w:right w:val="single" w:sz="4" w:space="0" w:color="000000"/>
            </w:tcBorders>
            <w:shd w:val="clear" w:color="auto" w:fill="auto"/>
            <w:noWrap/>
            <w:hideMark/>
          </w:tcPr>
          <w:p w14:paraId="600E0E3D"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64533D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E2BEB5"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0BB0C6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D7C5ED" w14:textId="77777777" w:rsidR="001333F2" w:rsidRPr="008B76E1" w:rsidRDefault="001333F2" w:rsidP="001333F2">
            <w:pPr>
              <w:jc w:val="right"/>
              <w:rPr>
                <w:color w:val="000000"/>
              </w:rPr>
            </w:pPr>
            <w:r w:rsidRPr="008B76E1">
              <w:rPr>
                <w:color w:val="000000"/>
              </w:rPr>
              <w:t>60 970 905,00</w:t>
            </w:r>
          </w:p>
        </w:tc>
      </w:tr>
      <w:tr w:rsidR="001333F2" w:rsidRPr="008B76E1" w14:paraId="5B3775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516006"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38DD9E4C" w14:textId="77777777" w:rsidR="001333F2" w:rsidRPr="008B76E1" w:rsidRDefault="001333F2" w:rsidP="001333F2">
            <w:pPr>
              <w:jc w:val="center"/>
              <w:rPr>
                <w:color w:val="000000"/>
              </w:rPr>
            </w:pPr>
            <w:r w:rsidRPr="008B76E1">
              <w:rPr>
                <w:color w:val="000000"/>
              </w:rPr>
              <w:t xml:space="preserve">17 4 02 00140 </w:t>
            </w:r>
          </w:p>
        </w:tc>
        <w:tc>
          <w:tcPr>
            <w:tcW w:w="850" w:type="dxa"/>
            <w:tcBorders>
              <w:top w:val="nil"/>
              <w:left w:val="nil"/>
              <w:bottom w:val="single" w:sz="4" w:space="0" w:color="000000"/>
              <w:right w:val="single" w:sz="4" w:space="0" w:color="000000"/>
            </w:tcBorders>
            <w:shd w:val="clear" w:color="auto" w:fill="auto"/>
            <w:noWrap/>
            <w:hideMark/>
          </w:tcPr>
          <w:p w14:paraId="290E9477"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F625E5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BC90F08"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B529C4C"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B42C2C9" w14:textId="77777777" w:rsidR="001333F2" w:rsidRPr="008B76E1" w:rsidRDefault="001333F2" w:rsidP="001333F2">
            <w:pPr>
              <w:jc w:val="right"/>
              <w:rPr>
                <w:color w:val="000000"/>
              </w:rPr>
            </w:pPr>
            <w:r w:rsidRPr="008B76E1">
              <w:rPr>
                <w:color w:val="000000"/>
              </w:rPr>
              <w:t>60 050 445,00</w:t>
            </w:r>
          </w:p>
        </w:tc>
      </w:tr>
      <w:tr w:rsidR="001333F2" w:rsidRPr="008B76E1" w14:paraId="1A8F74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974F95"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3CD4FA38" w14:textId="77777777" w:rsidR="001333F2" w:rsidRPr="008B76E1" w:rsidRDefault="001333F2" w:rsidP="001333F2">
            <w:pPr>
              <w:jc w:val="center"/>
              <w:rPr>
                <w:color w:val="000000"/>
              </w:rPr>
            </w:pPr>
            <w:r w:rsidRPr="008B76E1">
              <w:rPr>
                <w:color w:val="000000"/>
              </w:rPr>
              <w:t xml:space="preserve">17 4 02 00140 </w:t>
            </w:r>
          </w:p>
        </w:tc>
        <w:tc>
          <w:tcPr>
            <w:tcW w:w="850" w:type="dxa"/>
            <w:tcBorders>
              <w:top w:val="nil"/>
              <w:left w:val="nil"/>
              <w:bottom w:val="single" w:sz="4" w:space="0" w:color="000000"/>
              <w:right w:val="single" w:sz="4" w:space="0" w:color="000000"/>
            </w:tcBorders>
            <w:shd w:val="clear" w:color="auto" w:fill="auto"/>
            <w:noWrap/>
            <w:hideMark/>
          </w:tcPr>
          <w:p w14:paraId="5190102F"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EC9ACC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F4F4C7"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55F4486"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2D46E12" w14:textId="77777777" w:rsidR="001333F2" w:rsidRPr="008B76E1" w:rsidRDefault="001333F2" w:rsidP="001333F2">
            <w:pPr>
              <w:jc w:val="right"/>
              <w:rPr>
                <w:color w:val="000000"/>
              </w:rPr>
            </w:pPr>
            <w:r w:rsidRPr="008B76E1">
              <w:rPr>
                <w:color w:val="000000"/>
              </w:rPr>
              <w:t>60 050 445,00</w:t>
            </w:r>
          </w:p>
        </w:tc>
      </w:tr>
      <w:tr w:rsidR="001333F2" w:rsidRPr="008B76E1" w14:paraId="2FE48A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75CCD7"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E400244" w14:textId="77777777" w:rsidR="001333F2" w:rsidRPr="008B76E1" w:rsidRDefault="001333F2" w:rsidP="001333F2">
            <w:pPr>
              <w:jc w:val="center"/>
              <w:rPr>
                <w:color w:val="000000"/>
              </w:rPr>
            </w:pPr>
            <w:r w:rsidRPr="008B76E1">
              <w:rPr>
                <w:color w:val="000000"/>
              </w:rPr>
              <w:t xml:space="preserve">17 4 02 00140 </w:t>
            </w:r>
          </w:p>
        </w:tc>
        <w:tc>
          <w:tcPr>
            <w:tcW w:w="850" w:type="dxa"/>
            <w:tcBorders>
              <w:top w:val="nil"/>
              <w:left w:val="nil"/>
              <w:bottom w:val="single" w:sz="4" w:space="0" w:color="000000"/>
              <w:right w:val="single" w:sz="4" w:space="0" w:color="000000"/>
            </w:tcBorders>
            <w:shd w:val="clear" w:color="auto" w:fill="auto"/>
            <w:noWrap/>
            <w:hideMark/>
          </w:tcPr>
          <w:p w14:paraId="18A399FC"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75723A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4FE8B1D"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742BB724"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C1DD797" w14:textId="77777777" w:rsidR="001333F2" w:rsidRPr="008B76E1" w:rsidRDefault="001333F2" w:rsidP="001333F2">
            <w:pPr>
              <w:jc w:val="right"/>
              <w:rPr>
                <w:color w:val="000000"/>
              </w:rPr>
            </w:pPr>
            <w:r w:rsidRPr="008B76E1">
              <w:rPr>
                <w:color w:val="000000"/>
              </w:rPr>
              <w:t>920 460,00</w:t>
            </w:r>
          </w:p>
        </w:tc>
      </w:tr>
      <w:tr w:rsidR="001333F2" w:rsidRPr="008B76E1" w14:paraId="182219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B1B1F5"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504EF60" w14:textId="77777777" w:rsidR="001333F2" w:rsidRPr="008B76E1" w:rsidRDefault="001333F2" w:rsidP="001333F2">
            <w:pPr>
              <w:jc w:val="center"/>
              <w:rPr>
                <w:color w:val="000000"/>
              </w:rPr>
            </w:pPr>
            <w:r w:rsidRPr="008B76E1">
              <w:rPr>
                <w:color w:val="000000"/>
              </w:rPr>
              <w:t xml:space="preserve">17 4 02 00140 </w:t>
            </w:r>
          </w:p>
        </w:tc>
        <w:tc>
          <w:tcPr>
            <w:tcW w:w="850" w:type="dxa"/>
            <w:tcBorders>
              <w:top w:val="nil"/>
              <w:left w:val="nil"/>
              <w:bottom w:val="single" w:sz="4" w:space="0" w:color="000000"/>
              <w:right w:val="single" w:sz="4" w:space="0" w:color="000000"/>
            </w:tcBorders>
            <w:shd w:val="clear" w:color="auto" w:fill="auto"/>
            <w:noWrap/>
            <w:hideMark/>
          </w:tcPr>
          <w:p w14:paraId="39601AF4"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6F6DDC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A60A28"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77E0809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AB1F572" w14:textId="77777777" w:rsidR="001333F2" w:rsidRPr="008B76E1" w:rsidRDefault="001333F2" w:rsidP="001333F2">
            <w:pPr>
              <w:jc w:val="right"/>
              <w:rPr>
                <w:color w:val="000000"/>
              </w:rPr>
            </w:pPr>
            <w:r w:rsidRPr="008B76E1">
              <w:rPr>
                <w:color w:val="000000"/>
              </w:rPr>
              <w:t>920 460,00</w:t>
            </w:r>
          </w:p>
        </w:tc>
      </w:tr>
      <w:tr w:rsidR="001333F2" w:rsidRPr="008B76E1" w14:paraId="349E8C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37B83A" w14:textId="5757F219"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Организация мониторинга в сферах строительства и жилищно-коммунального хозяйства на территории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7A38CA5" w14:textId="77777777" w:rsidR="001333F2" w:rsidRPr="008B76E1" w:rsidRDefault="001333F2" w:rsidP="001333F2">
            <w:pPr>
              <w:jc w:val="center"/>
              <w:rPr>
                <w:color w:val="000000"/>
              </w:rPr>
            </w:pPr>
            <w:r w:rsidRPr="008B76E1">
              <w:rPr>
                <w:color w:val="000000"/>
              </w:rPr>
              <w:t xml:space="preserve">17 4 03 00000 </w:t>
            </w:r>
          </w:p>
        </w:tc>
        <w:tc>
          <w:tcPr>
            <w:tcW w:w="850" w:type="dxa"/>
            <w:tcBorders>
              <w:top w:val="nil"/>
              <w:left w:val="nil"/>
              <w:bottom w:val="single" w:sz="4" w:space="0" w:color="000000"/>
              <w:right w:val="single" w:sz="4" w:space="0" w:color="000000"/>
            </w:tcBorders>
            <w:shd w:val="clear" w:color="auto" w:fill="auto"/>
            <w:noWrap/>
            <w:hideMark/>
          </w:tcPr>
          <w:p w14:paraId="68576E4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2E9FE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B9B31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18668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221579" w14:textId="77777777" w:rsidR="001333F2" w:rsidRPr="008B76E1" w:rsidRDefault="001333F2" w:rsidP="001333F2">
            <w:pPr>
              <w:jc w:val="right"/>
              <w:rPr>
                <w:color w:val="000000"/>
              </w:rPr>
            </w:pPr>
            <w:r w:rsidRPr="008B76E1">
              <w:rPr>
                <w:color w:val="000000"/>
              </w:rPr>
              <w:t>38 000 000,00</w:t>
            </w:r>
          </w:p>
        </w:tc>
      </w:tr>
      <w:tr w:rsidR="001333F2" w:rsidRPr="008B76E1" w14:paraId="51E7D0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7F6BF9" w14:textId="68F539D3" w:rsidR="001333F2" w:rsidRPr="008B76E1" w:rsidRDefault="001333F2" w:rsidP="001333F2">
            <w:pPr>
              <w:rPr>
                <w:color w:val="000000"/>
                <w:sz w:val="22"/>
                <w:szCs w:val="22"/>
              </w:rPr>
            </w:pPr>
            <w:r w:rsidRPr="008B76E1">
              <w:rPr>
                <w:color w:val="000000"/>
                <w:sz w:val="22"/>
                <w:szCs w:val="22"/>
              </w:rPr>
              <w:t xml:space="preserve">Субсидия автономной некоммерческой организации </w:t>
            </w:r>
            <w:r>
              <w:rPr>
                <w:color w:val="000000"/>
                <w:sz w:val="22"/>
                <w:szCs w:val="22"/>
              </w:rPr>
              <w:t>«</w:t>
            </w:r>
            <w:r w:rsidRPr="008B76E1">
              <w:rPr>
                <w:color w:val="000000"/>
                <w:sz w:val="22"/>
                <w:szCs w:val="22"/>
              </w:rPr>
              <w:t>Проектная дирекция по обеспечению деятельности в сферах строительства и жилищно-коммунального хозяйства</w:t>
            </w:r>
            <w:r>
              <w:rPr>
                <w:color w:val="000000"/>
                <w:sz w:val="22"/>
                <w:szCs w:val="22"/>
              </w:rPr>
              <w:t>»</w:t>
            </w:r>
            <w:r w:rsidRPr="008B76E1">
              <w:rPr>
                <w:color w:val="000000"/>
                <w:sz w:val="22"/>
                <w:szCs w:val="22"/>
              </w:rPr>
              <w:t xml:space="preserve"> на финансовое обеспечение затрат, связанных с предоставлением мониторинговых услуг в сферах строительства и жилищно-коммунального хозяйства</w:t>
            </w:r>
          </w:p>
        </w:tc>
        <w:tc>
          <w:tcPr>
            <w:tcW w:w="1843" w:type="dxa"/>
            <w:tcBorders>
              <w:top w:val="nil"/>
              <w:left w:val="nil"/>
              <w:bottom w:val="single" w:sz="4" w:space="0" w:color="000000"/>
              <w:right w:val="single" w:sz="4" w:space="0" w:color="000000"/>
            </w:tcBorders>
            <w:shd w:val="clear" w:color="auto" w:fill="auto"/>
            <w:noWrap/>
            <w:hideMark/>
          </w:tcPr>
          <w:p w14:paraId="505E18E1" w14:textId="77777777" w:rsidR="001333F2" w:rsidRPr="008B76E1" w:rsidRDefault="001333F2" w:rsidP="001333F2">
            <w:pPr>
              <w:jc w:val="center"/>
              <w:rPr>
                <w:color w:val="000000"/>
              </w:rPr>
            </w:pPr>
            <w:r w:rsidRPr="008B76E1">
              <w:rPr>
                <w:color w:val="000000"/>
              </w:rPr>
              <w:t xml:space="preserve">17 4 03 60960 </w:t>
            </w:r>
          </w:p>
        </w:tc>
        <w:tc>
          <w:tcPr>
            <w:tcW w:w="850" w:type="dxa"/>
            <w:tcBorders>
              <w:top w:val="nil"/>
              <w:left w:val="nil"/>
              <w:bottom w:val="single" w:sz="4" w:space="0" w:color="000000"/>
              <w:right w:val="single" w:sz="4" w:space="0" w:color="000000"/>
            </w:tcBorders>
            <w:shd w:val="clear" w:color="auto" w:fill="auto"/>
            <w:noWrap/>
            <w:hideMark/>
          </w:tcPr>
          <w:p w14:paraId="44ED5F6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70FEC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EBF44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06767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FCBCE7" w14:textId="77777777" w:rsidR="001333F2" w:rsidRPr="008B76E1" w:rsidRDefault="001333F2" w:rsidP="001333F2">
            <w:pPr>
              <w:jc w:val="right"/>
              <w:rPr>
                <w:color w:val="000000"/>
              </w:rPr>
            </w:pPr>
            <w:r w:rsidRPr="008B76E1">
              <w:rPr>
                <w:color w:val="000000"/>
              </w:rPr>
              <w:t>38 000 000,00</w:t>
            </w:r>
          </w:p>
        </w:tc>
      </w:tr>
      <w:tr w:rsidR="001333F2" w:rsidRPr="008B76E1" w14:paraId="198EC2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41E4A5"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BED732C" w14:textId="77777777" w:rsidR="001333F2" w:rsidRPr="008B76E1" w:rsidRDefault="001333F2" w:rsidP="001333F2">
            <w:pPr>
              <w:jc w:val="center"/>
              <w:rPr>
                <w:color w:val="000000"/>
              </w:rPr>
            </w:pPr>
            <w:r w:rsidRPr="008B76E1">
              <w:rPr>
                <w:color w:val="000000"/>
              </w:rPr>
              <w:t xml:space="preserve">17 4 03 60960 </w:t>
            </w:r>
          </w:p>
        </w:tc>
        <w:tc>
          <w:tcPr>
            <w:tcW w:w="850" w:type="dxa"/>
            <w:tcBorders>
              <w:top w:val="nil"/>
              <w:left w:val="nil"/>
              <w:bottom w:val="single" w:sz="4" w:space="0" w:color="000000"/>
              <w:right w:val="single" w:sz="4" w:space="0" w:color="000000"/>
            </w:tcBorders>
            <w:shd w:val="clear" w:color="auto" w:fill="auto"/>
            <w:noWrap/>
            <w:hideMark/>
          </w:tcPr>
          <w:p w14:paraId="2F6821AC"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8E0904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0C215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67611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03A2F1" w14:textId="77777777" w:rsidR="001333F2" w:rsidRPr="008B76E1" w:rsidRDefault="001333F2" w:rsidP="001333F2">
            <w:pPr>
              <w:jc w:val="right"/>
              <w:rPr>
                <w:color w:val="000000"/>
              </w:rPr>
            </w:pPr>
            <w:r w:rsidRPr="008B76E1">
              <w:rPr>
                <w:color w:val="000000"/>
              </w:rPr>
              <w:t>38 000 000,00</w:t>
            </w:r>
          </w:p>
        </w:tc>
      </w:tr>
      <w:tr w:rsidR="001333F2" w:rsidRPr="008B76E1" w14:paraId="60B94C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C4D4DE"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E270E41" w14:textId="77777777" w:rsidR="001333F2" w:rsidRPr="008B76E1" w:rsidRDefault="001333F2" w:rsidP="001333F2">
            <w:pPr>
              <w:jc w:val="center"/>
              <w:rPr>
                <w:color w:val="000000"/>
              </w:rPr>
            </w:pPr>
            <w:r w:rsidRPr="008B76E1">
              <w:rPr>
                <w:color w:val="000000"/>
              </w:rPr>
              <w:t xml:space="preserve">17 4 03 60960 </w:t>
            </w:r>
          </w:p>
        </w:tc>
        <w:tc>
          <w:tcPr>
            <w:tcW w:w="850" w:type="dxa"/>
            <w:tcBorders>
              <w:top w:val="nil"/>
              <w:left w:val="nil"/>
              <w:bottom w:val="single" w:sz="4" w:space="0" w:color="000000"/>
              <w:right w:val="single" w:sz="4" w:space="0" w:color="000000"/>
            </w:tcBorders>
            <w:shd w:val="clear" w:color="auto" w:fill="auto"/>
            <w:noWrap/>
            <w:hideMark/>
          </w:tcPr>
          <w:p w14:paraId="1B5ACA01"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5043B8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6CF94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A49C2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061DFE" w14:textId="77777777" w:rsidR="001333F2" w:rsidRPr="008B76E1" w:rsidRDefault="001333F2" w:rsidP="001333F2">
            <w:pPr>
              <w:jc w:val="right"/>
              <w:rPr>
                <w:color w:val="000000"/>
              </w:rPr>
            </w:pPr>
            <w:r w:rsidRPr="008B76E1">
              <w:rPr>
                <w:color w:val="000000"/>
              </w:rPr>
              <w:t>38 000 000,00</w:t>
            </w:r>
          </w:p>
        </w:tc>
      </w:tr>
      <w:tr w:rsidR="001333F2" w:rsidRPr="008B76E1" w14:paraId="0A1609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C2336C"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183B8FA0" w14:textId="77777777" w:rsidR="001333F2" w:rsidRPr="008B76E1" w:rsidRDefault="001333F2" w:rsidP="001333F2">
            <w:pPr>
              <w:jc w:val="center"/>
              <w:rPr>
                <w:color w:val="000000"/>
              </w:rPr>
            </w:pPr>
            <w:r w:rsidRPr="008B76E1">
              <w:rPr>
                <w:color w:val="000000"/>
              </w:rPr>
              <w:t xml:space="preserve">17 4 03 60960 </w:t>
            </w:r>
          </w:p>
        </w:tc>
        <w:tc>
          <w:tcPr>
            <w:tcW w:w="850" w:type="dxa"/>
            <w:tcBorders>
              <w:top w:val="nil"/>
              <w:left w:val="nil"/>
              <w:bottom w:val="single" w:sz="4" w:space="0" w:color="000000"/>
              <w:right w:val="single" w:sz="4" w:space="0" w:color="000000"/>
            </w:tcBorders>
            <w:shd w:val="clear" w:color="auto" w:fill="auto"/>
            <w:noWrap/>
            <w:hideMark/>
          </w:tcPr>
          <w:p w14:paraId="4001BB5A"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D7D377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7C502C1"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C07870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D2B929" w14:textId="77777777" w:rsidR="001333F2" w:rsidRPr="008B76E1" w:rsidRDefault="001333F2" w:rsidP="001333F2">
            <w:pPr>
              <w:jc w:val="right"/>
              <w:rPr>
                <w:color w:val="000000"/>
              </w:rPr>
            </w:pPr>
            <w:r w:rsidRPr="008B76E1">
              <w:rPr>
                <w:color w:val="000000"/>
              </w:rPr>
              <w:t>38 000 000,00</w:t>
            </w:r>
          </w:p>
        </w:tc>
      </w:tr>
      <w:tr w:rsidR="001333F2" w:rsidRPr="008B76E1" w14:paraId="33E610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6ACE6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E7E0596" w14:textId="77777777" w:rsidR="001333F2" w:rsidRPr="008B76E1" w:rsidRDefault="001333F2" w:rsidP="001333F2">
            <w:pPr>
              <w:jc w:val="center"/>
              <w:rPr>
                <w:color w:val="000000"/>
              </w:rPr>
            </w:pPr>
            <w:r w:rsidRPr="008B76E1">
              <w:rPr>
                <w:color w:val="000000"/>
              </w:rPr>
              <w:t xml:space="preserve">17 4 03 60960 </w:t>
            </w:r>
          </w:p>
        </w:tc>
        <w:tc>
          <w:tcPr>
            <w:tcW w:w="850" w:type="dxa"/>
            <w:tcBorders>
              <w:top w:val="nil"/>
              <w:left w:val="nil"/>
              <w:bottom w:val="single" w:sz="4" w:space="0" w:color="000000"/>
              <w:right w:val="single" w:sz="4" w:space="0" w:color="000000"/>
            </w:tcBorders>
            <w:shd w:val="clear" w:color="auto" w:fill="auto"/>
            <w:noWrap/>
            <w:hideMark/>
          </w:tcPr>
          <w:p w14:paraId="03A92B1B"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BE7559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4CB7731"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4CA87DD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6F1C381" w14:textId="77777777" w:rsidR="001333F2" w:rsidRPr="008B76E1" w:rsidRDefault="001333F2" w:rsidP="001333F2">
            <w:pPr>
              <w:jc w:val="right"/>
              <w:rPr>
                <w:color w:val="000000"/>
              </w:rPr>
            </w:pPr>
            <w:r w:rsidRPr="008B76E1">
              <w:rPr>
                <w:color w:val="000000"/>
              </w:rPr>
              <w:t>38 000 000,00</w:t>
            </w:r>
          </w:p>
        </w:tc>
      </w:tr>
      <w:tr w:rsidR="001333F2" w:rsidRPr="008B76E1" w14:paraId="6D692A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138984"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348F5B54" w14:textId="77777777" w:rsidR="001333F2" w:rsidRPr="008B76E1" w:rsidRDefault="001333F2" w:rsidP="001333F2">
            <w:pPr>
              <w:jc w:val="center"/>
              <w:rPr>
                <w:color w:val="000000"/>
              </w:rPr>
            </w:pPr>
            <w:r w:rsidRPr="008B76E1">
              <w:rPr>
                <w:color w:val="000000"/>
              </w:rPr>
              <w:t xml:space="preserve">17 4 03 60960 </w:t>
            </w:r>
          </w:p>
        </w:tc>
        <w:tc>
          <w:tcPr>
            <w:tcW w:w="850" w:type="dxa"/>
            <w:tcBorders>
              <w:top w:val="nil"/>
              <w:left w:val="nil"/>
              <w:bottom w:val="single" w:sz="4" w:space="0" w:color="000000"/>
              <w:right w:val="single" w:sz="4" w:space="0" w:color="000000"/>
            </w:tcBorders>
            <w:shd w:val="clear" w:color="auto" w:fill="auto"/>
            <w:noWrap/>
            <w:hideMark/>
          </w:tcPr>
          <w:p w14:paraId="7AAF7F34"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9AFD7F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FDE68B"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C822FFA"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79773640" w14:textId="77777777" w:rsidR="001333F2" w:rsidRPr="008B76E1" w:rsidRDefault="001333F2" w:rsidP="001333F2">
            <w:pPr>
              <w:jc w:val="right"/>
              <w:rPr>
                <w:color w:val="000000"/>
              </w:rPr>
            </w:pPr>
            <w:r w:rsidRPr="008B76E1">
              <w:rPr>
                <w:color w:val="000000"/>
              </w:rPr>
              <w:t>38 000 000,00</w:t>
            </w:r>
          </w:p>
        </w:tc>
      </w:tr>
      <w:tr w:rsidR="001333F2" w:rsidRPr="008B76E1" w14:paraId="69C651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8DE7D2" w14:textId="0B68DA70"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3D035B1A" w14:textId="77777777" w:rsidR="001333F2" w:rsidRPr="008B76E1" w:rsidRDefault="001333F2" w:rsidP="001333F2">
            <w:pPr>
              <w:jc w:val="center"/>
              <w:rPr>
                <w:color w:val="000000"/>
              </w:rPr>
            </w:pPr>
            <w:r w:rsidRPr="008B76E1">
              <w:rPr>
                <w:color w:val="000000"/>
              </w:rPr>
              <w:t xml:space="preserve">18 0 00 00000 </w:t>
            </w:r>
          </w:p>
        </w:tc>
        <w:tc>
          <w:tcPr>
            <w:tcW w:w="850" w:type="dxa"/>
            <w:tcBorders>
              <w:top w:val="nil"/>
              <w:left w:val="nil"/>
              <w:bottom w:val="single" w:sz="4" w:space="0" w:color="000000"/>
              <w:right w:val="single" w:sz="4" w:space="0" w:color="000000"/>
            </w:tcBorders>
            <w:shd w:val="clear" w:color="auto" w:fill="auto"/>
            <w:hideMark/>
          </w:tcPr>
          <w:p w14:paraId="44CAB90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30283CE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12B5F03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68CE517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172A80" w14:textId="77777777" w:rsidR="001333F2" w:rsidRPr="008B76E1" w:rsidRDefault="001333F2" w:rsidP="001333F2">
            <w:pPr>
              <w:jc w:val="right"/>
              <w:rPr>
                <w:color w:val="000000"/>
              </w:rPr>
            </w:pPr>
            <w:r w:rsidRPr="008B76E1">
              <w:rPr>
                <w:color w:val="000000"/>
              </w:rPr>
              <w:t>633 615 115,00</w:t>
            </w:r>
          </w:p>
        </w:tc>
      </w:tr>
      <w:tr w:rsidR="001333F2" w:rsidRPr="008B76E1" w14:paraId="4CBD9C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245181" w14:textId="0B59FB5D"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Чистая страна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457CA3C" w14:textId="77777777" w:rsidR="001333F2" w:rsidRPr="008B76E1" w:rsidRDefault="001333F2" w:rsidP="001333F2">
            <w:pPr>
              <w:jc w:val="center"/>
              <w:rPr>
                <w:color w:val="000000"/>
              </w:rPr>
            </w:pPr>
            <w:r w:rsidRPr="008B76E1">
              <w:rPr>
                <w:color w:val="000000"/>
              </w:rPr>
              <w:t xml:space="preserve">18 1 G1 00000 </w:t>
            </w:r>
          </w:p>
        </w:tc>
        <w:tc>
          <w:tcPr>
            <w:tcW w:w="850" w:type="dxa"/>
            <w:tcBorders>
              <w:top w:val="nil"/>
              <w:left w:val="nil"/>
              <w:bottom w:val="single" w:sz="4" w:space="0" w:color="000000"/>
              <w:right w:val="single" w:sz="4" w:space="0" w:color="000000"/>
            </w:tcBorders>
            <w:shd w:val="clear" w:color="auto" w:fill="auto"/>
            <w:noWrap/>
            <w:hideMark/>
          </w:tcPr>
          <w:p w14:paraId="56F629C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AC8F4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02740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2A48C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37978D" w14:textId="77777777" w:rsidR="001333F2" w:rsidRPr="008B76E1" w:rsidRDefault="001333F2" w:rsidP="001333F2">
            <w:pPr>
              <w:jc w:val="right"/>
              <w:rPr>
                <w:color w:val="000000"/>
              </w:rPr>
            </w:pPr>
            <w:r w:rsidRPr="008B76E1">
              <w:rPr>
                <w:color w:val="000000"/>
              </w:rPr>
              <w:t>574 866 964,00</w:t>
            </w:r>
          </w:p>
        </w:tc>
      </w:tr>
      <w:tr w:rsidR="001333F2" w:rsidRPr="008B76E1" w14:paraId="7EB467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32F86C" w14:textId="7B158264" w:rsidR="001333F2" w:rsidRPr="008B76E1" w:rsidRDefault="001333F2" w:rsidP="001333F2">
            <w:pPr>
              <w:rPr>
                <w:color w:val="000000"/>
                <w:sz w:val="22"/>
                <w:szCs w:val="22"/>
              </w:rPr>
            </w:pPr>
            <w:r w:rsidRPr="008B76E1">
              <w:rPr>
                <w:color w:val="000000"/>
                <w:sz w:val="22"/>
                <w:szCs w:val="22"/>
              </w:rPr>
              <w:t xml:space="preserve">Осуществление контроля за выполнением государственного контракта на выполнение работ по реализации природоохранного проекта </w:t>
            </w:r>
            <w:r>
              <w:rPr>
                <w:color w:val="000000"/>
                <w:sz w:val="22"/>
                <w:szCs w:val="22"/>
              </w:rPr>
              <w:t>«</w:t>
            </w:r>
            <w:r w:rsidRPr="008B76E1">
              <w:rPr>
                <w:color w:val="000000"/>
                <w:sz w:val="22"/>
                <w:szCs w:val="22"/>
              </w:rPr>
              <w:t>Ликвидация объекта накопленного вреда окружающей среде - несанкционированной свалки, расположенной в границе города Смоленска</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B710C8B" w14:textId="77777777" w:rsidR="001333F2" w:rsidRPr="008B76E1" w:rsidRDefault="001333F2" w:rsidP="001333F2">
            <w:pPr>
              <w:jc w:val="center"/>
              <w:rPr>
                <w:color w:val="000000"/>
              </w:rPr>
            </w:pPr>
            <w:r w:rsidRPr="008B76E1">
              <w:rPr>
                <w:color w:val="000000"/>
              </w:rPr>
              <w:t xml:space="preserve">18 1 G1 24670 </w:t>
            </w:r>
          </w:p>
        </w:tc>
        <w:tc>
          <w:tcPr>
            <w:tcW w:w="850" w:type="dxa"/>
            <w:tcBorders>
              <w:top w:val="nil"/>
              <w:left w:val="nil"/>
              <w:bottom w:val="single" w:sz="4" w:space="0" w:color="000000"/>
              <w:right w:val="single" w:sz="4" w:space="0" w:color="000000"/>
            </w:tcBorders>
            <w:shd w:val="clear" w:color="auto" w:fill="auto"/>
            <w:noWrap/>
            <w:hideMark/>
          </w:tcPr>
          <w:p w14:paraId="7AFB0B0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E235C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34E17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BB50F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1E551F" w14:textId="77777777" w:rsidR="001333F2" w:rsidRPr="008B76E1" w:rsidRDefault="001333F2" w:rsidP="001333F2">
            <w:pPr>
              <w:jc w:val="right"/>
              <w:rPr>
                <w:color w:val="000000"/>
              </w:rPr>
            </w:pPr>
            <w:r w:rsidRPr="008B76E1">
              <w:rPr>
                <w:color w:val="000000"/>
              </w:rPr>
              <w:t>1 674 754,00</w:t>
            </w:r>
          </w:p>
        </w:tc>
      </w:tr>
      <w:tr w:rsidR="001333F2" w:rsidRPr="008B76E1" w14:paraId="153F78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EE0E8F" w14:textId="77777777" w:rsidR="001333F2" w:rsidRPr="008B76E1" w:rsidRDefault="001333F2" w:rsidP="001333F2">
            <w:pPr>
              <w:rPr>
                <w:b/>
                <w:bCs/>
                <w:color w:val="000000"/>
                <w:sz w:val="24"/>
                <w:szCs w:val="24"/>
              </w:rPr>
            </w:pPr>
            <w:r w:rsidRPr="008B76E1">
              <w:rPr>
                <w:b/>
                <w:bCs/>
                <w:color w:val="000000"/>
                <w:sz w:val="24"/>
                <w:szCs w:val="24"/>
              </w:rPr>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CB17191" w14:textId="77777777" w:rsidR="001333F2" w:rsidRPr="008B76E1" w:rsidRDefault="001333F2" w:rsidP="001333F2">
            <w:pPr>
              <w:jc w:val="center"/>
              <w:rPr>
                <w:color w:val="000000"/>
              </w:rPr>
            </w:pPr>
            <w:r w:rsidRPr="008B76E1">
              <w:rPr>
                <w:color w:val="000000"/>
              </w:rPr>
              <w:t xml:space="preserve">18 1 G1 24670 </w:t>
            </w:r>
          </w:p>
        </w:tc>
        <w:tc>
          <w:tcPr>
            <w:tcW w:w="850" w:type="dxa"/>
            <w:tcBorders>
              <w:top w:val="nil"/>
              <w:left w:val="nil"/>
              <w:bottom w:val="single" w:sz="4" w:space="0" w:color="000000"/>
              <w:right w:val="single" w:sz="4" w:space="0" w:color="000000"/>
            </w:tcBorders>
            <w:shd w:val="clear" w:color="auto" w:fill="auto"/>
            <w:noWrap/>
            <w:hideMark/>
          </w:tcPr>
          <w:p w14:paraId="6E5EBDE9"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3A885C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2055E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8BF3A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102A9B" w14:textId="77777777" w:rsidR="001333F2" w:rsidRPr="008B76E1" w:rsidRDefault="001333F2" w:rsidP="001333F2">
            <w:pPr>
              <w:jc w:val="right"/>
              <w:rPr>
                <w:color w:val="000000"/>
              </w:rPr>
            </w:pPr>
            <w:r w:rsidRPr="008B76E1">
              <w:rPr>
                <w:color w:val="000000"/>
              </w:rPr>
              <w:t>1 674 754,00</w:t>
            </w:r>
          </w:p>
        </w:tc>
      </w:tr>
      <w:tr w:rsidR="001333F2" w:rsidRPr="008B76E1" w14:paraId="43B909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08C5BA" w14:textId="77777777" w:rsidR="001333F2" w:rsidRPr="008B76E1" w:rsidRDefault="001333F2" w:rsidP="001333F2">
            <w:pPr>
              <w:rPr>
                <w:color w:val="000000"/>
                <w:sz w:val="24"/>
                <w:szCs w:val="24"/>
              </w:rPr>
            </w:pPr>
            <w:r w:rsidRPr="008B76E1">
              <w:rPr>
                <w:color w:val="000000"/>
                <w:sz w:val="24"/>
                <w:szCs w:val="24"/>
              </w:rPr>
              <w:t>ОХРАНА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4E965832" w14:textId="77777777" w:rsidR="001333F2" w:rsidRPr="008B76E1" w:rsidRDefault="001333F2" w:rsidP="001333F2">
            <w:pPr>
              <w:jc w:val="center"/>
              <w:rPr>
                <w:color w:val="000000"/>
              </w:rPr>
            </w:pPr>
            <w:r w:rsidRPr="008B76E1">
              <w:rPr>
                <w:color w:val="000000"/>
              </w:rPr>
              <w:t xml:space="preserve">18 1 G1 24670 </w:t>
            </w:r>
          </w:p>
        </w:tc>
        <w:tc>
          <w:tcPr>
            <w:tcW w:w="850" w:type="dxa"/>
            <w:tcBorders>
              <w:top w:val="nil"/>
              <w:left w:val="nil"/>
              <w:bottom w:val="single" w:sz="4" w:space="0" w:color="000000"/>
              <w:right w:val="single" w:sz="4" w:space="0" w:color="000000"/>
            </w:tcBorders>
            <w:shd w:val="clear" w:color="auto" w:fill="auto"/>
            <w:noWrap/>
            <w:hideMark/>
          </w:tcPr>
          <w:p w14:paraId="78C25804"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2B79A32"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8A35D0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34F9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4874E3" w14:textId="77777777" w:rsidR="001333F2" w:rsidRPr="008B76E1" w:rsidRDefault="001333F2" w:rsidP="001333F2">
            <w:pPr>
              <w:jc w:val="right"/>
              <w:rPr>
                <w:color w:val="000000"/>
              </w:rPr>
            </w:pPr>
            <w:r w:rsidRPr="008B76E1">
              <w:rPr>
                <w:color w:val="000000"/>
              </w:rPr>
              <w:t>1 674 754,00</w:t>
            </w:r>
          </w:p>
        </w:tc>
      </w:tr>
      <w:tr w:rsidR="001333F2" w:rsidRPr="008B76E1" w14:paraId="7C59C1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9FD03E"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охраны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0A04962C" w14:textId="77777777" w:rsidR="001333F2" w:rsidRPr="008B76E1" w:rsidRDefault="001333F2" w:rsidP="001333F2">
            <w:pPr>
              <w:jc w:val="center"/>
              <w:rPr>
                <w:color w:val="000000"/>
              </w:rPr>
            </w:pPr>
            <w:r w:rsidRPr="008B76E1">
              <w:rPr>
                <w:color w:val="000000"/>
              </w:rPr>
              <w:t xml:space="preserve">18 1 G1 24670 </w:t>
            </w:r>
          </w:p>
        </w:tc>
        <w:tc>
          <w:tcPr>
            <w:tcW w:w="850" w:type="dxa"/>
            <w:tcBorders>
              <w:top w:val="nil"/>
              <w:left w:val="nil"/>
              <w:bottom w:val="single" w:sz="4" w:space="0" w:color="000000"/>
              <w:right w:val="single" w:sz="4" w:space="0" w:color="000000"/>
            </w:tcBorders>
            <w:shd w:val="clear" w:color="auto" w:fill="auto"/>
            <w:noWrap/>
            <w:hideMark/>
          </w:tcPr>
          <w:p w14:paraId="6D01B993"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63920F4"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8B227D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5AFAFB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F59B76" w14:textId="77777777" w:rsidR="001333F2" w:rsidRPr="008B76E1" w:rsidRDefault="001333F2" w:rsidP="001333F2">
            <w:pPr>
              <w:jc w:val="right"/>
              <w:rPr>
                <w:color w:val="000000"/>
              </w:rPr>
            </w:pPr>
            <w:r w:rsidRPr="008B76E1">
              <w:rPr>
                <w:color w:val="000000"/>
              </w:rPr>
              <w:t>1 674 754,00</w:t>
            </w:r>
          </w:p>
        </w:tc>
      </w:tr>
      <w:tr w:rsidR="001333F2" w:rsidRPr="008B76E1" w14:paraId="7D55A5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5C72F8"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7B34791" w14:textId="77777777" w:rsidR="001333F2" w:rsidRPr="008B76E1" w:rsidRDefault="001333F2" w:rsidP="001333F2">
            <w:pPr>
              <w:jc w:val="center"/>
              <w:rPr>
                <w:color w:val="000000"/>
              </w:rPr>
            </w:pPr>
            <w:r w:rsidRPr="008B76E1">
              <w:rPr>
                <w:color w:val="000000"/>
              </w:rPr>
              <w:t xml:space="preserve">18 1 G1 24670 </w:t>
            </w:r>
          </w:p>
        </w:tc>
        <w:tc>
          <w:tcPr>
            <w:tcW w:w="850" w:type="dxa"/>
            <w:tcBorders>
              <w:top w:val="nil"/>
              <w:left w:val="nil"/>
              <w:bottom w:val="single" w:sz="4" w:space="0" w:color="000000"/>
              <w:right w:val="single" w:sz="4" w:space="0" w:color="000000"/>
            </w:tcBorders>
            <w:shd w:val="clear" w:color="auto" w:fill="auto"/>
            <w:noWrap/>
            <w:hideMark/>
          </w:tcPr>
          <w:p w14:paraId="63CD7DB6"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D5C8881"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1EDB17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6BD7AE4"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E206F2B" w14:textId="77777777" w:rsidR="001333F2" w:rsidRPr="008B76E1" w:rsidRDefault="001333F2" w:rsidP="001333F2">
            <w:pPr>
              <w:jc w:val="right"/>
              <w:rPr>
                <w:color w:val="000000"/>
              </w:rPr>
            </w:pPr>
            <w:r w:rsidRPr="008B76E1">
              <w:rPr>
                <w:color w:val="000000"/>
              </w:rPr>
              <w:t>1 674 754,00</w:t>
            </w:r>
          </w:p>
        </w:tc>
      </w:tr>
      <w:tr w:rsidR="001333F2" w:rsidRPr="008B76E1" w14:paraId="3B87E0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BB1A62"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9EFF73E" w14:textId="77777777" w:rsidR="001333F2" w:rsidRPr="008B76E1" w:rsidRDefault="001333F2" w:rsidP="001333F2">
            <w:pPr>
              <w:jc w:val="center"/>
              <w:rPr>
                <w:color w:val="000000"/>
              </w:rPr>
            </w:pPr>
            <w:r w:rsidRPr="008B76E1">
              <w:rPr>
                <w:color w:val="000000"/>
              </w:rPr>
              <w:t xml:space="preserve">18 1 G1 24670 </w:t>
            </w:r>
          </w:p>
        </w:tc>
        <w:tc>
          <w:tcPr>
            <w:tcW w:w="850" w:type="dxa"/>
            <w:tcBorders>
              <w:top w:val="nil"/>
              <w:left w:val="nil"/>
              <w:bottom w:val="single" w:sz="4" w:space="0" w:color="000000"/>
              <w:right w:val="single" w:sz="4" w:space="0" w:color="000000"/>
            </w:tcBorders>
            <w:shd w:val="clear" w:color="auto" w:fill="auto"/>
            <w:noWrap/>
            <w:hideMark/>
          </w:tcPr>
          <w:p w14:paraId="05ECF6F8"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ECB3BDE"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5C4A13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368C438"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53C7601" w14:textId="77777777" w:rsidR="001333F2" w:rsidRPr="008B76E1" w:rsidRDefault="001333F2" w:rsidP="001333F2">
            <w:pPr>
              <w:jc w:val="right"/>
              <w:rPr>
                <w:color w:val="000000"/>
              </w:rPr>
            </w:pPr>
            <w:r w:rsidRPr="008B76E1">
              <w:rPr>
                <w:color w:val="000000"/>
              </w:rPr>
              <w:t>1 674 754,00</w:t>
            </w:r>
          </w:p>
        </w:tc>
      </w:tr>
      <w:tr w:rsidR="001333F2" w:rsidRPr="008B76E1" w14:paraId="077CB9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AEFF33" w14:textId="77777777" w:rsidR="001333F2" w:rsidRPr="008B76E1" w:rsidRDefault="001333F2" w:rsidP="001333F2">
            <w:pPr>
              <w:rPr>
                <w:color w:val="000000"/>
                <w:sz w:val="22"/>
                <w:szCs w:val="22"/>
              </w:rPr>
            </w:pPr>
            <w:r w:rsidRPr="008B76E1">
              <w:rPr>
                <w:color w:val="000000"/>
                <w:sz w:val="22"/>
                <w:szCs w:val="22"/>
              </w:rPr>
              <w:t>Ликвидация несанкционированных свалок в границах городов и наиболее опасных объектов накопленного вреда окружающей среде</w:t>
            </w:r>
          </w:p>
        </w:tc>
        <w:tc>
          <w:tcPr>
            <w:tcW w:w="1843" w:type="dxa"/>
            <w:tcBorders>
              <w:top w:val="nil"/>
              <w:left w:val="nil"/>
              <w:bottom w:val="single" w:sz="4" w:space="0" w:color="000000"/>
              <w:right w:val="single" w:sz="4" w:space="0" w:color="000000"/>
            </w:tcBorders>
            <w:shd w:val="clear" w:color="auto" w:fill="auto"/>
            <w:noWrap/>
            <w:hideMark/>
          </w:tcPr>
          <w:p w14:paraId="628128DB" w14:textId="77777777" w:rsidR="001333F2" w:rsidRPr="008B76E1" w:rsidRDefault="001333F2" w:rsidP="001333F2">
            <w:pPr>
              <w:jc w:val="center"/>
              <w:rPr>
                <w:color w:val="000000"/>
              </w:rPr>
            </w:pPr>
            <w:r w:rsidRPr="008B76E1">
              <w:rPr>
                <w:color w:val="000000"/>
              </w:rPr>
              <w:t xml:space="preserve">18 1 G1 52420 </w:t>
            </w:r>
          </w:p>
        </w:tc>
        <w:tc>
          <w:tcPr>
            <w:tcW w:w="850" w:type="dxa"/>
            <w:tcBorders>
              <w:top w:val="nil"/>
              <w:left w:val="nil"/>
              <w:bottom w:val="single" w:sz="4" w:space="0" w:color="000000"/>
              <w:right w:val="single" w:sz="4" w:space="0" w:color="000000"/>
            </w:tcBorders>
            <w:shd w:val="clear" w:color="auto" w:fill="auto"/>
            <w:noWrap/>
            <w:hideMark/>
          </w:tcPr>
          <w:p w14:paraId="100957E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7D82B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0DA6B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C17F5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3F03AC" w14:textId="77777777" w:rsidR="001333F2" w:rsidRPr="008B76E1" w:rsidRDefault="001333F2" w:rsidP="001333F2">
            <w:pPr>
              <w:jc w:val="right"/>
              <w:rPr>
                <w:color w:val="000000"/>
              </w:rPr>
            </w:pPr>
            <w:r w:rsidRPr="008B76E1">
              <w:rPr>
                <w:color w:val="000000"/>
              </w:rPr>
              <w:t>573 192 210,00</w:t>
            </w:r>
          </w:p>
        </w:tc>
      </w:tr>
      <w:tr w:rsidR="001333F2" w:rsidRPr="008B76E1" w14:paraId="63599C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F3786D" w14:textId="77777777" w:rsidR="001333F2" w:rsidRPr="008B76E1" w:rsidRDefault="001333F2" w:rsidP="001333F2">
            <w:pPr>
              <w:rPr>
                <w:b/>
                <w:bCs/>
                <w:color w:val="000000"/>
                <w:sz w:val="24"/>
                <w:szCs w:val="24"/>
              </w:rPr>
            </w:pPr>
            <w:r w:rsidRPr="008B76E1">
              <w:rPr>
                <w:b/>
                <w:bCs/>
                <w:color w:val="000000"/>
                <w:sz w:val="24"/>
                <w:szCs w:val="24"/>
              </w:rPr>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55FD453" w14:textId="77777777" w:rsidR="001333F2" w:rsidRPr="008B76E1" w:rsidRDefault="001333F2" w:rsidP="001333F2">
            <w:pPr>
              <w:jc w:val="center"/>
              <w:rPr>
                <w:color w:val="000000"/>
              </w:rPr>
            </w:pPr>
            <w:r w:rsidRPr="008B76E1">
              <w:rPr>
                <w:color w:val="000000"/>
              </w:rPr>
              <w:t xml:space="preserve">18 1 G1 52420 </w:t>
            </w:r>
          </w:p>
        </w:tc>
        <w:tc>
          <w:tcPr>
            <w:tcW w:w="850" w:type="dxa"/>
            <w:tcBorders>
              <w:top w:val="nil"/>
              <w:left w:val="nil"/>
              <w:bottom w:val="single" w:sz="4" w:space="0" w:color="000000"/>
              <w:right w:val="single" w:sz="4" w:space="0" w:color="000000"/>
            </w:tcBorders>
            <w:shd w:val="clear" w:color="auto" w:fill="auto"/>
            <w:noWrap/>
            <w:hideMark/>
          </w:tcPr>
          <w:p w14:paraId="58614F1D"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824F90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7183A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D4E4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52CB99" w14:textId="77777777" w:rsidR="001333F2" w:rsidRPr="008B76E1" w:rsidRDefault="001333F2" w:rsidP="001333F2">
            <w:pPr>
              <w:jc w:val="right"/>
              <w:rPr>
                <w:color w:val="000000"/>
              </w:rPr>
            </w:pPr>
            <w:r w:rsidRPr="008B76E1">
              <w:rPr>
                <w:color w:val="000000"/>
              </w:rPr>
              <w:t>573 192 210,00</w:t>
            </w:r>
          </w:p>
        </w:tc>
      </w:tr>
      <w:tr w:rsidR="001333F2" w:rsidRPr="008B76E1" w14:paraId="1792FC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E5081B" w14:textId="77777777" w:rsidR="001333F2" w:rsidRPr="008B76E1" w:rsidRDefault="001333F2" w:rsidP="001333F2">
            <w:pPr>
              <w:rPr>
                <w:color w:val="000000"/>
                <w:sz w:val="24"/>
                <w:szCs w:val="24"/>
              </w:rPr>
            </w:pPr>
            <w:r w:rsidRPr="008B76E1">
              <w:rPr>
                <w:color w:val="000000"/>
                <w:sz w:val="24"/>
                <w:szCs w:val="24"/>
              </w:rPr>
              <w:t>ОХРАНА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1074EADF" w14:textId="77777777" w:rsidR="001333F2" w:rsidRPr="008B76E1" w:rsidRDefault="001333F2" w:rsidP="001333F2">
            <w:pPr>
              <w:jc w:val="center"/>
              <w:rPr>
                <w:color w:val="000000"/>
              </w:rPr>
            </w:pPr>
            <w:r w:rsidRPr="008B76E1">
              <w:rPr>
                <w:color w:val="000000"/>
              </w:rPr>
              <w:t xml:space="preserve">18 1 G1 52420 </w:t>
            </w:r>
          </w:p>
        </w:tc>
        <w:tc>
          <w:tcPr>
            <w:tcW w:w="850" w:type="dxa"/>
            <w:tcBorders>
              <w:top w:val="nil"/>
              <w:left w:val="nil"/>
              <w:bottom w:val="single" w:sz="4" w:space="0" w:color="000000"/>
              <w:right w:val="single" w:sz="4" w:space="0" w:color="000000"/>
            </w:tcBorders>
            <w:shd w:val="clear" w:color="auto" w:fill="auto"/>
            <w:noWrap/>
            <w:hideMark/>
          </w:tcPr>
          <w:p w14:paraId="7063389D"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97FC371"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57988D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8267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C30491" w14:textId="77777777" w:rsidR="001333F2" w:rsidRPr="008B76E1" w:rsidRDefault="001333F2" w:rsidP="001333F2">
            <w:pPr>
              <w:jc w:val="right"/>
              <w:rPr>
                <w:color w:val="000000"/>
              </w:rPr>
            </w:pPr>
            <w:r w:rsidRPr="008B76E1">
              <w:rPr>
                <w:color w:val="000000"/>
              </w:rPr>
              <w:t>573 192 210,00</w:t>
            </w:r>
          </w:p>
        </w:tc>
      </w:tr>
      <w:tr w:rsidR="001333F2" w:rsidRPr="008B76E1" w14:paraId="31B04B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F1762F"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охраны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564FEBE6" w14:textId="77777777" w:rsidR="001333F2" w:rsidRPr="008B76E1" w:rsidRDefault="001333F2" w:rsidP="001333F2">
            <w:pPr>
              <w:jc w:val="center"/>
              <w:rPr>
                <w:color w:val="000000"/>
              </w:rPr>
            </w:pPr>
            <w:r w:rsidRPr="008B76E1">
              <w:rPr>
                <w:color w:val="000000"/>
              </w:rPr>
              <w:t xml:space="preserve">18 1 G1 52420 </w:t>
            </w:r>
          </w:p>
        </w:tc>
        <w:tc>
          <w:tcPr>
            <w:tcW w:w="850" w:type="dxa"/>
            <w:tcBorders>
              <w:top w:val="nil"/>
              <w:left w:val="nil"/>
              <w:bottom w:val="single" w:sz="4" w:space="0" w:color="000000"/>
              <w:right w:val="single" w:sz="4" w:space="0" w:color="000000"/>
            </w:tcBorders>
            <w:shd w:val="clear" w:color="auto" w:fill="auto"/>
            <w:noWrap/>
            <w:hideMark/>
          </w:tcPr>
          <w:p w14:paraId="5319B616"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C6B5A89"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D7D0CDD"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16364F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25E432" w14:textId="77777777" w:rsidR="001333F2" w:rsidRPr="008B76E1" w:rsidRDefault="001333F2" w:rsidP="001333F2">
            <w:pPr>
              <w:jc w:val="right"/>
              <w:rPr>
                <w:color w:val="000000"/>
              </w:rPr>
            </w:pPr>
            <w:r w:rsidRPr="008B76E1">
              <w:rPr>
                <w:color w:val="000000"/>
              </w:rPr>
              <w:t>573 192 210,00</w:t>
            </w:r>
          </w:p>
        </w:tc>
      </w:tr>
      <w:tr w:rsidR="001333F2" w:rsidRPr="008B76E1" w14:paraId="34817FE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495DF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0A7E697" w14:textId="77777777" w:rsidR="001333F2" w:rsidRPr="008B76E1" w:rsidRDefault="001333F2" w:rsidP="001333F2">
            <w:pPr>
              <w:jc w:val="center"/>
              <w:rPr>
                <w:color w:val="000000"/>
              </w:rPr>
            </w:pPr>
            <w:r w:rsidRPr="008B76E1">
              <w:rPr>
                <w:color w:val="000000"/>
              </w:rPr>
              <w:t xml:space="preserve">18 1 G1 52420 </w:t>
            </w:r>
          </w:p>
        </w:tc>
        <w:tc>
          <w:tcPr>
            <w:tcW w:w="850" w:type="dxa"/>
            <w:tcBorders>
              <w:top w:val="nil"/>
              <w:left w:val="nil"/>
              <w:bottom w:val="single" w:sz="4" w:space="0" w:color="000000"/>
              <w:right w:val="single" w:sz="4" w:space="0" w:color="000000"/>
            </w:tcBorders>
            <w:shd w:val="clear" w:color="auto" w:fill="auto"/>
            <w:noWrap/>
            <w:hideMark/>
          </w:tcPr>
          <w:p w14:paraId="0445F85D"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B55C288"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4149E7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6102AD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5499FBA" w14:textId="77777777" w:rsidR="001333F2" w:rsidRPr="008B76E1" w:rsidRDefault="001333F2" w:rsidP="001333F2">
            <w:pPr>
              <w:jc w:val="right"/>
              <w:rPr>
                <w:color w:val="000000"/>
              </w:rPr>
            </w:pPr>
            <w:r w:rsidRPr="008B76E1">
              <w:rPr>
                <w:color w:val="000000"/>
              </w:rPr>
              <w:t>573 192 210,00</w:t>
            </w:r>
          </w:p>
        </w:tc>
      </w:tr>
      <w:tr w:rsidR="001333F2" w:rsidRPr="008B76E1" w14:paraId="2501CAF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15B3BC"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69D312D" w14:textId="77777777" w:rsidR="001333F2" w:rsidRPr="008B76E1" w:rsidRDefault="001333F2" w:rsidP="001333F2">
            <w:pPr>
              <w:jc w:val="center"/>
              <w:rPr>
                <w:color w:val="000000"/>
              </w:rPr>
            </w:pPr>
            <w:r w:rsidRPr="008B76E1">
              <w:rPr>
                <w:color w:val="000000"/>
              </w:rPr>
              <w:t xml:space="preserve">18 1 G1 52420 </w:t>
            </w:r>
          </w:p>
        </w:tc>
        <w:tc>
          <w:tcPr>
            <w:tcW w:w="850" w:type="dxa"/>
            <w:tcBorders>
              <w:top w:val="nil"/>
              <w:left w:val="nil"/>
              <w:bottom w:val="single" w:sz="4" w:space="0" w:color="000000"/>
              <w:right w:val="single" w:sz="4" w:space="0" w:color="000000"/>
            </w:tcBorders>
            <w:shd w:val="clear" w:color="auto" w:fill="auto"/>
            <w:noWrap/>
            <w:hideMark/>
          </w:tcPr>
          <w:p w14:paraId="17746B2F"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840A9C3"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3BD86D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8E9C5C2"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B548867" w14:textId="77777777" w:rsidR="001333F2" w:rsidRPr="008B76E1" w:rsidRDefault="001333F2" w:rsidP="001333F2">
            <w:pPr>
              <w:jc w:val="right"/>
              <w:rPr>
                <w:color w:val="000000"/>
              </w:rPr>
            </w:pPr>
            <w:r w:rsidRPr="008B76E1">
              <w:rPr>
                <w:color w:val="000000"/>
              </w:rPr>
              <w:t>573 192 210,00</w:t>
            </w:r>
          </w:p>
        </w:tc>
      </w:tr>
      <w:tr w:rsidR="001333F2" w:rsidRPr="008B76E1" w14:paraId="00D504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D3F670" w14:textId="26A43A3B"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Развитие водохозяйственного комплекса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EA213EE" w14:textId="77777777" w:rsidR="001333F2" w:rsidRPr="008B76E1" w:rsidRDefault="001333F2" w:rsidP="001333F2">
            <w:pPr>
              <w:jc w:val="center"/>
              <w:rPr>
                <w:color w:val="000000"/>
              </w:rPr>
            </w:pPr>
            <w:r w:rsidRPr="008B76E1">
              <w:rPr>
                <w:color w:val="000000"/>
              </w:rPr>
              <w:t xml:space="preserve">18 3 01 00000 </w:t>
            </w:r>
          </w:p>
        </w:tc>
        <w:tc>
          <w:tcPr>
            <w:tcW w:w="850" w:type="dxa"/>
            <w:tcBorders>
              <w:top w:val="nil"/>
              <w:left w:val="nil"/>
              <w:bottom w:val="single" w:sz="4" w:space="0" w:color="000000"/>
              <w:right w:val="single" w:sz="4" w:space="0" w:color="000000"/>
            </w:tcBorders>
            <w:shd w:val="clear" w:color="auto" w:fill="auto"/>
            <w:noWrap/>
            <w:hideMark/>
          </w:tcPr>
          <w:p w14:paraId="5AE38B3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60C3A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3DBAA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2D5C6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3D96F5" w14:textId="77777777" w:rsidR="001333F2" w:rsidRPr="008B76E1" w:rsidRDefault="001333F2" w:rsidP="001333F2">
            <w:pPr>
              <w:jc w:val="right"/>
              <w:rPr>
                <w:color w:val="000000"/>
              </w:rPr>
            </w:pPr>
            <w:r w:rsidRPr="008B76E1">
              <w:rPr>
                <w:color w:val="000000"/>
              </w:rPr>
              <w:t>3 397 600,00</w:t>
            </w:r>
          </w:p>
        </w:tc>
      </w:tr>
      <w:tr w:rsidR="001333F2" w:rsidRPr="008B76E1" w14:paraId="2F07C3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261779" w14:textId="77777777" w:rsidR="001333F2" w:rsidRPr="008B76E1" w:rsidRDefault="001333F2" w:rsidP="001333F2">
            <w:pPr>
              <w:rPr>
                <w:color w:val="000000"/>
                <w:sz w:val="22"/>
                <w:szCs w:val="22"/>
              </w:rPr>
            </w:pPr>
            <w:r w:rsidRPr="008B76E1">
              <w:rPr>
                <w:color w:val="000000"/>
                <w:sz w:val="22"/>
                <w:szCs w:val="22"/>
              </w:rPr>
              <w:lastRenderedPageBreak/>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5B5F3F1E" w14:textId="77777777" w:rsidR="001333F2" w:rsidRPr="008B76E1" w:rsidRDefault="001333F2" w:rsidP="001333F2">
            <w:pPr>
              <w:jc w:val="center"/>
              <w:rPr>
                <w:color w:val="000000"/>
              </w:rPr>
            </w:pPr>
            <w:r w:rsidRPr="008B76E1">
              <w:rPr>
                <w:color w:val="000000"/>
              </w:rPr>
              <w:t xml:space="preserve">18 3 01 80830 </w:t>
            </w:r>
          </w:p>
        </w:tc>
        <w:tc>
          <w:tcPr>
            <w:tcW w:w="850" w:type="dxa"/>
            <w:tcBorders>
              <w:top w:val="nil"/>
              <w:left w:val="nil"/>
              <w:bottom w:val="single" w:sz="4" w:space="0" w:color="000000"/>
              <w:right w:val="single" w:sz="4" w:space="0" w:color="000000"/>
            </w:tcBorders>
            <w:shd w:val="clear" w:color="auto" w:fill="auto"/>
            <w:noWrap/>
            <w:hideMark/>
          </w:tcPr>
          <w:p w14:paraId="7005562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C6D5B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015BC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2B48D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958478" w14:textId="77777777" w:rsidR="001333F2" w:rsidRPr="008B76E1" w:rsidRDefault="001333F2" w:rsidP="001333F2">
            <w:pPr>
              <w:jc w:val="right"/>
              <w:rPr>
                <w:color w:val="000000"/>
              </w:rPr>
            </w:pPr>
            <w:r w:rsidRPr="008B76E1">
              <w:rPr>
                <w:color w:val="000000"/>
              </w:rPr>
              <w:t>1 455 000,00</w:t>
            </w:r>
          </w:p>
        </w:tc>
      </w:tr>
      <w:tr w:rsidR="001333F2" w:rsidRPr="008B76E1" w14:paraId="6945DF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EFE2B2" w14:textId="77777777" w:rsidR="001333F2" w:rsidRPr="008B76E1" w:rsidRDefault="001333F2" w:rsidP="001333F2">
            <w:pPr>
              <w:rPr>
                <w:b/>
                <w:bCs/>
                <w:color w:val="000000"/>
                <w:sz w:val="24"/>
                <w:szCs w:val="24"/>
              </w:rPr>
            </w:pPr>
            <w:r w:rsidRPr="008B76E1">
              <w:rPr>
                <w:b/>
                <w:bCs/>
                <w:color w:val="000000"/>
                <w:sz w:val="24"/>
                <w:szCs w:val="24"/>
              </w:rPr>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8D8A23A" w14:textId="77777777" w:rsidR="001333F2" w:rsidRPr="008B76E1" w:rsidRDefault="001333F2" w:rsidP="001333F2">
            <w:pPr>
              <w:jc w:val="center"/>
              <w:rPr>
                <w:color w:val="000000"/>
              </w:rPr>
            </w:pPr>
            <w:r w:rsidRPr="008B76E1">
              <w:rPr>
                <w:color w:val="000000"/>
              </w:rPr>
              <w:t xml:space="preserve">18 3 01 80830 </w:t>
            </w:r>
          </w:p>
        </w:tc>
        <w:tc>
          <w:tcPr>
            <w:tcW w:w="850" w:type="dxa"/>
            <w:tcBorders>
              <w:top w:val="nil"/>
              <w:left w:val="nil"/>
              <w:bottom w:val="single" w:sz="4" w:space="0" w:color="000000"/>
              <w:right w:val="single" w:sz="4" w:space="0" w:color="000000"/>
            </w:tcBorders>
            <w:shd w:val="clear" w:color="auto" w:fill="auto"/>
            <w:noWrap/>
            <w:hideMark/>
          </w:tcPr>
          <w:p w14:paraId="19D46390"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3FC52A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FB5AC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D698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A54B49" w14:textId="77777777" w:rsidR="001333F2" w:rsidRPr="008B76E1" w:rsidRDefault="001333F2" w:rsidP="001333F2">
            <w:pPr>
              <w:jc w:val="right"/>
              <w:rPr>
                <w:color w:val="000000"/>
              </w:rPr>
            </w:pPr>
            <w:r w:rsidRPr="008B76E1">
              <w:rPr>
                <w:color w:val="000000"/>
              </w:rPr>
              <w:t>1 455 000,00</w:t>
            </w:r>
          </w:p>
        </w:tc>
      </w:tr>
      <w:tr w:rsidR="001333F2" w:rsidRPr="008B76E1" w14:paraId="580DE8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982884"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0572F56" w14:textId="77777777" w:rsidR="001333F2" w:rsidRPr="008B76E1" w:rsidRDefault="001333F2" w:rsidP="001333F2">
            <w:pPr>
              <w:jc w:val="center"/>
              <w:rPr>
                <w:color w:val="000000"/>
              </w:rPr>
            </w:pPr>
            <w:r w:rsidRPr="008B76E1">
              <w:rPr>
                <w:color w:val="000000"/>
              </w:rPr>
              <w:t xml:space="preserve">18 3 01 80830 </w:t>
            </w:r>
          </w:p>
        </w:tc>
        <w:tc>
          <w:tcPr>
            <w:tcW w:w="850" w:type="dxa"/>
            <w:tcBorders>
              <w:top w:val="nil"/>
              <w:left w:val="nil"/>
              <w:bottom w:val="single" w:sz="4" w:space="0" w:color="000000"/>
              <w:right w:val="single" w:sz="4" w:space="0" w:color="000000"/>
            </w:tcBorders>
            <w:shd w:val="clear" w:color="auto" w:fill="auto"/>
            <w:noWrap/>
            <w:hideMark/>
          </w:tcPr>
          <w:p w14:paraId="6BBFD8D8"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9EED82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E7D3A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AF3B9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8E7AE8" w14:textId="77777777" w:rsidR="001333F2" w:rsidRPr="008B76E1" w:rsidRDefault="001333F2" w:rsidP="001333F2">
            <w:pPr>
              <w:jc w:val="right"/>
              <w:rPr>
                <w:color w:val="000000"/>
              </w:rPr>
            </w:pPr>
            <w:r w:rsidRPr="008B76E1">
              <w:rPr>
                <w:color w:val="000000"/>
              </w:rPr>
              <w:t>1 455 000,00</w:t>
            </w:r>
          </w:p>
        </w:tc>
      </w:tr>
      <w:tr w:rsidR="001333F2" w:rsidRPr="008B76E1" w14:paraId="614312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A513BD" w14:textId="77777777" w:rsidR="001333F2" w:rsidRPr="008B76E1" w:rsidRDefault="001333F2" w:rsidP="001333F2">
            <w:pPr>
              <w:rPr>
                <w:b/>
                <w:bCs/>
                <w:i/>
                <w:iCs/>
                <w:color w:val="000000"/>
                <w:sz w:val="24"/>
                <w:szCs w:val="24"/>
              </w:rPr>
            </w:pPr>
            <w:r w:rsidRPr="008B76E1">
              <w:rPr>
                <w:b/>
                <w:bCs/>
                <w:i/>
                <w:iCs/>
                <w:color w:val="000000"/>
                <w:sz w:val="24"/>
                <w:szCs w:val="24"/>
              </w:rPr>
              <w:t>Водное хозяйство</w:t>
            </w:r>
          </w:p>
        </w:tc>
        <w:tc>
          <w:tcPr>
            <w:tcW w:w="1843" w:type="dxa"/>
            <w:tcBorders>
              <w:top w:val="nil"/>
              <w:left w:val="nil"/>
              <w:bottom w:val="single" w:sz="4" w:space="0" w:color="000000"/>
              <w:right w:val="single" w:sz="4" w:space="0" w:color="000000"/>
            </w:tcBorders>
            <w:shd w:val="clear" w:color="auto" w:fill="auto"/>
            <w:noWrap/>
            <w:hideMark/>
          </w:tcPr>
          <w:p w14:paraId="5FF30509" w14:textId="77777777" w:rsidR="001333F2" w:rsidRPr="008B76E1" w:rsidRDefault="001333F2" w:rsidP="001333F2">
            <w:pPr>
              <w:jc w:val="center"/>
              <w:rPr>
                <w:color w:val="000000"/>
              </w:rPr>
            </w:pPr>
            <w:r w:rsidRPr="008B76E1">
              <w:rPr>
                <w:color w:val="000000"/>
              </w:rPr>
              <w:t xml:space="preserve">18 3 01 80830 </w:t>
            </w:r>
          </w:p>
        </w:tc>
        <w:tc>
          <w:tcPr>
            <w:tcW w:w="850" w:type="dxa"/>
            <w:tcBorders>
              <w:top w:val="nil"/>
              <w:left w:val="nil"/>
              <w:bottom w:val="single" w:sz="4" w:space="0" w:color="000000"/>
              <w:right w:val="single" w:sz="4" w:space="0" w:color="000000"/>
            </w:tcBorders>
            <w:shd w:val="clear" w:color="auto" w:fill="auto"/>
            <w:noWrap/>
            <w:hideMark/>
          </w:tcPr>
          <w:p w14:paraId="09152023"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A7E877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2025F8"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35D5BF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9E918F" w14:textId="77777777" w:rsidR="001333F2" w:rsidRPr="008B76E1" w:rsidRDefault="001333F2" w:rsidP="001333F2">
            <w:pPr>
              <w:jc w:val="right"/>
              <w:rPr>
                <w:color w:val="000000"/>
              </w:rPr>
            </w:pPr>
            <w:r w:rsidRPr="008B76E1">
              <w:rPr>
                <w:color w:val="000000"/>
              </w:rPr>
              <w:t>1 455 000,00</w:t>
            </w:r>
          </w:p>
        </w:tc>
      </w:tr>
      <w:tr w:rsidR="001333F2" w:rsidRPr="008B76E1" w14:paraId="45713C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16C89E"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361B32D6" w14:textId="77777777" w:rsidR="001333F2" w:rsidRPr="008B76E1" w:rsidRDefault="001333F2" w:rsidP="001333F2">
            <w:pPr>
              <w:jc w:val="center"/>
              <w:rPr>
                <w:color w:val="000000"/>
              </w:rPr>
            </w:pPr>
            <w:r w:rsidRPr="008B76E1">
              <w:rPr>
                <w:color w:val="000000"/>
              </w:rPr>
              <w:t xml:space="preserve">18 3 01 80830 </w:t>
            </w:r>
          </w:p>
        </w:tc>
        <w:tc>
          <w:tcPr>
            <w:tcW w:w="850" w:type="dxa"/>
            <w:tcBorders>
              <w:top w:val="nil"/>
              <w:left w:val="nil"/>
              <w:bottom w:val="single" w:sz="4" w:space="0" w:color="000000"/>
              <w:right w:val="single" w:sz="4" w:space="0" w:color="000000"/>
            </w:tcBorders>
            <w:shd w:val="clear" w:color="auto" w:fill="auto"/>
            <w:noWrap/>
            <w:hideMark/>
          </w:tcPr>
          <w:p w14:paraId="4C7A02A0"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FC3878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32D987"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8CFCC36"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6DA07FD" w14:textId="77777777" w:rsidR="001333F2" w:rsidRPr="008B76E1" w:rsidRDefault="001333F2" w:rsidP="001333F2">
            <w:pPr>
              <w:jc w:val="right"/>
              <w:rPr>
                <w:color w:val="000000"/>
              </w:rPr>
            </w:pPr>
            <w:r w:rsidRPr="008B76E1">
              <w:rPr>
                <w:color w:val="000000"/>
              </w:rPr>
              <w:t>1 455 000,00</w:t>
            </w:r>
          </w:p>
        </w:tc>
      </w:tr>
      <w:tr w:rsidR="001333F2" w:rsidRPr="008B76E1" w14:paraId="35C359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2F4CB9"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459F0815" w14:textId="77777777" w:rsidR="001333F2" w:rsidRPr="008B76E1" w:rsidRDefault="001333F2" w:rsidP="001333F2">
            <w:pPr>
              <w:jc w:val="center"/>
              <w:rPr>
                <w:color w:val="000000"/>
              </w:rPr>
            </w:pPr>
            <w:r w:rsidRPr="008B76E1">
              <w:rPr>
                <w:color w:val="000000"/>
              </w:rPr>
              <w:t xml:space="preserve">18 3 01 80830 </w:t>
            </w:r>
          </w:p>
        </w:tc>
        <w:tc>
          <w:tcPr>
            <w:tcW w:w="850" w:type="dxa"/>
            <w:tcBorders>
              <w:top w:val="nil"/>
              <w:left w:val="nil"/>
              <w:bottom w:val="single" w:sz="4" w:space="0" w:color="000000"/>
              <w:right w:val="single" w:sz="4" w:space="0" w:color="000000"/>
            </w:tcBorders>
            <w:shd w:val="clear" w:color="auto" w:fill="auto"/>
            <w:noWrap/>
            <w:hideMark/>
          </w:tcPr>
          <w:p w14:paraId="0105F449"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C79422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EB9D66"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4021F15"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306F37FB" w14:textId="77777777" w:rsidR="001333F2" w:rsidRPr="008B76E1" w:rsidRDefault="001333F2" w:rsidP="001333F2">
            <w:pPr>
              <w:jc w:val="right"/>
              <w:rPr>
                <w:color w:val="000000"/>
              </w:rPr>
            </w:pPr>
            <w:r w:rsidRPr="008B76E1">
              <w:rPr>
                <w:color w:val="000000"/>
              </w:rPr>
              <w:t>1 455 000,00</w:t>
            </w:r>
          </w:p>
        </w:tc>
      </w:tr>
      <w:tr w:rsidR="001333F2" w:rsidRPr="008B76E1" w14:paraId="2323A0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486C67" w14:textId="77777777" w:rsidR="001333F2" w:rsidRPr="008B76E1" w:rsidRDefault="001333F2" w:rsidP="001333F2">
            <w:pPr>
              <w:rPr>
                <w:color w:val="000000"/>
                <w:sz w:val="22"/>
                <w:szCs w:val="22"/>
              </w:rPr>
            </w:pPr>
            <w:r w:rsidRPr="008B76E1">
              <w:rPr>
                <w:color w:val="000000"/>
                <w:sz w:val="22"/>
                <w:szCs w:val="22"/>
              </w:rPr>
              <w:t>Субсидии на реализацию государственных программ субъектов Российской Федерации в области использования и охраны водных объектов</w:t>
            </w:r>
          </w:p>
        </w:tc>
        <w:tc>
          <w:tcPr>
            <w:tcW w:w="1843" w:type="dxa"/>
            <w:tcBorders>
              <w:top w:val="nil"/>
              <w:left w:val="nil"/>
              <w:bottom w:val="single" w:sz="4" w:space="0" w:color="000000"/>
              <w:right w:val="single" w:sz="4" w:space="0" w:color="000000"/>
            </w:tcBorders>
            <w:shd w:val="clear" w:color="auto" w:fill="auto"/>
            <w:noWrap/>
            <w:hideMark/>
          </w:tcPr>
          <w:p w14:paraId="4F736B8E" w14:textId="77777777" w:rsidR="001333F2" w:rsidRPr="008B76E1" w:rsidRDefault="001333F2" w:rsidP="001333F2">
            <w:pPr>
              <w:jc w:val="center"/>
              <w:rPr>
                <w:color w:val="000000"/>
              </w:rPr>
            </w:pPr>
            <w:r w:rsidRPr="008B76E1">
              <w:rPr>
                <w:color w:val="000000"/>
              </w:rPr>
              <w:t xml:space="preserve">18 3 01 R0650 </w:t>
            </w:r>
          </w:p>
        </w:tc>
        <w:tc>
          <w:tcPr>
            <w:tcW w:w="850" w:type="dxa"/>
            <w:tcBorders>
              <w:top w:val="nil"/>
              <w:left w:val="nil"/>
              <w:bottom w:val="single" w:sz="4" w:space="0" w:color="000000"/>
              <w:right w:val="single" w:sz="4" w:space="0" w:color="000000"/>
            </w:tcBorders>
            <w:shd w:val="clear" w:color="auto" w:fill="auto"/>
            <w:noWrap/>
            <w:hideMark/>
          </w:tcPr>
          <w:p w14:paraId="19F2130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D0073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B0F05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01181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060612" w14:textId="77777777" w:rsidR="001333F2" w:rsidRPr="008B76E1" w:rsidRDefault="001333F2" w:rsidP="001333F2">
            <w:pPr>
              <w:jc w:val="right"/>
              <w:rPr>
                <w:color w:val="000000"/>
              </w:rPr>
            </w:pPr>
            <w:r w:rsidRPr="008B76E1">
              <w:rPr>
                <w:color w:val="000000"/>
              </w:rPr>
              <w:t>1 942 600,00</w:t>
            </w:r>
          </w:p>
        </w:tc>
      </w:tr>
      <w:tr w:rsidR="001333F2" w:rsidRPr="008B76E1" w14:paraId="7AA908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D51966" w14:textId="77777777" w:rsidR="001333F2" w:rsidRPr="008B76E1" w:rsidRDefault="001333F2" w:rsidP="001333F2">
            <w:pPr>
              <w:rPr>
                <w:b/>
                <w:bCs/>
                <w:color w:val="000000"/>
                <w:sz w:val="24"/>
                <w:szCs w:val="24"/>
              </w:rPr>
            </w:pPr>
            <w:r w:rsidRPr="008B76E1">
              <w:rPr>
                <w:b/>
                <w:bCs/>
                <w:color w:val="000000"/>
                <w:sz w:val="24"/>
                <w:szCs w:val="24"/>
              </w:rPr>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23C35A6" w14:textId="77777777" w:rsidR="001333F2" w:rsidRPr="008B76E1" w:rsidRDefault="001333F2" w:rsidP="001333F2">
            <w:pPr>
              <w:jc w:val="center"/>
              <w:rPr>
                <w:color w:val="000000"/>
              </w:rPr>
            </w:pPr>
            <w:r w:rsidRPr="008B76E1">
              <w:rPr>
                <w:color w:val="000000"/>
              </w:rPr>
              <w:t xml:space="preserve">18 3 01 R0650 </w:t>
            </w:r>
          </w:p>
        </w:tc>
        <w:tc>
          <w:tcPr>
            <w:tcW w:w="850" w:type="dxa"/>
            <w:tcBorders>
              <w:top w:val="nil"/>
              <w:left w:val="nil"/>
              <w:bottom w:val="single" w:sz="4" w:space="0" w:color="000000"/>
              <w:right w:val="single" w:sz="4" w:space="0" w:color="000000"/>
            </w:tcBorders>
            <w:shd w:val="clear" w:color="auto" w:fill="auto"/>
            <w:noWrap/>
            <w:hideMark/>
          </w:tcPr>
          <w:p w14:paraId="2AE2E1BF"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CFB17F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D2D4F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41D69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D208D1" w14:textId="77777777" w:rsidR="001333F2" w:rsidRPr="008B76E1" w:rsidRDefault="001333F2" w:rsidP="001333F2">
            <w:pPr>
              <w:jc w:val="right"/>
              <w:rPr>
                <w:color w:val="000000"/>
              </w:rPr>
            </w:pPr>
            <w:r w:rsidRPr="008B76E1">
              <w:rPr>
                <w:color w:val="000000"/>
              </w:rPr>
              <w:t>1 942 600,00</w:t>
            </w:r>
          </w:p>
        </w:tc>
      </w:tr>
      <w:tr w:rsidR="001333F2" w:rsidRPr="008B76E1" w14:paraId="1B66205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CA2A80"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03CD35AA" w14:textId="77777777" w:rsidR="001333F2" w:rsidRPr="008B76E1" w:rsidRDefault="001333F2" w:rsidP="001333F2">
            <w:pPr>
              <w:jc w:val="center"/>
              <w:rPr>
                <w:color w:val="000000"/>
              </w:rPr>
            </w:pPr>
            <w:r w:rsidRPr="008B76E1">
              <w:rPr>
                <w:color w:val="000000"/>
              </w:rPr>
              <w:t xml:space="preserve">18 3 01 R0650 </w:t>
            </w:r>
          </w:p>
        </w:tc>
        <w:tc>
          <w:tcPr>
            <w:tcW w:w="850" w:type="dxa"/>
            <w:tcBorders>
              <w:top w:val="nil"/>
              <w:left w:val="nil"/>
              <w:bottom w:val="single" w:sz="4" w:space="0" w:color="000000"/>
              <w:right w:val="single" w:sz="4" w:space="0" w:color="000000"/>
            </w:tcBorders>
            <w:shd w:val="clear" w:color="auto" w:fill="auto"/>
            <w:noWrap/>
            <w:hideMark/>
          </w:tcPr>
          <w:p w14:paraId="729060F8"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7E4FC5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B22F6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D1AEC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29F343" w14:textId="77777777" w:rsidR="001333F2" w:rsidRPr="008B76E1" w:rsidRDefault="001333F2" w:rsidP="001333F2">
            <w:pPr>
              <w:jc w:val="right"/>
              <w:rPr>
                <w:color w:val="000000"/>
              </w:rPr>
            </w:pPr>
            <w:r w:rsidRPr="008B76E1">
              <w:rPr>
                <w:color w:val="000000"/>
              </w:rPr>
              <w:t>1 942 600,00</w:t>
            </w:r>
          </w:p>
        </w:tc>
      </w:tr>
      <w:tr w:rsidR="001333F2" w:rsidRPr="008B76E1" w14:paraId="2CBB6B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F28823" w14:textId="77777777" w:rsidR="001333F2" w:rsidRPr="008B76E1" w:rsidRDefault="001333F2" w:rsidP="001333F2">
            <w:pPr>
              <w:rPr>
                <w:b/>
                <w:bCs/>
                <w:i/>
                <w:iCs/>
                <w:color w:val="000000"/>
                <w:sz w:val="24"/>
                <w:szCs w:val="24"/>
              </w:rPr>
            </w:pPr>
            <w:r w:rsidRPr="008B76E1">
              <w:rPr>
                <w:b/>
                <w:bCs/>
                <w:i/>
                <w:iCs/>
                <w:color w:val="000000"/>
                <w:sz w:val="24"/>
                <w:szCs w:val="24"/>
              </w:rPr>
              <w:t>Водное хозяйство</w:t>
            </w:r>
          </w:p>
        </w:tc>
        <w:tc>
          <w:tcPr>
            <w:tcW w:w="1843" w:type="dxa"/>
            <w:tcBorders>
              <w:top w:val="nil"/>
              <w:left w:val="nil"/>
              <w:bottom w:val="single" w:sz="4" w:space="0" w:color="000000"/>
              <w:right w:val="single" w:sz="4" w:space="0" w:color="000000"/>
            </w:tcBorders>
            <w:shd w:val="clear" w:color="auto" w:fill="auto"/>
            <w:noWrap/>
            <w:hideMark/>
          </w:tcPr>
          <w:p w14:paraId="6E5D6FD8" w14:textId="77777777" w:rsidR="001333F2" w:rsidRPr="008B76E1" w:rsidRDefault="001333F2" w:rsidP="001333F2">
            <w:pPr>
              <w:jc w:val="center"/>
              <w:rPr>
                <w:color w:val="000000"/>
              </w:rPr>
            </w:pPr>
            <w:r w:rsidRPr="008B76E1">
              <w:rPr>
                <w:color w:val="000000"/>
              </w:rPr>
              <w:t xml:space="preserve">18 3 01 R0650 </w:t>
            </w:r>
          </w:p>
        </w:tc>
        <w:tc>
          <w:tcPr>
            <w:tcW w:w="850" w:type="dxa"/>
            <w:tcBorders>
              <w:top w:val="nil"/>
              <w:left w:val="nil"/>
              <w:bottom w:val="single" w:sz="4" w:space="0" w:color="000000"/>
              <w:right w:val="single" w:sz="4" w:space="0" w:color="000000"/>
            </w:tcBorders>
            <w:shd w:val="clear" w:color="auto" w:fill="auto"/>
            <w:noWrap/>
            <w:hideMark/>
          </w:tcPr>
          <w:p w14:paraId="1198961A"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5C314D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02B107"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A4E333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104889" w14:textId="77777777" w:rsidR="001333F2" w:rsidRPr="008B76E1" w:rsidRDefault="001333F2" w:rsidP="001333F2">
            <w:pPr>
              <w:jc w:val="right"/>
              <w:rPr>
                <w:color w:val="000000"/>
              </w:rPr>
            </w:pPr>
            <w:r w:rsidRPr="008B76E1">
              <w:rPr>
                <w:color w:val="000000"/>
              </w:rPr>
              <w:t>1 942 600,00</w:t>
            </w:r>
          </w:p>
        </w:tc>
      </w:tr>
      <w:tr w:rsidR="001333F2" w:rsidRPr="008B76E1" w14:paraId="3345B2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062C1C"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0D700F7" w14:textId="77777777" w:rsidR="001333F2" w:rsidRPr="008B76E1" w:rsidRDefault="001333F2" w:rsidP="001333F2">
            <w:pPr>
              <w:jc w:val="center"/>
              <w:rPr>
                <w:color w:val="000000"/>
              </w:rPr>
            </w:pPr>
            <w:r w:rsidRPr="008B76E1">
              <w:rPr>
                <w:color w:val="000000"/>
              </w:rPr>
              <w:t xml:space="preserve">18 3 01 R0650 </w:t>
            </w:r>
          </w:p>
        </w:tc>
        <w:tc>
          <w:tcPr>
            <w:tcW w:w="850" w:type="dxa"/>
            <w:tcBorders>
              <w:top w:val="nil"/>
              <w:left w:val="nil"/>
              <w:bottom w:val="single" w:sz="4" w:space="0" w:color="000000"/>
              <w:right w:val="single" w:sz="4" w:space="0" w:color="000000"/>
            </w:tcBorders>
            <w:shd w:val="clear" w:color="auto" w:fill="auto"/>
            <w:noWrap/>
            <w:hideMark/>
          </w:tcPr>
          <w:p w14:paraId="334CF8EB"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AF62C8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164899"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EEBF977"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DCE0294" w14:textId="77777777" w:rsidR="001333F2" w:rsidRPr="008B76E1" w:rsidRDefault="001333F2" w:rsidP="001333F2">
            <w:pPr>
              <w:jc w:val="right"/>
              <w:rPr>
                <w:color w:val="000000"/>
              </w:rPr>
            </w:pPr>
            <w:r w:rsidRPr="008B76E1">
              <w:rPr>
                <w:color w:val="000000"/>
              </w:rPr>
              <w:t>1 942 600,00</w:t>
            </w:r>
          </w:p>
        </w:tc>
      </w:tr>
      <w:tr w:rsidR="001333F2" w:rsidRPr="008B76E1" w14:paraId="53F8E9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CB43E2"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77F7F550" w14:textId="77777777" w:rsidR="001333F2" w:rsidRPr="008B76E1" w:rsidRDefault="001333F2" w:rsidP="001333F2">
            <w:pPr>
              <w:jc w:val="center"/>
              <w:rPr>
                <w:color w:val="000000"/>
              </w:rPr>
            </w:pPr>
            <w:r w:rsidRPr="008B76E1">
              <w:rPr>
                <w:color w:val="000000"/>
              </w:rPr>
              <w:t xml:space="preserve">18 3 01 R0650 </w:t>
            </w:r>
          </w:p>
        </w:tc>
        <w:tc>
          <w:tcPr>
            <w:tcW w:w="850" w:type="dxa"/>
            <w:tcBorders>
              <w:top w:val="nil"/>
              <w:left w:val="nil"/>
              <w:bottom w:val="single" w:sz="4" w:space="0" w:color="000000"/>
              <w:right w:val="single" w:sz="4" w:space="0" w:color="000000"/>
            </w:tcBorders>
            <w:shd w:val="clear" w:color="auto" w:fill="auto"/>
            <w:noWrap/>
            <w:hideMark/>
          </w:tcPr>
          <w:p w14:paraId="7E8AF173"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35DBE7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61A90A"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39EA020"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771CE02" w14:textId="77777777" w:rsidR="001333F2" w:rsidRPr="008B76E1" w:rsidRDefault="001333F2" w:rsidP="001333F2">
            <w:pPr>
              <w:jc w:val="right"/>
              <w:rPr>
                <w:color w:val="000000"/>
              </w:rPr>
            </w:pPr>
            <w:r w:rsidRPr="008B76E1">
              <w:rPr>
                <w:color w:val="000000"/>
              </w:rPr>
              <w:t>1 942 600,00</w:t>
            </w:r>
          </w:p>
        </w:tc>
      </w:tr>
      <w:tr w:rsidR="001333F2" w:rsidRPr="008B76E1" w14:paraId="22883B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1879B8" w14:textId="5D551994"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Внедрение системы обращения с твердыми коммунальными и опасными отходами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9022FEE" w14:textId="77777777" w:rsidR="001333F2" w:rsidRPr="008B76E1" w:rsidRDefault="001333F2" w:rsidP="001333F2">
            <w:pPr>
              <w:jc w:val="center"/>
              <w:rPr>
                <w:color w:val="000000"/>
              </w:rPr>
            </w:pPr>
            <w:r w:rsidRPr="008B76E1">
              <w:rPr>
                <w:color w:val="000000"/>
              </w:rPr>
              <w:t xml:space="preserve">18 3 02 00000 </w:t>
            </w:r>
          </w:p>
        </w:tc>
        <w:tc>
          <w:tcPr>
            <w:tcW w:w="850" w:type="dxa"/>
            <w:tcBorders>
              <w:top w:val="nil"/>
              <w:left w:val="nil"/>
              <w:bottom w:val="single" w:sz="4" w:space="0" w:color="000000"/>
              <w:right w:val="single" w:sz="4" w:space="0" w:color="000000"/>
            </w:tcBorders>
            <w:shd w:val="clear" w:color="auto" w:fill="auto"/>
            <w:noWrap/>
            <w:hideMark/>
          </w:tcPr>
          <w:p w14:paraId="23F59E1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BFCAE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D6D56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C4DA8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015E36" w14:textId="77777777" w:rsidR="001333F2" w:rsidRPr="008B76E1" w:rsidRDefault="001333F2" w:rsidP="001333F2">
            <w:pPr>
              <w:jc w:val="right"/>
              <w:rPr>
                <w:color w:val="000000"/>
              </w:rPr>
            </w:pPr>
            <w:r w:rsidRPr="008B76E1">
              <w:rPr>
                <w:color w:val="000000"/>
              </w:rPr>
              <w:t>8 109 000,00</w:t>
            </w:r>
          </w:p>
        </w:tc>
      </w:tr>
      <w:tr w:rsidR="001333F2" w:rsidRPr="008B76E1" w14:paraId="597E27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6516DC" w14:textId="77777777" w:rsidR="001333F2" w:rsidRPr="008B76E1" w:rsidRDefault="001333F2" w:rsidP="001333F2">
            <w:pPr>
              <w:rPr>
                <w:color w:val="000000"/>
                <w:sz w:val="22"/>
                <w:szCs w:val="22"/>
              </w:rPr>
            </w:pPr>
            <w:r w:rsidRPr="008B76E1">
              <w:rPr>
                <w:color w:val="000000"/>
                <w:sz w:val="22"/>
                <w:szCs w:val="22"/>
              </w:rPr>
              <w:t>Определение нормативов накопления твердых коммунальных отходов на территории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42AE1AB" w14:textId="77777777" w:rsidR="001333F2" w:rsidRPr="008B76E1" w:rsidRDefault="001333F2" w:rsidP="001333F2">
            <w:pPr>
              <w:jc w:val="center"/>
              <w:rPr>
                <w:color w:val="000000"/>
              </w:rPr>
            </w:pPr>
            <w:r w:rsidRPr="008B76E1">
              <w:rPr>
                <w:color w:val="000000"/>
              </w:rPr>
              <w:t xml:space="preserve">18 3 02 21730 </w:t>
            </w:r>
          </w:p>
        </w:tc>
        <w:tc>
          <w:tcPr>
            <w:tcW w:w="850" w:type="dxa"/>
            <w:tcBorders>
              <w:top w:val="nil"/>
              <w:left w:val="nil"/>
              <w:bottom w:val="single" w:sz="4" w:space="0" w:color="000000"/>
              <w:right w:val="single" w:sz="4" w:space="0" w:color="000000"/>
            </w:tcBorders>
            <w:shd w:val="clear" w:color="auto" w:fill="auto"/>
            <w:noWrap/>
            <w:hideMark/>
          </w:tcPr>
          <w:p w14:paraId="3C203E9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0E7FD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4B82D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E8731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93F72C" w14:textId="77777777" w:rsidR="001333F2" w:rsidRPr="008B76E1" w:rsidRDefault="001333F2" w:rsidP="001333F2">
            <w:pPr>
              <w:jc w:val="right"/>
              <w:rPr>
                <w:color w:val="000000"/>
              </w:rPr>
            </w:pPr>
            <w:r w:rsidRPr="008B76E1">
              <w:rPr>
                <w:color w:val="000000"/>
              </w:rPr>
              <w:t>2 612 500,00</w:t>
            </w:r>
          </w:p>
        </w:tc>
      </w:tr>
      <w:tr w:rsidR="001333F2" w:rsidRPr="008B76E1" w14:paraId="261AE6C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B2D606" w14:textId="77777777" w:rsidR="001333F2" w:rsidRPr="008B76E1" w:rsidRDefault="001333F2" w:rsidP="001333F2">
            <w:pPr>
              <w:rPr>
                <w:b/>
                <w:bCs/>
                <w:color w:val="000000"/>
                <w:sz w:val="24"/>
                <w:szCs w:val="24"/>
              </w:rPr>
            </w:pPr>
            <w:r w:rsidRPr="008B76E1">
              <w:rPr>
                <w:b/>
                <w:bCs/>
                <w:color w:val="000000"/>
                <w:sz w:val="24"/>
                <w:szCs w:val="24"/>
              </w:rPr>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2C97FBF" w14:textId="77777777" w:rsidR="001333F2" w:rsidRPr="008B76E1" w:rsidRDefault="001333F2" w:rsidP="001333F2">
            <w:pPr>
              <w:jc w:val="center"/>
              <w:rPr>
                <w:color w:val="000000"/>
              </w:rPr>
            </w:pPr>
            <w:r w:rsidRPr="008B76E1">
              <w:rPr>
                <w:color w:val="000000"/>
              </w:rPr>
              <w:t xml:space="preserve">18 3 02 21730 </w:t>
            </w:r>
          </w:p>
        </w:tc>
        <w:tc>
          <w:tcPr>
            <w:tcW w:w="850" w:type="dxa"/>
            <w:tcBorders>
              <w:top w:val="nil"/>
              <w:left w:val="nil"/>
              <w:bottom w:val="single" w:sz="4" w:space="0" w:color="000000"/>
              <w:right w:val="single" w:sz="4" w:space="0" w:color="000000"/>
            </w:tcBorders>
            <w:shd w:val="clear" w:color="auto" w:fill="auto"/>
            <w:noWrap/>
            <w:hideMark/>
          </w:tcPr>
          <w:p w14:paraId="07367484"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F20B34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8AE55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8DA98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AE69BB" w14:textId="77777777" w:rsidR="001333F2" w:rsidRPr="008B76E1" w:rsidRDefault="001333F2" w:rsidP="001333F2">
            <w:pPr>
              <w:jc w:val="right"/>
              <w:rPr>
                <w:color w:val="000000"/>
              </w:rPr>
            </w:pPr>
            <w:r w:rsidRPr="008B76E1">
              <w:rPr>
                <w:color w:val="000000"/>
              </w:rPr>
              <w:t>2 612 500,00</w:t>
            </w:r>
          </w:p>
        </w:tc>
      </w:tr>
      <w:tr w:rsidR="001333F2" w:rsidRPr="008B76E1" w14:paraId="0B2508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152554"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53460612" w14:textId="77777777" w:rsidR="001333F2" w:rsidRPr="008B76E1" w:rsidRDefault="001333F2" w:rsidP="001333F2">
            <w:pPr>
              <w:jc w:val="center"/>
              <w:rPr>
                <w:color w:val="000000"/>
              </w:rPr>
            </w:pPr>
            <w:r w:rsidRPr="008B76E1">
              <w:rPr>
                <w:color w:val="000000"/>
              </w:rPr>
              <w:t xml:space="preserve">18 3 02 21730 </w:t>
            </w:r>
          </w:p>
        </w:tc>
        <w:tc>
          <w:tcPr>
            <w:tcW w:w="850" w:type="dxa"/>
            <w:tcBorders>
              <w:top w:val="nil"/>
              <w:left w:val="nil"/>
              <w:bottom w:val="single" w:sz="4" w:space="0" w:color="000000"/>
              <w:right w:val="single" w:sz="4" w:space="0" w:color="000000"/>
            </w:tcBorders>
            <w:shd w:val="clear" w:color="auto" w:fill="auto"/>
            <w:noWrap/>
            <w:hideMark/>
          </w:tcPr>
          <w:p w14:paraId="4063B270"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BC13A9E"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EF2A7A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15720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C351C7" w14:textId="77777777" w:rsidR="001333F2" w:rsidRPr="008B76E1" w:rsidRDefault="001333F2" w:rsidP="001333F2">
            <w:pPr>
              <w:jc w:val="right"/>
              <w:rPr>
                <w:color w:val="000000"/>
              </w:rPr>
            </w:pPr>
            <w:r w:rsidRPr="008B76E1">
              <w:rPr>
                <w:color w:val="000000"/>
              </w:rPr>
              <w:t>2 612 500,00</w:t>
            </w:r>
          </w:p>
        </w:tc>
      </w:tr>
      <w:tr w:rsidR="001333F2" w:rsidRPr="008B76E1" w14:paraId="40EDAD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CC7B59"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0DA4CC84" w14:textId="77777777" w:rsidR="001333F2" w:rsidRPr="008B76E1" w:rsidRDefault="001333F2" w:rsidP="001333F2">
            <w:pPr>
              <w:jc w:val="center"/>
              <w:rPr>
                <w:color w:val="000000"/>
              </w:rPr>
            </w:pPr>
            <w:r w:rsidRPr="008B76E1">
              <w:rPr>
                <w:color w:val="000000"/>
              </w:rPr>
              <w:t xml:space="preserve">18 3 02 21730 </w:t>
            </w:r>
          </w:p>
        </w:tc>
        <w:tc>
          <w:tcPr>
            <w:tcW w:w="850" w:type="dxa"/>
            <w:tcBorders>
              <w:top w:val="nil"/>
              <w:left w:val="nil"/>
              <w:bottom w:val="single" w:sz="4" w:space="0" w:color="000000"/>
              <w:right w:val="single" w:sz="4" w:space="0" w:color="000000"/>
            </w:tcBorders>
            <w:shd w:val="clear" w:color="auto" w:fill="auto"/>
            <w:noWrap/>
            <w:hideMark/>
          </w:tcPr>
          <w:p w14:paraId="0646ACDD"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06243A5"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4C9F4F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2C7BAB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53CD0A" w14:textId="77777777" w:rsidR="001333F2" w:rsidRPr="008B76E1" w:rsidRDefault="001333F2" w:rsidP="001333F2">
            <w:pPr>
              <w:jc w:val="right"/>
              <w:rPr>
                <w:color w:val="000000"/>
              </w:rPr>
            </w:pPr>
            <w:r w:rsidRPr="008B76E1">
              <w:rPr>
                <w:color w:val="000000"/>
              </w:rPr>
              <w:t>2 612 500,00</w:t>
            </w:r>
          </w:p>
        </w:tc>
      </w:tr>
      <w:tr w:rsidR="001333F2" w:rsidRPr="008B76E1" w14:paraId="2577FF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15DE29"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6F8D270" w14:textId="77777777" w:rsidR="001333F2" w:rsidRPr="008B76E1" w:rsidRDefault="001333F2" w:rsidP="001333F2">
            <w:pPr>
              <w:jc w:val="center"/>
              <w:rPr>
                <w:color w:val="000000"/>
              </w:rPr>
            </w:pPr>
            <w:r w:rsidRPr="008B76E1">
              <w:rPr>
                <w:color w:val="000000"/>
              </w:rPr>
              <w:t xml:space="preserve">18 3 02 21730 </w:t>
            </w:r>
          </w:p>
        </w:tc>
        <w:tc>
          <w:tcPr>
            <w:tcW w:w="850" w:type="dxa"/>
            <w:tcBorders>
              <w:top w:val="nil"/>
              <w:left w:val="nil"/>
              <w:bottom w:val="single" w:sz="4" w:space="0" w:color="000000"/>
              <w:right w:val="single" w:sz="4" w:space="0" w:color="000000"/>
            </w:tcBorders>
            <w:shd w:val="clear" w:color="auto" w:fill="auto"/>
            <w:noWrap/>
            <w:hideMark/>
          </w:tcPr>
          <w:p w14:paraId="22AE0328"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8BBE1A9"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ACCD8D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FA7EF7A"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89ACB5A" w14:textId="77777777" w:rsidR="001333F2" w:rsidRPr="008B76E1" w:rsidRDefault="001333F2" w:rsidP="001333F2">
            <w:pPr>
              <w:jc w:val="right"/>
              <w:rPr>
                <w:color w:val="000000"/>
              </w:rPr>
            </w:pPr>
            <w:r w:rsidRPr="008B76E1">
              <w:rPr>
                <w:color w:val="000000"/>
              </w:rPr>
              <w:t>2 612 500,00</w:t>
            </w:r>
          </w:p>
        </w:tc>
      </w:tr>
      <w:tr w:rsidR="001333F2" w:rsidRPr="008B76E1" w14:paraId="32C3B06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9A801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D303C42" w14:textId="77777777" w:rsidR="001333F2" w:rsidRPr="008B76E1" w:rsidRDefault="001333F2" w:rsidP="001333F2">
            <w:pPr>
              <w:jc w:val="center"/>
              <w:rPr>
                <w:color w:val="000000"/>
              </w:rPr>
            </w:pPr>
            <w:r w:rsidRPr="008B76E1">
              <w:rPr>
                <w:color w:val="000000"/>
              </w:rPr>
              <w:t xml:space="preserve">18 3 02 21730 </w:t>
            </w:r>
          </w:p>
        </w:tc>
        <w:tc>
          <w:tcPr>
            <w:tcW w:w="850" w:type="dxa"/>
            <w:tcBorders>
              <w:top w:val="nil"/>
              <w:left w:val="nil"/>
              <w:bottom w:val="single" w:sz="4" w:space="0" w:color="000000"/>
              <w:right w:val="single" w:sz="4" w:space="0" w:color="000000"/>
            </w:tcBorders>
            <w:shd w:val="clear" w:color="auto" w:fill="auto"/>
            <w:noWrap/>
            <w:hideMark/>
          </w:tcPr>
          <w:p w14:paraId="4E848445"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CD3322B"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D387310"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9A305A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E1DA805" w14:textId="77777777" w:rsidR="001333F2" w:rsidRPr="008B76E1" w:rsidRDefault="001333F2" w:rsidP="001333F2">
            <w:pPr>
              <w:jc w:val="right"/>
              <w:rPr>
                <w:color w:val="000000"/>
              </w:rPr>
            </w:pPr>
            <w:r w:rsidRPr="008B76E1">
              <w:rPr>
                <w:color w:val="000000"/>
              </w:rPr>
              <w:t>2 612 500,00</w:t>
            </w:r>
          </w:p>
        </w:tc>
      </w:tr>
      <w:tr w:rsidR="001333F2" w:rsidRPr="008B76E1" w14:paraId="365E05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53C23B" w14:textId="77777777" w:rsidR="001333F2" w:rsidRPr="008B76E1" w:rsidRDefault="001333F2" w:rsidP="001333F2">
            <w:pPr>
              <w:rPr>
                <w:color w:val="000000"/>
                <w:sz w:val="22"/>
                <w:szCs w:val="22"/>
              </w:rPr>
            </w:pPr>
            <w:r w:rsidRPr="008B76E1">
              <w:rPr>
                <w:color w:val="000000"/>
                <w:sz w:val="22"/>
                <w:szCs w:val="22"/>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04EFE3D" w14:textId="77777777" w:rsidR="001333F2" w:rsidRPr="008B76E1" w:rsidRDefault="001333F2" w:rsidP="001333F2">
            <w:pPr>
              <w:jc w:val="center"/>
              <w:rPr>
                <w:color w:val="000000"/>
              </w:rPr>
            </w:pPr>
            <w:r w:rsidRPr="008B76E1">
              <w:rPr>
                <w:color w:val="000000"/>
              </w:rPr>
              <w:t xml:space="preserve">18 3 02 23690 </w:t>
            </w:r>
          </w:p>
        </w:tc>
        <w:tc>
          <w:tcPr>
            <w:tcW w:w="850" w:type="dxa"/>
            <w:tcBorders>
              <w:top w:val="nil"/>
              <w:left w:val="nil"/>
              <w:bottom w:val="single" w:sz="4" w:space="0" w:color="000000"/>
              <w:right w:val="single" w:sz="4" w:space="0" w:color="000000"/>
            </w:tcBorders>
            <w:shd w:val="clear" w:color="auto" w:fill="auto"/>
            <w:noWrap/>
            <w:hideMark/>
          </w:tcPr>
          <w:p w14:paraId="517C5BD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DB9C8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117A1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86301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EF5A09" w14:textId="77777777" w:rsidR="001333F2" w:rsidRPr="008B76E1" w:rsidRDefault="001333F2" w:rsidP="001333F2">
            <w:pPr>
              <w:jc w:val="right"/>
              <w:rPr>
                <w:color w:val="000000"/>
              </w:rPr>
            </w:pPr>
            <w:r w:rsidRPr="008B76E1">
              <w:rPr>
                <w:color w:val="000000"/>
              </w:rPr>
              <w:t>300 000,00</w:t>
            </w:r>
          </w:p>
        </w:tc>
      </w:tr>
      <w:tr w:rsidR="001333F2" w:rsidRPr="008B76E1" w14:paraId="36D092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FC5D5D" w14:textId="77777777" w:rsidR="001333F2" w:rsidRPr="008B76E1" w:rsidRDefault="001333F2" w:rsidP="001333F2">
            <w:pPr>
              <w:rPr>
                <w:b/>
                <w:bCs/>
                <w:color w:val="000000"/>
                <w:sz w:val="24"/>
                <w:szCs w:val="24"/>
              </w:rPr>
            </w:pPr>
            <w:r w:rsidRPr="008B76E1">
              <w:rPr>
                <w:b/>
                <w:bCs/>
                <w:color w:val="000000"/>
                <w:sz w:val="24"/>
                <w:szCs w:val="24"/>
              </w:rPr>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F968EF4" w14:textId="77777777" w:rsidR="001333F2" w:rsidRPr="008B76E1" w:rsidRDefault="001333F2" w:rsidP="001333F2">
            <w:pPr>
              <w:jc w:val="center"/>
              <w:rPr>
                <w:color w:val="000000"/>
              </w:rPr>
            </w:pPr>
            <w:r w:rsidRPr="008B76E1">
              <w:rPr>
                <w:color w:val="000000"/>
              </w:rPr>
              <w:t xml:space="preserve">18 3 02 23690 </w:t>
            </w:r>
          </w:p>
        </w:tc>
        <w:tc>
          <w:tcPr>
            <w:tcW w:w="850" w:type="dxa"/>
            <w:tcBorders>
              <w:top w:val="nil"/>
              <w:left w:val="nil"/>
              <w:bottom w:val="single" w:sz="4" w:space="0" w:color="000000"/>
              <w:right w:val="single" w:sz="4" w:space="0" w:color="000000"/>
            </w:tcBorders>
            <w:shd w:val="clear" w:color="auto" w:fill="auto"/>
            <w:noWrap/>
            <w:hideMark/>
          </w:tcPr>
          <w:p w14:paraId="6DF6FC22"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73387D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EFBEC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772A3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9C64B7" w14:textId="77777777" w:rsidR="001333F2" w:rsidRPr="008B76E1" w:rsidRDefault="001333F2" w:rsidP="001333F2">
            <w:pPr>
              <w:jc w:val="right"/>
              <w:rPr>
                <w:color w:val="000000"/>
              </w:rPr>
            </w:pPr>
            <w:r w:rsidRPr="008B76E1">
              <w:rPr>
                <w:color w:val="000000"/>
              </w:rPr>
              <w:t>300 000,00</w:t>
            </w:r>
          </w:p>
        </w:tc>
      </w:tr>
      <w:tr w:rsidR="001333F2" w:rsidRPr="008B76E1" w14:paraId="5FEB7B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897B4C" w14:textId="77777777" w:rsidR="001333F2" w:rsidRPr="008B76E1" w:rsidRDefault="001333F2" w:rsidP="001333F2">
            <w:pPr>
              <w:rPr>
                <w:color w:val="000000"/>
                <w:sz w:val="24"/>
                <w:szCs w:val="24"/>
              </w:rPr>
            </w:pPr>
            <w:r w:rsidRPr="008B76E1">
              <w:rPr>
                <w:color w:val="000000"/>
                <w:sz w:val="24"/>
                <w:szCs w:val="24"/>
              </w:rPr>
              <w:lastRenderedPageBreak/>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074BFEF6" w14:textId="77777777" w:rsidR="001333F2" w:rsidRPr="008B76E1" w:rsidRDefault="001333F2" w:rsidP="001333F2">
            <w:pPr>
              <w:jc w:val="center"/>
              <w:rPr>
                <w:color w:val="000000"/>
              </w:rPr>
            </w:pPr>
            <w:r w:rsidRPr="008B76E1">
              <w:rPr>
                <w:color w:val="000000"/>
              </w:rPr>
              <w:t xml:space="preserve">18 3 02 23690 </w:t>
            </w:r>
          </w:p>
        </w:tc>
        <w:tc>
          <w:tcPr>
            <w:tcW w:w="850" w:type="dxa"/>
            <w:tcBorders>
              <w:top w:val="nil"/>
              <w:left w:val="nil"/>
              <w:bottom w:val="single" w:sz="4" w:space="0" w:color="000000"/>
              <w:right w:val="single" w:sz="4" w:space="0" w:color="000000"/>
            </w:tcBorders>
            <w:shd w:val="clear" w:color="auto" w:fill="auto"/>
            <w:noWrap/>
            <w:hideMark/>
          </w:tcPr>
          <w:p w14:paraId="0980C9A9"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CC504E7"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D59E7B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1B0A2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608C19" w14:textId="77777777" w:rsidR="001333F2" w:rsidRPr="008B76E1" w:rsidRDefault="001333F2" w:rsidP="001333F2">
            <w:pPr>
              <w:jc w:val="right"/>
              <w:rPr>
                <w:color w:val="000000"/>
              </w:rPr>
            </w:pPr>
            <w:r w:rsidRPr="008B76E1">
              <w:rPr>
                <w:color w:val="000000"/>
              </w:rPr>
              <w:t>300 000,00</w:t>
            </w:r>
          </w:p>
        </w:tc>
      </w:tr>
      <w:tr w:rsidR="001333F2" w:rsidRPr="008B76E1" w14:paraId="6D6485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EB6827"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4D0792A8" w14:textId="77777777" w:rsidR="001333F2" w:rsidRPr="008B76E1" w:rsidRDefault="001333F2" w:rsidP="001333F2">
            <w:pPr>
              <w:jc w:val="center"/>
              <w:rPr>
                <w:color w:val="000000"/>
              </w:rPr>
            </w:pPr>
            <w:r w:rsidRPr="008B76E1">
              <w:rPr>
                <w:color w:val="000000"/>
              </w:rPr>
              <w:t xml:space="preserve">18 3 02 23690 </w:t>
            </w:r>
          </w:p>
        </w:tc>
        <w:tc>
          <w:tcPr>
            <w:tcW w:w="850" w:type="dxa"/>
            <w:tcBorders>
              <w:top w:val="nil"/>
              <w:left w:val="nil"/>
              <w:bottom w:val="single" w:sz="4" w:space="0" w:color="000000"/>
              <w:right w:val="single" w:sz="4" w:space="0" w:color="000000"/>
            </w:tcBorders>
            <w:shd w:val="clear" w:color="auto" w:fill="auto"/>
            <w:noWrap/>
            <w:hideMark/>
          </w:tcPr>
          <w:p w14:paraId="369225DA"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FC2E879"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35D405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B7A80B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A95D14" w14:textId="77777777" w:rsidR="001333F2" w:rsidRPr="008B76E1" w:rsidRDefault="001333F2" w:rsidP="001333F2">
            <w:pPr>
              <w:jc w:val="right"/>
              <w:rPr>
                <w:color w:val="000000"/>
              </w:rPr>
            </w:pPr>
            <w:r w:rsidRPr="008B76E1">
              <w:rPr>
                <w:color w:val="000000"/>
              </w:rPr>
              <w:t>300 000,00</w:t>
            </w:r>
          </w:p>
        </w:tc>
      </w:tr>
      <w:tr w:rsidR="001333F2" w:rsidRPr="008B76E1" w14:paraId="2E4F58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5BE924"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50BED36" w14:textId="77777777" w:rsidR="001333F2" w:rsidRPr="008B76E1" w:rsidRDefault="001333F2" w:rsidP="001333F2">
            <w:pPr>
              <w:jc w:val="center"/>
              <w:rPr>
                <w:color w:val="000000"/>
              </w:rPr>
            </w:pPr>
            <w:r w:rsidRPr="008B76E1">
              <w:rPr>
                <w:color w:val="000000"/>
              </w:rPr>
              <w:t xml:space="preserve">18 3 02 23690 </w:t>
            </w:r>
          </w:p>
        </w:tc>
        <w:tc>
          <w:tcPr>
            <w:tcW w:w="850" w:type="dxa"/>
            <w:tcBorders>
              <w:top w:val="nil"/>
              <w:left w:val="nil"/>
              <w:bottom w:val="single" w:sz="4" w:space="0" w:color="000000"/>
              <w:right w:val="single" w:sz="4" w:space="0" w:color="000000"/>
            </w:tcBorders>
            <w:shd w:val="clear" w:color="auto" w:fill="auto"/>
            <w:noWrap/>
            <w:hideMark/>
          </w:tcPr>
          <w:p w14:paraId="0597F003"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0DF49D4"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120205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885404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B00F1F7" w14:textId="77777777" w:rsidR="001333F2" w:rsidRPr="008B76E1" w:rsidRDefault="001333F2" w:rsidP="001333F2">
            <w:pPr>
              <w:jc w:val="right"/>
              <w:rPr>
                <w:color w:val="000000"/>
              </w:rPr>
            </w:pPr>
            <w:r w:rsidRPr="008B76E1">
              <w:rPr>
                <w:color w:val="000000"/>
              </w:rPr>
              <w:t>300 000,00</w:t>
            </w:r>
          </w:p>
        </w:tc>
      </w:tr>
      <w:tr w:rsidR="001333F2" w:rsidRPr="008B76E1" w14:paraId="3CA93C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0EF35D"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99AFB6C" w14:textId="77777777" w:rsidR="001333F2" w:rsidRPr="008B76E1" w:rsidRDefault="001333F2" w:rsidP="001333F2">
            <w:pPr>
              <w:jc w:val="center"/>
              <w:rPr>
                <w:color w:val="000000"/>
              </w:rPr>
            </w:pPr>
            <w:r w:rsidRPr="008B76E1">
              <w:rPr>
                <w:color w:val="000000"/>
              </w:rPr>
              <w:t xml:space="preserve">18 3 02 23690 </w:t>
            </w:r>
          </w:p>
        </w:tc>
        <w:tc>
          <w:tcPr>
            <w:tcW w:w="850" w:type="dxa"/>
            <w:tcBorders>
              <w:top w:val="nil"/>
              <w:left w:val="nil"/>
              <w:bottom w:val="single" w:sz="4" w:space="0" w:color="000000"/>
              <w:right w:val="single" w:sz="4" w:space="0" w:color="000000"/>
            </w:tcBorders>
            <w:shd w:val="clear" w:color="auto" w:fill="auto"/>
            <w:noWrap/>
            <w:hideMark/>
          </w:tcPr>
          <w:p w14:paraId="69AC2065"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B63AB72"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9B4E55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BCF2BE5"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5D3E29B" w14:textId="77777777" w:rsidR="001333F2" w:rsidRPr="008B76E1" w:rsidRDefault="001333F2" w:rsidP="001333F2">
            <w:pPr>
              <w:jc w:val="right"/>
              <w:rPr>
                <w:color w:val="000000"/>
              </w:rPr>
            </w:pPr>
            <w:r w:rsidRPr="008B76E1">
              <w:rPr>
                <w:color w:val="000000"/>
              </w:rPr>
              <w:t>300 000,00</w:t>
            </w:r>
          </w:p>
        </w:tc>
      </w:tr>
      <w:tr w:rsidR="001333F2" w:rsidRPr="008B76E1" w14:paraId="4E6536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78A12A" w14:textId="77777777" w:rsidR="001333F2" w:rsidRPr="008B76E1" w:rsidRDefault="001333F2" w:rsidP="001333F2">
            <w:pPr>
              <w:rPr>
                <w:color w:val="000000"/>
                <w:sz w:val="22"/>
                <w:szCs w:val="22"/>
              </w:rPr>
            </w:pPr>
            <w:r w:rsidRPr="008B76E1">
              <w:rPr>
                <w:color w:val="000000"/>
                <w:sz w:val="22"/>
                <w:szCs w:val="22"/>
              </w:rPr>
              <w:t>Субсидии на возмещение затрат, связанных с организацией раздельного накопления твердых коммунальных отходов</w:t>
            </w:r>
          </w:p>
        </w:tc>
        <w:tc>
          <w:tcPr>
            <w:tcW w:w="1843" w:type="dxa"/>
            <w:tcBorders>
              <w:top w:val="nil"/>
              <w:left w:val="nil"/>
              <w:bottom w:val="single" w:sz="4" w:space="0" w:color="000000"/>
              <w:right w:val="single" w:sz="4" w:space="0" w:color="000000"/>
            </w:tcBorders>
            <w:shd w:val="clear" w:color="auto" w:fill="auto"/>
            <w:noWrap/>
            <w:hideMark/>
          </w:tcPr>
          <w:p w14:paraId="05CB9A29" w14:textId="77777777" w:rsidR="001333F2" w:rsidRPr="008B76E1" w:rsidRDefault="001333F2" w:rsidP="001333F2">
            <w:pPr>
              <w:jc w:val="center"/>
              <w:rPr>
                <w:color w:val="000000"/>
              </w:rPr>
            </w:pPr>
            <w:r w:rsidRPr="008B76E1">
              <w:rPr>
                <w:color w:val="000000"/>
              </w:rPr>
              <w:t xml:space="preserve">18 3 02 61350 </w:t>
            </w:r>
          </w:p>
        </w:tc>
        <w:tc>
          <w:tcPr>
            <w:tcW w:w="850" w:type="dxa"/>
            <w:tcBorders>
              <w:top w:val="nil"/>
              <w:left w:val="nil"/>
              <w:bottom w:val="single" w:sz="4" w:space="0" w:color="000000"/>
              <w:right w:val="single" w:sz="4" w:space="0" w:color="000000"/>
            </w:tcBorders>
            <w:shd w:val="clear" w:color="auto" w:fill="auto"/>
            <w:noWrap/>
            <w:hideMark/>
          </w:tcPr>
          <w:p w14:paraId="6EE5B87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E26F1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CCB8A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D566F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DAF7E7" w14:textId="77777777" w:rsidR="001333F2" w:rsidRPr="008B76E1" w:rsidRDefault="001333F2" w:rsidP="001333F2">
            <w:pPr>
              <w:jc w:val="right"/>
              <w:rPr>
                <w:color w:val="000000"/>
              </w:rPr>
            </w:pPr>
            <w:r w:rsidRPr="008B76E1">
              <w:rPr>
                <w:color w:val="000000"/>
              </w:rPr>
              <w:t>249 400,00</w:t>
            </w:r>
          </w:p>
        </w:tc>
      </w:tr>
      <w:tr w:rsidR="001333F2" w:rsidRPr="008B76E1" w14:paraId="25323A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E02813" w14:textId="77777777" w:rsidR="001333F2" w:rsidRPr="008B76E1" w:rsidRDefault="001333F2" w:rsidP="001333F2">
            <w:pPr>
              <w:rPr>
                <w:b/>
                <w:bCs/>
                <w:color w:val="000000"/>
                <w:sz w:val="24"/>
                <w:szCs w:val="24"/>
              </w:rPr>
            </w:pPr>
            <w:r w:rsidRPr="008B76E1">
              <w:rPr>
                <w:b/>
                <w:bCs/>
                <w:color w:val="000000"/>
                <w:sz w:val="24"/>
                <w:szCs w:val="24"/>
              </w:rPr>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16E120F" w14:textId="77777777" w:rsidR="001333F2" w:rsidRPr="008B76E1" w:rsidRDefault="001333F2" w:rsidP="001333F2">
            <w:pPr>
              <w:jc w:val="center"/>
              <w:rPr>
                <w:color w:val="000000"/>
              </w:rPr>
            </w:pPr>
            <w:r w:rsidRPr="008B76E1">
              <w:rPr>
                <w:color w:val="000000"/>
              </w:rPr>
              <w:t xml:space="preserve">18 3 02 61350 </w:t>
            </w:r>
          </w:p>
        </w:tc>
        <w:tc>
          <w:tcPr>
            <w:tcW w:w="850" w:type="dxa"/>
            <w:tcBorders>
              <w:top w:val="nil"/>
              <w:left w:val="nil"/>
              <w:bottom w:val="single" w:sz="4" w:space="0" w:color="000000"/>
              <w:right w:val="single" w:sz="4" w:space="0" w:color="000000"/>
            </w:tcBorders>
            <w:shd w:val="clear" w:color="auto" w:fill="auto"/>
            <w:noWrap/>
            <w:hideMark/>
          </w:tcPr>
          <w:p w14:paraId="76B782EB"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926576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F4BEB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46909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2687BE" w14:textId="77777777" w:rsidR="001333F2" w:rsidRPr="008B76E1" w:rsidRDefault="001333F2" w:rsidP="001333F2">
            <w:pPr>
              <w:jc w:val="right"/>
              <w:rPr>
                <w:color w:val="000000"/>
              </w:rPr>
            </w:pPr>
            <w:r w:rsidRPr="008B76E1">
              <w:rPr>
                <w:color w:val="000000"/>
              </w:rPr>
              <w:t>249 400,00</w:t>
            </w:r>
          </w:p>
        </w:tc>
      </w:tr>
      <w:tr w:rsidR="001333F2" w:rsidRPr="008B76E1" w14:paraId="3C9681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E9B6C7"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2B15B0A8" w14:textId="77777777" w:rsidR="001333F2" w:rsidRPr="008B76E1" w:rsidRDefault="001333F2" w:rsidP="001333F2">
            <w:pPr>
              <w:jc w:val="center"/>
              <w:rPr>
                <w:color w:val="000000"/>
              </w:rPr>
            </w:pPr>
            <w:r w:rsidRPr="008B76E1">
              <w:rPr>
                <w:color w:val="000000"/>
              </w:rPr>
              <w:t xml:space="preserve">18 3 02 61350 </w:t>
            </w:r>
          </w:p>
        </w:tc>
        <w:tc>
          <w:tcPr>
            <w:tcW w:w="850" w:type="dxa"/>
            <w:tcBorders>
              <w:top w:val="nil"/>
              <w:left w:val="nil"/>
              <w:bottom w:val="single" w:sz="4" w:space="0" w:color="000000"/>
              <w:right w:val="single" w:sz="4" w:space="0" w:color="000000"/>
            </w:tcBorders>
            <w:shd w:val="clear" w:color="auto" w:fill="auto"/>
            <w:noWrap/>
            <w:hideMark/>
          </w:tcPr>
          <w:p w14:paraId="7A26F7FE"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404B8BE"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430396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16D8D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8A9C2F" w14:textId="77777777" w:rsidR="001333F2" w:rsidRPr="008B76E1" w:rsidRDefault="001333F2" w:rsidP="001333F2">
            <w:pPr>
              <w:jc w:val="right"/>
              <w:rPr>
                <w:color w:val="000000"/>
              </w:rPr>
            </w:pPr>
            <w:r w:rsidRPr="008B76E1">
              <w:rPr>
                <w:color w:val="000000"/>
              </w:rPr>
              <w:t>249 400,00</w:t>
            </w:r>
          </w:p>
        </w:tc>
      </w:tr>
      <w:tr w:rsidR="001333F2" w:rsidRPr="008B76E1" w14:paraId="6683BB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E96DB5"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3A22A374" w14:textId="77777777" w:rsidR="001333F2" w:rsidRPr="008B76E1" w:rsidRDefault="001333F2" w:rsidP="001333F2">
            <w:pPr>
              <w:jc w:val="center"/>
              <w:rPr>
                <w:color w:val="000000"/>
              </w:rPr>
            </w:pPr>
            <w:r w:rsidRPr="008B76E1">
              <w:rPr>
                <w:color w:val="000000"/>
              </w:rPr>
              <w:t xml:space="preserve">18 3 02 61350 </w:t>
            </w:r>
          </w:p>
        </w:tc>
        <w:tc>
          <w:tcPr>
            <w:tcW w:w="850" w:type="dxa"/>
            <w:tcBorders>
              <w:top w:val="nil"/>
              <w:left w:val="nil"/>
              <w:bottom w:val="single" w:sz="4" w:space="0" w:color="000000"/>
              <w:right w:val="single" w:sz="4" w:space="0" w:color="000000"/>
            </w:tcBorders>
            <w:shd w:val="clear" w:color="auto" w:fill="auto"/>
            <w:noWrap/>
            <w:hideMark/>
          </w:tcPr>
          <w:p w14:paraId="5DE565CA"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47EEF9E"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4BB563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1E66ED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3619AC" w14:textId="77777777" w:rsidR="001333F2" w:rsidRPr="008B76E1" w:rsidRDefault="001333F2" w:rsidP="001333F2">
            <w:pPr>
              <w:jc w:val="right"/>
              <w:rPr>
                <w:color w:val="000000"/>
              </w:rPr>
            </w:pPr>
            <w:r w:rsidRPr="008B76E1">
              <w:rPr>
                <w:color w:val="000000"/>
              </w:rPr>
              <w:t>249 400,00</w:t>
            </w:r>
          </w:p>
        </w:tc>
      </w:tr>
      <w:tr w:rsidR="001333F2" w:rsidRPr="008B76E1" w14:paraId="030DFF2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CA17B8"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1FCEE45" w14:textId="77777777" w:rsidR="001333F2" w:rsidRPr="008B76E1" w:rsidRDefault="001333F2" w:rsidP="001333F2">
            <w:pPr>
              <w:jc w:val="center"/>
              <w:rPr>
                <w:color w:val="000000"/>
              </w:rPr>
            </w:pPr>
            <w:r w:rsidRPr="008B76E1">
              <w:rPr>
                <w:color w:val="000000"/>
              </w:rPr>
              <w:t xml:space="preserve">18 3 02 61350 </w:t>
            </w:r>
          </w:p>
        </w:tc>
        <w:tc>
          <w:tcPr>
            <w:tcW w:w="850" w:type="dxa"/>
            <w:tcBorders>
              <w:top w:val="nil"/>
              <w:left w:val="nil"/>
              <w:bottom w:val="single" w:sz="4" w:space="0" w:color="000000"/>
              <w:right w:val="single" w:sz="4" w:space="0" w:color="000000"/>
            </w:tcBorders>
            <w:shd w:val="clear" w:color="auto" w:fill="auto"/>
            <w:noWrap/>
            <w:hideMark/>
          </w:tcPr>
          <w:p w14:paraId="0F4DB3A6"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2F18E0B"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7E3124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D426A7E"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7FC3F1C" w14:textId="77777777" w:rsidR="001333F2" w:rsidRPr="008B76E1" w:rsidRDefault="001333F2" w:rsidP="001333F2">
            <w:pPr>
              <w:jc w:val="right"/>
              <w:rPr>
                <w:color w:val="000000"/>
              </w:rPr>
            </w:pPr>
            <w:r w:rsidRPr="008B76E1">
              <w:rPr>
                <w:color w:val="000000"/>
              </w:rPr>
              <w:t>249 400,00</w:t>
            </w:r>
          </w:p>
        </w:tc>
      </w:tr>
      <w:tr w:rsidR="001333F2" w:rsidRPr="008B76E1" w14:paraId="592AD8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011BF5"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049A5BBA" w14:textId="77777777" w:rsidR="001333F2" w:rsidRPr="008B76E1" w:rsidRDefault="001333F2" w:rsidP="001333F2">
            <w:pPr>
              <w:jc w:val="center"/>
              <w:rPr>
                <w:color w:val="000000"/>
              </w:rPr>
            </w:pPr>
            <w:r w:rsidRPr="008B76E1">
              <w:rPr>
                <w:color w:val="000000"/>
              </w:rPr>
              <w:t xml:space="preserve">18 3 02 61350 </w:t>
            </w:r>
          </w:p>
        </w:tc>
        <w:tc>
          <w:tcPr>
            <w:tcW w:w="850" w:type="dxa"/>
            <w:tcBorders>
              <w:top w:val="nil"/>
              <w:left w:val="nil"/>
              <w:bottom w:val="single" w:sz="4" w:space="0" w:color="000000"/>
              <w:right w:val="single" w:sz="4" w:space="0" w:color="000000"/>
            </w:tcBorders>
            <w:shd w:val="clear" w:color="auto" w:fill="auto"/>
            <w:noWrap/>
            <w:hideMark/>
          </w:tcPr>
          <w:p w14:paraId="30BDB142"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845FDC6"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0259C1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DE25EFF"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0633666" w14:textId="77777777" w:rsidR="001333F2" w:rsidRPr="008B76E1" w:rsidRDefault="001333F2" w:rsidP="001333F2">
            <w:pPr>
              <w:jc w:val="right"/>
              <w:rPr>
                <w:color w:val="000000"/>
              </w:rPr>
            </w:pPr>
            <w:r w:rsidRPr="008B76E1">
              <w:rPr>
                <w:color w:val="000000"/>
              </w:rPr>
              <w:t>249 400,00</w:t>
            </w:r>
          </w:p>
        </w:tc>
      </w:tr>
      <w:tr w:rsidR="001333F2" w:rsidRPr="008B76E1" w14:paraId="5FCA91C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B1FAC5" w14:textId="77777777" w:rsidR="001333F2" w:rsidRPr="008B76E1" w:rsidRDefault="001333F2" w:rsidP="001333F2">
            <w:pPr>
              <w:rPr>
                <w:color w:val="000000"/>
                <w:sz w:val="22"/>
                <w:szCs w:val="22"/>
              </w:rPr>
            </w:pPr>
            <w:r w:rsidRPr="008B76E1">
              <w:rPr>
                <w:color w:val="000000"/>
                <w:sz w:val="22"/>
                <w:szCs w:val="22"/>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c>
          <w:tcPr>
            <w:tcW w:w="1843" w:type="dxa"/>
            <w:tcBorders>
              <w:top w:val="nil"/>
              <w:left w:val="nil"/>
              <w:bottom w:val="single" w:sz="4" w:space="0" w:color="000000"/>
              <w:right w:val="single" w:sz="4" w:space="0" w:color="000000"/>
            </w:tcBorders>
            <w:shd w:val="clear" w:color="auto" w:fill="auto"/>
            <w:noWrap/>
            <w:hideMark/>
          </w:tcPr>
          <w:p w14:paraId="55EE4BC7" w14:textId="77777777" w:rsidR="001333F2" w:rsidRPr="008B76E1" w:rsidRDefault="001333F2" w:rsidP="001333F2">
            <w:pPr>
              <w:jc w:val="center"/>
              <w:rPr>
                <w:color w:val="000000"/>
              </w:rPr>
            </w:pPr>
            <w:r w:rsidRPr="008B76E1">
              <w:rPr>
                <w:color w:val="000000"/>
              </w:rPr>
              <w:t xml:space="preserve">18 3 02 80850 </w:t>
            </w:r>
          </w:p>
        </w:tc>
        <w:tc>
          <w:tcPr>
            <w:tcW w:w="850" w:type="dxa"/>
            <w:tcBorders>
              <w:top w:val="nil"/>
              <w:left w:val="nil"/>
              <w:bottom w:val="single" w:sz="4" w:space="0" w:color="000000"/>
              <w:right w:val="single" w:sz="4" w:space="0" w:color="000000"/>
            </w:tcBorders>
            <w:shd w:val="clear" w:color="auto" w:fill="auto"/>
            <w:noWrap/>
            <w:hideMark/>
          </w:tcPr>
          <w:p w14:paraId="31DE06E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BCB90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13BA0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D39E7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74115A" w14:textId="77777777" w:rsidR="001333F2" w:rsidRPr="008B76E1" w:rsidRDefault="001333F2" w:rsidP="001333F2">
            <w:pPr>
              <w:jc w:val="right"/>
              <w:rPr>
                <w:color w:val="000000"/>
              </w:rPr>
            </w:pPr>
            <w:r w:rsidRPr="008B76E1">
              <w:rPr>
                <w:color w:val="000000"/>
              </w:rPr>
              <w:t>4 947 100,00</w:t>
            </w:r>
          </w:p>
        </w:tc>
      </w:tr>
      <w:tr w:rsidR="001333F2" w:rsidRPr="008B76E1" w14:paraId="3A5CE6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4717DE" w14:textId="77777777" w:rsidR="001333F2" w:rsidRPr="008B76E1" w:rsidRDefault="001333F2" w:rsidP="001333F2">
            <w:pPr>
              <w:rPr>
                <w:b/>
                <w:bCs/>
                <w:color w:val="000000"/>
                <w:sz w:val="24"/>
                <w:szCs w:val="24"/>
              </w:rPr>
            </w:pPr>
            <w:r w:rsidRPr="008B76E1">
              <w:rPr>
                <w:b/>
                <w:bCs/>
                <w:color w:val="000000"/>
                <w:sz w:val="24"/>
                <w:szCs w:val="24"/>
              </w:rPr>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76B8FAB" w14:textId="77777777" w:rsidR="001333F2" w:rsidRPr="008B76E1" w:rsidRDefault="001333F2" w:rsidP="001333F2">
            <w:pPr>
              <w:jc w:val="center"/>
              <w:rPr>
                <w:color w:val="000000"/>
              </w:rPr>
            </w:pPr>
            <w:r w:rsidRPr="008B76E1">
              <w:rPr>
                <w:color w:val="000000"/>
              </w:rPr>
              <w:t xml:space="preserve">18 3 02 80850 </w:t>
            </w:r>
          </w:p>
        </w:tc>
        <w:tc>
          <w:tcPr>
            <w:tcW w:w="850" w:type="dxa"/>
            <w:tcBorders>
              <w:top w:val="nil"/>
              <w:left w:val="nil"/>
              <w:bottom w:val="single" w:sz="4" w:space="0" w:color="000000"/>
              <w:right w:val="single" w:sz="4" w:space="0" w:color="000000"/>
            </w:tcBorders>
            <w:shd w:val="clear" w:color="auto" w:fill="auto"/>
            <w:noWrap/>
            <w:hideMark/>
          </w:tcPr>
          <w:p w14:paraId="34735BE1"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898888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BA68F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591E2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E76D68" w14:textId="77777777" w:rsidR="001333F2" w:rsidRPr="008B76E1" w:rsidRDefault="001333F2" w:rsidP="001333F2">
            <w:pPr>
              <w:jc w:val="right"/>
              <w:rPr>
                <w:color w:val="000000"/>
              </w:rPr>
            </w:pPr>
            <w:r w:rsidRPr="008B76E1">
              <w:rPr>
                <w:color w:val="000000"/>
              </w:rPr>
              <w:t>4 947 100,00</w:t>
            </w:r>
          </w:p>
        </w:tc>
      </w:tr>
      <w:tr w:rsidR="001333F2" w:rsidRPr="008B76E1" w14:paraId="1B2D6D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F648ED"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3B586F02" w14:textId="77777777" w:rsidR="001333F2" w:rsidRPr="008B76E1" w:rsidRDefault="001333F2" w:rsidP="001333F2">
            <w:pPr>
              <w:jc w:val="center"/>
              <w:rPr>
                <w:color w:val="000000"/>
              </w:rPr>
            </w:pPr>
            <w:r w:rsidRPr="008B76E1">
              <w:rPr>
                <w:color w:val="000000"/>
              </w:rPr>
              <w:t xml:space="preserve">18 3 02 80850 </w:t>
            </w:r>
          </w:p>
        </w:tc>
        <w:tc>
          <w:tcPr>
            <w:tcW w:w="850" w:type="dxa"/>
            <w:tcBorders>
              <w:top w:val="nil"/>
              <w:left w:val="nil"/>
              <w:bottom w:val="single" w:sz="4" w:space="0" w:color="000000"/>
              <w:right w:val="single" w:sz="4" w:space="0" w:color="000000"/>
            </w:tcBorders>
            <w:shd w:val="clear" w:color="auto" w:fill="auto"/>
            <w:noWrap/>
            <w:hideMark/>
          </w:tcPr>
          <w:p w14:paraId="4AA7816F"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71D53C5"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B237B3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B3BC8B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903AD2" w14:textId="77777777" w:rsidR="001333F2" w:rsidRPr="008B76E1" w:rsidRDefault="001333F2" w:rsidP="001333F2">
            <w:pPr>
              <w:jc w:val="right"/>
              <w:rPr>
                <w:color w:val="000000"/>
              </w:rPr>
            </w:pPr>
            <w:r w:rsidRPr="008B76E1">
              <w:rPr>
                <w:color w:val="000000"/>
              </w:rPr>
              <w:t>4 947 100,00</w:t>
            </w:r>
          </w:p>
        </w:tc>
      </w:tr>
      <w:tr w:rsidR="001333F2" w:rsidRPr="008B76E1" w14:paraId="43E697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CB87A0"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731ED239" w14:textId="77777777" w:rsidR="001333F2" w:rsidRPr="008B76E1" w:rsidRDefault="001333F2" w:rsidP="001333F2">
            <w:pPr>
              <w:jc w:val="center"/>
              <w:rPr>
                <w:color w:val="000000"/>
              </w:rPr>
            </w:pPr>
            <w:r w:rsidRPr="008B76E1">
              <w:rPr>
                <w:color w:val="000000"/>
              </w:rPr>
              <w:t xml:space="preserve">18 3 02 80850 </w:t>
            </w:r>
          </w:p>
        </w:tc>
        <w:tc>
          <w:tcPr>
            <w:tcW w:w="850" w:type="dxa"/>
            <w:tcBorders>
              <w:top w:val="nil"/>
              <w:left w:val="nil"/>
              <w:bottom w:val="single" w:sz="4" w:space="0" w:color="000000"/>
              <w:right w:val="single" w:sz="4" w:space="0" w:color="000000"/>
            </w:tcBorders>
            <w:shd w:val="clear" w:color="auto" w:fill="auto"/>
            <w:noWrap/>
            <w:hideMark/>
          </w:tcPr>
          <w:p w14:paraId="0073D164"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634A664"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CE04BF4"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3CEBE2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6201A9" w14:textId="77777777" w:rsidR="001333F2" w:rsidRPr="008B76E1" w:rsidRDefault="001333F2" w:rsidP="001333F2">
            <w:pPr>
              <w:jc w:val="right"/>
              <w:rPr>
                <w:color w:val="000000"/>
              </w:rPr>
            </w:pPr>
            <w:r w:rsidRPr="008B76E1">
              <w:rPr>
                <w:color w:val="000000"/>
              </w:rPr>
              <w:t>4 947 100,00</w:t>
            </w:r>
          </w:p>
        </w:tc>
      </w:tr>
      <w:tr w:rsidR="001333F2" w:rsidRPr="008B76E1" w14:paraId="014EEB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461AF8"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1C855AF6" w14:textId="77777777" w:rsidR="001333F2" w:rsidRPr="008B76E1" w:rsidRDefault="001333F2" w:rsidP="001333F2">
            <w:pPr>
              <w:jc w:val="center"/>
              <w:rPr>
                <w:color w:val="000000"/>
              </w:rPr>
            </w:pPr>
            <w:r w:rsidRPr="008B76E1">
              <w:rPr>
                <w:color w:val="000000"/>
              </w:rPr>
              <w:t xml:space="preserve">18 3 02 80850 </w:t>
            </w:r>
          </w:p>
        </w:tc>
        <w:tc>
          <w:tcPr>
            <w:tcW w:w="850" w:type="dxa"/>
            <w:tcBorders>
              <w:top w:val="nil"/>
              <w:left w:val="nil"/>
              <w:bottom w:val="single" w:sz="4" w:space="0" w:color="000000"/>
              <w:right w:val="single" w:sz="4" w:space="0" w:color="000000"/>
            </w:tcBorders>
            <w:shd w:val="clear" w:color="auto" w:fill="auto"/>
            <w:noWrap/>
            <w:hideMark/>
          </w:tcPr>
          <w:p w14:paraId="42FF520E"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7FBBE46"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FBF5F70"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BBD4DFE"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865B7F4" w14:textId="77777777" w:rsidR="001333F2" w:rsidRPr="008B76E1" w:rsidRDefault="001333F2" w:rsidP="001333F2">
            <w:pPr>
              <w:jc w:val="right"/>
              <w:rPr>
                <w:color w:val="000000"/>
              </w:rPr>
            </w:pPr>
            <w:r w:rsidRPr="008B76E1">
              <w:rPr>
                <w:color w:val="000000"/>
              </w:rPr>
              <w:t>4 947 100,00</w:t>
            </w:r>
          </w:p>
        </w:tc>
      </w:tr>
      <w:tr w:rsidR="001333F2" w:rsidRPr="008B76E1" w14:paraId="2D94AC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B5069F"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7ACBDE5F" w14:textId="77777777" w:rsidR="001333F2" w:rsidRPr="008B76E1" w:rsidRDefault="001333F2" w:rsidP="001333F2">
            <w:pPr>
              <w:jc w:val="center"/>
              <w:rPr>
                <w:color w:val="000000"/>
              </w:rPr>
            </w:pPr>
            <w:r w:rsidRPr="008B76E1">
              <w:rPr>
                <w:color w:val="000000"/>
              </w:rPr>
              <w:t xml:space="preserve">18 3 02 80850 </w:t>
            </w:r>
          </w:p>
        </w:tc>
        <w:tc>
          <w:tcPr>
            <w:tcW w:w="850" w:type="dxa"/>
            <w:tcBorders>
              <w:top w:val="nil"/>
              <w:left w:val="nil"/>
              <w:bottom w:val="single" w:sz="4" w:space="0" w:color="000000"/>
              <w:right w:val="single" w:sz="4" w:space="0" w:color="000000"/>
            </w:tcBorders>
            <w:shd w:val="clear" w:color="auto" w:fill="auto"/>
            <w:noWrap/>
            <w:hideMark/>
          </w:tcPr>
          <w:p w14:paraId="7A1EDB4B"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CCFC4F6"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9C3B67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43B7CFA"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9362775" w14:textId="77777777" w:rsidR="001333F2" w:rsidRPr="008B76E1" w:rsidRDefault="001333F2" w:rsidP="001333F2">
            <w:pPr>
              <w:jc w:val="right"/>
              <w:rPr>
                <w:color w:val="000000"/>
              </w:rPr>
            </w:pPr>
            <w:r w:rsidRPr="008B76E1">
              <w:rPr>
                <w:color w:val="000000"/>
              </w:rPr>
              <w:t>4 947 100,00</w:t>
            </w:r>
          </w:p>
        </w:tc>
      </w:tr>
      <w:tr w:rsidR="001333F2" w:rsidRPr="008B76E1" w14:paraId="4C17D1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B96432" w14:textId="2E388F42"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245A2F0" w14:textId="77777777" w:rsidR="001333F2" w:rsidRPr="008B76E1" w:rsidRDefault="001333F2" w:rsidP="001333F2">
            <w:pPr>
              <w:jc w:val="center"/>
              <w:rPr>
                <w:color w:val="000000"/>
              </w:rPr>
            </w:pPr>
            <w:r w:rsidRPr="008B76E1">
              <w:rPr>
                <w:color w:val="000000"/>
              </w:rPr>
              <w:t xml:space="preserve">18 4 01 00000 </w:t>
            </w:r>
          </w:p>
        </w:tc>
        <w:tc>
          <w:tcPr>
            <w:tcW w:w="850" w:type="dxa"/>
            <w:tcBorders>
              <w:top w:val="nil"/>
              <w:left w:val="nil"/>
              <w:bottom w:val="single" w:sz="4" w:space="0" w:color="000000"/>
              <w:right w:val="single" w:sz="4" w:space="0" w:color="000000"/>
            </w:tcBorders>
            <w:shd w:val="clear" w:color="auto" w:fill="auto"/>
            <w:noWrap/>
            <w:hideMark/>
          </w:tcPr>
          <w:p w14:paraId="5488A3A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FC49E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AB771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0456D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854E41" w14:textId="77777777" w:rsidR="001333F2" w:rsidRPr="008B76E1" w:rsidRDefault="001333F2" w:rsidP="001333F2">
            <w:pPr>
              <w:jc w:val="right"/>
              <w:rPr>
                <w:color w:val="000000"/>
              </w:rPr>
            </w:pPr>
            <w:r w:rsidRPr="008B76E1">
              <w:rPr>
                <w:color w:val="000000"/>
              </w:rPr>
              <w:t>35 580 615,00</w:t>
            </w:r>
          </w:p>
        </w:tc>
      </w:tr>
      <w:tr w:rsidR="001333F2" w:rsidRPr="008B76E1" w14:paraId="4423F3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D2DCCB"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5C6D2B84" w14:textId="77777777" w:rsidR="001333F2" w:rsidRPr="008B76E1" w:rsidRDefault="001333F2" w:rsidP="001333F2">
            <w:pPr>
              <w:jc w:val="center"/>
              <w:rPr>
                <w:color w:val="000000"/>
              </w:rPr>
            </w:pPr>
            <w:r w:rsidRPr="008B76E1">
              <w:rPr>
                <w:color w:val="000000"/>
              </w:rPr>
              <w:t xml:space="preserve">18 4 01 00140 </w:t>
            </w:r>
          </w:p>
        </w:tc>
        <w:tc>
          <w:tcPr>
            <w:tcW w:w="850" w:type="dxa"/>
            <w:tcBorders>
              <w:top w:val="nil"/>
              <w:left w:val="nil"/>
              <w:bottom w:val="single" w:sz="4" w:space="0" w:color="000000"/>
              <w:right w:val="single" w:sz="4" w:space="0" w:color="000000"/>
            </w:tcBorders>
            <w:shd w:val="clear" w:color="auto" w:fill="auto"/>
            <w:noWrap/>
            <w:hideMark/>
          </w:tcPr>
          <w:p w14:paraId="632B43A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CEB88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89031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48FF4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75D974" w14:textId="77777777" w:rsidR="001333F2" w:rsidRPr="008B76E1" w:rsidRDefault="001333F2" w:rsidP="001333F2">
            <w:pPr>
              <w:jc w:val="right"/>
              <w:rPr>
                <w:color w:val="000000"/>
              </w:rPr>
            </w:pPr>
            <w:r w:rsidRPr="008B76E1">
              <w:rPr>
                <w:color w:val="000000"/>
              </w:rPr>
              <w:t>35 580 615,00</w:t>
            </w:r>
          </w:p>
        </w:tc>
      </w:tr>
      <w:tr w:rsidR="001333F2" w:rsidRPr="008B76E1" w14:paraId="13BD65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3FB1D0" w14:textId="77777777" w:rsidR="001333F2" w:rsidRPr="008B76E1" w:rsidRDefault="001333F2" w:rsidP="001333F2">
            <w:pPr>
              <w:rPr>
                <w:b/>
                <w:bCs/>
                <w:color w:val="000000"/>
                <w:sz w:val="24"/>
                <w:szCs w:val="24"/>
              </w:rPr>
            </w:pPr>
            <w:r w:rsidRPr="008B76E1">
              <w:rPr>
                <w:b/>
                <w:bCs/>
                <w:color w:val="000000"/>
                <w:sz w:val="24"/>
                <w:szCs w:val="24"/>
              </w:rPr>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095437D" w14:textId="77777777" w:rsidR="001333F2" w:rsidRPr="008B76E1" w:rsidRDefault="001333F2" w:rsidP="001333F2">
            <w:pPr>
              <w:jc w:val="center"/>
              <w:rPr>
                <w:color w:val="000000"/>
              </w:rPr>
            </w:pPr>
            <w:r w:rsidRPr="008B76E1">
              <w:rPr>
                <w:color w:val="000000"/>
              </w:rPr>
              <w:t xml:space="preserve">18 4 01 00140 </w:t>
            </w:r>
          </w:p>
        </w:tc>
        <w:tc>
          <w:tcPr>
            <w:tcW w:w="850" w:type="dxa"/>
            <w:tcBorders>
              <w:top w:val="nil"/>
              <w:left w:val="nil"/>
              <w:bottom w:val="single" w:sz="4" w:space="0" w:color="000000"/>
              <w:right w:val="single" w:sz="4" w:space="0" w:color="000000"/>
            </w:tcBorders>
            <w:shd w:val="clear" w:color="auto" w:fill="auto"/>
            <w:noWrap/>
            <w:hideMark/>
          </w:tcPr>
          <w:p w14:paraId="094B04D4"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E04FA8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0AF74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BC9B5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A0DFFC" w14:textId="77777777" w:rsidR="001333F2" w:rsidRPr="008B76E1" w:rsidRDefault="001333F2" w:rsidP="001333F2">
            <w:pPr>
              <w:jc w:val="right"/>
              <w:rPr>
                <w:color w:val="000000"/>
              </w:rPr>
            </w:pPr>
            <w:r w:rsidRPr="008B76E1">
              <w:rPr>
                <w:color w:val="000000"/>
              </w:rPr>
              <w:t>35 580 615,00</w:t>
            </w:r>
          </w:p>
        </w:tc>
      </w:tr>
      <w:tr w:rsidR="001333F2" w:rsidRPr="008B76E1" w14:paraId="6BAFC2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F12D07" w14:textId="77777777" w:rsidR="001333F2" w:rsidRPr="008B76E1" w:rsidRDefault="001333F2" w:rsidP="001333F2">
            <w:pPr>
              <w:rPr>
                <w:color w:val="000000"/>
                <w:sz w:val="24"/>
                <w:szCs w:val="24"/>
              </w:rPr>
            </w:pPr>
            <w:r w:rsidRPr="008B76E1">
              <w:rPr>
                <w:color w:val="000000"/>
                <w:sz w:val="24"/>
                <w:szCs w:val="24"/>
              </w:rPr>
              <w:t>ОХРАНА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365952D4" w14:textId="77777777" w:rsidR="001333F2" w:rsidRPr="008B76E1" w:rsidRDefault="001333F2" w:rsidP="001333F2">
            <w:pPr>
              <w:jc w:val="center"/>
              <w:rPr>
                <w:color w:val="000000"/>
              </w:rPr>
            </w:pPr>
            <w:r w:rsidRPr="008B76E1">
              <w:rPr>
                <w:color w:val="000000"/>
              </w:rPr>
              <w:t xml:space="preserve">18 4 01 00140 </w:t>
            </w:r>
          </w:p>
        </w:tc>
        <w:tc>
          <w:tcPr>
            <w:tcW w:w="850" w:type="dxa"/>
            <w:tcBorders>
              <w:top w:val="nil"/>
              <w:left w:val="nil"/>
              <w:bottom w:val="single" w:sz="4" w:space="0" w:color="000000"/>
              <w:right w:val="single" w:sz="4" w:space="0" w:color="000000"/>
            </w:tcBorders>
            <w:shd w:val="clear" w:color="auto" w:fill="auto"/>
            <w:noWrap/>
            <w:hideMark/>
          </w:tcPr>
          <w:p w14:paraId="1BCB52C1"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2327161"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4348A1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A1F41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1CD8A4" w14:textId="77777777" w:rsidR="001333F2" w:rsidRPr="008B76E1" w:rsidRDefault="001333F2" w:rsidP="001333F2">
            <w:pPr>
              <w:jc w:val="right"/>
              <w:rPr>
                <w:color w:val="000000"/>
              </w:rPr>
            </w:pPr>
            <w:r w:rsidRPr="008B76E1">
              <w:rPr>
                <w:color w:val="000000"/>
              </w:rPr>
              <w:t>35 580 615,00</w:t>
            </w:r>
          </w:p>
        </w:tc>
      </w:tr>
      <w:tr w:rsidR="001333F2" w:rsidRPr="008B76E1" w14:paraId="265781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BFC811"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охраны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686B1834" w14:textId="77777777" w:rsidR="001333F2" w:rsidRPr="008B76E1" w:rsidRDefault="001333F2" w:rsidP="001333F2">
            <w:pPr>
              <w:jc w:val="center"/>
              <w:rPr>
                <w:color w:val="000000"/>
              </w:rPr>
            </w:pPr>
            <w:r w:rsidRPr="008B76E1">
              <w:rPr>
                <w:color w:val="000000"/>
              </w:rPr>
              <w:t xml:space="preserve">18 4 01 00140 </w:t>
            </w:r>
          </w:p>
        </w:tc>
        <w:tc>
          <w:tcPr>
            <w:tcW w:w="850" w:type="dxa"/>
            <w:tcBorders>
              <w:top w:val="nil"/>
              <w:left w:val="nil"/>
              <w:bottom w:val="single" w:sz="4" w:space="0" w:color="000000"/>
              <w:right w:val="single" w:sz="4" w:space="0" w:color="000000"/>
            </w:tcBorders>
            <w:shd w:val="clear" w:color="auto" w:fill="auto"/>
            <w:noWrap/>
            <w:hideMark/>
          </w:tcPr>
          <w:p w14:paraId="6F8C6F89"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99FC324"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10E3D5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A53A61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17B3C0" w14:textId="77777777" w:rsidR="001333F2" w:rsidRPr="008B76E1" w:rsidRDefault="001333F2" w:rsidP="001333F2">
            <w:pPr>
              <w:jc w:val="right"/>
              <w:rPr>
                <w:color w:val="000000"/>
              </w:rPr>
            </w:pPr>
            <w:r w:rsidRPr="008B76E1">
              <w:rPr>
                <w:color w:val="000000"/>
              </w:rPr>
              <w:t>35 580 615,00</w:t>
            </w:r>
          </w:p>
        </w:tc>
      </w:tr>
      <w:tr w:rsidR="001333F2" w:rsidRPr="008B76E1" w14:paraId="03F99F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05D100"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282FA1F0" w14:textId="77777777" w:rsidR="001333F2" w:rsidRPr="008B76E1" w:rsidRDefault="001333F2" w:rsidP="001333F2">
            <w:pPr>
              <w:jc w:val="center"/>
              <w:rPr>
                <w:color w:val="000000"/>
              </w:rPr>
            </w:pPr>
            <w:r w:rsidRPr="008B76E1">
              <w:rPr>
                <w:color w:val="000000"/>
              </w:rPr>
              <w:t xml:space="preserve">18 4 01 00140 </w:t>
            </w:r>
          </w:p>
        </w:tc>
        <w:tc>
          <w:tcPr>
            <w:tcW w:w="850" w:type="dxa"/>
            <w:tcBorders>
              <w:top w:val="nil"/>
              <w:left w:val="nil"/>
              <w:bottom w:val="single" w:sz="4" w:space="0" w:color="000000"/>
              <w:right w:val="single" w:sz="4" w:space="0" w:color="000000"/>
            </w:tcBorders>
            <w:shd w:val="clear" w:color="auto" w:fill="auto"/>
            <w:noWrap/>
            <w:hideMark/>
          </w:tcPr>
          <w:p w14:paraId="46644778"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016AF89"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158C9F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6493FEE"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3266B92" w14:textId="77777777" w:rsidR="001333F2" w:rsidRPr="008B76E1" w:rsidRDefault="001333F2" w:rsidP="001333F2">
            <w:pPr>
              <w:jc w:val="right"/>
              <w:rPr>
                <w:color w:val="000000"/>
              </w:rPr>
            </w:pPr>
            <w:r w:rsidRPr="008B76E1">
              <w:rPr>
                <w:color w:val="000000"/>
              </w:rPr>
              <w:t>34 598 015,00</w:t>
            </w:r>
          </w:p>
        </w:tc>
      </w:tr>
      <w:tr w:rsidR="001333F2" w:rsidRPr="008B76E1" w14:paraId="7CC3B8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60151A"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731643A9" w14:textId="77777777" w:rsidR="001333F2" w:rsidRPr="008B76E1" w:rsidRDefault="001333F2" w:rsidP="001333F2">
            <w:pPr>
              <w:jc w:val="center"/>
              <w:rPr>
                <w:color w:val="000000"/>
              </w:rPr>
            </w:pPr>
            <w:r w:rsidRPr="008B76E1">
              <w:rPr>
                <w:color w:val="000000"/>
              </w:rPr>
              <w:t xml:space="preserve">18 4 01 00140 </w:t>
            </w:r>
          </w:p>
        </w:tc>
        <w:tc>
          <w:tcPr>
            <w:tcW w:w="850" w:type="dxa"/>
            <w:tcBorders>
              <w:top w:val="nil"/>
              <w:left w:val="nil"/>
              <w:bottom w:val="single" w:sz="4" w:space="0" w:color="000000"/>
              <w:right w:val="single" w:sz="4" w:space="0" w:color="000000"/>
            </w:tcBorders>
            <w:shd w:val="clear" w:color="auto" w:fill="auto"/>
            <w:noWrap/>
            <w:hideMark/>
          </w:tcPr>
          <w:p w14:paraId="382E9398"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DE108F4"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D21779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7F4EA7D"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9D49E24" w14:textId="77777777" w:rsidR="001333F2" w:rsidRPr="008B76E1" w:rsidRDefault="001333F2" w:rsidP="001333F2">
            <w:pPr>
              <w:jc w:val="right"/>
              <w:rPr>
                <w:color w:val="000000"/>
              </w:rPr>
            </w:pPr>
            <w:r w:rsidRPr="008B76E1">
              <w:rPr>
                <w:color w:val="000000"/>
              </w:rPr>
              <w:t>34 598 015,00</w:t>
            </w:r>
          </w:p>
        </w:tc>
      </w:tr>
      <w:tr w:rsidR="001333F2" w:rsidRPr="008B76E1" w14:paraId="4AF2AD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779C10" w14:textId="77777777" w:rsidR="001333F2" w:rsidRPr="008B76E1" w:rsidRDefault="001333F2" w:rsidP="001333F2">
            <w:pPr>
              <w:rPr>
                <w:b/>
                <w:bCs/>
                <w:color w:val="000000"/>
              </w:rPr>
            </w:pPr>
            <w:r w:rsidRPr="008B76E1">
              <w:rPr>
                <w:b/>
                <w:bCs/>
                <w:color w:val="000000"/>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6AB0295" w14:textId="77777777" w:rsidR="001333F2" w:rsidRPr="008B76E1" w:rsidRDefault="001333F2" w:rsidP="001333F2">
            <w:pPr>
              <w:jc w:val="center"/>
              <w:rPr>
                <w:color w:val="000000"/>
              </w:rPr>
            </w:pPr>
            <w:r w:rsidRPr="008B76E1">
              <w:rPr>
                <w:color w:val="000000"/>
              </w:rPr>
              <w:t xml:space="preserve">18 4 01 00140 </w:t>
            </w:r>
          </w:p>
        </w:tc>
        <w:tc>
          <w:tcPr>
            <w:tcW w:w="850" w:type="dxa"/>
            <w:tcBorders>
              <w:top w:val="nil"/>
              <w:left w:val="nil"/>
              <w:bottom w:val="single" w:sz="4" w:space="0" w:color="000000"/>
              <w:right w:val="single" w:sz="4" w:space="0" w:color="000000"/>
            </w:tcBorders>
            <w:shd w:val="clear" w:color="auto" w:fill="auto"/>
            <w:noWrap/>
            <w:hideMark/>
          </w:tcPr>
          <w:p w14:paraId="598ECFD7"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6C85068"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DC195C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69CA227"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205935A" w14:textId="77777777" w:rsidR="001333F2" w:rsidRPr="008B76E1" w:rsidRDefault="001333F2" w:rsidP="001333F2">
            <w:pPr>
              <w:jc w:val="right"/>
              <w:rPr>
                <w:color w:val="000000"/>
              </w:rPr>
            </w:pPr>
            <w:r w:rsidRPr="008B76E1">
              <w:rPr>
                <w:color w:val="000000"/>
              </w:rPr>
              <w:t>766 000,00</w:t>
            </w:r>
          </w:p>
        </w:tc>
      </w:tr>
      <w:tr w:rsidR="001333F2" w:rsidRPr="008B76E1" w14:paraId="47B4E7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FF7DBA"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6873B83" w14:textId="77777777" w:rsidR="001333F2" w:rsidRPr="008B76E1" w:rsidRDefault="001333F2" w:rsidP="001333F2">
            <w:pPr>
              <w:jc w:val="center"/>
              <w:rPr>
                <w:color w:val="000000"/>
              </w:rPr>
            </w:pPr>
            <w:r w:rsidRPr="008B76E1">
              <w:rPr>
                <w:color w:val="000000"/>
              </w:rPr>
              <w:t xml:space="preserve">18 4 01 00140 </w:t>
            </w:r>
          </w:p>
        </w:tc>
        <w:tc>
          <w:tcPr>
            <w:tcW w:w="850" w:type="dxa"/>
            <w:tcBorders>
              <w:top w:val="nil"/>
              <w:left w:val="nil"/>
              <w:bottom w:val="single" w:sz="4" w:space="0" w:color="000000"/>
              <w:right w:val="single" w:sz="4" w:space="0" w:color="000000"/>
            </w:tcBorders>
            <w:shd w:val="clear" w:color="auto" w:fill="auto"/>
            <w:noWrap/>
            <w:hideMark/>
          </w:tcPr>
          <w:p w14:paraId="5D02DC7E"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1D1A7B0"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31AE39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9997A08"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FEB7A05" w14:textId="77777777" w:rsidR="001333F2" w:rsidRPr="008B76E1" w:rsidRDefault="001333F2" w:rsidP="001333F2">
            <w:pPr>
              <w:jc w:val="right"/>
              <w:rPr>
                <w:color w:val="000000"/>
              </w:rPr>
            </w:pPr>
            <w:r w:rsidRPr="008B76E1">
              <w:rPr>
                <w:color w:val="000000"/>
              </w:rPr>
              <w:t>766 000,00</w:t>
            </w:r>
          </w:p>
        </w:tc>
      </w:tr>
      <w:tr w:rsidR="001333F2" w:rsidRPr="008B76E1" w14:paraId="3C2B03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34840B"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33BA5723" w14:textId="77777777" w:rsidR="001333F2" w:rsidRPr="008B76E1" w:rsidRDefault="001333F2" w:rsidP="001333F2">
            <w:pPr>
              <w:jc w:val="center"/>
              <w:rPr>
                <w:color w:val="000000"/>
              </w:rPr>
            </w:pPr>
            <w:r w:rsidRPr="008B76E1">
              <w:rPr>
                <w:color w:val="000000"/>
              </w:rPr>
              <w:t xml:space="preserve">18 4 01 00140 </w:t>
            </w:r>
          </w:p>
        </w:tc>
        <w:tc>
          <w:tcPr>
            <w:tcW w:w="850" w:type="dxa"/>
            <w:tcBorders>
              <w:top w:val="nil"/>
              <w:left w:val="nil"/>
              <w:bottom w:val="single" w:sz="4" w:space="0" w:color="000000"/>
              <w:right w:val="single" w:sz="4" w:space="0" w:color="000000"/>
            </w:tcBorders>
            <w:shd w:val="clear" w:color="auto" w:fill="auto"/>
            <w:noWrap/>
            <w:hideMark/>
          </w:tcPr>
          <w:p w14:paraId="0EADBBF4"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A1028C7"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8F9296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9B6C085"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3046F34" w14:textId="77777777" w:rsidR="001333F2" w:rsidRPr="008B76E1" w:rsidRDefault="001333F2" w:rsidP="001333F2">
            <w:pPr>
              <w:jc w:val="right"/>
              <w:rPr>
                <w:color w:val="000000"/>
              </w:rPr>
            </w:pPr>
            <w:r w:rsidRPr="008B76E1">
              <w:rPr>
                <w:color w:val="000000"/>
              </w:rPr>
              <w:t>216 600,00</w:t>
            </w:r>
          </w:p>
        </w:tc>
      </w:tr>
      <w:tr w:rsidR="001333F2" w:rsidRPr="008B76E1" w14:paraId="72FB95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293EB0"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1E56D0DD" w14:textId="77777777" w:rsidR="001333F2" w:rsidRPr="008B76E1" w:rsidRDefault="001333F2" w:rsidP="001333F2">
            <w:pPr>
              <w:jc w:val="center"/>
              <w:rPr>
                <w:color w:val="000000"/>
              </w:rPr>
            </w:pPr>
            <w:r w:rsidRPr="008B76E1">
              <w:rPr>
                <w:color w:val="000000"/>
              </w:rPr>
              <w:t xml:space="preserve">18 4 01 00140 </w:t>
            </w:r>
          </w:p>
        </w:tc>
        <w:tc>
          <w:tcPr>
            <w:tcW w:w="850" w:type="dxa"/>
            <w:tcBorders>
              <w:top w:val="nil"/>
              <w:left w:val="nil"/>
              <w:bottom w:val="single" w:sz="4" w:space="0" w:color="000000"/>
              <w:right w:val="single" w:sz="4" w:space="0" w:color="000000"/>
            </w:tcBorders>
            <w:shd w:val="clear" w:color="auto" w:fill="auto"/>
            <w:noWrap/>
            <w:hideMark/>
          </w:tcPr>
          <w:p w14:paraId="0397697C"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2B65A30"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8AEE0B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7EFC14B"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3D73AE8" w14:textId="77777777" w:rsidR="001333F2" w:rsidRPr="008B76E1" w:rsidRDefault="001333F2" w:rsidP="001333F2">
            <w:pPr>
              <w:jc w:val="right"/>
              <w:rPr>
                <w:color w:val="000000"/>
              </w:rPr>
            </w:pPr>
            <w:r w:rsidRPr="008B76E1">
              <w:rPr>
                <w:color w:val="000000"/>
              </w:rPr>
              <w:t>216 600,00</w:t>
            </w:r>
          </w:p>
        </w:tc>
      </w:tr>
      <w:tr w:rsidR="001333F2" w:rsidRPr="008B76E1" w14:paraId="47B382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B25433" w14:textId="5F945321"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Создание условий для регулирования качества окружающей среды</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C54F27C" w14:textId="77777777" w:rsidR="001333F2" w:rsidRPr="008B76E1" w:rsidRDefault="001333F2" w:rsidP="001333F2">
            <w:pPr>
              <w:jc w:val="center"/>
              <w:rPr>
                <w:color w:val="000000"/>
              </w:rPr>
            </w:pPr>
            <w:r w:rsidRPr="008B76E1">
              <w:rPr>
                <w:color w:val="000000"/>
              </w:rPr>
              <w:t xml:space="preserve">18 4 02 00000 </w:t>
            </w:r>
          </w:p>
        </w:tc>
        <w:tc>
          <w:tcPr>
            <w:tcW w:w="850" w:type="dxa"/>
            <w:tcBorders>
              <w:top w:val="nil"/>
              <w:left w:val="nil"/>
              <w:bottom w:val="single" w:sz="4" w:space="0" w:color="000000"/>
              <w:right w:val="single" w:sz="4" w:space="0" w:color="000000"/>
            </w:tcBorders>
            <w:shd w:val="clear" w:color="auto" w:fill="auto"/>
            <w:noWrap/>
            <w:hideMark/>
          </w:tcPr>
          <w:p w14:paraId="51E73D3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251DD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F74C7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3CB53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00C5DC" w14:textId="77777777" w:rsidR="001333F2" w:rsidRPr="008B76E1" w:rsidRDefault="001333F2" w:rsidP="001333F2">
            <w:pPr>
              <w:jc w:val="right"/>
              <w:rPr>
                <w:color w:val="000000"/>
              </w:rPr>
            </w:pPr>
            <w:r w:rsidRPr="008B76E1">
              <w:rPr>
                <w:color w:val="000000"/>
              </w:rPr>
              <w:t>11 660 936,00</w:t>
            </w:r>
          </w:p>
        </w:tc>
      </w:tr>
      <w:tr w:rsidR="001333F2" w:rsidRPr="008B76E1" w14:paraId="5E91CF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A92D6B"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1404468" w14:textId="77777777" w:rsidR="001333F2" w:rsidRPr="008B76E1" w:rsidRDefault="001333F2" w:rsidP="001333F2">
            <w:pPr>
              <w:jc w:val="center"/>
              <w:rPr>
                <w:color w:val="000000"/>
              </w:rPr>
            </w:pPr>
            <w:r w:rsidRPr="008B76E1">
              <w:rPr>
                <w:color w:val="000000"/>
              </w:rPr>
              <w:t xml:space="preserve">18 4 02 00150 </w:t>
            </w:r>
          </w:p>
        </w:tc>
        <w:tc>
          <w:tcPr>
            <w:tcW w:w="850" w:type="dxa"/>
            <w:tcBorders>
              <w:top w:val="nil"/>
              <w:left w:val="nil"/>
              <w:bottom w:val="single" w:sz="4" w:space="0" w:color="000000"/>
              <w:right w:val="single" w:sz="4" w:space="0" w:color="000000"/>
            </w:tcBorders>
            <w:shd w:val="clear" w:color="auto" w:fill="auto"/>
            <w:noWrap/>
            <w:hideMark/>
          </w:tcPr>
          <w:p w14:paraId="698CF7C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0AC81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AAEDA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6CDF1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B735A6" w14:textId="77777777" w:rsidR="001333F2" w:rsidRPr="008B76E1" w:rsidRDefault="001333F2" w:rsidP="001333F2">
            <w:pPr>
              <w:jc w:val="right"/>
              <w:rPr>
                <w:color w:val="000000"/>
              </w:rPr>
            </w:pPr>
            <w:r w:rsidRPr="008B76E1">
              <w:rPr>
                <w:color w:val="000000"/>
              </w:rPr>
              <w:t>3 206 300,00</w:t>
            </w:r>
          </w:p>
        </w:tc>
      </w:tr>
      <w:tr w:rsidR="001333F2" w:rsidRPr="008B76E1" w14:paraId="6940FD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C25829" w14:textId="77777777" w:rsidR="001333F2" w:rsidRPr="008B76E1" w:rsidRDefault="001333F2" w:rsidP="001333F2">
            <w:pPr>
              <w:rPr>
                <w:b/>
                <w:bCs/>
                <w:color w:val="000000"/>
                <w:sz w:val="24"/>
                <w:szCs w:val="24"/>
              </w:rPr>
            </w:pPr>
            <w:r w:rsidRPr="008B76E1">
              <w:rPr>
                <w:b/>
                <w:bCs/>
                <w:color w:val="000000"/>
                <w:sz w:val="24"/>
                <w:szCs w:val="24"/>
              </w:rPr>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CBCD637" w14:textId="77777777" w:rsidR="001333F2" w:rsidRPr="008B76E1" w:rsidRDefault="001333F2" w:rsidP="001333F2">
            <w:pPr>
              <w:jc w:val="center"/>
              <w:rPr>
                <w:color w:val="000000"/>
              </w:rPr>
            </w:pPr>
            <w:r w:rsidRPr="008B76E1">
              <w:rPr>
                <w:color w:val="000000"/>
              </w:rPr>
              <w:t xml:space="preserve">18 4 02 00150 </w:t>
            </w:r>
          </w:p>
        </w:tc>
        <w:tc>
          <w:tcPr>
            <w:tcW w:w="850" w:type="dxa"/>
            <w:tcBorders>
              <w:top w:val="nil"/>
              <w:left w:val="nil"/>
              <w:bottom w:val="single" w:sz="4" w:space="0" w:color="000000"/>
              <w:right w:val="single" w:sz="4" w:space="0" w:color="000000"/>
            </w:tcBorders>
            <w:shd w:val="clear" w:color="auto" w:fill="auto"/>
            <w:noWrap/>
            <w:hideMark/>
          </w:tcPr>
          <w:p w14:paraId="6372D418"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73F8DE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34F54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B2440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E903BB" w14:textId="77777777" w:rsidR="001333F2" w:rsidRPr="008B76E1" w:rsidRDefault="001333F2" w:rsidP="001333F2">
            <w:pPr>
              <w:jc w:val="right"/>
              <w:rPr>
                <w:color w:val="000000"/>
              </w:rPr>
            </w:pPr>
            <w:r w:rsidRPr="008B76E1">
              <w:rPr>
                <w:color w:val="000000"/>
              </w:rPr>
              <w:t>3 206 300,00</w:t>
            </w:r>
          </w:p>
        </w:tc>
      </w:tr>
      <w:tr w:rsidR="001333F2" w:rsidRPr="008B76E1" w14:paraId="44A411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47B017" w14:textId="77777777" w:rsidR="001333F2" w:rsidRPr="008B76E1" w:rsidRDefault="001333F2" w:rsidP="001333F2">
            <w:pPr>
              <w:rPr>
                <w:color w:val="000000"/>
                <w:sz w:val="24"/>
                <w:szCs w:val="24"/>
              </w:rPr>
            </w:pPr>
            <w:r w:rsidRPr="008B76E1">
              <w:rPr>
                <w:color w:val="000000"/>
                <w:sz w:val="24"/>
                <w:szCs w:val="24"/>
              </w:rPr>
              <w:t>ОХРАНА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423B4C9B" w14:textId="77777777" w:rsidR="001333F2" w:rsidRPr="008B76E1" w:rsidRDefault="001333F2" w:rsidP="001333F2">
            <w:pPr>
              <w:jc w:val="center"/>
              <w:rPr>
                <w:color w:val="000000"/>
              </w:rPr>
            </w:pPr>
            <w:r w:rsidRPr="008B76E1">
              <w:rPr>
                <w:color w:val="000000"/>
              </w:rPr>
              <w:t xml:space="preserve">18 4 02 00150 </w:t>
            </w:r>
          </w:p>
        </w:tc>
        <w:tc>
          <w:tcPr>
            <w:tcW w:w="850" w:type="dxa"/>
            <w:tcBorders>
              <w:top w:val="nil"/>
              <w:left w:val="nil"/>
              <w:bottom w:val="single" w:sz="4" w:space="0" w:color="000000"/>
              <w:right w:val="single" w:sz="4" w:space="0" w:color="000000"/>
            </w:tcBorders>
            <w:shd w:val="clear" w:color="auto" w:fill="auto"/>
            <w:noWrap/>
            <w:hideMark/>
          </w:tcPr>
          <w:p w14:paraId="77F69FA9"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B580FEE"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C67E8E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5F2F7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AD2653" w14:textId="77777777" w:rsidR="001333F2" w:rsidRPr="008B76E1" w:rsidRDefault="001333F2" w:rsidP="001333F2">
            <w:pPr>
              <w:jc w:val="right"/>
              <w:rPr>
                <w:color w:val="000000"/>
              </w:rPr>
            </w:pPr>
            <w:r w:rsidRPr="008B76E1">
              <w:rPr>
                <w:color w:val="000000"/>
              </w:rPr>
              <w:t>3 206 300,00</w:t>
            </w:r>
          </w:p>
        </w:tc>
      </w:tr>
      <w:tr w:rsidR="001333F2" w:rsidRPr="008B76E1" w14:paraId="7DCA3B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33A8B6" w14:textId="77777777" w:rsidR="001333F2" w:rsidRPr="008B76E1" w:rsidRDefault="001333F2" w:rsidP="001333F2">
            <w:pPr>
              <w:rPr>
                <w:b/>
                <w:bCs/>
                <w:i/>
                <w:iCs/>
                <w:color w:val="000000"/>
                <w:sz w:val="24"/>
                <w:szCs w:val="24"/>
              </w:rPr>
            </w:pPr>
            <w:r w:rsidRPr="008B76E1">
              <w:rPr>
                <w:b/>
                <w:bCs/>
                <w:i/>
                <w:iCs/>
                <w:color w:val="000000"/>
                <w:sz w:val="24"/>
                <w:szCs w:val="24"/>
              </w:rPr>
              <w:t>Охрана объектов растительного и животного мира и среды их обитания</w:t>
            </w:r>
          </w:p>
        </w:tc>
        <w:tc>
          <w:tcPr>
            <w:tcW w:w="1843" w:type="dxa"/>
            <w:tcBorders>
              <w:top w:val="nil"/>
              <w:left w:val="nil"/>
              <w:bottom w:val="single" w:sz="4" w:space="0" w:color="000000"/>
              <w:right w:val="single" w:sz="4" w:space="0" w:color="000000"/>
            </w:tcBorders>
            <w:shd w:val="clear" w:color="auto" w:fill="auto"/>
            <w:noWrap/>
            <w:hideMark/>
          </w:tcPr>
          <w:p w14:paraId="09DC4542" w14:textId="77777777" w:rsidR="001333F2" w:rsidRPr="008B76E1" w:rsidRDefault="001333F2" w:rsidP="001333F2">
            <w:pPr>
              <w:jc w:val="center"/>
              <w:rPr>
                <w:color w:val="000000"/>
              </w:rPr>
            </w:pPr>
            <w:r w:rsidRPr="008B76E1">
              <w:rPr>
                <w:color w:val="000000"/>
              </w:rPr>
              <w:t xml:space="preserve">18 4 02 00150 </w:t>
            </w:r>
          </w:p>
        </w:tc>
        <w:tc>
          <w:tcPr>
            <w:tcW w:w="850" w:type="dxa"/>
            <w:tcBorders>
              <w:top w:val="nil"/>
              <w:left w:val="nil"/>
              <w:bottom w:val="single" w:sz="4" w:space="0" w:color="000000"/>
              <w:right w:val="single" w:sz="4" w:space="0" w:color="000000"/>
            </w:tcBorders>
            <w:shd w:val="clear" w:color="auto" w:fill="auto"/>
            <w:noWrap/>
            <w:hideMark/>
          </w:tcPr>
          <w:p w14:paraId="6259A11C"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386887D"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B2EEAA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1ED71F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3B0F64" w14:textId="77777777" w:rsidR="001333F2" w:rsidRPr="008B76E1" w:rsidRDefault="001333F2" w:rsidP="001333F2">
            <w:pPr>
              <w:jc w:val="right"/>
              <w:rPr>
                <w:color w:val="000000"/>
              </w:rPr>
            </w:pPr>
            <w:r w:rsidRPr="008B76E1">
              <w:rPr>
                <w:color w:val="000000"/>
              </w:rPr>
              <w:t>3 206 300,00</w:t>
            </w:r>
          </w:p>
        </w:tc>
      </w:tr>
      <w:tr w:rsidR="001333F2" w:rsidRPr="008B76E1" w14:paraId="3CE4C0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520038"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2EDF38F0" w14:textId="77777777" w:rsidR="001333F2" w:rsidRPr="008B76E1" w:rsidRDefault="001333F2" w:rsidP="001333F2">
            <w:pPr>
              <w:jc w:val="center"/>
              <w:rPr>
                <w:color w:val="000000"/>
              </w:rPr>
            </w:pPr>
            <w:r w:rsidRPr="008B76E1">
              <w:rPr>
                <w:color w:val="000000"/>
              </w:rPr>
              <w:t xml:space="preserve">18 4 02 00150 </w:t>
            </w:r>
          </w:p>
        </w:tc>
        <w:tc>
          <w:tcPr>
            <w:tcW w:w="850" w:type="dxa"/>
            <w:tcBorders>
              <w:top w:val="nil"/>
              <w:left w:val="nil"/>
              <w:bottom w:val="single" w:sz="4" w:space="0" w:color="000000"/>
              <w:right w:val="single" w:sz="4" w:space="0" w:color="000000"/>
            </w:tcBorders>
            <w:shd w:val="clear" w:color="auto" w:fill="auto"/>
            <w:noWrap/>
            <w:hideMark/>
          </w:tcPr>
          <w:p w14:paraId="44982BCD"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CD51E6F"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6FD3C5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C00183E"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AAEBF11" w14:textId="77777777" w:rsidR="001333F2" w:rsidRPr="008B76E1" w:rsidRDefault="001333F2" w:rsidP="001333F2">
            <w:pPr>
              <w:jc w:val="right"/>
              <w:rPr>
                <w:color w:val="000000"/>
              </w:rPr>
            </w:pPr>
            <w:r w:rsidRPr="008B76E1">
              <w:rPr>
                <w:color w:val="000000"/>
              </w:rPr>
              <w:t>3 011 500,00</w:t>
            </w:r>
          </w:p>
        </w:tc>
      </w:tr>
      <w:tr w:rsidR="001333F2" w:rsidRPr="008B76E1" w14:paraId="3663B8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A77FA5"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6AD8B222" w14:textId="77777777" w:rsidR="001333F2" w:rsidRPr="008B76E1" w:rsidRDefault="001333F2" w:rsidP="001333F2">
            <w:pPr>
              <w:jc w:val="center"/>
              <w:rPr>
                <w:color w:val="000000"/>
              </w:rPr>
            </w:pPr>
            <w:r w:rsidRPr="008B76E1">
              <w:rPr>
                <w:color w:val="000000"/>
              </w:rPr>
              <w:t xml:space="preserve">18 4 02 00150 </w:t>
            </w:r>
          </w:p>
        </w:tc>
        <w:tc>
          <w:tcPr>
            <w:tcW w:w="850" w:type="dxa"/>
            <w:tcBorders>
              <w:top w:val="nil"/>
              <w:left w:val="nil"/>
              <w:bottom w:val="single" w:sz="4" w:space="0" w:color="000000"/>
              <w:right w:val="single" w:sz="4" w:space="0" w:color="000000"/>
            </w:tcBorders>
            <w:shd w:val="clear" w:color="auto" w:fill="auto"/>
            <w:noWrap/>
            <w:hideMark/>
          </w:tcPr>
          <w:p w14:paraId="1636B059"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B1812AF"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591A0EF"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ED7D719"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6963D809" w14:textId="77777777" w:rsidR="001333F2" w:rsidRPr="008B76E1" w:rsidRDefault="001333F2" w:rsidP="001333F2">
            <w:pPr>
              <w:jc w:val="right"/>
              <w:rPr>
                <w:color w:val="000000"/>
              </w:rPr>
            </w:pPr>
            <w:r w:rsidRPr="008B76E1">
              <w:rPr>
                <w:color w:val="000000"/>
              </w:rPr>
              <w:t>3 011 500,00</w:t>
            </w:r>
          </w:p>
        </w:tc>
      </w:tr>
      <w:tr w:rsidR="001333F2" w:rsidRPr="008B76E1" w14:paraId="2AF931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9C4C58"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9298AD5" w14:textId="77777777" w:rsidR="001333F2" w:rsidRPr="008B76E1" w:rsidRDefault="001333F2" w:rsidP="001333F2">
            <w:pPr>
              <w:jc w:val="center"/>
              <w:rPr>
                <w:color w:val="000000"/>
              </w:rPr>
            </w:pPr>
            <w:r w:rsidRPr="008B76E1">
              <w:rPr>
                <w:color w:val="000000"/>
              </w:rPr>
              <w:t xml:space="preserve">18 4 02 00150 </w:t>
            </w:r>
          </w:p>
        </w:tc>
        <w:tc>
          <w:tcPr>
            <w:tcW w:w="850" w:type="dxa"/>
            <w:tcBorders>
              <w:top w:val="nil"/>
              <w:left w:val="nil"/>
              <w:bottom w:val="single" w:sz="4" w:space="0" w:color="000000"/>
              <w:right w:val="single" w:sz="4" w:space="0" w:color="000000"/>
            </w:tcBorders>
            <w:shd w:val="clear" w:color="auto" w:fill="auto"/>
            <w:noWrap/>
            <w:hideMark/>
          </w:tcPr>
          <w:p w14:paraId="59BFF66D"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45DA6C3"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7D367A7"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43C18DB"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0926353" w14:textId="77777777" w:rsidR="001333F2" w:rsidRPr="008B76E1" w:rsidRDefault="001333F2" w:rsidP="001333F2">
            <w:pPr>
              <w:jc w:val="right"/>
              <w:rPr>
                <w:color w:val="000000"/>
              </w:rPr>
            </w:pPr>
            <w:r w:rsidRPr="008B76E1">
              <w:rPr>
                <w:color w:val="000000"/>
              </w:rPr>
              <w:t>151 300,00</w:t>
            </w:r>
          </w:p>
        </w:tc>
      </w:tr>
      <w:tr w:rsidR="001333F2" w:rsidRPr="008B76E1" w14:paraId="64A3A1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FA7C12"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8768C65" w14:textId="77777777" w:rsidR="001333F2" w:rsidRPr="008B76E1" w:rsidRDefault="001333F2" w:rsidP="001333F2">
            <w:pPr>
              <w:jc w:val="center"/>
              <w:rPr>
                <w:color w:val="000000"/>
              </w:rPr>
            </w:pPr>
            <w:r w:rsidRPr="008B76E1">
              <w:rPr>
                <w:color w:val="000000"/>
              </w:rPr>
              <w:t xml:space="preserve">18 4 02 00150 </w:t>
            </w:r>
          </w:p>
        </w:tc>
        <w:tc>
          <w:tcPr>
            <w:tcW w:w="850" w:type="dxa"/>
            <w:tcBorders>
              <w:top w:val="nil"/>
              <w:left w:val="nil"/>
              <w:bottom w:val="single" w:sz="4" w:space="0" w:color="000000"/>
              <w:right w:val="single" w:sz="4" w:space="0" w:color="000000"/>
            </w:tcBorders>
            <w:shd w:val="clear" w:color="auto" w:fill="auto"/>
            <w:noWrap/>
            <w:hideMark/>
          </w:tcPr>
          <w:p w14:paraId="46F4A79A"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2CE9F87"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BCADD0D"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08F21D9"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E1271C6" w14:textId="77777777" w:rsidR="001333F2" w:rsidRPr="008B76E1" w:rsidRDefault="001333F2" w:rsidP="001333F2">
            <w:pPr>
              <w:jc w:val="right"/>
              <w:rPr>
                <w:color w:val="000000"/>
              </w:rPr>
            </w:pPr>
            <w:r w:rsidRPr="008B76E1">
              <w:rPr>
                <w:color w:val="000000"/>
              </w:rPr>
              <w:t>151 300,00</w:t>
            </w:r>
          </w:p>
        </w:tc>
      </w:tr>
      <w:tr w:rsidR="001333F2" w:rsidRPr="008B76E1" w14:paraId="2C4FE6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6A4868"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2C68A58F" w14:textId="77777777" w:rsidR="001333F2" w:rsidRPr="008B76E1" w:rsidRDefault="001333F2" w:rsidP="001333F2">
            <w:pPr>
              <w:jc w:val="center"/>
              <w:rPr>
                <w:color w:val="000000"/>
              </w:rPr>
            </w:pPr>
            <w:r w:rsidRPr="008B76E1">
              <w:rPr>
                <w:color w:val="000000"/>
              </w:rPr>
              <w:t xml:space="preserve">18 4 02 00150 </w:t>
            </w:r>
          </w:p>
        </w:tc>
        <w:tc>
          <w:tcPr>
            <w:tcW w:w="850" w:type="dxa"/>
            <w:tcBorders>
              <w:top w:val="nil"/>
              <w:left w:val="nil"/>
              <w:bottom w:val="single" w:sz="4" w:space="0" w:color="000000"/>
              <w:right w:val="single" w:sz="4" w:space="0" w:color="000000"/>
            </w:tcBorders>
            <w:shd w:val="clear" w:color="auto" w:fill="auto"/>
            <w:noWrap/>
            <w:hideMark/>
          </w:tcPr>
          <w:p w14:paraId="45A42874"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5B0CB3F"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A721950"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641DB57"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7888B2B" w14:textId="77777777" w:rsidR="001333F2" w:rsidRPr="008B76E1" w:rsidRDefault="001333F2" w:rsidP="001333F2">
            <w:pPr>
              <w:jc w:val="right"/>
              <w:rPr>
                <w:color w:val="000000"/>
              </w:rPr>
            </w:pPr>
            <w:r w:rsidRPr="008B76E1">
              <w:rPr>
                <w:color w:val="000000"/>
              </w:rPr>
              <w:t>43 500,00</w:t>
            </w:r>
          </w:p>
        </w:tc>
      </w:tr>
      <w:tr w:rsidR="001333F2" w:rsidRPr="008B76E1" w14:paraId="710C0F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49F22D"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7FDC54A0" w14:textId="77777777" w:rsidR="001333F2" w:rsidRPr="008B76E1" w:rsidRDefault="001333F2" w:rsidP="001333F2">
            <w:pPr>
              <w:jc w:val="center"/>
              <w:rPr>
                <w:color w:val="000000"/>
              </w:rPr>
            </w:pPr>
            <w:r w:rsidRPr="008B76E1">
              <w:rPr>
                <w:color w:val="000000"/>
              </w:rPr>
              <w:t xml:space="preserve">18 4 02 00150 </w:t>
            </w:r>
          </w:p>
        </w:tc>
        <w:tc>
          <w:tcPr>
            <w:tcW w:w="850" w:type="dxa"/>
            <w:tcBorders>
              <w:top w:val="nil"/>
              <w:left w:val="nil"/>
              <w:bottom w:val="single" w:sz="4" w:space="0" w:color="000000"/>
              <w:right w:val="single" w:sz="4" w:space="0" w:color="000000"/>
            </w:tcBorders>
            <w:shd w:val="clear" w:color="auto" w:fill="auto"/>
            <w:noWrap/>
            <w:hideMark/>
          </w:tcPr>
          <w:p w14:paraId="42A78BBD"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0A8B730"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3888AFF"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8493B51"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6C7574BB" w14:textId="77777777" w:rsidR="001333F2" w:rsidRPr="008B76E1" w:rsidRDefault="001333F2" w:rsidP="001333F2">
            <w:pPr>
              <w:jc w:val="right"/>
              <w:rPr>
                <w:color w:val="000000"/>
              </w:rPr>
            </w:pPr>
            <w:r w:rsidRPr="008B76E1">
              <w:rPr>
                <w:color w:val="000000"/>
              </w:rPr>
              <w:t>43 500,00</w:t>
            </w:r>
          </w:p>
        </w:tc>
      </w:tr>
      <w:tr w:rsidR="001333F2" w:rsidRPr="008B76E1" w14:paraId="3C3883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C57FFB"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11CBBFCA" w14:textId="77777777" w:rsidR="001333F2" w:rsidRPr="008B76E1" w:rsidRDefault="001333F2" w:rsidP="001333F2">
            <w:pPr>
              <w:jc w:val="center"/>
              <w:rPr>
                <w:color w:val="000000"/>
              </w:rPr>
            </w:pPr>
            <w:r w:rsidRPr="008B76E1">
              <w:rPr>
                <w:color w:val="000000"/>
              </w:rPr>
              <w:t xml:space="preserve">18 4 02 20140 </w:t>
            </w:r>
          </w:p>
        </w:tc>
        <w:tc>
          <w:tcPr>
            <w:tcW w:w="850" w:type="dxa"/>
            <w:tcBorders>
              <w:top w:val="nil"/>
              <w:left w:val="nil"/>
              <w:bottom w:val="single" w:sz="4" w:space="0" w:color="000000"/>
              <w:right w:val="single" w:sz="4" w:space="0" w:color="000000"/>
            </w:tcBorders>
            <w:shd w:val="clear" w:color="auto" w:fill="auto"/>
            <w:noWrap/>
            <w:hideMark/>
          </w:tcPr>
          <w:p w14:paraId="508968B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84425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F23DC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39C9C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FE84C7" w14:textId="77777777" w:rsidR="001333F2" w:rsidRPr="008B76E1" w:rsidRDefault="001333F2" w:rsidP="001333F2">
            <w:pPr>
              <w:jc w:val="right"/>
              <w:rPr>
                <w:color w:val="000000"/>
              </w:rPr>
            </w:pPr>
            <w:r w:rsidRPr="008B76E1">
              <w:rPr>
                <w:color w:val="000000"/>
              </w:rPr>
              <w:t>458 000,00</w:t>
            </w:r>
          </w:p>
        </w:tc>
      </w:tr>
      <w:tr w:rsidR="001333F2" w:rsidRPr="008B76E1" w14:paraId="39B69A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1FBB2A" w14:textId="77777777" w:rsidR="001333F2" w:rsidRPr="008B76E1" w:rsidRDefault="001333F2" w:rsidP="001333F2">
            <w:pPr>
              <w:rPr>
                <w:b/>
                <w:bCs/>
                <w:color w:val="000000"/>
                <w:sz w:val="24"/>
                <w:szCs w:val="24"/>
              </w:rPr>
            </w:pPr>
            <w:r w:rsidRPr="008B76E1">
              <w:rPr>
                <w:b/>
                <w:bCs/>
                <w:color w:val="000000"/>
                <w:sz w:val="24"/>
                <w:szCs w:val="24"/>
              </w:rPr>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F5C331E" w14:textId="77777777" w:rsidR="001333F2" w:rsidRPr="008B76E1" w:rsidRDefault="001333F2" w:rsidP="001333F2">
            <w:pPr>
              <w:jc w:val="center"/>
              <w:rPr>
                <w:color w:val="000000"/>
              </w:rPr>
            </w:pPr>
            <w:r w:rsidRPr="008B76E1">
              <w:rPr>
                <w:color w:val="000000"/>
              </w:rPr>
              <w:t xml:space="preserve">18 4 02 20140 </w:t>
            </w:r>
          </w:p>
        </w:tc>
        <w:tc>
          <w:tcPr>
            <w:tcW w:w="850" w:type="dxa"/>
            <w:tcBorders>
              <w:top w:val="nil"/>
              <w:left w:val="nil"/>
              <w:bottom w:val="single" w:sz="4" w:space="0" w:color="000000"/>
              <w:right w:val="single" w:sz="4" w:space="0" w:color="000000"/>
            </w:tcBorders>
            <w:shd w:val="clear" w:color="auto" w:fill="auto"/>
            <w:noWrap/>
            <w:hideMark/>
          </w:tcPr>
          <w:p w14:paraId="6F21DF36"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17D083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B1DC1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55F0B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0194CF" w14:textId="77777777" w:rsidR="001333F2" w:rsidRPr="008B76E1" w:rsidRDefault="001333F2" w:rsidP="001333F2">
            <w:pPr>
              <w:jc w:val="right"/>
              <w:rPr>
                <w:color w:val="000000"/>
              </w:rPr>
            </w:pPr>
            <w:r w:rsidRPr="008B76E1">
              <w:rPr>
                <w:color w:val="000000"/>
              </w:rPr>
              <w:t>458 000,00</w:t>
            </w:r>
          </w:p>
        </w:tc>
      </w:tr>
      <w:tr w:rsidR="001333F2" w:rsidRPr="008B76E1" w14:paraId="176767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64862C" w14:textId="77777777" w:rsidR="001333F2" w:rsidRPr="008B76E1" w:rsidRDefault="001333F2" w:rsidP="001333F2">
            <w:pPr>
              <w:rPr>
                <w:color w:val="000000"/>
                <w:sz w:val="24"/>
                <w:szCs w:val="24"/>
              </w:rPr>
            </w:pPr>
            <w:r w:rsidRPr="008B76E1">
              <w:rPr>
                <w:color w:val="000000"/>
                <w:sz w:val="24"/>
                <w:szCs w:val="24"/>
              </w:rPr>
              <w:t>ОХРАНА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047C0A8C" w14:textId="77777777" w:rsidR="001333F2" w:rsidRPr="008B76E1" w:rsidRDefault="001333F2" w:rsidP="001333F2">
            <w:pPr>
              <w:jc w:val="center"/>
              <w:rPr>
                <w:color w:val="000000"/>
              </w:rPr>
            </w:pPr>
            <w:r w:rsidRPr="008B76E1">
              <w:rPr>
                <w:color w:val="000000"/>
              </w:rPr>
              <w:t xml:space="preserve">18 4 02 20140 </w:t>
            </w:r>
          </w:p>
        </w:tc>
        <w:tc>
          <w:tcPr>
            <w:tcW w:w="850" w:type="dxa"/>
            <w:tcBorders>
              <w:top w:val="nil"/>
              <w:left w:val="nil"/>
              <w:bottom w:val="single" w:sz="4" w:space="0" w:color="000000"/>
              <w:right w:val="single" w:sz="4" w:space="0" w:color="000000"/>
            </w:tcBorders>
            <w:shd w:val="clear" w:color="auto" w:fill="auto"/>
            <w:noWrap/>
            <w:hideMark/>
          </w:tcPr>
          <w:p w14:paraId="25AD580E"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617D799"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BB6B92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E9422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9C25EB" w14:textId="77777777" w:rsidR="001333F2" w:rsidRPr="008B76E1" w:rsidRDefault="001333F2" w:rsidP="001333F2">
            <w:pPr>
              <w:jc w:val="right"/>
              <w:rPr>
                <w:color w:val="000000"/>
              </w:rPr>
            </w:pPr>
            <w:r w:rsidRPr="008B76E1">
              <w:rPr>
                <w:color w:val="000000"/>
              </w:rPr>
              <w:t>458 000,00</w:t>
            </w:r>
          </w:p>
        </w:tc>
      </w:tr>
      <w:tr w:rsidR="001333F2" w:rsidRPr="008B76E1" w14:paraId="2C40975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0D108D"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охраны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1140E18B" w14:textId="77777777" w:rsidR="001333F2" w:rsidRPr="008B76E1" w:rsidRDefault="001333F2" w:rsidP="001333F2">
            <w:pPr>
              <w:jc w:val="center"/>
              <w:rPr>
                <w:color w:val="000000"/>
              </w:rPr>
            </w:pPr>
            <w:r w:rsidRPr="008B76E1">
              <w:rPr>
                <w:color w:val="000000"/>
              </w:rPr>
              <w:t xml:space="preserve">18 4 02 20140 </w:t>
            </w:r>
          </w:p>
        </w:tc>
        <w:tc>
          <w:tcPr>
            <w:tcW w:w="850" w:type="dxa"/>
            <w:tcBorders>
              <w:top w:val="nil"/>
              <w:left w:val="nil"/>
              <w:bottom w:val="single" w:sz="4" w:space="0" w:color="000000"/>
              <w:right w:val="single" w:sz="4" w:space="0" w:color="000000"/>
            </w:tcBorders>
            <w:shd w:val="clear" w:color="auto" w:fill="auto"/>
            <w:noWrap/>
            <w:hideMark/>
          </w:tcPr>
          <w:p w14:paraId="01194FC4"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315C382"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4FA19A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9B6451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86BE54" w14:textId="77777777" w:rsidR="001333F2" w:rsidRPr="008B76E1" w:rsidRDefault="001333F2" w:rsidP="001333F2">
            <w:pPr>
              <w:jc w:val="right"/>
              <w:rPr>
                <w:color w:val="000000"/>
              </w:rPr>
            </w:pPr>
            <w:r w:rsidRPr="008B76E1">
              <w:rPr>
                <w:color w:val="000000"/>
              </w:rPr>
              <w:t>458 000,00</w:t>
            </w:r>
          </w:p>
        </w:tc>
      </w:tr>
      <w:tr w:rsidR="001333F2" w:rsidRPr="008B76E1" w14:paraId="30BFF2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FA19D4"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9BDA937" w14:textId="77777777" w:rsidR="001333F2" w:rsidRPr="008B76E1" w:rsidRDefault="001333F2" w:rsidP="001333F2">
            <w:pPr>
              <w:jc w:val="center"/>
              <w:rPr>
                <w:color w:val="000000"/>
              </w:rPr>
            </w:pPr>
            <w:r w:rsidRPr="008B76E1">
              <w:rPr>
                <w:color w:val="000000"/>
              </w:rPr>
              <w:t xml:space="preserve">18 4 02 20140 </w:t>
            </w:r>
          </w:p>
        </w:tc>
        <w:tc>
          <w:tcPr>
            <w:tcW w:w="850" w:type="dxa"/>
            <w:tcBorders>
              <w:top w:val="nil"/>
              <w:left w:val="nil"/>
              <w:bottom w:val="single" w:sz="4" w:space="0" w:color="000000"/>
              <w:right w:val="single" w:sz="4" w:space="0" w:color="000000"/>
            </w:tcBorders>
            <w:shd w:val="clear" w:color="auto" w:fill="auto"/>
            <w:noWrap/>
            <w:hideMark/>
          </w:tcPr>
          <w:p w14:paraId="0C117C99"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5E5B65A"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8915A1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B39CB17"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3312E0A" w14:textId="77777777" w:rsidR="001333F2" w:rsidRPr="008B76E1" w:rsidRDefault="001333F2" w:rsidP="001333F2">
            <w:pPr>
              <w:jc w:val="right"/>
              <w:rPr>
                <w:color w:val="000000"/>
              </w:rPr>
            </w:pPr>
            <w:r w:rsidRPr="008B76E1">
              <w:rPr>
                <w:color w:val="000000"/>
              </w:rPr>
              <w:t>458 000,00</w:t>
            </w:r>
          </w:p>
        </w:tc>
      </w:tr>
      <w:tr w:rsidR="001333F2" w:rsidRPr="008B76E1" w14:paraId="209AE5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CE984A"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6B531DC" w14:textId="77777777" w:rsidR="001333F2" w:rsidRPr="008B76E1" w:rsidRDefault="001333F2" w:rsidP="001333F2">
            <w:pPr>
              <w:jc w:val="center"/>
              <w:rPr>
                <w:color w:val="000000"/>
              </w:rPr>
            </w:pPr>
            <w:r w:rsidRPr="008B76E1">
              <w:rPr>
                <w:color w:val="000000"/>
              </w:rPr>
              <w:t xml:space="preserve">18 4 02 20140 </w:t>
            </w:r>
          </w:p>
        </w:tc>
        <w:tc>
          <w:tcPr>
            <w:tcW w:w="850" w:type="dxa"/>
            <w:tcBorders>
              <w:top w:val="nil"/>
              <w:left w:val="nil"/>
              <w:bottom w:val="single" w:sz="4" w:space="0" w:color="000000"/>
              <w:right w:val="single" w:sz="4" w:space="0" w:color="000000"/>
            </w:tcBorders>
            <w:shd w:val="clear" w:color="auto" w:fill="auto"/>
            <w:noWrap/>
            <w:hideMark/>
          </w:tcPr>
          <w:p w14:paraId="5046C31A"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5B791CA"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E60C7F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1E39FC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47466DD" w14:textId="77777777" w:rsidR="001333F2" w:rsidRPr="008B76E1" w:rsidRDefault="001333F2" w:rsidP="001333F2">
            <w:pPr>
              <w:jc w:val="right"/>
              <w:rPr>
                <w:color w:val="000000"/>
              </w:rPr>
            </w:pPr>
            <w:r w:rsidRPr="008B76E1">
              <w:rPr>
                <w:color w:val="000000"/>
              </w:rPr>
              <w:t>458 000,00</w:t>
            </w:r>
          </w:p>
        </w:tc>
      </w:tr>
      <w:tr w:rsidR="001333F2" w:rsidRPr="008B76E1" w14:paraId="268FEA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560433" w14:textId="77777777" w:rsidR="001333F2" w:rsidRPr="008B76E1" w:rsidRDefault="001333F2" w:rsidP="001333F2">
            <w:pPr>
              <w:rPr>
                <w:color w:val="000000"/>
                <w:sz w:val="22"/>
                <w:szCs w:val="22"/>
              </w:rPr>
            </w:pPr>
            <w:r w:rsidRPr="008B76E1">
              <w:rPr>
                <w:color w:val="000000"/>
                <w:sz w:val="22"/>
                <w:szCs w:val="22"/>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c>
          <w:tcPr>
            <w:tcW w:w="1843" w:type="dxa"/>
            <w:tcBorders>
              <w:top w:val="nil"/>
              <w:left w:val="nil"/>
              <w:bottom w:val="single" w:sz="4" w:space="0" w:color="000000"/>
              <w:right w:val="single" w:sz="4" w:space="0" w:color="000000"/>
            </w:tcBorders>
            <w:shd w:val="clear" w:color="auto" w:fill="auto"/>
            <w:noWrap/>
            <w:hideMark/>
          </w:tcPr>
          <w:p w14:paraId="0BEBFC1C" w14:textId="77777777" w:rsidR="001333F2" w:rsidRPr="008B76E1" w:rsidRDefault="001333F2" w:rsidP="001333F2">
            <w:pPr>
              <w:jc w:val="center"/>
              <w:rPr>
                <w:color w:val="000000"/>
              </w:rPr>
            </w:pPr>
            <w:r w:rsidRPr="008B76E1">
              <w:rPr>
                <w:color w:val="000000"/>
              </w:rPr>
              <w:t xml:space="preserve">18 4 02 21590 </w:t>
            </w:r>
          </w:p>
        </w:tc>
        <w:tc>
          <w:tcPr>
            <w:tcW w:w="850" w:type="dxa"/>
            <w:tcBorders>
              <w:top w:val="nil"/>
              <w:left w:val="nil"/>
              <w:bottom w:val="single" w:sz="4" w:space="0" w:color="000000"/>
              <w:right w:val="single" w:sz="4" w:space="0" w:color="000000"/>
            </w:tcBorders>
            <w:shd w:val="clear" w:color="auto" w:fill="auto"/>
            <w:noWrap/>
            <w:hideMark/>
          </w:tcPr>
          <w:p w14:paraId="7733811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EBE45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A38BB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32AD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3B2F3D" w14:textId="77777777" w:rsidR="001333F2" w:rsidRPr="008B76E1" w:rsidRDefault="001333F2" w:rsidP="001333F2">
            <w:pPr>
              <w:jc w:val="right"/>
              <w:rPr>
                <w:color w:val="000000"/>
              </w:rPr>
            </w:pPr>
            <w:r w:rsidRPr="008B76E1">
              <w:rPr>
                <w:color w:val="000000"/>
              </w:rPr>
              <w:t>1 445 000,00</w:t>
            </w:r>
          </w:p>
        </w:tc>
      </w:tr>
      <w:tr w:rsidR="001333F2" w:rsidRPr="008B76E1" w14:paraId="03DE54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238124" w14:textId="77777777" w:rsidR="001333F2" w:rsidRPr="008B76E1" w:rsidRDefault="001333F2" w:rsidP="001333F2">
            <w:pPr>
              <w:rPr>
                <w:b/>
                <w:bCs/>
                <w:color w:val="000000"/>
                <w:sz w:val="24"/>
                <w:szCs w:val="24"/>
              </w:rPr>
            </w:pPr>
            <w:r w:rsidRPr="008B76E1">
              <w:rPr>
                <w:b/>
                <w:bCs/>
                <w:color w:val="000000"/>
                <w:sz w:val="24"/>
                <w:szCs w:val="24"/>
              </w:rPr>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F1E4A13" w14:textId="77777777" w:rsidR="001333F2" w:rsidRPr="008B76E1" w:rsidRDefault="001333F2" w:rsidP="001333F2">
            <w:pPr>
              <w:jc w:val="center"/>
              <w:rPr>
                <w:color w:val="000000"/>
              </w:rPr>
            </w:pPr>
            <w:r w:rsidRPr="008B76E1">
              <w:rPr>
                <w:color w:val="000000"/>
              </w:rPr>
              <w:t xml:space="preserve">18 4 02 21590 </w:t>
            </w:r>
          </w:p>
        </w:tc>
        <w:tc>
          <w:tcPr>
            <w:tcW w:w="850" w:type="dxa"/>
            <w:tcBorders>
              <w:top w:val="nil"/>
              <w:left w:val="nil"/>
              <w:bottom w:val="single" w:sz="4" w:space="0" w:color="000000"/>
              <w:right w:val="single" w:sz="4" w:space="0" w:color="000000"/>
            </w:tcBorders>
            <w:shd w:val="clear" w:color="auto" w:fill="auto"/>
            <w:noWrap/>
            <w:hideMark/>
          </w:tcPr>
          <w:p w14:paraId="080C8875"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3DBA3E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2BC5F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57320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28374D" w14:textId="77777777" w:rsidR="001333F2" w:rsidRPr="008B76E1" w:rsidRDefault="001333F2" w:rsidP="001333F2">
            <w:pPr>
              <w:jc w:val="right"/>
              <w:rPr>
                <w:color w:val="000000"/>
              </w:rPr>
            </w:pPr>
            <w:r w:rsidRPr="008B76E1">
              <w:rPr>
                <w:color w:val="000000"/>
              </w:rPr>
              <w:t>1 445 000,00</w:t>
            </w:r>
          </w:p>
        </w:tc>
      </w:tr>
      <w:tr w:rsidR="001333F2" w:rsidRPr="008B76E1" w14:paraId="2AEB9A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52D579" w14:textId="77777777" w:rsidR="001333F2" w:rsidRPr="008B76E1" w:rsidRDefault="001333F2" w:rsidP="001333F2">
            <w:pPr>
              <w:rPr>
                <w:color w:val="000000"/>
                <w:sz w:val="24"/>
                <w:szCs w:val="24"/>
              </w:rPr>
            </w:pPr>
            <w:r w:rsidRPr="008B76E1">
              <w:rPr>
                <w:color w:val="000000"/>
                <w:sz w:val="24"/>
                <w:szCs w:val="24"/>
              </w:rPr>
              <w:t>ОХРАНА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1BD43B9B" w14:textId="77777777" w:rsidR="001333F2" w:rsidRPr="008B76E1" w:rsidRDefault="001333F2" w:rsidP="001333F2">
            <w:pPr>
              <w:jc w:val="center"/>
              <w:rPr>
                <w:color w:val="000000"/>
              </w:rPr>
            </w:pPr>
            <w:r w:rsidRPr="008B76E1">
              <w:rPr>
                <w:color w:val="000000"/>
              </w:rPr>
              <w:t xml:space="preserve">18 4 02 21590 </w:t>
            </w:r>
          </w:p>
        </w:tc>
        <w:tc>
          <w:tcPr>
            <w:tcW w:w="850" w:type="dxa"/>
            <w:tcBorders>
              <w:top w:val="nil"/>
              <w:left w:val="nil"/>
              <w:bottom w:val="single" w:sz="4" w:space="0" w:color="000000"/>
              <w:right w:val="single" w:sz="4" w:space="0" w:color="000000"/>
            </w:tcBorders>
            <w:shd w:val="clear" w:color="auto" w:fill="auto"/>
            <w:noWrap/>
            <w:hideMark/>
          </w:tcPr>
          <w:p w14:paraId="37FF6913"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C6EDE7C"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45A1A0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A6713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521490" w14:textId="77777777" w:rsidR="001333F2" w:rsidRPr="008B76E1" w:rsidRDefault="001333F2" w:rsidP="001333F2">
            <w:pPr>
              <w:jc w:val="right"/>
              <w:rPr>
                <w:color w:val="000000"/>
              </w:rPr>
            </w:pPr>
            <w:r w:rsidRPr="008B76E1">
              <w:rPr>
                <w:color w:val="000000"/>
              </w:rPr>
              <w:t>1 445 000,00</w:t>
            </w:r>
          </w:p>
        </w:tc>
      </w:tr>
      <w:tr w:rsidR="001333F2" w:rsidRPr="008B76E1" w14:paraId="4E4CAC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80BD7C"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Другие вопросы в области охраны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04F207B5" w14:textId="77777777" w:rsidR="001333F2" w:rsidRPr="008B76E1" w:rsidRDefault="001333F2" w:rsidP="001333F2">
            <w:pPr>
              <w:jc w:val="center"/>
              <w:rPr>
                <w:color w:val="000000"/>
              </w:rPr>
            </w:pPr>
            <w:r w:rsidRPr="008B76E1">
              <w:rPr>
                <w:color w:val="000000"/>
              </w:rPr>
              <w:t xml:space="preserve">18 4 02 21590 </w:t>
            </w:r>
          </w:p>
        </w:tc>
        <w:tc>
          <w:tcPr>
            <w:tcW w:w="850" w:type="dxa"/>
            <w:tcBorders>
              <w:top w:val="nil"/>
              <w:left w:val="nil"/>
              <w:bottom w:val="single" w:sz="4" w:space="0" w:color="000000"/>
              <w:right w:val="single" w:sz="4" w:space="0" w:color="000000"/>
            </w:tcBorders>
            <w:shd w:val="clear" w:color="auto" w:fill="auto"/>
            <w:noWrap/>
            <w:hideMark/>
          </w:tcPr>
          <w:p w14:paraId="541E4D12"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97F8CB9"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D465F3D"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FC06C5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08525F" w14:textId="77777777" w:rsidR="001333F2" w:rsidRPr="008B76E1" w:rsidRDefault="001333F2" w:rsidP="001333F2">
            <w:pPr>
              <w:jc w:val="right"/>
              <w:rPr>
                <w:color w:val="000000"/>
              </w:rPr>
            </w:pPr>
            <w:r w:rsidRPr="008B76E1">
              <w:rPr>
                <w:color w:val="000000"/>
              </w:rPr>
              <w:t>1 445 000,00</w:t>
            </w:r>
          </w:p>
        </w:tc>
      </w:tr>
      <w:tr w:rsidR="001333F2" w:rsidRPr="008B76E1" w14:paraId="4A1581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7148A2"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AFC6DDC" w14:textId="77777777" w:rsidR="001333F2" w:rsidRPr="008B76E1" w:rsidRDefault="001333F2" w:rsidP="001333F2">
            <w:pPr>
              <w:jc w:val="center"/>
              <w:rPr>
                <w:color w:val="000000"/>
              </w:rPr>
            </w:pPr>
            <w:r w:rsidRPr="008B76E1">
              <w:rPr>
                <w:color w:val="000000"/>
              </w:rPr>
              <w:t xml:space="preserve">18 4 02 21590 </w:t>
            </w:r>
          </w:p>
        </w:tc>
        <w:tc>
          <w:tcPr>
            <w:tcW w:w="850" w:type="dxa"/>
            <w:tcBorders>
              <w:top w:val="nil"/>
              <w:left w:val="nil"/>
              <w:bottom w:val="single" w:sz="4" w:space="0" w:color="000000"/>
              <w:right w:val="single" w:sz="4" w:space="0" w:color="000000"/>
            </w:tcBorders>
            <w:shd w:val="clear" w:color="auto" w:fill="auto"/>
            <w:noWrap/>
            <w:hideMark/>
          </w:tcPr>
          <w:p w14:paraId="110F3FE8"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113567D"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DE9BD8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B18756C"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45DB5D4" w14:textId="77777777" w:rsidR="001333F2" w:rsidRPr="008B76E1" w:rsidRDefault="001333F2" w:rsidP="001333F2">
            <w:pPr>
              <w:jc w:val="right"/>
              <w:rPr>
                <w:color w:val="000000"/>
              </w:rPr>
            </w:pPr>
            <w:r w:rsidRPr="008B76E1">
              <w:rPr>
                <w:color w:val="000000"/>
              </w:rPr>
              <w:t>1 445 000,00</w:t>
            </w:r>
          </w:p>
        </w:tc>
      </w:tr>
      <w:tr w:rsidR="001333F2" w:rsidRPr="008B76E1" w14:paraId="72B3D0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076CE3"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5E90626" w14:textId="77777777" w:rsidR="001333F2" w:rsidRPr="008B76E1" w:rsidRDefault="001333F2" w:rsidP="001333F2">
            <w:pPr>
              <w:jc w:val="center"/>
              <w:rPr>
                <w:color w:val="000000"/>
              </w:rPr>
            </w:pPr>
            <w:r w:rsidRPr="008B76E1">
              <w:rPr>
                <w:color w:val="000000"/>
              </w:rPr>
              <w:t xml:space="preserve">18 4 02 21590 </w:t>
            </w:r>
          </w:p>
        </w:tc>
        <w:tc>
          <w:tcPr>
            <w:tcW w:w="850" w:type="dxa"/>
            <w:tcBorders>
              <w:top w:val="nil"/>
              <w:left w:val="nil"/>
              <w:bottom w:val="single" w:sz="4" w:space="0" w:color="000000"/>
              <w:right w:val="single" w:sz="4" w:space="0" w:color="000000"/>
            </w:tcBorders>
            <w:shd w:val="clear" w:color="auto" w:fill="auto"/>
            <w:noWrap/>
            <w:hideMark/>
          </w:tcPr>
          <w:p w14:paraId="679DB6CB"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87A8588"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F61689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6F5DC1E"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10A4989" w14:textId="77777777" w:rsidR="001333F2" w:rsidRPr="008B76E1" w:rsidRDefault="001333F2" w:rsidP="001333F2">
            <w:pPr>
              <w:jc w:val="right"/>
              <w:rPr>
                <w:color w:val="000000"/>
              </w:rPr>
            </w:pPr>
            <w:r w:rsidRPr="008B76E1">
              <w:rPr>
                <w:color w:val="000000"/>
              </w:rPr>
              <w:t>1 445 000,00</w:t>
            </w:r>
          </w:p>
        </w:tc>
      </w:tr>
      <w:tr w:rsidR="001333F2" w:rsidRPr="008B76E1" w14:paraId="0A3F3E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418745" w14:textId="77777777" w:rsidR="001333F2" w:rsidRPr="008B76E1" w:rsidRDefault="001333F2" w:rsidP="001333F2">
            <w:pPr>
              <w:rPr>
                <w:color w:val="000000"/>
                <w:sz w:val="22"/>
                <w:szCs w:val="22"/>
              </w:rPr>
            </w:pPr>
            <w:r w:rsidRPr="008B76E1">
              <w:rPr>
                <w:color w:val="000000"/>
                <w:sz w:val="22"/>
                <w:szCs w:val="22"/>
              </w:rPr>
              <w:t>Мониторинг водных объектов</w:t>
            </w:r>
          </w:p>
        </w:tc>
        <w:tc>
          <w:tcPr>
            <w:tcW w:w="1843" w:type="dxa"/>
            <w:tcBorders>
              <w:top w:val="nil"/>
              <w:left w:val="nil"/>
              <w:bottom w:val="single" w:sz="4" w:space="0" w:color="000000"/>
              <w:right w:val="single" w:sz="4" w:space="0" w:color="000000"/>
            </w:tcBorders>
            <w:shd w:val="clear" w:color="auto" w:fill="auto"/>
            <w:noWrap/>
            <w:hideMark/>
          </w:tcPr>
          <w:p w14:paraId="27EF4858" w14:textId="77777777" w:rsidR="001333F2" w:rsidRPr="008B76E1" w:rsidRDefault="001333F2" w:rsidP="001333F2">
            <w:pPr>
              <w:jc w:val="center"/>
              <w:rPr>
                <w:color w:val="000000"/>
              </w:rPr>
            </w:pPr>
            <w:r w:rsidRPr="008B76E1">
              <w:rPr>
                <w:color w:val="000000"/>
              </w:rPr>
              <w:t xml:space="preserve">18 4 02 22210 </w:t>
            </w:r>
          </w:p>
        </w:tc>
        <w:tc>
          <w:tcPr>
            <w:tcW w:w="850" w:type="dxa"/>
            <w:tcBorders>
              <w:top w:val="nil"/>
              <w:left w:val="nil"/>
              <w:bottom w:val="single" w:sz="4" w:space="0" w:color="000000"/>
              <w:right w:val="single" w:sz="4" w:space="0" w:color="000000"/>
            </w:tcBorders>
            <w:shd w:val="clear" w:color="auto" w:fill="auto"/>
            <w:noWrap/>
            <w:hideMark/>
          </w:tcPr>
          <w:p w14:paraId="21B72F9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A867C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A112A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56868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7504A0" w14:textId="77777777" w:rsidR="001333F2" w:rsidRPr="008B76E1" w:rsidRDefault="001333F2" w:rsidP="001333F2">
            <w:pPr>
              <w:jc w:val="right"/>
              <w:rPr>
                <w:color w:val="000000"/>
              </w:rPr>
            </w:pPr>
            <w:r w:rsidRPr="008B76E1">
              <w:rPr>
                <w:color w:val="000000"/>
              </w:rPr>
              <w:t>1 416 000,00</w:t>
            </w:r>
          </w:p>
        </w:tc>
      </w:tr>
      <w:tr w:rsidR="001333F2" w:rsidRPr="008B76E1" w14:paraId="34B554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4E70B3" w14:textId="77777777" w:rsidR="001333F2" w:rsidRPr="008B76E1" w:rsidRDefault="001333F2" w:rsidP="001333F2">
            <w:pPr>
              <w:rPr>
                <w:b/>
                <w:bCs/>
                <w:color w:val="000000"/>
                <w:sz w:val="24"/>
                <w:szCs w:val="24"/>
              </w:rPr>
            </w:pPr>
            <w:r w:rsidRPr="008B76E1">
              <w:rPr>
                <w:b/>
                <w:bCs/>
                <w:color w:val="000000"/>
                <w:sz w:val="24"/>
                <w:szCs w:val="24"/>
              </w:rPr>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7464A95" w14:textId="77777777" w:rsidR="001333F2" w:rsidRPr="008B76E1" w:rsidRDefault="001333F2" w:rsidP="001333F2">
            <w:pPr>
              <w:jc w:val="center"/>
              <w:rPr>
                <w:color w:val="000000"/>
              </w:rPr>
            </w:pPr>
            <w:r w:rsidRPr="008B76E1">
              <w:rPr>
                <w:color w:val="000000"/>
              </w:rPr>
              <w:t xml:space="preserve">18 4 02 22210 </w:t>
            </w:r>
          </w:p>
        </w:tc>
        <w:tc>
          <w:tcPr>
            <w:tcW w:w="850" w:type="dxa"/>
            <w:tcBorders>
              <w:top w:val="nil"/>
              <w:left w:val="nil"/>
              <w:bottom w:val="single" w:sz="4" w:space="0" w:color="000000"/>
              <w:right w:val="single" w:sz="4" w:space="0" w:color="000000"/>
            </w:tcBorders>
            <w:shd w:val="clear" w:color="auto" w:fill="auto"/>
            <w:noWrap/>
            <w:hideMark/>
          </w:tcPr>
          <w:p w14:paraId="3EA821E0"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3286FD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580A7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962BE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1F315B" w14:textId="77777777" w:rsidR="001333F2" w:rsidRPr="008B76E1" w:rsidRDefault="001333F2" w:rsidP="001333F2">
            <w:pPr>
              <w:jc w:val="right"/>
              <w:rPr>
                <w:color w:val="000000"/>
              </w:rPr>
            </w:pPr>
            <w:r w:rsidRPr="008B76E1">
              <w:rPr>
                <w:color w:val="000000"/>
              </w:rPr>
              <w:t>1 416 000,00</w:t>
            </w:r>
          </w:p>
        </w:tc>
      </w:tr>
      <w:tr w:rsidR="001333F2" w:rsidRPr="008B76E1" w14:paraId="2907C8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6D7C62"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2497560" w14:textId="77777777" w:rsidR="001333F2" w:rsidRPr="008B76E1" w:rsidRDefault="001333F2" w:rsidP="001333F2">
            <w:pPr>
              <w:jc w:val="center"/>
              <w:rPr>
                <w:color w:val="000000"/>
              </w:rPr>
            </w:pPr>
            <w:r w:rsidRPr="008B76E1">
              <w:rPr>
                <w:color w:val="000000"/>
              </w:rPr>
              <w:t xml:space="preserve">18 4 02 22210 </w:t>
            </w:r>
          </w:p>
        </w:tc>
        <w:tc>
          <w:tcPr>
            <w:tcW w:w="850" w:type="dxa"/>
            <w:tcBorders>
              <w:top w:val="nil"/>
              <w:left w:val="nil"/>
              <w:bottom w:val="single" w:sz="4" w:space="0" w:color="000000"/>
              <w:right w:val="single" w:sz="4" w:space="0" w:color="000000"/>
            </w:tcBorders>
            <w:shd w:val="clear" w:color="auto" w:fill="auto"/>
            <w:noWrap/>
            <w:hideMark/>
          </w:tcPr>
          <w:p w14:paraId="77289912"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B85466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EA581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4294F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59B87F" w14:textId="77777777" w:rsidR="001333F2" w:rsidRPr="008B76E1" w:rsidRDefault="001333F2" w:rsidP="001333F2">
            <w:pPr>
              <w:jc w:val="right"/>
              <w:rPr>
                <w:color w:val="000000"/>
              </w:rPr>
            </w:pPr>
            <w:r w:rsidRPr="008B76E1">
              <w:rPr>
                <w:color w:val="000000"/>
              </w:rPr>
              <w:t>1 416 000,00</w:t>
            </w:r>
          </w:p>
        </w:tc>
      </w:tr>
      <w:tr w:rsidR="001333F2" w:rsidRPr="008B76E1" w14:paraId="2B5152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95C50D" w14:textId="77777777" w:rsidR="001333F2" w:rsidRPr="008B76E1" w:rsidRDefault="001333F2" w:rsidP="001333F2">
            <w:pPr>
              <w:rPr>
                <w:b/>
                <w:bCs/>
                <w:i/>
                <w:iCs/>
                <w:color w:val="000000"/>
                <w:sz w:val="24"/>
                <w:szCs w:val="24"/>
              </w:rPr>
            </w:pPr>
            <w:r w:rsidRPr="008B76E1">
              <w:rPr>
                <w:b/>
                <w:bCs/>
                <w:i/>
                <w:iCs/>
                <w:color w:val="000000"/>
                <w:sz w:val="24"/>
                <w:szCs w:val="24"/>
              </w:rPr>
              <w:t>Водное хозяйство</w:t>
            </w:r>
          </w:p>
        </w:tc>
        <w:tc>
          <w:tcPr>
            <w:tcW w:w="1843" w:type="dxa"/>
            <w:tcBorders>
              <w:top w:val="nil"/>
              <w:left w:val="nil"/>
              <w:bottom w:val="single" w:sz="4" w:space="0" w:color="000000"/>
              <w:right w:val="single" w:sz="4" w:space="0" w:color="000000"/>
            </w:tcBorders>
            <w:shd w:val="clear" w:color="auto" w:fill="auto"/>
            <w:noWrap/>
            <w:hideMark/>
          </w:tcPr>
          <w:p w14:paraId="4EB5517F" w14:textId="77777777" w:rsidR="001333F2" w:rsidRPr="008B76E1" w:rsidRDefault="001333F2" w:rsidP="001333F2">
            <w:pPr>
              <w:jc w:val="center"/>
              <w:rPr>
                <w:color w:val="000000"/>
              </w:rPr>
            </w:pPr>
            <w:r w:rsidRPr="008B76E1">
              <w:rPr>
                <w:color w:val="000000"/>
              </w:rPr>
              <w:t xml:space="preserve">18 4 02 22210 </w:t>
            </w:r>
          </w:p>
        </w:tc>
        <w:tc>
          <w:tcPr>
            <w:tcW w:w="850" w:type="dxa"/>
            <w:tcBorders>
              <w:top w:val="nil"/>
              <w:left w:val="nil"/>
              <w:bottom w:val="single" w:sz="4" w:space="0" w:color="000000"/>
              <w:right w:val="single" w:sz="4" w:space="0" w:color="000000"/>
            </w:tcBorders>
            <w:shd w:val="clear" w:color="auto" w:fill="auto"/>
            <w:noWrap/>
            <w:hideMark/>
          </w:tcPr>
          <w:p w14:paraId="1D0463CF"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C75BA8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B821EC4"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9E32ED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893F62" w14:textId="77777777" w:rsidR="001333F2" w:rsidRPr="008B76E1" w:rsidRDefault="001333F2" w:rsidP="001333F2">
            <w:pPr>
              <w:jc w:val="right"/>
              <w:rPr>
                <w:color w:val="000000"/>
              </w:rPr>
            </w:pPr>
            <w:r w:rsidRPr="008B76E1">
              <w:rPr>
                <w:color w:val="000000"/>
              </w:rPr>
              <w:t>1 416 000,00</w:t>
            </w:r>
          </w:p>
        </w:tc>
      </w:tr>
      <w:tr w:rsidR="001333F2" w:rsidRPr="008B76E1" w14:paraId="70EC3E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D48999"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9AF968A" w14:textId="77777777" w:rsidR="001333F2" w:rsidRPr="008B76E1" w:rsidRDefault="001333F2" w:rsidP="001333F2">
            <w:pPr>
              <w:jc w:val="center"/>
              <w:rPr>
                <w:color w:val="000000"/>
              </w:rPr>
            </w:pPr>
            <w:r w:rsidRPr="008B76E1">
              <w:rPr>
                <w:color w:val="000000"/>
              </w:rPr>
              <w:t xml:space="preserve">18 4 02 22210 </w:t>
            </w:r>
          </w:p>
        </w:tc>
        <w:tc>
          <w:tcPr>
            <w:tcW w:w="850" w:type="dxa"/>
            <w:tcBorders>
              <w:top w:val="nil"/>
              <w:left w:val="nil"/>
              <w:bottom w:val="single" w:sz="4" w:space="0" w:color="000000"/>
              <w:right w:val="single" w:sz="4" w:space="0" w:color="000000"/>
            </w:tcBorders>
            <w:shd w:val="clear" w:color="auto" w:fill="auto"/>
            <w:noWrap/>
            <w:hideMark/>
          </w:tcPr>
          <w:p w14:paraId="002EEB74"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30B60E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91A517"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C770813"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D7D7488" w14:textId="77777777" w:rsidR="001333F2" w:rsidRPr="008B76E1" w:rsidRDefault="001333F2" w:rsidP="001333F2">
            <w:pPr>
              <w:jc w:val="right"/>
              <w:rPr>
                <w:color w:val="000000"/>
              </w:rPr>
            </w:pPr>
            <w:r w:rsidRPr="008B76E1">
              <w:rPr>
                <w:color w:val="000000"/>
              </w:rPr>
              <w:t>1 416 000,00</w:t>
            </w:r>
          </w:p>
        </w:tc>
      </w:tr>
      <w:tr w:rsidR="001333F2" w:rsidRPr="008B76E1" w14:paraId="4372C7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2C5DD1"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B17E9F9" w14:textId="77777777" w:rsidR="001333F2" w:rsidRPr="008B76E1" w:rsidRDefault="001333F2" w:rsidP="001333F2">
            <w:pPr>
              <w:jc w:val="center"/>
              <w:rPr>
                <w:color w:val="000000"/>
              </w:rPr>
            </w:pPr>
            <w:r w:rsidRPr="008B76E1">
              <w:rPr>
                <w:color w:val="000000"/>
              </w:rPr>
              <w:t xml:space="preserve">18 4 02 22210 </w:t>
            </w:r>
          </w:p>
        </w:tc>
        <w:tc>
          <w:tcPr>
            <w:tcW w:w="850" w:type="dxa"/>
            <w:tcBorders>
              <w:top w:val="nil"/>
              <w:left w:val="nil"/>
              <w:bottom w:val="single" w:sz="4" w:space="0" w:color="000000"/>
              <w:right w:val="single" w:sz="4" w:space="0" w:color="000000"/>
            </w:tcBorders>
            <w:shd w:val="clear" w:color="auto" w:fill="auto"/>
            <w:noWrap/>
            <w:hideMark/>
          </w:tcPr>
          <w:p w14:paraId="0F77E780"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5F8DEA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82C5F9"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EF1AD5C"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8947C57" w14:textId="77777777" w:rsidR="001333F2" w:rsidRPr="008B76E1" w:rsidRDefault="001333F2" w:rsidP="001333F2">
            <w:pPr>
              <w:jc w:val="right"/>
              <w:rPr>
                <w:color w:val="000000"/>
              </w:rPr>
            </w:pPr>
            <w:r w:rsidRPr="008B76E1">
              <w:rPr>
                <w:color w:val="000000"/>
              </w:rPr>
              <w:t>1 416 000,00</w:t>
            </w:r>
          </w:p>
        </w:tc>
      </w:tr>
      <w:tr w:rsidR="001333F2" w:rsidRPr="008B76E1" w14:paraId="206395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6AFE5F" w14:textId="77777777" w:rsidR="001333F2" w:rsidRPr="008B76E1" w:rsidRDefault="001333F2" w:rsidP="001333F2">
            <w:pPr>
              <w:rPr>
                <w:color w:val="000000"/>
                <w:sz w:val="22"/>
                <w:szCs w:val="22"/>
              </w:rPr>
            </w:pPr>
            <w:r w:rsidRPr="008B76E1">
              <w:rPr>
                <w:color w:val="000000"/>
                <w:sz w:val="22"/>
                <w:szCs w:val="22"/>
              </w:rPr>
              <w:t>Экологическое информирование населения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4AD511D" w14:textId="77777777" w:rsidR="001333F2" w:rsidRPr="008B76E1" w:rsidRDefault="001333F2" w:rsidP="001333F2">
            <w:pPr>
              <w:jc w:val="center"/>
              <w:rPr>
                <w:color w:val="000000"/>
              </w:rPr>
            </w:pPr>
            <w:r w:rsidRPr="008B76E1">
              <w:rPr>
                <w:color w:val="000000"/>
              </w:rPr>
              <w:t xml:space="preserve">18 4 02 22230 </w:t>
            </w:r>
          </w:p>
        </w:tc>
        <w:tc>
          <w:tcPr>
            <w:tcW w:w="850" w:type="dxa"/>
            <w:tcBorders>
              <w:top w:val="nil"/>
              <w:left w:val="nil"/>
              <w:bottom w:val="single" w:sz="4" w:space="0" w:color="000000"/>
              <w:right w:val="single" w:sz="4" w:space="0" w:color="000000"/>
            </w:tcBorders>
            <w:shd w:val="clear" w:color="auto" w:fill="auto"/>
            <w:noWrap/>
            <w:hideMark/>
          </w:tcPr>
          <w:p w14:paraId="580D8DC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0475F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2D5AF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06B8D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ED585D" w14:textId="77777777" w:rsidR="001333F2" w:rsidRPr="008B76E1" w:rsidRDefault="001333F2" w:rsidP="001333F2">
            <w:pPr>
              <w:jc w:val="right"/>
              <w:rPr>
                <w:color w:val="000000"/>
              </w:rPr>
            </w:pPr>
            <w:r w:rsidRPr="008B76E1">
              <w:rPr>
                <w:color w:val="000000"/>
              </w:rPr>
              <w:t>499 999,00</w:t>
            </w:r>
          </w:p>
        </w:tc>
      </w:tr>
      <w:tr w:rsidR="001333F2" w:rsidRPr="008B76E1" w14:paraId="1826A05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793453" w14:textId="77777777" w:rsidR="001333F2" w:rsidRPr="008B76E1" w:rsidRDefault="001333F2" w:rsidP="001333F2">
            <w:pPr>
              <w:rPr>
                <w:b/>
                <w:bCs/>
                <w:color w:val="000000"/>
                <w:sz w:val="24"/>
                <w:szCs w:val="24"/>
              </w:rPr>
            </w:pPr>
            <w:r w:rsidRPr="008B76E1">
              <w:rPr>
                <w:b/>
                <w:bCs/>
                <w:color w:val="000000"/>
                <w:sz w:val="24"/>
                <w:szCs w:val="24"/>
              </w:rPr>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FD92359" w14:textId="77777777" w:rsidR="001333F2" w:rsidRPr="008B76E1" w:rsidRDefault="001333F2" w:rsidP="001333F2">
            <w:pPr>
              <w:jc w:val="center"/>
              <w:rPr>
                <w:color w:val="000000"/>
              </w:rPr>
            </w:pPr>
            <w:r w:rsidRPr="008B76E1">
              <w:rPr>
                <w:color w:val="000000"/>
              </w:rPr>
              <w:t xml:space="preserve">18 4 02 22230 </w:t>
            </w:r>
          </w:p>
        </w:tc>
        <w:tc>
          <w:tcPr>
            <w:tcW w:w="850" w:type="dxa"/>
            <w:tcBorders>
              <w:top w:val="nil"/>
              <w:left w:val="nil"/>
              <w:bottom w:val="single" w:sz="4" w:space="0" w:color="000000"/>
              <w:right w:val="single" w:sz="4" w:space="0" w:color="000000"/>
            </w:tcBorders>
            <w:shd w:val="clear" w:color="auto" w:fill="auto"/>
            <w:noWrap/>
            <w:hideMark/>
          </w:tcPr>
          <w:p w14:paraId="782E0D4E"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9C172D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5F14D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AF768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635E54" w14:textId="77777777" w:rsidR="001333F2" w:rsidRPr="008B76E1" w:rsidRDefault="001333F2" w:rsidP="001333F2">
            <w:pPr>
              <w:jc w:val="right"/>
              <w:rPr>
                <w:color w:val="000000"/>
              </w:rPr>
            </w:pPr>
            <w:r w:rsidRPr="008B76E1">
              <w:rPr>
                <w:color w:val="000000"/>
              </w:rPr>
              <w:t>499 999,00</w:t>
            </w:r>
          </w:p>
        </w:tc>
      </w:tr>
      <w:tr w:rsidR="001333F2" w:rsidRPr="008B76E1" w14:paraId="20183E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E14188" w14:textId="77777777" w:rsidR="001333F2" w:rsidRPr="008B76E1" w:rsidRDefault="001333F2" w:rsidP="001333F2">
            <w:pPr>
              <w:rPr>
                <w:color w:val="000000"/>
                <w:sz w:val="24"/>
                <w:szCs w:val="24"/>
              </w:rPr>
            </w:pPr>
            <w:r w:rsidRPr="008B76E1">
              <w:rPr>
                <w:color w:val="000000"/>
                <w:sz w:val="24"/>
                <w:szCs w:val="24"/>
              </w:rPr>
              <w:t>ОХРАНА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089BCCC9" w14:textId="77777777" w:rsidR="001333F2" w:rsidRPr="008B76E1" w:rsidRDefault="001333F2" w:rsidP="001333F2">
            <w:pPr>
              <w:jc w:val="center"/>
              <w:rPr>
                <w:color w:val="000000"/>
              </w:rPr>
            </w:pPr>
            <w:r w:rsidRPr="008B76E1">
              <w:rPr>
                <w:color w:val="000000"/>
              </w:rPr>
              <w:t xml:space="preserve">18 4 02 22230 </w:t>
            </w:r>
          </w:p>
        </w:tc>
        <w:tc>
          <w:tcPr>
            <w:tcW w:w="850" w:type="dxa"/>
            <w:tcBorders>
              <w:top w:val="nil"/>
              <w:left w:val="nil"/>
              <w:bottom w:val="single" w:sz="4" w:space="0" w:color="000000"/>
              <w:right w:val="single" w:sz="4" w:space="0" w:color="000000"/>
            </w:tcBorders>
            <w:shd w:val="clear" w:color="auto" w:fill="auto"/>
            <w:noWrap/>
            <w:hideMark/>
          </w:tcPr>
          <w:p w14:paraId="5C0BEE58"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0C39011"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97ABDC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D07BA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256ECA" w14:textId="77777777" w:rsidR="001333F2" w:rsidRPr="008B76E1" w:rsidRDefault="001333F2" w:rsidP="001333F2">
            <w:pPr>
              <w:jc w:val="right"/>
              <w:rPr>
                <w:color w:val="000000"/>
              </w:rPr>
            </w:pPr>
            <w:r w:rsidRPr="008B76E1">
              <w:rPr>
                <w:color w:val="000000"/>
              </w:rPr>
              <w:t>499 999,00</w:t>
            </w:r>
          </w:p>
        </w:tc>
      </w:tr>
      <w:tr w:rsidR="001333F2" w:rsidRPr="008B76E1" w14:paraId="788ECC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25B611"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охраны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0AC67F26" w14:textId="77777777" w:rsidR="001333F2" w:rsidRPr="008B76E1" w:rsidRDefault="001333F2" w:rsidP="001333F2">
            <w:pPr>
              <w:jc w:val="center"/>
              <w:rPr>
                <w:color w:val="000000"/>
              </w:rPr>
            </w:pPr>
            <w:r w:rsidRPr="008B76E1">
              <w:rPr>
                <w:color w:val="000000"/>
              </w:rPr>
              <w:t xml:space="preserve">18 4 02 22230 </w:t>
            </w:r>
          </w:p>
        </w:tc>
        <w:tc>
          <w:tcPr>
            <w:tcW w:w="850" w:type="dxa"/>
            <w:tcBorders>
              <w:top w:val="nil"/>
              <w:left w:val="nil"/>
              <w:bottom w:val="single" w:sz="4" w:space="0" w:color="000000"/>
              <w:right w:val="single" w:sz="4" w:space="0" w:color="000000"/>
            </w:tcBorders>
            <w:shd w:val="clear" w:color="auto" w:fill="auto"/>
            <w:noWrap/>
            <w:hideMark/>
          </w:tcPr>
          <w:p w14:paraId="7C088787"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E44451E"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C1C927F"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F2D030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DAFFA8" w14:textId="77777777" w:rsidR="001333F2" w:rsidRPr="008B76E1" w:rsidRDefault="001333F2" w:rsidP="001333F2">
            <w:pPr>
              <w:jc w:val="right"/>
              <w:rPr>
                <w:color w:val="000000"/>
              </w:rPr>
            </w:pPr>
            <w:r w:rsidRPr="008B76E1">
              <w:rPr>
                <w:color w:val="000000"/>
              </w:rPr>
              <w:t>499 999,00</w:t>
            </w:r>
          </w:p>
        </w:tc>
      </w:tr>
      <w:tr w:rsidR="001333F2" w:rsidRPr="008B76E1" w14:paraId="1D23B0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4D65C1"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9455D2D" w14:textId="77777777" w:rsidR="001333F2" w:rsidRPr="008B76E1" w:rsidRDefault="001333F2" w:rsidP="001333F2">
            <w:pPr>
              <w:jc w:val="center"/>
              <w:rPr>
                <w:color w:val="000000"/>
              </w:rPr>
            </w:pPr>
            <w:r w:rsidRPr="008B76E1">
              <w:rPr>
                <w:color w:val="000000"/>
              </w:rPr>
              <w:t xml:space="preserve">18 4 02 22230 </w:t>
            </w:r>
          </w:p>
        </w:tc>
        <w:tc>
          <w:tcPr>
            <w:tcW w:w="850" w:type="dxa"/>
            <w:tcBorders>
              <w:top w:val="nil"/>
              <w:left w:val="nil"/>
              <w:bottom w:val="single" w:sz="4" w:space="0" w:color="000000"/>
              <w:right w:val="single" w:sz="4" w:space="0" w:color="000000"/>
            </w:tcBorders>
            <w:shd w:val="clear" w:color="auto" w:fill="auto"/>
            <w:noWrap/>
            <w:hideMark/>
          </w:tcPr>
          <w:p w14:paraId="05146CCE"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B9ECC0F"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607689E"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54530F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A745D15" w14:textId="77777777" w:rsidR="001333F2" w:rsidRPr="008B76E1" w:rsidRDefault="001333F2" w:rsidP="001333F2">
            <w:pPr>
              <w:jc w:val="right"/>
              <w:rPr>
                <w:color w:val="000000"/>
              </w:rPr>
            </w:pPr>
            <w:r w:rsidRPr="008B76E1">
              <w:rPr>
                <w:color w:val="000000"/>
              </w:rPr>
              <w:t>499 999,00</w:t>
            </w:r>
          </w:p>
        </w:tc>
      </w:tr>
      <w:tr w:rsidR="001333F2" w:rsidRPr="008B76E1" w14:paraId="12DD7E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47DDDF"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917A96D" w14:textId="77777777" w:rsidR="001333F2" w:rsidRPr="008B76E1" w:rsidRDefault="001333F2" w:rsidP="001333F2">
            <w:pPr>
              <w:jc w:val="center"/>
              <w:rPr>
                <w:color w:val="000000"/>
              </w:rPr>
            </w:pPr>
            <w:r w:rsidRPr="008B76E1">
              <w:rPr>
                <w:color w:val="000000"/>
              </w:rPr>
              <w:t xml:space="preserve">18 4 02 22230 </w:t>
            </w:r>
          </w:p>
        </w:tc>
        <w:tc>
          <w:tcPr>
            <w:tcW w:w="850" w:type="dxa"/>
            <w:tcBorders>
              <w:top w:val="nil"/>
              <w:left w:val="nil"/>
              <w:bottom w:val="single" w:sz="4" w:space="0" w:color="000000"/>
              <w:right w:val="single" w:sz="4" w:space="0" w:color="000000"/>
            </w:tcBorders>
            <w:shd w:val="clear" w:color="auto" w:fill="auto"/>
            <w:noWrap/>
            <w:hideMark/>
          </w:tcPr>
          <w:p w14:paraId="2BCB865A"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9EDF6AC"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91D055D"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963BBAA"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22364C4" w14:textId="77777777" w:rsidR="001333F2" w:rsidRPr="008B76E1" w:rsidRDefault="001333F2" w:rsidP="001333F2">
            <w:pPr>
              <w:jc w:val="right"/>
              <w:rPr>
                <w:color w:val="000000"/>
              </w:rPr>
            </w:pPr>
            <w:r w:rsidRPr="008B76E1">
              <w:rPr>
                <w:color w:val="000000"/>
              </w:rPr>
              <w:t>499 999,00</w:t>
            </w:r>
          </w:p>
        </w:tc>
      </w:tr>
      <w:tr w:rsidR="001333F2" w:rsidRPr="008B76E1" w14:paraId="58B7EA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426A25" w14:textId="77777777" w:rsidR="001333F2" w:rsidRPr="008B76E1" w:rsidRDefault="001333F2" w:rsidP="001333F2">
            <w:pPr>
              <w:rPr>
                <w:color w:val="000000"/>
                <w:sz w:val="22"/>
                <w:szCs w:val="22"/>
              </w:rPr>
            </w:pPr>
            <w:r w:rsidRPr="008B76E1">
              <w:rPr>
                <w:color w:val="000000"/>
                <w:sz w:val="22"/>
                <w:szCs w:val="22"/>
              </w:rPr>
              <w:t>Обеспечение устойчивого развития сети особо охраняемых природных территорий регионального значения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CEEED0D" w14:textId="77777777" w:rsidR="001333F2" w:rsidRPr="008B76E1" w:rsidRDefault="001333F2" w:rsidP="001333F2">
            <w:pPr>
              <w:jc w:val="center"/>
              <w:rPr>
                <w:color w:val="000000"/>
              </w:rPr>
            </w:pPr>
            <w:r w:rsidRPr="008B76E1">
              <w:rPr>
                <w:color w:val="000000"/>
              </w:rPr>
              <w:t xml:space="preserve">18 4 02 23640 </w:t>
            </w:r>
          </w:p>
        </w:tc>
        <w:tc>
          <w:tcPr>
            <w:tcW w:w="850" w:type="dxa"/>
            <w:tcBorders>
              <w:top w:val="nil"/>
              <w:left w:val="nil"/>
              <w:bottom w:val="single" w:sz="4" w:space="0" w:color="000000"/>
              <w:right w:val="single" w:sz="4" w:space="0" w:color="000000"/>
            </w:tcBorders>
            <w:shd w:val="clear" w:color="auto" w:fill="auto"/>
            <w:noWrap/>
            <w:hideMark/>
          </w:tcPr>
          <w:p w14:paraId="0508DCE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0E25F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D41F9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CDDFE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131275" w14:textId="77777777" w:rsidR="001333F2" w:rsidRPr="008B76E1" w:rsidRDefault="001333F2" w:rsidP="001333F2">
            <w:pPr>
              <w:jc w:val="right"/>
              <w:rPr>
                <w:color w:val="000000"/>
              </w:rPr>
            </w:pPr>
            <w:r w:rsidRPr="008B76E1">
              <w:rPr>
                <w:color w:val="000000"/>
              </w:rPr>
              <w:t>550 000,00</w:t>
            </w:r>
          </w:p>
        </w:tc>
      </w:tr>
      <w:tr w:rsidR="001333F2" w:rsidRPr="008B76E1" w14:paraId="79329F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9F6165" w14:textId="77777777" w:rsidR="001333F2" w:rsidRPr="008B76E1" w:rsidRDefault="001333F2" w:rsidP="001333F2">
            <w:pPr>
              <w:rPr>
                <w:b/>
                <w:bCs/>
                <w:color w:val="000000"/>
                <w:sz w:val="24"/>
                <w:szCs w:val="24"/>
              </w:rPr>
            </w:pPr>
            <w:r w:rsidRPr="008B76E1">
              <w:rPr>
                <w:b/>
                <w:bCs/>
                <w:color w:val="000000"/>
                <w:sz w:val="24"/>
                <w:szCs w:val="24"/>
              </w:rPr>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7681723" w14:textId="77777777" w:rsidR="001333F2" w:rsidRPr="008B76E1" w:rsidRDefault="001333F2" w:rsidP="001333F2">
            <w:pPr>
              <w:jc w:val="center"/>
              <w:rPr>
                <w:color w:val="000000"/>
              </w:rPr>
            </w:pPr>
            <w:r w:rsidRPr="008B76E1">
              <w:rPr>
                <w:color w:val="000000"/>
              </w:rPr>
              <w:t xml:space="preserve">18 4 02 23640 </w:t>
            </w:r>
          </w:p>
        </w:tc>
        <w:tc>
          <w:tcPr>
            <w:tcW w:w="850" w:type="dxa"/>
            <w:tcBorders>
              <w:top w:val="nil"/>
              <w:left w:val="nil"/>
              <w:bottom w:val="single" w:sz="4" w:space="0" w:color="000000"/>
              <w:right w:val="single" w:sz="4" w:space="0" w:color="000000"/>
            </w:tcBorders>
            <w:shd w:val="clear" w:color="auto" w:fill="auto"/>
            <w:noWrap/>
            <w:hideMark/>
          </w:tcPr>
          <w:p w14:paraId="4F4C8370"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55B44D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6CCE2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2ED85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2F21DB" w14:textId="77777777" w:rsidR="001333F2" w:rsidRPr="008B76E1" w:rsidRDefault="001333F2" w:rsidP="001333F2">
            <w:pPr>
              <w:jc w:val="right"/>
              <w:rPr>
                <w:color w:val="000000"/>
              </w:rPr>
            </w:pPr>
            <w:r w:rsidRPr="008B76E1">
              <w:rPr>
                <w:color w:val="000000"/>
              </w:rPr>
              <w:t>550 000,00</w:t>
            </w:r>
          </w:p>
        </w:tc>
      </w:tr>
      <w:tr w:rsidR="001333F2" w:rsidRPr="008B76E1" w14:paraId="231276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22D1DC" w14:textId="77777777" w:rsidR="001333F2" w:rsidRPr="008B76E1" w:rsidRDefault="001333F2" w:rsidP="001333F2">
            <w:pPr>
              <w:rPr>
                <w:color w:val="000000"/>
                <w:sz w:val="24"/>
                <w:szCs w:val="24"/>
              </w:rPr>
            </w:pPr>
            <w:r w:rsidRPr="008B76E1">
              <w:rPr>
                <w:color w:val="000000"/>
                <w:sz w:val="24"/>
                <w:szCs w:val="24"/>
              </w:rPr>
              <w:t>ОХРАНА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20D9ADD4" w14:textId="77777777" w:rsidR="001333F2" w:rsidRPr="008B76E1" w:rsidRDefault="001333F2" w:rsidP="001333F2">
            <w:pPr>
              <w:jc w:val="center"/>
              <w:rPr>
                <w:color w:val="000000"/>
              </w:rPr>
            </w:pPr>
            <w:r w:rsidRPr="008B76E1">
              <w:rPr>
                <w:color w:val="000000"/>
              </w:rPr>
              <w:t xml:space="preserve">18 4 02 23640 </w:t>
            </w:r>
          </w:p>
        </w:tc>
        <w:tc>
          <w:tcPr>
            <w:tcW w:w="850" w:type="dxa"/>
            <w:tcBorders>
              <w:top w:val="nil"/>
              <w:left w:val="nil"/>
              <w:bottom w:val="single" w:sz="4" w:space="0" w:color="000000"/>
              <w:right w:val="single" w:sz="4" w:space="0" w:color="000000"/>
            </w:tcBorders>
            <w:shd w:val="clear" w:color="auto" w:fill="auto"/>
            <w:noWrap/>
            <w:hideMark/>
          </w:tcPr>
          <w:p w14:paraId="59EE6DBD"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AF4CFB1"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CD07F9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BB5F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4BB2AC" w14:textId="77777777" w:rsidR="001333F2" w:rsidRPr="008B76E1" w:rsidRDefault="001333F2" w:rsidP="001333F2">
            <w:pPr>
              <w:jc w:val="right"/>
              <w:rPr>
                <w:color w:val="000000"/>
              </w:rPr>
            </w:pPr>
            <w:r w:rsidRPr="008B76E1">
              <w:rPr>
                <w:color w:val="000000"/>
              </w:rPr>
              <w:t>550 000,00</w:t>
            </w:r>
          </w:p>
        </w:tc>
      </w:tr>
      <w:tr w:rsidR="001333F2" w:rsidRPr="008B76E1" w14:paraId="0F8C08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5457DC" w14:textId="77777777" w:rsidR="001333F2" w:rsidRPr="008B76E1" w:rsidRDefault="001333F2" w:rsidP="001333F2">
            <w:pPr>
              <w:rPr>
                <w:b/>
                <w:bCs/>
                <w:i/>
                <w:iCs/>
                <w:color w:val="000000"/>
                <w:sz w:val="24"/>
                <w:szCs w:val="24"/>
              </w:rPr>
            </w:pPr>
            <w:r w:rsidRPr="008B76E1">
              <w:rPr>
                <w:b/>
                <w:bCs/>
                <w:i/>
                <w:iCs/>
                <w:color w:val="000000"/>
                <w:sz w:val="24"/>
                <w:szCs w:val="24"/>
              </w:rPr>
              <w:t>Охрана объектов растительного и животного мира и среды их обитания</w:t>
            </w:r>
          </w:p>
        </w:tc>
        <w:tc>
          <w:tcPr>
            <w:tcW w:w="1843" w:type="dxa"/>
            <w:tcBorders>
              <w:top w:val="nil"/>
              <w:left w:val="nil"/>
              <w:bottom w:val="single" w:sz="4" w:space="0" w:color="000000"/>
              <w:right w:val="single" w:sz="4" w:space="0" w:color="000000"/>
            </w:tcBorders>
            <w:shd w:val="clear" w:color="auto" w:fill="auto"/>
            <w:noWrap/>
            <w:hideMark/>
          </w:tcPr>
          <w:p w14:paraId="3CBB469F" w14:textId="77777777" w:rsidR="001333F2" w:rsidRPr="008B76E1" w:rsidRDefault="001333F2" w:rsidP="001333F2">
            <w:pPr>
              <w:jc w:val="center"/>
              <w:rPr>
                <w:color w:val="000000"/>
              </w:rPr>
            </w:pPr>
            <w:r w:rsidRPr="008B76E1">
              <w:rPr>
                <w:color w:val="000000"/>
              </w:rPr>
              <w:t xml:space="preserve">18 4 02 23640 </w:t>
            </w:r>
          </w:p>
        </w:tc>
        <w:tc>
          <w:tcPr>
            <w:tcW w:w="850" w:type="dxa"/>
            <w:tcBorders>
              <w:top w:val="nil"/>
              <w:left w:val="nil"/>
              <w:bottom w:val="single" w:sz="4" w:space="0" w:color="000000"/>
              <w:right w:val="single" w:sz="4" w:space="0" w:color="000000"/>
            </w:tcBorders>
            <w:shd w:val="clear" w:color="auto" w:fill="auto"/>
            <w:noWrap/>
            <w:hideMark/>
          </w:tcPr>
          <w:p w14:paraId="77912856"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6C55EA2"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CCC3C34"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22E581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F5D228" w14:textId="77777777" w:rsidR="001333F2" w:rsidRPr="008B76E1" w:rsidRDefault="001333F2" w:rsidP="001333F2">
            <w:pPr>
              <w:jc w:val="right"/>
              <w:rPr>
                <w:color w:val="000000"/>
              </w:rPr>
            </w:pPr>
            <w:r w:rsidRPr="008B76E1">
              <w:rPr>
                <w:color w:val="000000"/>
              </w:rPr>
              <w:t>550 000,00</w:t>
            </w:r>
          </w:p>
        </w:tc>
      </w:tr>
      <w:tr w:rsidR="001333F2" w:rsidRPr="008B76E1" w14:paraId="41BBA5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35748C"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FC4CBF7" w14:textId="77777777" w:rsidR="001333F2" w:rsidRPr="008B76E1" w:rsidRDefault="001333F2" w:rsidP="001333F2">
            <w:pPr>
              <w:jc w:val="center"/>
              <w:rPr>
                <w:color w:val="000000"/>
              </w:rPr>
            </w:pPr>
            <w:r w:rsidRPr="008B76E1">
              <w:rPr>
                <w:color w:val="000000"/>
              </w:rPr>
              <w:t xml:space="preserve">18 4 02 23640 </w:t>
            </w:r>
          </w:p>
        </w:tc>
        <w:tc>
          <w:tcPr>
            <w:tcW w:w="850" w:type="dxa"/>
            <w:tcBorders>
              <w:top w:val="nil"/>
              <w:left w:val="nil"/>
              <w:bottom w:val="single" w:sz="4" w:space="0" w:color="000000"/>
              <w:right w:val="single" w:sz="4" w:space="0" w:color="000000"/>
            </w:tcBorders>
            <w:shd w:val="clear" w:color="auto" w:fill="auto"/>
            <w:noWrap/>
            <w:hideMark/>
          </w:tcPr>
          <w:p w14:paraId="7BD1A9E7"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57007B1"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5E3E60C"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2FD1E8C"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3899F93" w14:textId="77777777" w:rsidR="001333F2" w:rsidRPr="008B76E1" w:rsidRDefault="001333F2" w:rsidP="001333F2">
            <w:pPr>
              <w:jc w:val="right"/>
              <w:rPr>
                <w:color w:val="000000"/>
              </w:rPr>
            </w:pPr>
            <w:r w:rsidRPr="008B76E1">
              <w:rPr>
                <w:color w:val="000000"/>
              </w:rPr>
              <w:t>550 000,00</w:t>
            </w:r>
          </w:p>
        </w:tc>
      </w:tr>
      <w:tr w:rsidR="001333F2" w:rsidRPr="008B76E1" w14:paraId="515AA20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C98DFF"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D594FB3" w14:textId="77777777" w:rsidR="001333F2" w:rsidRPr="008B76E1" w:rsidRDefault="001333F2" w:rsidP="001333F2">
            <w:pPr>
              <w:jc w:val="center"/>
              <w:rPr>
                <w:color w:val="000000"/>
              </w:rPr>
            </w:pPr>
            <w:r w:rsidRPr="008B76E1">
              <w:rPr>
                <w:color w:val="000000"/>
              </w:rPr>
              <w:t xml:space="preserve">18 4 02 23640 </w:t>
            </w:r>
          </w:p>
        </w:tc>
        <w:tc>
          <w:tcPr>
            <w:tcW w:w="850" w:type="dxa"/>
            <w:tcBorders>
              <w:top w:val="nil"/>
              <w:left w:val="nil"/>
              <w:bottom w:val="single" w:sz="4" w:space="0" w:color="000000"/>
              <w:right w:val="single" w:sz="4" w:space="0" w:color="000000"/>
            </w:tcBorders>
            <w:shd w:val="clear" w:color="auto" w:fill="auto"/>
            <w:noWrap/>
            <w:hideMark/>
          </w:tcPr>
          <w:p w14:paraId="36533442"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108A497"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39EFBD0"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52F34EC"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F0E4430" w14:textId="77777777" w:rsidR="001333F2" w:rsidRPr="008B76E1" w:rsidRDefault="001333F2" w:rsidP="001333F2">
            <w:pPr>
              <w:jc w:val="right"/>
              <w:rPr>
                <w:color w:val="000000"/>
              </w:rPr>
            </w:pPr>
            <w:r w:rsidRPr="008B76E1">
              <w:rPr>
                <w:color w:val="000000"/>
              </w:rPr>
              <w:t>550 000,00</w:t>
            </w:r>
          </w:p>
        </w:tc>
      </w:tr>
      <w:tr w:rsidR="001333F2" w:rsidRPr="008B76E1" w14:paraId="24A9E2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07CAE8" w14:textId="77777777" w:rsidR="001333F2" w:rsidRPr="008B76E1" w:rsidRDefault="001333F2" w:rsidP="001333F2">
            <w:pPr>
              <w:rPr>
                <w:color w:val="000000"/>
                <w:sz w:val="22"/>
                <w:szCs w:val="22"/>
              </w:rPr>
            </w:pPr>
            <w:r w:rsidRPr="008B76E1">
              <w:rPr>
                <w:color w:val="000000"/>
                <w:sz w:val="22"/>
                <w:szCs w:val="22"/>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c>
          <w:tcPr>
            <w:tcW w:w="1843" w:type="dxa"/>
            <w:tcBorders>
              <w:top w:val="nil"/>
              <w:left w:val="nil"/>
              <w:bottom w:val="single" w:sz="4" w:space="0" w:color="000000"/>
              <w:right w:val="single" w:sz="4" w:space="0" w:color="000000"/>
            </w:tcBorders>
            <w:shd w:val="clear" w:color="auto" w:fill="auto"/>
            <w:noWrap/>
            <w:hideMark/>
          </w:tcPr>
          <w:p w14:paraId="4EFFD543" w14:textId="77777777" w:rsidR="001333F2" w:rsidRPr="008B76E1" w:rsidRDefault="001333F2" w:rsidP="001333F2">
            <w:pPr>
              <w:jc w:val="center"/>
              <w:rPr>
                <w:color w:val="000000"/>
              </w:rPr>
            </w:pPr>
            <w:r w:rsidRPr="008B76E1">
              <w:rPr>
                <w:color w:val="000000"/>
              </w:rPr>
              <w:t xml:space="preserve">18 4 02 24640 </w:t>
            </w:r>
          </w:p>
        </w:tc>
        <w:tc>
          <w:tcPr>
            <w:tcW w:w="850" w:type="dxa"/>
            <w:tcBorders>
              <w:top w:val="nil"/>
              <w:left w:val="nil"/>
              <w:bottom w:val="single" w:sz="4" w:space="0" w:color="000000"/>
              <w:right w:val="single" w:sz="4" w:space="0" w:color="000000"/>
            </w:tcBorders>
            <w:shd w:val="clear" w:color="auto" w:fill="auto"/>
            <w:noWrap/>
            <w:hideMark/>
          </w:tcPr>
          <w:p w14:paraId="47A540E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B7EEC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4F403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5FA9F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075739" w14:textId="77777777" w:rsidR="001333F2" w:rsidRPr="008B76E1" w:rsidRDefault="001333F2" w:rsidP="001333F2">
            <w:pPr>
              <w:jc w:val="right"/>
              <w:rPr>
                <w:color w:val="000000"/>
              </w:rPr>
            </w:pPr>
            <w:r w:rsidRPr="008B76E1">
              <w:rPr>
                <w:color w:val="000000"/>
              </w:rPr>
              <w:t>350 037,00</w:t>
            </w:r>
          </w:p>
        </w:tc>
      </w:tr>
      <w:tr w:rsidR="001333F2" w:rsidRPr="008B76E1" w14:paraId="6AE163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7360F0"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95A8B8F" w14:textId="77777777" w:rsidR="001333F2" w:rsidRPr="008B76E1" w:rsidRDefault="001333F2" w:rsidP="001333F2">
            <w:pPr>
              <w:jc w:val="center"/>
              <w:rPr>
                <w:color w:val="000000"/>
              </w:rPr>
            </w:pPr>
            <w:r w:rsidRPr="008B76E1">
              <w:rPr>
                <w:color w:val="000000"/>
              </w:rPr>
              <w:t xml:space="preserve">18 4 02 24640 </w:t>
            </w:r>
          </w:p>
        </w:tc>
        <w:tc>
          <w:tcPr>
            <w:tcW w:w="850" w:type="dxa"/>
            <w:tcBorders>
              <w:top w:val="nil"/>
              <w:left w:val="nil"/>
              <w:bottom w:val="single" w:sz="4" w:space="0" w:color="000000"/>
              <w:right w:val="single" w:sz="4" w:space="0" w:color="000000"/>
            </w:tcBorders>
            <w:shd w:val="clear" w:color="auto" w:fill="auto"/>
            <w:noWrap/>
            <w:hideMark/>
          </w:tcPr>
          <w:p w14:paraId="21A8EBE1"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86DE53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FE431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60D5B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F2EFAD" w14:textId="77777777" w:rsidR="001333F2" w:rsidRPr="008B76E1" w:rsidRDefault="001333F2" w:rsidP="001333F2">
            <w:pPr>
              <w:jc w:val="right"/>
              <w:rPr>
                <w:color w:val="000000"/>
              </w:rPr>
            </w:pPr>
            <w:r w:rsidRPr="008B76E1">
              <w:rPr>
                <w:color w:val="000000"/>
              </w:rPr>
              <w:t>350 037,00</w:t>
            </w:r>
          </w:p>
        </w:tc>
      </w:tr>
      <w:tr w:rsidR="001333F2" w:rsidRPr="008B76E1" w14:paraId="4D3886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B0A43D" w14:textId="77777777" w:rsidR="001333F2" w:rsidRPr="008B76E1" w:rsidRDefault="001333F2" w:rsidP="001333F2">
            <w:pPr>
              <w:rPr>
                <w:color w:val="000000"/>
                <w:sz w:val="24"/>
                <w:szCs w:val="24"/>
              </w:rPr>
            </w:pPr>
            <w:r w:rsidRPr="008B76E1">
              <w:rPr>
                <w:color w:val="000000"/>
                <w:sz w:val="24"/>
                <w:szCs w:val="24"/>
              </w:rPr>
              <w:t>ОХРАНА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0A99AF60" w14:textId="77777777" w:rsidR="001333F2" w:rsidRPr="008B76E1" w:rsidRDefault="001333F2" w:rsidP="001333F2">
            <w:pPr>
              <w:jc w:val="center"/>
              <w:rPr>
                <w:color w:val="000000"/>
              </w:rPr>
            </w:pPr>
            <w:r w:rsidRPr="008B76E1">
              <w:rPr>
                <w:color w:val="000000"/>
              </w:rPr>
              <w:t xml:space="preserve">18 4 02 24640 </w:t>
            </w:r>
          </w:p>
        </w:tc>
        <w:tc>
          <w:tcPr>
            <w:tcW w:w="850" w:type="dxa"/>
            <w:tcBorders>
              <w:top w:val="nil"/>
              <w:left w:val="nil"/>
              <w:bottom w:val="single" w:sz="4" w:space="0" w:color="000000"/>
              <w:right w:val="single" w:sz="4" w:space="0" w:color="000000"/>
            </w:tcBorders>
            <w:shd w:val="clear" w:color="auto" w:fill="auto"/>
            <w:noWrap/>
            <w:hideMark/>
          </w:tcPr>
          <w:p w14:paraId="44E9A8FA"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3045403"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817E51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BC495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569255" w14:textId="77777777" w:rsidR="001333F2" w:rsidRPr="008B76E1" w:rsidRDefault="001333F2" w:rsidP="001333F2">
            <w:pPr>
              <w:jc w:val="right"/>
              <w:rPr>
                <w:color w:val="000000"/>
              </w:rPr>
            </w:pPr>
            <w:r w:rsidRPr="008B76E1">
              <w:rPr>
                <w:color w:val="000000"/>
              </w:rPr>
              <w:t>350 037,00</w:t>
            </w:r>
          </w:p>
        </w:tc>
      </w:tr>
      <w:tr w:rsidR="001333F2" w:rsidRPr="008B76E1" w14:paraId="31664D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9DB102"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охраны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189C4AF5" w14:textId="77777777" w:rsidR="001333F2" w:rsidRPr="008B76E1" w:rsidRDefault="001333F2" w:rsidP="001333F2">
            <w:pPr>
              <w:jc w:val="center"/>
              <w:rPr>
                <w:color w:val="000000"/>
              </w:rPr>
            </w:pPr>
            <w:r w:rsidRPr="008B76E1">
              <w:rPr>
                <w:color w:val="000000"/>
              </w:rPr>
              <w:t xml:space="preserve">18 4 02 24640 </w:t>
            </w:r>
          </w:p>
        </w:tc>
        <w:tc>
          <w:tcPr>
            <w:tcW w:w="850" w:type="dxa"/>
            <w:tcBorders>
              <w:top w:val="nil"/>
              <w:left w:val="nil"/>
              <w:bottom w:val="single" w:sz="4" w:space="0" w:color="000000"/>
              <w:right w:val="single" w:sz="4" w:space="0" w:color="000000"/>
            </w:tcBorders>
            <w:shd w:val="clear" w:color="auto" w:fill="auto"/>
            <w:noWrap/>
            <w:hideMark/>
          </w:tcPr>
          <w:p w14:paraId="3EF45971"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F1825FC"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C75F78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4A6051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1DC6F4" w14:textId="77777777" w:rsidR="001333F2" w:rsidRPr="008B76E1" w:rsidRDefault="001333F2" w:rsidP="001333F2">
            <w:pPr>
              <w:jc w:val="right"/>
              <w:rPr>
                <w:color w:val="000000"/>
              </w:rPr>
            </w:pPr>
            <w:r w:rsidRPr="008B76E1">
              <w:rPr>
                <w:color w:val="000000"/>
              </w:rPr>
              <w:t>350 037,00</w:t>
            </w:r>
          </w:p>
        </w:tc>
      </w:tr>
      <w:tr w:rsidR="001333F2" w:rsidRPr="008B76E1" w14:paraId="4D91EE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BF4AF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1AC4432" w14:textId="77777777" w:rsidR="001333F2" w:rsidRPr="008B76E1" w:rsidRDefault="001333F2" w:rsidP="001333F2">
            <w:pPr>
              <w:jc w:val="center"/>
              <w:rPr>
                <w:color w:val="000000"/>
              </w:rPr>
            </w:pPr>
            <w:r w:rsidRPr="008B76E1">
              <w:rPr>
                <w:color w:val="000000"/>
              </w:rPr>
              <w:t xml:space="preserve">18 4 02 24640 </w:t>
            </w:r>
          </w:p>
        </w:tc>
        <w:tc>
          <w:tcPr>
            <w:tcW w:w="850" w:type="dxa"/>
            <w:tcBorders>
              <w:top w:val="nil"/>
              <w:left w:val="nil"/>
              <w:bottom w:val="single" w:sz="4" w:space="0" w:color="000000"/>
              <w:right w:val="single" w:sz="4" w:space="0" w:color="000000"/>
            </w:tcBorders>
            <w:shd w:val="clear" w:color="auto" w:fill="auto"/>
            <w:noWrap/>
            <w:hideMark/>
          </w:tcPr>
          <w:p w14:paraId="18C0F0CF"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CE2E2FB"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72A905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6F08603"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4521F92" w14:textId="77777777" w:rsidR="001333F2" w:rsidRPr="008B76E1" w:rsidRDefault="001333F2" w:rsidP="001333F2">
            <w:pPr>
              <w:jc w:val="right"/>
              <w:rPr>
                <w:color w:val="000000"/>
              </w:rPr>
            </w:pPr>
            <w:r w:rsidRPr="008B76E1">
              <w:rPr>
                <w:color w:val="000000"/>
              </w:rPr>
              <w:t>350 037,00</w:t>
            </w:r>
          </w:p>
        </w:tc>
      </w:tr>
      <w:tr w:rsidR="001333F2" w:rsidRPr="008B76E1" w14:paraId="2722C20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868C46"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EC04567" w14:textId="77777777" w:rsidR="001333F2" w:rsidRPr="008B76E1" w:rsidRDefault="001333F2" w:rsidP="001333F2">
            <w:pPr>
              <w:jc w:val="center"/>
              <w:rPr>
                <w:color w:val="000000"/>
              </w:rPr>
            </w:pPr>
            <w:r w:rsidRPr="008B76E1">
              <w:rPr>
                <w:color w:val="000000"/>
              </w:rPr>
              <w:t xml:space="preserve">18 4 02 24640 </w:t>
            </w:r>
          </w:p>
        </w:tc>
        <w:tc>
          <w:tcPr>
            <w:tcW w:w="850" w:type="dxa"/>
            <w:tcBorders>
              <w:top w:val="nil"/>
              <w:left w:val="nil"/>
              <w:bottom w:val="single" w:sz="4" w:space="0" w:color="000000"/>
              <w:right w:val="single" w:sz="4" w:space="0" w:color="000000"/>
            </w:tcBorders>
            <w:shd w:val="clear" w:color="auto" w:fill="auto"/>
            <w:noWrap/>
            <w:hideMark/>
          </w:tcPr>
          <w:p w14:paraId="21335085"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8A4B876"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2455EE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A56D487"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0242EC3" w14:textId="77777777" w:rsidR="001333F2" w:rsidRPr="008B76E1" w:rsidRDefault="001333F2" w:rsidP="001333F2">
            <w:pPr>
              <w:jc w:val="right"/>
              <w:rPr>
                <w:color w:val="000000"/>
              </w:rPr>
            </w:pPr>
            <w:r w:rsidRPr="008B76E1">
              <w:rPr>
                <w:color w:val="000000"/>
              </w:rPr>
              <w:t>350 037,00</w:t>
            </w:r>
          </w:p>
        </w:tc>
      </w:tr>
      <w:tr w:rsidR="001333F2" w:rsidRPr="008B76E1" w14:paraId="442922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79B864" w14:textId="77777777" w:rsidR="001333F2" w:rsidRPr="008B76E1" w:rsidRDefault="001333F2" w:rsidP="001333F2">
            <w:pPr>
              <w:rPr>
                <w:color w:val="000000"/>
                <w:sz w:val="22"/>
                <w:szCs w:val="22"/>
              </w:rPr>
            </w:pPr>
            <w:r w:rsidRPr="008B76E1">
              <w:rPr>
                <w:color w:val="000000"/>
                <w:sz w:val="22"/>
                <w:szCs w:val="22"/>
              </w:rPr>
              <w:t>Осуществление отдельных полномочий в области водных отношений</w:t>
            </w:r>
          </w:p>
        </w:tc>
        <w:tc>
          <w:tcPr>
            <w:tcW w:w="1843" w:type="dxa"/>
            <w:tcBorders>
              <w:top w:val="nil"/>
              <w:left w:val="nil"/>
              <w:bottom w:val="single" w:sz="4" w:space="0" w:color="000000"/>
              <w:right w:val="single" w:sz="4" w:space="0" w:color="000000"/>
            </w:tcBorders>
            <w:shd w:val="clear" w:color="auto" w:fill="auto"/>
            <w:noWrap/>
            <w:hideMark/>
          </w:tcPr>
          <w:p w14:paraId="07A3C33A" w14:textId="77777777" w:rsidR="001333F2" w:rsidRPr="008B76E1" w:rsidRDefault="001333F2" w:rsidP="001333F2">
            <w:pPr>
              <w:jc w:val="center"/>
              <w:rPr>
                <w:color w:val="000000"/>
              </w:rPr>
            </w:pPr>
            <w:r w:rsidRPr="008B76E1">
              <w:rPr>
                <w:color w:val="000000"/>
              </w:rPr>
              <w:t xml:space="preserve">18 4 02 51280 </w:t>
            </w:r>
          </w:p>
        </w:tc>
        <w:tc>
          <w:tcPr>
            <w:tcW w:w="850" w:type="dxa"/>
            <w:tcBorders>
              <w:top w:val="nil"/>
              <w:left w:val="nil"/>
              <w:bottom w:val="single" w:sz="4" w:space="0" w:color="000000"/>
              <w:right w:val="single" w:sz="4" w:space="0" w:color="000000"/>
            </w:tcBorders>
            <w:shd w:val="clear" w:color="auto" w:fill="auto"/>
            <w:noWrap/>
            <w:hideMark/>
          </w:tcPr>
          <w:p w14:paraId="308534F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4D46E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A6436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75337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454306" w14:textId="77777777" w:rsidR="001333F2" w:rsidRPr="008B76E1" w:rsidRDefault="001333F2" w:rsidP="001333F2">
            <w:pPr>
              <w:jc w:val="right"/>
              <w:rPr>
                <w:color w:val="000000"/>
              </w:rPr>
            </w:pPr>
            <w:r w:rsidRPr="008B76E1">
              <w:rPr>
                <w:color w:val="000000"/>
              </w:rPr>
              <w:t>3 735 600,00</w:t>
            </w:r>
          </w:p>
        </w:tc>
      </w:tr>
      <w:tr w:rsidR="001333F2" w:rsidRPr="008B76E1" w14:paraId="7EA9D4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0B7979" w14:textId="77777777" w:rsidR="001333F2" w:rsidRPr="008B76E1" w:rsidRDefault="001333F2" w:rsidP="001333F2">
            <w:pPr>
              <w:rPr>
                <w:b/>
                <w:bCs/>
                <w:color w:val="000000"/>
                <w:sz w:val="24"/>
                <w:szCs w:val="24"/>
              </w:rPr>
            </w:pPr>
            <w:r w:rsidRPr="008B76E1">
              <w:rPr>
                <w:b/>
                <w:bCs/>
                <w:color w:val="000000"/>
                <w:sz w:val="24"/>
                <w:szCs w:val="24"/>
              </w:rPr>
              <w:t>МИНИСТЕРСТВО ПРИРОДНЫХ РЕСУРСОВ И ЭКОЛОГИИ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8401EBA" w14:textId="77777777" w:rsidR="001333F2" w:rsidRPr="008B76E1" w:rsidRDefault="001333F2" w:rsidP="001333F2">
            <w:pPr>
              <w:jc w:val="center"/>
              <w:rPr>
                <w:color w:val="000000"/>
              </w:rPr>
            </w:pPr>
            <w:r w:rsidRPr="008B76E1">
              <w:rPr>
                <w:color w:val="000000"/>
              </w:rPr>
              <w:t xml:space="preserve">18 4 02 51280 </w:t>
            </w:r>
          </w:p>
        </w:tc>
        <w:tc>
          <w:tcPr>
            <w:tcW w:w="850" w:type="dxa"/>
            <w:tcBorders>
              <w:top w:val="nil"/>
              <w:left w:val="nil"/>
              <w:bottom w:val="single" w:sz="4" w:space="0" w:color="000000"/>
              <w:right w:val="single" w:sz="4" w:space="0" w:color="000000"/>
            </w:tcBorders>
            <w:shd w:val="clear" w:color="auto" w:fill="auto"/>
            <w:noWrap/>
            <w:hideMark/>
          </w:tcPr>
          <w:p w14:paraId="5EE7A481"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79EC80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6C5BE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0DAE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ECC763" w14:textId="77777777" w:rsidR="001333F2" w:rsidRPr="008B76E1" w:rsidRDefault="001333F2" w:rsidP="001333F2">
            <w:pPr>
              <w:jc w:val="right"/>
              <w:rPr>
                <w:color w:val="000000"/>
              </w:rPr>
            </w:pPr>
            <w:r w:rsidRPr="008B76E1">
              <w:rPr>
                <w:color w:val="000000"/>
              </w:rPr>
              <w:t>3 735 600,00</w:t>
            </w:r>
          </w:p>
        </w:tc>
      </w:tr>
      <w:tr w:rsidR="001333F2" w:rsidRPr="008B76E1" w14:paraId="474B1F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534434"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96C6E50" w14:textId="77777777" w:rsidR="001333F2" w:rsidRPr="008B76E1" w:rsidRDefault="001333F2" w:rsidP="001333F2">
            <w:pPr>
              <w:jc w:val="center"/>
              <w:rPr>
                <w:color w:val="000000"/>
              </w:rPr>
            </w:pPr>
            <w:r w:rsidRPr="008B76E1">
              <w:rPr>
                <w:color w:val="000000"/>
              </w:rPr>
              <w:t xml:space="preserve">18 4 02 51280 </w:t>
            </w:r>
          </w:p>
        </w:tc>
        <w:tc>
          <w:tcPr>
            <w:tcW w:w="850" w:type="dxa"/>
            <w:tcBorders>
              <w:top w:val="nil"/>
              <w:left w:val="nil"/>
              <w:bottom w:val="single" w:sz="4" w:space="0" w:color="000000"/>
              <w:right w:val="single" w:sz="4" w:space="0" w:color="000000"/>
            </w:tcBorders>
            <w:shd w:val="clear" w:color="auto" w:fill="auto"/>
            <w:noWrap/>
            <w:hideMark/>
          </w:tcPr>
          <w:p w14:paraId="6FD0AA5B"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324673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9849B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5126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3F1D13" w14:textId="77777777" w:rsidR="001333F2" w:rsidRPr="008B76E1" w:rsidRDefault="001333F2" w:rsidP="001333F2">
            <w:pPr>
              <w:jc w:val="right"/>
              <w:rPr>
                <w:color w:val="000000"/>
              </w:rPr>
            </w:pPr>
            <w:r w:rsidRPr="008B76E1">
              <w:rPr>
                <w:color w:val="000000"/>
              </w:rPr>
              <w:t>3 735 600,00</w:t>
            </w:r>
          </w:p>
        </w:tc>
      </w:tr>
      <w:tr w:rsidR="001333F2" w:rsidRPr="008B76E1" w14:paraId="5BEF6B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FB6AD7" w14:textId="77777777" w:rsidR="001333F2" w:rsidRPr="008B76E1" w:rsidRDefault="001333F2" w:rsidP="001333F2">
            <w:pPr>
              <w:rPr>
                <w:b/>
                <w:bCs/>
                <w:i/>
                <w:iCs/>
                <w:color w:val="000000"/>
                <w:sz w:val="24"/>
                <w:szCs w:val="24"/>
              </w:rPr>
            </w:pPr>
            <w:r w:rsidRPr="008B76E1">
              <w:rPr>
                <w:b/>
                <w:bCs/>
                <w:i/>
                <w:iCs/>
                <w:color w:val="000000"/>
                <w:sz w:val="24"/>
                <w:szCs w:val="24"/>
              </w:rPr>
              <w:t>Водное хозяйство</w:t>
            </w:r>
          </w:p>
        </w:tc>
        <w:tc>
          <w:tcPr>
            <w:tcW w:w="1843" w:type="dxa"/>
            <w:tcBorders>
              <w:top w:val="nil"/>
              <w:left w:val="nil"/>
              <w:bottom w:val="single" w:sz="4" w:space="0" w:color="000000"/>
              <w:right w:val="single" w:sz="4" w:space="0" w:color="000000"/>
            </w:tcBorders>
            <w:shd w:val="clear" w:color="auto" w:fill="auto"/>
            <w:noWrap/>
            <w:hideMark/>
          </w:tcPr>
          <w:p w14:paraId="733E8C99" w14:textId="77777777" w:rsidR="001333F2" w:rsidRPr="008B76E1" w:rsidRDefault="001333F2" w:rsidP="001333F2">
            <w:pPr>
              <w:jc w:val="center"/>
              <w:rPr>
                <w:color w:val="000000"/>
              </w:rPr>
            </w:pPr>
            <w:r w:rsidRPr="008B76E1">
              <w:rPr>
                <w:color w:val="000000"/>
              </w:rPr>
              <w:t xml:space="preserve">18 4 02 51280 </w:t>
            </w:r>
          </w:p>
        </w:tc>
        <w:tc>
          <w:tcPr>
            <w:tcW w:w="850" w:type="dxa"/>
            <w:tcBorders>
              <w:top w:val="nil"/>
              <w:left w:val="nil"/>
              <w:bottom w:val="single" w:sz="4" w:space="0" w:color="000000"/>
              <w:right w:val="single" w:sz="4" w:space="0" w:color="000000"/>
            </w:tcBorders>
            <w:shd w:val="clear" w:color="auto" w:fill="auto"/>
            <w:noWrap/>
            <w:hideMark/>
          </w:tcPr>
          <w:p w14:paraId="41A4C943"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9C9D69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F3A7B74"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19F03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470749" w14:textId="77777777" w:rsidR="001333F2" w:rsidRPr="008B76E1" w:rsidRDefault="001333F2" w:rsidP="001333F2">
            <w:pPr>
              <w:jc w:val="right"/>
              <w:rPr>
                <w:color w:val="000000"/>
              </w:rPr>
            </w:pPr>
            <w:r w:rsidRPr="008B76E1">
              <w:rPr>
                <w:color w:val="000000"/>
              </w:rPr>
              <w:t>3 735 600,00</w:t>
            </w:r>
          </w:p>
        </w:tc>
      </w:tr>
      <w:tr w:rsidR="001333F2" w:rsidRPr="008B76E1" w14:paraId="5F2702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004127"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3D023DA" w14:textId="77777777" w:rsidR="001333F2" w:rsidRPr="008B76E1" w:rsidRDefault="001333F2" w:rsidP="001333F2">
            <w:pPr>
              <w:jc w:val="center"/>
              <w:rPr>
                <w:color w:val="000000"/>
              </w:rPr>
            </w:pPr>
            <w:r w:rsidRPr="008B76E1">
              <w:rPr>
                <w:color w:val="000000"/>
              </w:rPr>
              <w:t xml:space="preserve">18 4 02 51280 </w:t>
            </w:r>
          </w:p>
        </w:tc>
        <w:tc>
          <w:tcPr>
            <w:tcW w:w="850" w:type="dxa"/>
            <w:tcBorders>
              <w:top w:val="nil"/>
              <w:left w:val="nil"/>
              <w:bottom w:val="single" w:sz="4" w:space="0" w:color="000000"/>
              <w:right w:val="single" w:sz="4" w:space="0" w:color="000000"/>
            </w:tcBorders>
            <w:shd w:val="clear" w:color="auto" w:fill="auto"/>
            <w:noWrap/>
            <w:hideMark/>
          </w:tcPr>
          <w:p w14:paraId="02FC1BE5"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CC6CE6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E9E1DA"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48A1FCB"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1F2800B" w14:textId="77777777" w:rsidR="001333F2" w:rsidRPr="008B76E1" w:rsidRDefault="001333F2" w:rsidP="001333F2">
            <w:pPr>
              <w:jc w:val="right"/>
              <w:rPr>
                <w:color w:val="000000"/>
              </w:rPr>
            </w:pPr>
            <w:r w:rsidRPr="008B76E1">
              <w:rPr>
                <w:color w:val="000000"/>
              </w:rPr>
              <w:t>3 735 600,00</w:t>
            </w:r>
          </w:p>
        </w:tc>
      </w:tr>
      <w:tr w:rsidR="001333F2" w:rsidRPr="008B76E1" w14:paraId="00818D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A7611C"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E455F6B" w14:textId="77777777" w:rsidR="001333F2" w:rsidRPr="008B76E1" w:rsidRDefault="001333F2" w:rsidP="001333F2">
            <w:pPr>
              <w:jc w:val="center"/>
              <w:rPr>
                <w:color w:val="000000"/>
              </w:rPr>
            </w:pPr>
            <w:r w:rsidRPr="008B76E1">
              <w:rPr>
                <w:color w:val="000000"/>
              </w:rPr>
              <w:t xml:space="preserve">18 4 02 51280 </w:t>
            </w:r>
          </w:p>
        </w:tc>
        <w:tc>
          <w:tcPr>
            <w:tcW w:w="850" w:type="dxa"/>
            <w:tcBorders>
              <w:top w:val="nil"/>
              <w:left w:val="nil"/>
              <w:bottom w:val="single" w:sz="4" w:space="0" w:color="000000"/>
              <w:right w:val="single" w:sz="4" w:space="0" w:color="000000"/>
            </w:tcBorders>
            <w:shd w:val="clear" w:color="auto" w:fill="auto"/>
            <w:noWrap/>
            <w:hideMark/>
          </w:tcPr>
          <w:p w14:paraId="166A433F" w14:textId="77777777" w:rsidR="001333F2" w:rsidRPr="008B76E1" w:rsidRDefault="001333F2" w:rsidP="001333F2">
            <w:pPr>
              <w:jc w:val="center"/>
              <w:rPr>
                <w:color w:val="000000"/>
              </w:rPr>
            </w:pPr>
            <w:r w:rsidRPr="008B76E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5A2844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6B98111"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5994AE2"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4DA948B" w14:textId="77777777" w:rsidR="001333F2" w:rsidRPr="008B76E1" w:rsidRDefault="001333F2" w:rsidP="001333F2">
            <w:pPr>
              <w:jc w:val="right"/>
              <w:rPr>
                <w:color w:val="000000"/>
              </w:rPr>
            </w:pPr>
            <w:r w:rsidRPr="008B76E1">
              <w:rPr>
                <w:color w:val="000000"/>
              </w:rPr>
              <w:t>3 735 600,00</w:t>
            </w:r>
          </w:p>
        </w:tc>
      </w:tr>
      <w:tr w:rsidR="001333F2" w:rsidRPr="008B76E1" w14:paraId="0591D8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1F901F" w14:textId="38DED0D2"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Энергоэффективность и развитие энергетики в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26E8B674" w14:textId="77777777" w:rsidR="001333F2" w:rsidRPr="008B76E1" w:rsidRDefault="001333F2" w:rsidP="001333F2">
            <w:pPr>
              <w:jc w:val="center"/>
              <w:rPr>
                <w:color w:val="000000"/>
              </w:rPr>
            </w:pPr>
            <w:r w:rsidRPr="008B76E1">
              <w:rPr>
                <w:color w:val="000000"/>
              </w:rPr>
              <w:t xml:space="preserve">19 0 00 00000 </w:t>
            </w:r>
          </w:p>
        </w:tc>
        <w:tc>
          <w:tcPr>
            <w:tcW w:w="850" w:type="dxa"/>
            <w:tcBorders>
              <w:top w:val="nil"/>
              <w:left w:val="nil"/>
              <w:bottom w:val="single" w:sz="4" w:space="0" w:color="000000"/>
              <w:right w:val="single" w:sz="4" w:space="0" w:color="000000"/>
            </w:tcBorders>
            <w:shd w:val="clear" w:color="auto" w:fill="auto"/>
            <w:hideMark/>
          </w:tcPr>
          <w:p w14:paraId="48AC402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1326526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403411F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28A2BED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805D8F" w14:textId="77777777" w:rsidR="001333F2" w:rsidRPr="008B76E1" w:rsidRDefault="001333F2" w:rsidP="001333F2">
            <w:pPr>
              <w:jc w:val="right"/>
              <w:rPr>
                <w:color w:val="000000"/>
              </w:rPr>
            </w:pPr>
            <w:r w:rsidRPr="008B76E1">
              <w:rPr>
                <w:color w:val="000000"/>
              </w:rPr>
              <w:t>86 497 415,00</w:t>
            </w:r>
          </w:p>
        </w:tc>
      </w:tr>
      <w:tr w:rsidR="001333F2" w:rsidRPr="008B76E1" w14:paraId="6868BB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29484F" w14:textId="24EACC2F"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Энергосбережение и повышение энергетической эффективности в жилищном фонде и объектов коммунальной инфраструктуры</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5C7CFB3" w14:textId="77777777" w:rsidR="001333F2" w:rsidRPr="008B76E1" w:rsidRDefault="001333F2" w:rsidP="001333F2">
            <w:pPr>
              <w:jc w:val="center"/>
              <w:rPr>
                <w:color w:val="000000"/>
              </w:rPr>
            </w:pPr>
            <w:r w:rsidRPr="008B76E1">
              <w:rPr>
                <w:color w:val="000000"/>
              </w:rPr>
              <w:t xml:space="preserve">19 3 01 00000 </w:t>
            </w:r>
          </w:p>
        </w:tc>
        <w:tc>
          <w:tcPr>
            <w:tcW w:w="850" w:type="dxa"/>
            <w:tcBorders>
              <w:top w:val="nil"/>
              <w:left w:val="nil"/>
              <w:bottom w:val="single" w:sz="4" w:space="0" w:color="000000"/>
              <w:right w:val="single" w:sz="4" w:space="0" w:color="000000"/>
            </w:tcBorders>
            <w:shd w:val="clear" w:color="auto" w:fill="auto"/>
            <w:noWrap/>
            <w:hideMark/>
          </w:tcPr>
          <w:p w14:paraId="2D77C71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1CA42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D14E5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B857D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0DEDCE" w14:textId="77777777" w:rsidR="001333F2" w:rsidRPr="008B76E1" w:rsidRDefault="001333F2" w:rsidP="001333F2">
            <w:pPr>
              <w:jc w:val="right"/>
              <w:rPr>
                <w:color w:val="000000"/>
              </w:rPr>
            </w:pPr>
            <w:r w:rsidRPr="008B76E1">
              <w:rPr>
                <w:color w:val="000000"/>
              </w:rPr>
              <w:t>31 500 000,00</w:t>
            </w:r>
          </w:p>
        </w:tc>
      </w:tr>
      <w:tr w:rsidR="001333F2" w:rsidRPr="008B76E1" w14:paraId="2A2014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EDD1CE" w14:textId="77777777" w:rsidR="001333F2" w:rsidRPr="008B76E1" w:rsidRDefault="001333F2" w:rsidP="001333F2">
            <w:pPr>
              <w:rPr>
                <w:color w:val="000000"/>
                <w:sz w:val="22"/>
                <w:szCs w:val="22"/>
              </w:rPr>
            </w:pPr>
            <w:r w:rsidRPr="008B76E1">
              <w:rPr>
                <w:color w:val="000000"/>
                <w:sz w:val="22"/>
                <w:szCs w:val="22"/>
              </w:rPr>
              <w:t>Субсидии на устройство и модернизацию уличного освещения</w:t>
            </w:r>
          </w:p>
        </w:tc>
        <w:tc>
          <w:tcPr>
            <w:tcW w:w="1843" w:type="dxa"/>
            <w:tcBorders>
              <w:top w:val="nil"/>
              <w:left w:val="nil"/>
              <w:bottom w:val="single" w:sz="4" w:space="0" w:color="000000"/>
              <w:right w:val="single" w:sz="4" w:space="0" w:color="000000"/>
            </w:tcBorders>
            <w:shd w:val="clear" w:color="auto" w:fill="auto"/>
            <w:noWrap/>
            <w:hideMark/>
          </w:tcPr>
          <w:p w14:paraId="02967713" w14:textId="77777777" w:rsidR="001333F2" w:rsidRPr="008B76E1" w:rsidRDefault="001333F2" w:rsidP="001333F2">
            <w:pPr>
              <w:jc w:val="center"/>
              <w:rPr>
                <w:color w:val="000000"/>
              </w:rPr>
            </w:pPr>
            <w:r w:rsidRPr="008B76E1">
              <w:rPr>
                <w:color w:val="000000"/>
              </w:rPr>
              <w:t xml:space="preserve">19 3 01 81130 </w:t>
            </w:r>
          </w:p>
        </w:tc>
        <w:tc>
          <w:tcPr>
            <w:tcW w:w="850" w:type="dxa"/>
            <w:tcBorders>
              <w:top w:val="nil"/>
              <w:left w:val="nil"/>
              <w:bottom w:val="single" w:sz="4" w:space="0" w:color="000000"/>
              <w:right w:val="single" w:sz="4" w:space="0" w:color="000000"/>
            </w:tcBorders>
            <w:shd w:val="clear" w:color="auto" w:fill="auto"/>
            <w:noWrap/>
            <w:hideMark/>
          </w:tcPr>
          <w:p w14:paraId="6162BFF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6B12B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B9D8D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C15CB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0ECECB" w14:textId="77777777" w:rsidR="001333F2" w:rsidRPr="008B76E1" w:rsidRDefault="001333F2" w:rsidP="001333F2">
            <w:pPr>
              <w:jc w:val="right"/>
              <w:rPr>
                <w:color w:val="000000"/>
              </w:rPr>
            </w:pPr>
            <w:r w:rsidRPr="008B76E1">
              <w:rPr>
                <w:color w:val="000000"/>
              </w:rPr>
              <w:t>1 000 000,00</w:t>
            </w:r>
          </w:p>
        </w:tc>
      </w:tr>
      <w:tr w:rsidR="001333F2" w:rsidRPr="008B76E1" w14:paraId="09759B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B847B6"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7A3D440" w14:textId="77777777" w:rsidR="001333F2" w:rsidRPr="008B76E1" w:rsidRDefault="001333F2" w:rsidP="001333F2">
            <w:pPr>
              <w:jc w:val="center"/>
              <w:rPr>
                <w:color w:val="000000"/>
              </w:rPr>
            </w:pPr>
            <w:r w:rsidRPr="008B76E1">
              <w:rPr>
                <w:color w:val="000000"/>
              </w:rPr>
              <w:t xml:space="preserve">19 3 01 81130 </w:t>
            </w:r>
          </w:p>
        </w:tc>
        <w:tc>
          <w:tcPr>
            <w:tcW w:w="850" w:type="dxa"/>
            <w:tcBorders>
              <w:top w:val="nil"/>
              <w:left w:val="nil"/>
              <w:bottom w:val="single" w:sz="4" w:space="0" w:color="000000"/>
              <w:right w:val="single" w:sz="4" w:space="0" w:color="000000"/>
            </w:tcBorders>
            <w:shd w:val="clear" w:color="auto" w:fill="auto"/>
            <w:noWrap/>
            <w:hideMark/>
          </w:tcPr>
          <w:p w14:paraId="431291DD"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A72935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8C4CF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70CAE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25352C" w14:textId="77777777" w:rsidR="001333F2" w:rsidRPr="008B76E1" w:rsidRDefault="001333F2" w:rsidP="001333F2">
            <w:pPr>
              <w:jc w:val="right"/>
              <w:rPr>
                <w:color w:val="000000"/>
              </w:rPr>
            </w:pPr>
            <w:r w:rsidRPr="008B76E1">
              <w:rPr>
                <w:color w:val="000000"/>
              </w:rPr>
              <w:t>1 000 000,00</w:t>
            </w:r>
          </w:p>
        </w:tc>
      </w:tr>
      <w:tr w:rsidR="001333F2" w:rsidRPr="008B76E1" w14:paraId="1EB84C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D662CD"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5E9943C3" w14:textId="77777777" w:rsidR="001333F2" w:rsidRPr="008B76E1" w:rsidRDefault="001333F2" w:rsidP="001333F2">
            <w:pPr>
              <w:jc w:val="center"/>
              <w:rPr>
                <w:color w:val="000000"/>
              </w:rPr>
            </w:pPr>
            <w:r w:rsidRPr="008B76E1">
              <w:rPr>
                <w:color w:val="000000"/>
              </w:rPr>
              <w:t xml:space="preserve">19 3 01 81130 </w:t>
            </w:r>
          </w:p>
        </w:tc>
        <w:tc>
          <w:tcPr>
            <w:tcW w:w="850" w:type="dxa"/>
            <w:tcBorders>
              <w:top w:val="nil"/>
              <w:left w:val="nil"/>
              <w:bottom w:val="single" w:sz="4" w:space="0" w:color="000000"/>
              <w:right w:val="single" w:sz="4" w:space="0" w:color="000000"/>
            </w:tcBorders>
            <w:shd w:val="clear" w:color="auto" w:fill="auto"/>
            <w:noWrap/>
            <w:hideMark/>
          </w:tcPr>
          <w:p w14:paraId="38C98242"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596DF77"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807A8A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DCFE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1C88C8" w14:textId="77777777" w:rsidR="001333F2" w:rsidRPr="008B76E1" w:rsidRDefault="001333F2" w:rsidP="001333F2">
            <w:pPr>
              <w:jc w:val="right"/>
              <w:rPr>
                <w:color w:val="000000"/>
              </w:rPr>
            </w:pPr>
            <w:r w:rsidRPr="008B76E1">
              <w:rPr>
                <w:color w:val="000000"/>
              </w:rPr>
              <w:t>1 000 000,00</w:t>
            </w:r>
          </w:p>
        </w:tc>
      </w:tr>
      <w:tr w:rsidR="001333F2" w:rsidRPr="008B76E1" w14:paraId="156AA9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57ECE7"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0B281976" w14:textId="77777777" w:rsidR="001333F2" w:rsidRPr="008B76E1" w:rsidRDefault="001333F2" w:rsidP="001333F2">
            <w:pPr>
              <w:jc w:val="center"/>
              <w:rPr>
                <w:color w:val="000000"/>
              </w:rPr>
            </w:pPr>
            <w:r w:rsidRPr="008B76E1">
              <w:rPr>
                <w:color w:val="000000"/>
              </w:rPr>
              <w:t xml:space="preserve">19 3 01 81130 </w:t>
            </w:r>
          </w:p>
        </w:tc>
        <w:tc>
          <w:tcPr>
            <w:tcW w:w="850" w:type="dxa"/>
            <w:tcBorders>
              <w:top w:val="nil"/>
              <w:left w:val="nil"/>
              <w:bottom w:val="single" w:sz="4" w:space="0" w:color="000000"/>
              <w:right w:val="single" w:sz="4" w:space="0" w:color="000000"/>
            </w:tcBorders>
            <w:shd w:val="clear" w:color="auto" w:fill="auto"/>
            <w:noWrap/>
            <w:hideMark/>
          </w:tcPr>
          <w:p w14:paraId="1C65788B"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BCE3A91"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1A9D738"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BB253A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3F7B50" w14:textId="77777777" w:rsidR="001333F2" w:rsidRPr="008B76E1" w:rsidRDefault="001333F2" w:rsidP="001333F2">
            <w:pPr>
              <w:jc w:val="right"/>
              <w:rPr>
                <w:color w:val="000000"/>
              </w:rPr>
            </w:pPr>
            <w:r w:rsidRPr="008B76E1">
              <w:rPr>
                <w:color w:val="000000"/>
              </w:rPr>
              <w:t>1 000 000,00</w:t>
            </w:r>
          </w:p>
        </w:tc>
      </w:tr>
      <w:tr w:rsidR="001333F2" w:rsidRPr="008B76E1" w14:paraId="7B81C1A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038284"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79B2C5C3" w14:textId="77777777" w:rsidR="001333F2" w:rsidRPr="008B76E1" w:rsidRDefault="001333F2" w:rsidP="001333F2">
            <w:pPr>
              <w:jc w:val="center"/>
              <w:rPr>
                <w:color w:val="000000"/>
              </w:rPr>
            </w:pPr>
            <w:r w:rsidRPr="008B76E1">
              <w:rPr>
                <w:color w:val="000000"/>
              </w:rPr>
              <w:t xml:space="preserve">19 3 01 81130 </w:t>
            </w:r>
          </w:p>
        </w:tc>
        <w:tc>
          <w:tcPr>
            <w:tcW w:w="850" w:type="dxa"/>
            <w:tcBorders>
              <w:top w:val="nil"/>
              <w:left w:val="nil"/>
              <w:bottom w:val="single" w:sz="4" w:space="0" w:color="000000"/>
              <w:right w:val="single" w:sz="4" w:space="0" w:color="000000"/>
            </w:tcBorders>
            <w:shd w:val="clear" w:color="auto" w:fill="auto"/>
            <w:noWrap/>
            <w:hideMark/>
          </w:tcPr>
          <w:p w14:paraId="5A59B270"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E1F6268"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50F02F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BF115F2"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AE3AD72" w14:textId="77777777" w:rsidR="001333F2" w:rsidRPr="008B76E1" w:rsidRDefault="001333F2" w:rsidP="001333F2">
            <w:pPr>
              <w:jc w:val="right"/>
              <w:rPr>
                <w:color w:val="000000"/>
              </w:rPr>
            </w:pPr>
            <w:r w:rsidRPr="008B76E1">
              <w:rPr>
                <w:color w:val="000000"/>
              </w:rPr>
              <w:t>1 000 000,00</w:t>
            </w:r>
          </w:p>
        </w:tc>
      </w:tr>
      <w:tr w:rsidR="001333F2" w:rsidRPr="008B76E1" w14:paraId="32E687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EF42AB"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64DD5EAE" w14:textId="77777777" w:rsidR="001333F2" w:rsidRPr="008B76E1" w:rsidRDefault="001333F2" w:rsidP="001333F2">
            <w:pPr>
              <w:jc w:val="center"/>
              <w:rPr>
                <w:color w:val="000000"/>
              </w:rPr>
            </w:pPr>
            <w:r w:rsidRPr="008B76E1">
              <w:rPr>
                <w:color w:val="000000"/>
              </w:rPr>
              <w:t xml:space="preserve">19 3 01 81130 </w:t>
            </w:r>
          </w:p>
        </w:tc>
        <w:tc>
          <w:tcPr>
            <w:tcW w:w="850" w:type="dxa"/>
            <w:tcBorders>
              <w:top w:val="nil"/>
              <w:left w:val="nil"/>
              <w:bottom w:val="single" w:sz="4" w:space="0" w:color="000000"/>
              <w:right w:val="single" w:sz="4" w:space="0" w:color="000000"/>
            </w:tcBorders>
            <w:shd w:val="clear" w:color="auto" w:fill="auto"/>
            <w:noWrap/>
            <w:hideMark/>
          </w:tcPr>
          <w:p w14:paraId="1B861AC5"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2BDBE14"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431B5D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421907BE"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554AD552" w14:textId="77777777" w:rsidR="001333F2" w:rsidRPr="008B76E1" w:rsidRDefault="001333F2" w:rsidP="001333F2">
            <w:pPr>
              <w:jc w:val="right"/>
              <w:rPr>
                <w:color w:val="000000"/>
              </w:rPr>
            </w:pPr>
            <w:r w:rsidRPr="008B76E1">
              <w:rPr>
                <w:color w:val="000000"/>
              </w:rPr>
              <w:t>1 000 000,00</w:t>
            </w:r>
          </w:p>
        </w:tc>
      </w:tr>
      <w:tr w:rsidR="001333F2" w:rsidRPr="008B76E1" w14:paraId="610C3D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F0C0DB" w14:textId="77777777" w:rsidR="001333F2" w:rsidRPr="008B76E1" w:rsidRDefault="001333F2" w:rsidP="001333F2">
            <w:pPr>
              <w:rPr>
                <w:color w:val="000000"/>
                <w:sz w:val="22"/>
                <w:szCs w:val="22"/>
              </w:rPr>
            </w:pPr>
            <w:r w:rsidRPr="008B76E1">
              <w:rPr>
                <w:color w:val="000000"/>
                <w:sz w:val="22"/>
                <w:szCs w:val="22"/>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c>
          <w:tcPr>
            <w:tcW w:w="1843" w:type="dxa"/>
            <w:tcBorders>
              <w:top w:val="nil"/>
              <w:left w:val="nil"/>
              <w:bottom w:val="single" w:sz="4" w:space="0" w:color="000000"/>
              <w:right w:val="single" w:sz="4" w:space="0" w:color="000000"/>
            </w:tcBorders>
            <w:shd w:val="clear" w:color="auto" w:fill="auto"/>
            <w:noWrap/>
            <w:hideMark/>
          </w:tcPr>
          <w:p w14:paraId="3F2381CD" w14:textId="77777777" w:rsidR="001333F2" w:rsidRPr="008B76E1" w:rsidRDefault="001333F2" w:rsidP="001333F2">
            <w:pPr>
              <w:jc w:val="center"/>
              <w:rPr>
                <w:color w:val="000000"/>
              </w:rPr>
            </w:pPr>
            <w:r w:rsidRPr="008B76E1">
              <w:rPr>
                <w:color w:val="000000"/>
              </w:rPr>
              <w:t xml:space="preserve">19 3 01 81440 </w:t>
            </w:r>
          </w:p>
        </w:tc>
        <w:tc>
          <w:tcPr>
            <w:tcW w:w="850" w:type="dxa"/>
            <w:tcBorders>
              <w:top w:val="nil"/>
              <w:left w:val="nil"/>
              <w:bottom w:val="single" w:sz="4" w:space="0" w:color="000000"/>
              <w:right w:val="single" w:sz="4" w:space="0" w:color="000000"/>
            </w:tcBorders>
            <w:shd w:val="clear" w:color="auto" w:fill="auto"/>
            <w:noWrap/>
            <w:hideMark/>
          </w:tcPr>
          <w:p w14:paraId="5037730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45DB4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F9B13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10926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CC4F55" w14:textId="77777777" w:rsidR="001333F2" w:rsidRPr="008B76E1" w:rsidRDefault="001333F2" w:rsidP="001333F2">
            <w:pPr>
              <w:jc w:val="right"/>
              <w:rPr>
                <w:color w:val="000000"/>
              </w:rPr>
            </w:pPr>
            <w:r w:rsidRPr="008B76E1">
              <w:rPr>
                <w:color w:val="000000"/>
              </w:rPr>
              <w:t>3 000 000,00</w:t>
            </w:r>
          </w:p>
        </w:tc>
      </w:tr>
      <w:tr w:rsidR="001333F2" w:rsidRPr="008B76E1" w14:paraId="71B35E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97BEFC"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1869C7E" w14:textId="77777777" w:rsidR="001333F2" w:rsidRPr="008B76E1" w:rsidRDefault="001333F2" w:rsidP="001333F2">
            <w:pPr>
              <w:jc w:val="center"/>
              <w:rPr>
                <w:color w:val="000000"/>
              </w:rPr>
            </w:pPr>
            <w:r w:rsidRPr="008B76E1">
              <w:rPr>
                <w:color w:val="000000"/>
              </w:rPr>
              <w:t xml:space="preserve">19 3 01 81440 </w:t>
            </w:r>
          </w:p>
        </w:tc>
        <w:tc>
          <w:tcPr>
            <w:tcW w:w="850" w:type="dxa"/>
            <w:tcBorders>
              <w:top w:val="nil"/>
              <w:left w:val="nil"/>
              <w:bottom w:val="single" w:sz="4" w:space="0" w:color="000000"/>
              <w:right w:val="single" w:sz="4" w:space="0" w:color="000000"/>
            </w:tcBorders>
            <w:shd w:val="clear" w:color="auto" w:fill="auto"/>
            <w:noWrap/>
            <w:hideMark/>
          </w:tcPr>
          <w:p w14:paraId="142E6A8A"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3B9DEA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9FF1E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0F219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87E044" w14:textId="77777777" w:rsidR="001333F2" w:rsidRPr="008B76E1" w:rsidRDefault="001333F2" w:rsidP="001333F2">
            <w:pPr>
              <w:jc w:val="right"/>
              <w:rPr>
                <w:color w:val="000000"/>
              </w:rPr>
            </w:pPr>
            <w:r w:rsidRPr="008B76E1">
              <w:rPr>
                <w:color w:val="000000"/>
              </w:rPr>
              <w:t>3 000 000,00</w:t>
            </w:r>
          </w:p>
        </w:tc>
      </w:tr>
      <w:tr w:rsidR="001333F2" w:rsidRPr="008B76E1" w14:paraId="27C339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44FC9B"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369B7849" w14:textId="77777777" w:rsidR="001333F2" w:rsidRPr="008B76E1" w:rsidRDefault="001333F2" w:rsidP="001333F2">
            <w:pPr>
              <w:jc w:val="center"/>
              <w:rPr>
                <w:color w:val="000000"/>
              </w:rPr>
            </w:pPr>
            <w:r w:rsidRPr="008B76E1">
              <w:rPr>
                <w:color w:val="000000"/>
              </w:rPr>
              <w:t xml:space="preserve">19 3 01 81440 </w:t>
            </w:r>
          </w:p>
        </w:tc>
        <w:tc>
          <w:tcPr>
            <w:tcW w:w="850" w:type="dxa"/>
            <w:tcBorders>
              <w:top w:val="nil"/>
              <w:left w:val="nil"/>
              <w:bottom w:val="single" w:sz="4" w:space="0" w:color="000000"/>
              <w:right w:val="single" w:sz="4" w:space="0" w:color="000000"/>
            </w:tcBorders>
            <w:shd w:val="clear" w:color="auto" w:fill="auto"/>
            <w:noWrap/>
            <w:hideMark/>
          </w:tcPr>
          <w:p w14:paraId="05626848"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B474AE1"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910607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51C76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5C15F5" w14:textId="77777777" w:rsidR="001333F2" w:rsidRPr="008B76E1" w:rsidRDefault="001333F2" w:rsidP="001333F2">
            <w:pPr>
              <w:jc w:val="right"/>
              <w:rPr>
                <w:color w:val="000000"/>
              </w:rPr>
            </w:pPr>
            <w:r w:rsidRPr="008B76E1">
              <w:rPr>
                <w:color w:val="000000"/>
              </w:rPr>
              <w:t>3 000 000,00</w:t>
            </w:r>
          </w:p>
        </w:tc>
      </w:tr>
      <w:tr w:rsidR="001333F2" w:rsidRPr="008B76E1" w14:paraId="346A83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8CAF70"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3B32FFE1" w14:textId="77777777" w:rsidR="001333F2" w:rsidRPr="008B76E1" w:rsidRDefault="001333F2" w:rsidP="001333F2">
            <w:pPr>
              <w:jc w:val="center"/>
              <w:rPr>
                <w:color w:val="000000"/>
              </w:rPr>
            </w:pPr>
            <w:r w:rsidRPr="008B76E1">
              <w:rPr>
                <w:color w:val="000000"/>
              </w:rPr>
              <w:t xml:space="preserve">19 3 01 81440 </w:t>
            </w:r>
          </w:p>
        </w:tc>
        <w:tc>
          <w:tcPr>
            <w:tcW w:w="850" w:type="dxa"/>
            <w:tcBorders>
              <w:top w:val="nil"/>
              <w:left w:val="nil"/>
              <w:bottom w:val="single" w:sz="4" w:space="0" w:color="000000"/>
              <w:right w:val="single" w:sz="4" w:space="0" w:color="000000"/>
            </w:tcBorders>
            <w:shd w:val="clear" w:color="auto" w:fill="auto"/>
            <w:noWrap/>
            <w:hideMark/>
          </w:tcPr>
          <w:p w14:paraId="2E8F2A50"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5571528"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8D36E0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231F6B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D285F9" w14:textId="77777777" w:rsidR="001333F2" w:rsidRPr="008B76E1" w:rsidRDefault="001333F2" w:rsidP="001333F2">
            <w:pPr>
              <w:jc w:val="right"/>
              <w:rPr>
                <w:color w:val="000000"/>
              </w:rPr>
            </w:pPr>
            <w:r w:rsidRPr="008B76E1">
              <w:rPr>
                <w:color w:val="000000"/>
              </w:rPr>
              <w:t>3 000 000,00</w:t>
            </w:r>
          </w:p>
        </w:tc>
      </w:tr>
      <w:tr w:rsidR="001333F2" w:rsidRPr="008B76E1" w14:paraId="72E4711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50959C"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2F887EF4" w14:textId="77777777" w:rsidR="001333F2" w:rsidRPr="008B76E1" w:rsidRDefault="001333F2" w:rsidP="001333F2">
            <w:pPr>
              <w:jc w:val="center"/>
              <w:rPr>
                <w:color w:val="000000"/>
              </w:rPr>
            </w:pPr>
            <w:r w:rsidRPr="008B76E1">
              <w:rPr>
                <w:color w:val="000000"/>
              </w:rPr>
              <w:t xml:space="preserve">19 3 01 81440 </w:t>
            </w:r>
          </w:p>
        </w:tc>
        <w:tc>
          <w:tcPr>
            <w:tcW w:w="850" w:type="dxa"/>
            <w:tcBorders>
              <w:top w:val="nil"/>
              <w:left w:val="nil"/>
              <w:bottom w:val="single" w:sz="4" w:space="0" w:color="000000"/>
              <w:right w:val="single" w:sz="4" w:space="0" w:color="000000"/>
            </w:tcBorders>
            <w:shd w:val="clear" w:color="auto" w:fill="auto"/>
            <w:noWrap/>
            <w:hideMark/>
          </w:tcPr>
          <w:p w14:paraId="227B2518"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94AC403"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44E8D10"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486A730"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CC88007" w14:textId="77777777" w:rsidR="001333F2" w:rsidRPr="008B76E1" w:rsidRDefault="001333F2" w:rsidP="001333F2">
            <w:pPr>
              <w:jc w:val="right"/>
              <w:rPr>
                <w:color w:val="000000"/>
              </w:rPr>
            </w:pPr>
            <w:r w:rsidRPr="008B76E1">
              <w:rPr>
                <w:color w:val="000000"/>
              </w:rPr>
              <w:t>3 000 000,00</w:t>
            </w:r>
          </w:p>
        </w:tc>
      </w:tr>
      <w:tr w:rsidR="001333F2" w:rsidRPr="008B76E1" w14:paraId="731CF5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D39CC8"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11327043" w14:textId="77777777" w:rsidR="001333F2" w:rsidRPr="008B76E1" w:rsidRDefault="001333F2" w:rsidP="001333F2">
            <w:pPr>
              <w:jc w:val="center"/>
              <w:rPr>
                <w:color w:val="000000"/>
              </w:rPr>
            </w:pPr>
            <w:r w:rsidRPr="008B76E1">
              <w:rPr>
                <w:color w:val="000000"/>
              </w:rPr>
              <w:t xml:space="preserve">19 3 01 81440 </w:t>
            </w:r>
          </w:p>
        </w:tc>
        <w:tc>
          <w:tcPr>
            <w:tcW w:w="850" w:type="dxa"/>
            <w:tcBorders>
              <w:top w:val="nil"/>
              <w:left w:val="nil"/>
              <w:bottom w:val="single" w:sz="4" w:space="0" w:color="000000"/>
              <w:right w:val="single" w:sz="4" w:space="0" w:color="000000"/>
            </w:tcBorders>
            <w:shd w:val="clear" w:color="auto" w:fill="auto"/>
            <w:noWrap/>
            <w:hideMark/>
          </w:tcPr>
          <w:p w14:paraId="57097861"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15C0A5D"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306658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772D547"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5B6CAC5B" w14:textId="77777777" w:rsidR="001333F2" w:rsidRPr="008B76E1" w:rsidRDefault="001333F2" w:rsidP="001333F2">
            <w:pPr>
              <w:jc w:val="right"/>
              <w:rPr>
                <w:color w:val="000000"/>
              </w:rPr>
            </w:pPr>
            <w:r w:rsidRPr="008B76E1">
              <w:rPr>
                <w:color w:val="000000"/>
              </w:rPr>
              <w:t>3 000 000,00</w:t>
            </w:r>
          </w:p>
        </w:tc>
      </w:tr>
      <w:tr w:rsidR="001333F2" w:rsidRPr="008B76E1" w14:paraId="0DB193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FB676F" w14:textId="77777777" w:rsidR="001333F2" w:rsidRPr="008B76E1" w:rsidRDefault="001333F2" w:rsidP="001333F2">
            <w:pPr>
              <w:rPr>
                <w:color w:val="000000"/>
                <w:sz w:val="22"/>
                <w:szCs w:val="22"/>
              </w:rPr>
            </w:pPr>
            <w:r w:rsidRPr="008B76E1">
              <w:rPr>
                <w:color w:val="000000"/>
                <w:sz w:val="22"/>
                <w:szCs w:val="22"/>
              </w:rPr>
              <w:t>Субсидии на перевод жилищного фонда на индивидуальное газовое отопление</w:t>
            </w:r>
          </w:p>
        </w:tc>
        <w:tc>
          <w:tcPr>
            <w:tcW w:w="1843" w:type="dxa"/>
            <w:tcBorders>
              <w:top w:val="nil"/>
              <w:left w:val="nil"/>
              <w:bottom w:val="single" w:sz="4" w:space="0" w:color="000000"/>
              <w:right w:val="single" w:sz="4" w:space="0" w:color="000000"/>
            </w:tcBorders>
            <w:shd w:val="clear" w:color="auto" w:fill="auto"/>
            <w:noWrap/>
            <w:hideMark/>
          </w:tcPr>
          <w:p w14:paraId="1FBBECDC" w14:textId="77777777" w:rsidR="001333F2" w:rsidRPr="008B76E1" w:rsidRDefault="001333F2" w:rsidP="001333F2">
            <w:pPr>
              <w:jc w:val="center"/>
              <w:rPr>
                <w:color w:val="000000"/>
              </w:rPr>
            </w:pPr>
            <w:r w:rsidRPr="008B76E1">
              <w:rPr>
                <w:color w:val="000000"/>
              </w:rPr>
              <w:t xml:space="preserve">19 3 01 81490 </w:t>
            </w:r>
          </w:p>
        </w:tc>
        <w:tc>
          <w:tcPr>
            <w:tcW w:w="850" w:type="dxa"/>
            <w:tcBorders>
              <w:top w:val="nil"/>
              <w:left w:val="nil"/>
              <w:bottom w:val="single" w:sz="4" w:space="0" w:color="000000"/>
              <w:right w:val="single" w:sz="4" w:space="0" w:color="000000"/>
            </w:tcBorders>
            <w:shd w:val="clear" w:color="auto" w:fill="auto"/>
            <w:noWrap/>
            <w:hideMark/>
          </w:tcPr>
          <w:p w14:paraId="077A7E1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447E8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B75ED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BDDE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FBB73F" w14:textId="77777777" w:rsidR="001333F2" w:rsidRPr="008B76E1" w:rsidRDefault="001333F2" w:rsidP="001333F2">
            <w:pPr>
              <w:jc w:val="right"/>
              <w:rPr>
                <w:color w:val="000000"/>
              </w:rPr>
            </w:pPr>
            <w:r w:rsidRPr="008B76E1">
              <w:rPr>
                <w:color w:val="000000"/>
              </w:rPr>
              <w:t>27 500 000,00</w:t>
            </w:r>
          </w:p>
        </w:tc>
      </w:tr>
      <w:tr w:rsidR="001333F2" w:rsidRPr="008B76E1" w14:paraId="2367A2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6CB947"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60CD481" w14:textId="77777777" w:rsidR="001333F2" w:rsidRPr="008B76E1" w:rsidRDefault="001333F2" w:rsidP="001333F2">
            <w:pPr>
              <w:jc w:val="center"/>
              <w:rPr>
                <w:color w:val="000000"/>
              </w:rPr>
            </w:pPr>
            <w:r w:rsidRPr="008B76E1">
              <w:rPr>
                <w:color w:val="000000"/>
              </w:rPr>
              <w:t xml:space="preserve">19 3 01 81490 </w:t>
            </w:r>
          </w:p>
        </w:tc>
        <w:tc>
          <w:tcPr>
            <w:tcW w:w="850" w:type="dxa"/>
            <w:tcBorders>
              <w:top w:val="nil"/>
              <w:left w:val="nil"/>
              <w:bottom w:val="single" w:sz="4" w:space="0" w:color="000000"/>
              <w:right w:val="single" w:sz="4" w:space="0" w:color="000000"/>
            </w:tcBorders>
            <w:shd w:val="clear" w:color="auto" w:fill="auto"/>
            <w:noWrap/>
            <w:hideMark/>
          </w:tcPr>
          <w:p w14:paraId="05410826"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AE23E8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854E4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19E5F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974611" w14:textId="77777777" w:rsidR="001333F2" w:rsidRPr="008B76E1" w:rsidRDefault="001333F2" w:rsidP="001333F2">
            <w:pPr>
              <w:jc w:val="right"/>
              <w:rPr>
                <w:color w:val="000000"/>
              </w:rPr>
            </w:pPr>
            <w:r w:rsidRPr="008B76E1">
              <w:rPr>
                <w:color w:val="000000"/>
              </w:rPr>
              <w:t>27 500 000,00</w:t>
            </w:r>
          </w:p>
        </w:tc>
      </w:tr>
      <w:tr w:rsidR="001333F2" w:rsidRPr="008B76E1" w14:paraId="20F2D0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DCE418"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0A27415B" w14:textId="77777777" w:rsidR="001333F2" w:rsidRPr="008B76E1" w:rsidRDefault="001333F2" w:rsidP="001333F2">
            <w:pPr>
              <w:jc w:val="center"/>
              <w:rPr>
                <w:color w:val="000000"/>
              </w:rPr>
            </w:pPr>
            <w:r w:rsidRPr="008B76E1">
              <w:rPr>
                <w:color w:val="000000"/>
              </w:rPr>
              <w:t xml:space="preserve">19 3 01 81490 </w:t>
            </w:r>
          </w:p>
        </w:tc>
        <w:tc>
          <w:tcPr>
            <w:tcW w:w="850" w:type="dxa"/>
            <w:tcBorders>
              <w:top w:val="nil"/>
              <w:left w:val="nil"/>
              <w:bottom w:val="single" w:sz="4" w:space="0" w:color="000000"/>
              <w:right w:val="single" w:sz="4" w:space="0" w:color="000000"/>
            </w:tcBorders>
            <w:shd w:val="clear" w:color="auto" w:fill="auto"/>
            <w:noWrap/>
            <w:hideMark/>
          </w:tcPr>
          <w:p w14:paraId="1F02E693"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D5456D0"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793595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D7D2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A7B5B6" w14:textId="77777777" w:rsidR="001333F2" w:rsidRPr="008B76E1" w:rsidRDefault="001333F2" w:rsidP="001333F2">
            <w:pPr>
              <w:jc w:val="right"/>
              <w:rPr>
                <w:color w:val="000000"/>
              </w:rPr>
            </w:pPr>
            <w:r w:rsidRPr="008B76E1">
              <w:rPr>
                <w:color w:val="000000"/>
              </w:rPr>
              <w:t>27 500 000,00</w:t>
            </w:r>
          </w:p>
        </w:tc>
      </w:tr>
      <w:tr w:rsidR="001333F2" w:rsidRPr="008B76E1" w14:paraId="72C5F81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2345E8"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4A3D92F2" w14:textId="77777777" w:rsidR="001333F2" w:rsidRPr="008B76E1" w:rsidRDefault="001333F2" w:rsidP="001333F2">
            <w:pPr>
              <w:jc w:val="center"/>
              <w:rPr>
                <w:color w:val="000000"/>
              </w:rPr>
            </w:pPr>
            <w:r w:rsidRPr="008B76E1">
              <w:rPr>
                <w:color w:val="000000"/>
              </w:rPr>
              <w:t xml:space="preserve">19 3 01 81490 </w:t>
            </w:r>
          </w:p>
        </w:tc>
        <w:tc>
          <w:tcPr>
            <w:tcW w:w="850" w:type="dxa"/>
            <w:tcBorders>
              <w:top w:val="nil"/>
              <w:left w:val="nil"/>
              <w:bottom w:val="single" w:sz="4" w:space="0" w:color="000000"/>
              <w:right w:val="single" w:sz="4" w:space="0" w:color="000000"/>
            </w:tcBorders>
            <w:shd w:val="clear" w:color="auto" w:fill="auto"/>
            <w:noWrap/>
            <w:hideMark/>
          </w:tcPr>
          <w:p w14:paraId="373B3A90"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6426852"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CA912F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D496D4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F193F4" w14:textId="77777777" w:rsidR="001333F2" w:rsidRPr="008B76E1" w:rsidRDefault="001333F2" w:rsidP="001333F2">
            <w:pPr>
              <w:jc w:val="right"/>
              <w:rPr>
                <w:color w:val="000000"/>
              </w:rPr>
            </w:pPr>
            <w:r w:rsidRPr="008B76E1">
              <w:rPr>
                <w:color w:val="000000"/>
              </w:rPr>
              <w:t>27 500 000,00</w:t>
            </w:r>
          </w:p>
        </w:tc>
      </w:tr>
      <w:tr w:rsidR="001333F2" w:rsidRPr="008B76E1" w14:paraId="520CAE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CA8AE7"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083F9AF6" w14:textId="77777777" w:rsidR="001333F2" w:rsidRPr="008B76E1" w:rsidRDefault="001333F2" w:rsidP="001333F2">
            <w:pPr>
              <w:jc w:val="center"/>
              <w:rPr>
                <w:color w:val="000000"/>
              </w:rPr>
            </w:pPr>
            <w:r w:rsidRPr="008B76E1">
              <w:rPr>
                <w:color w:val="000000"/>
              </w:rPr>
              <w:t xml:space="preserve">19 3 01 81490 </w:t>
            </w:r>
          </w:p>
        </w:tc>
        <w:tc>
          <w:tcPr>
            <w:tcW w:w="850" w:type="dxa"/>
            <w:tcBorders>
              <w:top w:val="nil"/>
              <w:left w:val="nil"/>
              <w:bottom w:val="single" w:sz="4" w:space="0" w:color="000000"/>
              <w:right w:val="single" w:sz="4" w:space="0" w:color="000000"/>
            </w:tcBorders>
            <w:shd w:val="clear" w:color="auto" w:fill="auto"/>
            <w:noWrap/>
            <w:hideMark/>
          </w:tcPr>
          <w:p w14:paraId="0B287715"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A6D1E72"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735CFA2"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66B59FD"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F67F41B" w14:textId="77777777" w:rsidR="001333F2" w:rsidRPr="008B76E1" w:rsidRDefault="001333F2" w:rsidP="001333F2">
            <w:pPr>
              <w:jc w:val="right"/>
              <w:rPr>
                <w:color w:val="000000"/>
              </w:rPr>
            </w:pPr>
            <w:r w:rsidRPr="008B76E1">
              <w:rPr>
                <w:color w:val="000000"/>
              </w:rPr>
              <w:t>27 500 000,00</w:t>
            </w:r>
          </w:p>
        </w:tc>
      </w:tr>
      <w:tr w:rsidR="001333F2" w:rsidRPr="008B76E1" w14:paraId="5F1A82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95772A"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40096411" w14:textId="77777777" w:rsidR="001333F2" w:rsidRPr="008B76E1" w:rsidRDefault="001333F2" w:rsidP="001333F2">
            <w:pPr>
              <w:jc w:val="center"/>
              <w:rPr>
                <w:color w:val="000000"/>
              </w:rPr>
            </w:pPr>
            <w:r w:rsidRPr="008B76E1">
              <w:rPr>
                <w:color w:val="000000"/>
              </w:rPr>
              <w:t xml:space="preserve">19 3 01 81490 </w:t>
            </w:r>
          </w:p>
        </w:tc>
        <w:tc>
          <w:tcPr>
            <w:tcW w:w="850" w:type="dxa"/>
            <w:tcBorders>
              <w:top w:val="nil"/>
              <w:left w:val="nil"/>
              <w:bottom w:val="single" w:sz="4" w:space="0" w:color="000000"/>
              <w:right w:val="single" w:sz="4" w:space="0" w:color="000000"/>
            </w:tcBorders>
            <w:shd w:val="clear" w:color="auto" w:fill="auto"/>
            <w:noWrap/>
            <w:hideMark/>
          </w:tcPr>
          <w:p w14:paraId="4350C9E6"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D5E61B6"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8D73ED5"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49268A9"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FC62231" w14:textId="77777777" w:rsidR="001333F2" w:rsidRPr="008B76E1" w:rsidRDefault="001333F2" w:rsidP="001333F2">
            <w:pPr>
              <w:jc w:val="right"/>
              <w:rPr>
                <w:color w:val="000000"/>
              </w:rPr>
            </w:pPr>
            <w:r w:rsidRPr="008B76E1">
              <w:rPr>
                <w:color w:val="000000"/>
              </w:rPr>
              <w:t>27 500 000,00</w:t>
            </w:r>
          </w:p>
        </w:tc>
      </w:tr>
      <w:tr w:rsidR="001333F2" w:rsidRPr="008B76E1" w14:paraId="017AD6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1E7341" w14:textId="6CC26E07"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6384954" w14:textId="77777777" w:rsidR="001333F2" w:rsidRPr="008B76E1" w:rsidRDefault="001333F2" w:rsidP="001333F2">
            <w:pPr>
              <w:jc w:val="center"/>
              <w:rPr>
                <w:color w:val="000000"/>
              </w:rPr>
            </w:pPr>
            <w:r w:rsidRPr="008B76E1">
              <w:rPr>
                <w:color w:val="000000"/>
              </w:rPr>
              <w:t xml:space="preserve">19 4 01 00000 </w:t>
            </w:r>
          </w:p>
        </w:tc>
        <w:tc>
          <w:tcPr>
            <w:tcW w:w="850" w:type="dxa"/>
            <w:tcBorders>
              <w:top w:val="nil"/>
              <w:left w:val="nil"/>
              <w:bottom w:val="single" w:sz="4" w:space="0" w:color="000000"/>
              <w:right w:val="single" w:sz="4" w:space="0" w:color="000000"/>
            </w:tcBorders>
            <w:shd w:val="clear" w:color="auto" w:fill="auto"/>
            <w:noWrap/>
            <w:hideMark/>
          </w:tcPr>
          <w:p w14:paraId="3861BE4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CDB4C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9D5AB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ACD95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1AE2C7" w14:textId="77777777" w:rsidR="001333F2" w:rsidRPr="008B76E1" w:rsidRDefault="001333F2" w:rsidP="001333F2">
            <w:pPr>
              <w:jc w:val="right"/>
              <w:rPr>
                <w:color w:val="000000"/>
              </w:rPr>
            </w:pPr>
            <w:r w:rsidRPr="008B76E1">
              <w:rPr>
                <w:color w:val="000000"/>
              </w:rPr>
              <w:t>54 192 815,00</w:t>
            </w:r>
          </w:p>
        </w:tc>
      </w:tr>
      <w:tr w:rsidR="001333F2" w:rsidRPr="008B76E1" w14:paraId="3D9DB5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713CAE"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7331C842" w14:textId="77777777" w:rsidR="001333F2" w:rsidRPr="008B76E1" w:rsidRDefault="001333F2" w:rsidP="001333F2">
            <w:pPr>
              <w:jc w:val="center"/>
              <w:rPr>
                <w:color w:val="000000"/>
              </w:rPr>
            </w:pPr>
            <w:r w:rsidRPr="008B76E1">
              <w:rPr>
                <w:color w:val="000000"/>
              </w:rPr>
              <w:t xml:space="preserve">19 4 01 00140 </w:t>
            </w:r>
          </w:p>
        </w:tc>
        <w:tc>
          <w:tcPr>
            <w:tcW w:w="850" w:type="dxa"/>
            <w:tcBorders>
              <w:top w:val="nil"/>
              <w:left w:val="nil"/>
              <w:bottom w:val="single" w:sz="4" w:space="0" w:color="000000"/>
              <w:right w:val="single" w:sz="4" w:space="0" w:color="000000"/>
            </w:tcBorders>
            <w:shd w:val="clear" w:color="auto" w:fill="auto"/>
            <w:noWrap/>
            <w:hideMark/>
          </w:tcPr>
          <w:p w14:paraId="57DC8A9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BE354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0DA30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34280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F037E8" w14:textId="77777777" w:rsidR="001333F2" w:rsidRPr="008B76E1" w:rsidRDefault="001333F2" w:rsidP="001333F2">
            <w:pPr>
              <w:jc w:val="right"/>
              <w:rPr>
                <w:color w:val="000000"/>
              </w:rPr>
            </w:pPr>
            <w:r w:rsidRPr="008B76E1">
              <w:rPr>
                <w:color w:val="000000"/>
              </w:rPr>
              <w:t>54 192 815,00</w:t>
            </w:r>
          </w:p>
        </w:tc>
      </w:tr>
      <w:tr w:rsidR="001333F2" w:rsidRPr="008B76E1" w14:paraId="37A8299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40DB61"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12D0FF9" w14:textId="77777777" w:rsidR="001333F2" w:rsidRPr="008B76E1" w:rsidRDefault="001333F2" w:rsidP="001333F2">
            <w:pPr>
              <w:jc w:val="center"/>
              <w:rPr>
                <w:color w:val="000000"/>
              </w:rPr>
            </w:pPr>
            <w:r w:rsidRPr="008B76E1">
              <w:rPr>
                <w:color w:val="000000"/>
              </w:rPr>
              <w:t xml:space="preserve">19 4 01 00140 </w:t>
            </w:r>
          </w:p>
        </w:tc>
        <w:tc>
          <w:tcPr>
            <w:tcW w:w="850" w:type="dxa"/>
            <w:tcBorders>
              <w:top w:val="nil"/>
              <w:left w:val="nil"/>
              <w:bottom w:val="single" w:sz="4" w:space="0" w:color="000000"/>
              <w:right w:val="single" w:sz="4" w:space="0" w:color="000000"/>
            </w:tcBorders>
            <w:shd w:val="clear" w:color="auto" w:fill="auto"/>
            <w:noWrap/>
            <w:hideMark/>
          </w:tcPr>
          <w:p w14:paraId="18CAA757"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1826CF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9A96E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9BA94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B90957" w14:textId="77777777" w:rsidR="001333F2" w:rsidRPr="008B76E1" w:rsidRDefault="001333F2" w:rsidP="001333F2">
            <w:pPr>
              <w:jc w:val="right"/>
              <w:rPr>
                <w:color w:val="000000"/>
              </w:rPr>
            </w:pPr>
            <w:r w:rsidRPr="008B76E1">
              <w:rPr>
                <w:color w:val="000000"/>
              </w:rPr>
              <w:t>54 192 815,00</w:t>
            </w:r>
          </w:p>
        </w:tc>
      </w:tr>
      <w:tr w:rsidR="001333F2" w:rsidRPr="008B76E1" w14:paraId="1BFFDB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4F8D25"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0BE6ACBF" w14:textId="77777777" w:rsidR="001333F2" w:rsidRPr="008B76E1" w:rsidRDefault="001333F2" w:rsidP="001333F2">
            <w:pPr>
              <w:jc w:val="center"/>
              <w:rPr>
                <w:color w:val="000000"/>
              </w:rPr>
            </w:pPr>
            <w:r w:rsidRPr="008B76E1">
              <w:rPr>
                <w:color w:val="000000"/>
              </w:rPr>
              <w:t xml:space="preserve">19 4 01 00140 </w:t>
            </w:r>
          </w:p>
        </w:tc>
        <w:tc>
          <w:tcPr>
            <w:tcW w:w="850" w:type="dxa"/>
            <w:tcBorders>
              <w:top w:val="nil"/>
              <w:left w:val="nil"/>
              <w:bottom w:val="single" w:sz="4" w:space="0" w:color="000000"/>
              <w:right w:val="single" w:sz="4" w:space="0" w:color="000000"/>
            </w:tcBorders>
            <w:shd w:val="clear" w:color="auto" w:fill="auto"/>
            <w:noWrap/>
            <w:hideMark/>
          </w:tcPr>
          <w:p w14:paraId="2B7DC8DF"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38FD04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370A2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8CDDB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21CE9B" w14:textId="77777777" w:rsidR="001333F2" w:rsidRPr="008B76E1" w:rsidRDefault="001333F2" w:rsidP="001333F2">
            <w:pPr>
              <w:jc w:val="right"/>
              <w:rPr>
                <w:color w:val="000000"/>
              </w:rPr>
            </w:pPr>
            <w:r w:rsidRPr="008B76E1">
              <w:rPr>
                <w:color w:val="000000"/>
              </w:rPr>
              <w:t>54 192 815,00</w:t>
            </w:r>
          </w:p>
        </w:tc>
      </w:tr>
      <w:tr w:rsidR="001333F2" w:rsidRPr="008B76E1" w14:paraId="5E6B49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84BF79"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1CB24EB0" w14:textId="77777777" w:rsidR="001333F2" w:rsidRPr="008B76E1" w:rsidRDefault="001333F2" w:rsidP="001333F2">
            <w:pPr>
              <w:jc w:val="center"/>
              <w:rPr>
                <w:color w:val="000000"/>
              </w:rPr>
            </w:pPr>
            <w:r w:rsidRPr="008B76E1">
              <w:rPr>
                <w:color w:val="000000"/>
              </w:rPr>
              <w:t xml:space="preserve">19 4 01 00140 </w:t>
            </w:r>
          </w:p>
        </w:tc>
        <w:tc>
          <w:tcPr>
            <w:tcW w:w="850" w:type="dxa"/>
            <w:tcBorders>
              <w:top w:val="nil"/>
              <w:left w:val="nil"/>
              <w:bottom w:val="single" w:sz="4" w:space="0" w:color="000000"/>
              <w:right w:val="single" w:sz="4" w:space="0" w:color="000000"/>
            </w:tcBorders>
            <w:shd w:val="clear" w:color="auto" w:fill="auto"/>
            <w:noWrap/>
            <w:hideMark/>
          </w:tcPr>
          <w:p w14:paraId="7F818595"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6EEA88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C51A24"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088A6A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6E2AC3" w14:textId="77777777" w:rsidR="001333F2" w:rsidRPr="008B76E1" w:rsidRDefault="001333F2" w:rsidP="001333F2">
            <w:pPr>
              <w:jc w:val="right"/>
              <w:rPr>
                <w:color w:val="000000"/>
              </w:rPr>
            </w:pPr>
            <w:r w:rsidRPr="008B76E1">
              <w:rPr>
                <w:color w:val="000000"/>
              </w:rPr>
              <w:t>54 192 815,00</w:t>
            </w:r>
          </w:p>
        </w:tc>
      </w:tr>
      <w:tr w:rsidR="001333F2" w:rsidRPr="008B76E1" w14:paraId="02B04A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EA5C69"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3DE80A00" w14:textId="77777777" w:rsidR="001333F2" w:rsidRPr="008B76E1" w:rsidRDefault="001333F2" w:rsidP="001333F2">
            <w:pPr>
              <w:jc w:val="center"/>
              <w:rPr>
                <w:color w:val="000000"/>
              </w:rPr>
            </w:pPr>
            <w:r w:rsidRPr="008B76E1">
              <w:rPr>
                <w:color w:val="000000"/>
              </w:rPr>
              <w:t xml:space="preserve">19 4 01 00140 </w:t>
            </w:r>
          </w:p>
        </w:tc>
        <w:tc>
          <w:tcPr>
            <w:tcW w:w="850" w:type="dxa"/>
            <w:tcBorders>
              <w:top w:val="nil"/>
              <w:left w:val="nil"/>
              <w:bottom w:val="single" w:sz="4" w:space="0" w:color="000000"/>
              <w:right w:val="single" w:sz="4" w:space="0" w:color="000000"/>
            </w:tcBorders>
            <w:shd w:val="clear" w:color="auto" w:fill="auto"/>
            <w:noWrap/>
            <w:hideMark/>
          </w:tcPr>
          <w:p w14:paraId="09D48462"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8E76A0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0DBAB38"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64455EB"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6A0D24B" w14:textId="77777777" w:rsidR="001333F2" w:rsidRPr="008B76E1" w:rsidRDefault="001333F2" w:rsidP="001333F2">
            <w:pPr>
              <w:jc w:val="right"/>
              <w:rPr>
                <w:color w:val="000000"/>
              </w:rPr>
            </w:pPr>
            <w:r w:rsidRPr="008B76E1">
              <w:rPr>
                <w:color w:val="000000"/>
              </w:rPr>
              <w:t>53 715 515,00</w:t>
            </w:r>
          </w:p>
        </w:tc>
      </w:tr>
      <w:tr w:rsidR="001333F2" w:rsidRPr="008B76E1" w14:paraId="4CBAE8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2261DA"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0210B048" w14:textId="77777777" w:rsidR="001333F2" w:rsidRPr="008B76E1" w:rsidRDefault="001333F2" w:rsidP="001333F2">
            <w:pPr>
              <w:jc w:val="center"/>
              <w:rPr>
                <w:color w:val="000000"/>
              </w:rPr>
            </w:pPr>
            <w:r w:rsidRPr="008B76E1">
              <w:rPr>
                <w:color w:val="000000"/>
              </w:rPr>
              <w:t xml:space="preserve">19 4 01 00140 </w:t>
            </w:r>
          </w:p>
        </w:tc>
        <w:tc>
          <w:tcPr>
            <w:tcW w:w="850" w:type="dxa"/>
            <w:tcBorders>
              <w:top w:val="nil"/>
              <w:left w:val="nil"/>
              <w:bottom w:val="single" w:sz="4" w:space="0" w:color="000000"/>
              <w:right w:val="single" w:sz="4" w:space="0" w:color="000000"/>
            </w:tcBorders>
            <w:shd w:val="clear" w:color="auto" w:fill="auto"/>
            <w:noWrap/>
            <w:hideMark/>
          </w:tcPr>
          <w:p w14:paraId="55477A98"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236FB2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4DE129"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0C39B25"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B23853A" w14:textId="77777777" w:rsidR="001333F2" w:rsidRPr="008B76E1" w:rsidRDefault="001333F2" w:rsidP="001333F2">
            <w:pPr>
              <w:jc w:val="right"/>
              <w:rPr>
                <w:color w:val="000000"/>
              </w:rPr>
            </w:pPr>
            <w:r w:rsidRPr="008B76E1">
              <w:rPr>
                <w:color w:val="000000"/>
              </w:rPr>
              <w:t>53 715 515,00</w:t>
            </w:r>
          </w:p>
        </w:tc>
      </w:tr>
      <w:tr w:rsidR="001333F2" w:rsidRPr="008B76E1" w14:paraId="0AEEFD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64BCE5"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8AF814B" w14:textId="77777777" w:rsidR="001333F2" w:rsidRPr="008B76E1" w:rsidRDefault="001333F2" w:rsidP="001333F2">
            <w:pPr>
              <w:jc w:val="center"/>
              <w:rPr>
                <w:color w:val="000000"/>
              </w:rPr>
            </w:pPr>
            <w:r w:rsidRPr="008B76E1">
              <w:rPr>
                <w:color w:val="000000"/>
              </w:rPr>
              <w:t xml:space="preserve">19 4 01 00140 </w:t>
            </w:r>
          </w:p>
        </w:tc>
        <w:tc>
          <w:tcPr>
            <w:tcW w:w="850" w:type="dxa"/>
            <w:tcBorders>
              <w:top w:val="nil"/>
              <w:left w:val="nil"/>
              <w:bottom w:val="single" w:sz="4" w:space="0" w:color="000000"/>
              <w:right w:val="single" w:sz="4" w:space="0" w:color="000000"/>
            </w:tcBorders>
            <w:shd w:val="clear" w:color="auto" w:fill="auto"/>
            <w:noWrap/>
            <w:hideMark/>
          </w:tcPr>
          <w:p w14:paraId="30000DDD"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D20952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07BA89"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618BF5C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160D598" w14:textId="77777777" w:rsidR="001333F2" w:rsidRPr="008B76E1" w:rsidRDefault="001333F2" w:rsidP="001333F2">
            <w:pPr>
              <w:jc w:val="right"/>
              <w:rPr>
                <w:color w:val="000000"/>
              </w:rPr>
            </w:pPr>
            <w:r w:rsidRPr="008B76E1">
              <w:rPr>
                <w:color w:val="000000"/>
              </w:rPr>
              <w:t>477 100,00</w:t>
            </w:r>
          </w:p>
        </w:tc>
      </w:tr>
      <w:tr w:rsidR="001333F2" w:rsidRPr="008B76E1" w14:paraId="50B85F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73F388"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4525AC2" w14:textId="77777777" w:rsidR="001333F2" w:rsidRPr="008B76E1" w:rsidRDefault="001333F2" w:rsidP="001333F2">
            <w:pPr>
              <w:jc w:val="center"/>
              <w:rPr>
                <w:color w:val="000000"/>
              </w:rPr>
            </w:pPr>
            <w:r w:rsidRPr="008B76E1">
              <w:rPr>
                <w:color w:val="000000"/>
              </w:rPr>
              <w:t xml:space="preserve">19 4 01 00140 </w:t>
            </w:r>
          </w:p>
        </w:tc>
        <w:tc>
          <w:tcPr>
            <w:tcW w:w="850" w:type="dxa"/>
            <w:tcBorders>
              <w:top w:val="nil"/>
              <w:left w:val="nil"/>
              <w:bottom w:val="single" w:sz="4" w:space="0" w:color="000000"/>
              <w:right w:val="single" w:sz="4" w:space="0" w:color="000000"/>
            </w:tcBorders>
            <w:shd w:val="clear" w:color="auto" w:fill="auto"/>
            <w:noWrap/>
            <w:hideMark/>
          </w:tcPr>
          <w:p w14:paraId="5670A0B6"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9D256F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5EE3F9"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45CA1AC"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0B311A2" w14:textId="77777777" w:rsidR="001333F2" w:rsidRPr="008B76E1" w:rsidRDefault="001333F2" w:rsidP="001333F2">
            <w:pPr>
              <w:jc w:val="right"/>
              <w:rPr>
                <w:color w:val="000000"/>
              </w:rPr>
            </w:pPr>
            <w:r w:rsidRPr="008B76E1">
              <w:rPr>
                <w:color w:val="000000"/>
              </w:rPr>
              <w:t>477 100,00</w:t>
            </w:r>
          </w:p>
        </w:tc>
      </w:tr>
      <w:tr w:rsidR="001333F2" w:rsidRPr="008B76E1" w14:paraId="20DD54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215319"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357DC697" w14:textId="77777777" w:rsidR="001333F2" w:rsidRPr="008B76E1" w:rsidRDefault="001333F2" w:rsidP="001333F2">
            <w:pPr>
              <w:jc w:val="center"/>
              <w:rPr>
                <w:color w:val="000000"/>
              </w:rPr>
            </w:pPr>
            <w:r w:rsidRPr="008B76E1">
              <w:rPr>
                <w:color w:val="000000"/>
              </w:rPr>
              <w:t xml:space="preserve">19 4 01 00140 </w:t>
            </w:r>
          </w:p>
        </w:tc>
        <w:tc>
          <w:tcPr>
            <w:tcW w:w="850" w:type="dxa"/>
            <w:tcBorders>
              <w:top w:val="nil"/>
              <w:left w:val="nil"/>
              <w:bottom w:val="single" w:sz="4" w:space="0" w:color="000000"/>
              <w:right w:val="single" w:sz="4" w:space="0" w:color="000000"/>
            </w:tcBorders>
            <w:shd w:val="clear" w:color="auto" w:fill="auto"/>
            <w:noWrap/>
            <w:hideMark/>
          </w:tcPr>
          <w:p w14:paraId="353866E6"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FD0497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9E3D42"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45A0D236"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5AD352A" w14:textId="77777777" w:rsidR="001333F2" w:rsidRPr="008B76E1" w:rsidRDefault="001333F2" w:rsidP="001333F2">
            <w:pPr>
              <w:jc w:val="right"/>
              <w:rPr>
                <w:color w:val="000000"/>
              </w:rPr>
            </w:pPr>
            <w:r w:rsidRPr="008B76E1">
              <w:rPr>
                <w:color w:val="000000"/>
              </w:rPr>
              <w:t>200,00</w:t>
            </w:r>
          </w:p>
        </w:tc>
      </w:tr>
      <w:tr w:rsidR="001333F2" w:rsidRPr="008B76E1" w14:paraId="60DA47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EDDDEB"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71677BDA" w14:textId="77777777" w:rsidR="001333F2" w:rsidRPr="008B76E1" w:rsidRDefault="001333F2" w:rsidP="001333F2">
            <w:pPr>
              <w:jc w:val="center"/>
              <w:rPr>
                <w:color w:val="000000"/>
              </w:rPr>
            </w:pPr>
            <w:r w:rsidRPr="008B76E1">
              <w:rPr>
                <w:color w:val="000000"/>
              </w:rPr>
              <w:t xml:space="preserve">19 4 01 00140 </w:t>
            </w:r>
          </w:p>
        </w:tc>
        <w:tc>
          <w:tcPr>
            <w:tcW w:w="850" w:type="dxa"/>
            <w:tcBorders>
              <w:top w:val="nil"/>
              <w:left w:val="nil"/>
              <w:bottom w:val="single" w:sz="4" w:space="0" w:color="000000"/>
              <w:right w:val="single" w:sz="4" w:space="0" w:color="000000"/>
            </w:tcBorders>
            <w:shd w:val="clear" w:color="auto" w:fill="auto"/>
            <w:noWrap/>
            <w:hideMark/>
          </w:tcPr>
          <w:p w14:paraId="2A074139"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35DF84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09B991"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4B20D581"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5AB8A02" w14:textId="77777777" w:rsidR="001333F2" w:rsidRPr="008B76E1" w:rsidRDefault="001333F2" w:rsidP="001333F2">
            <w:pPr>
              <w:jc w:val="right"/>
              <w:rPr>
                <w:color w:val="000000"/>
              </w:rPr>
            </w:pPr>
            <w:r w:rsidRPr="008B76E1">
              <w:rPr>
                <w:color w:val="000000"/>
              </w:rPr>
              <w:t>200,00</w:t>
            </w:r>
          </w:p>
        </w:tc>
      </w:tr>
      <w:tr w:rsidR="001333F2" w:rsidRPr="008B76E1" w14:paraId="72B1AB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04D583" w14:textId="69A6D194"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Модернизация и повышение энергоэффективности распределительных сетей электроснабжения потребителей</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17FDAB5" w14:textId="77777777" w:rsidR="001333F2" w:rsidRPr="008B76E1" w:rsidRDefault="001333F2" w:rsidP="001333F2">
            <w:pPr>
              <w:jc w:val="center"/>
              <w:rPr>
                <w:color w:val="000000"/>
              </w:rPr>
            </w:pPr>
            <w:r w:rsidRPr="008B76E1">
              <w:rPr>
                <w:color w:val="000000"/>
              </w:rPr>
              <w:t xml:space="preserve">19 4 02 00000 </w:t>
            </w:r>
          </w:p>
        </w:tc>
        <w:tc>
          <w:tcPr>
            <w:tcW w:w="850" w:type="dxa"/>
            <w:tcBorders>
              <w:top w:val="nil"/>
              <w:left w:val="nil"/>
              <w:bottom w:val="single" w:sz="4" w:space="0" w:color="000000"/>
              <w:right w:val="single" w:sz="4" w:space="0" w:color="000000"/>
            </w:tcBorders>
            <w:shd w:val="clear" w:color="auto" w:fill="auto"/>
            <w:noWrap/>
            <w:hideMark/>
          </w:tcPr>
          <w:p w14:paraId="40F61C9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B451C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B1451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B42D0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2FCBFF" w14:textId="77777777" w:rsidR="001333F2" w:rsidRPr="008B76E1" w:rsidRDefault="001333F2" w:rsidP="001333F2">
            <w:pPr>
              <w:jc w:val="right"/>
              <w:rPr>
                <w:color w:val="000000"/>
              </w:rPr>
            </w:pPr>
            <w:r w:rsidRPr="008B76E1">
              <w:rPr>
                <w:color w:val="000000"/>
              </w:rPr>
              <w:t>804 600,00</w:t>
            </w:r>
          </w:p>
        </w:tc>
      </w:tr>
      <w:tr w:rsidR="001333F2" w:rsidRPr="008B76E1" w14:paraId="32E02B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0AAB33"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25569055" w14:textId="77777777" w:rsidR="001333F2" w:rsidRPr="008B76E1" w:rsidRDefault="001333F2" w:rsidP="001333F2">
            <w:pPr>
              <w:jc w:val="center"/>
              <w:rPr>
                <w:color w:val="000000"/>
              </w:rPr>
            </w:pPr>
            <w:r w:rsidRPr="008B76E1">
              <w:rPr>
                <w:color w:val="000000"/>
              </w:rPr>
              <w:t xml:space="preserve">19 4 02 20140 </w:t>
            </w:r>
          </w:p>
        </w:tc>
        <w:tc>
          <w:tcPr>
            <w:tcW w:w="850" w:type="dxa"/>
            <w:tcBorders>
              <w:top w:val="nil"/>
              <w:left w:val="nil"/>
              <w:bottom w:val="single" w:sz="4" w:space="0" w:color="000000"/>
              <w:right w:val="single" w:sz="4" w:space="0" w:color="000000"/>
            </w:tcBorders>
            <w:shd w:val="clear" w:color="auto" w:fill="auto"/>
            <w:noWrap/>
            <w:hideMark/>
          </w:tcPr>
          <w:p w14:paraId="04EBC75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4A88B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6B3B2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C9383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7F334F" w14:textId="77777777" w:rsidR="001333F2" w:rsidRPr="008B76E1" w:rsidRDefault="001333F2" w:rsidP="001333F2">
            <w:pPr>
              <w:jc w:val="right"/>
              <w:rPr>
                <w:color w:val="000000"/>
              </w:rPr>
            </w:pPr>
            <w:r w:rsidRPr="008B76E1">
              <w:rPr>
                <w:color w:val="000000"/>
              </w:rPr>
              <w:t>804 600,00</w:t>
            </w:r>
          </w:p>
        </w:tc>
      </w:tr>
      <w:tr w:rsidR="001333F2" w:rsidRPr="008B76E1" w14:paraId="66D482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F38F7F"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6D4DBB9" w14:textId="77777777" w:rsidR="001333F2" w:rsidRPr="008B76E1" w:rsidRDefault="001333F2" w:rsidP="001333F2">
            <w:pPr>
              <w:jc w:val="center"/>
              <w:rPr>
                <w:color w:val="000000"/>
              </w:rPr>
            </w:pPr>
            <w:r w:rsidRPr="008B76E1">
              <w:rPr>
                <w:color w:val="000000"/>
              </w:rPr>
              <w:t xml:space="preserve">19 4 02 20140 </w:t>
            </w:r>
          </w:p>
        </w:tc>
        <w:tc>
          <w:tcPr>
            <w:tcW w:w="850" w:type="dxa"/>
            <w:tcBorders>
              <w:top w:val="nil"/>
              <w:left w:val="nil"/>
              <w:bottom w:val="single" w:sz="4" w:space="0" w:color="000000"/>
              <w:right w:val="single" w:sz="4" w:space="0" w:color="000000"/>
            </w:tcBorders>
            <w:shd w:val="clear" w:color="auto" w:fill="auto"/>
            <w:noWrap/>
            <w:hideMark/>
          </w:tcPr>
          <w:p w14:paraId="2EFE00DB"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173915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9AE6B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927C0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AC3E08" w14:textId="77777777" w:rsidR="001333F2" w:rsidRPr="008B76E1" w:rsidRDefault="001333F2" w:rsidP="001333F2">
            <w:pPr>
              <w:jc w:val="right"/>
              <w:rPr>
                <w:color w:val="000000"/>
              </w:rPr>
            </w:pPr>
            <w:r w:rsidRPr="008B76E1">
              <w:rPr>
                <w:color w:val="000000"/>
              </w:rPr>
              <w:t>804 600,00</w:t>
            </w:r>
          </w:p>
        </w:tc>
      </w:tr>
      <w:tr w:rsidR="001333F2" w:rsidRPr="008B76E1" w14:paraId="0603E5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A196FF"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F2A6F75" w14:textId="77777777" w:rsidR="001333F2" w:rsidRPr="008B76E1" w:rsidRDefault="001333F2" w:rsidP="001333F2">
            <w:pPr>
              <w:jc w:val="center"/>
              <w:rPr>
                <w:color w:val="000000"/>
              </w:rPr>
            </w:pPr>
            <w:r w:rsidRPr="008B76E1">
              <w:rPr>
                <w:color w:val="000000"/>
              </w:rPr>
              <w:t xml:space="preserve">19 4 02 20140 </w:t>
            </w:r>
          </w:p>
        </w:tc>
        <w:tc>
          <w:tcPr>
            <w:tcW w:w="850" w:type="dxa"/>
            <w:tcBorders>
              <w:top w:val="nil"/>
              <w:left w:val="nil"/>
              <w:bottom w:val="single" w:sz="4" w:space="0" w:color="000000"/>
              <w:right w:val="single" w:sz="4" w:space="0" w:color="000000"/>
            </w:tcBorders>
            <w:shd w:val="clear" w:color="auto" w:fill="auto"/>
            <w:noWrap/>
            <w:hideMark/>
          </w:tcPr>
          <w:p w14:paraId="0A02A58A"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295496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2EDC2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C1E9C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3157D9" w14:textId="77777777" w:rsidR="001333F2" w:rsidRPr="008B76E1" w:rsidRDefault="001333F2" w:rsidP="001333F2">
            <w:pPr>
              <w:jc w:val="right"/>
              <w:rPr>
                <w:color w:val="000000"/>
              </w:rPr>
            </w:pPr>
            <w:r w:rsidRPr="008B76E1">
              <w:rPr>
                <w:color w:val="000000"/>
              </w:rPr>
              <w:t>804 600,00</w:t>
            </w:r>
          </w:p>
        </w:tc>
      </w:tr>
      <w:tr w:rsidR="001333F2" w:rsidRPr="008B76E1" w14:paraId="4F4BC0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803055"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76CB0EA8" w14:textId="77777777" w:rsidR="001333F2" w:rsidRPr="008B76E1" w:rsidRDefault="001333F2" w:rsidP="001333F2">
            <w:pPr>
              <w:jc w:val="center"/>
              <w:rPr>
                <w:color w:val="000000"/>
              </w:rPr>
            </w:pPr>
            <w:r w:rsidRPr="008B76E1">
              <w:rPr>
                <w:color w:val="000000"/>
              </w:rPr>
              <w:t xml:space="preserve">19 4 02 20140 </w:t>
            </w:r>
          </w:p>
        </w:tc>
        <w:tc>
          <w:tcPr>
            <w:tcW w:w="850" w:type="dxa"/>
            <w:tcBorders>
              <w:top w:val="nil"/>
              <w:left w:val="nil"/>
              <w:bottom w:val="single" w:sz="4" w:space="0" w:color="000000"/>
              <w:right w:val="single" w:sz="4" w:space="0" w:color="000000"/>
            </w:tcBorders>
            <w:shd w:val="clear" w:color="auto" w:fill="auto"/>
            <w:noWrap/>
            <w:hideMark/>
          </w:tcPr>
          <w:p w14:paraId="66FE44CE"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3A283C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A552B0"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7D62000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A8016F" w14:textId="77777777" w:rsidR="001333F2" w:rsidRPr="008B76E1" w:rsidRDefault="001333F2" w:rsidP="001333F2">
            <w:pPr>
              <w:jc w:val="right"/>
              <w:rPr>
                <w:color w:val="000000"/>
              </w:rPr>
            </w:pPr>
            <w:r w:rsidRPr="008B76E1">
              <w:rPr>
                <w:color w:val="000000"/>
              </w:rPr>
              <w:t>804 600,00</w:t>
            </w:r>
          </w:p>
        </w:tc>
      </w:tr>
      <w:tr w:rsidR="001333F2" w:rsidRPr="008B76E1" w14:paraId="2A903A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281C5A"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5D464B7" w14:textId="77777777" w:rsidR="001333F2" w:rsidRPr="008B76E1" w:rsidRDefault="001333F2" w:rsidP="001333F2">
            <w:pPr>
              <w:jc w:val="center"/>
              <w:rPr>
                <w:color w:val="000000"/>
              </w:rPr>
            </w:pPr>
            <w:r w:rsidRPr="008B76E1">
              <w:rPr>
                <w:color w:val="000000"/>
              </w:rPr>
              <w:t xml:space="preserve">19 4 02 20140 </w:t>
            </w:r>
          </w:p>
        </w:tc>
        <w:tc>
          <w:tcPr>
            <w:tcW w:w="850" w:type="dxa"/>
            <w:tcBorders>
              <w:top w:val="nil"/>
              <w:left w:val="nil"/>
              <w:bottom w:val="single" w:sz="4" w:space="0" w:color="000000"/>
              <w:right w:val="single" w:sz="4" w:space="0" w:color="000000"/>
            </w:tcBorders>
            <w:shd w:val="clear" w:color="auto" w:fill="auto"/>
            <w:noWrap/>
            <w:hideMark/>
          </w:tcPr>
          <w:p w14:paraId="602886E9"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DCC8EF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951F92"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2E92AB0"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6176525" w14:textId="77777777" w:rsidR="001333F2" w:rsidRPr="008B76E1" w:rsidRDefault="001333F2" w:rsidP="001333F2">
            <w:pPr>
              <w:jc w:val="right"/>
              <w:rPr>
                <w:color w:val="000000"/>
              </w:rPr>
            </w:pPr>
            <w:r w:rsidRPr="008B76E1">
              <w:rPr>
                <w:color w:val="000000"/>
              </w:rPr>
              <w:t>804 600,00</w:t>
            </w:r>
          </w:p>
        </w:tc>
      </w:tr>
      <w:tr w:rsidR="001333F2" w:rsidRPr="008B76E1" w14:paraId="32623B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0EBC23"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2548141" w14:textId="77777777" w:rsidR="001333F2" w:rsidRPr="008B76E1" w:rsidRDefault="001333F2" w:rsidP="001333F2">
            <w:pPr>
              <w:jc w:val="center"/>
              <w:rPr>
                <w:color w:val="000000"/>
              </w:rPr>
            </w:pPr>
            <w:r w:rsidRPr="008B76E1">
              <w:rPr>
                <w:color w:val="000000"/>
              </w:rPr>
              <w:t xml:space="preserve">19 4 02 20140 </w:t>
            </w:r>
          </w:p>
        </w:tc>
        <w:tc>
          <w:tcPr>
            <w:tcW w:w="850" w:type="dxa"/>
            <w:tcBorders>
              <w:top w:val="nil"/>
              <w:left w:val="nil"/>
              <w:bottom w:val="single" w:sz="4" w:space="0" w:color="000000"/>
              <w:right w:val="single" w:sz="4" w:space="0" w:color="000000"/>
            </w:tcBorders>
            <w:shd w:val="clear" w:color="auto" w:fill="auto"/>
            <w:noWrap/>
            <w:hideMark/>
          </w:tcPr>
          <w:p w14:paraId="1EEF5BE1"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FA4823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24F3D0"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5AA5F5C"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4191C5E" w14:textId="77777777" w:rsidR="001333F2" w:rsidRPr="008B76E1" w:rsidRDefault="001333F2" w:rsidP="001333F2">
            <w:pPr>
              <w:jc w:val="right"/>
              <w:rPr>
                <w:color w:val="000000"/>
              </w:rPr>
            </w:pPr>
            <w:r w:rsidRPr="008B76E1">
              <w:rPr>
                <w:color w:val="000000"/>
              </w:rPr>
              <w:t>804 600,00</w:t>
            </w:r>
          </w:p>
        </w:tc>
      </w:tr>
      <w:tr w:rsidR="001333F2" w:rsidRPr="008B76E1" w14:paraId="41E95C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8174E9" w14:textId="350DF8AD"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Лесное хозяйство и животный мир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6A6EF824" w14:textId="77777777" w:rsidR="001333F2" w:rsidRPr="008B76E1" w:rsidRDefault="001333F2" w:rsidP="001333F2">
            <w:pPr>
              <w:jc w:val="center"/>
              <w:rPr>
                <w:color w:val="000000"/>
              </w:rPr>
            </w:pPr>
            <w:r w:rsidRPr="008B76E1">
              <w:rPr>
                <w:color w:val="000000"/>
              </w:rPr>
              <w:t xml:space="preserve">20 0 00 00000 </w:t>
            </w:r>
          </w:p>
        </w:tc>
        <w:tc>
          <w:tcPr>
            <w:tcW w:w="850" w:type="dxa"/>
            <w:tcBorders>
              <w:top w:val="nil"/>
              <w:left w:val="nil"/>
              <w:bottom w:val="single" w:sz="4" w:space="0" w:color="000000"/>
              <w:right w:val="single" w:sz="4" w:space="0" w:color="000000"/>
            </w:tcBorders>
            <w:shd w:val="clear" w:color="auto" w:fill="auto"/>
            <w:hideMark/>
          </w:tcPr>
          <w:p w14:paraId="3E3273B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308D156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2F7A206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7B39D40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88DF3F" w14:textId="77777777" w:rsidR="001333F2" w:rsidRPr="008B76E1" w:rsidRDefault="001333F2" w:rsidP="001333F2">
            <w:pPr>
              <w:jc w:val="right"/>
              <w:rPr>
                <w:color w:val="000000"/>
              </w:rPr>
            </w:pPr>
            <w:r w:rsidRPr="008B76E1">
              <w:rPr>
                <w:color w:val="000000"/>
              </w:rPr>
              <w:t>273 260 535,00</w:t>
            </w:r>
          </w:p>
        </w:tc>
      </w:tr>
      <w:tr w:rsidR="001333F2" w:rsidRPr="008B76E1" w14:paraId="1E1943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969074" w14:textId="17A6C598"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Сохранение лесов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B307FEB" w14:textId="77777777" w:rsidR="001333F2" w:rsidRPr="008B76E1" w:rsidRDefault="001333F2" w:rsidP="001333F2">
            <w:pPr>
              <w:jc w:val="center"/>
              <w:rPr>
                <w:color w:val="000000"/>
              </w:rPr>
            </w:pPr>
            <w:r w:rsidRPr="008B76E1">
              <w:rPr>
                <w:color w:val="000000"/>
              </w:rPr>
              <w:t xml:space="preserve">20 1 GА 00000 </w:t>
            </w:r>
          </w:p>
        </w:tc>
        <w:tc>
          <w:tcPr>
            <w:tcW w:w="850" w:type="dxa"/>
            <w:tcBorders>
              <w:top w:val="nil"/>
              <w:left w:val="nil"/>
              <w:bottom w:val="single" w:sz="4" w:space="0" w:color="000000"/>
              <w:right w:val="single" w:sz="4" w:space="0" w:color="000000"/>
            </w:tcBorders>
            <w:shd w:val="clear" w:color="auto" w:fill="auto"/>
            <w:noWrap/>
            <w:hideMark/>
          </w:tcPr>
          <w:p w14:paraId="2EA822A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472B8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5E9ED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01213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63E372" w14:textId="77777777" w:rsidR="001333F2" w:rsidRPr="008B76E1" w:rsidRDefault="001333F2" w:rsidP="001333F2">
            <w:pPr>
              <w:jc w:val="right"/>
              <w:rPr>
                <w:color w:val="000000"/>
              </w:rPr>
            </w:pPr>
            <w:r w:rsidRPr="008B76E1">
              <w:rPr>
                <w:color w:val="000000"/>
              </w:rPr>
              <w:t>71 958 000,00</w:t>
            </w:r>
          </w:p>
        </w:tc>
      </w:tr>
      <w:tr w:rsidR="001333F2" w:rsidRPr="008B76E1" w14:paraId="2C0FD1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3359CF" w14:textId="77777777" w:rsidR="001333F2" w:rsidRPr="008B76E1" w:rsidRDefault="001333F2" w:rsidP="001333F2">
            <w:pPr>
              <w:rPr>
                <w:color w:val="000000"/>
                <w:sz w:val="22"/>
                <w:szCs w:val="22"/>
              </w:rPr>
            </w:pPr>
            <w:r w:rsidRPr="008B76E1">
              <w:rPr>
                <w:color w:val="000000"/>
                <w:sz w:val="22"/>
                <w:szCs w:val="22"/>
              </w:rPr>
              <w:t>Увеличение площади лесовосстановления</w:t>
            </w:r>
          </w:p>
        </w:tc>
        <w:tc>
          <w:tcPr>
            <w:tcW w:w="1843" w:type="dxa"/>
            <w:tcBorders>
              <w:top w:val="nil"/>
              <w:left w:val="nil"/>
              <w:bottom w:val="single" w:sz="4" w:space="0" w:color="000000"/>
              <w:right w:val="single" w:sz="4" w:space="0" w:color="000000"/>
            </w:tcBorders>
            <w:shd w:val="clear" w:color="auto" w:fill="auto"/>
            <w:noWrap/>
            <w:hideMark/>
          </w:tcPr>
          <w:p w14:paraId="2F093E14" w14:textId="77777777" w:rsidR="001333F2" w:rsidRPr="008B76E1" w:rsidRDefault="001333F2" w:rsidP="001333F2">
            <w:pPr>
              <w:jc w:val="center"/>
              <w:rPr>
                <w:color w:val="000000"/>
              </w:rPr>
            </w:pPr>
            <w:r w:rsidRPr="008B76E1">
              <w:rPr>
                <w:color w:val="000000"/>
              </w:rPr>
              <w:t xml:space="preserve">20 1 GА 23740 </w:t>
            </w:r>
          </w:p>
        </w:tc>
        <w:tc>
          <w:tcPr>
            <w:tcW w:w="850" w:type="dxa"/>
            <w:tcBorders>
              <w:top w:val="nil"/>
              <w:left w:val="nil"/>
              <w:bottom w:val="single" w:sz="4" w:space="0" w:color="000000"/>
              <w:right w:val="single" w:sz="4" w:space="0" w:color="000000"/>
            </w:tcBorders>
            <w:shd w:val="clear" w:color="auto" w:fill="auto"/>
            <w:noWrap/>
            <w:hideMark/>
          </w:tcPr>
          <w:p w14:paraId="109F63F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CB381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330AF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388C4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6B7FB9" w14:textId="77777777" w:rsidR="001333F2" w:rsidRPr="008B76E1" w:rsidRDefault="001333F2" w:rsidP="001333F2">
            <w:pPr>
              <w:jc w:val="right"/>
              <w:rPr>
                <w:color w:val="000000"/>
              </w:rPr>
            </w:pPr>
            <w:r w:rsidRPr="008B76E1">
              <w:rPr>
                <w:color w:val="000000"/>
              </w:rPr>
              <w:t>1 234 100,00</w:t>
            </w:r>
          </w:p>
        </w:tc>
      </w:tr>
      <w:tr w:rsidR="001333F2" w:rsidRPr="008B76E1" w14:paraId="54D2EB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F50BFE" w14:textId="77777777" w:rsidR="001333F2" w:rsidRPr="008B76E1" w:rsidRDefault="001333F2" w:rsidP="001333F2">
            <w:pPr>
              <w:rPr>
                <w:b/>
                <w:bCs/>
                <w:color w:val="000000"/>
                <w:sz w:val="24"/>
                <w:szCs w:val="24"/>
              </w:rPr>
            </w:pPr>
            <w:r w:rsidRPr="008B76E1">
              <w:rPr>
                <w:b/>
                <w:bCs/>
                <w:color w:val="000000"/>
                <w:sz w:val="24"/>
                <w:szCs w:val="24"/>
              </w:rPr>
              <w:t>МИНИСТЕРСТВО ЛЕСНОГО ХОЗЯЙСТВА И ОХРАНЫ ОБЪЕКТОВ ЖИВОТНОГО МИРА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4DA177E" w14:textId="77777777" w:rsidR="001333F2" w:rsidRPr="008B76E1" w:rsidRDefault="001333F2" w:rsidP="001333F2">
            <w:pPr>
              <w:jc w:val="center"/>
              <w:rPr>
                <w:color w:val="000000"/>
              </w:rPr>
            </w:pPr>
            <w:r w:rsidRPr="008B76E1">
              <w:rPr>
                <w:color w:val="000000"/>
              </w:rPr>
              <w:t xml:space="preserve">20 1 GА 23740 </w:t>
            </w:r>
          </w:p>
        </w:tc>
        <w:tc>
          <w:tcPr>
            <w:tcW w:w="850" w:type="dxa"/>
            <w:tcBorders>
              <w:top w:val="nil"/>
              <w:left w:val="nil"/>
              <w:bottom w:val="single" w:sz="4" w:space="0" w:color="000000"/>
              <w:right w:val="single" w:sz="4" w:space="0" w:color="000000"/>
            </w:tcBorders>
            <w:shd w:val="clear" w:color="auto" w:fill="auto"/>
            <w:noWrap/>
            <w:hideMark/>
          </w:tcPr>
          <w:p w14:paraId="4DC41F4E"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7F1C7B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87327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A7AC4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88668C" w14:textId="77777777" w:rsidR="001333F2" w:rsidRPr="008B76E1" w:rsidRDefault="001333F2" w:rsidP="001333F2">
            <w:pPr>
              <w:jc w:val="right"/>
              <w:rPr>
                <w:color w:val="000000"/>
              </w:rPr>
            </w:pPr>
            <w:r w:rsidRPr="008B76E1">
              <w:rPr>
                <w:color w:val="000000"/>
              </w:rPr>
              <w:t>1 234 100,00</w:t>
            </w:r>
          </w:p>
        </w:tc>
      </w:tr>
      <w:tr w:rsidR="001333F2" w:rsidRPr="008B76E1" w14:paraId="4091CF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9D2FB3"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3B3BADBC" w14:textId="77777777" w:rsidR="001333F2" w:rsidRPr="008B76E1" w:rsidRDefault="001333F2" w:rsidP="001333F2">
            <w:pPr>
              <w:jc w:val="center"/>
              <w:rPr>
                <w:color w:val="000000"/>
              </w:rPr>
            </w:pPr>
            <w:r w:rsidRPr="008B76E1">
              <w:rPr>
                <w:color w:val="000000"/>
              </w:rPr>
              <w:t xml:space="preserve">20 1 GА 23740 </w:t>
            </w:r>
          </w:p>
        </w:tc>
        <w:tc>
          <w:tcPr>
            <w:tcW w:w="850" w:type="dxa"/>
            <w:tcBorders>
              <w:top w:val="nil"/>
              <w:left w:val="nil"/>
              <w:bottom w:val="single" w:sz="4" w:space="0" w:color="000000"/>
              <w:right w:val="single" w:sz="4" w:space="0" w:color="000000"/>
            </w:tcBorders>
            <w:shd w:val="clear" w:color="auto" w:fill="auto"/>
            <w:noWrap/>
            <w:hideMark/>
          </w:tcPr>
          <w:p w14:paraId="7B84D89D"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276FEA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1399F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058D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12C80F" w14:textId="77777777" w:rsidR="001333F2" w:rsidRPr="008B76E1" w:rsidRDefault="001333F2" w:rsidP="001333F2">
            <w:pPr>
              <w:jc w:val="right"/>
              <w:rPr>
                <w:color w:val="000000"/>
              </w:rPr>
            </w:pPr>
            <w:r w:rsidRPr="008B76E1">
              <w:rPr>
                <w:color w:val="000000"/>
              </w:rPr>
              <w:t>1 234 100,00</w:t>
            </w:r>
          </w:p>
        </w:tc>
      </w:tr>
      <w:tr w:rsidR="001333F2" w:rsidRPr="008B76E1" w14:paraId="23EBE8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DEAC77" w14:textId="77777777" w:rsidR="001333F2" w:rsidRPr="008B76E1" w:rsidRDefault="001333F2" w:rsidP="001333F2">
            <w:pPr>
              <w:rPr>
                <w:b/>
                <w:bCs/>
                <w:i/>
                <w:iCs/>
                <w:color w:val="000000"/>
                <w:sz w:val="24"/>
                <w:szCs w:val="24"/>
              </w:rPr>
            </w:pPr>
            <w:r w:rsidRPr="008B76E1">
              <w:rPr>
                <w:b/>
                <w:bCs/>
                <w:i/>
                <w:iCs/>
                <w:color w:val="000000"/>
                <w:sz w:val="24"/>
                <w:szCs w:val="24"/>
              </w:rPr>
              <w:t>Лесное хозяйство</w:t>
            </w:r>
          </w:p>
        </w:tc>
        <w:tc>
          <w:tcPr>
            <w:tcW w:w="1843" w:type="dxa"/>
            <w:tcBorders>
              <w:top w:val="nil"/>
              <w:left w:val="nil"/>
              <w:bottom w:val="single" w:sz="4" w:space="0" w:color="000000"/>
              <w:right w:val="single" w:sz="4" w:space="0" w:color="000000"/>
            </w:tcBorders>
            <w:shd w:val="clear" w:color="auto" w:fill="auto"/>
            <w:noWrap/>
            <w:hideMark/>
          </w:tcPr>
          <w:p w14:paraId="5D8B30C3" w14:textId="77777777" w:rsidR="001333F2" w:rsidRPr="008B76E1" w:rsidRDefault="001333F2" w:rsidP="001333F2">
            <w:pPr>
              <w:jc w:val="center"/>
              <w:rPr>
                <w:color w:val="000000"/>
              </w:rPr>
            </w:pPr>
            <w:r w:rsidRPr="008B76E1">
              <w:rPr>
                <w:color w:val="000000"/>
              </w:rPr>
              <w:t xml:space="preserve">20 1 GА 23740 </w:t>
            </w:r>
          </w:p>
        </w:tc>
        <w:tc>
          <w:tcPr>
            <w:tcW w:w="850" w:type="dxa"/>
            <w:tcBorders>
              <w:top w:val="nil"/>
              <w:left w:val="nil"/>
              <w:bottom w:val="single" w:sz="4" w:space="0" w:color="000000"/>
              <w:right w:val="single" w:sz="4" w:space="0" w:color="000000"/>
            </w:tcBorders>
            <w:shd w:val="clear" w:color="auto" w:fill="auto"/>
            <w:noWrap/>
            <w:hideMark/>
          </w:tcPr>
          <w:p w14:paraId="3FDA9962"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03B17B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08F25D"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046A67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6BE990" w14:textId="77777777" w:rsidR="001333F2" w:rsidRPr="008B76E1" w:rsidRDefault="001333F2" w:rsidP="001333F2">
            <w:pPr>
              <w:jc w:val="right"/>
              <w:rPr>
                <w:color w:val="000000"/>
              </w:rPr>
            </w:pPr>
            <w:r w:rsidRPr="008B76E1">
              <w:rPr>
                <w:color w:val="000000"/>
              </w:rPr>
              <w:t>1 234 100,00</w:t>
            </w:r>
          </w:p>
        </w:tc>
      </w:tr>
      <w:tr w:rsidR="001333F2" w:rsidRPr="008B76E1" w14:paraId="486E06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4C9A0A"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1BE4EE2" w14:textId="77777777" w:rsidR="001333F2" w:rsidRPr="008B76E1" w:rsidRDefault="001333F2" w:rsidP="001333F2">
            <w:pPr>
              <w:jc w:val="center"/>
              <w:rPr>
                <w:color w:val="000000"/>
              </w:rPr>
            </w:pPr>
            <w:r w:rsidRPr="008B76E1">
              <w:rPr>
                <w:color w:val="000000"/>
              </w:rPr>
              <w:t xml:space="preserve">20 1 GА 23740 </w:t>
            </w:r>
          </w:p>
        </w:tc>
        <w:tc>
          <w:tcPr>
            <w:tcW w:w="850" w:type="dxa"/>
            <w:tcBorders>
              <w:top w:val="nil"/>
              <w:left w:val="nil"/>
              <w:bottom w:val="single" w:sz="4" w:space="0" w:color="000000"/>
              <w:right w:val="single" w:sz="4" w:space="0" w:color="000000"/>
            </w:tcBorders>
            <w:shd w:val="clear" w:color="auto" w:fill="auto"/>
            <w:noWrap/>
            <w:hideMark/>
          </w:tcPr>
          <w:p w14:paraId="4CE4FCBE"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7C0F5E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A67E3B"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E4552B5"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482C937" w14:textId="77777777" w:rsidR="001333F2" w:rsidRPr="008B76E1" w:rsidRDefault="001333F2" w:rsidP="001333F2">
            <w:pPr>
              <w:jc w:val="right"/>
              <w:rPr>
                <w:color w:val="000000"/>
              </w:rPr>
            </w:pPr>
            <w:r w:rsidRPr="008B76E1">
              <w:rPr>
                <w:color w:val="000000"/>
              </w:rPr>
              <w:t>1 234 100,00</w:t>
            </w:r>
          </w:p>
        </w:tc>
      </w:tr>
      <w:tr w:rsidR="001333F2" w:rsidRPr="008B76E1" w14:paraId="7BD195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F05D05"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32D4CC8" w14:textId="77777777" w:rsidR="001333F2" w:rsidRPr="008B76E1" w:rsidRDefault="001333F2" w:rsidP="001333F2">
            <w:pPr>
              <w:jc w:val="center"/>
              <w:rPr>
                <w:color w:val="000000"/>
              </w:rPr>
            </w:pPr>
            <w:r w:rsidRPr="008B76E1">
              <w:rPr>
                <w:color w:val="000000"/>
              </w:rPr>
              <w:t xml:space="preserve">20 1 GА 23740 </w:t>
            </w:r>
          </w:p>
        </w:tc>
        <w:tc>
          <w:tcPr>
            <w:tcW w:w="850" w:type="dxa"/>
            <w:tcBorders>
              <w:top w:val="nil"/>
              <w:left w:val="nil"/>
              <w:bottom w:val="single" w:sz="4" w:space="0" w:color="000000"/>
              <w:right w:val="single" w:sz="4" w:space="0" w:color="000000"/>
            </w:tcBorders>
            <w:shd w:val="clear" w:color="auto" w:fill="auto"/>
            <w:noWrap/>
            <w:hideMark/>
          </w:tcPr>
          <w:p w14:paraId="7BE73E77"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15442B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9004AD"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810427A"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2D3362A" w14:textId="77777777" w:rsidR="001333F2" w:rsidRPr="008B76E1" w:rsidRDefault="001333F2" w:rsidP="001333F2">
            <w:pPr>
              <w:jc w:val="right"/>
              <w:rPr>
                <w:color w:val="000000"/>
              </w:rPr>
            </w:pPr>
            <w:r w:rsidRPr="008B76E1">
              <w:rPr>
                <w:color w:val="000000"/>
              </w:rPr>
              <w:t>1 234 100,00</w:t>
            </w:r>
          </w:p>
        </w:tc>
      </w:tr>
      <w:tr w:rsidR="001333F2" w:rsidRPr="008B76E1" w14:paraId="1A9573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687621" w14:textId="77777777" w:rsidR="001333F2" w:rsidRPr="008B76E1" w:rsidRDefault="001333F2" w:rsidP="001333F2">
            <w:pPr>
              <w:rPr>
                <w:color w:val="000000"/>
                <w:sz w:val="22"/>
                <w:szCs w:val="22"/>
              </w:rPr>
            </w:pPr>
            <w:r w:rsidRPr="008B76E1">
              <w:rPr>
                <w:color w:val="000000"/>
                <w:sz w:val="22"/>
                <w:szCs w:val="22"/>
              </w:rPr>
              <w:t>Увеличение площади лесовосстановления</w:t>
            </w:r>
          </w:p>
        </w:tc>
        <w:tc>
          <w:tcPr>
            <w:tcW w:w="1843" w:type="dxa"/>
            <w:tcBorders>
              <w:top w:val="nil"/>
              <w:left w:val="nil"/>
              <w:bottom w:val="single" w:sz="4" w:space="0" w:color="000000"/>
              <w:right w:val="single" w:sz="4" w:space="0" w:color="000000"/>
            </w:tcBorders>
            <w:shd w:val="clear" w:color="auto" w:fill="auto"/>
            <w:noWrap/>
            <w:hideMark/>
          </w:tcPr>
          <w:p w14:paraId="6C889DD6" w14:textId="77777777" w:rsidR="001333F2" w:rsidRPr="008B76E1" w:rsidRDefault="001333F2" w:rsidP="001333F2">
            <w:pPr>
              <w:jc w:val="center"/>
              <w:rPr>
                <w:color w:val="000000"/>
              </w:rPr>
            </w:pPr>
            <w:r w:rsidRPr="008B76E1">
              <w:rPr>
                <w:color w:val="000000"/>
              </w:rPr>
              <w:t xml:space="preserve">20 1 GА 54290 </w:t>
            </w:r>
          </w:p>
        </w:tc>
        <w:tc>
          <w:tcPr>
            <w:tcW w:w="850" w:type="dxa"/>
            <w:tcBorders>
              <w:top w:val="nil"/>
              <w:left w:val="nil"/>
              <w:bottom w:val="single" w:sz="4" w:space="0" w:color="000000"/>
              <w:right w:val="single" w:sz="4" w:space="0" w:color="000000"/>
            </w:tcBorders>
            <w:shd w:val="clear" w:color="auto" w:fill="auto"/>
            <w:noWrap/>
            <w:hideMark/>
          </w:tcPr>
          <w:p w14:paraId="501C106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AD39F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95CC0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C1798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5FADA5" w14:textId="77777777" w:rsidR="001333F2" w:rsidRPr="008B76E1" w:rsidRDefault="001333F2" w:rsidP="001333F2">
            <w:pPr>
              <w:jc w:val="right"/>
              <w:rPr>
                <w:color w:val="000000"/>
              </w:rPr>
            </w:pPr>
            <w:r w:rsidRPr="008B76E1">
              <w:rPr>
                <w:color w:val="000000"/>
              </w:rPr>
              <w:t>9 898 700,00</w:t>
            </w:r>
          </w:p>
        </w:tc>
      </w:tr>
      <w:tr w:rsidR="001333F2" w:rsidRPr="008B76E1" w14:paraId="35324C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8EF9E9" w14:textId="77777777" w:rsidR="001333F2" w:rsidRPr="008B76E1" w:rsidRDefault="001333F2" w:rsidP="001333F2">
            <w:pPr>
              <w:rPr>
                <w:b/>
                <w:bCs/>
                <w:color w:val="000000"/>
                <w:sz w:val="24"/>
                <w:szCs w:val="24"/>
              </w:rPr>
            </w:pPr>
            <w:r w:rsidRPr="008B76E1">
              <w:rPr>
                <w:b/>
                <w:bCs/>
                <w:color w:val="000000"/>
                <w:sz w:val="24"/>
                <w:szCs w:val="24"/>
              </w:rPr>
              <w:t>МИНИСТЕРСТВО ЛЕСНОГО ХОЗЯЙСТВА И ОХРАНЫ ОБЪЕКТОВ ЖИВОТНОГО МИРА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2165368" w14:textId="77777777" w:rsidR="001333F2" w:rsidRPr="008B76E1" w:rsidRDefault="001333F2" w:rsidP="001333F2">
            <w:pPr>
              <w:jc w:val="center"/>
              <w:rPr>
                <w:color w:val="000000"/>
              </w:rPr>
            </w:pPr>
            <w:r w:rsidRPr="008B76E1">
              <w:rPr>
                <w:color w:val="000000"/>
              </w:rPr>
              <w:t xml:space="preserve">20 1 GА 54290 </w:t>
            </w:r>
          </w:p>
        </w:tc>
        <w:tc>
          <w:tcPr>
            <w:tcW w:w="850" w:type="dxa"/>
            <w:tcBorders>
              <w:top w:val="nil"/>
              <w:left w:val="nil"/>
              <w:bottom w:val="single" w:sz="4" w:space="0" w:color="000000"/>
              <w:right w:val="single" w:sz="4" w:space="0" w:color="000000"/>
            </w:tcBorders>
            <w:shd w:val="clear" w:color="auto" w:fill="auto"/>
            <w:noWrap/>
            <w:hideMark/>
          </w:tcPr>
          <w:p w14:paraId="5D8AAF0C"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C6A395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26EAF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0FF0B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91D201" w14:textId="77777777" w:rsidR="001333F2" w:rsidRPr="008B76E1" w:rsidRDefault="001333F2" w:rsidP="001333F2">
            <w:pPr>
              <w:jc w:val="right"/>
              <w:rPr>
                <w:color w:val="000000"/>
              </w:rPr>
            </w:pPr>
            <w:r w:rsidRPr="008B76E1">
              <w:rPr>
                <w:color w:val="000000"/>
              </w:rPr>
              <w:t>9 898 700,00</w:t>
            </w:r>
          </w:p>
        </w:tc>
      </w:tr>
      <w:tr w:rsidR="001333F2" w:rsidRPr="008B76E1" w14:paraId="4A6DC01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9D5B54"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0C58AF8" w14:textId="77777777" w:rsidR="001333F2" w:rsidRPr="008B76E1" w:rsidRDefault="001333F2" w:rsidP="001333F2">
            <w:pPr>
              <w:jc w:val="center"/>
              <w:rPr>
                <w:color w:val="000000"/>
              </w:rPr>
            </w:pPr>
            <w:r w:rsidRPr="008B76E1">
              <w:rPr>
                <w:color w:val="000000"/>
              </w:rPr>
              <w:t xml:space="preserve">20 1 GА 54290 </w:t>
            </w:r>
          </w:p>
        </w:tc>
        <w:tc>
          <w:tcPr>
            <w:tcW w:w="850" w:type="dxa"/>
            <w:tcBorders>
              <w:top w:val="nil"/>
              <w:left w:val="nil"/>
              <w:bottom w:val="single" w:sz="4" w:space="0" w:color="000000"/>
              <w:right w:val="single" w:sz="4" w:space="0" w:color="000000"/>
            </w:tcBorders>
            <w:shd w:val="clear" w:color="auto" w:fill="auto"/>
            <w:noWrap/>
            <w:hideMark/>
          </w:tcPr>
          <w:p w14:paraId="157123B0"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072D76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0BD5FC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114B3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7E32BF" w14:textId="77777777" w:rsidR="001333F2" w:rsidRPr="008B76E1" w:rsidRDefault="001333F2" w:rsidP="001333F2">
            <w:pPr>
              <w:jc w:val="right"/>
              <w:rPr>
                <w:color w:val="000000"/>
              </w:rPr>
            </w:pPr>
            <w:r w:rsidRPr="008B76E1">
              <w:rPr>
                <w:color w:val="000000"/>
              </w:rPr>
              <w:t>9 898 700,00</w:t>
            </w:r>
          </w:p>
        </w:tc>
      </w:tr>
      <w:tr w:rsidR="001333F2" w:rsidRPr="008B76E1" w14:paraId="1B9125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6E67F3" w14:textId="77777777" w:rsidR="001333F2" w:rsidRPr="008B76E1" w:rsidRDefault="001333F2" w:rsidP="001333F2">
            <w:pPr>
              <w:rPr>
                <w:b/>
                <w:bCs/>
                <w:i/>
                <w:iCs/>
                <w:color w:val="000000"/>
                <w:sz w:val="24"/>
                <w:szCs w:val="24"/>
              </w:rPr>
            </w:pPr>
            <w:r w:rsidRPr="008B76E1">
              <w:rPr>
                <w:b/>
                <w:bCs/>
                <w:i/>
                <w:iCs/>
                <w:color w:val="000000"/>
                <w:sz w:val="24"/>
                <w:szCs w:val="24"/>
              </w:rPr>
              <w:t>Лесное хозяйство</w:t>
            </w:r>
          </w:p>
        </w:tc>
        <w:tc>
          <w:tcPr>
            <w:tcW w:w="1843" w:type="dxa"/>
            <w:tcBorders>
              <w:top w:val="nil"/>
              <w:left w:val="nil"/>
              <w:bottom w:val="single" w:sz="4" w:space="0" w:color="000000"/>
              <w:right w:val="single" w:sz="4" w:space="0" w:color="000000"/>
            </w:tcBorders>
            <w:shd w:val="clear" w:color="auto" w:fill="auto"/>
            <w:noWrap/>
            <w:hideMark/>
          </w:tcPr>
          <w:p w14:paraId="7996C751" w14:textId="77777777" w:rsidR="001333F2" w:rsidRPr="008B76E1" w:rsidRDefault="001333F2" w:rsidP="001333F2">
            <w:pPr>
              <w:jc w:val="center"/>
              <w:rPr>
                <w:color w:val="000000"/>
              </w:rPr>
            </w:pPr>
            <w:r w:rsidRPr="008B76E1">
              <w:rPr>
                <w:color w:val="000000"/>
              </w:rPr>
              <w:t xml:space="preserve">20 1 GА 54290 </w:t>
            </w:r>
          </w:p>
        </w:tc>
        <w:tc>
          <w:tcPr>
            <w:tcW w:w="850" w:type="dxa"/>
            <w:tcBorders>
              <w:top w:val="nil"/>
              <w:left w:val="nil"/>
              <w:bottom w:val="single" w:sz="4" w:space="0" w:color="000000"/>
              <w:right w:val="single" w:sz="4" w:space="0" w:color="000000"/>
            </w:tcBorders>
            <w:shd w:val="clear" w:color="auto" w:fill="auto"/>
            <w:noWrap/>
            <w:hideMark/>
          </w:tcPr>
          <w:p w14:paraId="286959F3"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CAC8BE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80FC55"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95D1ED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74453E" w14:textId="77777777" w:rsidR="001333F2" w:rsidRPr="008B76E1" w:rsidRDefault="001333F2" w:rsidP="001333F2">
            <w:pPr>
              <w:jc w:val="right"/>
              <w:rPr>
                <w:color w:val="000000"/>
              </w:rPr>
            </w:pPr>
            <w:r w:rsidRPr="008B76E1">
              <w:rPr>
                <w:color w:val="000000"/>
              </w:rPr>
              <w:t>9 898 700,00</w:t>
            </w:r>
          </w:p>
        </w:tc>
      </w:tr>
      <w:tr w:rsidR="001333F2" w:rsidRPr="008B76E1" w14:paraId="5A9D1B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465EA7"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8A9EFBA" w14:textId="77777777" w:rsidR="001333F2" w:rsidRPr="008B76E1" w:rsidRDefault="001333F2" w:rsidP="001333F2">
            <w:pPr>
              <w:jc w:val="center"/>
              <w:rPr>
                <w:color w:val="000000"/>
              </w:rPr>
            </w:pPr>
            <w:r w:rsidRPr="008B76E1">
              <w:rPr>
                <w:color w:val="000000"/>
              </w:rPr>
              <w:t xml:space="preserve">20 1 GА 54290 </w:t>
            </w:r>
          </w:p>
        </w:tc>
        <w:tc>
          <w:tcPr>
            <w:tcW w:w="850" w:type="dxa"/>
            <w:tcBorders>
              <w:top w:val="nil"/>
              <w:left w:val="nil"/>
              <w:bottom w:val="single" w:sz="4" w:space="0" w:color="000000"/>
              <w:right w:val="single" w:sz="4" w:space="0" w:color="000000"/>
            </w:tcBorders>
            <w:shd w:val="clear" w:color="auto" w:fill="auto"/>
            <w:noWrap/>
            <w:hideMark/>
          </w:tcPr>
          <w:p w14:paraId="5A5EA236"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B81E42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1BAE80"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E022CA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477FFCD" w14:textId="77777777" w:rsidR="001333F2" w:rsidRPr="008B76E1" w:rsidRDefault="001333F2" w:rsidP="001333F2">
            <w:pPr>
              <w:jc w:val="right"/>
              <w:rPr>
                <w:color w:val="000000"/>
              </w:rPr>
            </w:pPr>
            <w:r w:rsidRPr="008B76E1">
              <w:rPr>
                <w:color w:val="000000"/>
              </w:rPr>
              <w:t>9 293 500,00</w:t>
            </w:r>
          </w:p>
        </w:tc>
      </w:tr>
      <w:tr w:rsidR="001333F2" w:rsidRPr="008B76E1" w14:paraId="1E0D641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477B72"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957A9A4" w14:textId="77777777" w:rsidR="001333F2" w:rsidRPr="008B76E1" w:rsidRDefault="001333F2" w:rsidP="001333F2">
            <w:pPr>
              <w:jc w:val="center"/>
              <w:rPr>
                <w:color w:val="000000"/>
              </w:rPr>
            </w:pPr>
            <w:r w:rsidRPr="008B76E1">
              <w:rPr>
                <w:color w:val="000000"/>
              </w:rPr>
              <w:t xml:space="preserve">20 1 GА 54290 </w:t>
            </w:r>
          </w:p>
        </w:tc>
        <w:tc>
          <w:tcPr>
            <w:tcW w:w="850" w:type="dxa"/>
            <w:tcBorders>
              <w:top w:val="nil"/>
              <w:left w:val="nil"/>
              <w:bottom w:val="single" w:sz="4" w:space="0" w:color="000000"/>
              <w:right w:val="single" w:sz="4" w:space="0" w:color="000000"/>
            </w:tcBorders>
            <w:shd w:val="clear" w:color="auto" w:fill="auto"/>
            <w:noWrap/>
            <w:hideMark/>
          </w:tcPr>
          <w:p w14:paraId="4313E1A1"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CC3AA4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68B9B1"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1A888DA"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996ECF6" w14:textId="77777777" w:rsidR="001333F2" w:rsidRPr="008B76E1" w:rsidRDefault="001333F2" w:rsidP="001333F2">
            <w:pPr>
              <w:jc w:val="right"/>
              <w:rPr>
                <w:color w:val="000000"/>
              </w:rPr>
            </w:pPr>
            <w:r w:rsidRPr="008B76E1">
              <w:rPr>
                <w:color w:val="000000"/>
              </w:rPr>
              <w:t>9 293 500,00</w:t>
            </w:r>
          </w:p>
        </w:tc>
      </w:tr>
      <w:tr w:rsidR="001333F2" w:rsidRPr="008B76E1" w14:paraId="5FB6E3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C4E40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66D9492" w14:textId="77777777" w:rsidR="001333F2" w:rsidRPr="008B76E1" w:rsidRDefault="001333F2" w:rsidP="001333F2">
            <w:pPr>
              <w:jc w:val="center"/>
              <w:rPr>
                <w:color w:val="000000"/>
              </w:rPr>
            </w:pPr>
            <w:r w:rsidRPr="008B76E1">
              <w:rPr>
                <w:color w:val="000000"/>
              </w:rPr>
              <w:t xml:space="preserve">20 1 GА 54290 </w:t>
            </w:r>
          </w:p>
        </w:tc>
        <w:tc>
          <w:tcPr>
            <w:tcW w:w="850" w:type="dxa"/>
            <w:tcBorders>
              <w:top w:val="nil"/>
              <w:left w:val="nil"/>
              <w:bottom w:val="single" w:sz="4" w:space="0" w:color="000000"/>
              <w:right w:val="single" w:sz="4" w:space="0" w:color="000000"/>
            </w:tcBorders>
            <w:shd w:val="clear" w:color="auto" w:fill="auto"/>
            <w:noWrap/>
            <w:hideMark/>
          </w:tcPr>
          <w:p w14:paraId="44E99AAE"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0DFD66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323645"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F58B5A8"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93DB789" w14:textId="77777777" w:rsidR="001333F2" w:rsidRPr="008B76E1" w:rsidRDefault="001333F2" w:rsidP="001333F2">
            <w:pPr>
              <w:jc w:val="right"/>
              <w:rPr>
                <w:color w:val="000000"/>
              </w:rPr>
            </w:pPr>
            <w:r w:rsidRPr="008B76E1">
              <w:rPr>
                <w:color w:val="000000"/>
              </w:rPr>
              <w:t>605 200,00</w:t>
            </w:r>
          </w:p>
        </w:tc>
      </w:tr>
      <w:tr w:rsidR="001333F2" w:rsidRPr="008B76E1" w14:paraId="3B9E34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50F1CE"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A590EC0" w14:textId="77777777" w:rsidR="001333F2" w:rsidRPr="008B76E1" w:rsidRDefault="001333F2" w:rsidP="001333F2">
            <w:pPr>
              <w:jc w:val="center"/>
              <w:rPr>
                <w:color w:val="000000"/>
              </w:rPr>
            </w:pPr>
            <w:r w:rsidRPr="008B76E1">
              <w:rPr>
                <w:color w:val="000000"/>
              </w:rPr>
              <w:t xml:space="preserve">20 1 GА 54290 </w:t>
            </w:r>
          </w:p>
        </w:tc>
        <w:tc>
          <w:tcPr>
            <w:tcW w:w="850" w:type="dxa"/>
            <w:tcBorders>
              <w:top w:val="nil"/>
              <w:left w:val="nil"/>
              <w:bottom w:val="single" w:sz="4" w:space="0" w:color="000000"/>
              <w:right w:val="single" w:sz="4" w:space="0" w:color="000000"/>
            </w:tcBorders>
            <w:shd w:val="clear" w:color="auto" w:fill="auto"/>
            <w:noWrap/>
            <w:hideMark/>
          </w:tcPr>
          <w:p w14:paraId="7597CE50"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BD2C8D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0701B5A"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7D6227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CF4EFBE" w14:textId="77777777" w:rsidR="001333F2" w:rsidRPr="008B76E1" w:rsidRDefault="001333F2" w:rsidP="001333F2">
            <w:pPr>
              <w:jc w:val="right"/>
              <w:rPr>
                <w:color w:val="000000"/>
              </w:rPr>
            </w:pPr>
            <w:r w:rsidRPr="008B76E1">
              <w:rPr>
                <w:color w:val="000000"/>
              </w:rPr>
              <w:t>605 200,00</w:t>
            </w:r>
          </w:p>
        </w:tc>
      </w:tr>
      <w:tr w:rsidR="001333F2" w:rsidRPr="008B76E1" w14:paraId="6A3879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6126F6" w14:textId="77777777" w:rsidR="001333F2" w:rsidRPr="008B76E1" w:rsidRDefault="001333F2" w:rsidP="001333F2">
            <w:pPr>
              <w:rPr>
                <w:color w:val="000000"/>
                <w:sz w:val="22"/>
                <w:szCs w:val="22"/>
              </w:rPr>
            </w:pPr>
            <w:r w:rsidRPr="008B76E1">
              <w:rPr>
                <w:color w:val="000000"/>
                <w:sz w:val="22"/>
                <w:szCs w:val="22"/>
              </w:rPr>
              <w:t xml:space="preserve">Оснащение специализированных учреждений органов государственной власти </w:t>
            </w:r>
            <w:proofErr w:type="spellStart"/>
            <w:r w:rsidRPr="008B76E1">
              <w:rPr>
                <w:color w:val="000000"/>
                <w:sz w:val="22"/>
                <w:szCs w:val="22"/>
              </w:rPr>
              <w:t>лесопожарной</w:t>
            </w:r>
            <w:proofErr w:type="spellEnd"/>
            <w:r w:rsidRPr="008B76E1">
              <w:rPr>
                <w:color w:val="000000"/>
                <w:sz w:val="22"/>
                <w:szCs w:val="22"/>
              </w:rPr>
              <w:t xml:space="preserve"> техникой и оборудованием для проведения комплекса мероприятий по охране лесов от пожаров</w:t>
            </w:r>
          </w:p>
        </w:tc>
        <w:tc>
          <w:tcPr>
            <w:tcW w:w="1843" w:type="dxa"/>
            <w:tcBorders>
              <w:top w:val="nil"/>
              <w:left w:val="nil"/>
              <w:bottom w:val="single" w:sz="4" w:space="0" w:color="000000"/>
              <w:right w:val="single" w:sz="4" w:space="0" w:color="000000"/>
            </w:tcBorders>
            <w:shd w:val="clear" w:color="auto" w:fill="auto"/>
            <w:noWrap/>
            <w:hideMark/>
          </w:tcPr>
          <w:p w14:paraId="0D20946C" w14:textId="77777777" w:rsidR="001333F2" w:rsidRPr="008B76E1" w:rsidRDefault="001333F2" w:rsidP="001333F2">
            <w:pPr>
              <w:jc w:val="center"/>
              <w:rPr>
                <w:color w:val="000000"/>
              </w:rPr>
            </w:pPr>
            <w:r w:rsidRPr="008B76E1">
              <w:rPr>
                <w:color w:val="000000"/>
              </w:rPr>
              <w:t xml:space="preserve">20 1 GА 54320 </w:t>
            </w:r>
          </w:p>
        </w:tc>
        <w:tc>
          <w:tcPr>
            <w:tcW w:w="850" w:type="dxa"/>
            <w:tcBorders>
              <w:top w:val="nil"/>
              <w:left w:val="nil"/>
              <w:bottom w:val="single" w:sz="4" w:space="0" w:color="000000"/>
              <w:right w:val="single" w:sz="4" w:space="0" w:color="000000"/>
            </w:tcBorders>
            <w:shd w:val="clear" w:color="auto" w:fill="auto"/>
            <w:noWrap/>
            <w:hideMark/>
          </w:tcPr>
          <w:p w14:paraId="35EA99A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163C4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13D6C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2429D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674114" w14:textId="77777777" w:rsidR="001333F2" w:rsidRPr="008B76E1" w:rsidRDefault="001333F2" w:rsidP="001333F2">
            <w:pPr>
              <w:jc w:val="right"/>
              <w:rPr>
                <w:color w:val="000000"/>
              </w:rPr>
            </w:pPr>
            <w:r w:rsidRPr="008B76E1">
              <w:rPr>
                <w:color w:val="000000"/>
              </w:rPr>
              <w:t>60 825 200,00</w:t>
            </w:r>
          </w:p>
        </w:tc>
      </w:tr>
      <w:tr w:rsidR="001333F2" w:rsidRPr="008B76E1" w14:paraId="5D5ECF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A49526" w14:textId="77777777" w:rsidR="001333F2" w:rsidRPr="008B76E1" w:rsidRDefault="001333F2" w:rsidP="001333F2">
            <w:pPr>
              <w:rPr>
                <w:b/>
                <w:bCs/>
                <w:color w:val="000000"/>
                <w:sz w:val="24"/>
                <w:szCs w:val="24"/>
              </w:rPr>
            </w:pPr>
            <w:r w:rsidRPr="008B76E1">
              <w:rPr>
                <w:b/>
                <w:bCs/>
                <w:color w:val="000000"/>
                <w:sz w:val="24"/>
                <w:szCs w:val="24"/>
              </w:rPr>
              <w:t>МИНИСТЕРСТВО ЛЕСНОГО ХОЗЯЙСТВА И ОХРАНЫ ОБЪЕКТОВ ЖИВОТНОГО МИРА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BFA7BB8" w14:textId="77777777" w:rsidR="001333F2" w:rsidRPr="008B76E1" w:rsidRDefault="001333F2" w:rsidP="001333F2">
            <w:pPr>
              <w:jc w:val="center"/>
              <w:rPr>
                <w:color w:val="000000"/>
              </w:rPr>
            </w:pPr>
            <w:r w:rsidRPr="008B76E1">
              <w:rPr>
                <w:color w:val="000000"/>
              </w:rPr>
              <w:t xml:space="preserve">20 1 GА 54320 </w:t>
            </w:r>
          </w:p>
        </w:tc>
        <w:tc>
          <w:tcPr>
            <w:tcW w:w="850" w:type="dxa"/>
            <w:tcBorders>
              <w:top w:val="nil"/>
              <w:left w:val="nil"/>
              <w:bottom w:val="single" w:sz="4" w:space="0" w:color="000000"/>
              <w:right w:val="single" w:sz="4" w:space="0" w:color="000000"/>
            </w:tcBorders>
            <w:shd w:val="clear" w:color="auto" w:fill="auto"/>
            <w:noWrap/>
            <w:hideMark/>
          </w:tcPr>
          <w:p w14:paraId="4368FC10"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D9AD0D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49EE6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4C487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844BDA" w14:textId="77777777" w:rsidR="001333F2" w:rsidRPr="008B76E1" w:rsidRDefault="001333F2" w:rsidP="001333F2">
            <w:pPr>
              <w:jc w:val="right"/>
              <w:rPr>
                <w:color w:val="000000"/>
              </w:rPr>
            </w:pPr>
            <w:r w:rsidRPr="008B76E1">
              <w:rPr>
                <w:color w:val="000000"/>
              </w:rPr>
              <w:t>60 825 200,00</w:t>
            </w:r>
          </w:p>
        </w:tc>
      </w:tr>
      <w:tr w:rsidR="001333F2" w:rsidRPr="008B76E1" w14:paraId="7052D4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4B2B28"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3C36635" w14:textId="77777777" w:rsidR="001333F2" w:rsidRPr="008B76E1" w:rsidRDefault="001333F2" w:rsidP="001333F2">
            <w:pPr>
              <w:jc w:val="center"/>
              <w:rPr>
                <w:color w:val="000000"/>
              </w:rPr>
            </w:pPr>
            <w:r w:rsidRPr="008B76E1">
              <w:rPr>
                <w:color w:val="000000"/>
              </w:rPr>
              <w:t xml:space="preserve">20 1 GА 54320 </w:t>
            </w:r>
          </w:p>
        </w:tc>
        <w:tc>
          <w:tcPr>
            <w:tcW w:w="850" w:type="dxa"/>
            <w:tcBorders>
              <w:top w:val="nil"/>
              <w:left w:val="nil"/>
              <w:bottom w:val="single" w:sz="4" w:space="0" w:color="000000"/>
              <w:right w:val="single" w:sz="4" w:space="0" w:color="000000"/>
            </w:tcBorders>
            <w:shd w:val="clear" w:color="auto" w:fill="auto"/>
            <w:noWrap/>
            <w:hideMark/>
          </w:tcPr>
          <w:p w14:paraId="2A3506CD"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F52B09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4CE9E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B5BE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5FB296" w14:textId="77777777" w:rsidR="001333F2" w:rsidRPr="008B76E1" w:rsidRDefault="001333F2" w:rsidP="001333F2">
            <w:pPr>
              <w:jc w:val="right"/>
              <w:rPr>
                <w:color w:val="000000"/>
              </w:rPr>
            </w:pPr>
            <w:r w:rsidRPr="008B76E1">
              <w:rPr>
                <w:color w:val="000000"/>
              </w:rPr>
              <w:t>60 825 200,00</w:t>
            </w:r>
          </w:p>
        </w:tc>
      </w:tr>
      <w:tr w:rsidR="001333F2" w:rsidRPr="008B76E1" w14:paraId="34E76C9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AFDCB7" w14:textId="77777777" w:rsidR="001333F2" w:rsidRPr="008B76E1" w:rsidRDefault="001333F2" w:rsidP="001333F2">
            <w:pPr>
              <w:rPr>
                <w:b/>
                <w:bCs/>
                <w:i/>
                <w:iCs/>
                <w:color w:val="000000"/>
                <w:sz w:val="24"/>
                <w:szCs w:val="24"/>
              </w:rPr>
            </w:pPr>
            <w:r w:rsidRPr="008B76E1">
              <w:rPr>
                <w:b/>
                <w:bCs/>
                <w:i/>
                <w:iCs/>
                <w:color w:val="000000"/>
                <w:sz w:val="24"/>
                <w:szCs w:val="24"/>
              </w:rPr>
              <w:t>Лесное хозяйство</w:t>
            </w:r>
          </w:p>
        </w:tc>
        <w:tc>
          <w:tcPr>
            <w:tcW w:w="1843" w:type="dxa"/>
            <w:tcBorders>
              <w:top w:val="nil"/>
              <w:left w:val="nil"/>
              <w:bottom w:val="single" w:sz="4" w:space="0" w:color="000000"/>
              <w:right w:val="single" w:sz="4" w:space="0" w:color="000000"/>
            </w:tcBorders>
            <w:shd w:val="clear" w:color="auto" w:fill="auto"/>
            <w:noWrap/>
            <w:hideMark/>
          </w:tcPr>
          <w:p w14:paraId="59B32F9F" w14:textId="77777777" w:rsidR="001333F2" w:rsidRPr="008B76E1" w:rsidRDefault="001333F2" w:rsidP="001333F2">
            <w:pPr>
              <w:jc w:val="center"/>
              <w:rPr>
                <w:color w:val="000000"/>
              </w:rPr>
            </w:pPr>
            <w:r w:rsidRPr="008B76E1">
              <w:rPr>
                <w:color w:val="000000"/>
              </w:rPr>
              <w:t xml:space="preserve">20 1 GА 54320 </w:t>
            </w:r>
          </w:p>
        </w:tc>
        <w:tc>
          <w:tcPr>
            <w:tcW w:w="850" w:type="dxa"/>
            <w:tcBorders>
              <w:top w:val="nil"/>
              <w:left w:val="nil"/>
              <w:bottom w:val="single" w:sz="4" w:space="0" w:color="000000"/>
              <w:right w:val="single" w:sz="4" w:space="0" w:color="000000"/>
            </w:tcBorders>
            <w:shd w:val="clear" w:color="auto" w:fill="auto"/>
            <w:noWrap/>
            <w:hideMark/>
          </w:tcPr>
          <w:p w14:paraId="4A36CA1E"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2F4B53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0D7FFE6"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981185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905A5C" w14:textId="77777777" w:rsidR="001333F2" w:rsidRPr="008B76E1" w:rsidRDefault="001333F2" w:rsidP="001333F2">
            <w:pPr>
              <w:jc w:val="right"/>
              <w:rPr>
                <w:color w:val="000000"/>
              </w:rPr>
            </w:pPr>
            <w:r w:rsidRPr="008B76E1">
              <w:rPr>
                <w:color w:val="000000"/>
              </w:rPr>
              <w:t>60 825 200,00</w:t>
            </w:r>
          </w:p>
        </w:tc>
      </w:tr>
      <w:tr w:rsidR="001333F2" w:rsidRPr="008B76E1" w14:paraId="3D9E16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3CB4CB"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CF0997B" w14:textId="77777777" w:rsidR="001333F2" w:rsidRPr="008B76E1" w:rsidRDefault="001333F2" w:rsidP="001333F2">
            <w:pPr>
              <w:jc w:val="center"/>
              <w:rPr>
                <w:color w:val="000000"/>
              </w:rPr>
            </w:pPr>
            <w:r w:rsidRPr="008B76E1">
              <w:rPr>
                <w:color w:val="000000"/>
              </w:rPr>
              <w:t xml:space="preserve">20 1 GА 54320 </w:t>
            </w:r>
          </w:p>
        </w:tc>
        <w:tc>
          <w:tcPr>
            <w:tcW w:w="850" w:type="dxa"/>
            <w:tcBorders>
              <w:top w:val="nil"/>
              <w:left w:val="nil"/>
              <w:bottom w:val="single" w:sz="4" w:space="0" w:color="000000"/>
              <w:right w:val="single" w:sz="4" w:space="0" w:color="000000"/>
            </w:tcBorders>
            <w:shd w:val="clear" w:color="auto" w:fill="auto"/>
            <w:noWrap/>
            <w:hideMark/>
          </w:tcPr>
          <w:p w14:paraId="053CACF9"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3C4832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4E85FF0"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1B53BD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0C4EBFD" w14:textId="77777777" w:rsidR="001333F2" w:rsidRPr="008B76E1" w:rsidRDefault="001333F2" w:rsidP="001333F2">
            <w:pPr>
              <w:jc w:val="right"/>
              <w:rPr>
                <w:color w:val="000000"/>
              </w:rPr>
            </w:pPr>
            <w:r w:rsidRPr="008B76E1">
              <w:rPr>
                <w:color w:val="000000"/>
              </w:rPr>
              <w:t>60 825 200,00</w:t>
            </w:r>
          </w:p>
        </w:tc>
      </w:tr>
      <w:tr w:rsidR="001333F2" w:rsidRPr="008B76E1" w14:paraId="6A56BC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D93D3E" w14:textId="77777777" w:rsidR="001333F2" w:rsidRPr="008B76E1" w:rsidRDefault="001333F2" w:rsidP="001333F2">
            <w:pPr>
              <w:rPr>
                <w:i/>
                <w:iCs/>
                <w:color w:val="000000"/>
              </w:rPr>
            </w:pPr>
            <w:r w:rsidRPr="008B76E1">
              <w:rPr>
                <w:i/>
                <w:iCs/>
                <w:color w:val="000000"/>
              </w:rPr>
              <w:lastRenderedPageBreak/>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D0F7586" w14:textId="77777777" w:rsidR="001333F2" w:rsidRPr="008B76E1" w:rsidRDefault="001333F2" w:rsidP="001333F2">
            <w:pPr>
              <w:jc w:val="center"/>
              <w:rPr>
                <w:color w:val="000000"/>
              </w:rPr>
            </w:pPr>
            <w:r w:rsidRPr="008B76E1">
              <w:rPr>
                <w:color w:val="000000"/>
              </w:rPr>
              <w:t xml:space="preserve">20 1 GА 54320 </w:t>
            </w:r>
          </w:p>
        </w:tc>
        <w:tc>
          <w:tcPr>
            <w:tcW w:w="850" w:type="dxa"/>
            <w:tcBorders>
              <w:top w:val="nil"/>
              <w:left w:val="nil"/>
              <w:bottom w:val="single" w:sz="4" w:space="0" w:color="000000"/>
              <w:right w:val="single" w:sz="4" w:space="0" w:color="000000"/>
            </w:tcBorders>
            <w:shd w:val="clear" w:color="auto" w:fill="auto"/>
            <w:noWrap/>
            <w:hideMark/>
          </w:tcPr>
          <w:p w14:paraId="651C7536"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FC9892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9FBCFE"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822209C"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049CD53" w14:textId="77777777" w:rsidR="001333F2" w:rsidRPr="008B76E1" w:rsidRDefault="001333F2" w:rsidP="001333F2">
            <w:pPr>
              <w:jc w:val="right"/>
              <w:rPr>
                <w:color w:val="000000"/>
              </w:rPr>
            </w:pPr>
            <w:r w:rsidRPr="008B76E1">
              <w:rPr>
                <w:color w:val="000000"/>
              </w:rPr>
              <w:t>60 825 200,00</w:t>
            </w:r>
          </w:p>
        </w:tc>
      </w:tr>
      <w:tr w:rsidR="001333F2" w:rsidRPr="008B76E1" w14:paraId="35B03A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7807FA" w14:textId="5623B1D6"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Стимулирование спроса на отечественные беспилотные авиационные системы</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3D6B479" w14:textId="77777777" w:rsidR="001333F2" w:rsidRPr="008B76E1" w:rsidRDefault="001333F2" w:rsidP="001333F2">
            <w:pPr>
              <w:jc w:val="center"/>
              <w:rPr>
                <w:color w:val="000000"/>
              </w:rPr>
            </w:pPr>
            <w:r w:rsidRPr="008B76E1">
              <w:rPr>
                <w:color w:val="000000"/>
              </w:rPr>
              <w:t xml:space="preserve">20 1 Y4 00000 </w:t>
            </w:r>
          </w:p>
        </w:tc>
        <w:tc>
          <w:tcPr>
            <w:tcW w:w="850" w:type="dxa"/>
            <w:tcBorders>
              <w:top w:val="nil"/>
              <w:left w:val="nil"/>
              <w:bottom w:val="single" w:sz="4" w:space="0" w:color="000000"/>
              <w:right w:val="single" w:sz="4" w:space="0" w:color="000000"/>
            </w:tcBorders>
            <w:shd w:val="clear" w:color="auto" w:fill="auto"/>
            <w:noWrap/>
            <w:hideMark/>
          </w:tcPr>
          <w:p w14:paraId="1ED657B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EF74C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5EB3D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26A4B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88BC65" w14:textId="77777777" w:rsidR="001333F2" w:rsidRPr="008B76E1" w:rsidRDefault="001333F2" w:rsidP="001333F2">
            <w:pPr>
              <w:jc w:val="right"/>
              <w:rPr>
                <w:color w:val="000000"/>
              </w:rPr>
            </w:pPr>
            <w:r w:rsidRPr="008B76E1">
              <w:rPr>
                <w:color w:val="000000"/>
              </w:rPr>
              <w:t>1 500 000,00</w:t>
            </w:r>
          </w:p>
        </w:tc>
      </w:tr>
      <w:tr w:rsidR="001333F2" w:rsidRPr="008B76E1" w14:paraId="6EA1D0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D3127C" w14:textId="77777777" w:rsidR="001333F2" w:rsidRPr="008B76E1" w:rsidRDefault="001333F2" w:rsidP="001333F2">
            <w:pPr>
              <w:rPr>
                <w:color w:val="000000"/>
                <w:sz w:val="22"/>
                <w:szCs w:val="22"/>
              </w:rPr>
            </w:pPr>
            <w:r w:rsidRPr="008B76E1">
              <w:rPr>
                <w:color w:val="000000"/>
                <w:sz w:val="22"/>
                <w:szCs w:val="22"/>
              </w:rPr>
              <w:t>Закупка беспилотных авиационных систем органами исполнительной власти субъектов Российской Федерации в области лесных отношений</w:t>
            </w:r>
          </w:p>
        </w:tc>
        <w:tc>
          <w:tcPr>
            <w:tcW w:w="1843" w:type="dxa"/>
            <w:tcBorders>
              <w:top w:val="nil"/>
              <w:left w:val="nil"/>
              <w:bottom w:val="single" w:sz="4" w:space="0" w:color="000000"/>
              <w:right w:val="single" w:sz="4" w:space="0" w:color="000000"/>
            </w:tcBorders>
            <w:shd w:val="clear" w:color="auto" w:fill="auto"/>
            <w:noWrap/>
            <w:hideMark/>
          </w:tcPr>
          <w:p w14:paraId="70790971" w14:textId="77777777" w:rsidR="001333F2" w:rsidRPr="008B76E1" w:rsidRDefault="001333F2" w:rsidP="001333F2">
            <w:pPr>
              <w:jc w:val="center"/>
              <w:rPr>
                <w:color w:val="000000"/>
              </w:rPr>
            </w:pPr>
            <w:r w:rsidRPr="008B76E1">
              <w:rPr>
                <w:color w:val="000000"/>
              </w:rPr>
              <w:t xml:space="preserve">20 1 Y4 51270 </w:t>
            </w:r>
          </w:p>
        </w:tc>
        <w:tc>
          <w:tcPr>
            <w:tcW w:w="850" w:type="dxa"/>
            <w:tcBorders>
              <w:top w:val="nil"/>
              <w:left w:val="nil"/>
              <w:bottom w:val="single" w:sz="4" w:space="0" w:color="000000"/>
              <w:right w:val="single" w:sz="4" w:space="0" w:color="000000"/>
            </w:tcBorders>
            <w:shd w:val="clear" w:color="auto" w:fill="auto"/>
            <w:noWrap/>
            <w:hideMark/>
          </w:tcPr>
          <w:p w14:paraId="6E6C318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B5F80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F88CC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3E0B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458F94" w14:textId="77777777" w:rsidR="001333F2" w:rsidRPr="008B76E1" w:rsidRDefault="001333F2" w:rsidP="001333F2">
            <w:pPr>
              <w:jc w:val="right"/>
              <w:rPr>
                <w:color w:val="000000"/>
              </w:rPr>
            </w:pPr>
            <w:r w:rsidRPr="008B76E1">
              <w:rPr>
                <w:color w:val="000000"/>
              </w:rPr>
              <w:t>1 500 000,00</w:t>
            </w:r>
          </w:p>
        </w:tc>
      </w:tr>
      <w:tr w:rsidR="001333F2" w:rsidRPr="008B76E1" w14:paraId="1792F0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BA074F" w14:textId="77777777" w:rsidR="001333F2" w:rsidRPr="008B76E1" w:rsidRDefault="001333F2" w:rsidP="001333F2">
            <w:pPr>
              <w:rPr>
                <w:b/>
                <w:bCs/>
                <w:color w:val="000000"/>
                <w:sz w:val="24"/>
                <w:szCs w:val="24"/>
              </w:rPr>
            </w:pPr>
            <w:r w:rsidRPr="008B76E1">
              <w:rPr>
                <w:b/>
                <w:bCs/>
                <w:color w:val="000000"/>
                <w:sz w:val="24"/>
                <w:szCs w:val="24"/>
              </w:rPr>
              <w:t>МИНИСТЕРСТВО ЛЕСНОГО ХОЗЯЙСТВА И ОХРАНЫ ОБЪЕКТОВ ЖИВОТНОГО МИРА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BB737A5" w14:textId="77777777" w:rsidR="001333F2" w:rsidRPr="008B76E1" w:rsidRDefault="001333F2" w:rsidP="001333F2">
            <w:pPr>
              <w:jc w:val="center"/>
              <w:rPr>
                <w:color w:val="000000"/>
              </w:rPr>
            </w:pPr>
            <w:r w:rsidRPr="008B76E1">
              <w:rPr>
                <w:color w:val="000000"/>
              </w:rPr>
              <w:t xml:space="preserve">20 1 Y4 51270 </w:t>
            </w:r>
          </w:p>
        </w:tc>
        <w:tc>
          <w:tcPr>
            <w:tcW w:w="850" w:type="dxa"/>
            <w:tcBorders>
              <w:top w:val="nil"/>
              <w:left w:val="nil"/>
              <w:bottom w:val="single" w:sz="4" w:space="0" w:color="000000"/>
              <w:right w:val="single" w:sz="4" w:space="0" w:color="000000"/>
            </w:tcBorders>
            <w:shd w:val="clear" w:color="auto" w:fill="auto"/>
            <w:noWrap/>
            <w:hideMark/>
          </w:tcPr>
          <w:p w14:paraId="0EDE7588"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74FABE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82EAC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74B12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BDD4A1" w14:textId="77777777" w:rsidR="001333F2" w:rsidRPr="008B76E1" w:rsidRDefault="001333F2" w:rsidP="001333F2">
            <w:pPr>
              <w:jc w:val="right"/>
              <w:rPr>
                <w:color w:val="000000"/>
              </w:rPr>
            </w:pPr>
            <w:r w:rsidRPr="008B76E1">
              <w:rPr>
                <w:color w:val="000000"/>
              </w:rPr>
              <w:t>1 500 000,00</w:t>
            </w:r>
          </w:p>
        </w:tc>
      </w:tr>
      <w:tr w:rsidR="001333F2" w:rsidRPr="008B76E1" w14:paraId="55A27B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2885B9"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C9EF8BA" w14:textId="77777777" w:rsidR="001333F2" w:rsidRPr="008B76E1" w:rsidRDefault="001333F2" w:rsidP="001333F2">
            <w:pPr>
              <w:jc w:val="center"/>
              <w:rPr>
                <w:color w:val="000000"/>
              </w:rPr>
            </w:pPr>
            <w:r w:rsidRPr="008B76E1">
              <w:rPr>
                <w:color w:val="000000"/>
              </w:rPr>
              <w:t xml:space="preserve">20 1 Y4 51270 </w:t>
            </w:r>
          </w:p>
        </w:tc>
        <w:tc>
          <w:tcPr>
            <w:tcW w:w="850" w:type="dxa"/>
            <w:tcBorders>
              <w:top w:val="nil"/>
              <w:left w:val="nil"/>
              <w:bottom w:val="single" w:sz="4" w:space="0" w:color="000000"/>
              <w:right w:val="single" w:sz="4" w:space="0" w:color="000000"/>
            </w:tcBorders>
            <w:shd w:val="clear" w:color="auto" w:fill="auto"/>
            <w:noWrap/>
            <w:hideMark/>
          </w:tcPr>
          <w:p w14:paraId="59B8CE69"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1D37FF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E1F1B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01D2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F6DDA9" w14:textId="77777777" w:rsidR="001333F2" w:rsidRPr="008B76E1" w:rsidRDefault="001333F2" w:rsidP="001333F2">
            <w:pPr>
              <w:jc w:val="right"/>
              <w:rPr>
                <w:color w:val="000000"/>
              </w:rPr>
            </w:pPr>
            <w:r w:rsidRPr="008B76E1">
              <w:rPr>
                <w:color w:val="000000"/>
              </w:rPr>
              <w:t>1 500 000,00</w:t>
            </w:r>
          </w:p>
        </w:tc>
      </w:tr>
      <w:tr w:rsidR="001333F2" w:rsidRPr="008B76E1" w14:paraId="280C07B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56A544" w14:textId="77777777" w:rsidR="001333F2" w:rsidRPr="008B76E1" w:rsidRDefault="001333F2" w:rsidP="001333F2">
            <w:pPr>
              <w:rPr>
                <w:b/>
                <w:bCs/>
                <w:i/>
                <w:iCs/>
                <w:color w:val="000000"/>
                <w:sz w:val="24"/>
                <w:szCs w:val="24"/>
              </w:rPr>
            </w:pPr>
            <w:r w:rsidRPr="008B76E1">
              <w:rPr>
                <w:b/>
                <w:bCs/>
                <w:i/>
                <w:iCs/>
                <w:color w:val="000000"/>
                <w:sz w:val="24"/>
                <w:szCs w:val="24"/>
              </w:rPr>
              <w:t>Лесное хозяйство</w:t>
            </w:r>
          </w:p>
        </w:tc>
        <w:tc>
          <w:tcPr>
            <w:tcW w:w="1843" w:type="dxa"/>
            <w:tcBorders>
              <w:top w:val="nil"/>
              <w:left w:val="nil"/>
              <w:bottom w:val="single" w:sz="4" w:space="0" w:color="000000"/>
              <w:right w:val="single" w:sz="4" w:space="0" w:color="000000"/>
            </w:tcBorders>
            <w:shd w:val="clear" w:color="auto" w:fill="auto"/>
            <w:noWrap/>
            <w:hideMark/>
          </w:tcPr>
          <w:p w14:paraId="780F06DA" w14:textId="77777777" w:rsidR="001333F2" w:rsidRPr="008B76E1" w:rsidRDefault="001333F2" w:rsidP="001333F2">
            <w:pPr>
              <w:jc w:val="center"/>
              <w:rPr>
                <w:color w:val="000000"/>
              </w:rPr>
            </w:pPr>
            <w:r w:rsidRPr="008B76E1">
              <w:rPr>
                <w:color w:val="000000"/>
              </w:rPr>
              <w:t xml:space="preserve">20 1 Y4 51270 </w:t>
            </w:r>
          </w:p>
        </w:tc>
        <w:tc>
          <w:tcPr>
            <w:tcW w:w="850" w:type="dxa"/>
            <w:tcBorders>
              <w:top w:val="nil"/>
              <w:left w:val="nil"/>
              <w:bottom w:val="single" w:sz="4" w:space="0" w:color="000000"/>
              <w:right w:val="single" w:sz="4" w:space="0" w:color="000000"/>
            </w:tcBorders>
            <w:shd w:val="clear" w:color="auto" w:fill="auto"/>
            <w:noWrap/>
            <w:hideMark/>
          </w:tcPr>
          <w:p w14:paraId="7386E1A3"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88B219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93EBE1"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1CCEAA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5319A7" w14:textId="77777777" w:rsidR="001333F2" w:rsidRPr="008B76E1" w:rsidRDefault="001333F2" w:rsidP="001333F2">
            <w:pPr>
              <w:jc w:val="right"/>
              <w:rPr>
                <w:color w:val="000000"/>
              </w:rPr>
            </w:pPr>
            <w:r w:rsidRPr="008B76E1">
              <w:rPr>
                <w:color w:val="000000"/>
              </w:rPr>
              <w:t>1 500 000,00</w:t>
            </w:r>
          </w:p>
        </w:tc>
      </w:tr>
      <w:tr w:rsidR="001333F2" w:rsidRPr="008B76E1" w14:paraId="1AA2B3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90CE9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E538D1D" w14:textId="77777777" w:rsidR="001333F2" w:rsidRPr="008B76E1" w:rsidRDefault="001333F2" w:rsidP="001333F2">
            <w:pPr>
              <w:jc w:val="center"/>
              <w:rPr>
                <w:color w:val="000000"/>
              </w:rPr>
            </w:pPr>
            <w:r w:rsidRPr="008B76E1">
              <w:rPr>
                <w:color w:val="000000"/>
              </w:rPr>
              <w:t xml:space="preserve">20 1 Y4 51270 </w:t>
            </w:r>
          </w:p>
        </w:tc>
        <w:tc>
          <w:tcPr>
            <w:tcW w:w="850" w:type="dxa"/>
            <w:tcBorders>
              <w:top w:val="nil"/>
              <w:left w:val="nil"/>
              <w:bottom w:val="single" w:sz="4" w:space="0" w:color="000000"/>
              <w:right w:val="single" w:sz="4" w:space="0" w:color="000000"/>
            </w:tcBorders>
            <w:shd w:val="clear" w:color="auto" w:fill="auto"/>
            <w:noWrap/>
            <w:hideMark/>
          </w:tcPr>
          <w:p w14:paraId="66598C57"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469DAB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F89B03"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B5F9795"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D4712A3" w14:textId="77777777" w:rsidR="001333F2" w:rsidRPr="008B76E1" w:rsidRDefault="001333F2" w:rsidP="001333F2">
            <w:pPr>
              <w:jc w:val="right"/>
              <w:rPr>
                <w:color w:val="000000"/>
              </w:rPr>
            </w:pPr>
            <w:r w:rsidRPr="008B76E1">
              <w:rPr>
                <w:color w:val="000000"/>
              </w:rPr>
              <w:t>1 500 000,00</w:t>
            </w:r>
          </w:p>
        </w:tc>
      </w:tr>
      <w:tr w:rsidR="001333F2" w:rsidRPr="008B76E1" w14:paraId="1437AB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BD0B7C"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56E9299" w14:textId="77777777" w:rsidR="001333F2" w:rsidRPr="008B76E1" w:rsidRDefault="001333F2" w:rsidP="001333F2">
            <w:pPr>
              <w:jc w:val="center"/>
              <w:rPr>
                <w:color w:val="000000"/>
              </w:rPr>
            </w:pPr>
            <w:r w:rsidRPr="008B76E1">
              <w:rPr>
                <w:color w:val="000000"/>
              </w:rPr>
              <w:t xml:space="preserve">20 1 Y4 51270 </w:t>
            </w:r>
          </w:p>
        </w:tc>
        <w:tc>
          <w:tcPr>
            <w:tcW w:w="850" w:type="dxa"/>
            <w:tcBorders>
              <w:top w:val="nil"/>
              <w:left w:val="nil"/>
              <w:bottom w:val="single" w:sz="4" w:space="0" w:color="000000"/>
              <w:right w:val="single" w:sz="4" w:space="0" w:color="000000"/>
            </w:tcBorders>
            <w:shd w:val="clear" w:color="auto" w:fill="auto"/>
            <w:noWrap/>
            <w:hideMark/>
          </w:tcPr>
          <w:p w14:paraId="5DFAEFD7"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ECFF96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9FA649"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6BAE51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AF42B8D" w14:textId="77777777" w:rsidR="001333F2" w:rsidRPr="008B76E1" w:rsidRDefault="001333F2" w:rsidP="001333F2">
            <w:pPr>
              <w:jc w:val="right"/>
              <w:rPr>
                <w:color w:val="000000"/>
              </w:rPr>
            </w:pPr>
            <w:r w:rsidRPr="008B76E1">
              <w:rPr>
                <w:color w:val="000000"/>
              </w:rPr>
              <w:t>1 500 000,00</w:t>
            </w:r>
          </w:p>
        </w:tc>
      </w:tr>
      <w:tr w:rsidR="001333F2" w:rsidRPr="008B76E1" w14:paraId="268366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CA4AB5" w14:textId="7CF5DEF3"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лесного хозяйства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9A0C56B" w14:textId="77777777" w:rsidR="001333F2" w:rsidRPr="008B76E1" w:rsidRDefault="001333F2" w:rsidP="001333F2">
            <w:pPr>
              <w:jc w:val="center"/>
              <w:rPr>
                <w:color w:val="000000"/>
              </w:rPr>
            </w:pPr>
            <w:r w:rsidRPr="008B76E1">
              <w:rPr>
                <w:color w:val="000000"/>
              </w:rPr>
              <w:t xml:space="preserve">20 4 01 00000 </w:t>
            </w:r>
          </w:p>
        </w:tc>
        <w:tc>
          <w:tcPr>
            <w:tcW w:w="850" w:type="dxa"/>
            <w:tcBorders>
              <w:top w:val="nil"/>
              <w:left w:val="nil"/>
              <w:bottom w:val="single" w:sz="4" w:space="0" w:color="000000"/>
              <w:right w:val="single" w:sz="4" w:space="0" w:color="000000"/>
            </w:tcBorders>
            <w:shd w:val="clear" w:color="auto" w:fill="auto"/>
            <w:noWrap/>
            <w:hideMark/>
          </w:tcPr>
          <w:p w14:paraId="77C24E2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3DBF9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EB899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0B98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E6CE40" w14:textId="77777777" w:rsidR="001333F2" w:rsidRPr="008B76E1" w:rsidRDefault="001333F2" w:rsidP="001333F2">
            <w:pPr>
              <w:jc w:val="right"/>
              <w:rPr>
                <w:color w:val="000000"/>
              </w:rPr>
            </w:pPr>
            <w:r w:rsidRPr="008B76E1">
              <w:rPr>
                <w:color w:val="000000"/>
              </w:rPr>
              <w:t>10 489 800,00</w:t>
            </w:r>
          </w:p>
        </w:tc>
      </w:tr>
      <w:tr w:rsidR="001333F2" w:rsidRPr="008B76E1" w14:paraId="19E733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F9B91A"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C3ED557" w14:textId="77777777" w:rsidR="001333F2" w:rsidRPr="008B76E1" w:rsidRDefault="001333F2" w:rsidP="001333F2">
            <w:pPr>
              <w:jc w:val="center"/>
              <w:rPr>
                <w:color w:val="000000"/>
              </w:rPr>
            </w:pPr>
            <w:r w:rsidRPr="008B76E1">
              <w:rPr>
                <w:color w:val="000000"/>
              </w:rPr>
              <w:t xml:space="preserve">20 4 01 00150 </w:t>
            </w:r>
          </w:p>
        </w:tc>
        <w:tc>
          <w:tcPr>
            <w:tcW w:w="850" w:type="dxa"/>
            <w:tcBorders>
              <w:top w:val="nil"/>
              <w:left w:val="nil"/>
              <w:bottom w:val="single" w:sz="4" w:space="0" w:color="000000"/>
              <w:right w:val="single" w:sz="4" w:space="0" w:color="000000"/>
            </w:tcBorders>
            <w:shd w:val="clear" w:color="auto" w:fill="auto"/>
            <w:noWrap/>
            <w:hideMark/>
          </w:tcPr>
          <w:p w14:paraId="318B3B9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7A6A5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4EA54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27A9E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ADC83B" w14:textId="77777777" w:rsidR="001333F2" w:rsidRPr="008B76E1" w:rsidRDefault="001333F2" w:rsidP="001333F2">
            <w:pPr>
              <w:jc w:val="right"/>
              <w:rPr>
                <w:color w:val="000000"/>
              </w:rPr>
            </w:pPr>
            <w:r w:rsidRPr="008B76E1">
              <w:rPr>
                <w:color w:val="000000"/>
              </w:rPr>
              <w:t>528 000,00</w:t>
            </w:r>
          </w:p>
        </w:tc>
      </w:tr>
      <w:tr w:rsidR="001333F2" w:rsidRPr="008B76E1" w14:paraId="10B134F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B2C527" w14:textId="77777777" w:rsidR="001333F2" w:rsidRPr="008B76E1" w:rsidRDefault="001333F2" w:rsidP="001333F2">
            <w:pPr>
              <w:rPr>
                <w:b/>
                <w:bCs/>
                <w:color w:val="000000"/>
                <w:sz w:val="24"/>
                <w:szCs w:val="24"/>
              </w:rPr>
            </w:pPr>
            <w:r w:rsidRPr="008B76E1">
              <w:rPr>
                <w:b/>
                <w:bCs/>
                <w:color w:val="000000"/>
                <w:sz w:val="24"/>
                <w:szCs w:val="24"/>
              </w:rPr>
              <w:t>МИНИСТЕРСТВО ЛЕСНОГО ХОЗЯЙСТВА И ОХРАНЫ ОБЪЕКТОВ ЖИВОТНОГО МИРА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64243D5" w14:textId="77777777" w:rsidR="001333F2" w:rsidRPr="008B76E1" w:rsidRDefault="001333F2" w:rsidP="001333F2">
            <w:pPr>
              <w:jc w:val="center"/>
              <w:rPr>
                <w:color w:val="000000"/>
              </w:rPr>
            </w:pPr>
            <w:r w:rsidRPr="008B76E1">
              <w:rPr>
                <w:color w:val="000000"/>
              </w:rPr>
              <w:t xml:space="preserve">20 4 01 00150 </w:t>
            </w:r>
          </w:p>
        </w:tc>
        <w:tc>
          <w:tcPr>
            <w:tcW w:w="850" w:type="dxa"/>
            <w:tcBorders>
              <w:top w:val="nil"/>
              <w:left w:val="nil"/>
              <w:bottom w:val="single" w:sz="4" w:space="0" w:color="000000"/>
              <w:right w:val="single" w:sz="4" w:space="0" w:color="000000"/>
            </w:tcBorders>
            <w:shd w:val="clear" w:color="auto" w:fill="auto"/>
            <w:noWrap/>
            <w:hideMark/>
          </w:tcPr>
          <w:p w14:paraId="773113F9"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0D8303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BF8CD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8C126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AA55FA" w14:textId="77777777" w:rsidR="001333F2" w:rsidRPr="008B76E1" w:rsidRDefault="001333F2" w:rsidP="001333F2">
            <w:pPr>
              <w:jc w:val="right"/>
              <w:rPr>
                <w:color w:val="000000"/>
              </w:rPr>
            </w:pPr>
            <w:r w:rsidRPr="008B76E1">
              <w:rPr>
                <w:color w:val="000000"/>
              </w:rPr>
              <w:t>528 000,00</w:t>
            </w:r>
          </w:p>
        </w:tc>
      </w:tr>
      <w:tr w:rsidR="001333F2" w:rsidRPr="008B76E1" w14:paraId="228619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496C5F"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0CF82C2" w14:textId="77777777" w:rsidR="001333F2" w:rsidRPr="008B76E1" w:rsidRDefault="001333F2" w:rsidP="001333F2">
            <w:pPr>
              <w:jc w:val="center"/>
              <w:rPr>
                <w:color w:val="000000"/>
              </w:rPr>
            </w:pPr>
            <w:r w:rsidRPr="008B76E1">
              <w:rPr>
                <w:color w:val="000000"/>
              </w:rPr>
              <w:t xml:space="preserve">20 4 01 00150 </w:t>
            </w:r>
          </w:p>
        </w:tc>
        <w:tc>
          <w:tcPr>
            <w:tcW w:w="850" w:type="dxa"/>
            <w:tcBorders>
              <w:top w:val="nil"/>
              <w:left w:val="nil"/>
              <w:bottom w:val="single" w:sz="4" w:space="0" w:color="000000"/>
              <w:right w:val="single" w:sz="4" w:space="0" w:color="000000"/>
            </w:tcBorders>
            <w:shd w:val="clear" w:color="auto" w:fill="auto"/>
            <w:noWrap/>
            <w:hideMark/>
          </w:tcPr>
          <w:p w14:paraId="03D804E7"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140BCC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96F43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2488B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9EF768" w14:textId="77777777" w:rsidR="001333F2" w:rsidRPr="008B76E1" w:rsidRDefault="001333F2" w:rsidP="001333F2">
            <w:pPr>
              <w:jc w:val="right"/>
              <w:rPr>
                <w:color w:val="000000"/>
              </w:rPr>
            </w:pPr>
            <w:r w:rsidRPr="008B76E1">
              <w:rPr>
                <w:color w:val="000000"/>
              </w:rPr>
              <w:t>528 000,00</w:t>
            </w:r>
          </w:p>
        </w:tc>
      </w:tr>
      <w:tr w:rsidR="001333F2" w:rsidRPr="008B76E1" w14:paraId="262D8A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8BA50D" w14:textId="77777777" w:rsidR="001333F2" w:rsidRPr="008B76E1" w:rsidRDefault="001333F2" w:rsidP="001333F2">
            <w:pPr>
              <w:rPr>
                <w:b/>
                <w:bCs/>
                <w:i/>
                <w:iCs/>
                <w:color w:val="000000"/>
                <w:sz w:val="24"/>
                <w:szCs w:val="24"/>
              </w:rPr>
            </w:pPr>
            <w:r w:rsidRPr="008B76E1">
              <w:rPr>
                <w:b/>
                <w:bCs/>
                <w:i/>
                <w:iCs/>
                <w:color w:val="000000"/>
                <w:sz w:val="24"/>
                <w:szCs w:val="24"/>
              </w:rPr>
              <w:t>Лесное хозяйство</w:t>
            </w:r>
          </w:p>
        </w:tc>
        <w:tc>
          <w:tcPr>
            <w:tcW w:w="1843" w:type="dxa"/>
            <w:tcBorders>
              <w:top w:val="nil"/>
              <w:left w:val="nil"/>
              <w:bottom w:val="single" w:sz="4" w:space="0" w:color="000000"/>
              <w:right w:val="single" w:sz="4" w:space="0" w:color="000000"/>
            </w:tcBorders>
            <w:shd w:val="clear" w:color="auto" w:fill="auto"/>
            <w:noWrap/>
            <w:hideMark/>
          </w:tcPr>
          <w:p w14:paraId="4147ADC1" w14:textId="77777777" w:rsidR="001333F2" w:rsidRPr="008B76E1" w:rsidRDefault="001333F2" w:rsidP="001333F2">
            <w:pPr>
              <w:jc w:val="center"/>
              <w:rPr>
                <w:color w:val="000000"/>
              </w:rPr>
            </w:pPr>
            <w:r w:rsidRPr="008B76E1">
              <w:rPr>
                <w:color w:val="000000"/>
              </w:rPr>
              <w:t xml:space="preserve">20 4 01 00150 </w:t>
            </w:r>
          </w:p>
        </w:tc>
        <w:tc>
          <w:tcPr>
            <w:tcW w:w="850" w:type="dxa"/>
            <w:tcBorders>
              <w:top w:val="nil"/>
              <w:left w:val="nil"/>
              <w:bottom w:val="single" w:sz="4" w:space="0" w:color="000000"/>
              <w:right w:val="single" w:sz="4" w:space="0" w:color="000000"/>
            </w:tcBorders>
            <w:shd w:val="clear" w:color="auto" w:fill="auto"/>
            <w:noWrap/>
            <w:hideMark/>
          </w:tcPr>
          <w:p w14:paraId="75E18A45"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8826C0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7654C7"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C9F3E2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1FE1FE" w14:textId="77777777" w:rsidR="001333F2" w:rsidRPr="008B76E1" w:rsidRDefault="001333F2" w:rsidP="001333F2">
            <w:pPr>
              <w:jc w:val="right"/>
              <w:rPr>
                <w:color w:val="000000"/>
              </w:rPr>
            </w:pPr>
            <w:r w:rsidRPr="008B76E1">
              <w:rPr>
                <w:color w:val="000000"/>
              </w:rPr>
              <w:t>528 000,00</w:t>
            </w:r>
          </w:p>
        </w:tc>
      </w:tr>
      <w:tr w:rsidR="001333F2" w:rsidRPr="008B76E1" w14:paraId="37A08C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3525F7"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DFE3ADD" w14:textId="77777777" w:rsidR="001333F2" w:rsidRPr="008B76E1" w:rsidRDefault="001333F2" w:rsidP="001333F2">
            <w:pPr>
              <w:jc w:val="center"/>
              <w:rPr>
                <w:color w:val="000000"/>
              </w:rPr>
            </w:pPr>
            <w:r w:rsidRPr="008B76E1">
              <w:rPr>
                <w:color w:val="000000"/>
              </w:rPr>
              <w:t xml:space="preserve">20 4 01 00150 </w:t>
            </w:r>
          </w:p>
        </w:tc>
        <w:tc>
          <w:tcPr>
            <w:tcW w:w="850" w:type="dxa"/>
            <w:tcBorders>
              <w:top w:val="nil"/>
              <w:left w:val="nil"/>
              <w:bottom w:val="single" w:sz="4" w:space="0" w:color="000000"/>
              <w:right w:val="single" w:sz="4" w:space="0" w:color="000000"/>
            </w:tcBorders>
            <w:shd w:val="clear" w:color="auto" w:fill="auto"/>
            <w:noWrap/>
            <w:hideMark/>
          </w:tcPr>
          <w:p w14:paraId="7D250AB8"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1193E4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766F47"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A97AF97"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838018F" w14:textId="77777777" w:rsidR="001333F2" w:rsidRPr="008B76E1" w:rsidRDefault="001333F2" w:rsidP="001333F2">
            <w:pPr>
              <w:jc w:val="right"/>
              <w:rPr>
                <w:color w:val="000000"/>
              </w:rPr>
            </w:pPr>
            <w:r w:rsidRPr="008B76E1">
              <w:rPr>
                <w:color w:val="000000"/>
              </w:rPr>
              <w:t>528 000,00</w:t>
            </w:r>
          </w:p>
        </w:tc>
      </w:tr>
      <w:tr w:rsidR="001333F2" w:rsidRPr="008B76E1" w14:paraId="35E5CD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32B559"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2563CF3B" w14:textId="77777777" w:rsidR="001333F2" w:rsidRPr="008B76E1" w:rsidRDefault="001333F2" w:rsidP="001333F2">
            <w:pPr>
              <w:jc w:val="center"/>
              <w:rPr>
                <w:color w:val="000000"/>
              </w:rPr>
            </w:pPr>
            <w:r w:rsidRPr="008B76E1">
              <w:rPr>
                <w:color w:val="000000"/>
              </w:rPr>
              <w:t xml:space="preserve">20 4 01 00150 </w:t>
            </w:r>
          </w:p>
        </w:tc>
        <w:tc>
          <w:tcPr>
            <w:tcW w:w="850" w:type="dxa"/>
            <w:tcBorders>
              <w:top w:val="nil"/>
              <w:left w:val="nil"/>
              <w:bottom w:val="single" w:sz="4" w:space="0" w:color="000000"/>
              <w:right w:val="single" w:sz="4" w:space="0" w:color="000000"/>
            </w:tcBorders>
            <w:shd w:val="clear" w:color="auto" w:fill="auto"/>
            <w:noWrap/>
            <w:hideMark/>
          </w:tcPr>
          <w:p w14:paraId="0111D13F"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39503F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C5659C"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DD7D8F6"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CAB6245" w14:textId="77777777" w:rsidR="001333F2" w:rsidRPr="008B76E1" w:rsidRDefault="001333F2" w:rsidP="001333F2">
            <w:pPr>
              <w:jc w:val="right"/>
              <w:rPr>
                <w:color w:val="000000"/>
              </w:rPr>
            </w:pPr>
            <w:r w:rsidRPr="008B76E1">
              <w:rPr>
                <w:color w:val="000000"/>
              </w:rPr>
              <w:t>528 000,00</w:t>
            </w:r>
          </w:p>
        </w:tc>
      </w:tr>
      <w:tr w:rsidR="001333F2" w:rsidRPr="008B76E1" w14:paraId="27EF08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18F2C8" w14:textId="77777777" w:rsidR="001333F2" w:rsidRPr="008B76E1" w:rsidRDefault="001333F2" w:rsidP="001333F2">
            <w:pPr>
              <w:rPr>
                <w:color w:val="000000"/>
                <w:sz w:val="22"/>
                <w:szCs w:val="22"/>
              </w:rPr>
            </w:pPr>
            <w:r w:rsidRPr="008B76E1">
              <w:rPr>
                <w:color w:val="000000"/>
                <w:sz w:val="22"/>
                <w:szCs w:val="22"/>
              </w:rPr>
              <w:t>Проведение лесопатологических обследований лесных насаждений в лесном фонде</w:t>
            </w:r>
          </w:p>
        </w:tc>
        <w:tc>
          <w:tcPr>
            <w:tcW w:w="1843" w:type="dxa"/>
            <w:tcBorders>
              <w:top w:val="nil"/>
              <w:left w:val="nil"/>
              <w:bottom w:val="single" w:sz="4" w:space="0" w:color="000000"/>
              <w:right w:val="single" w:sz="4" w:space="0" w:color="000000"/>
            </w:tcBorders>
            <w:shd w:val="clear" w:color="auto" w:fill="auto"/>
            <w:noWrap/>
            <w:hideMark/>
          </w:tcPr>
          <w:p w14:paraId="7426B0A7" w14:textId="77777777" w:rsidR="001333F2" w:rsidRPr="008B76E1" w:rsidRDefault="001333F2" w:rsidP="001333F2">
            <w:pPr>
              <w:jc w:val="center"/>
              <w:rPr>
                <w:color w:val="000000"/>
              </w:rPr>
            </w:pPr>
            <w:r w:rsidRPr="008B76E1">
              <w:rPr>
                <w:color w:val="000000"/>
              </w:rPr>
              <w:t xml:space="preserve">20 4 01 25410 </w:t>
            </w:r>
          </w:p>
        </w:tc>
        <w:tc>
          <w:tcPr>
            <w:tcW w:w="850" w:type="dxa"/>
            <w:tcBorders>
              <w:top w:val="nil"/>
              <w:left w:val="nil"/>
              <w:bottom w:val="single" w:sz="4" w:space="0" w:color="000000"/>
              <w:right w:val="single" w:sz="4" w:space="0" w:color="000000"/>
            </w:tcBorders>
            <w:shd w:val="clear" w:color="auto" w:fill="auto"/>
            <w:noWrap/>
            <w:hideMark/>
          </w:tcPr>
          <w:p w14:paraId="0B53FA3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B3F4D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C5A20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E65F1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DA6F5D" w14:textId="77777777" w:rsidR="001333F2" w:rsidRPr="008B76E1" w:rsidRDefault="001333F2" w:rsidP="001333F2">
            <w:pPr>
              <w:jc w:val="right"/>
              <w:rPr>
                <w:color w:val="000000"/>
              </w:rPr>
            </w:pPr>
            <w:r w:rsidRPr="008B76E1">
              <w:rPr>
                <w:color w:val="000000"/>
              </w:rPr>
              <w:t>1 853 500,00</w:t>
            </w:r>
          </w:p>
        </w:tc>
      </w:tr>
      <w:tr w:rsidR="001333F2" w:rsidRPr="008B76E1" w14:paraId="7AEF98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1C1AFA" w14:textId="77777777" w:rsidR="001333F2" w:rsidRPr="008B76E1" w:rsidRDefault="001333F2" w:rsidP="001333F2">
            <w:pPr>
              <w:rPr>
                <w:b/>
                <w:bCs/>
                <w:color w:val="000000"/>
                <w:sz w:val="24"/>
                <w:szCs w:val="24"/>
              </w:rPr>
            </w:pPr>
            <w:r w:rsidRPr="008B76E1">
              <w:rPr>
                <w:b/>
                <w:bCs/>
                <w:color w:val="000000"/>
                <w:sz w:val="24"/>
                <w:szCs w:val="24"/>
              </w:rPr>
              <w:t>МИНИСТЕРСТВО ЛЕСНОГО ХОЗЯЙСТВА И ОХРАНЫ ОБЪЕКТОВ ЖИВОТНОГО МИРА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943A43E" w14:textId="77777777" w:rsidR="001333F2" w:rsidRPr="008B76E1" w:rsidRDefault="001333F2" w:rsidP="001333F2">
            <w:pPr>
              <w:jc w:val="center"/>
              <w:rPr>
                <w:color w:val="000000"/>
              </w:rPr>
            </w:pPr>
            <w:r w:rsidRPr="008B76E1">
              <w:rPr>
                <w:color w:val="000000"/>
              </w:rPr>
              <w:t xml:space="preserve">20 4 01 25410 </w:t>
            </w:r>
          </w:p>
        </w:tc>
        <w:tc>
          <w:tcPr>
            <w:tcW w:w="850" w:type="dxa"/>
            <w:tcBorders>
              <w:top w:val="nil"/>
              <w:left w:val="nil"/>
              <w:bottom w:val="single" w:sz="4" w:space="0" w:color="000000"/>
              <w:right w:val="single" w:sz="4" w:space="0" w:color="000000"/>
            </w:tcBorders>
            <w:shd w:val="clear" w:color="auto" w:fill="auto"/>
            <w:noWrap/>
            <w:hideMark/>
          </w:tcPr>
          <w:p w14:paraId="03009394"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82A38F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D7DE9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82C0D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2DA3BF" w14:textId="77777777" w:rsidR="001333F2" w:rsidRPr="008B76E1" w:rsidRDefault="001333F2" w:rsidP="001333F2">
            <w:pPr>
              <w:jc w:val="right"/>
              <w:rPr>
                <w:color w:val="000000"/>
              </w:rPr>
            </w:pPr>
            <w:r w:rsidRPr="008B76E1">
              <w:rPr>
                <w:color w:val="000000"/>
              </w:rPr>
              <w:t>1 853 500,00</w:t>
            </w:r>
          </w:p>
        </w:tc>
      </w:tr>
      <w:tr w:rsidR="001333F2" w:rsidRPr="008B76E1" w14:paraId="292161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BC1B9C"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F7C071D" w14:textId="77777777" w:rsidR="001333F2" w:rsidRPr="008B76E1" w:rsidRDefault="001333F2" w:rsidP="001333F2">
            <w:pPr>
              <w:jc w:val="center"/>
              <w:rPr>
                <w:color w:val="000000"/>
              </w:rPr>
            </w:pPr>
            <w:r w:rsidRPr="008B76E1">
              <w:rPr>
                <w:color w:val="000000"/>
              </w:rPr>
              <w:t xml:space="preserve">20 4 01 25410 </w:t>
            </w:r>
          </w:p>
        </w:tc>
        <w:tc>
          <w:tcPr>
            <w:tcW w:w="850" w:type="dxa"/>
            <w:tcBorders>
              <w:top w:val="nil"/>
              <w:left w:val="nil"/>
              <w:bottom w:val="single" w:sz="4" w:space="0" w:color="000000"/>
              <w:right w:val="single" w:sz="4" w:space="0" w:color="000000"/>
            </w:tcBorders>
            <w:shd w:val="clear" w:color="auto" w:fill="auto"/>
            <w:noWrap/>
            <w:hideMark/>
          </w:tcPr>
          <w:p w14:paraId="6429BC66"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02D7F3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76BCA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30DBD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6E9A47" w14:textId="77777777" w:rsidR="001333F2" w:rsidRPr="008B76E1" w:rsidRDefault="001333F2" w:rsidP="001333F2">
            <w:pPr>
              <w:jc w:val="right"/>
              <w:rPr>
                <w:color w:val="000000"/>
              </w:rPr>
            </w:pPr>
            <w:r w:rsidRPr="008B76E1">
              <w:rPr>
                <w:color w:val="000000"/>
              </w:rPr>
              <w:t>1 853 500,00</w:t>
            </w:r>
          </w:p>
        </w:tc>
      </w:tr>
      <w:tr w:rsidR="001333F2" w:rsidRPr="008B76E1" w14:paraId="3445CF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96C49E" w14:textId="77777777" w:rsidR="001333F2" w:rsidRPr="008B76E1" w:rsidRDefault="001333F2" w:rsidP="001333F2">
            <w:pPr>
              <w:rPr>
                <w:b/>
                <w:bCs/>
                <w:i/>
                <w:iCs/>
                <w:color w:val="000000"/>
                <w:sz w:val="24"/>
                <w:szCs w:val="24"/>
              </w:rPr>
            </w:pPr>
            <w:r w:rsidRPr="008B76E1">
              <w:rPr>
                <w:b/>
                <w:bCs/>
                <w:i/>
                <w:iCs/>
                <w:color w:val="000000"/>
                <w:sz w:val="24"/>
                <w:szCs w:val="24"/>
              </w:rPr>
              <w:t>Лесное хозяйство</w:t>
            </w:r>
          </w:p>
        </w:tc>
        <w:tc>
          <w:tcPr>
            <w:tcW w:w="1843" w:type="dxa"/>
            <w:tcBorders>
              <w:top w:val="nil"/>
              <w:left w:val="nil"/>
              <w:bottom w:val="single" w:sz="4" w:space="0" w:color="000000"/>
              <w:right w:val="single" w:sz="4" w:space="0" w:color="000000"/>
            </w:tcBorders>
            <w:shd w:val="clear" w:color="auto" w:fill="auto"/>
            <w:noWrap/>
            <w:hideMark/>
          </w:tcPr>
          <w:p w14:paraId="33018E48" w14:textId="77777777" w:rsidR="001333F2" w:rsidRPr="008B76E1" w:rsidRDefault="001333F2" w:rsidP="001333F2">
            <w:pPr>
              <w:jc w:val="center"/>
              <w:rPr>
                <w:color w:val="000000"/>
              </w:rPr>
            </w:pPr>
            <w:r w:rsidRPr="008B76E1">
              <w:rPr>
                <w:color w:val="000000"/>
              </w:rPr>
              <w:t xml:space="preserve">20 4 01 25410 </w:t>
            </w:r>
          </w:p>
        </w:tc>
        <w:tc>
          <w:tcPr>
            <w:tcW w:w="850" w:type="dxa"/>
            <w:tcBorders>
              <w:top w:val="nil"/>
              <w:left w:val="nil"/>
              <w:bottom w:val="single" w:sz="4" w:space="0" w:color="000000"/>
              <w:right w:val="single" w:sz="4" w:space="0" w:color="000000"/>
            </w:tcBorders>
            <w:shd w:val="clear" w:color="auto" w:fill="auto"/>
            <w:noWrap/>
            <w:hideMark/>
          </w:tcPr>
          <w:p w14:paraId="5DBC326D"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7E775E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A1CE52"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B74DF4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A594AE" w14:textId="77777777" w:rsidR="001333F2" w:rsidRPr="008B76E1" w:rsidRDefault="001333F2" w:rsidP="001333F2">
            <w:pPr>
              <w:jc w:val="right"/>
              <w:rPr>
                <w:color w:val="000000"/>
              </w:rPr>
            </w:pPr>
            <w:r w:rsidRPr="008B76E1">
              <w:rPr>
                <w:color w:val="000000"/>
              </w:rPr>
              <w:t>1 853 500,00</w:t>
            </w:r>
          </w:p>
        </w:tc>
      </w:tr>
      <w:tr w:rsidR="001333F2" w:rsidRPr="008B76E1" w14:paraId="08F5619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409C5E"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ABBC041" w14:textId="77777777" w:rsidR="001333F2" w:rsidRPr="008B76E1" w:rsidRDefault="001333F2" w:rsidP="001333F2">
            <w:pPr>
              <w:jc w:val="center"/>
              <w:rPr>
                <w:color w:val="000000"/>
              </w:rPr>
            </w:pPr>
            <w:r w:rsidRPr="008B76E1">
              <w:rPr>
                <w:color w:val="000000"/>
              </w:rPr>
              <w:t xml:space="preserve">20 4 01 25410 </w:t>
            </w:r>
          </w:p>
        </w:tc>
        <w:tc>
          <w:tcPr>
            <w:tcW w:w="850" w:type="dxa"/>
            <w:tcBorders>
              <w:top w:val="nil"/>
              <w:left w:val="nil"/>
              <w:bottom w:val="single" w:sz="4" w:space="0" w:color="000000"/>
              <w:right w:val="single" w:sz="4" w:space="0" w:color="000000"/>
            </w:tcBorders>
            <w:shd w:val="clear" w:color="auto" w:fill="auto"/>
            <w:noWrap/>
            <w:hideMark/>
          </w:tcPr>
          <w:p w14:paraId="1FCB4C11"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531E27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5C9FB91"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0C4F20B"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E86804F" w14:textId="77777777" w:rsidR="001333F2" w:rsidRPr="008B76E1" w:rsidRDefault="001333F2" w:rsidP="001333F2">
            <w:pPr>
              <w:jc w:val="right"/>
              <w:rPr>
                <w:color w:val="000000"/>
              </w:rPr>
            </w:pPr>
            <w:r w:rsidRPr="008B76E1">
              <w:rPr>
                <w:color w:val="000000"/>
              </w:rPr>
              <w:t>1 853 500,00</w:t>
            </w:r>
          </w:p>
        </w:tc>
      </w:tr>
      <w:tr w:rsidR="001333F2" w:rsidRPr="008B76E1" w14:paraId="799CE2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AEBB3F"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2523959" w14:textId="77777777" w:rsidR="001333F2" w:rsidRPr="008B76E1" w:rsidRDefault="001333F2" w:rsidP="001333F2">
            <w:pPr>
              <w:jc w:val="center"/>
              <w:rPr>
                <w:color w:val="000000"/>
              </w:rPr>
            </w:pPr>
            <w:r w:rsidRPr="008B76E1">
              <w:rPr>
                <w:color w:val="000000"/>
              </w:rPr>
              <w:t xml:space="preserve">20 4 01 25410 </w:t>
            </w:r>
          </w:p>
        </w:tc>
        <w:tc>
          <w:tcPr>
            <w:tcW w:w="850" w:type="dxa"/>
            <w:tcBorders>
              <w:top w:val="nil"/>
              <w:left w:val="nil"/>
              <w:bottom w:val="single" w:sz="4" w:space="0" w:color="000000"/>
              <w:right w:val="single" w:sz="4" w:space="0" w:color="000000"/>
            </w:tcBorders>
            <w:shd w:val="clear" w:color="auto" w:fill="auto"/>
            <w:noWrap/>
            <w:hideMark/>
          </w:tcPr>
          <w:p w14:paraId="576F06E3"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968208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B4FB18"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C117A98"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598FFDF" w14:textId="77777777" w:rsidR="001333F2" w:rsidRPr="008B76E1" w:rsidRDefault="001333F2" w:rsidP="001333F2">
            <w:pPr>
              <w:jc w:val="right"/>
              <w:rPr>
                <w:color w:val="000000"/>
              </w:rPr>
            </w:pPr>
            <w:r w:rsidRPr="008B76E1">
              <w:rPr>
                <w:color w:val="000000"/>
              </w:rPr>
              <w:t>1 853 500,00</w:t>
            </w:r>
          </w:p>
        </w:tc>
      </w:tr>
      <w:tr w:rsidR="001333F2" w:rsidRPr="008B76E1" w14:paraId="61D480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9731F5" w14:textId="77777777" w:rsidR="001333F2" w:rsidRPr="008B76E1" w:rsidRDefault="001333F2" w:rsidP="001333F2">
            <w:pPr>
              <w:rPr>
                <w:color w:val="000000"/>
                <w:sz w:val="22"/>
                <w:szCs w:val="22"/>
              </w:rPr>
            </w:pPr>
            <w:r w:rsidRPr="008B76E1">
              <w:rPr>
                <w:color w:val="000000"/>
                <w:sz w:val="22"/>
                <w:szCs w:val="22"/>
              </w:rPr>
              <w:t>Проведение санитарно-оздоровительных мероприятий лесных насаждений в лесном фонде</w:t>
            </w:r>
          </w:p>
        </w:tc>
        <w:tc>
          <w:tcPr>
            <w:tcW w:w="1843" w:type="dxa"/>
            <w:tcBorders>
              <w:top w:val="nil"/>
              <w:left w:val="nil"/>
              <w:bottom w:val="single" w:sz="4" w:space="0" w:color="000000"/>
              <w:right w:val="single" w:sz="4" w:space="0" w:color="000000"/>
            </w:tcBorders>
            <w:shd w:val="clear" w:color="auto" w:fill="auto"/>
            <w:noWrap/>
            <w:hideMark/>
          </w:tcPr>
          <w:p w14:paraId="4D644591" w14:textId="77777777" w:rsidR="001333F2" w:rsidRPr="008B76E1" w:rsidRDefault="001333F2" w:rsidP="001333F2">
            <w:pPr>
              <w:jc w:val="center"/>
              <w:rPr>
                <w:color w:val="000000"/>
              </w:rPr>
            </w:pPr>
            <w:r w:rsidRPr="008B76E1">
              <w:rPr>
                <w:color w:val="000000"/>
              </w:rPr>
              <w:t xml:space="preserve">20 4 01 25470 </w:t>
            </w:r>
          </w:p>
        </w:tc>
        <w:tc>
          <w:tcPr>
            <w:tcW w:w="850" w:type="dxa"/>
            <w:tcBorders>
              <w:top w:val="nil"/>
              <w:left w:val="nil"/>
              <w:bottom w:val="single" w:sz="4" w:space="0" w:color="000000"/>
              <w:right w:val="single" w:sz="4" w:space="0" w:color="000000"/>
            </w:tcBorders>
            <w:shd w:val="clear" w:color="auto" w:fill="auto"/>
            <w:noWrap/>
            <w:hideMark/>
          </w:tcPr>
          <w:p w14:paraId="1ACDA30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F4AEE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E64F2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76407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94C84A" w14:textId="77777777" w:rsidR="001333F2" w:rsidRPr="008B76E1" w:rsidRDefault="001333F2" w:rsidP="001333F2">
            <w:pPr>
              <w:jc w:val="right"/>
              <w:rPr>
                <w:color w:val="000000"/>
              </w:rPr>
            </w:pPr>
            <w:r w:rsidRPr="008B76E1">
              <w:rPr>
                <w:color w:val="000000"/>
              </w:rPr>
              <w:t>8 108 300,00</w:t>
            </w:r>
          </w:p>
        </w:tc>
      </w:tr>
      <w:tr w:rsidR="001333F2" w:rsidRPr="008B76E1" w14:paraId="4E9F46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4AAD0A" w14:textId="77777777" w:rsidR="001333F2" w:rsidRPr="008B76E1" w:rsidRDefault="001333F2" w:rsidP="001333F2">
            <w:pPr>
              <w:rPr>
                <w:b/>
                <w:bCs/>
                <w:color w:val="000000"/>
                <w:sz w:val="24"/>
                <w:szCs w:val="24"/>
              </w:rPr>
            </w:pPr>
            <w:r w:rsidRPr="008B76E1">
              <w:rPr>
                <w:b/>
                <w:bCs/>
                <w:color w:val="000000"/>
                <w:sz w:val="24"/>
                <w:szCs w:val="24"/>
              </w:rPr>
              <w:t>МИНИСТЕРСТВО ЛЕСНОГО ХОЗЯЙСТВА И ОХРАНЫ ОБЪЕКТОВ ЖИВОТНОГО МИРА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BDD32C6" w14:textId="77777777" w:rsidR="001333F2" w:rsidRPr="008B76E1" w:rsidRDefault="001333F2" w:rsidP="001333F2">
            <w:pPr>
              <w:jc w:val="center"/>
              <w:rPr>
                <w:color w:val="000000"/>
              </w:rPr>
            </w:pPr>
            <w:r w:rsidRPr="008B76E1">
              <w:rPr>
                <w:color w:val="000000"/>
              </w:rPr>
              <w:t xml:space="preserve">20 4 01 25470 </w:t>
            </w:r>
          </w:p>
        </w:tc>
        <w:tc>
          <w:tcPr>
            <w:tcW w:w="850" w:type="dxa"/>
            <w:tcBorders>
              <w:top w:val="nil"/>
              <w:left w:val="nil"/>
              <w:bottom w:val="single" w:sz="4" w:space="0" w:color="000000"/>
              <w:right w:val="single" w:sz="4" w:space="0" w:color="000000"/>
            </w:tcBorders>
            <w:shd w:val="clear" w:color="auto" w:fill="auto"/>
            <w:noWrap/>
            <w:hideMark/>
          </w:tcPr>
          <w:p w14:paraId="2FF19D1D"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3252A7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DA00C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5C8FF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0B96A6" w14:textId="77777777" w:rsidR="001333F2" w:rsidRPr="008B76E1" w:rsidRDefault="001333F2" w:rsidP="001333F2">
            <w:pPr>
              <w:jc w:val="right"/>
              <w:rPr>
                <w:color w:val="000000"/>
              </w:rPr>
            </w:pPr>
            <w:r w:rsidRPr="008B76E1">
              <w:rPr>
                <w:color w:val="000000"/>
              </w:rPr>
              <w:t>8 108 300,00</w:t>
            </w:r>
          </w:p>
        </w:tc>
      </w:tr>
      <w:tr w:rsidR="001333F2" w:rsidRPr="008B76E1" w14:paraId="61FBB4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6D1BC4"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7CF057F" w14:textId="77777777" w:rsidR="001333F2" w:rsidRPr="008B76E1" w:rsidRDefault="001333F2" w:rsidP="001333F2">
            <w:pPr>
              <w:jc w:val="center"/>
              <w:rPr>
                <w:color w:val="000000"/>
              </w:rPr>
            </w:pPr>
            <w:r w:rsidRPr="008B76E1">
              <w:rPr>
                <w:color w:val="000000"/>
              </w:rPr>
              <w:t xml:space="preserve">20 4 01 25470 </w:t>
            </w:r>
          </w:p>
        </w:tc>
        <w:tc>
          <w:tcPr>
            <w:tcW w:w="850" w:type="dxa"/>
            <w:tcBorders>
              <w:top w:val="nil"/>
              <w:left w:val="nil"/>
              <w:bottom w:val="single" w:sz="4" w:space="0" w:color="000000"/>
              <w:right w:val="single" w:sz="4" w:space="0" w:color="000000"/>
            </w:tcBorders>
            <w:shd w:val="clear" w:color="auto" w:fill="auto"/>
            <w:noWrap/>
            <w:hideMark/>
          </w:tcPr>
          <w:p w14:paraId="4C12A411"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22CEC3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6F54E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A19B22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D3AF5F" w14:textId="77777777" w:rsidR="001333F2" w:rsidRPr="008B76E1" w:rsidRDefault="001333F2" w:rsidP="001333F2">
            <w:pPr>
              <w:jc w:val="right"/>
              <w:rPr>
                <w:color w:val="000000"/>
              </w:rPr>
            </w:pPr>
            <w:r w:rsidRPr="008B76E1">
              <w:rPr>
                <w:color w:val="000000"/>
              </w:rPr>
              <w:t>8 108 300,00</w:t>
            </w:r>
          </w:p>
        </w:tc>
      </w:tr>
      <w:tr w:rsidR="001333F2" w:rsidRPr="008B76E1" w14:paraId="0B06B5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43405C"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Лесное хозяйство</w:t>
            </w:r>
          </w:p>
        </w:tc>
        <w:tc>
          <w:tcPr>
            <w:tcW w:w="1843" w:type="dxa"/>
            <w:tcBorders>
              <w:top w:val="nil"/>
              <w:left w:val="nil"/>
              <w:bottom w:val="single" w:sz="4" w:space="0" w:color="000000"/>
              <w:right w:val="single" w:sz="4" w:space="0" w:color="000000"/>
            </w:tcBorders>
            <w:shd w:val="clear" w:color="auto" w:fill="auto"/>
            <w:noWrap/>
            <w:hideMark/>
          </w:tcPr>
          <w:p w14:paraId="7F08C476" w14:textId="77777777" w:rsidR="001333F2" w:rsidRPr="008B76E1" w:rsidRDefault="001333F2" w:rsidP="001333F2">
            <w:pPr>
              <w:jc w:val="center"/>
              <w:rPr>
                <w:color w:val="000000"/>
              </w:rPr>
            </w:pPr>
            <w:r w:rsidRPr="008B76E1">
              <w:rPr>
                <w:color w:val="000000"/>
              </w:rPr>
              <w:t xml:space="preserve">20 4 01 25470 </w:t>
            </w:r>
          </w:p>
        </w:tc>
        <w:tc>
          <w:tcPr>
            <w:tcW w:w="850" w:type="dxa"/>
            <w:tcBorders>
              <w:top w:val="nil"/>
              <w:left w:val="nil"/>
              <w:bottom w:val="single" w:sz="4" w:space="0" w:color="000000"/>
              <w:right w:val="single" w:sz="4" w:space="0" w:color="000000"/>
            </w:tcBorders>
            <w:shd w:val="clear" w:color="auto" w:fill="auto"/>
            <w:noWrap/>
            <w:hideMark/>
          </w:tcPr>
          <w:p w14:paraId="0E65E82B"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688727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B9D2071"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5F272C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2A3381" w14:textId="77777777" w:rsidR="001333F2" w:rsidRPr="008B76E1" w:rsidRDefault="001333F2" w:rsidP="001333F2">
            <w:pPr>
              <w:jc w:val="right"/>
              <w:rPr>
                <w:color w:val="000000"/>
              </w:rPr>
            </w:pPr>
            <w:r w:rsidRPr="008B76E1">
              <w:rPr>
                <w:color w:val="000000"/>
              </w:rPr>
              <w:t>8 108 300,00</w:t>
            </w:r>
          </w:p>
        </w:tc>
      </w:tr>
      <w:tr w:rsidR="001333F2" w:rsidRPr="008B76E1" w14:paraId="0AEF0E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672CB6"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02B09BF" w14:textId="77777777" w:rsidR="001333F2" w:rsidRPr="008B76E1" w:rsidRDefault="001333F2" w:rsidP="001333F2">
            <w:pPr>
              <w:jc w:val="center"/>
              <w:rPr>
                <w:color w:val="000000"/>
              </w:rPr>
            </w:pPr>
            <w:r w:rsidRPr="008B76E1">
              <w:rPr>
                <w:color w:val="000000"/>
              </w:rPr>
              <w:t xml:space="preserve">20 4 01 25470 </w:t>
            </w:r>
          </w:p>
        </w:tc>
        <w:tc>
          <w:tcPr>
            <w:tcW w:w="850" w:type="dxa"/>
            <w:tcBorders>
              <w:top w:val="nil"/>
              <w:left w:val="nil"/>
              <w:bottom w:val="single" w:sz="4" w:space="0" w:color="000000"/>
              <w:right w:val="single" w:sz="4" w:space="0" w:color="000000"/>
            </w:tcBorders>
            <w:shd w:val="clear" w:color="auto" w:fill="auto"/>
            <w:noWrap/>
            <w:hideMark/>
          </w:tcPr>
          <w:p w14:paraId="6E21D719"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345DDC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5B0E43"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23F05CB"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6CE1456" w14:textId="77777777" w:rsidR="001333F2" w:rsidRPr="008B76E1" w:rsidRDefault="001333F2" w:rsidP="001333F2">
            <w:pPr>
              <w:jc w:val="right"/>
              <w:rPr>
                <w:color w:val="000000"/>
              </w:rPr>
            </w:pPr>
            <w:r w:rsidRPr="008B76E1">
              <w:rPr>
                <w:color w:val="000000"/>
              </w:rPr>
              <w:t>8 108 300,00</w:t>
            </w:r>
          </w:p>
        </w:tc>
      </w:tr>
      <w:tr w:rsidR="001333F2" w:rsidRPr="008B76E1" w14:paraId="595E35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FA9DEE"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C897673" w14:textId="77777777" w:rsidR="001333F2" w:rsidRPr="008B76E1" w:rsidRDefault="001333F2" w:rsidP="001333F2">
            <w:pPr>
              <w:jc w:val="center"/>
              <w:rPr>
                <w:color w:val="000000"/>
              </w:rPr>
            </w:pPr>
            <w:r w:rsidRPr="008B76E1">
              <w:rPr>
                <w:color w:val="000000"/>
              </w:rPr>
              <w:t xml:space="preserve">20 4 01 25470 </w:t>
            </w:r>
          </w:p>
        </w:tc>
        <w:tc>
          <w:tcPr>
            <w:tcW w:w="850" w:type="dxa"/>
            <w:tcBorders>
              <w:top w:val="nil"/>
              <w:left w:val="nil"/>
              <w:bottom w:val="single" w:sz="4" w:space="0" w:color="000000"/>
              <w:right w:val="single" w:sz="4" w:space="0" w:color="000000"/>
            </w:tcBorders>
            <w:shd w:val="clear" w:color="auto" w:fill="auto"/>
            <w:noWrap/>
            <w:hideMark/>
          </w:tcPr>
          <w:p w14:paraId="6091DC16"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6B52EA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FCC9842"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6FA0E04"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1F89AFA" w14:textId="77777777" w:rsidR="001333F2" w:rsidRPr="008B76E1" w:rsidRDefault="001333F2" w:rsidP="001333F2">
            <w:pPr>
              <w:jc w:val="right"/>
              <w:rPr>
                <w:color w:val="000000"/>
              </w:rPr>
            </w:pPr>
            <w:r w:rsidRPr="008B76E1">
              <w:rPr>
                <w:color w:val="000000"/>
              </w:rPr>
              <w:t>8 108 300,00</w:t>
            </w:r>
          </w:p>
        </w:tc>
      </w:tr>
      <w:tr w:rsidR="001333F2" w:rsidRPr="008B76E1" w14:paraId="6460B0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3355F6" w14:textId="43B22A16"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Развитие инфраструктуры по охране лесов от пожаров на территории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27571EB" w14:textId="77777777" w:rsidR="001333F2" w:rsidRPr="008B76E1" w:rsidRDefault="001333F2" w:rsidP="001333F2">
            <w:pPr>
              <w:jc w:val="center"/>
              <w:rPr>
                <w:color w:val="000000"/>
              </w:rPr>
            </w:pPr>
            <w:r w:rsidRPr="008B76E1">
              <w:rPr>
                <w:color w:val="000000"/>
              </w:rPr>
              <w:t xml:space="preserve">20 4 02 00000 </w:t>
            </w:r>
          </w:p>
        </w:tc>
        <w:tc>
          <w:tcPr>
            <w:tcW w:w="850" w:type="dxa"/>
            <w:tcBorders>
              <w:top w:val="nil"/>
              <w:left w:val="nil"/>
              <w:bottom w:val="single" w:sz="4" w:space="0" w:color="000000"/>
              <w:right w:val="single" w:sz="4" w:space="0" w:color="000000"/>
            </w:tcBorders>
            <w:shd w:val="clear" w:color="auto" w:fill="auto"/>
            <w:noWrap/>
            <w:hideMark/>
          </w:tcPr>
          <w:p w14:paraId="4EA01D0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85D15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BD850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0A4FF7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EA1CD3" w14:textId="77777777" w:rsidR="001333F2" w:rsidRPr="008B76E1" w:rsidRDefault="001333F2" w:rsidP="001333F2">
            <w:pPr>
              <w:jc w:val="right"/>
              <w:rPr>
                <w:color w:val="000000"/>
              </w:rPr>
            </w:pPr>
            <w:r w:rsidRPr="008B76E1">
              <w:rPr>
                <w:color w:val="000000"/>
              </w:rPr>
              <w:t>120 789 500,00</w:t>
            </w:r>
          </w:p>
        </w:tc>
      </w:tr>
      <w:tr w:rsidR="001333F2" w:rsidRPr="008B76E1" w14:paraId="0D2FFB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569324"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5057AAA3" w14:textId="77777777" w:rsidR="001333F2" w:rsidRPr="008B76E1" w:rsidRDefault="001333F2" w:rsidP="001333F2">
            <w:pPr>
              <w:jc w:val="center"/>
              <w:rPr>
                <w:color w:val="000000"/>
              </w:rPr>
            </w:pPr>
            <w:r w:rsidRPr="008B76E1">
              <w:rPr>
                <w:color w:val="000000"/>
              </w:rPr>
              <w:t xml:space="preserve">20 4 02 00150 </w:t>
            </w:r>
          </w:p>
        </w:tc>
        <w:tc>
          <w:tcPr>
            <w:tcW w:w="850" w:type="dxa"/>
            <w:tcBorders>
              <w:top w:val="nil"/>
              <w:left w:val="nil"/>
              <w:bottom w:val="single" w:sz="4" w:space="0" w:color="000000"/>
              <w:right w:val="single" w:sz="4" w:space="0" w:color="000000"/>
            </w:tcBorders>
            <w:shd w:val="clear" w:color="auto" w:fill="auto"/>
            <w:noWrap/>
            <w:hideMark/>
          </w:tcPr>
          <w:p w14:paraId="4E3A120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D3203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88A1B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B1F13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7F4968" w14:textId="77777777" w:rsidR="001333F2" w:rsidRPr="008B76E1" w:rsidRDefault="001333F2" w:rsidP="001333F2">
            <w:pPr>
              <w:jc w:val="right"/>
              <w:rPr>
                <w:color w:val="000000"/>
              </w:rPr>
            </w:pPr>
            <w:r w:rsidRPr="008B76E1">
              <w:rPr>
                <w:color w:val="000000"/>
              </w:rPr>
              <w:t>90 104 700,00</w:t>
            </w:r>
          </w:p>
        </w:tc>
      </w:tr>
      <w:tr w:rsidR="001333F2" w:rsidRPr="008B76E1" w14:paraId="0ABFCF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D95D4D" w14:textId="77777777" w:rsidR="001333F2" w:rsidRPr="008B76E1" w:rsidRDefault="001333F2" w:rsidP="001333F2">
            <w:pPr>
              <w:rPr>
                <w:b/>
                <w:bCs/>
                <w:color w:val="000000"/>
                <w:sz w:val="24"/>
                <w:szCs w:val="24"/>
              </w:rPr>
            </w:pPr>
            <w:r w:rsidRPr="008B76E1">
              <w:rPr>
                <w:b/>
                <w:bCs/>
                <w:color w:val="000000"/>
                <w:sz w:val="24"/>
                <w:szCs w:val="24"/>
              </w:rPr>
              <w:t>МИНИСТЕРСТВО ЛЕСНОГО ХОЗЯЙСТВА И ОХРАНЫ ОБЪЕКТОВ ЖИВОТНОГО МИРА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1DD0C12" w14:textId="77777777" w:rsidR="001333F2" w:rsidRPr="008B76E1" w:rsidRDefault="001333F2" w:rsidP="001333F2">
            <w:pPr>
              <w:jc w:val="center"/>
              <w:rPr>
                <w:color w:val="000000"/>
              </w:rPr>
            </w:pPr>
            <w:r w:rsidRPr="008B76E1">
              <w:rPr>
                <w:color w:val="000000"/>
              </w:rPr>
              <w:t xml:space="preserve">20 4 02 00150 </w:t>
            </w:r>
          </w:p>
        </w:tc>
        <w:tc>
          <w:tcPr>
            <w:tcW w:w="850" w:type="dxa"/>
            <w:tcBorders>
              <w:top w:val="nil"/>
              <w:left w:val="nil"/>
              <w:bottom w:val="single" w:sz="4" w:space="0" w:color="000000"/>
              <w:right w:val="single" w:sz="4" w:space="0" w:color="000000"/>
            </w:tcBorders>
            <w:shd w:val="clear" w:color="auto" w:fill="auto"/>
            <w:noWrap/>
            <w:hideMark/>
          </w:tcPr>
          <w:p w14:paraId="3824D1C0"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78F89F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ACB30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5DF0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D9DB53" w14:textId="77777777" w:rsidR="001333F2" w:rsidRPr="008B76E1" w:rsidRDefault="001333F2" w:rsidP="001333F2">
            <w:pPr>
              <w:jc w:val="right"/>
              <w:rPr>
                <w:color w:val="000000"/>
              </w:rPr>
            </w:pPr>
            <w:r w:rsidRPr="008B76E1">
              <w:rPr>
                <w:color w:val="000000"/>
              </w:rPr>
              <w:t>90 104 700,00</w:t>
            </w:r>
          </w:p>
        </w:tc>
      </w:tr>
      <w:tr w:rsidR="001333F2" w:rsidRPr="008B76E1" w14:paraId="7A9651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78EB03"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8DCD8BC" w14:textId="77777777" w:rsidR="001333F2" w:rsidRPr="008B76E1" w:rsidRDefault="001333F2" w:rsidP="001333F2">
            <w:pPr>
              <w:jc w:val="center"/>
              <w:rPr>
                <w:color w:val="000000"/>
              </w:rPr>
            </w:pPr>
            <w:r w:rsidRPr="008B76E1">
              <w:rPr>
                <w:color w:val="000000"/>
              </w:rPr>
              <w:t xml:space="preserve">20 4 02 00150 </w:t>
            </w:r>
          </w:p>
        </w:tc>
        <w:tc>
          <w:tcPr>
            <w:tcW w:w="850" w:type="dxa"/>
            <w:tcBorders>
              <w:top w:val="nil"/>
              <w:left w:val="nil"/>
              <w:bottom w:val="single" w:sz="4" w:space="0" w:color="000000"/>
              <w:right w:val="single" w:sz="4" w:space="0" w:color="000000"/>
            </w:tcBorders>
            <w:shd w:val="clear" w:color="auto" w:fill="auto"/>
            <w:noWrap/>
            <w:hideMark/>
          </w:tcPr>
          <w:p w14:paraId="7B738DDE"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B167B3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824A6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6CD4D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2F09C2" w14:textId="77777777" w:rsidR="001333F2" w:rsidRPr="008B76E1" w:rsidRDefault="001333F2" w:rsidP="001333F2">
            <w:pPr>
              <w:jc w:val="right"/>
              <w:rPr>
                <w:color w:val="000000"/>
              </w:rPr>
            </w:pPr>
            <w:r w:rsidRPr="008B76E1">
              <w:rPr>
                <w:color w:val="000000"/>
              </w:rPr>
              <w:t>90 104 700,00</w:t>
            </w:r>
          </w:p>
        </w:tc>
      </w:tr>
      <w:tr w:rsidR="001333F2" w:rsidRPr="008B76E1" w14:paraId="2CE0D1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CB6A19" w14:textId="77777777" w:rsidR="001333F2" w:rsidRPr="008B76E1" w:rsidRDefault="001333F2" w:rsidP="001333F2">
            <w:pPr>
              <w:rPr>
                <w:b/>
                <w:bCs/>
                <w:i/>
                <w:iCs/>
                <w:color w:val="000000"/>
                <w:sz w:val="24"/>
                <w:szCs w:val="24"/>
              </w:rPr>
            </w:pPr>
            <w:r w:rsidRPr="008B76E1">
              <w:rPr>
                <w:b/>
                <w:bCs/>
                <w:i/>
                <w:iCs/>
                <w:color w:val="000000"/>
                <w:sz w:val="24"/>
                <w:szCs w:val="24"/>
              </w:rPr>
              <w:t>Лесное хозяйство</w:t>
            </w:r>
          </w:p>
        </w:tc>
        <w:tc>
          <w:tcPr>
            <w:tcW w:w="1843" w:type="dxa"/>
            <w:tcBorders>
              <w:top w:val="nil"/>
              <w:left w:val="nil"/>
              <w:bottom w:val="single" w:sz="4" w:space="0" w:color="000000"/>
              <w:right w:val="single" w:sz="4" w:space="0" w:color="000000"/>
            </w:tcBorders>
            <w:shd w:val="clear" w:color="auto" w:fill="auto"/>
            <w:noWrap/>
            <w:hideMark/>
          </w:tcPr>
          <w:p w14:paraId="5DB22D34" w14:textId="77777777" w:rsidR="001333F2" w:rsidRPr="008B76E1" w:rsidRDefault="001333F2" w:rsidP="001333F2">
            <w:pPr>
              <w:jc w:val="center"/>
              <w:rPr>
                <w:color w:val="000000"/>
              </w:rPr>
            </w:pPr>
            <w:r w:rsidRPr="008B76E1">
              <w:rPr>
                <w:color w:val="000000"/>
              </w:rPr>
              <w:t xml:space="preserve">20 4 02 00150 </w:t>
            </w:r>
          </w:p>
        </w:tc>
        <w:tc>
          <w:tcPr>
            <w:tcW w:w="850" w:type="dxa"/>
            <w:tcBorders>
              <w:top w:val="nil"/>
              <w:left w:val="nil"/>
              <w:bottom w:val="single" w:sz="4" w:space="0" w:color="000000"/>
              <w:right w:val="single" w:sz="4" w:space="0" w:color="000000"/>
            </w:tcBorders>
            <w:shd w:val="clear" w:color="auto" w:fill="auto"/>
            <w:noWrap/>
            <w:hideMark/>
          </w:tcPr>
          <w:p w14:paraId="177D01EE"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1BFB95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336FD94"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FAAD3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84CE08" w14:textId="77777777" w:rsidR="001333F2" w:rsidRPr="008B76E1" w:rsidRDefault="001333F2" w:rsidP="001333F2">
            <w:pPr>
              <w:jc w:val="right"/>
              <w:rPr>
                <w:color w:val="000000"/>
              </w:rPr>
            </w:pPr>
            <w:r w:rsidRPr="008B76E1">
              <w:rPr>
                <w:color w:val="000000"/>
              </w:rPr>
              <w:t>90 104 700,00</w:t>
            </w:r>
          </w:p>
        </w:tc>
      </w:tr>
      <w:tr w:rsidR="001333F2" w:rsidRPr="008B76E1" w14:paraId="728B8E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E0C828"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56B8671" w14:textId="77777777" w:rsidR="001333F2" w:rsidRPr="008B76E1" w:rsidRDefault="001333F2" w:rsidP="001333F2">
            <w:pPr>
              <w:jc w:val="center"/>
              <w:rPr>
                <w:color w:val="000000"/>
              </w:rPr>
            </w:pPr>
            <w:r w:rsidRPr="008B76E1">
              <w:rPr>
                <w:color w:val="000000"/>
              </w:rPr>
              <w:t xml:space="preserve">20 4 02 00150 </w:t>
            </w:r>
          </w:p>
        </w:tc>
        <w:tc>
          <w:tcPr>
            <w:tcW w:w="850" w:type="dxa"/>
            <w:tcBorders>
              <w:top w:val="nil"/>
              <w:left w:val="nil"/>
              <w:bottom w:val="single" w:sz="4" w:space="0" w:color="000000"/>
              <w:right w:val="single" w:sz="4" w:space="0" w:color="000000"/>
            </w:tcBorders>
            <w:shd w:val="clear" w:color="auto" w:fill="auto"/>
            <w:noWrap/>
            <w:hideMark/>
          </w:tcPr>
          <w:p w14:paraId="591163B5"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B2AFB9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0355E2"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A027A26"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C14BC60" w14:textId="77777777" w:rsidR="001333F2" w:rsidRPr="008B76E1" w:rsidRDefault="001333F2" w:rsidP="001333F2">
            <w:pPr>
              <w:jc w:val="right"/>
              <w:rPr>
                <w:color w:val="000000"/>
              </w:rPr>
            </w:pPr>
            <w:r w:rsidRPr="008B76E1">
              <w:rPr>
                <w:color w:val="000000"/>
              </w:rPr>
              <w:t>90 104 700,00</w:t>
            </w:r>
          </w:p>
        </w:tc>
      </w:tr>
      <w:tr w:rsidR="001333F2" w:rsidRPr="008B76E1" w14:paraId="05C417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D4BD1E"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2681D9C" w14:textId="77777777" w:rsidR="001333F2" w:rsidRPr="008B76E1" w:rsidRDefault="001333F2" w:rsidP="001333F2">
            <w:pPr>
              <w:jc w:val="center"/>
              <w:rPr>
                <w:color w:val="000000"/>
              </w:rPr>
            </w:pPr>
            <w:r w:rsidRPr="008B76E1">
              <w:rPr>
                <w:color w:val="000000"/>
              </w:rPr>
              <w:t xml:space="preserve">20 4 02 00150 </w:t>
            </w:r>
          </w:p>
        </w:tc>
        <w:tc>
          <w:tcPr>
            <w:tcW w:w="850" w:type="dxa"/>
            <w:tcBorders>
              <w:top w:val="nil"/>
              <w:left w:val="nil"/>
              <w:bottom w:val="single" w:sz="4" w:space="0" w:color="000000"/>
              <w:right w:val="single" w:sz="4" w:space="0" w:color="000000"/>
            </w:tcBorders>
            <w:shd w:val="clear" w:color="auto" w:fill="auto"/>
            <w:noWrap/>
            <w:hideMark/>
          </w:tcPr>
          <w:p w14:paraId="1F44D14D"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E1E328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85C17B"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15C745C"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2E8BDC0" w14:textId="77777777" w:rsidR="001333F2" w:rsidRPr="008B76E1" w:rsidRDefault="001333F2" w:rsidP="001333F2">
            <w:pPr>
              <w:jc w:val="right"/>
              <w:rPr>
                <w:color w:val="000000"/>
              </w:rPr>
            </w:pPr>
            <w:r w:rsidRPr="008B76E1">
              <w:rPr>
                <w:color w:val="000000"/>
              </w:rPr>
              <w:t>90 104 700,00</w:t>
            </w:r>
          </w:p>
        </w:tc>
      </w:tr>
      <w:tr w:rsidR="001333F2" w:rsidRPr="008B76E1" w14:paraId="432E037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C3EF5D" w14:textId="77777777" w:rsidR="001333F2" w:rsidRPr="008B76E1" w:rsidRDefault="001333F2" w:rsidP="001333F2">
            <w:pPr>
              <w:rPr>
                <w:color w:val="000000"/>
                <w:sz w:val="22"/>
                <w:szCs w:val="22"/>
              </w:rPr>
            </w:pPr>
            <w:r w:rsidRPr="008B76E1">
              <w:rPr>
                <w:color w:val="000000"/>
                <w:sz w:val="22"/>
                <w:szCs w:val="22"/>
              </w:rPr>
              <w:t>Осуществление мер пожарной безопасности и тушение лесных пожаров</w:t>
            </w:r>
          </w:p>
        </w:tc>
        <w:tc>
          <w:tcPr>
            <w:tcW w:w="1843" w:type="dxa"/>
            <w:tcBorders>
              <w:top w:val="nil"/>
              <w:left w:val="nil"/>
              <w:bottom w:val="single" w:sz="4" w:space="0" w:color="000000"/>
              <w:right w:val="single" w:sz="4" w:space="0" w:color="000000"/>
            </w:tcBorders>
            <w:shd w:val="clear" w:color="auto" w:fill="auto"/>
            <w:noWrap/>
            <w:hideMark/>
          </w:tcPr>
          <w:p w14:paraId="4DC2AE28" w14:textId="77777777" w:rsidR="001333F2" w:rsidRPr="008B76E1" w:rsidRDefault="001333F2" w:rsidP="001333F2">
            <w:pPr>
              <w:jc w:val="center"/>
              <w:rPr>
                <w:color w:val="000000"/>
              </w:rPr>
            </w:pPr>
            <w:r w:rsidRPr="008B76E1">
              <w:rPr>
                <w:color w:val="000000"/>
              </w:rPr>
              <w:t xml:space="preserve">20 4 02 53450 </w:t>
            </w:r>
          </w:p>
        </w:tc>
        <w:tc>
          <w:tcPr>
            <w:tcW w:w="850" w:type="dxa"/>
            <w:tcBorders>
              <w:top w:val="nil"/>
              <w:left w:val="nil"/>
              <w:bottom w:val="single" w:sz="4" w:space="0" w:color="000000"/>
              <w:right w:val="single" w:sz="4" w:space="0" w:color="000000"/>
            </w:tcBorders>
            <w:shd w:val="clear" w:color="auto" w:fill="auto"/>
            <w:noWrap/>
            <w:hideMark/>
          </w:tcPr>
          <w:p w14:paraId="40A0198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0070E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F89A2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3F69A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C59D3E" w14:textId="77777777" w:rsidR="001333F2" w:rsidRPr="008B76E1" w:rsidRDefault="001333F2" w:rsidP="001333F2">
            <w:pPr>
              <w:jc w:val="right"/>
              <w:rPr>
                <w:color w:val="000000"/>
              </w:rPr>
            </w:pPr>
            <w:r w:rsidRPr="008B76E1">
              <w:rPr>
                <w:color w:val="000000"/>
              </w:rPr>
              <w:t>30 684 800,00</w:t>
            </w:r>
          </w:p>
        </w:tc>
      </w:tr>
      <w:tr w:rsidR="001333F2" w:rsidRPr="008B76E1" w14:paraId="79D6FAE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4842C0" w14:textId="77777777" w:rsidR="001333F2" w:rsidRPr="008B76E1" w:rsidRDefault="001333F2" w:rsidP="001333F2">
            <w:pPr>
              <w:rPr>
                <w:b/>
                <w:bCs/>
                <w:color w:val="000000"/>
                <w:sz w:val="24"/>
                <w:szCs w:val="24"/>
              </w:rPr>
            </w:pPr>
            <w:r w:rsidRPr="008B76E1">
              <w:rPr>
                <w:b/>
                <w:bCs/>
                <w:color w:val="000000"/>
                <w:sz w:val="24"/>
                <w:szCs w:val="24"/>
              </w:rPr>
              <w:t>МИНИСТЕРСТВО ЛЕСНОГО ХОЗЯЙСТВА И ОХРАНЫ ОБЪЕКТОВ ЖИВОТНОГО МИРА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A359B04" w14:textId="77777777" w:rsidR="001333F2" w:rsidRPr="008B76E1" w:rsidRDefault="001333F2" w:rsidP="001333F2">
            <w:pPr>
              <w:jc w:val="center"/>
              <w:rPr>
                <w:color w:val="000000"/>
              </w:rPr>
            </w:pPr>
            <w:r w:rsidRPr="008B76E1">
              <w:rPr>
                <w:color w:val="000000"/>
              </w:rPr>
              <w:t xml:space="preserve">20 4 02 53450 </w:t>
            </w:r>
          </w:p>
        </w:tc>
        <w:tc>
          <w:tcPr>
            <w:tcW w:w="850" w:type="dxa"/>
            <w:tcBorders>
              <w:top w:val="nil"/>
              <w:left w:val="nil"/>
              <w:bottom w:val="single" w:sz="4" w:space="0" w:color="000000"/>
              <w:right w:val="single" w:sz="4" w:space="0" w:color="000000"/>
            </w:tcBorders>
            <w:shd w:val="clear" w:color="auto" w:fill="auto"/>
            <w:noWrap/>
            <w:hideMark/>
          </w:tcPr>
          <w:p w14:paraId="4588A512"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6317B5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56276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326FF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FF0105" w14:textId="77777777" w:rsidR="001333F2" w:rsidRPr="008B76E1" w:rsidRDefault="001333F2" w:rsidP="001333F2">
            <w:pPr>
              <w:jc w:val="right"/>
              <w:rPr>
                <w:color w:val="000000"/>
              </w:rPr>
            </w:pPr>
            <w:r w:rsidRPr="008B76E1">
              <w:rPr>
                <w:color w:val="000000"/>
              </w:rPr>
              <w:t>30 684 800,00</w:t>
            </w:r>
          </w:p>
        </w:tc>
      </w:tr>
      <w:tr w:rsidR="001333F2" w:rsidRPr="008B76E1" w14:paraId="6E886E9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653555"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0BBD2A0" w14:textId="77777777" w:rsidR="001333F2" w:rsidRPr="008B76E1" w:rsidRDefault="001333F2" w:rsidP="001333F2">
            <w:pPr>
              <w:jc w:val="center"/>
              <w:rPr>
                <w:color w:val="000000"/>
              </w:rPr>
            </w:pPr>
            <w:r w:rsidRPr="008B76E1">
              <w:rPr>
                <w:color w:val="000000"/>
              </w:rPr>
              <w:t xml:space="preserve">20 4 02 53450 </w:t>
            </w:r>
          </w:p>
        </w:tc>
        <w:tc>
          <w:tcPr>
            <w:tcW w:w="850" w:type="dxa"/>
            <w:tcBorders>
              <w:top w:val="nil"/>
              <w:left w:val="nil"/>
              <w:bottom w:val="single" w:sz="4" w:space="0" w:color="000000"/>
              <w:right w:val="single" w:sz="4" w:space="0" w:color="000000"/>
            </w:tcBorders>
            <w:shd w:val="clear" w:color="auto" w:fill="auto"/>
            <w:noWrap/>
            <w:hideMark/>
          </w:tcPr>
          <w:p w14:paraId="108C0850"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727A3C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6C2E46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C13ED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9404C8" w14:textId="77777777" w:rsidR="001333F2" w:rsidRPr="008B76E1" w:rsidRDefault="001333F2" w:rsidP="001333F2">
            <w:pPr>
              <w:jc w:val="right"/>
              <w:rPr>
                <w:color w:val="000000"/>
              </w:rPr>
            </w:pPr>
            <w:r w:rsidRPr="008B76E1">
              <w:rPr>
                <w:color w:val="000000"/>
              </w:rPr>
              <w:t>30 684 800,00</w:t>
            </w:r>
          </w:p>
        </w:tc>
      </w:tr>
      <w:tr w:rsidR="001333F2" w:rsidRPr="008B76E1" w14:paraId="16C2F0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0722A0" w14:textId="77777777" w:rsidR="001333F2" w:rsidRPr="008B76E1" w:rsidRDefault="001333F2" w:rsidP="001333F2">
            <w:pPr>
              <w:rPr>
                <w:b/>
                <w:bCs/>
                <w:i/>
                <w:iCs/>
                <w:color w:val="000000"/>
                <w:sz w:val="24"/>
                <w:szCs w:val="24"/>
              </w:rPr>
            </w:pPr>
            <w:r w:rsidRPr="008B76E1">
              <w:rPr>
                <w:b/>
                <w:bCs/>
                <w:i/>
                <w:iCs/>
                <w:color w:val="000000"/>
                <w:sz w:val="24"/>
                <w:szCs w:val="24"/>
              </w:rPr>
              <w:t>Лесное хозяйство</w:t>
            </w:r>
          </w:p>
        </w:tc>
        <w:tc>
          <w:tcPr>
            <w:tcW w:w="1843" w:type="dxa"/>
            <w:tcBorders>
              <w:top w:val="nil"/>
              <w:left w:val="nil"/>
              <w:bottom w:val="single" w:sz="4" w:space="0" w:color="000000"/>
              <w:right w:val="single" w:sz="4" w:space="0" w:color="000000"/>
            </w:tcBorders>
            <w:shd w:val="clear" w:color="auto" w:fill="auto"/>
            <w:noWrap/>
            <w:hideMark/>
          </w:tcPr>
          <w:p w14:paraId="43C7F52B" w14:textId="77777777" w:rsidR="001333F2" w:rsidRPr="008B76E1" w:rsidRDefault="001333F2" w:rsidP="001333F2">
            <w:pPr>
              <w:jc w:val="center"/>
              <w:rPr>
                <w:color w:val="000000"/>
              </w:rPr>
            </w:pPr>
            <w:r w:rsidRPr="008B76E1">
              <w:rPr>
                <w:color w:val="000000"/>
              </w:rPr>
              <w:t xml:space="preserve">20 4 02 53450 </w:t>
            </w:r>
          </w:p>
        </w:tc>
        <w:tc>
          <w:tcPr>
            <w:tcW w:w="850" w:type="dxa"/>
            <w:tcBorders>
              <w:top w:val="nil"/>
              <w:left w:val="nil"/>
              <w:bottom w:val="single" w:sz="4" w:space="0" w:color="000000"/>
              <w:right w:val="single" w:sz="4" w:space="0" w:color="000000"/>
            </w:tcBorders>
            <w:shd w:val="clear" w:color="auto" w:fill="auto"/>
            <w:noWrap/>
            <w:hideMark/>
          </w:tcPr>
          <w:p w14:paraId="6915506E"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1BB8CA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111806"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1D3812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0ED9B6" w14:textId="77777777" w:rsidR="001333F2" w:rsidRPr="008B76E1" w:rsidRDefault="001333F2" w:rsidP="001333F2">
            <w:pPr>
              <w:jc w:val="right"/>
              <w:rPr>
                <w:color w:val="000000"/>
              </w:rPr>
            </w:pPr>
            <w:r w:rsidRPr="008B76E1">
              <w:rPr>
                <w:color w:val="000000"/>
              </w:rPr>
              <w:t>30 684 800,00</w:t>
            </w:r>
          </w:p>
        </w:tc>
      </w:tr>
      <w:tr w:rsidR="001333F2" w:rsidRPr="008B76E1" w14:paraId="6621AE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8FCB70"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A7C6918" w14:textId="77777777" w:rsidR="001333F2" w:rsidRPr="008B76E1" w:rsidRDefault="001333F2" w:rsidP="001333F2">
            <w:pPr>
              <w:jc w:val="center"/>
              <w:rPr>
                <w:color w:val="000000"/>
              </w:rPr>
            </w:pPr>
            <w:r w:rsidRPr="008B76E1">
              <w:rPr>
                <w:color w:val="000000"/>
              </w:rPr>
              <w:t xml:space="preserve">20 4 02 53450 </w:t>
            </w:r>
          </w:p>
        </w:tc>
        <w:tc>
          <w:tcPr>
            <w:tcW w:w="850" w:type="dxa"/>
            <w:tcBorders>
              <w:top w:val="nil"/>
              <w:left w:val="nil"/>
              <w:bottom w:val="single" w:sz="4" w:space="0" w:color="000000"/>
              <w:right w:val="single" w:sz="4" w:space="0" w:color="000000"/>
            </w:tcBorders>
            <w:shd w:val="clear" w:color="auto" w:fill="auto"/>
            <w:noWrap/>
            <w:hideMark/>
          </w:tcPr>
          <w:p w14:paraId="71D89CA6"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DFE91D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2D3FDE"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4F7F6E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7C89C50" w14:textId="77777777" w:rsidR="001333F2" w:rsidRPr="008B76E1" w:rsidRDefault="001333F2" w:rsidP="001333F2">
            <w:pPr>
              <w:jc w:val="right"/>
              <w:rPr>
                <w:color w:val="000000"/>
              </w:rPr>
            </w:pPr>
            <w:r w:rsidRPr="008B76E1">
              <w:rPr>
                <w:color w:val="000000"/>
              </w:rPr>
              <w:t>30 684 800,00</w:t>
            </w:r>
          </w:p>
        </w:tc>
      </w:tr>
      <w:tr w:rsidR="001333F2" w:rsidRPr="008B76E1" w14:paraId="3770345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2DBE74"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6F031B9" w14:textId="77777777" w:rsidR="001333F2" w:rsidRPr="008B76E1" w:rsidRDefault="001333F2" w:rsidP="001333F2">
            <w:pPr>
              <w:jc w:val="center"/>
              <w:rPr>
                <w:color w:val="000000"/>
              </w:rPr>
            </w:pPr>
            <w:r w:rsidRPr="008B76E1">
              <w:rPr>
                <w:color w:val="000000"/>
              </w:rPr>
              <w:t xml:space="preserve">20 4 02 53450 </w:t>
            </w:r>
          </w:p>
        </w:tc>
        <w:tc>
          <w:tcPr>
            <w:tcW w:w="850" w:type="dxa"/>
            <w:tcBorders>
              <w:top w:val="nil"/>
              <w:left w:val="nil"/>
              <w:bottom w:val="single" w:sz="4" w:space="0" w:color="000000"/>
              <w:right w:val="single" w:sz="4" w:space="0" w:color="000000"/>
            </w:tcBorders>
            <w:shd w:val="clear" w:color="auto" w:fill="auto"/>
            <w:noWrap/>
            <w:hideMark/>
          </w:tcPr>
          <w:p w14:paraId="37B047EC"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0C3E7A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69BA180"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B8F9A8B"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F28B337" w14:textId="77777777" w:rsidR="001333F2" w:rsidRPr="008B76E1" w:rsidRDefault="001333F2" w:rsidP="001333F2">
            <w:pPr>
              <w:jc w:val="right"/>
              <w:rPr>
                <w:color w:val="000000"/>
              </w:rPr>
            </w:pPr>
            <w:r w:rsidRPr="008B76E1">
              <w:rPr>
                <w:color w:val="000000"/>
              </w:rPr>
              <w:t>30 684 800,00</w:t>
            </w:r>
          </w:p>
        </w:tc>
      </w:tr>
      <w:tr w:rsidR="001333F2" w:rsidRPr="008B76E1" w14:paraId="615556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942AD8" w14:textId="11A7361E"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D3C8060" w14:textId="77777777" w:rsidR="001333F2" w:rsidRPr="008B76E1" w:rsidRDefault="001333F2" w:rsidP="001333F2">
            <w:pPr>
              <w:jc w:val="center"/>
              <w:rPr>
                <w:color w:val="000000"/>
              </w:rPr>
            </w:pPr>
            <w:r w:rsidRPr="008B76E1">
              <w:rPr>
                <w:color w:val="000000"/>
              </w:rPr>
              <w:t xml:space="preserve">20 4 03 00000 </w:t>
            </w:r>
          </w:p>
        </w:tc>
        <w:tc>
          <w:tcPr>
            <w:tcW w:w="850" w:type="dxa"/>
            <w:tcBorders>
              <w:top w:val="nil"/>
              <w:left w:val="nil"/>
              <w:bottom w:val="single" w:sz="4" w:space="0" w:color="000000"/>
              <w:right w:val="single" w:sz="4" w:space="0" w:color="000000"/>
            </w:tcBorders>
            <w:shd w:val="clear" w:color="auto" w:fill="auto"/>
            <w:noWrap/>
            <w:hideMark/>
          </w:tcPr>
          <w:p w14:paraId="7515CFE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D5690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2BB7B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33D6D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C5337F" w14:textId="77777777" w:rsidR="001333F2" w:rsidRPr="008B76E1" w:rsidRDefault="001333F2" w:rsidP="001333F2">
            <w:pPr>
              <w:jc w:val="right"/>
              <w:rPr>
                <w:color w:val="000000"/>
              </w:rPr>
            </w:pPr>
            <w:r w:rsidRPr="008B76E1">
              <w:rPr>
                <w:color w:val="000000"/>
              </w:rPr>
              <w:t>33 300 200,00</w:t>
            </w:r>
          </w:p>
        </w:tc>
      </w:tr>
      <w:tr w:rsidR="001333F2" w:rsidRPr="008B76E1" w14:paraId="2FF7A48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E8D02E"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7B8733F2" w14:textId="77777777" w:rsidR="001333F2" w:rsidRPr="008B76E1" w:rsidRDefault="001333F2" w:rsidP="001333F2">
            <w:pPr>
              <w:jc w:val="center"/>
              <w:rPr>
                <w:color w:val="000000"/>
              </w:rPr>
            </w:pPr>
            <w:r w:rsidRPr="008B76E1">
              <w:rPr>
                <w:color w:val="000000"/>
              </w:rPr>
              <w:t xml:space="preserve">20 4 03 00150 </w:t>
            </w:r>
          </w:p>
        </w:tc>
        <w:tc>
          <w:tcPr>
            <w:tcW w:w="850" w:type="dxa"/>
            <w:tcBorders>
              <w:top w:val="nil"/>
              <w:left w:val="nil"/>
              <w:bottom w:val="single" w:sz="4" w:space="0" w:color="000000"/>
              <w:right w:val="single" w:sz="4" w:space="0" w:color="000000"/>
            </w:tcBorders>
            <w:shd w:val="clear" w:color="auto" w:fill="auto"/>
            <w:noWrap/>
            <w:hideMark/>
          </w:tcPr>
          <w:p w14:paraId="0CE0D6C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9D7B7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96943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C1ECB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A2C1F4" w14:textId="77777777" w:rsidR="001333F2" w:rsidRPr="008B76E1" w:rsidRDefault="001333F2" w:rsidP="001333F2">
            <w:pPr>
              <w:jc w:val="right"/>
              <w:rPr>
                <w:color w:val="000000"/>
              </w:rPr>
            </w:pPr>
            <w:r w:rsidRPr="008B76E1">
              <w:rPr>
                <w:color w:val="000000"/>
              </w:rPr>
              <w:t>33 300 200,00</w:t>
            </w:r>
          </w:p>
        </w:tc>
      </w:tr>
      <w:tr w:rsidR="001333F2" w:rsidRPr="008B76E1" w14:paraId="5E960A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70992D" w14:textId="77777777" w:rsidR="001333F2" w:rsidRPr="008B76E1" w:rsidRDefault="001333F2" w:rsidP="001333F2">
            <w:pPr>
              <w:rPr>
                <w:b/>
                <w:bCs/>
                <w:color w:val="000000"/>
                <w:sz w:val="24"/>
                <w:szCs w:val="24"/>
              </w:rPr>
            </w:pPr>
            <w:r w:rsidRPr="008B76E1">
              <w:rPr>
                <w:b/>
                <w:bCs/>
                <w:color w:val="000000"/>
                <w:sz w:val="24"/>
                <w:szCs w:val="24"/>
              </w:rPr>
              <w:t>МИНИСТЕРСТВО ЛЕСНОГО ХОЗЯЙСТВА И ОХРАНЫ ОБЪЕКТОВ ЖИВОТНОГО МИРА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CB13906" w14:textId="77777777" w:rsidR="001333F2" w:rsidRPr="008B76E1" w:rsidRDefault="001333F2" w:rsidP="001333F2">
            <w:pPr>
              <w:jc w:val="center"/>
              <w:rPr>
                <w:color w:val="000000"/>
              </w:rPr>
            </w:pPr>
            <w:r w:rsidRPr="008B76E1">
              <w:rPr>
                <w:color w:val="000000"/>
              </w:rPr>
              <w:t xml:space="preserve">20 4 03 00150 </w:t>
            </w:r>
          </w:p>
        </w:tc>
        <w:tc>
          <w:tcPr>
            <w:tcW w:w="850" w:type="dxa"/>
            <w:tcBorders>
              <w:top w:val="nil"/>
              <w:left w:val="nil"/>
              <w:bottom w:val="single" w:sz="4" w:space="0" w:color="000000"/>
              <w:right w:val="single" w:sz="4" w:space="0" w:color="000000"/>
            </w:tcBorders>
            <w:shd w:val="clear" w:color="auto" w:fill="auto"/>
            <w:noWrap/>
            <w:hideMark/>
          </w:tcPr>
          <w:p w14:paraId="15E587AE"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192D24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9A1D9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6D6F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4F55A8" w14:textId="77777777" w:rsidR="001333F2" w:rsidRPr="008B76E1" w:rsidRDefault="001333F2" w:rsidP="001333F2">
            <w:pPr>
              <w:jc w:val="right"/>
              <w:rPr>
                <w:color w:val="000000"/>
              </w:rPr>
            </w:pPr>
            <w:r w:rsidRPr="008B76E1">
              <w:rPr>
                <w:color w:val="000000"/>
              </w:rPr>
              <w:t>33 300 200,00</w:t>
            </w:r>
          </w:p>
        </w:tc>
      </w:tr>
      <w:tr w:rsidR="001333F2" w:rsidRPr="008B76E1" w14:paraId="4A69AA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176C32" w14:textId="77777777" w:rsidR="001333F2" w:rsidRPr="008B76E1" w:rsidRDefault="001333F2" w:rsidP="001333F2">
            <w:pPr>
              <w:rPr>
                <w:color w:val="000000"/>
                <w:sz w:val="24"/>
                <w:szCs w:val="24"/>
              </w:rPr>
            </w:pPr>
            <w:r w:rsidRPr="008B76E1">
              <w:rPr>
                <w:color w:val="000000"/>
                <w:sz w:val="24"/>
                <w:szCs w:val="24"/>
              </w:rPr>
              <w:t>ОХРАНА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469E83AB" w14:textId="77777777" w:rsidR="001333F2" w:rsidRPr="008B76E1" w:rsidRDefault="001333F2" w:rsidP="001333F2">
            <w:pPr>
              <w:jc w:val="center"/>
              <w:rPr>
                <w:color w:val="000000"/>
              </w:rPr>
            </w:pPr>
            <w:r w:rsidRPr="008B76E1">
              <w:rPr>
                <w:color w:val="000000"/>
              </w:rPr>
              <w:t xml:space="preserve">20 4 03 00150 </w:t>
            </w:r>
          </w:p>
        </w:tc>
        <w:tc>
          <w:tcPr>
            <w:tcW w:w="850" w:type="dxa"/>
            <w:tcBorders>
              <w:top w:val="nil"/>
              <w:left w:val="nil"/>
              <w:bottom w:val="single" w:sz="4" w:space="0" w:color="000000"/>
              <w:right w:val="single" w:sz="4" w:space="0" w:color="000000"/>
            </w:tcBorders>
            <w:shd w:val="clear" w:color="auto" w:fill="auto"/>
            <w:noWrap/>
            <w:hideMark/>
          </w:tcPr>
          <w:p w14:paraId="4A2E183A"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564527E"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4BD9B6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00241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74BC53" w14:textId="77777777" w:rsidR="001333F2" w:rsidRPr="008B76E1" w:rsidRDefault="001333F2" w:rsidP="001333F2">
            <w:pPr>
              <w:jc w:val="right"/>
              <w:rPr>
                <w:color w:val="000000"/>
              </w:rPr>
            </w:pPr>
            <w:r w:rsidRPr="008B76E1">
              <w:rPr>
                <w:color w:val="000000"/>
              </w:rPr>
              <w:t>33 300 200,00</w:t>
            </w:r>
          </w:p>
        </w:tc>
      </w:tr>
      <w:tr w:rsidR="001333F2" w:rsidRPr="008B76E1" w14:paraId="7C7629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C55F40" w14:textId="77777777" w:rsidR="001333F2" w:rsidRPr="008B76E1" w:rsidRDefault="001333F2" w:rsidP="001333F2">
            <w:pPr>
              <w:rPr>
                <w:b/>
                <w:bCs/>
                <w:i/>
                <w:iCs/>
                <w:color w:val="000000"/>
                <w:sz w:val="24"/>
                <w:szCs w:val="24"/>
              </w:rPr>
            </w:pPr>
            <w:r w:rsidRPr="008B76E1">
              <w:rPr>
                <w:b/>
                <w:bCs/>
                <w:i/>
                <w:iCs/>
                <w:color w:val="000000"/>
                <w:sz w:val="24"/>
                <w:szCs w:val="24"/>
              </w:rPr>
              <w:t>Охрана объектов растительного и животного мира и среды их обитания</w:t>
            </w:r>
          </w:p>
        </w:tc>
        <w:tc>
          <w:tcPr>
            <w:tcW w:w="1843" w:type="dxa"/>
            <w:tcBorders>
              <w:top w:val="nil"/>
              <w:left w:val="nil"/>
              <w:bottom w:val="single" w:sz="4" w:space="0" w:color="000000"/>
              <w:right w:val="single" w:sz="4" w:space="0" w:color="000000"/>
            </w:tcBorders>
            <w:shd w:val="clear" w:color="auto" w:fill="auto"/>
            <w:noWrap/>
            <w:hideMark/>
          </w:tcPr>
          <w:p w14:paraId="78E40120" w14:textId="77777777" w:rsidR="001333F2" w:rsidRPr="008B76E1" w:rsidRDefault="001333F2" w:rsidP="001333F2">
            <w:pPr>
              <w:jc w:val="center"/>
              <w:rPr>
                <w:color w:val="000000"/>
              </w:rPr>
            </w:pPr>
            <w:r w:rsidRPr="008B76E1">
              <w:rPr>
                <w:color w:val="000000"/>
              </w:rPr>
              <w:t xml:space="preserve">20 4 03 00150 </w:t>
            </w:r>
          </w:p>
        </w:tc>
        <w:tc>
          <w:tcPr>
            <w:tcW w:w="850" w:type="dxa"/>
            <w:tcBorders>
              <w:top w:val="nil"/>
              <w:left w:val="nil"/>
              <w:bottom w:val="single" w:sz="4" w:space="0" w:color="000000"/>
              <w:right w:val="single" w:sz="4" w:space="0" w:color="000000"/>
            </w:tcBorders>
            <w:shd w:val="clear" w:color="auto" w:fill="auto"/>
            <w:noWrap/>
            <w:hideMark/>
          </w:tcPr>
          <w:p w14:paraId="5E0C1186"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00926E9"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A267B5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15638A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C94C05" w14:textId="77777777" w:rsidR="001333F2" w:rsidRPr="008B76E1" w:rsidRDefault="001333F2" w:rsidP="001333F2">
            <w:pPr>
              <w:jc w:val="right"/>
              <w:rPr>
                <w:color w:val="000000"/>
              </w:rPr>
            </w:pPr>
            <w:r w:rsidRPr="008B76E1">
              <w:rPr>
                <w:color w:val="000000"/>
              </w:rPr>
              <w:t>33 300 200,00</w:t>
            </w:r>
          </w:p>
        </w:tc>
      </w:tr>
      <w:tr w:rsidR="001333F2" w:rsidRPr="008B76E1" w14:paraId="58F83B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1DD4E9" w14:textId="77777777" w:rsidR="001333F2" w:rsidRPr="008B76E1" w:rsidRDefault="001333F2" w:rsidP="001333F2">
            <w:pPr>
              <w:rPr>
                <w:b/>
                <w:bCs/>
                <w:color w:val="000000"/>
              </w:rPr>
            </w:pPr>
            <w:r w:rsidRPr="008B76E1">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7F7DDFDC" w14:textId="77777777" w:rsidR="001333F2" w:rsidRPr="008B76E1" w:rsidRDefault="001333F2" w:rsidP="001333F2">
            <w:pPr>
              <w:jc w:val="center"/>
              <w:rPr>
                <w:color w:val="000000"/>
              </w:rPr>
            </w:pPr>
            <w:r w:rsidRPr="008B76E1">
              <w:rPr>
                <w:color w:val="000000"/>
              </w:rPr>
              <w:t xml:space="preserve">20 4 03 00150 </w:t>
            </w:r>
          </w:p>
        </w:tc>
        <w:tc>
          <w:tcPr>
            <w:tcW w:w="850" w:type="dxa"/>
            <w:tcBorders>
              <w:top w:val="nil"/>
              <w:left w:val="nil"/>
              <w:bottom w:val="single" w:sz="4" w:space="0" w:color="000000"/>
              <w:right w:val="single" w:sz="4" w:space="0" w:color="000000"/>
            </w:tcBorders>
            <w:shd w:val="clear" w:color="auto" w:fill="auto"/>
            <w:noWrap/>
            <w:hideMark/>
          </w:tcPr>
          <w:p w14:paraId="1B01E65F"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2EF9045"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B7E8507"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FC22ED7"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78BCB04" w14:textId="77777777" w:rsidR="001333F2" w:rsidRPr="008B76E1" w:rsidRDefault="001333F2" w:rsidP="001333F2">
            <w:pPr>
              <w:jc w:val="right"/>
              <w:rPr>
                <w:color w:val="000000"/>
              </w:rPr>
            </w:pPr>
            <w:r w:rsidRPr="008B76E1">
              <w:rPr>
                <w:color w:val="000000"/>
              </w:rPr>
              <w:t>30 357 800,00</w:t>
            </w:r>
          </w:p>
        </w:tc>
      </w:tr>
      <w:tr w:rsidR="001333F2" w:rsidRPr="008B76E1" w14:paraId="4C7CB5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072966"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BCC0BA5" w14:textId="77777777" w:rsidR="001333F2" w:rsidRPr="008B76E1" w:rsidRDefault="001333F2" w:rsidP="001333F2">
            <w:pPr>
              <w:jc w:val="center"/>
              <w:rPr>
                <w:color w:val="000000"/>
              </w:rPr>
            </w:pPr>
            <w:r w:rsidRPr="008B76E1">
              <w:rPr>
                <w:color w:val="000000"/>
              </w:rPr>
              <w:t xml:space="preserve">20 4 03 00150 </w:t>
            </w:r>
          </w:p>
        </w:tc>
        <w:tc>
          <w:tcPr>
            <w:tcW w:w="850" w:type="dxa"/>
            <w:tcBorders>
              <w:top w:val="nil"/>
              <w:left w:val="nil"/>
              <w:bottom w:val="single" w:sz="4" w:space="0" w:color="000000"/>
              <w:right w:val="single" w:sz="4" w:space="0" w:color="000000"/>
            </w:tcBorders>
            <w:shd w:val="clear" w:color="auto" w:fill="auto"/>
            <w:noWrap/>
            <w:hideMark/>
          </w:tcPr>
          <w:p w14:paraId="7DE76765"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1767F36"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9FAF54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BA0D3FA"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03F0EB3A" w14:textId="77777777" w:rsidR="001333F2" w:rsidRPr="008B76E1" w:rsidRDefault="001333F2" w:rsidP="001333F2">
            <w:pPr>
              <w:jc w:val="right"/>
              <w:rPr>
                <w:color w:val="000000"/>
              </w:rPr>
            </w:pPr>
            <w:r w:rsidRPr="008B76E1">
              <w:rPr>
                <w:color w:val="000000"/>
              </w:rPr>
              <w:t>30 357 800,00</w:t>
            </w:r>
          </w:p>
        </w:tc>
      </w:tr>
      <w:tr w:rsidR="001333F2" w:rsidRPr="008B76E1" w14:paraId="7150034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4D1BB7"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42D183F" w14:textId="77777777" w:rsidR="001333F2" w:rsidRPr="008B76E1" w:rsidRDefault="001333F2" w:rsidP="001333F2">
            <w:pPr>
              <w:jc w:val="center"/>
              <w:rPr>
                <w:color w:val="000000"/>
              </w:rPr>
            </w:pPr>
            <w:r w:rsidRPr="008B76E1">
              <w:rPr>
                <w:color w:val="000000"/>
              </w:rPr>
              <w:t xml:space="preserve">20 4 03 00150 </w:t>
            </w:r>
          </w:p>
        </w:tc>
        <w:tc>
          <w:tcPr>
            <w:tcW w:w="850" w:type="dxa"/>
            <w:tcBorders>
              <w:top w:val="nil"/>
              <w:left w:val="nil"/>
              <w:bottom w:val="single" w:sz="4" w:space="0" w:color="000000"/>
              <w:right w:val="single" w:sz="4" w:space="0" w:color="000000"/>
            </w:tcBorders>
            <w:shd w:val="clear" w:color="auto" w:fill="auto"/>
            <w:noWrap/>
            <w:hideMark/>
          </w:tcPr>
          <w:p w14:paraId="2107D76B"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4DFF5FE"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EECEE1C"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2778409"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E111B44" w14:textId="77777777" w:rsidR="001333F2" w:rsidRPr="008B76E1" w:rsidRDefault="001333F2" w:rsidP="001333F2">
            <w:pPr>
              <w:jc w:val="right"/>
              <w:rPr>
                <w:color w:val="000000"/>
              </w:rPr>
            </w:pPr>
            <w:r w:rsidRPr="008B76E1">
              <w:rPr>
                <w:color w:val="000000"/>
              </w:rPr>
              <w:t>2 669 600,00</w:t>
            </w:r>
          </w:p>
        </w:tc>
      </w:tr>
      <w:tr w:rsidR="001333F2" w:rsidRPr="008B76E1" w14:paraId="07A3EA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9A9323"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60B5F30" w14:textId="77777777" w:rsidR="001333F2" w:rsidRPr="008B76E1" w:rsidRDefault="001333F2" w:rsidP="001333F2">
            <w:pPr>
              <w:jc w:val="center"/>
              <w:rPr>
                <w:color w:val="000000"/>
              </w:rPr>
            </w:pPr>
            <w:r w:rsidRPr="008B76E1">
              <w:rPr>
                <w:color w:val="000000"/>
              </w:rPr>
              <w:t xml:space="preserve">20 4 03 00150 </w:t>
            </w:r>
          </w:p>
        </w:tc>
        <w:tc>
          <w:tcPr>
            <w:tcW w:w="850" w:type="dxa"/>
            <w:tcBorders>
              <w:top w:val="nil"/>
              <w:left w:val="nil"/>
              <w:bottom w:val="single" w:sz="4" w:space="0" w:color="000000"/>
              <w:right w:val="single" w:sz="4" w:space="0" w:color="000000"/>
            </w:tcBorders>
            <w:shd w:val="clear" w:color="auto" w:fill="auto"/>
            <w:noWrap/>
            <w:hideMark/>
          </w:tcPr>
          <w:p w14:paraId="6D4F7420"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C26D89A"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95051DB"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9610418"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9E6D5C6" w14:textId="77777777" w:rsidR="001333F2" w:rsidRPr="008B76E1" w:rsidRDefault="001333F2" w:rsidP="001333F2">
            <w:pPr>
              <w:jc w:val="right"/>
              <w:rPr>
                <w:color w:val="000000"/>
              </w:rPr>
            </w:pPr>
            <w:r w:rsidRPr="008B76E1">
              <w:rPr>
                <w:color w:val="000000"/>
              </w:rPr>
              <w:t>2 669 600,00</w:t>
            </w:r>
          </w:p>
        </w:tc>
      </w:tr>
      <w:tr w:rsidR="001333F2" w:rsidRPr="008B76E1" w14:paraId="76D3E6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6B7EA5"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4E646F9" w14:textId="77777777" w:rsidR="001333F2" w:rsidRPr="008B76E1" w:rsidRDefault="001333F2" w:rsidP="001333F2">
            <w:pPr>
              <w:jc w:val="center"/>
              <w:rPr>
                <w:color w:val="000000"/>
              </w:rPr>
            </w:pPr>
            <w:r w:rsidRPr="008B76E1">
              <w:rPr>
                <w:color w:val="000000"/>
              </w:rPr>
              <w:t xml:space="preserve">20 4 03 00150 </w:t>
            </w:r>
          </w:p>
        </w:tc>
        <w:tc>
          <w:tcPr>
            <w:tcW w:w="850" w:type="dxa"/>
            <w:tcBorders>
              <w:top w:val="nil"/>
              <w:left w:val="nil"/>
              <w:bottom w:val="single" w:sz="4" w:space="0" w:color="000000"/>
              <w:right w:val="single" w:sz="4" w:space="0" w:color="000000"/>
            </w:tcBorders>
            <w:shd w:val="clear" w:color="auto" w:fill="auto"/>
            <w:noWrap/>
            <w:hideMark/>
          </w:tcPr>
          <w:p w14:paraId="213D9FCB"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427E059"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8D6999D"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BCFE95C"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23859A4" w14:textId="77777777" w:rsidR="001333F2" w:rsidRPr="008B76E1" w:rsidRDefault="001333F2" w:rsidP="001333F2">
            <w:pPr>
              <w:jc w:val="right"/>
              <w:rPr>
                <w:color w:val="000000"/>
              </w:rPr>
            </w:pPr>
            <w:r w:rsidRPr="008B76E1">
              <w:rPr>
                <w:color w:val="000000"/>
              </w:rPr>
              <w:t>272 800,00</w:t>
            </w:r>
          </w:p>
        </w:tc>
      </w:tr>
      <w:tr w:rsidR="001333F2" w:rsidRPr="008B76E1" w14:paraId="745506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2E970F"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2865F5CA" w14:textId="77777777" w:rsidR="001333F2" w:rsidRPr="008B76E1" w:rsidRDefault="001333F2" w:rsidP="001333F2">
            <w:pPr>
              <w:jc w:val="center"/>
              <w:rPr>
                <w:color w:val="000000"/>
              </w:rPr>
            </w:pPr>
            <w:r w:rsidRPr="008B76E1">
              <w:rPr>
                <w:color w:val="000000"/>
              </w:rPr>
              <w:t xml:space="preserve">20 4 03 00150 </w:t>
            </w:r>
          </w:p>
        </w:tc>
        <w:tc>
          <w:tcPr>
            <w:tcW w:w="850" w:type="dxa"/>
            <w:tcBorders>
              <w:top w:val="nil"/>
              <w:left w:val="nil"/>
              <w:bottom w:val="single" w:sz="4" w:space="0" w:color="000000"/>
              <w:right w:val="single" w:sz="4" w:space="0" w:color="000000"/>
            </w:tcBorders>
            <w:shd w:val="clear" w:color="auto" w:fill="auto"/>
            <w:noWrap/>
            <w:hideMark/>
          </w:tcPr>
          <w:p w14:paraId="6A9309F7"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5F242CA"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9F91519"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3AB587E"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1F6EAFA5" w14:textId="77777777" w:rsidR="001333F2" w:rsidRPr="008B76E1" w:rsidRDefault="001333F2" w:rsidP="001333F2">
            <w:pPr>
              <w:jc w:val="right"/>
              <w:rPr>
                <w:color w:val="000000"/>
              </w:rPr>
            </w:pPr>
            <w:r w:rsidRPr="008B76E1">
              <w:rPr>
                <w:color w:val="000000"/>
              </w:rPr>
              <w:t>272 800,00</w:t>
            </w:r>
          </w:p>
        </w:tc>
      </w:tr>
      <w:tr w:rsidR="001333F2" w:rsidRPr="008B76E1" w14:paraId="06CDCE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E98FEF" w14:textId="015A4094"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Охрана и использование охотничьих ресурсов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743CAEC" w14:textId="77777777" w:rsidR="001333F2" w:rsidRPr="008B76E1" w:rsidRDefault="001333F2" w:rsidP="001333F2">
            <w:pPr>
              <w:jc w:val="center"/>
              <w:rPr>
                <w:color w:val="000000"/>
              </w:rPr>
            </w:pPr>
            <w:r w:rsidRPr="008B76E1">
              <w:rPr>
                <w:color w:val="000000"/>
              </w:rPr>
              <w:t xml:space="preserve">20 4 04 00000 </w:t>
            </w:r>
          </w:p>
        </w:tc>
        <w:tc>
          <w:tcPr>
            <w:tcW w:w="850" w:type="dxa"/>
            <w:tcBorders>
              <w:top w:val="nil"/>
              <w:left w:val="nil"/>
              <w:bottom w:val="single" w:sz="4" w:space="0" w:color="000000"/>
              <w:right w:val="single" w:sz="4" w:space="0" w:color="000000"/>
            </w:tcBorders>
            <w:shd w:val="clear" w:color="auto" w:fill="auto"/>
            <w:noWrap/>
            <w:hideMark/>
          </w:tcPr>
          <w:p w14:paraId="6ECC866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4C8F2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1DC46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059F4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BD4A07" w14:textId="77777777" w:rsidR="001333F2" w:rsidRPr="008B76E1" w:rsidRDefault="001333F2" w:rsidP="001333F2">
            <w:pPr>
              <w:jc w:val="right"/>
              <w:rPr>
                <w:color w:val="000000"/>
              </w:rPr>
            </w:pPr>
            <w:r w:rsidRPr="008B76E1">
              <w:rPr>
                <w:color w:val="000000"/>
              </w:rPr>
              <w:t>3 197 700,00</w:t>
            </w:r>
          </w:p>
        </w:tc>
      </w:tr>
      <w:tr w:rsidR="001333F2" w:rsidRPr="008B76E1" w14:paraId="160A58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75FECD"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69BCBCF6" w14:textId="77777777" w:rsidR="001333F2" w:rsidRPr="008B76E1" w:rsidRDefault="001333F2" w:rsidP="001333F2">
            <w:pPr>
              <w:jc w:val="center"/>
              <w:rPr>
                <w:color w:val="000000"/>
              </w:rPr>
            </w:pPr>
            <w:r w:rsidRPr="008B76E1">
              <w:rPr>
                <w:color w:val="000000"/>
              </w:rPr>
              <w:t xml:space="preserve">20 4 04 20140 </w:t>
            </w:r>
          </w:p>
        </w:tc>
        <w:tc>
          <w:tcPr>
            <w:tcW w:w="850" w:type="dxa"/>
            <w:tcBorders>
              <w:top w:val="nil"/>
              <w:left w:val="nil"/>
              <w:bottom w:val="single" w:sz="4" w:space="0" w:color="000000"/>
              <w:right w:val="single" w:sz="4" w:space="0" w:color="000000"/>
            </w:tcBorders>
            <w:shd w:val="clear" w:color="auto" w:fill="auto"/>
            <w:noWrap/>
            <w:hideMark/>
          </w:tcPr>
          <w:p w14:paraId="08AA15F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18799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FD9B2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36065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9D9FDB" w14:textId="77777777" w:rsidR="001333F2" w:rsidRPr="008B76E1" w:rsidRDefault="001333F2" w:rsidP="001333F2">
            <w:pPr>
              <w:jc w:val="right"/>
              <w:rPr>
                <w:color w:val="000000"/>
              </w:rPr>
            </w:pPr>
            <w:r w:rsidRPr="008B76E1">
              <w:rPr>
                <w:color w:val="000000"/>
              </w:rPr>
              <w:t>3 197 700,00</w:t>
            </w:r>
          </w:p>
        </w:tc>
      </w:tr>
      <w:tr w:rsidR="001333F2" w:rsidRPr="008B76E1" w14:paraId="0F6FA89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E45723" w14:textId="77777777" w:rsidR="001333F2" w:rsidRPr="008B76E1" w:rsidRDefault="001333F2" w:rsidP="001333F2">
            <w:pPr>
              <w:rPr>
                <w:b/>
                <w:bCs/>
                <w:color w:val="000000"/>
                <w:sz w:val="24"/>
                <w:szCs w:val="24"/>
              </w:rPr>
            </w:pPr>
            <w:r w:rsidRPr="008B76E1">
              <w:rPr>
                <w:b/>
                <w:bCs/>
                <w:color w:val="000000"/>
                <w:sz w:val="24"/>
                <w:szCs w:val="24"/>
              </w:rPr>
              <w:t>МИНИСТЕРСТВО ЛЕСНОГО ХОЗЯЙСТВА И ОХРАНЫ ОБЪЕКТОВ ЖИВОТНОГО МИРА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3EFAF6F" w14:textId="77777777" w:rsidR="001333F2" w:rsidRPr="008B76E1" w:rsidRDefault="001333F2" w:rsidP="001333F2">
            <w:pPr>
              <w:jc w:val="center"/>
              <w:rPr>
                <w:color w:val="000000"/>
              </w:rPr>
            </w:pPr>
            <w:r w:rsidRPr="008B76E1">
              <w:rPr>
                <w:color w:val="000000"/>
              </w:rPr>
              <w:t xml:space="preserve">20 4 04 20140 </w:t>
            </w:r>
          </w:p>
        </w:tc>
        <w:tc>
          <w:tcPr>
            <w:tcW w:w="850" w:type="dxa"/>
            <w:tcBorders>
              <w:top w:val="nil"/>
              <w:left w:val="nil"/>
              <w:bottom w:val="single" w:sz="4" w:space="0" w:color="000000"/>
              <w:right w:val="single" w:sz="4" w:space="0" w:color="000000"/>
            </w:tcBorders>
            <w:shd w:val="clear" w:color="auto" w:fill="auto"/>
            <w:noWrap/>
            <w:hideMark/>
          </w:tcPr>
          <w:p w14:paraId="5D2A075F"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0699D6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C7723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75C25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AD179C" w14:textId="77777777" w:rsidR="001333F2" w:rsidRPr="008B76E1" w:rsidRDefault="001333F2" w:rsidP="001333F2">
            <w:pPr>
              <w:jc w:val="right"/>
              <w:rPr>
                <w:color w:val="000000"/>
              </w:rPr>
            </w:pPr>
            <w:r w:rsidRPr="008B76E1">
              <w:rPr>
                <w:color w:val="000000"/>
              </w:rPr>
              <w:t>3 197 700,00</w:t>
            </w:r>
          </w:p>
        </w:tc>
      </w:tr>
      <w:tr w:rsidR="001333F2" w:rsidRPr="008B76E1" w14:paraId="5A51448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A49349" w14:textId="77777777" w:rsidR="001333F2" w:rsidRPr="008B76E1" w:rsidRDefault="001333F2" w:rsidP="001333F2">
            <w:pPr>
              <w:rPr>
                <w:color w:val="000000"/>
                <w:sz w:val="24"/>
                <w:szCs w:val="24"/>
              </w:rPr>
            </w:pPr>
            <w:r w:rsidRPr="008B76E1">
              <w:rPr>
                <w:color w:val="000000"/>
                <w:sz w:val="24"/>
                <w:szCs w:val="24"/>
              </w:rPr>
              <w:t>ОХРАНА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49B321D9" w14:textId="77777777" w:rsidR="001333F2" w:rsidRPr="008B76E1" w:rsidRDefault="001333F2" w:rsidP="001333F2">
            <w:pPr>
              <w:jc w:val="center"/>
              <w:rPr>
                <w:color w:val="000000"/>
              </w:rPr>
            </w:pPr>
            <w:r w:rsidRPr="008B76E1">
              <w:rPr>
                <w:color w:val="000000"/>
              </w:rPr>
              <w:t xml:space="preserve">20 4 04 20140 </w:t>
            </w:r>
          </w:p>
        </w:tc>
        <w:tc>
          <w:tcPr>
            <w:tcW w:w="850" w:type="dxa"/>
            <w:tcBorders>
              <w:top w:val="nil"/>
              <w:left w:val="nil"/>
              <w:bottom w:val="single" w:sz="4" w:space="0" w:color="000000"/>
              <w:right w:val="single" w:sz="4" w:space="0" w:color="000000"/>
            </w:tcBorders>
            <w:shd w:val="clear" w:color="auto" w:fill="auto"/>
            <w:noWrap/>
            <w:hideMark/>
          </w:tcPr>
          <w:p w14:paraId="782662DC"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3AB9ABD"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95C389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F3393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E7D131" w14:textId="77777777" w:rsidR="001333F2" w:rsidRPr="008B76E1" w:rsidRDefault="001333F2" w:rsidP="001333F2">
            <w:pPr>
              <w:jc w:val="right"/>
              <w:rPr>
                <w:color w:val="000000"/>
              </w:rPr>
            </w:pPr>
            <w:r w:rsidRPr="008B76E1">
              <w:rPr>
                <w:color w:val="000000"/>
              </w:rPr>
              <w:t>3 197 700,00</w:t>
            </w:r>
          </w:p>
        </w:tc>
      </w:tr>
      <w:tr w:rsidR="001333F2" w:rsidRPr="008B76E1" w14:paraId="6C2484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BFE0D0"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охраны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2E20749D" w14:textId="77777777" w:rsidR="001333F2" w:rsidRPr="008B76E1" w:rsidRDefault="001333F2" w:rsidP="001333F2">
            <w:pPr>
              <w:jc w:val="center"/>
              <w:rPr>
                <w:color w:val="000000"/>
              </w:rPr>
            </w:pPr>
            <w:r w:rsidRPr="008B76E1">
              <w:rPr>
                <w:color w:val="000000"/>
              </w:rPr>
              <w:t xml:space="preserve">20 4 04 20140 </w:t>
            </w:r>
          </w:p>
        </w:tc>
        <w:tc>
          <w:tcPr>
            <w:tcW w:w="850" w:type="dxa"/>
            <w:tcBorders>
              <w:top w:val="nil"/>
              <w:left w:val="nil"/>
              <w:bottom w:val="single" w:sz="4" w:space="0" w:color="000000"/>
              <w:right w:val="single" w:sz="4" w:space="0" w:color="000000"/>
            </w:tcBorders>
            <w:shd w:val="clear" w:color="auto" w:fill="auto"/>
            <w:noWrap/>
            <w:hideMark/>
          </w:tcPr>
          <w:p w14:paraId="2E2677FD"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4D5ED4B"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DFD1B8D"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216F11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2C361B" w14:textId="77777777" w:rsidR="001333F2" w:rsidRPr="008B76E1" w:rsidRDefault="001333F2" w:rsidP="001333F2">
            <w:pPr>
              <w:jc w:val="right"/>
              <w:rPr>
                <w:color w:val="000000"/>
              </w:rPr>
            </w:pPr>
            <w:r w:rsidRPr="008B76E1">
              <w:rPr>
                <w:color w:val="000000"/>
              </w:rPr>
              <w:t>3 197 700,00</w:t>
            </w:r>
          </w:p>
        </w:tc>
      </w:tr>
      <w:tr w:rsidR="001333F2" w:rsidRPr="008B76E1" w14:paraId="25DE3F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FAE78E"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7920514" w14:textId="77777777" w:rsidR="001333F2" w:rsidRPr="008B76E1" w:rsidRDefault="001333F2" w:rsidP="001333F2">
            <w:pPr>
              <w:jc w:val="center"/>
              <w:rPr>
                <w:color w:val="000000"/>
              </w:rPr>
            </w:pPr>
            <w:r w:rsidRPr="008B76E1">
              <w:rPr>
                <w:color w:val="000000"/>
              </w:rPr>
              <w:t xml:space="preserve">20 4 04 20140 </w:t>
            </w:r>
          </w:p>
        </w:tc>
        <w:tc>
          <w:tcPr>
            <w:tcW w:w="850" w:type="dxa"/>
            <w:tcBorders>
              <w:top w:val="nil"/>
              <w:left w:val="nil"/>
              <w:bottom w:val="single" w:sz="4" w:space="0" w:color="000000"/>
              <w:right w:val="single" w:sz="4" w:space="0" w:color="000000"/>
            </w:tcBorders>
            <w:shd w:val="clear" w:color="auto" w:fill="auto"/>
            <w:noWrap/>
            <w:hideMark/>
          </w:tcPr>
          <w:p w14:paraId="67D9CFF1"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A0B3E2C"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C5CEDDD"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41DDC86"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8A1E515" w14:textId="77777777" w:rsidR="001333F2" w:rsidRPr="008B76E1" w:rsidRDefault="001333F2" w:rsidP="001333F2">
            <w:pPr>
              <w:jc w:val="right"/>
              <w:rPr>
                <w:color w:val="000000"/>
              </w:rPr>
            </w:pPr>
            <w:r w:rsidRPr="008B76E1">
              <w:rPr>
                <w:color w:val="000000"/>
              </w:rPr>
              <w:t>3 197 700,00</w:t>
            </w:r>
          </w:p>
        </w:tc>
      </w:tr>
      <w:tr w:rsidR="001333F2" w:rsidRPr="008B76E1" w14:paraId="036B9E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40A2E2"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CB594C9" w14:textId="77777777" w:rsidR="001333F2" w:rsidRPr="008B76E1" w:rsidRDefault="001333F2" w:rsidP="001333F2">
            <w:pPr>
              <w:jc w:val="center"/>
              <w:rPr>
                <w:color w:val="000000"/>
              </w:rPr>
            </w:pPr>
            <w:r w:rsidRPr="008B76E1">
              <w:rPr>
                <w:color w:val="000000"/>
              </w:rPr>
              <w:t xml:space="preserve">20 4 04 20140 </w:t>
            </w:r>
          </w:p>
        </w:tc>
        <w:tc>
          <w:tcPr>
            <w:tcW w:w="850" w:type="dxa"/>
            <w:tcBorders>
              <w:top w:val="nil"/>
              <w:left w:val="nil"/>
              <w:bottom w:val="single" w:sz="4" w:space="0" w:color="000000"/>
              <w:right w:val="single" w:sz="4" w:space="0" w:color="000000"/>
            </w:tcBorders>
            <w:shd w:val="clear" w:color="auto" w:fill="auto"/>
            <w:noWrap/>
            <w:hideMark/>
          </w:tcPr>
          <w:p w14:paraId="5D19D74F"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365C7F1"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2B4450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8C86379"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A9CFB90" w14:textId="77777777" w:rsidR="001333F2" w:rsidRPr="008B76E1" w:rsidRDefault="001333F2" w:rsidP="001333F2">
            <w:pPr>
              <w:jc w:val="right"/>
              <w:rPr>
                <w:color w:val="000000"/>
              </w:rPr>
            </w:pPr>
            <w:r w:rsidRPr="008B76E1">
              <w:rPr>
                <w:color w:val="000000"/>
              </w:rPr>
              <w:t>3 197 700,00</w:t>
            </w:r>
          </w:p>
        </w:tc>
      </w:tr>
      <w:tr w:rsidR="001333F2" w:rsidRPr="008B76E1" w14:paraId="242555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B23041" w14:textId="4BC6C9FC"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8F20150" w14:textId="77777777" w:rsidR="001333F2" w:rsidRPr="008B76E1" w:rsidRDefault="001333F2" w:rsidP="001333F2">
            <w:pPr>
              <w:jc w:val="center"/>
              <w:rPr>
                <w:color w:val="000000"/>
              </w:rPr>
            </w:pPr>
            <w:r w:rsidRPr="008B76E1">
              <w:rPr>
                <w:color w:val="000000"/>
              </w:rPr>
              <w:t xml:space="preserve">20 4 05 00000 </w:t>
            </w:r>
          </w:p>
        </w:tc>
        <w:tc>
          <w:tcPr>
            <w:tcW w:w="850" w:type="dxa"/>
            <w:tcBorders>
              <w:top w:val="nil"/>
              <w:left w:val="nil"/>
              <w:bottom w:val="single" w:sz="4" w:space="0" w:color="000000"/>
              <w:right w:val="single" w:sz="4" w:space="0" w:color="000000"/>
            </w:tcBorders>
            <w:shd w:val="clear" w:color="auto" w:fill="auto"/>
            <w:noWrap/>
            <w:hideMark/>
          </w:tcPr>
          <w:p w14:paraId="1729096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5B1FE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E4503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E7142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FC9D25" w14:textId="77777777" w:rsidR="001333F2" w:rsidRPr="008B76E1" w:rsidRDefault="001333F2" w:rsidP="001333F2">
            <w:pPr>
              <w:jc w:val="right"/>
              <w:rPr>
                <w:color w:val="000000"/>
              </w:rPr>
            </w:pPr>
            <w:r w:rsidRPr="008B76E1">
              <w:rPr>
                <w:color w:val="000000"/>
              </w:rPr>
              <w:t>32 025 335,00</w:t>
            </w:r>
          </w:p>
        </w:tc>
      </w:tr>
      <w:tr w:rsidR="001333F2" w:rsidRPr="008B76E1" w14:paraId="2F0057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589C1E"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2D6A0929" w14:textId="77777777" w:rsidR="001333F2" w:rsidRPr="008B76E1" w:rsidRDefault="001333F2" w:rsidP="001333F2">
            <w:pPr>
              <w:jc w:val="center"/>
              <w:rPr>
                <w:color w:val="000000"/>
              </w:rPr>
            </w:pPr>
            <w:r w:rsidRPr="008B76E1">
              <w:rPr>
                <w:color w:val="000000"/>
              </w:rPr>
              <w:t xml:space="preserve">20 4 05 00140 </w:t>
            </w:r>
          </w:p>
        </w:tc>
        <w:tc>
          <w:tcPr>
            <w:tcW w:w="850" w:type="dxa"/>
            <w:tcBorders>
              <w:top w:val="nil"/>
              <w:left w:val="nil"/>
              <w:bottom w:val="single" w:sz="4" w:space="0" w:color="000000"/>
              <w:right w:val="single" w:sz="4" w:space="0" w:color="000000"/>
            </w:tcBorders>
            <w:shd w:val="clear" w:color="auto" w:fill="auto"/>
            <w:noWrap/>
            <w:hideMark/>
          </w:tcPr>
          <w:p w14:paraId="57EE30B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CF35D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50774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FBDAC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048F76" w14:textId="77777777" w:rsidR="001333F2" w:rsidRPr="008B76E1" w:rsidRDefault="001333F2" w:rsidP="001333F2">
            <w:pPr>
              <w:jc w:val="right"/>
              <w:rPr>
                <w:color w:val="000000"/>
              </w:rPr>
            </w:pPr>
            <w:r w:rsidRPr="008B76E1">
              <w:rPr>
                <w:color w:val="000000"/>
              </w:rPr>
              <w:t>32 025 335,00</w:t>
            </w:r>
          </w:p>
        </w:tc>
      </w:tr>
      <w:tr w:rsidR="001333F2" w:rsidRPr="008B76E1" w14:paraId="3CD450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35BE60" w14:textId="77777777" w:rsidR="001333F2" w:rsidRPr="008B76E1" w:rsidRDefault="001333F2" w:rsidP="001333F2">
            <w:pPr>
              <w:rPr>
                <w:b/>
                <w:bCs/>
                <w:color w:val="000000"/>
                <w:sz w:val="24"/>
                <w:szCs w:val="24"/>
              </w:rPr>
            </w:pPr>
            <w:r w:rsidRPr="008B76E1">
              <w:rPr>
                <w:b/>
                <w:bCs/>
                <w:color w:val="000000"/>
                <w:sz w:val="24"/>
                <w:szCs w:val="24"/>
              </w:rPr>
              <w:t>МИНИСТЕРСТВО ЛЕСНОГО ХОЗЯЙСТВА И ОХРАНЫ ОБЪЕКТОВ ЖИВОТНОГО МИРА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7D52D5D" w14:textId="77777777" w:rsidR="001333F2" w:rsidRPr="008B76E1" w:rsidRDefault="001333F2" w:rsidP="001333F2">
            <w:pPr>
              <w:jc w:val="center"/>
              <w:rPr>
                <w:color w:val="000000"/>
              </w:rPr>
            </w:pPr>
            <w:r w:rsidRPr="008B76E1">
              <w:rPr>
                <w:color w:val="000000"/>
              </w:rPr>
              <w:t xml:space="preserve">20 4 05 00140 </w:t>
            </w:r>
          </w:p>
        </w:tc>
        <w:tc>
          <w:tcPr>
            <w:tcW w:w="850" w:type="dxa"/>
            <w:tcBorders>
              <w:top w:val="nil"/>
              <w:left w:val="nil"/>
              <w:bottom w:val="single" w:sz="4" w:space="0" w:color="000000"/>
              <w:right w:val="single" w:sz="4" w:space="0" w:color="000000"/>
            </w:tcBorders>
            <w:shd w:val="clear" w:color="auto" w:fill="auto"/>
            <w:noWrap/>
            <w:hideMark/>
          </w:tcPr>
          <w:p w14:paraId="6839FD02"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3AC26B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56376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97A2E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52A016" w14:textId="77777777" w:rsidR="001333F2" w:rsidRPr="008B76E1" w:rsidRDefault="001333F2" w:rsidP="001333F2">
            <w:pPr>
              <w:jc w:val="right"/>
              <w:rPr>
                <w:color w:val="000000"/>
              </w:rPr>
            </w:pPr>
            <w:r w:rsidRPr="008B76E1">
              <w:rPr>
                <w:color w:val="000000"/>
              </w:rPr>
              <w:t>32 025 335,00</w:t>
            </w:r>
          </w:p>
        </w:tc>
      </w:tr>
      <w:tr w:rsidR="001333F2" w:rsidRPr="008B76E1" w14:paraId="663A61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119C55" w14:textId="77777777" w:rsidR="001333F2" w:rsidRPr="008B76E1" w:rsidRDefault="001333F2" w:rsidP="001333F2">
            <w:pPr>
              <w:rPr>
                <w:color w:val="000000"/>
                <w:sz w:val="24"/>
                <w:szCs w:val="24"/>
              </w:rPr>
            </w:pPr>
            <w:r w:rsidRPr="008B76E1">
              <w:rPr>
                <w:color w:val="000000"/>
                <w:sz w:val="24"/>
                <w:szCs w:val="24"/>
              </w:rPr>
              <w:t>ОХРАНА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16A74D23" w14:textId="77777777" w:rsidR="001333F2" w:rsidRPr="008B76E1" w:rsidRDefault="001333F2" w:rsidP="001333F2">
            <w:pPr>
              <w:jc w:val="center"/>
              <w:rPr>
                <w:color w:val="000000"/>
              </w:rPr>
            </w:pPr>
            <w:r w:rsidRPr="008B76E1">
              <w:rPr>
                <w:color w:val="000000"/>
              </w:rPr>
              <w:t xml:space="preserve">20 4 05 00140 </w:t>
            </w:r>
          </w:p>
        </w:tc>
        <w:tc>
          <w:tcPr>
            <w:tcW w:w="850" w:type="dxa"/>
            <w:tcBorders>
              <w:top w:val="nil"/>
              <w:left w:val="nil"/>
              <w:bottom w:val="single" w:sz="4" w:space="0" w:color="000000"/>
              <w:right w:val="single" w:sz="4" w:space="0" w:color="000000"/>
            </w:tcBorders>
            <w:shd w:val="clear" w:color="auto" w:fill="auto"/>
            <w:noWrap/>
            <w:hideMark/>
          </w:tcPr>
          <w:p w14:paraId="2B46EC8A"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AED4625"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BA8D56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0EBF3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CA2D59" w14:textId="77777777" w:rsidR="001333F2" w:rsidRPr="008B76E1" w:rsidRDefault="001333F2" w:rsidP="001333F2">
            <w:pPr>
              <w:jc w:val="right"/>
              <w:rPr>
                <w:color w:val="000000"/>
              </w:rPr>
            </w:pPr>
            <w:r w:rsidRPr="008B76E1">
              <w:rPr>
                <w:color w:val="000000"/>
              </w:rPr>
              <w:t>32 025 335,00</w:t>
            </w:r>
          </w:p>
        </w:tc>
      </w:tr>
      <w:tr w:rsidR="001333F2" w:rsidRPr="008B76E1" w14:paraId="1F45AE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C532AE"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охраны окружающей среды</w:t>
            </w:r>
          </w:p>
        </w:tc>
        <w:tc>
          <w:tcPr>
            <w:tcW w:w="1843" w:type="dxa"/>
            <w:tcBorders>
              <w:top w:val="nil"/>
              <w:left w:val="nil"/>
              <w:bottom w:val="single" w:sz="4" w:space="0" w:color="000000"/>
              <w:right w:val="single" w:sz="4" w:space="0" w:color="000000"/>
            </w:tcBorders>
            <w:shd w:val="clear" w:color="auto" w:fill="auto"/>
            <w:noWrap/>
            <w:hideMark/>
          </w:tcPr>
          <w:p w14:paraId="703629EE" w14:textId="77777777" w:rsidR="001333F2" w:rsidRPr="008B76E1" w:rsidRDefault="001333F2" w:rsidP="001333F2">
            <w:pPr>
              <w:jc w:val="center"/>
              <w:rPr>
                <w:color w:val="000000"/>
              </w:rPr>
            </w:pPr>
            <w:r w:rsidRPr="008B76E1">
              <w:rPr>
                <w:color w:val="000000"/>
              </w:rPr>
              <w:t xml:space="preserve">20 4 05 00140 </w:t>
            </w:r>
          </w:p>
        </w:tc>
        <w:tc>
          <w:tcPr>
            <w:tcW w:w="850" w:type="dxa"/>
            <w:tcBorders>
              <w:top w:val="nil"/>
              <w:left w:val="nil"/>
              <w:bottom w:val="single" w:sz="4" w:space="0" w:color="000000"/>
              <w:right w:val="single" w:sz="4" w:space="0" w:color="000000"/>
            </w:tcBorders>
            <w:shd w:val="clear" w:color="auto" w:fill="auto"/>
            <w:noWrap/>
            <w:hideMark/>
          </w:tcPr>
          <w:p w14:paraId="68F37ECD"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0547BAD"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41989B2"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2C4301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7554DE" w14:textId="77777777" w:rsidR="001333F2" w:rsidRPr="008B76E1" w:rsidRDefault="001333F2" w:rsidP="001333F2">
            <w:pPr>
              <w:jc w:val="right"/>
              <w:rPr>
                <w:color w:val="000000"/>
              </w:rPr>
            </w:pPr>
            <w:r w:rsidRPr="008B76E1">
              <w:rPr>
                <w:color w:val="000000"/>
              </w:rPr>
              <w:t>32 025 335,00</w:t>
            </w:r>
          </w:p>
        </w:tc>
      </w:tr>
      <w:tr w:rsidR="001333F2" w:rsidRPr="008B76E1" w14:paraId="45133E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37E9E9"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2F156943" w14:textId="77777777" w:rsidR="001333F2" w:rsidRPr="008B76E1" w:rsidRDefault="001333F2" w:rsidP="001333F2">
            <w:pPr>
              <w:jc w:val="center"/>
              <w:rPr>
                <w:color w:val="000000"/>
              </w:rPr>
            </w:pPr>
            <w:r w:rsidRPr="008B76E1">
              <w:rPr>
                <w:color w:val="000000"/>
              </w:rPr>
              <w:t xml:space="preserve">20 4 05 00140 </w:t>
            </w:r>
          </w:p>
        </w:tc>
        <w:tc>
          <w:tcPr>
            <w:tcW w:w="850" w:type="dxa"/>
            <w:tcBorders>
              <w:top w:val="nil"/>
              <w:left w:val="nil"/>
              <w:bottom w:val="single" w:sz="4" w:space="0" w:color="000000"/>
              <w:right w:val="single" w:sz="4" w:space="0" w:color="000000"/>
            </w:tcBorders>
            <w:shd w:val="clear" w:color="auto" w:fill="auto"/>
            <w:noWrap/>
            <w:hideMark/>
          </w:tcPr>
          <w:p w14:paraId="6373EC1B"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135AD8F"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3503A6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7DDCAE7"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2BDC3F5" w14:textId="77777777" w:rsidR="001333F2" w:rsidRPr="008B76E1" w:rsidRDefault="001333F2" w:rsidP="001333F2">
            <w:pPr>
              <w:jc w:val="right"/>
              <w:rPr>
                <w:color w:val="000000"/>
              </w:rPr>
            </w:pPr>
            <w:r w:rsidRPr="008B76E1">
              <w:rPr>
                <w:color w:val="000000"/>
              </w:rPr>
              <w:t>30 056 535,00</w:t>
            </w:r>
          </w:p>
        </w:tc>
      </w:tr>
      <w:tr w:rsidR="001333F2" w:rsidRPr="008B76E1" w14:paraId="73FBD97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5C6204"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0928F864" w14:textId="77777777" w:rsidR="001333F2" w:rsidRPr="008B76E1" w:rsidRDefault="001333F2" w:rsidP="001333F2">
            <w:pPr>
              <w:jc w:val="center"/>
              <w:rPr>
                <w:color w:val="000000"/>
              </w:rPr>
            </w:pPr>
            <w:r w:rsidRPr="008B76E1">
              <w:rPr>
                <w:color w:val="000000"/>
              </w:rPr>
              <w:t xml:space="preserve">20 4 05 00140 </w:t>
            </w:r>
          </w:p>
        </w:tc>
        <w:tc>
          <w:tcPr>
            <w:tcW w:w="850" w:type="dxa"/>
            <w:tcBorders>
              <w:top w:val="nil"/>
              <w:left w:val="nil"/>
              <w:bottom w:val="single" w:sz="4" w:space="0" w:color="000000"/>
              <w:right w:val="single" w:sz="4" w:space="0" w:color="000000"/>
            </w:tcBorders>
            <w:shd w:val="clear" w:color="auto" w:fill="auto"/>
            <w:noWrap/>
            <w:hideMark/>
          </w:tcPr>
          <w:p w14:paraId="03CDCC01"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917F445"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702AD7D"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CC69DFB"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AA76C8B" w14:textId="77777777" w:rsidR="001333F2" w:rsidRPr="008B76E1" w:rsidRDefault="001333F2" w:rsidP="001333F2">
            <w:pPr>
              <w:jc w:val="right"/>
              <w:rPr>
                <w:color w:val="000000"/>
              </w:rPr>
            </w:pPr>
            <w:r w:rsidRPr="008B76E1">
              <w:rPr>
                <w:color w:val="000000"/>
              </w:rPr>
              <w:t>30 056 535,00</w:t>
            </w:r>
          </w:p>
        </w:tc>
      </w:tr>
      <w:tr w:rsidR="001333F2" w:rsidRPr="008B76E1" w14:paraId="60867C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D2F404"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AE7F712" w14:textId="77777777" w:rsidR="001333F2" w:rsidRPr="008B76E1" w:rsidRDefault="001333F2" w:rsidP="001333F2">
            <w:pPr>
              <w:jc w:val="center"/>
              <w:rPr>
                <w:color w:val="000000"/>
              </w:rPr>
            </w:pPr>
            <w:r w:rsidRPr="008B76E1">
              <w:rPr>
                <w:color w:val="000000"/>
              </w:rPr>
              <w:t xml:space="preserve">20 4 05 00140 </w:t>
            </w:r>
          </w:p>
        </w:tc>
        <w:tc>
          <w:tcPr>
            <w:tcW w:w="850" w:type="dxa"/>
            <w:tcBorders>
              <w:top w:val="nil"/>
              <w:left w:val="nil"/>
              <w:bottom w:val="single" w:sz="4" w:space="0" w:color="000000"/>
              <w:right w:val="single" w:sz="4" w:space="0" w:color="000000"/>
            </w:tcBorders>
            <w:shd w:val="clear" w:color="auto" w:fill="auto"/>
            <w:noWrap/>
            <w:hideMark/>
          </w:tcPr>
          <w:p w14:paraId="2FFE6188"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CF058C6"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B8A90E0"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DE4BF42"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B8A37AB" w14:textId="77777777" w:rsidR="001333F2" w:rsidRPr="008B76E1" w:rsidRDefault="001333F2" w:rsidP="001333F2">
            <w:pPr>
              <w:jc w:val="right"/>
              <w:rPr>
                <w:color w:val="000000"/>
              </w:rPr>
            </w:pPr>
            <w:r w:rsidRPr="008B76E1">
              <w:rPr>
                <w:color w:val="000000"/>
              </w:rPr>
              <w:t>1 850 300,00</w:t>
            </w:r>
          </w:p>
        </w:tc>
      </w:tr>
      <w:tr w:rsidR="001333F2" w:rsidRPr="008B76E1" w14:paraId="2EF25F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55C6A0" w14:textId="77777777" w:rsidR="001333F2" w:rsidRPr="008B76E1" w:rsidRDefault="001333F2" w:rsidP="001333F2">
            <w:pPr>
              <w:rPr>
                <w:i/>
                <w:iCs/>
                <w:color w:val="000000"/>
              </w:rPr>
            </w:pPr>
            <w:r w:rsidRPr="008B76E1">
              <w:rPr>
                <w:i/>
                <w:iCs/>
                <w:color w:val="000000"/>
              </w:rPr>
              <w:lastRenderedPageBreak/>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FB1B586" w14:textId="77777777" w:rsidR="001333F2" w:rsidRPr="008B76E1" w:rsidRDefault="001333F2" w:rsidP="001333F2">
            <w:pPr>
              <w:jc w:val="center"/>
              <w:rPr>
                <w:color w:val="000000"/>
              </w:rPr>
            </w:pPr>
            <w:r w:rsidRPr="008B76E1">
              <w:rPr>
                <w:color w:val="000000"/>
              </w:rPr>
              <w:t xml:space="preserve">20 4 05 00140 </w:t>
            </w:r>
          </w:p>
        </w:tc>
        <w:tc>
          <w:tcPr>
            <w:tcW w:w="850" w:type="dxa"/>
            <w:tcBorders>
              <w:top w:val="nil"/>
              <w:left w:val="nil"/>
              <w:bottom w:val="single" w:sz="4" w:space="0" w:color="000000"/>
              <w:right w:val="single" w:sz="4" w:space="0" w:color="000000"/>
            </w:tcBorders>
            <w:shd w:val="clear" w:color="auto" w:fill="auto"/>
            <w:noWrap/>
            <w:hideMark/>
          </w:tcPr>
          <w:p w14:paraId="6F8DC7DE"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D3988F5"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347FBD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B9542F8"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836F218" w14:textId="77777777" w:rsidR="001333F2" w:rsidRPr="008B76E1" w:rsidRDefault="001333F2" w:rsidP="001333F2">
            <w:pPr>
              <w:jc w:val="right"/>
              <w:rPr>
                <w:color w:val="000000"/>
              </w:rPr>
            </w:pPr>
            <w:r w:rsidRPr="008B76E1">
              <w:rPr>
                <w:color w:val="000000"/>
              </w:rPr>
              <w:t>1 850 300,00</w:t>
            </w:r>
          </w:p>
        </w:tc>
      </w:tr>
      <w:tr w:rsidR="001333F2" w:rsidRPr="008B76E1" w14:paraId="399B07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5705CE"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C86693B" w14:textId="77777777" w:rsidR="001333F2" w:rsidRPr="008B76E1" w:rsidRDefault="001333F2" w:rsidP="001333F2">
            <w:pPr>
              <w:jc w:val="center"/>
              <w:rPr>
                <w:color w:val="000000"/>
              </w:rPr>
            </w:pPr>
            <w:r w:rsidRPr="008B76E1">
              <w:rPr>
                <w:color w:val="000000"/>
              </w:rPr>
              <w:t xml:space="preserve">20 4 05 00140 </w:t>
            </w:r>
          </w:p>
        </w:tc>
        <w:tc>
          <w:tcPr>
            <w:tcW w:w="850" w:type="dxa"/>
            <w:tcBorders>
              <w:top w:val="nil"/>
              <w:left w:val="nil"/>
              <w:bottom w:val="single" w:sz="4" w:space="0" w:color="000000"/>
              <w:right w:val="single" w:sz="4" w:space="0" w:color="000000"/>
            </w:tcBorders>
            <w:shd w:val="clear" w:color="auto" w:fill="auto"/>
            <w:noWrap/>
            <w:hideMark/>
          </w:tcPr>
          <w:p w14:paraId="2B7FDB85"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315440C"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1E06C2E"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9A30929"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EA34BAD" w14:textId="77777777" w:rsidR="001333F2" w:rsidRPr="008B76E1" w:rsidRDefault="001333F2" w:rsidP="001333F2">
            <w:pPr>
              <w:jc w:val="right"/>
              <w:rPr>
                <w:color w:val="000000"/>
              </w:rPr>
            </w:pPr>
            <w:r w:rsidRPr="008B76E1">
              <w:rPr>
                <w:color w:val="000000"/>
              </w:rPr>
              <w:t>118 500,00</w:t>
            </w:r>
          </w:p>
        </w:tc>
      </w:tr>
      <w:tr w:rsidR="001333F2" w:rsidRPr="008B76E1" w14:paraId="3F24B1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725FE6"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3DD5A3C4" w14:textId="77777777" w:rsidR="001333F2" w:rsidRPr="008B76E1" w:rsidRDefault="001333F2" w:rsidP="001333F2">
            <w:pPr>
              <w:jc w:val="center"/>
              <w:rPr>
                <w:color w:val="000000"/>
              </w:rPr>
            </w:pPr>
            <w:r w:rsidRPr="008B76E1">
              <w:rPr>
                <w:color w:val="000000"/>
              </w:rPr>
              <w:t xml:space="preserve">20 4 05 00140 </w:t>
            </w:r>
          </w:p>
        </w:tc>
        <w:tc>
          <w:tcPr>
            <w:tcW w:w="850" w:type="dxa"/>
            <w:tcBorders>
              <w:top w:val="nil"/>
              <w:left w:val="nil"/>
              <w:bottom w:val="single" w:sz="4" w:space="0" w:color="000000"/>
              <w:right w:val="single" w:sz="4" w:space="0" w:color="000000"/>
            </w:tcBorders>
            <w:shd w:val="clear" w:color="auto" w:fill="auto"/>
            <w:noWrap/>
            <w:hideMark/>
          </w:tcPr>
          <w:p w14:paraId="47F86C4C" w14:textId="77777777" w:rsidR="001333F2" w:rsidRPr="008B76E1" w:rsidRDefault="001333F2" w:rsidP="001333F2">
            <w:pPr>
              <w:jc w:val="center"/>
              <w:rPr>
                <w:color w:val="000000"/>
              </w:rPr>
            </w:pPr>
            <w:r w:rsidRPr="008B76E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05F6E23" w14:textId="77777777" w:rsidR="001333F2" w:rsidRPr="008B76E1" w:rsidRDefault="001333F2" w:rsidP="001333F2">
            <w:pPr>
              <w:jc w:val="center"/>
              <w:rPr>
                <w:color w:val="000000"/>
              </w:rPr>
            </w:pPr>
            <w:r w:rsidRPr="008B76E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810F5F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DB959AE"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1AB2243B" w14:textId="77777777" w:rsidR="001333F2" w:rsidRPr="008B76E1" w:rsidRDefault="001333F2" w:rsidP="001333F2">
            <w:pPr>
              <w:jc w:val="right"/>
              <w:rPr>
                <w:color w:val="000000"/>
              </w:rPr>
            </w:pPr>
            <w:r w:rsidRPr="008B76E1">
              <w:rPr>
                <w:color w:val="000000"/>
              </w:rPr>
              <w:t>118 500,00</w:t>
            </w:r>
          </w:p>
        </w:tc>
      </w:tr>
      <w:tr w:rsidR="001333F2" w:rsidRPr="008B76E1" w14:paraId="24C3ED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C86198" w14:textId="21E85CC5"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Создание условий для эффективного государственного управления в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0B54FD28" w14:textId="77777777" w:rsidR="001333F2" w:rsidRPr="008B76E1" w:rsidRDefault="001333F2" w:rsidP="001333F2">
            <w:pPr>
              <w:jc w:val="center"/>
              <w:rPr>
                <w:color w:val="000000"/>
              </w:rPr>
            </w:pPr>
            <w:r w:rsidRPr="008B76E1">
              <w:rPr>
                <w:color w:val="000000"/>
              </w:rPr>
              <w:t xml:space="preserve">21 0 00 00000 </w:t>
            </w:r>
          </w:p>
        </w:tc>
        <w:tc>
          <w:tcPr>
            <w:tcW w:w="850" w:type="dxa"/>
            <w:tcBorders>
              <w:top w:val="nil"/>
              <w:left w:val="nil"/>
              <w:bottom w:val="single" w:sz="4" w:space="0" w:color="000000"/>
              <w:right w:val="single" w:sz="4" w:space="0" w:color="000000"/>
            </w:tcBorders>
            <w:shd w:val="clear" w:color="auto" w:fill="auto"/>
            <w:hideMark/>
          </w:tcPr>
          <w:p w14:paraId="5680A19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1FC4620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4BF121D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7CAB647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3AB1CD" w14:textId="77777777" w:rsidR="001333F2" w:rsidRPr="008B76E1" w:rsidRDefault="001333F2" w:rsidP="001333F2">
            <w:pPr>
              <w:jc w:val="right"/>
              <w:rPr>
                <w:color w:val="000000"/>
              </w:rPr>
            </w:pPr>
            <w:r w:rsidRPr="008B76E1">
              <w:rPr>
                <w:color w:val="000000"/>
              </w:rPr>
              <w:t>1 017 719 235,00</w:t>
            </w:r>
          </w:p>
        </w:tc>
      </w:tr>
      <w:tr w:rsidR="001333F2" w:rsidRPr="008B76E1" w14:paraId="46AEE2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82B8E8" w14:textId="15DBABB6"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Укрепление материально-технической базы областных государственных учреждений</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0FC5DB2" w14:textId="77777777" w:rsidR="001333F2" w:rsidRPr="008B76E1" w:rsidRDefault="001333F2" w:rsidP="001333F2">
            <w:pPr>
              <w:jc w:val="center"/>
              <w:rPr>
                <w:color w:val="000000"/>
              </w:rPr>
            </w:pPr>
            <w:r w:rsidRPr="008B76E1">
              <w:rPr>
                <w:color w:val="000000"/>
              </w:rPr>
              <w:t xml:space="preserve">21 3 01 00000 </w:t>
            </w:r>
          </w:p>
        </w:tc>
        <w:tc>
          <w:tcPr>
            <w:tcW w:w="850" w:type="dxa"/>
            <w:tcBorders>
              <w:top w:val="nil"/>
              <w:left w:val="nil"/>
              <w:bottom w:val="single" w:sz="4" w:space="0" w:color="000000"/>
              <w:right w:val="single" w:sz="4" w:space="0" w:color="000000"/>
            </w:tcBorders>
            <w:shd w:val="clear" w:color="auto" w:fill="auto"/>
            <w:noWrap/>
            <w:hideMark/>
          </w:tcPr>
          <w:p w14:paraId="5CA33F1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B855D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C2A01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84F4D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B29FF3" w14:textId="77777777" w:rsidR="001333F2" w:rsidRPr="008B76E1" w:rsidRDefault="001333F2" w:rsidP="001333F2">
            <w:pPr>
              <w:jc w:val="right"/>
              <w:rPr>
                <w:color w:val="000000"/>
              </w:rPr>
            </w:pPr>
            <w:r w:rsidRPr="008B76E1">
              <w:rPr>
                <w:color w:val="000000"/>
              </w:rPr>
              <w:t>40 700 000,00</w:t>
            </w:r>
          </w:p>
        </w:tc>
      </w:tr>
      <w:tr w:rsidR="001333F2" w:rsidRPr="008B76E1" w14:paraId="0D7DD2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419A2A" w14:textId="77777777" w:rsidR="001333F2" w:rsidRPr="008B76E1" w:rsidRDefault="001333F2" w:rsidP="001333F2">
            <w:pPr>
              <w:rPr>
                <w:color w:val="000000"/>
                <w:sz w:val="22"/>
                <w:szCs w:val="22"/>
              </w:rPr>
            </w:pPr>
            <w:r w:rsidRPr="008B76E1">
              <w:rPr>
                <w:color w:val="000000"/>
                <w:sz w:val="22"/>
                <w:szCs w:val="22"/>
              </w:rPr>
              <w:t>Расходы на приобретение автомобильного транспорта</w:t>
            </w:r>
          </w:p>
        </w:tc>
        <w:tc>
          <w:tcPr>
            <w:tcW w:w="1843" w:type="dxa"/>
            <w:tcBorders>
              <w:top w:val="nil"/>
              <w:left w:val="nil"/>
              <w:bottom w:val="single" w:sz="4" w:space="0" w:color="000000"/>
              <w:right w:val="single" w:sz="4" w:space="0" w:color="000000"/>
            </w:tcBorders>
            <w:shd w:val="clear" w:color="auto" w:fill="auto"/>
            <w:noWrap/>
            <w:hideMark/>
          </w:tcPr>
          <w:p w14:paraId="75C41658" w14:textId="77777777" w:rsidR="001333F2" w:rsidRPr="008B76E1" w:rsidRDefault="001333F2" w:rsidP="001333F2">
            <w:pPr>
              <w:jc w:val="center"/>
              <w:rPr>
                <w:color w:val="000000"/>
              </w:rPr>
            </w:pPr>
            <w:r w:rsidRPr="008B76E1">
              <w:rPr>
                <w:color w:val="000000"/>
              </w:rPr>
              <w:t xml:space="preserve">21 3 01 22440 </w:t>
            </w:r>
          </w:p>
        </w:tc>
        <w:tc>
          <w:tcPr>
            <w:tcW w:w="850" w:type="dxa"/>
            <w:tcBorders>
              <w:top w:val="nil"/>
              <w:left w:val="nil"/>
              <w:bottom w:val="single" w:sz="4" w:space="0" w:color="000000"/>
              <w:right w:val="single" w:sz="4" w:space="0" w:color="000000"/>
            </w:tcBorders>
            <w:shd w:val="clear" w:color="auto" w:fill="auto"/>
            <w:noWrap/>
            <w:hideMark/>
          </w:tcPr>
          <w:p w14:paraId="7E9A2D0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BF019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AD152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010AF5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245FDA" w14:textId="77777777" w:rsidR="001333F2" w:rsidRPr="008B76E1" w:rsidRDefault="001333F2" w:rsidP="001333F2">
            <w:pPr>
              <w:jc w:val="right"/>
              <w:rPr>
                <w:color w:val="000000"/>
              </w:rPr>
            </w:pPr>
            <w:r w:rsidRPr="008B76E1">
              <w:rPr>
                <w:color w:val="000000"/>
              </w:rPr>
              <w:t>40 700 000,00</w:t>
            </w:r>
          </w:p>
        </w:tc>
      </w:tr>
      <w:tr w:rsidR="001333F2" w:rsidRPr="008B76E1" w14:paraId="4EA9E7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F72FCC"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BF18371" w14:textId="77777777" w:rsidR="001333F2" w:rsidRPr="008B76E1" w:rsidRDefault="001333F2" w:rsidP="001333F2">
            <w:pPr>
              <w:jc w:val="center"/>
              <w:rPr>
                <w:color w:val="000000"/>
              </w:rPr>
            </w:pPr>
            <w:r w:rsidRPr="008B76E1">
              <w:rPr>
                <w:color w:val="000000"/>
              </w:rPr>
              <w:t xml:space="preserve">21 3 01 22440 </w:t>
            </w:r>
          </w:p>
        </w:tc>
        <w:tc>
          <w:tcPr>
            <w:tcW w:w="850" w:type="dxa"/>
            <w:tcBorders>
              <w:top w:val="nil"/>
              <w:left w:val="nil"/>
              <w:bottom w:val="single" w:sz="4" w:space="0" w:color="000000"/>
              <w:right w:val="single" w:sz="4" w:space="0" w:color="000000"/>
            </w:tcBorders>
            <w:shd w:val="clear" w:color="auto" w:fill="auto"/>
            <w:noWrap/>
            <w:hideMark/>
          </w:tcPr>
          <w:p w14:paraId="5B4C7A30"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FF8721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3E5A8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23323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4A9E5B" w14:textId="77777777" w:rsidR="001333F2" w:rsidRPr="008B76E1" w:rsidRDefault="001333F2" w:rsidP="001333F2">
            <w:pPr>
              <w:jc w:val="right"/>
              <w:rPr>
                <w:color w:val="000000"/>
              </w:rPr>
            </w:pPr>
            <w:r w:rsidRPr="008B76E1">
              <w:rPr>
                <w:color w:val="000000"/>
              </w:rPr>
              <w:t>40 700 000,00</w:t>
            </w:r>
          </w:p>
        </w:tc>
      </w:tr>
      <w:tr w:rsidR="001333F2" w:rsidRPr="008B76E1" w14:paraId="7F5977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191BB9"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9497F1E" w14:textId="77777777" w:rsidR="001333F2" w:rsidRPr="008B76E1" w:rsidRDefault="001333F2" w:rsidP="001333F2">
            <w:pPr>
              <w:jc w:val="center"/>
              <w:rPr>
                <w:color w:val="000000"/>
              </w:rPr>
            </w:pPr>
            <w:r w:rsidRPr="008B76E1">
              <w:rPr>
                <w:color w:val="000000"/>
              </w:rPr>
              <w:t xml:space="preserve">21 3 01 22440 </w:t>
            </w:r>
          </w:p>
        </w:tc>
        <w:tc>
          <w:tcPr>
            <w:tcW w:w="850" w:type="dxa"/>
            <w:tcBorders>
              <w:top w:val="nil"/>
              <w:left w:val="nil"/>
              <w:bottom w:val="single" w:sz="4" w:space="0" w:color="000000"/>
              <w:right w:val="single" w:sz="4" w:space="0" w:color="000000"/>
            </w:tcBorders>
            <w:shd w:val="clear" w:color="auto" w:fill="auto"/>
            <w:noWrap/>
            <w:hideMark/>
          </w:tcPr>
          <w:p w14:paraId="239E85DB"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381E1E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8C3148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F699A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71F1E4" w14:textId="77777777" w:rsidR="001333F2" w:rsidRPr="008B76E1" w:rsidRDefault="001333F2" w:rsidP="001333F2">
            <w:pPr>
              <w:jc w:val="right"/>
              <w:rPr>
                <w:color w:val="000000"/>
              </w:rPr>
            </w:pPr>
            <w:r w:rsidRPr="008B76E1">
              <w:rPr>
                <w:color w:val="000000"/>
              </w:rPr>
              <w:t>40 700 000,00</w:t>
            </w:r>
          </w:p>
        </w:tc>
      </w:tr>
      <w:tr w:rsidR="001333F2" w:rsidRPr="008B76E1" w14:paraId="682B10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424C51"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87691C5" w14:textId="77777777" w:rsidR="001333F2" w:rsidRPr="008B76E1" w:rsidRDefault="001333F2" w:rsidP="001333F2">
            <w:pPr>
              <w:jc w:val="center"/>
              <w:rPr>
                <w:color w:val="000000"/>
              </w:rPr>
            </w:pPr>
            <w:r w:rsidRPr="008B76E1">
              <w:rPr>
                <w:color w:val="000000"/>
              </w:rPr>
              <w:t xml:space="preserve">21 3 01 22440 </w:t>
            </w:r>
          </w:p>
        </w:tc>
        <w:tc>
          <w:tcPr>
            <w:tcW w:w="850" w:type="dxa"/>
            <w:tcBorders>
              <w:top w:val="nil"/>
              <w:left w:val="nil"/>
              <w:bottom w:val="single" w:sz="4" w:space="0" w:color="000000"/>
              <w:right w:val="single" w:sz="4" w:space="0" w:color="000000"/>
            </w:tcBorders>
            <w:shd w:val="clear" w:color="auto" w:fill="auto"/>
            <w:noWrap/>
            <w:hideMark/>
          </w:tcPr>
          <w:p w14:paraId="57C3244E"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454BA3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17805A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47DAA5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FBA665" w14:textId="77777777" w:rsidR="001333F2" w:rsidRPr="008B76E1" w:rsidRDefault="001333F2" w:rsidP="001333F2">
            <w:pPr>
              <w:jc w:val="right"/>
              <w:rPr>
                <w:color w:val="000000"/>
              </w:rPr>
            </w:pPr>
            <w:r w:rsidRPr="008B76E1">
              <w:rPr>
                <w:color w:val="000000"/>
              </w:rPr>
              <w:t>40 700 000,00</w:t>
            </w:r>
          </w:p>
        </w:tc>
      </w:tr>
      <w:tr w:rsidR="001333F2" w:rsidRPr="008B76E1" w14:paraId="6E128B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1D9990"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599149D" w14:textId="77777777" w:rsidR="001333F2" w:rsidRPr="008B76E1" w:rsidRDefault="001333F2" w:rsidP="001333F2">
            <w:pPr>
              <w:jc w:val="center"/>
              <w:rPr>
                <w:color w:val="000000"/>
              </w:rPr>
            </w:pPr>
            <w:r w:rsidRPr="008B76E1">
              <w:rPr>
                <w:color w:val="000000"/>
              </w:rPr>
              <w:t xml:space="preserve">21 3 01 22440 </w:t>
            </w:r>
          </w:p>
        </w:tc>
        <w:tc>
          <w:tcPr>
            <w:tcW w:w="850" w:type="dxa"/>
            <w:tcBorders>
              <w:top w:val="nil"/>
              <w:left w:val="nil"/>
              <w:bottom w:val="single" w:sz="4" w:space="0" w:color="000000"/>
              <w:right w:val="single" w:sz="4" w:space="0" w:color="000000"/>
            </w:tcBorders>
            <w:shd w:val="clear" w:color="auto" w:fill="auto"/>
            <w:noWrap/>
            <w:hideMark/>
          </w:tcPr>
          <w:p w14:paraId="7CB882B4"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D7B320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A3AC2C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B4E574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7763D17" w14:textId="77777777" w:rsidR="001333F2" w:rsidRPr="008B76E1" w:rsidRDefault="001333F2" w:rsidP="001333F2">
            <w:pPr>
              <w:jc w:val="right"/>
              <w:rPr>
                <w:color w:val="000000"/>
              </w:rPr>
            </w:pPr>
            <w:r w:rsidRPr="008B76E1">
              <w:rPr>
                <w:color w:val="000000"/>
              </w:rPr>
              <w:t>40 700 000,00</w:t>
            </w:r>
          </w:p>
        </w:tc>
      </w:tr>
      <w:tr w:rsidR="001333F2" w:rsidRPr="008B76E1" w14:paraId="45C603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7C8A6D"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CD754BC" w14:textId="77777777" w:rsidR="001333F2" w:rsidRPr="008B76E1" w:rsidRDefault="001333F2" w:rsidP="001333F2">
            <w:pPr>
              <w:jc w:val="center"/>
              <w:rPr>
                <w:color w:val="000000"/>
              </w:rPr>
            </w:pPr>
            <w:r w:rsidRPr="008B76E1">
              <w:rPr>
                <w:color w:val="000000"/>
              </w:rPr>
              <w:t xml:space="preserve">21 3 01 22440 </w:t>
            </w:r>
          </w:p>
        </w:tc>
        <w:tc>
          <w:tcPr>
            <w:tcW w:w="850" w:type="dxa"/>
            <w:tcBorders>
              <w:top w:val="nil"/>
              <w:left w:val="nil"/>
              <w:bottom w:val="single" w:sz="4" w:space="0" w:color="000000"/>
              <w:right w:val="single" w:sz="4" w:space="0" w:color="000000"/>
            </w:tcBorders>
            <w:shd w:val="clear" w:color="auto" w:fill="auto"/>
            <w:noWrap/>
            <w:hideMark/>
          </w:tcPr>
          <w:p w14:paraId="2BDA81AC"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8AD60F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6F1BB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786DF5E"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C341994" w14:textId="77777777" w:rsidR="001333F2" w:rsidRPr="008B76E1" w:rsidRDefault="001333F2" w:rsidP="001333F2">
            <w:pPr>
              <w:jc w:val="right"/>
              <w:rPr>
                <w:color w:val="000000"/>
              </w:rPr>
            </w:pPr>
            <w:r w:rsidRPr="008B76E1">
              <w:rPr>
                <w:color w:val="000000"/>
              </w:rPr>
              <w:t>40 700 000,00</w:t>
            </w:r>
          </w:p>
        </w:tc>
      </w:tr>
      <w:tr w:rsidR="001333F2" w:rsidRPr="008B76E1" w14:paraId="5693A6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72E3F3" w14:textId="79EB3C51"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Изменение архитектурно-планировочных характеристик зданий согласно требованиям действующих норм</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A9FCEBF" w14:textId="77777777" w:rsidR="001333F2" w:rsidRPr="008B76E1" w:rsidRDefault="001333F2" w:rsidP="001333F2">
            <w:pPr>
              <w:jc w:val="center"/>
              <w:rPr>
                <w:color w:val="000000"/>
              </w:rPr>
            </w:pPr>
            <w:r w:rsidRPr="008B76E1">
              <w:rPr>
                <w:color w:val="000000"/>
              </w:rPr>
              <w:t xml:space="preserve">21 3 04 00000 </w:t>
            </w:r>
          </w:p>
        </w:tc>
        <w:tc>
          <w:tcPr>
            <w:tcW w:w="850" w:type="dxa"/>
            <w:tcBorders>
              <w:top w:val="nil"/>
              <w:left w:val="nil"/>
              <w:bottom w:val="single" w:sz="4" w:space="0" w:color="000000"/>
              <w:right w:val="single" w:sz="4" w:space="0" w:color="000000"/>
            </w:tcBorders>
            <w:shd w:val="clear" w:color="auto" w:fill="auto"/>
            <w:noWrap/>
            <w:hideMark/>
          </w:tcPr>
          <w:p w14:paraId="6FCB5DA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D5FCC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4F686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646EB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F91B29" w14:textId="77777777" w:rsidR="001333F2" w:rsidRPr="008B76E1" w:rsidRDefault="001333F2" w:rsidP="001333F2">
            <w:pPr>
              <w:jc w:val="right"/>
              <w:rPr>
                <w:color w:val="000000"/>
              </w:rPr>
            </w:pPr>
            <w:r w:rsidRPr="008B76E1">
              <w:rPr>
                <w:color w:val="000000"/>
              </w:rPr>
              <w:t>56 460 900,00</w:t>
            </w:r>
          </w:p>
        </w:tc>
      </w:tr>
      <w:tr w:rsidR="001333F2" w:rsidRPr="008B76E1" w14:paraId="0D686C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749A16" w14:textId="77777777" w:rsidR="001333F2" w:rsidRPr="008B76E1" w:rsidRDefault="001333F2" w:rsidP="001333F2">
            <w:pPr>
              <w:rPr>
                <w:color w:val="000000"/>
                <w:sz w:val="22"/>
                <w:szCs w:val="22"/>
              </w:rPr>
            </w:pPr>
            <w:r w:rsidRPr="008B76E1">
              <w:rPr>
                <w:color w:val="000000"/>
                <w:sz w:val="22"/>
                <w:szCs w:val="22"/>
              </w:rPr>
              <w:t>Расходы на капитальные вложения в объекты государственной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0948343C" w14:textId="77777777" w:rsidR="001333F2" w:rsidRPr="008B76E1" w:rsidRDefault="001333F2" w:rsidP="001333F2">
            <w:pPr>
              <w:jc w:val="center"/>
              <w:rPr>
                <w:color w:val="000000"/>
              </w:rPr>
            </w:pPr>
            <w:r w:rsidRPr="008B76E1">
              <w:rPr>
                <w:color w:val="000000"/>
              </w:rPr>
              <w:t xml:space="preserve">21 3 04 49990 </w:t>
            </w:r>
          </w:p>
        </w:tc>
        <w:tc>
          <w:tcPr>
            <w:tcW w:w="850" w:type="dxa"/>
            <w:tcBorders>
              <w:top w:val="nil"/>
              <w:left w:val="nil"/>
              <w:bottom w:val="single" w:sz="4" w:space="0" w:color="000000"/>
              <w:right w:val="single" w:sz="4" w:space="0" w:color="000000"/>
            </w:tcBorders>
            <w:shd w:val="clear" w:color="auto" w:fill="auto"/>
            <w:noWrap/>
            <w:hideMark/>
          </w:tcPr>
          <w:p w14:paraId="3208873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37086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4AAB6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9DEFD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072D79" w14:textId="77777777" w:rsidR="001333F2" w:rsidRPr="008B76E1" w:rsidRDefault="001333F2" w:rsidP="001333F2">
            <w:pPr>
              <w:jc w:val="right"/>
              <w:rPr>
                <w:color w:val="000000"/>
              </w:rPr>
            </w:pPr>
            <w:r w:rsidRPr="008B76E1">
              <w:rPr>
                <w:color w:val="000000"/>
              </w:rPr>
              <w:t>56 460 900,00</w:t>
            </w:r>
          </w:p>
        </w:tc>
      </w:tr>
      <w:tr w:rsidR="001333F2" w:rsidRPr="008B76E1" w14:paraId="3AF37B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135F31"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437C858" w14:textId="77777777" w:rsidR="001333F2" w:rsidRPr="008B76E1" w:rsidRDefault="001333F2" w:rsidP="001333F2">
            <w:pPr>
              <w:jc w:val="center"/>
              <w:rPr>
                <w:color w:val="000000"/>
              </w:rPr>
            </w:pPr>
            <w:r w:rsidRPr="008B76E1">
              <w:rPr>
                <w:color w:val="000000"/>
              </w:rPr>
              <w:t xml:space="preserve">21 3 04 49990 </w:t>
            </w:r>
          </w:p>
        </w:tc>
        <w:tc>
          <w:tcPr>
            <w:tcW w:w="850" w:type="dxa"/>
            <w:tcBorders>
              <w:top w:val="nil"/>
              <w:left w:val="nil"/>
              <w:bottom w:val="single" w:sz="4" w:space="0" w:color="000000"/>
              <w:right w:val="single" w:sz="4" w:space="0" w:color="000000"/>
            </w:tcBorders>
            <w:shd w:val="clear" w:color="auto" w:fill="auto"/>
            <w:noWrap/>
            <w:hideMark/>
          </w:tcPr>
          <w:p w14:paraId="7B0DC762"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AA6FEA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831C1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D866C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EBDFBE" w14:textId="77777777" w:rsidR="001333F2" w:rsidRPr="008B76E1" w:rsidRDefault="001333F2" w:rsidP="001333F2">
            <w:pPr>
              <w:jc w:val="right"/>
              <w:rPr>
                <w:color w:val="000000"/>
              </w:rPr>
            </w:pPr>
            <w:r w:rsidRPr="008B76E1">
              <w:rPr>
                <w:color w:val="000000"/>
              </w:rPr>
              <w:t>56 460 900,00</w:t>
            </w:r>
          </w:p>
        </w:tc>
      </w:tr>
      <w:tr w:rsidR="001333F2" w:rsidRPr="008B76E1" w14:paraId="3AB55DE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C670AF"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CDDB40E" w14:textId="77777777" w:rsidR="001333F2" w:rsidRPr="008B76E1" w:rsidRDefault="001333F2" w:rsidP="001333F2">
            <w:pPr>
              <w:jc w:val="center"/>
              <w:rPr>
                <w:color w:val="000000"/>
              </w:rPr>
            </w:pPr>
            <w:r w:rsidRPr="008B76E1">
              <w:rPr>
                <w:color w:val="000000"/>
              </w:rPr>
              <w:t xml:space="preserve">21 3 04 49990 </w:t>
            </w:r>
          </w:p>
        </w:tc>
        <w:tc>
          <w:tcPr>
            <w:tcW w:w="850" w:type="dxa"/>
            <w:tcBorders>
              <w:top w:val="nil"/>
              <w:left w:val="nil"/>
              <w:bottom w:val="single" w:sz="4" w:space="0" w:color="000000"/>
              <w:right w:val="single" w:sz="4" w:space="0" w:color="000000"/>
            </w:tcBorders>
            <w:shd w:val="clear" w:color="auto" w:fill="auto"/>
            <w:noWrap/>
            <w:hideMark/>
          </w:tcPr>
          <w:p w14:paraId="205145B2"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8EB718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6EA31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74079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542251" w14:textId="77777777" w:rsidR="001333F2" w:rsidRPr="008B76E1" w:rsidRDefault="001333F2" w:rsidP="001333F2">
            <w:pPr>
              <w:jc w:val="right"/>
              <w:rPr>
                <w:color w:val="000000"/>
              </w:rPr>
            </w:pPr>
            <w:r w:rsidRPr="008B76E1">
              <w:rPr>
                <w:color w:val="000000"/>
              </w:rPr>
              <w:t>56 460 900,00</w:t>
            </w:r>
          </w:p>
        </w:tc>
      </w:tr>
      <w:tr w:rsidR="001333F2" w:rsidRPr="008B76E1" w14:paraId="66A7EA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E171DD"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5DA1589" w14:textId="77777777" w:rsidR="001333F2" w:rsidRPr="008B76E1" w:rsidRDefault="001333F2" w:rsidP="001333F2">
            <w:pPr>
              <w:jc w:val="center"/>
              <w:rPr>
                <w:color w:val="000000"/>
              </w:rPr>
            </w:pPr>
            <w:r w:rsidRPr="008B76E1">
              <w:rPr>
                <w:color w:val="000000"/>
              </w:rPr>
              <w:t xml:space="preserve">21 3 04 49990 </w:t>
            </w:r>
          </w:p>
        </w:tc>
        <w:tc>
          <w:tcPr>
            <w:tcW w:w="850" w:type="dxa"/>
            <w:tcBorders>
              <w:top w:val="nil"/>
              <w:left w:val="nil"/>
              <w:bottom w:val="single" w:sz="4" w:space="0" w:color="000000"/>
              <w:right w:val="single" w:sz="4" w:space="0" w:color="000000"/>
            </w:tcBorders>
            <w:shd w:val="clear" w:color="auto" w:fill="auto"/>
            <w:noWrap/>
            <w:hideMark/>
          </w:tcPr>
          <w:p w14:paraId="6A78F1F9"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CE7C90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18F1A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EFA9BA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317024" w14:textId="77777777" w:rsidR="001333F2" w:rsidRPr="008B76E1" w:rsidRDefault="001333F2" w:rsidP="001333F2">
            <w:pPr>
              <w:jc w:val="right"/>
              <w:rPr>
                <w:color w:val="000000"/>
              </w:rPr>
            </w:pPr>
            <w:r w:rsidRPr="008B76E1">
              <w:rPr>
                <w:color w:val="000000"/>
              </w:rPr>
              <w:t>56 460 900,00</w:t>
            </w:r>
          </w:p>
        </w:tc>
      </w:tr>
      <w:tr w:rsidR="001333F2" w:rsidRPr="008B76E1" w14:paraId="351A80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D06731" w14:textId="77777777" w:rsidR="001333F2" w:rsidRPr="008B76E1" w:rsidRDefault="001333F2" w:rsidP="001333F2">
            <w:pPr>
              <w:rPr>
                <w:b/>
                <w:bCs/>
                <w:color w:val="000000"/>
              </w:rPr>
            </w:pPr>
            <w:r w:rsidRPr="008B76E1">
              <w:rPr>
                <w:b/>
                <w:bCs/>
                <w:color w:val="000000"/>
              </w:rPr>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20139347" w14:textId="77777777" w:rsidR="001333F2" w:rsidRPr="008B76E1" w:rsidRDefault="001333F2" w:rsidP="001333F2">
            <w:pPr>
              <w:jc w:val="center"/>
              <w:rPr>
                <w:color w:val="000000"/>
              </w:rPr>
            </w:pPr>
            <w:r w:rsidRPr="008B76E1">
              <w:rPr>
                <w:color w:val="000000"/>
              </w:rPr>
              <w:t xml:space="preserve">21 3 04 49990 </w:t>
            </w:r>
          </w:p>
        </w:tc>
        <w:tc>
          <w:tcPr>
            <w:tcW w:w="850" w:type="dxa"/>
            <w:tcBorders>
              <w:top w:val="nil"/>
              <w:left w:val="nil"/>
              <w:bottom w:val="single" w:sz="4" w:space="0" w:color="000000"/>
              <w:right w:val="single" w:sz="4" w:space="0" w:color="000000"/>
            </w:tcBorders>
            <w:shd w:val="clear" w:color="auto" w:fill="auto"/>
            <w:noWrap/>
            <w:hideMark/>
          </w:tcPr>
          <w:p w14:paraId="2A05C16B"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9D9E94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D8417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E540377" w14:textId="77777777" w:rsidR="001333F2" w:rsidRPr="008B76E1" w:rsidRDefault="001333F2" w:rsidP="001333F2">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3815BDAE" w14:textId="77777777" w:rsidR="001333F2" w:rsidRPr="008B76E1" w:rsidRDefault="001333F2" w:rsidP="001333F2">
            <w:pPr>
              <w:jc w:val="right"/>
              <w:rPr>
                <w:color w:val="000000"/>
              </w:rPr>
            </w:pPr>
            <w:r w:rsidRPr="008B76E1">
              <w:rPr>
                <w:color w:val="000000"/>
              </w:rPr>
              <w:t>56 460 900,00</w:t>
            </w:r>
          </w:p>
        </w:tc>
      </w:tr>
      <w:tr w:rsidR="001333F2" w:rsidRPr="008B76E1" w14:paraId="607746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C80740" w14:textId="77777777" w:rsidR="001333F2" w:rsidRPr="008B76E1" w:rsidRDefault="001333F2" w:rsidP="001333F2">
            <w:pPr>
              <w:rPr>
                <w:i/>
                <w:iCs/>
                <w:color w:val="000000"/>
              </w:rPr>
            </w:pPr>
            <w:r w:rsidRPr="008B76E1">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43" w:type="dxa"/>
            <w:tcBorders>
              <w:top w:val="nil"/>
              <w:left w:val="nil"/>
              <w:bottom w:val="single" w:sz="4" w:space="0" w:color="000000"/>
              <w:right w:val="single" w:sz="4" w:space="0" w:color="000000"/>
            </w:tcBorders>
            <w:shd w:val="clear" w:color="auto" w:fill="auto"/>
            <w:noWrap/>
            <w:hideMark/>
          </w:tcPr>
          <w:p w14:paraId="18CB133F" w14:textId="77777777" w:rsidR="001333F2" w:rsidRPr="008B76E1" w:rsidRDefault="001333F2" w:rsidP="001333F2">
            <w:pPr>
              <w:jc w:val="center"/>
              <w:rPr>
                <w:color w:val="000000"/>
              </w:rPr>
            </w:pPr>
            <w:r w:rsidRPr="008B76E1">
              <w:rPr>
                <w:color w:val="000000"/>
              </w:rPr>
              <w:t xml:space="preserve">21 3 04 49990 </w:t>
            </w:r>
          </w:p>
        </w:tc>
        <w:tc>
          <w:tcPr>
            <w:tcW w:w="850" w:type="dxa"/>
            <w:tcBorders>
              <w:top w:val="nil"/>
              <w:left w:val="nil"/>
              <w:bottom w:val="single" w:sz="4" w:space="0" w:color="000000"/>
              <w:right w:val="single" w:sz="4" w:space="0" w:color="000000"/>
            </w:tcBorders>
            <w:shd w:val="clear" w:color="auto" w:fill="auto"/>
            <w:noWrap/>
            <w:hideMark/>
          </w:tcPr>
          <w:p w14:paraId="41AE0811"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C78462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27EEB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FFD537F" w14:textId="77777777" w:rsidR="001333F2" w:rsidRPr="008B76E1" w:rsidRDefault="001333F2" w:rsidP="001333F2">
            <w:pPr>
              <w:jc w:val="center"/>
              <w:rPr>
                <w:color w:val="000000"/>
              </w:rPr>
            </w:pPr>
            <w:r w:rsidRPr="008B76E1">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7478FC63" w14:textId="77777777" w:rsidR="001333F2" w:rsidRPr="008B76E1" w:rsidRDefault="001333F2" w:rsidP="001333F2">
            <w:pPr>
              <w:jc w:val="right"/>
              <w:rPr>
                <w:color w:val="000000"/>
              </w:rPr>
            </w:pPr>
            <w:r w:rsidRPr="008B76E1">
              <w:rPr>
                <w:color w:val="000000"/>
              </w:rPr>
              <w:t>56 460 900,00</w:t>
            </w:r>
          </w:p>
        </w:tc>
      </w:tr>
      <w:tr w:rsidR="001333F2" w:rsidRPr="008B76E1" w14:paraId="40AB50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CDADAE" w14:textId="6402E150"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Осуществление мер по обеспечению комплексного социально-экономического развития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F8CD629" w14:textId="77777777" w:rsidR="001333F2" w:rsidRPr="008B76E1" w:rsidRDefault="001333F2" w:rsidP="001333F2">
            <w:pPr>
              <w:jc w:val="center"/>
              <w:rPr>
                <w:color w:val="000000"/>
              </w:rPr>
            </w:pPr>
            <w:r w:rsidRPr="008B76E1">
              <w:rPr>
                <w:color w:val="000000"/>
              </w:rPr>
              <w:t xml:space="preserve">21 4 01 00000 </w:t>
            </w:r>
          </w:p>
        </w:tc>
        <w:tc>
          <w:tcPr>
            <w:tcW w:w="850" w:type="dxa"/>
            <w:tcBorders>
              <w:top w:val="nil"/>
              <w:left w:val="nil"/>
              <w:bottom w:val="single" w:sz="4" w:space="0" w:color="000000"/>
              <w:right w:val="single" w:sz="4" w:space="0" w:color="000000"/>
            </w:tcBorders>
            <w:shd w:val="clear" w:color="auto" w:fill="auto"/>
            <w:noWrap/>
            <w:hideMark/>
          </w:tcPr>
          <w:p w14:paraId="7900B69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69949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759D7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261A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D90BED" w14:textId="77777777" w:rsidR="001333F2" w:rsidRPr="008B76E1" w:rsidRDefault="001333F2" w:rsidP="001333F2">
            <w:pPr>
              <w:jc w:val="right"/>
              <w:rPr>
                <w:color w:val="000000"/>
              </w:rPr>
            </w:pPr>
            <w:r w:rsidRPr="008B76E1">
              <w:rPr>
                <w:color w:val="000000"/>
              </w:rPr>
              <w:t>14 436 100,00</w:t>
            </w:r>
          </w:p>
        </w:tc>
      </w:tr>
      <w:tr w:rsidR="001333F2" w:rsidRPr="008B76E1" w14:paraId="13253D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44A9F1"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70384921" w14:textId="77777777" w:rsidR="001333F2" w:rsidRPr="008B76E1" w:rsidRDefault="001333F2" w:rsidP="001333F2">
            <w:pPr>
              <w:jc w:val="center"/>
              <w:rPr>
                <w:color w:val="000000"/>
              </w:rPr>
            </w:pPr>
            <w:r w:rsidRPr="008B76E1">
              <w:rPr>
                <w:color w:val="000000"/>
              </w:rPr>
              <w:t xml:space="preserve">21 4 01 20140 </w:t>
            </w:r>
          </w:p>
        </w:tc>
        <w:tc>
          <w:tcPr>
            <w:tcW w:w="850" w:type="dxa"/>
            <w:tcBorders>
              <w:top w:val="nil"/>
              <w:left w:val="nil"/>
              <w:bottom w:val="single" w:sz="4" w:space="0" w:color="000000"/>
              <w:right w:val="single" w:sz="4" w:space="0" w:color="000000"/>
            </w:tcBorders>
            <w:shd w:val="clear" w:color="auto" w:fill="auto"/>
            <w:noWrap/>
            <w:hideMark/>
          </w:tcPr>
          <w:p w14:paraId="3A5A7B3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369D9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47855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D22C6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FE12D5" w14:textId="77777777" w:rsidR="001333F2" w:rsidRPr="008B76E1" w:rsidRDefault="001333F2" w:rsidP="001333F2">
            <w:pPr>
              <w:jc w:val="right"/>
              <w:rPr>
                <w:color w:val="000000"/>
              </w:rPr>
            </w:pPr>
            <w:r w:rsidRPr="008B76E1">
              <w:rPr>
                <w:color w:val="000000"/>
              </w:rPr>
              <w:t>9 722 300,00</w:t>
            </w:r>
          </w:p>
        </w:tc>
      </w:tr>
      <w:tr w:rsidR="001333F2" w:rsidRPr="008B76E1" w14:paraId="00E6C9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BC4748"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0074D6D" w14:textId="77777777" w:rsidR="001333F2" w:rsidRPr="008B76E1" w:rsidRDefault="001333F2" w:rsidP="001333F2">
            <w:pPr>
              <w:jc w:val="center"/>
              <w:rPr>
                <w:color w:val="000000"/>
              </w:rPr>
            </w:pPr>
            <w:r w:rsidRPr="008B76E1">
              <w:rPr>
                <w:color w:val="000000"/>
              </w:rPr>
              <w:t xml:space="preserve">21 4 01 20140 </w:t>
            </w:r>
          </w:p>
        </w:tc>
        <w:tc>
          <w:tcPr>
            <w:tcW w:w="850" w:type="dxa"/>
            <w:tcBorders>
              <w:top w:val="nil"/>
              <w:left w:val="nil"/>
              <w:bottom w:val="single" w:sz="4" w:space="0" w:color="000000"/>
              <w:right w:val="single" w:sz="4" w:space="0" w:color="000000"/>
            </w:tcBorders>
            <w:shd w:val="clear" w:color="auto" w:fill="auto"/>
            <w:noWrap/>
            <w:hideMark/>
          </w:tcPr>
          <w:p w14:paraId="4332383F"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8A4A71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AA43B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F5A09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1DE4FE" w14:textId="77777777" w:rsidR="001333F2" w:rsidRPr="008B76E1" w:rsidRDefault="001333F2" w:rsidP="001333F2">
            <w:pPr>
              <w:jc w:val="right"/>
              <w:rPr>
                <w:color w:val="000000"/>
              </w:rPr>
            </w:pPr>
            <w:r w:rsidRPr="008B76E1">
              <w:rPr>
                <w:color w:val="000000"/>
              </w:rPr>
              <w:t>9 722 300,00</w:t>
            </w:r>
          </w:p>
        </w:tc>
      </w:tr>
      <w:tr w:rsidR="001333F2" w:rsidRPr="008B76E1" w14:paraId="39FC53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DE5BC6" w14:textId="77777777" w:rsidR="001333F2" w:rsidRPr="008B76E1" w:rsidRDefault="001333F2" w:rsidP="001333F2">
            <w:pPr>
              <w:rPr>
                <w:color w:val="000000"/>
                <w:sz w:val="24"/>
                <w:szCs w:val="24"/>
              </w:rPr>
            </w:pPr>
            <w:r w:rsidRPr="008B76E1">
              <w:rPr>
                <w:color w:val="000000"/>
                <w:sz w:val="24"/>
                <w:szCs w:val="24"/>
              </w:rPr>
              <w:lastRenderedPageBreak/>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D73955E" w14:textId="77777777" w:rsidR="001333F2" w:rsidRPr="008B76E1" w:rsidRDefault="001333F2" w:rsidP="001333F2">
            <w:pPr>
              <w:jc w:val="center"/>
              <w:rPr>
                <w:color w:val="000000"/>
              </w:rPr>
            </w:pPr>
            <w:r w:rsidRPr="008B76E1">
              <w:rPr>
                <w:color w:val="000000"/>
              </w:rPr>
              <w:t xml:space="preserve">21 4 01 20140 </w:t>
            </w:r>
          </w:p>
        </w:tc>
        <w:tc>
          <w:tcPr>
            <w:tcW w:w="850" w:type="dxa"/>
            <w:tcBorders>
              <w:top w:val="nil"/>
              <w:left w:val="nil"/>
              <w:bottom w:val="single" w:sz="4" w:space="0" w:color="000000"/>
              <w:right w:val="single" w:sz="4" w:space="0" w:color="000000"/>
            </w:tcBorders>
            <w:shd w:val="clear" w:color="auto" w:fill="auto"/>
            <w:noWrap/>
            <w:hideMark/>
          </w:tcPr>
          <w:p w14:paraId="363625B5"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65157C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A19B5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D1A3A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806DAC" w14:textId="77777777" w:rsidR="001333F2" w:rsidRPr="008B76E1" w:rsidRDefault="001333F2" w:rsidP="001333F2">
            <w:pPr>
              <w:jc w:val="right"/>
              <w:rPr>
                <w:color w:val="000000"/>
              </w:rPr>
            </w:pPr>
            <w:r w:rsidRPr="008B76E1">
              <w:rPr>
                <w:color w:val="000000"/>
              </w:rPr>
              <w:t>9 722 300,00</w:t>
            </w:r>
          </w:p>
        </w:tc>
      </w:tr>
      <w:tr w:rsidR="001333F2" w:rsidRPr="008B76E1" w14:paraId="745BF3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0FAA36"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4018A53" w14:textId="77777777" w:rsidR="001333F2" w:rsidRPr="008B76E1" w:rsidRDefault="001333F2" w:rsidP="001333F2">
            <w:pPr>
              <w:jc w:val="center"/>
              <w:rPr>
                <w:color w:val="000000"/>
              </w:rPr>
            </w:pPr>
            <w:r w:rsidRPr="008B76E1">
              <w:rPr>
                <w:color w:val="000000"/>
              </w:rPr>
              <w:t xml:space="preserve">21 4 01 20140 </w:t>
            </w:r>
          </w:p>
        </w:tc>
        <w:tc>
          <w:tcPr>
            <w:tcW w:w="850" w:type="dxa"/>
            <w:tcBorders>
              <w:top w:val="nil"/>
              <w:left w:val="nil"/>
              <w:bottom w:val="single" w:sz="4" w:space="0" w:color="000000"/>
              <w:right w:val="single" w:sz="4" w:space="0" w:color="000000"/>
            </w:tcBorders>
            <w:shd w:val="clear" w:color="auto" w:fill="auto"/>
            <w:noWrap/>
            <w:hideMark/>
          </w:tcPr>
          <w:p w14:paraId="1A24482E"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CF1BEC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30259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F1E06B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F4688F" w14:textId="77777777" w:rsidR="001333F2" w:rsidRPr="008B76E1" w:rsidRDefault="001333F2" w:rsidP="001333F2">
            <w:pPr>
              <w:jc w:val="right"/>
              <w:rPr>
                <w:color w:val="000000"/>
              </w:rPr>
            </w:pPr>
            <w:r w:rsidRPr="008B76E1">
              <w:rPr>
                <w:color w:val="000000"/>
              </w:rPr>
              <w:t>9 722 300,00</w:t>
            </w:r>
          </w:p>
        </w:tc>
      </w:tr>
      <w:tr w:rsidR="001333F2" w:rsidRPr="008B76E1" w14:paraId="24C849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A37A6D"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89C615E" w14:textId="77777777" w:rsidR="001333F2" w:rsidRPr="008B76E1" w:rsidRDefault="001333F2" w:rsidP="001333F2">
            <w:pPr>
              <w:jc w:val="center"/>
              <w:rPr>
                <w:color w:val="000000"/>
              </w:rPr>
            </w:pPr>
            <w:r w:rsidRPr="008B76E1">
              <w:rPr>
                <w:color w:val="000000"/>
              </w:rPr>
              <w:t xml:space="preserve">21 4 01 20140 </w:t>
            </w:r>
          </w:p>
        </w:tc>
        <w:tc>
          <w:tcPr>
            <w:tcW w:w="850" w:type="dxa"/>
            <w:tcBorders>
              <w:top w:val="nil"/>
              <w:left w:val="nil"/>
              <w:bottom w:val="single" w:sz="4" w:space="0" w:color="000000"/>
              <w:right w:val="single" w:sz="4" w:space="0" w:color="000000"/>
            </w:tcBorders>
            <w:shd w:val="clear" w:color="auto" w:fill="auto"/>
            <w:noWrap/>
            <w:hideMark/>
          </w:tcPr>
          <w:p w14:paraId="32502EB6"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91CD49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2152C0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145F935"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4762DCF" w14:textId="77777777" w:rsidR="001333F2" w:rsidRPr="008B76E1" w:rsidRDefault="001333F2" w:rsidP="001333F2">
            <w:pPr>
              <w:jc w:val="right"/>
              <w:rPr>
                <w:color w:val="000000"/>
              </w:rPr>
            </w:pPr>
            <w:r w:rsidRPr="008B76E1">
              <w:rPr>
                <w:color w:val="000000"/>
              </w:rPr>
              <w:t>9 722 300,00</w:t>
            </w:r>
          </w:p>
        </w:tc>
      </w:tr>
      <w:tr w:rsidR="001333F2" w:rsidRPr="008B76E1" w14:paraId="7613D3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C9AA66"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D9ACA97" w14:textId="77777777" w:rsidR="001333F2" w:rsidRPr="008B76E1" w:rsidRDefault="001333F2" w:rsidP="001333F2">
            <w:pPr>
              <w:jc w:val="center"/>
              <w:rPr>
                <w:color w:val="000000"/>
              </w:rPr>
            </w:pPr>
            <w:r w:rsidRPr="008B76E1">
              <w:rPr>
                <w:color w:val="000000"/>
              </w:rPr>
              <w:t xml:space="preserve">21 4 01 20140 </w:t>
            </w:r>
          </w:p>
        </w:tc>
        <w:tc>
          <w:tcPr>
            <w:tcW w:w="850" w:type="dxa"/>
            <w:tcBorders>
              <w:top w:val="nil"/>
              <w:left w:val="nil"/>
              <w:bottom w:val="single" w:sz="4" w:space="0" w:color="000000"/>
              <w:right w:val="single" w:sz="4" w:space="0" w:color="000000"/>
            </w:tcBorders>
            <w:shd w:val="clear" w:color="auto" w:fill="auto"/>
            <w:noWrap/>
            <w:hideMark/>
          </w:tcPr>
          <w:p w14:paraId="365B0442"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CBF262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C2684C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CC07007"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D969D0D" w14:textId="77777777" w:rsidR="001333F2" w:rsidRPr="008B76E1" w:rsidRDefault="001333F2" w:rsidP="001333F2">
            <w:pPr>
              <w:jc w:val="right"/>
              <w:rPr>
                <w:color w:val="000000"/>
              </w:rPr>
            </w:pPr>
            <w:r w:rsidRPr="008B76E1">
              <w:rPr>
                <w:color w:val="000000"/>
              </w:rPr>
              <w:t>9 722 300,00</w:t>
            </w:r>
          </w:p>
        </w:tc>
      </w:tr>
      <w:tr w:rsidR="001333F2" w:rsidRPr="008B76E1" w14:paraId="1840A36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AFCA16" w14:textId="77777777" w:rsidR="001333F2" w:rsidRPr="008B76E1" w:rsidRDefault="001333F2" w:rsidP="001333F2">
            <w:pPr>
              <w:rPr>
                <w:color w:val="000000"/>
                <w:sz w:val="22"/>
                <w:szCs w:val="22"/>
              </w:rPr>
            </w:pPr>
            <w:r w:rsidRPr="008B76E1">
              <w:rPr>
                <w:color w:val="000000"/>
                <w:sz w:val="22"/>
                <w:szCs w:val="22"/>
              </w:rPr>
              <w:t>Изготовление наград Смоленской области и удостоверений к ним</w:t>
            </w:r>
          </w:p>
        </w:tc>
        <w:tc>
          <w:tcPr>
            <w:tcW w:w="1843" w:type="dxa"/>
            <w:tcBorders>
              <w:top w:val="nil"/>
              <w:left w:val="nil"/>
              <w:bottom w:val="single" w:sz="4" w:space="0" w:color="000000"/>
              <w:right w:val="single" w:sz="4" w:space="0" w:color="000000"/>
            </w:tcBorders>
            <w:shd w:val="clear" w:color="auto" w:fill="auto"/>
            <w:noWrap/>
            <w:hideMark/>
          </w:tcPr>
          <w:p w14:paraId="7FE89DB5" w14:textId="77777777" w:rsidR="001333F2" w:rsidRPr="008B76E1" w:rsidRDefault="001333F2" w:rsidP="001333F2">
            <w:pPr>
              <w:jc w:val="center"/>
              <w:rPr>
                <w:color w:val="000000"/>
              </w:rPr>
            </w:pPr>
            <w:r w:rsidRPr="008B76E1">
              <w:rPr>
                <w:color w:val="000000"/>
              </w:rPr>
              <w:t xml:space="preserve">21 4 01 22400 </w:t>
            </w:r>
          </w:p>
        </w:tc>
        <w:tc>
          <w:tcPr>
            <w:tcW w:w="850" w:type="dxa"/>
            <w:tcBorders>
              <w:top w:val="nil"/>
              <w:left w:val="nil"/>
              <w:bottom w:val="single" w:sz="4" w:space="0" w:color="000000"/>
              <w:right w:val="single" w:sz="4" w:space="0" w:color="000000"/>
            </w:tcBorders>
            <w:shd w:val="clear" w:color="auto" w:fill="auto"/>
            <w:noWrap/>
            <w:hideMark/>
          </w:tcPr>
          <w:p w14:paraId="19F7225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EE1C2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BA0FB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FA486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B99974" w14:textId="77777777" w:rsidR="001333F2" w:rsidRPr="008B76E1" w:rsidRDefault="001333F2" w:rsidP="001333F2">
            <w:pPr>
              <w:jc w:val="right"/>
              <w:rPr>
                <w:color w:val="000000"/>
              </w:rPr>
            </w:pPr>
            <w:r w:rsidRPr="008B76E1">
              <w:rPr>
                <w:color w:val="000000"/>
              </w:rPr>
              <w:t>100 000,00</w:t>
            </w:r>
          </w:p>
        </w:tc>
      </w:tr>
      <w:tr w:rsidR="001333F2" w:rsidRPr="008B76E1" w14:paraId="01A57B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CA4D7D"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60B736D" w14:textId="77777777" w:rsidR="001333F2" w:rsidRPr="008B76E1" w:rsidRDefault="001333F2" w:rsidP="001333F2">
            <w:pPr>
              <w:jc w:val="center"/>
              <w:rPr>
                <w:color w:val="000000"/>
              </w:rPr>
            </w:pPr>
            <w:r w:rsidRPr="008B76E1">
              <w:rPr>
                <w:color w:val="000000"/>
              </w:rPr>
              <w:t xml:space="preserve">21 4 01 22400 </w:t>
            </w:r>
          </w:p>
        </w:tc>
        <w:tc>
          <w:tcPr>
            <w:tcW w:w="850" w:type="dxa"/>
            <w:tcBorders>
              <w:top w:val="nil"/>
              <w:left w:val="nil"/>
              <w:bottom w:val="single" w:sz="4" w:space="0" w:color="000000"/>
              <w:right w:val="single" w:sz="4" w:space="0" w:color="000000"/>
            </w:tcBorders>
            <w:shd w:val="clear" w:color="auto" w:fill="auto"/>
            <w:noWrap/>
            <w:hideMark/>
          </w:tcPr>
          <w:p w14:paraId="2057ED3A"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8347F4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03528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82FF4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884400" w14:textId="77777777" w:rsidR="001333F2" w:rsidRPr="008B76E1" w:rsidRDefault="001333F2" w:rsidP="001333F2">
            <w:pPr>
              <w:jc w:val="right"/>
              <w:rPr>
                <w:color w:val="000000"/>
              </w:rPr>
            </w:pPr>
            <w:r w:rsidRPr="008B76E1">
              <w:rPr>
                <w:color w:val="000000"/>
              </w:rPr>
              <w:t>100 000,00</w:t>
            </w:r>
          </w:p>
        </w:tc>
      </w:tr>
      <w:tr w:rsidR="001333F2" w:rsidRPr="008B76E1" w14:paraId="73CB70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7F0276"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78E4E78" w14:textId="77777777" w:rsidR="001333F2" w:rsidRPr="008B76E1" w:rsidRDefault="001333F2" w:rsidP="001333F2">
            <w:pPr>
              <w:jc w:val="center"/>
              <w:rPr>
                <w:color w:val="000000"/>
              </w:rPr>
            </w:pPr>
            <w:r w:rsidRPr="008B76E1">
              <w:rPr>
                <w:color w:val="000000"/>
              </w:rPr>
              <w:t xml:space="preserve">21 4 01 22400 </w:t>
            </w:r>
          </w:p>
        </w:tc>
        <w:tc>
          <w:tcPr>
            <w:tcW w:w="850" w:type="dxa"/>
            <w:tcBorders>
              <w:top w:val="nil"/>
              <w:left w:val="nil"/>
              <w:bottom w:val="single" w:sz="4" w:space="0" w:color="000000"/>
              <w:right w:val="single" w:sz="4" w:space="0" w:color="000000"/>
            </w:tcBorders>
            <w:shd w:val="clear" w:color="auto" w:fill="auto"/>
            <w:noWrap/>
            <w:hideMark/>
          </w:tcPr>
          <w:p w14:paraId="09654297"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CB84B0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236A3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AF9B6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EA6258" w14:textId="77777777" w:rsidR="001333F2" w:rsidRPr="008B76E1" w:rsidRDefault="001333F2" w:rsidP="001333F2">
            <w:pPr>
              <w:jc w:val="right"/>
              <w:rPr>
                <w:color w:val="000000"/>
              </w:rPr>
            </w:pPr>
            <w:r w:rsidRPr="008B76E1">
              <w:rPr>
                <w:color w:val="000000"/>
              </w:rPr>
              <w:t>100 000,00</w:t>
            </w:r>
          </w:p>
        </w:tc>
      </w:tr>
      <w:tr w:rsidR="001333F2" w:rsidRPr="008B76E1" w14:paraId="63F33A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B565D0"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00FB7E6" w14:textId="77777777" w:rsidR="001333F2" w:rsidRPr="008B76E1" w:rsidRDefault="001333F2" w:rsidP="001333F2">
            <w:pPr>
              <w:jc w:val="center"/>
              <w:rPr>
                <w:color w:val="000000"/>
              </w:rPr>
            </w:pPr>
            <w:r w:rsidRPr="008B76E1">
              <w:rPr>
                <w:color w:val="000000"/>
              </w:rPr>
              <w:t xml:space="preserve">21 4 01 22400 </w:t>
            </w:r>
          </w:p>
        </w:tc>
        <w:tc>
          <w:tcPr>
            <w:tcW w:w="850" w:type="dxa"/>
            <w:tcBorders>
              <w:top w:val="nil"/>
              <w:left w:val="nil"/>
              <w:bottom w:val="single" w:sz="4" w:space="0" w:color="000000"/>
              <w:right w:val="single" w:sz="4" w:space="0" w:color="000000"/>
            </w:tcBorders>
            <w:shd w:val="clear" w:color="auto" w:fill="auto"/>
            <w:noWrap/>
            <w:hideMark/>
          </w:tcPr>
          <w:p w14:paraId="260EDC81"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32E14B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DD476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90950F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7350E4" w14:textId="77777777" w:rsidR="001333F2" w:rsidRPr="008B76E1" w:rsidRDefault="001333F2" w:rsidP="001333F2">
            <w:pPr>
              <w:jc w:val="right"/>
              <w:rPr>
                <w:color w:val="000000"/>
              </w:rPr>
            </w:pPr>
            <w:r w:rsidRPr="008B76E1">
              <w:rPr>
                <w:color w:val="000000"/>
              </w:rPr>
              <w:t>100 000,00</w:t>
            </w:r>
          </w:p>
        </w:tc>
      </w:tr>
      <w:tr w:rsidR="001333F2" w:rsidRPr="008B76E1" w14:paraId="1694F5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09F535"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A10B756" w14:textId="77777777" w:rsidR="001333F2" w:rsidRPr="008B76E1" w:rsidRDefault="001333F2" w:rsidP="001333F2">
            <w:pPr>
              <w:jc w:val="center"/>
              <w:rPr>
                <w:color w:val="000000"/>
              </w:rPr>
            </w:pPr>
            <w:r w:rsidRPr="008B76E1">
              <w:rPr>
                <w:color w:val="000000"/>
              </w:rPr>
              <w:t xml:space="preserve">21 4 01 22400 </w:t>
            </w:r>
          </w:p>
        </w:tc>
        <w:tc>
          <w:tcPr>
            <w:tcW w:w="850" w:type="dxa"/>
            <w:tcBorders>
              <w:top w:val="nil"/>
              <w:left w:val="nil"/>
              <w:bottom w:val="single" w:sz="4" w:space="0" w:color="000000"/>
              <w:right w:val="single" w:sz="4" w:space="0" w:color="000000"/>
            </w:tcBorders>
            <w:shd w:val="clear" w:color="auto" w:fill="auto"/>
            <w:noWrap/>
            <w:hideMark/>
          </w:tcPr>
          <w:p w14:paraId="1E564A37"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F69F00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292FE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D1F8D2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E770202" w14:textId="77777777" w:rsidR="001333F2" w:rsidRPr="008B76E1" w:rsidRDefault="001333F2" w:rsidP="001333F2">
            <w:pPr>
              <w:jc w:val="right"/>
              <w:rPr>
                <w:color w:val="000000"/>
              </w:rPr>
            </w:pPr>
            <w:r w:rsidRPr="008B76E1">
              <w:rPr>
                <w:color w:val="000000"/>
              </w:rPr>
              <w:t>100 000,00</w:t>
            </w:r>
          </w:p>
        </w:tc>
      </w:tr>
      <w:tr w:rsidR="001333F2" w:rsidRPr="008B76E1" w14:paraId="7F4ABD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A287E0"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54390E3" w14:textId="77777777" w:rsidR="001333F2" w:rsidRPr="008B76E1" w:rsidRDefault="001333F2" w:rsidP="001333F2">
            <w:pPr>
              <w:jc w:val="center"/>
              <w:rPr>
                <w:color w:val="000000"/>
              </w:rPr>
            </w:pPr>
            <w:r w:rsidRPr="008B76E1">
              <w:rPr>
                <w:color w:val="000000"/>
              </w:rPr>
              <w:t xml:space="preserve">21 4 01 22400 </w:t>
            </w:r>
          </w:p>
        </w:tc>
        <w:tc>
          <w:tcPr>
            <w:tcW w:w="850" w:type="dxa"/>
            <w:tcBorders>
              <w:top w:val="nil"/>
              <w:left w:val="nil"/>
              <w:bottom w:val="single" w:sz="4" w:space="0" w:color="000000"/>
              <w:right w:val="single" w:sz="4" w:space="0" w:color="000000"/>
            </w:tcBorders>
            <w:shd w:val="clear" w:color="auto" w:fill="auto"/>
            <w:noWrap/>
            <w:hideMark/>
          </w:tcPr>
          <w:p w14:paraId="1C1A3FB1"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60A1A0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9474C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64FC22B"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CD8ABFC" w14:textId="77777777" w:rsidR="001333F2" w:rsidRPr="008B76E1" w:rsidRDefault="001333F2" w:rsidP="001333F2">
            <w:pPr>
              <w:jc w:val="right"/>
              <w:rPr>
                <w:color w:val="000000"/>
              </w:rPr>
            </w:pPr>
            <w:r w:rsidRPr="008B76E1">
              <w:rPr>
                <w:color w:val="000000"/>
              </w:rPr>
              <w:t>100 000,00</w:t>
            </w:r>
          </w:p>
        </w:tc>
      </w:tr>
      <w:tr w:rsidR="001333F2" w:rsidRPr="008B76E1" w14:paraId="259F8A7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5511B2" w14:textId="77777777" w:rsidR="001333F2" w:rsidRPr="008B76E1" w:rsidRDefault="001333F2" w:rsidP="001333F2">
            <w:pPr>
              <w:rPr>
                <w:color w:val="000000"/>
                <w:sz w:val="22"/>
                <w:szCs w:val="22"/>
              </w:rPr>
            </w:pPr>
            <w:r w:rsidRPr="008B76E1">
              <w:rPr>
                <w:color w:val="000000"/>
                <w:sz w:val="22"/>
                <w:szCs w:val="22"/>
              </w:rPr>
              <w:t>Уплата членских взносов</w:t>
            </w:r>
          </w:p>
        </w:tc>
        <w:tc>
          <w:tcPr>
            <w:tcW w:w="1843" w:type="dxa"/>
            <w:tcBorders>
              <w:top w:val="nil"/>
              <w:left w:val="nil"/>
              <w:bottom w:val="single" w:sz="4" w:space="0" w:color="000000"/>
              <w:right w:val="single" w:sz="4" w:space="0" w:color="000000"/>
            </w:tcBorders>
            <w:shd w:val="clear" w:color="auto" w:fill="auto"/>
            <w:noWrap/>
            <w:hideMark/>
          </w:tcPr>
          <w:p w14:paraId="6794C209" w14:textId="77777777" w:rsidR="001333F2" w:rsidRPr="008B76E1" w:rsidRDefault="001333F2" w:rsidP="001333F2">
            <w:pPr>
              <w:jc w:val="center"/>
              <w:rPr>
                <w:color w:val="000000"/>
              </w:rPr>
            </w:pPr>
            <w:r w:rsidRPr="008B76E1">
              <w:rPr>
                <w:color w:val="000000"/>
              </w:rPr>
              <w:t xml:space="preserve">21 4 01 22410 </w:t>
            </w:r>
          </w:p>
        </w:tc>
        <w:tc>
          <w:tcPr>
            <w:tcW w:w="850" w:type="dxa"/>
            <w:tcBorders>
              <w:top w:val="nil"/>
              <w:left w:val="nil"/>
              <w:bottom w:val="single" w:sz="4" w:space="0" w:color="000000"/>
              <w:right w:val="single" w:sz="4" w:space="0" w:color="000000"/>
            </w:tcBorders>
            <w:shd w:val="clear" w:color="auto" w:fill="auto"/>
            <w:noWrap/>
            <w:hideMark/>
          </w:tcPr>
          <w:p w14:paraId="50E4D48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B9D8D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BFB65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6C347E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A94A99" w14:textId="77777777" w:rsidR="001333F2" w:rsidRPr="008B76E1" w:rsidRDefault="001333F2" w:rsidP="001333F2">
            <w:pPr>
              <w:jc w:val="right"/>
              <w:rPr>
                <w:color w:val="000000"/>
              </w:rPr>
            </w:pPr>
            <w:r w:rsidRPr="008B76E1">
              <w:rPr>
                <w:color w:val="000000"/>
              </w:rPr>
              <w:t>873 000,00</w:t>
            </w:r>
          </w:p>
        </w:tc>
      </w:tr>
      <w:tr w:rsidR="001333F2" w:rsidRPr="008B76E1" w14:paraId="7B14B6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903B51"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C4079D3" w14:textId="77777777" w:rsidR="001333F2" w:rsidRPr="008B76E1" w:rsidRDefault="001333F2" w:rsidP="001333F2">
            <w:pPr>
              <w:jc w:val="center"/>
              <w:rPr>
                <w:color w:val="000000"/>
              </w:rPr>
            </w:pPr>
            <w:r w:rsidRPr="008B76E1">
              <w:rPr>
                <w:color w:val="000000"/>
              </w:rPr>
              <w:t xml:space="preserve">21 4 01 22410 </w:t>
            </w:r>
          </w:p>
        </w:tc>
        <w:tc>
          <w:tcPr>
            <w:tcW w:w="850" w:type="dxa"/>
            <w:tcBorders>
              <w:top w:val="nil"/>
              <w:left w:val="nil"/>
              <w:bottom w:val="single" w:sz="4" w:space="0" w:color="000000"/>
              <w:right w:val="single" w:sz="4" w:space="0" w:color="000000"/>
            </w:tcBorders>
            <w:shd w:val="clear" w:color="auto" w:fill="auto"/>
            <w:noWrap/>
            <w:hideMark/>
          </w:tcPr>
          <w:p w14:paraId="308E86F8"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6DCA07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052DA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B4540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076E07" w14:textId="77777777" w:rsidR="001333F2" w:rsidRPr="008B76E1" w:rsidRDefault="001333F2" w:rsidP="001333F2">
            <w:pPr>
              <w:jc w:val="right"/>
              <w:rPr>
                <w:color w:val="000000"/>
              </w:rPr>
            </w:pPr>
            <w:r w:rsidRPr="008B76E1">
              <w:rPr>
                <w:color w:val="000000"/>
              </w:rPr>
              <w:t>873 000,00</w:t>
            </w:r>
          </w:p>
        </w:tc>
      </w:tr>
      <w:tr w:rsidR="001333F2" w:rsidRPr="008B76E1" w14:paraId="397515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B74E10"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73AB4AB" w14:textId="77777777" w:rsidR="001333F2" w:rsidRPr="008B76E1" w:rsidRDefault="001333F2" w:rsidP="001333F2">
            <w:pPr>
              <w:jc w:val="center"/>
              <w:rPr>
                <w:color w:val="000000"/>
              </w:rPr>
            </w:pPr>
            <w:r w:rsidRPr="008B76E1">
              <w:rPr>
                <w:color w:val="000000"/>
              </w:rPr>
              <w:t xml:space="preserve">21 4 01 22410 </w:t>
            </w:r>
          </w:p>
        </w:tc>
        <w:tc>
          <w:tcPr>
            <w:tcW w:w="850" w:type="dxa"/>
            <w:tcBorders>
              <w:top w:val="nil"/>
              <w:left w:val="nil"/>
              <w:bottom w:val="single" w:sz="4" w:space="0" w:color="000000"/>
              <w:right w:val="single" w:sz="4" w:space="0" w:color="000000"/>
            </w:tcBorders>
            <w:shd w:val="clear" w:color="auto" w:fill="auto"/>
            <w:noWrap/>
            <w:hideMark/>
          </w:tcPr>
          <w:p w14:paraId="523203CC"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3C896B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14B53C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DAF7C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6157E1" w14:textId="77777777" w:rsidR="001333F2" w:rsidRPr="008B76E1" w:rsidRDefault="001333F2" w:rsidP="001333F2">
            <w:pPr>
              <w:jc w:val="right"/>
              <w:rPr>
                <w:color w:val="000000"/>
              </w:rPr>
            </w:pPr>
            <w:r w:rsidRPr="008B76E1">
              <w:rPr>
                <w:color w:val="000000"/>
              </w:rPr>
              <w:t>873 000,00</w:t>
            </w:r>
          </w:p>
        </w:tc>
      </w:tr>
      <w:tr w:rsidR="001333F2" w:rsidRPr="008B76E1" w14:paraId="669507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C6A345"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E726AC0" w14:textId="77777777" w:rsidR="001333F2" w:rsidRPr="008B76E1" w:rsidRDefault="001333F2" w:rsidP="001333F2">
            <w:pPr>
              <w:jc w:val="center"/>
              <w:rPr>
                <w:color w:val="000000"/>
              </w:rPr>
            </w:pPr>
            <w:r w:rsidRPr="008B76E1">
              <w:rPr>
                <w:color w:val="000000"/>
              </w:rPr>
              <w:t xml:space="preserve">21 4 01 22410 </w:t>
            </w:r>
          </w:p>
        </w:tc>
        <w:tc>
          <w:tcPr>
            <w:tcW w:w="850" w:type="dxa"/>
            <w:tcBorders>
              <w:top w:val="nil"/>
              <w:left w:val="nil"/>
              <w:bottom w:val="single" w:sz="4" w:space="0" w:color="000000"/>
              <w:right w:val="single" w:sz="4" w:space="0" w:color="000000"/>
            </w:tcBorders>
            <w:shd w:val="clear" w:color="auto" w:fill="auto"/>
            <w:noWrap/>
            <w:hideMark/>
          </w:tcPr>
          <w:p w14:paraId="36763C0A"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0EA21D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226AD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069734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7834F8" w14:textId="77777777" w:rsidR="001333F2" w:rsidRPr="008B76E1" w:rsidRDefault="001333F2" w:rsidP="001333F2">
            <w:pPr>
              <w:jc w:val="right"/>
              <w:rPr>
                <w:color w:val="000000"/>
              </w:rPr>
            </w:pPr>
            <w:r w:rsidRPr="008B76E1">
              <w:rPr>
                <w:color w:val="000000"/>
              </w:rPr>
              <w:t>873 000,00</w:t>
            </w:r>
          </w:p>
        </w:tc>
      </w:tr>
      <w:tr w:rsidR="001333F2" w:rsidRPr="008B76E1" w14:paraId="65C40C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4FA54E"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0858F8E" w14:textId="77777777" w:rsidR="001333F2" w:rsidRPr="008B76E1" w:rsidRDefault="001333F2" w:rsidP="001333F2">
            <w:pPr>
              <w:jc w:val="center"/>
              <w:rPr>
                <w:color w:val="000000"/>
              </w:rPr>
            </w:pPr>
            <w:r w:rsidRPr="008B76E1">
              <w:rPr>
                <w:color w:val="000000"/>
              </w:rPr>
              <w:t xml:space="preserve">21 4 01 22410 </w:t>
            </w:r>
          </w:p>
        </w:tc>
        <w:tc>
          <w:tcPr>
            <w:tcW w:w="850" w:type="dxa"/>
            <w:tcBorders>
              <w:top w:val="nil"/>
              <w:left w:val="nil"/>
              <w:bottom w:val="single" w:sz="4" w:space="0" w:color="000000"/>
              <w:right w:val="single" w:sz="4" w:space="0" w:color="000000"/>
            </w:tcBorders>
            <w:shd w:val="clear" w:color="auto" w:fill="auto"/>
            <w:noWrap/>
            <w:hideMark/>
          </w:tcPr>
          <w:p w14:paraId="2EE11BEB"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CF8DE5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766C8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42E1E01"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841F797" w14:textId="77777777" w:rsidR="001333F2" w:rsidRPr="008B76E1" w:rsidRDefault="001333F2" w:rsidP="001333F2">
            <w:pPr>
              <w:jc w:val="right"/>
              <w:rPr>
                <w:color w:val="000000"/>
              </w:rPr>
            </w:pPr>
            <w:r w:rsidRPr="008B76E1">
              <w:rPr>
                <w:color w:val="000000"/>
              </w:rPr>
              <w:t>873 000,00</w:t>
            </w:r>
          </w:p>
        </w:tc>
      </w:tr>
      <w:tr w:rsidR="001333F2" w:rsidRPr="008B76E1" w14:paraId="7567EA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22A656"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255409A9" w14:textId="77777777" w:rsidR="001333F2" w:rsidRPr="008B76E1" w:rsidRDefault="001333F2" w:rsidP="001333F2">
            <w:pPr>
              <w:jc w:val="center"/>
              <w:rPr>
                <w:color w:val="000000"/>
              </w:rPr>
            </w:pPr>
            <w:r w:rsidRPr="008B76E1">
              <w:rPr>
                <w:color w:val="000000"/>
              </w:rPr>
              <w:t xml:space="preserve">21 4 01 22410 </w:t>
            </w:r>
          </w:p>
        </w:tc>
        <w:tc>
          <w:tcPr>
            <w:tcW w:w="850" w:type="dxa"/>
            <w:tcBorders>
              <w:top w:val="nil"/>
              <w:left w:val="nil"/>
              <w:bottom w:val="single" w:sz="4" w:space="0" w:color="000000"/>
              <w:right w:val="single" w:sz="4" w:space="0" w:color="000000"/>
            </w:tcBorders>
            <w:shd w:val="clear" w:color="auto" w:fill="auto"/>
            <w:noWrap/>
            <w:hideMark/>
          </w:tcPr>
          <w:p w14:paraId="240358C3"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F70E57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1EE72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196D1D5"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21FCAC3A" w14:textId="77777777" w:rsidR="001333F2" w:rsidRPr="008B76E1" w:rsidRDefault="001333F2" w:rsidP="001333F2">
            <w:pPr>
              <w:jc w:val="right"/>
              <w:rPr>
                <w:color w:val="000000"/>
              </w:rPr>
            </w:pPr>
            <w:r w:rsidRPr="008B76E1">
              <w:rPr>
                <w:color w:val="000000"/>
              </w:rPr>
              <w:t>873 000,00</w:t>
            </w:r>
          </w:p>
        </w:tc>
      </w:tr>
      <w:tr w:rsidR="001333F2" w:rsidRPr="008B76E1" w14:paraId="611F74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96BB97" w14:textId="77777777" w:rsidR="001333F2" w:rsidRPr="008B76E1" w:rsidRDefault="001333F2" w:rsidP="001333F2">
            <w:pPr>
              <w:rPr>
                <w:color w:val="000000"/>
                <w:sz w:val="22"/>
                <w:szCs w:val="22"/>
              </w:rPr>
            </w:pPr>
            <w:r w:rsidRPr="008B76E1">
              <w:rPr>
                <w:color w:val="000000"/>
                <w:sz w:val="22"/>
                <w:szCs w:val="22"/>
              </w:rPr>
              <w:t>Расходы на переподготовку и повышение квалификации кадров</w:t>
            </w:r>
          </w:p>
        </w:tc>
        <w:tc>
          <w:tcPr>
            <w:tcW w:w="1843" w:type="dxa"/>
            <w:tcBorders>
              <w:top w:val="nil"/>
              <w:left w:val="nil"/>
              <w:bottom w:val="single" w:sz="4" w:space="0" w:color="000000"/>
              <w:right w:val="single" w:sz="4" w:space="0" w:color="000000"/>
            </w:tcBorders>
            <w:shd w:val="clear" w:color="auto" w:fill="auto"/>
            <w:noWrap/>
            <w:hideMark/>
          </w:tcPr>
          <w:p w14:paraId="67A7668C" w14:textId="77777777" w:rsidR="001333F2" w:rsidRPr="008B76E1" w:rsidRDefault="001333F2" w:rsidP="001333F2">
            <w:pPr>
              <w:jc w:val="center"/>
              <w:rPr>
                <w:color w:val="000000"/>
              </w:rPr>
            </w:pPr>
            <w:r w:rsidRPr="008B76E1">
              <w:rPr>
                <w:color w:val="000000"/>
              </w:rPr>
              <w:t xml:space="preserve">21 4 01 22420 </w:t>
            </w:r>
          </w:p>
        </w:tc>
        <w:tc>
          <w:tcPr>
            <w:tcW w:w="850" w:type="dxa"/>
            <w:tcBorders>
              <w:top w:val="nil"/>
              <w:left w:val="nil"/>
              <w:bottom w:val="single" w:sz="4" w:space="0" w:color="000000"/>
              <w:right w:val="single" w:sz="4" w:space="0" w:color="000000"/>
            </w:tcBorders>
            <w:shd w:val="clear" w:color="auto" w:fill="auto"/>
            <w:noWrap/>
            <w:hideMark/>
          </w:tcPr>
          <w:p w14:paraId="1C15E8C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8F943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36339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64E1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2C8CB9" w14:textId="77777777" w:rsidR="001333F2" w:rsidRPr="008B76E1" w:rsidRDefault="001333F2" w:rsidP="001333F2">
            <w:pPr>
              <w:jc w:val="right"/>
              <w:rPr>
                <w:color w:val="000000"/>
              </w:rPr>
            </w:pPr>
            <w:r w:rsidRPr="008B76E1">
              <w:rPr>
                <w:color w:val="000000"/>
              </w:rPr>
              <w:t>964 100,00</w:t>
            </w:r>
          </w:p>
        </w:tc>
      </w:tr>
      <w:tr w:rsidR="001333F2" w:rsidRPr="008B76E1" w14:paraId="5B6A72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B76851"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D2999BC" w14:textId="77777777" w:rsidR="001333F2" w:rsidRPr="008B76E1" w:rsidRDefault="001333F2" w:rsidP="001333F2">
            <w:pPr>
              <w:jc w:val="center"/>
              <w:rPr>
                <w:color w:val="000000"/>
              </w:rPr>
            </w:pPr>
            <w:r w:rsidRPr="008B76E1">
              <w:rPr>
                <w:color w:val="000000"/>
              </w:rPr>
              <w:t xml:space="preserve">21 4 01 22420 </w:t>
            </w:r>
          </w:p>
        </w:tc>
        <w:tc>
          <w:tcPr>
            <w:tcW w:w="850" w:type="dxa"/>
            <w:tcBorders>
              <w:top w:val="nil"/>
              <w:left w:val="nil"/>
              <w:bottom w:val="single" w:sz="4" w:space="0" w:color="000000"/>
              <w:right w:val="single" w:sz="4" w:space="0" w:color="000000"/>
            </w:tcBorders>
            <w:shd w:val="clear" w:color="auto" w:fill="auto"/>
            <w:noWrap/>
            <w:hideMark/>
          </w:tcPr>
          <w:p w14:paraId="2FFB7E84"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E3150C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F5301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43EDD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07AC50" w14:textId="77777777" w:rsidR="001333F2" w:rsidRPr="008B76E1" w:rsidRDefault="001333F2" w:rsidP="001333F2">
            <w:pPr>
              <w:jc w:val="right"/>
              <w:rPr>
                <w:color w:val="000000"/>
              </w:rPr>
            </w:pPr>
            <w:r w:rsidRPr="008B76E1">
              <w:rPr>
                <w:color w:val="000000"/>
              </w:rPr>
              <w:t>964 100,00</w:t>
            </w:r>
          </w:p>
        </w:tc>
      </w:tr>
      <w:tr w:rsidR="001333F2" w:rsidRPr="008B76E1" w14:paraId="34DA07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ACC389"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7D6158C" w14:textId="77777777" w:rsidR="001333F2" w:rsidRPr="008B76E1" w:rsidRDefault="001333F2" w:rsidP="001333F2">
            <w:pPr>
              <w:jc w:val="center"/>
              <w:rPr>
                <w:color w:val="000000"/>
              </w:rPr>
            </w:pPr>
            <w:r w:rsidRPr="008B76E1">
              <w:rPr>
                <w:color w:val="000000"/>
              </w:rPr>
              <w:t xml:space="preserve">21 4 01 22420 </w:t>
            </w:r>
          </w:p>
        </w:tc>
        <w:tc>
          <w:tcPr>
            <w:tcW w:w="850" w:type="dxa"/>
            <w:tcBorders>
              <w:top w:val="nil"/>
              <w:left w:val="nil"/>
              <w:bottom w:val="single" w:sz="4" w:space="0" w:color="000000"/>
              <w:right w:val="single" w:sz="4" w:space="0" w:color="000000"/>
            </w:tcBorders>
            <w:shd w:val="clear" w:color="auto" w:fill="auto"/>
            <w:noWrap/>
            <w:hideMark/>
          </w:tcPr>
          <w:p w14:paraId="3B0546DE"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47C968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A797C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A75915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569D37" w14:textId="77777777" w:rsidR="001333F2" w:rsidRPr="008B76E1" w:rsidRDefault="001333F2" w:rsidP="001333F2">
            <w:pPr>
              <w:jc w:val="right"/>
              <w:rPr>
                <w:color w:val="000000"/>
              </w:rPr>
            </w:pPr>
            <w:r w:rsidRPr="008B76E1">
              <w:rPr>
                <w:color w:val="000000"/>
              </w:rPr>
              <w:t>964 100,00</w:t>
            </w:r>
          </w:p>
        </w:tc>
      </w:tr>
      <w:tr w:rsidR="001333F2" w:rsidRPr="008B76E1" w14:paraId="01D199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52D631"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23EFE527" w14:textId="77777777" w:rsidR="001333F2" w:rsidRPr="008B76E1" w:rsidRDefault="001333F2" w:rsidP="001333F2">
            <w:pPr>
              <w:jc w:val="center"/>
              <w:rPr>
                <w:color w:val="000000"/>
              </w:rPr>
            </w:pPr>
            <w:r w:rsidRPr="008B76E1">
              <w:rPr>
                <w:color w:val="000000"/>
              </w:rPr>
              <w:t xml:space="preserve">21 4 01 22420 </w:t>
            </w:r>
          </w:p>
        </w:tc>
        <w:tc>
          <w:tcPr>
            <w:tcW w:w="850" w:type="dxa"/>
            <w:tcBorders>
              <w:top w:val="nil"/>
              <w:left w:val="nil"/>
              <w:bottom w:val="single" w:sz="4" w:space="0" w:color="000000"/>
              <w:right w:val="single" w:sz="4" w:space="0" w:color="000000"/>
            </w:tcBorders>
            <w:shd w:val="clear" w:color="auto" w:fill="auto"/>
            <w:noWrap/>
            <w:hideMark/>
          </w:tcPr>
          <w:p w14:paraId="4536CA5B"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1FDDFF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852D6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72C27E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04A8EE" w14:textId="77777777" w:rsidR="001333F2" w:rsidRPr="008B76E1" w:rsidRDefault="001333F2" w:rsidP="001333F2">
            <w:pPr>
              <w:jc w:val="right"/>
              <w:rPr>
                <w:color w:val="000000"/>
              </w:rPr>
            </w:pPr>
            <w:r w:rsidRPr="008B76E1">
              <w:rPr>
                <w:color w:val="000000"/>
              </w:rPr>
              <w:t>964 100,00</w:t>
            </w:r>
          </w:p>
        </w:tc>
      </w:tr>
      <w:tr w:rsidR="001333F2" w:rsidRPr="008B76E1" w14:paraId="2C7D46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FFE09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3592EDF" w14:textId="77777777" w:rsidR="001333F2" w:rsidRPr="008B76E1" w:rsidRDefault="001333F2" w:rsidP="001333F2">
            <w:pPr>
              <w:jc w:val="center"/>
              <w:rPr>
                <w:color w:val="000000"/>
              </w:rPr>
            </w:pPr>
            <w:r w:rsidRPr="008B76E1">
              <w:rPr>
                <w:color w:val="000000"/>
              </w:rPr>
              <w:t xml:space="preserve">21 4 01 22420 </w:t>
            </w:r>
          </w:p>
        </w:tc>
        <w:tc>
          <w:tcPr>
            <w:tcW w:w="850" w:type="dxa"/>
            <w:tcBorders>
              <w:top w:val="nil"/>
              <w:left w:val="nil"/>
              <w:bottom w:val="single" w:sz="4" w:space="0" w:color="000000"/>
              <w:right w:val="single" w:sz="4" w:space="0" w:color="000000"/>
            </w:tcBorders>
            <w:shd w:val="clear" w:color="auto" w:fill="auto"/>
            <w:noWrap/>
            <w:hideMark/>
          </w:tcPr>
          <w:p w14:paraId="1F67FC34"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3430C8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44E61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43B1595"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9B7D543" w14:textId="77777777" w:rsidR="001333F2" w:rsidRPr="008B76E1" w:rsidRDefault="001333F2" w:rsidP="001333F2">
            <w:pPr>
              <w:jc w:val="right"/>
              <w:rPr>
                <w:color w:val="000000"/>
              </w:rPr>
            </w:pPr>
            <w:r w:rsidRPr="008B76E1">
              <w:rPr>
                <w:color w:val="000000"/>
              </w:rPr>
              <w:t>964 100,00</w:t>
            </w:r>
          </w:p>
        </w:tc>
      </w:tr>
      <w:tr w:rsidR="001333F2" w:rsidRPr="008B76E1" w14:paraId="58CF25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15E468"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BE8577A" w14:textId="77777777" w:rsidR="001333F2" w:rsidRPr="008B76E1" w:rsidRDefault="001333F2" w:rsidP="001333F2">
            <w:pPr>
              <w:jc w:val="center"/>
              <w:rPr>
                <w:color w:val="000000"/>
              </w:rPr>
            </w:pPr>
            <w:r w:rsidRPr="008B76E1">
              <w:rPr>
                <w:color w:val="000000"/>
              </w:rPr>
              <w:t xml:space="preserve">21 4 01 22420 </w:t>
            </w:r>
          </w:p>
        </w:tc>
        <w:tc>
          <w:tcPr>
            <w:tcW w:w="850" w:type="dxa"/>
            <w:tcBorders>
              <w:top w:val="nil"/>
              <w:left w:val="nil"/>
              <w:bottom w:val="single" w:sz="4" w:space="0" w:color="000000"/>
              <w:right w:val="single" w:sz="4" w:space="0" w:color="000000"/>
            </w:tcBorders>
            <w:shd w:val="clear" w:color="auto" w:fill="auto"/>
            <w:noWrap/>
            <w:hideMark/>
          </w:tcPr>
          <w:p w14:paraId="0B70BA2A"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EA2A4B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96CB70"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4076D5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BFB7548" w14:textId="77777777" w:rsidR="001333F2" w:rsidRPr="008B76E1" w:rsidRDefault="001333F2" w:rsidP="001333F2">
            <w:pPr>
              <w:jc w:val="right"/>
              <w:rPr>
                <w:color w:val="000000"/>
              </w:rPr>
            </w:pPr>
            <w:r w:rsidRPr="008B76E1">
              <w:rPr>
                <w:color w:val="000000"/>
              </w:rPr>
              <w:t>964 100,00</w:t>
            </w:r>
          </w:p>
        </w:tc>
      </w:tr>
      <w:tr w:rsidR="001333F2" w:rsidRPr="008B76E1" w14:paraId="1362AF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E21B47" w14:textId="77777777" w:rsidR="001333F2" w:rsidRPr="008B76E1" w:rsidRDefault="001333F2" w:rsidP="001333F2">
            <w:pPr>
              <w:rPr>
                <w:color w:val="000000"/>
                <w:sz w:val="22"/>
                <w:szCs w:val="22"/>
              </w:rPr>
            </w:pPr>
            <w:r w:rsidRPr="008B76E1">
              <w:rPr>
                <w:color w:val="000000"/>
                <w:sz w:val="22"/>
                <w:szCs w:val="22"/>
              </w:rPr>
              <w:t>Реализация мероприятий по противодействию коррупции</w:t>
            </w:r>
          </w:p>
        </w:tc>
        <w:tc>
          <w:tcPr>
            <w:tcW w:w="1843" w:type="dxa"/>
            <w:tcBorders>
              <w:top w:val="nil"/>
              <w:left w:val="nil"/>
              <w:bottom w:val="single" w:sz="4" w:space="0" w:color="000000"/>
              <w:right w:val="single" w:sz="4" w:space="0" w:color="000000"/>
            </w:tcBorders>
            <w:shd w:val="clear" w:color="auto" w:fill="auto"/>
            <w:noWrap/>
            <w:hideMark/>
          </w:tcPr>
          <w:p w14:paraId="063D2B38" w14:textId="77777777" w:rsidR="001333F2" w:rsidRPr="008B76E1" w:rsidRDefault="001333F2" w:rsidP="001333F2">
            <w:pPr>
              <w:jc w:val="center"/>
              <w:rPr>
                <w:color w:val="000000"/>
              </w:rPr>
            </w:pPr>
            <w:r w:rsidRPr="008B76E1">
              <w:rPr>
                <w:color w:val="000000"/>
              </w:rPr>
              <w:t xml:space="preserve">21 4 01 22430 </w:t>
            </w:r>
          </w:p>
        </w:tc>
        <w:tc>
          <w:tcPr>
            <w:tcW w:w="850" w:type="dxa"/>
            <w:tcBorders>
              <w:top w:val="nil"/>
              <w:left w:val="nil"/>
              <w:bottom w:val="single" w:sz="4" w:space="0" w:color="000000"/>
              <w:right w:val="single" w:sz="4" w:space="0" w:color="000000"/>
            </w:tcBorders>
            <w:shd w:val="clear" w:color="auto" w:fill="auto"/>
            <w:noWrap/>
            <w:hideMark/>
          </w:tcPr>
          <w:p w14:paraId="73AFAE3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BAD6D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D0906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40B64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9CB89A" w14:textId="77777777" w:rsidR="001333F2" w:rsidRPr="008B76E1" w:rsidRDefault="001333F2" w:rsidP="001333F2">
            <w:pPr>
              <w:jc w:val="right"/>
              <w:rPr>
                <w:color w:val="000000"/>
              </w:rPr>
            </w:pPr>
            <w:r w:rsidRPr="008B76E1">
              <w:rPr>
                <w:color w:val="000000"/>
              </w:rPr>
              <w:t>125 000,00</w:t>
            </w:r>
          </w:p>
        </w:tc>
      </w:tr>
      <w:tr w:rsidR="001333F2" w:rsidRPr="008B76E1" w14:paraId="255AFA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F1E83B"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A66F946" w14:textId="77777777" w:rsidR="001333F2" w:rsidRPr="008B76E1" w:rsidRDefault="001333F2" w:rsidP="001333F2">
            <w:pPr>
              <w:jc w:val="center"/>
              <w:rPr>
                <w:color w:val="000000"/>
              </w:rPr>
            </w:pPr>
            <w:r w:rsidRPr="008B76E1">
              <w:rPr>
                <w:color w:val="000000"/>
              </w:rPr>
              <w:t xml:space="preserve">21 4 01 22430 </w:t>
            </w:r>
          </w:p>
        </w:tc>
        <w:tc>
          <w:tcPr>
            <w:tcW w:w="850" w:type="dxa"/>
            <w:tcBorders>
              <w:top w:val="nil"/>
              <w:left w:val="nil"/>
              <w:bottom w:val="single" w:sz="4" w:space="0" w:color="000000"/>
              <w:right w:val="single" w:sz="4" w:space="0" w:color="000000"/>
            </w:tcBorders>
            <w:shd w:val="clear" w:color="auto" w:fill="auto"/>
            <w:noWrap/>
            <w:hideMark/>
          </w:tcPr>
          <w:p w14:paraId="7B75C419"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FF0F2D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A0CA0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73DAC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9D6C93" w14:textId="77777777" w:rsidR="001333F2" w:rsidRPr="008B76E1" w:rsidRDefault="001333F2" w:rsidP="001333F2">
            <w:pPr>
              <w:jc w:val="right"/>
              <w:rPr>
                <w:color w:val="000000"/>
              </w:rPr>
            </w:pPr>
            <w:r w:rsidRPr="008B76E1">
              <w:rPr>
                <w:color w:val="000000"/>
              </w:rPr>
              <w:t>125 000,00</w:t>
            </w:r>
          </w:p>
        </w:tc>
      </w:tr>
      <w:tr w:rsidR="001333F2" w:rsidRPr="008B76E1" w14:paraId="6FBE5F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3C61B9"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D7DB3B9" w14:textId="77777777" w:rsidR="001333F2" w:rsidRPr="008B76E1" w:rsidRDefault="001333F2" w:rsidP="001333F2">
            <w:pPr>
              <w:jc w:val="center"/>
              <w:rPr>
                <w:color w:val="000000"/>
              </w:rPr>
            </w:pPr>
            <w:r w:rsidRPr="008B76E1">
              <w:rPr>
                <w:color w:val="000000"/>
              </w:rPr>
              <w:t xml:space="preserve">21 4 01 22430 </w:t>
            </w:r>
          </w:p>
        </w:tc>
        <w:tc>
          <w:tcPr>
            <w:tcW w:w="850" w:type="dxa"/>
            <w:tcBorders>
              <w:top w:val="nil"/>
              <w:left w:val="nil"/>
              <w:bottom w:val="single" w:sz="4" w:space="0" w:color="000000"/>
              <w:right w:val="single" w:sz="4" w:space="0" w:color="000000"/>
            </w:tcBorders>
            <w:shd w:val="clear" w:color="auto" w:fill="auto"/>
            <w:noWrap/>
            <w:hideMark/>
          </w:tcPr>
          <w:p w14:paraId="3A649EEB"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13167A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613F3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C1FB0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C7957A" w14:textId="77777777" w:rsidR="001333F2" w:rsidRPr="008B76E1" w:rsidRDefault="001333F2" w:rsidP="001333F2">
            <w:pPr>
              <w:jc w:val="right"/>
              <w:rPr>
                <w:color w:val="000000"/>
              </w:rPr>
            </w:pPr>
            <w:r w:rsidRPr="008B76E1">
              <w:rPr>
                <w:color w:val="000000"/>
              </w:rPr>
              <w:t>125 000,00</w:t>
            </w:r>
          </w:p>
        </w:tc>
      </w:tr>
      <w:tr w:rsidR="001333F2" w:rsidRPr="008B76E1" w14:paraId="332C49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509D74"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0B56C8B" w14:textId="77777777" w:rsidR="001333F2" w:rsidRPr="008B76E1" w:rsidRDefault="001333F2" w:rsidP="001333F2">
            <w:pPr>
              <w:jc w:val="center"/>
              <w:rPr>
                <w:color w:val="000000"/>
              </w:rPr>
            </w:pPr>
            <w:r w:rsidRPr="008B76E1">
              <w:rPr>
                <w:color w:val="000000"/>
              </w:rPr>
              <w:t xml:space="preserve">21 4 01 22430 </w:t>
            </w:r>
          </w:p>
        </w:tc>
        <w:tc>
          <w:tcPr>
            <w:tcW w:w="850" w:type="dxa"/>
            <w:tcBorders>
              <w:top w:val="nil"/>
              <w:left w:val="nil"/>
              <w:bottom w:val="single" w:sz="4" w:space="0" w:color="000000"/>
              <w:right w:val="single" w:sz="4" w:space="0" w:color="000000"/>
            </w:tcBorders>
            <w:shd w:val="clear" w:color="auto" w:fill="auto"/>
            <w:noWrap/>
            <w:hideMark/>
          </w:tcPr>
          <w:p w14:paraId="3B11DEA6"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7974B1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28817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6FB1F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F9FB59" w14:textId="77777777" w:rsidR="001333F2" w:rsidRPr="008B76E1" w:rsidRDefault="001333F2" w:rsidP="001333F2">
            <w:pPr>
              <w:jc w:val="right"/>
              <w:rPr>
                <w:color w:val="000000"/>
              </w:rPr>
            </w:pPr>
            <w:r w:rsidRPr="008B76E1">
              <w:rPr>
                <w:color w:val="000000"/>
              </w:rPr>
              <w:t>125 000,00</w:t>
            </w:r>
          </w:p>
        </w:tc>
      </w:tr>
      <w:tr w:rsidR="001333F2" w:rsidRPr="008B76E1" w14:paraId="1BD993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01B28C" w14:textId="77777777" w:rsidR="001333F2" w:rsidRPr="008B76E1" w:rsidRDefault="001333F2" w:rsidP="001333F2">
            <w:pPr>
              <w:rPr>
                <w:b/>
                <w:bCs/>
                <w:color w:val="000000"/>
              </w:rPr>
            </w:pPr>
            <w:r w:rsidRPr="008B76E1">
              <w:rPr>
                <w:b/>
                <w:bCs/>
                <w:color w:val="000000"/>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D2B9074" w14:textId="77777777" w:rsidR="001333F2" w:rsidRPr="008B76E1" w:rsidRDefault="001333F2" w:rsidP="001333F2">
            <w:pPr>
              <w:jc w:val="center"/>
              <w:rPr>
                <w:color w:val="000000"/>
              </w:rPr>
            </w:pPr>
            <w:r w:rsidRPr="008B76E1">
              <w:rPr>
                <w:color w:val="000000"/>
              </w:rPr>
              <w:t xml:space="preserve">21 4 01 22430 </w:t>
            </w:r>
          </w:p>
        </w:tc>
        <w:tc>
          <w:tcPr>
            <w:tcW w:w="850" w:type="dxa"/>
            <w:tcBorders>
              <w:top w:val="nil"/>
              <w:left w:val="nil"/>
              <w:bottom w:val="single" w:sz="4" w:space="0" w:color="000000"/>
              <w:right w:val="single" w:sz="4" w:space="0" w:color="000000"/>
            </w:tcBorders>
            <w:shd w:val="clear" w:color="auto" w:fill="auto"/>
            <w:noWrap/>
            <w:hideMark/>
          </w:tcPr>
          <w:p w14:paraId="3B51AC0D"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742369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234AD0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9DE902D"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A4DF5BF" w14:textId="77777777" w:rsidR="001333F2" w:rsidRPr="008B76E1" w:rsidRDefault="001333F2" w:rsidP="001333F2">
            <w:pPr>
              <w:jc w:val="right"/>
              <w:rPr>
                <w:color w:val="000000"/>
              </w:rPr>
            </w:pPr>
            <w:r w:rsidRPr="008B76E1">
              <w:rPr>
                <w:color w:val="000000"/>
              </w:rPr>
              <w:t>125 000,00</w:t>
            </w:r>
          </w:p>
        </w:tc>
      </w:tr>
      <w:tr w:rsidR="001333F2" w:rsidRPr="008B76E1" w14:paraId="1EFEEB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0428DA"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B9FD91D" w14:textId="77777777" w:rsidR="001333F2" w:rsidRPr="008B76E1" w:rsidRDefault="001333F2" w:rsidP="001333F2">
            <w:pPr>
              <w:jc w:val="center"/>
              <w:rPr>
                <w:color w:val="000000"/>
              </w:rPr>
            </w:pPr>
            <w:r w:rsidRPr="008B76E1">
              <w:rPr>
                <w:color w:val="000000"/>
              </w:rPr>
              <w:t xml:space="preserve">21 4 01 22430 </w:t>
            </w:r>
          </w:p>
        </w:tc>
        <w:tc>
          <w:tcPr>
            <w:tcW w:w="850" w:type="dxa"/>
            <w:tcBorders>
              <w:top w:val="nil"/>
              <w:left w:val="nil"/>
              <w:bottom w:val="single" w:sz="4" w:space="0" w:color="000000"/>
              <w:right w:val="single" w:sz="4" w:space="0" w:color="000000"/>
            </w:tcBorders>
            <w:shd w:val="clear" w:color="auto" w:fill="auto"/>
            <w:noWrap/>
            <w:hideMark/>
          </w:tcPr>
          <w:p w14:paraId="0E58DD91"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238C7B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52684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F768F5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2659B2D" w14:textId="77777777" w:rsidR="001333F2" w:rsidRPr="008B76E1" w:rsidRDefault="001333F2" w:rsidP="001333F2">
            <w:pPr>
              <w:jc w:val="right"/>
              <w:rPr>
                <w:color w:val="000000"/>
              </w:rPr>
            </w:pPr>
            <w:r w:rsidRPr="008B76E1">
              <w:rPr>
                <w:color w:val="000000"/>
              </w:rPr>
              <w:t>125 000,00</w:t>
            </w:r>
          </w:p>
        </w:tc>
      </w:tr>
      <w:tr w:rsidR="001333F2" w:rsidRPr="008B76E1" w14:paraId="5FF9C2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98E6DE" w14:textId="77777777" w:rsidR="001333F2" w:rsidRPr="008B76E1" w:rsidRDefault="001333F2" w:rsidP="001333F2">
            <w:pPr>
              <w:rPr>
                <w:color w:val="000000"/>
                <w:sz w:val="22"/>
                <w:szCs w:val="22"/>
              </w:rPr>
            </w:pPr>
            <w:r w:rsidRPr="008B76E1">
              <w:rPr>
                <w:color w:val="000000"/>
                <w:sz w:val="22"/>
                <w:szCs w:val="22"/>
              </w:rPr>
              <w:t>Проведение ежегодного областного конкурса творческих работ на антикоррупционную тематику</w:t>
            </w:r>
          </w:p>
        </w:tc>
        <w:tc>
          <w:tcPr>
            <w:tcW w:w="1843" w:type="dxa"/>
            <w:tcBorders>
              <w:top w:val="nil"/>
              <w:left w:val="nil"/>
              <w:bottom w:val="single" w:sz="4" w:space="0" w:color="000000"/>
              <w:right w:val="single" w:sz="4" w:space="0" w:color="000000"/>
            </w:tcBorders>
            <w:shd w:val="clear" w:color="auto" w:fill="auto"/>
            <w:noWrap/>
            <w:hideMark/>
          </w:tcPr>
          <w:p w14:paraId="68DDAB70" w14:textId="77777777" w:rsidR="001333F2" w:rsidRPr="008B76E1" w:rsidRDefault="001333F2" w:rsidP="001333F2">
            <w:pPr>
              <w:jc w:val="center"/>
              <w:rPr>
                <w:color w:val="000000"/>
              </w:rPr>
            </w:pPr>
            <w:r w:rsidRPr="008B76E1">
              <w:rPr>
                <w:color w:val="000000"/>
              </w:rPr>
              <w:t xml:space="preserve">21 4 01 22480 </w:t>
            </w:r>
          </w:p>
        </w:tc>
        <w:tc>
          <w:tcPr>
            <w:tcW w:w="850" w:type="dxa"/>
            <w:tcBorders>
              <w:top w:val="nil"/>
              <w:left w:val="nil"/>
              <w:bottom w:val="single" w:sz="4" w:space="0" w:color="000000"/>
              <w:right w:val="single" w:sz="4" w:space="0" w:color="000000"/>
            </w:tcBorders>
            <w:shd w:val="clear" w:color="auto" w:fill="auto"/>
            <w:noWrap/>
            <w:hideMark/>
          </w:tcPr>
          <w:p w14:paraId="1B06CAE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A2798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1DDF3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08A4B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A487C7" w14:textId="77777777" w:rsidR="001333F2" w:rsidRPr="008B76E1" w:rsidRDefault="001333F2" w:rsidP="001333F2">
            <w:pPr>
              <w:jc w:val="right"/>
              <w:rPr>
                <w:color w:val="000000"/>
              </w:rPr>
            </w:pPr>
            <w:r w:rsidRPr="008B76E1">
              <w:rPr>
                <w:color w:val="000000"/>
              </w:rPr>
              <w:t>36 000,00</w:t>
            </w:r>
          </w:p>
        </w:tc>
      </w:tr>
      <w:tr w:rsidR="001333F2" w:rsidRPr="008B76E1" w14:paraId="2A6B8F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971225"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D9FD49B" w14:textId="77777777" w:rsidR="001333F2" w:rsidRPr="008B76E1" w:rsidRDefault="001333F2" w:rsidP="001333F2">
            <w:pPr>
              <w:jc w:val="center"/>
              <w:rPr>
                <w:color w:val="000000"/>
              </w:rPr>
            </w:pPr>
            <w:r w:rsidRPr="008B76E1">
              <w:rPr>
                <w:color w:val="000000"/>
              </w:rPr>
              <w:t xml:space="preserve">21 4 01 22480 </w:t>
            </w:r>
          </w:p>
        </w:tc>
        <w:tc>
          <w:tcPr>
            <w:tcW w:w="850" w:type="dxa"/>
            <w:tcBorders>
              <w:top w:val="nil"/>
              <w:left w:val="nil"/>
              <w:bottom w:val="single" w:sz="4" w:space="0" w:color="000000"/>
              <w:right w:val="single" w:sz="4" w:space="0" w:color="000000"/>
            </w:tcBorders>
            <w:shd w:val="clear" w:color="auto" w:fill="auto"/>
            <w:noWrap/>
            <w:hideMark/>
          </w:tcPr>
          <w:p w14:paraId="37AC1CDE"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0DC535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759FD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81211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E0500C" w14:textId="77777777" w:rsidR="001333F2" w:rsidRPr="008B76E1" w:rsidRDefault="001333F2" w:rsidP="001333F2">
            <w:pPr>
              <w:jc w:val="right"/>
              <w:rPr>
                <w:color w:val="000000"/>
              </w:rPr>
            </w:pPr>
            <w:r w:rsidRPr="008B76E1">
              <w:rPr>
                <w:color w:val="000000"/>
              </w:rPr>
              <w:t>36 000,00</w:t>
            </w:r>
          </w:p>
        </w:tc>
      </w:tr>
      <w:tr w:rsidR="001333F2" w:rsidRPr="008B76E1" w14:paraId="6D2EB5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5FF793"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BA9C0E2" w14:textId="77777777" w:rsidR="001333F2" w:rsidRPr="008B76E1" w:rsidRDefault="001333F2" w:rsidP="001333F2">
            <w:pPr>
              <w:jc w:val="center"/>
              <w:rPr>
                <w:color w:val="000000"/>
              </w:rPr>
            </w:pPr>
            <w:r w:rsidRPr="008B76E1">
              <w:rPr>
                <w:color w:val="000000"/>
              </w:rPr>
              <w:t xml:space="preserve">21 4 01 22480 </w:t>
            </w:r>
          </w:p>
        </w:tc>
        <w:tc>
          <w:tcPr>
            <w:tcW w:w="850" w:type="dxa"/>
            <w:tcBorders>
              <w:top w:val="nil"/>
              <w:left w:val="nil"/>
              <w:bottom w:val="single" w:sz="4" w:space="0" w:color="000000"/>
              <w:right w:val="single" w:sz="4" w:space="0" w:color="000000"/>
            </w:tcBorders>
            <w:shd w:val="clear" w:color="auto" w:fill="auto"/>
            <w:noWrap/>
            <w:hideMark/>
          </w:tcPr>
          <w:p w14:paraId="2A5968F5"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31C441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6CEBF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A532C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98EFA8" w14:textId="77777777" w:rsidR="001333F2" w:rsidRPr="008B76E1" w:rsidRDefault="001333F2" w:rsidP="001333F2">
            <w:pPr>
              <w:jc w:val="right"/>
              <w:rPr>
                <w:color w:val="000000"/>
              </w:rPr>
            </w:pPr>
            <w:r w:rsidRPr="008B76E1">
              <w:rPr>
                <w:color w:val="000000"/>
              </w:rPr>
              <w:t>36 000,00</w:t>
            </w:r>
          </w:p>
        </w:tc>
      </w:tr>
      <w:tr w:rsidR="001333F2" w:rsidRPr="008B76E1" w14:paraId="1465ED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026FE4"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C8B4AA1" w14:textId="77777777" w:rsidR="001333F2" w:rsidRPr="008B76E1" w:rsidRDefault="001333F2" w:rsidP="001333F2">
            <w:pPr>
              <w:jc w:val="center"/>
              <w:rPr>
                <w:color w:val="000000"/>
              </w:rPr>
            </w:pPr>
            <w:r w:rsidRPr="008B76E1">
              <w:rPr>
                <w:color w:val="000000"/>
              </w:rPr>
              <w:t xml:space="preserve">21 4 01 22480 </w:t>
            </w:r>
          </w:p>
        </w:tc>
        <w:tc>
          <w:tcPr>
            <w:tcW w:w="850" w:type="dxa"/>
            <w:tcBorders>
              <w:top w:val="nil"/>
              <w:left w:val="nil"/>
              <w:bottom w:val="single" w:sz="4" w:space="0" w:color="000000"/>
              <w:right w:val="single" w:sz="4" w:space="0" w:color="000000"/>
            </w:tcBorders>
            <w:shd w:val="clear" w:color="auto" w:fill="auto"/>
            <w:noWrap/>
            <w:hideMark/>
          </w:tcPr>
          <w:p w14:paraId="66BAE34B"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AAEA82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7606A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FEA4C1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763898" w14:textId="77777777" w:rsidR="001333F2" w:rsidRPr="008B76E1" w:rsidRDefault="001333F2" w:rsidP="001333F2">
            <w:pPr>
              <w:jc w:val="right"/>
              <w:rPr>
                <w:color w:val="000000"/>
              </w:rPr>
            </w:pPr>
            <w:r w:rsidRPr="008B76E1">
              <w:rPr>
                <w:color w:val="000000"/>
              </w:rPr>
              <w:t>36 000,00</w:t>
            </w:r>
          </w:p>
        </w:tc>
      </w:tr>
      <w:tr w:rsidR="001333F2" w:rsidRPr="008B76E1" w14:paraId="797B4F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449AD1"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3F3FE25" w14:textId="77777777" w:rsidR="001333F2" w:rsidRPr="008B76E1" w:rsidRDefault="001333F2" w:rsidP="001333F2">
            <w:pPr>
              <w:jc w:val="center"/>
              <w:rPr>
                <w:color w:val="000000"/>
              </w:rPr>
            </w:pPr>
            <w:r w:rsidRPr="008B76E1">
              <w:rPr>
                <w:color w:val="000000"/>
              </w:rPr>
              <w:t xml:space="preserve">21 4 01 22480 </w:t>
            </w:r>
          </w:p>
        </w:tc>
        <w:tc>
          <w:tcPr>
            <w:tcW w:w="850" w:type="dxa"/>
            <w:tcBorders>
              <w:top w:val="nil"/>
              <w:left w:val="nil"/>
              <w:bottom w:val="single" w:sz="4" w:space="0" w:color="000000"/>
              <w:right w:val="single" w:sz="4" w:space="0" w:color="000000"/>
            </w:tcBorders>
            <w:shd w:val="clear" w:color="auto" w:fill="auto"/>
            <w:noWrap/>
            <w:hideMark/>
          </w:tcPr>
          <w:p w14:paraId="5269B073"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BA311E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F2BADC"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FF771F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2DD2905" w14:textId="77777777" w:rsidR="001333F2" w:rsidRPr="008B76E1" w:rsidRDefault="001333F2" w:rsidP="001333F2">
            <w:pPr>
              <w:jc w:val="right"/>
              <w:rPr>
                <w:color w:val="000000"/>
              </w:rPr>
            </w:pPr>
            <w:r w:rsidRPr="008B76E1">
              <w:rPr>
                <w:color w:val="000000"/>
              </w:rPr>
              <w:t>36 000,00</w:t>
            </w:r>
          </w:p>
        </w:tc>
      </w:tr>
      <w:tr w:rsidR="001333F2" w:rsidRPr="008B76E1" w14:paraId="26E41F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9856B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142DF2E" w14:textId="77777777" w:rsidR="001333F2" w:rsidRPr="008B76E1" w:rsidRDefault="001333F2" w:rsidP="001333F2">
            <w:pPr>
              <w:jc w:val="center"/>
              <w:rPr>
                <w:color w:val="000000"/>
              </w:rPr>
            </w:pPr>
            <w:r w:rsidRPr="008B76E1">
              <w:rPr>
                <w:color w:val="000000"/>
              </w:rPr>
              <w:t xml:space="preserve">21 4 01 22480 </w:t>
            </w:r>
          </w:p>
        </w:tc>
        <w:tc>
          <w:tcPr>
            <w:tcW w:w="850" w:type="dxa"/>
            <w:tcBorders>
              <w:top w:val="nil"/>
              <w:left w:val="nil"/>
              <w:bottom w:val="single" w:sz="4" w:space="0" w:color="000000"/>
              <w:right w:val="single" w:sz="4" w:space="0" w:color="000000"/>
            </w:tcBorders>
            <w:shd w:val="clear" w:color="auto" w:fill="auto"/>
            <w:noWrap/>
            <w:hideMark/>
          </w:tcPr>
          <w:p w14:paraId="4D78AC7F"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97E543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72624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5322261"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F5DA732" w14:textId="77777777" w:rsidR="001333F2" w:rsidRPr="008B76E1" w:rsidRDefault="001333F2" w:rsidP="001333F2">
            <w:pPr>
              <w:jc w:val="right"/>
              <w:rPr>
                <w:color w:val="000000"/>
              </w:rPr>
            </w:pPr>
            <w:r w:rsidRPr="008B76E1">
              <w:rPr>
                <w:color w:val="000000"/>
              </w:rPr>
              <w:t>36 000,00</w:t>
            </w:r>
          </w:p>
        </w:tc>
      </w:tr>
      <w:tr w:rsidR="001333F2" w:rsidRPr="008B76E1" w14:paraId="6BACAF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A0FD82" w14:textId="77777777" w:rsidR="001333F2" w:rsidRPr="008B76E1" w:rsidRDefault="001333F2" w:rsidP="001333F2">
            <w:pPr>
              <w:rPr>
                <w:color w:val="000000"/>
                <w:sz w:val="22"/>
                <w:szCs w:val="22"/>
              </w:rPr>
            </w:pPr>
            <w:r w:rsidRPr="008B76E1">
              <w:rPr>
                <w:color w:val="000000"/>
                <w:sz w:val="22"/>
                <w:szCs w:val="22"/>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c>
          <w:tcPr>
            <w:tcW w:w="1843" w:type="dxa"/>
            <w:tcBorders>
              <w:top w:val="nil"/>
              <w:left w:val="nil"/>
              <w:bottom w:val="single" w:sz="4" w:space="0" w:color="000000"/>
              <w:right w:val="single" w:sz="4" w:space="0" w:color="000000"/>
            </w:tcBorders>
            <w:shd w:val="clear" w:color="auto" w:fill="auto"/>
            <w:noWrap/>
            <w:hideMark/>
          </w:tcPr>
          <w:p w14:paraId="732A11C8" w14:textId="77777777" w:rsidR="001333F2" w:rsidRPr="008B76E1" w:rsidRDefault="001333F2" w:rsidP="001333F2">
            <w:pPr>
              <w:jc w:val="center"/>
              <w:rPr>
                <w:color w:val="000000"/>
              </w:rPr>
            </w:pPr>
            <w:r w:rsidRPr="008B76E1">
              <w:rPr>
                <w:color w:val="000000"/>
              </w:rPr>
              <w:t xml:space="preserve">21 4 01 60040 </w:t>
            </w:r>
          </w:p>
        </w:tc>
        <w:tc>
          <w:tcPr>
            <w:tcW w:w="850" w:type="dxa"/>
            <w:tcBorders>
              <w:top w:val="nil"/>
              <w:left w:val="nil"/>
              <w:bottom w:val="single" w:sz="4" w:space="0" w:color="000000"/>
              <w:right w:val="single" w:sz="4" w:space="0" w:color="000000"/>
            </w:tcBorders>
            <w:shd w:val="clear" w:color="auto" w:fill="auto"/>
            <w:noWrap/>
            <w:hideMark/>
          </w:tcPr>
          <w:p w14:paraId="2FF9104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F25FE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5671F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5F086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D1CCDA" w14:textId="77777777" w:rsidR="001333F2" w:rsidRPr="008B76E1" w:rsidRDefault="001333F2" w:rsidP="001333F2">
            <w:pPr>
              <w:jc w:val="right"/>
              <w:rPr>
                <w:color w:val="000000"/>
              </w:rPr>
            </w:pPr>
            <w:r w:rsidRPr="008B76E1">
              <w:rPr>
                <w:color w:val="000000"/>
              </w:rPr>
              <w:t>267 000,00</w:t>
            </w:r>
          </w:p>
        </w:tc>
      </w:tr>
      <w:tr w:rsidR="001333F2" w:rsidRPr="008B76E1" w14:paraId="4BE8050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E6AE34"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EB5F241" w14:textId="77777777" w:rsidR="001333F2" w:rsidRPr="008B76E1" w:rsidRDefault="001333F2" w:rsidP="001333F2">
            <w:pPr>
              <w:jc w:val="center"/>
              <w:rPr>
                <w:color w:val="000000"/>
              </w:rPr>
            </w:pPr>
            <w:r w:rsidRPr="008B76E1">
              <w:rPr>
                <w:color w:val="000000"/>
              </w:rPr>
              <w:t xml:space="preserve">21 4 01 60040 </w:t>
            </w:r>
          </w:p>
        </w:tc>
        <w:tc>
          <w:tcPr>
            <w:tcW w:w="850" w:type="dxa"/>
            <w:tcBorders>
              <w:top w:val="nil"/>
              <w:left w:val="nil"/>
              <w:bottom w:val="single" w:sz="4" w:space="0" w:color="000000"/>
              <w:right w:val="single" w:sz="4" w:space="0" w:color="000000"/>
            </w:tcBorders>
            <w:shd w:val="clear" w:color="auto" w:fill="auto"/>
            <w:noWrap/>
            <w:hideMark/>
          </w:tcPr>
          <w:p w14:paraId="051BA100"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FFC3A5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57F8E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BF5483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E0D8C0" w14:textId="77777777" w:rsidR="001333F2" w:rsidRPr="008B76E1" w:rsidRDefault="001333F2" w:rsidP="001333F2">
            <w:pPr>
              <w:jc w:val="right"/>
              <w:rPr>
                <w:color w:val="000000"/>
              </w:rPr>
            </w:pPr>
            <w:r w:rsidRPr="008B76E1">
              <w:rPr>
                <w:color w:val="000000"/>
              </w:rPr>
              <w:t>267 000,00</w:t>
            </w:r>
          </w:p>
        </w:tc>
      </w:tr>
      <w:tr w:rsidR="001333F2" w:rsidRPr="008B76E1" w14:paraId="4EE45D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14ED9A"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0EBF88D" w14:textId="77777777" w:rsidR="001333F2" w:rsidRPr="008B76E1" w:rsidRDefault="001333F2" w:rsidP="001333F2">
            <w:pPr>
              <w:jc w:val="center"/>
              <w:rPr>
                <w:color w:val="000000"/>
              </w:rPr>
            </w:pPr>
            <w:r w:rsidRPr="008B76E1">
              <w:rPr>
                <w:color w:val="000000"/>
              </w:rPr>
              <w:t xml:space="preserve">21 4 01 60040 </w:t>
            </w:r>
          </w:p>
        </w:tc>
        <w:tc>
          <w:tcPr>
            <w:tcW w:w="850" w:type="dxa"/>
            <w:tcBorders>
              <w:top w:val="nil"/>
              <w:left w:val="nil"/>
              <w:bottom w:val="single" w:sz="4" w:space="0" w:color="000000"/>
              <w:right w:val="single" w:sz="4" w:space="0" w:color="000000"/>
            </w:tcBorders>
            <w:shd w:val="clear" w:color="auto" w:fill="auto"/>
            <w:noWrap/>
            <w:hideMark/>
          </w:tcPr>
          <w:p w14:paraId="77AAF743"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4DCAE7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1DEA9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BE6BB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372DC9" w14:textId="77777777" w:rsidR="001333F2" w:rsidRPr="008B76E1" w:rsidRDefault="001333F2" w:rsidP="001333F2">
            <w:pPr>
              <w:jc w:val="right"/>
              <w:rPr>
                <w:color w:val="000000"/>
              </w:rPr>
            </w:pPr>
            <w:r w:rsidRPr="008B76E1">
              <w:rPr>
                <w:color w:val="000000"/>
              </w:rPr>
              <w:t>267 000,00</w:t>
            </w:r>
          </w:p>
        </w:tc>
      </w:tr>
      <w:tr w:rsidR="001333F2" w:rsidRPr="008B76E1" w14:paraId="043F7F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F121E7"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2AE6D1E" w14:textId="77777777" w:rsidR="001333F2" w:rsidRPr="008B76E1" w:rsidRDefault="001333F2" w:rsidP="001333F2">
            <w:pPr>
              <w:jc w:val="center"/>
              <w:rPr>
                <w:color w:val="000000"/>
              </w:rPr>
            </w:pPr>
            <w:r w:rsidRPr="008B76E1">
              <w:rPr>
                <w:color w:val="000000"/>
              </w:rPr>
              <w:t xml:space="preserve">21 4 01 60040 </w:t>
            </w:r>
          </w:p>
        </w:tc>
        <w:tc>
          <w:tcPr>
            <w:tcW w:w="850" w:type="dxa"/>
            <w:tcBorders>
              <w:top w:val="nil"/>
              <w:left w:val="nil"/>
              <w:bottom w:val="single" w:sz="4" w:space="0" w:color="000000"/>
              <w:right w:val="single" w:sz="4" w:space="0" w:color="000000"/>
            </w:tcBorders>
            <w:shd w:val="clear" w:color="auto" w:fill="auto"/>
            <w:noWrap/>
            <w:hideMark/>
          </w:tcPr>
          <w:p w14:paraId="189CD558"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3B1425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24B1EB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6E5DF7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B9DC26" w14:textId="77777777" w:rsidR="001333F2" w:rsidRPr="008B76E1" w:rsidRDefault="001333F2" w:rsidP="001333F2">
            <w:pPr>
              <w:jc w:val="right"/>
              <w:rPr>
                <w:color w:val="000000"/>
              </w:rPr>
            </w:pPr>
            <w:r w:rsidRPr="008B76E1">
              <w:rPr>
                <w:color w:val="000000"/>
              </w:rPr>
              <w:t>267 000,00</w:t>
            </w:r>
          </w:p>
        </w:tc>
      </w:tr>
      <w:tr w:rsidR="001333F2" w:rsidRPr="008B76E1" w14:paraId="200296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08B92B"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0B4530E" w14:textId="77777777" w:rsidR="001333F2" w:rsidRPr="008B76E1" w:rsidRDefault="001333F2" w:rsidP="001333F2">
            <w:pPr>
              <w:jc w:val="center"/>
              <w:rPr>
                <w:color w:val="000000"/>
              </w:rPr>
            </w:pPr>
            <w:r w:rsidRPr="008B76E1">
              <w:rPr>
                <w:color w:val="000000"/>
              </w:rPr>
              <w:t xml:space="preserve">21 4 01 60040 </w:t>
            </w:r>
          </w:p>
        </w:tc>
        <w:tc>
          <w:tcPr>
            <w:tcW w:w="850" w:type="dxa"/>
            <w:tcBorders>
              <w:top w:val="nil"/>
              <w:left w:val="nil"/>
              <w:bottom w:val="single" w:sz="4" w:space="0" w:color="000000"/>
              <w:right w:val="single" w:sz="4" w:space="0" w:color="000000"/>
            </w:tcBorders>
            <w:shd w:val="clear" w:color="auto" w:fill="auto"/>
            <w:noWrap/>
            <w:hideMark/>
          </w:tcPr>
          <w:p w14:paraId="30E30EE9"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1BFDDC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AC1308"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C62D76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6EF28F3" w14:textId="77777777" w:rsidR="001333F2" w:rsidRPr="008B76E1" w:rsidRDefault="001333F2" w:rsidP="001333F2">
            <w:pPr>
              <w:jc w:val="right"/>
              <w:rPr>
                <w:color w:val="000000"/>
              </w:rPr>
            </w:pPr>
            <w:r w:rsidRPr="008B76E1">
              <w:rPr>
                <w:color w:val="000000"/>
              </w:rPr>
              <w:t>267 000,00</w:t>
            </w:r>
          </w:p>
        </w:tc>
      </w:tr>
      <w:tr w:rsidR="001333F2" w:rsidRPr="008B76E1" w14:paraId="7F2E24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47C9B0"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43112527" w14:textId="77777777" w:rsidR="001333F2" w:rsidRPr="008B76E1" w:rsidRDefault="001333F2" w:rsidP="001333F2">
            <w:pPr>
              <w:jc w:val="center"/>
              <w:rPr>
                <w:color w:val="000000"/>
              </w:rPr>
            </w:pPr>
            <w:r w:rsidRPr="008B76E1">
              <w:rPr>
                <w:color w:val="000000"/>
              </w:rPr>
              <w:t xml:space="preserve">21 4 01 60040 </w:t>
            </w:r>
          </w:p>
        </w:tc>
        <w:tc>
          <w:tcPr>
            <w:tcW w:w="850" w:type="dxa"/>
            <w:tcBorders>
              <w:top w:val="nil"/>
              <w:left w:val="nil"/>
              <w:bottom w:val="single" w:sz="4" w:space="0" w:color="000000"/>
              <w:right w:val="single" w:sz="4" w:space="0" w:color="000000"/>
            </w:tcBorders>
            <w:shd w:val="clear" w:color="auto" w:fill="auto"/>
            <w:noWrap/>
            <w:hideMark/>
          </w:tcPr>
          <w:p w14:paraId="03CB1633"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11F4B8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8A0C82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B2AE7F7"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1811D53C" w14:textId="77777777" w:rsidR="001333F2" w:rsidRPr="008B76E1" w:rsidRDefault="001333F2" w:rsidP="001333F2">
            <w:pPr>
              <w:jc w:val="right"/>
              <w:rPr>
                <w:color w:val="000000"/>
              </w:rPr>
            </w:pPr>
            <w:r w:rsidRPr="008B76E1">
              <w:rPr>
                <w:color w:val="000000"/>
              </w:rPr>
              <w:t>267 000,00</w:t>
            </w:r>
          </w:p>
        </w:tc>
      </w:tr>
      <w:tr w:rsidR="001333F2" w:rsidRPr="008B76E1" w14:paraId="2DED709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48B908" w14:textId="77777777" w:rsidR="001333F2" w:rsidRPr="008B76E1" w:rsidRDefault="001333F2" w:rsidP="001333F2">
            <w:pPr>
              <w:rPr>
                <w:color w:val="000000"/>
                <w:sz w:val="22"/>
                <w:szCs w:val="22"/>
              </w:rPr>
            </w:pPr>
            <w:r w:rsidRPr="008B76E1">
              <w:rPr>
                <w:color w:val="000000"/>
                <w:sz w:val="22"/>
                <w:szCs w:val="22"/>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8EF28DF" w14:textId="77777777" w:rsidR="001333F2" w:rsidRPr="008B76E1" w:rsidRDefault="001333F2" w:rsidP="001333F2">
            <w:pPr>
              <w:jc w:val="center"/>
              <w:rPr>
                <w:color w:val="000000"/>
              </w:rPr>
            </w:pPr>
            <w:r w:rsidRPr="008B76E1">
              <w:rPr>
                <w:color w:val="000000"/>
              </w:rPr>
              <w:t xml:space="preserve">21 4 01 70820 </w:t>
            </w:r>
          </w:p>
        </w:tc>
        <w:tc>
          <w:tcPr>
            <w:tcW w:w="850" w:type="dxa"/>
            <w:tcBorders>
              <w:top w:val="nil"/>
              <w:left w:val="nil"/>
              <w:bottom w:val="single" w:sz="4" w:space="0" w:color="000000"/>
              <w:right w:val="single" w:sz="4" w:space="0" w:color="000000"/>
            </w:tcBorders>
            <w:shd w:val="clear" w:color="auto" w:fill="auto"/>
            <w:noWrap/>
            <w:hideMark/>
          </w:tcPr>
          <w:p w14:paraId="59FFB8F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68DB2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ABB90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E5862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5751E5" w14:textId="77777777" w:rsidR="001333F2" w:rsidRPr="008B76E1" w:rsidRDefault="001333F2" w:rsidP="001333F2">
            <w:pPr>
              <w:jc w:val="right"/>
              <w:rPr>
                <w:color w:val="000000"/>
              </w:rPr>
            </w:pPr>
            <w:r w:rsidRPr="008B76E1">
              <w:rPr>
                <w:color w:val="000000"/>
              </w:rPr>
              <w:t>1 725 000,00</w:t>
            </w:r>
          </w:p>
        </w:tc>
      </w:tr>
      <w:tr w:rsidR="001333F2" w:rsidRPr="008B76E1" w14:paraId="0CA8D7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06409B"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FE940AA" w14:textId="77777777" w:rsidR="001333F2" w:rsidRPr="008B76E1" w:rsidRDefault="001333F2" w:rsidP="001333F2">
            <w:pPr>
              <w:jc w:val="center"/>
              <w:rPr>
                <w:color w:val="000000"/>
              </w:rPr>
            </w:pPr>
            <w:r w:rsidRPr="008B76E1">
              <w:rPr>
                <w:color w:val="000000"/>
              </w:rPr>
              <w:t xml:space="preserve">21 4 01 70820 </w:t>
            </w:r>
          </w:p>
        </w:tc>
        <w:tc>
          <w:tcPr>
            <w:tcW w:w="850" w:type="dxa"/>
            <w:tcBorders>
              <w:top w:val="nil"/>
              <w:left w:val="nil"/>
              <w:bottom w:val="single" w:sz="4" w:space="0" w:color="000000"/>
              <w:right w:val="single" w:sz="4" w:space="0" w:color="000000"/>
            </w:tcBorders>
            <w:shd w:val="clear" w:color="auto" w:fill="auto"/>
            <w:noWrap/>
            <w:hideMark/>
          </w:tcPr>
          <w:p w14:paraId="4262A91A"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DFE212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4A1B9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128FC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22D097" w14:textId="77777777" w:rsidR="001333F2" w:rsidRPr="008B76E1" w:rsidRDefault="001333F2" w:rsidP="001333F2">
            <w:pPr>
              <w:jc w:val="right"/>
              <w:rPr>
                <w:color w:val="000000"/>
              </w:rPr>
            </w:pPr>
            <w:r w:rsidRPr="008B76E1">
              <w:rPr>
                <w:color w:val="000000"/>
              </w:rPr>
              <w:t>1 725 000,00</w:t>
            </w:r>
          </w:p>
        </w:tc>
      </w:tr>
      <w:tr w:rsidR="001333F2" w:rsidRPr="008B76E1" w14:paraId="4B7CE0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669869"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EF1C416" w14:textId="77777777" w:rsidR="001333F2" w:rsidRPr="008B76E1" w:rsidRDefault="001333F2" w:rsidP="001333F2">
            <w:pPr>
              <w:jc w:val="center"/>
              <w:rPr>
                <w:color w:val="000000"/>
              </w:rPr>
            </w:pPr>
            <w:r w:rsidRPr="008B76E1">
              <w:rPr>
                <w:color w:val="000000"/>
              </w:rPr>
              <w:t xml:space="preserve">21 4 01 70820 </w:t>
            </w:r>
          </w:p>
        </w:tc>
        <w:tc>
          <w:tcPr>
            <w:tcW w:w="850" w:type="dxa"/>
            <w:tcBorders>
              <w:top w:val="nil"/>
              <w:left w:val="nil"/>
              <w:bottom w:val="single" w:sz="4" w:space="0" w:color="000000"/>
              <w:right w:val="single" w:sz="4" w:space="0" w:color="000000"/>
            </w:tcBorders>
            <w:shd w:val="clear" w:color="auto" w:fill="auto"/>
            <w:noWrap/>
            <w:hideMark/>
          </w:tcPr>
          <w:p w14:paraId="0BFC4348"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7ADD8F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369D50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1E17B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811E86" w14:textId="77777777" w:rsidR="001333F2" w:rsidRPr="008B76E1" w:rsidRDefault="001333F2" w:rsidP="001333F2">
            <w:pPr>
              <w:jc w:val="right"/>
              <w:rPr>
                <w:color w:val="000000"/>
              </w:rPr>
            </w:pPr>
            <w:r w:rsidRPr="008B76E1">
              <w:rPr>
                <w:color w:val="000000"/>
              </w:rPr>
              <w:t>1 725 000,00</w:t>
            </w:r>
          </w:p>
        </w:tc>
      </w:tr>
      <w:tr w:rsidR="001333F2" w:rsidRPr="008B76E1" w14:paraId="4EB126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B7EF8F"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B6DF505" w14:textId="77777777" w:rsidR="001333F2" w:rsidRPr="008B76E1" w:rsidRDefault="001333F2" w:rsidP="001333F2">
            <w:pPr>
              <w:jc w:val="center"/>
              <w:rPr>
                <w:color w:val="000000"/>
              </w:rPr>
            </w:pPr>
            <w:r w:rsidRPr="008B76E1">
              <w:rPr>
                <w:color w:val="000000"/>
              </w:rPr>
              <w:t xml:space="preserve">21 4 01 70820 </w:t>
            </w:r>
          </w:p>
        </w:tc>
        <w:tc>
          <w:tcPr>
            <w:tcW w:w="850" w:type="dxa"/>
            <w:tcBorders>
              <w:top w:val="nil"/>
              <w:left w:val="nil"/>
              <w:bottom w:val="single" w:sz="4" w:space="0" w:color="000000"/>
              <w:right w:val="single" w:sz="4" w:space="0" w:color="000000"/>
            </w:tcBorders>
            <w:shd w:val="clear" w:color="auto" w:fill="auto"/>
            <w:noWrap/>
            <w:hideMark/>
          </w:tcPr>
          <w:p w14:paraId="445DCA3C"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D243EB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2876B1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024456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880192" w14:textId="77777777" w:rsidR="001333F2" w:rsidRPr="008B76E1" w:rsidRDefault="001333F2" w:rsidP="001333F2">
            <w:pPr>
              <w:jc w:val="right"/>
              <w:rPr>
                <w:color w:val="000000"/>
              </w:rPr>
            </w:pPr>
            <w:r w:rsidRPr="008B76E1">
              <w:rPr>
                <w:color w:val="000000"/>
              </w:rPr>
              <w:t>1 725 000,00</w:t>
            </w:r>
          </w:p>
        </w:tc>
      </w:tr>
      <w:tr w:rsidR="001333F2" w:rsidRPr="008B76E1" w14:paraId="4ED1FB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2CCA9E"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3A66038A" w14:textId="77777777" w:rsidR="001333F2" w:rsidRPr="008B76E1" w:rsidRDefault="001333F2" w:rsidP="001333F2">
            <w:pPr>
              <w:jc w:val="center"/>
              <w:rPr>
                <w:color w:val="000000"/>
              </w:rPr>
            </w:pPr>
            <w:r w:rsidRPr="008B76E1">
              <w:rPr>
                <w:color w:val="000000"/>
              </w:rPr>
              <w:t xml:space="preserve">21 4 01 70820 </w:t>
            </w:r>
          </w:p>
        </w:tc>
        <w:tc>
          <w:tcPr>
            <w:tcW w:w="850" w:type="dxa"/>
            <w:tcBorders>
              <w:top w:val="nil"/>
              <w:left w:val="nil"/>
              <w:bottom w:val="single" w:sz="4" w:space="0" w:color="000000"/>
              <w:right w:val="single" w:sz="4" w:space="0" w:color="000000"/>
            </w:tcBorders>
            <w:shd w:val="clear" w:color="auto" w:fill="auto"/>
            <w:noWrap/>
            <w:hideMark/>
          </w:tcPr>
          <w:p w14:paraId="76A28D96"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51EA62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3D83CE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9A4EF29"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777ED27" w14:textId="77777777" w:rsidR="001333F2" w:rsidRPr="008B76E1" w:rsidRDefault="001333F2" w:rsidP="001333F2">
            <w:pPr>
              <w:jc w:val="right"/>
              <w:rPr>
                <w:color w:val="000000"/>
              </w:rPr>
            </w:pPr>
            <w:r w:rsidRPr="008B76E1">
              <w:rPr>
                <w:color w:val="000000"/>
              </w:rPr>
              <w:t>1 725 000,00</w:t>
            </w:r>
          </w:p>
        </w:tc>
      </w:tr>
      <w:tr w:rsidR="001333F2" w:rsidRPr="008B76E1" w14:paraId="187F73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AF6977" w14:textId="77777777" w:rsidR="001333F2" w:rsidRPr="008B76E1" w:rsidRDefault="001333F2" w:rsidP="001333F2">
            <w:pPr>
              <w:rPr>
                <w:i/>
                <w:iCs/>
                <w:color w:val="000000"/>
              </w:rPr>
            </w:pPr>
            <w:r w:rsidRPr="008B76E1">
              <w:rPr>
                <w:i/>
                <w:iCs/>
                <w:color w:val="000000"/>
              </w:rPr>
              <w:t>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C6DDE7C" w14:textId="77777777" w:rsidR="001333F2" w:rsidRPr="008B76E1" w:rsidRDefault="001333F2" w:rsidP="001333F2">
            <w:pPr>
              <w:jc w:val="center"/>
              <w:rPr>
                <w:color w:val="000000"/>
              </w:rPr>
            </w:pPr>
            <w:r w:rsidRPr="008B76E1">
              <w:rPr>
                <w:color w:val="000000"/>
              </w:rPr>
              <w:t xml:space="preserve">21 4 01 70820 </w:t>
            </w:r>
          </w:p>
        </w:tc>
        <w:tc>
          <w:tcPr>
            <w:tcW w:w="850" w:type="dxa"/>
            <w:tcBorders>
              <w:top w:val="nil"/>
              <w:left w:val="nil"/>
              <w:bottom w:val="single" w:sz="4" w:space="0" w:color="000000"/>
              <w:right w:val="single" w:sz="4" w:space="0" w:color="000000"/>
            </w:tcBorders>
            <w:shd w:val="clear" w:color="auto" w:fill="auto"/>
            <w:noWrap/>
            <w:hideMark/>
          </w:tcPr>
          <w:p w14:paraId="0DFD163D"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14AD7C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45FC2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AE69FAE" w14:textId="77777777" w:rsidR="001333F2" w:rsidRPr="008B76E1" w:rsidRDefault="001333F2" w:rsidP="001333F2">
            <w:pPr>
              <w:jc w:val="center"/>
              <w:rPr>
                <w:color w:val="000000"/>
              </w:rPr>
            </w:pPr>
            <w:r w:rsidRPr="008B76E1">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2C88D5D1" w14:textId="77777777" w:rsidR="001333F2" w:rsidRPr="008B76E1" w:rsidRDefault="001333F2" w:rsidP="001333F2">
            <w:pPr>
              <w:jc w:val="right"/>
              <w:rPr>
                <w:color w:val="000000"/>
              </w:rPr>
            </w:pPr>
            <w:r w:rsidRPr="008B76E1">
              <w:rPr>
                <w:color w:val="000000"/>
              </w:rPr>
              <w:t>1 725 000,00</w:t>
            </w:r>
          </w:p>
        </w:tc>
      </w:tr>
      <w:tr w:rsidR="001333F2" w:rsidRPr="008B76E1" w14:paraId="7C7A051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76B8D8" w14:textId="77777777" w:rsidR="001333F2" w:rsidRPr="008B76E1" w:rsidRDefault="001333F2" w:rsidP="001333F2">
            <w:pPr>
              <w:rPr>
                <w:color w:val="000000"/>
                <w:sz w:val="22"/>
                <w:szCs w:val="22"/>
              </w:rPr>
            </w:pPr>
            <w:r w:rsidRPr="008B76E1">
              <w:rPr>
                <w:color w:val="000000"/>
                <w:sz w:val="22"/>
                <w:szCs w:val="22"/>
              </w:rPr>
              <w:t>Подготовка управленческих кадров для организаций народного хозяйства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14:paraId="219E23F1" w14:textId="77777777" w:rsidR="001333F2" w:rsidRPr="008B76E1" w:rsidRDefault="001333F2" w:rsidP="001333F2">
            <w:pPr>
              <w:jc w:val="center"/>
              <w:rPr>
                <w:color w:val="000000"/>
              </w:rPr>
            </w:pPr>
            <w:r w:rsidRPr="008B76E1">
              <w:rPr>
                <w:color w:val="000000"/>
              </w:rPr>
              <w:t xml:space="preserve">21 4 01 R0660 </w:t>
            </w:r>
          </w:p>
        </w:tc>
        <w:tc>
          <w:tcPr>
            <w:tcW w:w="850" w:type="dxa"/>
            <w:tcBorders>
              <w:top w:val="nil"/>
              <w:left w:val="nil"/>
              <w:bottom w:val="single" w:sz="4" w:space="0" w:color="000000"/>
              <w:right w:val="single" w:sz="4" w:space="0" w:color="000000"/>
            </w:tcBorders>
            <w:shd w:val="clear" w:color="auto" w:fill="auto"/>
            <w:noWrap/>
            <w:hideMark/>
          </w:tcPr>
          <w:p w14:paraId="4AD5969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FDED1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7EC42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38232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A942F1" w14:textId="77777777" w:rsidR="001333F2" w:rsidRPr="008B76E1" w:rsidRDefault="001333F2" w:rsidP="001333F2">
            <w:pPr>
              <w:jc w:val="right"/>
              <w:rPr>
                <w:color w:val="000000"/>
              </w:rPr>
            </w:pPr>
            <w:r w:rsidRPr="008B76E1">
              <w:rPr>
                <w:color w:val="000000"/>
              </w:rPr>
              <w:t>623 700,00</w:t>
            </w:r>
          </w:p>
        </w:tc>
      </w:tr>
      <w:tr w:rsidR="001333F2" w:rsidRPr="008B76E1" w14:paraId="73BAC3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2258FC"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0BCB1B5" w14:textId="77777777" w:rsidR="001333F2" w:rsidRPr="008B76E1" w:rsidRDefault="001333F2" w:rsidP="001333F2">
            <w:pPr>
              <w:jc w:val="center"/>
              <w:rPr>
                <w:color w:val="000000"/>
              </w:rPr>
            </w:pPr>
            <w:r w:rsidRPr="008B76E1">
              <w:rPr>
                <w:color w:val="000000"/>
              </w:rPr>
              <w:t xml:space="preserve">21 4 01 R0660 </w:t>
            </w:r>
          </w:p>
        </w:tc>
        <w:tc>
          <w:tcPr>
            <w:tcW w:w="850" w:type="dxa"/>
            <w:tcBorders>
              <w:top w:val="nil"/>
              <w:left w:val="nil"/>
              <w:bottom w:val="single" w:sz="4" w:space="0" w:color="000000"/>
              <w:right w:val="single" w:sz="4" w:space="0" w:color="000000"/>
            </w:tcBorders>
            <w:shd w:val="clear" w:color="auto" w:fill="auto"/>
            <w:noWrap/>
            <w:hideMark/>
          </w:tcPr>
          <w:p w14:paraId="11FA57D4"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C08293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2234F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55D51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DCE7F0" w14:textId="77777777" w:rsidR="001333F2" w:rsidRPr="008B76E1" w:rsidRDefault="001333F2" w:rsidP="001333F2">
            <w:pPr>
              <w:jc w:val="right"/>
              <w:rPr>
                <w:color w:val="000000"/>
              </w:rPr>
            </w:pPr>
            <w:r w:rsidRPr="008B76E1">
              <w:rPr>
                <w:color w:val="000000"/>
              </w:rPr>
              <w:t>623 700,00</w:t>
            </w:r>
          </w:p>
        </w:tc>
      </w:tr>
      <w:tr w:rsidR="001333F2" w:rsidRPr="008B76E1" w14:paraId="770330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EB9D48" w14:textId="77777777" w:rsidR="001333F2" w:rsidRPr="008B76E1" w:rsidRDefault="001333F2" w:rsidP="001333F2">
            <w:pPr>
              <w:rPr>
                <w:color w:val="000000"/>
                <w:sz w:val="24"/>
                <w:szCs w:val="24"/>
              </w:rPr>
            </w:pPr>
            <w:r w:rsidRPr="008B76E1">
              <w:rPr>
                <w:color w:val="000000"/>
                <w:sz w:val="24"/>
                <w:szCs w:val="24"/>
              </w:rPr>
              <w:lastRenderedPageBreak/>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FFDB697" w14:textId="77777777" w:rsidR="001333F2" w:rsidRPr="008B76E1" w:rsidRDefault="001333F2" w:rsidP="001333F2">
            <w:pPr>
              <w:jc w:val="center"/>
              <w:rPr>
                <w:color w:val="000000"/>
              </w:rPr>
            </w:pPr>
            <w:r w:rsidRPr="008B76E1">
              <w:rPr>
                <w:color w:val="000000"/>
              </w:rPr>
              <w:t xml:space="preserve">21 4 01 R0660 </w:t>
            </w:r>
          </w:p>
        </w:tc>
        <w:tc>
          <w:tcPr>
            <w:tcW w:w="850" w:type="dxa"/>
            <w:tcBorders>
              <w:top w:val="nil"/>
              <w:left w:val="nil"/>
              <w:bottom w:val="single" w:sz="4" w:space="0" w:color="000000"/>
              <w:right w:val="single" w:sz="4" w:space="0" w:color="000000"/>
            </w:tcBorders>
            <w:shd w:val="clear" w:color="auto" w:fill="auto"/>
            <w:noWrap/>
            <w:hideMark/>
          </w:tcPr>
          <w:p w14:paraId="135273C2"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D2F961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9DEE8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D4D31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B3D51A" w14:textId="77777777" w:rsidR="001333F2" w:rsidRPr="008B76E1" w:rsidRDefault="001333F2" w:rsidP="001333F2">
            <w:pPr>
              <w:jc w:val="right"/>
              <w:rPr>
                <w:color w:val="000000"/>
              </w:rPr>
            </w:pPr>
            <w:r w:rsidRPr="008B76E1">
              <w:rPr>
                <w:color w:val="000000"/>
              </w:rPr>
              <w:t>623 700,00</w:t>
            </w:r>
          </w:p>
        </w:tc>
      </w:tr>
      <w:tr w:rsidR="001333F2" w:rsidRPr="008B76E1" w14:paraId="64A0AE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78858E"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3AA87EDD" w14:textId="77777777" w:rsidR="001333F2" w:rsidRPr="008B76E1" w:rsidRDefault="001333F2" w:rsidP="001333F2">
            <w:pPr>
              <w:jc w:val="center"/>
              <w:rPr>
                <w:color w:val="000000"/>
              </w:rPr>
            </w:pPr>
            <w:r w:rsidRPr="008B76E1">
              <w:rPr>
                <w:color w:val="000000"/>
              </w:rPr>
              <w:t xml:space="preserve">21 4 01 R0660 </w:t>
            </w:r>
          </w:p>
        </w:tc>
        <w:tc>
          <w:tcPr>
            <w:tcW w:w="850" w:type="dxa"/>
            <w:tcBorders>
              <w:top w:val="nil"/>
              <w:left w:val="nil"/>
              <w:bottom w:val="single" w:sz="4" w:space="0" w:color="000000"/>
              <w:right w:val="single" w:sz="4" w:space="0" w:color="000000"/>
            </w:tcBorders>
            <w:shd w:val="clear" w:color="auto" w:fill="auto"/>
            <w:noWrap/>
            <w:hideMark/>
          </w:tcPr>
          <w:p w14:paraId="6D17BBCD"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28C874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2FA17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2521BC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01BC47" w14:textId="77777777" w:rsidR="001333F2" w:rsidRPr="008B76E1" w:rsidRDefault="001333F2" w:rsidP="001333F2">
            <w:pPr>
              <w:jc w:val="right"/>
              <w:rPr>
                <w:color w:val="000000"/>
              </w:rPr>
            </w:pPr>
            <w:r w:rsidRPr="008B76E1">
              <w:rPr>
                <w:color w:val="000000"/>
              </w:rPr>
              <w:t>623 700,00</w:t>
            </w:r>
          </w:p>
        </w:tc>
      </w:tr>
      <w:tr w:rsidR="001333F2" w:rsidRPr="008B76E1" w14:paraId="62DA30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5C2BF5"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20EF853" w14:textId="77777777" w:rsidR="001333F2" w:rsidRPr="008B76E1" w:rsidRDefault="001333F2" w:rsidP="001333F2">
            <w:pPr>
              <w:jc w:val="center"/>
              <w:rPr>
                <w:color w:val="000000"/>
              </w:rPr>
            </w:pPr>
            <w:r w:rsidRPr="008B76E1">
              <w:rPr>
                <w:color w:val="000000"/>
              </w:rPr>
              <w:t xml:space="preserve">21 4 01 R0660 </w:t>
            </w:r>
          </w:p>
        </w:tc>
        <w:tc>
          <w:tcPr>
            <w:tcW w:w="850" w:type="dxa"/>
            <w:tcBorders>
              <w:top w:val="nil"/>
              <w:left w:val="nil"/>
              <w:bottom w:val="single" w:sz="4" w:space="0" w:color="000000"/>
              <w:right w:val="single" w:sz="4" w:space="0" w:color="000000"/>
            </w:tcBorders>
            <w:shd w:val="clear" w:color="auto" w:fill="auto"/>
            <w:noWrap/>
            <w:hideMark/>
          </w:tcPr>
          <w:p w14:paraId="135942F9"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26B147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FDDB92"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5DD59E9"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7CF32BB" w14:textId="77777777" w:rsidR="001333F2" w:rsidRPr="008B76E1" w:rsidRDefault="001333F2" w:rsidP="001333F2">
            <w:pPr>
              <w:jc w:val="right"/>
              <w:rPr>
                <w:color w:val="000000"/>
              </w:rPr>
            </w:pPr>
            <w:r w:rsidRPr="008B76E1">
              <w:rPr>
                <w:color w:val="000000"/>
              </w:rPr>
              <w:t>623 700,00</w:t>
            </w:r>
          </w:p>
        </w:tc>
      </w:tr>
      <w:tr w:rsidR="001333F2" w:rsidRPr="008B76E1" w14:paraId="6461A9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758076"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1CE0F3A" w14:textId="77777777" w:rsidR="001333F2" w:rsidRPr="008B76E1" w:rsidRDefault="001333F2" w:rsidP="001333F2">
            <w:pPr>
              <w:jc w:val="center"/>
              <w:rPr>
                <w:color w:val="000000"/>
              </w:rPr>
            </w:pPr>
            <w:r w:rsidRPr="008B76E1">
              <w:rPr>
                <w:color w:val="000000"/>
              </w:rPr>
              <w:t xml:space="preserve">21 4 01 R0660 </w:t>
            </w:r>
          </w:p>
        </w:tc>
        <w:tc>
          <w:tcPr>
            <w:tcW w:w="850" w:type="dxa"/>
            <w:tcBorders>
              <w:top w:val="nil"/>
              <w:left w:val="nil"/>
              <w:bottom w:val="single" w:sz="4" w:space="0" w:color="000000"/>
              <w:right w:val="single" w:sz="4" w:space="0" w:color="000000"/>
            </w:tcBorders>
            <w:shd w:val="clear" w:color="auto" w:fill="auto"/>
            <w:noWrap/>
            <w:hideMark/>
          </w:tcPr>
          <w:p w14:paraId="792AEE2C"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F00007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1F10C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8D36EA5"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2488D4D" w14:textId="77777777" w:rsidR="001333F2" w:rsidRPr="008B76E1" w:rsidRDefault="001333F2" w:rsidP="001333F2">
            <w:pPr>
              <w:jc w:val="right"/>
              <w:rPr>
                <w:color w:val="000000"/>
              </w:rPr>
            </w:pPr>
            <w:r w:rsidRPr="008B76E1">
              <w:rPr>
                <w:color w:val="000000"/>
              </w:rPr>
              <w:t>623 700,00</w:t>
            </w:r>
          </w:p>
        </w:tc>
      </w:tr>
      <w:tr w:rsidR="001333F2" w:rsidRPr="008B76E1" w14:paraId="375A92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A6D3D8" w14:textId="22DB2E9E"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Транспортное обеспечение деятельности органов государственной власти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819C5E8" w14:textId="77777777" w:rsidR="001333F2" w:rsidRPr="008B76E1" w:rsidRDefault="001333F2" w:rsidP="001333F2">
            <w:pPr>
              <w:jc w:val="center"/>
              <w:rPr>
                <w:color w:val="000000"/>
              </w:rPr>
            </w:pPr>
            <w:r w:rsidRPr="008B76E1">
              <w:rPr>
                <w:color w:val="000000"/>
              </w:rPr>
              <w:t xml:space="preserve">21 4 02 00000 </w:t>
            </w:r>
          </w:p>
        </w:tc>
        <w:tc>
          <w:tcPr>
            <w:tcW w:w="850" w:type="dxa"/>
            <w:tcBorders>
              <w:top w:val="nil"/>
              <w:left w:val="nil"/>
              <w:bottom w:val="single" w:sz="4" w:space="0" w:color="000000"/>
              <w:right w:val="single" w:sz="4" w:space="0" w:color="000000"/>
            </w:tcBorders>
            <w:shd w:val="clear" w:color="auto" w:fill="auto"/>
            <w:noWrap/>
            <w:hideMark/>
          </w:tcPr>
          <w:p w14:paraId="1FCA373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B4FBF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331B6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AF351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951BDC" w14:textId="77777777" w:rsidR="001333F2" w:rsidRPr="008B76E1" w:rsidRDefault="001333F2" w:rsidP="001333F2">
            <w:pPr>
              <w:jc w:val="right"/>
              <w:rPr>
                <w:color w:val="000000"/>
              </w:rPr>
            </w:pPr>
            <w:r w:rsidRPr="008B76E1">
              <w:rPr>
                <w:color w:val="000000"/>
              </w:rPr>
              <w:t>212 184 400,00</w:t>
            </w:r>
          </w:p>
        </w:tc>
      </w:tr>
      <w:tr w:rsidR="001333F2" w:rsidRPr="008B76E1" w14:paraId="40821F6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B6E2F5"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0B2D8FA6" w14:textId="77777777" w:rsidR="001333F2" w:rsidRPr="008B76E1" w:rsidRDefault="001333F2" w:rsidP="001333F2">
            <w:pPr>
              <w:jc w:val="center"/>
              <w:rPr>
                <w:color w:val="000000"/>
              </w:rPr>
            </w:pPr>
            <w:r w:rsidRPr="008B76E1">
              <w:rPr>
                <w:color w:val="000000"/>
              </w:rPr>
              <w:t xml:space="preserve">21 4 02 00150 </w:t>
            </w:r>
          </w:p>
        </w:tc>
        <w:tc>
          <w:tcPr>
            <w:tcW w:w="850" w:type="dxa"/>
            <w:tcBorders>
              <w:top w:val="nil"/>
              <w:left w:val="nil"/>
              <w:bottom w:val="single" w:sz="4" w:space="0" w:color="000000"/>
              <w:right w:val="single" w:sz="4" w:space="0" w:color="000000"/>
            </w:tcBorders>
            <w:shd w:val="clear" w:color="auto" w:fill="auto"/>
            <w:noWrap/>
            <w:hideMark/>
          </w:tcPr>
          <w:p w14:paraId="6DEC811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21022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5C985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4E0DD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75B3DD" w14:textId="77777777" w:rsidR="001333F2" w:rsidRPr="008B76E1" w:rsidRDefault="001333F2" w:rsidP="001333F2">
            <w:pPr>
              <w:jc w:val="right"/>
              <w:rPr>
                <w:color w:val="000000"/>
              </w:rPr>
            </w:pPr>
            <w:r w:rsidRPr="008B76E1">
              <w:rPr>
                <w:color w:val="000000"/>
              </w:rPr>
              <w:t>212 184 400,00</w:t>
            </w:r>
          </w:p>
        </w:tc>
      </w:tr>
      <w:tr w:rsidR="001333F2" w:rsidRPr="008B76E1" w14:paraId="4C347A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FC288E"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6ACC3E1" w14:textId="77777777" w:rsidR="001333F2" w:rsidRPr="008B76E1" w:rsidRDefault="001333F2" w:rsidP="001333F2">
            <w:pPr>
              <w:jc w:val="center"/>
              <w:rPr>
                <w:color w:val="000000"/>
              </w:rPr>
            </w:pPr>
            <w:r w:rsidRPr="008B76E1">
              <w:rPr>
                <w:color w:val="000000"/>
              </w:rPr>
              <w:t xml:space="preserve">21 4 02 00150 </w:t>
            </w:r>
          </w:p>
        </w:tc>
        <w:tc>
          <w:tcPr>
            <w:tcW w:w="850" w:type="dxa"/>
            <w:tcBorders>
              <w:top w:val="nil"/>
              <w:left w:val="nil"/>
              <w:bottom w:val="single" w:sz="4" w:space="0" w:color="000000"/>
              <w:right w:val="single" w:sz="4" w:space="0" w:color="000000"/>
            </w:tcBorders>
            <w:shd w:val="clear" w:color="auto" w:fill="auto"/>
            <w:noWrap/>
            <w:hideMark/>
          </w:tcPr>
          <w:p w14:paraId="7CE33E9D"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4E60FD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FB4A7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6434A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45F0D2" w14:textId="77777777" w:rsidR="001333F2" w:rsidRPr="008B76E1" w:rsidRDefault="001333F2" w:rsidP="001333F2">
            <w:pPr>
              <w:jc w:val="right"/>
              <w:rPr>
                <w:color w:val="000000"/>
              </w:rPr>
            </w:pPr>
            <w:r w:rsidRPr="008B76E1">
              <w:rPr>
                <w:color w:val="000000"/>
              </w:rPr>
              <w:t>212 184 400,00</w:t>
            </w:r>
          </w:p>
        </w:tc>
      </w:tr>
      <w:tr w:rsidR="001333F2" w:rsidRPr="008B76E1" w14:paraId="48AEC99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4EAABA"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8F84ED4" w14:textId="77777777" w:rsidR="001333F2" w:rsidRPr="008B76E1" w:rsidRDefault="001333F2" w:rsidP="001333F2">
            <w:pPr>
              <w:jc w:val="center"/>
              <w:rPr>
                <w:color w:val="000000"/>
              </w:rPr>
            </w:pPr>
            <w:r w:rsidRPr="008B76E1">
              <w:rPr>
                <w:color w:val="000000"/>
              </w:rPr>
              <w:t xml:space="preserve">21 4 02 00150 </w:t>
            </w:r>
          </w:p>
        </w:tc>
        <w:tc>
          <w:tcPr>
            <w:tcW w:w="850" w:type="dxa"/>
            <w:tcBorders>
              <w:top w:val="nil"/>
              <w:left w:val="nil"/>
              <w:bottom w:val="single" w:sz="4" w:space="0" w:color="000000"/>
              <w:right w:val="single" w:sz="4" w:space="0" w:color="000000"/>
            </w:tcBorders>
            <w:shd w:val="clear" w:color="auto" w:fill="auto"/>
            <w:noWrap/>
            <w:hideMark/>
          </w:tcPr>
          <w:p w14:paraId="58F4E9C4"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6B8DA5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9E440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A3BDD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B7CFE2" w14:textId="77777777" w:rsidR="001333F2" w:rsidRPr="008B76E1" w:rsidRDefault="001333F2" w:rsidP="001333F2">
            <w:pPr>
              <w:jc w:val="right"/>
              <w:rPr>
                <w:color w:val="000000"/>
              </w:rPr>
            </w:pPr>
            <w:r w:rsidRPr="008B76E1">
              <w:rPr>
                <w:color w:val="000000"/>
              </w:rPr>
              <w:t>212 184 400,00</w:t>
            </w:r>
          </w:p>
        </w:tc>
      </w:tr>
      <w:tr w:rsidR="001333F2" w:rsidRPr="008B76E1" w14:paraId="3D9569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78CAC5"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907DFC0" w14:textId="77777777" w:rsidR="001333F2" w:rsidRPr="008B76E1" w:rsidRDefault="001333F2" w:rsidP="001333F2">
            <w:pPr>
              <w:jc w:val="center"/>
              <w:rPr>
                <w:color w:val="000000"/>
              </w:rPr>
            </w:pPr>
            <w:r w:rsidRPr="008B76E1">
              <w:rPr>
                <w:color w:val="000000"/>
              </w:rPr>
              <w:t xml:space="preserve">21 4 02 00150 </w:t>
            </w:r>
          </w:p>
        </w:tc>
        <w:tc>
          <w:tcPr>
            <w:tcW w:w="850" w:type="dxa"/>
            <w:tcBorders>
              <w:top w:val="nil"/>
              <w:left w:val="nil"/>
              <w:bottom w:val="single" w:sz="4" w:space="0" w:color="000000"/>
              <w:right w:val="single" w:sz="4" w:space="0" w:color="000000"/>
            </w:tcBorders>
            <w:shd w:val="clear" w:color="auto" w:fill="auto"/>
            <w:noWrap/>
            <w:hideMark/>
          </w:tcPr>
          <w:p w14:paraId="1E1FB014"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0B2B54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E024C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BEEC50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0A3B65" w14:textId="77777777" w:rsidR="001333F2" w:rsidRPr="008B76E1" w:rsidRDefault="001333F2" w:rsidP="001333F2">
            <w:pPr>
              <w:jc w:val="right"/>
              <w:rPr>
                <w:color w:val="000000"/>
              </w:rPr>
            </w:pPr>
            <w:r w:rsidRPr="008B76E1">
              <w:rPr>
                <w:color w:val="000000"/>
              </w:rPr>
              <w:t>212 184 400,00</w:t>
            </w:r>
          </w:p>
        </w:tc>
      </w:tr>
      <w:tr w:rsidR="001333F2" w:rsidRPr="008B76E1" w14:paraId="54D847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0EB4CC"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73AB2F3" w14:textId="77777777" w:rsidR="001333F2" w:rsidRPr="008B76E1" w:rsidRDefault="001333F2" w:rsidP="001333F2">
            <w:pPr>
              <w:jc w:val="center"/>
              <w:rPr>
                <w:color w:val="000000"/>
              </w:rPr>
            </w:pPr>
            <w:r w:rsidRPr="008B76E1">
              <w:rPr>
                <w:color w:val="000000"/>
              </w:rPr>
              <w:t xml:space="preserve">21 4 02 00150 </w:t>
            </w:r>
          </w:p>
        </w:tc>
        <w:tc>
          <w:tcPr>
            <w:tcW w:w="850" w:type="dxa"/>
            <w:tcBorders>
              <w:top w:val="nil"/>
              <w:left w:val="nil"/>
              <w:bottom w:val="single" w:sz="4" w:space="0" w:color="000000"/>
              <w:right w:val="single" w:sz="4" w:space="0" w:color="000000"/>
            </w:tcBorders>
            <w:shd w:val="clear" w:color="auto" w:fill="auto"/>
            <w:noWrap/>
            <w:hideMark/>
          </w:tcPr>
          <w:p w14:paraId="01F00101"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F6325F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9B4E4E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BBD5C49"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A8A4079" w14:textId="77777777" w:rsidR="001333F2" w:rsidRPr="008B76E1" w:rsidRDefault="001333F2" w:rsidP="001333F2">
            <w:pPr>
              <w:jc w:val="right"/>
              <w:rPr>
                <w:color w:val="000000"/>
              </w:rPr>
            </w:pPr>
            <w:r w:rsidRPr="008B76E1">
              <w:rPr>
                <w:color w:val="000000"/>
              </w:rPr>
              <w:t>212 184 400,00</w:t>
            </w:r>
          </w:p>
        </w:tc>
      </w:tr>
      <w:tr w:rsidR="001333F2" w:rsidRPr="008B76E1" w14:paraId="43BE53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40FE5A"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06A76C5" w14:textId="77777777" w:rsidR="001333F2" w:rsidRPr="008B76E1" w:rsidRDefault="001333F2" w:rsidP="001333F2">
            <w:pPr>
              <w:jc w:val="center"/>
              <w:rPr>
                <w:color w:val="000000"/>
              </w:rPr>
            </w:pPr>
            <w:r w:rsidRPr="008B76E1">
              <w:rPr>
                <w:color w:val="000000"/>
              </w:rPr>
              <w:t xml:space="preserve">21 4 02 00150 </w:t>
            </w:r>
          </w:p>
        </w:tc>
        <w:tc>
          <w:tcPr>
            <w:tcW w:w="850" w:type="dxa"/>
            <w:tcBorders>
              <w:top w:val="nil"/>
              <w:left w:val="nil"/>
              <w:bottom w:val="single" w:sz="4" w:space="0" w:color="000000"/>
              <w:right w:val="single" w:sz="4" w:space="0" w:color="000000"/>
            </w:tcBorders>
            <w:shd w:val="clear" w:color="auto" w:fill="auto"/>
            <w:noWrap/>
            <w:hideMark/>
          </w:tcPr>
          <w:p w14:paraId="4F5B469F"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BB1208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53A6C1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D513792"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FCDC2FD" w14:textId="77777777" w:rsidR="001333F2" w:rsidRPr="008B76E1" w:rsidRDefault="001333F2" w:rsidP="001333F2">
            <w:pPr>
              <w:jc w:val="right"/>
              <w:rPr>
                <w:color w:val="000000"/>
              </w:rPr>
            </w:pPr>
            <w:r w:rsidRPr="008B76E1">
              <w:rPr>
                <w:color w:val="000000"/>
              </w:rPr>
              <w:t>212 184 400,00</w:t>
            </w:r>
          </w:p>
        </w:tc>
      </w:tr>
      <w:tr w:rsidR="001333F2" w:rsidRPr="008B76E1" w14:paraId="10EA07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A0DA79" w14:textId="15B69683"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органов государственной власти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0EA4459" w14:textId="77777777" w:rsidR="001333F2" w:rsidRPr="008B76E1" w:rsidRDefault="001333F2" w:rsidP="001333F2">
            <w:pPr>
              <w:jc w:val="center"/>
              <w:rPr>
                <w:color w:val="000000"/>
              </w:rPr>
            </w:pPr>
            <w:r w:rsidRPr="008B76E1">
              <w:rPr>
                <w:color w:val="000000"/>
              </w:rPr>
              <w:t xml:space="preserve">21 4 03 00000 </w:t>
            </w:r>
          </w:p>
        </w:tc>
        <w:tc>
          <w:tcPr>
            <w:tcW w:w="850" w:type="dxa"/>
            <w:tcBorders>
              <w:top w:val="nil"/>
              <w:left w:val="nil"/>
              <w:bottom w:val="single" w:sz="4" w:space="0" w:color="000000"/>
              <w:right w:val="single" w:sz="4" w:space="0" w:color="000000"/>
            </w:tcBorders>
            <w:shd w:val="clear" w:color="auto" w:fill="auto"/>
            <w:noWrap/>
            <w:hideMark/>
          </w:tcPr>
          <w:p w14:paraId="664CF5D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809F3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68AD7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D46A3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FB25E7" w14:textId="77777777" w:rsidR="001333F2" w:rsidRPr="008B76E1" w:rsidRDefault="001333F2" w:rsidP="001333F2">
            <w:pPr>
              <w:jc w:val="right"/>
              <w:rPr>
                <w:color w:val="000000"/>
              </w:rPr>
            </w:pPr>
            <w:r w:rsidRPr="008B76E1">
              <w:rPr>
                <w:color w:val="000000"/>
              </w:rPr>
              <w:t>382 414 000,00</w:t>
            </w:r>
          </w:p>
        </w:tc>
      </w:tr>
      <w:tr w:rsidR="001333F2" w:rsidRPr="008B76E1" w14:paraId="3C142FE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1C8383"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49EE2EFA" w14:textId="77777777" w:rsidR="001333F2" w:rsidRPr="008B76E1" w:rsidRDefault="001333F2" w:rsidP="001333F2">
            <w:pPr>
              <w:jc w:val="center"/>
              <w:rPr>
                <w:color w:val="000000"/>
              </w:rPr>
            </w:pPr>
            <w:r w:rsidRPr="008B76E1">
              <w:rPr>
                <w:color w:val="000000"/>
              </w:rPr>
              <w:t xml:space="preserve">21 4 03 00150 </w:t>
            </w:r>
          </w:p>
        </w:tc>
        <w:tc>
          <w:tcPr>
            <w:tcW w:w="850" w:type="dxa"/>
            <w:tcBorders>
              <w:top w:val="nil"/>
              <w:left w:val="nil"/>
              <w:bottom w:val="single" w:sz="4" w:space="0" w:color="000000"/>
              <w:right w:val="single" w:sz="4" w:space="0" w:color="000000"/>
            </w:tcBorders>
            <w:shd w:val="clear" w:color="auto" w:fill="auto"/>
            <w:noWrap/>
            <w:hideMark/>
          </w:tcPr>
          <w:p w14:paraId="518D065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39D39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76E50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3C241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416031" w14:textId="77777777" w:rsidR="001333F2" w:rsidRPr="008B76E1" w:rsidRDefault="001333F2" w:rsidP="001333F2">
            <w:pPr>
              <w:jc w:val="right"/>
              <w:rPr>
                <w:color w:val="000000"/>
              </w:rPr>
            </w:pPr>
            <w:r w:rsidRPr="008B76E1">
              <w:rPr>
                <w:color w:val="000000"/>
              </w:rPr>
              <w:t>324 511 700,00</w:t>
            </w:r>
          </w:p>
        </w:tc>
      </w:tr>
      <w:tr w:rsidR="001333F2" w:rsidRPr="008B76E1" w14:paraId="5E9125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7EDE00"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7179678" w14:textId="77777777" w:rsidR="001333F2" w:rsidRPr="008B76E1" w:rsidRDefault="001333F2" w:rsidP="001333F2">
            <w:pPr>
              <w:jc w:val="center"/>
              <w:rPr>
                <w:color w:val="000000"/>
              </w:rPr>
            </w:pPr>
            <w:r w:rsidRPr="008B76E1">
              <w:rPr>
                <w:color w:val="000000"/>
              </w:rPr>
              <w:t xml:space="preserve">21 4 03 00150 </w:t>
            </w:r>
          </w:p>
        </w:tc>
        <w:tc>
          <w:tcPr>
            <w:tcW w:w="850" w:type="dxa"/>
            <w:tcBorders>
              <w:top w:val="nil"/>
              <w:left w:val="nil"/>
              <w:bottom w:val="single" w:sz="4" w:space="0" w:color="000000"/>
              <w:right w:val="single" w:sz="4" w:space="0" w:color="000000"/>
            </w:tcBorders>
            <w:shd w:val="clear" w:color="auto" w:fill="auto"/>
            <w:noWrap/>
            <w:hideMark/>
          </w:tcPr>
          <w:p w14:paraId="1EF445CC"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C26728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04B9E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5D8FD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64F82A" w14:textId="77777777" w:rsidR="001333F2" w:rsidRPr="008B76E1" w:rsidRDefault="001333F2" w:rsidP="001333F2">
            <w:pPr>
              <w:jc w:val="right"/>
              <w:rPr>
                <w:color w:val="000000"/>
              </w:rPr>
            </w:pPr>
            <w:r w:rsidRPr="008B76E1">
              <w:rPr>
                <w:color w:val="000000"/>
              </w:rPr>
              <w:t>324 511 700,00</w:t>
            </w:r>
          </w:p>
        </w:tc>
      </w:tr>
      <w:tr w:rsidR="001333F2" w:rsidRPr="008B76E1" w14:paraId="2D42BB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66A1D9"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95BC065" w14:textId="77777777" w:rsidR="001333F2" w:rsidRPr="008B76E1" w:rsidRDefault="001333F2" w:rsidP="001333F2">
            <w:pPr>
              <w:jc w:val="center"/>
              <w:rPr>
                <w:color w:val="000000"/>
              </w:rPr>
            </w:pPr>
            <w:r w:rsidRPr="008B76E1">
              <w:rPr>
                <w:color w:val="000000"/>
              </w:rPr>
              <w:t xml:space="preserve">21 4 03 00150 </w:t>
            </w:r>
          </w:p>
        </w:tc>
        <w:tc>
          <w:tcPr>
            <w:tcW w:w="850" w:type="dxa"/>
            <w:tcBorders>
              <w:top w:val="nil"/>
              <w:left w:val="nil"/>
              <w:bottom w:val="single" w:sz="4" w:space="0" w:color="000000"/>
              <w:right w:val="single" w:sz="4" w:space="0" w:color="000000"/>
            </w:tcBorders>
            <w:shd w:val="clear" w:color="auto" w:fill="auto"/>
            <w:noWrap/>
            <w:hideMark/>
          </w:tcPr>
          <w:p w14:paraId="2FF0D63C"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5577E2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890A85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97E91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D57052" w14:textId="77777777" w:rsidR="001333F2" w:rsidRPr="008B76E1" w:rsidRDefault="001333F2" w:rsidP="001333F2">
            <w:pPr>
              <w:jc w:val="right"/>
              <w:rPr>
                <w:color w:val="000000"/>
              </w:rPr>
            </w:pPr>
            <w:r w:rsidRPr="008B76E1">
              <w:rPr>
                <w:color w:val="000000"/>
              </w:rPr>
              <w:t>324 511 700,00</w:t>
            </w:r>
          </w:p>
        </w:tc>
      </w:tr>
      <w:tr w:rsidR="001333F2" w:rsidRPr="008B76E1" w14:paraId="3AB48AF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1A430F"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E8B8EB6" w14:textId="77777777" w:rsidR="001333F2" w:rsidRPr="008B76E1" w:rsidRDefault="001333F2" w:rsidP="001333F2">
            <w:pPr>
              <w:jc w:val="center"/>
              <w:rPr>
                <w:color w:val="000000"/>
              </w:rPr>
            </w:pPr>
            <w:r w:rsidRPr="008B76E1">
              <w:rPr>
                <w:color w:val="000000"/>
              </w:rPr>
              <w:t xml:space="preserve">21 4 03 00150 </w:t>
            </w:r>
          </w:p>
        </w:tc>
        <w:tc>
          <w:tcPr>
            <w:tcW w:w="850" w:type="dxa"/>
            <w:tcBorders>
              <w:top w:val="nil"/>
              <w:left w:val="nil"/>
              <w:bottom w:val="single" w:sz="4" w:space="0" w:color="000000"/>
              <w:right w:val="single" w:sz="4" w:space="0" w:color="000000"/>
            </w:tcBorders>
            <w:shd w:val="clear" w:color="auto" w:fill="auto"/>
            <w:noWrap/>
            <w:hideMark/>
          </w:tcPr>
          <w:p w14:paraId="3AEEA420"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01B287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EBD94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EFAA1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0714C4" w14:textId="77777777" w:rsidR="001333F2" w:rsidRPr="008B76E1" w:rsidRDefault="001333F2" w:rsidP="001333F2">
            <w:pPr>
              <w:jc w:val="right"/>
              <w:rPr>
                <w:color w:val="000000"/>
              </w:rPr>
            </w:pPr>
            <w:r w:rsidRPr="008B76E1">
              <w:rPr>
                <w:color w:val="000000"/>
              </w:rPr>
              <w:t>324 511 700,00</w:t>
            </w:r>
          </w:p>
        </w:tc>
      </w:tr>
      <w:tr w:rsidR="001333F2" w:rsidRPr="008B76E1" w14:paraId="27ACF6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44889D"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F39C92C" w14:textId="77777777" w:rsidR="001333F2" w:rsidRPr="008B76E1" w:rsidRDefault="001333F2" w:rsidP="001333F2">
            <w:pPr>
              <w:jc w:val="center"/>
              <w:rPr>
                <w:color w:val="000000"/>
              </w:rPr>
            </w:pPr>
            <w:r w:rsidRPr="008B76E1">
              <w:rPr>
                <w:color w:val="000000"/>
              </w:rPr>
              <w:t xml:space="preserve">21 4 03 00150 </w:t>
            </w:r>
          </w:p>
        </w:tc>
        <w:tc>
          <w:tcPr>
            <w:tcW w:w="850" w:type="dxa"/>
            <w:tcBorders>
              <w:top w:val="nil"/>
              <w:left w:val="nil"/>
              <w:bottom w:val="single" w:sz="4" w:space="0" w:color="000000"/>
              <w:right w:val="single" w:sz="4" w:space="0" w:color="000000"/>
            </w:tcBorders>
            <w:shd w:val="clear" w:color="auto" w:fill="auto"/>
            <w:noWrap/>
            <w:hideMark/>
          </w:tcPr>
          <w:p w14:paraId="76E78A87"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BBA4C5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50E68D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4D9AAE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D7EE1E6" w14:textId="77777777" w:rsidR="001333F2" w:rsidRPr="008B76E1" w:rsidRDefault="001333F2" w:rsidP="001333F2">
            <w:pPr>
              <w:jc w:val="right"/>
              <w:rPr>
                <w:color w:val="000000"/>
              </w:rPr>
            </w:pPr>
            <w:r w:rsidRPr="008B76E1">
              <w:rPr>
                <w:color w:val="000000"/>
              </w:rPr>
              <w:t>324 511 700,00</w:t>
            </w:r>
          </w:p>
        </w:tc>
      </w:tr>
      <w:tr w:rsidR="001333F2" w:rsidRPr="008B76E1" w14:paraId="5C008B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8A52D8"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298F366" w14:textId="77777777" w:rsidR="001333F2" w:rsidRPr="008B76E1" w:rsidRDefault="001333F2" w:rsidP="001333F2">
            <w:pPr>
              <w:jc w:val="center"/>
              <w:rPr>
                <w:color w:val="000000"/>
              </w:rPr>
            </w:pPr>
            <w:r w:rsidRPr="008B76E1">
              <w:rPr>
                <w:color w:val="000000"/>
              </w:rPr>
              <w:t xml:space="preserve">21 4 03 00150 </w:t>
            </w:r>
          </w:p>
        </w:tc>
        <w:tc>
          <w:tcPr>
            <w:tcW w:w="850" w:type="dxa"/>
            <w:tcBorders>
              <w:top w:val="nil"/>
              <w:left w:val="nil"/>
              <w:bottom w:val="single" w:sz="4" w:space="0" w:color="000000"/>
              <w:right w:val="single" w:sz="4" w:space="0" w:color="000000"/>
            </w:tcBorders>
            <w:shd w:val="clear" w:color="auto" w:fill="auto"/>
            <w:noWrap/>
            <w:hideMark/>
          </w:tcPr>
          <w:p w14:paraId="60BE5C1B"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1E05FA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C2A6CC"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1858FC5"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BE930C4" w14:textId="77777777" w:rsidR="001333F2" w:rsidRPr="008B76E1" w:rsidRDefault="001333F2" w:rsidP="001333F2">
            <w:pPr>
              <w:jc w:val="right"/>
              <w:rPr>
                <w:color w:val="000000"/>
              </w:rPr>
            </w:pPr>
            <w:r w:rsidRPr="008B76E1">
              <w:rPr>
                <w:color w:val="000000"/>
              </w:rPr>
              <w:t>324 511 700,00</w:t>
            </w:r>
          </w:p>
        </w:tc>
      </w:tr>
      <w:tr w:rsidR="001333F2" w:rsidRPr="008B76E1" w14:paraId="65826A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F54FA0"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2CFC6C97" w14:textId="77777777" w:rsidR="001333F2" w:rsidRPr="008B76E1" w:rsidRDefault="001333F2" w:rsidP="001333F2">
            <w:pPr>
              <w:jc w:val="center"/>
              <w:rPr>
                <w:color w:val="000000"/>
              </w:rPr>
            </w:pPr>
            <w:r w:rsidRPr="008B76E1">
              <w:rPr>
                <w:color w:val="000000"/>
              </w:rPr>
              <w:t xml:space="preserve">21 4 03 02250 </w:t>
            </w:r>
          </w:p>
        </w:tc>
        <w:tc>
          <w:tcPr>
            <w:tcW w:w="850" w:type="dxa"/>
            <w:tcBorders>
              <w:top w:val="nil"/>
              <w:left w:val="nil"/>
              <w:bottom w:val="single" w:sz="4" w:space="0" w:color="000000"/>
              <w:right w:val="single" w:sz="4" w:space="0" w:color="000000"/>
            </w:tcBorders>
            <w:shd w:val="clear" w:color="auto" w:fill="auto"/>
            <w:noWrap/>
            <w:hideMark/>
          </w:tcPr>
          <w:p w14:paraId="6ADEB0E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36464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338F2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069D6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D1965E" w14:textId="77777777" w:rsidR="001333F2" w:rsidRPr="008B76E1" w:rsidRDefault="001333F2" w:rsidP="001333F2">
            <w:pPr>
              <w:jc w:val="right"/>
              <w:rPr>
                <w:color w:val="000000"/>
              </w:rPr>
            </w:pPr>
            <w:r w:rsidRPr="008B76E1">
              <w:rPr>
                <w:color w:val="000000"/>
              </w:rPr>
              <w:t>56 001 700,00</w:t>
            </w:r>
          </w:p>
        </w:tc>
      </w:tr>
      <w:tr w:rsidR="001333F2" w:rsidRPr="008B76E1" w14:paraId="3EF5BB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2CDB4E"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EE62F34" w14:textId="77777777" w:rsidR="001333F2" w:rsidRPr="008B76E1" w:rsidRDefault="001333F2" w:rsidP="001333F2">
            <w:pPr>
              <w:jc w:val="center"/>
              <w:rPr>
                <w:color w:val="000000"/>
              </w:rPr>
            </w:pPr>
            <w:r w:rsidRPr="008B76E1">
              <w:rPr>
                <w:color w:val="000000"/>
              </w:rPr>
              <w:t xml:space="preserve">21 4 03 02250 </w:t>
            </w:r>
          </w:p>
        </w:tc>
        <w:tc>
          <w:tcPr>
            <w:tcW w:w="850" w:type="dxa"/>
            <w:tcBorders>
              <w:top w:val="nil"/>
              <w:left w:val="nil"/>
              <w:bottom w:val="single" w:sz="4" w:space="0" w:color="000000"/>
              <w:right w:val="single" w:sz="4" w:space="0" w:color="000000"/>
            </w:tcBorders>
            <w:shd w:val="clear" w:color="auto" w:fill="auto"/>
            <w:noWrap/>
            <w:hideMark/>
          </w:tcPr>
          <w:p w14:paraId="0FADBF00"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785261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11FD1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274DE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E52629" w14:textId="77777777" w:rsidR="001333F2" w:rsidRPr="008B76E1" w:rsidRDefault="001333F2" w:rsidP="001333F2">
            <w:pPr>
              <w:jc w:val="right"/>
              <w:rPr>
                <w:color w:val="000000"/>
              </w:rPr>
            </w:pPr>
            <w:r w:rsidRPr="008B76E1">
              <w:rPr>
                <w:color w:val="000000"/>
              </w:rPr>
              <w:t>56 001 700,00</w:t>
            </w:r>
          </w:p>
        </w:tc>
      </w:tr>
      <w:tr w:rsidR="001333F2" w:rsidRPr="008B76E1" w14:paraId="28B9B8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15B87D"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0537A4A" w14:textId="77777777" w:rsidR="001333F2" w:rsidRPr="008B76E1" w:rsidRDefault="001333F2" w:rsidP="001333F2">
            <w:pPr>
              <w:jc w:val="center"/>
              <w:rPr>
                <w:color w:val="000000"/>
              </w:rPr>
            </w:pPr>
            <w:r w:rsidRPr="008B76E1">
              <w:rPr>
                <w:color w:val="000000"/>
              </w:rPr>
              <w:t xml:space="preserve">21 4 03 02250 </w:t>
            </w:r>
          </w:p>
        </w:tc>
        <w:tc>
          <w:tcPr>
            <w:tcW w:w="850" w:type="dxa"/>
            <w:tcBorders>
              <w:top w:val="nil"/>
              <w:left w:val="nil"/>
              <w:bottom w:val="single" w:sz="4" w:space="0" w:color="000000"/>
              <w:right w:val="single" w:sz="4" w:space="0" w:color="000000"/>
            </w:tcBorders>
            <w:shd w:val="clear" w:color="auto" w:fill="auto"/>
            <w:noWrap/>
            <w:hideMark/>
          </w:tcPr>
          <w:p w14:paraId="1D872B7F"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59C6CF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0D596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2BD98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44D55A" w14:textId="77777777" w:rsidR="001333F2" w:rsidRPr="008B76E1" w:rsidRDefault="001333F2" w:rsidP="001333F2">
            <w:pPr>
              <w:jc w:val="right"/>
              <w:rPr>
                <w:color w:val="000000"/>
              </w:rPr>
            </w:pPr>
            <w:r w:rsidRPr="008B76E1">
              <w:rPr>
                <w:color w:val="000000"/>
              </w:rPr>
              <w:t>56 001 700,00</w:t>
            </w:r>
          </w:p>
        </w:tc>
      </w:tr>
      <w:tr w:rsidR="001333F2" w:rsidRPr="008B76E1" w14:paraId="0F6463A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DCB346"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8D68574" w14:textId="77777777" w:rsidR="001333F2" w:rsidRPr="008B76E1" w:rsidRDefault="001333F2" w:rsidP="001333F2">
            <w:pPr>
              <w:jc w:val="center"/>
              <w:rPr>
                <w:color w:val="000000"/>
              </w:rPr>
            </w:pPr>
            <w:r w:rsidRPr="008B76E1">
              <w:rPr>
                <w:color w:val="000000"/>
              </w:rPr>
              <w:t xml:space="preserve">21 4 03 02250 </w:t>
            </w:r>
          </w:p>
        </w:tc>
        <w:tc>
          <w:tcPr>
            <w:tcW w:w="850" w:type="dxa"/>
            <w:tcBorders>
              <w:top w:val="nil"/>
              <w:left w:val="nil"/>
              <w:bottom w:val="single" w:sz="4" w:space="0" w:color="000000"/>
              <w:right w:val="single" w:sz="4" w:space="0" w:color="000000"/>
            </w:tcBorders>
            <w:shd w:val="clear" w:color="auto" w:fill="auto"/>
            <w:noWrap/>
            <w:hideMark/>
          </w:tcPr>
          <w:p w14:paraId="08CAAB41"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218969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56A8C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B95A66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1E45B0" w14:textId="77777777" w:rsidR="001333F2" w:rsidRPr="008B76E1" w:rsidRDefault="001333F2" w:rsidP="001333F2">
            <w:pPr>
              <w:jc w:val="right"/>
              <w:rPr>
                <w:color w:val="000000"/>
              </w:rPr>
            </w:pPr>
            <w:r w:rsidRPr="008B76E1">
              <w:rPr>
                <w:color w:val="000000"/>
              </w:rPr>
              <w:t>56 001 700,00</w:t>
            </w:r>
          </w:p>
        </w:tc>
      </w:tr>
      <w:tr w:rsidR="001333F2" w:rsidRPr="008B76E1" w14:paraId="6BDECF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4FDB08"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79281D2" w14:textId="77777777" w:rsidR="001333F2" w:rsidRPr="008B76E1" w:rsidRDefault="001333F2" w:rsidP="001333F2">
            <w:pPr>
              <w:jc w:val="center"/>
              <w:rPr>
                <w:color w:val="000000"/>
              </w:rPr>
            </w:pPr>
            <w:r w:rsidRPr="008B76E1">
              <w:rPr>
                <w:color w:val="000000"/>
              </w:rPr>
              <w:t xml:space="preserve">21 4 03 02250 </w:t>
            </w:r>
          </w:p>
        </w:tc>
        <w:tc>
          <w:tcPr>
            <w:tcW w:w="850" w:type="dxa"/>
            <w:tcBorders>
              <w:top w:val="nil"/>
              <w:left w:val="nil"/>
              <w:bottom w:val="single" w:sz="4" w:space="0" w:color="000000"/>
              <w:right w:val="single" w:sz="4" w:space="0" w:color="000000"/>
            </w:tcBorders>
            <w:shd w:val="clear" w:color="auto" w:fill="auto"/>
            <w:noWrap/>
            <w:hideMark/>
          </w:tcPr>
          <w:p w14:paraId="3A8B2CCE"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842BAA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00182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5AC38F6"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B11FB34" w14:textId="77777777" w:rsidR="001333F2" w:rsidRPr="008B76E1" w:rsidRDefault="001333F2" w:rsidP="001333F2">
            <w:pPr>
              <w:jc w:val="right"/>
              <w:rPr>
                <w:color w:val="000000"/>
              </w:rPr>
            </w:pPr>
            <w:r w:rsidRPr="008B76E1">
              <w:rPr>
                <w:color w:val="000000"/>
              </w:rPr>
              <w:t>56 001 700,00</w:t>
            </w:r>
          </w:p>
        </w:tc>
      </w:tr>
      <w:tr w:rsidR="001333F2" w:rsidRPr="008B76E1" w14:paraId="173C4A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C9A5FA"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BF14602" w14:textId="77777777" w:rsidR="001333F2" w:rsidRPr="008B76E1" w:rsidRDefault="001333F2" w:rsidP="001333F2">
            <w:pPr>
              <w:jc w:val="center"/>
              <w:rPr>
                <w:color w:val="000000"/>
              </w:rPr>
            </w:pPr>
            <w:r w:rsidRPr="008B76E1">
              <w:rPr>
                <w:color w:val="000000"/>
              </w:rPr>
              <w:t xml:space="preserve">21 4 03 02250 </w:t>
            </w:r>
          </w:p>
        </w:tc>
        <w:tc>
          <w:tcPr>
            <w:tcW w:w="850" w:type="dxa"/>
            <w:tcBorders>
              <w:top w:val="nil"/>
              <w:left w:val="nil"/>
              <w:bottom w:val="single" w:sz="4" w:space="0" w:color="000000"/>
              <w:right w:val="single" w:sz="4" w:space="0" w:color="000000"/>
            </w:tcBorders>
            <w:shd w:val="clear" w:color="auto" w:fill="auto"/>
            <w:noWrap/>
            <w:hideMark/>
          </w:tcPr>
          <w:p w14:paraId="12177A92"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9C5DD3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C4B7A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3C6B412"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8F70309" w14:textId="77777777" w:rsidR="001333F2" w:rsidRPr="008B76E1" w:rsidRDefault="001333F2" w:rsidP="001333F2">
            <w:pPr>
              <w:jc w:val="right"/>
              <w:rPr>
                <w:color w:val="000000"/>
              </w:rPr>
            </w:pPr>
            <w:r w:rsidRPr="008B76E1">
              <w:rPr>
                <w:color w:val="000000"/>
              </w:rPr>
              <w:t>56 001 700,00</w:t>
            </w:r>
          </w:p>
        </w:tc>
      </w:tr>
      <w:tr w:rsidR="001333F2" w:rsidRPr="008B76E1" w14:paraId="1E3E3D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0AE4CE"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5FF8B7FB" w14:textId="77777777" w:rsidR="001333F2" w:rsidRPr="008B76E1" w:rsidRDefault="001333F2" w:rsidP="001333F2">
            <w:pPr>
              <w:jc w:val="center"/>
              <w:rPr>
                <w:color w:val="000000"/>
              </w:rPr>
            </w:pPr>
            <w:r w:rsidRPr="008B76E1">
              <w:rPr>
                <w:color w:val="000000"/>
              </w:rPr>
              <w:t xml:space="preserve">21 4 03 20140 </w:t>
            </w:r>
          </w:p>
        </w:tc>
        <w:tc>
          <w:tcPr>
            <w:tcW w:w="850" w:type="dxa"/>
            <w:tcBorders>
              <w:top w:val="nil"/>
              <w:left w:val="nil"/>
              <w:bottom w:val="single" w:sz="4" w:space="0" w:color="000000"/>
              <w:right w:val="single" w:sz="4" w:space="0" w:color="000000"/>
            </w:tcBorders>
            <w:shd w:val="clear" w:color="auto" w:fill="auto"/>
            <w:noWrap/>
            <w:hideMark/>
          </w:tcPr>
          <w:p w14:paraId="63B70FD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E7AE6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19A21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6B566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DF2FEC" w14:textId="77777777" w:rsidR="001333F2" w:rsidRPr="008B76E1" w:rsidRDefault="001333F2" w:rsidP="001333F2">
            <w:pPr>
              <w:jc w:val="right"/>
              <w:rPr>
                <w:color w:val="000000"/>
              </w:rPr>
            </w:pPr>
            <w:r w:rsidRPr="008B76E1">
              <w:rPr>
                <w:color w:val="000000"/>
              </w:rPr>
              <w:t>1 900 600,00</w:t>
            </w:r>
          </w:p>
        </w:tc>
      </w:tr>
      <w:tr w:rsidR="001333F2" w:rsidRPr="008B76E1" w14:paraId="2D1A82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CB9193" w14:textId="77777777" w:rsidR="001333F2" w:rsidRPr="008B76E1" w:rsidRDefault="001333F2" w:rsidP="001333F2">
            <w:pPr>
              <w:rPr>
                <w:b/>
                <w:bCs/>
                <w:color w:val="000000"/>
                <w:sz w:val="24"/>
                <w:szCs w:val="24"/>
              </w:rPr>
            </w:pPr>
            <w:r w:rsidRPr="008B76E1">
              <w:rPr>
                <w:b/>
                <w:bCs/>
                <w:color w:val="000000"/>
                <w:sz w:val="24"/>
                <w:szCs w:val="24"/>
              </w:rPr>
              <w:lastRenderedPageBreak/>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09CA852" w14:textId="77777777" w:rsidR="001333F2" w:rsidRPr="008B76E1" w:rsidRDefault="001333F2" w:rsidP="001333F2">
            <w:pPr>
              <w:jc w:val="center"/>
              <w:rPr>
                <w:color w:val="000000"/>
              </w:rPr>
            </w:pPr>
            <w:r w:rsidRPr="008B76E1">
              <w:rPr>
                <w:color w:val="000000"/>
              </w:rPr>
              <w:t xml:space="preserve">21 4 03 20140 </w:t>
            </w:r>
          </w:p>
        </w:tc>
        <w:tc>
          <w:tcPr>
            <w:tcW w:w="850" w:type="dxa"/>
            <w:tcBorders>
              <w:top w:val="nil"/>
              <w:left w:val="nil"/>
              <w:bottom w:val="single" w:sz="4" w:space="0" w:color="000000"/>
              <w:right w:val="single" w:sz="4" w:space="0" w:color="000000"/>
            </w:tcBorders>
            <w:shd w:val="clear" w:color="auto" w:fill="auto"/>
            <w:noWrap/>
            <w:hideMark/>
          </w:tcPr>
          <w:p w14:paraId="34F20531"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3BDF38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33795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C425B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E81FD8" w14:textId="77777777" w:rsidR="001333F2" w:rsidRPr="008B76E1" w:rsidRDefault="001333F2" w:rsidP="001333F2">
            <w:pPr>
              <w:jc w:val="right"/>
              <w:rPr>
                <w:color w:val="000000"/>
              </w:rPr>
            </w:pPr>
            <w:r w:rsidRPr="008B76E1">
              <w:rPr>
                <w:color w:val="000000"/>
              </w:rPr>
              <w:t>1 900 600,00</w:t>
            </w:r>
          </w:p>
        </w:tc>
      </w:tr>
      <w:tr w:rsidR="001333F2" w:rsidRPr="008B76E1" w14:paraId="153062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01CB78"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8E7BED7" w14:textId="77777777" w:rsidR="001333F2" w:rsidRPr="008B76E1" w:rsidRDefault="001333F2" w:rsidP="001333F2">
            <w:pPr>
              <w:jc w:val="center"/>
              <w:rPr>
                <w:color w:val="000000"/>
              </w:rPr>
            </w:pPr>
            <w:r w:rsidRPr="008B76E1">
              <w:rPr>
                <w:color w:val="000000"/>
              </w:rPr>
              <w:t xml:space="preserve">21 4 03 20140 </w:t>
            </w:r>
          </w:p>
        </w:tc>
        <w:tc>
          <w:tcPr>
            <w:tcW w:w="850" w:type="dxa"/>
            <w:tcBorders>
              <w:top w:val="nil"/>
              <w:left w:val="nil"/>
              <w:bottom w:val="single" w:sz="4" w:space="0" w:color="000000"/>
              <w:right w:val="single" w:sz="4" w:space="0" w:color="000000"/>
            </w:tcBorders>
            <w:shd w:val="clear" w:color="auto" w:fill="auto"/>
            <w:noWrap/>
            <w:hideMark/>
          </w:tcPr>
          <w:p w14:paraId="6D912EDF"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5C0091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329765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AEEB3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824224" w14:textId="77777777" w:rsidR="001333F2" w:rsidRPr="008B76E1" w:rsidRDefault="001333F2" w:rsidP="001333F2">
            <w:pPr>
              <w:jc w:val="right"/>
              <w:rPr>
                <w:color w:val="000000"/>
              </w:rPr>
            </w:pPr>
            <w:r w:rsidRPr="008B76E1">
              <w:rPr>
                <w:color w:val="000000"/>
              </w:rPr>
              <w:t>1 900 600,00</w:t>
            </w:r>
          </w:p>
        </w:tc>
      </w:tr>
      <w:tr w:rsidR="001333F2" w:rsidRPr="008B76E1" w14:paraId="4C09DB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4E18B1" w14:textId="77777777" w:rsidR="001333F2" w:rsidRPr="008B76E1" w:rsidRDefault="001333F2" w:rsidP="001333F2">
            <w:pPr>
              <w:rPr>
                <w:b/>
                <w:bCs/>
                <w:i/>
                <w:iCs/>
                <w:color w:val="000000"/>
                <w:sz w:val="24"/>
                <w:szCs w:val="24"/>
              </w:rPr>
            </w:pPr>
            <w:r w:rsidRPr="008B76E1">
              <w:rPr>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000000"/>
              <w:right w:val="single" w:sz="4" w:space="0" w:color="000000"/>
            </w:tcBorders>
            <w:shd w:val="clear" w:color="auto" w:fill="auto"/>
            <w:noWrap/>
            <w:hideMark/>
          </w:tcPr>
          <w:p w14:paraId="5B163F07" w14:textId="77777777" w:rsidR="001333F2" w:rsidRPr="008B76E1" w:rsidRDefault="001333F2" w:rsidP="001333F2">
            <w:pPr>
              <w:jc w:val="center"/>
              <w:rPr>
                <w:color w:val="000000"/>
              </w:rPr>
            </w:pPr>
            <w:r w:rsidRPr="008B76E1">
              <w:rPr>
                <w:color w:val="000000"/>
              </w:rPr>
              <w:t xml:space="preserve">21 4 03 20140 </w:t>
            </w:r>
          </w:p>
        </w:tc>
        <w:tc>
          <w:tcPr>
            <w:tcW w:w="850" w:type="dxa"/>
            <w:tcBorders>
              <w:top w:val="nil"/>
              <w:left w:val="nil"/>
              <w:bottom w:val="single" w:sz="4" w:space="0" w:color="000000"/>
              <w:right w:val="single" w:sz="4" w:space="0" w:color="000000"/>
            </w:tcBorders>
            <w:shd w:val="clear" w:color="auto" w:fill="auto"/>
            <w:noWrap/>
            <w:hideMark/>
          </w:tcPr>
          <w:p w14:paraId="7F7CCBC7"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1A2822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2674179"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E4780D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25C52B" w14:textId="77777777" w:rsidR="001333F2" w:rsidRPr="008B76E1" w:rsidRDefault="001333F2" w:rsidP="001333F2">
            <w:pPr>
              <w:jc w:val="right"/>
              <w:rPr>
                <w:color w:val="000000"/>
              </w:rPr>
            </w:pPr>
            <w:r w:rsidRPr="008B76E1">
              <w:rPr>
                <w:color w:val="000000"/>
              </w:rPr>
              <w:t>1 900 600,00</w:t>
            </w:r>
          </w:p>
        </w:tc>
      </w:tr>
      <w:tr w:rsidR="001333F2" w:rsidRPr="008B76E1" w14:paraId="3906A3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24CEF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C25E799" w14:textId="77777777" w:rsidR="001333F2" w:rsidRPr="008B76E1" w:rsidRDefault="001333F2" w:rsidP="001333F2">
            <w:pPr>
              <w:jc w:val="center"/>
              <w:rPr>
                <w:color w:val="000000"/>
              </w:rPr>
            </w:pPr>
            <w:r w:rsidRPr="008B76E1">
              <w:rPr>
                <w:color w:val="000000"/>
              </w:rPr>
              <w:t xml:space="preserve">21 4 03 20140 </w:t>
            </w:r>
          </w:p>
        </w:tc>
        <w:tc>
          <w:tcPr>
            <w:tcW w:w="850" w:type="dxa"/>
            <w:tcBorders>
              <w:top w:val="nil"/>
              <w:left w:val="nil"/>
              <w:bottom w:val="single" w:sz="4" w:space="0" w:color="000000"/>
              <w:right w:val="single" w:sz="4" w:space="0" w:color="000000"/>
            </w:tcBorders>
            <w:shd w:val="clear" w:color="auto" w:fill="auto"/>
            <w:noWrap/>
            <w:hideMark/>
          </w:tcPr>
          <w:p w14:paraId="0532C60E"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7E4C91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039EE4"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8F396B9"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3EA27D3" w14:textId="77777777" w:rsidR="001333F2" w:rsidRPr="008B76E1" w:rsidRDefault="001333F2" w:rsidP="001333F2">
            <w:pPr>
              <w:jc w:val="right"/>
              <w:rPr>
                <w:color w:val="000000"/>
              </w:rPr>
            </w:pPr>
            <w:r w:rsidRPr="008B76E1">
              <w:rPr>
                <w:color w:val="000000"/>
              </w:rPr>
              <w:t>1 900 600,00</w:t>
            </w:r>
          </w:p>
        </w:tc>
      </w:tr>
      <w:tr w:rsidR="001333F2" w:rsidRPr="008B76E1" w14:paraId="3BF851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C669ED"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CDA985E" w14:textId="77777777" w:rsidR="001333F2" w:rsidRPr="008B76E1" w:rsidRDefault="001333F2" w:rsidP="001333F2">
            <w:pPr>
              <w:jc w:val="center"/>
              <w:rPr>
                <w:color w:val="000000"/>
              </w:rPr>
            </w:pPr>
            <w:r w:rsidRPr="008B76E1">
              <w:rPr>
                <w:color w:val="000000"/>
              </w:rPr>
              <w:t xml:space="preserve">21 4 03 20140 </w:t>
            </w:r>
          </w:p>
        </w:tc>
        <w:tc>
          <w:tcPr>
            <w:tcW w:w="850" w:type="dxa"/>
            <w:tcBorders>
              <w:top w:val="nil"/>
              <w:left w:val="nil"/>
              <w:bottom w:val="single" w:sz="4" w:space="0" w:color="000000"/>
              <w:right w:val="single" w:sz="4" w:space="0" w:color="000000"/>
            </w:tcBorders>
            <w:shd w:val="clear" w:color="auto" w:fill="auto"/>
            <w:noWrap/>
            <w:hideMark/>
          </w:tcPr>
          <w:p w14:paraId="59141DDF"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3CAD80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CEE447"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7186051"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D33EC2D" w14:textId="77777777" w:rsidR="001333F2" w:rsidRPr="008B76E1" w:rsidRDefault="001333F2" w:rsidP="001333F2">
            <w:pPr>
              <w:jc w:val="right"/>
              <w:rPr>
                <w:color w:val="000000"/>
              </w:rPr>
            </w:pPr>
            <w:r w:rsidRPr="008B76E1">
              <w:rPr>
                <w:color w:val="000000"/>
              </w:rPr>
              <w:t>1 900 600,00</w:t>
            </w:r>
          </w:p>
        </w:tc>
      </w:tr>
      <w:tr w:rsidR="001333F2" w:rsidRPr="008B76E1" w14:paraId="0499B1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60CB82" w14:textId="70E1E979"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C6C0647" w14:textId="77777777" w:rsidR="001333F2" w:rsidRPr="008B76E1" w:rsidRDefault="001333F2" w:rsidP="001333F2">
            <w:pPr>
              <w:jc w:val="center"/>
              <w:rPr>
                <w:color w:val="000000"/>
              </w:rPr>
            </w:pPr>
            <w:r w:rsidRPr="008B76E1">
              <w:rPr>
                <w:color w:val="000000"/>
              </w:rPr>
              <w:t xml:space="preserve">21 4 04 00000 </w:t>
            </w:r>
          </w:p>
        </w:tc>
        <w:tc>
          <w:tcPr>
            <w:tcW w:w="850" w:type="dxa"/>
            <w:tcBorders>
              <w:top w:val="nil"/>
              <w:left w:val="nil"/>
              <w:bottom w:val="single" w:sz="4" w:space="0" w:color="000000"/>
              <w:right w:val="single" w:sz="4" w:space="0" w:color="000000"/>
            </w:tcBorders>
            <w:shd w:val="clear" w:color="auto" w:fill="auto"/>
            <w:noWrap/>
            <w:hideMark/>
          </w:tcPr>
          <w:p w14:paraId="3739B9A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93BF5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2042A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A8BBA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34EDF5" w14:textId="77777777" w:rsidR="001333F2" w:rsidRPr="008B76E1" w:rsidRDefault="001333F2" w:rsidP="001333F2">
            <w:pPr>
              <w:jc w:val="right"/>
              <w:rPr>
                <w:color w:val="000000"/>
              </w:rPr>
            </w:pPr>
            <w:r w:rsidRPr="008B76E1">
              <w:rPr>
                <w:color w:val="000000"/>
              </w:rPr>
              <w:t>66 048 560,00</w:t>
            </w:r>
          </w:p>
        </w:tc>
      </w:tr>
      <w:tr w:rsidR="001333F2" w:rsidRPr="008B76E1" w14:paraId="171E807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4087B2"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21A26419" w14:textId="77777777" w:rsidR="001333F2" w:rsidRPr="008B76E1" w:rsidRDefault="001333F2" w:rsidP="001333F2">
            <w:pPr>
              <w:jc w:val="center"/>
              <w:rPr>
                <w:color w:val="000000"/>
              </w:rPr>
            </w:pPr>
            <w:r w:rsidRPr="008B76E1">
              <w:rPr>
                <w:color w:val="000000"/>
              </w:rPr>
              <w:t xml:space="preserve">21 4 04 00140 </w:t>
            </w:r>
          </w:p>
        </w:tc>
        <w:tc>
          <w:tcPr>
            <w:tcW w:w="850" w:type="dxa"/>
            <w:tcBorders>
              <w:top w:val="nil"/>
              <w:left w:val="nil"/>
              <w:bottom w:val="single" w:sz="4" w:space="0" w:color="000000"/>
              <w:right w:val="single" w:sz="4" w:space="0" w:color="000000"/>
            </w:tcBorders>
            <w:shd w:val="clear" w:color="auto" w:fill="auto"/>
            <w:noWrap/>
            <w:hideMark/>
          </w:tcPr>
          <w:p w14:paraId="6DE6E1E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755E6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B4005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67D0E4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996E05" w14:textId="77777777" w:rsidR="001333F2" w:rsidRPr="008B76E1" w:rsidRDefault="001333F2" w:rsidP="001333F2">
            <w:pPr>
              <w:jc w:val="right"/>
              <w:rPr>
                <w:color w:val="000000"/>
              </w:rPr>
            </w:pPr>
            <w:r w:rsidRPr="008B76E1">
              <w:rPr>
                <w:color w:val="000000"/>
              </w:rPr>
              <w:t>66 048 560,00</w:t>
            </w:r>
          </w:p>
        </w:tc>
      </w:tr>
      <w:tr w:rsidR="001333F2" w:rsidRPr="008B76E1" w14:paraId="3936A4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326BF6"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16467FB" w14:textId="77777777" w:rsidR="001333F2" w:rsidRPr="008B76E1" w:rsidRDefault="001333F2" w:rsidP="001333F2">
            <w:pPr>
              <w:jc w:val="center"/>
              <w:rPr>
                <w:color w:val="000000"/>
              </w:rPr>
            </w:pPr>
            <w:r w:rsidRPr="008B76E1">
              <w:rPr>
                <w:color w:val="000000"/>
              </w:rPr>
              <w:t xml:space="preserve">21 4 04 00140 </w:t>
            </w:r>
          </w:p>
        </w:tc>
        <w:tc>
          <w:tcPr>
            <w:tcW w:w="850" w:type="dxa"/>
            <w:tcBorders>
              <w:top w:val="nil"/>
              <w:left w:val="nil"/>
              <w:bottom w:val="single" w:sz="4" w:space="0" w:color="000000"/>
              <w:right w:val="single" w:sz="4" w:space="0" w:color="000000"/>
            </w:tcBorders>
            <w:shd w:val="clear" w:color="auto" w:fill="auto"/>
            <w:noWrap/>
            <w:hideMark/>
          </w:tcPr>
          <w:p w14:paraId="53F5B0B8"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38966F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3F458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5B30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58AECC" w14:textId="77777777" w:rsidR="001333F2" w:rsidRPr="008B76E1" w:rsidRDefault="001333F2" w:rsidP="001333F2">
            <w:pPr>
              <w:jc w:val="right"/>
              <w:rPr>
                <w:color w:val="000000"/>
              </w:rPr>
            </w:pPr>
            <w:r w:rsidRPr="008B76E1">
              <w:rPr>
                <w:color w:val="000000"/>
              </w:rPr>
              <w:t>66 048 560,00</w:t>
            </w:r>
          </w:p>
        </w:tc>
      </w:tr>
      <w:tr w:rsidR="001333F2" w:rsidRPr="008B76E1" w14:paraId="77B3F4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431534"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8911A7F" w14:textId="77777777" w:rsidR="001333F2" w:rsidRPr="008B76E1" w:rsidRDefault="001333F2" w:rsidP="001333F2">
            <w:pPr>
              <w:jc w:val="center"/>
              <w:rPr>
                <w:color w:val="000000"/>
              </w:rPr>
            </w:pPr>
            <w:r w:rsidRPr="008B76E1">
              <w:rPr>
                <w:color w:val="000000"/>
              </w:rPr>
              <w:t xml:space="preserve">21 4 04 00140 </w:t>
            </w:r>
          </w:p>
        </w:tc>
        <w:tc>
          <w:tcPr>
            <w:tcW w:w="850" w:type="dxa"/>
            <w:tcBorders>
              <w:top w:val="nil"/>
              <w:left w:val="nil"/>
              <w:bottom w:val="single" w:sz="4" w:space="0" w:color="000000"/>
              <w:right w:val="single" w:sz="4" w:space="0" w:color="000000"/>
            </w:tcBorders>
            <w:shd w:val="clear" w:color="auto" w:fill="auto"/>
            <w:noWrap/>
            <w:hideMark/>
          </w:tcPr>
          <w:p w14:paraId="61B2533A"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12FBF2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C5D26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2678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E83131" w14:textId="77777777" w:rsidR="001333F2" w:rsidRPr="008B76E1" w:rsidRDefault="001333F2" w:rsidP="001333F2">
            <w:pPr>
              <w:jc w:val="right"/>
              <w:rPr>
                <w:color w:val="000000"/>
              </w:rPr>
            </w:pPr>
            <w:r w:rsidRPr="008B76E1">
              <w:rPr>
                <w:color w:val="000000"/>
              </w:rPr>
              <w:t>66 048 560,00</w:t>
            </w:r>
          </w:p>
        </w:tc>
      </w:tr>
      <w:tr w:rsidR="001333F2" w:rsidRPr="008B76E1" w14:paraId="2C613DC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C9DBEF"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40733D1" w14:textId="77777777" w:rsidR="001333F2" w:rsidRPr="008B76E1" w:rsidRDefault="001333F2" w:rsidP="001333F2">
            <w:pPr>
              <w:jc w:val="center"/>
              <w:rPr>
                <w:color w:val="000000"/>
              </w:rPr>
            </w:pPr>
            <w:r w:rsidRPr="008B76E1">
              <w:rPr>
                <w:color w:val="000000"/>
              </w:rPr>
              <w:t xml:space="preserve">21 4 04 00140 </w:t>
            </w:r>
          </w:p>
        </w:tc>
        <w:tc>
          <w:tcPr>
            <w:tcW w:w="850" w:type="dxa"/>
            <w:tcBorders>
              <w:top w:val="nil"/>
              <w:left w:val="nil"/>
              <w:bottom w:val="single" w:sz="4" w:space="0" w:color="000000"/>
              <w:right w:val="single" w:sz="4" w:space="0" w:color="000000"/>
            </w:tcBorders>
            <w:shd w:val="clear" w:color="auto" w:fill="auto"/>
            <w:noWrap/>
            <w:hideMark/>
          </w:tcPr>
          <w:p w14:paraId="335BCA85"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37511E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3BBC1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7AC29B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C8CCAF" w14:textId="77777777" w:rsidR="001333F2" w:rsidRPr="008B76E1" w:rsidRDefault="001333F2" w:rsidP="001333F2">
            <w:pPr>
              <w:jc w:val="right"/>
              <w:rPr>
                <w:color w:val="000000"/>
              </w:rPr>
            </w:pPr>
            <w:r w:rsidRPr="008B76E1">
              <w:rPr>
                <w:color w:val="000000"/>
              </w:rPr>
              <w:t>66 048 560,00</w:t>
            </w:r>
          </w:p>
        </w:tc>
      </w:tr>
      <w:tr w:rsidR="001333F2" w:rsidRPr="008B76E1" w14:paraId="70692B7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8CAE5A"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1509741C" w14:textId="77777777" w:rsidR="001333F2" w:rsidRPr="008B76E1" w:rsidRDefault="001333F2" w:rsidP="001333F2">
            <w:pPr>
              <w:jc w:val="center"/>
              <w:rPr>
                <w:color w:val="000000"/>
              </w:rPr>
            </w:pPr>
            <w:r w:rsidRPr="008B76E1">
              <w:rPr>
                <w:color w:val="000000"/>
              </w:rPr>
              <w:t xml:space="preserve">21 4 04 00140 </w:t>
            </w:r>
          </w:p>
        </w:tc>
        <w:tc>
          <w:tcPr>
            <w:tcW w:w="850" w:type="dxa"/>
            <w:tcBorders>
              <w:top w:val="nil"/>
              <w:left w:val="nil"/>
              <w:bottom w:val="single" w:sz="4" w:space="0" w:color="000000"/>
              <w:right w:val="single" w:sz="4" w:space="0" w:color="000000"/>
            </w:tcBorders>
            <w:shd w:val="clear" w:color="auto" w:fill="auto"/>
            <w:noWrap/>
            <w:hideMark/>
          </w:tcPr>
          <w:p w14:paraId="26B81F9A"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0A1311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E4E02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178E741"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64C83CC" w14:textId="77777777" w:rsidR="001333F2" w:rsidRPr="008B76E1" w:rsidRDefault="001333F2" w:rsidP="001333F2">
            <w:pPr>
              <w:jc w:val="right"/>
              <w:rPr>
                <w:color w:val="000000"/>
              </w:rPr>
            </w:pPr>
            <w:r w:rsidRPr="008B76E1">
              <w:rPr>
                <w:color w:val="000000"/>
              </w:rPr>
              <w:t>62 998 560,00</w:t>
            </w:r>
          </w:p>
        </w:tc>
      </w:tr>
      <w:tr w:rsidR="001333F2" w:rsidRPr="008B76E1" w14:paraId="257408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B60FFD"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1C900B98" w14:textId="77777777" w:rsidR="001333F2" w:rsidRPr="008B76E1" w:rsidRDefault="001333F2" w:rsidP="001333F2">
            <w:pPr>
              <w:jc w:val="center"/>
              <w:rPr>
                <w:color w:val="000000"/>
              </w:rPr>
            </w:pPr>
            <w:r w:rsidRPr="008B76E1">
              <w:rPr>
                <w:color w:val="000000"/>
              </w:rPr>
              <w:t xml:space="preserve">21 4 04 00140 </w:t>
            </w:r>
          </w:p>
        </w:tc>
        <w:tc>
          <w:tcPr>
            <w:tcW w:w="850" w:type="dxa"/>
            <w:tcBorders>
              <w:top w:val="nil"/>
              <w:left w:val="nil"/>
              <w:bottom w:val="single" w:sz="4" w:space="0" w:color="000000"/>
              <w:right w:val="single" w:sz="4" w:space="0" w:color="000000"/>
            </w:tcBorders>
            <w:shd w:val="clear" w:color="auto" w:fill="auto"/>
            <w:noWrap/>
            <w:hideMark/>
          </w:tcPr>
          <w:p w14:paraId="5D197FE9"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64D089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4FD88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633ACE8"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77D1AA5" w14:textId="77777777" w:rsidR="001333F2" w:rsidRPr="008B76E1" w:rsidRDefault="001333F2" w:rsidP="001333F2">
            <w:pPr>
              <w:jc w:val="right"/>
              <w:rPr>
                <w:color w:val="000000"/>
              </w:rPr>
            </w:pPr>
            <w:r w:rsidRPr="008B76E1">
              <w:rPr>
                <w:color w:val="000000"/>
              </w:rPr>
              <w:t>62 998 560,00</w:t>
            </w:r>
          </w:p>
        </w:tc>
      </w:tr>
      <w:tr w:rsidR="001333F2" w:rsidRPr="008B76E1" w14:paraId="3EB458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64D772"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AAA27A1" w14:textId="77777777" w:rsidR="001333F2" w:rsidRPr="008B76E1" w:rsidRDefault="001333F2" w:rsidP="001333F2">
            <w:pPr>
              <w:jc w:val="center"/>
              <w:rPr>
                <w:color w:val="000000"/>
              </w:rPr>
            </w:pPr>
            <w:r w:rsidRPr="008B76E1">
              <w:rPr>
                <w:color w:val="000000"/>
              </w:rPr>
              <w:t xml:space="preserve">21 4 04 00140 </w:t>
            </w:r>
          </w:p>
        </w:tc>
        <w:tc>
          <w:tcPr>
            <w:tcW w:w="850" w:type="dxa"/>
            <w:tcBorders>
              <w:top w:val="nil"/>
              <w:left w:val="nil"/>
              <w:bottom w:val="single" w:sz="4" w:space="0" w:color="000000"/>
              <w:right w:val="single" w:sz="4" w:space="0" w:color="000000"/>
            </w:tcBorders>
            <w:shd w:val="clear" w:color="auto" w:fill="auto"/>
            <w:noWrap/>
            <w:hideMark/>
          </w:tcPr>
          <w:p w14:paraId="3CBEFEAA"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63C9BE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36703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97CED9C"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8B479DF" w14:textId="77777777" w:rsidR="001333F2" w:rsidRPr="008B76E1" w:rsidRDefault="001333F2" w:rsidP="001333F2">
            <w:pPr>
              <w:jc w:val="right"/>
              <w:rPr>
                <w:color w:val="000000"/>
              </w:rPr>
            </w:pPr>
            <w:r w:rsidRPr="008B76E1">
              <w:rPr>
                <w:color w:val="000000"/>
              </w:rPr>
              <w:t>2 935 000,00</w:t>
            </w:r>
          </w:p>
        </w:tc>
      </w:tr>
      <w:tr w:rsidR="001333F2" w:rsidRPr="008B76E1" w14:paraId="615FF0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A29DE7"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4905CB8" w14:textId="77777777" w:rsidR="001333F2" w:rsidRPr="008B76E1" w:rsidRDefault="001333F2" w:rsidP="001333F2">
            <w:pPr>
              <w:jc w:val="center"/>
              <w:rPr>
                <w:color w:val="000000"/>
              </w:rPr>
            </w:pPr>
            <w:r w:rsidRPr="008B76E1">
              <w:rPr>
                <w:color w:val="000000"/>
              </w:rPr>
              <w:t xml:space="preserve">21 4 04 00140 </w:t>
            </w:r>
          </w:p>
        </w:tc>
        <w:tc>
          <w:tcPr>
            <w:tcW w:w="850" w:type="dxa"/>
            <w:tcBorders>
              <w:top w:val="nil"/>
              <w:left w:val="nil"/>
              <w:bottom w:val="single" w:sz="4" w:space="0" w:color="000000"/>
              <w:right w:val="single" w:sz="4" w:space="0" w:color="000000"/>
            </w:tcBorders>
            <w:shd w:val="clear" w:color="auto" w:fill="auto"/>
            <w:noWrap/>
            <w:hideMark/>
          </w:tcPr>
          <w:p w14:paraId="5141C25A"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2C9E9C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1A9DD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326D298"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369EAC3" w14:textId="77777777" w:rsidR="001333F2" w:rsidRPr="008B76E1" w:rsidRDefault="001333F2" w:rsidP="001333F2">
            <w:pPr>
              <w:jc w:val="right"/>
              <w:rPr>
                <w:color w:val="000000"/>
              </w:rPr>
            </w:pPr>
            <w:r w:rsidRPr="008B76E1">
              <w:rPr>
                <w:color w:val="000000"/>
              </w:rPr>
              <w:t>2 935 000,00</w:t>
            </w:r>
          </w:p>
        </w:tc>
      </w:tr>
      <w:tr w:rsidR="001333F2" w:rsidRPr="008B76E1" w14:paraId="38DCD1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9F8717"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B0E4A15" w14:textId="77777777" w:rsidR="001333F2" w:rsidRPr="008B76E1" w:rsidRDefault="001333F2" w:rsidP="001333F2">
            <w:pPr>
              <w:jc w:val="center"/>
              <w:rPr>
                <w:color w:val="000000"/>
              </w:rPr>
            </w:pPr>
            <w:r w:rsidRPr="008B76E1">
              <w:rPr>
                <w:color w:val="000000"/>
              </w:rPr>
              <w:t xml:space="preserve">21 4 04 00140 </w:t>
            </w:r>
          </w:p>
        </w:tc>
        <w:tc>
          <w:tcPr>
            <w:tcW w:w="850" w:type="dxa"/>
            <w:tcBorders>
              <w:top w:val="nil"/>
              <w:left w:val="nil"/>
              <w:bottom w:val="single" w:sz="4" w:space="0" w:color="000000"/>
              <w:right w:val="single" w:sz="4" w:space="0" w:color="000000"/>
            </w:tcBorders>
            <w:shd w:val="clear" w:color="auto" w:fill="auto"/>
            <w:noWrap/>
            <w:hideMark/>
          </w:tcPr>
          <w:p w14:paraId="4E3CE178"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0A28A4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69F2C18"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36B62F1"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9BFA9AB" w14:textId="77777777" w:rsidR="001333F2" w:rsidRPr="008B76E1" w:rsidRDefault="001333F2" w:rsidP="001333F2">
            <w:pPr>
              <w:jc w:val="right"/>
              <w:rPr>
                <w:color w:val="000000"/>
              </w:rPr>
            </w:pPr>
            <w:r w:rsidRPr="008B76E1">
              <w:rPr>
                <w:color w:val="000000"/>
              </w:rPr>
              <w:t>115 000,00</w:t>
            </w:r>
          </w:p>
        </w:tc>
      </w:tr>
      <w:tr w:rsidR="001333F2" w:rsidRPr="008B76E1" w14:paraId="3746FA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4E8CF8"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0282B441" w14:textId="77777777" w:rsidR="001333F2" w:rsidRPr="008B76E1" w:rsidRDefault="001333F2" w:rsidP="001333F2">
            <w:pPr>
              <w:jc w:val="center"/>
              <w:rPr>
                <w:color w:val="000000"/>
              </w:rPr>
            </w:pPr>
            <w:r w:rsidRPr="008B76E1">
              <w:rPr>
                <w:color w:val="000000"/>
              </w:rPr>
              <w:t xml:space="preserve">21 4 04 00140 </w:t>
            </w:r>
          </w:p>
        </w:tc>
        <w:tc>
          <w:tcPr>
            <w:tcW w:w="850" w:type="dxa"/>
            <w:tcBorders>
              <w:top w:val="nil"/>
              <w:left w:val="nil"/>
              <w:bottom w:val="single" w:sz="4" w:space="0" w:color="000000"/>
              <w:right w:val="single" w:sz="4" w:space="0" w:color="000000"/>
            </w:tcBorders>
            <w:shd w:val="clear" w:color="auto" w:fill="auto"/>
            <w:noWrap/>
            <w:hideMark/>
          </w:tcPr>
          <w:p w14:paraId="6B49D0E4"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9DFAC4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E0C42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DD129DD"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7C3FD122" w14:textId="77777777" w:rsidR="001333F2" w:rsidRPr="008B76E1" w:rsidRDefault="001333F2" w:rsidP="001333F2">
            <w:pPr>
              <w:jc w:val="right"/>
              <w:rPr>
                <w:color w:val="000000"/>
              </w:rPr>
            </w:pPr>
            <w:r w:rsidRPr="008B76E1">
              <w:rPr>
                <w:color w:val="000000"/>
              </w:rPr>
              <w:t>115 000,00</w:t>
            </w:r>
          </w:p>
        </w:tc>
      </w:tr>
      <w:tr w:rsidR="001333F2" w:rsidRPr="008B76E1" w14:paraId="57FE44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179CA5" w14:textId="0B34711E"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9E12C86" w14:textId="77777777" w:rsidR="001333F2" w:rsidRPr="008B76E1" w:rsidRDefault="001333F2" w:rsidP="001333F2">
            <w:pPr>
              <w:jc w:val="center"/>
              <w:rPr>
                <w:color w:val="000000"/>
              </w:rPr>
            </w:pPr>
            <w:r w:rsidRPr="008B76E1">
              <w:rPr>
                <w:color w:val="000000"/>
              </w:rPr>
              <w:t xml:space="preserve">21 4 05 00000 </w:t>
            </w:r>
          </w:p>
        </w:tc>
        <w:tc>
          <w:tcPr>
            <w:tcW w:w="850" w:type="dxa"/>
            <w:tcBorders>
              <w:top w:val="nil"/>
              <w:left w:val="nil"/>
              <w:bottom w:val="single" w:sz="4" w:space="0" w:color="000000"/>
              <w:right w:val="single" w:sz="4" w:space="0" w:color="000000"/>
            </w:tcBorders>
            <w:shd w:val="clear" w:color="auto" w:fill="auto"/>
            <w:noWrap/>
            <w:hideMark/>
          </w:tcPr>
          <w:p w14:paraId="2E75EE9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4DFB0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A3366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6AA33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049613" w14:textId="77777777" w:rsidR="001333F2" w:rsidRPr="008B76E1" w:rsidRDefault="001333F2" w:rsidP="001333F2">
            <w:pPr>
              <w:jc w:val="right"/>
              <w:rPr>
                <w:color w:val="000000"/>
              </w:rPr>
            </w:pPr>
            <w:r w:rsidRPr="008B76E1">
              <w:rPr>
                <w:color w:val="000000"/>
              </w:rPr>
              <w:t>245 475 275,00</w:t>
            </w:r>
          </w:p>
        </w:tc>
      </w:tr>
      <w:tr w:rsidR="001333F2" w:rsidRPr="008B76E1" w14:paraId="35C09D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A8D7DA"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786DA666" w14:textId="77777777" w:rsidR="001333F2" w:rsidRPr="008B76E1" w:rsidRDefault="001333F2" w:rsidP="001333F2">
            <w:pPr>
              <w:jc w:val="center"/>
              <w:rPr>
                <w:color w:val="000000"/>
              </w:rPr>
            </w:pPr>
            <w:r w:rsidRPr="008B76E1">
              <w:rPr>
                <w:color w:val="000000"/>
              </w:rPr>
              <w:t xml:space="preserve">21 4 05 00140 </w:t>
            </w:r>
          </w:p>
        </w:tc>
        <w:tc>
          <w:tcPr>
            <w:tcW w:w="850" w:type="dxa"/>
            <w:tcBorders>
              <w:top w:val="nil"/>
              <w:left w:val="nil"/>
              <w:bottom w:val="single" w:sz="4" w:space="0" w:color="000000"/>
              <w:right w:val="single" w:sz="4" w:space="0" w:color="000000"/>
            </w:tcBorders>
            <w:shd w:val="clear" w:color="auto" w:fill="auto"/>
            <w:noWrap/>
            <w:hideMark/>
          </w:tcPr>
          <w:p w14:paraId="21959FF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2601B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1CE4E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85814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BE4095" w14:textId="77777777" w:rsidR="001333F2" w:rsidRPr="008B76E1" w:rsidRDefault="001333F2" w:rsidP="001333F2">
            <w:pPr>
              <w:jc w:val="right"/>
              <w:rPr>
                <w:color w:val="000000"/>
              </w:rPr>
            </w:pPr>
            <w:r w:rsidRPr="008B76E1">
              <w:rPr>
                <w:color w:val="000000"/>
              </w:rPr>
              <w:t>245 475 275,00</w:t>
            </w:r>
          </w:p>
        </w:tc>
      </w:tr>
      <w:tr w:rsidR="001333F2" w:rsidRPr="008B76E1" w14:paraId="348C99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6BC297"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614EEEC" w14:textId="77777777" w:rsidR="001333F2" w:rsidRPr="008B76E1" w:rsidRDefault="001333F2" w:rsidP="001333F2">
            <w:pPr>
              <w:jc w:val="center"/>
              <w:rPr>
                <w:color w:val="000000"/>
              </w:rPr>
            </w:pPr>
            <w:r w:rsidRPr="008B76E1">
              <w:rPr>
                <w:color w:val="000000"/>
              </w:rPr>
              <w:t xml:space="preserve">21 4 05 00140 </w:t>
            </w:r>
          </w:p>
        </w:tc>
        <w:tc>
          <w:tcPr>
            <w:tcW w:w="850" w:type="dxa"/>
            <w:tcBorders>
              <w:top w:val="nil"/>
              <w:left w:val="nil"/>
              <w:bottom w:val="single" w:sz="4" w:space="0" w:color="000000"/>
              <w:right w:val="single" w:sz="4" w:space="0" w:color="000000"/>
            </w:tcBorders>
            <w:shd w:val="clear" w:color="auto" w:fill="auto"/>
            <w:noWrap/>
            <w:hideMark/>
          </w:tcPr>
          <w:p w14:paraId="1C1ECC4C"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4903D2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85D35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09548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FB6633" w14:textId="77777777" w:rsidR="001333F2" w:rsidRPr="008B76E1" w:rsidRDefault="001333F2" w:rsidP="001333F2">
            <w:pPr>
              <w:jc w:val="right"/>
              <w:rPr>
                <w:color w:val="000000"/>
              </w:rPr>
            </w:pPr>
            <w:r w:rsidRPr="008B76E1">
              <w:rPr>
                <w:color w:val="000000"/>
              </w:rPr>
              <w:t>245 475 275,00</w:t>
            </w:r>
          </w:p>
        </w:tc>
      </w:tr>
      <w:tr w:rsidR="001333F2" w:rsidRPr="008B76E1" w14:paraId="708945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DA6DD7"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6B47A18" w14:textId="77777777" w:rsidR="001333F2" w:rsidRPr="008B76E1" w:rsidRDefault="001333F2" w:rsidP="001333F2">
            <w:pPr>
              <w:jc w:val="center"/>
              <w:rPr>
                <w:color w:val="000000"/>
              </w:rPr>
            </w:pPr>
            <w:r w:rsidRPr="008B76E1">
              <w:rPr>
                <w:color w:val="000000"/>
              </w:rPr>
              <w:t xml:space="preserve">21 4 05 00140 </w:t>
            </w:r>
          </w:p>
        </w:tc>
        <w:tc>
          <w:tcPr>
            <w:tcW w:w="850" w:type="dxa"/>
            <w:tcBorders>
              <w:top w:val="nil"/>
              <w:left w:val="nil"/>
              <w:bottom w:val="single" w:sz="4" w:space="0" w:color="000000"/>
              <w:right w:val="single" w:sz="4" w:space="0" w:color="000000"/>
            </w:tcBorders>
            <w:shd w:val="clear" w:color="auto" w:fill="auto"/>
            <w:noWrap/>
            <w:hideMark/>
          </w:tcPr>
          <w:p w14:paraId="74BCABE7"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51BBE2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45B5E3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39978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77F1F0" w14:textId="77777777" w:rsidR="001333F2" w:rsidRPr="008B76E1" w:rsidRDefault="001333F2" w:rsidP="001333F2">
            <w:pPr>
              <w:jc w:val="right"/>
              <w:rPr>
                <w:color w:val="000000"/>
              </w:rPr>
            </w:pPr>
            <w:r w:rsidRPr="008B76E1">
              <w:rPr>
                <w:color w:val="000000"/>
              </w:rPr>
              <w:t>245 475 275,00</w:t>
            </w:r>
          </w:p>
        </w:tc>
      </w:tr>
      <w:tr w:rsidR="001333F2" w:rsidRPr="008B76E1" w14:paraId="54318B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374EC3" w14:textId="77777777" w:rsidR="001333F2" w:rsidRPr="008B76E1" w:rsidRDefault="001333F2" w:rsidP="001333F2">
            <w:pPr>
              <w:rPr>
                <w:b/>
                <w:bCs/>
                <w:i/>
                <w:iCs/>
                <w:color w:val="000000"/>
                <w:sz w:val="24"/>
                <w:szCs w:val="24"/>
              </w:rPr>
            </w:pPr>
            <w:r w:rsidRPr="008B76E1">
              <w:rPr>
                <w:b/>
                <w:bCs/>
                <w:i/>
                <w:iCs/>
                <w:color w:val="00000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000000"/>
              <w:right w:val="single" w:sz="4" w:space="0" w:color="000000"/>
            </w:tcBorders>
            <w:shd w:val="clear" w:color="auto" w:fill="auto"/>
            <w:noWrap/>
            <w:hideMark/>
          </w:tcPr>
          <w:p w14:paraId="2DD5756B" w14:textId="77777777" w:rsidR="001333F2" w:rsidRPr="008B76E1" w:rsidRDefault="001333F2" w:rsidP="001333F2">
            <w:pPr>
              <w:jc w:val="center"/>
              <w:rPr>
                <w:color w:val="000000"/>
              </w:rPr>
            </w:pPr>
            <w:r w:rsidRPr="008B76E1">
              <w:rPr>
                <w:color w:val="000000"/>
              </w:rPr>
              <w:t xml:space="preserve">21 4 05 00140 </w:t>
            </w:r>
          </w:p>
        </w:tc>
        <w:tc>
          <w:tcPr>
            <w:tcW w:w="850" w:type="dxa"/>
            <w:tcBorders>
              <w:top w:val="nil"/>
              <w:left w:val="nil"/>
              <w:bottom w:val="single" w:sz="4" w:space="0" w:color="000000"/>
              <w:right w:val="single" w:sz="4" w:space="0" w:color="000000"/>
            </w:tcBorders>
            <w:shd w:val="clear" w:color="auto" w:fill="auto"/>
            <w:noWrap/>
            <w:hideMark/>
          </w:tcPr>
          <w:p w14:paraId="710656E5"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B4084E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37798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C3EAB5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407E13" w14:textId="77777777" w:rsidR="001333F2" w:rsidRPr="008B76E1" w:rsidRDefault="001333F2" w:rsidP="001333F2">
            <w:pPr>
              <w:jc w:val="right"/>
              <w:rPr>
                <w:color w:val="000000"/>
              </w:rPr>
            </w:pPr>
            <w:r w:rsidRPr="008B76E1">
              <w:rPr>
                <w:color w:val="000000"/>
              </w:rPr>
              <w:t>245 475 275,00</w:t>
            </w:r>
          </w:p>
        </w:tc>
      </w:tr>
      <w:tr w:rsidR="001333F2" w:rsidRPr="008B76E1" w14:paraId="2EE52C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C921FB"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3E294664" w14:textId="77777777" w:rsidR="001333F2" w:rsidRPr="008B76E1" w:rsidRDefault="001333F2" w:rsidP="001333F2">
            <w:pPr>
              <w:jc w:val="center"/>
              <w:rPr>
                <w:color w:val="000000"/>
              </w:rPr>
            </w:pPr>
            <w:r w:rsidRPr="008B76E1">
              <w:rPr>
                <w:color w:val="000000"/>
              </w:rPr>
              <w:t xml:space="preserve">21 4 05 00140 </w:t>
            </w:r>
          </w:p>
        </w:tc>
        <w:tc>
          <w:tcPr>
            <w:tcW w:w="850" w:type="dxa"/>
            <w:tcBorders>
              <w:top w:val="nil"/>
              <w:left w:val="nil"/>
              <w:bottom w:val="single" w:sz="4" w:space="0" w:color="000000"/>
              <w:right w:val="single" w:sz="4" w:space="0" w:color="000000"/>
            </w:tcBorders>
            <w:shd w:val="clear" w:color="auto" w:fill="auto"/>
            <w:noWrap/>
            <w:hideMark/>
          </w:tcPr>
          <w:p w14:paraId="507E4A9C"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8012C2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08643D"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CFA19E0"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1BF9C8B" w14:textId="77777777" w:rsidR="001333F2" w:rsidRPr="008B76E1" w:rsidRDefault="001333F2" w:rsidP="001333F2">
            <w:pPr>
              <w:jc w:val="right"/>
              <w:rPr>
                <w:color w:val="000000"/>
              </w:rPr>
            </w:pPr>
            <w:r w:rsidRPr="008B76E1">
              <w:rPr>
                <w:color w:val="000000"/>
              </w:rPr>
              <w:t>236 339 875,00</w:t>
            </w:r>
          </w:p>
        </w:tc>
      </w:tr>
      <w:tr w:rsidR="001333F2" w:rsidRPr="008B76E1" w14:paraId="401968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E55632"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0128806E" w14:textId="77777777" w:rsidR="001333F2" w:rsidRPr="008B76E1" w:rsidRDefault="001333F2" w:rsidP="001333F2">
            <w:pPr>
              <w:jc w:val="center"/>
              <w:rPr>
                <w:color w:val="000000"/>
              </w:rPr>
            </w:pPr>
            <w:r w:rsidRPr="008B76E1">
              <w:rPr>
                <w:color w:val="000000"/>
              </w:rPr>
              <w:t xml:space="preserve">21 4 05 00140 </w:t>
            </w:r>
          </w:p>
        </w:tc>
        <w:tc>
          <w:tcPr>
            <w:tcW w:w="850" w:type="dxa"/>
            <w:tcBorders>
              <w:top w:val="nil"/>
              <w:left w:val="nil"/>
              <w:bottom w:val="single" w:sz="4" w:space="0" w:color="000000"/>
              <w:right w:val="single" w:sz="4" w:space="0" w:color="000000"/>
            </w:tcBorders>
            <w:shd w:val="clear" w:color="auto" w:fill="auto"/>
            <w:noWrap/>
            <w:hideMark/>
          </w:tcPr>
          <w:p w14:paraId="09D39B49"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5F8F02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A21C2B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C381E64"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FF2C918" w14:textId="77777777" w:rsidR="001333F2" w:rsidRPr="008B76E1" w:rsidRDefault="001333F2" w:rsidP="001333F2">
            <w:pPr>
              <w:jc w:val="right"/>
              <w:rPr>
                <w:color w:val="000000"/>
              </w:rPr>
            </w:pPr>
            <w:r w:rsidRPr="008B76E1">
              <w:rPr>
                <w:color w:val="000000"/>
              </w:rPr>
              <w:t>236 339 875,00</w:t>
            </w:r>
          </w:p>
        </w:tc>
      </w:tr>
      <w:tr w:rsidR="001333F2" w:rsidRPr="008B76E1" w14:paraId="14846A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DBF3D7"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6265678" w14:textId="77777777" w:rsidR="001333F2" w:rsidRPr="008B76E1" w:rsidRDefault="001333F2" w:rsidP="001333F2">
            <w:pPr>
              <w:jc w:val="center"/>
              <w:rPr>
                <w:color w:val="000000"/>
              </w:rPr>
            </w:pPr>
            <w:r w:rsidRPr="008B76E1">
              <w:rPr>
                <w:color w:val="000000"/>
              </w:rPr>
              <w:t xml:space="preserve">21 4 05 00140 </w:t>
            </w:r>
          </w:p>
        </w:tc>
        <w:tc>
          <w:tcPr>
            <w:tcW w:w="850" w:type="dxa"/>
            <w:tcBorders>
              <w:top w:val="nil"/>
              <w:left w:val="nil"/>
              <w:bottom w:val="single" w:sz="4" w:space="0" w:color="000000"/>
              <w:right w:val="single" w:sz="4" w:space="0" w:color="000000"/>
            </w:tcBorders>
            <w:shd w:val="clear" w:color="auto" w:fill="auto"/>
            <w:noWrap/>
            <w:hideMark/>
          </w:tcPr>
          <w:p w14:paraId="37D031DB"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915669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50C9181"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E36F0FB"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CC7B555" w14:textId="77777777" w:rsidR="001333F2" w:rsidRPr="008B76E1" w:rsidRDefault="001333F2" w:rsidP="001333F2">
            <w:pPr>
              <w:jc w:val="right"/>
              <w:rPr>
                <w:color w:val="000000"/>
              </w:rPr>
            </w:pPr>
            <w:r w:rsidRPr="008B76E1">
              <w:rPr>
                <w:color w:val="000000"/>
              </w:rPr>
              <w:t>9 135 400,00</w:t>
            </w:r>
          </w:p>
        </w:tc>
      </w:tr>
      <w:tr w:rsidR="001333F2" w:rsidRPr="008B76E1" w14:paraId="7A95AE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E91FC7"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874E551" w14:textId="77777777" w:rsidR="001333F2" w:rsidRPr="008B76E1" w:rsidRDefault="001333F2" w:rsidP="001333F2">
            <w:pPr>
              <w:jc w:val="center"/>
              <w:rPr>
                <w:color w:val="000000"/>
              </w:rPr>
            </w:pPr>
            <w:r w:rsidRPr="008B76E1">
              <w:rPr>
                <w:color w:val="000000"/>
              </w:rPr>
              <w:t xml:space="preserve">21 4 05 00140 </w:t>
            </w:r>
          </w:p>
        </w:tc>
        <w:tc>
          <w:tcPr>
            <w:tcW w:w="850" w:type="dxa"/>
            <w:tcBorders>
              <w:top w:val="nil"/>
              <w:left w:val="nil"/>
              <w:bottom w:val="single" w:sz="4" w:space="0" w:color="000000"/>
              <w:right w:val="single" w:sz="4" w:space="0" w:color="000000"/>
            </w:tcBorders>
            <w:shd w:val="clear" w:color="auto" w:fill="auto"/>
            <w:noWrap/>
            <w:hideMark/>
          </w:tcPr>
          <w:p w14:paraId="278E2DF8"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48638E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416CB3"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4F4021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00212BD" w14:textId="77777777" w:rsidR="001333F2" w:rsidRPr="008B76E1" w:rsidRDefault="001333F2" w:rsidP="001333F2">
            <w:pPr>
              <w:jc w:val="right"/>
              <w:rPr>
                <w:color w:val="000000"/>
              </w:rPr>
            </w:pPr>
            <w:r w:rsidRPr="008B76E1">
              <w:rPr>
                <w:color w:val="000000"/>
              </w:rPr>
              <w:t>9 135 400,00</w:t>
            </w:r>
          </w:p>
        </w:tc>
      </w:tr>
      <w:tr w:rsidR="001333F2" w:rsidRPr="008B76E1" w14:paraId="79A7191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50AC23" w14:textId="59511A06"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Повышение качества предоставления государственных и муниципальных услуг, в том числе на базе многофункциональных центров</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40E8AB55" w14:textId="77777777" w:rsidR="001333F2" w:rsidRPr="008B76E1" w:rsidRDefault="001333F2" w:rsidP="001333F2">
            <w:pPr>
              <w:jc w:val="center"/>
              <w:rPr>
                <w:color w:val="000000"/>
              </w:rPr>
            </w:pPr>
            <w:r w:rsidRPr="008B76E1">
              <w:rPr>
                <w:color w:val="000000"/>
              </w:rPr>
              <w:t xml:space="preserve">22 0 00 00000 </w:t>
            </w:r>
          </w:p>
        </w:tc>
        <w:tc>
          <w:tcPr>
            <w:tcW w:w="850" w:type="dxa"/>
            <w:tcBorders>
              <w:top w:val="nil"/>
              <w:left w:val="nil"/>
              <w:bottom w:val="single" w:sz="4" w:space="0" w:color="000000"/>
              <w:right w:val="single" w:sz="4" w:space="0" w:color="000000"/>
            </w:tcBorders>
            <w:shd w:val="clear" w:color="auto" w:fill="auto"/>
            <w:hideMark/>
          </w:tcPr>
          <w:p w14:paraId="3901B5F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11ADC52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5270500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39BA78C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B93806" w14:textId="77777777" w:rsidR="001333F2" w:rsidRPr="008B76E1" w:rsidRDefault="001333F2" w:rsidP="001333F2">
            <w:pPr>
              <w:jc w:val="right"/>
              <w:rPr>
                <w:color w:val="000000"/>
              </w:rPr>
            </w:pPr>
            <w:r w:rsidRPr="008B76E1">
              <w:rPr>
                <w:color w:val="000000"/>
              </w:rPr>
              <w:t>348 221 837,00</w:t>
            </w:r>
          </w:p>
        </w:tc>
      </w:tr>
      <w:tr w:rsidR="001333F2" w:rsidRPr="008B76E1" w14:paraId="3982F8F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7987AE" w14:textId="0ADDFB70"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 xml:space="preserve">Обслуживание населения по принципу </w:t>
            </w:r>
            <w:r>
              <w:rPr>
                <w:b/>
                <w:bCs/>
                <w:color w:val="000000"/>
                <w:sz w:val="22"/>
                <w:szCs w:val="22"/>
              </w:rPr>
              <w:t>«</w:t>
            </w:r>
            <w:r w:rsidRPr="008B76E1">
              <w:rPr>
                <w:b/>
                <w:bCs/>
                <w:color w:val="000000"/>
                <w:sz w:val="22"/>
                <w:szCs w:val="22"/>
              </w:rPr>
              <w:t>одного окна</w:t>
            </w:r>
            <w:r>
              <w:rPr>
                <w:b/>
                <w:bCs/>
                <w:color w:val="000000"/>
                <w:sz w:val="22"/>
                <w:szCs w:val="22"/>
              </w:rPr>
              <w:t>»</w:t>
            </w:r>
            <w:r w:rsidRPr="008B76E1">
              <w:rPr>
                <w:b/>
                <w:bCs/>
                <w:color w:val="000000"/>
                <w:sz w:val="22"/>
                <w:szCs w:val="22"/>
              </w:rPr>
              <w:t xml:space="preserve"> в МФЦ</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356E445" w14:textId="77777777" w:rsidR="001333F2" w:rsidRPr="008B76E1" w:rsidRDefault="001333F2" w:rsidP="001333F2">
            <w:pPr>
              <w:jc w:val="center"/>
              <w:rPr>
                <w:color w:val="000000"/>
              </w:rPr>
            </w:pPr>
            <w:r w:rsidRPr="008B76E1">
              <w:rPr>
                <w:color w:val="000000"/>
              </w:rPr>
              <w:t xml:space="preserve">22 4 01 00000 </w:t>
            </w:r>
          </w:p>
        </w:tc>
        <w:tc>
          <w:tcPr>
            <w:tcW w:w="850" w:type="dxa"/>
            <w:tcBorders>
              <w:top w:val="nil"/>
              <w:left w:val="nil"/>
              <w:bottom w:val="single" w:sz="4" w:space="0" w:color="000000"/>
              <w:right w:val="single" w:sz="4" w:space="0" w:color="000000"/>
            </w:tcBorders>
            <w:shd w:val="clear" w:color="auto" w:fill="auto"/>
            <w:noWrap/>
            <w:hideMark/>
          </w:tcPr>
          <w:p w14:paraId="777FFE8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54B4F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AE866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66D2C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B08FA1" w14:textId="77777777" w:rsidR="001333F2" w:rsidRPr="008B76E1" w:rsidRDefault="001333F2" w:rsidP="001333F2">
            <w:pPr>
              <w:jc w:val="right"/>
              <w:rPr>
                <w:color w:val="000000"/>
              </w:rPr>
            </w:pPr>
            <w:r w:rsidRPr="008B76E1">
              <w:rPr>
                <w:color w:val="000000"/>
              </w:rPr>
              <w:t>348 221 837,00</w:t>
            </w:r>
          </w:p>
        </w:tc>
      </w:tr>
      <w:tr w:rsidR="001333F2" w:rsidRPr="008B76E1" w14:paraId="3A8D15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952424"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24987D2E" w14:textId="77777777" w:rsidR="001333F2" w:rsidRPr="008B76E1" w:rsidRDefault="001333F2" w:rsidP="001333F2">
            <w:pPr>
              <w:jc w:val="center"/>
              <w:rPr>
                <w:color w:val="000000"/>
              </w:rPr>
            </w:pPr>
            <w:r w:rsidRPr="008B76E1">
              <w:rPr>
                <w:color w:val="000000"/>
              </w:rPr>
              <w:t xml:space="preserve">22 4 01 00150 </w:t>
            </w:r>
          </w:p>
        </w:tc>
        <w:tc>
          <w:tcPr>
            <w:tcW w:w="850" w:type="dxa"/>
            <w:tcBorders>
              <w:top w:val="nil"/>
              <w:left w:val="nil"/>
              <w:bottom w:val="single" w:sz="4" w:space="0" w:color="000000"/>
              <w:right w:val="single" w:sz="4" w:space="0" w:color="000000"/>
            </w:tcBorders>
            <w:shd w:val="clear" w:color="auto" w:fill="auto"/>
            <w:noWrap/>
            <w:hideMark/>
          </w:tcPr>
          <w:p w14:paraId="09070A2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1E509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068E7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9359F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EE6B0A" w14:textId="77777777" w:rsidR="001333F2" w:rsidRPr="008B76E1" w:rsidRDefault="001333F2" w:rsidP="001333F2">
            <w:pPr>
              <w:jc w:val="right"/>
              <w:rPr>
                <w:color w:val="000000"/>
              </w:rPr>
            </w:pPr>
            <w:r w:rsidRPr="008B76E1">
              <w:rPr>
                <w:color w:val="000000"/>
              </w:rPr>
              <w:t>319 893 700,00</w:t>
            </w:r>
          </w:p>
        </w:tc>
      </w:tr>
      <w:tr w:rsidR="001333F2" w:rsidRPr="008B76E1" w14:paraId="499700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6F88AC"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EDAFC7C" w14:textId="77777777" w:rsidR="001333F2" w:rsidRPr="008B76E1" w:rsidRDefault="001333F2" w:rsidP="001333F2">
            <w:pPr>
              <w:jc w:val="center"/>
              <w:rPr>
                <w:color w:val="000000"/>
              </w:rPr>
            </w:pPr>
            <w:r w:rsidRPr="008B76E1">
              <w:rPr>
                <w:color w:val="000000"/>
              </w:rPr>
              <w:t xml:space="preserve">22 4 01 00150 </w:t>
            </w:r>
          </w:p>
        </w:tc>
        <w:tc>
          <w:tcPr>
            <w:tcW w:w="850" w:type="dxa"/>
            <w:tcBorders>
              <w:top w:val="nil"/>
              <w:left w:val="nil"/>
              <w:bottom w:val="single" w:sz="4" w:space="0" w:color="000000"/>
              <w:right w:val="single" w:sz="4" w:space="0" w:color="000000"/>
            </w:tcBorders>
            <w:shd w:val="clear" w:color="auto" w:fill="auto"/>
            <w:noWrap/>
            <w:hideMark/>
          </w:tcPr>
          <w:p w14:paraId="7214FE41"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A6B025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44BD4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1D730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D2BC84" w14:textId="77777777" w:rsidR="001333F2" w:rsidRPr="008B76E1" w:rsidRDefault="001333F2" w:rsidP="001333F2">
            <w:pPr>
              <w:jc w:val="right"/>
              <w:rPr>
                <w:color w:val="000000"/>
              </w:rPr>
            </w:pPr>
            <w:r w:rsidRPr="008B76E1">
              <w:rPr>
                <w:color w:val="000000"/>
              </w:rPr>
              <w:t>319 893 700,00</w:t>
            </w:r>
          </w:p>
        </w:tc>
      </w:tr>
      <w:tr w:rsidR="001333F2" w:rsidRPr="008B76E1" w14:paraId="38716B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F0769B"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402E15D" w14:textId="77777777" w:rsidR="001333F2" w:rsidRPr="008B76E1" w:rsidRDefault="001333F2" w:rsidP="001333F2">
            <w:pPr>
              <w:jc w:val="center"/>
              <w:rPr>
                <w:color w:val="000000"/>
              </w:rPr>
            </w:pPr>
            <w:r w:rsidRPr="008B76E1">
              <w:rPr>
                <w:color w:val="000000"/>
              </w:rPr>
              <w:t xml:space="preserve">22 4 01 00150 </w:t>
            </w:r>
          </w:p>
        </w:tc>
        <w:tc>
          <w:tcPr>
            <w:tcW w:w="850" w:type="dxa"/>
            <w:tcBorders>
              <w:top w:val="nil"/>
              <w:left w:val="nil"/>
              <w:bottom w:val="single" w:sz="4" w:space="0" w:color="000000"/>
              <w:right w:val="single" w:sz="4" w:space="0" w:color="000000"/>
            </w:tcBorders>
            <w:shd w:val="clear" w:color="auto" w:fill="auto"/>
            <w:noWrap/>
            <w:hideMark/>
          </w:tcPr>
          <w:p w14:paraId="5D8C8A72"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3A8133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F578E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2CD71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437F25" w14:textId="77777777" w:rsidR="001333F2" w:rsidRPr="008B76E1" w:rsidRDefault="001333F2" w:rsidP="001333F2">
            <w:pPr>
              <w:jc w:val="right"/>
              <w:rPr>
                <w:color w:val="000000"/>
              </w:rPr>
            </w:pPr>
            <w:r w:rsidRPr="008B76E1">
              <w:rPr>
                <w:color w:val="000000"/>
              </w:rPr>
              <w:t>319 893 700,00</w:t>
            </w:r>
          </w:p>
        </w:tc>
      </w:tr>
      <w:tr w:rsidR="001333F2" w:rsidRPr="008B76E1" w14:paraId="2D5A1C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3075BF"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82219FF" w14:textId="77777777" w:rsidR="001333F2" w:rsidRPr="008B76E1" w:rsidRDefault="001333F2" w:rsidP="001333F2">
            <w:pPr>
              <w:jc w:val="center"/>
              <w:rPr>
                <w:color w:val="000000"/>
              </w:rPr>
            </w:pPr>
            <w:r w:rsidRPr="008B76E1">
              <w:rPr>
                <w:color w:val="000000"/>
              </w:rPr>
              <w:t xml:space="preserve">22 4 01 00150 </w:t>
            </w:r>
          </w:p>
        </w:tc>
        <w:tc>
          <w:tcPr>
            <w:tcW w:w="850" w:type="dxa"/>
            <w:tcBorders>
              <w:top w:val="nil"/>
              <w:left w:val="nil"/>
              <w:bottom w:val="single" w:sz="4" w:space="0" w:color="000000"/>
              <w:right w:val="single" w:sz="4" w:space="0" w:color="000000"/>
            </w:tcBorders>
            <w:shd w:val="clear" w:color="auto" w:fill="auto"/>
            <w:noWrap/>
            <w:hideMark/>
          </w:tcPr>
          <w:p w14:paraId="5F4C1DFB"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62717E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4CDAE9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1AFF2B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FEDC66" w14:textId="77777777" w:rsidR="001333F2" w:rsidRPr="008B76E1" w:rsidRDefault="001333F2" w:rsidP="001333F2">
            <w:pPr>
              <w:jc w:val="right"/>
              <w:rPr>
                <w:color w:val="000000"/>
              </w:rPr>
            </w:pPr>
            <w:r w:rsidRPr="008B76E1">
              <w:rPr>
                <w:color w:val="000000"/>
              </w:rPr>
              <w:t>319 893 700,00</w:t>
            </w:r>
          </w:p>
        </w:tc>
      </w:tr>
      <w:tr w:rsidR="001333F2" w:rsidRPr="008B76E1" w14:paraId="2E03AA8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FCD8B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312D267" w14:textId="77777777" w:rsidR="001333F2" w:rsidRPr="008B76E1" w:rsidRDefault="001333F2" w:rsidP="001333F2">
            <w:pPr>
              <w:jc w:val="center"/>
              <w:rPr>
                <w:color w:val="000000"/>
              </w:rPr>
            </w:pPr>
            <w:r w:rsidRPr="008B76E1">
              <w:rPr>
                <w:color w:val="000000"/>
              </w:rPr>
              <w:t xml:space="preserve">22 4 01 00150 </w:t>
            </w:r>
          </w:p>
        </w:tc>
        <w:tc>
          <w:tcPr>
            <w:tcW w:w="850" w:type="dxa"/>
            <w:tcBorders>
              <w:top w:val="nil"/>
              <w:left w:val="nil"/>
              <w:bottom w:val="single" w:sz="4" w:space="0" w:color="000000"/>
              <w:right w:val="single" w:sz="4" w:space="0" w:color="000000"/>
            </w:tcBorders>
            <w:shd w:val="clear" w:color="auto" w:fill="auto"/>
            <w:noWrap/>
            <w:hideMark/>
          </w:tcPr>
          <w:p w14:paraId="241E7EE1"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0F63FD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1FB636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42274B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8E54137" w14:textId="77777777" w:rsidR="001333F2" w:rsidRPr="008B76E1" w:rsidRDefault="001333F2" w:rsidP="001333F2">
            <w:pPr>
              <w:jc w:val="right"/>
              <w:rPr>
                <w:color w:val="000000"/>
              </w:rPr>
            </w:pPr>
            <w:r w:rsidRPr="008B76E1">
              <w:rPr>
                <w:color w:val="000000"/>
              </w:rPr>
              <w:t>319 893 700,00</w:t>
            </w:r>
          </w:p>
        </w:tc>
      </w:tr>
      <w:tr w:rsidR="001333F2" w:rsidRPr="008B76E1" w14:paraId="403BB2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B2DFAD"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23BE4BD" w14:textId="77777777" w:rsidR="001333F2" w:rsidRPr="008B76E1" w:rsidRDefault="001333F2" w:rsidP="001333F2">
            <w:pPr>
              <w:jc w:val="center"/>
              <w:rPr>
                <w:color w:val="000000"/>
              </w:rPr>
            </w:pPr>
            <w:r w:rsidRPr="008B76E1">
              <w:rPr>
                <w:color w:val="000000"/>
              </w:rPr>
              <w:t xml:space="preserve">22 4 01 00150 </w:t>
            </w:r>
          </w:p>
        </w:tc>
        <w:tc>
          <w:tcPr>
            <w:tcW w:w="850" w:type="dxa"/>
            <w:tcBorders>
              <w:top w:val="nil"/>
              <w:left w:val="nil"/>
              <w:bottom w:val="single" w:sz="4" w:space="0" w:color="000000"/>
              <w:right w:val="single" w:sz="4" w:space="0" w:color="000000"/>
            </w:tcBorders>
            <w:shd w:val="clear" w:color="auto" w:fill="auto"/>
            <w:noWrap/>
            <w:hideMark/>
          </w:tcPr>
          <w:p w14:paraId="3EC2E7EC"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6482A9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96C53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8197B98"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4A7462B" w14:textId="77777777" w:rsidR="001333F2" w:rsidRPr="008B76E1" w:rsidRDefault="001333F2" w:rsidP="001333F2">
            <w:pPr>
              <w:jc w:val="right"/>
              <w:rPr>
                <w:color w:val="000000"/>
              </w:rPr>
            </w:pPr>
            <w:r w:rsidRPr="008B76E1">
              <w:rPr>
                <w:color w:val="000000"/>
              </w:rPr>
              <w:t>319 893 700,00</w:t>
            </w:r>
          </w:p>
        </w:tc>
      </w:tr>
      <w:tr w:rsidR="001333F2" w:rsidRPr="008B76E1" w14:paraId="40E8E5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2FE215"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41012921" w14:textId="77777777" w:rsidR="001333F2" w:rsidRPr="008B76E1" w:rsidRDefault="001333F2" w:rsidP="001333F2">
            <w:pPr>
              <w:jc w:val="center"/>
              <w:rPr>
                <w:color w:val="000000"/>
              </w:rPr>
            </w:pPr>
            <w:r w:rsidRPr="008B76E1">
              <w:rPr>
                <w:color w:val="000000"/>
              </w:rPr>
              <w:t xml:space="preserve">22 4 01 02250 </w:t>
            </w:r>
          </w:p>
        </w:tc>
        <w:tc>
          <w:tcPr>
            <w:tcW w:w="850" w:type="dxa"/>
            <w:tcBorders>
              <w:top w:val="nil"/>
              <w:left w:val="nil"/>
              <w:bottom w:val="single" w:sz="4" w:space="0" w:color="000000"/>
              <w:right w:val="single" w:sz="4" w:space="0" w:color="000000"/>
            </w:tcBorders>
            <w:shd w:val="clear" w:color="auto" w:fill="auto"/>
            <w:noWrap/>
            <w:hideMark/>
          </w:tcPr>
          <w:p w14:paraId="6493A73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83973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4DF55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C935C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21488C" w14:textId="77777777" w:rsidR="001333F2" w:rsidRPr="008B76E1" w:rsidRDefault="001333F2" w:rsidP="001333F2">
            <w:pPr>
              <w:jc w:val="right"/>
              <w:rPr>
                <w:color w:val="000000"/>
              </w:rPr>
            </w:pPr>
            <w:r w:rsidRPr="008B76E1">
              <w:rPr>
                <w:color w:val="000000"/>
              </w:rPr>
              <w:t>5 907 470,00</w:t>
            </w:r>
          </w:p>
        </w:tc>
      </w:tr>
      <w:tr w:rsidR="001333F2" w:rsidRPr="008B76E1" w14:paraId="01B52C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AF792E"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3C8A4A5" w14:textId="77777777" w:rsidR="001333F2" w:rsidRPr="008B76E1" w:rsidRDefault="001333F2" w:rsidP="001333F2">
            <w:pPr>
              <w:jc w:val="center"/>
              <w:rPr>
                <w:color w:val="000000"/>
              </w:rPr>
            </w:pPr>
            <w:r w:rsidRPr="008B76E1">
              <w:rPr>
                <w:color w:val="000000"/>
              </w:rPr>
              <w:t xml:space="preserve">22 4 01 02250 </w:t>
            </w:r>
          </w:p>
        </w:tc>
        <w:tc>
          <w:tcPr>
            <w:tcW w:w="850" w:type="dxa"/>
            <w:tcBorders>
              <w:top w:val="nil"/>
              <w:left w:val="nil"/>
              <w:bottom w:val="single" w:sz="4" w:space="0" w:color="000000"/>
              <w:right w:val="single" w:sz="4" w:space="0" w:color="000000"/>
            </w:tcBorders>
            <w:shd w:val="clear" w:color="auto" w:fill="auto"/>
            <w:noWrap/>
            <w:hideMark/>
          </w:tcPr>
          <w:p w14:paraId="4360F3A1"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96F4F5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438D0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85357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609807" w14:textId="77777777" w:rsidR="001333F2" w:rsidRPr="008B76E1" w:rsidRDefault="001333F2" w:rsidP="001333F2">
            <w:pPr>
              <w:jc w:val="right"/>
              <w:rPr>
                <w:color w:val="000000"/>
              </w:rPr>
            </w:pPr>
            <w:r w:rsidRPr="008B76E1">
              <w:rPr>
                <w:color w:val="000000"/>
              </w:rPr>
              <w:t>5 907 470,00</w:t>
            </w:r>
          </w:p>
        </w:tc>
      </w:tr>
      <w:tr w:rsidR="001333F2" w:rsidRPr="008B76E1" w14:paraId="160EF7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6C4F7B"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C31DDB4" w14:textId="77777777" w:rsidR="001333F2" w:rsidRPr="008B76E1" w:rsidRDefault="001333F2" w:rsidP="001333F2">
            <w:pPr>
              <w:jc w:val="center"/>
              <w:rPr>
                <w:color w:val="000000"/>
              </w:rPr>
            </w:pPr>
            <w:r w:rsidRPr="008B76E1">
              <w:rPr>
                <w:color w:val="000000"/>
              </w:rPr>
              <w:t xml:space="preserve">22 4 01 02250 </w:t>
            </w:r>
          </w:p>
        </w:tc>
        <w:tc>
          <w:tcPr>
            <w:tcW w:w="850" w:type="dxa"/>
            <w:tcBorders>
              <w:top w:val="nil"/>
              <w:left w:val="nil"/>
              <w:bottom w:val="single" w:sz="4" w:space="0" w:color="000000"/>
              <w:right w:val="single" w:sz="4" w:space="0" w:color="000000"/>
            </w:tcBorders>
            <w:shd w:val="clear" w:color="auto" w:fill="auto"/>
            <w:noWrap/>
            <w:hideMark/>
          </w:tcPr>
          <w:p w14:paraId="60131FD3"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8B8CEE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E620F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8AEA7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527994" w14:textId="77777777" w:rsidR="001333F2" w:rsidRPr="008B76E1" w:rsidRDefault="001333F2" w:rsidP="001333F2">
            <w:pPr>
              <w:jc w:val="right"/>
              <w:rPr>
                <w:color w:val="000000"/>
              </w:rPr>
            </w:pPr>
            <w:r w:rsidRPr="008B76E1">
              <w:rPr>
                <w:color w:val="000000"/>
              </w:rPr>
              <w:t>5 907 470,00</w:t>
            </w:r>
          </w:p>
        </w:tc>
      </w:tr>
      <w:tr w:rsidR="001333F2" w:rsidRPr="008B76E1" w14:paraId="363860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2BC16C"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4A81F8E" w14:textId="77777777" w:rsidR="001333F2" w:rsidRPr="008B76E1" w:rsidRDefault="001333F2" w:rsidP="001333F2">
            <w:pPr>
              <w:jc w:val="center"/>
              <w:rPr>
                <w:color w:val="000000"/>
              </w:rPr>
            </w:pPr>
            <w:r w:rsidRPr="008B76E1">
              <w:rPr>
                <w:color w:val="000000"/>
              </w:rPr>
              <w:t xml:space="preserve">22 4 01 02250 </w:t>
            </w:r>
          </w:p>
        </w:tc>
        <w:tc>
          <w:tcPr>
            <w:tcW w:w="850" w:type="dxa"/>
            <w:tcBorders>
              <w:top w:val="nil"/>
              <w:left w:val="nil"/>
              <w:bottom w:val="single" w:sz="4" w:space="0" w:color="000000"/>
              <w:right w:val="single" w:sz="4" w:space="0" w:color="000000"/>
            </w:tcBorders>
            <w:shd w:val="clear" w:color="auto" w:fill="auto"/>
            <w:noWrap/>
            <w:hideMark/>
          </w:tcPr>
          <w:p w14:paraId="00CF63D4"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F357C4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EE905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823E3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DFA7E3" w14:textId="77777777" w:rsidR="001333F2" w:rsidRPr="008B76E1" w:rsidRDefault="001333F2" w:rsidP="001333F2">
            <w:pPr>
              <w:jc w:val="right"/>
              <w:rPr>
                <w:color w:val="000000"/>
              </w:rPr>
            </w:pPr>
            <w:r w:rsidRPr="008B76E1">
              <w:rPr>
                <w:color w:val="000000"/>
              </w:rPr>
              <w:t>5 907 470,00</w:t>
            </w:r>
          </w:p>
        </w:tc>
      </w:tr>
      <w:tr w:rsidR="001333F2" w:rsidRPr="008B76E1" w14:paraId="4F5506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E97CC8"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764C924" w14:textId="77777777" w:rsidR="001333F2" w:rsidRPr="008B76E1" w:rsidRDefault="001333F2" w:rsidP="001333F2">
            <w:pPr>
              <w:jc w:val="center"/>
              <w:rPr>
                <w:color w:val="000000"/>
              </w:rPr>
            </w:pPr>
            <w:r w:rsidRPr="008B76E1">
              <w:rPr>
                <w:color w:val="000000"/>
              </w:rPr>
              <w:t xml:space="preserve">22 4 01 02250 </w:t>
            </w:r>
          </w:p>
        </w:tc>
        <w:tc>
          <w:tcPr>
            <w:tcW w:w="850" w:type="dxa"/>
            <w:tcBorders>
              <w:top w:val="nil"/>
              <w:left w:val="nil"/>
              <w:bottom w:val="single" w:sz="4" w:space="0" w:color="000000"/>
              <w:right w:val="single" w:sz="4" w:space="0" w:color="000000"/>
            </w:tcBorders>
            <w:shd w:val="clear" w:color="auto" w:fill="auto"/>
            <w:noWrap/>
            <w:hideMark/>
          </w:tcPr>
          <w:p w14:paraId="308544AB"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3A81EC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3B0824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5834939"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89CB83F" w14:textId="77777777" w:rsidR="001333F2" w:rsidRPr="008B76E1" w:rsidRDefault="001333F2" w:rsidP="001333F2">
            <w:pPr>
              <w:jc w:val="right"/>
              <w:rPr>
                <w:color w:val="000000"/>
              </w:rPr>
            </w:pPr>
            <w:r w:rsidRPr="008B76E1">
              <w:rPr>
                <w:color w:val="000000"/>
              </w:rPr>
              <w:t>5 907 470,00</w:t>
            </w:r>
          </w:p>
        </w:tc>
      </w:tr>
      <w:tr w:rsidR="001333F2" w:rsidRPr="008B76E1" w14:paraId="1718C4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EC1BBE"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BF105E9" w14:textId="77777777" w:rsidR="001333F2" w:rsidRPr="008B76E1" w:rsidRDefault="001333F2" w:rsidP="001333F2">
            <w:pPr>
              <w:jc w:val="center"/>
              <w:rPr>
                <w:color w:val="000000"/>
              </w:rPr>
            </w:pPr>
            <w:r w:rsidRPr="008B76E1">
              <w:rPr>
                <w:color w:val="000000"/>
              </w:rPr>
              <w:t xml:space="preserve">22 4 01 02250 </w:t>
            </w:r>
          </w:p>
        </w:tc>
        <w:tc>
          <w:tcPr>
            <w:tcW w:w="850" w:type="dxa"/>
            <w:tcBorders>
              <w:top w:val="nil"/>
              <w:left w:val="nil"/>
              <w:bottom w:val="single" w:sz="4" w:space="0" w:color="000000"/>
              <w:right w:val="single" w:sz="4" w:space="0" w:color="000000"/>
            </w:tcBorders>
            <w:shd w:val="clear" w:color="auto" w:fill="auto"/>
            <w:noWrap/>
            <w:hideMark/>
          </w:tcPr>
          <w:p w14:paraId="687CBD32"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473034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509128"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CDD7C60"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7F96EB4" w14:textId="77777777" w:rsidR="001333F2" w:rsidRPr="008B76E1" w:rsidRDefault="001333F2" w:rsidP="001333F2">
            <w:pPr>
              <w:jc w:val="right"/>
              <w:rPr>
                <w:color w:val="000000"/>
              </w:rPr>
            </w:pPr>
            <w:r w:rsidRPr="008B76E1">
              <w:rPr>
                <w:color w:val="000000"/>
              </w:rPr>
              <w:t>5 907 470,00</w:t>
            </w:r>
          </w:p>
        </w:tc>
      </w:tr>
      <w:tr w:rsidR="001333F2" w:rsidRPr="008B76E1" w14:paraId="62622C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4035DE" w14:textId="77777777" w:rsidR="001333F2" w:rsidRPr="008B76E1" w:rsidRDefault="001333F2" w:rsidP="001333F2">
            <w:pPr>
              <w:rPr>
                <w:color w:val="000000"/>
                <w:sz w:val="22"/>
                <w:szCs w:val="22"/>
              </w:rPr>
            </w:pPr>
            <w:r w:rsidRPr="008B76E1">
              <w:rPr>
                <w:color w:val="000000"/>
                <w:sz w:val="22"/>
                <w:szCs w:val="22"/>
              </w:rPr>
              <w:t>Развитие и техническое сопровождение автоматизированной информационной системы обеспечения деятельности МФЦ</w:t>
            </w:r>
          </w:p>
        </w:tc>
        <w:tc>
          <w:tcPr>
            <w:tcW w:w="1843" w:type="dxa"/>
            <w:tcBorders>
              <w:top w:val="nil"/>
              <w:left w:val="nil"/>
              <w:bottom w:val="single" w:sz="4" w:space="0" w:color="000000"/>
              <w:right w:val="single" w:sz="4" w:space="0" w:color="000000"/>
            </w:tcBorders>
            <w:shd w:val="clear" w:color="auto" w:fill="auto"/>
            <w:noWrap/>
            <w:hideMark/>
          </w:tcPr>
          <w:p w14:paraId="365F49C2" w14:textId="77777777" w:rsidR="001333F2" w:rsidRPr="008B76E1" w:rsidRDefault="001333F2" w:rsidP="001333F2">
            <w:pPr>
              <w:jc w:val="center"/>
              <w:rPr>
                <w:color w:val="000000"/>
              </w:rPr>
            </w:pPr>
            <w:r w:rsidRPr="008B76E1">
              <w:rPr>
                <w:color w:val="000000"/>
              </w:rPr>
              <w:t xml:space="preserve">22 4 01 22601 </w:t>
            </w:r>
          </w:p>
        </w:tc>
        <w:tc>
          <w:tcPr>
            <w:tcW w:w="850" w:type="dxa"/>
            <w:tcBorders>
              <w:top w:val="nil"/>
              <w:left w:val="nil"/>
              <w:bottom w:val="single" w:sz="4" w:space="0" w:color="000000"/>
              <w:right w:val="single" w:sz="4" w:space="0" w:color="000000"/>
            </w:tcBorders>
            <w:shd w:val="clear" w:color="auto" w:fill="auto"/>
            <w:noWrap/>
            <w:hideMark/>
          </w:tcPr>
          <w:p w14:paraId="009D759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B4DAB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37E63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88A13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9E990B" w14:textId="77777777" w:rsidR="001333F2" w:rsidRPr="008B76E1" w:rsidRDefault="001333F2" w:rsidP="001333F2">
            <w:pPr>
              <w:jc w:val="right"/>
              <w:rPr>
                <w:color w:val="000000"/>
              </w:rPr>
            </w:pPr>
            <w:r w:rsidRPr="008B76E1">
              <w:rPr>
                <w:color w:val="000000"/>
              </w:rPr>
              <w:t>8 660 667,00</w:t>
            </w:r>
          </w:p>
        </w:tc>
      </w:tr>
      <w:tr w:rsidR="001333F2" w:rsidRPr="008B76E1" w14:paraId="7439F1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5DFE07"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FE743EA" w14:textId="77777777" w:rsidR="001333F2" w:rsidRPr="008B76E1" w:rsidRDefault="001333F2" w:rsidP="001333F2">
            <w:pPr>
              <w:jc w:val="center"/>
              <w:rPr>
                <w:color w:val="000000"/>
              </w:rPr>
            </w:pPr>
            <w:r w:rsidRPr="008B76E1">
              <w:rPr>
                <w:color w:val="000000"/>
              </w:rPr>
              <w:t xml:space="preserve">22 4 01 22601 </w:t>
            </w:r>
          </w:p>
        </w:tc>
        <w:tc>
          <w:tcPr>
            <w:tcW w:w="850" w:type="dxa"/>
            <w:tcBorders>
              <w:top w:val="nil"/>
              <w:left w:val="nil"/>
              <w:bottom w:val="single" w:sz="4" w:space="0" w:color="000000"/>
              <w:right w:val="single" w:sz="4" w:space="0" w:color="000000"/>
            </w:tcBorders>
            <w:shd w:val="clear" w:color="auto" w:fill="auto"/>
            <w:noWrap/>
            <w:hideMark/>
          </w:tcPr>
          <w:p w14:paraId="362514BE"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799815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04731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0BF72C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A2EBB9" w14:textId="77777777" w:rsidR="001333F2" w:rsidRPr="008B76E1" w:rsidRDefault="001333F2" w:rsidP="001333F2">
            <w:pPr>
              <w:jc w:val="right"/>
              <w:rPr>
                <w:color w:val="000000"/>
              </w:rPr>
            </w:pPr>
            <w:r w:rsidRPr="008B76E1">
              <w:rPr>
                <w:color w:val="000000"/>
              </w:rPr>
              <w:t>8 660 667,00</w:t>
            </w:r>
          </w:p>
        </w:tc>
      </w:tr>
      <w:tr w:rsidR="001333F2" w:rsidRPr="008B76E1" w14:paraId="430018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E7E974"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4F3E792" w14:textId="77777777" w:rsidR="001333F2" w:rsidRPr="008B76E1" w:rsidRDefault="001333F2" w:rsidP="001333F2">
            <w:pPr>
              <w:jc w:val="center"/>
              <w:rPr>
                <w:color w:val="000000"/>
              </w:rPr>
            </w:pPr>
            <w:r w:rsidRPr="008B76E1">
              <w:rPr>
                <w:color w:val="000000"/>
              </w:rPr>
              <w:t xml:space="preserve">22 4 01 22601 </w:t>
            </w:r>
          </w:p>
        </w:tc>
        <w:tc>
          <w:tcPr>
            <w:tcW w:w="850" w:type="dxa"/>
            <w:tcBorders>
              <w:top w:val="nil"/>
              <w:left w:val="nil"/>
              <w:bottom w:val="single" w:sz="4" w:space="0" w:color="000000"/>
              <w:right w:val="single" w:sz="4" w:space="0" w:color="000000"/>
            </w:tcBorders>
            <w:shd w:val="clear" w:color="auto" w:fill="auto"/>
            <w:noWrap/>
            <w:hideMark/>
          </w:tcPr>
          <w:p w14:paraId="4C07C38D"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0E5C74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1A941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B0BB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09B8B7" w14:textId="77777777" w:rsidR="001333F2" w:rsidRPr="008B76E1" w:rsidRDefault="001333F2" w:rsidP="001333F2">
            <w:pPr>
              <w:jc w:val="right"/>
              <w:rPr>
                <w:color w:val="000000"/>
              </w:rPr>
            </w:pPr>
            <w:r w:rsidRPr="008B76E1">
              <w:rPr>
                <w:color w:val="000000"/>
              </w:rPr>
              <w:t>8 660 667,00</w:t>
            </w:r>
          </w:p>
        </w:tc>
      </w:tr>
      <w:tr w:rsidR="001333F2" w:rsidRPr="008B76E1" w14:paraId="300710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BD8B49"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3957592" w14:textId="77777777" w:rsidR="001333F2" w:rsidRPr="008B76E1" w:rsidRDefault="001333F2" w:rsidP="001333F2">
            <w:pPr>
              <w:jc w:val="center"/>
              <w:rPr>
                <w:color w:val="000000"/>
              </w:rPr>
            </w:pPr>
            <w:r w:rsidRPr="008B76E1">
              <w:rPr>
                <w:color w:val="000000"/>
              </w:rPr>
              <w:t xml:space="preserve">22 4 01 22601 </w:t>
            </w:r>
          </w:p>
        </w:tc>
        <w:tc>
          <w:tcPr>
            <w:tcW w:w="850" w:type="dxa"/>
            <w:tcBorders>
              <w:top w:val="nil"/>
              <w:left w:val="nil"/>
              <w:bottom w:val="single" w:sz="4" w:space="0" w:color="000000"/>
              <w:right w:val="single" w:sz="4" w:space="0" w:color="000000"/>
            </w:tcBorders>
            <w:shd w:val="clear" w:color="auto" w:fill="auto"/>
            <w:noWrap/>
            <w:hideMark/>
          </w:tcPr>
          <w:p w14:paraId="17CC13DF"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B22FD7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862CBE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135E2B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477958" w14:textId="77777777" w:rsidR="001333F2" w:rsidRPr="008B76E1" w:rsidRDefault="001333F2" w:rsidP="001333F2">
            <w:pPr>
              <w:jc w:val="right"/>
              <w:rPr>
                <w:color w:val="000000"/>
              </w:rPr>
            </w:pPr>
            <w:r w:rsidRPr="008B76E1">
              <w:rPr>
                <w:color w:val="000000"/>
              </w:rPr>
              <w:t>8 660 667,00</w:t>
            </w:r>
          </w:p>
        </w:tc>
      </w:tr>
      <w:tr w:rsidR="001333F2" w:rsidRPr="008B76E1" w14:paraId="5CF3D3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07DEB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AF8D0ED" w14:textId="77777777" w:rsidR="001333F2" w:rsidRPr="008B76E1" w:rsidRDefault="001333F2" w:rsidP="001333F2">
            <w:pPr>
              <w:jc w:val="center"/>
              <w:rPr>
                <w:color w:val="000000"/>
              </w:rPr>
            </w:pPr>
            <w:r w:rsidRPr="008B76E1">
              <w:rPr>
                <w:color w:val="000000"/>
              </w:rPr>
              <w:t xml:space="preserve">22 4 01 22601 </w:t>
            </w:r>
          </w:p>
        </w:tc>
        <w:tc>
          <w:tcPr>
            <w:tcW w:w="850" w:type="dxa"/>
            <w:tcBorders>
              <w:top w:val="nil"/>
              <w:left w:val="nil"/>
              <w:bottom w:val="single" w:sz="4" w:space="0" w:color="000000"/>
              <w:right w:val="single" w:sz="4" w:space="0" w:color="000000"/>
            </w:tcBorders>
            <w:shd w:val="clear" w:color="auto" w:fill="auto"/>
            <w:noWrap/>
            <w:hideMark/>
          </w:tcPr>
          <w:p w14:paraId="7673ECE2"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853A3A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BAC3D8"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6F7FE72"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2E95878" w14:textId="77777777" w:rsidR="001333F2" w:rsidRPr="008B76E1" w:rsidRDefault="001333F2" w:rsidP="001333F2">
            <w:pPr>
              <w:jc w:val="right"/>
              <w:rPr>
                <w:color w:val="000000"/>
              </w:rPr>
            </w:pPr>
            <w:r w:rsidRPr="008B76E1">
              <w:rPr>
                <w:color w:val="000000"/>
              </w:rPr>
              <w:t>8 660 667,00</w:t>
            </w:r>
          </w:p>
        </w:tc>
      </w:tr>
      <w:tr w:rsidR="001333F2" w:rsidRPr="008B76E1" w14:paraId="2C6991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05C286"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5044D2C" w14:textId="77777777" w:rsidR="001333F2" w:rsidRPr="008B76E1" w:rsidRDefault="001333F2" w:rsidP="001333F2">
            <w:pPr>
              <w:jc w:val="center"/>
              <w:rPr>
                <w:color w:val="000000"/>
              </w:rPr>
            </w:pPr>
            <w:r w:rsidRPr="008B76E1">
              <w:rPr>
                <w:color w:val="000000"/>
              </w:rPr>
              <w:t xml:space="preserve">22 4 01 22601 </w:t>
            </w:r>
          </w:p>
        </w:tc>
        <w:tc>
          <w:tcPr>
            <w:tcW w:w="850" w:type="dxa"/>
            <w:tcBorders>
              <w:top w:val="nil"/>
              <w:left w:val="nil"/>
              <w:bottom w:val="single" w:sz="4" w:space="0" w:color="000000"/>
              <w:right w:val="single" w:sz="4" w:space="0" w:color="000000"/>
            </w:tcBorders>
            <w:shd w:val="clear" w:color="auto" w:fill="auto"/>
            <w:noWrap/>
            <w:hideMark/>
          </w:tcPr>
          <w:p w14:paraId="31115732"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14AD43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BBD43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6C81498"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4CB0AC8" w14:textId="77777777" w:rsidR="001333F2" w:rsidRPr="008B76E1" w:rsidRDefault="001333F2" w:rsidP="001333F2">
            <w:pPr>
              <w:jc w:val="right"/>
              <w:rPr>
                <w:color w:val="000000"/>
              </w:rPr>
            </w:pPr>
            <w:r w:rsidRPr="008B76E1">
              <w:rPr>
                <w:color w:val="000000"/>
              </w:rPr>
              <w:t>8 660 667,00</w:t>
            </w:r>
          </w:p>
        </w:tc>
      </w:tr>
      <w:tr w:rsidR="001333F2" w:rsidRPr="008B76E1" w14:paraId="5201F2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F10C7B" w14:textId="77777777" w:rsidR="001333F2" w:rsidRPr="008B76E1" w:rsidRDefault="001333F2" w:rsidP="001333F2">
            <w:pPr>
              <w:rPr>
                <w:color w:val="000000"/>
                <w:sz w:val="22"/>
                <w:szCs w:val="22"/>
              </w:rPr>
            </w:pPr>
            <w:r w:rsidRPr="008B76E1">
              <w:rPr>
                <w:color w:val="000000"/>
                <w:sz w:val="22"/>
                <w:szCs w:val="22"/>
              </w:rPr>
              <w:t>Информатизация и автоматизация деятельности СОГБУ МФЦ</w:t>
            </w:r>
          </w:p>
        </w:tc>
        <w:tc>
          <w:tcPr>
            <w:tcW w:w="1843" w:type="dxa"/>
            <w:tcBorders>
              <w:top w:val="nil"/>
              <w:left w:val="nil"/>
              <w:bottom w:val="single" w:sz="4" w:space="0" w:color="000000"/>
              <w:right w:val="single" w:sz="4" w:space="0" w:color="000000"/>
            </w:tcBorders>
            <w:shd w:val="clear" w:color="auto" w:fill="auto"/>
            <w:noWrap/>
            <w:hideMark/>
          </w:tcPr>
          <w:p w14:paraId="0278A9B2" w14:textId="77777777" w:rsidR="001333F2" w:rsidRPr="008B76E1" w:rsidRDefault="001333F2" w:rsidP="001333F2">
            <w:pPr>
              <w:jc w:val="center"/>
              <w:rPr>
                <w:color w:val="000000"/>
              </w:rPr>
            </w:pPr>
            <w:r w:rsidRPr="008B76E1">
              <w:rPr>
                <w:color w:val="000000"/>
              </w:rPr>
              <w:t xml:space="preserve">22 4 01 22602 </w:t>
            </w:r>
          </w:p>
        </w:tc>
        <w:tc>
          <w:tcPr>
            <w:tcW w:w="850" w:type="dxa"/>
            <w:tcBorders>
              <w:top w:val="nil"/>
              <w:left w:val="nil"/>
              <w:bottom w:val="single" w:sz="4" w:space="0" w:color="000000"/>
              <w:right w:val="single" w:sz="4" w:space="0" w:color="000000"/>
            </w:tcBorders>
            <w:shd w:val="clear" w:color="auto" w:fill="auto"/>
            <w:noWrap/>
            <w:hideMark/>
          </w:tcPr>
          <w:p w14:paraId="6A12D16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F9328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14D73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910ED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F3B209" w14:textId="77777777" w:rsidR="001333F2" w:rsidRPr="008B76E1" w:rsidRDefault="001333F2" w:rsidP="001333F2">
            <w:pPr>
              <w:jc w:val="right"/>
              <w:rPr>
                <w:color w:val="000000"/>
              </w:rPr>
            </w:pPr>
            <w:r w:rsidRPr="008B76E1">
              <w:rPr>
                <w:color w:val="000000"/>
              </w:rPr>
              <w:t>11 760 000,00</w:t>
            </w:r>
          </w:p>
        </w:tc>
      </w:tr>
      <w:tr w:rsidR="001333F2" w:rsidRPr="008B76E1" w14:paraId="2CD796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B6E860"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6FD7907" w14:textId="77777777" w:rsidR="001333F2" w:rsidRPr="008B76E1" w:rsidRDefault="001333F2" w:rsidP="001333F2">
            <w:pPr>
              <w:jc w:val="center"/>
              <w:rPr>
                <w:color w:val="000000"/>
              </w:rPr>
            </w:pPr>
            <w:r w:rsidRPr="008B76E1">
              <w:rPr>
                <w:color w:val="000000"/>
              </w:rPr>
              <w:t xml:space="preserve">22 4 01 22602 </w:t>
            </w:r>
          </w:p>
        </w:tc>
        <w:tc>
          <w:tcPr>
            <w:tcW w:w="850" w:type="dxa"/>
            <w:tcBorders>
              <w:top w:val="nil"/>
              <w:left w:val="nil"/>
              <w:bottom w:val="single" w:sz="4" w:space="0" w:color="000000"/>
              <w:right w:val="single" w:sz="4" w:space="0" w:color="000000"/>
            </w:tcBorders>
            <w:shd w:val="clear" w:color="auto" w:fill="auto"/>
            <w:noWrap/>
            <w:hideMark/>
          </w:tcPr>
          <w:p w14:paraId="1518C655"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27D549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23EB8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100B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977104" w14:textId="77777777" w:rsidR="001333F2" w:rsidRPr="008B76E1" w:rsidRDefault="001333F2" w:rsidP="001333F2">
            <w:pPr>
              <w:jc w:val="right"/>
              <w:rPr>
                <w:color w:val="000000"/>
              </w:rPr>
            </w:pPr>
            <w:r w:rsidRPr="008B76E1">
              <w:rPr>
                <w:color w:val="000000"/>
              </w:rPr>
              <w:t>11 760 000,00</w:t>
            </w:r>
          </w:p>
        </w:tc>
      </w:tr>
      <w:tr w:rsidR="001333F2" w:rsidRPr="008B76E1" w14:paraId="6EDDB8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A8E927"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C056ED6" w14:textId="77777777" w:rsidR="001333F2" w:rsidRPr="008B76E1" w:rsidRDefault="001333F2" w:rsidP="001333F2">
            <w:pPr>
              <w:jc w:val="center"/>
              <w:rPr>
                <w:color w:val="000000"/>
              </w:rPr>
            </w:pPr>
            <w:r w:rsidRPr="008B76E1">
              <w:rPr>
                <w:color w:val="000000"/>
              </w:rPr>
              <w:t xml:space="preserve">22 4 01 22602 </w:t>
            </w:r>
          </w:p>
        </w:tc>
        <w:tc>
          <w:tcPr>
            <w:tcW w:w="850" w:type="dxa"/>
            <w:tcBorders>
              <w:top w:val="nil"/>
              <w:left w:val="nil"/>
              <w:bottom w:val="single" w:sz="4" w:space="0" w:color="000000"/>
              <w:right w:val="single" w:sz="4" w:space="0" w:color="000000"/>
            </w:tcBorders>
            <w:shd w:val="clear" w:color="auto" w:fill="auto"/>
            <w:noWrap/>
            <w:hideMark/>
          </w:tcPr>
          <w:p w14:paraId="1779D047"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737E0A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5B31F1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BDACA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96162E" w14:textId="77777777" w:rsidR="001333F2" w:rsidRPr="008B76E1" w:rsidRDefault="001333F2" w:rsidP="001333F2">
            <w:pPr>
              <w:jc w:val="right"/>
              <w:rPr>
                <w:color w:val="000000"/>
              </w:rPr>
            </w:pPr>
            <w:r w:rsidRPr="008B76E1">
              <w:rPr>
                <w:color w:val="000000"/>
              </w:rPr>
              <w:t>11 760 000,00</w:t>
            </w:r>
          </w:p>
        </w:tc>
      </w:tr>
      <w:tr w:rsidR="001333F2" w:rsidRPr="008B76E1" w14:paraId="3B01D8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FC05E1"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17A5A7C" w14:textId="77777777" w:rsidR="001333F2" w:rsidRPr="008B76E1" w:rsidRDefault="001333F2" w:rsidP="001333F2">
            <w:pPr>
              <w:jc w:val="center"/>
              <w:rPr>
                <w:color w:val="000000"/>
              </w:rPr>
            </w:pPr>
            <w:r w:rsidRPr="008B76E1">
              <w:rPr>
                <w:color w:val="000000"/>
              </w:rPr>
              <w:t xml:space="preserve">22 4 01 22602 </w:t>
            </w:r>
          </w:p>
        </w:tc>
        <w:tc>
          <w:tcPr>
            <w:tcW w:w="850" w:type="dxa"/>
            <w:tcBorders>
              <w:top w:val="nil"/>
              <w:left w:val="nil"/>
              <w:bottom w:val="single" w:sz="4" w:space="0" w:color="000000"/>
              <w:right w:val="single" w:sz="4" w:space="0" w:color="000000"/>
            </w:tcBorders>
            <w:shd w:val="clear" w:color="auto" w:fill="auto"/>
            <w:noWrap/>
            <w:hideMark/>
          </w:tcPr>
          <w:p w14:paraId="0DEE2768"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46A8AE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65EF29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38D79A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81AE1F" w14:textId="77777777" w:rsidR="001333F2" w:rsidRPr="008B76E1" w:rsidRDefault="001333F2" w:rsidP="001333F2">
            <w:pPr>
              <w:jc w:val="right"/>
              <w:rPr>
                <w:color w:val="000000"/>
              </w:rPr>
            </w:pPr>
            <w:r w:rsidRPr="008B76E1">
              <w:rPr>
                <w:color w:val="000000"/>
              </w:rPr>
              <w:t>11 760 000,00</w:t>
            </w:r>
          </w:p>
        </w:tc>
      </w:tr>
      <w:tr w:rsidR="001333F2" w:rsidRPr="008B76E1" w14:paraId="700FE7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C8FBDA"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972B156" w14:textId="77777777" w:rsidR="001333F2" w:rsidRPr="008B76E1" w:rsidRDefault="001333F2" w:rsidP="001333F2">
            <w:pPr>
              <w:jc w:val="center"/>
              <w:rPr>
                <w:color w:val="000000"/>
              </w:rPr>
            </w:pPr>
            <w:r w:rsidRPr="008B76E1">
              <w:rPr>
                <w:color w:val="000000"/>
              </w:rPr>
              <w:t xml:space="preserve">22 4 01 22602 </w:t>
            </w:r>
          </w:p>
        </w:tc>
        <w:tc>
          <w:tcPr>
            <w:tcW w:w="850" w:type="dxa"/>
            <w:tcBorders>
              <w:top w:val="nil"/>
              <w:left w:val="nil"/>
              <w:bottom w:val="single" w:sz="4" w:space="0" w:color="000000"/>
              <w:right w:val="single" w:sz="4" w:space="0" w:color="000000"/>
            </w:tcBorders>
            <w:shd w:val="clear" w:color="auto" w:fill="auto"/>
            <w:noWrap/>
            <w:hideMark/>
          </w:tcPr>
          <w:p w14:paraId="500A1399"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D9EA8E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C1807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C6A9FC3"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17FD4B5" w14:textId="77777777" w:rsidR="001333F2" w:rsidRPr="008B76E1" w:rsidRDefault="001333F2" w:rsidP="001333F2">
            <w:pPr>
              <w:jc w:val="right"/>
              <w:rPr>
                <w:color w:val="000000"/>
              </w:rPr>
            </w:pPr>
            <w:r w:rsidRPr="008B76E1">
              <w:rPr>
                <w:color w:val="000000"/>
              </w:rPr>
              <w:t>11 760 000,00</w:t>
            </w:r>
          </w:p>
        </w:tc>
      </w:tr>
      <w:tr w:rsidR="001333F2" w:rsidRPr="008B76E1" w14:paraId="7D3998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3367EA"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2826455D" w14:textId="77777777" w:rsidR="001333F2" w:rsidRPr="008B76E1" w:rsidRDefault="001333F2" w:rsidP="001333F2">
            <w:pPr>
              <w:jc w:val="center"/>
              <w:rPr>
                <w:color w:val="000000"/>
              </w:rPr>
            </w:pPr>
            <w:r w:rsidRPr="008B76E1">
              <w:rPr>
                <w:color w:val="000000"/>
              </w:rPr>
              <w:t xml:space="preserve">22 4 01 22602 </w:t>
            </w:r>
          </w:p>
        </w:tc>
        <w:tc>
          <w:tcPr>
            <w:tcW w:w="850" w:type="dxa"/>
            <w:tcBorders>
              <w:top w:val="nil"/>
              <w:left w:val="nil"/>
              <w:bottom w:val="single" w:sz="4" w:space="0" w:color="000000"/>
              <w:right w:val="single" w:sz="4" w:space="0" w:color="000000"/>
            </w:tcBorders>
            <w:shd w:val="clear" w:color="auto" w:fill="auto"/>
            <w:noWrap/>
            <w:hideMark/>
          </w:tcPr>
          <w:p w14:paraId="5F3FD3F4"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EB3294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44843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1919EAE"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A814B7B" w14:textId="77777777" w:rsidR="001333F2" w:rsidRPr="008B76E1" w:rsidRDefault="001333F2" w:rsidP="001333F2">
            <w:pPr>
              <w:jc w:val="right"/>
              <w:rPr>
                <w:color w:val="000000"/>
              </w:rPr>
            </w:pPr>
            <w:r w:rsidRPr="008B76E1">
              <w:rPr>
                <w:color w:val="000000"/>
              </w:rPr>
              <w:t>11 760 000,00</w:t>
            </w:r>
          </w:p>
        </w:tc>
      </w:tr>
      <w:tr w:rsidR="001333F2" w:rsidRPr="008B76E1" w14:paraId="132AEE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9A9420" w14:textId="77777777" w:rsidR="001333F2" w:rsidRPr="008B76E1" w:rsidRDefault="001333F2" w:rsidP="001333F2">
            <w:pPr>
              <w:rPr>
                <w:color w:val="000000"/>
                <w:sz w:val="22"/>
                <w:szCs w:val="22"/>
              </w:rPr>
            </w:pPr>
            <w:r w:rsidRPr="008B76E1">
              <w:rPr>
                <w:color w:val="000000"/>
                <w:sz w:val="22"/>
                <w:szCs w:val="22"/>
              </w:rPr>
              <w:t>Материально-техническое обеспечение СОГБУ МФЦ</w:t>
            </w:r>
          </w:p>
        </w:tc>
        <w:tc>
          <w:tcPr>
            <w:tcW w:w="1843" w:type="dxa"/>
            <w:tcBorders>
              <w:top w:val="nil"/>
              <w:left w:val="nil"/>
              <w:bottom w:val="single" w:sz="4" w:space="0" w:color="000000"/>
              <w:right w:val="single" w:sz="4" w:space="0" w:color="000000"/>
            </w:tcBorders>
            <w:shd w:val="clear" w:color="auto" w:fill="auto"/>
            <w:noWrap/>
            <w:hideMark/>
          </w:tcPr>
          <w:p w14:paraId="36315E60" w14:textId="77777777" w:rsidR="001333F2" w:rsidRPr="008B76E1" w:rsidRDefault="001333F2" w:rsidP="001333F2">
            <w:pPr>
              <w:jc w:val="center"/>
              <w:rPr>
                <w:color w:val="000000"/>
              </w:rPr>
            </w:pPr>
            <w:r w:rsidRPr="008B76E1">
              <w:rPr>
                <w:color w:val="000000"/>
              </w:rPr>
              <w:t xml:space="preserve">22 4 01 22603 </w:t>
            </w:r>
          </w:p>
        </w:tc>
        <w:tc>
          <w:tcPr>
            <w:tcW w:w="850" w:type="dxa"/>
            <w:tcBorders>
              <w:top w:val="nil"/>
              <w:left w:val="nil"/>
              <w:bottom w:val="single" w:sz="4" w:space="0" w:color="000000"/>
              <w:right w:val="single" w:sz="4" w:space="0" w:color="000000"/>
            </w:tcBorders>
            <w:shd w:val="clear" w:color="auto" w:fill="auto"/>
            <w:noWrap/>
            <w:hideMark/>
          </w:tcPr>
          <w:p w14:paraId="1EFE5F0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90FE7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7FE4E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7DC73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514E05" w14:textId="77777777" w:rsidR="001333F2" w:rsidRPr="008B76E1" w:rsidRDefault="001333F2" w:rsidP="001333F2">
            <w:pPr>
              <w:jc w:val="right"/>
              <w:rPr>
                <w:color w:val="000000"/>
              </w:rPr>
            </w:pPr>
            <w:r w:rsidRPr="008B76E1">
              <w:rPr>
                <w:color w:val="000000"/>
              </w:rPr>
              <w:t>2 000 000,00</w:t>
            </w:r>
          </w:p>
        </w:tc>
      </w:tr>
      <w:tr w:rsidR="001333F2" w:rsidRPr="008B76E1" w14:paraId="40D34B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FF5449" w14:textId="77777777" w:rsidR="001333F2" w:rsidRPr="008B76E1" w:rsidRDefault="001333F2" w:rsidP="001333F2">
            <w:pPr>
              <w:rPr>
                <w:b/>
                <w:bCs/>
                <w:color w:val="000000"/>
                <w:sz w:val="24"/>
                <w:szCs w:val="24"/>
              </w:rPr>
            </w:pPr>
            <w:r w:rsidRPr="008B76E1">
              <w:rPr>
                <w:b/>
                <w:bCs/>
                <w:color w:val="000000"/>
                <w:sz w:val="24"/>
                <w:szCs w:val="24"/>
              </w:rPr>
              <w:t>МИНИСТЕРСТВО ЦИФРОВОГО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E5179F8" w14:textId="77777777" w:rsidR="001333F2" w:rsidRPr="008B76E1" w:rsidRDefault="001333F2" w:rsidP="001333F2">
            <w:pPr>
              <w:jc w:val="center"/>
              <w:rPr>
                <w:color w:val="000000"/>
              </w:rPr>
            </w:pPr>
            <w:r w:rsidRPr="008B76E1">
              <w:rPr>
                <w:color w:val="000000"/>
              </w:rPr>
              <w:t xml:space="preserve">22 4 01 22603 </w:t>
            </w:r>
          </w:p>
        </w:tc>
        <w:tc>
          <w:tcPr>
            <w:tcW w:w="850" w:type="dxa"/>
            <w:tcBorders>
              <w:top w:val="nil"/>
              <w:left w:val="nil"/>
              <w:bottom w:val="single" w:sz="4" w:space="0" w:color="000000"/>
              <w:right w:val="single" w:sz="4" w:space="0" w:color="000000"/>
            </w:tcBorders>
            <w:shd w:val="clear" w:color="auto" w:fill="auto"/>
            <w:noWrap/>
            <w:hideMark/>
          </w:tcPr>
          <w:p w14:paraId="66C0E5E6"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1409B5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94634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B23CC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D2033F" w14:textId="77777777" w:rsidR="001333F2" w:rsidRPr="008B76E1" w:rsidRDefault="001333F2" w:rsidP="001333F2">
            <w:pPr>
              <w:jc w:val="right"/>
              <w:rPr>
                <w:color w:val="000000"/>
              </w:rPr>
            </w:pPr>
            <w:r w:rsidRPr="008B76E1">
              <w:rPr>
                <w:color w:val="000000"/>
              </w:rPr>
              <w:t>2 000 000,00</w:t>
            </w:r>
          </w:p>
        </w:tc>
      </w:tr>
      <w:tr w:rsidR="001333F2" w:rsidRPr="008B76E1" w14:paraId="2AC727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0EB423"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02167F3" w14:textId="77777777" w:rsidR="001333F2" w:rsidRPr="008B76E1" w:rsidRDefault="001333F2" w:rsidP="001333F2">
            <w:pPr>
              <w:jc w:val="center"/>
              <w:rPr>
                <w:color w:val="000000"/>
              </w:rPr>
            </w:pPr>
            <w:r w:rsidRPr="008B76E1">
              <w:rPr>
                <w:color w:val="000000"/>
              </w:rPr>
              <w:t xml:space="preserve">22 4 01 22603 </w:t>
            </w:r>
          </w:p>
        </w:tc>
        <w:tc>
          <w:tcPr>
            <w:tcW w:w="850" w:type="dxa"/>
            <w:tcBorders>
              <w:top w:val="nil"/>
              <w:left w:val="nil"/>
              <w:bottom w:val="single" w:sz="4" w:space="0" w:color="000000"/>
              <w:right w:val="single" w:sz="4" w:space="0" w:color="000000"/>
            </w:tcBorders>
            <w:shd w:val="clear" w:color="auto" w:fill="auto"/>
            <w:noWrap/>
            <w:hideMark/>
          </w:tcPr>
          <w:p w14:paraId="3C9DA8D3"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7626E7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633729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C0C62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7EAD32" w14:textId="77777777" w:rsidR="001333F2" w:rsidRPr="008B76E1" w:rsidRDefault="001333F2" w:rsidP="001333F2">
            <w:pPr>
              <w:jc w:val="right"/>
              <w:rPr>
                <w:color w:val="000000"/>
              </w:rPr>
            </w:pPr>
            <w:r w:rsidRPr="008B76E1">
              <w:rPr>
                <w:color w:val="000000"/>
              </w:rPr>
              <w:t>2 000 000,00</w:t>
            </w:r>
          </w:p>
        </w:tc>
      </w:tr>
      <w:tr w:rsidR="001333F2" w:rsidRPr="008B76E1" w14:paraId="29A639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487534"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7C50F54" w14:textId="77777777" w:rsidR="001333F2" w:rsidRPr="008B76E1" w:rsidRDefault="001333F2" w:rsidP="001333F2">
            <w:pPr>
              <w:jc w:val="center"/>
              <w:rPr>
                <w:color w:val="000000"/>
              </w:rPr>
            </w:pPr>
            <w:r w:rsidRPr="008B76E1">
              <w:rPr>
                <w:color w:val="000000"/>
              </w:rPr>
              <w:t xml:space="preserve">22 4 01 22603 </w:t>
            </w:r>
          </w:p>
        </w:tc>
        <w:tc>
          <w:tcPr>
            <w:tcW w:w="850" w:type="dxa"/>
            <w:tcBorders>
              <w:top w:val="nil"/>
              <w:left w:val="nil"/>
              <w:bottom w:val="single" w:sz="4" w:space="0" w:color="000000"/>
              <w:right w:val="single" w:sz="4" w:space="0" w:color="000000"/>
            </w:tcBorders>
            <w:shd w:val="clear" w:color="auto" w:fill="auto"/>
            <w:noWrap/>
            <w:hideMark/>
          </w:tcPr>
          <w:p w14:paraId="1DE9CF47"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DC18E6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580639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97ACE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3F1219" w14:textId="77777777" w:rsidR="001333F2" w:rsidRPr="008B76E1" w:rsidRDefault="001333F2" w:rsidP="001333F2">
            <w:pPr>
              <w:jc w:val="right"/>
              <w:rPr>
                <w:color w:val="000000"/>
              </w:rPr>
            </w:pPr>
            <w:r w:rsidRPr="008B76E1">
              <w:rPr>
                <w:color w:val="000000"/>
              </w:rPr>
              <w:t>2 000 000,00</w:t>
            </w:r>
          </w:p>
        </w:tc>
      </w:tr>
      <w:tr w:rsidR="001333F2" w:rsidRPr="008B76E1" w14:paraId="798A40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F202BC"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75FE17B" w14:textId="77777777" w:rsidR="001333F2" w:rsidRPr="008B76E1" w:rsidRDefault="001333F2" w:rsidP="001333F2">
            <w:pPr>
              <w:jc w:val="center"/>
              <w:rPr>
                <w:color w:val="000000"/>
              </w:rPr>
            </w:pPr>
            <w:r w:rsidRPr="008B76E1">
              <w:rPr>
                <w:color w:val="000000"/>
              </w:rPr>
              <w:t xml:space="preserve">22 4 01 22603 </w:t>
            </w:r>
          </w:p>
        </w:tc>
        <w:tc>
          <w:tcPr>
            <w:tcW w:w="850" w:type="dxa"/>
            <w:tcBorders>
              <w:top w:val="nil"/>
              <w:left w:val="nil"/>
              <w:bottom w:val="single" w:sz="4" w:space="0" w:color="000000"/>
              <w:right w:val="single" w:sz="4" w:space="0" w:color="000000"/>
            </w:tcBorders>
            <w:shd w:val="clear" w:color="auto" w:fill="auto"/>
            <w:noWrap/>
            <w:hideMark/>
          </w:tcPr>
          <w:p w14:paraId="2459F6D7"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A5F50B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5A7BE8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F449F7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6A6D6C5" w14:textId="77777777" w:rsidR="001333F2" w:rsidRPr="008B76E1" w:rsidRDefault="001333F2" w:rsidP="001333F2">
            <w:pPr>
              <w:jc w:val="right"/>
              <w:rPr>
                <w:color w:val="000000"/>
              </w:rPr>
            </w:pPr>
            <w:r w:rsidRPr="008B76E1">
              <w:rPr>
                <w:color w:val="000000"/>
              </w:rPr>
              <w:t>2 000 000,00</w:t>
            </w:r>
          </w:p>
        </w:tc>
      </w:tr>
      <w:tr w:rsidR="001333F2" w:rsidRPr="008B76E1" w14:paraId="3A8A506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D55435"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E0C5649" w14:textId="77777777" w:rsidR="001333F2" w:rsidRPr="008B76E1" w:rsidRDefault="001333F2" w:rsidP="001333F2">
            <w:pPr>
              <w:jc w:val="center"/>
              <w:rPr>
                <w:color w:val="000000"/>
              </w:rPr>
            </w:pPr>
            <w:r w:rsidRPr="008B76E1">
              <w:rPr>
                <w:color w:val="000000"/>
              </w:rPr>
              <w:t xml:space="preserve">22 4 01 22603 </w:t>
            </w:r>
          </w:p>
        </w:tc>
        <w:tc>
          <w:tcPr>
            <w:tcW w:w="850" w:type="dxa"/>
            <w:tcBorders>
              <w:top w:val="nil"/>
              <w:left w:val="nil"/>
              <w:bottom w:val="single" w:sz="4" w:space="0" w:color="000000"/>
              <w:right w:val="single" w:sz="4" w:space="0" w:color="000000"/>
            </w:tcBorders>
            <w:shd w:val="clear" w:color="auto" w:fill="auto"/>
            <w:noWrap/>
            <w:hideMark/>
          </w:tcPr>
          <w:p w14:paraId="1A5710FA" w14:textId="77777777" w:rsidR="001333F2" w:rsidRPr="008B76E1" w:rsidRDefault="001333F2" w:rsidP="001333F2">
            <w:pPr>
              <w:jc w:val="center"/>
              <w:rPr>
                <w:color w:val="000000"/>
              </w:rPr>
            </w:pPr>
            <w:r w:rsidRPr="008B76E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933143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9B9A8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7844CB8"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97FE53D" w14:textId="77777777" w:rsidR="001333F2" w:rsidRPr="008B76E1" w:rsidRDefault="001333F2" w:rsidP="001333F2">
            <w:pPr>
              <w:jc w:val="right"/>
              <w:rPr>
                <w:color w:val="000000"/>
              </w:rPr>
            </w:pPr>
            <w:r w:rsidRPr="008B76E1">
              <w:rPr>
                <w:color w:val="000000"/>
              </w:rPr>
              <w:t>2 000 000,00</w:t>
            </w:r>
          </w:p>
        </w:tc>
      </w:tr>
      <w:tr w:rsidR="001333F2" w:rsidRPr="008B76E1" w14:paraId="3FAB1C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3BEB11" w14:textId="428A8E88"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Управление государственными финансами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00B5CEFC" w14:textId="77777777" w:rsidR="001333F2" w:rsidRPr="008B76E1" w:rsidRDefault="001333F2" w:rsidP="001333F2">
            <w:pPr>
              <w:jc w:val="center"/>
              <w:rPr>
                <w:color w:val="000000"/>
              </w:rPr>
            </w:pPr>
            <w:r w:rsidRPr="008B76E1">
              <w:rPr>
                <w:color w:val="000000"/>
              </w:rPr>
              <w:t xml:space="preserve">23 0 00 00000 </w:t>
            </w:r>
          </w:p>
        </w:tc>
        <w:tc>
          <w:tcPr>
            <w:tcW w:w="850" w:type="dxa"/>
            <w:tcBorders>
              <w:top w:val="nil"/>
              <w:left w:val="nil"/>
              <w:bottom w:val="single" w:sz="4" w:space="0" w:color="000000"/>
              <w:right w:val="single" w:sz="4" w:space="0" w:color="000000"/>
            </w:tcBorders>
            <w:shd w:val="clear" w:color="auto" w:fill="auto"/>
            <w:hideMark/>
          </w:tcPr>
          <w:p w14:paraId="59D24AE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7391347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2496EB1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4CC6736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461546" w14:textId="77777777" w:rsidR="001333F2" w:rsidRPr="008B76E1" w:rsidRDefault="001333F2" w:rsidP="001333F2">
            <w:pPr>
              <w:jc w:val="right"/>
              <w:rPr>
                <w:color w:val="000000"/>
              </w:rPr>
            </w:pPr>
            <w:r w:rsidRPr="008B76E1">
              <w:rPr>
                <w:color w:val="000000"/>
              </w:rPr>
              <w:t>720 753 405,00</w:t>
            </w:r>
          </w:p>
        </w:tc>
      </w:tr>
      <w:tr w:rsidR="001333F2" w:rsidRPr="008B76E1" w14:paraId="51E7A5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83C172" w14:textId="4093A619"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организационных условий для реализации Государственной программы</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3A0FA59" w14:textId="77777777" w:rsidR="001333F2" w:rsidRPr="008B76E1" w:rsidRDefault="001333F2" w:rsidP="001333F2">
            <w:pPr>
              <w:jc w:val="center"/>
              <w:rPr>
                <w:color w:val="000000"/>
              </w:rPr>
            </w:pPr>
            <w:r w:rsidRPr="008B76E1">
              <w:rPr>
                <w:color w:val="000000"/>
              </w:rPr>
              <w:t xml:space="preserve">23 4 01 00000 </w:t>
            </w:r>
          </w:p>
        </w:tc>
        <w:tc>
          <w:tcPr>
            <w:tcW w:w="850" w:type="dxa"/>
            <w:tcBorders>
              <w:top w:val="nil"/>
              <w:left w:val="nil"/>
              <w:bottom w:val="single" w:sz="4" w:space="0" w:color="000000"/>
              <w:right w:val="single" w:sz="4" w:space="0" w:color="000000"/>
            </w:tcBorders>
            <w:shd w:val="clear" w:color="auto" w:fill="auto"/>
            <w:noWrap/>
            <w:hideMark/>
          </w:tcPr>
          <w:p w14:paraId="41B0EA3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154D0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39606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34659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29928B" w14:textId="77777777" w:rsidR="001333F2" w:rsidRPr="008B76E1" w:rsidRDefault="001333F2" w:rsidP="001333F2">
            <w:pPr>
              <w:jc w:val="right"/>
              <w:rPr>
                <w:color w:val="000000"/>
              </w:rPr>
            </w:pPr>
            <w:r w:rsidRPr="008B76E1">
              <w:rPr>
                <w:color w:val="000000"/>
              </w:rPr>
              <w:t>67 875 105,00</w:t>
            </w:r>
          </w:p>
        </w:tc>
      </w:tr>
      <w:tr w:rsidR="001333F2" w:rsidRPr="008B76E1" w14:paraId="41D8BE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CBCD1E"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2B88C7A0" w14:textId="77777777" w:rsidR="001333F2" w:rsidRPr="008B76E1" w:rsidRDefault="001333F2" w:rsidP="001333F2">
            <w:pPr>
              <w:jc w:val="center"/>
              <w:rPr>
                <w:color w:val="000000"/>
              </w:rPr>
            </w:pPr>
            <w:r w:rsidRPr="008B76E1">
              <w:rPr>
                <w:color w:val="000000"/>
              </w:rPr>
              <w:t xml:space="preserve">23 4 01 00140 </w:t>
            </w:r>
          </w:p>
        </w:tc>
        <w:tc>
          <w:tcPr>
            <w:tcW w:w="850" w:type="dxa"/>
            <w:tcBorders>
              <w:top w:val="nil"/>
              <w:left w:val="nil"/>
              <w:bottom w:val="single" w:sz="4" w:space="0" w:color="000000"/>
              <w:right w:val="single" w:sz="4" w:space="0" w:color="000000"/>
            </w:tcBorders>
            <w:shd w:val="clear" w:color="auto" w:fill="auto"/>
            <w:noWrap/>
            <w:hideMark/>
          </w:tcPr>
          <w:p w14:paraId="395F02C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FAEC0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3DB0E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B9023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95A49D" w14:textId="77777777" w:rsidR="001333F2" w:rsidRPr="008B76E1" w:rsidRDefault="001333F2" w:rsidP="001333F2">
            <w:pPr>
              <w:jc w:val="right"/>
              <w:rPr>
                <w:color w:val="000000"/>
              </w:rPr>
            </w:pPr>
            <w:r w:rsidRPr="008B76E1">
              <w:rPr>
                <w:color w:val="000000"/>
              </w:rPr>
              <w:t>67 875 105,00</w:t>
            </w:r>
          </w:p>
        </w:tc>
      </w:tr>
      <w:tr w:rsidR="001333F2" w:rsidRPr="008B76E1" w14:paraId="243900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1E844B" w14:textId="77777777" w:rsidR="001333F2" w:rsidRPr="008B76E1" w:rsidRDefault="001333F2" w:rsidP="001333F2">
            <w:pPr>
              <w:rPr>
                <w:b/>
                <w:bCs/>
                <w:color w:val="000000"/>
                <w:sz w:val="24"/>
                <w:szCs w:val="24"/>
              </w:rPr>
            </w:pPr>
            <w:r w:rsidRPr="008B76E1">
              <w:rPr>
                <w:b/>
                <w:bCs/>
                <w:color w:val="000000"/>
                <w:sz w:val="24"/>
                <w:szCs w:val="24"/>
              </w:rPr>
              <w:t>МИНИСТЕРСТВО ФИНАНСОВ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4C60C96" w14:textId="77777777" w:rsidR="001333F2" w:rsidRPr="008B76E1" w:rsidRDefault="001333F2" w:rsidP="001333F2">
            <w:pPr>
              <w:jc w:val="center"/>
              <w:rPr>
                <w:color w:val="000000"/>
              </w:rPr>
            </w:pPr>
            <w:r w:rsidRPr="008B76E1">
              <w:rPr>
                <w:color w:val="000000"/>
              </w:rPr>
              <w:t xml:space="preserve">23 4 01 00140 </w:t>
            </w:r>
          </w:p>
        </w:tc>
        <w:tc>
          <w:tcPr>
            <w:tcW w:w="850" w:type="dxa"/>
            <w:tcBorders>
              <w:top w:val="nil"/>
              <w:left w:val="nil"/>
              <w:bottom w:val="single" w:sz="4" w:space="0" w:color="000000"/>
              <w:right w:val="single" w:sz="4" w:space="0" w:color="000000"/>
            </w:tcBorders>
            <w:shd w:val="clear" w:color="auto" w:fill="auto"/>
            <w:noWrap/>
            <w:hideMark/>
          </w:tcPr>
          <w:p w14:paraId="2CDD9A14"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C6CC4F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CCE71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CA09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C99A7F" w14:textId="77777777" w:rsidR="001333F2" w:rsidRPr="008B76E1" w:rsidRDefault="001333F2" w:rsidP="001333F2">
            <w:pPr>
              <w:jc w:val="right"/>
              <w:rPr>
                <w:color w:val="000000"/>
              </w:rPr>
            </w:pPr>
            <w:r w:rsidRPr="008B76E1">
              <w:rPr>
                <w:color w:val="000000"/>
              </w:rPr>
              <w:t>67 875 105,00</w:t>
            </w:r>
          </w:p>
        </w:tc>
      </w:tr>
      <w:tr w:rsidR="001333F2" w:rsidRPr="008B76E1" w14:paraId="79C285E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D462C0"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3DD2117" w14:textId="77777777" w:rsidR="001333F2" w:rsidRPr="008B76E1" w:rsidRDefault="001333F2" w:rsidP="001333F2">
            <w:pPr>
              <w:jc w:val="center"/>
              <w:rPr>
                <w:color w:val="000000"/>
              </w:rPr>
            </w:pPr>
            <w:r w:rsidRPr="008B76E1">
              <w:rPr>
                <w:color w:val="000000"/>
              </w:rPr>
              <w:t xml:space="preserve">23 4 01 00140 </w:t>
            </w:r>
          </w:p>
        </w:tc>
        <w:tc>
          <w:tcPr>
            <w:tcW w:w="850" w:type="dxa"/>
            <w:tcBorders>
              <w:top w:val="nil"/>
              <w:left w:val="nil"/>
              <w:bottom w:val="single" w:sz="4" w:space="0" w:color="000000"/>
              <w:right w:val="single" w:sz="4" w:space="0" w:color="000000"/>
            </w:tcBorders>
            <w:shd w:val="clear" w:color="auto" w:fill="auto"/>
            <w:noWrap/>
            <w:hideMark/>
          </w:tcPr>
          <w:p w14:paraId="754B31D0"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0C2FD2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77E16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0EBA0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04872C" w14:textId="77777777" w:rsidR="001333F2" w:rsidRPr="008B76E1" w:rsidRDefault="001333F2" w:rsidP="001333F2">
            <w:pPr>
              <w:jc w:val="right"/>
              <w:rPr>
                <w:color w:val="000000"/>
              </w:rPr>
            </w:pPr>
            <w:r w:rsidRPr="008B76E1">
              <w:rPr>
                <w:color w:val="000000"/>
              </w:rPr>
              <w:t>67 875 105,00</w:t>
            </w:r>
          </w:p>
        </w:tc>
      </w:tr>
      <w:tr w:rsidR="001333F2" w:rsidRPr="008B76E1" w14:paraId="0F51FB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974CAD" w14:textId="77777777" w:rsidR="001333F2" w:rsidRPr="008B76E1" w:rsidRDefault="001333F2" w:rsidP="001333F2">
            <w:pPr>
              <w:rPr>
                <w:b/>
                <w:bCs/>
                <w:i/>
                <w:iCs/>
                <w:color w:val="000000"/>
                <w:sz w:val="24"/>
                <w:szCs w:val="24"/>
              </w:rPr>
            </w:pPr>
            <w:r w:rsidRPr="008B76E1">
              <w:rPr>
                <w:b/>
                <w:bCs/>
                <w:i/>
                <w:i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nil"/>
              <w:left w:val="nil"/>
              <w:bottom w:val="single" w:sz="4" w:space="0" w:color="000000"/>
              <w:right w:val="single" w:sz="4" w:space="0" w:color="000000"/>
            </w:tcBorders>
            <w:shd w:val="clear" w:color="auto" w:fill="auto"/>
            <w:noWrap/>
            <w:hideMark/>
          </w:tcPr>
          <w:p w14:paraId="65656263" w14:textId="77777777" w:rsidR="001333F2" w:rsidRPr="008B76E1" w:rsidRDefault="001333F2" w:rsidP="001333F2">
            <w:pPr>
              <w:jc w:val="center"/>
              <w:rPr>
                <w:color w:val="000000"/>
              </w:rPr>
            </w:pPr>
            <w:r w:rsidRPr="008B76E1">
              <w:rPr>
                <w:color w:val="000000"/>
              </w:rPr>
              <w:t xml:space="preserve">23 4 01 00140 </w:t>
            </w:r>
          </w:p>
        </w:tc>
        <w:tc>
          <w:tcPr>
            <w:tcW w:w="850" w:type="dxa"/>
            <w:tcBorders>
              <w:top w:val="nil"/>
              <w:left w:val="nil"/>
              <w:bottom w:val="single" w:sz="4" w:space="0" w:color="000000"/>
              <w:right w:val="single" w:sz="4" w:space="0" w:color="000000"/>
            </w:tcBorders>
            <w:shd w:val="clear" w:color="auto" w:fill="auto"/>
            <w:noWrap/>
            <w:hideMark/>
          </w:tcPr>
          <w:p w14:paraId="7D7C4C20"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481518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020684E"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464E32C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FEF035" w14:textId="77777777" w:rsidR="001333F2" w:rsidRPr="008B76E1" w:rsidRDefault="001333F2" w:rsidP="001333F2">
            <w:pPr>
              <w:jc w:val="right"/>
              <w:rPr>
                <w:color w:val="000000"/>
              </w:rPr>
            </w:pPr>
            <w:r w:rsidRPr="008B76E1">
              <w:rPr>
                <w:color w:val="000000"/>
              </w:rPr>
              <w:t>67 875 105,00</w:t>
            </w:r>
          </w:p>
        </w:tc>
      </w:tr>
      <w:tr w:rsidR="001333F2" w:rsidRPr="008B76E1" w14:paraId="577108B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17B985" w14:textId="77777777" w:rsidR="001333F2" w:rsidRPr="008B76E1" w:rsidRDefault="001333F2" w:rsidP="001333F2">
            <w:pPr>
              <w:rPr>
                <w:b/>
                <w:bCs/>
                <w:color w:val="000000"/>
              </w:rPr>
            </w:pPr>
            <w:r w:rsidRPr="008B76E1">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443500D4" w14:textId="77777777" w:rsidR="001333F2" w:rsidRPr="008B76E1" w:rsidRDefault="001333F2" w:rsidP="001333F2">
            <w:pPr>
              <w:jc w:val="center"/>
              <w:rPr>
                <w:color w:val="000000"/>
              </w:rPr>
            </w:pPr>
            <w:r w:rsidRPr="008B76E1">
              <w:rPr>
                <w:color w:val="000000"/>
              </w:rPr>
              <w:t xml:space="preserve">23 4 01 00140 </w:t>
            </w:r>
          </w:p>
        </w:tc>
        <w:tc>
          <w:tcPr>
            <w:tcW w:w="850" w:type="dxa"/>
            <w:tcBorders>
              <w:top w:val="nil"/>
              <w:left w:val="nil"/>
              <w:bottom w:val="single" w:sz="4" w:space="0" w:color="000000"/>
              <w:right w:val="single" w:sz="4" w:space="0" w:color="000000"/>
            </w:tcBorders>
            <w:shd w:val="clear" w:color="auto" w:fill="auto"/>
            <w:noWrap/>
            <w:hideMark/>
          </w:tcPr>
          <w:p w14:paraId="406D92DE"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6A81DE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90C751"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F3B4D6F"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1168175" w14:textId="77777777" w:rsidR="001333F2" w:rsidRPr="008B76E1" w:rsidRDefault="001333F2" w:rsidP="001333F2">
            <w:pPr>
              <w:jc w:val="right"/>
              <w:rPr>
                <w:color w:val="000000"/>
              </w:rPr>
            </w:pPr>
            <w:r w:rsidRPr="008B76E1">
              <w:rPr>
                <w:color w:val="000000"/>
              </w:rPr>
              <w:t>66 723 605,00</w:t>
            </w:r>
          </w:p>
        </w:tc>
      </w:tr>
      <w:tr w:rsidR="001333F2" w:rsidRPr="008B76E1" w14:paraId="47BD09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6862EC"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0DA7C224" w14:textId="77777777" w:rsidR="001333F2" w:rsidRPr="008B76E1" w:rsidRDefault="001333F2" w:rsidP="001333F2">
            <w:pPr>
              <w:jc w:val="center"/>
              <w:rPr>
                <w:color w:val="000000"/>
              </w:rPr>
            </w:pPr>
            <w:r w:rsidRPr="008B76E1">
              <w:rPr>
                <w:color w:val="000000"/>
              </w:rPr>
              <w:t xml:space="preserve">23 4 01 00140 </w:t>
            </w:r>
          </w:p>
        </w:tc>
        <w:tc>
          <w:tcPr>
            <w:tcW w:w="850" w:type="dxa"/>
            <w:tcBorders>
              <w:top w:val="nil"/>
              <w:left w:val="nil"/>
              <w:bottom w:val="single" w:sz="4" w:space="0" w:color="000000"/>
              <w:right w:val="single" w:sz="4" w:space="0" w:color="000000"/>
            </w:tcBorders>
            <w:shd w:val="clear" w:color="auto" w:fill="auto"/>
            <w:noWrap/>
            <w:hideMark/>
          </w:tcPr>
          <w:p w14:paraId="77CFA0B6"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3556AD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EFA1C7"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A1E1EA5"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08A6121" w14:textId="77777777" w:rsidR="001333F2" w:rsidRPr="008B76E1" w:rsidRDefault="001333F2" w:rsidP="001333F2">
            <w:pPr>
              <w:jc w:val="right"/>
              <w:rPr>
                <w:color w:val="000000"/>
              </w:rPr>
            </w:pPr>
            <w:r w:rsidRPr="008B76E1">
              <w:rPr>
                <w:color w:val="000000"/>
              </w:rPr>
              <w:t>66 723 605,00</w:t>
            </w:r>
          </w:p>
        </w:tc>
      </w:tr>
      <w:tr w:rsidR="001333F2" w:rsidRPr="008B76E1" w14:paraId="2D223D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30BCE1"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ACAC9CB" w14:textId="77777777" w:rsidR="001333F2" w:rsidRPr="008B76E1" w:rsidRDefault="001333F2" w:rsidP="001333F2">
            <w:pPr>
              <w:jc w:val="center"/>
              <w:rPr>
                <w:color w:val="000000"/>
              </w:rPr>
            </w:pPr>
            <w:r w:rsidRPr="008B76E1">
              <w:rPr>
                <w:color w:val="000000"/>
              </w:rPr>
              <w:t xml:space="preserve">23 4 01 00140 </w:t>
            </w:r>
          </w:p>
        </w:tc>
        <w:tc>
          <w:tcPr>
            <w:tcW w:w="850" w:type="dxa"/>
            <w:tcBorders>
              <w:top w:val="nil"/>
              <w:left w:val="nil"/>
              <w:bottom w:val="single" w:sz="4" w:space="0" w:color="000000"/>
              <w:right w:val="single" w:sz="4" w:space="0" w:color="000000"/>
            </w:tcBorders>
            <w:shd w:val="clear" w:color="auto" w:fill="auto"/>
            <w:noWrap/>
            <w:hideMark/>
          </w:tcPr>
          <w:p w14:paraId="50AC6A94"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181971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38E39B3"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2487AE4"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19F7398" w14:textId="77777777" w:rsidR="001333F2" w:rsidRPr="008B76E1" w:rsidRDefault="001333F2" w:rsidP="001333F2">
            <w:pPr>
              <w:jc w:val="right"/>
              <w:rPr>
                <w:color w:val="000000"/>
              </w:rPr>
            </w:pPr>
            <w:r w:rsidRPr="008B76E1">
              <w:rPr>
                <w:color w:val="000000"/>
              </w:rPr>
              <w:t>1 081 500,00</w:t>
            </w:r>
          </w:p>
        </w:tc>
      </w:tr>
      <w:tr w:rsidR="001333F2" w:rsidRPr="008B76E1" w14:paraId="42647D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AC81EF"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6017336" w14:textId="77777777" w:rsidR="001333F2" w:rsidRPr="008B76E1" w:rsidRDefault="001333F2" w:rsidP="001333F2">
            <w:pPr>
              <w:jc w:val="center"/>
              <w:rPr>
                <w:color w:val="000000"/>
              </w:rPr>
            </w:pPr>
            <w:r w:rsidRPr="008B76E1">
              <w:rPr>
                <w:color w:val="000000"/>
              </w:rPr>
              <w:t xml:space="preserve">23 4 01 00140 </w:t>
            </w:r>
          </w:p>
        </w:tc>
        <w:tc>
          <w:tcPr>
            <w:tcW w:w="850" w:type="dxa"/>
            <w:tcBorders>
              <w:top w:val="nil"/>
              <w:left w:val="nil"/>
              <w:bottom w:val="single" w:sz="4" w:space="0" w:color="000000"/>
              <w:right w:val="single" w:sz="4" w:space="0" w:color="000000"/>
            </w:tcBorders>
            <w:shd w:val="clear" w:color="auto" w:fill="auto"/>
            <w:noWrap/>
            <w:hideMark/>
          </w:tcPr>
          <w:p w14:paraId="50AD99BC"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EEFA73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EE2A91"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DE3CAC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6E60BEF" w14:textId="77777777" w:rsidR="001333F2" w:rsidRPr="008B76E1" w:rsidRDefault="001333F2" w:rsidP="001333F2">
            <w:pPr>
              <w:jc w:val="right"/>
              <w:rPr>
                <w:color w:val="000000"/>
              </w:rPr>
            </w:pPr>
            <w:r w:rsidRPr="008B76E1">
              <w:rPr>
                <w:color w:val="000000"/>
              </w:rPr>
              <w:t>1 081 500,00</w:t>
            </w:r>
          </w:p>
        </w:tc>
      </w:tr>
      <w:tr w:rsidR="001333F2" w:rsidRPr="008B76E1" w14:paraId="5397FD0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365C59"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4817788" w14:textId="77777777" w:rsidR="001333F2" w:rsidRPr="008B76E1" w:rsidRDefault="001333F2" w:rsidP="001333F2">
            <w:pPr>
              <w:jc w:val="center"/>
              <w:rPr>
                <w:color w:val="000000"/>
              </w:rPr>
            </w:pPr>
            <w:r w:rsidRPr="008B76E1">
              <w:rPr>
                <w:color w:val="000000"/>
              </w:rPr>
              <w:t xml:space="preserve">23 4 01 00140 </w:t>
            </w:r>
          </w:p>
        </w:tc>
        <w:tc>
          <w:tcPr>
            <w:tcW w:w="850" w:type="dxa"/>
            <w:tcBorders>
              <w:top w:val="nil"/>
              <w:left w:val="nil"/>
              <w:bottom w:val="single" w:sz="4" w:space="0" w:color="000000"/>
              <w:right w:val="single" w:sz="4" w:space="0" w:color="000000"/>
            </w:tcBorders>
            <w:shd w:val="clear" w:color="auto" w:fill="auto"/>
            <w:noWrap/>
            <w:hideMark/>
          </w:tcPr>
          <w:p w14:paraId="05D374E7"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C3862E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36754F"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63F1F2E"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E9C0C7D" w14:textId="77777777" w:rsidR="001333F2" w:rsidRPr="008B76E1" w:rsidRDefault="001333F2" w:rsidP="001333F2">
            <w:pPr>
              <w:jc w:val="right"/>
              <w:rPr>
                <w:color w:val="000000"/>
              </w:rPr>
            </w:pPr>
            <w:r w:rsidRPr="008B76E1">
              <w:rPr>
                <w:color w:val="000000"/>
              </w:rPr>
              <w:t>70 000,00</w:t>
            </w:r>
          </w:p>
        </w:tc>
      </w:tr>
      <w:tr w:rsidR="001333F2" w:rsidRPr="008B76E1" w14:paraId="44662B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D2419F"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052C28F6" w14:textId="77777777" w:rsidR="001333F2" w:rsidRPr="008B76E1" w:rsidRDefault="001333F2" w:rsidP="001333F2">
            <w:pPr>
              <w:jc w:val="center"/>
              <w:rPr>
                <w:color w:val="000000"/>
              </w:rPr>
            </w:pPr>
            <w:r w:rsidRPr="008B76E1">
              <w:rPr>
                <w:color w:val="000000"/>
              </w:rPr>
              <w:t xml:space="preserve">23 4 01 00140 </w:t>
            </w:r>
          </w:p>
        </w:tc>
        <w:tc>
          <w:tcPr>
            <w:tcW w:w="850" w:type="dxa"/>
            <w:tcBorders>
              <w:top w:val="nil"/>
              <w:left w:val="nil"/>
              <w:bottom w:val="single" w:sz="4" w:space="0" w:color="000000"/>
              <w:right w:val="single" w:sz="4" w:space="0" w:color="000000"/>
            </w:tcBorders>
            <w:shd w:val="clear" w:color="auto" w:fill="auto"/>
            <w:noWrap/>
            <w:hideMark/>
          </w:tcPr>
          <w:p w14:paraId="0A2C21B0"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5A1518E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685590"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1BA76FBF"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176C4BD" w14:textId="77777777" w:rsidR="001333F2" w:rsidRPr="008B76E1" w:rsidRDefault="001333F2" w:rsidP="001333F2">
            <w:pPr>
              <w:jc w:val="right"/>
              <w:rPr>
                <w:color w:val="000000"/>
              </w:rPr>
            </w:pPr>
            <w:r w:rsidRPr="008B76E1">
              <w:rPr>
                <w:color w:val="000000"/>
              </w:rPr>
              <w:t>70 000,00</w:t>
            </w:r>
          </w:p>
        </w:tc>
      </w:tr>
      <w:tr w:rsidR="001333F2" w:rsidRPr="008B76E1" w14:paraId="57EB75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A65B5A" w14:textId="41F4C6AE"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Управление государственным долгом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F0B3FEB" w14:textId="77777777" w:rsidR="001333F2" w:rsidRPr="008B76E1" w:rsidRDefault="001333F2" w:rsidP="001333F2">
            <w:pPr>
              <w:jc w:val="center"/>
              <w:rPr>
                <w:color w:val="000000"/>
              </w:rPr>
            </w:pPr>
            <w:r w:rsidRPr="008B76E1">
              <w:rPr>
                <w:color w:val="000000"/>
              </w:rPr>
              <w:t xml:space="preserve">23 4 02 00000 </w:t>
            </w:r>
          </w:p>
        </w:tc>
        <w:tc>
          <w:tcPr>
            <w:tcW w:w="850" w:type="dxa"/>
            <w:tcBorders>
              <w:top w:val="nil"/>
              <w:left w:val="nil"/>
              <w:bottom w:val="single" w:sz="4" w:space="0" w:color="000000"/>
              <w:right w:val="single" w:sz="4" w:space="0" w:color="000000"/>
            </w:tcBorders>
            <w:shd w:val="clear" w:color="auto" w:fill="auto"/>
            <w:noWrap/>
            <w:hideMark/>
          </w:tcPr>
          <w:p w14:paraId="1DA00B5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E0C55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FEF97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B5FF5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105DCD" w14:textId="77777777" w:rsidR="001333F2" w:rsidRPr="008B76E1" w:rsidRDefault="001333F2" w:rsidP="001333F2">
            <w:pPr>
              <w:jc w:val="right"/>
              <w:rPr>
                <w:color w:val="000000"/>
              </w:rPr>
            </w:pPr>
            <w:r w:rsidRPr="008B76E1">
              <w:rPr>
                <w:color w:val="000000"/>
              </w:rPr>
              <w:t>652 878 300,00</w:t>
            </w:r>
          </w:p>
        </w:tc>
      </w:tr>
      <w:tr w:rsidR="001333F2" w:rsidRPr="008B76E1" w14:paraId="48C696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F7B13E"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7F579912" w14:textId="77777777" w:rsidR="001333F2" w:rsidRPr="008B76E1" w:rsidRDefault="001333F2" w:rsidP="001333F2">
            <w:pPr>
              <w:jc w:val="center"/>
              <w:rPr>
                <w:color w:val="000000"/>
              </w:rPr>
            </w:pPr>
            <w:r w:rsidRPr="008B76E1">
              <w:rPr>
                <w:color w:val="000000"/>
              </w:rPr>
              <w:t xml:space="preserve">23 4 02 20140 </w:t>
            </w:r>
          </w:p>
        </w:tc>
        <w:tc>
          <w:tcPr>
            <w:tcW w:w="850" w:type="dxa"/>
            <w:tcBorders>
              <w:top w:val="nil"/>
              <w:left w:val="nil"/>
              <w:bottom w:val="single" w:sz="4" w:space="0" w:color="000000"/>
              <w:right w:val="single" w:sz="4" w:space="0" w:color="000000"/>
            </w:tcBorders>
            <w:shd w:val="clear" w:color="auto" w:fill="auto"/>
            <w:noWrap/>
            <w:hideMark/>
          </w:tcPr>
          <w:p w14:paraId="5E9849F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5B51E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616FA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04E24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69E017" w14:textId="77777777" w:rsidR="001333F2" w:rsidRPr="008B76E1" w:rsidRDefault="001333F2" w:rsidP="001333F2">
            <w:pPr>
              <w:jc w:val="right"/>
              <w:rPr>
                <w:color w:val="000000"/>
              </w:rPr>
            </w:pPr>
            <w:r w:rsidRPr="008B76E1">
              <w:rPr>
                <w:color w:val="000000"/>
              </w:rPr>
              <w:t>728 000,00</w:t>
            </w:r>
          </w:p>
        </w:tc>
      </w:tr>
      <w:tr w:rsidR="001333F2" w:rsidRPr="008B76E1" w14:paraId="2A394D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874859" w14:textId="77777777" w:rsidR="001333F2" w:rsidRPr="008B76E1" w:rsidRDefault="001333F2" w:rsidP="001333F2">
            <w:pPr>
              <w:rPr>
                <w:b/>
                <w:bCs/>
                <w:color w:val="000000"/>
                <w:sz w:val="24"/>
                <w:szCs w:val="24"/>
              </w:rPr>
            </w:pPr>
            <w:r w:rsidRPr="008B76E1">
              <w:rPr>
                <w:b/>
                <w:bCs/>
                <w:color w:val="000000"/>
                <w:sz w:val="24"/>
                <w:szCs w:val="24"/>
              </w:rPr>
              <w:t>МИНИСТЕРСТВО ФИНАНСОВ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1EF2E23" w14:textId="77777777" w:rsidR="001333F2" w:rsidRPr="008B76E1" w:rsidRDefault="001333F2" w:rsidP="001333F2">
            <w:pPr>
              <w:jc w:val="center"/>
              <w:rPr>
                <w:color w:val="000000"/>
              </w:rPr>
            </w:pPr>
            <w:r w:rsidRPr="008B76E1">
              <w:rPr>
                <w:color w:val="000000"/>
              </w:rPr>
              <w:t xml:space="preserve">23 4 02 20140 </w:t>
            </w:r>
          </w:p>
        </w:tc>
        <w:tc>
          <w:tcPr>
            <w:tcW w:w="850" w:type="dxa"/>
            <w:tcBorders>
              <w:top w:val="nil"/>
              <w:left w:val="nil"/>
              <w:bottom w:val="single" w:sz="4" w:space="0" w:color="000000"/>
              <w:right w:val="single" w:sz="4" w:space="0" w:color="000000"/>
            </w:tcBorders>
            <w:shd w:val="clear" w:color="auto" w:fill="auto"/>
            <w:noWrap/>
            <w:hideMark/>
          </w:tcPr>
          <w:p w14:paraId="3FC9CA35"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B5F36C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C492B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3D08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80473A" w14:textId="77777777" w:rsidR="001333F2" w:rsidRPr="008B76E1" w:rsidRDefault="001333F2" w:rsidP="001333F2">
            <w:pPr>
              <w:jc w:val="right"/>
              <w:rPr>
                <w:color w:val="000000"/>
              </w:rPr>
            </w:pPr>
            <w:r w:rsidRPr="008B76E1">
              <w:rPr>
                <w:color w:val="000000"/>
              </w:rPr>
              <w:t>728 000,00</w:t>
            </w:r>
          </w:p>
        </w:tc>
      </w:tr>
      <w:tr w:rsidR="001333F2" w:rsidRPr="008B76E1" w14:paraId="41D647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6E0B27"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FAEC383" w14:textId="77777777" w:rsidR="001333F2" w:rsidRPr="008B76E1" w:rsidRDefault="001333F2" w:rsidP="001333F2">
            <w:pPr>
              <w:jc w:val="center"/>
              <w:rPr>
                <w:color w:val="000000"/>
              </w:rPr>
            </w:pPr>
            <w:r w:rsidRPr="008B76E1">
              <w:rPr>
                <w:color w:val="000000"/>
              </w:rPr>
              <w:t xml:space="preserve">23 4 02 20140 </w:t>
            </w:r>
          </w:p>
        </w:tc>
        <w:tc>
          <w:tcPr>
            <w:tcW w:w="850" w:type="dxa"/>
            <w:tcBorders>
              <w:top w:val="nil"/>
              <w:left w:val="nil"/>
              <w:bottom w:val="single" w:sz="4" w:space="0" w:color="000000"/>
              <w:right w:val="single" w:sz="4" w:space="0" w:color="000000"/>
            </w:tcBorders>
            <w:shd w:val="clear" w:color="auto" w:fill="auto"/>
            <w:noWrap/>
            <w:hideMark/>
          </w:tcPr>
          <w:p w14:paraId="4E8F6B9B"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F1FEC2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B4768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330BF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5E685A" w14:textId="77777777" w:rsidR="001333F2" w:rsidRPr="008B76E1" w:rsidRDefault="001333F2" w:rsidP="001333F2">
            <w:pPr>
              <w:jc w:val="right"/>
              <w:rPr>
                <w:color w:val="000000"/>
              </w:rPr>
            </w:pPr>
            <w:r w:rsidRPr="008B76E1">
              <w:rPr>
                <w:color w:val="000000"/>
              </w:rPr>
              <w:t>728 000,00</w:t>
            </w:r>
          </w:p>
        </w:tc>
      </w:tr>
      <w:tr w:rsidR="001333F2" w:rsidRPr="008B76E1" w14:paraId="44964F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79F929" w14:textId="77777777" w:rsidR="001333F2" w:rsidRPr="008B76E1" w:rsidRDefault="001333F2" w:rsidP="001333F2">
            <w:pPr>
              <w:rPr>
                <w:b/>
                <w:bCs/>
                <w:i/>
                <w:iCs/>
                <w:color w:val="000000"/>
                <w:sz w:val="24"/>
                <w:szCs w:val="24"/>
              </w:rPr>
            </w:pPr>
            <w:r w:rsidRPr="008B76E1">
              <w:rPr>
                <w:b/>
                <w:bCs/>
                <w:i/>
                <w:i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nil"/>
              <w:left w:val="nil"/>
              <w:bottom w:val="single" w:sz="4" w:space="0" w:color="000000"/>
              <w:right w:val="single" w:sz="4" w:space="0" w:color="000000"/>
            </w:tcBorders>
            <w:shd w:val="clear" w:color="auto" w:fill="auto"/>
            <w:noWrap/>
            <w:hideMark/>
          </w:tcPr>
          <w:p w14:paraId="66588FD4" w14:textId="77777777" w:rsidR="001333F2" w:rsidRPr="008B76E1" w:rsidRDefault="001333F2" w:rsidP="001333F2">
            <w:pPr>
              <w:jc w:val="center"/>
              <w:rPr>
                <w:color w:val="000000"/>
              </w:rPr>
            </w:pPr>
            <w:r w:rsidRPr="008B76E1">
              <w:rPr>
                <w:color w:val="000000"/>
              </w:rPr>
              <w:t xml:space="preserve">23 4 02 20140 </w:t>
            </w:r>
          </w:p>
        </w:tc>
        <w:tc>
          <w:tcPr>
            <w:tcW w:w="850" w:type="dxa"/>
            <w:tcBorders>
              <w:top w:val="nil"/>
              <w:left w:val="nil"/>
              <w:bottom w:val="single" w:sz="4" w:space="0" w:color="000000"/>
              <w:right w:val="single" w:sz="4" w:space="0" w:color="000000"/>
            </w:tcBorders>
            <w:shd w:val="clear" w:color="auto" w:fill="auto"/>
            <w:noWrap/>
            <w:hideMark/>
          </w:tcPr>
          <w:p w14:paraId="6E92B478"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D22547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0FDA4E"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036EA8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D12C1F" w14:textId="77777777" w:rsidR="001333F2" w:rsidRPr="008B76E1" w:rsidRDefault="001333F2" w:rsidP="001333F2">
            <w:pPr>
              <w:jc w:val="right"/>
              <w:rPr>
                <w:color w:val="000000"/>
              </w:rPr>
            </w:pPr>
            <w:r w:rsidRPr="008B76E1">
              <w:rPr>
                <w:color w:val="000000"/>
              </w:rPr>
              <w:t>728 000,00</w:t>
            </w:r>
          </w:p>
        </w:tc>
      </w:tr>
      <w:tr w:rsidR="001333F2" w:rsidRPr="008B76E1" w14:paraId="433999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6EB1A4"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2A1D625" w14:textId="77777777" w:rsidR="001333F2" w:rsidRPr="008B76E1" w:rsidRDefault="001333F2" w:rsidP="001333F2">
            <w:pPr>
              <w:jc w:val="center"/>
              <w:rPr>
                <w:color w:val="000000"/>
              </w:rPr>
            </w:pPr>
            <w:r w:rsidRPr="008B76E1">
              <w:rPr>
                <w:color w:val="000000"/>
              </w:rPr>
              <w:t xml:space="preserve">23 4 02 20140 </w:t>
            </w:r>
          </w:p>
        </w:tc>
        <w:tc>
          <w:tcPr>
            <w:tcW w:w="850" w:type="dxa"/>
            <w:tcBorders>
              <w:top w:val="nil"/>
              <w:left w:val="nil"/>
              <w:bottom w:val="single" w:sz="4" w:space="0" w:color="000000"/>
              <w:right w:val="single" w:sz="4" w:space="0" w:color="000000"/>
            </w:tcBorders>
            <w:shd w:val="clear" w:color="auto" w:fill="auto"/>
            <w:noWrap/>
            <w:hideMark/>
          </w:tcPr>
          <w:p w14:paraId="65A0FCB1"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C0AF56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B7662B6"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07B5D3BC"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5889143" w14:textId="77777777" w:rsidR="001333F2" w:rsidRPr="008B76E1" w:rsidRDefault="001333F2" w:rsidP="001333F2">
            <w:pPr>
              <w:jc w:val="right"/>
              <w:rPr>
                <w:color w:val="000000"/>
              </w:rPr>
            </w:pPr>
            <w:r w:rsidRPr="008B76E1">
              <w:rPr>
                <w:color w:val="000000"/>
              </w:rPr>
              <w:t>728 000,00</w:t>
            </w:r>
          </w:p>
        </w:tc>
      </w:tr>
      <w:tr w:rsidR="001333F2" w:rsidRPr="008B76E1" w14:paraId="630385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C27508"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61069DB" w14:textId="77777777" w:rsidR="001333F2" w:rsidRPr="008B76E1" w:rsidRDefault="001333F2" w:rsidP="001333F2">
            <w:pPr>
              <w:jc w:val="center"/>
              <w:rPr>
                <w:color w:val="000000"/>
              </w:rPr>
            </w:pPr>
            <w:r w:rsidRPr="008B76E1">
              <w:rPr>
                <w:color w:val="000000"/>
              </w:rPr>
              <w:t xml:space="preserve">23 4 02 20140 </w:t>
            </w:r>
          </w:p>
        </w:tc>
        <w:tc>
          <w:tcPr>
            <w:tcW w:w="850" w:type="dxa"/>
            <w:tcBorders>
              <w:top w:val="nil"/>
              <w:left w:val="nil"/>
              <w:bottom w:val="single" w:sz="4" w:space="0" w:color="000000"/>
              <w:right w:val="single" w:sz="4" w:space="0" w:color="000000"/>
            </w:tcBorders>
            <w:shd w:val="clear" w:color="auto" w:fill="auto"/>
            <w:noWrap/>
            <w:hideMark/>
          </w:tcPr>
          <w:p w14:paraId="5EB9C801"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83AB93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E02735"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54CE6E1"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24242A5" w14:textId="77777777" w:rsidR="001333F2" w:rsidRPr="008B76E1" w:rsidRDefault="001333F2" w:rsidP="001333F2">
            <w:pPr>
              <w:jc w:val="right"/>
              <w:rPr>
                <w:color w:val="000000"/>
              </w:rPr>
            </w:pPr>
            <w:r w:rsidRPr="008B76E1">
              <w:rPr>
                <w:color w:val="000000"/>
              </w:rPr>
              <w:t>728 000,00</w:t>
            </w:r>
          </w:p>
        </w:tc>
      </w:tr>
      <w:tr w:rsidR="001333F2" w:rsidRPr="008B76E1" w14:paraId="52FEA4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3810C8" w14:textId="77777777" w:rsidR="001333F2" w:rsidRPr="008B76E1" w:rsidRDefault="001333F2" w:rsidP="001333F2">
            <w:pPr>
              <w:rPr>
                <w:color w:val="000000"/>
                <w:sz w:val="22"/>
                <w:szCs w:val="22"/>
              </w:rPr>
            </w:pPr>
            <w:r w:rsidRPr="008B76E1">
              <w:rPr>
                <w:color w:val="000000"/>
                <w:sz w:val="22"/>
                <w:szCs w:val="22"/>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c>
          <w:tcPr>
            <w:tcW w:w="1843" w:type="dxa"/>
            <w:tcBorders>
              <w:top w:val="nil"/>
              <w:left w:val="nil"/>
              <w:bottom w:val="single" w:sz="4" w:space="0" w:color="000000"/>
              <w:right w:val="single" w:sz="4" w:space="0" w:color="000000"/>
            </w:tcBorders>
            <w:shd w:val="clear" w:color="auto" w:fill="auto"/>
            <w:noWrap/>
            <w:hideMark/>
          </w:tcPr>
          <w:p w14:paraId="16E88247" w14:textId="77777777" w:rsidR="001333F2" w:rsidRPr="008B76E1" w:rsidRDefault="001333F2" w:rsidP="001333F2">
            <w:pPr>
              <w:jc w:val="center"/>
              <w:rPr>
                <w:color w:val="000000"/>
              </w:rPr>
            </w:pPr>
            <w:r w:rsidRPr="008B76E1">
              <w:rPr>
                <w:color w:val="000000"/>
              </w:rPr>
              <w:t xml:space="preserve">23 4 02 22730 </w:t>
            </w:r>
          </w:p>
        </w:tc>
        <w:tc>
          <w:tcPr>
            <w:tcW w:w="850" w:type="dxa"/>
            <w:tcBorders>
              <w:top w:val="nil"/>
              <w:left w:val="nil"/>
              <w:bottom w:val="single" w:sz="4" w:space="0" w:color="000000"/>
              <w:right w:val="single" w:sz="4" w:space="0" w:color="000000"/>
            </w:tcBorders>
            <w:shd w:val="clear" w:color="auto" w:fill="auto"/>
            <w:noWrap/>
            <w:hideMark/>
          </w:tcPr>
          <w:p w14:paraId="70DAAB6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EF089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29E8F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DB309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E3B0B3" w14:textId="77777777" w:rsidR="001333F2" w:rsidRPr="008B76E1" w:rsidRDefault="001333F2" w:rsidP="001333F2">
            <w:pPr>
              <w:jc w:val="right"/>
              <w:rPr>
                <w:color w:val="000000"/>
              </w:rPr>
            </w:pPr>
            <w:r w:rsidRPr="008B76E1">
              <w:rPr>
                <w:color w:val="000000"/>
              </w:rPr>
              <w:t>650 000 000,00</w:t>
            </w:r>
          </w:p>
        </w:tc>
      </w:tr>
      <w:tr w:rsidR="001333F2" w:rsidRPr="008B76E1" w14:paraId="7C5B65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F71543" w14:textId="77777777" w:rsidR="001333F2" w:rsidRPr="008B76E1" w:rsidRDefault="001333F2" w:rsidP="001333F2">
            <w:pPr>
              <w:rPr>
                <w:b/>
                <w:bCs/>
                <w:color w:val="000000"/>
                <w:sz w:val="24"/>
                <w:szCs w:val="24"/>
              </w:rPr>
            </w:pPr>
            <w:r w:rsidRPr="008B76E1">
              <w:rPr>
                <w:b/>
                <w:bCs/>
                <w:color w:val="000000"/>
                <w:sz w:val="24"/>
                <w:szCs w:val="24"/>
              </w:rPr>
              <w:t>МИНИСТЕРСТВО ФИНАНСОВ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AF76422" w14:textId="77777777" w:rsidR="001333F2" w:rsidRPr="008B76E1" w:rsidRDefault="001333F2" w:rsidP="001333F2">
            <w:pPr>
              <w:jc w:val="center"/>
              <w:rPr>
                <w:color w:val="000000"/>
              </w:rPr>
            </w:pPr>
            <w:r w:rsidRPr="008B76E1">
              <w:rPr>
                <w:color w:val="000000"/>
              </w:rPr>
              <w:t xml:space="preserve">23 4 02 22730 </w:t>
            </w:r>
          </w:p>
        </w:tc>
        <w:tc>
          <w:tcPr>
            <w:tcW w:w="850" w:type="dxa"/>
            <w:tcBorders>
              <w:top w:val="nil"/>
              <w:left w:val="nil"/>
              <w:bottom w:val="single" w:sz="4" w:space="0" w:color="000000"/>
              <w:right w:val="single" w:sz="4" w:space="0" w:color="000000"/>
            </w:tcBorders>
            <w:shd w:val="clear" w:color="auto" w:fill="auto"/>
            <w:noWrap/>
            <w:hideMark/>
          </w:tcPr>
          <w:p w14:paraId="5FC9606A"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B84AA3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829C1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AA898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6AC6D9" w14:textId="77777777" w:rsidR="001333F2" w:rsidRPr="008B76E1" w:rsidRDefault="001333F2" w:rsidP="001333F2">
            <w:pPr>
              <w:jc w:val="right"/>
              <w:rPr>
                <w:color w:val="000000"/>
              </w:rPr>
            </w:pPr>
            <w:r w:rsidRPr="008B76E1">
              <w:rPr>
                <w:color w:val="000000"/>
              </w:rPr>
              <w:t>650 000 000,00</w:t>
            </w:r>
          </w:p>
        </w:tc>
      </w:tr>
      <w:tr w:rsidR="001333F2" w:rsidRPr="008B76E1" w14:paraId="53DEC76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566917" w14:textId="77777777" w:rsidR="001333F2" w:rsidRPr="008B76E1" w:rsidRDefault="001333F2" w:rsidP="001333F2">
            <w:pPr>
              <w:rPr>
                <w:color w:val="000000"/>
                <w:sz w:val="24"/>
                <w:szCs w:val="24"/>
              </w:rPr>
            </w:pPr>
            <w:r w:rsidRPr="008B76E1">
              <w:rPr>
                <w:color w:val="000000"/>
                <w:sz w:val="24"/>
                <w:szCs w:val="24"/>
              </w:rPr>
              <w:t>ОБСЛУЖИВАНИЕ ГОСУДАРСТВЕННОГО (МУНИЦИПАЛЬНОГО) ДОЛГА</w:t>
            </w:r>
          </w:p>
        </w:tc>
        <w:tc>
          <w:tcPr>
            <w:tcW w:w="1843" w:type="dxa"/>
            <w:tcBorders>
              <w:top w:val="nil"/>
              <w:left w:val="nil"/>
              <w:bottom w:val="single" w:sz="4" w:space="0" w:color="000000"/>
              <w:right w:val="single" w:sz="4" w:space="0" w:color="000000"/>
            </w:tcBorders>
            <w:shd w:val="clear" w:color="auto" w:fill="auto"/>
            <w:noWrap/>
            <w:hideMark/>
          </w:tcPr>
          <w:p w14:paraId="630A7996" w14:textId="77777777" w:rsidR="001333F2" w:rsidRPr="008B76E1" w:rsidRDefault="001333F2" w:rsidP="001333F2">
            <w:pPr>
              <w:jc w:val="center"/>
              <w:rPr>
                <w:color w:val="000000"/>
              </w:rPr>
            </w:pPr>
            <w:r w:rsidRPr="008B76E1">
              <w:rPr>
                <w:color w:val="000000"/>
              </w:rPr>
              <w:t xml:space="preserve">23 4 02 22730 </w:t>
            </w:r>
          </w:p>
        </w:tc>
        <w:tc>
          <w:tcPr>
            <w:tcW w:w="850" w:type="dxa"/>
            <w:tcBorders>
              <w:top w:val="nil"/>
              <w:left w:val="nil"/>
              <w:bottom w:val="single" w:sz="4" w:space="0" w:color="000000"/>
              <w:right w:val="single" w:sz="4" w:space="0" w:color="000000"/>
            </w:tcBorders>
            <w:shd w:val="clear" w:color="auto" w:fill="auto"/>
            <w:noWrap/>
            <w:hideMark/>
          </w:tcPr>
          <w:p w14:paraId="23E74E5A"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BB5AAE2" w14:textId="77777777" w:rsidR="001333F2" w:rsidRPr="008B76E1" w:rsidRDefault="001333F2" w:rsidP="001333F2">
            <w:pPr>
              <w:jc w:val="center"/>
              <w:rPr>
                <w:color w:val="000000"/>
              </w:rPr>
            </w:pPr>
            <w:r w:rsidRPr="008B76E1">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0369984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040FD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E0BDD2" w14:textId="77777777" w:rsidR="001333F2" w:rsidRPr="008B76E1" w:rsidRDefault="001333F2" w:rsidP="001333F2">
            <w:pPr>
              <w:jc w:val="right"/>
              <w:rPr>
                <w:color w:val="000000"/>
              </w:rPr>
            </w:pPr>
            <w:r w:rsidRPr="008B76E1">
              <w:rPr>
                <w:color w:val="000000"/>
              </w:rPr>
              <w:t>650 000 000,00</w:t>
            </w:r>
          </w:p>
        </w:tc>
      </w:tr>
      <w:tr w:rsidR="001333F2" w:rsidRPr="008B76E1" w14:paraId="74402B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958BE6" w14:textId="77777777" w:rsidR="001333F2" w:rsidRPr="008B76E1" w:rsidRDefault="001333F2" w:rsidP="001333F2">
            <w:pPr>
              <w:rPr>
                <w:b/>
                <w:bCs/>
                <w:i/>
                <w:iCs/>
                <w:color w:val="000000"/>
                <w:sz w:val="24"/>
                <w:szCs w:val="24"/>
              </w:rPr>
            </w:pPr>
            <w:r w:rsidRPr="008B76E1">
              <w:rPr>
                <w:b/>
                <w:bCs/>
                <w:i/>
                <w:iCs/>
                <w:color w:val="000000"/>
                <w:sz w:val="24"/>
                <w:szCs w:val="24"/>
              </w:rPr>
              <w:t>Обслуживание государственного (муниципального) внутреннего долга</w:t>
            </w:r>
          </w:p>
        </w:tc>
        <w:tc>
          <w:tcPr>
            <w:tcW w:w="1843" w:type="dxa"/>
            <w:tcBorders>
              <w:top w:val="nil"/>
              <w:left w:val="nil"/>
              <w:bottom w:val="single" w:sz="4" w:space="0" w:color="000000"/>
              <w:right w:val="single" w:sz="4" w:space="0" w:color="000000"/>
            </w:tcBorders>
            <w:shd w:val="clear" w:color="auto" w:fill="auto"/>
            <w:noWrap/>
            <w:hideMark/>
          </w:tcPr>
          <w:p w14:paraId="1824AE3B" w14:textId="77777777" w:rsidR="001333F2" w:rsidRPr="008B76E1" w:rsidRDefault="001333F2" w:rsidP="001333F2">
            <w:pPr>
              <w:jc w:val="center"/>
              <w:rPr>
                <w:color w:val="000000"/>
              </w:rPr>
            </w:pPr>
            <w:r w:rsidRPr="008B76E1">
              <w:rPr>
                <w:color w:val="000000"/>
              </w:rPr>
              <w:t xml:space="preserve">23 4 02 22730 </w:t>
            </w:r>
          </w:p>
        </w:tc>
        <w:tc>
          <w:tcPr>
            <w:tcW w:w="850" w:type="dxa"/>
            <w:tcBorders>
              <w:top w:val="nil"/>
              <w:left w:val="nil"/>
              <w:bottom w:val="single" w:sz="4" w:space="0" w:color="000000"/>
              <w:right w:val="single" w:sz="4" w:space="0" w:color="000000"/>
            </w:tcBorders>
            <w:shd w:val="clear" w:color="auto" w:fill="auto"/>
            <w:noWrap/>
            <w:hideMark/>
          </w:tcPr>
          <w:p w14:paraId="523CBF56"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F851F07" w14:textId="77777777" w:rsidR="001333F2" w:rsidRPr="008B76E1" w:rsidRDefault="001333F2" w:rsidP="001333F2">
            <w:pPr>
              <w:jc w:val="center"/>
              <w:rPr>
                <w:color w:val="000000"/>
              </w:rPr>
            </w:pPr>
            <w:r w:rsidRPr="008B76E1">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3104591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EDB73E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F9E12D" w14:textId="77777777" w:rsidR="001333F2" w:rsidRPr="008B76E1" w:rsidRDefault="001333F2" w:rsidP="001333F2">
            <w:pPr>
              <w:jc w:val="right"/>
              <w:rPr>
                <w:color w:val="000000"/>
              </w:rPr>
            </w:pPr>
            <w:r w:rsidRPr="008B76E1">
              <w:rPr>
                <w:color w:val="000000"/>
              </w:rPr>
              <w:t>650 000 000,00</w:t>
            </w:r>
          </w:p>
        </w:tc>
      </w:tr>
      <w:tr w:rsidR="001333F2" w:rsidRPr="008B76E1" w14:paraId="14493A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D86BC1" w14:textId="77777777" w:rsidR="001333F2" w:rsidRPr="008B76E1" w:rsidRDefault="001333F2" w:rsidP="001333F2">
            <w:pPr>
              <w:rPr>
                <w:b/>
                <w:bCs/>
                <w:color w:val="000000"/>
              </w:rPr>
            </w:pPr>
            <w:r w:rsidRPr="008B76E1">
              <w:rPr>
                <w:b/>
                <w:bCs/>
                <w:color w:val="000000"/>
              </w:rPr>
              <w:t>Обслуживание государственного (муниципального) долга</w:t>
            </w:r>
          </w:p>
        </w:tc>
        <w:tc>
          <w:tcPr>
            <w:tcW w:w="1843" w:type="dxa"/>
            <w:tcBorders>
              <w:top w:val="nil"/>
              <w:left w:val="nil"/>
              <w:bottom w:val="single" w:sz="4" w:space="0" w:color="000000"/>
              <w:right w:val="single" w:sz="4" w:space="0" w:color="000000"/>
            </w:tcBorders>
            <w:shd w:val="clear" w:color="auto" w:fill="auto"/>
            <w:noWrap/>
            <w:hideMark/>
          </w:tcPr>
          <w:p w14:paraId="75AAB822" w14:textId="77777777" w:rsidR="001333F2" w:rsidRPr="008B76E1" w:rsidRDefault="001333F2" w:rsidP="001333F2">
            <w:pPr>
              <w:jc w:val="center"/>
              <w:rPr>
                <w:color w:val="000000"/>
              </w:rPr>
            </w:pPr>
            <w:r w:rsidRPr="008B76E1">
              <w:rPr>
                <w:color w:val="000000"/>
              </w:rPr>
              <w:t xml:space="preserve">23 4 02 22730 </w:t>
            </w:r>
          </w:p>
        </w:tc>
        <w:tc>
          <w:tcPr>
            <w:tcW w:w="850" w:type="dxa"/>
            <w:tcBorders>
              <w:top w:val="nil"/>
              <w:left w:val="nil"/>
              <w:bottom w:val="single" w:sz="4" w:space="0" w:color="000000"/>
              <w:right w:val="single" w:sz="4" w:space="0" w:color="000000"/>
            </w:tcBorders>
            <w:shd w:val="clear" w:color="auto" w:fill="auto"/>
            <w:noWrap/>
            <w:hideMark/>
          </w:tcPr>
          <w:p w14:paraId="3166D535"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510E189C" w14:textId="77777777" w:rsidR="001333F2" w:rsidRPr="008B76E1" w:rsidRDefault="001333F2" w:rsidP="001333F2">
            <w:pPr>
              <w:jc w:val="center"/>
              <w:rPr>
                <w:color w:val="000000"/>
              </w:rPr>
            </w:pPr>
            <w:r w:rsidRPr="008B76E1">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24D3080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4EE75825" w14:textId="77777777" w:rsidR="001333F2" w:rsidRPr="008B76E1" w:rsidRDefault="001333F2" w:rsidP="001333F2">
            <w:pPr>
              <w:jc w:val="center"/>
              <w:rPr>
                <w:color w:val="000000"/>
              </w:rPr>
            </w:pPr>
            <w:r w:rsidRPr="008B76E1">
              <w:rPr>
                <w:color w:val="000000"/>
              </w:rPr>
              <w:t>700</w:t>
            </w:r>
          </w:p>
        </w:tc>
        <w:tc>
          <w:tcPr>
            <w:tcW w:w="1842" w:type="dxa"/>
            <w:tcBorders>
              <w:top w:val="nil"/>
              <w:left w:val="nil"/>
              <w:bottom w:val="single" w:sz="4" w:space="0" w:color="000000"/>
              <w:right w:val="single" w:sz="4" w:space="0" w:color="000000"/>
            </w:tcBorders>
            <w:shd w:val="clear" w:color="auto" w:fill="auto"/>
            <w:noWrap/>
            <w:hideMark/>
          </w:tcPr>
          <w:p w14:paraId="1C2D635A" w14:textId="77777777" w:rsidR="001333F2" w:rsidRPr="008B76E1" w:rsidRDefault="001333F2" w:rsidP="001333F2">
            <w:pPr>
              <w:jc w:val="right"/>
              <w:rPr>
                <w:color w:val="000000"/>
              </w:rPr>
            </w:pPr>
            <w:r w:rsidRPr="008B76E1">
              <w:rPr>
                <w:color w:val="000000"/>
              </w:rPr>
              <w:t>650 000 000,00</w:t>
            </w:r>
          </w:p>
        </w:tc>
      </w:tr>
      <w:tr w:rsidR="001333F2" w:rsidRPr="008B76E1" w14:paraId="384B53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50738C" w14:textId="77777777" w:rsidR="001333F2" w:rsidRPr="008B76E1" w:rsidRDefault="001333F2" w:rsidP="001333F2">
            <w:pPr>
              <w:rPr>
                <w:i/>
                <w:iCs/>
                <w:color w:val="000000"/>
              </w:rPr>
            </w:pPr>
            <w:r w:rsidRPr="008B76E1">
              <w:rPr>
                <w:i/>
                <w:iCs/>
                <w:color w:val="000000"/>
              </w:rPr>
              <w:t>Обслуживание государственного долга субъекта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14:paraId="216DAE6F" w14:textId="77777777" w:rsidR="001333F2" w:rsidRPr="008B76E1" w:rsidRDefault="001333F2" w:rsidP="001333F2">
            <w:pPr>
              <w:jc w:val="center"/>
              <w:rPr>
                <w:color w:val="000000"/>
              </w:rPr>
            </w:pPr>
            <w:r w:rsidRPr="008B76E1">
              <w:rPr>
                <w:color w:val="000000"/>
              </w:rPr>
              <w:t xml:space="preserve">23 4 02 22730 </w:t>
            </w:r>
          </w:p>
        </w:tc>
        <w:tc>
          <w:tcPr>
            <w:tcW w:w="850" w:type="dxa"/>
            <w:tcBorders>
              <w:top w:val="nil"/>
              <w:left w:val="nil"/>
              <w:bottom w:val="single" w:sz="4" w:space="0" w:color="000000"/>
              <w:right w:val="single" w:sz="4" w:space="0" w:color="000000"/>
            </w:tcBorders>
            <w:shd w:val="clear" w:color="auto" w:fill="auto"/>
            <w:noWrap/>
            <w:hideMark/>
          </w:tcPr>
          <w:p w14:paraId="07C9935F"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5B275C15" w14:textId="77777777" w:rsidR="001333F2" w:rsidRPr="008B76E1" w:rsidRDefault="001333F2" w:rsidP="001333F2">
            <w:pPr>
              <w:jc w:val="center"/>
              <w:rPr>
                <w:color w:val="000000"/>
              </w:rPr>
            </w:pPr>
            <w:r w:rsidRPr="008B76E1">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100470C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567C316" w14:textId="77777777" w:rsidR="001333F2" w:rsidRPr="008B76E1" w:rsidRDefault="001333F2" w:rsidP="001333F2">
            <w:pPr>
              <w:jc w:val="center"/>
              <w:rPr>
                <w:color w:val="000000"/>
              </w:rPr>
            </w:pPr>
            <w:r w:rsidRPr="008B76E1">
              <w:rPr>
                <w:color w:val="000000"/>
              </w:rPr>
              <w:t>720</w:t>
            </w:r>
          </w:p>
        </w:tc>
        <w:tc>
          <w:tcPr>
            <w:tcW w:w="1842" w:type="dxa"/>
            <w:tcBorders>
              <w:top w:val="nil"/>
              <w:left w:val="nil"/>
              <w:bottom w:val="single" w:sz="4" w:space="0" w:color="000000"/>
              <w:right w:val="single" w:sz="4" w:space="0" w:color="000000"/>
            </w:tcBorders>
            <w:shd w:val="clear" w:color="auto" w:fill="auto"/>
            <w:noWrap/>
            <w:hideMark/>
          </w:tcPr>
          <w:p w14:paraId="48B3E454" w14:textId="77777777" w:rsidR="001333F2" w:rsidRPr="008B76E1" w:rsidRDefault="001333F2" w:rsidP="001333F2">
            <w:pPr>
              <w:jc w:val="right"/>
              <w:rPr>
                <w:color w:val="000000"/>
              </w:rPr>
            </w:pPr>
            <w:r w:rsidRPr="008B76E1">
              <w:rPr>
                <w:color w:val="000000"/>
              </w:rPr>
              <w:t>650 000 000,00</w:t>
            </w:r>
          </w:p>
        </w:tc>
      </w:tr>
      <w:tr w:rsidR="001333F2" w:rsidRPr="008B76E1" w14:paraId="2B90616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C90EDE" w14:textId="77777777" w:rsidR="001333F2" w:rsidRPr="008B76E1" w:rsidRDefault="001333F2" w:rsidP="001333F2">
            <w:pPr>
              <w:rPr>
                <w:color w:val="000000"/>
                <w:sz w:val="22"/>
                <w:szCs w:val="22"/>
              </w:rPr>
            </w:pPr>
            <w:r w:rsidRPr="008B76E1">
              <w:rPr>
                <w:color w:val="000000"/>
                <w:sz w:val="22"/>
                <w:szCs w:val="22"/>
              </w:rPr>
              <w:t>Процентные платежи по государственному долгу Смоленской области за счет доходов дорожного фонда</w:t>
            </w:r>
          </w:p>
        </w:tc>
        <w:tc>
          <w:tcPr>
            <w:tcW w:w="1843" w:type="dxa"/>
            <w:tcBorders>
              <w:top w:val="nil"/>
              <w:left w:val="nil"/>
              <w:bottom w:val="single" w:sz="4" w:space="0" w:color="000000"/>
              <w:right w:val="single" w:sz="4" w:space="0" w:color="000000"/>
            </w:tcBorders>
            <w:shd w:val="clear" w:color="auto" w:fill="auto"/>
            <w:noWrap/>
            <w:hideMark/>
          </w:tcPr>
          <w:p w14:paraId="084C2176" w14:textId="77777777" w:rsidR="001333F2" w:rsidRPr="008B76E1" w:rsidRDefault="001333F2" w:rsidP="001333F2">
            <w:pPr>
              <w:jc w:val="center"/>
              <w:rPr>
                <w:color w:val="000000"/>
              </w:rPr>
            </w:pPr>
            <w:r w:rsidRPr="008B76E1">
              <w:rPr>
                <w:color w:val="000000"/>
              </w:rPr>
              <w:t xml:space="preserve">23 4 02 22740 </w:t>
            </w:r>
          </w:p>
        </w:tc>
        <w:tc>
          <w:tcPr>
            <w:tcW w:w="850" w:type="dxa"/>
            <w:tcBorders>
              <w:top w:val="nil"/>
              <w:left w:val="nil"/>
              <w:bottom w:val="single" w:sz="4" w:space="0" w:color="000000"/>
              <w:right w:val="single" w:sz="4" w:space="0" w:color="000000"/>
            </w:tcBorders>
            <w:shd w:val="clear" w:color="auto" w:fill="auto"/>
            <w:noWrap/>
            <w:hideMark/>
          </w:tcPr>
          <w:p w14:paraId="6BAC51E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CFFBC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FB569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36A3E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3A6063" w14:textId="77777777" w:rsidR="001333F2" w:rsidRPr="008B76E1" w:rsidRDefault="001333F2" w:rsidP="001333F2">
            <w:pPr>
              <w:jc w:val="right"/>
              <w:rPr>
                <w:color w:val="000000"/>
              </w:rPr>
            </w:pPr>
            <w:r w:rsidRPr="008B76E1">
              <w:rPr>
                <w:color w:val="000000"/>
              </w:rPr>
              <w:t>2 150 300,00</w:t>
            </w:r>
          </w:p>
        </w:tc>
      </w:tr>
      <w:tr w:rsidR="001333F2" w:rsidRPr="008B76E1" w14:paraId="1824EF3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F66A8D" w14:textId="77777777" w:rsidR="001333F2" w:rsidRPr="008B76E1" w:rsidRDefault="001333F2" w:rsidP="001333F2">
            <w:pPr>
              <w:rPr>
                <w:b/>
                <w:bCs/>
                <w:color w:val="000000"/>
                <w:sz w:val="24"/>
                <w:szCs w:val="24"/>
              </w:rPr>
            </w:pPr>
            <w:r w:rsidRPr="008B76E1">
              <w:rPr>
                <w:b/>
                <w:bCs/>
                <w:color w:val="000000"/>
                <w:sz w:val="24"/>
                <w:szCs w:val="24"/>
              </w:rPr>
              <w:t>МИНИСТЕРСТВО ФИНАНСОВ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4629D9D" w14:textId="77777777" w:rsidR="001333F2" w:rsidRPr="008B76E1" w:rsidRDefault="001333F2" w:rsidP="001333F2">
            <w:pPr>
              <w:jc w:val="center"/>
              <w:rPr>
                <w:color w:val="000000"/>
              </w:rPr>
            </w:pPr>
            <w:r w:rsidRPr="008B76E1">
              <w:rPr>
                <w:color w:val="000000"/>
              </w:rPr>
              <w:t xml:space="preserve">23 4 02 22740 </w:t>
            </w:r>
          </w:p>
        </w:tc>
        <w:tc>
          <w:tcPr>
            <w:tcW w:w="850" w:type="dxa"/>
            <w:tcBorders>
              <w:top w:val="nil"/>
              <w:left w:val="nil"/>
              <w:bottom w:val="single" w:sz="4" w:space="0" w:color="000000"/>
              <w:right w:val="single" w:sz="4" w:space="0" w:color="000000"/>
            </w:tcBorders>
            <w:shd w:val="clear" w:color="auto" w:fill="auto"/>
            <w:noWrap/>
            <w:hideMark/>
          </w:tcPr>
          <w:p w14:paraId="06459842"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6EED82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E6D7D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F20E4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1A4062" w14:textId="77777777" w:rsidR="001333F2" w:rsidRPr="008B76E1" w:rsidRDefault="001333F2" w:rsidP="001333F2">
            <w:pPr>
              <w:jc w:val="right"/>
              <w:rPr>
                <w:color w:val="000000"/>
              </w:rPr>
            </w:pPr>
            <w:r w:rsidRPr="008B76E1">
              <w:rPr>
                <w:color w:val="000000"/>
              </w:rPr>
              <w:t>2 150 300,00</w:t>
            </w:r>
          </w:p>
        </w:tc>
      </w:tr>
      <w:tr w:rsidR="001333F2" w:rsidRPr="008B76E1" w14:paraId="555236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F9848A" w14:textId="77777777" w:rsidR="001333F2" w:rsidRPr="008B76E1" w:rsidRDefault="001333F2" w:rsidP="001333F2">
            <w:pPr>
              <w:rPr>
                <w:color w:val="000000"/>
                <w:sz w:val="24"/>
                <w:szCs w:val="24"/>
              </w:rPr>
            </w:pPr>
            <w:r w:rsidRPr="008B76E1">
              <w:rPr>
                <w:color w:val="000000"/>
                <w:sz w:val="24"/>
                <w:szCs w:val="24"/>
              </w:rPr>
              <w:lastRenderedPageBreak/>
              <w:t>ОБСЛУЖИВАНИЕ ГОСУДАРСТВЕННОГО (МУНИЦИПАЛЬНОГО) ДОЛГА</w:t>
            </w:r>
          </w:p>
        </w:tc>
        <w:tc>
          <w:tcPr>
            <w:tcW w:w="1843" w:type="dxa"/>
            <w:tcBorders>
              <w:top w:val="nil"/>
              <w:left w:val="nil"/>
              <w:bottom w:val="single" w:sz="4" w:space="0" w:color="000000"/>
              <w:right w:val="single" w:sz="4" w:space="0" w:color="000000"/>
            </w:tcBorders>
            <w:shd w:val="clear" w:color="auto" w:fill="auto"/>
            <w:noWrap/>
            <w:hideMark/>
          </w:tcPr>
          <w:p w14:paraId="0E5E9C7E" w14:textId="77777777" w:rsidR="001333F2" w:rsidRPr="008B76E1" w:rsidRDefault="001333F2" w:rsidP="001333F2">
            <w:pPr>
              <w:jc w:val="center"/>
              <w:rPr>
                <w:color w:val="000000"/>
              </w:rPr>
            </w:pPr>
            <w:r w:rsidRPr="008B76E1">
              <w:rPr>
                <w:color w:val="000000"/>
              </w:rPr>
              <w:t xml:space="preserve">23 4 02 22740 </w:t>
            </w:r>
          </w:p>
        </w:tc>
        <w:tc>
          <w:tcPr>
            <w:tcW w:w="850" w:type="dxa"/>
            <w:tcBorders>
              <w:top w:val="nil"/>
              <w:left w:val="nil"/>
              <w:bottom w:val="single" w:sz="4" w:space="0" w:color="000000"/>
              <w:right w:val="single" w:sz="4" w:space="0" w:color="000000"/>
            </w:tcBorders>
            <w:shd w:val="clear" w:color="auto" w:fill="auto"/>
            <w:noWrap/>
            <w:hideMark/>
          </w:tcPr>
          <w:p w14:paraId="5EA65900"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EB13CED" w14:textId="77777777" w:rsidR="001333F2" w:rsidRPr="008B76E1" w:rsidRDefault="001333F2" w:rsidP="001333F2">
            <w:pPr>
              <w:jc w:val="center"/>
              <w:rPr>
                <w:color w:val="000000"/>
              </w:rPr>
            </w:pPr>
            <w:r w:rsidRPr="008B76E1">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607B277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A5D22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7B03EB" w14:textId="77777777" w:rsidR="001333F2" w:rsidRPr="008B76E1" w:rsidRDefault="001333F2" w:rsidP="001333F2">
            <w:pPr>
              <w:jc w:val="right"/>
              <w:rPr>
                <w:color w:val="000000"/>
              </w:rPr>
            </w:pPr>
            <w:r w:rsidRPr="008B76E1">
              <w:rPr>
                <w:color w:val="000000"/>
              </w:rPr>
              <w:t>2 150 300,00</w:t>
            </w:r>
          </w:p>
        </w:tc>
      </w:tr>
      <w:tr w:rsidR="001333F2" w:rsidRPr="008B76E1" w14:paraId="34CF33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055875" w14:textId="77777777" w:rsidR="001333F2" w:rsidRPr="008B76E1" w:rsidRDefault="001333F2" w:rsidP="001333F2">
            <w:pPr>
              <w:rPr>
                <w:b/>
                <w:bCs/>
                <w:i/>
                <w:iCs/>
                <w:color w:val="000000"/>
                <w:sz w:val="24"/>
                <w:szCs w:val="24"/>
              </w:rPr>
            </w:pPr>
            <w:r w:rsidRPr="008B76E1">
              <w:rPr>
                <w:b/>
                <w:bCs/>
                <w:i/>
                <w:iCs/>
                <w:color w:val="000000"/>
                <w:sz w:val="24"/>
                <w:szCs w:val="24"/>
              </w:rPr>
              <w:t>Обслуживание государственного (муниципального) внутреннего долга</w:t>
            </w:r>
          </w:p>
        </w:tc>
        <w:tc>
          <w:tcPr>
            <w:tcW w:w="1843" w:type="dxa"/>
            <w:tcBorders>
              <w:top w:val="nil"/>
              <w:left w:val="nil"/>
              <w:bottom w:val="single" w:sz="4" w:space="0" w:color="000000"/>
              <w:right w:val="single" w:sz="4" w:space="0" w:color="000000"/>
            </w:tcBorders>
            <w:shd w:val="clear" w:color="auto" w:fill="auto"/>
            <w:noWrap/>
            <w:hideMark/>
          </w:tcPr>
          <w:p w14:paraId="3E1F6848" w14:textId="77777777" w:rsidR="001333F2" w:rsidRPr="008B76E1" w:rsidRDefault="001333F2" w:rsidP="001333F2">
            <w:pPr>
              <w:jc w:val="center"/>
              <w:rPr>
                <w:color w:val="000000"/>
              </w:rPr>
            </w:pPr>
            <w:r w:rsidRPr="008B76E1">
              <w:rPr>
                <w:color w:val="000000"/>
              </w:rPr>
              <w:t xml:space="preserve">23 4 02 22740 </w:t>
            </w:r>
          </w:p>
        </w:tc>
        <w:tc>
          <w:tcPr>
            <w:tcW w:w="850" w:type="dxa"/>
            <w:tcBorders>
              <w:top w:val="nil"/>
              <w:left w:val="nil"/>
              <w:bottom w:val="single" w:sz="4" w:space="0" w:color="000000"/>
              <w:right w:val="single" w:sz="4" w:space="0" w:color="000000"/>
            </w:tcBorders>
            <w:shd w:val="clear" w:color="auto" w:fill="auto"/>
            <w:noWrap/>
            <w:hideMark/>
          </w:tcPr>
          <w:p w14:paraId="55F05B96"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0F663A3" w14:textId="77777777" w:rsidR="001333F2" w:rsidRPr="008B76E1" w:rsidRDefault="001333F2" w:rsidP="001333F2">
            <w:pPr>
              <w:jc w:val="center"/>
              <w:rPr>
                <w:color w:val="000000"/>
              </w:rPr>
            </w:pPr>
            <w:r w:rsidRPr="008B76E1">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0759050A"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D22F32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D7E093" w14:textId="77777777" w:rsidR="001333F2" w:rsidRPr="008B76E1" w:rsidRDefault="001333F2" w:rsidP="001333F2">
            <w:pPr>
              <w:jc w:val="right"/>
              <w:rPr>
                <w:color w:val="000000"/>
              </w:rPr>
            </w:pPr>
            <w:r w:rsidRPr="008B76E1">
              <w:rPr>
                <w:color w:val="000000"/>
              </w:rPr>
              <w:t>2 150 300,00</w:t>
            </w:r>
          </w:p>
        </w:tc>
      </w:tr>
      <w:tr w:rsidR="001333F2" w:rsidRPr="008B76E1" w14:paraId="12AB88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01507A" w14:textId="77777777" w:rsidR="001333F2" w:rsidRPr="008B76E1" w:rsidRDefault="001333F2" w:rsidP="001333F2">
            <w:pPr>
              <w:rPr>
                <w:b/>
                <w:bCs/>
                <w:color w:val="000000"/>
              </w:rPr>
            </w:pPr>
            <w:r w:rsidRPr="008B76E1">
              <w:rPr>
                <w:b/>
                <w:bCs/>
                <w:color w:val="000000"/>
              </w:rPr>
              <w:t>Обслуживание государственного (муниципального) долга</w:t>
            </w:r>
          </w:p>
        </w:tc>
        <w:tc>
          <w:tcPr>
            <w:tcW w:w="1843" w:type="dxa"/>
            <w:tcBorders>
              <w:top w:val="nil"/>
              <w:left w:val="nil"/>
              <w:bottom w:val="single" w:sz="4" w:space="0" w:color="000000"/>
              <w:right w:val="single" w:sz="4" w:space="0" w:color="000000"/>
            </w:tcBorders>
            <w:shd w:val="clear" w:color="auto" w:fill="auto"/>
            <w:noWrap/>
            <w:hideMark/>
          </w:tcPr>
          <w:p w14:paraId="2979183C" w14:textId="77777777" w:rsidR="001333F2" w:rsidRPr="008B76E1" w:rsidRDefault="001333F2" w:rsidP="001333F2">
            <w:pPr>
              <w:jc w:val="center"/>
              <w:rPr>
                <w:color w:val="000000"/>
              </w:rPr>
            </w:pPr>
            <w:r w:rsidRPr="008B76E1">
              <w:rPr>
                <w:color w:val="000000"/>
              </w:rPr>
              <w:t xml:space="preserve">23 4 02 22740 </w:t>
            </w:r>
          </w:p>
        </w:tc>
        <w:tc>
          <w:tcPr>
            <w:tcW w:w="850" w:type="dxa"/>
            <w:tcBorders>
              <w:top w:val="nil"/>
              <w:left w:val="nil"/>
              <w:bottom w:val="single" w:sz="4" w:space="0" w:color="000000"/>
              <w:right w:val="single" w:sz="4" w:space="0" w:color="000000"/>
            </w:tcBorders>
            <w:shd w:val="clear" w:color="auto" w:fill="auto"/>
            <w:noWrap/>
            <w:hideMark/>
          </w:tcPr>
          <w:p w14:paraId="25A38D51"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E7115E6" w14:textId="77777777" w:rsidR="001333F2" w:rsidRPr="008B76E1" w:rsidRDefault="001333F2" w:rsidP="001333F2">
            <w:pPr>
              <w:jc w:val="center"/>
              <w:rPr>
                <w:color w:val="000000"/>
              </w:rPr>
            </w:pPr>
            <w:r w:rsidRPr="008B76E1">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2361D83F"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BB1AB7F" w14:textId="77777777" w:rsidR="001333F2" w:rsidRPr="008B76E1" w:rsidRDefault="001333F2" w:rsidP="001333F2">
            <w:pPr>
              <w:jc w:val="center"/>
              <w:rPr>
                <w:color w:val="000000"/>
              </w:rPr>
            </w:pPr>
            <w:r w:rsidRPr="008B76E1">
              <w:rPr>
                <w:color w:val="000000"/>
              </w:rPr>
              <w:t>700</w:t>
            </w:r>
          </w:p>
        </w:tc>
        <w:tc>
          <w:tcPr>
            <w:tcW w:w="1842" w:type="dxa"/>
            <w:tcBorders>
              <w:top w:val="nil"/>
              <w:left w:val="nil"/>
              <w:bottom w:val="single" w:sz="4" w:space="0" w:color="000000"/>
              <w:right w:val="single" w:sz="4" w:space="0" w:color="000000"/>
            </w:tcBorders>
            <w:shd w:val="clear" w:color="auto" w:fill="auto"/>
            <w:noWrap/>
            <w:hideMark/>
          </w:tcPr>
          <w:p w14:paraId="6A0D1355" w14:textId="77777777" w:rsidR="001333F2" w:rsidRPr="008B76E1" w:rsidRDefault="001333F2" w:rsidP="001333F2">
            <w:pPr>
              <w:jc w:val="right"/>
              <w:rPr>
                <w:color w:val="000000"/>
              </w:rPr>
            </w:pPr>
            <w:r w:rsidRPr="008B76E1">
              <w:rPr>
                <w:color w:val="000000"/>
              </w:rPr>
              <w:t>2 150 300,00</w:t>
            </w:r>
          </w:p>
        </w:tc>
      </w:tr>
      <w:tr w:rsidR="001333F2" w:rsidRPr="008B76E1" w14:paraId="70A4EF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AC3A60" w14:textId="77777777" w:rsidR="001333F2" w:rsidRPr="008B76E1" w:rsidRDefault="001333F2" w:rsidP="001333F2">
            <w:pPr>
              <w:rPr>
                <w:i/>
                <w:iCs/>
                <w:color w:val="000000"/>
              </w:rPr>
            </w:pPr>
            <w:r w:rsidRPr="008B76E1">
              <w:rPr>
                <w:i/>
                <w:iCs/>
                <w:color w:val="000000"/>
              </w:rPr>
              <w:t>Обслуживание государственного долга субъекта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14:paraId="3F485229" w14:textId="77777777" w:rsidR="001333F2" w:rsidRPr="008B76E1" w:rsidRDefault="001333F2" w:rsidP="001333F2">
            <w:pPr>
              <w:jc w:val="center"/>
              <w:rPr>
                <w:color w:val="000000"/>
              </w:rPr>
            </w:pPr>
            <w:r w:rsidRPr="008B76E1">
              <w:rPr>
                <w:color w:val="000000"/>
              </w:rPr>
              <w:t xml:space="preserve">23 4 02 22740 </w:t>
            </w:r>
          </w:p>
        </w:tc>
        <w:tc>
          <w:tcPr>
            <w:tcW w:w="850" w:type="dxa"/>
            <w:tcBorders>
              <w:top w:val="nil"/>
              <w:left w:val="nil"/>
              <w:bottom w:val="single" w:sz="4" w:space="0" w:color="000000"/>
              <w:right w:val="single" w:sz="4" w:space="0" w:color="000000"/>
            </w:tcBorders>
            <w:shd w:val="clear" w:color="auto" w:fill="auto"/>
            <w:noWrap/>
            <w:hideMark/>
          </w:tcPr>
          <w:p w14:paraId="5484CE34"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5E77C88" w14:textId="77777777" w:rsidR="001333F2" w:rsidRPr="008B76E1" w:rsidRDefault="001333F2" w:rsidP="001333F2">
            <w:pPr>
              <w:jc w:val="center"/>
              <w:rPr>
                <w:color w:val="000000"/>
              </w:rPr>
            </w:pPr>
            <w:r w:rsidRPr="008B76E1">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1CA1268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D4EE612" w14:textId="77777777" w:rsidR="001333F2" w:rsidRPr="008B76E1" w:rsidRDefault="001333F2" w:rsidP="001333F2">
            <w:pPr>
              <w:jc w:val="center"/>
              <w:rPr>
                <w:color w:val="000000"/>
              </w:rPr>
            </w:pPr>
            <w:r w:rsidRPr="008B76E1">
              <w:rPr>
                <w:color w:val="000000"/>
              </w:rPr>
              <w:t>720</w:t>
            </w:r>
          </w:p>
        </w:tc>
        <w:tc>
          <w:tcPr>
            <w:tcW w:w="1842" w:type="dxa"/>
            <w:tcBorders>
              <w:top w:val="nil"/>
              <w:left w:val="nil"/>
              <w:bottom w:val="single" w:sz="4" w:space="0" w:color="000000"/>
              <w:right w:val="single" w:sz="4" w:space="0" w:color="000000"/>
            </w:tcBorders>
            <w:shd w:val="clear" w:color="auto" w:fill="auto"/>
            <w:noWrap/>
            <w:hideMark/>
          </w:tcPr>
          <w:p w14:paraId="06DD3E1F" w14:textId="77777777" w:rsidR="001333F2" w:rsidRPr="008B76E1" w:rsidRDefault="001333F2" w:rsidP="001333F2">
            <w:pPr>
              <w:jc w:val="right"/>
              <w:rPr>
                <w:color w:val="000000"/>
              </w:rPr>
            </w:pPr>
            <w:r w:rsidRPr="008B76E1">
              <w:rPr>
                <w:color w:val="000000"/>
              </w:rPr>
              <w:t>2 150 300,00</w:t>
            </w:r>
          </w:p>
        </w:tc>
      </w:tr>
      <w:tr w:rsidR="001333F2" w:rsidRPr="008B76E1" w14:paraId="0D4093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7A2DE2" w14:textId="33A5904C"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Создание условий для эффективного и ответственного управления муниципальными финансами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243EF85E" w14:textId="77777777" w:rsidR="001333F2" w:rsidRPr="008B76E1" w:rsidRDefault="001333F2" w:rsidP="001333F2">
            <w:pPr>
              <w:jc w:val="center"/>
              <w:rPr>
                <w:color w:val="000000"/>
              </w:rPr>
            </w:pPr>
            <w:r w:rsidRPr="008B76E1">
              <w:rPr>
                <w:color w:val="000000"/>
              </w:rPr>
              <w:t xml:space="preserve">24 0 00 00000 </w:t>
            </w:r>
          </w:p>
        </w:tc>
        <w:tc>
          <w:tcPr>
            <w:tcW w:w="850" w:type="dxa"/>
            <w:tcBorders>
              <w:top w:val="nil"/>
              <w:left w:val="nil"/>
              <w:bottom w:val="single" w:sz="4" w:space="0" w:color="000000"/>
              <w:right w:val="single" w:sz="4" w:space="0" w:color="000000"/>
            </w:tcBorders>
            <w:shd w:val="clear" w:color="auto" w:fill="auto"/>
            <w:hideMark/>
          </w:tcPr>
          <w:p w14:paraId="1ECAE9A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697231F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5CF38E1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069F25D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7C150F" w14:textId="77777777" w:rsidR="001333F2" w:rsidRPr="008B76E1" w:rsidRDefault="001333F2" w:rsidP="001333F2">
            <w:pPr>
              <w:jc w:val="right"/>
              <w:rPr>
                <w:color w:val="000000"/>
              </w:rPr>
            </w:pPr>
            <w:r w:rsidRPr="008B76E1">
              <w:rPr>
                <w:color w:val="000000"/>
              </w:rPr>
              <w:t>5 540 498 488,00</w:t>
            </w:r>
          </w:p>
        </w:tc>
      </w:tr>
      <w:tr w:rsidR="001333F2" w:rsidRPr="008B76E1" w14:paraId="1E05ED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639DAE" w14:textId="64CAD414"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Выравнивание бюджетной обеспеченности муниципальных районов и городских округов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5A4C5B8" w14:textId="77777777" w:rsidR="001333F2" w:rsidRPr="008B76E1" w:rsidRDefault="001333F2" w:rsidP="001333F2">
            <w:pPr>
              <w:jc w:val="center"/>
              <w:rPr>
                <w:color w:val="000000"/>
              </w:rPr>
            </w:pPr>
            <w:r w:rsidRPr="008B76E1">
              <w:rPr>
                <w:color w:val="000000"/>
              </w:rPr>
              <w:t xml:space="preserve">24 4 01 00000 </w:t>
            </w:r>
          </w:p>
        </w:tc>
        <w:tc>
          <w:tcPr>
            <w:tcW w:w="850" w:type="dxa"/>
            <w:tcBorders>
              <w:top w:val="nil"/>
              <w:left w:val="nil"/>
              <w:bottom w:val="single" w:sz="4" w:space="0" w:color="000000"/>
              <w:right w:val="single" w:sz="4" w:space="0" w:color="000000"/>
            </w:tcBorders>
            <w:shd w:val="clear" w:color="auto" w:fill="auto"/>
            <w:noWrap/>
            <w:hideMark/>
          </w:tcPr>
          <w:p w14:paraId="7D4215C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4B961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C8EB5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F9F28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D9F12C" w14:textId="77777777" w:rsidR="001333F2" w:rsidRPr="008B76E1" w:rsidRDefault="001333F2" w:rsidP="001333F2">
            <w:pPr>
              <w:jc w:val="right"/>
              <w:rPr>
                <w:color w:val="000000"/>
              </w:rPr>
            </w:pPr>
            <w:r w:rsidRPr="008B76E1">
              <w:rPr>
                <w:color w:val="000000"/>
              </w:rPr>
              <w:t>3 580 000 000,00</w:t>
            </w:r>
          </w:p>
        </w:tc>
      </w:tr>
      <w:tr w:rsidR="001333F2" w:rsidRPr="008B76E1" w14:paraId="6EFCCE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72D453" w14:textId="77777777" w:rsidR="001333F2" w:rsidRPr="008B76E1" w:rsidRDefault="001333F2" w:rsidP="001333F2">
            <w:pPr>
              <w:rPr>
                <w:color w:val="000000"/>
                <w:sz w:val="22"/>
                <w:szCs w:val="22"/>
              </w:rPr>
            </w:pPr>
            <w:r w:rsidRPr="008B76E1">
              <w:rPr>
                <w:color w:val="000000"/>
                <w:sz w:val="22"/>
                <w:szCs w:val="22"/>
              </w:rPr>
              <w:t>Дотации на выравнивание бюджетной обеспеченности муниципальных районов и городских округов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44870E9" w14:textId="77777777" w:rsidR="001333F2" w:rsidRPr="008B76E1" w:rsidRDefault="001333F2" w:rsidP="001333F2">
            <w:pPr>
              <w:jc w:val="center"/>
              <w:rPr>
                <w:color w:val="000000"/>
              </w:rPr>
            </w:pPr>
            <w:r w:rsidRPr="008B76E1">
              <w:rPr>
                <w:color w:val="000000"/>
              </w:rPr>
              <w:t xml:space="preserve">24 4 01 80960 </w:t>
            </w:r>
          </w:p>
        </w:tc>
        <w:tc>
          <w:tcPr>
            <w:tcW w:w="850" w:type="dxa"/>
            <w:tcBorders>
              <w:top w:val="nil"/>
              <w:left w:val="nil"/>
              <w:bottom w:val="single" w:sz="4" w:space="0" w:color="000000"/>
              <w:right w:val="single" w:sz="4" w:space="0" w:color="000000"/>
            </w:tcBorders>
            <w:shd w:val="clear" w:color="auto" w:fill="auto"/>
            <w:noWrap/>
            <w:hideMark/>
          </w:tcPr>
          <w:p w14:paraId="0A205EA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DD105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C9300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45370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5C7B8E" w14:textId="77777777" w:rsidR="001333F2" w:rsidRPr="008B76E1" w:rsidRDefault="001333F2" w:rsidP="001333F2">
            <w:pPr>
              <w:jc w:val="right"/>
              <w:rPr>
                <w:color w:val="000000"/>
              </w:rPr>
            </w:pPr>
            <w:r w:rsidRPr="008B76E1">
              <w:rPr>
                <w:color w:val="000000"/>
              </w:rPr>
              <w:t>3 580 000 000,00</w:t>
            </w:r>
          </w:p>
        </w:tc>
      </w:tr>
      <w:tr w:rsidR="001333F2" w:rsidRPr="008B76E1" w14:paraId="222E1D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78BB68" w14:textId="77777777" w:rsidR="001333F2" w:rsidRPr="008B76E1" w:rsidRDefault="001333F2" w:rsidP="001333F2">
            <w:pPr>
              <w:rPr>
                <w:b/>
                <w:bCs/>
                <w:color w:val="000000"/>
                <w:sz w:val="24"/>
                <w:szCs w:val="24"/>
              </w:rPr>
            </w:pPr>
            <w:r w:rsidRPr="008B76E1">
              <w:rPr>
                <w:b/>
                <w:bCs/>
                <w:color w:val="000000"/>
                <w:sz w:val="24"/>
                <w:szCs w:val="24"/>
              </w:rPr>
              <w:t>МИНИСТЕРСТВО ФИНАНСОВ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9BA6F1A" w14:textId="77777777" w:rsidR="001333F2" w:rsidRPr="008B76E1" w:rsidRDefault="001333F2" w:rsidP="001333F2">
            <w:pPr>
              <w:jc w:val="center"/>
              <w:rPr>
                <w:color w:val="000000"/>
              </w:rPr>
            </w:pPr>
            <w:r w:rsidRPr="008B76E1">
              <w:rPr>
                <w:color w:val="000000"/>
              </w:rPr>
              <w:t xml:space="preserve">24 4 01 80960 </w:t>
            </w:r>
          </w:p>
        </w:tc>
        <w:tc>
          <w:tcPr>
            <w:tcW w:w="850" w:type="dxa"/>
            <w:tcBorders>
              <w:top w:val="nil"/>
              <w:left w:val="nil"/>
              <w:bottom w:val="single" w:sz="4" w:space="0" w:color="000000"/>
              <w:right w:val="single" w:sz="4" w:space="0" w:color="000000"/>
            </w:tcBorders>
            <w:shd w:val="clear" w:color="auto" w:fill="auto"/>
            <w:noWrap/>
            <w:hideMark/>
          </w:tcPr>
          <w:p w14:paraId="00452F10"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92B1A9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A8831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B9652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6AE05C" w14:textId="77777777" w:rsidR="001333F2" w:rsidRPr="008B76E1" w:rsidRDefault="001333F2" w:rsidP="001333F2">
            <w:pPr>
              <w:jc w:val="right"/>
              <w:rPr>
                <w:color w:val="000000"/>
              </w:rPr>
            </w:pPr>
            <w:r w:rsidRPr="008B76E1">
              <w:rPr>
                <w:color w:val="000000"/>
              </w:rPr>
              <w:t>3 580 000 000,00</w:t>
            </w:r>
          </w:p>
        </w:tc>
      </w:tr>
      <w:tr w:rsidR="001333F2" w:rsidRPr="008B76E1" w14:paraId="3BDB24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1CC686" w14:textId="77777777" w:rsidR="001333F2" w:rsidRPr="008B76E1" w:rsidRDefault="001333F2" w:rsidP="001333F2">
            <w:pPr>
              <w:rPr>
                <w:color w:val="000000"/>
                <w:sz w:val="24"/>
                <w:szCs w:val="24"/>
              </w:rPr>
            </w:pPr>
            <w:r w:rsidRPr="008B76E1">
              <w:rPr>
                <w:color w:val="000000"/>
                <w:sz w:val="24"/>
                <w:szCs w:val="24"/>
              </w:rPr>
              <w:t>МЕЖБЮДЖЕТНЫЕ ТРАНСФЕРТЫ ОБЩЕГО ХАРАКТЕРА БЮДЖЕТАМ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14:paraId="10F8DDDF" w14:textId="77777777" w:rsidR="001333F2" w:rsidRPr="008B76E1" w:rsidRDefault="001333F2" w:rsidP="001333F2">
            <w:pPr>
              <w:jc w:val="center"/>
              <w:rPr>
                <w:color w:val="000000"/>
              </w:rPr>
            </w:pPr>
            <w:r w:rsidRPr="008B76E1">
              <w:rPr>
                <w:color w:val="000000"/>
              </w:rPr>
              <w:t xml:space="preserve">24 4 01 80960 </w:t>
            </w:r>
          </w:p>
        </w:tc>
        <w:tc>
          <w:tcPr>
            <w:tcW w:w="850" w:type="dxa"/>
            <w:tcBorders>
              <w:top w:val="nil"/>
              <w:left w:val="nil"/>
              <w:bottom w:val="single" w:sz="4" w:space="0" w:color="000000"/>
              <w:right w:val="single" w:sz="4" w:space="0" w:color="000000"/>
            </w:tcBorders>
            <w:shd w:val="clear" w:color="auto" w:fill="auto"/>
            <w:noWrap/>
            <w:hideMark/>
          </w:tcPr>
          <w:p w14:paraId="366469A9"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5365455"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504E15D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A8FEE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487C74" w14:textId="77777777" w:rsidR="001333F2" w:rsidRPr="008B76E1" w:rsidRDefault="001333F2" w:rsidP="001333F2">
            <w:pPr>
              <w:jc w:val="right"/>
              <w:rPr>
                <w:color w:val="000000"/>
              </w:rPr>
            </w:pPr>
            <w:r w:rsidRPr="008B76E1">
              <w:rPr>
                <w:color w:val="000000"/>
              </w:rPr>
              <w:t>3 580 000 000,00</w:t>
            </w:r>
          </w:p>
        </w:tc>
      </w:tr>
      <w:tr w:rsidR="001333F2" w:rsidRPr="008B76E1" w14:paraId="54C2F2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0177EE" w14:textId="77777777" w:rsidR="001333F2" w:rsidRPr="008B76E1" w:rsidRDefault="001333F2" w:rsidP="001333F2">
            <w:pPr>
              <w:rPr>
                <w:b/>
                <w:bCs/>
                <w:i/>
                <w:iCs/>
                <w:color w:val="000000"/>
                <w:sz w:val="24"/>
                <w:szCs w:val="24"/>
              </w:rPr>
            </w:pPr>
            <w:r w:rsidRPr="008B76E1">
              <w:rPr>
                <w:b/>
                <w:bCs/>
                <w:i/>
                <w:iCs/>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14:paraId="1062D46F" w14:textId="77777777" w:rsidR="001333F2" w:rsidRPr="008B76E1" w:rsidRDefault="001333F2" w:rsidP="001333F2">
            <w:pPr>
              <w:jc w:val="center"/>
              <w:rPr>
                <w:color w:val="000000"/>
              </w:rPr>
            </w:pPr>
            <w:r w:rsidRPr="008B76E1">
              <w:rPr>
                <w:color w:val="000000"/>
              </w:rPr>
              <w:t xml:space="preserve">24 4 01 80960 </w:t>
            </w:r>
          </w:p>
        </w:tc>
        <w:tc>
          <w:tcPr>
            <w:tcW w:w="850" w:type="dxa"/>
            <w:tcBorders>
              <w:top w:val="nil"/>
              <w:left w:val="nil"/>
              <w:bottom w:val="single" w:sz="4" w:space="0" w:color="000000"/>
              <w:right w:val="single" w:sz="4" w:space="0" w:color="000000"/>
            </w:tcBorders>
            <w:shd w:val="clear" w:color="auto" w:fill="auto"/>
            <w:noWrap/>
            <w:hideMark/>
          </w:tcPr>
          <w:p w14:paraId="3A7C5A2D"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F9C3E7F"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38167949"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137B59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3F4EE8" w14:textId="77777777" w:rsidR="001333F2" w:rsidRPr="008B76E1" w:rsidRDefault="001333F2" w:rsidP="001333F2">
            <w:pPr>
              <w:jc w:val="right"/>
              <w:rPr>
                <w:color w:val="000000"/>
              </w:rPr>
            </w:pPr>
            <w:r w:rsidRPr="008B76E1">
              <w:rPr>
                <w:color w:val="000000"/>
              </w:rPr>
              <w:t>3 580 000 000,00</w:t>
            </w:r>
          </w:p>
        </w:tc>
      </w:tr>
      <w:tr w:rsidR="001333F2" w:rsidRPr="008B76E1" w14:paraId="11B1E8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D71E09"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38A82ED7" w14:textId="77777777" w:rsidR="001333F2" w:rsidRPr="008B76E1" w:rsidRDefault="001333F2" w:rsidP="001333F2">
            <w:pPr>
              <w:jc w:val="center"/>
              <w:rPr>
                <w:color w:val="000000"/>
              </w:rPr>
            </w:pPr>
            <w:r w:rsidRPr="008B76E1">
              <w:rPr>
                <w:color w:val="000000"/>
              </w:rPr>
              <w:t xml:space="preserve">24 4 01 80960 </w:t>
            </w:r>
          </w:p>
        </w:tc>
        <w:tc>
          <w:tcPr>
            <w:tcW w:w="850" w:type="dxa"/>
            <w:tcBorders>
              <w:top w:val="nil"/>
              <w:left w:val="nil"/>
              <w:bottom w:val="single" w:sz="4" w:space="0" w:color="000000"/>
              <w:right w:val="single" w:sz="4" w:space="0" w:color="000000"/>
            </w:tcBorders>
            <w:shd w:val="clear" w:color="auto" w:fill="auto"/>
            <w:noWrap/>
            <w:hideMark/>
          </w:tcPr>
          <w:p w14:paraId="2719B357"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001E427"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039A73F4"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75F0B91"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44B8ECB" w14:textId="77777777" w:rsidR="001333F2" w:rsidRPr="008B76E1" w:rsidRDefault="001333F2" w:rsidP="001333F2">
            <w:pPr>
              <w:jc w:val="right"/>
              <w:rPr>
                <w:color w:val="000000"/>
              </w:rPr>
            </w:pPr>
            <w:r w:rsidRPr="008B76E1">
              <w:rPr>
                <w:color w:val="000000"/>
              </w:rPr>
              <w:t>3 580 000 000,00</w:t>
            </w:r>
          </w:p>
        </w:tc>
      </w:tr>
      <w:tr w:rsidR="001333F2" w:rsidRPr="008B76E1" w14:paraId="3EC469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3BC47A" w14:textId="77777777" w:rsidR="001333F2" w:rsidRPr="008B76E1" w:rsidRDefault="001333F2" w:rsidP="001333F2">
            <w:pPr>
              <w:rPr>
                <w:i/>
                <w:iCs/>
                <w:color w:val="000000"/>
              </w:rPr>
            </w:pPr>
            <w:r w:rsidRPr="008B76E1">
              <w:rPr>
                <w:i/>
                <w:iCs/>
                <w:color w:val="000000"/>
              </w:rPr>
              <w:t>Дотации</w:t>
            </w:r>
          </w:p>
        </w:tc>
        <w:tc>
          <w:tcPr>
            <w:tcW w:w="1843" w:type="dxa"/>
            <w:tcBorders>
              <w:top w:val="nil"/>
              <w:left w:val="nil"/>
              <w:bottom w:val="single" w:sz="4" w:space="0" w:color="000000"/>
              <w:right w:val="single" w:sz="4" w:space="0" w:color="000000"/>
            </w:tcBorders>
            <w:shd w:val="clear" w:color="auto" w:fill="auto"/>
            <w:noWrap/>
            <w:hideMark/>
          </w:tcPr>
          <w:p w14:paraId="1CED6047" w14:textId="77777777" w:rsidR="001333F2" w:rsidRPr="008B76E1" w:rsidRDefault="001333F2" w:rsidP="001333F2">
            <w:pPr>
              <w:jc w:val="center"/>
              <w:rPr>
                <w:color w:val="000000"/>
              </w:rPr>
            </w:pPr>
            <w:r w:rsidRPr="008B76E1">
              <w:rPr>
                <w:color w:val="000000"/>
              </w:rPr>
              <w:t xml:space="preserve">24 4 01 80960 </w:t>
            </w:r>
          </w:p>
        </w:tc>
        <w:tc>
          <w:tcPr>
            <w:tcW w:w="850" w:type="dxa"/>
            <w:tcBorders>
              <w:top w:val="nil"/>
              <w:left w:val="nil"/>
              <w:bottom w:val="single" w:sz="4" w:space="0" w:color="000000"/>
              <w:right w:val="single" w:sz="4" w:space="0" w:color="000000"/>
            </w:tcBorders>
            <w:shd w:val="clear" w:color="auto" w:fill="auto"/>
            <w:noWrap/>
            <w:hideMark/>
          </w:tcPr>
          <w:p w14:paraId="59934342"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1880F0D"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5BB6118E"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2CC5864" w14:textId="77777777" w:rsidR="001333F2" w:rsidRPr="008B76E1" w:rsidRDefault="001333F2" w:rsidP="001333F2">
            <w:pPr>
              <w:jc w:val="center"/>
              <w:rPr>
                <w:color w:val="000000"/>
              </w:rPr>
            </w:pPr>
            <w:r w:rsidRPr="008B76E1">
              <w:rPr>
                <w:color w:val="000000"/>
              </w:rPr>
              <w:t>510</w:t>
            </w:r>
          </w:p>
        </w:tc>
        <w:tc>
          <w:tcPr>
            <w:tcW w:w="1842" w:type="dxa"/>
            <w:tcBorders>
              <w:top w:val="nil"/>
              <w:left w:val="nil"/>
              <w:bottom w:val="single" w:sz="4" w:space="0" w:color="000000"/>
              <w:right w:val="single" w:sz="4" w:space="0" w:color="000000"/>
            </w:tcBorders>
            <w:shd w:val="clear" w:color="auto" w:fill="auto"/>
            <w:noWrap/>
            <w:hideMark/>
          </w:tcPr>
          <w:p w14:paraId="2467D789" w14:textId="77777777" w:rsidR="001333F2" w:rsidRPr="008B76E1" w:rsidRDefault="001333F2" w:rsidP="001333F2">
            <w:pPr>
              <w:jc w:val="right"/>
              <w:rPr>
                <w:color w:val="000000"/>
              </w:rPr>
            </w:pPr>
            <w:r w:rsidRPr="008B76E1">
              <w:rPr>
                <w:color w:val="000000"/>
              </w:rPr>
              <w:t>3 580 000 000,00</w:t>
            </w:r>
          </w:p>
        </w:tc>
      </w:tr>
      <w:tr w:rsidR="001333F2" w:rsidRPr="008B76E1" w14:paraId="28A35F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01DFF9" w14:textId="53BA3BE0"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2FA03C9" w14:textId="77777777" w:rsidR="001333F2" w:rsidRPr="008B76E1" w:rsidRDefault="001333F2" w:rsidP="001333F2">
            <w:pPr>
              <w:jc w:val="center"/>
              <w:rPr>
                <w:color w:val="000000"/>
              </w:rPr>
            </w:pPr>
            <w:r w:rsidRPr="008B76E1">
              <w:rPr>
                <w:color w:val="000000"/>
              </w:rPr>
              <w:t xml:space="preserve">24 4 02 00000 </w:t>
            </w:r>
          </w:p>
        </w:tc>
        <w:tc>
          <w:tcPr>
            <w:tcW w:w="850" w:type="dxa"/>
            <w:tcBorders>
              <w:top w:val="nil"/>
              <w:left w:val="nil"/>
              <w:bottom w:val="single" w:sz="4" w:space="0" w:color="000000"/>
              <w:right w:val="single" w:sz="4" w:space="0" w:color="000000"/>
            </w:tcBorders>
            <w:shd w:val="clear" w:color="auto" w:fill="auto"/>
            <w:noWrap/>
            <w:hideMark/>
          </w:tcPr>
          <w:p w14:paraId="3C7015E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06121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F1EDC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3ACB5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96EA32" w14:textId="77777777" w:rsidR="001333F2" w:rsidRPr="008B76E1" w:rsidRDefault="001333F2" w:rsidP="001333F2">
            <w:pPr>
              <w:jc w:val="right"/>
              <w:rPr>
                <w:color w:val="000000"/>
              </w:rPr>
            </w:pPr>
            <w:r w:rsidRPr="008B76E1">
              <w:rPr>
                <w:color w:val="000000"/>
              </w:rPr>
              <w:t>79 282 000,00</w:t>
            </w:r>
          </w:p>
        </w:tc>
      </w:tr>
      <w:tr w:rsidR="001333F2" w:rsidRPr="008B76E1" w14:paraId="32BD41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84213E" w14:textId="77777777" w:rsidR="001333F2" w:rsidRPr="008B76E1" w:rsidRDefault="001333F2" w:rsidP="001333F2">
            <w:pPr>
              <w:rPr>
                <w:color w:val="000000"/>
                <w:sz w:val="22"/>
                <w:szCs w:val="22"/>
              </w:rPr>
            </w:pPr>
            <w:r w:rsidRPr="008B76E1">
              <w:rPr>
                <w:color w:val="000000"/>
                <w:sz w:val="22"/>
                <w:szCs w:val="22"/>
              </w:rPr>
              <w:t>Субвенция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c>
          <w:tcPr>
            <w:tcW w:w="1843" w:type="dxa"/>
            <w:tcBorders>
              <w:top w:val="nil"/>
              <w:left w:val="nil"/>
              <w:bottom w:val="single" w:sz="4" w:space="0" w:color="000000"/>
              <w:right w:val="single" w:sz="4" w:space="0" w:color="000000"/>
            </w:tcBorders>
            <w:shd w:val="clear" w:color="auto" w:fill="auto"/>
            <w:noWrap/>
            <w:hideMark/>
          </w:tcPr>
          <w:p w14:paraId="4DFC1539" w14:textId="77777777" w:rsidR="001333F2" w:rsidRPr="008B76E1" w:rsidRDefault="001333F2" w:rsidP="001333F2">
            <w:pPr>
              <w:jc w:val="center"/>
              <w:rPr>
                <w:color w:val="000000"/>
              </w:rPr>
            </w:pPr>
            <w:r w:rsidRPr="008B76E1">
              <w:rPr>
                <w:color w:val="000000"/>
              </w:rPr>
              <w:t xml:space="preserve">24 4 02 80980 </w:t>
            </w:r>
          </w:p>
        </w:tc>
        <w:tc>
          <w:tcPr>
            <w:tcW w:w="850" w:type="dxa"/>
            <w:tcBorders>
              <w:top w:val="nil"/>
              <w:left w:val="nil"/>
              <w:bottom w:val="single" w:sz="4" w:space="0" w:color="000000"/>
              <w:right w:val="single" w:sz="4" w:space="0" w:color="000000"/>
            </w:tcBorders>
            <w:shd w:val="clear" w:color="auto" w:fill="auto"/>
            <w:noWrap/>
            <w:hideMark/>
          </w:tcPr>
          <w:p w14:paraId="5AC7136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40659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86C99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EFACD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C6CD43" w14:textId="77777777" w:rsidR="001333F2" w:rsidRPr="008B76E1" w:rsidRDefault="001333F2" w:rsidP="001333F2">
            <w:pPr>
              <w:jc w:val="right"/>
              <w:rPr>
                <w:color w:val="000000"/>
              </w:rPr>
            </w:pPr>
            <w:r w:rsidRPr="008B76E1">
              <w:rPr>
                <w:color w:val="000000"/>
              </w:rPr>
              <w:t>79 282 000,00</w:t>
            </w:r>
          </w:p>
        </w:tc>
      </w:tr>
      <w:tr w:rsidR="001333F2" w:rsidRPr="008B76E1" w14:paraId="310D91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7F2F7F" w14:textId="77777777" w:rsidR="001333F2" w:rsidRPr="008B76E1" w:rsidRDefault="001333F2" w:rsidP="001333F2">
            <w:pPr>
              <w:rPr>
                <w:b/>
                <w:bCs/>
                <w:color w:val="000000"/>
                <w:sz w:val="24"/>
                <w:szCs w:val="24"/>
              </w:rPr>
            </w:pPr>
            <w:r w:rsidRPr="008B76E1">
              <w:rPr>
                <w:b/>
                <w:bCs/>
                <w:color w:val="000000"/>
                <w:sz w:val="24"/>
                <w:szCs w:val="24"/>
              </w:rPr>
              <w:t>МИНИСТЕРСТВО ФИНАНСОВ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74DCCAB" w14:textId="77777777" w:rsidR="001333F2" w:rsidRPr="008B76E1" w:rsidRDefault="001333F2" w:rsidP="001333F2">
            <w:pPr>
              <w:jc w:val="center"/>
              <w:rPr>
                <w:color w:val="000000"/>
              </w:rPr>
            </w:pPr>
            <w:r w:rsidRPr="008B76E1">
              <w:rPr>
                <w:color w:val="000000"/>
              </w:rPr>
              <w:t xml:space="preserve">24 4 02 80980 </w:t>
            </w:r>
          </w:p>
        </w:tc>
        <w:tc>
          <w:tcPr>
            <w:tcW w:w="850" w:type="dxa"/>
            <w:tcBorders>
              <w:top w:val="nil"/>
              <w:left w:val="nil"/>
              <w:bottom w:val="single" w:sz="4" w:space="0" w:color="000000"/>
              <w:right w:val="single" w:sz="4" w:space="0" w:color="000000"/>
            </w:tcBorders>
            <w:shd w:val="clear" w:color="auto" w:fill="auto"/>
            <w:noWrap/>
            <w:hideMark/>
          </w:tcPr>
          <w:p w14:paraId="6EB17211"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871EDF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C3C77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C8282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B926AD" w14:textId="77777777" w:rsidR="001333F2" w:rsidRPr="008B76E1" w:rsidRDefault="001333F2" w:rsidP="001333F2">
            <w:pPr>
              <w:jc w:val="right"/>
              <w:rPr>
                <w:color w:val="000000"/>
              </w:rPr>
            </w:pPr>
            <w:r w:rsidRPr="008B76E1">
              <w:rPr>
                <w:color w:val="000000"/>
              </w:rPr>
              <w:t>79 282 000,00</w:t>
            </w:r>
          </w:p>
        </w:tc>
      </w:tr>
      <w:tr w:rsidR="001333F2" w:rsidRPr="008B76E1" w14:paraId="1F8022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9DDAA7" w14:textId="77777777" w:rsidR="001333F2" w:rsidRPr="008B76E1" w:rsidRDefault="001333F2" w:rsidP="001333F2">
            <w:pPr>
              <w:rPr>
                <w:color w:val="000000"/>
                <w:sz w:val="24"/>
                <w:szCs w:val="24"/>
              </w:rPr>
            </w:pPr>
            <w:r w:rsidRPr="008B76E1">
              <w:rPr>
                <w:color w:val="000000"/>
                <w:sz w:val="24"/>
                <w:szCs w:val="24"/>
              </w:rPr>
              <w:lastRenderedPageBreak/>
              <w:t>МЕЖБЮДЖЕТНЫЕ ТРАНСФЕРТЫ ОБЩЕГО ХАРАКТЕРА БЮДЖЕТАМ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14:paraId="72DA1953" w14:textId="77777777" w:rsidR="001333F2" w:rsidRPr="008B76E1" w:rsidRDefault="001333F2" w:rsidP="001333F2">
            <w:pPr>
              <w:jc w:val="center"/>
              <w:rPr>
                <w:color w:val="000000"/>
              </w:rPr>
            </w:pPr>
            <w:r w:rsidRPr="008B76E1">
              <w:rPr>
                <w:color w:val="000000"/>
              </w:rPr>
              <w:t xml:space="preserve">24 4 02 80980 </w:t>
            </w:r>
          </w:p>
        </w:tc>
        <w:tc>
          <w:tcPr>
            <w:tcW w:w="850" w:type="dxa"/>
            <w:tcBorders>
              <w:top w:val="nil"/>
              <w:left w:val="nil"/>
              <w:bottom w:val="single" w:sz="4" w:space="0" w:color="000000"/>
              <w:right w:val="single" w:sz="4" w:space="0" w:color="000000"/>
            </w:tcBorders>
            <w:shd w:val="clear" w:color="auto" w:fill="auto"/>
            <w:noWrap/>
            <w:hideMark/>
          </w:tcPr>
          <w:p w14:paraId="340A6B48"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EC272D0"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54BB5E3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1B51B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1A56C9" w14:textId="77777777" w:rsidR="001333F2" w:rsidRPr="008B76E1" w:rsidRDefault="001333F2" w:rsidP="001333F2">
            <w:pPr>
              <w:jc w:val="right"/>
              <w:rPr>
                <w:color w:val="000000"/>
              </w:rPr>
            </w:pPr>
            <w:r w:rsidRPr="008B76E1">
              <w:rPr>
                <w:color w:val="000000"/>
              </w:rPr>
              <w:t>79 282 000,00</w:t>
            </w:r>
          </w:p>
        </w:tc>
      </w:tr>
      <w:tr w:rsidR="001333F2" w:rsidRPr="008B76E1" w14:paraId="5E4B24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AC0B4A" w14:textId="77777777" w:rsidR="001333F2" w:rsidRPr="008B76E1" w:rsidRDefault="001333F2" w:rsidP="001333F2">
            <w:pPr>
              <w:rPr>
                <w:b/>
                <w:bCs/>
                <w:i/>
                <w:iCs/>
                <w:color w:val="000000"/>
                <w:sz w:val="24"/>
                <w:szCs w:val="24"/>
              </w:rPr>
            </w:pPr>
            <w:r w:rsidRPr="008B76E1">
              <w:rPr>
                <w:b/>
                <w:bCs/>
                <w:i/>
                <w:iCs/>
                <w:color w:val="000000"/>
                <w:sz w:val="24"/>
                <w:szCs w:val="24"/>
              </w:rPr>
              <w:t>Прочие межбюджетные трансферты общего характера</w:t>
            </w:r>
          </w:p>
        </w:tc>
        <w:tc>
          <w:tcPr>
            <w:tcW w:w="1843" w:type="dxa"/>
            <w:tcBorders>
              <w:top w:val="nil"/>
              <w:left w:val="nil"/>
              <w:bottom w:val="single" w:sz="4" w:space="0" w:color="000000"/>
              <w:right w:val="single" w:sz="4" w:space="0" w:color="000000"/>
            </w:tcBorders>
            <w:shd w:val="clear" w:color="auto" w:fill="auto"/>
            <w:noWrap/>
            <w:hideMark/>
          </w:tcPr>
          <w:p w14:paraId="1039E1CA" w14:textId="77777777" w:rsidR="001333F2" w:rsidRPr="008B76E1" w:rsidRDefault="001333F2" w:rsidP="001333F2">
            <w:pPr>
              <w:jc w:val="center"/>
              <w:rPr>
                <w:color w:val="000000"/>
              </w:rPr>
            </w:pPr>
            <w:r w:rsidRPr="008B76E1">
              <w:rPr>
                <w:color w:val="000000"/>
              </w:rPr>
              <w:t xml:space="preserve">24 4 02 80980 </w:t>
            </w:r>
          </w:p>
        </w:tc>
        <w:tc>
          <w:tcPr>
            <w:tcW w:w="850" w:type="dxa"/>
            <w:tcBorders>
              <w:top w:val="nil"/>
              <w:left w:val="nil"/>
              <w:bottom w:val="single" w:sz="4" w:space="0" w:color="000000"/>
              <w:right w:val="single" w:sz="4" w:space="0" w:color="000000"/>
            </w:tcBorders>
            <w:shd w:val="clear" w:color="auto" w:fill="auto"/>
            <w:noWrap/>
            <w:hideMark/>
          </w:tcPr>
          <w:p w14:paraId="1797B5F0"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22B6A77"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46A02C80"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9D7F91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7C22AD" w14:textId="77777777" w:rsidR="001333F2" w:rsidRPr="008B76E1" w:rsidRDefault="001333F2" w:rsidP="001333F2">
            <w:pPr>
              <w:jc w:val="right"/>
              <w:rPr>
                <w:color w:val="000000"/>
              </w:rPr>
            </w:pPr>
            <w:r w:rsidRPr="008B76E1">
              <w:rPr>
                <w:color w:val="000000"/>
              </w:rPr>
              <w:t>79 282 000,00</w:t>
            </w:r>
          </w:p>
        </w:tc>
      </w:tr>
      <w:tr w:rsidR="001333F2" w:rsidRPr="008B76E1" w14:paraId="3EF060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C74AE3"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0F90A961" w14:textId="77777777" w:rsidR="001333F2" w:rsidRPr="008B76E1" w:rsidRDefault="001333F2" w:rsidP="001333F2">
            <w:pPr>
              <w:jc w:val="center"/>
              <w:rPr>
                <w:color w:val="000000"/>
              </w:rPr>
            </w:pPr>
            <w:r w:rsidRPr="008B76E1">
              <w:rPr>
                <w:color w:val="000000"/>
              </w:rPr>
              <w:t xml:space="preserve">24 4 02 80980 </w:t>
            </w:r>
          </w:p>
        </w:tc>
        <w:tc>
          <w:tcPr>
            <w:tcW w:w="850" w:type="dxa"/>
            <w:tcBorders>
              <w:top w:val="nil"/>
              <w:left w:val="nil"/>
              <w:bottom w:val="single" w:sz="4" w:space="0" w:color="000000"/>
              <w:right w:val="single" w:sz="4" w:space="0" w:color="000000"/>
            </w:tcBorders>
            <w:shd w:val="clear" w:color="auto" w:fill="auto"/>
            <w:noWrap/>
            <w:hideMark/>
          </w:tcPr>
          <w:p w14:paraId="3BBEA995"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C7C8D93"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71500F1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75F4177"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C5F4BEC" w14:textId="77777777" w:rsidR="001333F2" w:rsidRPr="008B76E1" w:rsidRDefault="001333F2" w:rsidP="001333F2">
            <w:pPr>
              <w:jc w:val="right"/>
              <w:rPr>
                <w:color w:val="000000"/>
              </w:rPr>
            </w:pPr>
            <w:r w:rsidRPr="008B76E1">
              <w:rPr>
                <w:color w:val="000000"/>
              </w:rPr>
              <w:t>79 282 000,00</w:t>
            </w:r>
          </w:p>
        </w:tc>
      </w:tr>
      <w:tr w:rsidR="001333F2" w:rsidRPr="008B76E1" w14:paraId="5DD208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B1BD3A"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0BB5278D" w14:textId="77777777" w:rsidR="001333F2" w:rsidRPr="008B76E1" w:rsidRDefault="001333F2" w:rsidP="001333F2">
            <w:pPr>
              <w:jc w:val="center"/>
              <w:rPr>
                <w:color w:val="000000"/>
              </w:rPr>
            </w:pPr>
            <w:r w:rsidRPr="008B76E1">
              <w:rPr>
                <w:color w:val="000000"/>
              </w:rPr>
              <w:t xml:space="preserve">24 4 02 80980 </w:t>
            </w:r>
          </w:p>
        </w:tc>
        <w:tc>
          <w:tcPr>
            <w:tcW w:w="850" w:type="dxa"/>
            <w:tcBorders>
              <w:top w:val="nil"/>
              <w:left w:val="nil"/>
              <w:bottom w:val="single" w:sz="4" w:space="0" w:color="000000"/>
              <w:right w:val="single" w:sz="4" w:space="0" w:color="000000"/>
            </w:tcBorders>
            <w:shd w:val="clear" w:color="auto" w:fill="auto"/>
            <w:noWrap/>
            <w:hideMark/>
          </w:tcPr>
          <w:p w14:paraId="3FBAF8A8"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2E213DC"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362095B2"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B1B9F0B"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0DB11728" w14:textId="77777777" w:rsidR="001333F2" w:rsidRPr="008B76E1" w:rsidRDefault="001333F2" w:rsidP="001333F2">
            <w:pPr>
              <w:jc w:val="right"/>
              <w:rPr>
                <w:color w:val="000000"/>
              </w:rPr>
            </w:pPr>
            <w:r w:rsidRPr="008B76E1">
              <w:rPr>
                <w:color w:val="000000"/>
              </w:rPr>
              <w:t>79 282 000,00</w:t>
            </w:r>
          </w:p>
        </w:tc>
      </w:tr>
      <w:tr w:rsidR="001333F2" w:rsidRPr="008B76E1" w14:paraId="19813D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A8DEA4" w14:textId="3BB406DC"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Осуществление мер по обеспечению сбалансированности бюджетов муниципальных образований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2721391" w14:textId="77777777" w:rsidR="001333F2" w:rsidRPr="008B76E1" w:rsidRDefault="001333F2" w:rsidP="001333F2">
            <w:pPr>
              <w:jc w:val="center"/>
              <w:rPr>
                <w:color w:val="000000"/>
              </w:rPr>
            </w:pPr>
            <w:r w:rsidRPr="008B76E1">
              <w:rPr>
                <w:color w:val="000000"/>
              </w:rPr>
              <w:t xml:space="preserve">24 4 03 00000 </w:t>
            </w:r>
          </w:p>
        </w:tc>
        <w:tc>
          <w:tcPr>
            <w:tcW w:w="850" w:type="dxa"/>
            <w:tcBorders>
              <w:top w:val="nil"/>
              <w:left w:val="nil"/>
              <w:bottom w:val="single" w:sz="4" w:space="0" w:color="000000"/>
              <w:right w:val="single" w:sz="4" w:space="0" w:color="000000"/>
            </w:tcBorders>
            <w:shd w:val="clear" w:color="auto" w:fill="auto"/>
            <w:noWrap/>
            <w:hideMark/>
          </w:tcPr>
          <w:p w14:paraId="5D65814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1D9EA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5CD51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67E4C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C108F3" w14:textId="77777777" w:rsidR="001333F2" w:rsidRPr="008B76E1" w:rsidRDefault="001333F2" w:rsidP="001333F2">
            <w:pPr>
              <w:jc w:val="right"/>
              <w:rPr>
                <w:color w:val="000000"/>
              </w:rPr>
            </w:pPr>
            <w:r w:rsidRPr="008B76E1">
              <w:rPr>
                <w:color w:val="000000"/>
              </w:rPr>
              <w:t>1 881 216 488,00</w:t>
            </w:r>
          </w:p>
        </w:tc>
      </w:tr>
      <w:tr w:rsidR="001333F2" w:rsidRPr="008B76E1" w14:paraId="144C77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326DCB" w14:textId="77777777" w:rsidR="001333F2" w:rsidRPr="008B76E1" w:rsidRDefault="001333F2" w:rsidP="001333F2">
            <w:pPr>
              <w:rPr>
                <w:color w:val="000000"/>
                <w:sz w:val="22"/>
                <w:szCs w:val="22"/>
              </w:rPr>
            </w:pPr>
            <w:r w:rsidRPr="008B76E1">
              <w:rPr>
                <w:color w:val="000000"/>
                <w:sz w:val="22"/>
                <w:szCs w:val="22"/>
              </w:rPr>
              <w:t>Дотация на поддержку мер по обеспечению сбалансированности бюджетов муниципальных образований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FAAC868" w14:textId="77777777" w:rsidR="001333F2" w:rsidRPr="008B76E1" w:rsidRDefault="001333F2" w:rsidP="001333F2">
            <w:pPr>
              <w:jc w:val="center"/>
              <w:rPr>
                <w:color w:val="000000"/>
              </w:rPr>
            </w:pPr>
            <w:r w:rsidRPr="008B76E1">
              <w:rPr>
                <w:color w:val="000000"/>
              </w:rPr>
              <w:t xml:space="preserve">24 4 03 81010 </w:t>
            </w:r>
          </w:p>
        </w:tc>
        <w:tc>
          <w:tcPr>
            <w:tcW w:w="850" w:type="dxa"/>
            <w:tcBorders>
              <w:top w:val="nil"/>
              <w:left w:val="nil"/>
              <w:bottom w:val="single" w:sz="4" w:space="0" w:color="000000"/>
              <w:right w:val="single" w:sz="4" w:space="0" w:color="000000"/>
            </w:tcBorders>
            <w:shd w:val="clear" w:color="auto" w:fill="auto"/>
            <w:noWrap/>
            <w:hideMark/>
          </w:tcPr>
          <w:p w14:paraId="15D7187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D19F0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CE088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295BE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B8D190" w14:textId="77777777" w:rsidR="001333F2" w:rsidRPr="008B76E1" w:rsidRDefault="001333F2" w:rsidP="001333F2">
            <w:pPr>
              <w:jc w:val="right"/>
              <w:rPr>
                <w:color w:val="000000"/>
              </w:rPr>
            </w:pPr>
            <w:r w:rsidRPr="008B76E1">
              <w:rPr>
                <w:color w:val="000000"/>
              </w:rPr>
              <w:t>1 881 216 488,00</w:t>
            </w:r>
          </w:p>
        </w:tc>
      </w:tr>
      <w:tr w:rsidR="001333F2" w:rsidRPr="008B76E1" w14:paraId="6B4F65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84C88C" w14:textId="77777777" w:rsidR="001333F2" w:rsidRPr="008B76E1" w:rsidRDefault="001333F2" w:rsidP="001333F2">
            <w:pPr>
              <w:rPr>
                <w:b/>
                <w:bCs/>
                <w:color w:val="000000"/>
                <w:sz w:val="24"/>
                <w:szCs w:val="24"/>
              </w:rPr>
            </w:pPr>
            <w:r w:rsidRPr="008B76E1">
              <w:rPr>
                <w:b/>
                <w:bCs/>
                <w:color w:val="000000"/>
                <w:sz w:val="24"/>
                <w:szCs w:val="24"/>
              </w:rPr>
              <w:t>МИНИСТЕРСТВО ФИНАНСОВ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50E7C7A" w14:textId="77777777" w:rsidR="001333F2" w:rsidRPr="008B76E1" w:rsidRDefault="001333F2" w:rsidP="001333F2">
            <w:pPr>
              <w:jc w:val="center"/>
              <w:rPr>
                <w:color w:val="000000"/>
              </w:rPr>
            </w:pPr>
            <w:r w:rsidRPr="008B76E1">
              <w:rPr>
                <w:color w:val="000000"/>
              </w:rPr>
              <w:t xml:space="preserve">24 4 03 81010 </w:t>
            </w:r>
          </w:p>
        </w:tc>
        <w:tc>
          <w:tcPr>
            <w:tcW w:w="850" w:type="dxa"/>
            <w:tcBorders>
              <w:top w:val="nil"/>
              <w:left w:val="nil"/>
              <w:bottom w:val="single" w:sz="4" w:space="0" w:color="000000"/>
              <w:right w:val="single" w:sz="4" w:space="0" w:color="000000"/>
            </w:tcBorders>
            <w:shd w:val="clear" w:color="auto" w:fill="auto"/>
            <w:noWrap/>
            <w:hideMark/>
          </w:tcPr>
          <w:p w14:paraId="17CA1117"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DFE5EB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85927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519BB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D01201" w14:textId="77777777" w:rsidR="001333F2" w:rsidRPr="008B76E1" w:rsidRDefault="001333F2" w:rsidP="001333F2">
            <w:pPr>
              <w:jc w:val="right"/>
              <w:rPr>
                <w:color w:val="000000"/>
              </w:rPr>
            </w:pPr>
            <w:r w:rsidRPr="008B76E1">
              <w:rPr>
                <w:color w:val="000000"/>
              </w:rPr>
              <w:t>1 881 216 488,00</w:t>
            </w:r>
          </w:p>
        </w:tc>
      </w:tr>
      <w:tr w:rsidR="001333F2" w:rsidRPr="008B76E1" w14:paraId="6FEEC4F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EC9E52" w14:textId="77777777" w:rsidR="001333F2" w:rsidRPr="008B76E1" w:rsidRDefault="001333F2" w:rsidP="001333F2">
            <w:pPr>
              <w:rPr>
                <w:color w:val="000000"/>
                <w:sz w:val="24"/>
                <w:szCs w:val="24"/>
              </w:rPr>
            </w:pPr>
            <w:r w:rsidRPr="008B76E1">
              <w:rPr>
                <w:color w:val="000000"/>
                <w:sz w:val="24"/>
                <w:szCs w:val="24"/>
              </w:rPr>
              <w:t>МЕЖБЮДЖЕТНЫЕ ТРАНСФЕРТЫ ОБЩЕГО ХАРАКТЕРА БЮДЖЕТАМ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14:paraId="138287AF" w14:textId="77777777" w:rsidR="001333F2" w:rsidRPr="008B76E1" w:rsidRDefault="001333F2" w:rsidP="001333F2">
            <w:pPr>
              <w:jc w:val="center"/>
              <w:rPr>
                <w:color w:val="000000"/>
              </w:rPr>
            </w:pPr>
            <w:r w:rsidRPr="008B76E1">
              <w:rPr>
                <w:color w:val="000000"/>
              </w:rPr>
              <w:t xml:space="preserve">24 4 03 81010 </w:t>
            </w:r>
          </w:p>
        </w:tc>
        <w:tc>
          <w:tcPr>
            <w:tcW w:w="850" w:type="dxa"/>
            <w:tcBorders>
              <w:top w:val="nil"/>
              <w:left w:val="nil"/>
              <w:bottom w:val="single" w:sz="4" w:space="0" w:color="000000"/>
              <w:right w:val="single" w:sz="4" w:space="0" w:color="000000"/>
            </w:tcBorders>
            <w:shd w:val="clear" w:color="auto" w:fill="auto"/>
            <w:noWrap/>
            <w:hideMark/>
          </w:tcPr>
          <w:p w14:paraId="119BFA87"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7E6B821"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59328E7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90928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52CF7D" w14:textId="77777777" w:rsidR="001333F2" w:rsidRPr="008B76E1" w:rsidRDefault="001333F2" w:rsidP="001333F2">
            <w:pPr>
              <w:jc w:val="right"/>
              <w:rPr>
                <w:color w:val="000000"/>
              </w:rPr>
            </w:pPr>
            <w:r w:rsidRPr="008B76E1">
              <w:rPr>
                <w:color w:val="000000"/>
              </w:rPr>
              <w:t>1 881 216 488,00</w:t>
            </w:r>
          </w:p>
        </w:tc>
      </w:tr>
      <w:tr w:rsidR="001333F2" w:rsidRPr="008B76E1" w14:paraId="709EB5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06969D" w14:textId="77777777" w:rsidR="001333F2" w:rsidRPr="008B76E1" w:rsidRDefault="001333F2" w:rsidP="001333F2">
            <w:pPr>
              <w:rPr>
                <w:b/>
                <w:bCs/>
                <w:i/>
                <w:iCs/>
                <w:color w:val="000000"/>
                <w:sz w:val="24"/>
                <w:szCs w:val="24"/>
              </w:rPr>
            </w:pPr>
            <w:r w:rsidRPr="008B76E1">
              <w:rPr>
                <w:b/>
                <w:bCs/>
                <w:i/>
                <w:iCs/>
                <w:color w:val="000000"/>
                <w:sz w:val="24"/>
                <w:szCs w:val="24"/>
              </w:rPr>
              <w:t>Иные дотации</w:t>
            </w:r>
          </w:p>
        </w:tc>
        <w:tc>
          <w:tcPr>
            <w:tcW w:w="1843" w:type="dxa"/>
            <w:tcBorders>
              <w:top w:val="nil"/>
              <w:left w:val="nil"/>
              <w:bottom w:val="single" w:sz="4" w:space="0" w:color="000000"/>
              <w:right w:val="single" w:sz="4" w:space="0" w:color="000000"/>
            </w:tcBorders>
            <w:shd w:val="clear" w:color="auto" w:fill="auto"/>
            <w:noWrap/>
            <w:hideMark/>
          </w:tcPr>
          <w:p w14:paraId="35CCD416" w14:textId="77777777" w:rsidR="001333F2" w:rsidRPr="008B76E1" w:rsidRDefault="001333F2" w:rsidP="001333F2">
            <w:pPr>
              <w:jc w:val="center"/>
              <w:rPr>
                <w:color w:val="000000"/>
              </w:rPr>
            </w:pPr>
            <w:r w:rsidRPr="008B76E1">
              <w:rPr>
                <w:color w:val="000000"/>
              </w:rPr>
              <w:t xml:space="preserve">24 4 03 81010 </w:t>
            </w:r>
          </w:p>
        </w:tc>
        <w:tc>
          <w:tcPr>
            <w:tcW w:w="850" w:type="dxa"/>
            <w:tcBorders>
              <w:top w:val="nil"/>
              <w:left w:val="nil"/>
              <w:bottom w:val="single" w:sz="4" w:space="0" w:color="000000"/>
              <w:right w:val="single" w:sz="4" w:space="0" w:color="000000"/>
            </w:tcBorders>
            <w:shd w:val="clear" w:color="auto" w:fill="auto"/>
            <w:noWrap/>
            <w:hideMark/>
          </w:tcPr>
          <w:p w14:paraId="0DF11BAC"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5BF5A7E"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48FF78C7"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BC93E7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6D27DA" w14:textId="77777777" w:rsidR="001333F2" w:rsidRPr="008B76E1" w:rsidRDefault="001333F2" w:rsidP="001333F2">
            <w:pPr>
              <w:jc w:val="right"/>
              <w:rPr>
                <w:color w:val="000000"/>
              </w:rPr>
            </w:pPr>
            <w:r w:rsidRPr="008B76E1">
              <w:rPr>
                <w:color w:val="000000"/>
              </w:rPr>
              <w:t>1 881 216 488,00</w:t>
            </w:r>
          </w:p>
        </w:tc>
      </w:tr>
      <w:tr w:rsidR="001333F2" w:rsidRPr="008B76E1" w14:paraId="5CCE16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B450DB"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078EAC6A" w14:textId="77777777" w:rsidR="001333F2" w:rsidRPr="008B76E1" w:rsidRDefault="001333F2" w:rsidP="001333F2">
            <w:pPr>
              <w:jc w:val="center"/>
              <w:rPr>
                <w:color w:val="000000"/>
              </w:rPr>
            </w:pPr>
            <w:r w:rsidRPr="008B76E1">
              <w:rPr>
                <w:color w:val="000000"/>
              </w:rPr>
              <w:t xml:space="preserve">24 4 03 81010 </w:t>
            </w:r>
          </w:p>
        </w:tc>
        <w:tc>
          <w:tcPr>
            <w:tcW w:w="850" w:type="dxa"/>
            <w:tcBorders>
              <w:top w:val="nil"/>
              <w:left w:val="nil"/>
              <w:bottom w:val="single" w:sz="4" w:space="0" w:color="000000"/>
              <w:right w:val="single" w:sz="4" w:space="0" w:color="000000"/>
            </w:tcBorders>
            <w:shd w:val="clear" w:color="auto" w:fill="auto"/>
            <w:noWrap/>
            <w:hideMark/>
          </w:tcPr>
          <w:p w14:paraId="07792398"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D5743D4"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27D1EC0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B59152C"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38E1525" w14:textId="77777777" w:rsidR="001333F2" w:rsidRPr="008B76E1" w:rsidRDefault="001333F2" w:rsidP="001333F2">
            <w:pPr>
              <w:jc w:val="right"/>
              <w:rPr>
                <w:color w:val="000000"/>
              </w:rPr>
            </w:pPr>
            <w:r w:rsidRPr="008B76E1">
              <w:rPr>
                <w:color w:val="000000"/>
              </w:rPr>
              <w:t>1 881 216 488,00</w:t>
            </w:r>
          </w:p>
        </w:tc>
      </w:tr>
      <w:tr w:rsidR="001333F2" w:rsidRPr="008B76E1" w14:paraId="6752CC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3AEE26" w14:textId="77777777" w:rsidR="001333F2" w:rsidRPr="008B76E1" w:rsidRDefault="001333F2" w:rsidP="001333F2">
            <w:pPr>
              <w:rPr>
                <w:i/>
                <w:iCs/>
                <w:color w:val="000000"/>
              </w:rPr>
            </w:pPr>
            <w:r w:rsidRPr="008B76E1">
              <w:rPr>
                <w:i/>
                <w:iCs/>
                <w:color w:val="000000"/>
              </w:rPr>
              <w:t>Дотации</w:t>
            </w:r>
          </w:p>
        </w:tc>
        <w:tc>
          <w:tcPr>
            <w:tcW w:w="1843" w:type="dxa"/>
            <w:tcBorders>
              <w:top w:val="nil"/>
              <w:left w:val="nil"/>
              <w:bottom w:val="single" w:sz="4" w:space="0" w:color="000000"/>
              <w:right w:val="single" w:sz="4" w:space="0" w:color="000000"/>
            </w:tcBorders>
            <w:shd w:val="clear" w:color="auto" w:fill="auto"/>
            <w:noWrap/>
            <w:hideMark/>
          </w:tcPr>
          <w:p w14:paraId="14CF2803" w14:textId="77777777" w:rsidR="001333F2" w:rsidRPr="008B76E1" w:rsidRDefault="001333F2" w:rsidP="001333F2">
            <w:pPr>
              <w:jc w:val="center"/>
              <w:rPr>
                <w:color w:val="000000"/>
              </w:rPr>
            </w:pPr>
            <w:r w:rsidRPr="008B76E1">
              <w:rPr>
                <w:color w:val="000000"/>
              </w:rPr>
              <w:t xml:space="preserve">24 4 03 81010 </w:t>
            </w:r>
          </w:p>
        </w:tc>
        <w:tc>
          <w:tcPr>
            <w:tcW w:w="850" w:type="dxa"/>
            <w:tcBorders>
              <w:top w:val="nil"/>
              <w:left w:val="nil"/>
              <w:bottom w:val="single" w:sz="4" w:space="0" w:color="000000"/>
              <w:right w:val="single" w:sz="4" w:space="0" w:color="000000"/>
            </w:tcBorders>
            <w:shd w:val="clear" w:color="auto" w:fill="auto"/>
            <w:noWrap/>
            <w:hideMark/>
          </w:tcPr>
          <w:p w14:paraId="6A3EA665"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0827073"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272093A4"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7CCC655" w14:textId="77777777" w:rsidR="001333F2" w:rsidRPr="008B76E1" w:rsidRDefault="001333F2" w:rsidP="001333F2">
            <w:pPr>
              <w:jc w:val="center"/>
              <w:rPr>
                <w:color w:val="000000"/>
              </w:rPr>
            </w:pPr>
            <w:r w:rsidRPr="008B76E1">
              <w:rPr>
                <w:color w:val="000000"/>
              </w:rPr>
              <w:t>510</w:t>
            </w:r>
          </w:p>
        </w:tc>
        <w:tc>
          <w:tcPr>
            <w:tcW w:w="1842" w:type="dxa"/>
            <w:tcBorders>
              <w:top w:val="nil"/>
              <w:left w:val="nil"/>
              <w:bottom w:val="single" w:sz="4" w:space="0" w:color="000000"/>
              <w:right w:val="single" w:sz="4" w:space="0" w:color="000000"/>
            </w:tcBorders>
            <w:shd w:val="clear" w:color="auto" w:fill="auto"/>
            <w:noWrap/>
            <w:hideMark/>
          </w:tcPr>
          <w:p w14:paraId="75E1825B" w14:textId="77777777" w:rsidR="001333F2" w:rsidRPr="008B76E1" w:rsidRDefault="001333F2" w:rsidP="001333F2">
            <w:pPr>
              <w:jc w:val="right"/>
              <w:rPr>
                <w:color w:val="000000"/>
              </w:rPr>
            </w:pPr>
            <w:r w:rsidRPr="008B76E1">
              <w:rPr>
                <w:color w:val="000000"/>
              </w:rPr>
              <w:t>1 881 216 488,00</w:t>
            </w:r>
          </w:p>
        </w:tc>
      </w:tr>
      <w:tr w:rsidR="001333F2" w:rsidRPr="008B76E1" w14:paraId="71C9C2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7F91E6" w14:textId="40755CEA"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Развитие информационного пространства и гражданского общества в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2F0D049D" w14:textId="77777777" w:rsidR="001333F2" w:rsidRPr="008B76E1" w:rsidRDefault="001333F2" w:rsidP="001333F2">
            <w:pPr>
              <w:jc w:val="center"/>
              <w:rPr>
                <w:color w:val="000000"/>
              </w:rPr>
            </w:pPr>
            <w:r w:rsidRPr="008B76E1">
              <w:rPr>
                <w:color w:val="000000"/>
              </w:rPr>
              <w:t xml:space="preserve">25 0 00 00000 </w:t>
            </w:r>
          </w:p>
        </w:tc>
        <w:tc>
          <w:tcPr>
            <w:tcW w:w="850" w:type="dxa"/>
            <w:tcBorders>
              <w:top w:val="nil"/>
              <w:left w:val="nil"/>
              <w:bottom w:val="single" w:sz="4" w:space="0" w:color="000000"/>
              <w:right w:val="single" w:sz="4" w:space="0" w:color="000000"/>
            </w:tcBorders>
            <w:shd w:val="clear" w:color="auto" w:fill="auto"/>
            <w:hideMark/>
          </w:tcPr>
          <w:p w14:paraId="2176CFC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660DEFD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3FB6F02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682916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45047C" w14:textId="77777777" w:rsidR="001333F2" w:rsidRPr="008B76E1" w:rsidRDefault="001333F2" w:rsidP="001333F2">
            <w:pPr>
              <w:jc w:val="right"/>
              <w:rPr>
                <w:color w:val="000000"/>
              </w:rPr>
            </w:pPr>
            <w:r w:rsidRPr="008B76E1">
              <w:rPr>
                <w:color w:val="000000"/>
              </w:rPr>
              <w:t>143 055 500,00</w:t>
            </w:r>
          </w:p>
        </w:tc>
      </w:tr>
      <w:tr w:rsidR="001333F2" w:rsidRPr="008B76E1" w14:paraId="5AC4B1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40C79E" w14:textId="47B7BBA1"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Совершенствование и развитие информационных ресурсов, обеспечение информационной открытости исполнительных органов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436D516" w14:textId="77777777" w:rsidR="001333F2" w:rsidRPr="008B76E1" w:rsidRDefault="001333F2" w:rsidP="001333F2">
            <w:pPr>
              <w:jc w:val="center"/>
              <w:rPr>
                <w:color w:val="000000"/>
              </w:rPr>
            </w:pPr>
            <w:r w:rsidRPr="008B76E1">
              <w:rPr>
                <w:color w:val="000000"/>
              </w:rPr>
              <w:t xml:space="preserve">25 4 01 00000 </w:t>
            </w:r>
          </w:p>
        </w:tc>
        <w:tc>
          <w:tcPr>
            <w:tcW w:w="850" w:type="dxa"/>
            <w:tcBorders>
              <w:top w:val="nil"/>
              <w:left w:val="nil"/>
              <w:bottom w:val="single" w:sz="4" w:space="0" w:color="000000"/>
              <w:right w:val="single" w:sz="4" w:space="0" w:color="000000"/>
            </w:tcBorders>
            <w:shd w:val="clear" w:color="auto" w:fill="auto"/>
            <w:noWrap/>
            <w:hideMark/>
          </w:tcPr>
          <w:p w14:paraId="66997AE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0D5F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19E68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AC75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2551EC" w14:textId="77777777" w:rsidR="001333F2" w:rsidRPr="008B76E1" w:rsidRDefault="001333F2" w:rsidP="001333F2">
            <w:pPr>
              <w:jc w:val="right"/>
              <w:rPr>
                <w:color w:val="000000"/>
              </w:rPr>
            </w:pPr>
            <w:r w:rsidRPr="008B76E1">
              <w:rPr>
                <w:color w:val="000000"/>
              </w:rPr>
              <w:t>126 730 800,00</w:t>
            </w:r>
          </w:p>
        </w:tc>
      </w:tr>
      <w:tr w:rsidR="001333F2" w:rsidRPr="008B76E1" w14:paraId="24E4DA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DBB6B3" w14:textId="77777777" w:rsidR="001333F2" w:rsidRPr="008B76E1" w:rsidRDefault="001333F2" w:rsidP="001333F2">
            <w:pPr>
              <w:rPr>
                <w:color w:val="000000"/>
                <w:sz w:val="22"/>
                <w:szCs w:val="22"/>
              </w:rPr>
            </w:pPr>
            <w:r w:rsidRPr="008B76E1">
              <w:rPr>
                <w:color w:val="000000"/>
                <w:sz w:val="22"/>
                <w:szCs w:val="22"/>
              </w:rPr>
              <w:t>Издание информационного бюллетеня</w:t>
            </w:r>
          </w:p>
        </w:tc>
        <w:tc>
          <w:tcPr>
            <w:tcW w:w="1843" w:type="dxa"/>
            <w:tcBorders>
              <w:top w:val="nil"/>
              <w:left w:val="nil"/>
              <w:bottom w:val="single" w:sz="4" w:space="0" w:color="000000"/>
              <w:right w:val="single" w:sz="4" w:space="0" w:color="000000"/>
            </w:tcBorders>
            <w:shd w:val="clear" w:color="auto" w:fill="auto"/>
            <w:noWrap/>
            <w:hideMark/>
          </w:tcPr>
          <w:p w14:paraId="75FCDA60" w14:textId="77777777" w:rsidR="001333F2" w:rsidRPr="008B76E1" w:rsidRDefault="001333F2" w:rsidP="001333F2">
            <w:pPr>
              <w:jc w:val="center"/>
              <w:rPr>
                <w:color w:val="000000"/>
              </w:rPr>
            </w:pPr>
            <w:r w:rsidRPr="008B76E1">
              <w:rPr>
                <w:color w:val="000000"/>
              </w:rPr>
              <w:t xml:space="preserve">25 4 01 22920 </w:t>
            </w:r>
          </w:p>
        </w:tc>
        <w:tc>
          <w:tcPr>
            <w:tcW w:w="850" w:type="dxa"/>
            <w:tcBorders>
              <w:top w:val="nil"/>
              <w:left w:val="nil"/>
              <w:bottom w:val="single" w:sz="4" w:space="0" w:color="000000"/>
              <w:right w:val="single" w:sz="4" w:space="0" w:color="000000"/>
            </w:tcBorders>
            <w:shd w:val="clear" w:color="auto" w:fill="auto"/>
            <w:noWrap/>
            <w:hideMark/>
          </w:tcPr>
          <w:p w14:paraId="00527D8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A75A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4C5BC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69DD9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671D89" w14:textId="77777777" w:rsidR="001333F2" w:rsidRPr="008B76E1" w:rsidRDefault="001333F2" w:rsidP="001333F2">
            <w:pPr>
              <w:jc w:val="right"/>
              <w:rPr>
                <w:color w:val="000000"/>
              </w:rPr>
            </w:pPr>
            <w:r w:rsidRPr="008B76E1">
              <w:rPr>
                <w:color w:val="000000"/>
              </w:rPr>
              <w:t>404 000,00</w:t>
            </w:r>
          </w:p>
        </w:tc>
      </w:tr>
      <w:tr w:rsidR="001333F2" w:rsidRPr="008B76E1" w14:paraId="28AD0E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969089"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7D33C131" w14:textId="77777777" w:rsidR="001333F2" w:rsidRPr="008B76E1" w:rsidRDefault="001333F2" w:rsidP="001333F2">
            <w:pPr>
              <w:jc w:val="center"/>
              <w:rPr>
                <w:color w:val="000000"/>
              </w:rPr>
            </w:pPr>
            <w:r w:rsidRPr="008B76E1">
              <w:rPr>
                <w:color w:val="000000"/>
              </w:rPr>
              <w:t xml:space="preserve">25 4 01 22920 </w:t>
            </w:r>
          </w:p>
        </w:tc>
        <w:tc>
          <w:tcPr>
            <w:tcW w:w="850" w:type="dxa"/>
            <w:tcBorders>
              <w:top w:val="nil"/>
              <w:left w:val="nil"/>
              <w:bottom w:val="single" w:sz="4" w:space="0" w:color="000000"/>
              <w:right w:val="single" w:sz="4" w:space="0" w:color="000000"/>
            </w:tcBorders>
            <w:shd w:val="clear" w:color="auto" w:fill="auto"/>
            <w:noWrap/>
            <w:hideMark/>
          </w:tcPr>
          <w:p w14:paraId="45876485"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628158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D0079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BFCA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B7365A" w14:textId="77777777" w:rsidR="001333F2" w:rsidRPr="008B76E1" w:rsidRDefault="001333F2" w:rsidP="001333F2">
            <w:pPr>
              <w:jc w:val="right"/>
              <w:rPr>
                <w:color w:val="000000"/>
              </w:rPr>
            </w:pPr>
            <w:r w:rsidRPr="008B76E1">
              <w:rPr>
                <w:color w:val="000000"/>
              </w:rPr>
              <w:t>404 000,00</w:t>
            </w:r>
          </w:p>
        </w:tc>
      </w:tr>
      <w:tr w:rsidR="001333F2" w:rsidRPr="008B76E1" w14:paraId="27CFFC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1370B8" w14:textId="77777777" w:rsidR="001333F2" w:rsidRPr="008B76E1" w:rsidRDefault="001333F2" w:rsidP="001333F2">
            <w:pPr>
              <w:rPr>
                <w:color w:val="000000"/>
                <w:sz w:val="24"/>
                <w:szCs w:val="24"/>
              </w:rPr>
            </w:pPr>
            <w:r w:rsidRPr="008B76E1">
              <w:rPr>
                <w:color w:val="000000"/>
                <w:sz w:val="24"/>
                <w:szCs w:val="24"/>
              </w:rPr>
              <w:t>СРЕДСТВА МАССОВОЙ ИНФОРМАЦИИ</w:t>
            </w:r>
          </w:p>
        </w:tc>
        <w:tc>
          <w:tcPr>
            <w:tcW w:w="1843" w:type="dxa"/>
            <w:tcBorders>
              <w:top w:val="nil"/>
              <w:left w:val="nil"/>
              <w:bottom w:val="single" w:sz="4" w:space="0" w:color="000000"/>
              <w:right w:val="single" w:sz="4" w:space="0" w:color="000000"/>
            </w:tcBorders>
            <w:shd w:val="clear" w:color="auto" w:fill="auto"/>
            <w:noWrap/>
            <w:hideMark/>
          </w:tcPr>
          <w:p w14:paraId="0ED7F93F" w14:textId="77777777" w:rsidR="001333F2" w:rsidRPr="008B76E1" w:rsidRDefault="001333F2" w:rsidP="001333F2">
            <w:pPr>
              <w:jc w:val="center"/>
              <w:rPr>
                <w:color w:val="000000"/>
              </w:rPr>
            </w:pPr>
            <w:r w:rsidRPr="008B76E1">
              <w:rPr>
                <w:color w:val="000000"/>
              </w:rPr>
              <w:t xml:space="preserve">25 4 01 22920 </w:t>
            </w:r>
          </w:p>
        </w:tc>
        <w:tc>
          <w:tcPr>
            <w:tcW w:w="850" w:type="dxa"/>
            <w:tcBorders>
              <w:top w:val="nil"/>
              <w:left w:val="nil"/>
              <w:bottom w:val="single" w:sz="4" w:space="0" w:color="000000"/>
              <w:right w:val="single" w:sz="4" w:space="0" w:color="000000"/>
            </w:tcBorders>
            <w:shd w:val="clear" w:color="auto" w:fill="auto"/>
            <w:noWrap/>
            <w:hideMark/>
          </w:tcPr>
          <w:p w14:paraId="0E81946C"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C279EFF"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370B531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8035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7F6844" w14:textId="77777777" w:rsidR="001333F2" w:rsidRPr="008B76E1" w:rsidRDefault="001333F2" w:rsidP="001333F2">
            <w:pPr>
              <w:jc w:val="right"/>
              <w:rPr>
                <w:color w:val="000000"/>
              </w:rPr>
            </w:pPr>
            <w:r w:rsidRPr="008B76E1">
              <w:rPr>
                <w:color w:val="000000"/>
              </w:rPr>
              <w:t>404 000,00</w:t>
            </w:r>
          </w:p>
        </w:tc>
      </w:tr>
      <w:tr w:rsidR="001333F2" w:rsidRPr="008B76E1" w14:paraId="6BA2F9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0E0821"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средств массовой информации</w:t>
            </w:r>
          </w:p>
        </w:tc>
        <w:tc>
          <w:tcPr>
            <w:tcW w:w="1843" w:type="dxa"/>
            <w:tcBorders>
              <w:top w:val="nil"/>
              <w:left w:val="nil"/>
              <w:bottom w:val="single" w:sz="4" w:space="0" w:color="000000"/>
              <w:right w:val="single" w:sz="4" w:space="0" w:color="000000"/>
            </w:tcBorders>
            <w:shd w:val="clear" w:color="auto" w:fill="auto"/>
            <w:noWrap/>
            <w:hideMark/>
          </w:tcPr>
          <w:p w14:paraId="425AE01C" w14:textId="77777777" w:rsidR="001333F2" w:rsidRPr="008B76E1" w:rsidRDefault="001333F2" w:rsidP="001333F2">
            <w:pPr>
              <w:jc w:val="center"/>
              <w:rPr>
                <w:color w:val="000000"/>
              </w:rPr>
            </w:pPr>
            <w:r w:rsidRPr="008B76E1">
              <w:rPr>
                <w:color w:val="000000"/>
              </w:rPr>
              <w:t xml:space="preserve">25 4 01 22920 </w:t>
            </w:r>
          </w:p>
        </w:tc>
        <w:tc>
          <w:tcPr>
            <w:tcW w:w="850" w:type="dxa"/>
            <w:tcBorders>
              <w:top w:val="nil"/>
              <w:left w:val="nil"/>
              <w:bottom w:val="single" w:sz="4" w:space="0" w:color="000000"/>
              <w:right w:val="single" w:sz="4" w:space="0" w:color="000000"/>
            </w:tcBorders>
            <w:shd w:val="clear" w:color="auto" w:fill="auto"/>
            <w:noWrap/>
            <w:hideMark/>
          </w:tcPr>
          <w:p w14:paraId="33547168"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98F7773"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1FE65A5C"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3253E4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D244B7" w14:textId="77777777" w:rsidR="001333F2" w:rsidRPr="008B76E1" w:rsidRDefault="001333F2" w:rsidP="001333F2">
            <w:pPr>
              <w:jc w:val="right"/>
              <w:rPr>
                <w:color w:val="000000"/>
              </w:rPr>
            </w:pPr>
            <w:r w:rsidRPr="008B76E1">
              <w:rPr>
                <w:color w:val="000000"/>
              </w:rPr>
              <w:t>404 000,00</w:t>
            </w:r>
          </w:p>
        </w:tc>
      </w:tr>
      <w:tr w:rsidR="001333F2" w:rsidRPr="008B76E1" w14:paraId="742ADF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390FA8"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61A9931" w14:textId="77777777" w:rsidR="001333F2" w:rsidRPr="008B76E1" w:rsidRDefault="001333F2" w:rsidP="001333F2">
            <w:pPr>
              <w:jc w:val="center"/>
              <w:rPr>
                <w:color w:val="000000"/>
              </w:rPr>
            </w:pPr>
            <w:r w:rsidRPr="008B76E1">
              <w:rPr>
                <w:color w:val="000000"/>
              </w:rPr>
              <w:t xml:space="preserve">25 4 01 22920 </w:t>
            </w:r>
          </w:p>
        </w:tc>
        <w:tc>
          <w:tcPr>
            <w:tcW w:w="850" w:type="dxa"/>
            <w:tcBorders>
              <w:top w:val="nil"/>
              <w:left w:val="nil"/>
              <w:bottom w:val="single" w:sz="4" w:space="0" w:color="000000"/>
              <w:right w:val="single" w:sz="4" w:space="0" w:color="000000"/>
            </w:tcBorders>
            <w:shd w:val="clear" w:color="auto" w:fill="auto"/>
            <w:noWrap/>
            <w:hideMark/>
          </w:tcPr>
          <w:p w14:paraId="3573BBA0"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3F1C643"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5D4FC9B6"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8FA2EF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0E9CB59" w14:textId="77777777" w:rsidR="001333F2" w:rsidRPr="008B76E1" w:rsidRDefault="001333F2" w:rsidP="001333F2">
            <w:pPr>
              <w:jc w:val="right"/>
              <w:rPr>
                <w:color w:val="000000"/>
              </w:rPr>
            </w:pPr>
            <w:r w:rsidRPr="008B76E1">
              <w:rPr>
                <w:color w:val="000000"/>
              </w:rPr>
              <w:t>404 000,00</w:t>
            </w:r>
          </w:p>
        </w:tc>
      </w:tr>
      <w:tr w:rsidR="001333F2" w:rsidRPr="008B76E1" w14:paraId="6914C8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D0578F"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2BBC94F" w14:textId="77777777" w:rsidR="001333F2" w:rsidRPr="008B76E1" w:rsidRDefault="001333F2" w:rsidP="001333F2">
            <w:pPr>
              <w:jc w:val="center"/>
              <w:rPr>
                <w:color w:val="000000"/>
              </w:rPr>
            </w:pPr>
            <w:r w:rsidRPr="008B76E1">
              <w:rPr>
                <w:color w:val="000000"/>
              </w:rPr>
              <w:t xml:space="preserve">25 4 01 22920 </w:t>
            </w:r>
          </w:p>
        </w:tc>
        <w:tc>
          <w:tcPr>
            <w:tcW w:w="850" w:type="dxa"/>
            <w:tcBorders>
              <w:top w:val="nil"/>
              <w:left w:val="nil"/>
              <w:bottom w:val="single" w:sz="4" w:space="0" w:color="000000"/>
              <w:right w:val="single" w:sz="4" w:space="0" w:color="000000"/>
            </w:tcBorders>
            <w:shd w:val="clear" w:color="auto" w:fill="auto"/>
            <w:noWrap/>
            <w:hideMark/>
          </w:tcPr>
          <w:p w14:paraId="2926DD07"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2FA1CCD"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602FB458"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12685F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DED063A" w14:textId="77777777" w:rsidR="001333F2" w:rsidRPr="008B76E1" w:rsidRDefault="001333F2" w:rsidP="001333F2">
            <w:pPr>
              <w:jc w:val="right"/>
              <w:rPr>
                <w:color w:val="000000"/>
              </w:rPr>
            </w:pPr>
            <w:r w:rsidRPr="008B76E1">
              <w:rPr>
                <w:color w:val="000000"/>
              </w:rPr>
              <w:t>404 000,00</w:t>
            </w:r>
          </w:p>
        </w:tc>
      </w:tr>
      <w:tr w:rsidR="001333F2" w:rsidRPr="008B76E1" w14:paraId="46AC99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50F9EF" w14:textId="77777777" w:rsidR="001333F2" w:rsidRPr="008B76E1" w:rsidRDefault="001333F2" w:rsidP="001333F2">
            <w:pPr>
              <w:rPr>
                <w:color w:val="000000"/>
                <w:sz w:val="22"/>
                <w:szCs w:val="22"/>
              </w:rPr>
            </w:pPr>
            <w:r w:rsidRPr="008B76E1">
              <w:rPr>
                <w:color w:val="000000"/>
                <w:sz w:val="22"/>
                <w:szCs w:val="22"/>
              </w:rPr>
              <w:t>Организация пресс-туров, социологических исследований</w:t>
            </w:r>
          </w:p>
        </w:tc>
        <w:tc>
          <w:tcPr>
            <w:tcW w:w="1843" w:type="dxa"/>
            <w:tcBorders>
              <w:top w:val="nil"/>
              <w:left w:val="nil"/>
              <w:bottom w:val="single" w:sz="4" w:space="0" w:color="000000"/>
              <w:right w:val="single" w:sz="4" w:space="0" w:color="000000"/>
            </w:tcBorders>
            <w:shd w:val="clear" w:color="auto" w:fill="auto"/>
            <w:noWrap/>
            <w:hideMark/>
          </w:tcPr>
          <w:p w14:paraId="06912284" w14:textId="77777777" w:rsidR="001333F2" w:rsidRPr="008B76E1" w:rsidRDefault="001333F2" w:rsidP="001333F2">
            <w:pPr>
              <w:jc w:val="center"/>
              <w:rPr>
                <w:color w:val="000000"/>
              </w:rPr>
            </w:pPr>
            <w:r w:rsidRPr="008B76E1">
              <w:rPr>
                <w:color w:val="000000"/>
              </w:rPr>
              <w:t xml:space="preserve">25 4 01 22930 </w:t>
            </w:r>
          </w:p>
        </w:tc>
        <w:tc>
          <w:tcPr>
            <w:tcW w:w="850" w:type="dxa"/>
            <w:tcBorders>
              <w:top w:val="nil"/>
              <w:left w:val="nil"/>
              <w:bottom w:val="single" w:sz="4" w:space="0" w:color="000000"/>
              <w:right w:val="single" w:sz="4" w:space="0" w:color="000000"/>
            </w:tcBorders>
            <w:shd w:val="clear" w:color="auto" w:fill="auto"/>
            <w:noWrap/>
            <w:hideMark/>
          </w:tcPr>
          <w:p w14:paraId="08E5C98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70A33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3191A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AC86A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B6CB92" w14:textId="77777777" w:rsidR="001333F2" w:rsidRPr="008B76E1" w:rsidRDefault="001333F2" w:rsidP="001333F2">
            <w:pPr>
              <w:jc w:val="right"/>
              <w:rPr>
                <w:color w:val="000000"/>
              </w:rPr>
            </w:pPr>
            <w:r w:rsidRPr="008B76E1">
              <w:rPr>
                <w:color w:val="000000"/>
              </w:rPr>
              <w:t>132 000,00</w:t>
            </w:r>
          </w:p>
        </w:tc>
      </w:tr>
      <w:tr w:rsidR="001333F2" w:rsidRPr="008B76E1" w14:paraId="680B286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8987E8"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452FC944" w14:textId="77777777" w:rsidR="001333F2" w:rsidRPr="008B76E1" w:rsidRDefault="001333F2" w:rsidP="001333F2">
            <w:pPr>
              <w:jc w:val="center"/>
              <w:rPr>
                <w:color w:val="000000"/>
              </w:rPr>
            </w:pPr>
            <w:r w:rsidRPr="008B76E1">
              <w:rPr>
                <w:color w:val="000000"/>
              </w:rPr>
              <w:t xml:space="preserve">25 4 01 22930 </w:t>
            </w:r>
          </w:p>
        </w:tc>
        <w:tc>
          <w:tcPr>
            <w:tcW w:w="850" w:type="dxa"/>
            <w:tcBorders>
              <w:top w:val="nil"/>
              <w:left w:val="nil"/>
              <w:bottom w:val="single" w:sz="4" w:space="0" w:color="000000"/>
              <w:right w:val="single" w:sz="4" w:space="0" w:color="000000"/>
            </w:tcBorders>
            <w:shd w:val="clear" w:color="auto" w:fill="auto"/>
            <w:noWrap/>
            <w:hideMark/>
          </w:tcPr>
          <w:p w14:paraId="55490474"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D3CAC4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AB283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31C36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214971" w14:textId="77777777" w:rsidR="001333F2" w:rsidRPr="008B76E1" w:rsidRDefault="001333F2" w:rsidP="001333F2">
            <w:pPr>
              <w:jc w:val="right"/>
              <w:rPr>
                <w:color w:val="000000"/>
              </w:rPr>
            </w:pPr>
            <w:r w:rsidRPr="008B76E1">
              <w:rPr>
                <w:color w:val="000000"/>
              </w:rPr>
              <w:t>132 000,00</w:t>
            </w:r>
          </w:p>
        </w:tc>
      </w:tr>
      <w:tr w:rsidR="001333F2" w:rsidRPr="008B76E1" w14:paraId="797543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1AC489" w14:textId="77777777" w:rsidR="001333F2" w:rsidRPr="008B76E1" w:rsidRDefault="001333F2" w:rsidP="001333F2">
            <w:pPr>
              <w:rPr>
                <w:color w:val="000000"/>
                <w:sz w:val="24"/>
                <w:szCs w:val="24"/>
              </w:rPr>
            </w:pPr>
            <w:r w:rsidRPr="008B76E1">
              <w:rPr>
                <w:color w:val="000000"/>
                <w:sz w:val="24"/>
                <w:szCs w:val="24"/>
              </w:rPr>
              <w:lastRenderedPageBreak/>
              <w:t>СРЕДСТВА МАССОВОЙ ИНФОРМАЦИИ</w:t>
            </w:r>
          </w:p>
        </w:tc>
        <w:tc>
          <w:tcPr>
            <w:tcW w:w="1843" w:type="dxa"/>
            <w:tcBorders>
              <w:top w:val="nil"/>
              <w:left w:val="nil"/>
              <w:bottom w:val="single" w:sz="4" w:space="0" w:color="000000"/>
              <w:right w:val="single" w:sz="4" w:space="0" w:color="000000"/>
            </w:tcBorders>
            <w:shd w:val="clear" w:color="auto" w:fill="auto"/>
            <w:noWrap/>
            <w:hideMark/>
          </w:tcPr>
          <w:p w14:paraId="10F266C8" w14:textId="77777777" w:rsidR="001333F2" w:rsidRPr="008B76E1" w:rsidRDefault="001333F2" w:rsidP="001333F2">
            <w:pPr>
              <w:jc w:val="center"/>
              <w:rPr>
                <w:color w:val="000000"/>
              </w:rPr>
            </w:pPr>
            <w:r w:rsidRPr="008B76E1">
              <w:rPr>
                <w:color w:val="000000"/>
              </w:rPr>
              <w:t xml:space="preserve">25 4 01 22930 </w:t>
            </w:r>
          </w:p>
        </w:tc>
        <w:tc>
          <w:tcPr>
            <w:tcW w:w="850" w:type="dxa"/>
            <w:tcBorders>
              <w:top w:val="nil"/>
              <w:left w:val="nil"/>
              <w:bottom w:val="single" w:sz="4" w:space="0" w:color="000000"/>
              <w:right w:val="single" w:sz="4" w:space="0" w:color="000000"/>
            </w:tcBorders>
            <w:shd w:val="clear" w:color="auto" w:fill="auto"/>
            <w:noWrap/>
            <w:hideMark/>
          </w:tcPr>
          <w:p w14:paraId="3E5DC42C"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E3BAAB2"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421038E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64697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2DADE7" w14:textId="77777777" w:rsidR="001333F2" w:rsidRPr="008B76E1" w:rsidRDefault="001333F2" w:rsidP="001333F2">
            <w:pPr>
              <w:jc w:val="right"/>
              <w:rPr>
                <w:color w:val="000000"/>
              </w:rPr>
            </w:pPr>
            <w:r w:rsidRPr="008B76E1">
              <w:rPr>
                <w:color w:val="000000"/>
              </w:rPr>
              <w:t>132 000,00</w:t>
            </w:r>
          </w:p>
        </w:tc>
      </w:tr>
      <w:tr w:rsidR="001333F2" w:rsidRPr="008B76E1" w14:paraId="136F7F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BC6A44"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средств массовой информации</w:t>
            </w:r>
          </w:p>
        </w:tc>
        <w:tc>
          <w:tcPr>
            <w:tcW w:w="1843" w:type="dxa"/>
            <w:tcBorders>
              <w:top w:val="nil"/>
              <w:left w:val="nil"/>
              <w:bottom w:val="single" w:sz="4" w:space="0" w:color="000000"/>
              <w:right w:val="single" w:sz="4" w:space="0" w:color="000000"/>
            </w:tcBorders>
            <w:shd w:val="clear" w:color="auto" w:fill="auto"/>
            <w:noWrap/>
            <w:hideMark/>
          </w:tcPr>
          <w:p w14:paraId="314573F8" w14:textId="77777777" w:rsidR="001333F2" w:rsidRPr="008B76E1" w:rsidRDefault="001333F2" w:rsidP="001333F2">
            <w:pPr>
              <w:jc w:val="center"/>
              <w:rPr>
                <w:color w:val="000000"/>
              </w:rPr>
            </w:pPr>
            <w:r w:rsidRPr="008B76E1">
              <w:rPr>
                <w:color w:val="000000"/>
              </w:rPr>
              <w:t xml:space="preserve">25 4 01 22930 </w:t>
            </w:r>
          </w:p>
        </w:tc>
        <w:tc>
          <w:tcPr>
            <w:tcW w:w="850" w:type="dxa"/>
            <w:tcBorders>
              <w:top w:val="nil"/>
              <w:left w:val="nil"/>
              <w:bottom w:val="single" w:sz="4" w:space="0" w:color="000000"/>
              <w:right w:val="single" w:sz="4" w:space="0" w:color="000000"/>
            </w:tcBorders>
            <w:shd w:val="clear" w:color="auto" w:fill="auto"/>
            <w:noWrap/>
            <w:hideMark/>
          </w:tcPr>
          <w:p w14:paraId="507EAC96"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6AFD8E0"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431FCFCF"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674082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696C61" w14:textId="77777777" w:rsidR="001333F2" w:rsidRPr="008B76E1" w:rsidRDefault="001333F2" w:rsidP="001333F2">
            <w:pPr>
              <w:jc w:val="right"/>
              <w:rPr>
                <w:color w:val="000000"/>
              </w:rPr>
            </w:pPr>
            <w:r w:rsidRPr="008B76E1">
              <w:rPr>
                <w:color w:val="000000"/>
              </w:rPr>
              <w:t>132 000,00</w:t>
            </w:r>
          </w:p>
        </w:tc>
      </w:tr>
      <w:tr w:rsidR="001333F2" w:rsidRPr="008B76E1" w14:paraId="08209A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6E0B08"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3AA0228" w14:textId="77777777" w:rsidR="001333F2" w:rsidRPr="008B76E1" w:rsidRDefault="001333F2" w:rsidP="001333F2">
            <w:pPr>
              <w:jc w:val="center"/>
              <w:rPr>
                <w:color w:val="000000"/>
              </w:rPr>
            </w:pPr>
            <w:r w:rsidRPr="008B76E1">
              <w:rPr>
                <w:color w:val="000000"/>
              </w:rPr>
              <w:t xml:space="preserve">25 4 01 22930 </w:t>
            </w:r>
          </w:p>
        </w:tc>
        <w:tc>
          <w:tcPr>
            <w:tcW w:w="850" w:type="dxa"/>
            <w:tcBorders>
              <w:top w:val="nil"/>
              <w:left w:val="nil"/>
              <w:bottom w:val="single" w:sz="4" w:space="0" w:color="000000"/>
              <w:right w:val="single" w:sz="4" w:space="0" w:color="000000"/>
            </w:tcBorders>
            <w:shd w:val="clear" w:color="auto" w:fill="auto"/>
            <w:noWrap/>
            <w:hideMark/>
          </w:tcPr>
          <w:p w14:paraId="7C21809C"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C4FD6D6"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0DF19474"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7D8EF46"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8600EB2" w14:textId="77777777" w:rsidR="001333F2" w:rsidRPr="008B76E1" w:rsidRDefault="001333F2" w:rsidP="001333F2">
            <w:pPr>
              <w:jc w:val="right"/>
              <w:rPr>
                <w:color w:val="000000"/>
              </w:rPr>
            </w:pPr>
            <w:r w:rsidRPr="008B76E1">
              <w:rPr>
                <w:color w:val="000000"/>
              </w:rPr>
              <w:t>132 000,00</w:t>
            </w:r>
          </w:p>
        </w:tc>
      </w:tr>
      <w:tr w:rsidR="001333F2" w:rsidRPr="008B76E1" w14:paraId="53ED01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CD7649"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63FAC55" w14:textId="77777777" w:rsidR="001333F2" w:rsidRPr="008B76E1" w:rsidRDefault="001333F2" w:rsidP="001333F2">
            <w:pPr>
              <w:jc w:val="center"/>
              <w:rPr>
                <w:color w:val="000000"/>
              </w:rPr>
            </w:pPr>
            <w:r w:rsidRPr="008B76E1">
              <w:rPr>
                <w:color w:val="000000"/>
              </w:rPr>
              <w:t xml:space="preserve">25 4 01 22930 </w:t>
            </w:r>
          </w:p>
        </w:tc>
        <w:tc>
          <w:tcPr>
            <w:tcW w:w="850" w:type="dxa"/>
            <w:tcBorders>
              <w:top w:val="nil"/>
              <w:left w:val="nil"/>
              <w:bottom w:val="single" w:sz="4" w:space="0" w:color="000000"/>
              <w:right w:val="single" w:sz="4" w:space="0" w:color="000000"/>
            </w:tcBorders>
            <w:shd w:val="clear" w:color="auto" w:fill="auto"/>
            <w:noWrap/>
            <w:hideMark/>
          </w:tcPr>
          <w:p w14:paraId="23C2FC3E"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A539551"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43940025"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FD65C5E"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DA23C37" w14:textId="77777777" w:rsidR="001333F2" w:rsidRPr="008B76E1" w:rsidRDefault="001333F2" w:rsidP="001333F2">
            <w:pPr>
              <w:jc w:val="right"/>
              <w:rPr>
                <w:color w:val="000000"/>
              </w:rPr>
            </w:pPr>
            <w:r w:rsidRPr="008B76E1">
              <w:rPr>
                <w:color w:val="000000"/>
              </w:rPr>
              <w:t>132 000,00</w:t>
            </w:r>
          </w:p>
        </w:tc>
      </w:tr>
      <w:tr w:rsidR="001333F2" w:rsidRPr="008B76E1" w14:paraId="65BCE7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5C2E07" w14:textId="77777777" w:rsidR="001333F2" w:rsidRPr="008B76E1" w:rsidRDefault="001333F2" w:rsidP="001333F2">
            <w:pPr>
              <w:rPr>
                <w:color w:val="000000"/>
                <w:sz w:val="22"/>
                <w:szCs w:val="22"/>
              </w:rPr>
            </w:pPr>
            <w:r w:rsidRPr="008B76E1">
              <w:rPr>
                <w:color w:val="000000"/>
                <w:sz w:val="22"/>
                <w:szCs w:val="22"/>
              </w:rPr>
              <w:t>Организация семинаров по повышению квалификации сотрудников редакций областных средств массовой информации</w:t>
            </w:r>
          </w:p>
        </w:tc>
        <w:tc>
          <w:tcPr>
            <w:tcW w:w="1843" w:type="dxa"/>
            <w:tcBorders>
              <w:top w:val="nil"/>
              <w:left w:val="nil"/>
              <w:bottom w:val="single" w:sz="4" w:space="0" w:color="000000"/>
              <w:right w:val="single" w:sz="4" w:space="0" w:color="000000"/>
            </w:tcBorders>
            <w:shd w:val="clear" w:color="auto" w:fill="auto"/>
            <w:noWrap/>
            <w:hideMark/>
          </w:tcPr>
          <w:p w14:paraId="595E994F" w14:textId="77777777" w:rsidR="001333F2" w:rsidRPr="008B76E1" w:rsidRDefault="001333F2" w:rsidP="001333F2">
            <w:pPr>
              <w:jc w:val="center"/>
              <w:rPr>
                <w:color w:val="000000"/>
              </w:rPr>
            </w:pPr>
            <w:r w:rsidRPr="008B76E1">
              <w:rPr>
                <w:color w:val="000000"/>
              </w:rPr>
              <w:t xml:space="preserve">25 4 01 22960 </w:t>
            </w:r>
          </w:p>
        </w:tc>
        <w:tc>
          <w:tcPr>
            <w:tcW w:w="850" w:type="dxa"/>
            <w:tcBorders>
              <w:top w:val="nil"/>
              <w:left w:val="nil"/>
              <w:bottom w:val="single" w:sz="4" w:space="0" w:color="000000"/>
              <w:right w:val="single" w:sz="4" w:space="0" w:color="000000"/>
            </w:tcBorders>
            <w:shd w:val="clear" w:color="auto" w:fill="auto"/>
            <w:noWrap/>
            <w:hideMark/>
          </w:tcPr>
          <w:p w14:paraId="1D2C529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68BA4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C0013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FAEA9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05FCB8" w14:textId="77777777" w:rsidR="001333F2" w:rsidRPr="008B76E1" w:rsidRDefault="001333F2" w:rsidP="001333F2">
            <w:pPr>
              <w:jc w:val="right"/>
              <w:rPr>
                <w:color w:val="000000"/>
              </w:rPr>
            </w:pPr>
            <w:r w:rsidRPr="008B76E1">
              <w:rPr>
                <w:color w:val="000000"/>
              </w:rPr>
              <w:t>59 000,00</w:t>
            </w:r>
          </w:p>
        </w:tc>
      </w:tr>
      <w:tr w:rsidR="001333F2" w:rsidRPr="008B76E1" w14:paraId="5500AB9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FF6162"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5247A0C0" w14:textId="77777777" w:rsidR="001333F2" w:rsidRPr="008B76E1" w:rsidRDefault="001333F2" w:rsidP="001333F2">
            <w:pPr>
              <w:jc w:val="center"/>
              <w:rPr>
                <w:color w:val="000000"/>
              </w:rPr>
            </w:pPr>
            <w:r w:rsidRPr="008B76E1">
              <w:rPr>
                <w:color w:val="000000"/>
              </w:rPr>
              <w:t xml:space="preserve">25 4 01 22960 </w:t>
            </w:r>
          </w:p>
        </w:tc>
        <w:tc>
          <w:tcPr>
            <w:tcW w:w="850" w:type="dxa"/>
            <w:tcBorders>
              <w:top w:val="nil"/>
              <w:left w:val="nil"/>
              <w:bottom w:val="single" w:sz="4" w:space="0" w:color="000000"/>
              <w:right w:val="single" w:sz="4" w:space="0" w:color="000000"/>
            </w:tcBorders>
            <w:shd w:val="clear" w:color="auto" w:fill="auto"/>
            <w:noWrap/>
            <w:hideMark/>
          </w:tcPr>
          <w:p w14:paraId="20EECFC7"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4A5B99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CDCDD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5D9D5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6A31AE" w14:textId="77777777" w:rsidR="001333F2" w:rsidRPr="008B76E1" w:rsidRDefault="001333F2" w:rsidP="001333F2">
            <w:pPr>
              <w:jc w:val="right"/>
              <w:rPr>
                <w:color w:val="000000"/>
              </w:rPr>
            </w:pPr>
            <w:r w:rsidRPr="008B76E1">
              <w:rPr>
                <w:color w:val="000000"/>
              </w:rPr>
              <w:t>59 000,00</w:t>
            </w:r>
          </w:p>
        </w:tc>
      </w:tr>
      <w:tr w:rsidR="001333F2" w:rsidRPr="008B76E1" w14:paraId="63F67F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C38F5B" w14:textId="77777777" w:rsidR="001333F2" w:rsidRPr="008B76E1" w:rsidRDefault="001333F2" w:rsidP="001333F2">
            <w:pPr>
              <w:rPr>
                <w:color w:val="000000"/>
                <w:sz w:val="24"/>
                <w:szCs w:val="24"/>
              </w:rPr>
            </w:pPr>
            <w:r w:rsidRPr="008B76E1">
              <w:rPr>
                <w:color w:val="000000"/>
                <w:sz w:val="24"/>
                <w:szCs w:val="24"/>
              </w:rPr>
              <w:t>СРЕДСТВА МАССОВОЙ ИНФОРМАЦИИ</w:t>
            </w:r>
          </w:p>
        </w:tc>
        <w:tc>
          <w:tcPr>
            <w:tcW w:w="1843" w:type="dxa"/>
            <w:tcBorders>
              <w:top w:val="nil"/>
              <w:left w:val="nil"/>
              <w:bottom w:val="single" w:sz="4" w:space="0" w:color="000000"/>
              <w:right w:val="single" w:sz="4" w:space="0" w:color="000000"/>
            </w:tcBorders>
            <w:shd w:val="clear" w:color="auto" w:fill="auto"/>
            <w:noWrap/>
            <w:hideMark/>
          </w:tcPr>
          <w:p w14:paraId="0A5F6530" w14:textId="77777777" w:rsidR="001333F2" w:rsidRPr="008B76E1" w:rsidRDefault="001333F2" w:rsidP="001333F2">
            <w:pPr>
              <w:jc w:val="center"/>
              <w:rPr>
                <w:color w:val="000000"/>
              </w:rPr>
            </w:pPr>
            <w:r w:rsidRPr="008B76E1">
              <w:rPr>
                <w:color w:val="000000"/>
              </w:rPr>
              <w:t xml:space="preserve">25 4 01 22960 </w:t>
            </w:r>
          </w:p>
        </w:tc>
        <w:tc>
          <w:tcPr>
            <w:tcW w:w="850" w:type="dxa"/>
            <w:tcBorders>
              <w:top w:val="nil"/>
              <w:left w:val="nil"/>
              <w:bottom w:val="single" w:sz="4" w:space="0" w:color="000000"/>
              <w:right w:val="single" w:sz="4" w:space="0" w:color="000000"/>
            </w:tcBorders>
            <w:shd w:val="clear" w:color="auto" w:fill="auto"/>
            <w:noWrap/>
            <w:hideMark/>
          </w:tcPr>
          <w:p w14:paraId="08B98EB9"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1A51018"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44674E1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2BE5B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181551" w14:textId="77777777" w:rsidR="001333F2" w:rsidRPr="008B76E1" w:rsidRDefault="001333F2" w:rsidP="001333F2">
            <w:pPr>
              <w:jc w:val="right"/>
              <w:rPr>
                <w:color w:val="000000"/>
              </w:rPr>
            </w:pPr>
            <w:r w:rsidRPr="008B76E1">
              <w:rPr>
                <w:color w:val="000000"/>
              </w:rPr>
              <w:t>59 000,00</w:t>
            </w:r>
          </w:p>
        </w:tc>
      </w:tr>
      <w:tr w:rsidR="001333F2" w:rsidRPr="008B76E1" w14:paraId="29C8D0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8ABD46"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средств массовой информации</w:t>
            </w:r>
          </w:p>
        </w:tc>
        <w:tc>
          <w:tcPr>
            <w:tcW w:w="1843" w:type="dxa"/>
            <w:tcBorders>
              <w:top w:val="nil"/>
              <w:left w:val="nil"/>
              <w:bottom w:val="single" w:sz="4" w:space="0" w:color="000000"/>
              <w:right w:val="single" w:sz="4" w:space="0" w:color="000000"/>
            </w:tcBorders>
            <w:shd w:val="clear" w:color="auto" w:fill="auto"/>
            <w:noWrap/>
            <w:hideMark/>
          </w:tcPr>
          <w:p w14:paraId="1F8BD6FC" w14:textId="77777777" w:rsidR="001333F2" w:rsidRPr="008B76E1" w:rsidRDefault="001333F2" w:rsidP="001333F2">
            <w:pPr>
              <w:jc w:val="center"/>
              <w:rPr>
                <w:color w:val="000000"/>
              </w:rPr>
            </w:pPr>
            <w:r w:rsidRPr="008B76E1">
              <w:rPr>
                <w:color w:val="000000"/>
              </w:rPr>
              <w:t xml:space="preserve">25 4 01 22960 </w:t>
            </w:r>
          </w:p>
        </w:tc>
        <w:tc>
          <w:tcPr>
            <w:tcW w:w="850" w:type="dxa"/>
            <w:tcBorders>
              <w:top w:val="nil"/>
              <w:left w:val="nil"/>
              <w:bottom w:val="single" w:sz="4" w:space="0" w:color="000000"/>
              <w:right w:val="single" w:sz="4" w:space="0" w:color="000000"/>
            </w:tcBorders>
            <w:shd w:val="clear" w:color="auto" w:fill="auto"/>
            <w:noWrap/>
            <w:hideMark/>
          </w:tcPr>
          <w:p w14:paraId="52C35000"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9E0E14D"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332FFD86"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31DBA2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7B0DAF" w14:textId="77777777" w:rsidR="001333F2" w:rsidRPr="008B76E1" w:rsidRDefault="001333F2" w:rsidP="001333F2">
            <w:pPr>
              <w:jc w:val="right"/>
              <w:rPr>
                <w:color w:val="000000"/>
              </w:rPr>
            </w:pPr>
            <w:r w:rsidRPr="008B76E1">
              <w:rPr>
                <w:color w:val="000000"/>
              </w:rPr>
              <w:t>59 000,00</w:t>
            </w:r>
          </w:p>
        </w:tc>
      </w:tr>
      <w:tr w:rsidR="001333F2" w:rsidRPr="008B76E1" w14:paraId="3F4FE1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E689B7"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23DFCA3" w14:textId="77777777" w:rsidR="001333F2" w:rsidRPr="008B76E1" w:rsidRDefault="001333F2" w:rsidP="001333F2">
            <w:pPr>
              <w:jc w:val="center"/>
              <w:rPr>
                <w:color w:val="000000"/>
              </w:rPr>
            </w:pPr>
            <w:r w:rsidRPr="008B76E1">
              <w:rPr>
                <w:color w:val="000000"/>
              </w:rPr>
              <w:t xml:space="preserve">25 4 01 22960 </w:t>
            </w:r>
          </w:p>
        </w:tc>
        <w:tc>
          <w:tcPr>
            <w:tcW w:w="850" w:type="dxa"/>
            <w:tcBorders>
              <w:top w:val="nil"/>
              <w:left w:val="nil"/>
              <w:bottom w:val="single" w:sz="4" w:space="0" w:color="000000"/>
              <w:right w:val="single" w:sz="4" w:space="0" w:color="000000"/>
            </w:tcBorders>
            <w:shd w:val="clear" w:color="auto" w:fill="auto"/>
            <w:noWrap/>
            <w:hideMark/>
          </w:tcPr>
          <w:p w14:paraId="1F11B3D0"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52BE7B1"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00643377"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F171E9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4FE6AB1" w14:textId="77777777" w:rsidR="001333F2" w:rsidRPr="008B76E1" w:rsidRDefault="001333F2" w:rsidP="001333F2">
            <w:pPr>
              <w:jc w:val="right"/>
              <w:rPr>
                <w:color w:val="000000"/>
              </w:rPr>
            </w:pPr>
            <w:r w:rsidRPr="008B76E1">
              <w:rPr>
                <w:color w:val="000000"/>
              </w:rPr>
              <w:t>59 000,00</w:t>
            </w:r>
          </w:p>
        </w:tc>
      </w:tr>
      <w:tr w:rsidR="001333F2" w:rsidRPr="008B76E1" w14:paraId="7F102BC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8F31A7"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E70C9E7" w14:textId="77777777" w:rsidR="001333F2" w:rsidRPr="008B76E1" w:rsidRDefault="001333F2" w:rsidP="001333F2">
            <w:pPr>
              <w:jc w:val="center"/>
              <w:rPr>
                <w:color w:val="000000"/>
              </w:rPr>
            </w:pPr>
            <w:r w:rsidRPr="008B76E1">
              <w:rPr>
                <w:color w:val="000000"/>
              </w:rPr>
              <w:t xml:space="preserve">25 4 01 22960 </w:t>
            </w:r>
          </w:p>
        </w:tc>
        <w:tc>
          <w:tcPr>
            <w:tcW w:w="850" w:type="dxa"/>
            <w:tcBorders>
              <w:top w:val="nil"/>
              <w:left w:val="nil"/>
              <w:bottom w:val="single" w:sz="4" w:space="0" w:color="000000"/>
              <w:right w:val="single" w:sz="4" w:space="0" w:color="000000"/>
            </w:tcBorders>
            <w:shd w:val="clear" w:color="auto" w:fill="auto"/>
            <w:noWrap/>
            <w:hideMark/>
          </w:tcPr>
          <w:p w14:paraId="77FE9508"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CA84652"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5E9E9FB7"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66206E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9B06499" w14:textId="77777777" w:rsidR="001333F2" w:rsidRPr="008B76E1" w:rsidRDefault="001333F2" w:rsidP="001333F2">
            <w:pPr>
              <w:jc w:val="right"/>
              <w:rPr>
                <w:color w:val="000000"/>
              </w:rPr>
            </w:pPr>
            <w:r w:rsidRPr="008B76E1">
              <w:rPr>
                <w:color w:val="000000"/>
              </w:rPr>
              <w:t>59 000,00</w:t>
            </w:r>
          </w:p>
        </w:tc>
      </w:tr>
      <w:tr w:rsidR="001333F2" w:rsidRPr="008B76E1" w14:paraId="101B40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6B73CA" w14:textId="274D9F38" w:rsidR="001333F2" w:rsidRPr="008B76E1" w:rsidRDefault="001333F2" w:rsidP="001333F2">
            <w:pPr>
              <w:rPr>
                <w:color w:val="000000"/>
                <w:sz w:val="22"/>
                <w:szCs w:val="22"/>
              </w:rPr>
            </w:pPr>
            <w:r w:rsidRPr="008B76E1">
              <w:rPr>
                <w:color w:val="000000"/>
                <w:sz w:val="22"/>
                <w:szCs w:val="22"/>
              </w:rPr>
              <w:t xml:space="preserve">Субсидии автономной некоммерческой организации </w:t>
            </w:r>
            <w:r>
              <w:rPr>
                <w:color w:val="000000"/>
                <w:sz w:val="22"/>
                <w:szCs w:val="22"/>
              </w:rPr>
              <w:t>«</w:t>
            </w:r>
            <w:r w:rsidRPr="008B76E1">
              <w:rPr>
                <w:color w:val="000000"/>
                <w:sz w:val="22"/>
                <w:szCs w:val="22"/>
              </w:rPr>
              <w:t>Центр информирования граждан по вопросам социально-экономического развития Смоленской области</w:t>
            </w:r>
            <w:r>
              <w:rPr>
                <w:color w:val="000000"/>
                <w:sz w:val="22"/>
                <w:szCs w:val="22"/>
              </w:rPr>
              <w:t>»</w:t>
            </w:r>
            <w:r w:rsidRPr="008B76E1">
              <w:rPr>
                <w:color w:val="000000"/>
                <w:sz w:val="22"/>
                <w:szCs w:val="22"/>
              </w:rPr>
              <w:t xml:space="preserve"> на финансовое обеспечение затрат, связанных с осуществлением деятельности по оказанию консультационных и информационных услуг</w:t>
            </w:r>
          </w:p>
        </w:tc>
        <w:tc>
          <w:tcPr>
            <w:tcW w:w="1843" w:type="dxa"/>
            <w:tcBorders>
              <w:top w:val="nil"/>
              <w:left w:val="nil"/>
              <w:bottom w:val="single" w:sz="4" w:space="0" w:color="000000"/>
              <w:right w:val="single" w:sz="4" w:space="0" w:color="000000"/>
            </w:tcBorders>
            <w:shd w:val="clear" w:color="auto" w:fill="auto"/>
            <w:noWrap/>
            <w:hideMark/>
          </w:tcPr>
          <w:p w14:paraId="7745DCC7" w14:textId="77777777" w:rsidR="001333F2" w:rsidRPr="008B76E1" w:rsidRDefault="001333F2" w:rsidP="001333F2">
            <w:pPr>
              <w:jc w:val="center"/>
              <w:rPr>
                <w:color w:val="000000"/>
              </w:rPr>
            </w:pPr>
            <w:r w:rsidRPr="008B76E1">
              <w:rPr>
                <w:color w:val="000000"/>
              </w:rPr>
              <w:t xml:space="preserve">25 4 01 62440 </w:t>
            </w:r>
          </w:p>
        </w:tc>
        <w:tc>
          <w:tcPr>
            <w:tcW w:w="850" w:type="dxa"/>
            <w:tcBorders>
              <w:top w:val="nil"/>
              <w:left w:val="nil"/>
              <w:bottom w:val="single" w:sz="4" w:space="0" w:color="000000"/>
              <w:right w:val="single" w:sz="4" w:space="0" w:color="000000"/>
            </w:tcBorders>
            <w:shd w:val="clear" w:color="auto" w:fill="auto"/>
            <w:noWrap/>
            <w:hideMark/>
          </w:tcPr>
          <w:p w14:paraId="4E33BAA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8D466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D2C92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7C31B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8D058F" w14:textId="77777777" w:rsidR="001333F2" w:rsidRPr="008B76E1" w:rsidRDefault="001333F2" w:rsidP="001333F2">
            <w:pPr>
              <w:jc w:val="right"/>
              <w:rPr>
                <w:color w:val="000000"/>
              </w:rPr>
            </w:pPr>
            <w:r w:rsidRPr="008B76E1">
              <w:rPr>
                <w:color w:val="000000"/>
              </w:rPr>
              <w:t>3 700 000,00</w:t>
            </w:r>
          </w:p>
        </w:tc>
      </w:tr>
      <w:tr w:rsidR="001333F2" w:rsidRPr="008B76E1" w14:paraId="045075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808ADA"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5E5B6B9D" w14:textId="77777777" w:rsidR="001333F2" w:rsidRPr="008B76E1" w:rsidRDefault="001333F2" w:rsidP="001333F2">
            <w:pPr>
              <w:jc w:val="center"/>
              <w:rPr>
                <w:color w:val="000000"/>
              </w:rPr>
            </w:pPr>
            <w:r w:rsidRPr="008B76E1">
              <w:rPr>
                <w:color w:val="000000"/>
              </w:rPr>
              <w:t xml:space="preserve">25 4 01 62440 </w:t>
            </w:r>
          </w:p>
        </w:tc>
        <w:tc>
          <w:tcPr>
            <w:tcW w:w="850" w:type="dxa"/>
            <w:tcBorders>
              <w:top w:val="nil"/>
              <w:left w:val="nil"/>
              <w:bottom w:val="single" w:sz="4" w:space="0" w:color="000000"/>
              <w:right w:val="single" w:sz="4" w:space="0" w:color="000000"/>
            </w:tcBorders>
            <w:shd w:val="clear" w:color="auto" w:fill="auto"/>
            <w:noWrap/>
            <w:hideMark/>
          </w:tcPr>
          <w:p w14:paraId="743C5C7F"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AB5601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34E24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D9519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1B4C71" w14:textId="77777777" w:rsidR="001333F2" w:rsidRPr="008B76E1" w:rsidRDefault="001333F2" w:rsidP="001333F2">
            <w:pPr>
              <w:jc w:val="right"/>
              <w:rPr>
                <w:color w:val="000000"/>
              </w:rPr>
            </w:pPr>
            <w:r w:rsidRPr="008B76E1">
              <w:rPr>
                <w:color w:val="000000"/>
              </w:rPr>
              <w:t>3 700 000,00</w:t>
            </w:r>
          </w:p>
        </w:tc>
      </w:tr>
      <w:tr w:rsidR="001333F2" w:rsidRPr="008B76E1" w14:paraId="169687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B0D454"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3CE6DB0" w14:textId="77777777" w:rsidR="001333F2" w:rsidRPr="008B76E1" w:rsidRDefault="001333F2" w:rsidP="001333F2">
            <w:pPr>
              <w:jc w:val="center"/>
              <w:rPr>
                <w:color w:val="000000"/>
              </w:rPr>
            </w:pPr>
            <w:r w:rsidRPr="008B76E1">
              <w:rPr>
                <w:color w:val="000000"/>
              </w:rPr>
              <w:t xml:space="preserve">25 4 01 62440 </w:t>
            </w:r>
          </w:p>
        </w:tc>
        <w:tc>
          <w:tcPr>
            <w:tcW w:w="850" w:type="dxa"/>
            <w:tcBorders>
              <w:top w:val="nil"/>
              <w:left w:val="nil"/>
              <w:bottom w:val="single" w:sz="4" w:space="0" w:color="000000"/>
              <w:right w:val="single" w:sz="4" w:space="0" w:color="000000"/>
            </w:tcBorders>
            <w:shd w:val="clear" w:color="auto" w:fill="auto"/>
            <w:noWrap/>
            <w:hideMark/>
          </w:tcPr>
          <w:p w14:paraId="4152C43E"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F3F470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95B75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A70A2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3D3E94" w14:textId="77777777" w:rsidR="001333F2" w:rsidRPr="008B76E1" w:rsidRDefault="001333F2" w:rsidP="001333F2">
            <w:pPr>
              <w:jc w:val="right"/>
              <w:rPr>
                <w:color w:val="000000"/>
              </w:rPr>
            </w:pPr>
            <w:r w:rsidRPr="008B76E1">
              <w:rPr>
                <w:color w:val="000000"/>
              </w:rPr>
              <w:t>3 700 000,00</w:t>
            </w:r>
          </w:p>
        </w:tc>
      </w:tr>
      <w:tr w:rsidR="001333F2" w:rsidRPr="008B76E1" w14:paraId="43FED96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D4AFB7"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565D5A6" w14:textId="77777777" w:rsidR="001333F2" w:rsidRPr="008B76E1" w:rsidRDefault="001333F2" w:rsidP="001333F2">
            <w:pPr>
              <w:jc w:val="center"/>
              <w:rPr>
                <w:color w:val="000000"/>
              </w:rPr>
            </w:pPr>
            <w:r w:rsidRPr="008B76E1">
              <w:rPr>
                <w:color w:val="000000"/>
              </w:rPr>
              <w:t xml:space="preserve">25 4 01 62440 </w:t>
            </w:r>
          </w:p>
        </w:tc>
        <w:tc>
          <w:tcPr>
            <w:tcW w:w="850" w:type="dxa"/>
            <w:tcBorders>
              <w:top w:val="nil"/>
              <w:left w:val="nil"/>
              <w:bottom w:val="single" w:sz="4" w:space="0" w:color="000000"/>
              <w:right w:val="single" w:sz="4" w:space="0" w:color="000000"/>
            </w:tcBorders>
            <w:shd w:val="clear" w:color="auto" w:fill="auto"/>
            <w:noWrap/>
            <w:hideMark/>
          </w:tcPr>
          <w:p w14:paraId="4EC216CC"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6F1739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ED304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1617F9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678FA6" w14:textId="77777777" w:rsidR="001333F2" w:rsidRPr="008B76E1" w:rsidRDefault="001333F2" w:rsidP="001333F2">
            <w:pPr>
              <w:jc w:val="right"/>
              <w:rPr>
                <w:color w:val="000000"/>
              </w:rPr>
            </w:pPr>
            <w:r w:rsidRPr="008B76E1">
              <w:rPr>
                <w:color w:val="000000"/>
              </w:rPr>
              <w:t>3 700 000,00</w:t>
            </w:r>
          </w:p>
        </w:tc>
      </w:tr>
      <w:tr w:rsidR="001333F2" w:rsidRPr="008B76E1" w14:paraId="14BFBD0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E809D5"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ACE050C" w14:textId="77777777" w:rsidR="001333F2" w:rsidRPr="008B76E1" w:rsidRDefault="001333F2" w:rsidP="001333F2">
            <w:pPr>
              <w:jc w:val="center"/>
              <w:rPr>
                <w:color w:val="000000"/>
              </w:rPr>
            </w:pPr>
            <w:r w:rsidRPr="008B76E1">
              <w:rPr>
                <w:color w:val="000000"/>
              </w:rPr>
              <w:t xml:space="preserve">25 4 01 62440 </w:t>
            </w:r>
          </w:p>
        </w:tc>
        <w:tc>
          <w:tcPr>
            <w:tcW w:w="850" w:type="dxa"/>
            <w:tcBorders>
              <w:top w:val="nil"/>
              <w:left w:val="nil"/>
              <w:bottom w:val="single" w:sz="4" w:space="0" w:color="000000"/>
              <w:right w:val="single" w:sz="4" w:space="0" w:color="000000"/>
            </w:tcBorders>
            <w:shd w:val="clear" w:color="auto" w:fill="auto"/>
            <w:noWrap/>
            <w:hideMark/>
          </w:tcPr>
          <w:p w14:paraId="0CA480F1"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DF3606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CC590B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24D21F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41C824E" w14:textId="77777777" w:rsidR="001333F2" w:rsidRPr="008B76E1" w:rsidRDefault="001333F2" w:rsidP="001333F2">
            <w:pPr>
              <w:jc w:val="right"/>
              <w:rPr>
                <w:color w:val="000000"/>
              </w:rPr>
            </w:pPr>
            <w:r w:rsidRPr="008B76E1">
              <w:rPr>
                <w:color w:val="000000"/>
              </w:rPr>
              <w:t>3 700 000,00</w:t>
            </w:r>
          </w:p>
        </w:tc>
      </w:tr>
      <w:tr w:rsidR="001333F2" w:rsidRPr="008B76E1" w14:paraId="6456D5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C4B04F"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06AC8199" w14:textId="77777777" w:rsidR="001333F2" w:rsidRPr="008B76E1" w:rsidRDefault="001333F2" w:rsidP="001333F2">
            <w:pPr>
              <w:jc w:val="center"/>
              <w:rPr>
                <w:color w:val="000000"/>
              </w:rPr>
            </w:pPr>
            <w:r w:rsidRPr="008B76E1">
              <w:rPr>
                <w:color w:val="000000"/>
              </w:rPr>
              <w:t xml:space="preserve">25 4 01 62440 </w:t>
            </w:r>
          </w:p>
        </w:tc>
        <w:tc>
          <w:tcPr>
            <w:tcW w:w="850" w:type="dxa"/>
            <w:tcBorders>
              <w:top w:val="nil"/>
              <w:left w:val="nil"/>
              <w:bottom w:val="single" w:sz="4" w:space="0" w:color="000000"/>
              <w:right w:val="single" w:sz="4" w:space="0" w:color="000000"/>
            </w:tcBorders>
            <w:shd w:val="clear" w:color="auto" w:fill="auto"/>
            <w:noWrap/>
            <w:hideMark/>
          </w:tcPr>
          <w:p w14:paraId="22F47538"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741A66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98CA8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C9F71F8"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BE3FC67" w14:textId="77777777" w:rsidR="001333F2" w:rsidRPr="008B76E1" w:rsidRDefault="001333F2" w:rsidP="001333F2">
            <w:pPr>
              <w:jc w:val="right"/>
              <w:rPr>
                <w:color w:val="000000"/>
              </w:rPr>
            </w:pPr>
            <w:r w:rsidRPr="008B76E1">
              <w:rPr>
                <w:color w:val="000000"/>
              </w:rPr>
              <w:t>3 700 000,00</w:t>
            </w:r>
          </w:p>
        </w:tc>
      </w:tr>
      <w:tr w:rsidR="001333F2" w:rsidRPr="008B76E1" w14:paraId="53D553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59F57B" w14:textId="77777777" w:rsidR="001333F2" w:rsidRPr="008B76E1" w:rsidRDefault="001333F2" w:rsidP="001333F2">
            <w:pPr>
              <w:rPr>
                <w:color w:val="000000"/>
                <w:sz w:val="22"/>
                <w:szCs w:val="22"/>
              </w:rPr>
            </w:pPr>
            <w:r w:rsidRPr="008B76E1">
              <w:rPr>
                <w:color w:val="000000"/>
                <w:sz w:val="22"/>
                <w:szCs w:val="22"/>
              </w:rPr>
              <w:t>Выплата лауреатам литературной премии имени М.В. Исаковского</w:t>
            </w:r>
          </w:p>
        </w:tc>
        <w:tc>
          <w:tcPr>
            <w:tcW w:w="1843" w:type="dxa"/>
            <w:tcBorders>
              <w:top w:val="nil"/>
              <w:left w:val="nil"/>
              <w:bottom w:val="single" w:sz="4" w:space="0" w:color="000000"/>
              <w:right w:val="single" w:sz="4" w:space="0" w:color="000000"/>
            </w:tcBorders>
            <w:shd w:val="clear" w:color="auto" w:fill="auto"/>
            <w:noWrap/>
            <w:hideMark/>
          </w:tcPr>
          <w:p w14:paraId="002B70B7" w14:textId="77777777" w:rsidR="001333F2" w:rsidRPr="008B76E1" w:rsidRDefault="001333F2" w:rsidP="001333F2">
            <w:pPr>
              <w:jc w:val="center"/>
              <w:rPr>
                <w:color w:val="000000"/>
              </w:rPr>
            </w:pPr>
            <w:r w:rsidRPr="008B76E1">
              <w:rPr>
                <w:color w:val="000000"/>
              </w:rPr>
              <w:t xml:space="preserve">25 4 01 71210 </w:t>
            </w:r>
          </w:p>
        </w:tc>
        <w:tc>
          <w:tcPr>
            <w:tcW w:w="850" w:type="dxa"/>
            <w:tcBorders>
              <w:top w:val="nil"/>
              <w:left w:val="nil"/>
              <w:bottom w:val="single" w:sz="4" w:space="0" w:color="000000"/>
              <w:right w:val="single" w:sz="4" w:space="0" w:color="000000"/>
            </w:tcBorders>
            <w:shd w:val="clear" w:color="auto" w:fill="auto"/>
            <w:noWrap/>
            <w:hideMark/>
          </w:tcPr>
          <w:p w14:paraId="1D8FC7D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F349A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5D176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58C4A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7D37DF" w14:textId="77777777" w:rsidR="001333F2" w:rsidRPr="008B76E1" w:rsidRDefault="001333F2" w:rsidP="001333F2">
            <w:pPr>
              <w:jc w:val="right"/>
              <w:rPr>
                <w:color w:val="000000"/>
              </w:rPr>
            </w:pPr>
            <w:r w:rsidRPr="008B76E1">
              <w:rPr>
                <w:color w:val="000000"/>
              </w:rPr>
              <w:t>25 000,00</w:t>
            </w:r>
          </w:p>
        </w:tc>
      </w:tr>
      <w:tr w:rsidR="001333F2" w:rsidRPr="008B76E1" w14:paraId="2570D19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FEDD7D"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0183D197" w14:textId="77777777" w:rsidR="001333F2" w:rsidRPr="008B76E1" w:rsidRDefault="001333F2" w:rsidP="001333F2">
            <w:pPr>
              <w:jc w:val="center"/>
              <w:rPr>
                <w:color w:val="000000"/>
              </w:rPr>
            </w:pPr>
            <w:r w:rsidRPr="008B76E1">
              <w:rPr>
                <w:color w:val="000000"/>
              </w:rPr>
              <w:t xml:space="preserve">25 4 01 71210 </w:t>
            </w:r>
          </w:p>
        </w:tc>
        <w:tc>
          <w:tcPr>
            <w:tcW w:w="850" w:type="dxa"/>
            <w:tcBorders>
              <w:top w:val="nil"/>
              <w:left w:val="nil"/>
              <w:bottom w:val="single" w:sz="4" w:space="0" w:color="000000"/>
              <w:right w:val="single" w:sz="4" w:space="0" w:color="000000"/>
            </w:tcBorders>
            <w:shd w:val="clear" w:color="auto" w:fill="auto"/>
            <w:noWrap/>
            <w:hideMark/>
          </w:tcPr>
          <w:p w14:paraId="390C44C7"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6B7659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C1AC0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F21FC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BAD457" w14:textId="77777777" w:rsidR="001333F2" w:rsidRPr="008B76E1" w:rsidRDefault="001333F2" w:rsidP="001333F2">
            <w:pPr>
              <w:jc w:val="right"/>
              <w:rPr>
                <w:color w:val="000000"/>
              </w:rPr>
            </w:pPr>
            <w:r w:rsidRPr="008B76E1">
              <w:rPr>
                <w:color w:val="000000"/>
              </w:rPr>
              <w:t>25 000,00</w:t>
            </w:r>
          </w:p>
        </w:tc>
      </w:tr>
      <w:tr w:rsidR="001333F2" w:rsidRPr="008B76E1" w14:paraId="0066A91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2477D9" w14:textId="77777777" w:rsidR="001333F2" w:rsidRPr="008B76E1" w:rsidRDefault="001333F2" w:rsidP="001333F2">
            <w:pPr>
              <w:rPr>
                <w:color w:val="000000"/>
                <w:sz w:val="24"/>
                <w:szCs w:val="24"/>
              </w:rPr>
            </w:pPr>
            <w:r w:rsidRPr="008B76E1">
              <w:rPr>
                <w:color w:val="000000"/>
                <w:sz w:val="24"/>
                <w:szCs w:val="24"/>
              </w:rPr>
              <w:t>СРЕДСТВА МАССОВОЙ ИНФОРМАЦИИ</w:t>
            </w:r>
          </w:p>
        </w:tc>
        <w:tc>
          <w:tcPr>
            <w:tcW w:w="1843" w:type="dxa"/>
            <w:tcBorders>
              <w:top w:val="nil"/>
              <w:left w:val="nil"/>
              <w:bottom w:val="single" w:sz="4" w:space="0" w:color="000000"/>
              <w:right w:val="single" w:sz="4" w:space="0" w:color="000000"/>
            </w:tcBorders>
            <w:shd w:val="clear" w:color="auto" w:fill="auto"/>
            <w:noWrap/>
            <w:hideMark/>
          </w:tcPr>
          <w:p w14:paraId="3616A74F" w14:textId="77777777" w:rsidR="001333F2" w:rsidRPr="008B76E1" w:rsidRDefault="001333F2" w:rsidP="001333F2">
            <w:pPr>
              <w:jc w:val="center"/>
              <w:rPr>
                <w:color w:val="000000"/>
              </w:rPr>
            </w:pPr>
            <w:r w:rsidRPr="008B76E1">
              <w:rPr>
                <w:color w:val="000000"/>
              </w:rPr>
              <w:t xml:space="preserve">25 4 01 71210 </w:t>
            </w:r>
          </w:p>
        </w:tc>
        <w:tc>
          <w:tcPr>
            <w:tcW w:w="850" w:type="dxa"/>
            <w:tcBorders>
              <w:top w:val="nil"/>
              <w:left w:val="nil"/>
              <w:bottom w:val="single" w:sz="4" w:space="0" w:color="000000"/>
              <w:right w:val="single" w:sz="4" w:space="0" w:color="000000"/>
            </w:tcBorders>
            <w:shd w:val="clear" w:color="auto" w:fill="auto"/>
            <w:noWrap/>
            <w:hideMark/>
          </w:tcPr>
          <w:p w14:paraId="1E1D55B2"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66D58E4"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0BF80AC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C1657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5EF195" w14:textId="77777777" w:rsidR="001333F2" w:rsidRPr="008B76E1" w:rsidRDefault="001333F2" w:rsidP="001333F2">
            <w:pPr>
              <w:jc w:val="right"/>
              <w:rPr>
                <w:color w:val="000000"/>
              </w:rPr>
            </w:pPr>
            <w:r w:rsidRPr="008B76E1">
              <w:rPr>
                <w:color w:val="000000"/>
              </w:rPr>
              <w:t>25 000,00</w:t>
            </w:r>
          </w:p>
        </w:tc>
      </w:tr>
      <w:tr w:rsidR="001333F2" w:rsidRPr="008B76E1" w14:paraId="72973E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708CAC"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Другие вопросы в области средств массовой информации</w:t>
            </w:r>
          </w:p>
        </w:tc>
        <w:tc>
          <w:tcPr>
            <w:tcW w:w="1843" w:type="dxa"/>
            <w:tcBorders>
              <w:top w:val="nil"/>
              <w:left w:val="nil"/>
              <w:bottom w:val="single" w:sz="4" w:space="0" w:color="000000"/>
              <w:right w:val="single" w:sz="4" w:space="0" w:color="000000"/>
            </w:tcBorders>
            <w:shd w:val="clear" w:color="auto" w:fill="auto"/>
            <w:noWrap/>
            <w:hideMark/>
          </w:tcPr>
          <w:p w14:paraId="61D195B9" w14:textId="77777777" w:rsidR="001333F2" w:rsidRPr="008B76E1" w:rsidRDefault="001333F2" w:rsidP="001333F2">
            <w:pPr>
              <w:jc w:val="center"/>
              <w:rPr>
                <w:color w:val="000000"/>
              </w:rPr>
            </w:pPr>
            <w:r w:rsidRPr="008B76E1">
              <w:rPr>
                <w:color w:val="000000"/>
              </w:rPr>
              <w:t xml:space="preserve">25 4 01 71210 </w:t>
            </w:r>
          </w:p>
        </w:tc>
        <w:tc>
          <w:tcPr>
            <w:tcW w:w="850" w:type="dxa"/>
            <w:tcBorders>
              <w:top w:val="nil"/>
              <w:left w:val="nil"/>
              <w:bottom w:val="single" w:sz="4" w:space="0" w:color="000000"/>
              <w:right w:val="single" w:sz="4" w:space="0" w:color="000000"/>
            </w:tcBorders>
            <w:shd w:val="clear" w:color="auto" w:fill="auto"/>
            <w:noWrap/>
            <w:hideMark/>
          </w:tcPr>
          <w:p w14:paraId="4069D05F"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66B9126"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57AC20F7"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1798C7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0F21FA" w14:textId="77777777" w:rsidR="001333F2" w:rsidRPr="008B76E1" w:rsidRDefault="001333F2" w:rsidP="001333F2">
            <w:pPr>
              <w:jc w:val="right"/>
              <w:rPr>
                <w:color w:val="000000"/>
              </w:rPr>
            </w:pPr>
            <w:r w:rsidRPr="008B76E1">
              <w:rPr>
                <w:color w:val="000000"/>
              </w:rPr>
              <w:t>25 000,00</w:t>
            </w:r>
          </w:p>
        </w:tc>
      </w:tr>
      <w:tr w:rsidR="001333F2" w:rsidRPr="008B76E1" w14:paraId="29C8E1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4F234E"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0A0A3796" w14:textId="77777777" w:rsidR="001333F2" w:rsidRPr="008B76E1" w:rsidRDefault="001333F2" w:rsidP="001333F2">
            <w:pPr>
              <w:jc w:val="center"/>
              <w:rPr>
                <w:color w:val="000000"/>
              </w:rPr>
            </w:pPr>
            <w:r w:rsidRPr="008B76E1">
              <w:rPr>
                <w:color w:val="000000"/>
              </w:rPr>
              <w:t xml:space="preserve">25 4 01 71210 </w:t>
            </w:r>
          </w:p>
        </w:tc>
        <w:tc>
          <w:tcPr>
            <w:tcW w:w="850" w:type="dxa"/>
            <w:tcBorders>
              <w:top w:val="nil"/>
              <w:left w:val="nil"/>
              <w:bottom w:val="single" w:sz="4" w:space="0" w:color="000000"/>
              <w:right w:val="single" w:sz="4" w:space="0" w:color="000000"/>
            </w:tcBorders>
            <w:shd w:val="clear" w:color="auto" w:fill="auto"/>
            <w:noWrap/>
            <w:hideMark/>
          </w:tcPr>
          <w:p w14:paraId="45033D93"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85E0034"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393A8F87"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6A0F035"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72BE3A4" w14:textId="77777777" w:rsidR="001333F2" w:rsidRPr="008B76E1" w:rsidRDefault="001333F2" w:rsidP="001333F2">
            <w:pPr>
              <w:jc w:val="right"/>
              <w:rPr>
                <w:color w:val="000000"/>
              </w:rPr>
            </w:pPr>
            <w:r w:rsidRPr="008B76E1">
              <w:rPr>
                <w:color w:val="000000"/>
              </w:rPr>
              <w:t>25 000,00</w:t>
            </w:r>
          </w:p>
        </w:tc>
      </w:tr>
      <w:tr w:rsidR="001333F2" w:rsidRPr="008B76E1" w14:paraId="498BE8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8DF2F1"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52ADD39A" w14:textId="77777777" w:rsidR="001333F2" w:rsidRPr="008B76E1" w:rsidRDefault="001333F2" w:rsidP="001333F2">
            <w:pPr>
              <w:jc w:val="center"/>
              <w:rPr>
                <w:color w:val="000000"/>
              </w:rPr>
            </w:pPr>
            <w:r w:rsidRPr="008B76E1">
              <w:rPr>
                <w:color w:val="000000"/>
              </w:rPr>
              <w:t xml:space="preserve">25 4 01 71210 </w:t>
            </w:r>
          </w:p>
        </w:tc>
        <w:tc>
          <w:tcPr>
            <w:tcW w:w="850" w:type="dxa"/>
            <w:tcBorders>
              <w:top w:val="nil"/>
              <w:left w:val="nil"/>
              <w:bottom w:val="single" w:sz="4" w:space="0" w:color="000000"/>
              <w:right w:val="single" w:sz="4" w:space="0" w:color="000000"/>
            </w:tcBorders>
            <w:shd w:val="clear" w:color="auto" w:fill="auto"/>
            <w:noWrap/>
            <w:hideMark/>
          </w:tcPr>
          <w:p w14:paraId="719BA2CB"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AC13C81"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623B1D51"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0E0A164"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149C4190" w14:textId="77777777" w:rsidR="001333F2" w:rsidRPr="008B76E1" w:rsidRDefault="001333F2" w:rsidP="001333F2">
            <w:pPr>
              <w:jc w:val="right"/>
              <w:rPr>
                <w:color w:val="000000"/>
              </w:rPr>
            </w:pPr>
            <w:r w:rsidRPr="008B76E1">
              <w:rPr>
                <w:color w:val="000000"/>
              </w:rPr>
              <w:t>25 000,00</w:t>
            </w:r>
          </w:p>
        </w:tc>
      </w:tr>
      <w:tr w:rsidR="001333F2" w:rsidRPr="008B76E1" w14:paraId="2B28C4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6A6455" w14:textId="77777777" w:rsidR="001333F2" w:rsidRPr="008B76E1" w:rsidRDefault="001333F2" w:rsidP="001333F2">
            <w:pPr>
              <w:rPr>
                <w:color w:val="000000"/>
                <w:sz w:val="22"/>
                <w:szCs w:val="22"/>
              </w:rPr>
            </w:pPr>
            <w:r w:rsidRPr="008B76E1">
              <w:rPr>
                <w:color w:val="000000"/>
                <w:sz w:val="22"/>
                <w:szCs w:val="22"/>
              </w:rPr>
              <w:t>Информационное сопровождение деятельности органов государственной власти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797D3CA" w14:textId="77777777" w:rsidR="001333F2" w:rsidRPr="008B76E1" w:rsidRDefault="001333F2" w:rsidP="001333F2">
            <w:pPr>
              <w:jc w:val="center"/>
              <w:rPr>
                <w:color w:val="000000"/>
              </w:rPr>
            </w:pPr>
            <w:r w:rsidRPr="008B76E1">
              <w:rPr>
                <w:color w:val="000000"/>
              </w:rPr>
              <w:t xml:space="preserve">25 4 01 98700 </w:t>
            </w:r>
          </w:p>
        </w:tc>
        <w:tc>
          <w:tcPr>
            <w:tcW w:w="850" w:type="dxa"/>
            <w:tcBorders>
              <w:top w:val="nil"/>
              <w:left w:val="nil"/>
              <w:bottom w:val="single" w:sz="4" w:space="0" w:color="000000"/>
              <w:right w:val="single" w:sz="4" w:space="0" w:color="000000"/>
            </w:tcBorders>
            <w:shd w:val="clear" w:color="auto" w:fill="auto"/>
            <w:noWrap/>
            <w:hideMark/>
          </w:tcPr>
          <w:p w14:paraId="46A4CE1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831CC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F4B32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89880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3367FB" w14:textId="77777777" w:rsidR="001333F2" w:rsidRPr="008B76E1" w:rsidRDefault="001333F2" w:rsidP="001333F2">
            <w:pPr>
              <w:jc w:val="right"/>
              <w:rPr>
                <w:color w:val="000000"/>
              </w:rPr>
            </w:pPr>
            <w:r w:rsidRPr="008B76E1">
              <w:rPr>
                <w:color w:val="000000"/>
              </w:rPr>
              <w:t>51 243 900,00</w:t>
            </w:r>
          </w:p>
        </w:tc>
      </w:tr>
      <w:tr w:rsidR="001333F2" w:rsidRPr="008B76E1" w14:paraId="72BFB0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188407"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058DF403" w14:textId="77777777" w:rsidR="001333F2" w:rsidRPr="008B76E1" w:rsidRDefault="001333F2" w:rsidP="001333F2">
            <w:pPr>
              <w:jc w:val="center"/>
              <w:rPr>
                <w:color w:val="000000"/>
              </w:rPr>
            </w:pPr>
            <w:r w:rsidRPr="008B76E1">
              <w:rPr>
                <w:color w:val="000000"/>
              </w:rPr>
              <w:t xml:space="preserve">25 4 01 98700 </w:t>
            </w:r>
          </w:p>
        </w:tc>
        <w:tc>
          <w:tcPr>
            <w:tcW w:w="850" w:type="dxa"/>
            <w:tcBorders>
              <w:top w:val="nil"/>
              <w:left w:val="nil"/>
              <w:bottom w:val="single" w:sz="4" w:space="0" w:color="000000"/>
              <w:right w:val="single" w:sz="4" w:space="0" w:color="000000"/>
            </w:tcBorders>
            <w:shd w:val="clear" w:color="auto" w:fill="auto"/>
            <w:noWrap/>
            <w:hideMark/>
          </w:tcPr>
          <w:p w14:paraId="31D6C70C"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79ED46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4834D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20BEE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487BBC" w14:textId="77777777" w:rsidR="001333F2" w:rsidRPr="008B76E1" w:rsidRDefault="001333F2" w:rsidP="001333F2">
            <w:pPr>
              <w:jc w:val="right"/>
              <w:rPr>
                <w:color w:val="000000"/>
              </w:rPr>
            </w:pPr>
            <w:r w:rsidRPr="008B76E1">
              <w:rPr>
                <w:color w:val="000000"/>
              </w:rPr>
              <w:t>51 243 900,00</w:t>
            </w:r>
          </w:p>
        </w:tc>
      </w:tr>
      <w:tr w:rsidR="001333F2" w:rsidRPr="008B76E1" w14:paraId="5D446A7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E85926" w14:textId="77777777" w:rsidR="001333F2" w:rsidRPr="008B76E1" w:rsidRDefault="001333F2" w:rsidP="001333F2">
            <w:pPr>
              <w:rPr>
                <w:color w:val="000000"/>
                <w:sz w:val="24"/>
                <w:szCs w:val="24"/>
              </w:rPr>
            </w:pPr>
            <w:r w:rsidRPr="008B76E1">
              <w:rPr>
                <w:color w:val="000000"/>
                <w:sz w:val="24"/>
                <w:szCs w:val="24"/>
              </w:rPr>
              <w:t>СРЕДСТВА МАССОВОЙ ИНФОРМАЦИИ</w:t>
            </w:r>
          </w:p>
        </w:tc>
        <w:tc>
          <w:tcPr>
            <w:tcW w:w="1843" w:type="dxa"/>
            <w:tcBorders>
              <w:top w:val="nil"/>
              <w:left w:val="nil"/>
              <w:bottom w:val="single" w:sz="4" w:space="0" w:color="000000"/>
              <w:right w:val="single" w:sz="4" w:space="0" w:color="000000"/>
            </w:tcBorders>
            <w:shd w:val="clear" w:color="auto" w:fill="auto"/>
            <w:noWrap/>
            <w:hideMark/>
          </w:tcPr>
          <w:p w14:paraId="72B0CB10" w14:textId="77777777" w:rsidR="001333F2" w:rsidRPr="008B76E1" w:rsidRDefault="001333F2" w:rsidP="001333F2">
            <w:pPr>
              <w:jc w:val="center"/>
              <w:rPr>
                <w:color w:val="000000"/>
              </w:rPr>
            </w:pPr>
            <w:r w:rsidRPr="008B76E1">
              <w:rPr>
                <w:color w:val="000000"/>
              </w:rPr>
              <w:t xml:space="preserve">25 4 01 98700 </w:t>
            </w:r>
          </w:p>
        </w:tc>
        <w:tc>
          <w:tcPr>
            <w:tcW w:w="850" w:type="dxa"/>
            <w:tcBorders>
              <w:top w:val="nil"/>
              <w:left w:val="nil"/>
              <w:bottom w:val="single" w:sz="4" w:space="0" w:color="000000"/>
              <w:right w:val="single" w:sz="4" w:space="0" w:color="000000"/>
            </w:tcBorders>
            <w:shd w:val="clear" w:color="auto" w:fill="auto"/>
            <w:noWrap/>
            <w:hideMark/>
          </w:tcPr>
          <w:p w14:paraId="036B10DD"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D729F10"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714D0C2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D8A1E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C87530" w14:textId="77777777" w:rsidR="001333F2" w:rsidRPr="008B76E1" w:rsidRDefault="001333F2" w:rsidP="001333F2">
            <w:pPr>
              <w:jc w:val="right"/>
              <w:rPr>
                <w:color w:val="000000"/>
              </w:rPr>
            </w:pPr>
            <w:r w:rsidRPr="008B76E1">
              <w:rPr>
                <w:color w:val="000000"/>
              </w:rPr>
              <w:t>51 243 900,00</w:t>
            </w:r>
          </w:p>
        </w:tc>
      </w:tr>
      <w:tr w:rsidR="001333F2" w:rsidRPr="008B76E1" w14:paraId="66E1B1D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B5EBCB"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средств массовой информации</w:t>
            </w:r>
          </w:p>
        </w:tc>
        <w:tc>
          <w:tcPr>
            <w:tcW w:w="1843" w:type="dxa"/>
            <w:tcBorders>
              <w:top w:val="nil"/>
              <w:left w:val="nil"/>
              <w:bottom w:val="single" w:sz="4" w:space="0" w:color="000000"/>
              <w:right w:val="single" w:sz="4" w:space="0" w:color="000000"/>
            </w:tcBorders>
            <w:shd w:val="clear" w:color="auto" w:fill="auto"/>
            <w:noWrap/>
            <w:hideMark/>
          </w:tcPr>
          <w:p w14:paraId="72238EEE" w14:textId="77777777" w:rsidR="001333F2" w:rsidRPr="008B76E1" w:rsidRDefault="001333F2" w:rsidP="001333F2">
            <w:pPr>
              <w:jc w:val="center"/>
              <w:rPr>
                <w:color w:val="000000"/>
              </w:rPr>
            </w:pPr>
            <w:r w:rsidRPr="008B76E1">
              <w:rPr>
                <w:color w:val="000000"/>
              </w:rPr>
              <w:t xml:space="preserve">25 4 01 98700 </w:t>
            </w:r>
          </w:p>
        </w:tc>
        <w:tc>
          <w:tcPr>
            <w:tcW w:w="850" w:type="dxa"/>
            <w:tcBorders>
              <w:top w:val="nil"/>
              <w:left w:val="nil"/>
              <w:bottom w:val="single" w:sz="4" w:space="0" w:color="000000"/>
              <w:right w:val="single" w:sz="4" w:space="0" w:color="000000"/>
            </w:tcBorders>
            <w:shd w:val="clear" w:color="auto" w:fill="auto"/>
            <w:noWrap/>
            <w:hideMark/>
          </w:tcPr>
          <w:p w14:paraId="592F258A"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0BFFA53"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5FF2F7CD"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07194F6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084F93" w14:textId="77777777" w:rsidR="001333F2" w:rsidRPr="008B76E1" w:rsidRDefault="001333F2" w:rsidP="001333F2">
            <w:pPr>
              <w:jc w:val="right"/>
              <w:rPr>
                <w:color w:val="000000"/>
              </w:rPr>
            </w:pPr>
            <w:r w:rsidRPr="008B76E1">
              <w:rPr>
                <w:color w:val="000000"/>
              </w:rPr>
              <w:t>51 243 900,00</w:t>
            </w:r>
          </w:p>
        </w:tc>
      </w:tr>
      <w:tr w:rsidR="001333F2" w:rsidRPr="008B76E1" w14:paraId="40CDC1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704D42"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E50DA1C" w14:textId="77777777" w:rsidR="001333F2" w:rsidRPr="008B76E1" w:rsidRDefault="001333F2" w:rsidP="001333F2">
            <w:pPr>
              <w:jc w:val="center"/>
              <w:rPr>
                <w:color w:val="000000"/>
              </w:rPr>
            </w:pPr>
            <w:r w:rsidRPr="008B76E1">
              <w:rPr>
                <w:color w:val="000000"/>
              </w:rPr>
              <w:t xml:space="preserve">25 4 01 98700 </w:t>
            </w:r>
          </w:p>
        </w:tc>
        <w:tc>
          <w:tcPr>
            <w:tcW w:w="850" w:type="dxa"/>
            <w:tcBorders>
              <w:top w:val="nil"/>
              <w:left w:val="nil"/>
              <w:bottom w:val="single" w:sz="4" w:space="0" w:color="000000"/>
              <w:right w:val="single" w:sz="4" w:space="0" w:color="000000"/>
            </w:tcBorders>
            <w:shd w:val="clear" w:color="auto" w:fill="auto"/>
            <w:noWrap/>
            <w:hideMark/>
          </w:tcPr>
          <w:p w14:paraId="1ECC24D6"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8ADF638"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64CB78F7"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CEC8587"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8CB782A" w14:textId="77777777" w:rsidR="001333F2" w:rsidRPr="008B76E1" w:rsidRDefault="001333F2" w:rsidP="001333F2">
            <w:pPr>
              <w:jc w:val="right"/>
              <w:rPr>
                <w:color w:val="000000"/>
              </w:rPr>
            </w:pPr>
            <w:r w:rsidRPr="008B76E1">
              <w:rPr>
                <w:color w:val="000000"/>
              </w:rPr>
              <w:t>51 243 900,00</w:t>
            </w:r>
          </w:p>
        </w:tc>
      </w:tr>
      <w:tr w:rsidR="001333F2" w:rsidRPr="008B76E1" w14:paraId="5FFF0D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7D3283"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E07A461" w14:textId="77777777" w:rsidR="001333F2" w:rsidRPr="008B76E1" w:rsidRDefault="001333F2" w:rsidP="001333F2">
            <w:pPr>
              <w:jc w:val="center"/>
              <w:rPr>
                <w:color w:val="000000"/>
              </w:rPr>
            </w:pPr>
            <w:r w:rsidRPr="008B76E1">
              <w:rPr>
                <w:color w:val="000000"/>
              </w:rPr>
              <w:t xml:space="preserve">25 4 01 98700 </w:t>
            </w:r>
          </w:p>
        </w:tc>
        <w:tc>
          <w:tcPr>
            <w:tcW w:w="850" w:type="dxa"/>
            <w:tcBorders>
              <w:top w:val="nil"/>
              <w:left w:val="nil"/>
              <w:bottom w:val="single" w:sz="4" w:space="0" w:color="000000"/>
              <w:right w:val="single" w:sz="4" w:space="0" w:color="000000"/>
            </w:tcBorders>
            <w:shd w:val="clear" w:color="auto" w:fill="auto"/>
            <w:noWrap/>
            <w:hideMark/>
          </w:tcPr>
          <w:p w14:paraId="163A0072"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A2FDBC5"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90F03E9"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015D85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1193B27" w14:textId="77777777" w:rsidR="001333F2" w:rsidRPr="008B76E1" w:rsidRDefault="001333F2" w:rsidP="001333F2">
            <w:pPr>
              <w:jc w:val="right"/>
              <w:rPr>
                <w:color w:val="000000"/>
              </w:rPr>
            </w:pPr>
            <w:r w:rsidRPr="008B76E1">
              <w:rPr>
                <w:color w:val="000000"/>
              </w:rPr>
              <w:t>51 243 900,00</w:t>
            </w:r>
          </w:p>
        </w:tc>
      </w:tr>
      <w:tr w:rsidR="001333F2" w:rsidRPr="008B76E1" w14:paraId="6C246A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C23C81" w14:textId="77777777" w:rsidR="001333F2" w:rsidRPr="008B76E1" w:rsidRDefault="001333F2" w:rsidP="001333F2">
            <w:pPr>
              <w:rPr>
                <w:color w:val="000000"/>
                <w:sz w:val="22"/>
                <w:szCs w:val="22"/>
              </w:rPr>
            </w:pPr>
            <w:r w:rsidRPr="008B76E1">
              <w:rPr>
                <w:color w:val="000000"/>
                <w:sz w:val="22"/>
                <w:szCs w:val="22"/>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c>
          <w:tcPr>
            <w:tcW w:w="1843" w:type="dxa"/>
            <w:tcBorders>
              <w:top w:val="nil"/>
              <w:left w:val="nil"/>
              <w:bottom w:val="single" w:sz="4" w:space="0" w:color="000000"/>
              <w:right w:val="single" w:sz="4" w:space="0" w:color="000000"/>
            </w:tcBorders>
            <w:shd w:val="clear" w:color="auto" w:fill="auto"/>
            <w:noWrap/>
            <w:hideMark/>
          </w:tcPr>
          <w:p w14:paraId="74980D6E" w14:textId="77777777" w:rsidR="001333F2" w:rsidRPr="008B76E1" w:rsidRDefault="001333F2" w:rsidP="001333F2">
            <w:pPr>
              <w:jc w:val="center"/>
              <w:rPr>
                <w:color w:val="000000"/>
              </w:rPr>
            </w:pPr>
            <w:r w:rsidRPr="008B76E1">
              <w:rPr>
                <w:color w:val="000000"/>
              </w:rPr>
              <w:t xml:space="preserve">25 4 01 98701 </w:t>
            </w:r>
          </w:p>
        </w:tc>
        <w:tc>
          <w:tcPr>
            <w:tcW w:w="850" w:type="dxa"/>
            <w:tcBorders>
              <w:top w:val="nil"/>
              <w:left w:val="nil"/>
              <w:bottom w:val="single" w:sz="4" w:space="0" w:color="000000"/>
              <w:right w:val="single" w:sz="4" w:space="0" w:color="000000"/>
            </w:tcBorders>
            <w:shd w:val="clear" w:color="auto" w:fill="auto"/>
            <w:noWrap/>
            <w:hideMark/>
          </w:tcPr>
          <w:p w14:paraId="08483CB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4EB0D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E413C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D8B9E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609442" w14:textId="77777777" w:rsidR="001333F2" w:rsidRPr="008B76E1" w:rsidRDefault="001333F2" w:rsidP="001333F2">
            <w:pPr>
              <w:jc w:val="right"/>
              <w:rPr>
                <w:color w:val="000000"/>
              </w:rPr>
            </w:pPr>
            <w:r w:rsidRPr="008B76E1">
              <w:rPr>
                <w:color w:val="000000"/>
              </w:rPr>
              <w:t>71 166 900,00</w:t>
            </w:r>
          </w:p>
        </w:tc>
      </w:tr>
      <w:tr w:rsidR="001333F2" w:rsidRPr="008B76E1" w14:paraId="742330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1428F2"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3C73B93C" w14:textId="77777777" w:rsidR="001333F2" w:rsidRPr="008B76E1" w:rsidRDefault="001333F2" w:rsidP="001333F2">
            <w:pPr>
              <w:jc w:val="center"/>
              <w:rPr>
                <w:color w:val="000000"/>
              </w:rPr>
            </w:pPr>
            <w:r w:rsidRPr="008B76E1">
              <w:rPr>
                <w:color w:val="000000"/>
              </w:rPr>
              <w:t xml:space="preserve">25 4 01 98701 </w:t>
            </w:r>
          </w:p>
        </w:tc>
        <w:tc>
          <w:tcPr>
            <w:tcW w:w="850" w:type="dxa"/>
            <w:tcBorders>
              <w:top w:val="nil"/>
              <w:left w:val="nil"/>
              <w:bottom w:val="single" w:sz="4" w:space="0" w:color="000000"/>
              <w:right w:val="single" w:sz="4" w:space="0" w:color="000000"/>
            </w:tcBorders>
            <w:shd w:val="clear" w:color="auto" w:fill="auto"/>
            <w:noWrap/>
            <w:hideMark/>
          </w:tcPr>
          <w:p w14:paraId="3E960D29"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D83B9F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82B51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6A04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30185A" w14:textId="77777777" w:rsidR="001333F2" w:rsidRPr="008B76E1" w:rsidRDefault="001333F2" w:rsidP="001333F2">
            <w:pPr>
              <w:jc w:val="right"/>
              <w:rPr>
                <w:color w:val="000000"/>
              </w:rPr>
            </w:pPr>
            <w:r w:rsidRPr="008B76E1">
              <w:rPr>
                <w:color w:val="000000"/>
              </w:rPr>
              <w:t>71 166 900,00</w:t>
            </w:r>
          </w:p>
        </w:tc>
      </w:tr>
      <w:tr w:rsidR="001333F2" w:rsidRPr="008B76E1" w14:paraId="7B25AA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04B511" w14:textId="77777777" w:rsidR="001333F2" w:rsidRPr="008B76E1" w:rsidRDefault="001333F2" w:rsidP="001333F2">
            <w:pPr>
              <w:rPr>
                <w:color w:val="000000"/>
                <w:sz w:val="24"/>
                <w:szCs w:val="24"/>
              </w:rPr>
            </w:pPr>
            <w:r w:rsidRPr="008B76E1">
              <w:rPr>
                <w:color w:val="000000"/>
                <w:sz w:val="24"/>
                <w:szCs w:val="24"/>
              </w:rPr>
              <w:t>СРЕДСТВА МАССОВОЙ ИНФОРМАЦИИ</w:t>
            </w:r>
          </w:p>
        </w:tc>
        <w:tc>
          <w:tcPr>
            <w:tcW w:w="1843" w:type="dxa"/>
            <w:tcBorders>
              <w:top w:val="nil"/>
              <w:left w:val="nil"/>
              <w:bottom w:val="single" w:sz="4" w:space="0" w:color="000000"/>
              <w:right w:val="single" w:sz="4" w:space="0" w:color="000000"/>
            </w:tcBorders>
            <w:shd w:val="clear" w:color="auto" w:fill="auto"/>
            <w:noWrap/>
            <w:hideMark/>
          </w:tcPr>
          <w:p w14:paraId="20A2F1F8" w14:textId="77777777" w:rsidR="001333F2" w:rsidRPr="008B76E1" w:rsidRDefault="001333F2" w:rsidP="001333F2">
            <w:pPr>
              <w:jc w:val="center"/>
              <w:rPr>
                <w:color w:val="000000"/>
              </w:rPr>
            </w:pPr>
            <w:r w:rsidRPr="008B76E1">
              <w:rPr>
                <w:color w:val="000000"/>
              </w:rPr>
              <w:t xml:space="preserve">25 4 01 98701 </w:t>
            </w:r>
          </w:p>
        </w:tc>
        <w:tc>
          <w:tcPr>
            <w:tcW w:w="850" w:type="dxa"/>
            <w:tcBorders>
              <w:top w:val="nil"/>
              <w:left w:val="nil"/>
              <w:bottom w:val="single" w:sz="4" w:space="0" w:color="000000"/>
              <w:right w:val="single" w:sz="4" w:space="0" w:color="000000"/>
            </w:tcBorders>
            <w:shd w:val="clear" w:color="auto" w:fill="auto"/>
            <w:noWrap/>
            <w:hideMark/>
          </w:tcPr>
          <w:p w14:paraId="262971B1"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EFB486D"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9164F1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E623B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F4F9F3" w14:textId="77777777" w:rsidR="001333F2" w:rsidRPr="008B76E1" w:rsidRDefault="001333F2" w:rsidP="001333F2">
            <w:pPr>
              <w:jc w:val="right"/>
              <w:rPr>
                <w:color w:val="000000"/>
              </w:rPr>
            </w:pPr>
            <w:r w:rsidRPr="008B76E1">
              <w:rPr>
                <w:color w:val="000000"/>
              </w:rPr>
              <w:t>71 166 900,00</w:t>
            </w:r>
          </w:p>
        </w:tc>
      </w:tr>
      <w:tr w:rsidR="001333F2" w:rsidRPr="008B76E1" w14:paraId="22F0073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025F2D" w14:textId="77777777" w:rsidR="001333F2" w:rsidRPr="008B76E1" w:rsidRDefault="001333F2" w:rsidP="001333F2">
            <w:pPr>
              <w:rPr>
                <w:b/>
                <w:bCs/>
                <w:i/>
                <w:iCs/>
                <w:color w:val="000000"/>
                <w:sz w:val="24"/>
                <w:szCs w:val="24"/>
              </w:rPr>
            </w:pPr>
            <w:r w:rsidRPr="008B76E1">
              <w:rPr>
                <w:b/>
                <w:bCs/>
                <w:i/>
                <w:iCs/>
                <w:color w:val="000000"/>
                <w:sz w:val="24"/>
                <w:szCs w:val="24"/>
              </w:rPr>
              <w:t>Периодическая печать и издательства</w:t>
            </w:r>
          </w:p>
        </w:tc>
        <w:tc>
          <w:tcPr>
            <w:tcW w:w="1843" w:type="dxa"/>
            <w:tcBorders>
              <w:top w:val="nil"/>
              <w:left w:val="nil"/>
              <w:bottom w:val="single" w:sz="4" w:space="0" w:color="000000"/>
              <w:right w:val="single" w:sz="4" w:space="0" w:color="000000"/>
            </w:tcBorders>
            <w:shd w:val="clear" w:color="auto" w:fill="auto"/>
            <w:noWrap/>
            <w:hideMark/>
          </w:tcPr>
          <w:p w14:paraId="490A2514" w14:textId="77777777" w:rsidR="001333F2" w:rsidRPr="008B76E1" w:rsidRDefault="001333F2" w:rsidP="001333F2">
            <w:pPr>
              <w:jc w:val="center"/>
              <w:rPr>
                <w:color w:val="000000"/>
              </w:rPr>
            </w:pPr>
            <w:r w:rsidRPr="008B76E1">
              <w:rPr>
                <w:color w:val="000000"/>
              </w:rPr>
              <w:t xml:space="preserve">25 4 01 98701 </w:t>
            </w:r>
          </w:p>
        </w:tc>
        <w:tc>
          <w:tcPr>
            <w:tcW w:w="850" w:type="dxa"/>
            <w:tcBorders>
              <w:top w:val="nil"/>
              <w:left w:val="nil"/>
              <w:bottom w:val="single" w:sz="4" w:space="0" w:color="000000"/>
              <w:right w:val="single" w:sz="4" w:space="0" w:color="000000"/>
            </w:tcBorders>
            <w:shd w:val="clear" w:color="auto" w:fill="auto"/>
            <w:noWrap/>
            <w:hideMark/>
          </w:tcPr>
          <w:p w14:paraId="253D411D"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9F7CF00"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72CD083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EC02DC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A9B775" w14:textId="77777777" w:rsidR="001333F2" w:rsidRPr="008B76E1" w:rsidRDefault="001333F2" w:rsidP="001333F2">
            <w:pPr>
              <w:jc w:val="right"/>
              <w:rPr>
                <w:color w:val="000000"/>
              </w:rPr>
            </w:pPr>
            <w:r w:rsidRPr="008B76E1">
              <w:rPr>
                <w:color w:val="000000"/>
              </w:rPr>
              <w:t>71 166 900,00</w:t>
            </w:r>
          </w:p>
        </w:tc>
      </w:tr>
      <w:tr w:rsidR="001333F2" w:rsidRPr="008B76E1" w14:paraId="39C51E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52227F"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03024798" w14:textId="77777777" w:rsidR="001333F2" w:rsidRPr="008B76E1" w:rsidRDefault="001333F2" w:rsidP="001333F2">
            <w:pPr>
              <w:jc w:val="center"/>
              <w:rPr>
                <w:color w:val="000000"/>
              </w:rPr>
            </w:pPr>
            <w:r w:rsidRPr="008B76E1">
              <w:rPr>
                <w:color w:val="000000"/>
              </w:rPr>
              <w:t xml:space="preserve">25 4 01 98701 </w:t>
            </w:r>
          </w:p>
        </w:tc>
        <w:tc>
          <w:tcPr>
            <w:tcW w:w="850" w:type="dxa"/>
            <w:tcBorders>
              <w:top w:val="nil"/>
              <w:left w:val="nil"/>
              <w:bottom w:val="single" w:sz="4" w:space="0" w:color="000000"/>
              <w:right w:val="single" w:sz="4" w:space="0" w:color="000000"/>
            </w:tcBorders>
            <w:shd w:val="clear" w:color="auto" w:fill="auto"/>
            <w:noWrap/>
            <w:hideMark/>
          </w:tcPr>
          <w:p w14:paraId="0981439A"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F0B12F6"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6E331B0"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4F5FEAE"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C385FEF" w14:textId="77777777" w:rsidR="001333F2" w:rsidRPr="008B76E1" w:rsidRDefault="001333F2" w:rsidP="001333F2">
            <w:pPr>
              <w:jc w:val="right"/>
              <w:rPr>
                <w:color w:val="000000"/>
              </w:rPr>
            </w:pPr>
            <w:r w:rsidRPr="008B76E1">
              <w:rPr>
                <w:color w:val="000000"/>
              </w:rPr>
              <w:t>71 166 900,00</w:t>
            </w:r>
          </w:p>
        </w:tc>
      </w:tr>
      <w:tr w:rsidR="001333F2" w:rsidRPr="008B76E1" w14:paraId="4F7F86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1FBF54"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0EFBE019" w14:textId="77777777" w:rsidR="001333F2" w:rsidRPr="008B76E1" w:rsidRDefault="001333F2" w:rsidP="001333F2">
            <w:pPr>
              <w:jc w:val="center"/>
              <w:rPr>
                <w:color w:val="000000"/>
              </w:rPr>
            </w:pPr>
            <w:r w:rsidRPr="008B76E1">
              <w:rPr>
                <w:color w:val="000000"/>
              </w:rPr>
              <w:t xml:space="preserve">25 4 01 98701 </w:t>
            </w:r>
          </w:p>
        </w:tc>
        <w:tc>
          <w:tcPr>
            <w:tcW w:w="850" w:type="dxa"/>
            <w:tcBorders>
              <w:top w:val="nil"/>
              <w:left w:val="nil"/>
              <w:bottom w:val="single" w:sz="4" w:space="0" w:color="000000"/>
              <w:right w:val="single" w:sz="4" w:space="0" w:color="000000"/>
            </w:tcBorders>
            <w:shd w:val="clear" w:color="auto" w:fill="auto"/>
            <w:noWrap/>
            <w:hideMark/>
          </w:tcPr>
          <w:p w14:paraId="6FD0C5BE"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73EFFBD" w14:textId="77777777" w:rsidR="001333F2" w:rsidRPr="008B76E1" w:rsidRDefault="001333F2" w:rsidP="001333F2">
            <w:pPr>
              <w:jc w:val="center"/>
              <w:rPr>
                <w:color w:val="000000"/>
              </w:rPr>
            </w:pPr>
            <w:r w:rsidRPr="008B76E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06E5B6E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5A75D97"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0BE4C3C" w14:textId="77777777" w:rsidR="001333F2" w:rsidRPr="008B76E1" w:rsidRDefault="001333F2" w:rsidP="001333F2">
            <w:pPr>
              <w:jc w:val="right"/>
              <w:rPr>
                <w:color w:val="000000"/>
              </w:rPr>
            </w:pPr>
            <w:r w:rsidRPr="008B76E1">
              <w:rPr>
                <w:color w:val="000000"/>
              </w:rPr>
              <w:t>71 166 900,00</w:t>
            </w:r>
          </w:p>
        </w:tc>
      </w:tr>
      <w:tr w:rsidR="001333F2" w:rsidRPr="008B76E1" w14:paraId="7B3E20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5B452A" w14:textId="0E6F80CD"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A795531" w14:textId="77777777" w:rsidR="001333F2" w:rsidRPr="008B76E1" w:rsidRDefault="001333F2" w:rsidP="001333F2">
            <w:pPr>
              <w:jc w:val="center"/>
              <w:rPr>
                <w:color w:val="000000"/>
              </w:rPr>
            </w:pPr>
            <w:r w:rsidRPr="008B76E1">
              <w:rPr>
                <w:color w:val="000000"/>
              </w:rPr>
              <w:t xml:space="preserve">25 4 02 00000 </w:t>
            </w:r>
          </w:p>
        </w:tc>
        <w:tc>
          <w:tcPr>
            <w:tcW w:w="850" w:type="dxa"/>
            <w:tcBorders>
              <w:top w:val="nil"/>
              <w:left w:val="nil"/>
              <w:bottom w:val="single" w:sz="4" w:space="0" w:color="000000"/>
              <w:right w:val="single" w:sz="4" w:space="0" w:color="000000"/>
            </w:tcBorders>
            <w:shd w:val="clear" w:color="auto" w:fill="auto"/>
            <w:noWrap/>
            <w:hideMark/>
          </w:tcPr>
          <w:p w14:paraId="2BC6191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BD242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1FD63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6AAA3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11DC52" w14:textId="77777777" w:rsidR="001333F2" w:rsidRPr="008B76E1" w:rsidRDefault="001333F2" w:rsidP="001333F2">
            <w:pPr>
              <w:jc w:val="right"/>
              <w:rPr>
                <w:color w:val="000000"/>
              </w:rPr>
            </w:pPr>
            <w:r w:rsidRPr="008B76E1">
              <w:rPr>
                <w:color w:val="000000"/>
              </w:rPr>
              <w:t>16 324 700,00</w:t>
            </w:r>
          </w:p>
        </w:tc>
      </w:tr>
      <w:tr w:rsidR="001333F2" w:rsidRPr="008B76E1" w14:paraId="0169C0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7CA78C"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5E346852" w14:textId="77777777" w:rsidR="001333F2" w:rsidRPr="008B76E1" w:rsidRDefault="001333F2" w:rsidP="001333F2">
            <w:pPr>
              <w:jc w:val="center"/>
              <w:rPr>
                <w:color w:val="000000"/>
              </w:rPr>
            </w:pPr>
            <w:r w:rsidRPr="008B76E1">
              <w:rPr>
                <w:color w:val="000000"/>
              </w:rPr>
              <w:t xml:space="preserve">25 4 02 00150 </w:t>
            </w:r>
          </w:p>
        </w:tc>
        <w:tc>
          <w:tcPr>
            <w:tcW w:w="850" w:type="dxa"/>
            <w:tcBorders>
              <w:top w:val="nil"/>
              <w:left w:val="nil"/>
              <w:bottom w:val="single" w:sz="4" w:space="0" w:color="000000"/>
              <w:right w:val="single" w:sz="4" w:space="0" w:color="000000"/>
            </w:tcBorders>
            <w:shd w:val="clear" w:color="auto" w:fill="auto"/>
            <w:noWrap/>
            <w:hideMark/>
          </w:tcPr>
          <w:p w14:paraId="1B92F00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0FE98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7ED2D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6B19B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C616E9" w14:textId="77777777" w:rsidR="001333F2" w:rsidRPr="008B76E1" w:rsidRDefault="001333F2" w:rsidP="001333F2">
            <w:pPr>
              <w:jc w:val="right"/>
              <w:rPr>
                <w:color w:val="000000"/>
              </w:rPr>
            </w:pPr>
            <w:r w:rsidRPr="008B76E1">
              <w:rPr>
                <w:color w:val="000000"/>
              </w:rPr>
              <w:t>2 653 000,00</w:t>
            </w:r>
          </w:p>
        </w:tc>
      </w:tr>
      <w:tr w:rsidR="001333F2" w:rsidRPr="008B76E1" w14:paraId="7A715A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0C2415"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59D10B13" w14:textId="77777777" w:rsidR="001333F2" w:rsidRPr="008B76E1" w:rsidRDefault="001333F2" w:rsidP="001333F2">
            <w:pPr>
              <w:jc w:val="center"/>
              <w:rPr>
                <w:color w:val="000000"/>
              </w:rPr>
            </w:pPr>
            <w:r w:rsidRPr="008B76E1">
              <w:rPr>
                <w:color w:val="000000"/>
              </w:rPr>
              <w:t xml:space="preserve">25 4 02 00150 </w:t>
            </w:r>
          </w:p>
        </w:tc>
        <w:tc>
          <w:tcPr>
            <w:tcW w:w="850" w:type="dxa"/>
            <w:tcBorders>
              <w:top w:val="nil"/>
              <w:left w:val="nil"/>
              <w:bottom w:val="single" w:sz="4" w:space="0" w:color="000000"/>
              <w:right w:val="single" w:sz="4" w:space="0" w:color="000000"/>
            </w:tcBorders>
            <w:shd w:val="clear" w:color="auto" w:fill="auto"/>
            <w:noWrap/>
            <w:hideMark/>
          </w:tcPr>
          <w:p w14:paraId="43A2CE37"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7CDE68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128F8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18315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2A8D09" w14:textId="77777777" w:rsidR="001333F2" w:rsidRPr="008B76E1" w:rsidRDefault="001333F2" w:rsidP="001333F2">
            <w:pPr>
              <w:jc w:val="right"/>
              <w:rPr>
                <w:color w:val="000000"/>
              </w:rPr>
            </w:pPr>
            <w:r w:rsidRPr="008B76E1">
              <w:rPr>
                <w:color w:val="000000"/>
              </w:rPr>
              <w:t>2 653 000,00</w:t>
            </w:r>
          </w:p>
        </w:tc>
      </w:tr>
      <w:tr w:rsidR="001333F2" w:rsidRPr="008B76E1" w14:paraId="096764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A3FE7E"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36712D8" w14:textId="77777777" w:rsidR="001333F2" w:rsidRPr="008B76E1" w:rsidRDefault="001333F2" w:rsidP="001333F2">
            <w:pPr>
              <w:jc w:val="center"/>
              <w:rPr>
                <w:color w:val="000000"/>
              </w:rPr>
            </w:pPr>
            <w:r w:rsidRPr="008B76E1">
              <w:rPr>
                <w:color w:val="000000"/>
              </w:rPr>
              <w:t xml:space="preserve">25 4 02 00150 </w:t>
            </w:r>
          </w:p>
        </w:tc>
        <w:tc>
          <w:tcPr>
            <w:tcW w:w="850" w:type="dxa"/>
            <w:tcBorders>
              <w:top w:val="nil"/>
              <w:left w:val="nil"/>
              <w:bottom w:val="single" w:sz="4" w:space="0" w:color="000000"/>
              <w:right w:val="single" w:sz="4" w:space="0" w:color="000000"/>
            </w:tcBorders>
            <w:shd w:val="clear" w:color="auto" w:fill="auto"/>
            <w:noWrap/>
            <w:hideMark/>
          </w:tcPr>
          <w:p w14:paraId="344AD7F7"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64BDCF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69FA4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B449B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7DDBD6" w14:textId="77777777" w:rsidR="001333F2" w:rsidRPr="008B76E1" w:rsidRDefault="001333F2" w:rsidP="001333F2">
            <w:pPr>
              <w:jc w:val="right"/>
              <w:rPr>
                <w:color w:val="000000"/>
              </w:rPr>
            </w:pPr>
            <w:r w:rsidRPr="008B76E1">
              <w:rPr>
                <w:color w:val="000000"/>
              </w:rPr>
              <w:t>2 653 000,00</w:t>
            </w:r>
          </w:p>
        </w:tc>
      </w:tr>
      <w:tr w:rsidR="001333F2" w:rsidRPr="008B76E1" w14:paraId="437C48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781E99" w14:textId="77777777" w:rsidR="001333F2" w:rsidRPr="008B76E1" w:rsidRDefault="001333F2" w:rsidP="001333F2">
            <w:pPr>
              <w:rPr>
                <w:b/>
                <w:bCs/>
                <w:i/>
                <w:iCs/>
                <w:color w:val="000000"/>
                <w:sz w:val="24"/>
                <w:szCs w:val="24"/>
              </w:rPr>
            </w:pPr>
            <w:r w:rsidRPr="008B76E1">
              <w:rPr>
                <w:b/>
                <w:bCs/>
                <w:i/>
                <w:iCs/>
                <w:color w:val="000000"/>
                <w:sz w:val="24"/>
                <w:szCs w:val="24"/>
              </w:rPr>
              <w:lastRenderedPageBreak/>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13AB5AA" w14:textId="77777777" w:rsidR="001333F2" w:rsidRPr="008B76E1" w:rsidRDefault="001333F2" w:rsidP="001333F2">
            <w:pPr>
              <w:jc w:val="center"/>
              <w:rPr>
                <w:color w:val="000000"/>
              </w:rPr>
            </w:pPr>
            <w:r w:rsidRPr="008B76E1">
              <w:rPr>
                <w:color w:val="000000"/>
              </w:rPr>
              <w:t xml:space="preserve">25 4 02 00150 </w:t>
            </w:r>
          </w:p>
        </w:tc>
        <w:tc>
          <w:tcPr>
            <w:tcW w:w="850" w:type="dxa"/>
            <w:tcBorders>
              <w:top w:val="nil"/>
              <w:left w:val="nil"/>
              <w:bottom w:val="single" w:sz="4" w:space="0" w:color="000000"/>
              <w:right w:val="single" w:sz="4" w:space="0" w:color="000000"/>
            </w:tcBorders>
            <w:shd w:val="clear" w:color="auto" w:fill="auto"/>
            <w:noWrap/>
            <w:hideMark/>
          </w:tcPr>
          <w:p w14:paraId="04580BAF"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0C4F2A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9D750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99EE27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6291B3" w14:textId="77777777" w:rsidR="001333F2" w:rsidRPr="008B76E1" w:rsidRDefault="001333F2" w:rsidP="001333F2">
            <w:pPr>
              <w:jc w:val="right"/>
              <w:rPr>
                <w:color w:val="000000"/>
              </w:rPr>
            </w:pPr>
            <w:r w:rsidRPr="008B76E1">
              <w:rPr>
                <w:color w:val="000000"/>
              </w:rPr>
              <w:t>2 653 000,00</w:t>
            </w:r>
          </w:p>
        </w:tc>
      </w:tr>
      <w:tr w:rsidR="001333F2" w:rsidRPr="008B76E1" w14:paraId="3883EF2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0108CF"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4CBBB31B" w14:textId="77777777" w:rsidR="001333F2" w:rsidRPr="008B76E1" w:rsidRDefault="001333F2" w:rsidP="001333F2">
            <w:pPr>
              <w:jc w:val="center"/>
              <w:rPr>
                <w:color w:val="000000"/>
              </w:rPr>
            </w:pPr>
            <w:r w:rsidRPr="008B76E1">
              <w:rPr>
                <w:color w:val="000000"/>
              </w:rPr>
              <w:t xml:space="preserve">25 4 02 00150 </w:t>
            </w:r>
          </w:p>
        </w:tc>
        <w:tc>
          <w:tcPr>
            <w:tcW w:w="850" w:type="dxa"/>
            <w:tcBorders>
              <w:top w:val="nil"/>
              <w:left w:val="nil"/>
              <w:bottom w:val="single" w:sz="4" w:space="0" w:color="000000"/>
              <w:right w:val="single" w:sz="4" w:space="0" w:color="000000"/>
            </w:tcBorders>
            <w:shd w:val="clear" w:color="auto" w:fill="auto"/>
            <w:noWrap/>
            <w:hideMark/>
          </w:tcPr>
          <w:p w14:paraId="57D2FEB4"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4822EC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14A98D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5D70BB6"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5E90C26" w14:textId="77777777" w:rsidR="001333F2" w:rsidRPr="008B76E1" w:rsidRDefault="001333F2" w:rsidP="001333F2">
            <w:pPr>
              <w:jc w:val="right"/>
              <w:rPr>
                <w:color w:val="000000"/>
              </w:rPr>
            </w:pPr>
            <w:r w:rsidRPr="008B76E1">
              <w:rPr>
                <w:color w:val="000000"/>
              </w:rPr>
              <w:t>2 450 500,00</w:t>
            </w:r>
          </w:p>
        </w:tc>
      </w:tr>
      <w:tr w:rsidR="001333F2" w:rsidRPr="008B76E1" w14:paraId="4F65BF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79E9AE"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38069B7E" w14:textId="77777777" w:rsidR="001333F2" w:rsidRPr="008B76E1" w:rsidRDefault="001333F2" w:rsidP="001333F2">
            <w:pPr>
              <w:jc w:val="center"/>
              <w:rPr>
                <w:color w:val="000000"/>
              </w:rPr>
            </w:pPr>
            <w:r w:rsidRPr="008B76E1">
              <w:rPr>
                <w:color w:val="000000"/>
              </w:rPr>
              <w:t xml:space="preserve">25 4 02 00150 </w:t>
            </w:r>
          </w:p>
        </w:tc>
        <w:tc>
          <w:tcPr>
            <w:tcW w:w="850" w:type="dxa"/>
            <w:tcBorders>
              <w:top w:val="nil"/>
              <w:left w:val="nil"/>
              <w:bottom w:val="single" w:sz="4" w:space="0" w:color="000000"/>
              <w:right w:val="single" w:sz="4" w:space="0" w:color="000000"/>
            </w:tcBorders>
            <w:shd w:val="clear" w:color="auto" w:fill="auto"/>
            <w:noWrap/>
            <w:hideMark/>
          </w:tcPr>
          <w:p w14:paraId="7087FE19"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C2BF04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CAEB77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5C1A6AD"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31240F25" w14:textId="77777777" w:rsidR="001333F2" w:rsidRPr="008B76E1" w:rsidRDefault="001333F2" w:rsidP="001333F2">
            <w:pPr>
              <w:jc w:val="right"/>
              <w:rPr>
                <w:color w:val="000000"/>
              </w:rPr>
            </w:pPr>
            <w:r w:rsidRPr="008B76E1">
              <w:rPr>
                <w:color w:val="000000"/>
              </w:rPr>
              <w:t>2 450 500,00</w:t>
            </w:r>
          </w:p>
        </w:tc>
      </w:tr>
      <w:tr w:rsidR="001333F2" w:rsidRPr="008B76E1" w14:paraId="530BD36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641F28"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50BF408" w14:textId="77777777" w:rsidR="001333F2" w:rsidRPr="008B76E1" w:rsidRDefault="001333F2" w:rsidP="001333F2">
            <w:pPr>
              <w:jc w:val="center"/>
              <w:rPr>
                <w:color w:val="000000"/>
              </w:rPr>
            </w:pPr>
            <w:r w:rsidRPr="008B76E1">
              <w:rPr>
                <w:color w:val="000000"/>
              </w:rPr>
              <w:t xml:space="preserve">25 4 02 00150 </w:t>
            </w:r>
          </w:p>
        </w:tc>
        <w:tc>
          <w:tcPr>
            <w:tcW w:w="850" w:type="dxa"/>
            <w:tcBorders>
              <w:top w:val="nil"/>
              <w:left w:val="nil"/>
              <w:bottom w:val="single" w:sz="4" w:space="0" w:color="000000"/>
              <w:right w:val="single" w:sz="4" w:space="0" w:color="000000"/>
            </w:tcBorders>
            <w:shd w:val="clear" w:color="auto" w:fill="auto"/>
            <w:noWrap/>
            <w:hideMark/>
          </w:tcPr>
          <w:p w14:paraId="469DC114"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D0504D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98820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9C0338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D85DA13" w14:textId="77777777" w:rsidR="001333F2" w:rsidRPr="008B76E1" w:rsidRDefault="001333F2" w:rsidP="001333F2">
            <w:pPr>
              <w:jc w:val="right"/>
              <w:rPr>
                <w:color w:val="000000"/>
              </w:rPr>
            </w:pPr>
            <w:r w:rsidRPr="008B76E1">
              <w:rPr>
                <w:color w:val="000000"/>
              </w:rPr>
              <w:t>202 500,00</w:t>
            </w:r>
          </w:p>
        </w:tc>
      </w:tr>
      <w:tr w:rsidR="001333F2" w:rsidRPr="008B76E1" w14:paraId="41330C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BB1C93"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043DF50" w14:textId="77777777" w:rsidR="001333F2" w:rsidRPr="008B76E1" w:rsidRDefault="001333F2" w:rsidP="001333F2">
            <w:pPr>
              <w:jc w:val="center"/>
              <w:rPr>
                <w:color w:val="000000"/>
              </w:rPr>
            </w:pPr>
            <w:r w:rsidRPr="008B76E1">
              <w:rPr>
                <w:color w:val="000000"/>
              </w:rPr>
              <w:t xml:space="preserve">25 4 02 00150 </w:t>
            </w:r>
          </w:p>
        </w:tc>
        <w:tc>
          <w:tcPr>
            <w:tcW w:w="850" w:type="dxa"/>
            <w:tcBorders>
              <w:top w:val="nil"/>
              <w:left w:val="nil"/>
              <w:bottom w:val="single" w:sz="4" w:space="0" w:color="000000"/>
              <w:right w:val="single" w:sz="4" w:space="0" w:color="000000"/>
            </w:tcBorders>
            <w:shd w:val="clear" w:color="auto" w:fill="auto"/>
            <w:noWrap/>
            <w:hideMark/>
          </w:tcPr>
          <w:p w14:paraId="36DAC479"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1B0299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37E18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0D35B2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75BA0C1" w14:textId="77777777" w:rsidR="001333F2" w:rsidRPr="008B76E1" w:rsidRDefault="001333F2" w:rsidP="001333F2">
            <w:pPr>
              <w:jc w:val="right"/>
              <w:rPr>
                <w:color w:val="000000"/>
              </w:rPr>
            </w:pPr>
            <w:r w:rsidRPr="008B76E1">
              <w:rPr>
                <w:color w:val="000000"/>
              </w:rPr>
              <w:t>202 500,00</w:t>
            </w:r>
          </w:p>
        </w:tc>
      </w:tr>
      <w:tr w:rsidR="001333F2" w:rsidRPr="008B76E1" w14:paraId="5B9A09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835010" w14:textId="77777777" w:rsidR="001333F2" w:rsidRPr="008B76E1" w:rsidRDefault="001333F2" w:rsidP="001333F2">
            <w:pPr>
              <w:rPr>
                <w:color w:val="000000"/>
                <w:sz w:val="22"/>
                <w:szCs w:val="22"/>
              </w:rPr>
            </w:pPr>
            <w:r w:rsidRPr="008B76E1">
              <w:rPr>
                <w:color w:val="000000"/>
                <w:sz w:val="22"/>
                <w:szCs w:val="22"/>
              </w:rPr>
              <w:t>Организация и проведение мероприятий для социально ориентированных некоммерческих организаций</w:t>
            </w:r>
          </w:p>
        </w:tc>
        <w:tc>
          <w:tcPr>
            <w:tcW w:w="1843" w:type="dxa"/>
            <w:tcBorders>
              <w:top w:val="nil"/>
              <w:left w:val="nil"/>
              <w:bottom w:val="single" w:sz="4" w:space="0" w:color="000000"/>
              <w:right w:val="single" w:sz="4" w:space="0" w:color="000000"/>
            </w:tcBorders>
            <w:shd w:val="clear" w:color="auto" w:fill="auto"/>
            <w:noWrap/>
            <w:hideMark/>
          </w:tcPr>
          <w:p w14:paraId="6EA35498" w14:textId="77777777" w:rsidR="001333F2" w:rsidRPr="008B76E1" w:rsidRDefault="001333F2" w:rsidP="001333F2">
            <w:pPr>
              <w:jc w:val="center"/>
              <w:rPr>
                <w:color w:val="000000"/>
              </w:rPr>
            </w:pPr>
            <w:r w:rsidRPr="008B76E1">
              <w:rPr>
                <w:color w:val="000000"/>
              </w:rPr>
              <w:t xml:space="preserve">25 4 02 22910 </w:t>
            </w:r>
          </w:p>
        </w:tc>
        <w:tc>
          <w:tcPr>
            <w:tcW w:w="850" w:type="dxa"/>
            <w:tcBorders>
              <w:top w:val="nil"/>
              <w:left w:val="nil"/>
              <w:bottom w:val="single" w:sz="4" w:space="0" w:color="000000"/>
              <w:right w:val="single" w:sz="4" w:space="0" w:color="000000"/>
            </w:tcBorders>
            <w:shd w:val="clear" w:color="auto" w:fill="auto"/>
            <w:noWrap/>
            <w:hideMark/>
          </w:tcPr>
          <w:p w14:paraId="0AF142C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9CAEC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E9EF3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8C0D6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EA966F" w14:textId="77777777" w:rsidR="001333F2" w:rsidRPr="008B76E1" w:rsidRDefault="001333F2" w:rsidP="001333F2">
            <w:pPr>
              <w:jc w:val="right"/>
              <w:rPr>
                <w:color w:val="000000"/>
              </w:rPr>
            </w:pPr>
            <w:r w:rsidRPr="008B76E1">
              <w:rPr>
                <w:color w:val="000000"/>
              </w:rPr>
              <w:t>257 000,00</w:t>
            </w:r>
          </w:p>
        </w:tc>
      </w:tr>
      <w:tr w:rsidR="001333F2" w:rsidRPr="008B76E1" w14:paraId="20B9C31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74D41B"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7FF9E2FA" w14:textId="77777777" w:rsidR="001333F2" w:rsidRPr="008B76E1" w:rsidRDefault="001333F2" w:rsidP="001333F2">
            <w:pPr>
              <w:jc w:val="center"/>
              <w:rPr>
                <w:color w:val="000000"/>
              </w:rPr>
            </w:pPr>
            <w:r w:rsidRPr="008B76E1">
              <w:rPr>
                <w:color w:val="000000"/>
              </w:rPr>
              <w:t xml:space="preserve">25 4 02 22910 </w:t>
            </w:r>
          </w:p>
        </w:tc>
        <w:tc>
          <w:tcPr>
            <w:tcW w:w="850" w:type="dxa"/>
            <w:tcBorders>
              <w:top w:val="nil"/>
              <w:left w:val="nil"/>
              <w:bottom w:val="single" w:sz="4" w:space="0" w:color="000000"/>
              <w:right w:val="single" w:sz="4" w:space="0" w:color="000000"/>
            </w:tcBorders>
            <w:shd w:val="clear" w:color="auto" w:fill="auto"/>
            <w:noWrap/>
            <w:hideMark/>
          </w:tcPr>
          <w:p w14:paraId="3085827D"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CEBBE0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E579A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79634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E23937" w14:textId="77777777" w:rsidR="001333F2" w:rsidRPr="008B76E1" w:rsidRDefault="001333F2" w:rsidP="001333F2">
            <w:pPr>
              <w:jc w:val="right"/>
              <w:rPr>
                <w:color w:val="000000"/>
              </w:rPr>
            </w:pPr>
            <w:r w:rsidRPr="008B76E1">
              <w:rPr>
                <w:color w:val="000000"/>
              </w:rPr>
              <w:t>257 000,00</w:t>
            </w:r>
          </w:p>
        </w:tc>
      </w:tr>
      <w:tr w:rsidR="001333F2" w:rsidRPr="008B76E1" w14:paraId="0B8B12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7DB6C7"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ED9A1F9" w14:textId="77777777" w:rsidR="001333F2" w:rsidRPr="008B76E1" w:rsidRDefault="001333F2" w:rsidP="001333F2">
            <w:pPr>
              <w:jc w:val="center"/>
              <w:rPr>
                <w:color w:val="000000"/>
              </w:rPr>
            </w:pPr>
            <w:r w:rsidRPr="008B76E1">
              <w:rPr>
                <w:color w:val="000000"/>
              </w:rPr>
              <w:t xml:space="preserve">25 4 02 22910 </w:t>
            </w:r>
          </w:p>
        </w:tc>
        <w:tc>
          <w:tcPr>
            <w:tcW w:w="850" w:type="dxa"/>
            <w:tcBorders>
              <w:top w:val="nil"/>
              <w:left w:val="nil"/>
              <w:bottom w:val="single" w:sz="4" w:space="0" w:color="000000"/>
              <w:right w:val="single" w:sz="4" w:space="0" w:color="000000"/>
            </w:tcBorders>
            <w:shd w:val="clear" w:color="auto" w:fill="auto"/>
            <w:noWrap/>
            <w:hideMark/>
          </w:tcPr>
          <w:p w14:paraId="1E279158"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EFFA62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96D19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F314A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6CF8A1" w14:textId="77777777" w:rsidR="001333F2" w:rsidRPr="008B76E1" w:rsidRDefault="001333F2" w:rsidP="001333F2">
            <w:pPr>
              <w:jc w:val="right"/>
              <w:rPr>
                <w:color w:val="000000"/>
              </w:rPr>
            </w:pPr>
            <w:r w:rsidRPr="008B76E1">
              <w:rPr>
                <w:color w:val="000000"/>
              </w:rPr>
              <w:t>257 000,00</w:t>
            </w:r>
          </w:p>
        </w:tc>
      </w:tr>
      <w:tr w:rsidR="001333F2" w:rsidRPr="008B76E1" w14:paraId="50ED7C1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5C3169"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8E0702B" w14:textId="77777777" w:rsidR="001333F2" w:rsidRPr="008B76E1" w:rsidRDefault="001333F2" w:rsidP="001333F2">
            <w:pPr>
              <w:jc w:val="center"/>
              <w:rPr>
                <w:color w:val="000000"/>
              </w:rPr>
            </w:pPr>
            <w:r w:rsidRPr="008B76E1">
              <w:rPr>
                <w:color w:val="000000"/>
              </w:rPr>
              <w:t xml:space="preserve">25 4 02 22910 </w:t>
            </w:r>
          </w:p>
        </w:tc>
        <w:tc>
          <w:tcPr>
            <w:tcW w:w="850" w:type="dxa"/>
            <w:tcBorders>
              <w:top w:val="nil"/>
              <w:left w:val="nil"/>
              <w:bottom w:val="single" w:sz="4" w:space="0" w:color="000000"/>
              <w:right w:val="single" w:sz="4" w:space="0" w:color="000000"/>
            </w:tcBorders>
            <w:shd w:val="clear" w:color="auto" w:fill="auto"/>
            <w:noWrap/>
            <w:hideMark/>
          </w:tcPr>
          <w:p w14:paraId="553C1888"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D85FD6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85877F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4FF4D9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518F26" w14:textId="77777777" w:rsidR="001333F2" w:rsidRPr="008B76E1" w:rsidRDefault="001333F2" w:rsidP="001333F2">
            <w:pPr>
              <w:jc w:val="right"/>
              <w:rPr>
                <w:color w:val="000000"/>
              </w:rPr>
            </w:pPr>
            <w:r w:rsidRPr="008B76E1">
              <w:rPr>
                <w:color w:val="000000"/>
              </w:rPr>
              <w:t>257 000,00</w:t>
            </w:r>
          </w:p>
        </w:tc>
      </w:tr>
      <w:tr w:rsidR="001333F2" w:rsidRPr="008B76E1" w14:paraId="7C491D3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BE9603"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78DBD24" w14:textId="77777777" w:rsidR="001333F2" w:rsidRPr="008B76E1" w:rsidRDefault="001333F2" w:rsidP="001333F2">
            <w:pPr>
              <w:jc w:val="center"/>
              <w:rPr>
                <w:color w:val="000000"/>
              </w:rPr>
            </w:pPr>
            <w:r w:rsidRPr="008B76E1">
              <w:rPr>
                <w:color w:val="000000"/>
              </w:rPr>
              <w:t xml:space="preserve">25 4 02 22910 </w:t>
            </w:r>
          </w:p>
        </w:tc>
        <w:tc>
          <w:tcPr>
            <w:tcW w:w="850" w:type="dxa"/>
            <w:tcBorders>
              <w:top w:val="nil"/>
              <w:left w:val="nil"/>
              <w:bottom w:val="single" w:sz="4" w:space="0" w:color="000000"/>
              <w:right w:val="single" w:sz="4" w:space="0" w:color="000000"/>
            </w:tcBorders>
            <w:shd w:val="clear" w:color="auto" w:fill="auto"/>
            <w:noWrap/>
            <w:hideMark/>
          </w:tcPr>
          <w:p w14:paraId="239DF5EE"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DF07BD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CC7CF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8E1F11B"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EEB848F" w14:textId="77777777" w:rsidR="001333F2" w:rsidRPr="008B76E1" w:rsidRDefault="001333F2" w:rsidP="001333F2">
            <w:pPr>
              <w:jc w:val="right"/>
              <w:rPr>
                <w:color w:val="000000"/>
              </w:rPr>
            </w:pPr>
            <w:r w:rsidRPr="008B76E1">
              <w:rPr>
                <w:color w:val="000000"/>
              </w:rPr>
              <w:t>257 000,00</w:t>
            </w:r>
          </w:p>
        </w:tc>
      </w:tr>
      <w:tr w:rsidR="001333F2" w:rsidRPr="008B76E1" w14:paraId="472D61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F2BAD2"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9F5DD3C" w14:textId="77777777" w:rsidR="001333F2" w:rsidRPr="008B76E1" w:rsidRDefault="001333F2" w:rsidP="001333F2">
            <w:pPr>
              <w:jc w:val="center"/>
              <w:rPr>
                <w:color w:val="000000"/>
              </w:rPr>
            </w:pPr>
            <w:r w:rsidRPr="008B76E1">
              <w:rPr>
                <w:color w:val="000000"/>
              </w:rPr>
              <w:t xml:space="preserve">25 4 02 22910 </w:t>
            </w:r>
          </w:p>
        </w:tc>
        <w:tc>
          <w:tcPr>
            <w:tcW w:w="850" w:type="dxa"/>
            <w:tcBorders>
              <w:top w:val="nil"/>
              <w:left w:val="nil"/>
              <w:bottom w:val="single" w:sz="4" w:space="0" w:color="000000"/>
              <w:right w:val="single" w:sz="4" w:space="0" w:color="000000"/>
            </w:tcBorders>
            <w:shd w:val="clear" w:color="auto" w:fill="auto"/>
            <w:noWrap/>
            <w:hideMark/>
          </w:tcPr>
          <w:p w14:paraId="7835238E"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9A1F9D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5FAA5A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BB24E9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27CC20E" w14:textId="77777777" w:rsidR="001333F2" w:rsidRPr="008B76E1" w:rsidRDefault="001333F2" w:rsidP="001333F2">
            <w:pPr>
              <w:jc w:val="right"/>
              <w:rPr>
                <w:color w:val="000000"/>
              </w:rPr>
            </w:pPr>
            <w:r w:rsidRPr="008B76E1">
              <w:rPr>
                <w:color w:val="000000"/>
              </w:rPr>
              <w:t>257 000,00</w:t>
            </w:r>
          </w:p>
        </w:tc>
      </w:tr>
      <w:tr w:rsidR="001333F2" w:rsidRPr="008B76E1" w14:paraId="0763E6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00C58F" w14:textId="77777777" w:rsidR="001333F2" w:rsidRPr="008B76E1" w:rsidRDefault="001333F2" w:rsidP="001333F2">
            <w:pPr>
              <w:rPr>
                <w:color w:val="000000"/>
                <w:sz w:val="22"/>
                <w:szCs w:val="22"/>
              </w:rPr>
            </w:pPr>
            <w:r w:rsidRPr="008B76E1">
              <w:rPr>
                <w:color w:val="000000"/>
                <w:sz w:val="22"/>
                <w:szCs w:val="22"/>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FA7C2AF" w14:textId="77777777" w:rsidR="001333F2" w:rsidRPr="008B76E1" w:rsidRDefault="001333F2" w:rsidP="001333F2">
            <w:pPr>
              <w:jc w:val="center"/>
              <w:rPr>
                <w:color w:val="000000"/>
              </w:rPr>
            </w:pPr>
            <w:r w:rsidRPr="008B76E1">
              <w:rPr>
                <w:color w:val="000000"/>
              </w:rPr>
              <w:t xml:space="preserve">25 4 02 22940 </w:t>
            </w:r>
          </w:p>
        </w:tc>
        <w:tc>
          <w:tcPr>
            <w:tcW w:w="850" w:type="dxa"/>
            <w:tcBorders>
              <w:top w:val="nil"/>
              <w:left w:val="nil"/>
              <w:bottom w:val="single" w:sz="4" w:space="0" w:color="000000"/>
              <w:right w:val="single" w:sz="4" w:space="0" w:color="000000"/>
            </w:tcBorders>
            <w:shd w:val="clear" w:color="auto" w:fill="auto"/>
            <w:noWrap/>
            <w:hideMark/>
          </w:tcPr>
          <w:p w14:paraId="21E4953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3CDFB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5FDBB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7D63C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68E69D" w14:textId="77777777" w:rsidR="001333F2" w:rsidRPr="008B76E1" w:rsidRDefault="001333F2" w:rsidP="001333F2">
            <w:pPr>
              <w:jc w:val="right"/>
              <w:rPr>
                <w:color w:val="000000"/>
              </w:rPr>
            </w:pPr>
            <w:r w:rsidRPr="008B76E1">
              <w:rPr>
                <w:color w:val="000000"/>
              </w:rPr>
              <w:t>1 414 700,00</w:t>
            </w:r>
          </w:p>
        </w:tc>
      </w:tr>
      <w:tr w:rsidR="001333F2" w:rsidRPr="008B76E1" w14:paraId="6BF8C62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8DE789"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44F826FF" w14:textId="77777777" w:rsidR="001333F2" w:rsidRPr="008B76E1" w:rsidRDefault="001333F2" w:rsidP="001333F2">
            <w:pPr>
              <w:jc w:val="center"/>
              <w:rPr>
                <w:color w:val="000000"/>
              </w:rPr>
            </w:pPr>
            <w:r w:rsidRPr="008B76E1">
              <w:rPr>
                <w:color w:val="000000"/>
              </w:rPr>
              <w:t xml:space="preserve">25 4 02 22940 </w:t>
            </w:r>
          </w:p>
        </w:tc>
        <w:tc>
          <w:tcPr>
            <w:tcW w:w="850" w:type="dxa"/>
            <w:tcBorders>
              <w:top w:val="nil"/>
              <w:left w:val="nil"/>
              <w:bottom w:val="single" w:sz="4" w:space="0" w:color="000000"/>
              <w:right w:val="single" w:sz="4" w:space="0" w:color="000000"/>
            </w:tcBorders>
            <w:shd w:val="clear" w:color="auto" w:fill="auto"/>
            <w:noWrap/>
            <w:hideMark/>
          </w:tcPr>
          <w:p w14:paraId="7EFCCF43"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3A83A3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CF54E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FA2AB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44A849" w14:textId="77777777" w:rsidR="001333F2" w:rsidRPr="008B76E1" w:rsidRDefault="001333F2" w:rsidP="001333F2">
            <w:pPr>
              <w:jc w:val="right"/>
              <w:rPr>
                <w:color w:val="000000"/>
              </w:rPr>
            </w:pPr>
            <w:r w:rsidRPr="008B76E1">
              <w:rPr>
                <w:color w:val="000000"/>
              </w:rPr>
              <w:t>1 414 700,00</w:t>
            </w:r>
          </w:p>
        </w:tc>
      </w:tr>
      <w:tr w:rsidR="001333F2" w:rsidRPr="008B76E1" w14:paraId="083B6F9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D65A2D"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74E3701" w14:textId="77777777" w:rsidR="001333F2" w:rsidRPr="008B76E1" w:rsidRDefault="001333F2" w:rsidP="001333F2">
            <w:pPr>
              <w:jc w:val="center"/>
              <w:rPr>
                <w:color w:val="000000"/>
              </w:rPr>
            </w:pPr>
            <w:r w:rsidRPr="008B76E1">
              <w:rPr>
                <w:color w:val="000000"/>
              </w:rPr>
              <w:t xml:space="preserve">25 4 02 22940 </w:t>
            </w:r>
          </w:p>
        </w:tc>
        <w:tc>
          <w:tcPr>
            <w:tcW w:w="850" w:type="dxa"/>
            <w:tcBorders>
              <w:top w:val="nil"/>
              <w:left w:val="nil"/>
              <w:bottom w:val="single" w:sz="4" w:space="0" w:color="000000"/>
              <w:right w:val="single" w:sz="4" w:space="0" w:color="000000"/>
            </w:tcBorders>
            <w:shd w:val="clear" w:color="auto" w:fill="auto"/>
            <w:noWrap/>
            <w:hideMark/>
          </w:tcPr>
          <w:p w14:paraId="6EA10637"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278588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DE9FAB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43B1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F56548" w14:textId="77777777" w:rsidR="001333F2" w:rsidRPr="008B76E1" w:rsidRDefault="001333F2" w:rsidP="001333F2">
            <w:pPr>
              <w:jc w:val="right"/>
              <w:rPr>
                <w:color w:val="000000"/>
              </w:rPr>
            </w:pPr>
            <w:r w:rsidRPr="008B76E1">
              <w:rPr>
                <w:color w:val="000000"/>
              </w:rPr>
              <w:t>1 414 700,00</w:t>
            </w:r>
          </w:p>
        </w:tc>
      </w:tr>
      <w:tr w:rsidR="001333F2" w:rsidRPr="008B76E1" w14:paraId="59C27C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34FE65"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B106346" w14:textId="77777777" w:rsidR="001333F2" w:rsidRPr="008B76E1" w:rsidRDefault="001333F2" w:rsidP="001333F2">
            <w:pPr>
              <w:jc w:val="center"/>
              <w:rPr>
                <w:color w:val="000000"/>
              </w:rPr>
            </w:pPr>
            <w:r w:rsidRPr="008B76E1">
              <w:rPr>
                <w:color w:val="000000"/>
              </w:rPr>
              <w:t xml:space="preserve">25 4 02 22940 </w:t>
            </w:r>
          </w:p>
        </w:tc>
        <w:tc>
          <w:tcPr>
            <w:tcW w:w="850" w:type="dxa"/>
            <w:tcBorders>
              <w:top w:val="nil"/>
              <w:left w:val="nil"/>
              <w:bottom w:val="single" w:sz="4" w:space="0" w:color="000000"/>
              <w:right w:val="single" w:sz="4" w:space="0" w:color="000000"/>
            </w:tcBorders>
            <w:shd w:val="clear" w:color="auto" w:fill="auto"/>
            <w:noWrap/>
            <w:hideMark/>
          </w:tcPr>
          <w:p w14:paraId="6EBD548F"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061F3F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8D890C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73845D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DB3D11" w14:textId="77777777" w:rsidR="001333F2" w:rsidRPr="008B76E1" w:rsidRDefault="001333F2" w:rsidP="001333F2">
            <w:pPr>
              <w:jc w:val="right"/>
              <w:rPr>
                <w:color w:val="000000"/>
              </w:rPr>
            </w:pPr>
            <w:r w:rsidRPr="008B76E1">
              <w:rPr>
                <w:color w:val="000000"/>
              </w:rPr>
              <w:t>1 414 700,00</w:t>
            </w:r>
          </w:p>
        </w:tc>
      </w:tr>
      <w:tr w:rsidR="001333F2" w:rsidRPr="008B76E1" w14:paraId="044E23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299E54"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78ABCC3C" w14:textId="77777777" w:rsidR="001333F2" w:rsidRPr="008B76E1" w:rsidRDefault="001333F2" w:rsidP="001333F2">
            <w:pPr>
              <w:jc w:val="center"/>
              <w:rPr>
                <w:color w:val="000000"/>
              </w:rPr>
            </w:pPr>
            <w:r w:rsidRPr="008B76E1">
              <w:rPr>
                <w:color w:val="000000"/>
              </w:rPr>
              <w:t xml:space="preserve">25 4 02 22940 </w:t>
            </w:r>
          </w:p>
        </w:tc>
        <w:tc>
          <w:tcPr>
            <w:tcW w:w="850" w:type="dxa"/>
            <w:tcBorders>
              <w:top w:val="nil"/>
              <w:left w:val="nil"/>
              <w:bottom w:val="single" w:sz="4" w:space="0" w:color="000000"/>
              <w:right w:val="single" w:sz="4" w:space="0" w:color="000000"/>
            </w:tcBorders>
            <w:shd w:val="clear" w:color="auto" w:fill="auto"/>
            <w:noWrap/>
            <w:hideMark/>
          </w:tcPr>
          <w:p w14:paraId="71C72430"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FC4322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4C517F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834A303"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65E8CD8" w14:textId="77777777" w:rsidR="001333F2" w:rsidRPr="008B76E1" w:rsidRDefault="001333F2" w:rsidP="001333F2">
            <w:pPr>
              <w:jc w:val="right"/>
              <w:rPr>
                <w:color w:val="000000"/>
              </w:rPr>
            </w:pPr>
            <w:r w:rsidRPr="008B76E1">
              <w:rPr>
                <w:color w:val="000000"/>
              </w:rPr>
              <w:t>653 300,00</w:t>
            </w:r>
          </w:p>
        </w:tc>
      </w:tr>
      <w:tr w:rsidR="001333F2" w:rsidRPr="008B76E1" w14:paraId="3F801C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BE11BB"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4ABB0761" w14:textId="77777777" w:rsidR="001333F2" w:rsidRPr="008B76E1" w:rsidRDefault="001333F2" w:rsidP="001333F2">
            <w:pPr>
              <w:jc w:val="center"/>
              <w:rPr>
                <w:color w:val="000000"/>
              </w:rPr>
            </w:pPr>
            <w:r w:rsidRPr="008B76E1">
              <w:rPr>
                <w:color w:val="000000"/>
              </w:rPr>
              <w:t xml:space="preserve">25 4 02 22940 </w:t>
            </w:r>
          </w:p>
        </w:tc>
        <w:tc>
          <w:tcPr>
            <w:tcW w:w="850" w:type="dxa"/>
            <w:tcBorders>
              <w:top w:val="nil"/>
              <w:left w:val="nil"/>
              <w:bottom w:val="single" w:sz="4" w:space="0" w:color="000000"/>
              <w:right w:val="single" w:sz="4" w:space="0" w:color="000000"/>
            </w:tcBorders>
            <w:shd w:val="clear" w:color="auto" w:fill="auto"/>
            <w:noWrap/>
            <w:hideMark/>
          </w:tcPr>
          <w:p w14:paraId="0416E2EB"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D0BFA3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F8A9CD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3B0D3C8"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01B95F0D" w14:textId="77777777" w:rsidR="001333F2" w:rsidRPr="008B76E1" w:rsidRDefault="001333F2" w:rsidP="001333F2">
            <w:pPr>
              <w:jc w:val="right"/>
              <w:rPr>
                <w:color w:val="000000"/>
              </w:rPr>
            </w:pPr>
            <w:r w:rsidRPr="008B76E1">
              <w:rPr>
                <w:color w:val="000000"/>
              </w:rPr>
              <w:t>653 300,00</w:t>
            </w:r>
          </w:p>
        </w:tc>
      </w:tr>
      <w:tr w:rsidR="001333F2" w:rsidRPr="008B76E1" w14:paraId="6C548B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D0B130"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12A5282" w14:textId="77777777" w:rsidR="001333F2" w:rsidRPr="008B76E1" w:rsidRDefault="001333F2" w:rsidP="001333F2">
            <w:pPr>
              <w:jc w:val="center"/>
              <w:rPr>
                <w:color w:val="000000"/>
              </w:rPr>
            </w:pPr>
            <w:r w:rsidRPr="008B76E1">
              <w:rPr>
                <w:color w:val="000000"/>
              </w:rPr>
              <w:t xml:space="preserve">25 4 02 22940 </w:t>
            </w:r>
          </w:p>
        </w:tc>
        <w:tc>
          <w:tcPr>
            <w:tcW w:w="850" w:type="dxa"/>
            <w:tcBorders>
              <w:top w:val="nil"/>
              <w:left w:val="nil"/>
              <w:bottom w:val="single" w:sz="4" w:space="0" w:color="000000"/>
              <w:right w:val="single" w:sz="4" w:space="0" w:color="000000"/>
            </w:tcBorders>
            <w:shd w:val="clear" w:color="auto" w:fill="auto"/>
            <w:noWrap/>
            <w:hideMark/>
          </w:tcPr>
          <w:p w14:paraId="5FAC176C"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80B6E0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894D6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36A2A40"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AE3B2F0" w14:textId="77777777" w:rsidR="001333F2" w:rsidRPr="008B76E1" w:rsidRDefault="001333F2" w:rsidP="001333F2">
            <w:pPr>
              <w:jc w:val="right"/>
              <w:rPr>
                <w:color w:val="000000"/>
              </w:rPr>
            </w:pPr>
            <w:r w:rsidRPr="008B76E1">
              <w:rPr>
                <w:color w:val="000000"/>
              </w:rPr>
              <w:t>761 400,00</w:t>
            </w:r>
          </w:p>
        </w:tc>
      </w:tr>
      <w:tr w:rsidR="001333F2" w:rsidRPr="008B76E1" w14:paraId="0A249C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705128"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9E612B8" w14:textId="77777777" w:rsidR="001333F2" w:rsidRPr="008B76E1" w:rsidRDefault="001333F2" w:rsidP="001333F2">
            <w:pPr>
              <w:jc w:val="center"/>
              <w:rPr>
                <w:color w:val="000000"/>
              </w:rPr>
            </w:pPr>
            <w:r w:rsidRPr="008B76E1">
              <w:rPr>
                <w:color w:val="000000"/>
              </w:rPr>
              <w:t xml:space="preserve">25 4 02 22940 </w:t>
            </w:r>
          </w:p>
        </w:tc>
        <w:tc>
          <w:tcPr>
            <w:tcW w:w="850" w:type="dxa"/>
            <w:tcBorders>
              <w:top w:val="nil"/>
              <w:left w:val="nil"/>
              <w:bottom w:val="single" w:sz="4" w:space="0" w:color="000000"/>
              <w:right w:val="single" w:sz="4" w:space="0" w:color="000000"/>
            </w:tcBorders>
            <w:shd w:val="clear" w:color="auto" w:fill="auto"/>
            <w:noWrap/>
            <w:hideMark/>
          </w:tcPr>
          <w:p w14:paraId="7A68F69B"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7C9A06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1A7DA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C54713F"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E897399" w14:textId="77777777" w:rsidR="001333F2" w:rsidRPr="008B76E1" w:rsidRDefault="001333F2" w:rsidP="001333F2">
            <w:pPr>
              <w:jc w:val="right"/>
              <w:rPr>
                <w:color w:val="000000"/>
              </w:rPr>
            </w:pPr>
            <w:r w:rsidRPr="008B76E1">
              <w:rPr>
                <w:color w:val="000000"/>
              </w:rPr>
              <w:t>761 400,00</w:t>
            </w:r>
          </w:p>
        </w:tc>
      </w:tr>
      <w:tr w:rsidR="001333F2" w:rsidRPr="008B76E1" w14:paraId="4184A1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897F1C" w14:textId="77777777" w:rsidR="001333F2" w:rsidRPr="008B76E1" w:rsidRDefault="001333F2" w:rsidP="001333F2">
            <w:pPr>
              <w:rPr>
                <w:color w:val="000000"/>
                <w:sz w:val="22"/>
                <w:szCs w:val="22"/>
              </w:rPr>
            </w:pPr>
            <w:r w:rsidRPr="008B76E1">
              <w:rPr>
                <w:color w:val="000000"/>
                <w:sz w:val="22"/>
                <w:szCs w:val="22"/>
              </w:rPr>
              <w:lastRenderedPageBreak/>
              <w:t>Субсидии социально ориентированным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ADE378D" w14:textId="77777777" w:rsidR="001333F2" w:rsidRPr="008B76E1" w:rsidRDefault="001333F2" w:rsidP="001333F2">
            <w:pPr>
              <w:jc w:val="center"/>
              <w:rPr>
                <w:color w:val="000000"/>
              </w:rPr>
            </w:pPr>
            <w:r w:rsidRPr="008B76E1">
              <w:rPr>
                <w:color w:val="000000"/>
              </w:rPr>
              <w:t xml:space="preserve">25 4 02 61020 </w:t>
            </w:r>
          </w:p>
        </w:tc>
        <w:tc>
          <w:tcPr>
            <w:tcW w:w="850" w:type="dxa"/>
            <w:tcBorders>
              <w:top w:val="nil"/>
              <w:left w:val="nil"/>
              <w:bottom w:val="single" w:sz="4" w:space="0" w:color="000000"/>
              <w:right w:val="single" w:sz="4" w:space="0" w:color="000000"/>
            </w:tcBorders>
            <w:shd w:val="clear" w:color="auto" w:fill="auto"/>
            <w:noWrap/>
            <w:hideMark/>
          </w:tcPr>
          <w:p w14:paraId="6A06090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94D4C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B335C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22CD3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277A1D" w14:textId="77777777" w:rsidR="001333F2" w:rsidRPr="008B76E1" w:rsidRDefault="001333F2" w:rsidP="001333F2">
            <w:pPr>
              <w:jc w:val="right"/>
              <w:rPr>
                <w:color w:val="000000"/>
              </w:rPr>
            </w:pPr>
            <w:r w:rsidRPr="008B76E1">
              <w:rPr>
                <w:color w:val="000000"/>
              </w:rPr>
              <w:t>12 000 000,00</w:t>
            </w:r>
          </w:p>
        </w:tc>
      </w:tr>
      <w:tr w:rsidR="001333F2" w:rsidRPr="008B76E1" w14:paraId="6DDB64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26F6F7"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29DD1223" w14:textId="77777777" w:rsidR="001333F2" w:rsidRPr="008B76E1" w:rsidRDefault="001333F2" w:rsidP="001333F2">
            <w:pPr>
              <w:jc w:val="center"/>
              <w:rPr>
                <w:color w:val="000000"/>
              </w:rPr>
            </w:pPr>
            <w:r w:rsidRPr="008B76E1">
              <w:rPr>
                <w:color w:val="000000"/>
              </w:rPr>
              <w:t xml:space="preserve">25 4 02 61020 </w:t>
            </w:r>
          </w:p>
        </w:tc>
        <w:tc>
          <w:tcPr>
            <w:tcW w:w="850" w:type="dxa"/>
            <w:tcBorders>
              <w:top w:val="nil"/>
              <w:left w:val="nil"/>
              <w:bottom w:val="single" w:sz="4" w:space="0" w:color="000000"/>
              <w:right w:val="single" w:sz="4" w:space="0" w:color="000000"/>
            </w:tcBorders>
            <w:shd w:val="clear" w:color="auto" w:fill="auto"/>
            <w:noWrap/>
            <w:hideMark/>
          </w:tcPr>
          <w:p w14:paraId="210D893B"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F565EF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86355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B873D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40CBE8" w14:textId="77777777" w:rsidR="001333F2" w:rsidRPr="008B76E1" w:rsidRDefault="001333F2" w:rsidP="001333F2">
            <w:pPr>
              <w:jc w:val="right"/>
              <w:rPr>
                <w:color w:val="000000"/>
              </w:rPr>
            </w:pPr>
            <w:r w:rsidRPr="008B76E1">
              <w:rPr>
                <w:color w:val="000000"/>
              </w:rPr>
              <w:t>12 000 000,00</w:t>
            </w:r>
          </w:p>
        </w:tc>
      </w:tr>
      <w:tr w:rsidR="001333F2" w:rsidRPr="008B76E1" w14:paraId="112DB86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9B93E9"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F86051F" w14:textId="77777777" w:rsidR="001333F2" w:rsidRPr="008B76E1" w:rsidRDefault="001333F2" w:rsidP="001333F2">
            <w:pPr>
              <w:jc w:val="center"/>
              <w:rPr>
                <w:color w:val="000000"/>
              </w:rPr>
            </w:pPr>
            <w:r w:rsidRPr="008B76E1">
              <w:rPr>
                <w:color w:val="000000"/>
              </w:rPr>
              <w:t xml:space="preserve">25 4 02 61020 </w:t>
            </w:r>
          </w:p>
        </w:tc>
        <w:tc>
          <w:tcPr>
            <w:tcW w:w="850" w:type="dxa"/>
            <w:tcBorders>
              <w:top w:val="nil"/>
              <w:left w:val="nil"/>
              <w:bottom w:val="single" w:sz="4" w:space="0" w:color="000000"/>
              <w:right w:val="single" w:sz="4" w:space="0" w:color="000000"/>
            </w:tcBorders>
            <w:shd w:val="clear" w:color="auto" w:fill="auto"/>
            <w:noWrap/>
            <w:hideMark/>
          </w:tcPr>
          <w:p w14:paraId="437F47EF"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4F7753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4588D3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2DF60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4376B5" w14:textId="77777777" w:rsidR="001333F2" w:rsidRPr="008B76E1" w:rsidRDefault="001333F2" w:rsidP="001333F2">
            <w:pPr>
              <w:jc w:val="right"/>
              <w:rPr>
                <w:color w:val="000000"/>
              </w:rPr>
            </w:pPr>
            <w:r w:rsidRPr="008B76E1">
              <w:rPr>
                <w:color w:val="000000"/>
              </w:rPr>
              <w:t>12 000 000,00</w:t>
            </w:r>
          </w:p>
        </w:tc>
      </w:tr>
      <w:tr w:rsidR="001333F2" w:rsidRPr="008B76E1" w14:paraId="31F67F5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08E9B1"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AF9F8B4" w14:textId="77777777" w:rsidR="001333F2" w:rsidRPr="008B76E1" w:rsidRDefault="001333F2" w:rsidP="001333F2">
            <w:pPr>
              <w:jc w:val="center"/>
              <w:rPr>
                <w:color w:val="000000"/>
              </w:rPr>
            </w:pPr>
            <w:r w:rsidRPr="008B76E1">
              <w:rPr>
                <w:color w:val="000000"/>
              </w:rPr>
              <w:t xml:space="preserve">25 4 02 61020 </w:t>
            </w:r>
          </w:p>
        </w:tc>
        <w:tc>
          <w:tcPr>
            <w:tcW w:w="850" w:type="dxa"/>
            <w:tcBorders>
              <w:top w:val="nil"/>
              <w:left w:val="nil"/>
              <w:bottom w:val="single" w:sz="4" w:space="0" w:color="000000"/>
              <w:right w:val="single" w:sz="4" w:space="0" w:color="000000"/>
            </w:tcBorders>
            <w:shd w:val="clear" w:color="auto" w:fill="auto"/>
            <w:noWrap/>
            <w:hideMark/>
          </w:tcPr>
          <w:p w14:paraId="72C6DD37"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221804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4373B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8BB35B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082EC2" w14:textId="77777777" w:rsidR="001333F2" w:rsidRPr="008B76E1" w:rsidRDefault="001333F2" w:rsidP="001333F2">
            <w:pPr>
              <w:jc w:val="right"/>
              <w:rPr>
                <w:color w:val="000000"/>
              </w:rPr>
            </w:pPr>
            <w:r w:rsidRPr="008B76E1">
              <w:rPr>
                <w:color w:val="000000"/>
              </w:rPr>
              <w:t>12 000 000,00</w:t>
            </w:r>
          </w:p>
        </w:tc>
      </w:tr>
      <w:tr w:rsidR="001333F2" w:rsidRPr="008B76E1" w14:paraId="678B14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7F6B7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B4BAC09" w14:textId="77777777" w:rsidR="001333F2" w:rsidRPr="008B76E1" w:rsidRDefault="001333F2" w:rsidP="001333F2">
            <w:pPr>
              <w:jc w:val="center"/>
              <w:rPr>
                <w:color w:val="000000"/>
              </w:rPr>
            </w:pPr>
            <w:r w:rsidRPr="008B76E1">
              <w:rPr>
                <w:color w:val="000000"/>
              </w:rPr>
              <w:t xml:space="preserve">25 4 02 61020 </w:t>
            </w:r>
          </w:p>
        </w:tc>
        <w:tc>
          <w:tcPr>
            <w:tcW w:w="850" w:type="dxa"/>
            <w:tcBorders>
              <w:top w:val="nil"/>
              <w:left w:val="nil"/>
              <w:bottom w:val="single" w:sz="4" w:space="0" w:color="000000"/>
              <w:right w:val="single" w:sz="4" w:space="0" w:color="000000"/>
            </w:tcBorders>
            <w:shd w:val="clear" w:color="auto" w:fill="auto"/>
            <w:noWrap/>
            <w:hideMark/>
          </w:tcPr>
          <w:p w14:paraId="11139C9B"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86B96C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2848AD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1D02511"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92ABC6B" w14:textId="77777777" w:rsidR="001333F2" w:rsidRPr="008B76E1" w:rsidRDefault="001333F2" w:rsidP="001333F2">
            <w:pPr>
              <w:jc w:val="right"/>
              <w:rPr>
                <w:color w:val="000000"/>
              </w:rPr>
            </w:pPr>
            <w:r w:rsidRPr="008B76E1">
              <w:rPr>
                <w:color w:val="000000"/>
              </w:rPr>
              <w:t>12 000 000,00</w:t>
            </w:r>
          </w:p>
        </w:tc>
      </w:tr>
      <w:tr w:rsidR="001333F2" w:rsidRPr="008B76E1" w14:paraId="6C805B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8C92D5"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74E9CEFE" w14:textId="77777777" w:rsidR="001333F2" w:rsidRPr="008B76E1" w:rsidRDefault="001333F2" w:rsidP="001333F2">
            <w:pPr>
              <w:jc w:val="center"/>
              <w:rPr>
                <w:color w:val="000000"/>
              </w:rPr>
            </w:pPr>
            <w:r w:rsidRPr="008B76E1">
              <w:rPr>
                <w:color w:val="000000"/>
              </w:rPr>
              <w:t xml:space="preserve">25 4 02 61020 </w:t>
            </w:r>
          </w:p>
        </w:tc>
        <w:tc>
          <w:tcPr>
            <w:tcW w:w="850" w:type="dxa"/>
            <w:tcBorders>
              <w:top w:val="nil"/>
              <w:left w:val="nil"/>
              <w:bottom w:val="single" w:sz="4" w:space="0" w:color="000000"/>
              <w:right w:val="single" w:sz="4" w:space="0" w:color="000000"/>
            </w:tcBorders>
            <w:shd w:val="clear" w:color="auto" w:fill="auto"/>
            <w:noWrap/>
            <w:hideMark/>
          </w:tcPr>
          <w:p w14:paraId="48B6C967"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7595A3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E7F6F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2F9E733"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08277356" w14:textId="77777777" w:rsidR="001333F2" w:rsidRPr="008B76E1" w:rsidRDefault="001333F2" w:rsidP="001333F2">
            <w:pPr>
              <w:jc w:val="right"/>
              <w:rPr>
                <w:color w:val="000000"/>
              </w:rPr>
            </w:pPr>
            <w:r w:rsidRPr="008B76E1">
              <w:rPr>
                <w:color w:val="000000"/>
              </w:rPr>
              <w:t>12 000 000,00</w:t>
            </w:r>
          </w:p>
        </w:tc>
      </w:tr>
      <w:tr w:rsidR="001333F2" w:rsidRPr="008B76E1" w14:paraId="22D153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47B124" w14:textId="20B5BB92"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Развитие государственной ветеринарной службы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4063658E" w14:textId="77777777" w:rsidR="001333F2" w:rsidRPr="008B76E1" w:rsidRDefault="001333F2" w:rsidP="001333F2">
            <w:pPr>
              <w:jc w:val="center"/>
              <w:rPr>
                <w:color w:val="000000"/>
              </w:rPr>
            </w:pPr>
            <w:r w:rsidRPr="008B76E1">
              <w:rPr>
                <w:color w:val="000000"/>
              </w:rPr>
              <w:t xml:space="preserve">26 0 00 00000 </w:t>
            </w:r>
          </w:p>
        </w:tc>
        <w:tc>
          <w:tcPr>
            <w:tcW w:w="850" w:type="dxa"/>
            <w:tcBorders>
              <w:top w:val="nil"/>
              <w:left w:val="nil"/>
              <w:bottom w:val="single" w:sz="4" w:space="0" w:color="000000"/>
              <w:right w:val="single" w:sz="4" w:space="0" w:color="000000"/>
            </w:tcBorders>
            <w:shd w:val="clear" w:color="auto" w:fill="auto"/>
            <w:hideMark/>
          </w:tcPr>
          <w:p w14:paraId="403BCA4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50CB1F5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1B7F276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781659A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794178" w14:textId="77777777" w:rsidR="001333F2" w:rsidRPr="008B76E1" w:rsidRDefault="001333F2" w:rsidP="001333F2">
            <w:pPr>
              <w:jc w:val="right"/>
              <w:rPr>
                <w:color w:val="000000"/>
              </w:rPr>
            </w:pPr>
            <w:r w:rsidRPr="008B76E1">
              <w:rPr>
                <w:color w:val="000000"/>
              </w:rPr>
              <w:t>260 837 110,00</w:t>
            </w:r>
          </w:p>
        </w:tc>
      </w:tr>
      <w:tr w:rsidR="001333F2" w:rsidRPr="008B76E1" w14:paraId="0B7FCC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7413CB" w14:textId="1CA20373"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Создание условий устойчивого развития государственной ветеринарной службы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7284683" w14:textId="77777777" w:rsidR="001333F2" w:rsidRPr="008B76E1" w:rsidRDefault="001333F2" w:rsidP="001333F2">
            <w:pPr>
              <w:jc w:val="center"/>
              <w:rPr>
                <w:color w:val="000000"/>
              </w:rPr>
            </w:pPr>
            <w:r w:rsidRPr="008B76E1">
              <w:rPr>
                <w:color w:val="000000"/>
              </w:rPr>
              <w:t xml:space="preserve">26 4 01 00000 </w:t>
            </w:r>
          </w:p>
        </w:tc>
        <w:tc>
          <w:tcPr>
            <w:tcW w:w="850" w:type="dxa"/>
            <w:tcBorders>
              <w:top w:val="nil"/>
              <w:left w:val="nil"/>
              <w:bottom w:val="single" w:sz="4" w:space="0" w:color="000000"/>
              <w:right w:val="single" w:sz="4" w:space="0" w:color="000000"/>
            </w:tcBorders>
            <w:shd w:val="clear" w:color="auto" w:fill="auto"/>
            <w:noWrap/>
            <w:hideMark/>
          </w:tcPr>
          <w:p w14:paraId="4F25DB6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5F6AD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91B0B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3424F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7B913E" w14:textId="77777777" w:rsidR="001333F2" w:rsidRPr="008B76E1" w:rsidRDefault="001333F2" w:rsidP="001333F2">
            <w:pPr>
              <w:jc w:val="right"/>
              <w:rPr>
                <w:color w:val="000000"/>
              </w:rPr>
            </w:pPr>
            <w:r w:rsidRPr="008B76E1">
              <w:rPr>
                <w:color w:val="000000"/>
              </w:rPr>
              <w:t>237 192 500,00</w:t>
            </w:r>
          </w:p>
        </w:tc>
      </w:tr>
      <w:tr w:rsidR="001333F2" w:rsidRPr="008B76E1" w14:paraId="684E62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C67783"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8E3A38D" w14:textId="77777777" w:rsidR="001333F2" w:rsidRPr="008B76E1" w:rsidRDefault="001333F2" w:rsidP="001333F2">
            <w:pPr>
              <w:jc w:val="center"/>
              <w:rPr>
                <w:color w:val="000000"/>
              </w:rPr>
            </w:pPr>
            <w:r w:rsidRPr="008B76E1">
              <w:rPr>
                <w:color w:val="000000"/>
              </w:rPr>
              <w:t xml:space="preserve">26 4 01 00150 </w:t>
            </w:r>
          </w:p>
        </w:tc>
        <w:tc>
          <w:tcPr>
            <w:tcW w:w="850" w:type="dxa"/>
            <w:tcBorders>
              <w:top w:val="nil"/>
              <w:left w:val="nil"/>
              <w:bottom w:val="single" w:sz="4" w:space="0" w:color="000000"/>
              <w:right w:val="single" w:sz="4" w:space="0" w:color="000000"/>
            </w:tcBorders>
            <w:shd w:val="clear" w:color="auto" w:fill="auto"/>
            <w:noWrap/>
            <w:hideMark/>
          </w:tcPr>
          <w:p w14:paraId="70060C3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0FC2C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B0C8B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115F6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852E4F" w14:textId="77777777" w:rsidR="001333F2" w:rsidRPr="008B76E1" w:rsidRDefault="001333F2" w:rsidP="001333F2">
            <w:pPr>
              <w:jc w:val="right"/>
              <w:rPr>
                <w:color w:val="000000"/>
              </w:rPr>
            </w:pPr>
            <w:r w:rsidRPr="008B76E1">
              <w:rPr>
                <w:color w:val="000000"/>
              </w:rPr>
              <w:t>210 747 400,00</w:t>
            </w:r>
          </w:p>
        </w:tc>
      </w:tr>
      <w:tr w:rsidR="001333F2" w:rsidRPr="008B76E1" w14:paraId="1D2886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1CB52E" w14:textId="77777777" w:rsidR="001333F2" w:rsidRPr="008B76E1" w:rsidRDefault="001333F2" w:rsidP="001333F2">
            <w:pPr>
              <w:rPr>
                <w:b/>
                <w:bCs/>
                <w:color w:val="000000"/>
                <w:sz w:val="24"/>
                <w:szCs w:val="24"/>
              </w:rPr>
            </w:pPr>
            <w:r w:rsidRPr="008B76E1">
              <w:rPr>
                <w:b/>
                <w:bCs/>
                <w:color w:val="000000"/>
                <w:sz w:val="24"/>
                <w:szCs w:val="24"/>
              </w:rPr>
              <w:t>ГЛАВНОЕ УПРАВЛЕНИЕ ВЕТЕРИНАРИИ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25F5D75" w14:textId="77777777" w:rsidR="001333F2" w:rsidRPr="008B76E1" w:rsidRDefault="001333F2" w:rsidP="001333F2">
            <w:pPr>
              <w:jc w:val="center"/>
              <w:rPr>
                <w:color w:val="000000"/>
              </w:rPr>
            </w:pPr>
            <w:r w:rsidRPr="008B76E1">
              <w:rPr>
                <w:color w:val="000000"/>
              </w:rPr>
              <w:t xml:space="preserve">26 4 01 00150 </w:t>
            </w:r>
          </w:p>
        </w:tc>
        <w:tc>
          <w:tcPr>
            <w:tcW w:w="850" w:type="dxa"/>
            <w:tcBorders>
              <w:top w:val="nil"/>
              <w:left w:val="nil"/>
              <w:bottom w:val="single" w:sz="4" w:space="0" w:color="000000"/>
              <w:right w:val="single" w:sz="4" w:space="0" w:color="000000"/>
            </w:tcBorders>
            <w:shd w:val="clear" w:color="auto" w:fill="auto"/>
            <w:noWrap/>
            <w:hideMark/>
          </w:tcPr>
          <w:p w14:paraId="5F9130BC"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007975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45551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DE62E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85AC1C" w14:textId="77777777" w:rsidR="001333F2" w:rsidRPr="008B76E1" w:rsidRDefault="001333F2" w:rsidP="001333F2">
            <w:pPr>
              <w:jc w:val="right"/>
              <w:rPr>
                <w:color w:val="000000"/>
              </w:rPr>
            </w:pPr>
            <w:r w:rsidRPr="008B76E1">
              <w:rPr>
                <w:color w:val="000000"/>
              </w:rPr>
              <w:t>210 747 400,00</w:t>
            </w:r>
          </w:p>
        </w:tc>
      </w:tr>
      <w:tr w:rsidR="001333F2" w:rsidRPr="008B76E1" w14:paraId="7F2A93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C5CEF6"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DA18616" w14:textId="77777777" w:rsidR="001333F2" w:rsidRPr="008B76E1" w:rsidRDefault="001333F2" w:rsidP="001333F2">
            <w:pPr>
              <w:jc w:val="center"/>
              <w:rPr>
                <w:color w:val="000000"/>
              </w:rPr>
            </w:pPr>
            <w:r w:rsidRPr="008B76E1">
              <w:rPr>
                <w:color w:val="000000"/>
              </w:rPr>
              <w:t xml:space="preserve">26 4 01 00150 </w:t>
            </w:r>
          </w:p>
        </w:tc>
        <w:tc>
          <w:tcPr>
            <w:tcW w:w="850" w:type="dxa"/>
            <w:tcBorders>
              <w:top w:val="nil"/>
              <w:left w:val="nil"/>
              <w:bottom w:val="single" w:sz="4" w:space="0" w:color="000000"/>
              <w:right w:val="single" w:sz="4" w:space="0" w:color="000000"/>
            </w:tcBorders>
            <w:shd w:val="clear" w:color="auto" w:fill="auto"/>
            <w:noWrap/>
            <w:hideMark/>
          </w:tcPr>
          <w:p w14:paraId="18A1E837"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65640E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03A26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78FDE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B1C6F6" w14:textId="77777777" w:rsidR="001333F2" w:rsidRPr="008B76E1" w:rsidRDefault="001333F2" w:rsidP="001333F2">
            <w:pPr>
              <w:jc w:val="right"/>
              <w:rPr>
                <w:color w:val="000000"/>
              </w:rPr>
            </w:pPr>
            <w:r w:rsidRPr="008B76E1">
              <w:rPr>
                <w:color w:val="000000"/>
              </w:rPr>
              <w:t>210 732 400,00</w:t>
            </w:r>
          </w:p>
        </w:tc>
      </w:tr>
      <w:tr w:rsidR="001333F2" w:rsidRPr="008B76E1" w14:paraId="0C35FC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72F210"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17BD040A" w14:textId="77777777" w:rsidR="001333F2" w:rsidRPr="008B76E1" w:rsidRDefault="001333F2" w:rsidP="001333F2">
            <w:pPr>
              <w:jc w:val="center"/>
              <w:rPr>
                <w:color w:val="000000"/>
              </w:rPr>
            </w:pPr>
            <w:r w:rsidRPr="008B76E1">
              <w:rPr>
                <w:color w:val="000000"/>
              </w:rPr>
              <w:t xml:space="preserve">26 4 01 00150 </w:t>
            </w:r>
          </w:p>
        </w:tc>
        <w:tc>
          <w:tcPr>
            <w:tcW w:w="850" w:type="dxa"/>
            <w:tcBorders>
              <w:top w:val="nil"/>
              <w:left w:val="nil"/>
              <w:bottom w:val="single" w:sz="4" w:space="0" w:color="000000"/>
              <w:right w:val="single" w:sz="4" w:space="0" w:color="000000"/>
            </w:tcBorders>
            <w:shd w:val="clear" w:color="auto" w:fill="auto"/>
            <w:noWrap/>
            <w:hideMark/>
          </w:tcPr>
          <w:p w14:paraId="4950BE43"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99FE6E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6693E1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E7F2DC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0CF595" w14:textId="77777777" w:rsidR="001333F2" w:rsidRPr="008B76E1" w:rsidRDefault="001333F2" w:rsidP="001333F2">
            <w:pPr>
              <w:jc w:val="right"/>
              <w:rPr>
                <w:color w:val="000000"/>
              </w:rPr>
            </w:pPr>
            <w:r w:rsidRPr="008B76E1">
              <w:rPr>
                <w:color w:val="000000"/>
              </w:rPr>
              <w:t>210 732 400,00</w:t>
            </w:r>
          </w:p>
        </w:tc>
      </w:tr>
      <w:tr w:rsidR="001333F2" w:rsidRPr="008B76E1" w14:paraId="5A5F0E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1209B6"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650B4D98" w14:textId="77777777" w:rsidR="001333F2" w:rsidRPr="008B76E1" w:rsidRDefault="001333F2" w:rsidP="001333F2">
            <w:pPr>
              <w:jc w:val="center"/>
              <w:rPr>
                <w:color w:val="000000"/>
              </w:rPr>
            </w:pPr>
            <w:r w:rsidRPr="008B76E1">
              <w:rPr>
                <w:color w:val="000000"/>
              </w:rPr>
              <w:t xml:space="preserve">26 4 01 00150 </w:t>
            </w:r>
          </w:p>
        </w:tc>
        <w:tc>
          <w:tcPr>
            <w:tcW w:w="850" w:type="dxa"/>
            <w:tcBorders>
              <w:top w:val="nil"/>
              <w:left w:val="nil"/>
              <w:bottom w:val="single" w:sz="4" w:space="0" w:color="000000"/>
              <w:right w:val="single" w:sz="4" w:space="0" w:color="000000"/>
            </w:tcBorders>
            <w:shd w:val="clear" w:color="auto" w:fill="auto"/>
            <w:noWrap/>
            <w:hideMark/>
          </w:tcPr>
          <w:p w14:paraId="7DACBCFD"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6DB3EC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05394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7734DD4"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D7DB393" w14:textId="77777777" w:rsidR="001333F2" w:rsidRPr="008B76E1" w:rsidRDefault="001333F2" w:rsidP="001333F2">
            <w:pPr>
              <w:jc w:val="right"/>
              <w:rPr>
                <w:color w:val="000000"/>
              </w:rPr>
            </w:pPr>
            <w:r w:rsidRPr="008B76E1">
              <w:rPr>
                <w:color w:val="000000"/>
              </w:rPr>
              <w:t>7 033 356,00</w:t>
            </w:r>
          </w:p>
        </w:tc>
      </w:tr>
      <w:tr w:rsidR="001333F2" w:rsidRPr="008B76E1" w14:paraId="07F20A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B7825F"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A1135E7" w14:textId="77777777" w:rsidR="001333F2" w:rsidRPr="008B76E1" w:rsidRDefault="001333F2" w:rsidP="001333F2">
            <w:pPr>
              <w:jc w:val="center"/>
              <w:rPr>
                <w:color w:val="000000"/>
              </w:rPr>
            </w:pPr>
            <w:r w:rsidRPr="008B76E1">
              <w:rPr>
                <w:color w:val="000000"/>
              </w:rPr>
              <w:t xml:space="preserve">26 4 01 00150 </w:t>
            </w:r>
          </w:p>
        </w:tc>
        <w:tc>
          <w:tcPr>
            <w:tcW w:w="850" w:type="dxa"/>
            <w:tcBorders>
              <w:top w:val="nil"/>
              <w:left w:val="nil"/>
              <w:bottom w:val="single" w:sz="4" w:space="0" w:color="000000"/>
              <w:right w:val="single" w:sz="4" w:space="0" w:color="000000"/>
            </w:tcBorders>
            <w:shd w:val="clear" w:color="auto" w:fill="auto"/>
            <w:noWrap/>
            <w:hideMark/>
          </w:tcPr>
          <w:p w14:paraId="214DAC05"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BCD122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3D85C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44224EB"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588F2E5A" w14:textId="77777777" w:rsidR="001333F2" w:rsidRPr="008B76E1" w:rsidRDefault="001333F2" w:rsidP="001333F2">
            <w:pPr>
              <w:jc w:val="right"/>
              <w:rPr>
                <w:color w:val="000000"/>
              </w:rPr>
            </w:pPr>
            <w:r w:rsidRPr="008B76E1">
              <w:rPr>
                <w:color w:val="000000"/>
              </w:rPr>
              <w:t>7 033 356,00</w:t>
            </w:r>
          </w:p>
        </w:tc>
      </w:tr>
      <w:tr w:rsidR="001333F2" w:rsidRPr="008B76E1" w14:paraId="0E589D9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8A18EE"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BEB5E65" w14:textId="77777777" w:rsidR="001333F2" w:rsidRPr="008B76E1" w:rsidRDefault="001333F2" w:rsidP="001333F2">
            <w:pPr>
              <w:jc w:val="center"/>
              <w:rPr>
                <w:color w:val="000000"/>
              </w:rPr>
            </w:pPr>
            <w:r w:rsidRPr="008B76E1">
              <w:rPr>
                <w:color w:val="000000"/>
              </w:rPr>
              <w:t xml:space="preserve">26 4 01 00150 </w:t>
            </w:r>
          </w:p>
        </w:tc>
        <w:tc>
          <w:tcPr>
            <w:tcW w:w="850" w:type="dxa"/>
            <w:tcBorders>
              <w:top w:val="nil"/>
              <w:left w:val="nil"/>
              <w:bottom w:val="single" w:sz="4" w:space="0" w:color="000000"/>
              <w:right w:val="single" w:sz="4" w:space="0" w:color="000000"/>
            </w:tcBorders>
            <w:shd w:val="clear" w:color="auto" w:fill="auto"/>
            <w:noWrap/>
            <w:hideMark/>
          </w:tcPr>
          <w:p w14:paraId="7F910CF3"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AAAB25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87F14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740ADAD"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753A11C" w14:textId="77777777" w:rsidR="001333F2" w:rsidRPr="008B76E1" w:rsidRDefault="001333F2" w:rsidP="001333F2">
            <w:pPr>
              <w:jc w:val="right"/>
              <w:rPr>
                <w:color w:val="000000"/>
              </w:rPr>
            </w:pPr>
            <w:r w:rsidRPr="008B76E1">
              <w:rPr>
                <w:color w:val="000000"/>
              </w:rPr>
              <w:t>1 757 106,00</w:t>
            </w:r>
          </w:p>
        </w:tc>
      </w:tr>
      <w:tr w:rsidR="001333F2" w:rsidRPr="008B76E1" w14:paraId="406FBB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A38632"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460172A" w14:textId="77777777" w:rsidR="001333F2" w:rsidRPr="008B76E1" w:rsidRDefault="001333F2" w:rsidP="001333F2">
            <w:pPr>
              <w:jc w:val="center"/>
              <w:rPr>
                <w:color w:val="000000"/>
              </w:rPr>
            </w:pPr>
            <w:r w:rsidRPr="008B76E1">
              <w:rPr>
                <w:color w:val="000000"/>
              </w:rPr>
              <w:t xml:space="preserve">26 4 01 00150 </w:t>
            </w:r>
          </w:p>
        </w:tc>
        <w:tc>
          <w:tcPr>
            <w:tcW w:w="850" w:type="dxa"/>
            <w:tcBorders>
              <w:top w:val="nil"/>
              <w:left w:val="nil"/>
              <w:bottom w:val="single" w:sz="4" w:space="0" w:color="000000"/>
              <w:right w:val="single" w:sz="4" w:space="0" w:color="000000"/>
            </w:tcBorders>
            <w:shd w:val="clear" w:color="auto" w:fill="auto"/>
            <w:noWrap/>
            <w:hideMark/>
          </w:tcPr>
          <w:p w14:paraId="6565686B"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E63B99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D4E00D"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BA44417"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7D4F95F" w14:textId="77777777" w:rsidR="001333F2" w:rsidRPr="008B76E1" w:rsidRDefault="001333F2" w:rsidP="001333F2">
            <w:pPr>
              <w:jc w:val="right"/>
              <w:rPr>
                <w:color w:val="000000"/>
              </w:rPr>
            </w:pPr>
            <w:r w:rsidRPr="008B76E1">
              <w:rPr>
                <w:color w:val="000000"/>
              </w:rPr>
              <w:t>1 757 106,00</w:t>
            </w:r>
          </w:p>
        </w:tc>
      </w:tr>
      <w:tr w:rsidR="001333F2" w:rsidRPr="008B76E1" w14:paraId="7ED11A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7CFA29"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A95A9FE" w14:textId="77777777" w:rsidR="001333F2" w:rsidRPr="008B76E1" w:rsidRDefault="001333F2" w:rsidP="001333F2">
            <w:pPr>
              <w:jc w:val="center"/>
              <w:rPr>
                <w:color w:val="000000"/>
              </w:rPr>
            </w:pPr>
            <w:r w:rsidRPr="008B76E1">
              <w:rPr>
                <w:color w:val="000000"/>
              </w:rPr>
              <w:t xml:space="preserve">26 4 01 00150 </w:t>
            </w:r>
          </w:p>
        </w:tc>
        <w:tc>
          <w:tcPr>
            <w:tcW w:w="850" w:type="dxa"/>
            <w:tcBorders>
              <w:top w:val="nil"/>
              <w:left w:val="nil"/>
              <w:bottom w:val="single" w:sz="4" w:space="0" w:color="000000"/>
              <w:right w:val="single" w:sz="4" w:space="0" w:color="000000"/>
            </w:tcBorders>
            <w:shd w:val="clear" w:color="auto" w:fill="auto"/>
            <w:noWrap/>
            <w:hideMark/>
          </w:tcPr>
          <w:p w14:paraId="0AA770D5"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4A0630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033672"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E4C6A6A"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49B246B" w14:textId="77777777" w:rsidR="001333F2" w:rsidRPr="008B76E1" w:rsidRDefault="001333F2" w:rsidP="001333F2">
            <w:pPr>
              <w:jc w:val="right"/>
              <w:rPr>
                <w:color w:val="000000"/>
              </w:rPr>
            </w:pPr>
            <w:r w:rsidRPr="008B76E1">
              <w:rPr>
                <w:color w:val="000000"/>
              </w:rPr>
              <w:t>201 821 219,00</w:t>
            </w:r>
          </w:p>
        </w:tc>
      </w:tr>
      <w:tr w:rsidR="001333F2" w:rsidRPr="008B76E1" w14:paraId="09C228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FC1796"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0219543" w14:textId="77777777" w:rsidR="001333F2" w:rsidRPr="008B76E1" w:rsidRDefault="001333F2" w:rsidP="001333F2">
            <w:pPr>
              <w:jc w:val="center"/>
              <w:rPr>
                <w:color w:val="000000"/>
              </w:rPr>
            </w:pPr>
            <w:r w:rsidRPr="008B76E1">
              <w:rPr>
                <w:color w:val="000000"/>
              </w:rPr>
              <w:t xml:space="preserve">26 4 01 00150 </w:t>
            </w:r>
          </w:p>
        </w:tc>
        <w:tc>
          <w:tcPr>
            <w:tcW w:w="850" w:type="dxa"/>
            <w:tcBorders>
              <w:top w:val="nil"/>
              <w:left w:val="nil"/>
              <w:bottom w:val="single" w:sz="4" w:space="0" w:color="000000"/>
              <w:right w:val="single" w:sz="4" w:space="0" w:color="000000"/>
            </w:tcBorders>
            <w:shd w:val="clear" w:color="auto" w:fill="auto"/>
            <w:noWrap/>
            <w:hideMark/>
          </w:tcPr>
          <w:p w14:paraId="2367CE8F"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06C05A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B22181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602C8DA"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3E02A43" w14:textId="77777777" w:rsidR="001333F2" w:rsidRPr="008B76E1" w:rsidRDefault="001333F2" w:rsidP="001333F2">
            <w:pPr>
              <w:jc w:val="right"/>
              <w:rPr>
                <w:color w:val="000000"/>
              </w:rPr>
            </w:pPr>
            <w:r w:rsidRPr="008B76E1">
              <w:rPr>
                <w:color w:val="000000"/>
              </w:rPr>
              <w:t>201 821 219,00</w:t>
            </w:r>
          </w:p>
        </w:tc>
      </w:tr>
      <w:tr w:rsidR="001333F2" w:rsidRPr="008B76E1" w14:paraId="3E165F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A13FFC"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D208D46" w14:textId="77777777" w:rsidR="001333F2" w:rsidRPr="008B76E1" w:rsidRDefault="001333F2" w:rsidP="001333F2">
            <w:pPr>
              <w:jc w:val="center"/>
              <w:rPr>
                <w:color w:val="000000"/>
              </w:rPr>
            </w:pPr>
            <w:r w:rsidRPr="008B76E1">
              <w:rPr>
                <w:color w:val="000000"/>
              </w:rPr>
              <w:t xml:space="preserve">26 4 01 00150 </w:t>
            </w:r>
          </w:p>
        </w:tc>
        <w:tc>
          <w:tcPr>
            <w:tcW w:w="850" w:type="dxa"/>
            <w:tcBorders>
              <w:top w:val="nil"/>
              <w:left w:val="nil"/>
              <w:bottom w:val="single" w:sz="4" w:space="0" w:color="000000"/>
              <w:right w:val="single" w:sz="4" w:space="0" w:color="000000"/>
            </w:tcBorders>
            <w:shd w:val="clear" w:color="auto" w:fill="auto"/>
            <w:noWrap/>
            <w:hideMark/>
          </w:tcPr>
          <w:p w14:paraId="44D89178"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35176A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42624D"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8C1F831"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45B4FF0" w14:textId="77777777" w:rsidR="001333F2" w:rsidRPr="008B76E1" w:rsidRDefault="001333F2" w:rsidP="001333F2">
            <w:pPr>
              <w:jc w:val="right"/>
              <w:rPr>
                <w:color w:val="000000"/>
              </w:rPr>
            </w:pPr>
            <w:r w:rsidRPr="008B76E1">
              <w:rPr>
                <w:color w:val="000000"/>
              </w:rPr>
              <w:t>120 719,00</w:t>
            </w:r>
          </w:p>
        </w:tc>
      </w:tr>
      <w:tr w:rsidR="001333F2" w:rsidRPr="008B76E1" w14:paraId="362E621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563174"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34B41CD6" w14:textId="77777777" w:rsidR="001333F2" w:rsidRPr="008B76E1" w:rsidRDefault="001333F2" w:rsidP="001333F2">
            <w:pPr>
              <w:jc w:val="center"/>
              <w:rPr>
                <w:color w:val="000000"/>
              </w:rPr>
            </w:pPr>
            <w:r w:rsidRPr="008B76E1">
              <w:rPr>
                <w:color w:val="000000"/>
              </w:rPr>
              <w:t xml:space="preserve">26 4 01 00150 </w:t>
            </w:r>
          </w:p>
        </w:tc>
        <w:tc>
          <w:tcPr>
            <w:tcW w:w="850" w:type="dxa"/>
            <w:tcBorders>
              <w:top w:val="nil"/>
              <w:left w:val="nil"/>
              <w:bottom w:val="single" w:sz="4" w:space="0" w:color="000000"/>
              <w:right w:val="single" w:sz="4" w:space="0" w:color="000000"/>
            </w:tcBorders>
            <w:shd w:val="clear" w:color="auto" w:fill="auto"/>
            <w:noWrap/>
            <w:hideMark/>
          </w:tcPr>
          <w:p w14:paraId="7CC31495"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2F985F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95866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8515125"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2A2AF5E" w14:textId="77777777" w:rsidR="001333F2" w:rsidRPr="008B76E1" w:rsidRDefault="001333F2" w:rsidP="001333F2">
            <w:pPr>
              <w:jc w:val="right"/>
              <w:rPr>
                <w:color w:val="000000"/>
              </w:rPr>
            </w:pPr>
            <w:r w:rsidRPr="008B76E1">
              <w:rPr>
                <w:color w:val="000000"/>
              </w:rPr>
              <w:t>120 719,00</w:t>
            </w:r>
          </w:p>
        </w:tc>
      </w:tr>
      <w:tr w:rsidR="001333F2" w:rsidRPr="008B76E1" w14:paraId="3F59FB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760E5C"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811AF85" w14:textId="77777777" w:rsidR="001333F2" w:rsidRPr="008B76E1" w:rsidRDefault="001333F2" w:rsidP="001333F2">
            <w:pPr>
              <w:jc w:val="center"/>
              <w:rPr>
                <w:color w:val="000000"/>
              </w:rPr>
            </w:pPr>
            <w:r w:rsidRPr="008B76E1">
              <w:rPr>
                <w:color w:val="000000"/>
              </w:rPr>
              <w:t xml:space="preserve">26 4 01 00150 </w:t>
            </w:r>
          </w:p>
        </w:tc>
        <w:tc>
          <w:tcPr>
            <w:tcW w:w="850" w:type="dxa"/>
            <w:tcBorders>
              <w:top w:val="nil"/>
              <w:left w:val="nil"/>
              <w:bottom w:val="single" w:sz="4" w:space="0" w:color="000000"/>
              <w:right w:val="single" w:sz="4" w:space="0" w:color="000000"/>
            </w:tcBorders>
            <w:shd w:val="clear" w:color="auto" w:fill="auto"/>
            <w:noWrap/>
            <w:hideMark/>
          </w:tcPr>
          <w:p w14:paraId="698761D2"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9C0B3B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BA778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89256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6DB232" w14:textId="77777777" w:rsidR="001333F2" w:rsidRPr="008B76E1" w:rsidRDefault="001333F2" w:rsidP="001333F2">
            <w:pPr>
              <w:jc w:val="right"/>
              <w:rPr>
                <w:color w:val="000000"/>
              </w:rPr>
            </w:pPr>
            <w:r w:rsidRPr="008B76E1">
              <w:rPr>
                <w:color w:val="000000"/>
              </w:rPr>
              <w:t>15 000,00</w:t>
            </w:r>
          </w:p>
        </w:tc>
      </w:tr>
      <w:tr w:rsidR="001333F2" w:rsidRPr="008B76E1" w14:paraId="110BB7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1A3CE5"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5B9F1DD8" w14:textId="77777777" w:rsidR="001333F2" w:rsidRPr="008B76E1" w:rsidRDefault="001333F2" w:rsidP="001333F2">
            <w:pPr>
              <w:jc w:val="center"/>
              <w:rPr>
                <w:color w:val="000000"/>
              </w:rPr>
            </w:pPr>
            <w:r w:rsidRPr="008B76E1">
              <w:rPr>
                <w:color w:val="000000"/>
              </w:rPr>
              <w:t xml:space="preserve">26 4 01 00150 </w:t>
            </w:r>
          </w:p>
        </w:tc>
        <w:tc>
          <w:tcPr>
            <w:tcW w:w="850" w:type="dxa"/>
            <w:tcBorders>
              <w:top w:val="nil"/>
              <w:left w:val="nil"/>
              <w:bottom w:val="single" w:sz="4" w:space="0" w:color="000000"/>
              <w:right w:val="single" w:sz="4" w:space="0" w:color="000000"/>
            </w:tcBorders>
            <w:shd w:val="clear" w:color="auto" w:fill="auto"/>
            <w:noWrap/>
            <w:hideMark/>
          </w:tcPr>
          <w:p w14:paraId="0248BCAB"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B7A8D6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8F01AE"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440649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5F389C" w14:textId="77777777" w:rsidR="001333F2" w:rsidRPr="008B76E1" w:rsidRDefault="001333F2" w:rsidP="001333F2">
            <w:pPr>
              <w:jc w:val="right"/>
              <w:rPr>
                <w:color w:val="000000"/>
              </w:rPr>
            </w:pPr>
            <w:r w:rsidRPr="008B76E1">
              <w:rPr>
                <w:color w:val="000000"/>
              </w:rPr>
              <w:t>15 000,00</w:t>
            </w:r>
          </w:p>
        </w:tc>
      </w:tr>
      <w:tr w:rsidR="001333F2" w:rsidRPr="008B76E1" w14:paraId="0C5165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86BDA3"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125CEF0" w14:textId="77777777" w:rsidR="001333F2" w:rsidRPr="008B76E1" w:rsidRDefault="001333F2" w:rsidP="001333F2">
            <w:pPr>
              <w:jc w:val="center"/>
              <w:rPr>
                <w:color w:val="000000"/>
              </w:rPr>
            </w:pPr>
            <w:r w:rsidRPr="008B76E1">
              <w:rPr>
                <w:color w:val="000000"/>
              </w:rPr>
              <w:t xml:space="preserve">26 4 01 00150 </w:t>
            </w:r>
          </w:p>
        </w:tc>
        <w:tc>
          <w:tcPr>
            <w:tcW w:w="850" w:type="dxa"/>
            <w:tcBorders>
              <w:top w:val="nil"/>
              <w:left w:val="nil"/>
              <w:bottom w:val="single" w:sz="4" w:space="0" w:color="000000"/>
              <w:right w:val="single" w:sz="4" w:space="0" w:color="000000"/>
            </w:tcBorders>
            <w:shd w:val="clear" w:color="auto" w:fill="auto"/>
            <w:noWrap/>
            <w:hideMark/>
          </w:tcPr>
          <w:p w14:paraId="728093EB"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9B78A3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3D625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AF1F2E7"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F005F36" w14:textId="77777777" w:rsidR="001333F2" w:rsidRPr="008B76E1" w:rsidRDefault="001333F2" w:rsidP="001333F2">
            <w:pPr>
              <w:jc w:val="right"/>
              <w:rPr>
                <w:color w:val="000000"/>
              </w:rPr>
            </w:pPr>
            <w:r w:rsidRPr="008B76E1">
              <w:rPr>
                <w:color w:val="000000"/>
              </w:rPr>
              <w:t>15 000,00</w:t>
            </w:r>
          </w:p>
        </w:tc>
      </w:tr>
      <w:tr w:rsidR="001333F2" w:rsidRPr="008B76E1" w14:paraId="1EFE18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B177EA" w14:textId="77777777" w:rsidR="001333F2" w:rsidRPr="008B76E1" w:rsidRDefault="001333F2" w:rsidP="001333F2">
            <w:pPr>
              <w:rPr>
                <w:i/>
                <w:iCs/>
                <w:color w:val="000000"/>
              </w:rPr>
            </w:pPr>
            <w:r w:rsidRPr="008B76E1">
              <w:rPr>
                <w:i/>
                <w:iCs/>
                <w:color w:val="000000"/>
              </w:rPr>
              <w:lastRenderedPageBreak/>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8520D7F" w14:textId="77777777" w:rsidR="001333F2" w:rsidRPr="008B76E1" w:rsidRDefault="001333F2" w:rsidP="001333F2">
            <w:pPr>
              <w:jc w:val="center"/>
              <w:rPr>
                <w:color w:val="000000"/>
              </w:rPr>
            </w:pPr>
            <w:r w:rsidRPr="008B76E1">
              <w:rPr>
                <w:color w:val="000000"/>
              </w:rPr>
              <w:t xml:space="preserve">26 4 01 00150 </w:t>
            </w:r>
          </w:p>
        </w:tc>
        <w:tc>
          <w:tcPr>
            <w:tcW w:w="850" w:type="dxa"/>
            <w:tcBorders>
              <w:top w:val="nil"/>
              <w:left w:val="nil"/>
              <w:bottom w:val="single" w:sz="4" w:space="0" w:color="000000"/>
              <w:right w:val="single" w:sz="4" w:space="0" w:color="000000"/>
            </w:tcBorders>
            <w:shd w:val="clear" w:color="auto" w:fill="auto"/>
            <w:noWrap/>
            <w:hideMark/>
          </w:tcPr>
          <w:p w14:paraId="1EDC918A"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EC80AC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52AEF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E0E18F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DDF6A4F" w14:textId="77777777" w:rsidR="001333F2" w:rsidRPr="008B76E1" w:rsidRDefault="001333F2" w:rsidP="001333F2">
            <w:pPr>
              <w:jc w:val="right"/>
              <w:rPr>
                <w:color w:val="000000"/>
              </w:rPr>
            </w:pPr>
            <w:r w:rsidRPr="008B76E1">
              <w:rPr>
                <w:color w:val="000000"/>
              </w:rPr>
              <w:t>15 000,00</w:t>
            </w:r>
          </w:p>
        </w:tc>
      </w:tr>
      <w:tr w:rsidR="001333F2" w:rsidRPr="008B76E1" w14:paraId="4727EA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F4B733"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0B24ED9B" w14:textId="77777777" w:rsidR="001333F2" w:rsidRPr="008B76E1" w:rsidRDefault="001333F2" w:rsidP="001333F2">
            <w:pPr>
              <w:jc w:val="center"/>
              <w:rPr>
                <w:color w:val="000000"/>
              </w:rPr>
            </w:pPr>
            <w:r w:rsidRPr="008B76E1">
              <w:rPr>
                <w:color w:val="000000"/>
              </w:rPr>
              <w:t xml:space="preserve">26 4 01 02250 </w:t>
            </w:r>
          </w:p>
        </w:tc>
        <w:tc>
          <w:tcPr>
            <w:tcW w:w="850" w:type="dxa"/>
            <w:tcBorders>
              <w:top w:val="nil"/>
              <w:left w:val="nil"/>
              <w:bottom w:val="single" w:sz="4" w:space="0" w:color="000000"/>
              <w:right w:val="single" w:sz="4" w:space="0" w:color="000000"/>
            </w:tcBorders>
            <w:shd w:val="clear" w:color="auto" w:fill="auto"/>
            <w:noWrap/>
            <w:hideMark/>
          </w:tcPr>
          <w:p w14:paraId="22BC112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E9CCD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645A9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F4A18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E4D0B7" w14:textId="77777777" w:rsidR="001333F2" w:rsidRPr="008B76E1" w:rsidRDefault="001333F2" w:rsidP="001333F2">
            <w:pPr>
              <w:jc w:val="right"/>
              <w:rPr>
                <w:color w:val="000000"/>
              </w:rPr>
            </w:pPr>
            <w:r w:rsidRPr="008B76E1">
              <w:rPr>
                <w:color w:val="000000"/>
              </w:rPr>
              <w:t>1 000 000,00</w:t>
            </w:r>
          </w:p>
        </w:tc>
      </w:tr>
      <w:tr w:rsidR="001333F2" w:rsidRPr="008B76E1" w14:paraId="739F5E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4F9730" w14:textId="77777777" w:rsidR="001333F2" w:rsidRPr="008B76E1" w:rsidRDefault="001333F2" w:rsidP="001333F2">
            <w:pPr>
              <w:rPr>
                <w:b/>
                <w:bCs/>
                <w:color w:val="000000"/>
                <w:sz w:val="24"/>
                <w:szCs w:val="24"/>
              </w:rPr>
            </w:pPr>
            <w:r w:rsidRPr="008B76E1">
              <w:rPr>
                <w:b/>
                <w:bCs/>
                <w:color w:val="000000"/>
                <w:sz w:val="24"/>
                <w:szCs w:val="24"/>
              </w:rPr>
              <w:t>ГЛАВНОЕ УПРАВЛЕНИЕ ВЕТЕРИНАРИИ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567FA48" w14:textId="77777777" w:rsidR="001333F2" w:rsidRPr="008B76E1" w:rsidRDefault="001333F2" w:rsidP="001333F2">
            <w:pPr>
              <w:jc w:val="center"/>
              <w:rPr>
                <w:color w:val="000000"/>
              </w:rPr>
            </w:pPr>
            <w:r w:rsidRPr="008B76E1">
              <w:rPr>
                <w:color w:val="000000"/>
              </w:rPr>
              <w:t xml:space="preserve">26 4 01 02250 </w:t>
            </w:r>
          </w:p>
        </w:tc>
        <w:tc>
          <w:tcPr>
            <w:tcW w:w="850" w:type="dxa"/>
            <w:tcBorders>
              <w:top w:val="nil"/>
              <w:left w:val="nil"/>
              <w:bottom w:val="single" w:sz="4" w:space="0" w:color="000000"/>
              <w:right w:val="single" w:sz="4" w:space="0" w:color="000000"/>
            </w:tcBorders>
            <w:shd w:val="clear" w:color="auto" w:fill="auto"/>
            <w:noWrap/>
            <w:hideMark/>
          </w:tcPr>
          <w:p w14:paraId="40F980EF"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ED4366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38D91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EE7F3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9210E7" w14:textId="77777777" w:rsidR="001333F2" w:rsidRPr="008B76E1" w:rsidRDefault="001333F2" w:rsidP="001333F2">
            <w:pPr>
              <w:jc w:val="right"/>
              <w:rPr>
                <w:color w:val="000000"/>
              </w:rPr>
            </w:pPr>
            <w:r w:rsidRPr="008B76E1">
              <w:rPr>
                <w:color w:val="000000"/>
              </w:rPr>
              <w:t>1 000 000,00</w:t>
            </w:r>
          </w:p>
        </w:tc>
      </w:tr>
      <w:tr w:rsidR="001333F2" w:rsidRPr="008B76E1" w14:paraId="033565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EC28A1"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5DF8B51" w14:textId="77777777" w:rsidR="001333F2" w:rsidRPr="008B76E1" w:rsidRDefault="001333F2" w:rsidP="001333F2">
            <w:pPr>
              <w:jc w:val="center"/>
              <w:rPr>
                <w:color w:val="000000"/>
              </w:rPr>
            </w:pPr>
            <w:r w:rsidRPr="008B76E1">
              <w:rPr>
                <w:color w:val="000000"/>
              </w:rPr>
              <w:t xml:space="preserve">26 4 01 02250 </w:t>
            </w:r>
          </w:p>
        </w:tc>
        <w:tc>
          <w:tcPr>
            <w:tcW w:w="850" w:type="dxa"/>
            <w:tcBorders>
              <w:top w:val="nil"/>
              <w:left w:val="nil"/>
              <w:bottom w:val="single" w:sz="4" w:space="0" w:color="000000"/>
              <w:right w:val="single" w:sz="4" w:space="0" w:color="000000"/>
            </w:tcBorders>
            <w:shd w:val="clear" w:color="auto" w:fill="auto"/>
            <w:noWrap/>
            <w:hideMark/>
          </w:tcPr>
          <w:p w14:paraId="7BF092AA"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73787B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5DFFA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25556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4B136F" w14:textId="77777777" w:rsidR="001333F2" w:rsidRPr="008B76E1" w:rsidRDefault="001333F2" w:rsidP="001333F2">
            <w:pPr>
              <w:jc w:val="right"/>
              <w:rPr>
                <w:color w:val="000000"/>
              </w:rPr>
            </w:pPr>
            <w:r w:rsidRPr="008B76E1">
              <w:rPr>
                <w:color w:val="000000"/>
              </w:rPr>
              <w:t>1 000 000,00</w:t>
            </w:r>
          </w:p>
        </w:tc>
      </w:tr>
      <w:tr w:rsidR="001333F2" w:rsidRPr="008B76E1" w14:paraId="7254EA8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77B070"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34B895E7" w14:textId="77777777" w:rsidR="001333F2" w:rsidRPr="008B76E1" w:rsidRDefault="001333F2" w:rsidP="001333F2">
            <w:pPr>
              <w:jc w:val="center"/>
              <w:rPr>
                <w:color w:val="000000"/>
              </w:rPr>
            </w:pPr>
            <w:r w:rsidRPr="008B76E1">
              <w:rPr>
                <w:color w:val="000000"/>
              </w:rPr>
              <w:t xml:space="preserve">26 4 01 02250 </w:t>
            </w:r>
          </w:p>
        </w:tc>
        <w:tc>
          <w:tcPr>
            <w:tcW w:w="850" w:type="dxa"/>
            <w:tcBorders>
              <w:top w:val="nil"/>
              <w:left w:val="nil"/>
              <w:bottom w:val="single" w:sz="4" w:space="0" w:color="000000"/>
              <w:right w:val="single" w:sz="4" w:space="0" w:color="000000"/>
            </w:tcBorders>
            <w:shd w:val="clear" w:color="auto" w:fill="auto"/>
            <w:noWrap/>
            <w:hideMark/>
          </w:tcPr>
          <w:p w14:paraId="285B87E6"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A79593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61A5C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92249C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74C922" w14:textId="77777777" w:rsidR="001333F2" w:rsidRPr="008B76E1" w:rsidRDefault="001333F2" w:rsidP="001333F2">
            <w:pPr>
              <w:jc w:val="right"/>
              <w:rPr>
                <w:color w:val="000000"/>
              </w:rPr>
            </w:pPr>
            <w:r w:rsidRPr="008B76E1">
              <w:rPr>
                <w:color w:val="000000"/>
              </w:rPr>
              <w:t>1 000 000,00</w:t>
            </w:r>
          </w:p>
        </w:tc>
      </w:tr>
      <w:tr w:rsidR="001333F2" w:rsidRPr="008B76E1" w14:paraId="4AD59E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B61A5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B1CE7E6" w14:textId="77777777" w:rsidR="001333F2" w:rsidRPr="008B76E1" w:rsidRDefault="001333F2" w:rsidP="001333F2">
            <w:pPr>
              <w:jc w:val="center"/>
              <w:rPr>
                <w:color w:val="000000"/>
              </w:rPr>
            </w:pPr>
            <w:r w:rsidRPr="008B76E1">
              <w:rPr>
                <w:color w:val="000000"/>
              </w:rPr>
              <w:t xml:space="preserve">26 4 01 02250 </w:t>
            </w:r>
          </w:p>
        </w:tc>
        <w:tc>
          <w:tcPr>
            <w:tcW w:w="850" w:type="dxa"/>
            <w:tcBorders>
              <w:top w:val="nil"/>
              <w:left w:val="nil"/>
              <w:bottom w:val="single" w:sz="4" w:space="0" w:color="000000"/>
              <w:right w:val="single" w:sz="4" w:space="0" w:color="000000"/>
            </w:tcBorders>
            <w:shd w:val="clear" w:color="auto" w:fill="auto"/>
            <w:noWrap/>
            <w:hideMark/>
          </w:tcPr>
          <w:p w14:paraId="4EF94529"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BDF113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A4EE62"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D59F94D"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FBDAE54" w14:textId="77777777" w:rsidR="001333F2" w:rsidRPr="008B76E1" w:rsidRDefault="001333F2" w:rsidP="001333F2">
            <w:pPr>
              <w:jc w:val="right"/>
              <w:rPr>
                <w:color w:val="000000"/>
              </w:rPr>
            </w:pPr>
            <w:r w:rsidRPr="008B76E1">
              <w:rPr>
                <w:color w:val="000000"/>
              </w:rPr>
              <w:t>1 000 000,00</w:t>
            </w:r>
          </w:p>
        </w:tc>
      </w:tr>
      <w:tr w:rsidR="001333F2" w:rsidRPr="008B76E1" w14:paraId="0CD92B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30D02F"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BAF54B1" w14:textId="77777777" w:rsidR="001333F2" w:rsidRPr="008B76E1" w:rsidRDefault="001333F2" w:rsidP="001333F2">
            <w:pPr>
              <w:jc w:val="center"/>
              <w:rPr>
                <w:color w:val="000000"/>
              </w:rPr>
            </w:pPr>
            <w:r w:rsidRPr="008B76E1">
              <w:rPr>
                <w:color w:val="000000"/>
              </w:rPr>
              <w:t xml:space="preserve">26 4 01 02250 </w:t>
            </w:r>
          </w:p>
        </w:tc>
        <w:tc>
          <w:tcPr>
            <w:tcW w:w="850" w:type="dxa"/>
            <w:tcBorders>
              <w:top w:val="nil"/>
              <w:left w:val="nil"/>
              <w:bottom w:val="single" w:sz="4" w:space="0" w:color="000000"/>
              <w:right w:val="single" w:sz="4" w:space="0" w:color="000000"/>
            </w:tcBorders>
            <w:shd w:val="clear" w:color="auto" w:fill="auto"/>
            <w:noWrap/>
            <w:hideMark/>
          </w:tcPr>
          <w:p w14:paraId="4050FE4B"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E384BF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C8842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782923A"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7308E8B" w14:textId="77777777" w:rsidR="001333F2" w:rsidRPr="008B76E1" w:rsidRDefault="001333F2" w:rsidP="001333F2">
            <w:pPr>
              <w:jc w:val="right"/>
              <w:rPr>
                <w:color w:val="000000"/>
              </w:rPr>
            </w:pPr>
            <w:r w:rsidRPr="008B76E1">
              <w:rPr>
                <w:color w:val="000000"/>
              </w:rPr>
              <w:t>1 000 000,00</w:t>
            </w:r>
          </w:p>
        </w:tc>
      </w:tr>
      <w:tr w:rsidR="001333F2" w:rsidRPr="008B76E1" w14:paraId="29EBC4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5F541D"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1E2A8AEB" w14:textId="77777777" w:rsidR="001333F2" w:rsidRPr="008B76E1" w:rsidRDefault="001333F2" w:rsidP="001333F2">
            <w:pPr>
              <w:jc w:val="center"/>
              <w:rPr>
                <w:color w:val="000000"/>
              </w:rPr>
            </w:pPr>
            <w:r w:rsidRPr="008B76E1">
              <w:rPr>
                <w:color w:val="000000"/>
              </w:rPr>
              <w:t xml:space="preserve">26 4 01 20140 </w:t>
            </w:r>
          </w:p>
        </w:tc>
        <w:tc>
          <w:tcPr>
            <w:tcW w:w="850" w:type="dxa"/>
            <w:tcBorders>
              <w:top w:val="nil"/>
              <w:left w:val="nil"/>
              <w:bottom w:val="single" w:sz="4" w:space="0" w:color="000000"/>
              <w:right w:val="single" w:sz="4" w:space="0" w:color="000000"/>
            </w:tcBorders>
            <w:shd w:val="clear" w:color="auto" w:fill="auto"/>
            <w:noWrap/>
            <w:hideMark/>
          </w:tcPr>
          <w:p w14:paraId="61201D8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1ACCA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2A8E2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9CDD7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E9E464" w14:textId="77777777" w:rsidR="001333F2" w:rsidRPr="008B76E1" w:rsidRDefault="001333F2" w:rsidP="001333F2">
            <w:pPr>
              <w:jc w:val="right"/>
              <w:rPr>
                <w:color w:val="000000"/>
              </w:rPr>
            </w:pPr>
            <w:r w:rsidRPr="008B76E1">
              <w:rPr>
                <w:color w:val="000000"/>
              </w:rPr>
              <w:t>469 500,00</w:t>
            </w:r>
          </w:p>
        </w:tc>
      </w:tr>
      <w:tr w:rsidR="001333F2" w:rsidRPr="008B76E1" w14:paraId="376D58E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D73828" w14:textId="77777777" w:rsidR="001333F2" w:rsidRPr="008B76E1" w:rsidRDefault="001333F2" w:rsidP="001333F2">
            <w:pPr>
              <w:rPr>
                <w:b/>
                <w:bCs/>
                <w:color w:val="000000"/>
                <w:sz w:val="24"/>
                <w:szCs w:val="24"/>
              </w:rPr>
            </w:pPr>
            <w:r w:rsidRPr="008B76E1">
              <w:rPr>
                <w:b/>
                <w:bCs/>
                <w:color w:val="000000"/>
                <w:sz w:val="24"/>
                <w:szCs w:val="24"/>
              </w:rPr>
              <w:t>ГЛАВНОЕ УПРАВЛЕНИЕ ВЕТЕРИНАРИИ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F92437A" w14:textId="77777777" w:rsidR="001333F2" w:rsidRPr="008B76E1" w:rsidRDefault="001333F2" w:rsidP="001333F2">
            <w:pPr>
              <w:jc w:val="center"/>
              <w:rPr>
                <w:color w:val="000000"/>
              </w:rPr>
            </w:pPr>
            <w:r w:rsidRPr="008B76E1">
              <w:rPr>
                <w:color w:val="000000"/>
              </w:rPr>
              <w:t xml:space="preserve">26 4 01 20140 </w:t>
            </w:r>
          </w:p>
        </w:tc>
        <w:tc>
          <w:tcPr>
            <w:tcW w:w="850" w:type="dxa"/>
            <w:tcBorders>
              <w:top w:val="nil"/>
              <w:left w:val="nil"/>
              <w:bottom w:val="single" w:sz="4" w:space="0" w:color="000000"/>
              <w:right w:val="single" w:sz="4" w:space="0" w:color="000000"/>
            </w:tcBorders>
            <w:shd w:val="clear" w:color="auto" w:fill="auto"/>
            <w:noWrap/>
            <w:hideMark/>
          </w:tcPr>
          <w:p w14:paraId="09337D36"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757249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23492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BA8C5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A72618" w14:textId="77777777" w:rsidR="001333F2" w:rsidRPr="008B76E1" w:rsidRDefault="001333F2" w:rsidP="001333F2">
            <w:pPr>
              <w:jc w:val="right"/>
              <w:rPr>
                <w:color w:val="000000"/>
              </w:rPr>
            </w:pPr>
            <w:r w:rsidRPr="008B76E1">
              <w:rPr>
                <w:color w:val="000000"/>
              </w:rPr>
              <w:t>469 500,00</w:t>
            </w:r>
          </w:p>
        </w:tc>
      </w:tr>
      <w:tr w:rsidR="001333F2" w:rsidRPr="008B76E1" w14:paraId="4204EC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F8B596"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85B3E9D" w14:textId="77777777" w:rsidR="001333F2" w:rsidRPr="008B76E1" w:rsidRDefault="001333F2" w:rsidP="001333F2">
            <w:pPr>
              <w:jc w:val="center"/>
              <w:rPr>
                <w:color w:val="000000"/>
              </w:rPr>
            </w:pPr>
            <w:r w:rsidRPr="008B76E1">
              <w:rPr>
                <w:color w:val="000000"/>
              </w:rPr>
              <w:t xml:space="preserve">26 4 01 20140 </w:t>
            </w:r>
          </w:p>
        </w:tc>
        <w:tc>
          <w:tcPr>
            <w:tcW w:w="850" w:type="dxa"/>
            <w:tcBorders>
              <w:top w:val="nil"/>
              <w:left w:val="nil"/>
              <w:bottom w:val="single" w:sz="4" w:space="0" w:color="000000"/>
              <w:right w:val="single" w:sz="4" w:space="0" w:color="000000"/>
            </w:tcBorders>
            <w:shd w:val="clear" w:color="auto" w:fill="auto"/>
            <w:noWrap/>
            <w:hideMark/>
          </w:tcPr>
          <w:p w14:paraId="5F7E0871"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116B73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7E61A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7482B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C72C8D" w14:textId="77777777" w:rsidR="001333F2" w:rsidRPr="008B76E1" w:rsidRDefault="001333F2" w:rsidP="001333F2">
            <w:pPr>
              <w:jc w:val="right"/>
              <w:rPr>
                <w:color w:val="000000"/>
              </w:rPr>
            </w:pPr>
            <w:r w:rsidRPr="008B76E1">
              <w:rPr>
                <w:color w:val="000000"/>
              </w:rPr>
              <w:t>469 500,00</w:t>
            </w:r>
          </w:p>
        </w:tc>
      </w:tr>
      <w:tr w:rsidR="001333F2" w:rsidRPr="008B76E1" w14:paraId="7AD7B1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E0657F"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28A28A83" w14:textId="77777777" w:rsidR="001333F2" w:rsidRPr="008B76E1" w:rsidRDefault="001333F2" w:rsidP="001333F2">
            <w:pPr>
              <w:jc w:val="center"/>
              <w:rPr>
                <w:color w:val="000000"/>
              </w:rPr>
            </w:pPr>
            <w:r w:rsidRPr="008B76E1">
              <w:rPr>
                <w:color w:val="000000"/>
              </w:rPr>
              <w:t xml:space="preserve">26 4 01 20140 </w:t>
            </w:r>
          </w:p>
        </w:tc>
        <w:tc>
          <w:tcPr>
            <w:tcW w:w="850" w:type="dxa"/>
            <w:tcBorders>
              <w:top w:val="nil"/>
              <w:left w:val="nil"/>
              <w:bottom w:val="single" w:sz="4" w:space="0" w:color="000000"/>
              <w:right w:val="single" w:sz="4" w:space="0" w:color="000000"/>
            </w:tcBorders>
            <w:shd w:val="clear" w:color="auto" w:fill="auto"/>
            <w:noWrap/>
            <w:hideMark/>
          </w:tcPr>
          <w:p w14:paraId="7EA8811A"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16DC78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8C039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571D21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961606" w14:textId="77777777" w:rsidR="001333F2" w:rsidRPr="008B76E1" w:rsidRDefault="001333F2" w:rsidP="001333F2">
            <w:pPr>
              <w:jc w:val="right"/>
              <w:rPr>
                <w:color w:val="000000"/>
              </w:rPr>
            </w:pPr>
            <w:r w:rsidRPr="008B76E1">
              <w:rPr>
                <w:color w:val="000000"/>
              </w:rPr>
              <w:t>469 500,00</w:t>
            </w:r>
          </w:p>
        </w:tc>
      </w:tr>
      <w:tr w:rsidR="001333F2" w:rsidRPr="008B76E1" w14:paraId="096478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B60D9A"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634B492" w14:textId="77777777" w:rsidR="001333F2" w:rsidRPr="008B76E1" w:rsidRDefault="001333F2" w:rsidP="001333F2">
            <w:pPr>
              <w:jc w:val="center"/>
              <w:rPr>
                <w:color w:val="000000"/>
              </w:rPr>
            </w:pPr>
            <w:r w:rsidRPr="008B76E1">
              <w:rPr>
                <w:color w:val="000000"/>
              </w:rPr>
              <w:t xml:space="preserve">26 4 01 20140 </w:t>
            </w:r>
          </w:p>
        </w:tc>
        <w:tc>
          <w:tcPr>
            <w:tcW w:w="850" w:type="dxa"/>
            <w:tcBorders>
              <w:top w:val="nil"/>
              <w:left w:val="nil"/>
              <w:bottom w:val="single" w:sz="4" w:space="0" w:color="000000"/>
              <w:right w:val="single" w:sz="4" w:space="0" w:color="000000"/>
            </w:tcBorders>
            <w:shd w:val="clear" w:color="auto" w:fill="auto"/>
            <w:noWrap/>
            <w:hideMark/>
          </w:tcPr>
          <w:p w14:paraId="6F0026E5"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3E1019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062AE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9A903A2"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3FD59A2" w14:textId="77777777" w:rsidR="001333F2" w:rsidRPr="008B76E1" w:rsidRDefault="001333F2" w:rsidP="001333F2">
            <w:pPr>
              <w:jc w:val="right"/>
              <w:rPr>
                <w:color w:val="000000"/>
              </w:rPr>
            </w:pPr>
            <w:r w:rsidRPr="008B76E1">
              <w:rPr>
                <w:color w:val="000000"/>
              </w:rPr>
              <w:t>469 500,00</w:t>
            </w:r>
          </w:p>
        </w:tc>
      </w:tr>
      <w:tr w:rsidR="001333F2" w:rsidRPr="008B76E1" w14:paraId="2885B4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6B5450"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68E85EA" w14:textId="77777777" w:rsidR="001333F2" w:rsidRPr="008B76E1" w:rsidRDefault="001333F2" w:rsidP="001333F2">
            <w:pPr>
              <w:jc w:val="center"/>
              <w:rPr>
                <w:color w:val="000000"/>
              </w:rPr>
            </w:pPr>
            <w:r w:rsidRPr="008B76E1">
              <w:rPr>
                <w:color w:val="000000"/>
              </w:rPr>
              <w:t xml:space="preserve">26 4 01 20140 </w:t>
            </w:r>
          </w:p>
        </w:tc>
        <w:tc>
          <w:tcPr>
            <w:tcW w:w="850" w:type="dxa"/>
            <w:tcBorders>
              <w:top w:val="nil"/>
              <w:left w:val="nil"/>
              <w:bottom w:val="single" w:sz="4" w:space="0" w:color="000000"/>
              <w:right w:val="single" w:sz="4" w:space="0" w:color="000000"/>
            </w:tcBorders>
            <w:shd w:val="clear" w:color="auto" w:fill="auto"/>
            <w:noWrap/>
            <w:hideMark/>
          </w:tcPr>
          <w:p w14:paraId="44B4176F"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BF3C45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1C0B86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96EAC4B"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5D49C86" w14:textId="77777777" w:rsidR="001333F2" w:rsidRPr="008B76E1" w:rsidRDefault="001333F2" w:rsidP="001333F2">
            <w:pPr>
              <w:jc w:val="right"/>
              <w:rPr>
                <w:color w:val="000000"/>
              </w:rPr>
            </w:pPr>
            <w:r w:rsidRPr="008B76E1">
              <w:rPr>
                <w:color w:val="000000"/>
              </w:rPr>
              <w:t>469 500,00</w:t>
            </w:r>
          </w:p>
        </w:tc>
      </w:tr>
      <w:tr w:rsidR="001333F2" w:rsidRPr="008B76E1" w14:paraId="3B2644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65655F" w14:textId="77777777" w:rsidR="001333F2" w:rsidRPr="008B76E1" w:rsidRDefault="001333F2" w:rsidP="001333F2">
            <w:pPr>
              <w:rPr>
                <w:color w:val="000000"/>
                <w:sz w:val="22"/>
                <w:szCs w:val="22"/>
              </w:rPr>
            </w:pPr>
            <w:r w:rsidRPr="008B76E1">
              <w:rPr>
                <w:color w:val="000000"/>
                <w:sz w:val="22"/>
                <w:szCs w:val="22"/>
              </w:rPr>
              <w:t>Мероприятия по обеспечению эпизоотического и ветеринарно-санитарного благополучия</w:t>
            </w:r>
          </w:p>
        </w:tc>
        <w:tc>
          <w:tcPr>
            <w:tcW w:w="1843" w:type="dxa"/>
            <w:tcBorders>
              <w:top w:val="nil"/>
              <w:left w:val="nil"/>
              <w:bottom w:val="single" w:sz="4" w:space="0" w:color="000000"/>
              <w:right w:val="single" w:sz="4" w:space="0" w:color="000000"/>
            </w:tcBorders>
            <w:shd w:val="clear" w:color="auto" w:fill="auto"/>
            <w:noWrap/>
            <w:hideMark/>
          </w:tcPr>
          <w:p w14:paraId="48EEC494" w14:textId="77777777" w:rsidR="001333F2" w:rsidRPr="008B76E1" w:rsidRDefault="001333F2" w:rsidP="001333F2">
            <w:pPr>
              <w:jc w:val="center"/>
              <w:rPr>
                <w:color w:val="000000"/>
              </w:rPr>
            </w:pPr>
            <w:r w:rsidRPr="008B76E1">
              <w:rPr>
                <w:color w:val="000000"/>
              </w:rPr>
              <w:t xml:space="preserve">26 4 01 23010 </w:t>
            </w:r>
          </w:p>
        </w:tc>
        <w:tc>
          <w:tcPr>
            <w:tcW w:w="850" w:type="dxa"/>
            <w:tcBorders>
              <w:top w:val="nil"/>
              <w:left w:val="nil"/>
              <w:bottom w:val="single" w:sz="4" w:space="0" w:color="000000"/>
              <w:right w:val="single" w:sz="4" w:space="0" w:color="000000"/>
            </w:tcBorders>
            <w:shd w:val="clear" w:color="auto" w:fill="auto"/>
            <w:noWrap/>
            <w:hideMark/>
          </w:tcPr>
          <w:p w14:paraId="0AF83E2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75369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BBD8D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7B24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37CFA9" w14:textId="77777777" w:rsidR="001333F2" w:rsidRPr="008B76E1" w:rsidRDefault="001333F2" w:rsidP="001333F2">
            <w:pPr>
              <w:jc w:val="right"/>
              <w:rPr>
                <w:color w:val="000000"/>
              </w:rPr>
            </w:pPr>
            <w:r w:rsidRPr="008B76E1">
              <w:rPr>
                <w:color w:val="000000"/>
              </w:rPr>
              <w:t>14 975 600,00</w:t>
            </w:r>
          </w:p>
        </w:tc>
      </w:tr>
      <w:tr w:rsidR="001333F2" w:rsidRPr="008B76E1" w14:paraId="0D52B4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139FD6" w14:textId="77777777" w:rsidR="001333F2" w:rsidRPr="008B76E1" w:rsidRDefault="001333F2" w:rsidP="001333F2">
            <w:pPr>
              <w:rPr>
                <w:b/>
                <w:bCs/>
                <w:color w:val="000000"/>
                <w:sz w:val="24"/>
                <w:szCs w:val="24"/>
              </w:rPr>
            </w:pPr>
            <w:r w:rsidRPr="008B76E1">
              <w:rPr>
                <w:b/>
                <w:bCs/>
                <w:color w:val="000000"/>
                <w:sz w:val="24"/>
                <w:szCs w:val="24"/>
              </w:rPr>
              <w:t>ГЛАВНОЕ УПРАВЛЕНИЕ ВЕТЕРИНАРИИ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9E7B4DF" w14:textId="77777777" w:rsidR="001333F2" w:rsidRPr="008B76E1" w:rsidRDefault="001333F2" w:rsidP="001333F2">
            <w:pPr>
              <w:jc w:val="center"/>
              <w:rPr>
                <w:color w:val="000000"/>
              </w:rPr>
            </w:pPr>
            <w:r w:rsidRPr="008B76E1">
              <w:rPr>
                <w:color w:val="000000"/>
              </w:rPr>
              <w:t xml:space="preserve">26 4 01 23010 </w:t>
            </w:r>
          </w:p>
        </w:tc>
        <w:tc>
          <w:tcPr>
            <w:tcW w:w="850" w:type="dxa"/>
            <w:tcBorders>
              <w:top w:val="nil"/>
              <w:left w:val="nil"/>
              <w:bottom w:val="single" w:sz="4" w:space="0" w:color="000000"/>
              <w:right w:val="single" w:sz="4" w:space="0" w:color="000000"/>
            </w:tcBorders>
            <w:shd w:val="clear" w:color="auto" w:fill="auto"/>
            <w:noWrap/>
            <w:hideMark/>
          </w:tcPr>
          <w:p w14:paraId="4912D0F0"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1E65FD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F71D4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2B484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80553C" w14:textId="77777777" w:rsidR="001333F2" w:rsidRPr="008B76E1" w:rsidRDefault="001333F2" w:rsidP="001333F2">
            <w:pPr>
              <w:jc w:val="right"/>
              <w:rPr>
                <w:color w:val="000000"/>
              </w:rPr>
            </w:pPr>
            <w:r w:rsidRPr="008B76E1">
              <w:rPr>
                <w:color w:val="000000"/>
              </w:rPr>
              <w:t>14 975 600,00</w:t>
            </w:r>
          </w:p>
        </w:tc>
      </w:tr>
      <w:tr w:rsidR="001333F2" w:rsidRPr="008B76E1" w14:paraId="343606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E11E21"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F4DB1FA" w14:textId="77777777" w:rsidR="001333F2" w:rsidRPr="008B76E1" w:rsidRDefault="001333F2" w:rsidP="001333F2">
            <w:pPr>
              <w:jc w:val="center"/>
              <w:rPr>
                <w:color w:val="000000"/>
              </w:rPr>
            </w:pPr>
            <w:r w:rsidRPr="008B76E1">
              <w:rPr>
                <w:color w:val="000000"/>
              </w:rPr>
              <w:t xml:space="preserve">26 4 01 23010 </w:t>
            </w:r>
          </w:p>
        </w:tc>
        <w:tc>
          <w:tcPr>
            <w:tcW w:w="850" w:type="dxa"/>
            <w:tcBorders>
              <w:top w:val="nil"/>
              <w:left w:val="nil"/>
              <w:bottom w:val="single" w:sz="4" w:space="0" w:color="000000"/>
              <w:right w:val="single" w:sz="4" w:space="0" w:color="000000"/>
            </w:tcBorders>
            <w:shd w:val="clear" w:color="auto" w:fill="auto"/>
            <w:noWrap/>
            <w:hideMark/>
          </w:tcPr>
          <w:p w14:paraId="52B1A36E"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3D7841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F3F52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10778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C5CC28" w14:textId="77777777" w:rsidR="001333F2" w:rsidRPr="008B76E1" w:rsidRDefault="001333F2" w:rsidP="001333F2">
            <w:pPr>
              <w:jc w:val="right"/>
              <w:rPr>
                <w:color w:val="000000"/>
              </w:rPr>
            </w:pPr>
            <w:r w:rsidRPr="008B76E1">
              <w:rPr>
                <w:color w:val="000000"/>
              </w:rPr>
              <w:t>14 975 600,00</w:t>
            </w:r>
          </w:p>
        </w:tc>
      </w:tr>
      <w:tr w:rsidR="001333F2" w:rsidRPr="008B76E1" w14:paraId="581E81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95F389"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6EAC968C" w14:textId="77777777" w:rsidR="001333F2" w:rsidRPr="008B76E1" w:rsidRDefault="001333F2" w:rsidP="001333F2">
            <w:pPr>
              <w:jc w:val="center"/>
              <w:rPr>
                <w:color w:val="000000"/>
              </w:rPr>
            </w:pPr>
            <w:r w:rsidRPr="008B76E1">
              <w:rPr>
                <w:color w:val="000000"/>
              </w:rPr>
              <w:t xml:space="preserve">26 4 01 23010 </w:t>
            </w:r>
          </w:p>
        </w:tc>
        <w:tc>
          <w:tcPr>
            <w:tcW w:w="850" w:type="dxa"/>
            <w:tcBorders>
              <w:top w:val="nil"/>
              <w:left w:val="nil"/>
              <w:bottom w:val="single" w:sz="4" w:space="0" w:color="000000"/>
              <w:right w:val="single" w:sz="4" w:space="0" w:color="000000"/>
            </w:tcBorders>
            <w:shd w:val="clear" w:color="auto" w:fill="auto"/>
            <w:noWrap/>
            <w:hideMark/>
          </w:tcPr>
          <w:p w14:paraId="6E187982"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BFA6BC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05C5B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57F43E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5C5B12" w14:textId="77777777" w:rsidR="001333F2" w:rsidRPr="008B76E1" w:rsidRDefault="001333F2" w:rsidP="001333F2">
            <w:pPr>
              <w:jc w:val="right"/>
              <w:rPr>
                <w:color w:val="000000"/>
              </w:rPr>
            </w:pPr>
            <w:r w:rsidRPr="008B76E1">
              <w:rPr>
                <w:color w:val="000000"/>
              </w:rPr>
              <w:t>14 975 600,00</w:t>
            </w:r>
          </w:p>
        </w:tc>
      </w:tr>
      <w:tr w:rsidR="001333F2" w:rsidRPr="008B76E1" w14:paraId="7C5F3B5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677603"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D271C52" w14:textId="77777777" w:rsidR="001333F2" w:rsidRPr="008B76E1" w:rsidRDefault="001333F2" w:rsidP="001333F2">
            <w:pPr>
              <w:jc w:val="center"/>
              <w:rPr>
                <w:color w:val="000000"/>
              </w:rPr>
            </w:pPr>
            <w:r w:rsidRPr="008B76E1">
              <w:rPr>
                <w:color w:val="000000"/>
              </w:rPr>
              <w:t xml:space="preserve">26 4 01 23010 </w:t>
            </w:r>
          </w:p>
        </w:tc>
        <w:tc>
          <w:tcPr>
            <w:tcW w:w="850" w:type="dxa"/>
            <w:tcBorders>
              <w:top w:val="nil"/>
              <w:left w:val="nil"/>
              <w:bottom w:val="single" w:sz="4" w:space="0" w:color="000000"/>
              <w:right w:val="single" w:sz="4" w:space="0" w:color="000000"/>
            </w:tcBorders>
            <w:shd w:val="clear" w:color="auto" w:fill="auto"/>
            <w:noWrap/>
            <w:hideMark/>
          </w:tcPr>
          <w:p w14:paraId="3076375A"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2364F1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83EAB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7D0100D"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4048496" w14:textId="77777777" w:rsidR="001333F2" w:rsidRPr="008B76E1" w:rsidRDefault="001333F2" w:rsidP="001333F2">
            <w:pPr>
              <w:jc w:val="right"/>
              <w:rPr>
                <w:color w:val="000000"/>
              </w:rPr>
            </w:pPr>
            <w:r w:rsidRPr="008B76E1">
              <w:rPr>
                <w:color w:val="000000"/>
              </w:rPr>
              <w:t>14 975 600,00</w:t>
            </w:r>
          </w:p>
        </w:tc>
      </w:tr>
      <w:tr w:rsidR="001333F2" w:rsidRPr="008B76E1" w14:paraId="4EE089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756CE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FE0899A" w14:textId="77777777" w:rsidR="001333F2" w:rsidRPr="008B76E1" w:rsidRDefault="001333F2" w:rsidP="001333F2">
            <w:pPr>
              <w:jc w:val="center"/>
              <w:rPr>
                <w:color w:val="000000"/>
              </w:rPr>
            </w:pPr>
            <w:r w:rsidRPr="008B76E1">
              <w:rPr>
                <w:color w:val="000000"/>
              </w:rPr>
              <w:t xml:space="preserve">26 4 01 23010 </w:t>
            </w:r>
          </w:p>
        </w:tc>
        <w:tc>
          <w:tcPr>
            <w:tcW w:w="850" w:type="dxa"/>
            <w:tcBorders>
              <w:top w:val="nil"/>
              <w:left w:val="nil"/>
              <w:bottom w:val="single" w:sz="4" w:space="0" w:color="000000"/>
              <w:right w:val="single" w:sz="4" w:space="0" w:color="000000"/>
            </w:tcBorders>
            <w:shd w:val="clear" w:color="auto" w:fill="auto"/>
            <w:noWrap/>
            <w:hideMark/>
          </w:tcPr>
          <w:p w14:paraId="140BBA21"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0F04E1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F0BAD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73CDF49"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54EE629" w14:textId="77777777" w:rsidR="001333F2" w:rsidRPr="008B76E1" w:rsidRDefault="001333F2" w:rsidP="001333F2">
            <w:pPr>
              <w:jc w:val="right"/>
              <w:rPr>
                <w:color w:val="000000"/>
              </w:rPr>
            </w:pPr>
            <w:r w:rsidRPr="008B76E1">
              <w:rPr>
                <w:color w:val="000000"/>
              </w:rPr>
              <w:t>14 975 600,00</w:t>
            </w:r>
          </w:p>
        </w:tc>
      </w:tr>
      <w:tr w:rsidR="001333F2" w:rsidRPr="008B76E1" w14:paraId="50AC9B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FF9FEC" w14:textId="77777777" w:rsidR="001333F2" w:rsidRPr="008B76E1" w:rsidRDefault="001333F2" w:rsidP="001333F2">
            <w:pPr>
              <w:rPr>
                <w:color w:val="000000"/>
                <w:sz w:val="22"/>
                <w:szCs w:val="22"/>
              </w:rPr>
            </w:pPr>
            <w:r w:rsidRPr="008B76E1">
              <w:rPr>
                <w:color w:val="000000"/>
                <w:sz w:val="22"/>
                <w:szCs w:val="22"/>
              </w:rPr>
              <w:t>Реализация мероприятий при осуществлении деятельности по обращению с животными без владельцев</w:t>
            </w:r>
          </w:p>
        </w:tc>
        <w:tc>
          <w:tcPr>
            <w:tcW w:w="1843" w:type="dxa"/>
            <w:tcBorders>
              <w:top w:val="nil"/>
              <w:left w:val="nil"/>
              <w:bottom w:val="single" w:sz="4" w:space="0" w:color="000000"/>
              <w:right w:val="single" w:sz="4" w:space="0" w:color="000000"/>
            </w:tcBorders>
            <w:shd w:val="clear" w:color="auto" w:fill="auto"/>
            <w:noWrap/>
            <w:hideMark/>
          </w:tcPr>
          <w:p w14:paraId="67A6D183" w14:textId="77777777" w:rsidR="001333F2" w:rsidRPr="008B76E1" w:rsidRDefault="001333F2" w:rsidP="001333F2">
            <w:pPr>
              <w:jc w:val="center"/>
              <w:rPr>
                <w:color w:val="000000"/>
              </w:rPr>
            </w:pPr>
            <w:r w:rsidRPr="008B76E1">
              <w:rPr>
                <w:color w:val="000000"/>
              </w:rPr>
              <w:t xml:space="preserve">26 4 01 25390 </w:t>
            </w:r>
          </w:p>
        </w:tc>
        <w:tc>
          <w:tcPr>
            <w:tcW w:w="850" w:type="dxa"/>
            <w:tcBorders>
              <w:top w:val="nil"/>
              <w:left w:val="nil"/>
              <w:bottom w:val="single" w:sz="4" w:space="0" w:color="000000"/>
              <w:right w:val="single" w:sz="4" w:space="0" w:color="000000"/>
            </w:tcBorders>
            <w:shd w:val="clear" w:color="auto" w:fill="auto"/>
            <w:noWrap/>
            <w:hideMark/>
          </w:tcPr>
          <w:p w14:paraId="05C071F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E0253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00495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20AFF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F8AA5E" w14:textId="77777777" w:rsidR="001333F2" w:rsidRPr="008B76E1" w:rsidRDefault="001333F2" w:rsidP="001333F2">
            <w:pPr>
              <w:jc w:val="right"/>
              <w:rPr>
                <w:color w:val="000000"/>
              </w:rPr>
            </w:pPr>
            <w:r w:rsidRPr="008B76E1">
              <w:rPr>
                <w:color w:val="000000"/>
              </w:rPr>
              <w:t>10 000 000,00</w:t>
            </w:r>
          </w:p>
        </w:tc>
      </w:tr>
      <w:tr w:rsidR="001333F2" w:rsidRPr="008B76E1" w14:paraId="6A1C23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E7EE9C" w14:textId="77777777" w:rsidR="001333F2" w:rsidRPr="008B76E1" w:rsidRDefault="001333F2" w:rsidP="001333F2">
            <w:pPr>
              <w:rPr>
                <w:b/>
                <w:bCs/>
                <w:color w:val="000000"/>
                <w:sz w:val="24"/>
                <w:szCs w:val="24"/>
              </w:rPr>
            </w:pPr>
            <w:r w:rsidRPr="008B76E1">
              <w:rPr>
                <w:b/>
                <w:bCs/>
                <w:color w:val="000000"/>
                <w:sz w:val="24"/>
                <w:szCs w:val="24"/>
              </w:rPr>
              <w:t>ГЛАВНОЕ УПРАВЛЕНИЕ ВЕТЕРИНАРИИ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4B979AA" w14:textId="77777777" w:rsidR="001333F2" w:rsidRPr="008B76E1" w:rsidRDefault="001333F2" w:rsidP="001333F2">
            <w:pPr>
              <w:jc w:val="center"/>
              <w:rPr>
                <w:color w:val="000000"/>
              </w:rPr>
            </w:pPr>
            <w:r w:rsidRPr="008B76E1">
              <w:rPr>
                <w:color w:val="000000"/>
              </w:rPr>
              <w:t xml:space="preserve">26 4 01 25390 </w:t>
            </w:r>
          </w:p>
        </w:tc>
        <w:tc>
          <w:tcPr>
            <w:tcW w:w="850" w:type="dxa"/>
            <w:tcBorders>
              <w:top w:val="nil"/>
              <w:left w:val="nil"/>
              <w:bottom w:val="single" w:sz="4" w:space="0" w:color="000000"/>
              <w:right w:val="single" w:sz="4" w:space="0" w:color="000000"/>
            </w:tcBorders>
            <w:shd w:val="clear" w:color="auto" w:fill="auto"/>
            <w:noWrap/>
            <w:hideMark/>
          </w:tcPr>
          <w:p w14:paraId="1A7D41EE"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25712C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77B1B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EA4C8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8742D8" w14:textId="77777777" w:rsidR="001333F2" w:rsidRPr="008B76E1" w:rsidRDefault="001333F2" w:rsidP="001333F2">
            <w:pPr>
              <w:jc w:val="right"/>
              <w:rPr>
                <w:color w:val="000000"/>
              </w:rPr>
            </w:pPr>
            <w:r w:rsidRPr="008B76E1">
              <w:rPr>
                <w:color w:val="000000"/>
              </w:rPr>
              <w:t>10 000 000,00</w:t>
            </w:r>
          </w:p>
        </w:tc>
      </w:tr>
      <w:tr w:rsidR="001333F2" w:rsidRPr="008B76E1" w14:paraId="12F01A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980B54"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7F78B00" w14:textId="77777777" w:rsidR="001333F2" w:rsidRPr="008B76E1" w:rsidRDefault="001333F2" w:rsidP="001333F2">
            <w:pPr>
              <w:jc w:val="center"/>
              <w:rPr>
                <w:color w:val="000000"/>
              </w:rPr>
            </w:pPr>
            <w:r w:rsidRPr="008B76E1">
              <w:rPr>
                <w:color w:val="000000"/>
              </w:rPr>
              <w:t xml:space="preserve">26 4 01 25390 </w:t>
            </w:r>
          </w:p>
        </w:tc>
        <w:tc>
          <w:tcPr>
            <w:tcW w:w="850" w:type="dxa"/>
            <w:tcBorders>
              <w:top w:val="nil"/>
              <w:left w:val="nil"/>
              <w:bottom w:val="single" w:sz="4" w:space="0" w:color="000000"/>
              <w:right w:val="single" w:sz="4" w:space="0" w:color="000000"/>
            </w:tcBorders>
            <w:shd w:val="clear" w:color="auto" w:fill="auto"/>
            <w:noWrap/>
            <w:hideMark/>
          </w:tcPr>
          <w:p w14:paraId="1E9C7803"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3B4CBF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A021B3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DA443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7830AB" w14:textId="77777777" w:rsidR="001333F2" w:rsidRPr="008B76E1" w:rsidRDefault="001333F2" w:rsidP="001333F2">
            <w:pPr>
              <w:jc w:val="right"/>
              <w:rPr>
                <w:color w:val="000000"/>
              </w:rPr>
            </w:pPr>
            <w:r w:rsidRPr="008B76E1">
              <w:rPr>
                <w:color w:val="000000"/>
              </w:rPr>
              <w:t>10 000 000,00</w:t>
            </w:r>
          </w:p>
        </w:tc>
      </w:tr>
      <w:tr w:rsidR="001333F2" w:rsidRPr="008B76E1" w14:paraId="13BDC9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445F97"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7A13F79F" w14:textId="77777777" w:rsidR="001333F2" w:rsidRPr="008B76E1" w:rsidRDefault="001333F2" w:rsidP="001333F2">
            <w:pPr>
              <w:jc w:val="center"/>
              <w:rPr>
                <w:color w:val="000000"/>
              </w:rPr>
            </w:pPr>
            <w:r w:rsidRPr="008B76E1">
              <w:rPr>
                <w:color w:val="000000"/>
              </w:rPr>
              <w:t xml:space="preserve">26 4 01 25390 </w:t>
            </w:r>
          </w:p>
        </w:tc>
        <w:tc>
          <w:tcPr>
            <w:tcW w:w="850" w:type="dxa"/>
            <w:tcBorders>
              <w:top w:val="nil"/>
              <w:left w:val="nil"/>
              <w:bottom w:val="single" w:sz="4" w:space="0" w:color="000000"/>
              <w:right w:val="single" w:sz="4" w:space="0" w:color="000000"/>
            </w:tcBorders>
            <w:shd w:val="clear" w:color="auto" w:fill="auto"/>
            <w:noWrap/>
            <w:hideMark/>
          </w:tcPr>
          <w:p w14:paraId="6B0F91CF"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F59A69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57BF9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A5E2FE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601977" w14:textId="77777777" w:rsidR="001333F2" w:rsidRPr="008B76E1" w:rsidRDefault="001333F2" w:rsidP="001333F2">
            <w:pPr>
              <w:jc w:val="right"/>
              <w:rPr>
                <w:color w:val="000000"/>
              </w:rPr>
            </w:pPr>
            <w:r w:rsidRPr="008B76E1">
              <w:rPr>
                <w:color w:val="000000"/>
              </w:rPr>
              <w:t>10 000 000,00</w:t>
            </w:r>
          </w:p>
        </w:tc>
      </w:tr>
      <w:tr w:rsidR="001333F2" w:rsidRPr="008B76E1" w14:paraId="714B969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EF4E82"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1A3CECE" w14:textId="77777777" w:rsidR="001333F2" w:rsidRPr="008B76E1" w:rsidRDefault="001333F2" w:rsidP="001333F2">
            <w:pPr>
              <w:jc w:val="center"/>
              <w:rPr>
                <w:color w:val="000000"/>
              </w:rPr>
            </w:pPr>
            <w:r w:rsidRPr="008B76E1">
              <w:rPr>
                <w:color w:val="000000"/>
              </w:rPr>
              <w:t xml:space="preserve">26 4 01 25390 </w:t>
            </w:r>
          </w:p>
        </w:tc>
        <w:tc>
          <w:tcPr>
            <w:tcW w:w="850" w:type="dxa"/>
            <w:tcBorders>
              <w:top w:val="nil"/>
              <w:left w:val="nil"/>
              <w:bottom w:val="single" w:sz="4" w:space="0" w:color="000000"/>
              <w:right w:val="single" w:sz="4" w:space="0" w:color="000000"/>
            </w:tcBorders>
            <w:shd w:val="clear" w:color="auto" w:fill="auto"/>
            <w:noWrap/>
            <w:hideMark/>
          </w:tcPr>
          <w:p w14:paraId="64419F28"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483B81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394BA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D181997"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09A7A1D" w14:textId="77777777" w:rsidR="001333F2" w:rsidRPr="008B76E1" w:rsidRDefault="001333F2" w:rsidP="001333F2">
            <w:pPr>
              <w:jc w:val="right"/>
              <w:rPr>
                <w:color w:val="000000"/>
              </w:rPr>
            </w:pPr>
            <w:r w:rsidRPr="008B76E1">
              <w:rPr>
                <w:color w:val="000000"/>
              </w:rPr>
              <w:t>10 000 000,00</w:t>
            </w:r>
          </w:p>
        </w:tc>
      </w:tr>
      <w:tr w:rsidR="001333F2" w:rsidRPr="008B76E1" w14:paraId="73A8EC7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DCA94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B569F7F" w14:textId="77777777" w:rsidR="001333F2" w:rsidRPr="008B76E1" w:rsidRDefault="001333F2" w:rsidP="001333F2">
            <w:pPr>
              <w:jc w:val="center"/>
              <w:rPr>
                <w:color w:val="000000"/>
              </w:rPr>
            </w:pPr>
            <w:r w:rsidRPr="008B76E1">
              <w:rPr>
                <w:color w:val="000000"/>
              </w:rPr>
              <w:t xml:space="preserve">26 4 01 25390 </w:t>
            </w:r>
          </w:p>
        </w:tc>
        <w:tc>
          <w:tcPr>
            <w:tcW w:w="850" w:type="dxa"/>
            <w:tcBorders>
              <w:top w:val="nil"/>
              <w:left w:val="nil"/>
              <w:bottom w:val="single" w:sz="4" w:space="0" w:color="000000"/>
              <w:right w:val="single" w:sz="4" w:space="0" w:color="000000"/>
            </w:tcBorders>
            <w:shd w:val="clear" w:color="auto" w:fill="auto"/>
            <w:noWrap/>
            <w:hideMark/>
          </w:tcPr>
          <w:p w14:paraId="2531A67A"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CCC59E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6A1ECF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D0D089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810480E" w14:textId="77777777" w:rsidR="001333F2" w:rsidRPr="008B76E1" w:rsidRDefault="001333F2" w:rsidP="001333F2">
            <w:pPr>
              <w:jc w:val="right"/>
              <w:rPr>
                <w:color w:val="000000"/>
              </w:rPr>
            </w:pPr>
            <w:r w:rsidRPr="008B76E1">
              <w:rPr>
                <w:color w:val="000000"/>
              </w:rPr>
              <w:t>10 000 000,00</w:t>
            </w:r>
          </w:p>
        </w:tc>
      </w:tr>
      <w:tr w:rsidR="001333F2" w:rsidRPr="008B76E1" w14:paraId="5EAEA1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8497F4" w14:textId="4A4777FA"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3C635E6" w14:textId="77777777" w:rsidR="001333F2" w:rsidRPr="008B76E1" w:rsidRDefault="001333F2" w:rsidP="001333F2">
            <w:pPr>
              <w:jc w:val="center"/>
              <w:rPr>
                <w:color w:val="000000"/>
              </w:rPr>
            </w:pPr>
            <w:r w:rsidRPr="008B76E1">
              <w:rPr>
                <w:color w:val="000000"/>
              </w:rPr>
              <w:t xml:space="preserve">26 4 02 00000 </w:t>
            </w:r>
          </w:p>
        </w:tc>
        <w:tc>
          <w:tcPr>
            <w:tcW w:w="850" w:type="dxa"/>
            <w:tcBorders>
              <w:top w:val="nil"/>
              <w:left w:val="nil"/>
              <w:bottom w:val="single" w:sz="4" w:space="0" w:color="000000"/>
              <w:right w:val="single" w:sz="4" w:space="0" w:color="000000"/>
            </w:tcBorders>
            <w:shd w:val="clear" w:color="auto" w:fill="auto"/>
            <w:noWrap/>
            <w:hideMark/>
          </w:tcPr>
          <w:p w14:paraId="060E6C4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5BE03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B484D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58885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743F56" w14:textId="77777777" w:rsidR="001333F2" w:rsidRPr="008B76E1" w:rsidRDefault="001333F2" w:rsidP="001333F2">
            <w:pPr>
              <w:jc w:val="right"/>
              <w:rPr>
                <w:color w:val="000000"/>
              </w:rPr>
            </w:pPr>
            <w:r w:rsidRPr="008B76E1">
              <w:rPr>
                <w:color w:val="000000"/>
              </w:rPr>
              <w:t>23 644 610,00</w:t>
            </w:r>
          </w:p>
        </w:tc>
      </w:tr>
      <w:tr w:rsidR="001333F2" w:rsidRPr="008B76E1" w14:paraId="2757D5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68557D" w14:textId="77777777" w:rsidR="001333F2" w:rsidRPr="008B76E1" w:rsidRDefault="001333F2" w:rsidP="001333F2">
            <w:pPr>
              <w:rPr>
                <w:color w:val="000000"/>
                <w:sz w:val="22"/>
                <w:szCs w:val="22"/>
              </w:rPr>
            </w:pPr>
            <w:r w:rsidRPr="008B76E1">
              <w:rPr>
                <w:color w:val="000000"/>
                <w:sz w:val="22"/>
                <w:szCs w:val="22"/>
              </w:rPr>
              <w:lastRenderedPageBreak/>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79A488D4" w14:textId="77777777" w:rsidR="001333F2" w:rsidRPr="008B76E1" w:rsidRDefault="001333F2" w:rsidP="001333F2">
            <w:pPr>
              <w:jc w:val="center"/>
              <w:rPr>
                <w:color w:val="000000"/>
              </w:rPr>
            </w:pPr>
            <w:r w:rsidRPr="008B76E1">
              <w:rPr>
                <w:color w:val="000000"/>
              </w:rPr>
              <w:t xml:space="preserve">26 4 02 00140 </w:t>
            </w:r>
          </w:p>
        </w:tc>
        <w:tc>
          <w:tcPr>
            <w:tcW w:w="850" w:type="dxa"/>
            <w:tcBorders>
              <w:top w:val="nil"/>
              <w:left w:val="nil"/>
              <w:bottom w:val="single" w:sz="4" w:space="0" w:color="000000"/>
              <w:right w:val="single" w:sz="4" w:space="0" w:color="000000"/>
            </w:tcBorders>
            <w:shd w:val="clear" w:color="auto" w:fill="auto"/>
            <w:noWrap/>
            <w:hideMark/>
          </w:tcPr>
          <w:p w14:paraId="382226E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3C19F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BC86E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8FF68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F266A1" w14:textId="77777777" w:rsidR="001333F2" w:rsidRPr="008B76E1" w:rsidRDefault="001333F2" w:rsidP="001333F2">
            <w:pPr>
              <w:jc w:val="right"/>
              <w:rPr>
                <w:color w:val="000000"/>
              </w:rPr>
            </w:pPr>
            <w:r w:rsidRPr="008B76E1">
              <w:rPr>
                <w:color w:val="000000"/>
              </w:rPr>
              <w:t>23 644 610,00</w:t>
            </w:r>
          </w:p>
        </w:tc>
      </w:tr>
      <w:tr w:rsidR="001333F2" w:rsidRPr="008B76E1" w14:paraId="3B73FD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9628A5" w14:textId="77777777" w:rsidR="001333F2" w:rsidRPr="008B76E1" w:rsidRDefault="001333F2" w:rsidP="001333F2">
            <w:pPr>
              <w:rPr>
                <w:b/>
                <w:bCs/>
                <w:color w:val="000000"/>
                <w:sz w:val="24"/>
                <w:szCs w:val="24"/>
              </w:rPr>
            </w:pPr>
            <w:r w:rsidRPr="008B76E1">
              <w:rPr>
                <w:b/>
                <w:bCs/>
                <w:color w:val="000000"/>
                <w:sz w:val="24"/>
                <w:szCs w:val="24"/>
              </w:rPr>
              <w:t>ГЛАВНОЕ УПРАВЛЕНИЕ ВЕТЕРИНАРИИ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EA22D9C" w14:textId="77777777" w:rsidR="001333F2" w:rsidRPr="008B76E1" w:rsidRDefault="001333F2" w:rsidP="001333F2">
            <w:pPr>
              <w:jc w:val="center"/>
              <w:rPr>
                <w:color w:val="000000"/>
              </w:rPr>
            </w:pPr>
            <w:r w:rsidRPr="008B76E1">
              <w:rPr>
                <w:color w:val="000000"/>
              </w:rPr>
              <w:t xml:space="preserve">26 4 02 00140 </w:t>
            </w:r>
          </w:p>
        </w:tc>
        <w:tc>
          <w:tcPr>
            <w:tcW w:w="850" w:type="dxa"/>
            <w:tcBorders>
              <w:top w:val="nil"/>
              <w:left w:val="nil"/>
              <w:bottom w:val="single" w:sz="4" w:space="0" w:color="000000"/>
              <w:right w:val="single" w:sz="4" w:space="0" w:color="000000"/>
            </w:tcBorders>
            <w:shd w:val="clear" w:color="auto" w:fill="auto"/>
            <w:noWrap/>
            <w:hideMark/>
          </w:tcPr>
          <w:p w14:paraId="5EBCBA9F"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95056D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1FE08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F568E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C5E877" w14:textId="77777777" w:rsidR="001333F2" w:rsidRPr="008B76E1" w:rsidRDefault="001333F2" w:rsidP="001333F2">
            <w:pPr>
              <w:jc w:val="right"/>
              <w:rPr>
                <w:color w:val="000000"/>
              </w:rPr>
            </w:pPr>
            <w:r w:rsidRPr="008B76E1">
              <w:rPr>
                <w:color w:val="000000"/>
              </w:rPr>
              <w:t>23 644 610,00</w:t>
            </w:r>
          </w:p>
        </w:tc>
      </w:tr>
      <w:tr w:rsidR="001333F2" w:rsidRPr="008B76E1" w14:paraId="16C163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DCF392"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6790E2B" w14:textId="77777777" w:rsidR="001333F2" w:rsidRPr="008B76E1" w:rsidRDefault="001333F2" w:rsidP="001333F2">
            <w:pPr>
              <w:jc w:val="center"/>
              <w:rPr>
                <w:color w:val="000000"/>
              </w:rPr>
            </w:pPr>
            <w:r w:rsidRPr="008B76E1">
              <w:rPr>
                <w:color w:val="000000"/>
              </w:rPr>
              <w:t xml:space="preserve">26 4 02 00140 </w:t>
            </w:r>
          </w:p>
        </w:tc>
        <w:tc>
          <w:tcPr>
            <w:tcW w:w="850" w:type="dxa"/>
            <w:tcBorders>
              <w:top w:val="nil"/>
              <w:left w:val="nil"/>
              <w:bottom w:val="single" w:sz="4" w:space="0" w:color="000000"/>
              <w:right w:val="single" w:sz="4" w:space="0" w:color="000000"/>
            </w:tcBorders>
            <w:shd w:val="clear" w:color="auto" w:fill="auto"/>
            <w:noWrap/>
            <w:hideMark/>
          </w:tcPr>
          <w:p w14:paraId="3D215147"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237D97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9ED82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D6A7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D5A254" w14:textId="77777777" w:rsidR="001333F2" w:rsidRPr="008B76E1" w:rsidRDefault="001333F2" w:rsidP="001333F2">
            <w:pPr>
              <w:jc w:val="right"/>
              <w:rPr>
                <w:color w:val="000000"/>
              </w:rPr>
            </w:pPr>
            <w:r w:rsidRPr="008B76E1">
              <w:rPr>
                <w:color w:val="000000"/>
              </w:rPr>
              <w:t>23 559 610,00</w:t>
            </w:r>
          </w:p>
        </w:tc>
      </w:tr>
      <w:tr w:rsidR="001333F2" w:rsidRPr="008B76E1" w14:paraId="1B2BDD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114B69" w14:textId="77777777" w:rsidR="001333F2" w:rsidRPr="008B76E1" w:rsidRDefault="001333F2" w:rsidP="001333F2">
            <w:pPr>
              <w:rPr>
                <w:b/>
                <w:bCs/>
                <w:i/>
                <w:iCs/>
                <w:color w:val="000000"/>
                <w:sz w:val="24"/>
                <w:szCs w:val="24"/>
              </w:rPr>
            </w:pPr>
            <w:r w:rsidRPr="008B76E1">
              <w:rPr>
                <w:b/>
                <w:bCs/>
                <w:i/>
                <w:iCs/>
                <w:color w:val="000000"/>
                <w:sz w:val="24"/>
                <w:szCs w:val="24"/>
              </w:rPr>
              <w:t>Сельское хозяйство и рыболовство</w:t>
            </w:r>
          </w:p>
        </w:tc>
        <w:tc>
          <w:tcPr>
            <w:tcW w:w="1843" w:type="dxa"/>
            <w:tcBorders>
              <w:top w:val="nil"/>
              <w:left w:val="nil"/>
              <w:bottom w:val="single" w:sz="4" w:space="0" w:color="000000"/>
              <w:right w:val="single" w:sz="4" w:space="0" w:color="000000"/>
            </w:tcBorders>
            <w:shd w:val="clear" w:color="auto" w:fill="auto"/>
            <w:noWrap/>
            <w:hideMark/>
          </w:tcPr>
          <w:p w14:paraId="7686AEB1" w14:textId="77777777" w:rsidR="001333F2" w:rsidRPr="008B76E1" w:rsidRDefault="001333F2" w:rsidP="001333F2">
            <w:pPr>
              <w:jc w:val="center"/>
              <w:rPr>
                <w:color w:val="000000"/>
              </w:rPr>
            </w:pPr>
            <w:r w:rsidRPr="008B76E1">
              <w:rPr>
                <w:color w:val="000000"/>
              </w:rPr>
              <w:t xml:space="preserve">26 4 02 00140 </w:t>
            </w:r>
          </w:p>
        </w:tc>
        <w:tc>
          <w:tcPr>
            <w:tcW w:w="850" w:type="dxa"/>
            <w:tcBorders>
              <w:top w:val="nil"/>
              <w:left w:val="nil"/>
              <w:bottom w:val="single" w:sz="4" w:space="0" w:color="000000"/>
              <w:right w:val="single" w:sz="4" w:space="0" w:color="000000"/>
            </w:tcBorders>
            <w:shd w:val="clear" w:color="auto" w:fill="auto"/>
            <w:noWrap/>
            <w:hideMark/>
          </w:tcPr>
          <w:p w14:paraId="27E8BB4E"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66674A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970CC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4D218C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0CF550" w14:textId="77777777" w:rsidR="001333F2" w:rsidRPr="008B76E1" w:rsidRDefault="001333F2" w:rsidP="001333F2">
            <w:pPr>
              <w:jc w:val="right"/>
              <w:rPr>
                <w:color w:val="000000"/>
              </w:rPr>
            </w:pPr>
            <w:r w:rsidRPr="008B76E1">
              <w:rPr>
                <w:color w:val="000000"/>
              </w:rPr>
              <w:t>23 559 610,00</w:t>
            </w:r>
          </w:p>
        </w:tc>
      </w:tr>
      <w:tr w:rsidR="001333F2" w:rsidRPr="008B76E1" w14:paraId="2D9E590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D58146"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25CD6460" w14:textId="77777777" w:rsidR="001333F2" w:rsidRPr="008B76E1" w:rsidRDefault="001333F2" w:rsidP="001333F2">
            <w:pPr>
              <w:jc w:val="center"/>
              <w:rPr>
                <w:color w:val="000000"/>
              </w:rPr>
            </w:pPr>
            <w:r w:rsidRPr="008B76E1">
              <w:rPr>
                <w:color w:val="000000"/>
              </w:rPr>
              <w:t xml:space="preserve">26 4 02 00140 </w:t>
            </w:r>
          </w:p>
        </w:tc>
        <w:tc>
          <w:tcPr>
            <w:tcW w:w="850" w:type="dxa"/>
            <w:tcBorders>
              <w:top w:val="nil"/>
              <w:left w:val="nil"/>
              <w:bottom w:val="single" w:sz="4" w:space="0" w:color="000000"/>
              <w:right w:val="single" w:sz="4" w:space="0" w:color="000000"/>
            </w:tcBorders>
            <w:shd w:val="clear" w:color="auto" w:fill="auto"/>
            <w:noWrap/>
            <w:hideMark/>
          </w:tcPr>
          <w:p w14:paraId="539079C9"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89CF5B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8BB50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2AC2921"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1B2A630" w14:textId="77777777" w:rsidR="001333F2" w:rsidRPr="008B76E1" w:rsidRDefault="001333F2" w:rsidP="001333F2">
            <w:pPr>
              <w:jc w:val="right"/>
              <w:rPr>
                <w:color w:val="000000"/>
              </w:rPr>
            </w:pPr>
            <w:r w:rsidRPr="008B76E1">
              <w:rPr>
                <w:color w:val="000000"/>
              </w:rPr>
              <w:t>23 056 710,00</w:t>
            </w:r>
          </w:p>
        </w:tc>
      </w:tr>
      <w:tr w:rsidR="001333F2" w:rsidRPr="008B76E1" w14:paraId="01D38A9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CB2ADB"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4337D2F3" w14:textId="77777777" w:rsidR="001333F2" w:rsidRPr="008B76E1" w:rsidRDefault="001333F2" w:rsidP="001333F2">
            <w:pPr>
              <w:jc w:val="center"/>
              <w:rPr>
                <w:color w:val="000000"/>
              </w:rPr>
            </w:pPr>
            <w:r w:rsidRPr="008B76E1">
              <w:rPr>
                <w:color w:val="000000"/>
              </w:rPr>
              <w:t xml:space="preserve">26 4 02 00140 </w:t>
            </w:r>
          </w:p>
        </w:tc>
        <w:tc>
          <w:tcPr>
            <w:tcW w:w="850" w:type="dxa"/>
            <w:tcBorders>
              <w:top w:val="nil"/>
              <w:left w:val="nil"/>
              <w:bottom w:val="single" w:sz="4" w:space="0" w:color="000000"/>
              <w:right w:val="single" w:sz="4" w:space="0" w:color="000000"/>
            </w:tcBorders>
            <w:shd w:val="clear" w:color="auto" w:fill="auto"/>
            <w:noWrap/>
            <w:hideMark/>
          </w:tcPr>
          <w:p w14:paraId="4FA48161"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5043C8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E93F70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D782FCA"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6CE4256" w14:textId="77777777" w:rsidR="001333F2" w:rsidRPr="008B76E1" w:rsidRDefault="001333F2" w:rsidP="001333F2">
            <w:pPr>
              <w:jc w:val="right"/>
              <w:rPr>
                <w:color w:val="000000"/>
              </w:rPr>
            </w:pPr>
            <w:r w:rsidRPr="008B76E1">
              <w:rPr>
                <w:color w:val="000000"/>
              </w:rPr>
              <w:t>23 056 710,00</w:t>
            </w:r>
          </w:p>
        </w:tc>
      </w:tr>
      <w:tr w:rsidR="001333F2" w:rsidRPr="008B76E1" w14:paraId="1B21F24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77FF1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5831A50" w14:textId="77777777" w:rsidR="001333F2" w:rsidRPr="008B76E1" w:rsidRDefault="001333F2" w:rsidP="001333F2">
            <w:pPr>
              <w:jc w:val="center"/>
              <w:rPr>
                <w:color w:val="000000"/>
              </w:rPr>
            </w:pPr>
            <w:r w:rsidRPr="008B76E1">
              <w:rPr>
                <w:color w:val="000000"/>
              </w:rPr>
              <w:t xml:space="preserve">26 4 02 00140 </w:t>
            </w:r>
          </w:p>
        </w:tc>
        <w:tc>
          <w:tcPr>
            <w:tcW w:w="850" w:type="dxa"/>
            <w:tcBorders>
              <w:top w:val="nil"/>
              <w:left w:val="nil"/>
              <w:bottom w:val="single" w:sz="4" w:space="0" w:color="000000"/>
              <w:right w:val="single" w:sz="4" w:space="0" w:color="000000"/>
            </w:tcBorders>
            <w:shd w:val="clear" w:color="auto" w:fill="auto"/>
            <w:noWrap/>
            <w:hideMark/>
          </w:tcPr>
          <w:p w14:paraId="01953593"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434F8F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3F9D7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6885744"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788834E" w14:textId="77777777" w:rsidR="001333F2" w:rsidRPr="008B76E1" w:rsidRDefault="001333F2" w:rsidP="001333F2">
            <w:pPr>
              <w:jc w:val="right"/>
              <w:rPr>
                <w:color w:val="000000"/>
              </w:rPr>
            </w:pPr>
            <w:r w:rsidRPr="008B76E1">
              <w:rPr>
                <w:color w:val="000000"/>
              </w:rPr>
              <w:t>502 900,00</w:t>
            </w:r>
          </w:p>
        </w:tc>
      </w:tr>
      <w:tr w:rsidR="001333F2" w:rsidRPr="008B76E1" w14:paraId="2EE883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581DFB"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F82E2A6" w14:textId="77777777" w:rsidR="001333F2" w:rsidRPr="008B76E1" w:rsidRDefault="001333F2" w:rsidP="001333F2">
            <w:pPr>
              <w:jc w:val="center"/>
              <w:rPr>
                <w:color w:val="000000"/>
              </w:rPr>
            </w:pPr>
            <w:r w:rsidRPr="008B76E1">
              <w:rPr>
                <w:color w:val="000000"/>
              </w:rPr>
              <w:t xml:space="preserve">26 4 02 00140 </w:t>
            </w:r>
          </w:p>
        </w:tc>
        <w:tc>
          <w:tcPr>
            <w:tcW w:w="850" w:type="dxa"/>
            <w:tcBorders>
              <w:top w:val="nil"/>
              <w:left w:val="nil"/>
              <w:bottom w:val="single" w:sz="4" w:space="0" w:color="000000"/>
              <w:right w:val="single" w:sz="4" w:space="0" w:color="000000"/>
            </w:tcBorders>
            <w:shd w:val="clear" w:color="auto" w:fill="auto"/>
            <w:noWrap/>
            <w:hideMark/>
          </w:tcPr>
          <w:p w14:paraId="6B3DEA8C"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15BE8D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00037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1923FD4"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2A7800E" w14:textId="77777777" w:rsidR="001333F2" w:rsidRPr="008B76E1" w:rsidRDefault="001333F2" w:rsidP="001333F2">
            <w:pPr>
              <w:jc w:val="right"/>
              <w:rPr>
                <w:color w:val="000000"/>
              </w:rPr>
            </w:pPr>
            <w:r w:rsidRPr="008B76E1">
              <w:rPr>
                <w:color w:val="000000"/>
              </w:rPr>
              <w:t>502 900,00</w:t>
            </w:r>
          </w:p>
        </w:tc>
      </w:tr>
      <w:tr w:rsidR="001333F2" w:rsidRPr="008B76E1" w14:paraId="53226D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034373"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D3F5802" w14:textId="77777777" w:rsidR="001333F2" w:rsidRPr="008B76E1" w:rsidRDefault="001333F2" w:rsidP="001333F2">
            <w:pPr>
              <w:jc w:val="center"/>
              <w:rPr>
                <w:color w:val="000000"/>
              </w:rPr>
            </w:pPr>
            <w:r w:rsidRPr="008B76E1">
              <w:rPr>
                <w:color w:val="000000"/>
              </w:rPr>
              <w:t xml:space="preserve">26 4 02 00140 </w:t>
            </w:r>
          </w:p>
        </w:tc>
        <w:tc>
          <w:tcPr>
            <w:tcW w:w="850" w:type="dxa"/>
            <w:tcBorders>
              <w:top w:val="nil"/>
              <w:left w:val="nil"/>
              <w:bottom w:val="single" w:sz="4" w:space="0" w:color="000000"/>
              <w:right w:val="single" w:sz="4" w:space="0" w:color="000000"/>
            </w:tcBorders>
            <w:shd w:val="clear" w:color="auto" w:fill="auto"/>
            <w:noWrap/>
            <w:hideMark/>
          </w:tcPr>
          <w:p w14:paraId="02203EA4"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A0FBB1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8882C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0EB4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207482" w14:textId="77777777" w:rsidR="001333F2" w:rsidRPr="008B76E1" w:rsidRDefault="001333F2" w:rsidP="001333F2">
            <w:pPr>
              <w:jc w:val="right"/>
              <w:rPr>
                <w:color w:val="000000"/>
              </w:rPr>
            </w:pPr>
            <w:r w:rsidRPr="008B76E1">
              <w:rPr>
                <w:color w:val="000000"/>
              </w:rPr>
              <w:t>85 000,00</w:t>
            </w:r>
          </w:p>
        </w:tc>
      </w:tr>
      <w:tr w:rsidR="001333F2" w:rsidRPr="008B76E1" w14:paraId="0EA224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BC87AB" w14:textId="77777777" w:rsidR="001333F2" w:rsidRPr="008B76E1" w:rsidRDefault="001333F2" w:rsidP="001333F2">
            <w:pPr>
              <w:rPr>
                <w:b/>
                <w:bCs/>
                <w:i/>
                <w:iCs/>
                <w:color w:val="000000"/>
                <w:sz w:val="24"/>
                <w:szCs w:val="24"/>
              </w:rPr>
            </w:pPr>
            <w:r w:rsidRPr="008B76E1">
              <w:rPr>
                <w:b/>
                <w:bCs/>
                <w:i/>
                <w:iCs/>
                <w:color w:val="000000"/>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auto" w:fill="auto"/>
            <w:noWrap/>
            <w:hideMark/>
          </w:tcPr>
          <w:p w14:paraId="5DAD8FD3" w14:textId="77777777" w:rsidR="001333F2" w:rsidRPr="008B76E1" w:rsidRDefault="001333F2" w:rsidP="001333F2">
            <w:pPr>
              <w:jc w:val="center"/>
              <w:rPr>
                <w:color w:val="000000"/>
              </w:rPr>
            </w:pPr>
            <w:r w:rsidRPr="008B76E1">
              <w:rPr>
                <w:color w:val="000000"/>
              </w:rPr>
              <w:t xml:space="preserve">26 4 02 00140 </w:t>
            </w:r>
          </w:p>
        </w:tc>
        <w:tc>
          <w:tcPr>
            <w:tcW w:w="850" w:type="dxa"/>
            <w:tcBorders>
              <w:top w:val="nil"/>
              <w:left w:val="nil"/>
              <w:bottom w:val="single" w:sz="4" w:space="0" w:color="000000"/>
              <w:right w:val="single" w:sz="4" w:space="0" w:color="000000"/>
            </w:tcBorders>
            <w:shd w:val="clear" w:color="auto" w:fill="auto"/>
            <w:noWrap/>
            <w:hideMark/>
          </w:tcPr>
          <w:p w14:paraId="66737049"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5A78A2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6C71CF"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656D21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C77A0D" w14:textId="77777777" w:rsidR="001333F2" w:rsidRPr="008B76E1" w:rsidRDefault="001333F2" w:rsidP="001333F2">
            <w:pPr>
              <w:jc w:val="right"/>
              <w:rPr>
                <w:color w:val="000000"/>
              </w:rPr>
            </w:pPr>
            <w:r w:rsidRPr="008B76E1">
              <w:rPr>
                <w:color w:val="000000"/>
              </w:rPr>
              <w:t>85 000,00</w:t>
            </w:r>
          </w:p>
        </w:tc>
      </w:tr>
      <w:tr w:rsidR="001333F2" w:rsidRPr="008B76E1" w14:paraId="4F8DF9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6141A3"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71FF331" w14:textId="77777777" w:rsidR="001333F2" w:rsidRPr="008B76E1" w:rsidRDefault="001333F2" w:rsidP="001333F2">
            <w:pPr>
              <w:jc w:val="center"/>
              <w:rPr>
                <w:color w:val="000000"/>
              </w:rPr>
            </w:pPr>
            <w:r w:rsidRPr="008B76E1">
              <w:rPr>
                <w:color w:val="000000"/>
              </w:rPr>
              <w:t xml:space="preserve">26 4 02 00140 </w:t>
            </w:r>
          </w:p>
        </w:tc>
        <w:tc>
          <w:tcPr>
            <w:tcW w:w="850" w:type="dxa"/>
            <w:tcBorders>
              <w:top w:val="nil"/>
              <w:left w:val="nil"/>
              <w:bottom w:val="single" w:sz="4" w:space="0" w:color="000000"/>
              <w:right w:val="single" w:sz="4" w:space="0" w:color="000000"/>
            </w:tcBorders>
            <w:shd w:val="clear" w:color="auto" w:fill="auto"/>
            <w:noWrap/>
            <w:hideMark/>
          </w:tcPr>
          <w:p w14:paraId="3FC164B6"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9415FA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FF52B9"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D1560F1"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834E04E" w14:textId="77777777" w:rsidR="001333F2" w:rsidRPr="008B76E1" w:rsidRDefault="001333F2" w:rsidP="001333F2">
            <w:pPr>
              <w:jc w:val="right"/>
              <w:rPr>
                <w:color w:val="000000"/>
              </w:rPr>
            </w:pPr>
            <w:r w:rsidRPr="008B76E1">
              <w:rPr>
                <w:color w:val="000000"/>
              </w:rPr>
              <w:t>85 000,00</w:t>
            </w:r>
          </w:p>
        </w:tc>
      </w:tr>
      <w:tr w:rsidR="001333F2" w:rsidRPr="008B76E1" w14:paraId="5C00B8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B3771F"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3EDAC77" w14:textId="77777777" w:rsidR="001333F2" w:rsidRPr="008B76E1" w:rsidRDefault="001333F2" w:rsidP="001333F2">
            <w:pPr>
              <w:jc w:val="center"/>
              <w:rPr>
                <w:color w:val="000000"/>
              </w:rPr>
            </w:pPr>
            <w:r w:rsidRPr="008B76E1">
              <w:rPr>
                <w:color w:val="000000"/>
              </w:rPr>
              <w:t xml:space="preserve">26 4 02 00140 </w:t>
            </w:r>
          </w:p>
        </w:tc>
        <w:tc>
          <w:tcPr>
            <w:tcW w:w="850" w:type="dxa"/>
            <w:tcBorders>
              <w:top w:val="nil"/>
              <w:left w:val="nil"/>
              <w:bottom w:val="single" w:sz="4" w:space="0" w:color="000000"/>
              <w:right w:val="single" w:sz="4" w:space="0" w:color="000000"/>
            </w:tcBorders>
            <w:shd w:val="clear" w:color="auto" w:fill="auto"/>
            <w:noWrap/>
            <w:hideMark/>
          </w:tcPr>
          <w:p w14:paraId="0FFE20A8" w14:textId="77777777" w:rsidR="001333F2" w:rsidRPr="008B76E1" w:rsidRDefault="001333F2" w:rsidP="001333F2">
            <w:pPr>
              <w:jc w:val="center"/>
              <w:rPr>
                <w:color w:val="000000"/>
              </w:rPr>
            </w:pPr>
            <w:r w:rsidRPr="008B76E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337953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63293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53096C4"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414C61A" w14:textId="77777777" w:rsidR="001333F2" w:rsidRPr="008B76E1" w:rsidRDefault="001333F2" w:rsidP="001333F2">
            <w:pPr>
              <w:jc w:val="right"/>
              <w:rPr>
                <w:color w:val="000000"/>
              </w:rPr>
            </w:pPr>
            <w:r w:rsidRPr="008B76E1">
              <w:rPr>
                <w:color w:val="000000"/>
              </w:rPr>
              <w:t>85 000,00</w:t>
            </w:r>
          </w:p>
        </w:tc>
      </w:tr>
      <w:tr w:rsidR="001333F2" w:rsidRPr="008B76E1" w14:paraId="344675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B9879C" w14:textId="44A6ACDE"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Обеспечение безопасности дорожного движения на территории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42943F71" w14:textId="77777777" w:rsidR="001333F2" w:rsidRPr="008B76E1" w:rsidRDefault="001333F2" w:rsidP="001333F2">
            <w:pPr>
              <w:jc w:val="center"/>
              <w:rPr>
                <w:color w:val="000000"/>
              </w:rPr>
            </w:pPr>
            <w:r w:rsidRPr="008B76E1">
              <w:rPr>
                <w:color w:val="000000"/>
              </w:rPr>
              <w:t xml:space="preserve">28 0 00 00000 </w:t>
            </w:r>
          </w:p>
        </w:tc>
        <w:tc>
          <w:tcPr>
            <w:tcW w:w="850" w:type="dxa"/>
            <w:tcBorders>
              <w:top w:val="nil"/>
              <w:left w:val="nil"/>
              <w:bottom w:val="single" w:sz="4" w:space="0" w:color="000000"/>
              <w:right w:val="single" w:sz="4" w:space="0" w:color="000000"/>
            </w:tcBorders>
            <w:shd w:val="clear" w:color="auto" w:fill="auto"/>
            <w:hideMark/>
          </w:tcPr>
          <w:p w14:paraId="4C52AEB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1B06569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5D348EB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44549EC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5B57DB" w14:textId="77777777" w:rsidR="001333F2" w:rsidRPr="008B76E1" w:rsidRDefault="001333F2" w:rsidP="001333F2">
            <w:pPr>
              <w:jc w:val="right"/>
              <w:rPr>
                <w:color w:val="000000"/>
              </w:rPr>
            </w:pPr>
            <w:r w:rsidRPr="008B76E1">
              <w:rPr>
                <w:color w:val="000000"/>
              </w:rPr>
              <w:t>557 819 000,00</w:t>
            </w:r>
          </w:p>
        </w:tc>
      </w:tr>
      <w:tr w:rsidR="001333F2" w:rsidRPr="008B76E1" w14:paraId="37A02EC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179762" w14:textId="42AA0BBB"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Общесистемные меры развития дорожного хозяйства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A174E30" w14:textId="77777777" w:rsidR="001333F2" w:rsidRPr="008B76E1" w:rsidRDefault="001333F2" w:rsidP="001333F2">
            <w:pPr>
              <w:jc w:val="center"/>
              <w:rPr>
                <w:color w:val="000000"/>
              </w:rPr>
            </w:pPr>
            <w:r w:rsidRPr="008B76E1">
              <w:rPr>
                <w:color w:val="000000"/>
              </w:rPr>
              <w:t xml:space="preserve">28 1 R2 00000 </w:t>
            </w:r>
          </w:p>
        </w:tc>
        <w:tc>
          <w:tcPr>
            <w:tcW w:w="850" w:type="dxa"/>
            <w:tcBorders>
              <w:top w:val="nil"/>
              <w:left w:val="nil"/>
              <w:bottom w:val="single" w:sz="4" w:space="0" w:color="000000"/>
              <w:right w:val="single" w:sz="4" w:space="0" w:color="000000"/>
            </w:tcBorders>
            <w:shd w:val="clear" w:color="auto" w:fill="auto"/>
            <w:noWrap/>
            <w:hideMark/>
          </w:tcPr>
          <w:p w14:paraId="2B1F5B2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F7FD1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B46D9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DCE97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F42E47" w14:textId="77777777" w:rsidR="001333F2" w:rsidRPr="008B76E1" w:rsidRDefault="001333F2" w:rsidP="001333F2">
            <w:pPr>
              <w:jc w:val="right"/>
              <w:rPr>
                <w:color w:val="000000"/>
              </w:rPr>
            </w:pPr>
            <w:r w:rsidRPr="008B76E1">
              <w:rPr>
                <w:color w:val="000000"/>
              </w:rPr>
              <w:t>60 000 000,00</w:t>
            </w:r>
          </w:p>
        </w:tc>
      </w:tr>
      <w:tr w:rsidR="001333F2" w:rsidRPr="008B76E1" w14:paraId="68CDF4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3037E8" w14:textId="77777777" w:rsidR="001333F2" w:rsidRPr="008B76E1" w:rsidRDefault="001333F2" w:rsidP="001333F2">
            <w:pPr>
              <w:rPr>
                <w:color w:val="000000"/>
                <w:sz w:val="22"/>
                <w:szCs w:val="22"/>
              </w:rPr>
            </w:pPr>
            <w:r w:rsidRPr="008B76E1">
              <w:rPr>
                <w:color w:val="000000"/>
                <w:sz w:val="22"/>
                <w:szCs w:val="22"/>
              </w:rPr>
              <w:t>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c>
          <w:tcPr>
            <w:tcW w:w="1843" w:type="dxa"/>
            <w:tcBorders>
              <w:top w:val="nil"/>
              <w:left w:val="nil"/>
              <w:bottom w:val="single" w:sz="4" w:space="0" w:color="000000"/>
              <w:right w:val="single" w:sz="4" w:space="0" w:color="000000"/>
            </w:tcBorders>
            <w:shd w:val="clear" w:color="auto" w:fill="auto"/>
            <w:noWrap/>
            <w:hideMark/>
          </w:tcPr>
          <w:p w14:paraId="2FDD730F" w14:textId="77777777" w:rsidR="001333F2" w:rsidRPr="008B76E1" w:rsidRDefault="001333F2" w:rsidP="001333F2">
            <w:pPr>
              <w:jc w:val="center"/>
              <w:rPr>
                <w:color w:val="000000"/>
              </w:rPr>
            </w:pPr>
            <w:r w:rsidRPr="008B76E1">
              <w:rPr>
                <w:color w:val="000000"/>
              </w:rPr>
              <w:t xml:space="preserve">28 1 R2 22240 </w:t>
            </w:r>
          </w:p>
        </w:tc>
        <w:tc>
          <w:tcPr>
            <w:tcW w:w="850" w:type="dxa"/>
            <w:tcBorders>
              <w:top w:val="nil"/>
              <w:left w:val="nil"/>
              <w:bottom w:val="single" w:sz="4" w:space="0" w:color="000000"/>
              <w:right w:val="single" w:sz="4" w:space="0" w:color="000000"/>
            </w:tcBorders>
            <w:shd w:val="clear" w:color="auto" w:fill="auto"/>
            <w:noWrap/>
            <w:hideMark/>
          </w:tcPr>
          <w:p w14:paraId="5D93CDA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4488C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3F4A3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0E6A8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1AB63C" w14:textId="77777777" w:rsidR="001333F2" w:rsidRPr="008B76E1" w:rsidRDefault="001333F2" w:rsidP="001333F2">
            <w:pPr>
              <w:jc w:val="right"/>
              <w:rPr>
                <w:color w:val="000000"/>
              </w:rPr>
            </w:pPr>
            <w:r w:rsidRPr="008B76E1">
              <w:rPr>
                <w:color w:val="000000"/>
              </w:rPr>
              <w:t>60 000 000,00</w:t>
            </w:r>
          </w:p>
        </w:tc>
      </w:tr>
      <w:tr w:rsidR="001333F2" w:rsidRPr="008B76E1" w14:paraId="3580E8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35A14F"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47A340E" w14:textId="77777777" w:rsidR="001333F2" w:rsidRPr="008B76E1" w:rsidRDefault="001333F2" w:rsidP="001333F2">
            <w:pPr>
              <w:jc w:val="center"/>
              <w:rPr>
                <w:color w:val="000000"/>
              </w:rPr>
            </w:pPr>
            <w:r w:rsidRPr="008B76E1">
              <w:rPr>
                <w:color w:val="000000"/>
              </w:rPr>
              <w:t xml:space="preserve">28 1 R2 22240 </w:t>
            </w:r>
          </w:p>
        </w:tc>
        <w:tc>
          <w:tcPr>
            <w:tcW w:w="850" w:type="dxa"/>
            <w:tcBorders>
              <w:top w:val="nil"/>
              <w:left w:val="nil"/>
              <w:bottom w:val="single" w:sz="4" w:space="0" w:color="000000"/>
              <w:right w:val="single" w:sz="4" w:space="0" w:color="000000"/>
            </w:tcBorders>
            <w:shd w:val="clear" w:color="auto" w:fill="auto"/>
            <w:noWrap/>
            <w:hideMark/>
          </w:tcPr>
          <w:p w14:paraId="3F2BED8E"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3452CB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D130E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4F337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7632A0" w14:textId="77777777" w:rsidR="001333F2" w:rsidRPr="008B76E1" w:rsidRDefault="001333F2" w:rsidP="001333F2">
            <w:pPr>
              <w:jc w:val="right"/>
              <w:rPr>
                <w:color w:val="000000"/>
              </w:rPr>
            </w:pPr>
            <w:r w:rsidRPr="008B76E1">
              <w:rPr>
                <w:color w:val="000000"/>
              </w:rPr>
              <w:t>60 000 000,00</w:t>
            </w:r>
          </w:p>
        </w:tc>
      </w:tr>
      <w:tr w:rsidR="001333F2" w:rsidRPr="008B76E1" w14:paraId="125A22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5A23E9"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76205A83" w14:textId="77777777" w:rsidR="001333F2" w:rsidRPr="008B76E1" w:rsidRDefault="001333F2" w:rsidP="001333F2">
            <w:pPr>
              <w:jc w:val="center"/>
              <w:rPr>
                <w:color w:val="000000"/>
              </w:rPr>
            </w:pPr>
            <w:r w:rsidRPr="008B76E1">
              <w:rPr>
                <w:color w:val="000000"/>
              </w:rPr>
              <w:t xml:space="preserve">28 1 R2 22240 </w:t>
            </w:r>
          </w:p>
        </w:tc>
        <w:tc>
          <w:tcPr>
            <w:tcW w:w="850" w:type="dxa"/>
            <w:tcBorders>
              <w:top w:val="nil"/>
              <w:left w:val="nil"/>
              <w:bottom w:val="single" w:sz="4" w:space="0" w:color="000000"/>
              <w:right w:val="single" w:sz="4" w:space="0" w:color="000000"/>
            </w:tcBorders>
            <w:shd w:val="clear" w:color="auto" w:fill="auto"/>
            <w:noWrap/>
            <w:hideMark/>
          </w:tcPr>
          <w:p w14:paraId="523D4E9F"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4FE0D7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1586B8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22AC5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3AF873" w14:textId="77777777" w:rsidR="001333F2" w:rsidRPr="008B76E1" w:rsidRDefault="001333F2" w:rsidP="001333F2">
            <w:pPr>
              <w:jc w:val="right"/>
              <w:rPr>
                <w:color w:val="000000"/>
              </w:rPr>
            </w:pPr>
            <w:r w:rsidRPr="008B76E1">
              <w:rPr>
                <w:color w:val="000000"/>
              </w:rPr>
              <w:t>60 000 000,00</w:t>
            </w:r>
          </w:p>
        </w:tc>
      </w:tr>
      <w:tr w:rsidR="001333F2" w:rsidRPr="008B76E1" w14:paraId="4CEDA22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D74C1E" w14:textId="77777777" w:rsidR="001333F2" w:rsidRPr="008B76E1" w:rsidRDefault="001333F2" w:rsidP="001333F2">
            <w:pPr>
              <w:rPr>
                <w:b/>
                <w:bCs/>
                <w:i/>
                <w:iCs/>
                <w:color w:val="000000"/>
                <w:sz w:val="24"/>
                <w:szCs w:val="24"/>
              </w:rPr>
            </w:pPr>
            <w:r w:rsidRPr="008B76E1">
              <w:rPr>
                <w:b/>
                <w:bCs/>
                <w:i/>
                <w:iCs/>
                <w:color w:val="000000"/>
                <w:sz w:val="24"/>
                <w:szCs w:val="24"/>
              </w:rPr>
              <w:t>Дорожное хозяйство (дорожные фонды)</w:t>
            </w:r>
          </w:p>
        </w:tc>
        <w:tc>
          <w:tcPr>
            <w:tcW w:w="1843" w:type="dxa"/>
            <w:tcBorders>
              <w:top w:val="nil"/>
              <w:left w:val="nil"/>
              <w:bottom w:val="single" w:sz="4" w:space="0" w:color="000000"/>
              <w:right w:val="single" w:sz="4" w:space="0" w:color="000000"/>
            </w:tcBorders>
            <w:shd w:val="clear" w:color="auto" w:fill="auto"/>
            <w:noWrap/>
            <w:hideMark/>
          </w:tcPr>
          <w:p w14:paraId="2C8FE6E1" w14:textId="77777777" w:rsidR="001333F2" w:rsidRPr="008B76E1" w:rsidRDefault="001333F2" w:rsidP="001333F2">
            <w:pPr>
              <w:jc w:val="center"/>
              <w:rPr>
                <w:color w:val="000000"/>
              </w:rPr>
            </w:pPr>
            <w:r w:rsidRPr="008B76E1">
              <w:rPr>
                <w:color w:val="000000"/>
              </w:rPr>
              <w:t xml:space="preserve">28 1 R2 22240 </w:t>
            </w:r>
          </w:p>
        </w:tc>
        <w:tc>
          <w:tcPr>
            <w:tcW w:w="850" w:type="dxa"/>
            <w:tcBorders>
              <w:top w:val="nil"/>
              <w:left w:val="nil"/>
              <w:bottom w:val="single" w:sz="4" w:space="0" w:color="000000"/>
              <w:right w:val="single" w:sz="4" w:space="0" w:color="000000"/>
            </w:tcBorders>
            <w:shd w:val="clear" w:color="auto" w:fill="auto"/>
            <w:noWrap/>
            <w:hideMark/>
          </w:tcPr>
          <w:p w14:paraId="27990042"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3ABB87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D1B5C7"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13784B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EBFA49" w14:textId="77777777" w:rsidR="001333F2" w:rsidRPr="008B76E1" w:rsidRDefault="001333F2" w:rsidP="001333F2">
            <w:pPr>
              <w:jc w:val="right"/>
              <w:rPr>
                <w:color w:val="000000"/>
              </w:rPr>
            </w:pPr>
            <w:r w:rsidRPr="008B76E1">
              <w:rPr>
                <w:color w:val="000000"/>
              </w:rPr>
              <w:t>60 000 000,00</w:t>
            </w:r>
          </w:p>
        </w:tc>
      </w:tr>
      <w:tr w:rsidR="001333F2" w:rsidRPr="008B76E1" w14:paraId="1F5A98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719D22"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8A616B0" w14:textId="77777777" w:rsidR="001333F2" w:rsidRPr="008B76E1" w:rsidRDefault="001333F2" w:rsidP="001333F2">
            <w:pPr>
              <w:jc w:val="center"/>
              <w:rPr>
                <w:color w:val="000000"/>
              </w:rPr>
            </w:pPr>
            <w:r w:rsidRPr="008B76E1">
              <w:rPr>
                <w:color w:val="000000"/>
              </w:rPr>
              <w:t xml:space="preserve">28 1 R2 22240 </w:t>
            </w:r>
          </w:p>
        </w:tc>
        <w:tc>
          <w:tcPr>
            <w:tcW w:w="850" w:type="dxa"/>
            <w:tcBorders>
              <w:top w:val="nil"/>
              <w:left w:val="nil"/>
              <w:bottom w:val="single" w:sz="4" w:space="0" w:color="000000"/>
              <w:right w:val="single" w:sz="4" w:space="0" w:color="000000"/>
            </w:tcBorders>
            <w:shd w:val="clear" w:color="auto" w:fill="auto"/>
            <w:noWrap/>
            <w:hideMark/>
          </w:tcPr>
          <w:p w14:paraId="26C14903"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01AC13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7365F8"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F1BD91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A65682E" w14:textId="77777777" w:rsidR="001333F2" w:rsidRPr="008B76E1" w:rsidRDefault="001333F2" w:rsidP="001333F2">
            <w:pPr>
              <w:jc w:val="right"/>
              <w:rPr>
                <w:color w:val="000000"/>
              </w:rPr>
            </w:pPr>
            <w:r w:rsidRPr="008B76E1">
              <w:rPr>
                <w:color w:val="000000"/>
              </w:rPr>
              <w:t>60 000 000,00</w:t>
            </w:r>
          </w:p>
        </w:tc>
      </w:tr>
      <w:tr w:rsidR="001333F2" w:rsidRPr="008B76E1" w14:paraId="472BC4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97A222"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133E630" w14:textId="77777777" w:rsidR="001333F2" w:rsidRPr="008B76E1" w:rsidRDefault="001333F2" w:rsidP="001333F2">
            <w:pPr>
              <w:jc w:val="center"/>
              <w:rPr>
                <w:color w:val="000000"/>
              </w:rPr>
            </w:pPr>
            <w:r w:rsidRPr="008B76E1">
              <w:rPr>
                <w:color w:val="000000"/>
              </w:rPr>
              <w:t xml:space="preserve">28 1 R2 22240 </w:t>
            </w:r>
          </w:p>
        </w:tc>
        <w:tc>
          <w:tcPr>
            <w:tcW w:w="850" w:type="dxa"/>
            <w:tcBorders>
              <w:top w:val="nil"/>
              <w:left w:val="nil"/>
              <w:bottom w:val="single" w:sz="4" w:space="0" w:color="000000"/>
              <w:right w:val="single" w:sz="4" w:space="0" w:color="000000"/>
            </w:tcBorders>
            <w:shd w:val="clear" w:color="auto" w:fill="auto"/>
            <w:noWrap/>
            <w:hideMark/>
          </w:tcPr>
          <w:p w14:paraId="1F12B8C0"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C46542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170AB3"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C02472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E7059A4" w14:textId="77777777" w:rsidR="001333F2" w:rsidRPr="008B76E1" w:rsidRDefault="001333F2" w:rsidP="001333F2">
            <w:pPr>
              <w:jc w:val="right"/>
              <w:rPr>
                <w:color w:val="000000"/>
              </w:rPr>
            </w:pPr>
            <w:r w:rsidRPr="008B76E1">
              <w:rPr>
                <w:color w:val="000000"/>
              </w:rPr>
              <w:t>60 000 000,00</w:t>
            </w:r>
          </w:p>
        </w:tc>
      </w:tr>
      <w:tr w:rsidR="001333F2" w:rsidRPr="008B76E1" w14:paraId="3A998E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1BF10C" w14:textId="485A4F20"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Организация дорожного движения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BFB5CEF" w14:textId="77777777" w:rsidR="001333F2" w:rsidRPr="008B76E1" w:rsidRDefault="001333F2" w:rsidP="001333F2">
            <w:pPr>
              <w:jc w:val="center"/>
              <w:rPr>
                <w:color w:val="000000"/>
              </w:rPr>
            </w:pPr>
            <w:r w:rsidRPr="008B76E1">
              <w:rPr>
                <w:color w:val="000000"/>
              </w:rPr>
              <w:t xml:space="preserve">28 3 01 00000 </w:t>
            </w:r>
          </w:p>
        </w:tc>
        <w:tc>
          <w:tcPr>
            <w:tcW w:w="850" w:type="dxa"/>
            <w:tcBorders>
              <w:top w:val="nil"/>
              <w:left w:val="nil"/>
              <w:bottom w:val="single" w:sz="4" w:space="0" w:color="000000"/>
              <w:right w:val="single" w:sz="4" w:space="0" w:color="000000"/>
            </w:tcBorders>
            <w:shd w:val="clear" w:color="auto" w:fill="auto"/>
            <w:noWrap/>
            <w:hideMark/>
          </w:tcPr>
          <w:p w14:paraId="0529152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1DCC0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28948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D738D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AD621B" w14:textId="77777777" w:rsidR="001333F2" w:rsidRPr="008B76E1" w:rsidRDefault="001333F2" w:rsidP="001333F2">
            <w:pPr>
              <w:jc w:val="right"/>
              <w:rPr>
                <w:color w:val="000000"/>
              </w:rPr>
            </w:pPr>
            <w:r w:rsidRPr="008B76E1">
              <w:rPr>
                <w:color w:val="000000"/>
              </w:rPr>
              <w:t>146 600 000,00</w:t>
            </w:r>
          </w:p>
        </w:tc>
      </w:tr>
      <w:tr w:rsidR="001333F2" w:rsidRPr="008B76E1" w14:paraId="392DB9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F63BB4" w14:textId="77777777" w:rsidR="001333F2" w:rsidRPr="008B76E1" w:rsidRDefault="001333F2" w:rsidP="001333F2">
            <w:pPr>
              <w:rPr>
                <w:color w:val="000000"/>
                <w:sz w:val="22"/>
                <w:szCs w:val="22"/>
              </w:rPr>
            </w:pPr>
            <w:r w:rsidRPr="008B76E1">
              <w:rPr>
                <w:color w:val="000000"/>
                <w:sz w:val="22"/>
                <w:szCs w:val="22"/>
              </w:rPr>
              <w:lastRenderedPageBreak/>
              <w:t>Расширение автоматизированной системы управления дорожным движением на автомобильных дорогах общего пользования</w:t>
            </w:r>
          </w:p>
        </w:tc>
        <w:tc>
          <w:tcPr>
            <w:tcW w:w="1843" w:type="dxa"/>
            <w:tcBorders>
              <w:top w:val="nil"/>
              <w:left w:val="nil"/>
              <w:bottom w:val="single" w:sz="4" w:space="0" w:color="000000"/>
              <w:right w:val="single" w:sz="4" w:space="0" w:color="000000"/>
            </w:tcBorders>
            <w:shd w:val="clear" w:color="auto" w:fill="auto"/>
            <w:noWrap/>
            <w:hideMark/>
          </w:tcPr>
          <w:p w14:paraId="145D46A7" w14:textId="77777777" w:rsidR="001333F2" w:rsidRPr="008B76E1" w:rsidRDefault="001333F2" w:rsidP="001333F2">
            <w:pPr>
              <w:jc w:val="center"/>
              <w:rPr>
                <w:color w:val="000000"/>
              </w:rPr>
            </w:pPr>
            <w:r w:rsidRPr="008B76E1">
              <w:rPr>
                <w:color w:val="000000"/>
              </w:rPr>
              <w:t xml:space="preserve">28 3 01 21680 </w:t>
            </w:r>
          </w:p>
        </w:tc>
        <w:tc>
          <w:tcPr>
            <w:tcW w:w="850" w:type="dxa"/>
            <w:tcBorders>
              <w:top w:val="nil"/>
              <w:left w:val="nil"/>
              <w:bottom w:val="single" w:sz="4" w:space="0" w:color="000000"/>
              <w:right w:val="single" w:sz="4" w:space="0" w:color="000000"/>
            </w:tcBorders>
            <w:shd w:val="clear" w:color="auto" w:fill="auto"/>
            <w:noWrap/>
            <w:hideMark/>
          </w:tcPr>
          <w:p w14:paraId="596C3B7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3283C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F51AB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0EC0A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01051B" w14:textId="77777777" w:rsidR="001333F2" w:rsidRPr="008B76E1" w:rsidRDefault="001333F2" w:rsidP="001333F2">
            <w:pPr>
              <w:jc w:val="right"/>
              <w:rPr>
                <w:color w:val="000000"/>
              </w:rPr>
            </w:pPr>
            <w:r w:rsidRPr="008B76E1">
              <w:rPr>
                <w:color w:val="000000"/>
              </w:rPr>
              <w:t>20 000 000,00</w:t>
            </w:r>
          </w:p>
        </w:tc>
      </w:tr>
      <w:tr w:rsidR="001333F2" w:rsidRPr="008B76E1" w14:paraId="339C11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23ABB6"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57F299A" w14:textId="77777777" w:rsidR="001333F2" w:rsidRPr="008B76E1" w:rsidRDefault="001333F2" w:rsidP="001333F2">
            <w:pPr>
              <w:jc w:val="center"/>
              <w:rPr>
                <w:color w:val="000000"/>
              </w:rPr>
            </w:pPr>
            <w:r w:rsidRPr="008B76E1">
              <w:rPr>
                <w:color w:val="000000"/>
              </w:rPr>
              <w:t xml:space="preserve">28 3 01 21680 </w:t>
            </w:r>
          </w:p>
        </w:tc>
        <w:tc>
          <w:tcPr>
            <w:tcW w:w="850" w:type="dxa"/>
            <w:tcBorders>
              <w:top w:val="nil"/>
              <w:left w:val="nil"/>
              <w:bottom w:val="single" w:sz="4" w:space="0" w:color="000000"/>
              <w:right w:val="single" w:sz="4" w:space="0" w:color="000000"/>
            </w:tcBorders>
            <w:shd w:val="clear" w:color="auto" w:fill="auto"/>
            <w:noWrap/>
            <w:hideMark/>
          </w:tcPr>
          <w:p w14:paraId="6A6BD388"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59EF96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D294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9B838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12ADA3" w14:textId="77777777" w:rsidR="001333F2" w:rsidRPr="008B76E1" w:rsidRDefault="001333F2" w:rsidP="001333F2">
            <w:pPr>
              <w:jc w:val="right"/>
              <w:rPr>
                <w:color w:val="000000"/>
              </w:rPr>
            </w:pPr>
            <w:r w:rsidRPr="008B76E1">
              <w:rPr>
                <w:color w:val="000000"/>
              </w:rPr>
              <w:t>20 000 000,00</w:t>
            </w:r>
          </w:p>
        </w:tc>
      </w:tr>
      <w:tr w:rsidR="001333F2" w:rsidRPr="008B76E1" w14:paraId="143E0B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6A2313"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3D04A6C" w14:textId="77777777" w:rsidR="001333F2" w:rsidRPr="008B76E1" w:rsidRDefault="001333F2" w:rsidP="001333F2">
            <w:pPr>
              <w:jc w:val="center"/>
              <w:rPr>
                <w:color w:val="000000"/>
              </w:rPr>
            </w:pPr>
            <w:r w:rsidRPr="008B76E1">
              <w:rPr>
                <w:color w:val="000000"/>
              </w:rPr>
              <w:t xml:space="preserve">28 3 01 21680 </w:t>
            </w:r>
          </w:p>
        </w:tc>
        <w:tc>
          <w:tcPr>
            <w:tcW w:w="850" w:type="dxa"/>
            <w:tcBorders>
              <w:top w:val="nil"/>
              <w:left w:val="nil"/>
              <w:bottom w:val="single" w:sz="4" w:space="0" w:color="000000"/>
              <w:right w:val="single" w:sz="4" w:space="0" w:color="000000"/>
            </w:tcBorders>
            <w:shd w:val="clear" w:color="auto" w:fill="auto"/>
            <w:noWrap/>
            <w:hideMark/>
          </w:tcPr>
          <w:p w14:paraId="78C3E5C0"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E51F2C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DAC7A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294C7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668D0D" w14:textId="77777777" w:rsidR="001333F2" w:rsidRPr="008B76E1" w:rsidRDefault="001333F2" w:rsidP="001333F2">
            <w:pPr>
              <w:jc w:val="right"/>
              <w:rPr>
                <w:color w:val="000000"/>
              </w:rPr>
            </w:pPr>
            <w:r w:rsidRPr="008B76E1">
              <w:rPr>
                <w:color w:val="000000"/>
              </w:rPr>
              <w:t>20 000 000,00</w:t>
            </w:r>
          </w:p>
        </w:tc>
      </w:tr>
      <w:tr w:rsidR="001333F2" w:rsidRPr="008B76E1" w14:paraId="1A07E6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42AD28" w14:textId="77777777" w:rsidR="001333F2" w:rsidRPr="008B76E1" w:rsidRDefault="001333F2" w:rsidP="001333F2">
            <w:pPr>
              <w:rPr>
                <w:b/>
                <w:bCs/>
                <w:i/>
                <w:iCs/>
                <w:color w:val="000000"/>
                <w:sz w:val="24"/>
                <w:szCs w:val="24"/>
              </w:rPr>
            </w:pPr>
            <w:r w:rsidRPr="008B76E1">
              <w:rPr>
                <w:b/>
                <w:bCs/>
                <w:i/>
                <w:iCs/>
                <w:color w:val="000000"/>
                <w:sz w:val="24"/>
                <w:szCs w:val="24"/>
              </w:rPr>
              <w:t>Дорожное хозяйство (дорожные фонды)</w:t>
            </w:r>
          </w:p>
        </w:tc>
        <w:tc>
          <w:tcPr>
            <w:tcW w:w="1843" w:type="dxa"/>
            <w:tcBorders>
              <w:top w:val="nil"/>
              <w:left w:val="nil"/>
              <w:bottom w:val="single" w:sz="4" w:space="0" w:color="000000"/>
              <w:right w:val="single" w:sz="4" w:space="0" w:color="000000"/>
            </w:tcBorders>
            <w:shd w:val="clear" w:color="auto" w:fill="auto"/>
            <w:noWrap/>
            <w:hideMark/>
          </w:tcPr>
          <w:p w14:paraId="37F9AAA1" w14:textId="77777777" w:rsidR="001333F2" w:rsidRPr="008B76E1" w:rsidRDefault="001333F2" w:rsidP="001333F2">
            <w:pPr>
              <w:jc w:val="center"/>
              <w:rPr>
                <w:color w:val="000000"/>
              </w:rPr>
            </w:pPr>
            <w:r w:rsidRPr="008B76E1">
              <w:rPr>
                <w:color w:val="000000"/>
              </w:rPr>
              <w:t xml:space="preserve">28 3 01 21680 </w:t>
            </w:r>
          </w:p>
        </w:tc>
        <w:tc>
          <w:tcPr>
            <w:tcW w:w="850" w:type="dxa"/>
            <w:tcBorders>
              <w:top w:val="nil"/>
              <w:left w:val="nil"/>
              <w:bottom w:val="single" w:sz="4" w:space="0" w:color="000000"/>
              <w:right w:val="single" w:sz="4" w:space="0" w:color="000000"/>
            </w:tcBorders>
            <w:shd w:val="clear" w:color="auto" w:fill="auto"/>
            <w:noWrap/>
            <w:hideMark/>
          </w:tcPr>
          <w:p w14:paraId="0013A6D4"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CF3B94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18B834"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85FACB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7148EF" w14:textId="77777777" w:rsidR="001333F2" w:rsidRPr="008B76E1" w:rsidRDefault="001333F2" w:rsidP="001333F2">
            <w:pPr>
              <w:jc w:val="right"/>
              <w:rPr>
                <w:color w:val="000000"/>
              </w:rPr>
            </w:pPr>
            <w:r w:rsidRPr="008B76E1">
              <w:rPr>
                <w:color w:val="000000"/>
              </w:rPr>
              <w:t>20 000 000,00</w:t>
            </w:r>
          </w:p>
        </w:tc>
      </w:tr>
      <w:tr w:rsidR="001333F2" w:rsidRPr="008B76E1" w14:paraId="0426F48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349262"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7E08EB8" w14:textId="77777777" w:rsidR="001333F2" w:rsidRPr="008B76E1" w:rsidRDefault="001333F2" w:rsidP="001333F2">
            <w:pPr>
              <w:jc w:val="center"/>
              <w:rPr>
                <w:color w:val="000000"/>
              </w:rPr>
            </w:pPr>
            <w:r w:rsidRPr="008B76E1">
              <w:rPr>
                <w:color w:val="000000"/>
              </w:rPr>
              <w:t xml:space="preserve">28 3 01 21680 </w:t>
            </w:r>
          </w:p>
        </w:tc>
        <w:tc>
          <w:tcPr>
            <w:tcW w:w="850" w:type="dxa"/>
            <w:tcBorders>
              <w:top w:val="nil"/>
              <w:left w:val="nil"/>
              <w:bottom w:val="single" w:sz="4" w:space="0" w:color="000000"/>
              <w:right w:val="single" w:sz="4" w:space="0" w:color="000000"/>
            </w:tcBorders>
            <w:shd w:val="clear" w:color="auto" w:fill="auto"/>
            <w:noWrap/>
            <w:hideMark/>
          </w:tcPr>
          <w:p w14:paraId="0CD00FE0"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4FDAE7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1BA809"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70A24B4"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B2EF983" w14:textId="77777777" w:rsidR="001333F2" w:rsidRPr="008B76E1" w:rsidRDefault="001333F2" w:rsidP="001333F2">
            <w:pPr>
              <w:jc w:val="right"/>
              <w:rPr>
                <w:color w:val="000000"/>
              </w:rPr>
            </w:pPr>
            <w:r w:rsidRPr="008B76E1">
              <w:rPr>
                <w:color w:val="000000"/>
              </w:rPr>
              <w:t>20 000 000,00</w:t>
            </w:r>
          </w:p>
        </w:tc>
      </w:tr>
      <w:tr w:rsidR="001333F2" w:rsidRPr="008B76E1" w14:paraId="1FB782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8096AB"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112108F9" w14:textId="77777777" w:rsidR="001333F2" w:rsidRPr="008B76E1" w:rsidRDefault="001333F2" w:rsidP="001333F2">
            <w:pPr>
              <w:jc w:val="center"/>
              <w:rPr>
                <w:color w:val="000000"/>
              </w:rPr>
            </w:pPr>
            <w:r w:rsidRPr="008B76E1">
              <w:rPr>
                <w:color w:val="000000"/>
              </w:rPr>
              <w:t xml:space="preserve">28 3 01 21680 </w:t>
            </w:r>
          </w:p>
        </w:tc>
        <w:tc>
          <w:tcPr>
            <w:tcW w:w="850" w:type="dxa"/>
            <w:tcBorders>
              <w:top w:val="nil"/>
              <w:left w:val="nil"/>
              <w:bottom w:val="single" w:sz="4" w:space="0" w:color="000000"/>
              <w:right w:val="single" w:sz="4" w:space="0" w:color="000000"/>
            </w:tcBorders>
            <w:shd w:val="clear" w:color="auto" w:fill="auto"/>
            <w:noWrap/>
            <w:hideMark/>
          </w:tcPr>
          <w:p w14:paraId="3B61ECAF"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6C1C03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F7616F"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A61B14C"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0DB7F83" w14:textId="77777777" w:rsidR="001333F2" w:rsidRPr="008B76E1" w:rsidRDefault="001333F2" w:rsidP="001333F2">
            <w:pPr>
              <w:jc w:val="right"/>
              <w:rPr>
                <w:color w:val="000000"/>
              </w:rPr>
            </w:pPr>
            <w:r w:rsidRPr="008B76E1">
              <w:rPr>
                <w:color w:val="000000"/>
              </w:rPr>
              <w:t>20 000 000,00</w:t>
            </w:r>
          </w:p>
        </w:tc>
      </w:tr>
      <w:tr w:rsidR="001333F2" w:rsidRPr="008B76E1" w14:paraId="045B99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0FC421" w14:textId="77777777" w:rsidR="001333F2" w:rsidRPr="008B76E1" w:rsidRDefault="001333F2" w:rsidP="001333F2">
            <w:pPr>
              <w:rPr>
                <w:color w:val="000000"/>
                <w:sz w:val="22"/>
                <w:szCs w:val="22"/>
              </w:rPr>
            </w:pPr>
            <w:r w:rsidRPr="008B76E1">
              <w:rPr>
                <w:color w:val="000000"/>
                <w:sz w:val="22"/>
                <w:szCs w:val="22"/>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DE40A3F" w14:textId="77777777" w:rsidR="001333F2" w:rsidRPr="008B76E1" w:rsidRDefault="001333F2" w:rsidP="001333F2">
            <w:pPr>
              <w:jc w:val="center"/>
              <w:rPr>
                <w:color w:val="000000"/>
              </w:rPr>
            </w:pPr>
            <w:r w:rsidRPr="008B76E1">
              <w:rPr>
                <w:color w:val="000000"/>
              </w:rPr>
              <w:t xml:space="preserve">28 3 01 23170 </w:t>
            </w:r>
          </w:p>
        </w:tc>
        <w:tc>
          <w:tcPr>
            <w:tcW w:w="850" w:type="dxa"/>
            <w:tcBorders>
              <w:top w:val="nil"/>
              <w:left w:val="nil"/>
              <w:bottom w:val="single" w:sz="4" w:space="0" w:color="000000"/>
              <w:right w:val="single" w:sz="4" w:space="0" w:color="000000"/>
            </w:tcBorders>
            <w:shd w:val="clear" w:color="auto" w:fill="auto"/>
            <w:noWrap/>
            <w:hideMark/>
          </w:tcPr>
          <w:p w14:paraId="5069C7B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1F6D2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AA66E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3B671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EDD043" w14:textId="77777777" w:rsidR="001333F2" w:rsidRPr="008B76E1" w:rsidRDefault="001333F2" w:rsidP="001333F2">
            <w:pPr>
              <w:jc w:val="right"/>
              <w:rPr>
                <w:color w:val="000000"/>
              </w:rPr>
            </w:pPr>
            <w:r w:rsidRPr="008B76E1">
              <w:rPr>
                <w:color w:val="000000"/>
              </w:rPr>
              <w:t>120 000 000,00</w:t>
            </w:r>
          </w:p>
        </w:tc>
      </w:tr>
      <w:tr w:rsidR="001333F2" w:rsidRPr="008B76E1" w14:paraId="1E8E9E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197A1C"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16E4EA6" w14:textId="77777777" w:rsidR="001333F2" w:rsidRPr="008B76E1" w:rsidRDefault="001333F2" w:rsidP="001333F2">
            <w:pPr>
              <w:jc w:val="center"/>
              <w:rPr>
                <w:color w:val="000000"/>
              </w:rPr>
            </w:pPr>
            <w:r w:rsidRPr="008B76E1">
              <w:rPr>
                <w:color w:val="000000"/>
              </w:rPr>
              <w:t xml:space="preserve">28 3 01 23170 </w:t>
            </w:r>
          </w:p>
        </w:tc>
        <w:tc>
          <w:tcPr>
            <w:tcW w:w="850" w:type="dxa"/>
            <w:tcBorders>
              <w:top w:val="nil"/>
              <w:left w:val="nil"/>
              <w:bottom w:val="single" w:sz="4" w:space="0" w:color="000000"/>
              <w:right w:val="single" w:sz="4" w:space="0" w:color="000000"/>
            </w:tcBorders>
            <w:shd w:val="clear" w:color="auto" w:fill="auto"/>
            <w:noWrap/>
            <w:hideMark/>
          </w:tcPr>
          <w:p w14:paraId="2FCC2546"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5BEC8B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270FF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9C376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05EE2B" w14:textId="77777777" w:rsidR="001333F2" w:rsidRPr="008B76E1" w:rsidRDefault="001333F2" w:rsidP="001333F2">
            <w:pPr>
              <w:jc w:val="right"/>
              <w:rPr>
                <w:color w:val="000000"/>
              </w:rPr>
            </w:pPr>
            <w:r w:rsidRPr="008B76E1">
              <w:rPr>
                <w:color w:val="000000"/>
              </w:rPr>
              <w:t>120 000 000,00</w:t>
            </w:r>
          </w:p>
        </w:tc>
      </w:tr>
      <w:tr w:rsidR="001333F2" w:rsidRPr="008B76E1" w14:paraId="6A861A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599A52"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88227E9" w14:textId="77777777" w:rsidR="001333F2" w:rsidRPr="008B76E1" w:rsidRDefault="001333F2" w:rsidP="001333F2">
            <w:pPr>
              <w:jc w:val="center"/>
              <w:rPr>
                <w:color w:val="000000"/>
              </w:rPr>
            </w:pPr>
            <w:r w:rsidRPr="008B76E1">
              <w:rPr>
                <w:color w:val="000000"/>
              </w:rPr>
              <w:t xml:space="preserve">28 3 01 23170 </w:t>
            </w:r>
          </w:p>
        </w:tc>
        <w:tc>
          <w:tcPr>
            <w:tcW w:w="850" w:type="dxa"/>
            <w:tcBorders>
              <w:top w:val="nil"/>
              <w:left w:val="nil"/>
              <w:bottom w:val="single" w:sz="4" w:space="0" w:color="000000"/>
              <w:right w:val="single" w:sz="4" w:space="0" w:color="000000"/>
            </w:tcBorders>
            <w:shd w:val="clear" w:color="auto" w:fill="auto"/>
            <w:noWrap/>
            <w:hideMark/>
          </w:tcPr>
          <w:p w14:paraId="6441F39A"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12B529B"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0CE13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29042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91FC3A" w14:textId="77777777" w:rsidR="001333F2" w:rsidRPr="008B76E1" w:rsidRDefault="001333F2" w:rsidP="001333F2">
            <w:pPr>
              <w:jc w:val="right"/>
              <w:rPr>
                <w:color w:val="000000"/>
              </w:rPr>
            </w:pPr>
            <w:r w:rsidRPr="008B76E1">
              <w:rPr>
                <w:color w:val="000000"/>
              </w:rPr>
              <w:t>120 000 000,00</w:t>
            </w:r>
          </w:p>
        </w:tc>
      </w:tr>
      <w:tr w:rsidR="001333F2" w:rsidRPr="008B76E1" w14:paraId="01E4CF5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B973DA" w14:textId="77777777" w:rsidR="001333F2" w:rsidRPr="008B76E1" w:rsidRDefault="001333F2" w:rsidP="001333F2">
            <w:pPr>
              <w:rPr>
                <w:b/>
                <w:bCs/>
                <w:i/>
                <w:iCs/>
                <w:color w:val="000000"/>
                <w:sz w:val="24"/>
                <w:szCs w:val="24"/>
              </w:rPr>
            </w:pPr>
            <w:r w:rsidRPr="008B76E1">
              <w:rPr>
                <w:b/>
                <w:bCs/>
                <w:i/>
                <w:iCs/>
                <w:color w:val="000000"/>
                <w:sz w:val="24"/>
                <w:szCs w:val="24"/>
              </w:rPr>
              <w:t>Дорожное хозяйство (дорожные фонды)</w:t>
            </w:r>
          </w:p>
        </w:tc>
        <w:tc>
          <w:tcPr>
            <w:tcW w:w="1843" w:type="dxa"/>
            <w:tcBorders>
              <w:top w:val="nil"/>
              <w:left w:val="nil"/>
              <w:bottom w:val="single" w:sz="4" w:space="0" w:color="000000"/>
              <w:right w:val="single" w:sz="4" w:space="0" w:color="000000"/>
            </w:tcBorders>
            <w:shd w:val="clear" w:color="auto" w:fill="auto"/>
            <w:noWrap/>
            <w:hideMark/>
          </w:tcPr>
          <w:p w14:paraId="269E3D5A" w14:textId="77777777" w:rsidR="001333F2" w:rsidRPr="008B76E1" w:rsidRDefault="001333F2" w:rsidP="001333F2">
            <w:pPr>
              <w:jc w:val="center"/>
              <w:rPr>
                <w:color w:val="000000"/>
              </w:rPr>
            </w:pPr>
            <w:r w:rsidRPr="008B76E1">
              <w:rPr>
                <w:color w:val="000000"/>
              </w:rPr>
              <w:t xml:space="preserve">28 3 01 23170 </w:t>
            </w:r>
          </w:p>
        </w:tc>
        <w:tc>
          <w:tcPr>
            <w:tcW w:w="850" w:type="dxa"/>
            <w:tcBorders>
              <w:top w:val="nil"/>
              <w:left w:val="nil"/>
              <w:bottom w:val="single" w:sz="4" w:space="0" w:color="000000"/>
              <w:right w:val="single" w:sz="4" w:space="0" w:color="000000"/>
            </w:tcBorders>
            <w:shd w:val="clear" w:color="auto" w:fill="auto"/>
            <w:noWrap/>
            <w:hideMark/>
          </w:tcPr>
          <w:p w14:paraId="1FA4604B"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00ED26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A95808"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2A31CB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91C94F" w14:textId="77777777" w:rsidR="001333F2" w:rsidRPr="008B76E1" w:rsidRDefault="001333F2" w:rsidP="001333F2">
            <w:pPr>
              <w:jc w:val="right"/>
              <w:rPr>
                <w:color w:val="000000"/>
              </w:rPr>
            </w:pPr>
            <w:r w:rsidRPr="008B76E1">
              <w:rPr>
                <w:color w:val="000000"/>
              </w:rPr>
              <w:t>120 000 000,00</w:t>
            </w:r>
          </w:p>
        </w:tc>
      </w:tr>
      <w:tr w:rsidR="001333F2" w:rsidRPr="008B76E1" w14:paraId="04915A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F21451"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F02429D" w14:textId="77777777" w:rsidR="001333F2" w:rsidRPr="008B76E1" w:rsidRDefault="001333F2" w:rsidP="001333F2">
            <w:pPr>
              <w:jc w:val="center"/>
              <w:rPr>
                <w:color w:val="000000"/>
              </w:rPr>
            </w:pPr>
            <w:r w:rsidRPr="008B76E1">
              <w:rPr>
                <w:color w:val="000000"/>
              </w:rPr>
              <w:t xml:space="preserve">28 3 01 23170 </w:t>
            </w:r>
          </w:p>
        </w:tc>
        <w:tc>
          <w:tcPr>
            <w:tcW w:w="850" w:type="dxa"/>
            <w:tcBorders>
              <w:top w:val="nil"/>
              <w:left w:val="nil"/>
              <w:bottom w:val="single" w:sz="4" w:space="0" w:color="000000"/>
              <w:right w:val="single" w:sz="4" w:space="0" w:color="000000"/>
            </w:tcBorders>
            <w:shd w:val="clear" w:color="auto" w:fill="auto"/>
            <w:noWrap/>
            <w:hideMark/>
          </w:tcPr>
          <w:p w14:paraId="14C2740E"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2EAE9A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91321E3"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3E07B000"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7F7B2C0" w14:textId="77777777" w:rsidR="001333F2" w:rsidRPr="008B76E1" w:rsidRDefault="001333F2" w:rsidP="001333F2">
            <w:pPr>
              <w:jc w:val="right"/>
              <w:rPr>
                <w:color w:val="000000"/>
              </w:rPr>
            </w:pPr>
            <w:r w:rsidRPr="008B76E1">
              <w:rPr>
                <w:color w:val="000000"/>
              </w:rPr>
              <w:t>120 000 000,00</w:t>
            </w:r>
          </w:p>
        </w:tc>
      </w:tr>
      <w:tr w:rsidR="001333F2" w:rsidRPr="008B76E1" w14:paraId="5C6038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4D7A2B"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5254B49D" w14:textId="77777777" w:rsidR="001333F2" w:rsidRPr="008B76E1" w:rsidRDefault="001333F2" w:rsidP="001333F2">
            <w:pPr>
              <w:jc w:val="center"/>
              <w:rPr>
                <w:color w:val="000000"/>
              </w:rPr>
            </w:pPr>
            <w:r w:rsidRPr="008B76E1">
              <w:rPr>
                <w:color w:val="000000"/>
              </w:rPr>
              <w:t xml:space="preserve">28 3 01 23170 </w:t>
            </w:r>
          </w:p>
        </w:tc>
        <w:tc>
          <w:tcPr>
            <w:tcW w:w="850" w:type="dxa"/>
            <w:tcBorders>
              <w:top w:val="nil"/>
              <w:left w:val="nil"/>
              <w:bottom w:val="single" w:sz="4" w:space="0" w:color="000000"/>
              <w:right w:val="single" w:sz="4" w:space="0" w:color="000000"/>
            </w:tcBorders>
            <w:shd w:val="clear" w:color="auto" w:fill="auto"/>
            <w:noWrap/>
            <w:hideMark/>
          </w:tcPr>
          <w:p w14:paraId="16A1C195"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68C1CB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374D8F"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CA74B0D"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8F72557" w14:textId="77777777" w:rsidR="001333F2" w:rsidRPr="008B76E1" w:rsidRDefault="001333F2" w:rsidP="001333F2">
            <w:pPr>
              <w:jc w:val="right"/>
              <w:rPr>
                <w:color w:val="000000"/>
              </w:rPr>
            </w:pPr>
            <w:r w:rsidRPr="008B76E1">
              <w:rPr>
                <w:color w:val="000000"/>
              </w:rPr>
              <w:t>120 000 000,00</w:t>
            </w:r>
          </w:p>
        </w:tc>
      </w:tr>
      <w:tr w:rsidR="001333F2" w:rsidRPr="008B76E1" w14:paraId="78273D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643B52" w14:textId="77777777" w:rsidR="001333F2" w:rsidRPr="008B76E1" w:rsidRDefault="001333F2" w:rsidP="001333F2">
            <w:pPr>
              <w:rPr>
                <w:color w:val="000000"/>
                <w:sz w:val="22"/>
                <w:szCs w:val="22"/>
              </w:rPr>
            </w:pPr>
            <w:r w:rsidRPr="008B76E1">
              <w:rPr>
                <w:color w:val="000000"/>
                <w:sz w:val="22"/>
                <w:szCs w:val="22"/>
              </w:rPr>
              <w:t>Выполнение проектных работ на установку (модернизацию) светофорных объектов</w:t>
            </w:r>
          </w:p>
        </w:tc>
        <w:tc>
          <w:tcPr>
            <w:tcW w:w="1843" w:type="dxa"/>
            <w:tcBorders>
              <w:top w:val="nil"/>
              <w:left w:val="nil"/>
              <w:bottom w:val="single" w:sz="4" w:space="0" w:color="000000"/>
              <w:right w:val="single" w:sz="4" w:space="0" w:color="000000"/>
            </w:tcBorders>
            <w:shd w:val="clear" w:color="auto" w:fill="auto"/>
            <w:noWrap/>
            <w:hideMark/>
          </w:tcPr>
          <w:p w14:paraId="0A44BB2B" w14:textId="77777777" w:rsidR="001333F2" w:rsidRPr="008B76E1" w:rsidRDefault="001333F2" w:rsidP="001333F2">
            <w:pPr>
              <w:jc w:val="center"/>
              <w:rPr>
                <w:color w:val="000000"/>
              </w:rPr>
            </w:pPr>
            <w:r w:rsidRPr="008B76E1">
              <w:rPr>
                <w:color w:val="000000"/>
              </w:rPr>
              <w:t xml:space="preserve">28 3 01 24240 </w:t>
            </w:r>
          </w:p>
        </w:tc>
        <w:tc>
          <w:tcPr>
            <w:tcW w:w="850" w:type="dxa"/>
            <w:tcBorders>
              <w:top w:val="nil"/>
              <w:left w:val="nil"/>
              <w:bottom w:val="single" w:sz="4" w:space="0" w:color="000000"/>
              <w:right w:val="single" w:sz="4" w:space="0" w:color="000000"/>
            </w:tcBorders>
            <w:shd w:val="clear" w:color="auto" w:fill="auto"/>
            <w:noWrap/>
            <w:hideMark/>
          </w:tcPr>
          <w:p w14:paraId="09CD163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D9512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0A5E7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D5EDC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0F5471" w14:textId="77777777" w:rsidR="001333F2" w:rsidRPr="008B76E1" w:rsidRDefault="001333F2" w:rsidP="001333F2">
            <w:pPr>
              <w:jc w:val="right"/>
              <w:rPr>
                <w:color w:val="000000"/>
              </w:rPr>
            </w:pPr>
            <w:r w:rsidRPr="008B76E1">
              <w:rPr>
                <w:color w:val="000000"/>
              </w:rPr>
              <w:t>600 000,00</w:t>
            </w:r>
          </w:p>
        </w:tc>
      </w:tr>
      <w:tr w:rsidR="001333F2" w:rsidRPr="008B76E1" w14:paraId="77973B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705304"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42D7461" w14:textId="77777777" w:rsidR="001333F2" w:rsidRPr="008B76E1" w:rsidRDefault="001333F2" w:rsidP="001333F2">
            <w:pPr>
              <w:jc w:val="center"/>
              <w:rPr>
                <w:color w:val="000000"/>
              </w:rPr>
            </w:pPr>
            <w:r w:rsidRPr="008B76E1">
              <w:rPr>
                <w:color w:val="000000"/>
              </w:rPr>
              <w:t xml:space="preserve">28 3 01 24240 </w:t>
            </w:r>
          </w:p>
        </w:tc>
        <w:tc>
          <w:tcPr>
            <w:tcW w:w="850" w:type="dxa"/>
            <w:tcBorders>
              <w:top w:val="nil"/>
              <w:left w:val="nil"/>
              <w:bottom w:val="single" w:sz="4" w:space="0" w:color="000000"/>
              <w:right w:val="single" w:sz="4" w:space="0" w:color="000000"/>
            </w:tcBorders>
            <w:shd w:val="clear" w:color="auto" w:fill="auto"/>
            <w:noWrap/>
            <w:hideMark/>
          </w:tcPr>
          <w:p w14:paraId="4ED6825B"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653C41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96507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99C23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BCA1C7" w14:textId="77777777" w:rsidR="001333F2" w:rsidRPr="008B76E1" w:rsidRDefault="001333F2" w:rsidP="001333F2">
            <w:pPr>
              <w:jc w:val="right"/>
              <w:rPr>
                <w:color w:val="000000"/>
              </w:rPr>
            </w:pPr>
            <w:r w:rsidRPr="008B76E1">
              <w:rPr>
                <w:color w:val="000000"/>
              </w:rPr>
              <w:t>600 000,00</w:t>
            </w:r>
          </w:p>
        </w:tc>
      </w:tr>
      <w:tr w:rsidR="001333F2" w:rsidRPr="008B76E1" w14:paraId="60B809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CF2F8A"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4A5FBFD6" w14:textId="77777777" w:rsidR="001333F2" w:rsidRPr="008B76E1" w:rsidRDefault="001333F2" w:rsidP="001333F2">
            <w:pPr>
              <w:jc w:val="center"/>
              <w:rPr>
                <w:color w:val="000000"/>
              </w:rPr>
            </w:pPr>
            <w:r w:rsidRPr="008B76E1">
              <w:rPr>
                <w:color w:val="000000"/>
              </w:rPr>
              <w:t xml:space="preserve">28 3 01 24240 </w:t>
            </w:r>
          </w:p>
        </w:tc>
        <w:tc>
          <w:tcPr>
            <w:tcW w:w="850" w:type="dxa"/>
            <w:tcBorders>
              <w:top w:val="nil"/>
              <w:left w:val="nil"/>
              <w:bottom w:val="single" w:sz="4" w:space="0" w:color="000000"/>
              <w:right w:val="single" w:sz="4" w:space="0" w:color="000000"/>
            </w:tcBorders>
            <w:shd w:val="clear" w:color="auto" w:fill="auto"/>
            <w:noWrap/>
            <w:hideMark/>
          </w:tcPr>
          <w:p w14:paraId="564F5493"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C6C717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49581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C63CB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14B6DD" w14:textId="77777777" w:rsidR="001333F2" w:rsidRPr="008B76E1" w:rsidRDefault="001333F2" w:rsidP="001333F2">
            <w:pPr>
              <w:jc w:val="right"/>
              <w:rPr>
                <w:color w:val="000000"/>
              </w:rPr>
            </w:pPr>
            <w:r w:rsidRPr="008B76E1">
              <w:rPr>
                <w:color w:val="000000"/>
              </w:rPr>
              <w:t>600 000,00</w:t>
            </w:r>
          </w:p>
        </w:tc>
      </w:tr>
      <w:tr w:rsidR="001333F2" w:rsidRPr="008B76E1" w14:paraId="1047FA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4FD128" w14:textId="77777777" w:rsidR="001333F2" w:rsidRPr="008B76E1" w:rsidRDefault="001333F2" w:rsidP="001333F2">
            <w:pPr>
              <w:rPr>
                <w:b/>
                <w:bCs/>
                <w:i/>
                <w:iCs/>
                <w:color w:val="000000"/>
                <w:sz w:val="24"/>
                <w:szCs w:val="24"/>
              </w:rPr>
            </w:pPr>
            <w:r w:rsidRPr="008B76E1">
              <w:rPr>
                <w:b/>
                <w:bCs/>
                <w:i/>
                <w:iCs/>
                <w:color w:val="000000"/>
                <w:sz w:val="24"/>
                <w:szCs w:val="24"/>
              </w:rPr>
              <w:t>Дорожное хозяйство (дорожные фонды)</w:t>
            </w:r>
          </w:p>
        </w:tc>
        <w:tc>
          <w:tcPr>
            <w:tcW w:w="1843" w:type="dxa"/>
            <w:tcBorders>
              <w:top w:val="nil"/>
              <w:left w:val="nil"/>
              <w:bottom w:val="single" w:sz="4" w:space="0" w:color="000000"/>
              <w:right w:val="single" w:sz="4" w:space="0" w:color="000000"/>
            </w:tcBorders>
            <w:shd w:val="clear" w:color="auto" w:fill="auto"/>
            <w:noWrap/>
            <w:hideMark/>
          </w:tcPr>
          <w:p w14:paraId="0417A47B" w14:textId="77777777" w:rsidR="001333F2" w:rsidRPr="008B76E1" w:rsidRDefault="001333F2" w:rsidP="001333F2">
            <w:pPr>
              <w:jc w:val="center"/>
              <w:rPr>
                <w:color w:val="000000"/>
              </w:rPr>
            </w:pPr>
            <w:r w:rsidRPr="008B76E1">
              <w:rPr>
                <w:color w:val="000000"/>
              </w:rPr>
              <w:t xml:space="preserve">28 3 01 24240 </w:t>
            </w:r>
          </w:p>
        </w:tc>
        <w:tc>
          <w:tcPr>
            <w:tcW w:w="850" w:type="dxa"/>
            <w:tcBorders>
              <w:top w:val="nil"/>
              <w:left w:val="nil"/>
              <w:bottom w:val="single" w:sz="4" w:space="0" w:color="000000"/>
              <w:right w:val="single" w:sz="4" w:space="0" w:color="000000"/>
            </w:tcBorders>
            <w:shd w:val="clear" w:color="auto" w:fill="auto"/>
            <w:noWrap/>
            <w:hideMark/>
          </w:tcPr>
          <w:p w14:paraId="1A0DB7F6"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B57117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645C570"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DB4574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84B607" w14:textId="77777777" w:rsidR="001333F2" w:rsidRPr="008B76E1" w:rsidRDefault="001333F2" w:rsidP="001333F2">
            <w:pPr>
              <w:jc w:val="right"/>
              <w:rPr>
                <w:color w:val="000000"/>
              </w:rPr>
            </w:pPr>
            <w:r w:rsidRPr="008B76E1">
              <w:rPr>
                <w:color w:val="000000"/>
              </w:rPr>
              <w:t>600 000,00</w:t>
            </w:r>
          </w:p>
        </w:tc>
      </w:tr>
      <w:tr w:rsidR="001333F2" w:rsidRPr="008B76E1" w14:paraId="2B68F8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6D05D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58565D0" w14:textId="77777777" w:rsidR="001333F2" w:rsidRPr="008B76E1" w:rsidRDefault="001333F2" w:rsidP="001333F2">
            <w:pPr>
              <w:jc w:val="center"/>
              <w:rPr>
                <w:color w:val="000000"/>
              </w:rPr>
            </w:pPr>
            <w:r w:rsidRPr="008B76E1">
              <w:rPr>
                <w:color w:val="000000"/>
              </w:rPr>
              <w:t xml:space="preserve">28 3 01 24240 </w:t>
            </w:r>
          </w:p>
        </w:tc>
        <w:tc>
          <w:tcPr>
            <w:tcW w:w="850" w:type="dxa"/>
            <w:tcBorders>
              <w:top w:val="nil"/>
              <w:left w:val="nil"/>
              <w:bottom w:val="single" w:sz="4" w:space="0" w:color="000000"/>
              <w:right w:val="single" w:sz="4" w:space="0" w:color="000000"/>
            </w:tcBorders>
            <w:shd w:val="clear" w:color="auto" w:fill="auto"/>
            <w:noWrap/>
            <w:hideMark/>
          </w:tcPr>
          <w:p w14:paraId="799FC78F"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1B7A17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BA87C7"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1AF7E1E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2A2D242" w14:textId="77777777" w:rsidR="001333F2" w:rsidRPr="008B76E1" w:rsidRDefault="001333F2" w:rsidP="001333F2">
            <w:pPr>
              <w:jc w:val="right"/>
              <w:rPr>
                <w:color w:val="000000"/>
              </w:rPr>
            </w:pPr>
            <w:r w:rsidRPr="008B76E1">
              <w:rPr>
                <w:color w:val="000000"/>
              </w:rPr>
              <w:t>600 000,00</w:t>
            </w:r>
          </w:p>
        </w:tc>
      </w:tr>
      <w:tr w:rsidR="001333F2" w:rsidRPr="008B76E1" w14:paraId="2C4F26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0AA95D"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5105D9B" w14:textId="77777777" w:rsidR="001333F2" w:rsidRPr="008B76E1" w:rsidRDefault="001333F2" w:rsidP="001333F2">
            <w:pPr>
              <w:jc w:val="center"/>
              <w:rPr>
                <w:color w:val="000000"/>
              </w:rPr>
            </w:pPr>
            <w:r w:rsidRPr="008B76E1">
              <w:rPr>
                <w:color w:val="000000"/>
              </w:rPr>
              <w:t xml:space="preserve">28 3 01 24240 </w:t>
            </w:r>
          </w:p>
        </w:tc>
        <w:tc>
          <w:tcPr>
            <w:tcW w:w="850" w:type="dxa"/>
            <w:tcBorders>
              <w:top w:val="nil"/>
              <w:left w:val="nil"/>
              <w:bottom w:val="single" w:sz="4" w:space="0" w:color="000000"/>
              <w:right w:val="single" w:sz="4" w:space="0" w:color="000000"/>
            </w:tcBorders>
            <w:shd w:val="clear" w:color="auto" w:fill="auto"/>
            <w:noWrap/>
            <w:hideMark/>
          </w:tcPr>
          <w:p w14:paraId="4FE3D0DC"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1D061A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24067A4"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BD4DC2A"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00F0C14" w14:textId="77777777" w:rsidR="001333F2" w:rsidRPr="008B76E1" w:rsidRDefault="001333F2" w:rsidP="001333F2">
            <w:pPr>
              <w:jc w:val="right"/>
              <w:rPr>
                <w:color w:val="000000"/>
              </w:rPr>
            </w:pPr>
            <w:r w:rsidRPr="008B76E1">
              <w:rPr>
                <w:color w:val="000000"/>
              </w:rPr>
              <w:t>600 000,00</w:t>
            </w:r>
          </w:p>
        </w:tc>
      </w:tr>
      <w:tr w:rsidR="001333F2" w:rsidRPr="008B76E1" w14:paraId="7D5350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81B7D3" w14:textId="77777777" w:rsidR="001333F2" w:rsidRPr="008B76E1" w:rsidRDefault="001333F2" w:rsidP="001333F2">
            <w:pPr>
              <w:rPr>
                <w:color w:val="000000"/>
                <w:sz w:val="22"/>
                <w:szCs w:val="22"/>
              </w:rPr>
            </w:pPr>
            <w:r w:rsidRPr="008B76E1">
              <w:rPr>
                <w:color w:val="000000"/>
                <w:sz w:val="22"/>
                <w:szCs w:val="22"/>
              </w:rPr>
              <w:t>Расходы на капитальные вложения в объекты государственной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52761B81" w14:textId="77777777" w:rsidR="001333F2" w:rsidRPr="008B76E1" w:rsidRDefault="001333F2" w:rsidP="001333F2">
            <w:pPr>
              <w:jc w:val="center"/>
              <w:rPr>
                <w:color w:val="000000"/>
              </w:rPr>
            </w:pPr>
            <w:r w:rsidRPr="008B76E1">
              <w:rPr>
                <w:color w:val="000000"/>
              </w:rPr>
              <w:t xml:space="preserve">28 3 01 49990 </w:t>
            </w:r>
          </w:p>
        </w:tc>
        <w:tc>
          <w:tcPr>
            <w:tcW w:w="850" w:type="dxa"/>
            <w:tcBorders>
              <w:top w:val="nil"/>
              <w:left w:val="nil"/>
              <w:bottom w:val="single" w:sz="4" w:space="0" w:color="000000"/>
              <w:right w:val="single" w:sz="4" w:space="0" w:color="000000"/>
            </w:tcBorders>
            <w:shd w:val="clear" w:color="auto" w:fill="auto"/>
            <w:noWrap/>
            <w:hideMark/>
          </w:tcPr>
          <w:p w14:paraId="1809F57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1A824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05233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2559D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F35010" w14:textId="77777777" w:rsidR="001333F2" w:rsidRPr="008B76E1" w:rsidRDefault="001333F2" w:rsidP="001333F2">
            <w:pPr>
              <w:jc w:val="right"/>
              <w:rPr>
                <w:color w:val="000000"/>
              </w:rPr>
            </w:pPr>
            <w:r w:rsidRPr="008B76E1">
              <w:rPr>
                <w:color w:val="000000"/>
              </w:rPr>
              <w:t>6 000 000,00</w:t>
            </w:r>
          </w:p>
        </w:tc>
      </w:tr>
      <w:tr w:rsidR="001333F2" w:rsidRPr="008B76E1" w14:paraId="6442957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404A0D"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D6584E7" w14:textId="77777777" w:rsidR="001333F2" w:rsidRPr="008B76E1" w:rsidRDefault="001333F2" w:rsidP="001333F2">
            <w:pPr>
              <w:jc w:val="center"/>
              <w:rPr>
                <w:color w:val="000000"/>
              </w:rPr>
            </w:pPr>
            <w:r w:rsidRPr="008B76E1">
              <w:rPr>
                <w:color w:val="000000"/>
              </w:rPr>
              <w:t xml:space="preserve">28 3 01 49990 </w:t>
            </w:r>
          </w:p>
        </w:tc>
        <w:tc>
          <w:tcPr>
            <w:tcW w:w="850" w:type="dxa"/>
            <w:tcBorders>
              <w:top w:val="nil"/>
              <w:left w:val="nil"/>
              <w:bottom w:val="single" w:sz="4" w:space="0" w:color="000000"/>
              <w:right w:val="single" w:sz="4" w:space="0" w:color="000000"/>
            </w:tcBorders>
            <w:shd w:val="clear" w:color="auto" w:fill="auto"/>
            <w:noWrap/>
            <w:hideMark/>
          </w:tcPr>
          <w:p w14:paraId="7AA863E3"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90CFF1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A3DAE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124BF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F99129" w14:textId="77777777" w:rsidR="001333F2" w:rsidRPr="008B76E1" w:rsidRDefault="001333F2" w:rsidP="001333F2">
            <w:pPr>
              <w:jc w:val="right"/>
              <w:rPr>
                <w:color w:val="000000"/>
              </w:rPr>
            </w:pPr>
            <w:r w:rsidRPr="008B76E1">
              <w:rPr>
                <w:color w:val="000000"/>
              </w:rPr>
              <w:t>6 000 000,00</w:t>
            </w:r>
          </w:p>
        </w:tc>
      </w:tr>
      <w:tr w:rsidR="001333F2" w:rsidRPr="008B76E1" w14:paraId="7174CB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6D6360"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48A55F5" w14:textId="77777777" w:rsidR="001333F2" w:rsidRPr="008B76E1" w:rsidRDefault="001333F2" w:rsidP="001333F2">
            <w:pPr>
              <w:jc w:val="center"/>
              <w:rPr>
                <w:color w:val="000000"/>
              </w:rPr>
            </w:pPr>
            <w:r w:rsidRPr="008B76E1">
              <w:rPr>
                <w:color w:val="000000"/>
              </w:rPr>
              <w:t xml:space="preserve">28 3 01 49990 </w:t>
            </w:r>
          </w:p>
        </w:tc>
        <w:tc>
          <w:tcPr>
            <w:tcW w:w="850" w:type="dxa"/>
            <w:tcBorders>
              <w:top w:val="nil"/>
              <w:left w:val="nil"/>
              <w:bottom w:val="single" w:sz="4" w:space="0" w:color="000000"/>
              <w:right w:val="single" w:sz="4" w:space="0" w:color="000000"/>
            </w:tcBorders>
            <w:shd w:val="clear" w:color="auto" w:fill="auto"/>
            <w:noWrap/>
            <w:hideMark/>
          </w:tcPr>
          <w:p w14:paraId="6A106A0C"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2C14A98"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C5762D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779FB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37A9AB" w14:textId="77777777" w:rsidR="001333F2" w:rsidRPr="008B76E1" w:rsidRDefault="001333F2" w:rsidP="001333F2">
            <w:pPr>
              <w:jc w:val="right"/>
              <w:rPr>
                <w:color w:val="000000"/>
              </w:rPr>
            </w:pPr>
            <w:r w:rsidRPr="008B76E1">
              <w:rPr>
                <w:color w:val="000000"/>
              </w:rPr>
              <w:t>6 000 000,00</w:t>
            </w:r>
          </w:p>
        </w:tc>
      </w:tr>
      <w:tr w:rsidR="001333F2" w:rsidRPr="008B76E1" w14:paraId="148F6F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B79647" w14:textId="77777777" w:rsidR="001333F2" w:rsidRPr="008B76E1" w:rsidRDefault="001333F2" w:rsidP="001333F2">
            <w:pPr>
              <w:rPr>
                <w:b/>
                <w:bCs/>
                <w:i/>
                <w:iCs/>
                <w:color w:val="000000"/>
                <w:sz w:val="24"/>
                <w:szCs w:val="24"/>
              </w:rPr>
            </w:pPr>
            <w:r w:rsidRPr="008B76E1">
              <w:rPr>
                <w:b/>
                <w:bCs/>
                <w:i/>
                <w:iCs/>
                <w:color w:val="000000"/>
                <w:sz w:val="24"/>
                <w:szCs w:val="24"/>
              </w:rPr>
              <w:t>Дорожное хозяйство (дорожные фонды)</w:t>
            </w:r>
          </w:p>
        </w:tc>
        <w:tc>
          <w:tcPr>
            <w:tcW w:w="1843" w:type="dxa"/>
            <w:tcBorders>
              <w:top w:val="nil"/>
              <w:left w:val="nil"/>
              <w:bottom w:val="single" w:sz="4" w:space="0" w:color="000000"/>
              <w:right w:val="single" w:sz="4" w:space="0" w:color="000000"/>
            </w:tcBorders>
            <w:shd w:val="clear" w:color="auto" w:fill="auto"/>
            <w:noWrap/>
            <w:hideMark/>
          </w:tcPr>
          <w:p w14:paraId="260CEC33" w14:textId="77777777" w:rsidR="001333F2" w:rsidRPr="008B76E1" w:rsidRDefault="001333F2" w:rsidP="001333F2">
            <w:pPr>
              <w:jc w:val="center"/>
              <w:rPr>
                <w:color w:val="000000"/>
              </w:rPr>
            </w:pPr>
            <w:r w:rsidRPr="008B76E1">
              <w:rPr>
                <w:color w:val="000000"/>
              </w:rPr>
              <w:t xml:space="preserve">28 3 01 49990 </w:t>
            </w:r>
          </w:p>
        </w:tc>
        <w:tc>
          <w:tcPr>
            <w:tcW w:w="850" w:type="dxa"/>
            <w:tcBorders>
              <w:top w:val="nil"/>
              <w:left w:val="nil"/>
              <w:bottom w:val="single" w:sz="4" w:space="0" w:color="000000"/>
              <w:right w:val="single" w:sz="4" w:space="0" w:color="000000"/>
            </w:tcBorders>
            <w:shd w:val="clear" w:color="auto" w:fill="auto"/>
            <w:noWrap/>
            <w:hideMark/>
          </w:tcPr>
          <w:p w14:paraId="58CE222A"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701839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222BFF"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9FE9E1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03CB00" w14:textId="77777777" w:rsidR="001333F2" w:rsidRPr="008B76E1" w:rsidRDefault="001333F2" w:rsidP="001333F2">
            <w:pPr>
              <w:jc w:val="right"/>
              <w:rPr>
                <w:color w:val="000000"/>
              </w:rPr>
            </w:pPr>
            <w:r w:rsidRPr="008B76E1">
              <w:rPr>
                <w:color w:val="000000"/>
              </w:rPr>
              <w:t>6 000 000,00</w:t>
            </w:r>
          </w:p>
        </w:tc>
      </w:tr>
      <w:tr w:rsidR="001333F2" w:rsidRPr="008B76E1" w14:paraId="169168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A349F1" w14:textId="77777777" w:rsidR="001333F2" w:rsidRPr="008B76E1" w:rsidRDefault="001333F2" w:rsidP="001333F2">
            <w:pPr>
              <w:rPr>
                <w:b/>
                <w:bCs/>
                <w:color w:val="000000"/>
              </w:rPr>
            </w:pPr>
            <w:r w:rsidRPr="008B76E1">
              <w:rPr>
                <w:b/>
                <w:bCs/>
                <w:color w:val="000000"/>
              </w:rPr>
              <w:t>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14:paraId="5C5879B1" w14:textId="77777777" w:rsidR="001333F2" w:rsidRPr="008B76E1" w:rsidRDefault="001333F2" w:rsidP="001333F2">
            <w:pPr>
              <w:jc w:val="center"/>
              <w:rPr>
                <w:color w:val="000000"/>
              </w:rPr>
            </w:pPr>
            <w:r w:rsidRPr="008B76E1">
              <w:rPr>
                <w:color w:val="000000"/>
              </w:rPr>
              <w:t xml:space="preserve">28 3 01 49990 </w:t>
            </w:r>
          </w:p>
        </w:tc>
        <w:tc>
          <w:tcPr>
            <w:tcW w:w="850" w:type="dxa"/>
            <w:tcBorders>
              <w:top w:val="nil"/>
              <w:left w:val="nil"/>
              <w:bottom w:val="single" w:sz="4" w:space="0" w:color="000000"/>
              <w:right w:val="single" w:sz="4" w:space="0" w:color="000000"/>
            </w:tcBorders>
            <w:shd w:val="clear" w:color="auto" w:fill="auto"/>
            <w:noWrap/>
            <w:hideMark/>
          </w:tcPr>
          <w:p w14:paraId="49415EA8"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BD9275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C68242"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4E7FCF0E" w14:textId="77777777" w:rsidR="001333F2" w:rsidRPr="008B76E1" w:rsidRDefault="001333F2" w:rsidP="001333F2">
            <w:pPr>
              <w:jc w:val="center"/>
              <w:rPr>
                <w:color w:val="000000"/>
              </w:rPr>
            </w:pPr>
            <w:r w:rsidRPr="008B76E1">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183724F4" w14:textId="77777777" w:rsidR="001333F2" w:rsidRPr="008B76E1" w:rsidRDefault="001333F2" w:rsidP="001333F2">
            <w:pPr>
              <w:jc w:val="right"/>
              <w:rPr>
                <w:color w:val="000000"/>
              </w:rPr>
            </w:pPr>
            <w:r w:rsidRPr="008B76E1">
              <w:rPr>
                <w:color w:val="000000"/>
              </w:rPr>
              <w:t>6 000 000,00</w:t>
            </w:r>
          </w:p>
        </w:tc>
      </w:tr>
      <w:tr w:rsidR="001333F2" w:rsidRPr="008B76E1" w14:paraId="45562F5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60EC60" w14:textId="77777777" w:rsidR="001333F2" w:rsidRPr="008B76E1" w:rsidRDefault="001333F2" w:rsidP="001333F2">
            <w:pPr>
              <w:rPr>
                <w:i/>
                <w:iCs/>
                <w:color w:val="000000"/>
              </w:rPr>
            </w:pPr>
            <w:r w:rsidRPr="008B76E1">
              <w:rPr>
                <w:i/>
                <w:iCs/>
                <w:color w:val="000000"/>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43" w:type="dxa"/>
            <w:tcBorders>
              <w:top w:val="nil"/>
              <w:left w:val="nil"/>
              <w:bottom w:val="single" w:sz="4" w:space="0" w:color="000000"/>
              <w:right w:val="single" w:sz="4" w:space="0" w:color="000000"/>
            </w:tcBorders>
            <w:shd w:val="clear" w:color="auto" w:fill="auto"/>
            <w:noWrap/>
            <w:hideMark/>
          </w:tcPr>
          <w:p w14:paraId="18590E99" w14:textId="77777777" w:rsidR="001333F2" w:rsidRPr="008B76E1" w:rsidRDefault="001333F2" w:rsidP="001333F2">
            <w:pPr>
              <w:jc w:val="center"/>
              <w:rPr>
                <w:color w:val="000000"/>
              </w:rPr>
            </w:pPr>
            <w:r w:rsidRPr="008B76E1">
              <w:rPr>
                <w:color w:val="000000"/>
              </w:rPr>
              <w:t xml:space="preserve">28 3 01 49990 </w:t>
            </w:r>
          </w:p>
        </w:tc>
        <w:tc>
          <w:tcPr>
            <w:tcW w:w="850" w:type="dxa"/>
            <w:tcBorders>
              <w:top w:val="nil"/>
              <w:left w:val="nil"/>
              <w:bottom w:val="single" w:sz="4" w:space="0" w:color="000000"/>
              <w:right w:val="single" w:sz="4" w:space="0" w:color="000000"/>
            </w:tcBorders>
            <w:shd w:val="clear" w:color="auto" w:fill="auto"/>
            <w:noWrap/>
            <w:hideMark/>
          </w:tcPr>
          <w:p w14:paraId="2B91B064"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F28B7A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198A62"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76DEA4D8" w14:textId="77777777" w:rsidR="001333F2" w:rsidRPr="008B76E1" w:rsidRDefault="001333F2" w:rsidP="001333F2">
            <w:pPr>
              <w:jc w:val="center"/>
              <w:rPr>
                <w:color w:val="000000"/>
              </w:rPr>
            </w:pPr>
            <w:r w:rsidRPr="008B76E1">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5666EB1A" w14:textId="77777777" w:rsidR="001333F2" w:rsidRPr="008B76E1" w:rsidRDefault="001333F2" w:rsidP="001333F2">
            <w:pPr>
              <w:jc w:val="right"/>
              <w:rPr>
                <w:color w:val="000000"/>
              </w:rPr>
            </w:pPr>
            <w:r w:rsidRPr="008B76E1">
              <w:rPr>
                <w:color w:val="000000"/>
              </w:rPr>
              <w:t>6 000 000,00</w:t>
            </w:r>
          </w:p>
        </w:tc>
      </w:tr>
      <w:tr w:rsidR="001333F2" w:rsidRPr="008B76E1" w14:paraId="43DF12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640AB5" w14:textId="6F288654"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Повышение безопасности дорожного движения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6FB8844" w14:textId="77777777" w:rsidR="001333F2" w:rsidRPr="008B76E1" w:rsidRDefault="001333F2" w:rsidP="001333F2">
            <w:pPr>
              <w:jc w:val="center"/>
              <w:rPr>
                <w:color w:val="000000"/>
              </w:rPr>
            </w:pPr>
            <w:r w:rsidRPr="008B76E1">
              <w:rPr>
                <w:color w:val="000000"/>
              </w:rPr>
              <w:t xml:space="preserve">28 4 01 00000 </w:t>
            </w:r>
          </w:p>
        </w:tc>
        <w:tc>
          <w:tcPr>
            <w:tcW w:w="850" w:type="dxa"/>
            <w:tcBorders>
              <w:top w:val="nil"/>
              <w:left w:val="nil"/>
              <w:bottom w:val="single" w:sz="4" w:space="0" w:color="000000"/>
              <w:right w:val="single" w:sz="4" w:space="0" w:color="000000"/>
            </w:tcBorders>
            <w:shd w:val="clear" w:color="auto" w:fill="auto"/>
            <w:noWrap/>
            <w:hideMark/>
          </w:tcPr>
          <w:p w14:paraId="4AA7494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B2376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05314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3F709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CF32DC" w14:textId="77777777" w:rsidR="001333F2" w:rsidRPr="008B76E1" w:rsidRDefault="001333F2" w:rsidP="001333F2">
            <w:pPr>
              <w:jc w:val="right"/>
              <w:rPr>
                <w:color w:val="000000"/>
              </w:rPr>
            </w:pPr>
            <w:r w:rsidRPr="008B76E1">
              <w:rPr>
                <w:color w:val="000000"/>
              </w:rPr>
              <w:t>351 219 000,00</w:t>
            </w:r>
          </w:p>
        </w:tc>
      </w:tr>
      <w:tr w:rsidR="001333F2" w:rsidRPr="008B76E1" w14:paraId="725ECD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CB92B6"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FC8472E" w14:textId="77777777" w:rsidR="001333F2" w:rsidRPr="008B76E1" w:rsidRDefault="001333F2" w:rsidP="001333F2">
            <w:pPr>
              <w:jc w:val="center"/>
              <w:rPr>
                <w:color w:val="000000"/>
              </w:rPr>
            </w:pPr>
            <w:r w:rsidRPr="008B76E1">
              <w:rPr>
                <w:color w:val="000000"/>
              </w:rPr>
              <w:t xml:space="preserve">28 4 01 00150 </w:t>
            </w:r>
          </w:p>
        </w:tc>
        <w:tc>
          <w:tcPr>
            <w:tcW w:w="850" w:type="dxa"/>
            <w:tcBorders>
              <w:top w:val="nil"/>
              <w:left w:val="nil"/>
              <w:bottom w:val="single" w:sz="4" w:space="0" w:color="000000"/>
              <w:right w:val="single" w:sz="4" w:space="0" w:color="000000"/>
            </w:tcBorders>
            <w:shd w:val="clear" w:color="auto" w:fill="auto"/>
            <w:noWrap/>
            <w:hideMark/>
          </w:tcPr>
          <w:p w14:paraId="615F7B3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07B09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0EA47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C83CA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CAA668" w14:textId="77777777" w:rsidR="001333F2" w:rsidRPr="008B76E1" w:rsidRDefault="001333F2" w:rsidP="001333F2">
            <w:pPr>
              <w:jc w:val="right"/>
              <w:rPr>
                <w:color w:val="000000"/>
              </w:rPr>
            </w:pPr>
            <w:r w:rsidRPr="008B76E1">
              <w:rPr>
                <w:color w:val="000000"/>
              </w:rPr>
              <w:t>351 219 000,00</w:t>
            </w:r>
          </w:p>
        </w:tc>
      </w:tr>
      <w:tr w:rsidR="001333F2" w:rsidRPr="008B76E1" w14:paraId="57D189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F61368" w14:textId="77777777" w:rsidR="001333F2" w:rsidRPr="008B76E1" w:rsidRDefault="001333F2" w:rsidP="001333F2">
            <w:pPr>
              <w:rPr>
                <w:b/>
                <w:bCs/>
                <w:color w:val="000000"/>
                <w:sz w:val="24"/>
                <w:szCs w:val="24"/>
              </w:rPr>
            </w:pPr>
            <w:r w:rsidRPr="008B76E1">
              <w:rPr>
                <w:b/>
                <w:bCs/>
                <w:color w:val="000000"/>
                <w:sz w:val="24"/>
                <w:szCs w:val="24"/>
              </w:rPr>
              <w:t>МИНИСТЕРСТВО ТРАНСПОРТА И ДОРОЖНОГО ХОЗЯЙСТВА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05344F0" w14:textId="77777777" w:rsidR="001333F2" w:rsidRPr="008B76E1" w:rsidRDefault="001333F2" w:rsidP="001333F2">
            <w:pPr>
              <w:jc w:val="center"/>
              <w:rPr>
                <w:color w:val="000000"/>
              </w:rPr>
            </w:pPr>
            <w:r w:rsidRPr="008B76E1">
              <w:rPr>
                <w:color w:val="000000"/>
              </w:rPr>
              <w:t xml:space="preserve">28 4 01 00150 </w:t>
            </w:r>
          </w:p>
        </w:tc>
        <w:tc>
          <w:tcPr>
            <w:tcW w:w="850" w:type="dxa"/>
            <w:tcBorders>
              <w:top w:val="nil"/>
              <w:left w:val="nil"/>
              <w:bottom w:val="single" w:sz="4" w:space="0" w:color="000000"/>
              <w:right w:val="single" w:sz="4" w:space="0" w:color="000000"/>
            </w:tcBorders>
            <w:shd w:val="clear" w:color="auto" w:fill="auto"/>
            <w:noWrap/>
            <w:hideMark/>
          </w:tcPr>
          <w:p w14:paraId="058881F5"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0EE548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2D34D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51746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EC3C49" w14:textId="77777777" w:rsidR="001333F2" w:rsidRPr="008B76E1" w:rsidRDefault="001333F2" w:rsidP="001333F2">
            <w:pPr>
              <w:jc w:val="right"/>
              <w:rPr>
                <w:color w:val="000000"/>
              </w:rPr>
            </w:pPr>
            <w:r w:rsidRPr="008B76E1">
              <w:rPr>
                <w:color w:val="000000"/>
              </w:rPr>
              <w:t>351 219 000,00</w:t>
            </w:r>
          </w:p>
        </w:tc>
      </w:tr>
      <w:tr w:rsidR="001333F2" w:rsidRPr="008B76E1" w14:paraId="5A92A3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8DEF99"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0C2D8E23" w14:textId="77777777" w:rsidR="001333F2" w:rsidRPr="008B76E1" w:rsidRDefault="001333F2" w:rsidP="001333F2">
            <w:pPr>
              <w:jc w:val="center"/>
              <w:rPr>
                <w:color w:val="000000"/>
              </w:rPr>
            </w:pPr>
            <w:r w:rsidRPr="008B76E1">
              <w:rPr>
                <w:color w:val="000000"/>
              </w:rPr>
              <w:t xml:space="preserve">28 4 01 00150 </w:t>
            </w:r>
          </w:p>
        </w:tc>
        <w:tc>
          <w:tcPr>
            <w:tcW w:w="850" w:type="dxa"/>
            <w:tcBorders>
              <w:top w:val="nil"/>
              <w:left w:val="nil"/>
              <w:bottom w:val="single" w:sz="4" w:space="0" w:color="000000"/>
              <w:right w:val="single" w:sz="4" w:space="0" w:color="000000"/>
            </w:tcBorders>
            <w:shd w:val="clear" w:color="auto" w:fill="auto"/>
            <w:noWrap/>
            <w:hideMark/>
          </w:tcPr>
          <w:p w14:paraId="4AB2881E"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E1CB19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D63E7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26DC5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E05E69" w14:textId="77777777" w:rsidR="001333F2" w:rsidRPr="008B76E1" w:rsidRDefault="001333F2" w:rsidP="001333F2">
            <w:pPr>
              <w:jc w:val="right"/>
              <w:rPr>
                <w:color w:val="000000"/>
              </w:rPr>
            </w:pPr>
            <w:r w:rsidRPr="008B76E1">
              <w:rPr>
                <w:color w:val="000000"/>
              </w:rPr>
              <w:t>351 219 000,00</w:t>
            </w:r>
          </w:p>
        </w:tc>
      </w:tr>
      <w:tr w:rsidR="001333F2" w:rsidRPr="008B76E1" w14:paraId="42284A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90CEC4" w14:textId="77777777" w:rsidR="001333F2" w:rsidRPr="008B76E1" w:rsidRDefault="001333F2" w:rsidP="001333F2">
            <w:pPr>
              <w:rPr>
                <w:b/>
                <w:bCs/>
                <w:i/>
                <w:iCs/>
                <w:color w:val="000000"/>
                <w:sz w:val="24"/>
                <w:szCs w:val="24"/>
              </w:rPr>
            </w:pPr>
            <w:r w:rsidRPr="008B76E1">
              <w:rPr>
                <w:b/>
                <w:bCs/>
                <w:i/>
                <w:iCs/>
                <w:color w:val="000000"/>
                <w:sz w:val="24"/>
                <w:szCs w:val="24"/>
              </w:rPr>
              <w:t>Дорожное хозяйство (дорожные фонды)</w:t>
            </w:r>
          </w:p>
        </w:tc>
        <w:tc>
          <w:tcPr>
            <w:tcW w:w="1843" w:type="dxa"/>
            <w:tcBorders>
              <w:top w:val="nil"/>
              <w:left w:val="nil"/>
              <w:bottom w:val="single" w:sz="4" w:space="0" w:color="000000"/>
              <w:right w:val="single" w:sz="4" w:space="0" w:color="000000"/>
            </w:tcBorders>
            <w:shd w:val="clear" w:color="auto" w:fill="auto"/>
            <w:noWrap/>
            <w:hideMark/>
          </w:tcPr>
          <w:p w14:paraId="3C591BB5" w14:textId="77777777" w:rsidR="001333F2" w:rsidRPr="008B76E1" w:rsidRDefault="001333F2" w:rsidP="001333F2">
            <w:pPr>
              <w:jc w:val="center"/>
              <w:rPr>
                <w:color w:val="000000"/>
              </w:rPr>
            </w:pPr>
            <w:r w:rsidRPr="008B76E1">
              <w:rPr>
                <w:color w:val="000000"/>
              </w:rPr>
              <w:t xml:space="preserve">28 4 01 00150 </w:t>
            </w:r>
          </w:p>
        </w:tc>
        <w:tc>
          <w:tcPr>
            <w:tcW w:w="850" w:type="dxa"/>
            <w:tcBorders>
              <w:top w:val="nil"/>
              <w:left w:val="nil"/>
              <w:bottom w:val="single" w:sz="4" w:space="0" w:color="000000"/>
              <w:right w:val="single" w:sz="4" w:space="0" w:color="000000"/>
            </w:tcBorders>
            <w:shd w:val="clear" w:color="auto" w:fill="auto"/>
            <w:noWrap/>
            <w:hideMark/>
          </w:tcPr>
          <w:p w14:paraId="4188B4D0"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48D630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1D1115"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925310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D72160" w14:textId="77777777" w:rsidR="001333F2" w:rsidRPr="008B76E1" w:rsidRDefault="001333F2" w:rsidP="001333F2">
            <w:pPr>
              <w:jc w:val="right"/>
              <w:rPr>
                <w:color w:val="000000"/>
              </w:rPr>
            </w:pPr>
            <w:r w:rsidRPr="008B76E1">
              <w:rPr>
                <w:color w:val="000000"/>
              </w:rPr>
              <w:t>351 219 000,00</w:t>
            </w:r>
          </w:p>
        </w:tc>
      </w:tr>
      <w:tr w:rsidR="001333F2" w:rsidRPr="008B76E1" w14:paraId="02B9BF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BBF67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2BEAF5EB" w14:textId="77777777" w:rsidR="001333F2" w:rsidRPr="008B76E1" w:rsidRDefault="001333F2" w:rsidP="001333F2">
            <w:pPr>
              <w:jc w:val="center"/>
              <w:rPr>
                <w:color w:val="000000"/>
              </w:rPr>
            </w:pPr>
            <w:r w:rsidRPr="008B76E1">
              <w:rPr>
                <w:color w:val="000000"/>
              </w:rPr>
              <w:t xml:space="preserve">28 4 01 00150 </w:t>
            </w:r>
          </w:p>
        </w:tc>
        <w:tc>
          <w:tcPr>
            <w:tcW w:w="850" w:type="dxa"/>
            <w:tcBorders>
              <w:top w:val="nil"/>
              <w:left w:val="nil"/>
              <w:bottom w:val="single" w:sz="4" w:space="0" w:color="000000"/>
              <w:right w:val="single" w:sz="4" w:space="0" w:color="000000"/>
            </w:tcBorders>
            <w:shd w:val="clear" w:color="auto" w:fill="auto"/>
            <w:noWrap/>
            <w:hideMark/>
          </w:tcPr>
          <w:p w14:paraId="6FE9052C"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97849C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6B3BE4B"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6898435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45D84BB" w14:textId="77777777" w:rsidR="001333F2" w:rsidRPr="008B76E1" w:rsidRDefault="001333F2" w:rsidP="001333F2">
            <w:pPr>
              <w:jc w:val="right"/>
              <w:rPr>
                <w:color w:val="000000"/>
              </w:rPr>
            </w:pPr>
            <w:r w:rsidRPr="008B76E1">
              <w:rPr>
                <w:color w:val="000000"/>
              </w:rPr>
              <w:t>351 219 000,00</w:t>
            </w:r>
          </w:p>
        </w:tc>
      </w:tr>
      <w:tr w:rsidR="001333F2" w:rsidRPr="008B76E1" w14:paraId="7F8E7A1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E1E86D"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79E6DA0" w14:textId="77777777" w:rsidR="001333F2" w:rsidRPr="008B76E1" w:rsidRDefault="001333F2" w:rsidP="001333F2">
            <w:pPr>
              <w:jc w:val="center"/>
              <w:rPr>
                <w:color w:val="000000"/>
              </w:rPr>
            </w:pPr>
            <w:r w:rsidRPr="008B76E1">
              <w:rPr>
                <w:color w:val="000000"/>
              </w:rPr>
              <w:t xml:space="preserve">28 4 01 00150 </w:t>
            </w:r>
          </w:p>
        </w:tc>
        <w:tc>
          <w:tcPr>
            <w:tcW w:w="850" w:type="dxa"/>
            <w:tcBorders>
              <w:top w:val="nil"/>
              <w:left w:val="nil"/>
              <w:bottom w:val="single" w:sz="4" w:space="0" w:color="000000"/>
              <w:right w:val="single" w:sz="4" w:space="0" w:color="000000"/>
            </w:tcBorders>
            <w:shd w:val="clear" w:color="auto" w:fill="auto"/>
            <w:noWrap/>
            <w:hideMark/>
          </w:tcPr>
          <w:p w14:paraId="53E05D4E" w14:textId="77777777" w:rsidR="001333F2" w:rsidRPr="008B76E1" w:rsidRDefault="001333F2" w:rsidP="001333F2">
            <w:pPr>
              <w:jc w:val="center"/>
              <w:rPr>
                <w:color w:val="000000"/>
              </w:rPr>
            </w:pPr>
            <w:r w:rsidRPr="008B76E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1684C6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94902A8"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00F7DA0D"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F74D14E" w14:textId="77777777" w:rsidR="001333F2" w:rsidRPr="008B76E1" w:rsidRDefault="001333F2" w:rsidP="001333F2">
            <w:pPr>
              <w:jc w:val="right"/>
              <w:rPr>
                <w:color w:val="000000"/>
              </w:rPr>
            </w:pPr>
            <w:r w:rsidRPr="008B76E1">
              <w:rPr>
                <w:color w:val="000000"/>
              </w:rPr>
              <w:t>351 219 000,00</w:t>
            </w:r>
          </w:p>
        </w:tc>
      </w:tr>
      <w:tr w:rsidR="001333F2" w:rsidRPr="008B76E1" w14:paraId="45858B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EEF171" w14:textId="2F6019C6"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Укрепление единства российской нации, гармонизация межнациональных отношений и развитие казачества в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44B1464E" w14:textId="77777777" w:rsidR="001333F2" w:rsidRPr="008B76E1" w:rsidRDefault="001333F2" w:rsidP="001333F2">
            <w:pPr>
              <w:jc w:val="center"/>
              <w:rPr>
                <w:color w:val="000000"/>
              </w:rPr>
            </w:pPr>
            <w:r w:rsidRPr="008B76E1">
              <w:rPr>
                <w:color w:val="000000"/>
              </w:rPr>
              <w:t xml:space="preserve">29 0 00 00000 </w:t>
            </w:r>
          </w:p>
        </w:tc>
        <w:tc>
          <w:tcPr>
            <w:tcW w:w="850" w:type="dxa"/>
            <w:tcBorders>
              <w:top w:val="nil"/>
              <w:left w:val="nil"/>
              <w:bottom w:val="single" w:sz="4" w:space="0" w:color="000000"/>
              <w:right w:val="single" w:sz="4" w:space="0" w:color="000000"/>
            </w:tcBorders>
            <w:shd w:val="clear" w:color="auto" w:fill="auto"/>
            <w:hideMark/>
          </w:tcPr>
          <w:p w14:paraId="5FE2F86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216047A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05A8DEE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3A7B2D1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7D8C8C" w14:textId="77777777" w:rsidR="001333F2" w:rsidRPr="008B76E1" w:rsidRDefault="001333F2" w:rsidP="001333F2">
            <w:pPr>
              <w:jc w:val="right"/>
              <w:rPr>
                <w:color w:val="000000"/>
              </w:rPr>
            </w:pPr>
            <w:r w:rsidRPr="008B76E1">
              <w:rPr>
                <w:color w:val="000000"/>
              </w:rPr>
              <w:t>2 069 400,00</w:t>
            </w:r>
          </w:p>
        </w:tc>
      </w:tr>
      <w:tr w:rsidR="001333F2" w:rsidRPr="008B76E1" w14:paraId="148868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41151B" w14:textId="45835D48"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Укрепление единства российской нации, формирование общероссийской гражданской идентичности и этнокультурное развитие народов России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ED372DD" w14:textId="77777777" w:rsidR="001333F2" w:rsidRPr="008B76E1" w:rsidRDefault="001333F2" w:rsidP="001333F2">
            <w:pPr>
              <w:jc w:val="center"/>
              <w:rPr>
                <w:color w:val="000000"/>
              </w:rPr>
            </w:pPr>
            <w:r w:rsidRPr="008B76E1">
              <w:rPr>
                <w:color w:val="000000"/>
              </w:rPr>
              <w:t xml:space="preserve">29 4 01 00000 </w:t>
            </w:r>
          </w:p>
        </w:tc>
        <w:tc>
          <w:tcPr>
            <w:tcW w:w="850" w:type="dxa"/>
            <w:tcBorders>
              <w:top w:val="nil"/>
              <w:left w:val="nil"/>
              <w:bottom w:val="single" w:sz="4" w:space="0" w:color="000000"/>
              <w:right w:val="single" w:sz="4" w:space="0" w:color="000000"/>
            </w:tcBorders>
            <w:shd w:val="clear" w:color="auto" w:fill="auto"/>
            <w:noWrap/>
            <w:hideMark/>
          </w:tcPr>
          <w:p w14:paraId="40EA821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8EA03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A5970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A0C0B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0EE588" w14:textId="77777777" w:rsidR="001333F2" w:rsidRPr="008B76E1" w:rsidRDefault="001333F2" w:rsidP="001333F2">
            <w:pPr>
              <w:jc w:val="right"/>
              <w:rPr>
                <w:color w:val="000000"/>
              </w:rPr>
            </w:pPr>
            <w:r w:rsidRPr="008B76E1">
              <w:rPr>
                <w:color w:val="000000"/>
              </w:rPr>
              <w:t>2 069 400,00</w:t>
            </w:r>
          </w:p>
        </w:tc>
      </w:tr>
      <w:tr w:rsidR="001333F2" w:rsidRPr="008B76E1" w14:paraId="1FC406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180548" w14:textId="77777777" w:rsidR="001333F2" w:rsidRPr="008B76E1" w:rsidRDefault="001333F2" w:rsidP="001333F2">
            <w:pPr>
              <w:rPr>
                <w:color w:val="000000"/>
                <w:sz w:val="22"/>
                <w:szCs w:val="22"/>
              </w:rPr>
            </w:pPr>
            <w:r w:rsidRPr="008B76E1">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843" w:type="dxa"/>
            <w:tcBorders>
              <w:top w:val="nil"/>
              <w:left w:val="nil"/>
              <w:bottom w:val="single" w:sz="4" w:space="0" w:color="000000"/>
              <w:right w:val="single" w:sz="4" w:space="0" w:color="000000"/>
            </w:tcBorders>
            <w:shd w:val="clear" w:color="auto" w:fill="auto"/>
            <w:noWrap/>
            <w:hideMark/>
          </w:tcPr>
          <w:p w14:paraId="448F8B06" w14:textId="77777777" w:rsidR="001333F2" w:rsidRPr="008B76E1" w:rsidRDefault="001333F2" w:rsidP="001333F2">
            <w:pPr>
              <w:jc w:val="center"/>
              <w:rPr>
                <w:color w:val="000000"/>
              </w:rPr>
            </w:pPr>
            <w:r w:rsidRPr="008B76E1">
              <w:rPr>
                <w:color w:val="000000"/>
              </w:rPr>
              <w:t xml:space="preserve">29 4 01 20050 </w:t>
            </w:r>
          </w:p>
        </w:tc>
        <w:tc>
          <w:tcPr>
            <w:tcW w:w="850" w:type="dxa"/>
            <w:tcBorders>
              <w:top w:val="nil"/>
              <w:left w:val="nil"/>
              <w:bottom w:val="single" w:sz="4" w:space="0" w:color="000000"/>
              <w:right w:val="single" w:sz="4" w:space="0" w:color="000000"/>
            </w:tcBorders>
            <w:shd w:val="clear" w:color="auto" w:fill="auto"/>
            <w:noWrap/>
            <w:hideMark/>
          </w:tcPr>
          <w:p w14:paraId="51D5464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F647F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32D83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59CC2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DF1F64" w14:textId="77777777" w:rsidR="001333F2" w:rsidRPr="008B76E1" w:rsidRDefault="001333F2" w:rsidP="001333F2">
            <w:pPr>
              <w:jc w:val="right"/>
              <w:rPr>
                <w:color w:val="000000"/>
              </w:rPr>
            </w:pPr>
            <w:r w:rsidRPr="008B76E1">
              <w:rPr>
                <w:color w:val="000000"/>
              </w:rPr>
              <w:t>934 400,00</w:t>
            </w:r>
          </w:p>
        </w:tc>
      </w:tr>
      <w:tr w:rsidR="001333F2" w:rsidRPr="008B76E1" w14:paraId="571BAB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31F8E2"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1E25D231" w14:textId="77777777" w:rsidR="001333F2" w:rsidRPr="008B76E1" w:rsidRDefault="001333F2" w:rsidP="001333F2">
            <w:pPr>
              <w:jc w:val="center"/>
              <w:rPr>
                <w:color w:val="000000"/>
              </w:rPr>
            </w:pPr>
            <w:r w:rsidRPr="008B76E1">
              <w:rPr>
                <w:color w:val="000000"/>
              </w:rPr>
              <w:t xml:space="preserve">29 4 01 20050 </w:t>
            </w:r>
          </w:p>
        </w:tc>
        <w:tc>
          <w:tcPr>
            <w:tcW w:w="850" w:type="dxa"/>
            <w:tcBorders>
              <w:top w:val="nil"/>
              <w:left w:val="nil"/>
              <w:bottom w:val="single" w:sz="4" w:space="0" w:color="000000"/>
              <w:right w:val="single" w:sz="4" w:space="0" w:color="000000"/>
            </w:tcBorders>
            <w:shd w:val="clear" w:color="auto" w:fill="auto"/>
            <w:noWrap/>
            <w:hideMark/>
          </w:tcPr>
          <w:p w14:paraId="2BFD5E58"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21926D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F2F96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5646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DC4A51" w14:textId="77777777" w:rsidR="001333F2" w:rsidRPr="008B76E1" w:rsidRDefault="001333F2" w:rsidP="001333F2">
            <w:pPr>
              <w:jc w:val="right"/>
              <w:rPr>
                <w:color w:val="000000"/>
              </w:rPr>
            </w:pPr>
            <w:r w:rsidRPr="008B76E1">
              <w:rPr>
                <w:color w:val="000000"/>
              </w:rPr>
              <w:t>934 400,00</w:t>
            </w:r>
          </w:p>
        </w:tc>
      </w:tr>
      <w:tr w:rsidR="001333F2" w:rsidRPr="008B76E1" w14:paraId="170735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8BDEDE"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FF1D0EE" w14:textId="77777777" w:rsidR="001333F2" w:rsidRPr="008B76E1" w:rsidRDefault="001333F2" w:rsidP="001333F2">
            <w:pPr>
              <w:jc w:val="center"/>
              <w:rPr>
                <w:color w:val="000000"/>
              </w:rPr>
            </w:pPr>
            <w:r w:rsidRPr="008B76E1">
              <w:rPr>
                <w:color w:val="000000"/>
              </w:rPr>
              <w:t xml:space="preserve">29 4 01 20050 </w:t>
            </w:r>
          </w:p>
        </w:tc>
        <w:tc>
          <w:tcPr>
            <w:tcW w:w="850" w:type="dxa"/>
            <w:tcBorders>
              <w:top w:val="nil"/>
              <w:left w:val="nil"/>
              <w:bottom w:val="single" w:sz="4" w:space="0" w:color="000000"/>
              <w:right w:val="single" w:sz="4" w:space="0" w:color="000000"/>
            </w:tcBorders>
            <w:shd w:val="clear" w:color="auto" w:fill="auto"/>
            <w:noWrap/>
            <w:hideMark/>
          </w:tcPr>
          <w:p w14:paraId="1AE8EB9E"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4A3C5D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9EABBB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2FAB2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C5CAF0" w14:textId="77777777" w:rsidR="001333F2" w:rsidRPr="008B76E1" w:rsidRDefault="001333F2" w:rsidP="001333F2">
            <w:pPr>
              <w:jc w:val="right"/>
              <w:rPr>
                <w:color w:val="000000"/>
              </w:rPr>
            </w:pPr>
            <w:r w:rsidRPr="008B76E1">
              <w:rPr>
                <w:color w:val="000000"/>
              </w:rPr>
              <w:t>934 400,00</w:t>
            </w:r>
          </w:p>
        </w:tc>
      </w:tr>
      <w:tr w:rsidR="001333F2" w:rsidRPr="008B76E1" w14:paraId="30D8E02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AAA04E"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ED48037" w14:textId="77777777" w:rsidR="001333F2" w:rsidRPr="008B76E1" w:rsidRDefault="001333F2" w:rsidP="001333F2">
            <w:pPr>
              <w:jc w:val="center"/>
              <w:rPr>
                <w:color w:val="000000"/>
              </w:rPr>
            </w:pPr>
            <w:r w:rsidRPr="008B76E1">
              <w:rPr>
                <w:color w:val="000000"/>
              </w:rPr>
              <w:t xml:space="preserve">29 4 01 20050 </w:t>
            </w:r>
          </w:p>
        </w:tc>
        <w:tc>
          <w:tcPr>
            <w:tcW w:w="850" w:type="dxa"/>
            <w:tcBorders>
              <w:top w:val="nil"/>
              <w:left w:val="nil"/>
              <w:bottom w:val="single" w:sz="4" w:space="0" w:color="000000"/>
              <w:right w:val="single" w:sz="4" w:space="0" w:color="000000"/>
            </w:tcBorders>
            <w:shd w:val="clear" w:color="auto" w:fill="auto"/>
            <w:noWrap/>
            <w:hideMark/>
          </w:tcPr>
          <w:p w14:paraId="49479A71"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AFCC06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6F44E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0B439C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1A310F" w14:textId="77777777" w:rsidR="001333F2" w:rsidRPr="008B76E1" w:rsidRDefault="001333F2" w:rsidP="001333F2">
            <w:pPr>
              <w:jc w:val="right"/>
              <w:rPr>
                <w:color w:val="000000"/>
              </w:rPr>
            </w:pPr>
            <w:r w:rsidRPr="008B76E1">
              <w:rPr>
                <w:color w:val="000000"/>
              </w:rPr>
              <w:t>934 400,00</w:t>
            </w:r>
          </w:p>
        </w:tc>
      </w:tr>
      <w:tr w:rsidR="001333F2" w:rsidRPr="008B76E1" w14:paraId="6406BD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1BC12A"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2CE13F1" w14:textId="77777777" w:rsidR="001333F2" w:rsidRPr="008B76E1" w:rsidRDefault="001333F2" w:rsidP="001333F2">
            <w:pPr>
              <w:jc w:val="center"/>
              <w:rPr>
                <w:color w:val="000000"/>
              </w:rPr>
            </w:pPr>
            <w:r w:rsidRPr="008B76E1">
              <w:rPr>
                <w:color w:val="000000"/>
              </w:rPr>
              <w:t xml:space="preserve">29 4 01 20050 </w:t>
            </w:r>
          </w:p>
        </w:tc>
        <w:tc>
          <w:tcPr>
            <w:tcW w:w="850" w:type="dxa"/>
            <w:tcBorders>
              <w:top w:val="nil"/>
              <w:left w:val="nil"/>
              <w:bottom w:val="single" w:sz="4" w:space="0" w:color="000000"/>
              <w:right w:val="single" w:sz="4" w:space="0" w:color="000000"/>
            </w:tcBorders>
            <w:shd w:val="clear" w:color="auto" w:fill="auto"/>
            <w:noWrap/>
            <w:hideMark/>
          </w:tcPr>
          <w:p w14:paraId="76DFDA6A"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4CB1AD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D2114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BECF8AD"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D0CEDAC" w14:textId="77777777" w:rsidR="001333F2" w:rsidRPr="008B76E1" w:rsidRDefault="001333F2" w:rsidP="001333F2">
            <w:pPr>
              <w:jc w:val="right"/>
              <w:rPr>
                <w:color w:val="000000"/>
              </w:rPr>
            </w:pPr>
            <w:r w:rsidRPr="008B76E1">
              <w:rPr>
                <w:color w:val="000000"/>
              </w:rPr>
              <w:t>934 400,00</w:t>
            </w:r>
          </w:p>
        </w:tc>
      </w:tr>
      <w:tr w:rsidR="001333F2" w:rsidRPr="008B76E1" w14:paraId="217FF01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AA0F31"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415BD98" w14:textId="77777777" w:rsidR="001333F2" w:rsidRPr="008B76E1" w:rsidRDefault="001333F2" w:rsidP="001333F2">
            <w:pPr>
              <w:jc w:val="center"/>
              <w:rPr>
                <w:color w:val="000000"/>
              </w:rPr>
            </w:pPr>
            <w:r w:rsidRPr="008B76E1">
              <w:rPr>
                <w:color w:val="000000"/>
              </w:rPr>
              <w:t xml:space="preserve">29 4 01 20050 </w:t>
            </w:r>
          </w:p>
        </w:tc>
        <w:tc>
          <w:tcPr>
            <w:tcW w:w="850" w:type="dxa"/>
            <w:tcBorders>
              <w:top w:val="nil"/>
              <w:left w:val="nil"/>
              <w:bottom w:val="single" w:sz="4" w:space="0" w:color="000000"/>
              <w:right w:val="single" w:sz="4" w:space="0" w:color="000000"/>
            </w:tcBorders>
            <w:shd w:val="clear" w:color="auto" w:fill="auto"/>
            <w:noWrap/>
            <w:hideMark/>
          </w:tcPr>
          <w:p w14:paraId="71172E2F"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153A33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A9E67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0FB9A35"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F57AC76" w14:textId="77777777" w:rsidR="001333F2" w:rsidRPr="008B76E1" w:rsidRDefault="001333F2" w:rsidP="001333F2">
            <w:pPr>
              <w:jc w:val="right"/>
              <w:rPr>
                <w:color w:val="000000"/>
              </w:rPr>
            </w:pPr>
            <w:r w:rsidRPr="008B76E1">
              <w:rPr>
                <w:color w:val="000000"/>
              </w:rPr>
              <w:t>934 400,00</w:t>
            </w:r>
          </w:p>
        </w:tc>
      </w:tr>
      <w:tr w:rsidR="001333F2" w:rsidRPr="008B76E1" w14:paraId="65A897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2AE8FE" w14:textId="77777777" w:rsidR="001333F2" w:rsidRPr="008B76E1" w:rsidRDefault="001333F2" w:rsidP="001333F2">
            <w:pPr>
              <w:rPr>
                <w:color w:val="000000"/>
                <w:sz w:val="22"/>
                <w:szCs w:val="22"/>
              </w:rPr>
            </w:pPr>
            <w:r w:rsidRPr="008B76E1">
              <w:rPr>
                <w:color w:val="000000"/>
                <w:sz w:val="22"/>
                <w:szCs w:val="22"/>
              </w:rPr>
              <w:t>Реализация мероприятий, направленных на содействие развитию казачьего движения 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D39200E" w14:textId="77777777" w:rsidR="001333F2" w:rsidRPr="008B76E1" w:rsidRDefault="001333F2" w:rsidP="001333F2">
            <w:pPr>
              <w:jc w:val="center"/>
              <w:rPr>
                <w:color w:val="000000"/>
              </w:rPr>
            </w:pPr>
            <w:r w:rsidRPr="008B76E1">
              <w:rPr>
                <w:color w:val="000000"/>
              </w:rPr>
              <w:t xml:space="preserve">29 4 01 21710 </w:t>
            </w:r>
          </w:p>
        </w:tc>
        <w:tc>
          <w:tcPr>
            <w:tcW w:w="850" w:type="dxa"/>
            <w:tcBorders>
              <w:top w:val="nil"/>
              <w:left w:val="nil"/>
              <w:bottom w:val="single" w:sz="4" w:space="0" w:color="000000"/>
              <w:right w:val="single" w:sz="4" w:space="0" w:color="000000"/>
            </w:tcBorders>
            <w:shd w:val="clear" w:color="auto" w:fill="auto"/>
            <w:noWrap/>
            <w:hideMark/>
          </w:tcPr>
          <w:p w14:paraId="538F936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159EF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815D4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E5237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8DA966" w14:textId="77777777" w:rsidR="001333F2" w:rsidRPr="008B76E1" w:rsidRDefault="001333F2" w:rsidP="001333F2">
            <w:pPr>
              <w:jc w:val="right"/>
              <w:rPr>
                <w:color w:val="000000"/>
              </w:rPr>
            </w:pPr>
            <w:r w:rsidRPr="008B76E1">
              <w:rPr>
                <w:color w:val="000000"/>
              </w:rPr>
              <w:t>745 000,00</w:t>
            </w:r>
          </w:p>
        </w:tc>
      </w:tr>
      <w:tr w:rsidR="001333F2" w:rsidRPr="008B76E1" w14:paraId="6A42DC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D95231"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1F32D547" w14:textId="77777777" w:rsidR="001333F2" w:rsidRPr="008B76E1" w:rsidRDefault="001333F2" w:rsidP="001333F2">
            <w:pPr>
              <w:jc w:val="center"/>
              <w:rPr>
                <w:color w:val="000000"/>
              </w:rPr>
            </w:pPr>
            <w:r w:rsidRPr="008B76E1">
              <w:rPr>
                <w:color w:val="000000"/>
              </w:rPr>
              <w:t xml:space="preserve">29 4 01 21710 </w:t>
            </w:r>
          </w:p>
        </w:tc>
        <w:tc>
          <w:tcPr>
            <w:tcW w:w="850" w:type="dxa"/>
            <w:tcBorders>
              <w:top w:val="nil"/>
              <w:left w:val="nil"/>
              <w:bottom w:val="single" w:sz="4" w:space="0" w:color="000000"/>
              <w:right w:val="single" w:sz="4" w:space="0" w:color="000000"/>
            </w:tcBorders>
            <w:shd w:val="clear" w:color="auto" w:fill="auto"/>
            <w:noWrap/>
            <w:hideMark/>
          </w:tcPr>
          <w:p w14:paraId="7C2CD676"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F2C6C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4FDE1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06DE8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93F59F" w14:textId="77777777" w:rsidR="001333F2" w:rsidRPr="008B76E1" w:rsidRDefault="001333F2" w:rsidP="001333F2">
            <w:pPr>
              <w:jc w:val="right"/>
              <w:rPr>
                <w:color w:val="000000"/>
              </w:rPr>
            </w:pPr>
            <w:r w:rsidRPr="008B76E1">
              <w:rPr>
                <w:color w:val="000000"/>
              </w:rPr>
              <w:t>745 000,00</w:t>
            </w:r>
          </w:p>
        </w:tc>
      </w:tr>
      <w:tr w:rsidR="001333F2" w:rsidRPr="008B76E1" w14:paraId="329DD7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0D7824" w14:textId="77777777" w:rsidR="001333F2" w:rsidRPr="008B76E1" w:rsidRDefault="001333F2" w:rsidP="001333F2">
            <w:pPr>
              <w:rPr>
                <w:color w:val="000000"/>
                <w:sz w:val="24"/>
                <w:szCs w:val="24"/>
              </w:rPr>
            </w:pPr>
            <w:r w:rsidRPr="008B76E1">
              <w:rPr>
                <w:color w:val="000000"/>
                <w:sz w:val="24"/>
                <w:szCs w:val="24"/>
              </w:rPr>
              <w:lastRenderedPageBreak/>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9C6BD10" w14:textId="77777777" w:rsidR="001333F2" w:rsidRPr="008B76E1" w:rsidRDefault="001333F2" w:rsidP="001333F2">
            <w:pPr>
              <w:jc w:val="center"/>
              <w:rPr>
                <w:color w:val="000000"/>
              </w:rPr>
            </w:pPr>
            <w:r w:rsidRPr="008B76E1">
              <w:rPr>
                <w:color w:val="000000"/>
              </w:rPr>
              <w:t xml:space="preserve">29 4 01 21710 </w:t>
            </w:r>
          </w:p>
        </w:tc>
        <w:tc>
          <w:tcPr>
            <w:tcW w:w="850" w:type="dxa"/>
            <w:tcBorders>
              <w:top w:val="nil"/>
              <w:left w:val="nil"/>
              <w:bottom w:val="single" w:sz="4" w:space="0" w:color="000000"/>
              <w:right w:val="single" w:sz="4" w:space="0" w:color="000000"/>
            </w:tcBorders>
            <w:shd w:val="clear" w:color="auto" w:fill="auto"/>
            <w:noWrap/>
            <w:hideMark/>
          </w:tcPr>
          <w:p w14:paraId="585013A9"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30F162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D2D01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867D2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7BA60B" w14:textId="77777777" w:rsidR="001333F2" w:rsidRPr="008B76E1" w:rsidRDefault="001333F2" w:rsidP="001333F2">
            <w:pPr>
              <w:jc w:val="right"/>
              <w:rPr>
                <w:color w:val="000000"/>
              </w:rPr>
            </w:pPr>
            <w:r w:rsidRPr="008B76E1">
              <w:rPr>
                <w:color w:val="000000"/>
              </w:rPr>
              <w:t>745 000,00</w:t>
            </w:r>
          </w:p>
        </w:tc>
      </w:tr>
      <w:tr w:rsidR="001333F2" w:rsidRPr="008B76E1" w14:paraId="2F13C5D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588C1E"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C044620" w14:textId="77777777" w:rsidR="001333F2" w:rsidRPr="008B76E1" w:rsidRDefault="001333F2" w:rsidP="001333F2">
            <w:pPr>
              <w:jc w:val="center"/>
              <w:rPr>
                <w:color w:val="000000"/>
              </w:rPr>
            </w:pPr>
            <w:r w:rsidRPr="008B76E1">
              <w:rPr>
                <w:color w:val="000000"/>
              </w:rPr>
              <w:t xml:space="preserve">29 4 01 21710 </w:t>
            </w:r>
          </w:p>
        </w:tc>
        <w:tc>
          <w:tcPr>
            <w:tcW w:w="850" w:type="dxa"/>
            <w:tcBorders>
              <w:top w:val="nil"/>
              <w:left w:val="nil"/>
              <w:bottom w:val="single" w:sz="4" w:space="0" w:color="000000"/>
              <w:right w:val="single" w:sz="4" w:space="0" w:color="000000"/>
            </w:tcBorders>
            <w:shd w:val="clear" w:color="auto" w:fill="auto"/>
            <w:noWrap/>
            <w:hideMark/>
          </w:tcPr>
          <w:p w14:paraId="6B02EA67"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9E754C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AC045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430A58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4BE16C" w14:textId="77777777" w:rsidR="001333F2" w:rsidRPr="008B76E1" w:rsidRDefault="001333F2" w:rsidP="001333F2">
            <w:pPr>
              <w:jc w:val="right"/>
              <w:rPr>
                <w:color w:val="000000"/>
              </w:rPr>
            </w:pPr>
            <w:r w:rsidRPr="008B76E1">
              <w:rPr>
                <w:color w:val="000000"/>
              </w:rPr>
              <w:t>745 000,00</w:t>
            </w:r>
          </w:p>
        </w:tc>
      </w:tr>
      <w:tr w:rsidR="001333F2" w:rsidRPr="008B76E1" w14:paraId="191EAD0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99F8F7"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1F0DB1F" w14:textId="77777777" w:rsidR="001333F2" w:rsidRPr="008B76E1" w:rsidRDefault="001333F2" w:rsidP="001333F2">
            <w:pPr>
              <w:jc w:val="center"/>
              <w:rPr>
                <w:color w:val="000000"/>
              </w:rPr>
            </w:pPr>
            <w:r w:rsidRPr="008B76E1">
              <w:rPr>
                <w:color w:val="000000"/>
              </w:rPr>
              <w:t xml:space="preserve">29 4 01 21710 </w:t>
            </w:r>
          </w:p>
        </w:tc>
        <w:tc>
          <w:tcPr>
            <w:tcW w:w="850" w:type="dxa"/>
            <w:tcBorders>
              <w:top w:val="nil"/>
              <w:left w:val="nil"/>
              <w:bottom w:val="single" w:sz="4" w:space="0" w:color="000000"/>
              <w:right w:val="single" w:sz="4" w:space="0" w:color="000000"/>
            </w:tcBorders>
            <w:shd w:val="clear" w:color="auto" w:fill="auto"/>
            <w:noWrap/>
            <w:hideMark/>
          </w:tcPr>
          <w:p w14:paraId="5013015D"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428231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2D77FE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0518FA3"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4004333" w14:textId="77777777" w:rsidR="001333F2" w:rsidRPr="008B76E1" w:rsidRDefault="001333F2" w:rsidP="001333F2">
            <w:pPr>
              <w:jc w:val="right"/>
              <w:rPr>
                <w:color w:val="000000"/>
              </w:rPr>
            </w:pPr>
            <w:r w:rsidRPr="008B76E1">
              <w:rPr>
                <w:color w:val="000000"/>
              </w:rPr>
              <w:t>745 000,00</w:t>
            </w:r>
          </w:p>
        </w:tc>
      </w:tr>
      <w:tr w:rsidR="001333F2" w:rsidRPr="008B76E1" w14:paraId="1AE960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E1CE66"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9B7F081" w14:textId="77777777" w:rsidR="001333F2" w:rsidRPr="008B76E1" w:rsidRDefault="001333F2" w:rsidP="001333F2">
            <w:pPr>
              <w:jc w:val="center"/>
              <w:rPr>
                <w:color w:val="000000"/>
              </w:rPr>
            </w:pPr>
            <w:r w:rsidRPr="008B76E1">
              <w:rPr>
                <w:color w:val="000000"/>
              </w:rPr>
              <w:t xml:space="preserve">29 4 01 21710 </w:t>
            </w:r>
          </w:p>
        </w:tc>
        <w:tc>
          <w:tcPr>
            <w:tcW w:w="850" w:type="dxa"/>
            <w:tcBorders>
              <w:top w:val="nil"/>
              <w:left w:val="nil"/>
              <w:bottom w:val="single" w:sz="4" w:space="0" w:color="000000"/>
              <w:right w:val="single" w:sz="4" w:space="0" w:color="000000"/>
            </w:tcBorders>
            <w:shd w:val="clear" w:color="auto" w:fill="auto"/>
            <w:noWrap/>
            <w:hideMark/>
          </w:tcPr>
          <w:p w14:paraId="40924959"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714B5E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93E95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56C6B54"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B5E477C" w14:textId="77777777" w:rsidR="001333F2" w:rsidRPr="008B76E1" w:rsidRDefault="001333F2" w:rsidP="001333F2">
            <w:pPr>
              <w:jc w:val="right"/>
              <w:rPr>
                <w:color w:val="000000"/>
              </w:rPr>
            </w:pPr>
            <w:r w:rsidRPr="008B76E1">
              <w:rPr>
                <w:color w:val="000000"/>
              </w:rPr>
              <w:t>745 000,00</w:t>
            </w:r>
          </w:p>
        </w:tc>
      </w:tr>
      <w:tr w:rsidR="001333F2" w:rsidRPr="008B76E1" w14:paraId="3AEFEF1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32682C" w14:textId="77777777" w:rsidR="001333F2" w:rsidRPr="008B76E1" w:rsidRDefault="001333F2" w:rsidP="001333F2">
            <w:pPr>
              <w:rPr>
                <w:color w:val="000000"/>
                <w:sz w:val="22"/>
                <w:szCs w:val="22"/>
              </w:rPr>
            </w:pPr>
            <w:r w:rsidRPr="008B76E1">
              <w:rPr>
                <w:color w:val="000000"/>
                <w:sz w:val="22"/>
                <w:szCs w:val="22"/>
              </w:rPr>
              <w:t>Разработка и издание брошюр для иностранных граждан</w:t>
            </w:r>
          </w:p>
        </w:tc>
        <w:tc>
          <w:tcPr>
            <w:tcW w:w="1843" w:type="dxa"/>
            <w:tcBorders>
              <w:top w:val="nil"/>
              <w:left w:val="nil"/>
              <w:bottom w:val="single" w:sz="4" w:space="0" w:color="000000"/>
              <w:right w:val="single" w:sz="4" w:space="0" w:color="000000"/>
            </w:tcBorders>
            <w:shd w:val="clear" w:color="auto" w:fill="auto"/>
            <w:noWrap/>
            <w:hideMark/>
          </w:tcPr>
          <w:p w14:paraId="56D30419" w14:textId="77777777" w:rsidR="001333F2" w:rsidRPr="008B76E1" w:rsidRDefault="001333F2" w:rsidP="001333F2">
            <w:pPr>
              <w:jc w:val="center"/>
              <w:rPr>
                <w:color w:val="000000"/>
              </w:rPr>
            </w:pPr>
            <w:r w:rsidRPr="008B76E1">
              <w:rPr>
                <w:color w:val="000000"/>
              </w:rPr>
              <w:t xml:space="preserve">29 4 01 23050 </w:t>
            </w:r>
          </w:p>
        </w:tc>
        <w:tc>
          <w:tcPr>
            <w:tcW w:w="850" w:type="dxa"/>
            <w:tcBorders>
              <w:top w:val="nil"/>
              <w:left w:val="nil"/>
              <w:bottom w:val="single" w:sz="4" w:space="0" w:color="000000"/>
              <w:right w:val="single" w:sz="4" w:space="0" w:color="000000"/>
            </w:tcBorders>
            <w:shd w:val="clear" w:color="auto" w:fill="auto"/>
            <w:noWrap/>
            <w:hideMark/>
          </w:tcPr>
          <w:p w14:paraId="7851220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9426E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A6935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6F356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600D6C" w14:textId="77777777" w:rsidR="001333F2" w:rsidRPr="008B76E1" w:rsidRDefault="001333F2" w:rsidP="001333F2">
            <w:pPr>
              <w:jc w:val="right"/>
              <w:rPr>
                <w:color w:val="000000"/>
              </w:rPr>
            </w:pPr>
            <w:r w:rsidRPr="008B76E1">
              <w:rPr>
                <w:color w:val="000000"/>
              </w:rPr>
              <w:t>300 000,00</w:t>
            </w:r>
          </w:p>
        </w:tc>
      </w:tr>
      <w:tr w:rsidR="001333F2" w:rsidRPr="008B76E1" w14:paraId="424656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B4B6DA"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2CD78D15" w14:textId="77777777" w:rsidR="001333F2" w:rsidRPr="008B76E1" w:rsidRDefault="001333F2" w:rsidP="001333F2">
            <w:pPr>
              <w:jc w:val="center"/>
              <w:rPr>
                <w:color w:val="000000"/>
              </w:rPr>
            </w:pPr>
            <w:r w:rsidRPr="008B76E1">
              <w:rPr>
                <w:color w:val="000000"/>
              </w:rPr>
              <w:t xml:space="preserve">29 4 01 23050 </w:t>
            </w:r>
          </w:p>
        </w:tc>
        <w:tc>
          <w:tcPr>
            <w:tcW w:w="850" w:type="dxa"/>
            <w:tcBorders>
              <w:top w:val="nil"/>
              <w:left w:val="nil"/>
              <w:bottom w:val="single" w:sz="4" w:space="0" w:color="000000"/>
              <w:right w:val="single" w:sz="4" w:space="0" w:color="000000"/>
            </w:tcBorders>
            <w:shd w:val="clear" w:color="auto" w:fill="auto"/>
            <w:noWrap/>
            <w:hideMark/>
          </w:tcPr>
          <w:p w14:paraId="644C27D5"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8A101F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D5A75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8288E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CBECBF" w14:textId="77777777" w:rsidR="001333F2" w:rsidRPr="008B76E1" w:rsidRDefault="001333F2" w:rsidP="001333F2">
            <w:pPr>
              <w:jc w:val="right"/>
              <w:rPr>
                <w:color w:val="000000"/>
              </w:rPr>
            </w:pPr>
            <w:r w:rsidRPr="008B76E1">
              <w:rPr>
                <w:color w:val="000000"/>
              </w:rPr>
              <w:t>300 000,00</w:t>
            </w:r>
          </w:p>
        </w:tc>
      </w:tr>
      <w:tr w:rsidR="001333F2" w:rsidRPr="008B76E1" w14:paraId="21D510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7F69AD"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605E251" w14:textId="77777777" w:rsidR="001333F2" w:rsidRPr="008B76E1" w:rsidRDefault="001333F2" w:rsidP="001333F2">
            <w:pPr>
              <w:jc w:val="center"/>
              <w:rPr>
                <w:color w:val="000000"/>
              </w:rPr>
            </w:pPr>
            <w:r w:rsidRPr="008B76E1">
              <w:rPr>
                <w:color w:val="000000"/>
              </w:rPr>
              <w:t xml:space="preserve">29 4 01 23050 </w:t>
            </w:r>
          </w:p>
        </w:tc>
        <w:tc>
          <w:tcPr>
            <w:tcW w:w="850" w:type="dxa"/>
            <w:tcBorders>
              <w:top w:val="nil"/>
              <w:left w:val="nil"/>
              <w:bottom w:val="single" w:sz="4" w:space="0" w:color="000000"/>
              <w:right w:val="single" w:sz="4" w:space="0" w:color="000000"/>
            </w:tcBorders>
            <w:shd w:val="clear" w:color="auto" w:fill="auto"/>
            <w:noWrap/>
            <w:hideMark/>
          </w:tcPr>
          <w:p w14:paraId="5AC840C6"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F69D5C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3C0C9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BACA2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EA0BD8" w14:textId="77777777" w:rsidR="001333F2" w:rsidRPr="008B76E1" w:rsidRDefault="001333F2" w:rsidP="001333F2">
            <w:pPr>
              <w:jc w:val="right"/>
              <w:rPr>
                <w:color w:val="000000"/>
              </w:rPr>
            </w:pPr>
            <w:r w:rsidRPr="008B76E1">
              <w:rPr>
                <w:color w:val="000000"/>
              </w:rPr>
              <w:t>300 000,00</w:t>
            </w:r>
          </w:p>
        </w:tc>
      </w:tr>
      <w:tr w:rsidR="001333F2" w:rsidRPr="008B76E1" w14:paraId="288FC87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E6A65E"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C890989" w14:textId="77777777" w:rsidR="001333F2" w:rsidRPr="008B76E1" w:rsidRDefault="001333F2" w:rsidP="001333F2">
            <w:pPr>
              <w:jc w:val="center"/>
              <w:rPr>
                <w:color w:val="000000"/>
              </w:rPr>
            </w:pPr>
            <w:r w:rsidRPr="008B76E1">
              <w:rPr>
                <w:color w:val="000000"/>
              </w:rPr>
              <w:t xml:space="preserve">29 4 01 23050 </w:t>
            </w:r>
          </w:p>
        </w:tc>
        <w:tc>
          <w:tcPr>
            <w:tcW w:w="850" w:type="dxa"/>
            <w:tcBorders>
              <w:top w:val="nil"/>
              <w:left w:val="nil"/>
              <w:bottom w:val="single" w:sz="4" w:space="0" w:color="000000"/>
              <w:right w:val="single" w:sz="4" w:space="0" w:color="000000"/>
            </w:tcBorders>
            <w:shd w:val="clear" w:color="auto" w:fill="auto"/>
            <w:noWrap/>
            <w:hideMark/>
          </w:tcPr>
          <w:p w14:paraId="303FBF1D"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893763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2A8B58"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730A2B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DFD233" w14:textId="77777777" w:rsidR="001333F2" w:rsidRPr="008B76E1" w:rsidRDefault="001333F2" w:rsidP="001333F2">
            <w:pPr>
              <w:jc w:val="right"/>
              <w:rPr>
                <w:color w:val="000000"/>
              </w:rPr>
            </w:pPr>
            <w:r w:rsidRPr="008B76E1">
              <w:rPr>
                <w:color w:val="000000"/>
              </w:rPr>
              <w:t>300 000,00</w:t>
            </w:r>
          </w:p>
        </w:tc>
      </w:tr>
      <w:tr w:rsidR="001333F2" w:rsidRPr="008B76E1" w14:paraId="6491FD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096FB1"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80EAE92" w14:textId="77777777" w:rsidR="001333F2" w:rsidRPr="008B76E1" w:rsidRDefault="001333F2" w:rsidP="001333F2">
            <w:pPr>
              <w:jc w:val="center"/>
              <w:rPr>
                <w:color w:val="000000"/>
              </w:rPr>
            </w:pPr>
            <w:r w:rsidRPr="008B76E1">
              <w:rPr>
                <w:color w:val="000000"/>
              </w:rPr>
              <w:t xml:space="preserve">29 4 01 23050 </w:t>
            </w:r>
          </w:p>
        </w:tc>
        <w:tc>
          <w:tcPr>
            <w:tcW w:w="850" w:type="dxa"/>
            <w:tcBorders>
              <w:top w:val="nil"/>
              <w:left w:val="nil"/>
              <w:bottom w:val="single" w:sz="4" w:space="0" w:color="000000"/>
              <w:right w:val="single" w:sz="4" w:space="0" w:color="000000"/>
            </w:tcBorders>
            <w:shd w:val="clear" w:color="auto" w:fill="auto"/>
            <w:noWrap/>
            <w:hideMark/>
          </w:tcPr>
          <w:p w14:paraId="064BE5A5"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8B58CD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E7BEE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094B994"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4A04C0B" w14:textId="77777777" w:rsidR="001333F2" w:rsidRPr="008B76E1" w:rsidRDefault="001333F2" w:rsidP="001333F2">
            <w:pPr>
              <w:jc w:val="right"/>
              <w:rPr>
                <w:color w:val="000000"/>
              </w:rPr>
            </w:pPr>
            <w:r w:rsidRPr="008B76E1">
              <w:rPr>
                <w:color w:val="000000"/>
              </w:rPr>
              <w:t>300 000,00</w:t>
            </w:r>
          </w:p>
        </w:tc>
      </w:tr>
      <w:tr w:rsidR="001333F2" w:rsidRPr="008B76E1" w14:paraId="697C64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B3A6EB"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A17764A" w14:textId="77777777" w:rsidR="001333F2" w:rsidRPr="008B76E1" w:rsidRDefault="001333F2" w:rsidP="001333F2">
            <w:pPr>
              <w:jc w:val="center"/>
              <w:rPr>
                <w:color w:val="000000"/>
              </w:rPr>
            </w:pPr>
            <w:r w:rsidRPr="008B76E1">
              <w:rPr>
                <w:color w:val="000000"/>
              </w:rPr>
              <w:t xml:space="preserve">29 4 01 23050 </w:t>
            </w:r>
          </w:p>
        </w:tc>
        <w:tc>
          <w:tcPr>
            <w:tcW w:w="850" w:type="dxa"/>
            <w:tcBorders>
              <w:top w:val="nil"/>
              <w:left w:val="nil"/>
              <w:bottom w:val="single" w:sz="4" w:space="0" w:color="000000"/>
              <w:right w:val="single" w:sz="4" w:space="0" w:color="000000"/>
            </w:tcBorders>
            <w:shd w:val="clear" w:color="auto" w:fill="auto"/>
            <w:noWrap/>
            <w:hideMark/>
          </w:tcPr>
          <w:p w14:paraId="3121C475"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77A929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56C61C"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FFAE16E"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6A7412E" w14:textId="77777777" w:rsidR="001333F2" w:rsidRPr="008B76E1" w:rsidRDefault="001333F2" w:rsidP="001333F2">
            <w:pPr>
              <w:jc w:val="right"/>
              <w:rPr>
                <w:color w:val="000000"/>
              </w:rPr>
            </w:pPr>
            <w:r w:rsidRPr="008B76E1">
              <w:rPr>
                <w:color w:val="000000"/>
              </w:rPr>
              <w:t>300 000,00</w:t>
            </w:r>
          </w:p>
        </w:tc>
      </w:tr>
      <w:tr w:rsidR="001333F2" w:rsidRPr="008B76E1" w14:paraId="239C70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1E72E4" w14:textId="77777777" w:rsidR="001333F2" w:rsidRPr="008B76E1" w:rsidRDefault="001333F2" w:rsidP="001333F2">
            <w:pPr>
              <w:rPr>
                <w:color w:val="000000"/>
                <w:sz w:val="22"/>
                <w:szCs w:val="22"/>
              </w:rPr>
            </w:pPr>
            <w:r w:rsidRPr="008B76E1">
              <w:rPr>
                <w:color w:val="000000"/>
                <w:sz w:val="22"/>
                <w:szCs w:val="22"/>
              </w:rPr>
              <w:t>Проведение социологических исследований в сфере межнациональных отношений</w:t>
            </w:r>
          </w:p>
        </w:tc>
        <w:tc>
          <w:tcPr>
            <w:tcW w:w="1843" w:type="dxa"/>
            <w:tcBorders>
              <w:top w:val="nil"/>
              <w:left w:val="nil"/>
              <w:bottom w:val="single" w:sz="4" w:space="0" w:color="000000"/>
              <w:right w:val="single" w:sz="4" w:space="0" w:color="000000"/>
            </w:tcBorders>
            <w:shd w:val="clear" w:color="auto" w:fill="auto"/>
            <w:noWrap/>
            <w:hideMark/>
          </w:tcPr>
          <w:p w14:paraId="7F2A82E5" w14:textId="77777777" w:rsidR="001333F2" w:rsidRPr="008B76E1" w:rsidRDefault="001333F2" w:rsidP="001333F2">
            <w:pPr>
              <w:jc w:val="center"/>
              <w:rPr>
                <w:color w:val="000000"/>
              </w:rPr>
            </w:pPr>
            <w:r w:rsidRPr="008B76E1">
              <w:rPr>
                <w:color w:val="000000"/>
              </w:rPr>
              <w:t xml:space="preserve">29 4 01 23180 </w:t>
            </w:r>
          </w:p>
        </w:tc>
        <w:tc>
          <w:tcPr>
            <w:tcW w:w="850" w:type="dxa"/>
            <w:tcBorders>
              <w:top w:val="nil"/>
              <w:left w:val="nil"/>
              <w:bottom w:val="single" w:sz="4" w:space="0" w:color="000000"/>
              <w:right w:val="single" w:sz="4" w:space="0" w:color="000000"/>
            </w:tcBorders>
            <w:shd w:val="clear" w:color="auto" w:fill="auto"/>
            <w:noWrap/>
            <w:hideMark/>
          </w:tcPr>
          <w:p w14:paraId="1CEC84E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B25E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E493B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029AE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FE8E0D" w14:textId="77777777" w:rsidR="001333F2" w:rsidRPr="008B76E1" w:rsidRDefault="001333F2" w:rsidP="001333F2">
            <w:pPr>
              <w:jc w:val="right"/>
              <w:rPr>
                <w:color w:val="000000"/>
              </w:rPr>
            </w:pPr>
            <w:r w:rsidRPr="008B76E1">
              <w:rPr>
                <w:color w:val="000000"/>
              </w:rPr>
              <w:t>90 000,00</w:t>
            </w:r>
          </w:p>
        </w:tc>
      </w:tr>
      <w:tr w:rsidR="001333F2" w:rsidRPr="008B76E1" w14:paraId="5ED702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9A67AC"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ВНУТРЕННЕЙ ПОЛИТИКЕ</w:t>
            </w:r>
          </w:p>
        </w:tc>
        <w:tc>
          <w:tcPr>
            <w:tcW w:w="1843" w:type="dxa"/>
            <w:tcBorders>
              <w:top w:val="nil"/>
              <w:left w:val="nil"/>
              <w:bottom w:val="single" w:sz="4" w:space="0" w:color="000000"/>
              <w:right w:val="single" w:sz="4" w:space="0" w:color="000000"/>
            </w:tcBorders>
            <w:shd w:val="clear" w:color="auto" w:fill="auto"/>
            <w:noWrap/>
            <w:hideMark/>
          </w:tcPr>
          <w:p w14:paraId="15880362" w14:textId="77777777" w:rsidR="001333F2" w:rsidRPr="008B76E1" w:rsidRDefault="001333F2" w:rsidP="001333F2">
            <w:pPr>
              <w:jc w:val="center"/>
              <w:rPr>
                <w:color w:val="000000"/>
              </w:rPr>
            </w:pPr>
            <w:r w:rsidRPr="008B76E1">
              <w:rPr>
                <w:color w:val="000000"/>
              </w:rPr>
              <w:t xml:space="preserve">29 4 01 23180 </w:t>
            </w:r>
          </w:p>
        </w:tc>
        <w:tc>
          <w:tcPr>
            <w:tcW w:w="850" w:type="dxa"/>
            <w:tcBorders>
              <w:top w:val="nil"/>
              <w:left w:val="nil"/>
              <w:bottom w:val="single" w:sz="4" w:space="0" w:color="000000"/>
              <w:right w:val="single" w:sz="4" w:space="0" w:color="000000"/>
            </w:tcBorders>
            <w:shd w:val="clear" w:color="auto" w:fill="auto"/>
            <w:noWrap/>
            <w:hideMark/>
          </w:tcPr>
          <w:p w14:paraId="1DF68E89"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6C6DFA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7E16B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3AC55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B1B0C2" w14:textId="77777777" w:rsidR="001333F2" w:rsidRPr="008B76E1" w:rsidRDefault="001333F2" w:rsidP="001333F2">
            <w:pPr>
              <w:jc w:val="right"/>
              <w:rPr>
                <w:color w:val="000000"/>
              </w:rPr>
            </w:pPr>
            <w:r w:rsidRPr="008B76E1">
              <w:rPr>
                <w:color w:val="000000"/>
              </w:rPr>
              <w:t>90 000,00</w:t>
            </w:r>
          </w:p>
        </w:tc>
      </w:tr>
      <w:tr w:rsidR="001333F2" w:rsidRPr="008B76E1" w14:paraId="3B540D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9A1E70"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88EA4ED" w14:textId="77777777" w:rsidR="001333F2" w:rsidRPr="008B76E1" w:rsidRDefault="001333F2" w:rsidP="001333F2">
            <w:pPr>
              <w:jc w:val="center"/>
              <w:rPr>
                <w:color w:val="000000"/>
              </w:rPr>
            </w:pPr>
            <w:r w:rsidRPr="008B76E1">
              <w:rPr>
                <w:color w:val="000000"/>
              </w:rPr>
              <w:t xml:space="preserve">29 4 01 23180 </w:t>
            </w:r>
          </w:p>
        </w:tc>
        <w:tc>
          <w:tcPr>
            <w:tcW w:w="850" w:type="dxa"/>
            <w:tcBorders>
              <w:top w:val="nil"/>
              <w:left w:val="nil"/>
              <w:bottom w:val="single" w:sz="4" w:space="0" w:color="000000"/>
              <w:right w:val="single" w:sz="4" w:space="0" w:color="000000"/>
            </w:tcBorders>
            <w:shd w:val="clear" w:color="auto" w:fill="auto"/>
            <w:noWrap/>
            <w:hideMark/>
          </w:tcPr>
          <w:p w14:paraId="0359E3DB"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A86EE2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6BEED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B78F2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FC3A43" w14:textId="77777777" w:rsidR="001333F2" w:rsidRPr="008B76E1" w:rsidRDefault="001333F2" w:rsidP="001333F2">
            <w:pPr>
              <w:jc w:val="right"/>
              <w:rPr>
                <w:color w:val="000000"/>
              </w:rPr>
            </w:pPr>
            <w:r w:rsidRPr="008B76E1">
              <w:rPr>
                <w:color w:val="000000"/>
              </w:rPr>
              <w:t>90 000,00</w:t>
            </w:r>
          </w:p>
        </w:tc>
      </w:tr>
      <w:tr w:rsidR="001333F2" w:rsidRPr="008B76E1" w14:paraId="37DC29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A18BA6"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A77188D" w14:textId="77777777" w:rsidR="001333F2" w:rsidRPr="008B76E1" w:rsidRDefault="001333F2" w:rsidP="001333F2">
            <w:pPr>
              <w:jc w:val="center"/>
              <w:rPr>
                <w:color w:val="000000"/>
              </w:rPr>
            </w:pPr>
            <w:r w:rsidRPr="008B76E1">
              <w:rPr>
                <w:color w:val="000000"/>
              </w:rPr>
              <w:t xml:space="preserve">29 4 01 23180 </w:t>
            </w:r>
          </w:p>
        </w:tc>
        <w:tc>
          <w:tcPr>
            <w:tcW w:w="850" w:type="dxa"/>
            <w:tcBorders>
              <w:top w:val="nil"/>
              <w:left w:val="nil"/>
              <w:bottom w:val="single" w:sz="4" w:space="0" w:color="000000"/>
              <w:right w:val="single" w:sz="4" w:space="0" w:color="000000"/>
            </w:tcBorders>
            <w:shd w:val="clear" w:color="auto" w:fill="auto"/>
            <w:noWrap/>
            <w:hideMark/>
          </w:tcPr>
          <w:p w14:paraId="35F5AA5F"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C95CD7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F8F91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F79E36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1557F4" w14:textId="77777777" w:rsidR="001333F2" w:rsidRPr="008B76E1" w:rsidRDefault="001333F2" w:rsidP="001333F2">
            <w:pPr>
              <w:jc w:val="right"/>
              <w:rPr>
                <w:color w:val="000000"/>
              </w:rPr>
            </w:pPr>
            <w:r w:rsidRPr="008B76E1">
              <w:rPr>
                <w:color w:val="000000"/>
              </w:rPr>
              <w:t>90 000,00</w:t>
            </w:r>
          </w:p>
        </w:tc>
      </w:tr>
      <w:tr w:rsidR="001333F2" w:rsidRPr="008B76E1" w14:paraId="0E31E8F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37730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E453262" w14:textId="77777777" w:rsidR="001333F2" w:rsidRPr="008B76E1" w:rsidRDefault="001333F2" w:rsidP="001333F2">
            <w:pPr>
              <w:jc w:val="center"/>
              <w:rPr>
                <w:color w:val="000000"/>
              </w:rPr>
            </w:pPr>
            <w:r w:rsidRPr="008B76E1">
              <w:rPr>
                <w:color w:val="000000"/>
              </w:rPr>
              <w:t xml:space="preserve">29 4 01 23180 </w:t>
            </w:r>
          </w:p>
        </w:tc>
        <w:tc>
          <w:tcPr>
            <w:tcW w:w="850" w:type="dxa"/>
            <w:tcBorders>
              <w:top w:val="nil"/>
              <w:left w:val="nil"/>
              <w:bottom w:val="single" w:sz="4" w:space="0" w:color="000000"/>
              <w:right w:val="single" w:sz="4" w:space="0" w:color="000000"/>
            </w:tcBorders>
            <w:shd w:val="clear" w:color="auto" w:fill="auto"/>
            <w:noWrap/>
            <w:hideMark/>
          </w:tcPr>
          <w:p w14:paraId="2FAA94B9"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E183CB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DF466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A9D91AD"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9EA57AA" w14:textId="77777777" w:rsidR="001333F2" w:rsidRPr="008B76E1" w:rsidRDefault="001333F2" w:rsidP="001333F2">
            <w:pPr>
              <w:jc w:val="right"/>
              <w:rPr>
                <w:color w:val="000000"/>
              </w:rPr>
            </w:pPr>
            <w:r w:rsidRPr="008B76E1">
              <w:rPr>
                <w:color w:val="000000"/>
              </w:rPr>
              <w:t>90 000,00</w:t>
            </w:r>
          </w:p>
        </w:tc>
      </w:tr>
      <w:tr w:rsidR="001333F2" w:rsidRPr="008B76E1" w14:paraId="53C257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C39EF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AB5D235" w14:textId="77777777" w:rsidR="001333F2" w:rsidRPr="008B76E1" w:rsidRDefault="001333F2" w:rsidP="001333F2">
            <w:pPr>
              <w:jc w:val="center"/>
              <w:rPr>
                <w:color w:val="000000"/>
              </w:rPr>
            </w:pPr>
            <w:r w:rsidRPr="008B76E1">
              <w:rPr>
                <w:color w:val="000000"/>
              </w:rPr>
              <w:t xml:space="preserve">29 4 01 23180 </w:t>
            </w:r>
          </w:p>
        </w:tc>
        <w:tc>
          <w:tcPr>
            <w:tcW w:w="850" w:type="dxa"/>
            <w:tcBorders>
              <w:top w:val="nil"/>
              <w:left w:val="nil"/>
              <w:bottom w:val="single" w:sz="4" w:space="0" w:color="000000"/>
              <w:right w:val="single" w:sz="4" w:space="0" w:color="000000"/>
            </w:tcBorders>
            <w:shd w:val="clear" w:color="auto" w:fill="auto"/>
            <w:noWrap/>
            <w:hideMark/>
          </w:tcPr>
          <w:p w14:paraId="7C4DED61" w14:textId="77777777" w:rsidR="001333F2" w:rsidRPr="008B76E1" w:rsidRDefault="001333F2" w:rsidP="001333F2">
            <w:pPr>
              <w:jc w:val="center"/>
              <w:rPr>
                <w:color w:val="000000"/>
              </w:rPr>
            </w:pPr>
            <w:r w:rsidRPr="008B76E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4988FE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BD69AA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2F8599A"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C924DE0" w14:textId="77777777" w:rsidR="001333F2" w:rsidRPr="008B76E1" w:rsidRDefault="001333F2" w:rsidP="001333F2">
            <w:pPr>
              <w:jc w:val="right"/>
              <w:rPr>
                <w:color w:val="000000"/>
              </w:rPr>
            </w:pPr>
            <w:r w:rsidRPr="008B76E1">
              <w:rPr>
                <w:color w:val="000000"/>
              </w:rPr>
              <w:t>90 000,00</w:t>
            </w:r>
          </w:p>
        </w:tc>
      </w:tr>
      <w:tr w:rsidR="001333F2" w:rsidRPr="008B76E1" w14:paraId="230264F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A87961" w14:textId="1D10232F"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Развитие промышленности Смоленской области и повышение ее конкурентоспособности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1745596E" w14:textId="77777777" w:rsidR="001333F2" w:rsidRPr="008B76E1" w:rsidRDefault="001333F2" w:rsidP="001333F2">
            <w:pPr>
              <w:jc w:val="center"/>
              <w:rPr>
                <w:color w:val="000000"/>
              </w:rPr>
            </w:pPr>
            <w:r w:rsidRPr="008B76E1">
              <w:rPr>
                <w:color w:val="000000"/>
              </w:rPr>
              <w:t xml:space="preserve">30 0 00 00000 </w:t>
            </w:r>
          </w:p>
        </w:tc>
        <w:tc>
          <w:tcPr>
            <w:tcW w:w="850" w:type="dxa"/>
            <w:tcBorders>
              <w:top w:val="nil"/>
              <w:left w:val="nil"/>
              <w:bottom w:val="single" w:sz="4" w:space="0" w:color="000000"/>
              <w:right w:val="single" w:sz="4" w:space="0" w:color="000000"/>
            </w:tcBorders>
            <w:shd w:val="clear" w:color="auto" w:fill="auto"/>
            <w:hideMark/>
          </w:tcPr>
          <w:p w14:paraId="5A84869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292CEA9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3B3137A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6A3067A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05E3D6" w14:textId="77777777" w:rsidR="001333F2" w:rsidRPr="008B76E1" w:rsidRDefault="001333F2" w:rsidP="001333F2">
            <w:pPr>
              <w:jc w:val="right"/>
              <w:rPr>
                <w:color w:val="000000"/>
              </w:rPr>
            </w:pPr>
            <w:r w:rsidRPr="008B76E1">
              <w:rPr>
                <w:color w:val="000000"/>
              </w:rPr>
              <w:t>174 700 416,44</w:t>
            </w:r>
          </w:p>
        </w:tc>
      </w:tr>
      <w:tr w:rsidR="001333F2" w:rsidRPr="008B76E1" w14:paraId="522235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E8BBAA" w14:textId="347A71CA"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Адресная поддержка повышения производительности труда на предприятиях</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474315D" w14:textId="77777777" w:rsidR="001333F2" w:rsidRPr="008B76E1" w:rsidRDefault="001333F2" w:rsidP="001333F2">
            <w:pPr>
              <w:jc w:val="center"/>
              <w:rPr>
                <w:color w:val="000000"/>
              </w:rPr>
            </w:pPr>
            <w:r w:rsidRPr="008B76E1">
              <w:rPr>
                <w:color w:val="000000"/>
              </w:rPr>
              <w:t xml:space="preserve">30 1 L2 00000 </w:t>
            </w:r>
          </w:p>
        </w:tc>
        <w:tc>
          <w:tcPr>
            <w:tcW w:w="850" w:type="dxa"/>
            <w:tcBorders>
              <w:top w:val="nil"/>
              <w:left w:val="nil"/>
              <w:bottom w:val="single" w:sz="4" w:space="0" w:color="000000"/>
              <w:right w:val="single" w:sz="4" w:space="0" w:color="000000"/>
            </w:tcBorders>
            <w:shd w:val="clear" w:color="auto" w:fill="auto"/>
            <w:noWrap/>
            <w:hideMark/>
          </w:tcPr>
          <w:p w14:paraId="0896970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2BA92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0501F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28BDB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03DC2A" w14:textId="77777777" w:rsidR="001333F2" w:rsidRPr="008B76E1" w:rsidRDefault="001333F2" w:rsidP="001333F2">
            <w:pPr>
              <w:jc w:val="right"/>
              <w:rPr>
                <w:color w:val="000000"/>
              </w:rPr>
            </w:pPr>
            <w:r w:rsidRPr="008B76E1">
              <w:rPr>
                <w:color w:val="000000"/>
              </w:rPr>
              <w:t>25 644 226,80</w:t>
            </w:r>
          </w:p>
        </w:tc>
      </w:tr>
      <w:tr w:rsidR="001333F2" w:rsidRPr="008B76E1" w14:paraId="0F5F0EA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717EB9" w14:textId="1A46700D" w:rsidR="001333F2" w:rsidRPr="008B76E1" w:rsidRDefault="001333F2" w:rsidP="001333F2">
            <w:pPr>
              <w:rPr>
                <w:color w:val="000000"/>
                <w:sz w:val="22"/>
                <w:szCs w:val="22"/>
              </w:rPr>
            </w:pPr>
            <w:r w:rsidRPr="008B76E1">
              <w:rPr>
                <w:color w:val="000000"/>
                <w:sz w:val="22"/>
                <w:szCs w:val="22"/>
              </w:rPr>
              <w:t xml:space="preserve">Государственная поддержка субъектов Российской Федерации в целях достижения результатов национального проекта </w:t>
            </w:r>
            <w:r>
              <w:rPr>
                <w:color w:val="000000"/>
                <w:sz w:val="22"/>
                <w:szCs w:val="22"/>
              </w:rPr>
              <w:t>«</w:t>
            </w:r>
            <w:r w:rsidRPr="008B76E1">
              <w:rPr>
                <w:color w:val="000000"/>
                <w:sz w:val="22"/>
                <w:szCs w:val="22"/>
              </w:rPr>
              <w:t>Производительность труда</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E172904" w14:textId="77777777" w:rsidR="001333F2" w:rsidRPr="008B76E1" w:rsidRDefault="001333F2" w:rsidP="001333F2">
            <w:pPr>
              <w:jc w:val="center"/>
              <w:rPr>
                <w:color w:val="000000"/>
              </w:rPr>
            </w:pPr>
            <w:r w:rsidRPr="008B76E1">
              <w:rPr>
                <w:color w:val="000000"/>
              </w:rPr>
              <w:t xml:space="preserve">30 1 L2 52890 </w:t>
            </w:r>
          </w:p>
        </w:tc>
        <w:tc>
          <w:tcPr>
            <w:tcW w:w="850" w:type="dxa"/>
            <w:tcBorders>
              <w:top w:val="nil"/>
              <w:left w:val="nil"/>
              <w:bottom w:val="single" w:sz="4" w:space="0" w:color="000000"/>
              <w:right w:val="single" w:sz="4" w:space="0" w:color="000000"/>
            </w:tcBorders>
            <w:shd w:val="clear" w:color="auto" w:fill="auto"/>
            <w:noWrap/>
            <w:hideMark/>
          </w:tcPr>
          <w:p w14:paraId="098D65E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8C2F7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0566B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42FBD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C4FE5D" w14:textId="77777777" w:rsidR="001333F2" w:rsidRPr="008B76E1" w:rsidRDefault="001333F2" w:rsidP="001333F2">
            <w:pPr>
              <w:jc w:val="right"/>
              <w:rPr>
                <w:color w:val="000000"/>
              </w:rPr>
            </w:pPr>
            <w:r w:rsidRPr="008B76E1">
              <w:rPr>
                <w:color w:val="000000"/>
              </w:rPr>
              <w:t>25 644 226,80</w:t>
            </w:r>
          </w:p>
        </w:tc>
      </w:tr>
      <w:tr w:rsidR="001333F2" w:rsidRPr="008B76E1" w14:paraId="63BA2BF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C1F77B" w14:textId="77777777" w:rsidR="001333F2" w:rsidRPr="008B76E1" w:rsidRDefault="001333F2" w:rsidP="001333F2">
            <w:pPr>
              <w:rPr>
                <w:b/>
                <w:bCs/>
                <w:color w:val="000000"/>
                <w:sz w:val="24"/>
                <w:szCs w:val="24"/>
              </w:rPr>
            </w:pPr>
            <w:r w:rsidRPr="008B76E1">
              <w:rPr>
                <w:b/>
                <w:bCs/>
                <w:color w:val="000000"/>
                <w:sz w:val="24"/>
                <w:szCs w:val="24"/>
              </w:rPr>
              <w:t>МИНИСТЕРСТВО ПРОМЫШЛЕННОСТИ И ТОРГОВЛИ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8400938" w14:textId="77777777" w:rsidR="001333F2" w:rsidRPr="008B76E1" w:rsidRDefault="001333F2" w:rsidP="001333F2">
            <w:pPr>
              <w:jc w:val="center"/>
              <w:rPr>
                <w:color w:val="000000"/>
              </w:rPr>
            </w:pPr>
            <w:r w:rsidRPr="008B76E1">
              <w:rPr>
                <w:color w:val="000000"/>
              </w:rPr>
              <w:t xml:space="preserve">30 1 L2 52890 </w:t>
            </w:r>
          </w:p>
        </w:tc>
        <w:tc>
          <w:tcPr>
            <w:tcW w:w="850" w:type="dxa"/>
            <w:tcBorders>
              <w:top w:val="nil"/>
              <w:left w:val="nil"/>
              <w:bottom w:val="single" w:sz="4" w:space="0" w:color="000000"/>
              <w:right w:val="single" w:sz="4" w:space="0" w:color="000000"/>
            </w:tcBorders>
            <w:shd w:val="clear" w:color="auto" w:fill="auto"/>
            <w:noWrap/>
            <w:hideMark/>
          </w:tcPr>
          <w:p w14:paraId="5BAE7385"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4E92AEC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47CCA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82092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A57D06" w14:textId="77777777" w:rsidR="001333F2" w:rsidRPr="008B76E1" w:rsidRDefault="001333F2" w:rsidP="001333F2">
            <w:pPr>
              <w:jc w:val="right"/>
              <w:rPr>
                <w:color w:val="000000"/>
              </w:rPr>
            </w:pPr>
            <w:r w:rsidRPr="008B76E1">
              <w:rPr>
                <w:color w:val="000000"/>
              </w:rPr>
              <w:t>25 644 226,80</w:t>
            </w:r>
          </w:p>
        </w:tc>
      </w:tr>
      <w:tr w:rsidR="001333F2" w:rsidRPr="008B76E1" w14:paraId="4C9ECAA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349171" w14:textId="77777777" w:rsidR="001333F2" w:rsidRPr="008B76E1" w:rsidRDefault="001333F2" w:rsidP="001333F2">
            <w:pPr>
              <w:rPr>
                <w:color w:val="000000"/>
                <w:sz w:val="24"/>
                <w:szCs w:val="24"/>
              </w:rPr>
            </w:pPr>
            <w:r w:rsidRPr="008B76E1">
              <w:rPr>
                <w:color w:val="000000"/>
                <w:sz w:val="24"/>
                <w:szCs w:val="24"/>
              </w:rPr>
              <w:lastRenderedPageBreak/>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3BC948A" w14:textId="77777777" w:rsidR="001333F2" w:rsidRPr="008B76E1" w:rsidRDefault="001333F2" w:rsidP="001333F2">
            <w:pPr>
              <w:jc w:val="center"/>
              <w:rPr>
                <w:color w:val="000000"/>
              </w:rPr>
            </w:pPr>
            <w:r w:rsidRPr="008B76E1">
              <w:rPr>
                <w:color w:val="000000"/>
              </w:rPr>
              <w:t xml:space="preserve">30 1 L2 52890 </w:t>
            </w:r>
          </w:p>
        </w:tc>
        <w:tc>
          <w:tcPr>
            <w:tcW w:w="850" w:type="dxa"/>
            <w:tcBorders>
              <w:top w:val="nil"/>
              <w:left w:val="nil"/>
              <w:bottom w:val="single" w:sz="4" w:space="0" w:color="000000"/>
              <w:right w:val="single" w:sz="4" w:space="0" w:color="000000"/>
            </w:tcBorders>
            <w:shd w:val="clear" w:color="auto" w:fill="auto"/>
            <w:noWrap/>
            <w:hideMark/>
          </w:tcPr>
          <w:p w14:paraId="449B289B"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F719E2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CDCBF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175FC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C16DD1" w14:textId="77777777" w:rsidR="001333F2" w:rsidRPr="008B76E1" w:rsidRDefault="001333F2" w:rsidP="001333F2">
            <w:pPr>
              <w:jc w:val="right"/>
              <w:rPr>
                <w:color w:val="000000"/>
              </w:rPr>
            </w:pPr>
            <w:r w:rsidRPr="008B76E1">
              <w:rPr>
                <w:color w:val="000000"/>
              </w:rPr>
              <w:t>25 644 226,80</w:t>
            </w:r>
          </w:p>
        </w:tc>
      </w:tr>
      <w:tr w:rsidR="001333F2" w:rsidRPr="008B76E1" w14:paraId="2F9B14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D27AAA"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5FB86C20" w14:textId="77777777" w:rsidR="001333F2" w:rsidRPr="008B76E1" w:rsidRDefault="001333F2" w:rsidP="001333F2">
            <w:pPr>
              <w:jc w:val="center"/>
              <w:rPr>
                <w:color w:val="000000"/>
              </w:rPr>
            </w:pPr>
            <w:r w:rsidRPr="008B76E1">
              <w:rPr>
                <w:color w:val="000000"/>
              </w:rPr>
              <w:t xml:space="preserve">30 1 L2 52890 </w:t>
            </w:r>
          </w:p>
        </w:tc>
        <w:tc>
          <w:tcPr>
            <w:tcW w:w="850" w:type="dxa"/>
            <w:tcBorders>
              <w:top w:val="nil"/>
              <w:left w:val="nil"/>
              <w:bottom w:val="single" w:sz="4" w:space="0" w:color="000000"/>
              <w:right w:val="single" w:sz="4" w:space="0" w:color="000000"/>
            </w:tcBorders>
            <w:shd w:val="clear" w:color="auto" w:fill="auto"/>
            <w:noWrap/>
            <w:hideMark/>
          </w:tcPr>
          <w:p w14:paraId="4118F373"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75405BD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112C5D"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4ADFC80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0958AA" w14:textId="77777777" w:rsidR="001333F2" w:rsidRPr="008B76E1" w:rsidRDefault="001333F2" w:rsidP="001333F2">
            <w:pPr>
              <w:jc w:val="right"/>
              <w:rPr>
                <w:color w:val="000000"/>
              </w:rPr>
            </w:pPr>
            <w:r w:rsidRPr="008B76E1">
              <w:rPr>
                <w:color w:val="000000"/>
              </w:rPr>
              <w:t>25 644 226,80</w:t>
            </w:r>
          </w:p>
        </w:tc>
      </w:tr>
      <w:tr w:rsidR="001333F2" w:rsidRPr="008B76E1" w14:paraId="1F4499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5B1E36"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21A2F222" w14:textId="77777777" w:rsidR="001333F2" w:rsidRPr="008B76E1" w:rsidRDefault="001333F2" w:rsidP="001333F2">
            <w:pPr>
              <w:jc w:val="center"/>
              <w:rPr>
                <w:color w:val="000000"/>
              </w:rPr>
            </w:pPr>
            <w:r w:rsidRPr="008B76E1">
              <w:rPr>
                <w:color w:val="000000"/>
              </w:rPr>
              <w:t xml:space="preserve">30 1 L2 52890 </w:t>
            </w:r>
          </w:p>
        </w:tc>
        <w:tc>
          <w:tcPr>
            <w:tcW w:w="850" w:type="dxa"/>
            <w:tcBorders>
              <w:top w:val="nil"/>
              <w:left w:val="nil"/>
              <w:bottom w:val="single" w:sz="4" w:space="0" w:color="000000"/>
              <w:right w:val="single" w:sz="4" w:space="0" w:color="000000"/>
            </w:tcBorders>
            <w:shd w:val="clear" w:color="auto" w:fill="auto"/>
            <w:noWrap/>
            <w:hideMark/>
          </w:tcPr>
          <w:p w14:paraId="032FC737"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AFA39A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83CAF6"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770E2EC8"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625B2AD" w14:textId="77777777" w:rsidR="001333F2" w:rsidRPr="008B76E1" w:rsidRDefault="001333F2" w:rsidP="001333F2">
            <w:pPr>
              <w:jc w:val="right"/>
              <w:rPr>
                <w:color w:val="000000"/>
              </w:rPr>
            </w:pPr>
            <w:r w:rsidRPr="008B76E1">
              <w:rPr>
                <w:color w:val="000000"/>
              </w:rPr>
              <w:t>25 644 226,80</w:t>
            </w:r>
          </w:p>
        </w:tc>
      </w:tr>
      <w:tr w:rsidR="001333F2" w:rsidRPr="008B76E1" w14:paraId="035E8A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B41BDA"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099D33E5" w14:textId="77777777" w:rsidR="001333F2" w:rsidRPr="008B76E1" w:rsidRDefault="001333F2" w:rsidP="001333F2">
            <w:pPr>
              <w:jc w:val="center"/>
              <w:rPr>
                <w:color w:val="000000"/>
              </w:rPr>
            </w:pPr>
            <w:r w:rsidRPr="008B76E1">
              <w:rPr>
                <w:color w:val="000000"/>
              </w:rPr>
              <w:t xml:space="preserve">30 1 L2 52890 </w:t>
            </w:r>
          </w:p>
        </w:tc>
        <w:tc>
          <w:tcPr>
            <w:tcW w:w="850" w:type="dxa"/>
            <w:tcBorders>
              <w:top w:val="nil"/>
              <w:left w:val="nil"/>
              <w:bottom w:val="single" w:sz="4" w:space="0" w:color="000000"/>
              <w:right w:val="single" w:sz="4" w:space="0" w:color="000000"/>
            </w:tcBorders>
            <w:shd w:val="clear" w:color="auto" w:fill="auto"/>
            <w:noWrap/>
            <w:hideMark/>
          </w:tcPr>
          <w:p w14:paraId="6EDC866B"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1D1DB9D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6F80CB"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8AC9FC0"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1793E79" w14:textId="77777777" w:rsidR="001333F2" w:rsidRPr="008B76E1" w:rsidRDefault="001333F2" w:rsidP="001333F2">
            <w:pPr>
              <w:jc w:val="right"/>
              <w:rPr>
                <w:color w:val="000000"/>
              </w:rPr>
            </w:pPr>
            <w:r w:rsidRPr="008B76E1">
              <w:rPr>
                <w:color w:val="000000"/>
              </w:rPr>
              <w:t>25 644 226,80</w:t>
            </w:r>
          </w:p>
        </w:tc>
      </w:tr>
      <w:tr w:rsidR="001333F2" w:rsidRPr="008B76E1" w14:paraId="21D323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021122" w14:textId="5B434789"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Создание и развитие инфраструктуры поддержки промышленных предприятий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3581ED1" w14:textId="77777777" w:rsidR="001333F2" w:rsidRPr="008B76E1" w:rsidRDefault="001333F2" w:rsidP="001333F2">
            <w:pPr>
              <w:jc w:val="center"/>
              <w:rPr>
                <w:color w:val="000000"/>
              </w:rPr>
            </w:pPr>
            <w:r w:rsidRPr="008B76E1">
              <w:rPr>
                <w:color w:val="000000"/>
              </w:rPr>
              <w:t xml:space="preserve">30 4 01 00000 </w:t>
            </w:r>
          </w:p>
        </w:tc>
        <w:tc>
          <w:tcPr>
            <w:tcW w:w="850" w:type="dxa"/>
            <w:tcBorders>
              <w:top w:val="nil"/>
              <w:left w:val="nil"/>
              <w:bottom w:val="single" w:sz="4" w:space="0" w:color="000000"/>
              <w:right w:val="single" w:sz="4" w:space="0" w:color="000000"/>
            </w:tcBorders>
            <w:shd w:val="clear" w:color="auto" w:fill="auto"/>
            <w:noWrap/>
            <w:hideMark/>
          </w:tcPr>
          <w:p w14:paraId="56A30D1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3B25E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298E8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54E47D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2782D6" w14:textId="77777777" w:rsidR="001333F2" w:rsidRPr="008B76E1" w:rsidRDefault="001333F2" w:rsidP="001333F2">
            <w:pPr>
              <w:jc w:val="right"/>
              <w:rPr>
                <w:color w:val="000000"/>
              </w:rPr>
            </w:pPr>
            <w:r w:rsidRPr="008B76E1">
              <w:rPr>
                <w:color w:val="000000"/>
              </w:rPr>
              <w:t>47 181 024,00</w:t>
            </w:r>
          </w:p>
        </w:tc>
      </w:tr>
      <w:tr w:rsidR="001333F2" w:rsidRPr="008B76E1" w14:paraId="1C75313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FF5AAE"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4E46A724" w14:textId="77777777" w:rsidR="001333F2" w:rsidRPr="008B76E1" w:rsidRDefault="001333F2" w:rsidP="001333F2">
            <w:pPr>
              <w:jc w:val="center"/>
              <w:rPr>
                <w:color w:val="000000"/>
              </w:rPr>
            </w:pPr>
            <w:r w:rsidRPr="008B76E1">
              <w:rPr>
                <w:color w:val="000000"/>
              </w:rPr>
              <w:t xml:space="preserve">30 4 01 20140 </w:t>
            </w:r>
          </w:p>
        </w:tc>
        <w:tc>
          <w:tcPr>
            <w:tcW w:w="850" w:type="dxa"/>
            <w:tcBorders>
              <w:top w:val="nil"/>
              <w:left w:val="nil"/>
              <w:bottom w:val="single" w:sz="4" w:space="0" w:color="000000"/>
              <w:right w:val="single" w:sz="4" w:space="0" w:color="000000"/>
            </w:tcBorders>
            <w:shd w:val="clear" w:color="auto" w:fill="auto"/>
            <w:noWrap/>
            <w:hideMark/>
          </w:tcPr>
          <w:p w14:paraId="0786F96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1BB34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B954C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F53F2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84F9F0" w14:textId="77777777" w:rsidR="001333F2" w:rsidRPr="008B76E1" w:rsidRDefault="001333F2" w:rsidP="001333F2">
            <w:pPr>
              <w:jc w:val="right"/>
              <w:rPr>
                <w:color w:val="000000"/>
              </w:rPr>
            </w:pPr>
            <w:r w:rsidRPr="008B76E1">
              <w:rPr>
                <w:color w:val="000000"/>
              </w:rPr>
              <w:t>1 754 424,00</w:t>
            </w:r>
          </w:p>
        </w:tc>
      </w:tr>
      <w:tr w:rsidR="001333F2" w:rsidRPr="008B76E1" w14:paraId="06BB7B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ED302B" w14:textId="77777777" w:rsidR="001333F2" w:rsidRPr="008B76E1" w:rsidRDefault="001333F2" w:rsidP="001333F2">
            <w:pPr>
              <w:rPr>
                <w:b/>
                <w:bCs/>
                <w:color w:val="000000"/>
                <w:sz w:val="24"/>
                <w:szCs w:val="24"/>
              </w:rPr>
            </w:pPr>
            <w:r w:rsidRPr="008B76E1">
              <w:rPr>
                <w:b/>
                <w:bCs/>
                <w:color w:val="000000"/>
                <w:sz w:val="24"/>
                <w:szCs w:val="24"/>
              </w:rPr>
              <w:t>МИНИСТЕРСТВО ПРОМЫШЛЕННОСТИ И ТОРГОВЛИ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45DB5C4" w14:textId="77777777" w:rsidR="001333F2" w:rsidRPr="008B76E1" w:rsidRDefault="001333F2" w:rsidP="001333F2">
            <w:pPr>
              <w:jc w:val="center"/>
              <w:rPr>
                <w:color w:val="000000"/>
              </w:rPr>
            </w:pPr>
            <w:r w:rsidRPr="008B76E1">
              <w:rPr>
                <w:color w:val="000000"/>
              </w:rPr>
              <w:t xml:space="preserve">30 4 01 20140 </w:t>
            </w:r>
          </w:p>
        </w:tc>
        <w:tc>
          <w:tcPr>
            <w:tcW w:w="850" w:type="dxa"/>
            <w:tcBorders>
              <w:top w:val="nil"/>
              <w:left w:val="nil"/>
              <w:bottom w:val="single" w:sz="4" w:space="0" w:color="000000"/>
              <w:right w:val="single" w:sz="4" w:space="0" w:color="000000"/>
            </w:tcBorders>
            <w:shd w:val="clear" w:color="auto" w:fill="auto"/>
            <w:noWrap/>
            <w:hideMark/>
          </w:tcPr>
          <w:p w14:paraId="7A12F95D"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44F56AD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10459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49C3D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EBB63F" w14:textId="77777777" w:rsidR="001333F2" w:rsidRPr="008B76E1" w:rsidRDefault="001333F2" w:rsidP="001333F2">
            <w:pPr>
              <w:jc w:val="right"/>
              <w:rPr>
                <w:color w:val="000000"/>
              </w:rPr>
            </w:pPr>
            <w:r w:rsidRPr="008B76E1">
              <w:rPr>
                <w:color w:val="000000"/>
              </w:rPr>
              <w:t>1 754 424,00</w:t>
            </w:r>
          </w:p>
        </w:tc>
      </w:tr>
      <w:tr w:rsidR="001333F2" w:rsidRPr="008B76E1" w14:paraId="50AFA3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737972"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60703A6" w14:textId="77777777" w:rsidR="001333F2" w:rsidRPr="008B76E1" w:rsidRDefault="001333F2" w:rsidP="001333F2">
            <w:pPr>
              <w:jc w:val="center"/>
              <w:rPr>
                <w:color w:val="000000"/>
              </w:rPr>
            </w:pPr>
            <w:r w:rsidRPr="008B76E1">
              <w:rPr>
                <w:color w:val="000000"/>
              </w:rPr>
              <w:t xml:space="preserve">30 4 01 20140 </w:t>
            </w:r>
          </w:p>
        </w:tc>
        <w:tc>
          <w:tcPr>
            <w:tcW w:w="850" w:type="dxa"/>
            <w:tcBorders>
              <w:top w:val="nil"/>
              <w:left w:val="nil"/>
              <w:bottom w:val="single" w:sz="4" w:space="0" w:color="000000"/>
              <w:right w:val="single" w:sz="4" w:space="0" w:color="000000"/>
            </w:tcBorders>
            <w:shd w:val="clear" w:color="auto" w:fill="auto"/>
            <w:noWrap/>
            <w:hideMark/>
          </w:tcPr>
          <w:p w14:paraId="7623CD18"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680111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A1CBDD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AB4E6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EA82FB" w14:textId="77777777" w:rsidR="001333F2" w:rsidRPr="008B76E1" w:rsidRDefault="001333F2" w:rsidP="001333F2">
            <w:pPr>
              <w:jc w:val="right"/>
              <w:rPr>
                <w:color w:val="000000"/>
              </w:rPr>
            </w:pPr>
            <w:r w:rsidRPr="008B76E1">
              <w:rPr>
                <w:color w:val="000000"/>
              </w:rPr>
              <w:t>1 754 424,00</w:t>
            </w:r>
          </w:p>
        </w:tc>
      </w:tr>
      <w:tr w:rsidR="001333F2" w:rsidRPr="008B76E1" w14:paraId="0A2FD5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18FC84"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29C4698" w14:textId="77777777" w:rsidR="001333F2" w:rsidRPr="008B76E1" w:rsidRDefault="001333F2" w:rsidP="001333F2">
            <w:pPr>
              <w:jc w:val="center"/>
              <w:rPr>
                <w:color w:val="000000"/>
              </w:rPr>
            </w:pPr>
            <w:r w:rsidRPr="008B76E1">
              <w:rPr>
                <w:color w:val="000000"/>
              </w:rPr>
              <w:t xml:space="preserve">30 4 01 20140 </w:t>
            </w:r>
          </w:p>
        </w:tc>
        <w:tc>
          <w:tcPr>
            <w:tcW w:w="850" w:type="dxa"/>
            <w:tcBorders>
              <w:top w:val="nil"/>
              <w:left w:val="nil"/>
              <w:bottom w:val="single" w:sz="4" w:space="0" w:color="000000"/>
              <w:right w:val="single" w:sz="4" w:space="0" w:color="000000"/>
            </w:tcBorders>
            <w:shd w:val="clear" w:color="auto" w:fill="auto"/>
            <w:noWrap/>
            <w:hideMark/>
          </w:tcPr>
          <w:p w14:paraId="004D0BC4"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6C909D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8A3F78"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7B1845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2F85E1" w14:textId="77777777" w:rsidR="001333F2" w:rsidRPr="008B76E1" w:rsidRDefault="001333F2" w:rsidP="001333F2">
            <w:pPr>
              <w:jc w:val="right"/>
              <w:rPr>
                <w:color w:val="000000"/>
              </w:rPr>
            </w:pPr>
            <w:r w:rsidRPr="008B76E1">
              <w:rPr>
                <w:color w:val="000000"/>
              </w:rPr>
              <w:t>1 754 424,00</w:t>
            </w:r>
          </w:p>
        </w:tc>
      </w:tr>
      <w:tr w:rsidR="001333F2" w:rsidRPr="008B76E1" w14:paraId="388D22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0BD0D8"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857D8DE" w14:textId="77777777" w:rsidR="001333F2" w:rsidRPr="008B76E1" w:rsidRDefault="001333F2" w:rsidP="001333F2">
            <w:pPr>
              <w:jc w:val="center"/>
              <w:rPr>
                <w:color w:val="000000"/>
              </w:rPr>
            </w:pPr>
            <w:r w:rsidRPr="008B76E1">
              <w:rPr>
                <w:color w:val="000000"/>
              </w:rPr>
              <w:t xml:space="preserve">30 4 01 20140 </w:t>
            </w:r>
          </w:p>
        </w:tc>
        <w:tc>
          <w:tcPr>
            <w:tcW w:w="850" w:type="dxa"/>
            <w:tcBorders>
              <w:top w:val="nil"/>
              <w:left w:val="nil"/>
              <w:bottom w:val="single" w:sz="4" w:space="0" w:color="000000"/>
              <w:right w:val="single" w:sz="4" w:space="0" w:color="000000"/>
            </w:tcBorders>
            <w:shd w:val="clear" w:color="auto" w:fill="auto"/>
            <w:noWrap/>
            <w:hideMark/>
          </w:tcPr>
          <w:p w14:paraId="4D2793CA"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25D8FB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A6019F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3D08CB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2B44377" w14:textId="77777777" w:rsidR="001333F2" w:rsidRPr="008B76E1" w:rsidRDefault="001333F2" w:rsidP="001333F2">
            <w:pPr>
              <w:jc w:val="right"/>
              <w:rPr>
                <w:color w:val="000000"/>
              </w:rPr>
            </w:pPr>
            <w:r w:rsidRPr="008B76E1">
              <w:rPr>
                <w:color w:val="000000"/>
              </w:rPr>
              <w:t>1 754 424,00</w:t>
            </w:r>
          </w:p>
        </w:tc>
      </w:tr>
      <w:tr w:rsidR="001333F2" w:rsidRPr="008B76E1" w14:paraId="3F4815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6D415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F6FF5AE" w14:textId="77777777" w:rsidR="001333F2" w:rsidRPr="008B76E1" w:rsidRDefault="001333F2" w:rsidP="001333F2">
            <w:pPr>
              <w:jc w:val="center"/>
              <w:rPr>
                <w:color w:val="000000"/>
              </w:rPr>
            </w:pPr>
            <w:r w:rsidRPr="008B76E1">
              <w:rPr>
                <w:color w:val="000000"/>
              </w:rPr>
              <w:t xml:space="preserve">30 4 01 20140 </w:t>
            </w:r>
          </w:p>
        </w:tc>
        <w:tc>
          <w:tcPr>
            <w:tcW w:w="850" w:type="dxa"/>
            <w:tcBorders>
              <w:top w:val="nil"/>
              <w:left w:val="nil"/>
              <w:bottom w:val="single" w:sz="4" w:space="0" w:color="000000"/>
              <w:right w:val="single" w:sz="4" w:space="0" w:color="000000"/>
            </w:tcBorders>
            <w:shd w:val="clear" w:color="auto" w:fill="auto"/>
            <w:noWrap/>
            <w:hideMark/>
          </w:tcPr>
          <w:p w14:paraId="5530D699"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4DA582D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9A964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284FA64"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2868FD1" w14:textId="77777777" w:rsidR="001333F2" w:rsidRPr="008B76E1" w:rsidRDefault="001333F2" w:rsidP="001333F2">
            <w:pPr>
              <w:jc w:val="right"/>
              <w:rPr>
                <w:color w:val="000000"/>
              </w:rPr>
            </w:pPr>
            <w:r w:rsidRPr="008B76E1">
              <w:rPr>
                <w:color w:val="000000"/>
              </w:rPr>
              <w:t>1 754 424,00</w:t>
            </w:r>
          </w:p>
        </w:tc>
      </w:tr>
      <w:tr w:rsidR="001333F2" w:rsidRPr="008B76E1" w14:paraId="0892C2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66FE2C" w14:textId="77777777" w:rsidR="001333F2" w:rsidRPr="008B76E1" w:rsidRDefault="001333F2" w:rsidP="001333F2">
            <w:pPr>
              <w:rPr>
                <w:color w:val="000000"/>
                <w:sz w:val="22"/>
                <w:szCs w:val="22"/>
              </w:rPr>
            </w:pPr>
            <w:r w:rsidRPr="008B76E1">
              <w:rPr>
                <w:color w:val="000000"/>
                <w:sz w:val="22"/>
                <w:szCs w:val="22"/>
              </w:rPr>
              <w:t>Реализация региональных программ развития промышленности</w:t>
            </w:r>
          </w:p>
        </w:tc>
        <w:tc>
          <w:tcPr>
            <w:tcW w:w="1843" w:type="dxa"/>
            <w:tcBorders>
              <w:top w:val="nil"/>
              <w:left w:val="nil"/>
              <w:bottom w:val="single" w:sz="4" w:space="0" w:color="000000"/>
              <w:right w:val="single" w:sz="4" w:space="0" w:color="000000"/>
            </w:tcBorders>
            <w:shd w:val="clear" w:color="auto" w:fill="auto"/>
            <w:noWrap/>
            <w:hideMark/>
          </w:tcPr>
          <w:p w14:paraId="4931C2D6" w14:textId="77777777" w:rsidR="001333F2" w:rsidRPr="008B76E1" w:rsidRDefault="001333F2" w:rsidP="001333F2">
            <w:pPr>
              <w:jc w:val="center"/>
              <w:rPr>
                <w:color w:val="000000"/>
              </w:rPr>
            </w:pPr>
            <w:r w:rsidRPr="008B76E1">
              <w:rPr>
                <w:color w:val="000000"/>
              </w:rPr>
              <w:t xml:space="preserve">30 4 01 R5910 </w:t>
            </w:r>
          </w:p>
        </w:tc>
        <w:tc>
          <w:tcPr>
            <w:tcW w:w="850" w:type="dxa"/>
            <w:tcBorders>
              <w:top w:val="nil"/>
              <w:left w:val="nil"/>
              <w:bottom w:val="single" w:sz="4" w:space="0" w:color="000000"/>
              <w:right w:val="single" w:sz="4" w:space="0" w:color="000000"/>
            </w:tcBorders>
            <w:shd w:val="clear" w:color="auto" w:fill="auto"/>
            <w:noWrap/>
            <w:hideMark/>
          </w:tcPr>
          <w:p w14:paraId="150C785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70767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7DB88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1CF2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848298" w14:textId="77777777" w:rsidR="001333F2" w:rsidRPr="008B76E1" w:rsidRDefault="001333F2" w:rsidP="001333F2">
            <w:pPr>
              <w:jc w:val="right"/>
              <w:rPr>
                <w:color w:val="000000"/>
              </w:rPr>
            </w:pPr>
            <w:r w:rsidRPr="008B76E1">
              <w:rPr>
                <w:color w:val="000000"/>
              </w:rPr>
              <w:t>45 426 600,00</w:t>
            </w:r>
          </w:p>
        </w:tc>
      </w:tr>
      <w:tr w:rsidR="001333F2" w:rsidRPr="008B76E1" w14:paraId="0BE960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3EAA6A" w14:textId="77777777" w:rsidR="001333F2" w:rsidRPr="008B76E1" w:rsidRDefault="001333F2" w:rsidP="001333F2">
            <w:pPr>
              <w:rPr>
                <w:b/>
                <w:bCs/>
                <w:color w:val="000000"/>
                <w:sz w:val="24"/>
                <w:szCs w:val="24"/>
              </w:rPr>
            </w:pPr>
            <w:r w:rsidRPr="008B76E1">
              <w:rPr>
                <w:b/>
                <w:bCs/>
                <w:color w:val="000000"/>
                <w:sz w:val="24"/>
                <w:szCs w:val="24"/>
              </w:rPr>
              <w:t>МИНИСТЕРСТВО ПРОМЫШЛЕННОСТИ И ТОРГОВЛИ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C1C5C67" w14:textId="77777777" w:rsidR="001333F2" w:rsidRPr="008B76E1" w:rsidRDefault="001333F2" w:rsidP="001333F2">
            <w:pPr>
              <w:jc w:val="center"/>
              <w:rPr>
                <w:color w:val="000000"/>
              </w:rPr>
            </w:pPr>
            <w:r w:rsidRPr="008B76E1">
              <w:rPr>
                <w:color w:val="000000"/>
              </w:rPr>
              <w:t xml:space="preserve">30 4 01 R5910 </w:t>
            </w:r>
          </w:p>
        </w:tc>
        <w:tc>
          <w:tcPr>
            <w:tcW w:w="850" w:type="dxa"/>
            <w:tcBorders>
              <w:top w:val="nil"/>
              <w:left w:val="nil"/>
              <w:bottom w:val="single" w:sz="4" w:space="0" w:color="000000"/>
              <w:right w:val="single" w:sz="4" w:space="0" w:color="000000"/>
            </w:tcBorders>
            <w:shd w:val="clear" w:color="auto" w:fill="auto"/>
            <w:noWrap/>
            <w:hideMark/>
          </w:tcPr>
          <w:p w14:paraId="4711C897"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104920C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7A1BB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85737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ABD3CE" w14:textId="77777777" w:rsidR="001333F2" w:rsidRPr="008B76E1" w:rsidRDefault="001333F2" w:rsidP="001333F2">
            <w:pPr>
              <w:jc w:val="right"/>
              <w:rPr>
                <w:color w:val="000000"/>
              </w:rPr>
            </w:pPr>
            <w:r w:rsidRPr="008B76E1">
              <w:rPr>
                <w:color w:val="000000"/>
              </w:rPr>
              <w:t>45 426 600,00</w:t>
            </w:r>
          </w:p>
        </w:tc>
      </w:tr>
      <w:tr w:rsidR="001333F2" w:rsidRPr="008B76E1" w14:paraId="019C32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25003B"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0D86879E" w14:textId="77777777" w:rsidR="001333F2" w:rsidRPr="008B76E1" w:rsidRDefault="001333F2" w:rsidP="001333F2">
            <w:pPr>
              <w:jc w:val="center"/>
              <w:rPr>
                <w:color w:val="000000"/>
              </w:rPr>
            </w:pPr>
            <w:r w:rsidRPr="008B76E1">
              <w:rPr>
                <w:color w:val="000000"/>
              </w:rPr>
              <w:t xml:space="preserve">30 4 01 R5910 </w:t>
            </w:r>
          </w:p>
        </w:tc>
        <w:tc>
          <w:tcPr>
            <w:tcW w:w="850" w:type="dxa"/>
            <w:tcBorders>
              <w:top w:val="nil"/>
              <w:left w:val="nil"/>
              <w:bottom w:val="single" w:sz="4" w:space="0" w:color="000000"/>
              <w:right w:val="single" w:sz="4" w:space="0" w:color="000000"/>
            </w:tcBorders>
            <w:shd w:val="clear" w:color="auto" w:fill="auto"/>
            <w:noWrap/>
            <w:hideMark/>
          </w:tcPr>
          <w:p w14:paraId="7D0D6401"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5C26FA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41314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0D518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FE94B8" w14:textId="77777777" w:rsidR="001333F2" w:rsidRPr="008B76E1" w:rsidRDefault="001333F2" w:rsidP="001333F2">
            <w:pPr>
              <w:jc w:val="right"/>
              <w:rPr>
                <w:color w:val="000000"/>
              </w:rPr>
            </w:pPr>
            <w:r w:rsidRPr="008B76E1">
              <w:rPr>
                <w:color w:val="000000"/>
              </w:rPr>
              <w:t>45 426 600,00</w:t>
            </w:r>
          </w:p>
        </w:tc>
      </w:tr>
      <w:tr w:rsidR="001333F2" w:rsidRPr="008B76E1" w14:paraId="4DA98C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469845"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0F4C7CC4" w14:textId="77777777" w:rsidR="001333F2" w:rsidRPr="008B76E1" w:rsidRDefault="001333F2" w:rsidP="001333F2">
            <w:pPr>
              <w:jc w:val="center"/>
              <w:rPr>
                <w:color w:val="000000"/>
              </w:rPr>
            </w:pPr>
            <w:r w:rsidRPr="008B76E1">
              <w:rPr>
                <w:color w:val="000000"/>
              </w:rPr>
              <w:t xml:space="preserve">30 4 01 R5910 </w:t>
            </w:r>
          </w:p>
        </w:tc>
        <w:tc>
          <w:tcPr>
            <w:tcW w:w="850" w:type="dxa"/>
            <w:tcBorders>
              <w:top w:val="nil"/>
              <w:left w:val="nil"/>
              <w:bottom w:val="single" w:sz="4" w:space="0" w:color="000000"/>
              <w:right w:val="single" w:sz="4" w:space="0" w:color="000000"/>
            </w:tcBorders>
            <w:shd w:val="clear" w:color="auto" w:fill="auto"/>
            <w:noWrap/>
            <w:hideMark/>
          </w:tcPr>
          <w:p w14:paraId="045B2726"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7F99C4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ECD722"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2062BE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CF6D86" w14:textId="77777777" w:rsidR="001333F2" w:rsidRPr="008B76E1" w:rsidRDefault="001333F2" w:rsidP="001333F2">
            <w:pPr>
              <w:jc w:val="right"/>
              <w:rPr>
                <w:color w:val="000000"/>
              </w:rPr>
            </w:pPr>
            <w:r w:rsidRPr="008B76E1">
              <w:rPr>
                <w:color w:val="000000"/>
              </w:rPr>
              <w:t>45 426 600,00</w:t>
            </w:r>
          </w:p>
        </w:tc>
      </w:tr>
      <w:tr w:rsidR="001333F2" w:rsidRPr="008B76E1" w14:paraId="040732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7BB995"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18B807E" w14:textId="77777777" w:rsidR="001333F2" w:rsidRPr="008B76E1" w:rsidRDefault="001333F2" w:rsidP="001333F2">
            <w:pPr>
              <w:jc w:val="center"/>
              <w:rPr>
                <w:color w:val="000000"/>
              </w:rPr>
            </w:pPr>
            <w:r w:rsidRPr="008B76E1">
              <w:rPr>
                <w:color w:val="000000"/>
              </w:rPr>
              <w:t xml:space="preserve">30 4 01 R5910 </w:t>
            </w:r>
          </w:p>
        </w:tc>
        <w:tc>
          <w:tcPr>
            <w:tcW w:w="850" w:type="dxa"/>
            <w:tcBorders>
              <w:top w:val="nil"/>
              <w:left w:val="nil"/>
              <w:bottom w:val="single" w:sz="4" w:space="0" w:color="000000"/>
              <w:right w:val="single" w:sz="4" w:space="0" w:color="000000"/>
            </w:tcBorders>
            <w:shd w:val="clear" w:color="auto" w:fill="auto"/>
            <w:noWrap/>
            <w:hideMark/>
          </w:tcPr>
          <w:p w14:paraId="4FCD22E3"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BC0326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759C439"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79C9AAC0"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8A8851B" w14:textId="77777777" w:rsidR="001333F2" w:rsidRPr="008B76E1" w:rsidRDefault="001333F2" w:rsidP="001333F2">
            <w:pPr>
              <w:jc w:val="right"/>
              <w:rPr>
                <w:color w:val="000000"/>
              </w:rPr>
            </w:pPr>
            <w:r w:rsidRPr="008B76E1">
              <w:rPr>
                <w:color w:val="000000"/>
              </w:rPr>
              <w:t>45 426 600,00</w:t>
            </w:r>
          </w:p>
        </w:tc>
      </w:tr>
      <w:tr w:rsidR="001333F2" w:rsidRPr="008B76E1" w14:paraId="215A22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21977B"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5ABD058D" w14:textId="77777777" w:rsidR="001333F2" w:rsidRPr="008B76E1" w:rsidRDefault="001333F2" w:rsidP="001333F2">
            <w:pPr>
              <w:jc w:val="center"/>
              <w:rPr>
                <w:color w:val="000000"/>
              </w:rPr>
            </w:pPr>
            <w:r w:rsidRPr="008B76E1">
              <w:rPr>
                <w:color w:val="000000"/>
              </w:rPr>
              <w:t xml:space="preserve">30 4 01 R5910 </w:t>
            </w:r>
          </w:p>
        </w:tc>
        <w:tc>
          <w:tcPr>
            <w:tcW w:w="850" w:type="dxa"/>
            <w:tcBorders>
              <w:top w:val="nil"/>
              <w:left w:val="nil"/>
              <w:bottom w:val="single" w:sz="4" w:space="0" w:color="000000"/>
              <w:right w:val="single" w:sz="4" w:space="0" w:color="000000"/>
            </w:tcBorders>
            <w:shd w:val="clear" w:color="auto" w:fill="auto"/>
            <w:noWrap/>
            <w:hideMark/>
          </w:tcPr>
          <w:p w14:paraId="208AD116"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883EAD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D44C1C"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678B580"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4FD7B57B" w14:textId="77777777" w:rsidR="001333F2" w:rsidRPr="008B76E1" w:rsidRDefault="001333F2" w:rsidP="001333F2">
            <w:pPr>
              <w:jc w:val="right"/>
              <w:rPr>
                <w:color w:val="000000"/>
              </w:rPr>
            </w:pPr>
            <w:r w:rsidRPr="008B76E1">
              <w:rPr>
                <w:color w:val="000000"/>
              </w:rPr>
              <w:t>45 426 600,00</w:t>
            </w:r>
          </w:p>
        </w:tc>
      </w:tr>
      <w:tr w:rsidR="001333F2" w:rsidRPr="008B76E1" w14:paraId="327DA2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EC4029" w14:textId="718BA671"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Создание и развитие инфраструктуры областных государственных индустриальных парков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7661C92" w14:textId="77777777" w:rsidR="001333F2" w:rsidRPr="008B76E1" w:rsidRDefault="001333F2" w:rsidP="001333F2">
            <w:pPr>
              <w:jc w:val="center"/>
              <w:rPr>
                <w:color w:val="000000"/>
              </w:rPr>
            </w:pPr>
            <w:r w:rsidRPr="008B76E1">
              <w:rPr>
                <w:color w:val="000000"/>
              </w:rPr>
              <w:t xml:space="preserve">30 4 02 00000 </w:t>
            </w:r>
          </w:p>
        </w:tc>
        <w:tc>
          <w:tcPr>
            <w:tcW w:w="850" w:type="dxa"/>
            <w:tcBorders>
              <w:top w:val="nil"/>
              <w:left w:val="nil"/>
              <w:bottom w:val="single" w:sz="4" w:space="0" w:color="000000"/>
              <w:right w:val="single" w:sz="4" w:space="0" w:color="000000"/>
            </w:tcBorders>
            <w:shd w:val="clear" w:color="auto" w:fill="auto"/>
            <w:noWrap/>
            <w:hideMark/>
          </w:tcPr>
          <w:p w14:paraId="4362BEF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43FC5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3478C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50B89E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B6EBB8" w14:textId="77777777" w:rsidR="001333F2" w:rsidRPr="008B76E1" w:rsidRDefault="001333F2" w:rsidP="001333F2">
            <w:pPr>
              <w:jc w:val="right"/>
              <w:rPr>
                <w:color w:val="000000"/>
              </w:rPr>
            </w:pPr>
            <w:r w:rsidRPr="008B76E1">
              <w:rPr>
                <w:color w:val="000000"/>
              </w:rPr>
              <w:t>45 392 850,64</w:t>
            </w:r>
          </w:p>
        </w:tc>
      </w:tr>
      <w:tr w:rsidR="001333F2" w:rsidRPr="008B76E1" w14:paraId="1AD139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C351E5" w14:textId="77777777" w:rsidR="001333F2" w:rsidRPr="008B76E1" w:rsidRDefault="001333F2" w:rsidP="001333F2">
            <w:pPr>
              <w:rPr>
                <w:color w:val="000000"/>
                <w:sz w:val="22"/>
                <w:szCs w:val="22"/>
              </w:rPr>
            </w:pPr>
            <w:r w:rsidRPr="008B76E1">
              <w:rPr>
                <w:color w:val="000000"/>
                <w:sz w:val="22"/>
                <w:szCs w:val="22"/>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c>
          <w:tcPr>
            <w:tcW w:w="1843" w:type="dxa"/>
            <w:tcBorders>
              <w:top w:val="nil"/>
              <w:left w:val="nil"/>
              <w:bottom w:val="single" w:sz="4" w:space="0" w:color="000000"/>
              <w:right w:val="single" w:sz="4" w:space="0" w:color="000000"/>
            </w:tcBorders>
            <w:shd w:val="clear" w:color="auto" w:fill="auto"/>
            <w:noWrap/>
            <w:hideMark/>
          </w:tcPr>
          <w:p w14:paraId="182984DA" w14:textId="77777777" w:rsidR="001333F2" w:rsidRPr="008B76E1" w:rsidRDefault="001333F2" w:rsidP="001333F2">
            <w:pPr>
              <w:jc w:val="center"/>
              <w:rPr>
                <w:color w:val="000000"/>
              </w:rPr>
            </w:pPr>
            <w:r w:rsidRPr="008B76E1">
              <w:rPr>
                <w:color w:val="000000"/>
              </w:rPr>
              <w:t xml:space="preserve">30 4 02 61670 </w:t>
            </w:r>
          </w:p>
        </w:tc>
        <w:tc>
          <w:tcPr>
            <w:tcW w:w="850" w:type="dxa"/>
            <w:tcBorders>
              <w:top w:val="nil"/>
              <w:left w:val="nil"/>
              <w:bottom w:val="single" w:sz="4" w:space="0" w:color="000000"/>
              <w:right w:val="single" w:sz="4" w:space="0" w:color="000000"/>
            </w:tcBorders>
            <w:shd w:val="clear" w:color="auto" w:fill="auto"/>
            <w:noWrap/>
            <w:hideMark/>
          </w:tcPr>
          <w:p w14:paraId="0BDA5DB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48EF2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0B3FD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9D46C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B0AC5D" w14:textId="77777777" w:rsidR="001333F2" w:rsidRPr="008B76E1" w:rsidRDefault="001333F2" w:rsidP="001333F2">
            <w:pPr>
              <w:jc w:val="right"/>
              <w:rPr>
                <w:color w:val="000000"/>
              </w:rPr>
            </w:pPr>
            <w:r w:rsidRPr="008B76E1">
              <w:rPr>
                <w:color w:val="000000"/>
              </w:rPr>
              <w:t>10 392 850,64</w:t>
            </w:r>
          </w:p>
        </w:tc>
      </w:tr>
      <w:tr w:rsidR="001333F2" w:rsidRPr="008B76E1" w14:paraId="083D39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9731BF" w14:textId="77777777" w:rsidR="001333F2" w:rsidRPr="008B76E1" w:rsidRDefault="001333F2" w:rsidP="001333F2">
            <w:pPr>
              <w:rPr>
                <w:b/>
                <w:bCs/>
                <w:color w:val="000000"/>
                <w:sz w:val="24"/>
                <w:szCs w:val="24"/>
              </w:rPr>
            </w:pPr>
            <w:r w:rsidRPr="008B76E1">
              <w:rPr>
                <w:b/>
                <w:bCs/>
                <w:color w:val="000000"/>
                <w:sz w:val="24"/>
                <w:szCs w:val="24"/>
              </w:rPr>
              <w:lastRenderedPageBreak/>
              <w:t>МИНИСТЕРСТВО ПРОМЫШЛЕННОСТИ И ТОРГОВЛИ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E5C5536" w14:textId="77777777" w:rsidR="001333F2" w:rsidRPr="008B76E1" w:rsidRDefault="001333F2" w:rsidP="001333F2">
            <w:pPr>
              <w:jc w:val="center"/>
              <w:rPr>
                <w:color w:val="000000"/>
              </w:rPr>
            </w:pPr>
            <w:r w:rsidRPr="008B76E1">
              <w:rPr>
                <w:color w:val="000000"/>
              </w:rPr>
              <w:t xml:space="preserve">30 4 02 61670 </w:t>
            </w:r>
          </w:p>
        </w:tc>
        <w:tc>
          <w:tcPr>
            <w:tcW w:w="850" w:type="dxa"/>
            <w:tcBorders>
              <w:top w:val="nil"/>
              <w:left w:val="nil"/>
              <w:bottom w:val="single" w:sz="4" w:space="0" w:color="000000"/>
              <w:right w:val="single" w:sz="4" w:space="0" w:color="000000"/>
            </w:tcBorders>
            <w:shd w:val="clear" w:color="auto" w:fill="auto"/>
            <w:noWrap/>
            <w:hideMark/>
          </w:tcPr>
          <w:p w14:paraId="273DD6E1"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A693C8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44934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D33BD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ABD5FE" w14:textId="77777777" w:rsidR="001333F2" w:rsidRPr="008B76E1" w:rsidRDefault="001333F2" w:rsidP="001333F2">
            <w:pPr>
              <w:jc w:val="right"/>
              <w:rPr>
                <w:color w:val="000000"/>
              </w:rPr>
            </w:pPr>
            <w:r w:rsidRPr="008B76E1">
              <w:rPr>
                <w:color w:val="000000"/>
              </w:rPr>
              <w:t>10 392 850,64</w:t>
            </w:r>
          </w:p>
        </w:tc>
      </w:tr>
      <w:tr w:rsidR="001333F2" w:rsidRPr="008B76E1" w14:paraId="78391E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DF6715"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88262E7" w14:textId="77777777" w:rsidR="001333F2" w:rsidRPr="008B76E1" w:rsidRDefault="001333F2" w:rsidP="001333F2">
            <w:pPr>
              <w:jc w:val="center"/>
              <w:rPr>
                <w:color w:val="000000"/>
              </w:rPr>
            </w:pPr>
            <w:r w:rsidRPr="008B76E1">
              <w:rPr>
                <w:color w:val="000000"/>
              </w:rPr>
              <w:t xml:space="preserve">30 4 02 61670 </w:t>
            </w:r>
          </w:p>
        </w:tc>
        <w:tc>
          <w:tcPr>
            <w:tcW w:w="850" w:type="dxa"/>
            <w:tcBorders>
              <w:top w:val="nil"/>
              <w:left w:val="nil"/>
              <w:bottom w:val="single" w:sz="4" w:space="0" w:color="000000"/>
              <w:right w:val="single" w:sz="4" w:space="0" w:color="000000"/>
            </w:tcBorders>
            <w:shd w:val="clear" w:color="auto" w:fill="auto"/>
            <w:noWrap/>
            <w:hideMark/>
          </w:tcPr>
          <w:p w14:paraId="2D18FC54"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294F62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7B36B7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2E8A6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80408C" w14:textId="77777777" w:rsidR="001333F2" w:rsidRPr="008B76E1" w:rsidRDefault="001333F2" w:rsidP="001333F2">
            <w:pPr>
              <w:jc w:val="right"/>
              <w:rPr>
                <w:color w:val="000000"/>
              </w:rPr>
            </w:pPr>
            <w:r w:rsidRPr="008B76E1">
              <w:rPr>
                <w:color w:val="000000"/>
              </w:rPr>
              <w:t>10 392 850,64</w:t>
            </w:r>
          </w:p>
        </w:tc>
      </w:tr>
      <w:tr w:rsidR="001333F2" w:rsidRPr="008B76E1" w14:paraId="54875D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4EB804"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60F65063" w14:textId="77777777" w:rsidR="001333F2" w:rsidRPr="008B76E1" w:rsidRDefault="001333F2" w:rsidP="001333F2">
            <w:pPr>
              <w:jc w:val="center"/>
              <w:rPr>
                <w:color w:val="000000"/>
              </w:rPr>
            </w:pPr>
            <w:r w:rsidRPr="008B76E1">
              <w:rPr>
                <w:color w:val="000000"/>
              </w:rPr>
              <w:t xml:space="preserve">30 4 02 61670 </w:t>
            </w:r>
          </w:p>
        </w:tc>
        <w:tc>
          <w:tcPr>
            <w:tcW w:w="850" w:type="dxa"/>
            <w:tcBorders>
              <w:top w:val="nil"/>
              <w:left w:val="nil"/>
              <w:bottom w:val="single" w:sz="4" w:space="0" w:color="000000"/>
              <w:right w:val="single" w:sz="4" w:space="0" w:color="000000"/>
            </w:tcBorders>
            <w:shd w:val="clear" w:color="auto" w:fill="auto"/>
            <w:noWrap/>
            <w:hideMark/>
          </w:tcPr>
          <w:p w14:paraId="6476C51F"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B752A5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E599DB"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B4C290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CE8313" w14:textId="77777777" w:rsidR="001333F2" w:rsidRPr="008B76E1" w:rsidRDefault="001333F2" w:rsidP="001333F2">
            <w:pPr>
              <w:jc w:val="right"/>
              <w:rPr>
                <w:color w:val="000000"/>
              </w:rPr>
            </w:pPr>
            <w:r w:rsidRPr="008B76E1">
              <w:rPr>
                <w:color w:val="000000"/>
              </w:rPr>
              <w:t>10 392 850,64</w:t>
            </w:r>
          </w:p>
        </w:tc>
      </w:tr>
      <w:tr w:rsidR="001333F2" w:rsidRPr="008B76E1" w14:paraId="41B691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0A6E67"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33A50B6" w14:textId="77777777" w:rsidR="001333F2" w:rsidRPr="008B76E1" w:rsidRDefault="001333F2" w:rsidP="001333F2">
            <w:pPr>
              <w:jc w:val="center"/>
              <w:rPr>
                <w:color w:val="000000"/>
              </w:rPr>
            </w:pPr>
            <w:r w:rsidRPr="008B76E1">
              <w:rPr>
                <w:color w:val="000000"/>
              </w:rPr>
              <w:t xml:space="preserve">30 4 02 61670 </w:t>
            </w:r>
          </w:p>
        </w:tc>
        <w:tc>
          <w:tcPr>
            <w:tcW w:w="850" w:type="dxa"/>
            <w:tcBorders>
              <w:top w:val="nil"/>
              <w:left w:val="nil"/>
              <w:bottom w:val="single" w:sz="4" w:space="0" w:color="000000"/>
              <w:right w:val="single" w:sz="4" w:space="0" w:color="000000"/>
            </w:tcBorders>
            <w:shd w:val="clear" w:color="auto" w:fill="auto"/>
            <w:noWrap/>
            <w:hideMark/>
          </w:tcPr>
          <w:p w14:paraId="1F375A85"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998524C"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99E701"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23FF072"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9F83282" w14:textId="77777777" w:rsidR="001333F2" w:rsidRPr="008B76E1" w:rsidRDefault="001333F2" w:rsidP="001333F2">
            <w:pPr>
              <w:jc w:val="right"/>
              <w:rPr>
                <w:color w:val="000000"/>
              </w:rPr>
            </w:pPr>
            <w:r w:rsidRPr="008B76E1">
              <w:rPr>
                <w:color w:val="000000"/>
              </w:rPr>
              <w:t>10 392 850,64</w:t>
            </w:r>
          </w:p>
        </w:tc>
      </w:tr>
      <w:tr w:rsidR="001333F2" w:rsidRPr="008B76E1" w14:paraId="095D8C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E761E3"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2EA303DA" w14:textId="77777777" w:rsidR="001333F2" w:rsidRPr="008B76E1" w:rsidRDefault="001333F2" w:rsidP="001333F2">
            <w:pPr>
              <w:jc w:val="center"/>
              <w:rPr>
                <w:color w:val="000000"/>
              </w:rPr>
            </w:pPr>
            <w:r w:rsidRPr="008B76E1">
              <w:rPr>
                <w:color w:val="000000"/>
              </w:rPr>
              <w:t xml:space="preserve">30 4 02 61670 </w:t>
            </w:r>
          </w:p>
        </w:tc>
        <w:tc>
          <w:tcPr>
            <w:tcW w:w="850" w:type="dxa"/>
            <w:tcBorders>
              <w:top w:val="nil"/>
              <w:left w:val="nil"/>
              <w:bottom w:val="single" w:sz="4" w:space="0" w:color="000000"/>
              <w:right w:val="single" w:sz="4" w:space="0" w:color="000000"/>
            </w:tcBorders>
            <w:shd w:val="clear" w:color="auto" w:fill="auto"/>
            <w:noWrap/>
            <w:hideMark/>
          </w:tcPr>
          <w:p w14:paraId="3ED7997D"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70281B5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ADA4A8"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992A8F6"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A68965F" w14:textId="77777777" w:rsidR="001333F2" w:rsidRPr="008B76E1" w:rsidRDefault="001333F2" w:rsidP="001333F2">
            <w:pPr>
              <w:jc w:val="right"/>
              <w:rPr>
                <w:color w:val="000000"/>
              </w:rPr>
            </w:pPr>
            <w:r w:rsidRPr="008B76E1">
              <w:rPr>
                <w:color w:val="000000"/>
              </w:rPr>
              <w:t>10 392 850,64</w:t>
            </w:r>
          </w:p>
        </w:tc>
      </w:tr>
      <w:tr w:rsidR="001333F2" w:rsidRPr="008B76E1" w14:paraId="29E6BA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E06013" w14:textId="77777777" w:rsidR="001333F2" w:rsidRPr="008B76E1" w:rsidRDefault="001333F2" w:rsidP="001333F2">
            <w:pPr>
              <w:rPr>
                <w:color w:val="000000"/>
                <w:sz w:val="22"/>
                <w:szCs w:val="22"/>
              </w:rPr>
            </w:pPr>
            <w:r w:rsidRPr="008B76E1">
              <w:rPr>
                <w:color w:val="000000"/>
                <w:sz w:val="22"/>
                <w:szCs w:val="22"/>
              </w:rPr>
              <w:t>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c>
          <w:tcPr>
            <w:tcW w:w="1843" w:type="dxa"/>
            <w:tcBorders>
              <w:top w:val="nil"/>
              <w:left w:val="nil"/>
              <w:bottom w:val="single" w:sz="4" w:space="0" w:color="000000"/>
              <w:right w:val="single" w:sz="4" w:space="0" w:color="000000"/>
            </w:tcBorders>
            <w:shd w:val="clear" w:color="auto" w:fill="auto"/>
            <w:noWrap/>
            <w:hideMark/>
          </w:tcPr>
          <w:p w14:paraId="0ED2A122" w14:textId="77777777" w:rsidR="001333F2" w:rsidRPr="008B76E1" w:rsidRDefault="001333F2" w:rsidP="001333F2">
            <w:pPr>
              <w:jc w:val="center"/>
              <w:rPr>
                <w:color w:val="000000"/>
              </w:rPr>
            </w:pPr>
            <w:r w:rsidRPr="008B76E1">
              <w:rPr>
                <w:color w:val="000000"/>
              </w:rPr>
              <w:t xml:space="preserve">30 4 02 69870 </w:t>
            </w:r>
          </w:p>
        </w:tc>
        <w:tc>
          <w:tcPr>
            <w:tcW w:w="850" w:type="dxa"/>
            <w:tcBorders>
              <w:top w:val="nil"/>
              <w:left w:val="nil"/>
              <w:bottom w:val="single" w:sz="4" w:space="0" w:color="000000"/>
              <w:right w:val="single" w:sz="4" w:space="0" w:color="000000"/>
            </w:tcBorders>
            <w:shd w:val="clear" w:color="auto" w:fill="auto"/>
            <w:noWrap/>
            <w:hideMark/>
          </w:tcPr>
          <w:p w14:paraId="417C3BD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11750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C4B03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AA14A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E78505" w14:textId="77777777" w:rsidR="001333F2" w:rsidRPr="008B76E1" w:rsidRDefault="001333F2" w:rsidP="001333F2">
            <w:pPr>
              <w:jc w:val="right"/>
              <w:rPr>
                <w:color w:val="000000"/>
              </w:rPr>
            </w:pPr>
            <w:r w:rsidRPr="008B76E1">
              <w:rPr>
                <w:color w:val="000000"/>
              </w:rPr>
              <w:t>35 000 000,00</w:t>
            </w:r>
          </w:p>
        </w:tc>
      </w:tr>
      <w:tr w:rsidR="001333F2" w:rsidRPr="008B76E1" w14:paraId="5ADA71C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89D3FF" w14:textId="77777777" w:rsidR="001333F2" w:rsidRPr="008B76E1" w:rsidRDefault="001333F2" w:rsidP="001333F2">
            <w:pPr>
              <w:rPr>
                <w:b/>
                <w:bCs/>
                <w:color w:val="000000"/>
                <w:sz w:val="24"/>
                <w:szCs w:val="24"/>
              </w:rPr>
            </w:pPr>
            <w:r w:rsidRPr="008B76E1">
              <w:rPr>
                <w:b/>
                <w:bCs/>
                <w:color w:val="000000"/>
                <w:sz w:val="24"/>
                <w:szCs w:val="24"/>
              </w:rPr>
              <w:t>МИНИСТЕРСТВО ПРОМЫШЛЕННОСТИ И ТОРГОВЛИ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9968833" w14:textId="77777777" w:rsidR="001333F2" w:rsidRPr="008B76E1" w:rsidRDefault="001333F2" w:rsidP="001333F2">
            <w:pPr>
              <w:jc w:val="center"/>
              <w:rPr>
                <w:color w:val="000000"/>
              </w:rPr>
            </w:pPr>
            <w:r w:rsidRPr="008B76E1">
              <w:rPr>
                <w:color w:val="000000"/>
              </w:rPr>
              <w:t xml:space="preserve">30 4 02 69870 </w:t>
            </w:r>
          </w:p>
        </w:tc>
        <w:tc>
          <w:tcPr>
            <w:tcW w:w="850" w:type="dxa"/>
            <w:tcBorders>
              <w:top w:val="nil"/>
              <w:left w:val="nil"/>
              <w:bottom w:val="single" w:sz="4" w:space="0" w:color="000000"/>
              <w:right w:val="single" w:sz="4" w:space="0" w:color="000000"/>
            </w:tcBorders>
            <w:shd w:val="clear" w:color="auto" w:fill="auto"/>
            <w:noWrap/>
            <w:hideMark/>
          </w:tcPr>
          <w:p w14:paraId="0EF3C69A"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916ACA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EA710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FF557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7E7EFC" w14:textId="77777777" w:rsidR="001333F2" w:rsidRPr="008B76E1" w:rsidRDefault="001333F2" w:rsidP="001333F2">
            <w:pPr>
              <w:jc w:val="right"/>
              <w:rPr>
                <w:color w:val="000000"/>
              </w:rPr>
            </w:pPr>
            <w:r w:rsidRPr="008B76E1">
              <w:rPr>
                <w:color w:val="000000"/>
              </w:rPr>
              <w:t>35 000 000,00</w:t>
            </w:r>
          </w:p>
        </w:tc>
      </w:tr>
      <w:tr w:rsidR="001333F2" w:rsidRPr="008B76E1" w14:paraId="255626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4B85CF"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3159179D" w14:textId="77777777" w:rsidR="001333F2" w:rsidRPr="008B76E1" w:rsidRDefault="001333F2" w:rsidP="001333F2">
            <w:pPr>
              <w:jc w:val="center"/>
              <w:rPr>
                <w:color w:val="000000"/>
              </w:rPr>
            </w:pPr>
            <w:r w:rsidRPr="008B76E1">
              <w:rPr>
                <w:color w:val="000000"/>
              </w:rPr>
              <w:t xml:space="preserve">30 4 02 69870 </w:t>
            </w:r>
          </w:p>
        </w:tc>
        <w:tc>
          <w:tcPr>
            <w:tcW w:w="850" w:type="dxa"/>
            <w:tcBorders>
              <w:top w:val="nil"/>
              <w:left w:val="nil"/>
              <w:bottom w:val="single" w:sz="4" w:space="0" w:color="000000"/>
              <w:right w:val="single" w:sz="4" w:space="0" w:color="000000"/>
            </w:tcBorders>
            <w:shd w:val="clear" w:color="auto" w:fill="auto"/>
            <w:noWrap/>
            <w:hideMark/>
          </w:tcPr>
          <w:p w14:paraId="41EBAB77"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91DCE5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82D9B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E64A9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C792C4" w14:textId="77777777" w:rsidR="001333F2" w:rsidRPr="008B76E1" w:rsidRDefault="001333F2" w:rsidP="001333F2">
            <w:pPr>
              <w:jc w:val="right"/>
              <w:rPr>
                <w:color w:val="000000"/>
              </w:rPr>
            </w:pPr>
            <w:r w:rsidRPr="008B76E1">
              <w:rPr>
                <w:color w:val="000000"/>
              </w:rPr>
              <w:t>35 000 000,00</w:t>
            </w:r>
          </w:p>
        </w:tc>
      </w:tr>
      <w:tr w:rsidR="001333F2" w:rsidRPr="008B76E1" w14:paraId="55A3F5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1DFF4B"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1AD7C8A0" w14:textId="77777777" w:rsidR="001333F2" w:rsidRPr="008B76E1" w:rsidRDefault="001333F2" w:rsidP="001333F2">
            <w:pPr>
              <w:jc w:val="center"/>
              <w:rPr>
                <w:color w:val="000000"/>
              </w:rPr>
            </w:pPr>
            <w:r w:rsidRPr="008B76E1">
              <w:rPr>
                <w:color w:val="000000"/>
              </w:rPr>
              <w:t xml:space="preserve">30 4 02 69870 </w:t>
            </w:r>
          </w:p>
        </w:tc>
        <w:tc>
          <w:tcPr>
            <w:tcW w:w="850" w:type="dxa"/>
            <w:tcBorders>
              <w:top w:val="nil"/>
              <w:left w:val="nil"/>
              <w:bottom w:val="single" w:sz="4" w:space="0" w:color="000000"/>
              <w:right w:val="single" w:sz="4" w:space="0" w:color="000000"/>
            </w:tcBorders>
            <w:shd w:val="clear" w:color="auto" w:fill="auto"/>
            <w:noWrap/>
            <w:hideMark/>
          </w:tcPr>
          <w:p w14:paraId="633856A6"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36104D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023F42"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D419A7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CEEE98" w14:textId="77777777" w:rsidR="001333F2" w:rsidRPr="008B76E1" w:rsidRDefault="001333F2" w:rsidP="001333F2">
            <w:pPr>
              <w:jc w:val="right"/>
              <w:rPr>
                <w:color w:val="000000"/>
              </w:rPr>
            </w:pPr>
            <w:r w:rsidRPr="008B76E1">
              <w:rPr>
                <w:color w:val="000000"/>
              </w:rPr>
              <w:t>35 000 000,00</w:t>
            </w:r>
          </w:p>
        </w:tc>
      </w:tr>
      <w:tr w:rsidR="001333F2" w:rsidRPr="008B76E1" w14:paraId="2DE0ED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050673"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1D52DF6" w14:textId="77777777" w:rsidR="001333F2" w:rsidRPr="008B76E1" w:rsidRDefault="001333F2" w:rsidP="001333F2">
            <w:pPr>
              <w:jc w:val="center"/>
              <w:rPr>
                <w:color w:val="000000"/>
              </w:rPr>
            </w:pPr>
            <w:r w:rsidRPr="008B76E1">
              <w:rPr>
                <w:color w:val="000000"/>
              </w:rPr>
              <w:t xml:space="preserve">30 4 02 69870 </w:t>
            </w:r>
          </w:p>
        </w:tc>
        <w:tc>
          <w:tcPr>
            <w:tcW w:w="850" w:type="dxa"/>
            <w:tcBorders>
              <w:top w:val="nil"/>
              <w:left w:val="nil"/>
              <w:bottom w:val="single" w:sz="4" w:space="0" w:color="000000"/>
              <w:right w:val="single" w:sz="4" w:space="0" w:color="000000"/>
            </w:tcBorders>
            <w:shd w:val="clear" w:color="auto" w:fill="auto"/>
            <w:noWrap/>
            <w:hideMark/>
          </w:tcPr>
          <w:p w14:paraId="1A511B73"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496BF9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4152F6"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63185CF0"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8B25E85" w14:textId="77777777" w:rsidR="001333F2" w:rsidRPr="008B76E1" w:rsidRDefault="001333F2" w:rsidP="001333F2">
            <w:pPr>
              <w:jc w:val="right"/>
              <w:rPr>
                <w:color w:val="000000"/>
              </w:rPr>
            </w:pPr>
            <w:r w:rsidRPr="008B76E1">
              <w:rPr>
                <w:color w:val="000000"/>
              </w:rPr>
              <w:t>35 000 000,00</w:t>
            </w:r>
          </w:p>
        </w:tc>
      </w:tr>
      <w:tr w:rsidR="001333F2" w:rsidRPr="008B76E1" w14:paraId="334C0B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008780"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145AEF60" w14:textId="77777777" w:rsidR="001333F2" w:rsidRPr="008B76E1" w:rsidRDefault="001333F2" w:rsidP="001333F2">
            <w:pPr>
              <w:jc w:val="center"/>
              <w:rPr>
                <w:color w:val="000000"/>
              </w:rPr>
            </w:pPr>
            <w:r w:rsidRPr="008B76E1">
              <w:rPr>
                <w:color w:val="000000"/>
              </w:rPr>
              <w:t xml:space="preserve">30 4 02 69870 </w:t>
            </w:r>
          </w:p>
        </w:tc>
        <w:tc>
          <w:tcPr>
            <w:tcW w:w="850" w:type="dxa"/>
            <w:tcBorders>
              <w:top w:val="nil"/>
              <w:left w:val="nil"/>
              <w:bottom w:val="single" w:sz="4" w:space="0" w:color="000000"/>
              <w:right w:val="single" w:sz="4" w:space="0" w:color="000000"/>
            </w:tcBorders>
            <w:shd w:val="clear" w:color="auto" w:fill="auto"/>
            <w:noWrap/>
            <w:hideMark/>
          </w:tcPr>
          <w:p w14:paraId="7F9E005A"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6B806BA9"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AF330C"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446288E"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28E9739" w14:textId="77777777" w:rsidR="001333F2" w:rsidRPr="008B76E1" w:rsidRDefault="001333F2" w:rsidP="001333F2">
            <w:pPr>
              <w:jc w:val="right"/>
              <w:rPr>
                <w:color w:val="000000"/>
              </w:rPr>
            </w:pPr>
            <w:r w:rsidRPr="008B76E1">
              <w:rPr>
                <w:color w:val="000000"/>
              </w:rPr>
              <w:t>35 000 000,00</w:t>
            </w:r>
          </w:p>
        </w:tc>
      </w:tr>
      <w:tr w:rsidR="001333F2" w:rsidRPr="008B76E1" w14:paraId="5AFB46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698908" w14:textId="46844BA2"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6BAA875" w14:textId="77777777" w:rsidR="001333F2" w:rsidRPr="008B76E1" w:rsidRDefault="001333F2" w:rsidP="001333F2">
            <w:pPr>
              <w:jc w:val="center"/>
              <w:rPr>
                <w:color w:val="000000"/>
              </w:rPr>
            </w:pPr>
            <w:r w:rsidRPr="008B76E1">
              <w:rPr>
                <w:color w:val="000000"/>
              </w:rPr>
              <w:t xml:space="preserve">30 4 03 00000 </w:t>
            </w:r>
          </w:p>
        </w:tc>
        <w:tc>
          <w:tcPr>
            <w:tcW w:w="850" w:type="dxa"/>
            <w:tcBorders>
              <w:top w:val="nil"/>
              <w:left w:val="nil"/>
              <w:bottom w:val="single" w:sz="4" w:space="0" w:color="000000"/>
              <w:right w:val="single" w:sz="4" w:space="0" w:color="000000"/>
            </w:tcBorders>
            <w:shd w:val="clear" w:color="auto" w:fill="auto"/>
            <w:noWrap/>
            <w:hideMark/>
          </w:tcPr>
          <w:p w14:paraId="71DD855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50552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DFCC8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B7221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A31F7A" w14:textId="77777777" w:rsidR="001333F2" w:rsidRPr="008B76E1" w:rsidRDefault="001333F2" w:rsidP="001333F2">
            <w:pPr>
              <w:jc w:val="right"/>
              <w:rPr>
                <w:color w:val="000000"/>
              </w:rPr>
            </w:pPr>
            <w:r w:rsidRPr="008B76E1">
              <w:rPr>
                <w:color w:val="000000"/>
              </w:rPr>
              <w:t>46 482 315,00</w:t>
            </w:r>
          </w:p>
        </w:tc>
      </w:tr>
      <w:tr w:rsidR="001333F2" w:rsidRPr="008B76E1" w14:paraId="47AF07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C73CB7"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1A713E01" w14:textId="77777777" w:rsidR="001333F2" w:rsidRPr="008B76E1" w:rsidRDefault="001333F2" w:rsidP="001333F2">
            <w:pPr>
              <w:jc w:val="center"/>
              <w:rPr>
                <w:color w:val="000000"/>
              </w:rPr>
            </w:pPr>
            <w:r w:rsidRPr="008B76E1">
              <w:rPr>
                <w:color w:val="000000"/>
              </w:rPr>
              <w:t xml:space="preserve">30 4 03 00140 </w:t>
            </w:r>
          </w:p>
        </w:tc>
        <w:tc>
          <w:tcPr>
            <w:tcW w:w="850" w:type="dxa"/>
            <w:tcBorders>
              <w:top w:val="nil"/>
              <w:left w:val="nil"/>
              <w:bottom w:val="single" w:sz="4" w:space="0" w:color="000000"/>
              <w:right w:val="single" w:sz="4" w:space="0" w:color="000000"/>
            </w:tcBorders>
            <w:shd w:val="clear" w:color="auto" w:fill="auto"/>
            <w:noWrap/>
            <w:hideMark/>
          </w:tcPr>
          <w:p w14:paraId="05647A3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B15F4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A0213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265A3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610FFD" w14:textId="77777777" w:rsidR="001333F2" w:rsidRPr="008B76E1" w:rsidRDefault="001333F2" w:rsidP="001333F2">
            <w:pPr>
              <w:jc w:val="right"/>
              <w:rPr>
                <w:color w:val="000000"/>
              </w:rPr>
            </w:pPr>
            <w:r w:rsidRPr="008B76E1">
              <w:rPr>
                <w:color w:val="000000"/>
              </w:rPr>
              <w:t>46 482 315,00</w:t>
            </w:r>
          </w:p>
        </w:tc>
      </w:tr>
      <w:tr w:rsidR="001333F2" w:rsidRPr="008B76E1" w14:paraId="2D90AE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C146E6" w14:textId="77777777" w:rsidR="001333F2" w:rsidRPr="008B76E1" w:rsidRDefault="001333F2" w:rsidP="001333F2">
            <w:pPr>
              <w:rPr>
                <w:b/>
                <w:bCs/>
                <w:color w:val="000000"/>
                <w:sz w:val="24"/>
                <w:szCs w:val="24"/>
              </w:rPr>
            </w:pPr>
            <w:r w:rsidRPr="008B76E1">
              <w:rPr>
                <w:b/>
                <w:bCs/>
                <w:color w:val="000000"/>
                <w:sz w:val="24"/>
                <w:szCs w:val="24"/>
              </w:rPr>
              <w:t>МИНИСТЕРСТВО ПРОМЫШЛЕННОСТИ И ТОРГОВЛИ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1C9B282" w14:textId="77777777" w:rsidR="001333F2" w:rsidRPr="008B76E1" w:rsidRDefault="001333F2" w:rsidP="001333F2">
            <w:pPr>
              <w:jc w:val="center"/>
              <w:rPr>
                <w:color w:val="000000"/>
              </w:rPr>
            </w:pPr>
            <w:r w:rsidRPr="008B76E1">
              <w:rPr>
                <w:color w:val="000000"/>
              </w:rPr>
              <w:t xml:space="preserve">30 4 03 00140 </w:t>
            </w:r>
          </w:p>
        </w:tc>
        <w:tc>
          <w:tcPr>
            <w:tcW w:w="850" w:type="dxa"/>
            <w:tcBorders>
              <w:top w:val="nil"/>
              <w:left w:val="nil"/>
              <w:bottom w:val="single" w:sz="4" w:space="0" w:color="000000"/>
              <w:right w:val="single" w:sz="4" w:space="0" w:color="000000"/>
            </w:tcBorders>
            <w:shd w:val="clear" w:color="auto" w:fill="auto"/>
            <w:noWrap/>
            <w:hideMark/>
          </w:tcPr>
          <w:p w14:paraId="21D1ED9C"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D953EF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9DFDB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1A7FB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A15D9A" w14:textId="77777777" w:rsidR="001333F2" w:rsidRPr="008B76E1" w:rsidRDefault="001333F2" w:rsidP="001333F2">
            <w:pPr>
              <w:jc w:val="right"/>
              <w:rPr>
                <w:color w:val="000000"/>
              </w:rPr>
            </w:pPr>
            <w:r w:rsidRPr="008B76E1">
              <w:rPr>
                <w:color w:val="000000"/>
              </w:rPr>
              <w:t>46 482 315,00</w:t>
            </w:r>
          </w:p>
        </w:tc>
      </w:tr>
      <w:tr w:rsidR="001333F2" w:rsidRPr="008B76E1" w14:paraId="1E89E3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84DCEB"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E1BF5B7" w14:textId="77777777" w:rsidR="001333F2" w:rsidRPr="008B76E1" w:rsidRDefault="001333F2" w:rsidP="001333F2">
            <w:pPr>
              <w:jc w:val="center"/>
              <w:rPr>
                <w:color w:val="000000"/>
              </w:rPr>
            </w:pPr>
            <w:r w:rsidRPr="008B76E1">
              <w:rPr>
                <w:color w:val="000000"/>
              </w:rPr>
              <w:t xml:space="preserve">30 4 03 00140 </w:t>
            </w:r>
          </w:p>
        </w:tc>
        <w:tc>
          <w:tcPr>
            <w:tcW w:w="850" w:type="dxa"/>
            <w:tcBorders>
              <w:top w:val="nil"/>
              <w:left w:val="nil"/>
              <w:bottom w:val="single" w:sz="4" w:space="0" w:color="000000"/>
              <w:right w:val="single" w:sz="4" w:space="0" w:color="000000"/>
            </w:tcBorders>
            <w:shd w:val="clear" w:color="auto" w:fill="auto"/>
            <w:noWrap/>
            <w:hideMark/>
          </w:tcPr>
          <w:p w14:paraId="71AE5F38"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4987DD3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3E097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FD80C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414F3F" w14:textId="77777777" w:rsidR="001333F2" w:rsidRPr="008B76E1" w:rsidRDefault="001333F2" w:rsidP="001333F2">
            <w:pPr>
              <w:jc w:val="right"/>
              <w:rPr>
                <w:color w:val="000000"/>
              </w:rPr>
            </w:pPr>
            <w:r w:rsidRPr="008B76E1">
              <w:rPr>
                <w:color w:val="000000"/>
              </w:rPr>
              <w:t>46 482 315,00</w:t>
            </w:r>
          </w:p>
        </w:tc>
      </w:tr>
      <w:tr w:rsidR="001333F2" w:rsidRPr="008B76E1" w14:paraId="6D5994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E3C7C5"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F739366" w14:textId="77777777" w:rsidR="001333F2" w:rsidRPr="008B76E1" w:rsidRDefault="001333F2" w:rsidP="001333F2">
            <w:pPr>
              <w:jc w:val="center"/>
              <w:rPr>
                <w:color w:val="000000"/>
              </w:rPr>
            </w:pPr>
            <w:r w:rsidRPr="008B76E1">
              <w:rPr>
                <w:color w:val="000000"/>
              </w:rPr>
              <w:t xml:space="preserve">30 4 03 00140 </w:t>
            </w:r>
          </w:p>
        </w:tc>
        <w:tc>
          <w:tcPr>
            <w:tcW w:w="850" w:type="dxa"/>
            <w:tcBorders>
              <w:top w:val="nil"/>
              <w:left w:val="nil"/>
              <w:bottom w:val="single" w:sz="4" w:space="0" w:color="000000"/>
              <w:right w:val="single" w:sz="4" w:space="0" w:color="000000"/>
            </w:tcBorders>
            <w:shd w:val="clear" w:color="auto" w:fill="auto"/>
            <w:noWrap/>
            <w:hideMark/>
          </w:tcPr>
          <w:p w14:paraId="0FEAB129"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99B242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FC7814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3B6693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EF2B36" w14:textId="77777777" w:rsidR="001333F2" w:rsidRPr="008B76E1" w:rsidRDefault="001333F2" w:rsidP="001333F2">
            <w:pPr>
              <w:jc w:val="right"/>
              <w:rPr>
                <w:color w:val="000000"/>
              </w:rPr>
            </w:pPr>
            <w:r w:rsidRPr="008B76E1">
              <w:rPr>
                <w:color w:val="000000"/>
              </w:rPr>
              <w:t>46 482 315,00</w:t>
            </w:r>
          </w:p>
        </w:tc>
      </w:tr>
      <w:tr w:rsidR="001333F2" w:rsidRPr="008B76E1" w14:paraId="11F963C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9D2374"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4765DC34" w14:textId="77777777" w:rsidR="001333F2" w:rsidRPr="008B76E1" w:rsidRDefault="001333F2" w:rsidP="001333F2">
            <w:pPr>
              <w:jc w:val="center"/>
              <w:rPr>
                <w:color w:val="000000"/>
              </w:rPr>
            </w:pPr>
            <w:r w:rsidRPr="008B76E1">
              <w:rPr>
                <w:color w:val="000000"/>
              </w:rPr>
              <w:t xml:space="preserve">30 4 03 00140 </w:t>
            </w:r>
          </w:p>
        </w:tc>
        <w:tc>
          <w:tcPr>
            <w:tcW w:w="850" w:type="dxa"/>
            <w:tcBorders>
              <w:top w:val="nil"/>
              <w:left w:val="nil"/>
              <w:bottom w:val="single" w:sz="4" w:space="0" w:color="000000"/>
              <w:right w:val="single" w:sz="4" w:space="0" w:color="000000"/>
            </w:tcBorders>
            <w:shd w:val="clear" w:color="auto" w:fill="auto"/>
            <w:noWrap/>
            <w:hideMark/>
          </w:tcPr>
          <w:p w14:paraId="29BD802C"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65EAE42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F40D4DC"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532EA70"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D58C7E5" w14:textId="77777777" w:rsidR="001333F2" w:rsidRPr="008B76E1" w:rsidRDefault="001333F2" w:rsidP="001333F2">
            <w:pPr>
              <w:jc w:val="right"/>
              <w:rPr>
                <w:color w:val="000000"/>
              </w:rPr>
            </w:pPr>
            <w:r w:rsidRPr="008B76E1">
              <w:rPr>
                <w:color w:val="000000"/>
              </w:rPr>
              <w:t>34 219 615,00</w:t>
            </w:r>
          </w:p>
        </w:tc>
      </w:tr>
      <w:tr w:rsidR="001333F2" w:rsidRPr="008B76E1" w14:paraId="7FC498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748223"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3BB133D5" w14:textId="77777777" w:rsidR="001333F2" w:rsidRPr="008B76E1" w:rsidRDefault="001333F2" w:rsidP="001333F2">
            <w:pPr>
              <w:jc w:val="center"/>
              <w:rPr>
                <w:color w:val="000000"/>
              </w:rPr>
            </w:pPr>
            <w:r w:rsidRPr="008B76E1">
              <w:rPr>
                <w:color w:val="000000"/>
              </w:rPr>
              <w:t xml:space="preserve">30 4 03 00140 </w:t>
            </w:r>
          </w:p>
        </w:tc>
        <w:tc>
          <w:tcPr>
            <w:tcW w:w="850" w:type="dxa"/>
            <w:tcBorders>
              <w:top w:val="nil"/>
              <w:left w:val="nil"/>
              <w:bottom w:val="single" w:sz="4" w:space="0" w:color="000000"/>
              <w:right w:val="single" w:sz="4" w:space="0" w:color="000000"/>
            </w:tcBorders>
            <w:shd w:val="clear" w:color="auto" w:fill="auto"/>
            <w:noWrap/>
            <w:hideMark/>
          </w:tcPr>
          <w:p w14:paraId="181E5849"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F2D9D3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F4553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F76E956"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FE282E7" w14:textId="77777777" w:rsidR="001333F2" w:rsidRPr="008B76E1" w:rsidRDefault="001333F2" w:rsidP="001333F2">
            <w:pPr>
              <w:jc w:val="right"/>
              <w:rPr>
                <w:color w:val="000000"/>
              </w:rPr>
            </w:pPr>
            <w:r w:rsidRPr="008B76E1">
              <w:rPr>
                <w:color w:val="000000"/>
              </w:rPr>
              <w:t>34 219 615,00</w:t>
            </w:r>
          </w:p>
        </w:tc>
      </w:tr>
      <w:tr w:rsidR="001333F2" w:rsidRPr="008B76E1" w14:paraId="3FF86E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241C58"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86030B6" w14:textId="77777777" w:rsidR="001333F2" w:rsidRPr="008B76E1" w:rsidRDefault="001333F2" w:rsidP="001333F2">
            <w:pPr>
              <w:jc w:val="center"/>
              <w:rPr>
                <w:color w:val="000000"/>
              </w:rPr>
            </w:pPr>
            <w:r w:rsidRPr="008B76E1">
              <w:rPr>
                <w:color w:val="000000"/>
              </w:rPr>
              <w:t xml:space="preserve">30 4 03 00140 </w:t>
            </w:r>
          </w:p>
        </w:tc>
        <w:tc>
          <w:tcPr>
            <w:tcW w:w="850" w:type="dxa"/>
            <w:tcBorders>
              <w:top w:val="nil"/>
              <w:left w:val="nil"/>
              <w:bottom w:val="single" w:sz="4" w:space="0" w:color="000000"/>
              <w:right w:val="single" w:sz="4" w:space="0" w:color="000000"/>
            </w:tcBorders>
            <w:shd w:val="clear" w:color="auto" w:fill="auto"/>
            <w:noWrap/>
            <w:hideMark/>
          </w:tcPr>
          <w:p w14:paraId="4D39A0AA"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6D57ED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76FB2D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32D509A"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C7A0402" w14:textId="77777777" w:rsidR="001333F2" w:rsidRPr="008B76E1" w:rsidRDefault="001333F2" w:rsidP="001333F2">
            <w:pPr>
              <w:jc w:val="right"/>
              <w:rPr>
                <w:color w:val="000000"/>
              </w:rPr>
            </w:pPr>
            <w:r w:rsidRPr="008B76E1">
              <w:rPr>
                <w:color w:val="000000"/>
              </w:rPr>
              <w:t>385 600,00</w:t>
            </w:r>
          </w:p>
        </w:tc>
      </w:tr>
      <w:tr w:rsidR="001333F2" w:rsidRPr="008B76E1" w14:paraId="6FCC593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C5899E"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D3D395C" w14:textId="77777777" w:rsidR="001333F2" w:rsidRPr="008B76E1" w:rsidRDefault="001333F2" w:rsidP="001333F2">
            <w:pPr>
              <w:jc w:val="center"/>
              <w:rPr>
                <w:color w:val="000000"/>
              </w:rPr>
            </w:pPr>
            <w:r w:rsidRPr="008B76E1">
              <w:rPr>
                <w:color w:val="000000"/>
              </w:rPr>
              <w:t xml:space="preserve">30 4 03 00140 </w:t>
            </w:r>
          </w:p>
        </w:tc>
        <w:tc>
          <w:tcPr>
            <w:tcW w:w="850" w:type="dxa"/>
            <w:tcBorders>
              <w:top w:val="nil"/>
              <w:left w:val="nil"/>
              <w:bottom w:val="single" w:sz="4" w:space="0" w:color="000000"/>
              <w:right w:val="single" w:sz="4" w:space="0" w:color="000000"/>
            </w:tcBorders>
            <w:shd w:val="clear" w:color="auto" w:fill="auto"/>
            <w:noWrap/>
            <w:hideMark/>
          </w:tcPr>
          <w:p w14:paraId="00CE326D"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171355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176DB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0D82202"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E9D9E3D" w14:textId="77777777" w:rsidR="001333F2" w:rsidRPr="008B76E1" w:rsidRDefault="001333F2" w:rsidP="001333F2">
            <w:pPr>
              <w:jc w:val="right"/>
              <w:rPr>
                <w:color w:val="000000"/>
              </w:rPr>
            </w:pPr>
            <w:r w:rsidRPr="008B76E1">
              <w:rPr>
                <w:color w:val="000000"/>
              </w:rPr>
              <w:t>385 600,00</w:t>
            </w:r>
          </w:p>
        </w:tc>
      </w:tr>
      <w:tr w:rsidR="001333F2" w:rsidRPr="008B76E1" w14:paraId="37DDE5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87384C"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178780C5" w14:textId="77777777" w:rsidR="001333F2" w:rsidRPr="008B76E1" w:rsidRDefault="001333F2" w:rsidP="001333F2">
            <w:pPr>
              <w:jc w:val="center"/>
              <w:rPr>
                <w:color w:val="000000"/>
              </w:rPr>
            </w:pPr>
            <w:r w:rsidRPr="008B76E1">
              <w:rPr>
                <w:color w:val="000000"/>
              </w:rPr>
              <w:t xml:space="preserve">30 4 03 00140 </w:t>
            </w:r>
          </w:p>
        </w:tc>
        <w:tc>
          <w:tcPr>
            <w:tcW w:w="850" w:type="dxa"/>
            <w:tcBorders>
              <w:top w:val="nil"/>
              <w:left w:val="nil"/>
              <w:bottom w:val="single" w:sz="4" w:space="0" w:color="000000"/>
              <w:right w:val="single" w:sz="4" w:space="0" w:color="000000"/>
            </w:tcBorders>
            <w:shd w:val="clear" w:color="auto" w:fill="auto"/>
            <w:noWrap/>
            <w:hideMark/>
          </w:tcPr>
          <w:p w14:paraId="4463D225"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4481A15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1786E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D9E64BD"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08BA24A" w14:textId="77777777" w:rsidR="001333F2" w:rsidRPr="008B76E1" w:rsidRDefault="001333F2" w:rsidP="001333F2">
            <w:pPr>
              <w:jc w:val="right"/>
              <w:rPr>
                <w:color w:val="000000"/>
              </w:rPr>
            </w:pPr>
            <w:r w:rsidRPr="008B76E1">
              <w:rPr>
                <w:color w:val="000000"/>
              </w:rPr>
              <w:t>11 877 100,00</w:t>
            </w:r>
          </w:p>
        </w:tc>
      </w:tr>
      <w:tr w:rsidR="001333F2" w:rsidRPr="008B76E1" w14:paraId="72512FF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CD3DE1"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1ACBBD34" w14:textId="77777777" w:rsidR="001333F2" w:rsidRPr="008B76E1" w:rsidRDefault="001333F2" w:rsidP="001333F2">
            <w:pPr>
              <w:jc w:val="center"/>
              <w:rPr>
                <w:color w:val="000000"/>
              </w:rPr>
            </w:pPr>
            <w:r w:rsidRPr="008B76E1">
              <w:rPr>
                <w:color w:val="000000"/>
              </w:rPr>
              <w:t xml:space="preserve">30 4 03 00140 </w:t>
            </w:r>
          </w:p>
        </w:tc>
        <w:tc>
          <w:tcPr>
            <w:tcW w:w="850" w:type="dxa"/>
            <w:tcBorders>
              <w:top w:val="nil"/>
              <w:left w:val="nil"/>
              <w:bottom w:val="single" w:sz="4" w:space="0" w:color="000000"/>
              <w:right w:val="single" w:sz="4" w:space="0" w:color="000000"/>
            </w:tcBorders>
            <w:shd w:val="clear" w:color="auto" w:fill="auto"/>
            <w:noWrap/>
            <w:hideMark/>
          </w:tcPr>
          <w:p w14:paraId="15262CEA"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7495C93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56779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D369F84"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1392659F" w14:textId="77777777" w:rsidR="001333F2" w:rsidRPr="008B76E1" w:rsidRDefault="001333F2" w:rsidP="001333F2">
            <w:pPr>
              <w:jc w:val="right"/>
              <w:rPr>
                <w:color w:val="000000"/>
              </w:rPr>
            </w:pPr>
            <w:r w:rsidRPr="008B76E1">
              <w:rPr>
                <w:color w:val="000000"/>
              </w:rPr>
              <w:t>11 877 100,00</w:t>
            </w:r>
          </w:p>
        </w:tc>
      </w:tr>
      <w:tr w:rsidR="001333F2" w:rsidRPr="008B76E1" w14:paraId="52DFBC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AB1C0F" w14:textId="02D42553"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 xml:space="preserve">Экспортный </w:t>
            </w:r>
            <w:proofErr w:type="spellStart"/>
            <w:r w:rsidRPr="008B76E1">
              <w:rPr>
                <w:b/>
                <w:bCs/>
                <w:color w:val="000000"/>
                <w:sz w:val="22"/>
                <w:szCs w:val="22"/>
              </w:rPr>
              <w:t>кешбэк</w:t>
            </w:r>
            <w:proofErr w:type="spellEnd"/>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2603DCB" w14:textId="77777777" w:rsidR="001333F2" w:rsidRPr="008B76E1" w:rsidRDefault="001333F2" w:rsidP="001333F2">
            <w:pPr>
              <w:jc w:val="center"/>
              <w:rPr>
                <w:color w:val="000000"/>
              </w:rPr>
            </w:pPr>
            <w:r w:rsidRPr="008B76E1">
              <w:rPr>
                <w:color w:val="000000"/>
              </w:rPr>
              <w:t xml:space="preserve">30 4 04 00000 </w:t>
            </w:r>
          </w:p>
        </w:tc>
        <w:tc>
          <w:tcPr>
            <w:tcW w:w="850" w:type="dxa"/>
            <w:tcBorders>
              <w:top w:val="nil"/>
              <w:left w:val="nil"/>
              <w:bottom w:val="single" w:sz="4" w:space="0" w:color="000000"/>
              <w:right w:val="single" w:sz="4" w:space="0" w:color="000000"/>
            </w:tcBorders>
            <w:shd w:val="clear" w:color="auto" w:fill="auto"/>
            <w:noWrap/>
            <w:hideMark/>
          </w:tcPr>
          <w:p w14:paraId="512F867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4738E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5F11C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439853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B84FF1" w14:textId="77777777" w:rsidR="001333F2" w:rsidRPr="008B76E1" w:rsidRDefault="001333F2" w:rsidP="001333F2">
            <w:pPr>
              <w:jc w:val="right"/>
              <w:rPr>
                <w:color w:val="000000"/>
              </w:rPr>
            </w:pPr>
            <w:r w:rsidRPr="008B76E1">
              <w:rPr>
                <w:color w:val="000000"/>
              </w:rPr>
              <w:t>10 000 000,00</w:t>
            </w:r>
          </w:p>
        </w:tc>
      </w:tr>
      <w:tr w:rsidR="001333F2" w:rsidRPr="008B76E1" w14:paraId="3A4F13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5E9034" w14:textId="245149EB" w:rsidR="001333F2" w:rsidRPr="008B76E1" w:rsidRDefault="001333F2" w:rsidP="001333F2">
            <w:pPr>
              <w:rPr>
                <w:color w:val="000000"/>
                <w:sz w:val="22"/>
                <w:szCs w:val="22"/>
              </w:rPr>
            </w:pPr>
            <w:r w:rsidRPr="008B76E1">
              <w:rPr>
                <w:color w:val="000000"/>
                <w:sz w:val="22"/>
                <w:szCs w:val="22"/>
              </w:rPr>
              <w:t xml:space="preserve">Субсидия АНО </w:t>
            </w:r>
            <w:r>
              <w:rPr>
                <w:color w:val="000000"/>
                <w:sz w:val="22"/>
                <w:szCs w:val="22"/>
              </w:rPr>
              <w:t>«</w:t>
            </w:r>
            <w:r w:rsidRPr="008B76E1">
              <w:rPr>
                <w:color w:val="000000"/>
                <w:sz w:val="22"/>
                <w:szCs w:val="22"/>
              </w:rPr>
              <w:t>Центр поддержки экспорта Смоленской области</w:t>
            </w:r>
            <w:r>
              <w:rPr>
                <w:color w:val="000000"/>
                <w:sz w:val="22"/>
                <w:szCs w:val="22"/>
              </w:rPr>
              <w:t>»</w:t>
            </w:r>
            <w:r w:rsidRPr="008B76E1">
              <w:rPr>
                <w:color w:val="000000"/>
                <w:sz w:val="22"/>
                <w:szCs w:val="22"/>
              </w:rPr>
              <w:t xml:space="preserve">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14:paraId="02CF1421" w14:textId="77777777" w:rsidR="001333F2" w:rsidRPr="008B76E1" w:rsidRDefault="001333F2" w:rsidP="001333F2">
            <w:pPr>
              <w:jc w:val="center"/>
              <w:rPr>
                <w:color w:val="000000"/>
              </w:rPr>
            </w:pPr>
            <w:r w:rsidRPr="008B76E1">
              <w:rPr>
                <w:color w:val="000000"/>
              </w:rPr>
              <w:t xml:space="preserve">30 4 04 69890 </w:t>
            </w:r>
          </w:p>
        </w:tc>
        <w:tc>
          <w:tcPr>
            <w:tcW w:w="850" w:type="dxa"/>
            <w:tcBorders>
              <w:top w:val="nil"/>
              <w:left w:val="nil"/>
              <w:bottom w:val="single" w:sz="4" w:space="0" w:color="000000"/>
              <w:right w:val="single" w:sz="4" w:space="0" w:color="000000"/>
            </w:tcBorders>
            <w:shd w:val="clear" w:color="auto" w:fill="auto"/>
            <w:noWrap/>
            <w:hideMark/>
          </w:tcPr>
          <w:p w14:paraId="5D43E59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CAD2A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FF4AF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ECF0A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DA0719" w14:textId="77777777" w:rsidR="001333F2" w:rsidRPr="008B76E1" w:rsidRDefault="001333F2" w:rsidP="001333F2">
            <w:pPr>
              <w:jc w:val="right"/>
              <w:rPr>
                <w:color w:val="000000"/>
              </w:rPr>
            </w:pPr>
            <w:r w:rsidRPr="008B76E1">
              <w:rPr>
                <w:color w:val="000000"/>
              </w:rPr>
              <w:t>10 000 000,00</w:t>
            </w:r>
          </w:p>
        </w:tc>
      </w:tr>
      <w:tr w:rsidR="001333F2" w:rsidRPr="008B76E1" w14:paraId="509C34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A3C31F" w14:textId="77777777" w:rsidR="001333F2" w:rsidRPr="008B76E1" w:rsidRDefault="001333F2" w:rsidP="001333F2">
            <w:pPr>
              <w:rPr>
                <w:b/>
                <w:bCs/>
                <w:color w:val="000000"/>
                <w:sz w:val="24"/>
                <w:szCs w:val="24"/>
              </w:rPr>
            </w:pPr>
            <w:r w:rsidRPr="008B76E1">
              <w:rPr>
                <w:b/>
                <w:bCs/>
                <w:color w:val="000000"/>
                <w:sz w:val="24"/>
                <w:szCs w:val="24"/>
              </w:rPr>
              <w:t>МИНИСТЕРСТВО ПРОМЫШЛЕННОСТИ И ТОРГОВЛИ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3812971" w14:textId="77777777" w:rsidR="001333F2" w:rsidRPr="008B76E1" w:rsidRDefault="001333F2" w:rsidP="001333F2">
            <w:pPr>
              <w:jc w:val="center"/>
              <w:rPr>
                <w:color w:val="000000"/>
              </w:rPr>
            </w:pPr>
            <w:r w:rsidRPr="008B76E1">
              <w:rPr>
                <w:color w:val="000000"/>
              </w:rPr>
              <w:t xml:space="preserve">30 4 04 69890 </w:t>
            </w:r>
          </w:p>
        </w:tc>
        <w:tc>
          <w:tcPr>
            <w:tcW w:w="850" w:type="dxa"/>
            <w:tcBorders>
              <w:top w:val="nil"/>
              <w:left w:val="nil"/>
              <w:bottom w:val="single" w:sz="4" w:space="0" w:color="000000"/>
              <w:right w:val="single" w:sz="4" w:space="0" w:color="000000"/>
            </w:tcBorders>
            <w:shd w:val="clear" w:color="auto" w:fill="auto"/>
            <w:noWrap/>
            <w:hideMark/>
          </w:tcPr>
          <w:p w14:paraId="1D1FC233"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6669D27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BB814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5AA80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EBFED6" w14:textId="77777777" w:rsidR="001333F2" w:rsidRPr="008B76E1" w:rsidRDefault="001333F2" w:rsidP="001333F2">
            <w:pPr>
              <w:jc w:val="right"/>
              <w:rPr>
                <w:color w:val="000000"/>
              </w:rPr>
            </w:pPr>
            <w:r w:rsidRPr="008B76E1">
              <w:rPr>
                <w:color w:val="000000"/>
              </w:rPr>
              <w:t>10 000 000,00</w:t>
            </w:r>
          </w:p>
        </w:tc>
      </w:tr>
      <w:tr w:rsidR="001333F2" w:rsidRPr="008B76E1" w14:paraId="3E680D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9FAD5F"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6FCADB44" w14:textId="77777777" w:rsidR="001333F2" w:rsidRPr="008B76E1" w:rsidRDefault="001333F2" w:rsidP="001333F2">
            <w:pPr>
              <w:jc w:val="center"/>
              <w:rPr>
                <w:color w:val="000000"/>
              </w:rPr>
            </w:pPr>
            <w:r w:rsidRPr="008B76E1">
              <w:rPr>
                <w:color w:val="000000"/>
              </w:rPr>
              <w:t xml:space="preserve">30 4 04 69890 </w:t>
            </w:r>
          </w:p>
        </w:tc>
        <w:tc>
          <w:tcPr>
            <w:tcW w:w="850" w:type="dxa"/>
            <w:tcBorders>
              <w:top w:val="nil"/>
              <w:left w:val="nil"/>
              <w:bottom w:val="single" w:sz="4" w:space="0" w:color="000000"/>
              <w:right w:val="single" w:sz="4" w:space="0" w:color="000000"/>
            </w:tcBorders>
            <w:shd w:val="clear" w:color="auto" w:fill="auto"/>
            <w:noWrap/>
            <w:hideMark/>
          </w:tcPr>
          <w:p w14:paraId="544AC407"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34F11F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7201C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BA4A1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B838CE" w14:textId="77777777" w:rsidR="001333F2" w:rsidRPr="008B76E1" w:rsidRDefault="001333F2" w:rsidP="001333F2">
            <w:pPr>
              <w:jc w:val="right"/>
              <w:rPr>
                <w:color w:val="000000"/>
              </w:rPr>
            </w:pPr>
            <w:r w:rsidRPr="008B76E1">
              <w:rPr>
                <w:color w:val="000000"/>
              </w:rPr>
              <w:t>10 000 000,00</w:t>
            </w:r>
          </w:p>
        </w:tc>
      </w:tr>
      <w:tr w:rsidR="001333F2" w:rsidRPr="008B76E1" w14:paraId="67498D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D61436"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07D22A85" w14:textId="77777777" w:rsidR="001333F2" w:rsidRPr="008B76E1" w:rsidRDefault="001333F2" w:rsidP="001333F2">
            <w:pPr>
              <w:jc w:val="center"/>
              <w:rPr>
                <w:color w:val="000000"/>
              </w:rPr>
            </w:pPr>
            <w:r w:rsidRPr="008B76E1">
              <w:rPr>
                <w:color w:val="000000"/>
              </w:rPr>
              <w:t xml:space="preserve">30 4 04 69890 </w:t>
            </w:r>
          </w:p>
        </w:tc>
        <w:tc>
          <w:tcPr>
            <w:tcW w:w="850" w:type="dxa"/>
            <w:tcBorders>
              <w:top w:val="nil"/>
              <w:left w:val="nil"/>
              <w:bottom w:val="single" w:sz="4" w:space="0" w:color="000000"/>
              <w:right w:val="single" w:sz="4" w:space="0" w:color="000000"/>
            </w:tcBorders>
            <w:shd w:val="clear" w:color="auto" w:fill="auto"/>
            <w:noWrap/>
            <w:hideMark/>
          </w:tcPr>
          <w:p w14:paraId="24B5EE0F"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727A82B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F4F148"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2FD9327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72F5B9" w14:textId="77777777" w:rsidR="001333F2" w:rsidRPr="008B76E1" w:rsidRDefault="001333F2" w:rsidP="001333F2">
            <w:pPr>
              <w:jc w:val="right"/>
              <w:rPr>
                <w:color w:val="000000"/>
              </w:rPr>
            </w:pPr>
            <w:r w:rsidRPr="008B76E1">
              <w:rPr>
                <w:color w:val="000000"/>
              </w:rPr>
              <w:t>10 000 000,00</w:t>
            </w:r>
          </w:p>
        </w:tc>
      </w:tr>
      <w:tr w:rsidR="001333F2" w:rsidRPr="008B76E1" w14:paraId="16A5700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D5ACA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F4CBB43" w14:textId="77777777" w:rsidR="001333F2" w:rsidRPr="008B76E1" w:rsidRDefault="001333F2" w:rsidP="001333F2">
            <w:pPr>
              <w:jc w:val="center"/>
              <w:rPr>
                <w:color w:val="000000"/>
              </w:rPr>
            </w:pPr>
            <w:r w:rsidRPr="008B76E1">
              <w:rPr>
                <w:color w:val="000000"/>
              </w:rPr>
              <w:t xml:space="preserve">30 4 04 69890 </w:t>
            </w:r>
          </w:p>
        </w:tc>
        <w:tc>
          <w:tcPr>
            <w:tcW w:w="850" w:type="dxa"/>
            <w:tcBorders>
              <w:top w:val="nil"/>
              <w:left w:val="nil"/>
              <w:bottom w:val="single" w:sz="4" w:space="0" w:color="000000"/>
              <w:right w:val="single" w:sz="4" w:space="0" w:color="000000"/>
            </w:tcBorders>
            <w:shd w:val="clear" w:color="auto" w:fill="auto"/>
            <w:noWrap/>
            <w:hideMark/>
          </w:tcPr>
          <w:p w14:paraId="5DB8CF35"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15F2043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09965CA"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7E2B0C1"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EA3A2B2" w14:textId="77777777" w:rsidR="001333F2" w:rsidRPr="008B76E1" w:rsidRDefault="001333F2" w:rsidP="001333F2">
            <w:pPr>
              <w:jc w:val="right"/>
              <w:rPr>
                <w:color w:val="000000"/>
              </w:rPr>
            </w:pPr>
            <w:r w:rsidRPr="008B76E1">
              <w:rPr>
                <w:color w:val="000000"/>
              </w:rPr>
              <w:t>10 000 000,00</w:t>
            </w:r>
          </w:p>
        </w:tc>
      </w:tr>
      <w:tr w:rsidR="001333F2" w:rsidRPr="008B76E1" w14:paraId="513613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C87BCF"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1D42B348" w14:textId="77777777" w:rsidR="001333F2" w:rsidRPr="008B76E1" w:rsidRDefault="001333F2" w:rsidP="001333F2">
            <w:pPr>
              <w:jc w:val="center"/>
              <w:rPr>
                <w:color w:val="000000"/>
              </w:rPr>
            </w:pPr>
            <w:r w:rsidRPr="008B76E1">
              <w:rPr>
                <w:color w:val="000000"/>
              </w:rPr>
              <w:t xml:space="preserve">30 4 04 69890 </w:t>
            </w:r>
          </w:p>
        </w:tc>
        <w:tc>
          <w:tcPr>
            <w:tcW w:w="850" w:type="dxa"/>
            <w:tcBorders>
              <w:top w:val="nil"/>
              <w:left w:val="nil"/>
              <w:bottom w:val="single" w:sz="4" w:space="0" w:color="000000"/>
              <w:right w:val="single" w:sz="4" w:space="0" w:color="000000"/>
            </w:tcBorders>
            <w:shd w:val="clear" w:color="auto" w:fill="auto"/>
            <w:noWrap/>
            <w:hideMark/>
          </w:tcPr>
          <w:p w14:paraId="22E48708" w14:textId="77777777" w:rsidR="001333F2" w:rsidRPr="008B76E1" w:rsidRDefault="001333F2" w:rsidP="001333F2">
            <w:pPr>
              <w:jc w:val="center"/>
              <w:rPr>
                <w:color w:val="000000"/>
              </w:rPr>
            </w:pPr>
            <w:r w:rsidRPr="008B76E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41D0863"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D78692"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F526940"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779CB0C3" w14:textId="77777777" w:rsidR="001333F2" w:rsidRPr="008B76E1" w:rsidRDefault="001333F2" w:rsidP="001333F2">
            <w:pPr>
              <w:jc w:val="right"/>
              <w:rPr>
                <w:color w:val="000000"/>
              </w:rPr>
            </w:pPr>
            <w:r w:rsidRPr="008B76E1">
              <w:rPr>
                <w:color w:val="000000"/>
              </w:rPr>
              <w:t>10 000 000,00</w:t>
            </w:r>
          </w:p>
        </w:tc>
      </w:tr>
      <w:tr w:rsidR="001333F2" w:rsidRPr="008B76E1" w14:paraId="25B5F9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A9A129" w14:textId="3302E45A"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609869F9" w14:textId="77777777" w:rsidR="001333F2" w:rsidRPr="008B76E1" w:rsidRDefault="001333F2" w:rsidP="001333F2">
            <w:pPr>
              <w:jc w:val="center"/>
              <w:rPr>
                <w:color w:val="000000"/>
              </w:rPr>
            </w:pPr>
            <w:r w:rsidRPr="008B76E1">
              <w:rPr>
                <w:color w:val="000000"/>
              </w:rPr>
              <w:t xml:space="preserve">31 0 00 00000 </w:t>
            </w:r>
          </w:p>
        </w:tc>
        <w:tc>
          <w:tcPr>
            <w:tcW w:w="850" w:type="dxa"/>
            <w:tcBorders>
              <w:top w:val="nil"/>
              <w:left w:val="nil"/>
              <w:bottom w:val="single" w:sz="4" w:space="0" w:color="000000"/>
              <w:right w:val="single" w:sz="4" w:space="0" w:color="000000"/>
            </w:tcBorders>
            <w:shd w:val="clear" w:color="auto" w:fill="auto"/>
            <w:hideMark/>
          </w:tcPr>
          <w:p w14:paraId="52266B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26FB776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1820463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293294B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80A13A" w14:textId="77777777" w:rsidR="001333F2" w:rsidRPr="008B76E1" w:rsidRDefault="001333F2" w:rsidP="001333F2">
            <w:pPr>
              <w:jc w:val="right"/>
              <w:rPr>
                <w:color w:val="000000"/>
              </w:rPr>
            </w:pPr>
            <w:r w:rsidRPr="008B76E1">
              <w:rPr>
                <w:color w:val="000000"/>
              </w:rPr>
              <w:t>336 685 890,00</w:t>
            </w:r>
          </w:p>
        </w:tc>
      </w:tr>
      <w:tr w:rsidR="001333F2" w:rsidRPr="008B76E1" w14:paraId="42FCB43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1E410D" w14:textId="382BDC4C"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Социальная активность</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0B27794" w14:textId="77777777" w:rsidR="001333F2" w:rsidRPr="008B76E1" w:rsidRDefault="001333F2" w:rsidP="001333F2">
            <w:pPr>
              <w:jc w:val="center"/>
              <w:rPr>
                <w:color w:val="000000"/>
              </w:rPr>
            </w:pPr>
            <w:r w:rsidRPr="008B76E1">
              <w:rPr>
                <w:color w:val="000000"/>
              </w:rPr>
              <w:t xml:space="preserve">31 1 E8 00000 </w:t>
            </w:r>
          </w:p>
        </w:tc>
        <w:tc>
          <w:tcPr>
            <w:tcW w:w="850" w:type="dxa"/>
            <w:tcBorders>
              <w:top w:val="nil"/>
              <w:left w:val="nil"/>
              <w:bottom w:val="single" w:sz="4" w:space="0" w:color="000000"/>
              <w:right w:val="single" w:sz="4" w:space="0" w:color="000000"/>
            </w:tcBorders>
            <w:shd w:val="clear" w:color="auto" w:fill="auto"/>
            <w:noWrap/>
            <w:hideMark/>
          </w:tcPr>
          <w:p w14:paraId="29A212C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B8187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90615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F2BF4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A04ED3" w14:textId="77777777" w:rsidR="001333F2" w:rsidRPr="008B76E1" w:rsidRDefault="001333F2" w:rsidP="001333F2">
            <w:pPr>
              <w:jc w:val="right"/>
              <w:rPr>
                <w:color w:val="000000"/>
              </w:rPr>
            </w:pPr>
            <w:r w:rsidRPr="008B76E1">
              <w:rPr>
                <w:color w:val="000000"/>
              </w:rPr>
              <w:t>8 985 500,00</w:t>
            </w:r>
          </w:p>
        </w:tc>
      </w:tr>
      <w:tr w:rsidR="001333F2" w:rsidRPr="008B76E1" w14:paraId="127E64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9996D6"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663C842E" w14:textId="77777777" w:rsidR="001333F2" w:rsidRPr="008B76E1" w:rsidRDefault="001333F2" w:rsidP="001333F2">
            <w:pPr>
              <w:jc w:val="center"/>
              <w:rPr>
                <w:color w:val="000000"/>
              </w:rPr>
            </w:pPr>
            <w:r w:rsidRPr="008B76E1">
              <w:rPr>
                <w:color w:val="000000"/>
              </w:rPr>
              <w:t xml:space="preserve">31 1 E8 00150 </w:t>
            </w:r>
          </w:p>
        </w:tc>
        <w:tc>
          <w:tcPr>
            <w:tcW w:w="850" w:type="dxa"/>
            <w:tcBorders>
              <w:top w:val="nil"/>
              <w:left w:val="nil"/>
              <w:bottom w:val="single" w:sz="4" w:space="0" w:color="000000"/>
              <w:right w:val="single" w:sz="4" w:space="0" w:color="000000"/>
            </w:tcBorders>
            <w:shd w:val="clear" w:color="auto" w:fill="auto"/>
            <w:noWrap/>
            <w:hideMark/>
          </w:tcPr>
          <w:p w14:paraId="3AA7BD0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0C0AC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06BF4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E4BCB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299678" w14:textId="77777777" w:rsidR="001333F2" w:rsidRPr="008B76E1" w:rsidRDefault="001333F2" w:rsidP="001333F2">
            <w:pPr>
              <w:jc w:val="right"/>
              <w:rPr>
                <w:color w:val="000000"/>
              </w:rPr>
            </w:pPr>
            <w:r w:rsidRPr="008B76E1">
              <w:rPr>
                <w:color w:val="000000"/>
              </w:rPr>
              <w:t>3 047 200,00</w:t>
            </w:r>
          </w:p>
        </w:tc>
      </w:tr>
      <w:tr w:rsidR="001333F2" w:rsidRPr="008B76E1" w14:paraId="4AB0CF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E01DCB"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51E3A6F3" w14:textId="77777777" w:rsidR="001333F2" w:rsidRPr="008B76E1" w:rsidRDefault="001333F2" w:rsidP="001333F2">
            <w:pPr>
              <w:jc w:val="center"/>
              <w:rPr>
                <w:color w:val="000000"/>
              </w:rPr>
            </w:pPr>
            <w:r w:rsidRPr="008B76E1">
              <w:rPr>
                <w:color w:val="000000"/>
              </w:rPr>
              <w:t xml:space="preserve">31 1 E8 00150 </w:t>
            </w:r>
          </w:p>
        </w:tc>
        <w:tc>
          <w:tcPr>
            <w:tcW w:w="850" w:type="dxa"/>
            <w:tcBorders>
              <w:top w:val="nil"/>
              <w:left w:val="nil"/>
              <w:bottom w:val="single" w:sz="4" w:space="0" w:color="000000"/>
              <w:right w:val="single" w:sz="4" w:space="0" w:color="000000"/>
            </w:tcBorders>
            <w:shd w:val="clear" w:color="auto" w:fill="auto"/>
            <w:noWrap/>
            <w:hideMark/>
          </w:tcPr>
          <w:p w14:paraId="25888694"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19FAE7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F5B94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D146F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9C27D4" w14:textId="77777777" w:rsidR="001333F2" w:rsidRPr="008B76E1" w:rsidRDefault="001333F2" w:rsidP="001333F2">
            <w:pPr>
              <w:jc w:val="right"/>
              <w:rPr>
                <w:color w:val="000000"/>
              </w:rPr>
            </w:pPr>
            <w:r w:rsidRPr="008B76E1">
              <w:rPr>
                <w:color w:val="000000"/>
              </w:rPr>
              <w:t>3 047 200,00</w:t>
            </w:r>
          </w:p>
        </w:tc>
      </w:tr>
      <w:tr w:rsidR="001333F2" w:rsidRPr="008B76E1" w14:paraId="7F0383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115EA8"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16954BB" w14:textId="77777777" w:rsidR="001333F2" w:rsidRPr="008B76E1" w:rsidRDefault="001333F2" w:rsidP="001333F2">
            <w:pPr>
              <w:jc w:val="center"/>
              <w:rPr>
                <w:color w:val="000000"/>
              </w:rPr>
            </w:pPr>
            <w:r w:rsidRPr="008B76E1">
              <w:rPr>
                <w:color w:val="000000"/>
              </w:rPr>
              <w:t xml:space="preserve">31 1 E8 00150 </w:t>
            </w:r>
          </w:p>
        </w:tc>
        <w:tc>
          <w:tcPr>
            <w:tcW w:w="850" w:type="dxa"/>
            <w:tcBorders>
              <w:top w:val="nil"/>
              <w:left w:val="nil"/>
              <w:bottom w:val="single" w:sz="4" w:space="0" w:color="000000"/>
              <w:right w:val="single" w:sz="4" w:space="0" w:color="000000"/>
            </w:tcBorders>
            <w:shd w:val="clear" w:color="auto" w:fill="auto"/>
            <w:noWrap/>
            <w:hideMark/>
          </w:tcPr>
          <w:p w14:paraId="00E473F6"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74158A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F369B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2B95B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1BF144" w14:textId="77777777" w:rsidR="001333F2" w:rsidRPr="008B76E1" w:rsidRDefault="001333F2" w:rsidP="001333F2">
            <w:pPr>
              <w:jc w:val="right"/>
              <w:rPr>
                <w:color w:val="000000"/>
              </w:rPr>
            </w:pPr>
            <w:r w:rsidRPr="008B76E1">
              <w:rPr>
                <w:color w:val="000000"/>
              </w:rPr>
              <w:t>3 047 200,00</w:t>
            </w:r>
          </w:p>
        </w:tc>
      </w:tr>
      <w:tr w:rsidR="001333F2" w:rsidRPr="008B76E1" w14:paraId="492EBE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E6F327" w14:textId="77777777" w:rsidR="001333F2" w:rsidRPr="008B76E1" w:rsidRDefault="001333F2" w:rsidP="001333F2">
            <w:pPr>
              <w:rPr>
                <w:b/>
                <w:bCs/>
                <w:i/>
                <w:iCs/>
                <w:color w:val="000000"/>
                <w:sz w:val="24"/>
                <w:szCs w:val="24"/>
              </w:rPr>
            </w:pPr>
            <w:r w:rsidRPr="008B76E1">
              <w:rPr>
                <w:b/>
                <w:bCs/>
                <w:i/>
                <w:iCs/>
                <w:color w:val="000000"/>
                <w:sz w:val="24"/>
                <w:szCs w:val="24"/>
              </w:rPr>
              <w:t>Молодежная политика</w:t>
            </w:r>
          </w:p>
        </w:tc>
        <w:tc>
          <w:tcPr>
            <w:tcW w:w="1843" w:type="dxa"/>
            <w:tcBorders>
              <w:top w:val="nil"/>
              <w:left w:val="nil"/>
              <w:bottom w:val="single" w:sz="4" w:space="0" w:color="000000"/>
              <w:right w:val="single" w:sz="4" w:space="0" w:color="000000"/>
            </w:tcBorders>
            <w:shd w:val="clear" w:color="auto" w:fill="auto"/>
            <w:noWrap/>
            <w:hideMark/>
          </w:tcPr>
          <w:p w14:paraId="6B0B03CB" w14:textId="77777777" w:rsidR="001333F2" w:rsidRPr="008B76E1" w:rsidRDefault="001333F2" w:rsidP="001333F2">
            <w:pPr>
              <w:jc w:val="center"/>
              <w:rPr>
                <w:color w:val="000000"/>
              </w:rPr>
            </w:pPr>
            <w:r w:rsidRPr="008B76E1">
              <w:rPr>
                <w:color w:val="000000"/>
              </w:rPr>
              <w:t xml:space="preserve">31 1 E8 00150 </w:t>
            </w:r>
          </w:p>
        </w:tc>
        <w:tc>
          <w:tcPr>
            <w:tcW w:w="850" w:type="dxa"/>
            <w:tcBorders>
              <w:top w:val="nil"/>
              <w:left w:val="nil"/>
              <w:bottom w:val="single" w:sz="4" w:space="0" w:color="000000"/>
              <w:right w:val="single" w:sz="4" w:space="0" w:color="000000"/>
            </w:tcBorders>
            <w:shd w:val="clear" w:color="auto" w:fill="auto"/>
            <w:noWrap/>
            <w:hideMark/>
          </w:tcPr>
          <w:p w14:paraId="209D80C7"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56219D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F868595"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6BF603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DC36CB" w14:textId="77777777" w:rsidR="001333F2" w:rsidRPr="008B76E1" w:rsidRDefault="001333F2" w:rsidP="001333F2">
            <w:pPr>
              <w:jc w:val="right"/>
              <w:rPr>
                <w:color w:val="000000"/>
              </w:rPr>
            </w:pPr>
            <w:r w:rsidRPr="008B76E1">
              <w:rPr>
                <w:color w:val="000000"/>
              </w:rPr>
              <w:t>3 047 200,00</w:t>
            </w:r>
          </w:p>
        </w:tc>
      </w:tr>
      <w:tr w:rsidR="001333F2" w:rsidRPr="008B76E1" w14:paraId="19B73A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4C0350"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C27D1E0" w14:textId="77777777" w:rsidR="001333F2" w:rsidRPr="008B76E1" w:rsidRDefault="001333F2" w:rsidP="001333F2">
            <w:pPr>
              <w:jc w:val="center"/>
              <w:rPr>
                <w:color w:val="000000"/>
              </w:rPr>
            </w:pPr>
            <w:r w:rsidRPr="008B76E1">
              <w:rPr>
                <w:color w:val="000000"/>
              </w:rPr>
              <w:t xml:space="preserve">31 1 E8 00150 </w:t>
            </w:r>
          </w:p>
        </w:tc>
        <w:tc>
          <w:tcPr>
            <w:tcW w:w="850" w:type="dxa"/>
            <w:tcBorders>
              <w:top w:val="nil"/>
              <w:left w:val="nil"/>
              <w:bottom w:val="single" w:sz="4" w:space="0" w:color="000000"/>
              <w:right w:val="single" w:sz="4" w:space="0" w:color="000000"/>
            </w:tcBorders>
            <w:shd w:val="clear" w:color="auto" w:fill="auto"/>
            <w:noWrap/>
            <w:hideMark/>
          </w:tcPr>
          <w:p w14:paraId="1EAB78F6"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34C2F2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B92D48"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70AD549"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5A518DA" w14:textId="77777777" w:rsidR="001333F2" w:rsidRPr="008B76E1" w:rsidRDefault="001333F2" w:rsidP="001333F2">
            <w:pPr>
              <w:jc w:val="right"/>
              <w:rPr>
                <w:color w:val="000000"/>
              </w:rPr>
            </w:pPr>
            <w:r w:rsidRPr="008B76E1">
              <w:rPr>
                <w:color w:val="000000"/>
              </w:rPr>
              <w:t>3 047 200,00</w:t>
            </w:r>
          </w:p>
        </w:tc>
      </w:tr>
      <w:tr w:rsidR="001333F2" w:rsidRPr="008B76E1" w14:paraId="3664D7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3A591E"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A799250" w14:textId="77777777" w:rsidR="001333F2" w:rsidRPr="008B76E1" w:rsidRDefault="001333F2" w:rsidP="001333F2">
            <w:pPr>
              <w:jc w:val="center"/>
              <w:rPr>
                <w:color w:val="000000"/>
              </w:rPr>
            </w:pPr>
            <w:r w:rsidRPr="008B76E1">
              <w:rPr>
                <w:color w:val="000000"/>
              </w:rPr>
              <w:t xml:space="preserve">31 1 E8 00150 </w:t>
            </w:r>
          </w:p>
        </w:tc>
        <w:tc>
          <w:tcPr>
            <w:tcW w:w="850" w:type="dxa"/>
            <w:tcBorders>
              <w:top w:val="nil"/>
              <w:left w:val="nil"/>
              <w:bottom w:val="single" w:sz="4" w:space="0" w:color="000000"/>
              <w:right w:val="single" w:sz="4" w:space="0" w:color="000000"/>
            </w:tcBorders>
            <w:shd w:val="clear" w:color="auto" w:fill="auto"/>
            <w:noWrap/>
            <w:hideMark/>
          </w:tcPr>
          <w:p w14:paraId="34EEECAB"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CFA1B4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F59E15"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6BE47F2"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CDAF138" w14:textId="77777777" w:rsidR="001333F2" w:rsidRPr="008B76E1" w:rsidRDefault="001333F2" w:rsidP="001333F2">
            <w:pPr>
              <w:jc w:val="right"/>
              <w:rPr>
                <w:color w:val="000000"/>
              </w:rPr>
            </w:pPr>
            <w:r w:rsidRPr="008B76E1">
              <w:rPr>
                <w:color w:val="000000"/>
              </w:rPr>
              <w:t>3 047 200,00</w:t>
            </w:r>
          </w:p>
        </w:tc>
      </w:tr>
      <w:tr w:rsidR="001333F2" w:rsidRPr="008B76E1" w14:paraId="3D44D4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9F870E" w14:textId="77777777" w:rsidR="001333F2" w:rsidRPr="008B76E1" w:rsidRDefault="001333F2" w:rsidP="001333F2">
            <w:pPr>
              <w:rPr>
                <w:color w:val="000000"/>
                <w:sz w:val="22"/>
                <w:szCs w:val="22"/>
              </w:rPr>
            </w:pPr>
            <w:r w:rsidRPr="008B76E1">
              <w:rPr>
                <w:color w:val="000000"/>
                <w:sz w:val="22"/>
                <w:szCs w:val="22"/>
              </w:rPr>
              <w:t>Участие в региональных, межрегиональных, всероссийских и международных мероприятиях добровольческой направленности</w:t>
            </w:r>
          </w:p>
        </w:tc>
        <w:tc>
          <w:tcPr>
            <w:tcW w:w="1843" w:type="dxa"/>
            <w:tcBorders>
              <w:top w:val="nil"/>
              <w:left w:val="nil"/>
              <w:bottom w:val="single" w:sz="4" w:space="0" w:color="000000"/>
              <w:right w:val="single" w:sz="4" w:space="0" w:color="000000"/>
            </w:tcBorders>
            <w:shd w:val="clear" w:color="auto" w:fill="auto"/>
            <w:noWrap/>
            <w:hideMark/>
          </w:tcPr>
          <w:p w14:paraId="640CF648" w14:textId="77777777" w:rsidR="001333F2" w:rsidRPr="008B76E1" w:rsidRDefault="001333F2" w:rsidP="001333F2">
            <w:pPr>
              <w:jc w:val="center"/>
              <w:rPr>
                <w:color w:val="000000"/>
              </w:rPr>
            </w:pPr>
            <w:r w:rsidRPr="008B76E1">
              <w:rPr>
                <w:color w:val="000000"/>
              </w:rPr>
              <w:t xml:space="preserve">31 1 E8 21130 </w:t>
            </w:r>
          </w:p>
        </w:tc>
        <w:tc>
          <w:tcPr>
            <w:tcW w:w="850" w:type="dxa"/>
            <w:tcBorders>
              <w:top w:val="nil"/>
              <w:left w:val="nil"/>
              <w:bottom w:val="single" w:sz="4" w:space="0" w:color="000000"/>
              <w:right w:val="single" w:sz="4" w:space="0" w:color="000000"/>
            </w:tcBorders>
            <w:shd w:val="clear" w:color="auto" w:fill="auto"/>
            <w:noWrap/>
            <w:hideMark/>
          </w:tcPr>
          <w:p w14:paraId="60510BF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44B41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BE648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24288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346CF4" w14:textId="77777777" w:rsidR="001333F2" w:rsidRPr="008B76E1" w:rsidRDefault="001333F2" w:rsidP="001333F2">
            <w:pPr>
              <w:jc w:val="right"/>
              <w:rPr>
                <w:color w:val="000000"/>
              </w:rPr>
            </w:pPr>
            <w:r w:rsidRPr="008B76E1">
              <w:rPr>
                <w:color w:val="000000"/>
              </w:rPr>
              <w:t>270 000,00</w:t>
            </w:r>
          </w:p>
        </w:tc>
      </w:tr>
      <w:tr w:rsidR="001333F2" w:rsidRPr="008B76E1" w14:paraId="130AE0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9E3EC5"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15DABEF8" w14:textId="77777777" w:rsidR="001333F2" w:rsidRPr="008B76E1" w:rsidRDefault="001333F2" w:rsidP="001333F2">
            <w:pPr>
              <w:jc w:val="center"/>
              <w:rPr>
                <w:color w:val="000000"/>
              </w:rPr>
            </w:pPr>
            <w:r w:rsidRPr="008B76E1">
              <w:rPr>
                <w:color w:val="000000"/>
              </w:rPr>
              <w:t xml:space="preserve">31 1 E8 21130 </w:t>
            </w:r>
          </w:p>
        </w:tc>
        <w:tc>
          <w:tcPr>
            <w:tcW w:w="850" w:type="dxa"/>
            <w:tcBorders>
              <w:top w:val="nil"/>
              <w:left w:val="nil"/>
              <w:bottom w:val="single" w:sz="4" w:space="0" w:color="000000"/>
              <w:right w:val="single" w:sz="4" w:space="0" w:color="000000"/>
            </w:tcBorders>
            <w:shd w:val="clear" w:color="auto" w:fill="auto"/>
            <w:noWrap/>
            <w:hideMark/>
          </w:tcPr>
          <w:p w14:paraId="03DCFACD"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F8E419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783E9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06DC4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3EA349" w14:textId="77777777" w:rsidR="001333F2" w:rsidRPr="008B76E1" w:rsidRDefault="001333F2" w:rsidP="001333F2">
            <w:pPr>
              <w:jc w:val="right"/>
              <w:rPr>
                <w:color w:val="000000"/>
              </w:rPr>
            </w:pPr>
            <w:r w:rsidRPr="008B76E1">
              <w:rPr>
                <w:color w:val="000000"/>
              </w:rPr>
              <w:t>270 000,00</w:t>
            </w:r>
          </w:p>
        </w:tc>
      </w:tr>
      <w:tr w:rsidR="001333F2" w:rsidRPr="008B76E1" w14:paraId="255696D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469163"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65444C8B" w14:textId="77777777" w:rsidR="001333F2" w:rsidRPr="008B76E1" w:rsidRDefault="001333F2" w:rsidP="001333F2">
            <w:pPr>
              <w:jc w:val="center"/>
              <w:rPr>
                <w:color w:val="000000"/>
              </w:rPr>
            </w:pPr>
            <w:r w:rsidRPr="008B76E1">
              <w:rPr>
                <w:color w:val="000000"/>
              </w:rPr>
              <w:t xml:space="preserve">31 1 E8 21130 </w:t>
            </w:r>
          </w:p>
        </w:tc>
        <w:tc>
          <w:tcPr>
            <w:tcW w:w="850" w:type="dxa"/>
            <w:tcBorders>
              <w:top w:val="nil"/>
              <w:left w:val="nil"/>
              <w:bottom w:val="single" w:sz="4" w:space="0" w:color="000000"/>
              <w:right w:val="single" w:sz="4" w:space="0" w:color="000000"/>
            </w:tcBorders>
            <w:shd w:val="clear" w:color="auto" w:fill="auto"/>
            <w:noWrap/>
            <w:hideMark/>
          </w:tcPr>
          <w:p w14:paraId="08395893"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B07BE5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1DFFA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E465C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227104" w14:textId="77777777" w:rsidR="001333F2" w:rsidRPr="008B76E1" w:rsidRDefault="001333F2" w:rsidP="001333F2">
            <w:pPr>
              <w:jc w:val="right"/>
              <w:rPr>
                <w:color w:val="000000"/>
              </w:rPr>
            </w:pPr>
            <w:r w:rsidRPr="008B76E1">
              <w:rPr>
                <w:color w:val="000000"/>
              </w:rPr>
              <w:t>270 000,00</w:t>
            </w:r>
          </w:p>
        </w:tc>
      </w:tr>
      <w:tr w:rsidR="001333F2" w:rsidRPr="008B76E1" w14:paraId="165C45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E5D375" w14:textId="77777777" w:rsidR="001333F2" w:rsidRPr="008B76E1" w:rsidRDefault="001333F2" w:rsidP="001333F2">
            <w:pPr>
              <w:rPr>
                <w:b/>
                <w:bCs/>
                <w:i/>
                <w:iCs/>
                <w:color w:val="000000"/>
                <w:sz w:val="24"/>
                <w:szCs w:val="24"/>
              </w:rPr>
            </w:pPr>
            <w:r w:rsidRPr="008B76E1">
              <w:rPr>
                <w:b/>
                <w:bCs/>
                <w:i/>
                <w:iCs/>
                <w:color w:val="000000"/>
                <w:sz w:val="24"/>
                <w:szCs w:val="24"/>
              </w:rPr>
              <w:t>Молодежная политика</w:t>
            </w:r>
          </w:p>
        </w:tc>
        <w:tc>
          <w:tcPr>
            <w:tcW w:w="1843" w:type="dxa"/>
            <w:tcBorders>
              <w:top w:val="nil"/>
              <w:left w:val="nil"/>
              <w:bottom w:val="single" w:sz="4" w:space="0" w:color="000000"/>
              <w:right w:val="single" w:sz="4" w:space="0" w:color="000000"/>
            </w:tcBorders>
            <w:shd w:val="clear" w:color="auto" w:fill="auto"/>
            <w:noWrap/>
            <w:hideMark/>
          </w:tcPr>
          <w:p w14:paraId="5CEDF410" w14:textId="77777777" w:rsidR="001333F2" w:rsidRPr="008B76E1" w:rsidRDefault="001333F2" w:rsidP="001333F2">
            <w:pPr>
              <w:jc w:val="center"/>
              <w:rPr>
                <w:color w:val="000000"/>
              </w:rPr>
            </w:pPr>
            <w:r w:rsidRPr="008B76E1">
              <w:rPr>
                <w:color w:val="000000"/>
              </w:rPr>
              <w:t xml:space="preserve">31 1 E8 21130 </w:t>
            </w:r>
          </w:p>
        </w:tc>
        <w:tc>
          <w:tcPr>
            <w:tcW w:w="850" w:type="dxa"/>
            <w:tcBorders>
              <w:top w:val="nil"/>
              <w:left w:val="nil"/>
              <w:bottom w:val="single" w:sz="4" w:space="0" w:color="000000"/>
              <w:right w:val="single" w:sz="4" w:space="0" w:color="000000"/>
            </w:tcBorders>
            <w:shd w:val="clear" w:color="auto" w:fill="auto"/>
            <w:noWrap/>
            <w:hideMark/>
          </w:tcPr>
          <w:p w14:paraId="2FB8EB5F"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42A620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FF30BC"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0FD6AC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F5020C" w14:textId="77777777" w:rsidR="001333F2" w:rsidRPr="008B76E1" w:rsidRDefault="001333F2" w:rsidP="001333F2">
            <w:pPr>
              <w:jc w:val="right"/>
              <w:rPr>
                <w:color w:val="000000"/>
              </w:rPr>
            </w:pPr>
            <w:r w:rsidRPr="008B76E1">
              <w:rPr>
                <w:color w:val="000000"/>
              </w:rPr>
              <w:t>270 000,00</w:t>
            </w:r>
          </w:p>
        </w:tc>
      </w:tr>
      <w:tr w:rsidR="001333F2" w:rsidRPr="008B76E1" w14:paraId="6D86B3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F54EF6"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19E33256" w14:textId="77777777" w:rsidR="001333F2" w:rsidRPr="008B76E1" w:rsidRDefault="001333F2" w:rsidP="001333F2">
            <w:pPr>
              <w:jc w:val="center"/>
              <w:rPr>
                <w:color w:val="000000"/>
              </w:rPr>
            </w:pPr>
            <w:r w:rsidRPr="008B76E1">
              <w:rPr>
                <w:color w:val="000000"/>
              </w:rPr>
              <w:t xml:space="preserve">31 1 E8 21130 </w:t>
            </w:r>
          </w:p>
        </w:tc>
        <w:tc>
          <w:tcPr>
            <w:tcW w:w="850" w:type="dxa"/>
            <w:tcBorders>
              <w:top w:val="nil"/>
              <w:left w:val="nil"/>
              <w:bottom w:val="single" w:sz="4" w:space="0" w:color="000000"/>
              <w:right w:val="single" w:sz="4" w:space="0" w:color="000000"/>
            </w:tcBorders>
            <w:shd w:val="clear" w:color="auto" w:fill="auto"/>
            <w:noWrap/>
            <w:hideMark/>
          </w:tcPr>
          <w:p w14:paraId="3C0ECBF5"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EB3511E"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3BC0F1"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F65BD9B"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D27DE44" w14:textId="77777777" w:rsidR="001333F2" w:rsidRPr="008B76E1" w:rsidRDefault="001333F2" w:rsidP="001333F2">
            <w:pPr>
              <w:jc w:val="right"/>
              <w:rPr>
                <w:color w:val="000000"/>
              </w:rPr>
            </w:pPr>
            <w:r w:rsidRPr="008B76E1">
              <w:rPr>
                <w:color w:val="000000"/>
              </w:rPr>
              <w:t>270 000,00</w:t>
            </w:r>
          </w:p>
        </w:tc>
      </w:tr>
      <w:tr w:rsidR="001333F2" w:rsidRPr="008B76E1" w14:paraId="47D230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9CD140"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121480DC" w14:textId="77777777" w:rsidR="001333F2" w:rsidRPr="008B76E1" w:rsidRDefault="001333F2" w:rsidP="001333F2">
            <w:pPr>
              <w:jc w:val="center"/>
              <w:rPr>
                <w:color w:val="000000"/>
              </w:rPr>
            </w:pPr>
            <w:r w:rsidRPr="008B76E1">
              <w:rPr>
                <w:color w:val="000000"/>
              </w:rPr>
              <w:t xml:space="preserve">31 1 E8 21130 </w:t>
            </w:r>
          </w:p>
        </w:tc>
        <w:tc>
          <w:tcPr>
            <w:tcW w:w="850" w:type="dxa"/>
            <w:tcBorders>
              <w:top w:val="nil"/>
              <w:left w:val="nil"/>
              <w:bottom w:val="single" w:sz="4" w:space="0" w:color="000000"/>
              <w:right w:val="single" w:sz="4" w:space="0" w:color="000000"/>
            </w:tcBorders>
            <w:shd w:val="clear" w:color="auto" w:fill="auto"/>
            <w:noWrap/>
            <w:hideMark/>
          </w:tcPr>
          <w:p w14:paraId="37A02E05"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712553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5B6822"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EB6BBB1"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34B38E4" w14:textId="77777777" w:rsidR="001333F2" w:rsidRPr="008B76E1" w:rsidRDefault="001333F2" w:rsidP="001333F2">
            <w:pPr>
              <w:jc w:val="right"/>
              <w:rPr>
                <w:color w:val="000000"/>
              </w:rPr>
            </w:pPr>
            <w:r w:rsidRPr="008B76E1">
              <w:rPr>
                <w:color w:val="000000"/>
              </w:rPr>
              <w:t>270 000,00</w:t>
            </w:r>
          </w:p>
        </w:tc>
      </w:tr>
      <w:tr w:rsidR="001333F2" w:rsidRPr="008B76E1" w14:paraId="7C6D20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8E6A9C" w14:textId="77777777" w:rsidR="001333F2" w:rsidRPr="008B76E1" w:rsidRDefault="001333F2" w:rsidP="001333F2">
            <w:pPr>
              <w:rPr>
                <w:color w:val="000000"/>
                <w:sz w:val="22"/>
                <w:szCs w:val="22"/>
              </w:rPr>
            </w:pPr>
            <w:r w:rsidRPr="008B76E1">
              <w:rPr>
                <w:color w:val="000000"/>
                <w:sz w:val="22"/>
                <w:szCs w:val="22"/>
              </w:rPr>
              <w:t>Создание и организация работы ресурсных центров по поддержке добровольчества (</w:t>
            </w:r>
            <w:proofErr w:type="spellStart"/>
            <w:r w:rsidRPr="008B76E1">
              <w:rPr>
                <w:color w:val="000000"/>
                <w:sz w:val="22"/>
                <w:szCs w:val="22"/>
              </w:rPr>
              <w:t>волонтерства</w:t>
            </w:r>
            <w:proofErr w:type="spellEnd"/>
            <w:r w:rsidRPr="008B76E1">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39CDB15" w14:textId="77777777" w:rsidR="001333F2" w:rsidRPr="008B76E1" w:rsidRDefault="001333F2" w:rsidP="001333F2">
            <w:pPr>
              <w:jc w:val="center"/>
              <w:rPr>
                <w:color w:val="000000"/>
              </w:rPr>
            </w:pPr>
            <w:r w:rsidRPr="008B76E1">
              <w:rPr>
                <w:color w:val="000000"/>
              </w:rPr>
              <w:t xml:space="preserve">31 1 E8 23420 </w:t>
            </w:r>
          </w:p>
        </w:tc>
        <w:tc>
          <w:tcPr>
            <w:tcW w:w="850" w:type="dxa"/>
            <w:tcBorders>
              <w:top w:val="nil"/>
              <w:left w:val="nil"/>
              <w:bottom w:val="single" w:sz="4" w:space="0" w:color="000000"/>
              <w:right w:val="single" w:sz="4" w:space="0" w:color="000000"/>
            </w:tcBorders>
            <w:shd w:val="clear" w:color="auto" w:fill="auto"/>
            <w:noWrap/>
            <w:hideMark/>
          </w:tcPr>
          <w:p w14:paraId="538D8A7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070A1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1C14E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5A293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EB501C" w14:textId="77777777" w:rsidR="001333F2" w:rsidRPr="008B76E1" w:rsidRDefault="001333F2" w:rsidP="001333F2">
            <w:pPr>
              <w:jc w:val="right"/>
              <w:rPr>
                <w:color w:val="000000"/>
              </w:rPr>
            </w:pPr>
            <w:r w:rsidRPr="008B76E1">
              <w:rPr>
                <w:color w:val="000000"/>
              </w:rPr>
              <w:t>3 023 300,00</w:t>
            </w:r>
          </w:p>
        </w:tc>
      </w:tr>
      <w:tr w:rsidR="001333F2" w:rsidRPr="008B76E1" w14:paraId="61364A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796986"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9D1EC42" w14:textId="77777777" w:rsidR="001333F2" w:rsidRPr="008B76E1" w:rsidRDefault="001333F2" w:rsidP="001333F2">
            <w:pPr>
              <w:jc w:val="center"/>
              <w:rPr>
                <w:color w:val="000000"/>
              </w:rPr>
            </w:pPr>
            <w:r w:rsidRPr="008B76E1">
              <w:rPr>
                <w:color w:val="000000"/>
              </w:rPr>
              <w:t xml:space="preserve">31 1 E8 23420 </w:t>
            </w:r>
          </w:p>
        </w:tc>
        <w:tc>
          <w:tcPr>
            <w:tcW w:w="850" w:type="dxa"/>
            <w:tcBorders>
              <w:top w:val="nil"/>
              <w:left w:val="nil"/>
              <w:bottom w:val="single" w:sz="4" w:space="0" w:color="000000"/>
              <w:right w:val="single" w:sz="4" w:space="0" w:color="000000"/>
            </w:tcBorders>
            <w:shd w:val="clear" w:color="auto" w:fill="auto"/>
            <w:noWrap/>
            <w:hideMark/>
          </w:tcPr>
          <w:p w14:paraId="75616AC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5495E1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AB973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D4B9F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EE761F" w14:textId="77777777" w:rsidR="001333F2" w:rsidRPr="008B76E1" w:rsidRDefault="001333F2" w:rsidP="001333F2">
            <w:pPr>
              <w:jc w:val="right"/>
              <w:rPr>
                <w:color w:val="000000"/>
              </w:rPr>
            </w:pPr>
            <w:r w:rsidRPr="008B76E1">
              <w:rPr>
                <w:color w:val="000000"/>
              </w:rPr>
              <w:t>3 023 300,00</w:t>
            </w:r>
          </w:p>
        </w:tc>
      </w:tr>
      <w:tr w:rsidR="001333F2" w:rsidRPr="008B76E1" w14:paraId="422263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DE3FCC"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3B428113" w14:textId="77777777" w:rsidR="001333F2" w:rsidRPr="008B76E1" w:rsidRDefault="001333F2" w:rsidP="001333F2">
            <w:pPr>
              <w:jc w:val="center"/>
              <w:rPr>
                <w:color w:val="000000"/>
              </w:rPr>
            </w:pPr>
            <w:r w:rsidRPr="008B76E1">
              <w:rPr>
                <w:color w:val="000000"/>
              </w:rPr>
              <w:t xml:space="preserve">31 1 E8 23420 </w:t>
            </w:r>
          </w:p>
        </w:tc>
        <w:tc>
          <w:tcPr>
            <w:tcW w:w="850" w:type="dxa"/>
            <w:tcBorders>
              <w:top w:val="nil"/>
              <w:left w:val="nil"/>
              <w:bottom w:val="single" w:sz="4" w:space="0" w:color="000000"/>
              <w:right w:val="single" w:sz="4" w:space="0" w:color="000000"/>
            </w:tcBorders>
            <w:shd w:val="clear" w:color="auto" w:fill="auto"/>
            <w:noWrap/>
            <w:hideMark/>
          </w:tcPr>
          <w:p w14:paraId="015E9B6F"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57DA98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DD35F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6D657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D9947C" w14:textId="77777777" w:rsidR="001333F2" w:rsidRPr="008B76E1" w:rsidRDefault="001333F2" w:rsidP="001333F2">
            <w:pPr>
              <w:jc w:val="right"/>
              <w:rPr>
                <w:color w:val="000000"/>
              </w:rPr>
            </w:pPr>
            <w:r w:rsidRPr="008B76E1">
              <w:rPr>
                <w:color w:val="000000"/>
              </w:rPr>
              <w:t>3 023 300,00</w:t>
            </w:r>
          </w:p>
        </w:tc>
      </w:tr>
      <w:tr w:rsidR="001333F2" w:rsidRPr="008B76E1" w14:paraId="355672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536C26" w14:textId="77777777" w:rsidR="001333F2" w:rsidRPr="008B76E1" w:rsidRDefault="001333F2" w:rsidP="001333F2">
            <w:pPr>
              <w:rPr>
                <w:b/>
                <w:bCs/>
                <w:i/>
                <w:iCs/>
                <w:color w:val="000000"/>
                <w:sz w:val="24"/>
                <w:szCs w:val="24"/>
              </w:rPr>
            </w:pPr>
            <w:r w:rsidRPr="008B76E1">
              <w:rPr>
                <w:b/>
                <w:bCs/>
                <w:i/>
                <w:iCs/>
                <w:color w:val="000000"/>
                <w:sz w:val="24"/>
                <w:szCs w:val="24"/>
              </w:rPr>
              <w:t>Молодежная политика</w:t>
            </w:r>
          </w:p>
        </w:tc>
        <w:tc>
          <w:tcPr>
            <w:tcW w:w="1843" w:type="dxa"/>
            <w:tcBorders>
              <w:top w:val="nil"/>
              <w:left w:val="nil"/>
              <w:bottom w:val="single" w:sz="4" w:space="0" w:color="000000"/>
              <w:right w:val="single" w:sz="4" w:space="0" w:color="000000"/>
            </w:tcBorders>
            <w:shd w:val="clear" w:color="auto" w:fill="auto"/>
            <w:noWrap/>
            <w:hideMark/>
          </w:tcPr>
          <w:p w14:paraId="6768D4E7" w14:textId="77777777" w:rsidR="001333F2" w:rsidRPr="008B76E1" w:rsidRDefault="001333F2" w:rsidP="001333F2">
            <w:pPr>
              <w:jc w:val="center"/>
              <w:rPr>
                <w:color w:val="000000"/>
              </w:rPr>
            </w:pPr>
            <w:r w:rsidRPr="008B76E1">
              <w:rPr>
                <w:color w:val="000000"/>
              </w:rPr>
              <w:t xml:space="preserve">31 1 E8 23420 </w:t>
            </w:r>
          </w:p>
        </w:tc>
        <w:tc>
          <w:tcPr>
            <w:tcW w:w="850" w:type="dxa"/>
            <w:tcBorders>
              <w:top w:val="nil"/>
              <w:left w:val="nil"/>
              <w:bottom w:val="single" w:sz="4" w:space="0" w:color="000000"/>
              <w:right w:val="single" w:sz="4" w:space="0" w:color="000000"/>
            </w:tcBorders>
            <w:shd w:val="clear" w:color="auto" w:fill="auto"/>
            <w:noWrap/>
            <w:hideMark/>
          </w:tcPr>
          <w:p w14:paraId="3BBC9FB9"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48551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F47DB6"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98797B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D43733" w14:textId="77777777" w:rsidR="001333F2" w:rsidRPr="008B76E1" w:rsidRDefault="001333F2" w:rsidP="001333F2">
            <w:pPr>
              <w:jc w:val="right"/>
              <w:rPr>
                <w:color w:val="000000"/>
              </w:rPr>
            </w:pPr>
            <w:r w:rsidRPr="008B76E1">
              <w:rPr>
                <w:color w:val="000000"/>
              </w:rPr>
              <w:t>3 023 300,00</w:t>
            </w:r>
          </w:p>
        </w:tc>
      </w:tr>
      <w:tr w:rsidR="001333F2" w:rsidRPr="008B76E1" w14:paraId="0B3684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7B085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1AFB6D69" w14:textId="77777777" w:rsidR="001333F2" w:rsidRPr="008B76E1" w:rsidRDefault="001333F2" w:rsidP="001333F2">
            <w:pPr>
              <w:jc w:val="center"/>
              <w:rPr>
                <w:color w:val="000000"/>
              </w:rPr>
            </w:pPr>
            <w:r w:rsidRPr="008B76E1">
              <w:rPr>
                <w:color w:val="000000"/>
              </w:rPr>
              <w:t xml:space="preserve">31 1 E8 23420 </w:t>
            </w:r>
          </w:p>
        </w:tc>
        <w:tc>
          <w:tcPr>
            <w:tcW w:w="850" w:type="dxa"/>
            <w:tcBorders>
              <w:top w:val="nil"/>
              <w:left w:val="nil"/>
              <w:bottom w:val="single" w:sz="4" w:space="0" w:color="000000"/>
              <w:right w:val="single" w:sz="4" w:space="0" w:color="000000"/>
            </w:tcBorders>
            <w:shd w:val="clear" w:color="auto" w:fill="auto"/>
            <w:noWrap/>
            <w:hideMark/>
          </w:tcPr>
          <w:p w14:paraId="3AA12864"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397569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E2165A"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F8074AE"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E0905F7" w14:textId="77777777" w:rsidR="001333F2" w:rsidRPr="008B76E1" w:rsidRDefault="001333F2" w:rsidP="001333F2">
            <w:pPr>
              <w:jc w:val="right"/>
              <w:rPr>
                <w:color w:val="000000"/>
              </w:rPr>
            </w:pPr>
            <w:r w:rsidRPr="008B76E1">
              <w:rPr>
                <w:color w:val="000000"/>
              </w:rPr>
              <w:t>3 023 300,00</w:t>
            </w:r>
          </w:p>
        </w:tc>
      </w:tr>
      <w:tr w:rsidR="001333F2" w:rsidRPr="008B76E1" w14:paraId="208BE0F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875143"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3455AD8" w14:textId="77777777" w:rsidR="001333F2" w:rsidRPr="008B76E1" w:rsidRDefault="001333F2" w:rsidP="001333F2">
            <w:pPr>
              <w:jc w:val="center"/>
              <w:rPr>
                <w:color w:val="000000"/>
              </w:rPr>
            </w:pPr>
            <w:r w:rsidRPr="008B76E1">
              <w:rPr>
                <w:color w:val="000000"/>
              </w:rPr>
              <w:t xml:space="preserve">31 1 E8 23420 </w:t>
            </w:r>
          </w:p>
        </w:tc>
        <w:tc>
          <w:tcPr>
            <w:tcW w:w="850" w:type="dxa"/>
            <w:tcBorders>
              <w:top w:val="nil"/>
              <w:left w:val="nil"/>
              <w:bottom w:val="single" w:sz="4" w:space="0" w:color="000000"/>
              <w:right w:val="single" w:sz="4" w:space="0" w:color="000000"/>
            </w:tcBorders>
            <w:shd w:val="clear" w:color="auto" w:fill="auto"/>
            <w:noWrap/>
            <w:hideMark/>
          </w:tcPr>
          <w:p w14:paraId="46BAF2B3"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FD9BF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550B86"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1A807BE"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63DEBCC" w14:textId="77777777" w:rsidR="001333F2" w:rsidRPr="008B76E1" w:rsidRDefault="001333F2" w:rsidP="001333F2">
            <w:pPr>
              <w:jc w:val="right"/>
              <w:rPr>
                <w:color w:val="000000"/>
              </w:rPr>
            </w:pPr>
            <w:r w:rsidRPr="008B76E1">
              <w:rPr>
                <w:color w:val="000000"/>
              </w:rPr>
              <w:t>3 023 300,00</w:t>
            </w:r>
          </w:p>
        </w:tc>
      </w:tr>
      <w:tr w:rsidR="001333F2" w:rsidRPr="008B76E1" w14:paraId="4F6037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42B7EE" w14:textId="77777777" w:rsidR="001333F2" w:rsidRPr="008B76E1" w:rsidRDefault="001333F2" w:rsidP="001333F2">
            <w:pPr>
              <w:rPr>
                <w:color w:val="000000"/>
                <w:sz w:val="22"/>
                <w:szCs w:val="22"/>
              </w:rPr>
            </w:pPr>
            <w:r w:rsidRPr="008B76E1">
              <w:rPr>
                <w:color w:val="000000"/>
                <w:sz w:val="22"/>
                <w:szCs w:val="22"/>
              </w:rPr>
              <w:t>Проведение мероприятий по поддержке и популяризации добровольчества (</w:t>
            </w:r>
            <w:proofErr w:type="spellStart"/>
            <w:r w:rsidRPr="008B76E1">
              <w:rPr>
                <w:color w:val="000000"/>
                <w:sz w:val="22"/>
                <w:szCs w:val="22"/>
              </w:rPr>
              <w:t>волонтерства</w:t>
            </w:r>
            <w:proofErr w:type="spellEnd"/>
            <w:r w:rsidRPr="008B76E1">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796E885" w14:textId="77777777" w:rsidR="001333F2" w:rsidRPr="008B76E1" w:rsidRDefault="001333F2" w:rsidP="001333F2">
            <w:pPr>
              <w:jc w:val="center"/>
              <w:rPr>
                <w:color w:val="000000"/>
              </w:rPr>
            </w:pPr>
            <w:r w:rsidRPr="008B76E1">
              <w:rPr>
                <w:color w:val="000000"/>
              </w:rPr>
              <w:t xml:space="preserve">31 1 E8 24570 </w:t>
            </w:r>
          </w:p>
        </w:tc>
        <w:tc>
          <w:tcPr>
            <w:tcW w:w="850" w:type="dxa"/>
            <w:tcBorders>
              <w:top w:val="nil"/>
              <w:left w:val="nil"/>
              <w:bottom w:val="single" w:sz="4" w:space="0" w:color="000000"/>
              <w:right w:val="single" w:sz="4" w:space="0" w:color="000000"/>
            </w:tcBorders>
            <w:shd w:val="clear" w:color="auto" w:fill="auto"/>
            <w:noWrap/>
            <w:hideMark/>
          </w:tcPr>
          <w:p w14:paraId="236325F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B41A9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6C227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72F76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8967CF" w14:textId="77777777" w:rsidR="001333F2" w:rsidRPr="008B76E1" w:rsidRDefault="001333F2" w:rsidP="001333F2">
            <w:pPr>
              <w:jc w:val="right"/>
              <w:rPr>
                <w:color w:val="000000"/>
              </w:rPr>
            </w:pPr>
            <w:r w:rsidRPr="008B76E1">
              <w:rPr>
                <w:color w:val="000000"/>
              </w:rPr>
              <w:t>2 345 000,00</w:t>
            </w:r>
          </w:p>
        </w:tc>
      </w:tr>
      <w:tr w:rsidR="001333F2" w:rsidRPr="008B76E1" w14:paraId="413C78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44F2FD"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252AB984" w14:textId="77777777" w:rsidR="001333F2" w:rsidRPr="008B76E1" w:rsidRDefault="001333F2" w:rsidP="001333F2">
            <w:pPr>
              <w:jc w:val="center"/>
              <w:rPr>
                <w:color w:val="000000"/>
              </w:rPr>
            </w:pPr>
            <w:r w:rsidRPr="008B76E1">
              <w:rPr>
                <w:color w:val="000000"/>
              </w:rPr>
              <w:t xml:space="preserve">31 1 E8 24570 </w:t>
            </w:r>
          </w:p>
        </w:tc>
        <w:tc>
          <w:tcPr>
            <w:tcW w:w="850" w:type="dxa"/>
            <w:tcBorders>
              <w:top w:val="nil"/>
              <w:left w:val="nil"/>
              <w:bottom w:val="single" w:sz="4" w:space="0" w:color="000000"/>
              <w:right w:val="single" w:sz="4" w:space="0" w:color="000000"/>
            </w:tcBorders>
            <w:shd w:val="clear" w:color="auto" w:fill="auto"/>
            <w:noWrap/>
            <w:hideMark/>
          </w:tcPr>
          <w:p w14:paraId="731BBC1D"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A0CA97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CDD05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BE3D1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3BABD9" w14:textId="77777777" w:rsidR="001333F2" w:rsidRPr="008B76E1" w:rsidRDefault="001333F2" w:rsidP="001333F2">
            <w:pPr>
              <w:jc w:val="right"/>
              <w:rPr>
                <w:color w:val="000000"/>
              </w:rPr>
            </w:pPr>
            <w:r w:rsidRPr="008B76E1">
              <w:rPr>
                <w:color w:val="000000"/>
              </w:rPr>
              <w:t>2 345 000,00</w:t>
            </w:r>
          </w:p>
        </w:tc>
      </w:tr>
      <w:tr w:rsidR="001333F2" w:rsidRPr="008B76E1" w14:paraId="2A3BA0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ED69D2"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A017E3E" w14:textId="77777777" w:rsidR="001333F2" w:rsidRPr="008B76E1" w:rsidRDefault="001333F2" w:rsidP="001333F2">
            <w:pPr>
              <w:jc w:val="center"/>
              <w:rPr>
                <w:color w:val="000000"/>
              </w:rPr>
            </w:pPr>
            <w:r w:rsidRPr="008B76E1">
              <w:rPr>
                <w:color w:val="000000"/>
              </w:rPr>
              <w:t xml:space="preserve">31 1 E8 24570 </w:t>
            </w:r>
          </w:p>
        </w:tc>
        <w:tc>
          <w:tcPr>
            <w:tcW w:w="850" w:type="dxa"/>
            <w:tcBorders>
              <w:top w:val="nil"/>
              <w:left w:val="nil"/>
              <w:bottom w:val="single" w:sz="4" w:space="0" w:color="000000"/>
              <w:right w:val="single" w:sz="4" w:space="0" w:color="000000"/>
            </w:tcBorders>
            <w:shd w:val="clear" w:color="auto" w:fill="auto"/>
            <w:noWrap/>
            <w:hideMark/>
          </w:tcPr>
          <w:p w14:paraId="26551260"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8AEBE7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CDFA6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0B2D9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E09EDF" w14:textId="77777777" w:rsidR="001333F2" w:rsidRPr="008B76E1" w:rsidRDefault="001333F2" w:rsidP="001333F2">
            <w:pPr>
              <w:jc w:val="right"/>
              <w:rPr>
                <w:color w:val="000000"/>
              </w:rPr>
            </w:pPr>
            <w:r w:rsidRPr="008B76E1">
              <w:rPr>
                <w:color w:val="000000"/>
              </w:rPr>
              <w:t>2 345 000,00</w:t>
            </w:r>
          </w:p>
        </w:tc>
      </w:tr>
      <w:tr w:rsidR="001333F2" w:rsidRPr="008B76E1" w14:paraId="7F6F47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8990B7" w14:textId="77777777" w:rsidR="001333F2" w:rsidRPr="008B76E1" w:rsidRDefault="001333F2" w:rsidP="001333F2">
            <w:pPr>
              <w:rPr>
                <w:b/>
                <w:bCs/>
                <w:i/>
                <w:iCs/>
                <w:color w:val="000000"/>
                <w:sz w:val="24"/>
                <w:szCs w:val="24"/>
              </w:rPr>
            </w:pPr>
            <w:r w:rsidRPr="008B76E1">
              <w:rPr>
                <w:b/>
                <w:bCs/>
                <w:i/>
                <w:iCs/>
                <w:color w:val="000000"/>
                <w:sz w:val="24"/>
                <w:szCs w:val="24"/>
              </w:rPr>
              <w:t>Молодежная политика</w:t>
            </w:r>
          </w:p>
        </w:tc>
        <w:tc>
          <w:tcPr>
            <w:tcW w:w="1843" w:type="dxa"/>
            <w:tcBorders>
              <w:top w:val="nil"/>
              <w:left w:val="nil"/>
              <w:bottom w:val="single" w:sz="4" w:space="0" w:color="000000"/>
              <w:right w:val="single" w:sz="4" w:space="0" w:color="000000"/>
            </w:tcBorders>
            <w:shd w:val="clear" w:color="auto" w:fill="auto"/>
            <w:noWrap/>
            <w:hideMark/>
          </w:tcPr>
          <w:p w14:paraId="54818F20" w14:textId="77777777" w:rsidR="001333F2" w:rsidRPr="008B76E1" w:rsidRDefault="001333F2" w:rsidP="001333F2">
            <w:pPr>
              <w:jc w:val="center"/>
              <w:rPr>
                <w:color w:val="000000"/>
              </w:rPr>
            </w:pPr>
            <w:r w:rsidRPr="008B76E1">
              <w:rPr>
                <w:color w:val="000000"/>
              </w:rPr>
              <w:t xml:space="preserve">31 1 E8 24570 </w:t>
            </w:r>
          </w:p>
        </w:tc>
        <w:tc>
          <w:tcPr>
            <w:tcW w:w="850" w:type="dxa"/>
            <w:tcBorders>
              <w:top w:val="nil"/>
              <w:left w:val="nil"/>
              <w:bottom w:val="single" w:sz="4" w:space="0" w:color="000000"/>
              <w:right w:val="single" w:sz="4" w:space="0" w:color="000000"/>
            </w:tcBorders>
            <w:shd w:val="clear" w:color="auto" w:fill="auto"/>
            <w:noWrap/>
            <w:hideMark/>
          </w:tcPr>
          <w:p w14:paraId="095CA5E1"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25467C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1D27BD"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88A423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1B3FE7" w14:textId="77777777" w:rsidR="001333F2" w:rsidRPr="008B76E1" w:rsidRDefault="001333F2" w:rsidP="001333F2">
            <w:pPr>
              <w:jc w:val="right"/>
              <w:rPr>
                <w:color w:val="000000"/>
              </w:rPr>
            </w:pPr>
            <w:r w:rsidRPr="008B76E1">
              <w:rPr>
                <w:color w:val="000000"/>
              </w:rPr>
              <w:t>2 345 000,00</w:t>
            </w:r>
          </w:p>
        </w:tc>
      </w:tr>
      <w:tr w:rsidR="001333F2" w:rsidRPr="008B76E1" w14:paraId="54800A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13F783"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80B5166" w14:textId="77777777" w:rsidR="001333F2" w:rsidRPr="008B76E1" w:rsidRDefault="001333F2" w:rsidP="001333F2">
            <w:pPr>
              <w:jc w:val="center"/>
              <w:rPr>
                <w:color w:val="000000"/>
              </w:rPr>
            </w:pPr>
            <w:r w:rsidRPr="008B76E1">
              <w:rPr>
                <w:color w:val="000000"/>
              </w:rPr>
              <w:t xml:space="preserve">31 1 E8 24570 </w:t>
            </w:r>
          </w:p>
        </w:tc>
        <w:tc>
          <w:tcPr>
            <w:tcW w:w="850" w:type="dxa"/>
            <w:tcBorders>
              <w:top w:val="nil"/>
              <w:left w:val="nil"/>
              <w:bottom w:val="single" w:sz="4" w:space="0" w:color="000000"/>
              <w:right w:val="single" w:sz="4" w:space="0" w:color="000000"/>
            </w:tcBorders>
            <w:shd w:val="clear" w:color="auto" w:fill="auto"/>
            <w:noWrap/>
            <w:hideMark/>
          </w:tcPr>
          <w:p w14:paraId="653EBD26"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2EB47D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2F4E82"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CE3976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2355EBC" w14:textId="77777777" w:rsidR="001333F2" w:rsidRPr="008B76E1" w:rsidRDefault="001333F2" w:rsidP="001333F2">
            <w:pPr>
              <w:jc w:val="right"/>
              <w:rPr>
                <w:color w:val="000000"/>
              </w:rPr>
            </w:pPr>
            <w:r w:rsidRPr="008B76E1">
              <w:rPr>
                <w:color w:val="000000"/>
              </w:rPr>
              <w:t>740 000,00</w:t>
            </w:r>
          </w:p>
        </w:tc>
      </w:tr>
      <w:tr w:rsidR="001333F2" w:rsidRPr="008B76E1" w14:paraId="2C714FC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2DC5CF"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A0A7AE8" w14:textId="77777777" w:rsidR="001333F2" w:rsidRPr="008B76E1" w:rsidRDefault="001333F2" w:rsidP="001333F2">
            <w:pPr>
              <w:jc w:val="center"/>
              <w:rPr>
                <w:color w:val="000000"/>
              </w:rPr>
            </w:pPr>
            <w:r w:rsidRPr="008B76E1">
              <w:rPr>
                <w:color w:val="000000"/>
              </w:rPr>
              <w:t xml:space="preserve">31 1 E8 24570 </w:t>
            </w:r>
          </w:p>
        </w:tc>
        <w:tc>
          <w:tcPr>
            <w:tcW w:w="850" w:type="dxa"/>
            <w:tcBorders>
              <w:top w:val="nil"/>
              <w:left w:val="nil"/>
              <w:bottom w:val="single" w:sz="4" w:space="0" w:color="000000"/>
              <w:right w:val="single" w:sz="4" w:space="0" w:color="000000"/>
            </w:tcBorders>
            <w:shd w:val="clear" w:color="auto" w:fill="auto"/>
            <w:noWrap/>
            <w:hideMark/>
          </w:tcPr>
          <w:p w14:paraId="6F19CE8D"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C15E0D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60A958"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D4D891B"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291BFA2" w14:textId="77777777" w:rsidR="001333F2" w:rsidRPr="008B76E1" w:rsidRDefault="001333F2" w:rsidP="001333F2">
            <w:pPr>
              <w:jc w:val="right"/>
              <w:rPr>
                <w:color w:val="000000"/>
              </w:rPr>
            </w:pPr>
            <w:r w:rsidRPr="008B76E1">
              <w:rPr>
                <w:color w:val="000000"/>
              </w:rPr>
              <w:t>740 000,00</w:t>
            </w:r>
          </w:p>
        </w:tc>
      </w:tr>
      <w:tr w:rsidR="001333F2" w:rsidRPr="008B76E1" w14:paraId="067D4C6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0DE89A"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AA1109F" w14:textId="77777777" w:rsidR="001333F2" w:rsidRPr="008B76E1" w:rsidRDefault="001333F2" w:rsidP="001333F2">
            <w:pPr>
              <w:jc w:val="center"/>
              <w:rPr>
                <w:color w:val="000000"/>
              </w:rPr>
            </w:pPr>
            <w:r w:rsidRPr="008B76E1">
              <w:rPr>
                <w:color w:val="000000"/>
              </w:rPr>
              <w:t xml:space="preserve">31 1 E8 24570 </w:t>
            </w:r>
          </w:p>
        </w:tc>
        <w:tc>
          <w:tcPr>
            <w:tcW w:w="850" w:type="dxa"/>
            <w:tcBorders>
              <w:top w:val="nil"/>
              <w:left w:val="nil"/>
              <w:bottom w:val="single" w:sz="4" w:space="0" w:color="000000"/>
              <w:right w:val="single" w:sz="4" w:space="0" w:color="000000"/>
            </w:tcBorders>
            <w:shd w:val="clear" w:color="auto" w:fill="auto"/>
            <w:noWrap/>
            <w:hideMark/>
          </w:tcPr>
          <w:p w14:paraId="500771D6"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8A702E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27EBF4"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893CFC5"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996BA7E" w14:textId="77777777" w:rsidR="001333F2" w:rsidRPr="008B76E1" w:rsidRDefault="001333F2" w:rsidP="001333F2">
            <w:pPr>
              <w:jc w:val="right"/>
              <w:rPr>
                <w:color w:val="000000"/>
              </w:rPr>
            </w:pPr>
            <w:r w:rsidRPr="008B76E1">
              <w:rPr>
                <w:color w:val="000000"/>
              </w:rPr>
              <w:t>1 605 000,00</w:t>
            </w:r>
          </w:p>
        </w:tc>
      </w:tr>
      <w:tr w:rsidR="001333F2" w:rsidRPr="008B76E1" w14:paraId="386DBF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E953C8"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053FC7E6" w14:textId="77777777" w:rsidR="001333F2" w:rsidRPr="008B76E1" w:rsidRDefault="001333F2" w:rsidP="001333F2">
            <w:pPr>
              <w:jc w:val="center"/>
              <w:rPr>
                <w:color w:val="000000"/>
              </w:rPr>
            </w:pPr>
            <w:r w:rsidRPr="008B76E1">
              <w:rPr>
                <w:color w:val="000000"/>
              </w:rPr>
              <w:t xml:space="preserve">31 1 E8 24570 </w:t>
            </w:r>
          </w:p>
        </w:tc>
        <w:tc>
          <w:tcPr>
            <w:tcW w:w="850" w:type="dxa"/>
            <w:tcBorders>
              <w:top w:val="nil"/>
              <w:left w:val="nil"/>
              <w:bottom w:val="single" w:sz="4" w:space="0" w:color="000000"/>
              <w:right w:val="single" w:sz="4" w:space="0" w:color="000000"/>
            </w:tcBorders>
            <w:shd w:val="clear" w:color="auto" w:fill="auto"/>
            <w:noWrap/>
            <w:hideMark/>
          </w:tcPr>
          <w:p w14:paraId="7AE4646B"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6ED60F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ADECEC"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A6709FA"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DF6998E" w14:textId="77777777" w:rsidR="001333F2" w:rsidRPr="008B76E1" w:rsidRDefault="001333F2" w:rsidP="001333F2">
            <w:pPr>
              <w:jc w:val="right"/>
              <w:rPr>
                <w:color w:val="000000"/>
              </w:rPr>
            </w:pPr>
            <w:r w:rsidRPr="008B76E1">
              <w:rPr>
                <w:color w:val="000000"/>
              </w:rPr>
              <w:t>1 605 000,00</w:t>
            </w:r>
          </w:p>
        </w:tc>
      </w:tr>
      <w:tr w:rsidR="001333F2" w:rsidRPr="008B76E1" w14:paraId="6F0A48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5255E1" w14:textId="77777777" w:rsidR="001333F2" w:rsidRPr="008B76E1" w:rsidRDefault="001333F2" w:rsidP="001333F2">
            <w:pPr>
              <w:rPr>
                <w:color w:val="000000"/>
                <w:sz w:val="22"/>
                <w:szCs w:val="22"/>
              </w:rPr>
            </w:pPr>
            <w:r w:rsidRPr="008B76E1">
              <w:rPr>
                <w:color w:val="000000"/>
                <w:sz w:val="22"/>
                <w:szCs w:val="22"/>
              </w:rPr>
              <w:t>Расходы на проведение информационной и рекламной кампании в целях популяризации добровольчества (</w:t>
            </w:r>
            <w:proofErr w:type="spellStart"/>
            <w:r w:rsidRPr="008B76E1">
              <w:rPr>
                <w:color w:val="000000"/>
                <w:sz w:val="22"/>
                <w:szCs w:val="22"/>
              </w:rPr>
              <w:t>волонтерства</w:t>
            </w:r>
            <w:proofErr w:type="spellEnd"/>
            <w:r w:rsidRPr="008B76E1">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2B57A72" w14:textId="77777777" w:rsidR="001333F2" w:rsidRPr="008B76E1" w:rsidRDefault="001333F2" w:rsidP="001333F2">
            <w:pPr>
              <w:jc w:val="center"/>
              <w:rPr>
                <w:color w:val="000000"/>
              </w:rPr>
            </w:pPr>
            <w:r w:rsidRPr="008B76E1">
              <w:rPr>
                <w:color w:val="000000"/>
              </w:rPr>
              <w:t xml:space="preserve">31 1 E8 25510 </w:t>
            </w:r>
          </w:p>
        </w:tc>
        <w:tc>
          <w:tcPr>
            <w:tcW w:w="850" w:type="dxa"/>
            <w:tcBorders>
              <w:top w:val="nil"/>
              <w:left w:val="nil"/>
              <w:bottom w:val="single" w:sz="4" w:space="0" w:color="000000"/>
              <w:right w:val="single" w:sz="4" w:space="0" w:color="000000"/>
            </w:tcBorders>
            <w:shd w:val="clear" w:color="auto" w:fill="auto"/>
            <w:noWrap/>
            <w:hideMark/>
          </w:tcPr>
          <w:p w14:paraId="27273BD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30359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84FDC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08BB4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052932" w14:textId="77777777" w:rsidR="001333F2" w:rsidRPr="008B76E1" w:rsidRDefault="001333F2" w:rsidP="001333F2">
            <w:pPr>
              <w:jc w:val="right"/>
              <w:rPr>
                <w:color w:val="000000"/>
              </w:rPr>
            </w:pPr>
            <w:r w:rsidRPr="008B76E1">
              <w:rPr>
                <w:color w:val="000000"/>
              </w:rPr>
              <w:t>300 000,00</w:t>
            </w:r>
          </w:p>
        </w:tc>
      </w:tr>
      <w:tr w:rsidR="001333F2" w:rsidRPr="008B76E1" w14:paraId="207AB6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9C2C78"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1A62F45A" w14:textId="77777777" w:rsidR="001333F2" w:rsidRPr="008B76E1" w:rsidRDefault="001333F2" w:rsidP="001333F2">
            <w:pPr>
              <w:jc w:val="center"/>
              <w:rPr>
                <w:color w:val="000000"/>
              </w:rPr>
            </w:pPr>
            <w:r w:rsidRPr="008B76E1">
              <w:rPr>
                <w:color w:val="000000"/>
              </w:rPr>
              <w:t xml:space="preserve">31 1 E8 25510 </w:t>
            </w:r>
          </w:p>
        </w:tc>
        <w:tc>
          <w:tcPr>
            <w:tcW w:w="850" w:type="dxa"/>
            <w:tcBorders>
              <w:top w:val="nil"/>
              <w:left w:val="nil"/>
              <w:bottom w:val="single" w:sz="4" w:space="0" w:color="000000"/>
              <w:right w:val="single" w:sz="4" w:space="0" w:color="000000"/>
            </w:tcBorders>
            <w:shd w:val="clear" w:color="auto" w:fill="auto"/>
            <w:noWrap/>
            <w:hideMark/>
          </w:tcPr>
          <w:p w14:paraId="6144E4CE"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B0A90F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67732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B94D7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DDFE8A" w14:textId="77777777" w:rsidR="001333F2" w:rsidRPr="008B76E1" w:rsidRDefault="001333F2" w:rsidP="001333F2">
            <w:pPr>
              <w:jc w:val="right"/>
              <w:rPr>
                <w:color w:val="000000"/>
              </w:rPr>
            </w:pPr>
            <w:r w:rsidRPr="008B76E1">
              <w:rPr>
                <w:color w:val="000000"/>
              </w:rPr>
              <w:t>300 000,00</w:t>
            </w:r>
          </w:p>
        </w:tc>
      </w:tr>
      <w:tr w:rsidR="001333F2" w:rsidRPr="008B76E1" w14:paraId="0439D2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CA22D6"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BA71DF2" w14:textId="77777777" w:rsidR="001333F2" w:rsidRPr="008B76E1" w:rsidRDefault="001333F2" w:rsidP="001333F2">
            <w:pPr>
              <w:jc w:val="center"/>
              <w:rPr>
                <w:color w:val="000000"/>
              </w:rPr>
            </w:pPr>
            <w:r w:rsidRPr="008B76E1">
              <w:rPr>
                <w:color w:val="000000"/>
              </w:rPr>
              <w:t xml:space="preserve">31 1 E8 25510 </w:t>
            </w:r>
          </w:p>
        </w:tc>
        <w:tc>
          <w:tcPr>
            <w:tcW w:w="850" w:type="dxa"/>
            <w:tcBorders>
              <w:top w:val="nil"/>
              <w:left w:val="nil"/>
              <w:bottom w:val="single" w:sz="4" w:space="0" w:color="000000"/>
              <w:right w:val="single" w:sz="4" w:space="0" w:color="000000"/>
            </w:tcBorders>
            <w:shd w:val="clear" w:color="auto" w:fill="auto"/>
            <w:noWrap/>
            <w:hideMark/>
          </w:tcPr>
          <w:p w14:paraId="65349B36"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E335FB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EB444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A6062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468A70" w14:textId="77777777" w:rsidR="001333F2" w:rsidRPr="008B76E1" w:rsidRDefault="001333F2" w:rsidP="001333F2">
            <w:pPr>
              <w:jc w:val="right"/>
              <w:rPr>
                <w:color w:val="000000"/>
              </w:rPr>
            </w:pPr>
            <w:r w:rsidRPr="008B76E1">
              <w:rPr>
                <w:color w:val="000000"/>
              </w:rPr>
              <w:t>300 000,00</w:t>
            </w:r>
          </w:p>
        </w:tc>
      </w:tr>
      <w:tr w:rsidR="001333F2" w:rsidRPr="008B76E1" w14:paraId="5F6D53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40692E" w14:textId="77777777" w:rsidR="001333F2" w:rsidRPr="008B76E1" w:rsidRDefault="001333F2" w:rsidP="001333F2">
            <w:pPr>
              <w:rPr>
                <w:b/>
                <w:bCs/>
                <w:i/>
                <w:iCs/>
                <w:color w:val="000000"/>
                <w:sz w:val="24"/>
                <w:szCs w:val="24"/>
              </w:rPr>
            </w:pPr>
            <w:r w:rsidRPr="008B76E1">
              <w:rPr>
                <w:b/>
                <w:bCs/>
                <w:i/>
                <w:iCs/>
                <w:color w:val="000000"/>
                <w:sz w:val="24"/>
                <w:szCs w:val="24"/>
              </w:rPr>
              <w:t>Молодежная политика</w:t>
            </w:r>
          </w:p>
        </w:tc>
        <w:tc>
          <w:tcPr>
            <w:tcW w:w="1843" w:type="dxa"/>
            <w:tcBorders>
              <w:top w:val="nil"/>
              <w:left w:val="nil"/>
              <w:bottom w:val="single" w:sz="4" w:space="0" w:color="000000"/>
              <w:right w:val="single" w:sz="4" w:space="0" w:color="000000"/>
            </w:tcBorders>
            <w:shd w:val="clear" w:color="auto" w:fill="auto"/>
            <w:noWrap/>
            <w:hideMark/>
          </w:tcPr>
          <w:p w14:paraId="770FCDF8" w14:textId="77777777" w:rsidR="001333F2" w:rsidRPr="008B76E1" w:rsidRDefault="001333F2" w:rsidP="001333F2">
            <w:pPr>
              <w:jc w:val="center"/>
              <w:rPr>
                <w:color w:val="000000"/>
              </w:rPr>
            </w:pPr>
            <w:r w:rsidRPr="008B76E1">
              <w:rPr>
                <w:color w:val="000000"/>
              </w:rPr>
              <w:t xml:space="preserve">31 1 E8 25510 </w:t>
            </w:r>
          </w:p>
        </w:tc>
        <w:tc>
          <w:tcPr>
            <w:tcW w:w="850" w:type="dxa"/>
            <w:tcBorders>
              <w:top w:val="nil"/>
              <w:left w:val="nil"/>
              <w:bottom w:val="single" w:sz="4" w:space="0" w:color="000000"/>
              <w:right w:val="single" w:sz="4" w:space="0" w:color="000000"/>
            </w:tcBorders>
            <w:shd w:val="clear" w:color="auto" w:fill="auto"/>
            <w:noWrap/>
            <w:hideMark/>
          </w:tcPr>
          <w:p w14:paraId="345D8F24"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4492F39"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A55AB4"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095595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9085E4" w14:textId="77777777" w:rsidR="001333F2" w:rsidRPr="008B76E1" w:rsidRDefault="001333F2" w:rsidP="001333F2">
            <w:pPr>
              <w:jc w:val="right"/>
              <w:rPr>
                <w:color w:val="000000"/>
              </w:rPr>
            </w:pPr>
            <w:r w:rsidRPr="008B76E1">
              <w:rPr>
                <w:color w:val="000000"/>
              </w:rPr>
              <w:t>300 000,00</w:t>
            </w:r>
          </w:p>
        </w:tc>
      </w:tr>
      <w:tr w:rsidR="001333F2" w:rsidRPr="008B76E1" w14:paraId="1C8DBA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2056F0"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3B3D2A2" w14:textId="77777777" w:rsidR="001333F2" w:rsidRPr="008B76E1" w:rsidRDefault="001333F2" w:rsidP="001333F2">
            <w:pPr>
              <w:jc w:val="center"/>
              <w:rPr>
                <w:color w:val="000000"/>
              </w:rPr>
            </w:pPr>
            <w:r w:rsidRPr="008B76E1">
              <w:rPr>
                <w:color w:val="000000"/>
              </w:rPr>
              <w:t xml:space="preserve">31 1 E8 25510 </w:t>
            </w:r>
          </w:p>
        </w:tc>
        <w:tc>
          <w:tcPr>
            <w:tcW w:w="850" w:type="dxa"/>
            <w:tcBorders>
              <w:top w:val="nil"/>
              <w:left w:val="nil"/>
              <w:bottom w:val="single" w:sz="4" w:space="0" w:color="000000"/>
              <w:right w:val="single" w:sz="4" w:space="0" w:color="000000"/>
            </w:tcBorders>
            <w:shd w:val="clear" w:color="auto" w:fill="auto"/>
            <w:noWrap/>
            <w:hideMark/>
          </w:tcPr>
          <w:p w14:paraId="54A47974"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4D42EE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17627B"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B29BC02"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B1E82D3" w14:textId="77777777" w:rsidR="001333F2" w:rsidRPr="008B76E1" w:rsidRDefault="001333F2" w:rsidP="001333F2">
            <w:pPr>
              <w:jc w:val="right"/>
              <w:rPr>
                <w:color w:val="000000"/>
              </w:rPr>
            </w:pPr>
            <w:r w:rsidRPr="008B76E1">
              <w:rPr>
                <w:color w:val="000000"/>
              </w:rPr>
              <w:t>300 000,00</w:t>
            </w:r>
          </w:p>
        </w:tc>
      </w:tr>
      <w:tr w:rsidR="001333F2" w:rsidRPr="008B76E1" w14:paraId="2E0C79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305000"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C79BC6F" w14:textId="77777777" w:rsidR="001333F2" w:rsidRPr="008B76E1" w:rsidRDefault="001333F2" w:rsidP="001333F2">
            <w:pPr>
              <w:jc w:val="center"/>
              <w:rPr>
                <w:color w:val="000000"/>
              </w:rPr>
            </w:pPr>
            <w:r w:rsidRPr="008B76E1">
              <w:rPr>
                <w:color w:val="000000"/>
              </w:rPr>
              <w:t xml:space="preserve">31 1 E8 25510 </w:t>
            </w:r>
          </w:p>
        </w:tc>
        <w:tc>
          <w:tcPr>
            <w:tcW w:w="850" w:type="dxa"/>
            <w:tcBorders>
              <w:top w:val="nil"/>
              <w:left w:val="nil"/>
              <w:bottom w:val="single" w:sz="4" w:space="0" w:color="000000"/>
              <w:right w:val="single" w:sz="4" w:space="0" w:color="000000"/>
            </w:tcBorders>
            <w:shd w:val="clear" w:color="auto" w:fill="auto"/>
            <w:noWrap/>
            <w:hideMark/>
          </w:tcPr>
          <w:p w14:paraId="753EBD25"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2EB37F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CDEA00"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A96C67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54974A3" w14:textId="77777777" w:rsidR="001333F2" w:rsidRPr="008B76E1" w:rsidRDefault="001333F2" w:rsidP="001333F2">
            <w:pPr>
              <w:jc w:val="right"/>
              <w:rPr>
                <w:color w:val="000000"/>
              </w:rPr>
            </w:pPr>
            <w:r w:rsidRPr="008B76E1">
              <w:rPr>
                <w:color w:val="000000"/>
              </w:rPr>
              <w:t>300 000,00</w:t>
            </w:r>
          </w:p>
        </w:tc>
      </w:tr>
      <w:tr w:rsidR="001333F2" w:rsidRPr="008B76E1" w14:paraId="2C44AA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903172" w14:textId="3C0BBA42"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Патриотическое воспитание граждан Российской Федерации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9C5B44F" w14:textId="77777777" w:rsidR="001333F2" w:rsidRPr="008B76E1" w:rsidRDefault="001333F2" w:rsidP="001333F2">
            <w:pPr>
              <w:jc w:val="center"/>
              <w:rPr>
                <w:color w:val="000000"/>
              </w:rPr>
            </w:pPr>
            <w:r w:rsidRPr="008B76E1">
              <w:rPr>
                <w:color w:val="000000"/>
              </w:rPr>
              <w:t xml:space="preserve">31 1 EВ 00000 </w:t>
            </w:r>
          </w:p>
        </w:tc>
        <w:tc>
          <w:tcPr>
            <w:tcW w:w="850" w:type="dxa"/>
            <w:tcBorders>
              <w:top w:val="nil"/>
              <w:left w:val="nil"/>
              <w:bottom w:val="single" w:sz="4" w:space="0" w:color="000000"/>
              <w:right w:val="single" w:sz="4" w:space="0" w:color="000000"/>
            </w:tcBorders>
            <w:shd w:val="clear" w:color="auto" w:fill="auto"/>
            <w:noWrap/>
            <w:hideMark/>
          </w:tcPr>
          <w:p w14:paraId="40A328F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68808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167B6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87F9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814519" w14:textId="77777777" w:rsidR="001333F2" w:rsidRPr="008B76E1" w:rsidRDefault="001333F2" w:rsidP="001333F2">
            <w:pPr>
              <w:jc w:val="right"/>
              <w:rPr>
                <w:color w:val="000000"/>
              </w:rPr>
            </w:pPr>
            <w:r w:rsidRPr="008B76E1">
              <w:rPr>
                <w:color w:val="000000"/>
              </w:rPr>
              <w:t>7 524 300,00</w:t>
            </w:r>
          </w:p>
        </w:tc>
      </w:tr>
      <w:tr w:rsidR="001333F2" w:rsidRPr="008B76E1" w14:paraId="7B8955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4313E3" w14:textId="77777777" w:rsidR="001333F2" w:rsidRPr="008B76E1" w:rsidRDefault="001333F2" w:rsidP="001333F2">
            <w:pPr>
              <w:rPr>
                <w:color w:val="000000"/>
                <w:sz w:val="22"/>
                <w:szCs w:val="22"/>
              </w:rPr>
            </w:pPr>
            <w:r w:rsidRPr="008B76E1">
              <w:rPr>
                <w:color w:val="000000"/>
                <w:sz w:val="22"/>
                <w:szCs w:val="22"/>
              </w:rPr>
              <w:t>Мероприятия по вовлечению детей и молодёжи в патриотические проекты</w:t>
            </w:r>
          </w:p>
        </w:tc>
        <w:tc>
          <w:tcPr>
            <w:tcW w:w="1843" w:type="dxa"/>
            <w:tcBorders>
              <w:top w:val="nil"/>
              <w:left w:val="nil"/>
              <w:bottom w:val="single" w:sz="4" w:space="0" w:color="000000"/>
              <w:right w:val="single" w:sz="4" w:space="0" w:color="000000"/>
            </w:tcBorders>
            <w:shd w:val="clear" w:color="auto" w:fill="auto"/>
            <w:noWrap/>
            <w:hideMark/>
          </w:tcPr>
          <w:p w14:paraId="655EDABB" w14:textId="77777777" w:rsidR="001333F2" w:rsidRPr="008B76E1" w:rsidRDefault="001333F2" w:rsidP="001333F2">
            <w:pPr>
              <w:jc w:val="center"/>
              <w:rPr>
                <w:color w:val="000000"/>
              </w:rPr>
            </w:pPr>
            <w:r w:rsidRPr="008B76E1">
              <w:rPr>
                <w:color w:val="000000"/>
              </w:rPr>
              <w:t xml:space="preserve">31 1 EВ 25520 </w:t>
            </w:r>
          </w:p>
        </w:tc>
        <w:tc>
          <w:tcPr>
            <w:tcW w:w="850" w:type="dxa"/>
            <w:tcBorders>
              <w:top w:val="nil"/>
              <w:left w:val="nil"/>
              <w:bottom w:val="single" w:sz="4" w:space="0" w:color="000000"/>
              <w:right w:val="single" w:sz="4" w:space="0" w:color="000000"/>
            </w:tcBorders>
            <w:shd w:val="clear" w:color="auto" w:fill="auto"/>
            <w:noWrap/>
            <w:hideMark/>
          </w:tcPr>
          <w:p w14:paraId="02FA2E0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C459D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B7A01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8677E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B31DC2" w14:textId="77777777" w:rsidR="001333F2" w:rsidRPr="008B76E1" w:rsidRDefault="001333F2" w:rsidP="001333F2">
            <w:pPr>
              <w:jc w:val="right"/>
              <w:rPr>
                <w:color w:val="000000"/>
              </w:rPr>
            </w:pPr>
            <w:r w:rsidRPr="008B76E1">
              <w:rPr>
                <w:color w:val="000000"/>
              </w:rPr>
              <w:t>2 652 500,00</w:t>
            </w:r>
          </w:p>
        </w:tc>
      </w:tr>
      <w:tr w:rsidR="001333F2" w:rsidRPr="008B76E1" w14:paraId="3B7E24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A0CD0F"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59E7AB03" w14:textId="77777777" w:rsidR="001333F2" w:rsidRPr="008B76E1" w:rsidRDefault="001333F2" w:rsidP="001333F2">
            <w:pPr>
              <w:jc w:val="center"/>
              <w:rPr>
                <w:color w:val="000000"/>
              </w:rPr>
            </w:pPr>
            <w:r w:rsidRPr="008B76E1">
              <w:rPr>
                <w:color w:val="000000"/>
              </w:rPr>
              <w:t xml:space="preserve">31 1 EВ 25520 </w:t>
            </w:r>
          </w:p>
        </w:tc>
        <w:tc>
          <w:tcPr>
            <w:tcW w:w="850" w:type="dxa"/>
            <w:tcBorders>
              <w:top w:val="nil"/>
              <w:left w:val="nil"/>
              <w:bottom w:val="single" w:sz="4" w:space="0" w:color="000000"/>
              <w:right w:val="single" w:sz="4" w:space="0" w:color="000000"/>
            </w:tcBorders>
            <w:shd w:val="clear" w:color="auto" w:fill="auto"/>
            <w:noWrap/>
            <w:hideMark/>
          </w:tcPr>
          <w:p w14:paraId="279887E1"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1A18AE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5A49F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D422E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4AFAA4" w14:textId="77777777" w:rsidR="001333F2" w:rsidRPr="008B76E1" w:rsidRDefault="001333F2" w:rsidP="001333F2">
            <w:pPr>
              <w:jc w:val="right"/>
              <w:rPr>
                <w:color w:val="000000"/>
              </w:rPr>
            </w:pPr>
            <w:r w:rsidRPr="008B76E1">
              <w:rPr>
                <w:color w:val="000000"/>
              </w:rPr>
              <w:t>2 652 500,00</w:t>
            </w:r>
          </w:p>
        </w:tc>
      </w:tr>
      <w:tr w:rsidR="001333F2" w:rsidRPr="008B76E1" w14:paraId="64E90A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48EC19"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5966E40" w14:textId="77777777" w:rsidR="001333F2" w:rsidRPr="008B76E1" w:rsidRDefault="001333F2" w:rsidP="001333F2">
            <w:pPr>
              <w:jc w:val="center"/>
              <w:rPr>
                <w:color w:val="000000"/>
              </w:rPr>
            </w:pPr>
            <w:r w:rsidRPr="008B76E1">
              <w:rPr>
                <w:color w:val="000000"/>
              </w:rPr>
              <w:t xml:space="preserve">31 1 EВ 25520 </w:t>
            </w:r>
          </w:p>
        </w:tc>
        <w:tc>
          <w:tcPr>
            <w:tcW w:w="850" w:type="dxa"/>
            <w:tcBorders>
              <w:top w:val="nil"/>
              <w:left w:val="nil"/>
              <w:bottom w:val="single" w:sz="4" w:space="0" w:color="000000"/>
              <w:right w:val="single" w:sz="4" w:space="0" w:color="000000"/>
            </w:tcBorders>
            <w:shd w:val="clear" w:color="auto" w:fill="auto"/>
            <w:noWrap/>
            <w:hideMark/>
          </w:tcPr>
          <w:p w14:paraId="471047C5"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69E251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0192A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63424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F3113D" w14:textId="77777777" w:rsidR="001333F2" w:rsidRPr="008B76E1" w:rsidRDefault="001333F2" w:rsidP="001333F2">
            <w:pPr>
              <w:jc w:val="right"/>
              <w:rPr>
                <w:color w:val="000000"/>
              </w:rPr>
            </w:pPr>
            <w:r w:rsidRPr="008B76E1">
              <w:rPr>
                <w:color w:val="000000"/>
              </w:rPr>
              <w:t>2 652 500,00</w:t>
            </w:r>
          </w:p>
        </w:tc>
      </w:tr>
      <w:tr w:rsidR="001333F2" w:rsidRPr="008B76E1" w14:paraId="47FEC4C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4108EE"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9007870" w14:textId="77777777" w:rsidR="001333F2" w:rsidRPr="008B76E1" w:rsidRDefault="001333F2" w:rsidP="001333F2">
            <w:pPr>
              <w:jc w:val="center"/>
              <w:rPr>
                <w:color w:val="000000"/>
              </w:rPr>
            </w:pPr>
            <w:r w:rsidRPr="008B76E1">
              <w:rPr>
                <w:color w:val="000000"/>
              </w:rPr>
              <w:t xml:space="preserve">31 1 EВ 25520 </w:t>
            </w:r>
          </w:p>
        </w:tc>
        <w:tc>
          <w:tcPr>
            <w:tcW w:w="850" w:type="dxa"/>
            <w:tcBorders>
              <w:top w:val="nil"/>
              <w:left w:val="nil"/>
              <w:bottom w:val="single" w:sz="4" w:space="0" w:color="000000"/>
              <w:right w:val="single" w:sz="4" w:space="0" w:color="000000"/>
            </w:tcBorders>
            <w:shd w:val="clear" w:color="auto" w:fill="auto"/>
            <w:noWrap/>
            <w:hideMark/>
          </w:tcPr>
          <w:p w14:paraId="521942B1"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E20709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8D41F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F27FE5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551B22" w14:textId="77777777" w:rsidR="001333F2" w:rsidRPr="008B76E1" w:rsidRDefault="001333F2" w:rsidP="001333F2">
            <w:pPr>
              <w:jc w:val="right"/>
              <w:rPr>
                <w:color w:val="000000"/>
              </w:rPr>
            </w:pPr>
            <w:r w:rsidRPr="008B76E1">
              <w:rPr>
                <w:color w:val="000000"/>
              </w:rPr>
              <w:t>2 652 500,00</w:t>
            </w:r>
          </w:p>
        </w:tc>
      </w:tr>
      <w:tr w:rsidR="001333F2" w:rsidRPr="008B76E1" w14:paraId="444D4C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D04045"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373E4419" w14:textId="77777777" w:rsidR="001333F2" w:rsidRPr="008B76E1" w:rsidRDefault="001333F2" w:rsidP="001333F2">
            <w:pPr>
              <w:jc w:val="center"/>
              <w:rPr>
                <w:color w:val="000000"/>
              </w:rPr>
            </w:pPr>
            <w:r w:rsidRPr="008B76E1">
              <w:rPr>
                <w:color w:val="000000"/>
              </w:rPr>
              <w:t xml:space="preserve">31 1 EВ 25520 </w:t>
            </w:r>
          </w:p>
        </w:tc>
        <w:tc>
          <w:tcPr>
            <w:tcW w:w="850" w:type="dxa"/>
            <w:tcBorders>
              <w:top w:val="nil"/>
              <w:left w:val="nil"/>
              <w:bottom w:val="single" w:sz="4" w:space="0" w:color="000000"/>
              <w:right w:val="single" w:sz="4" w:space="0" w:color="000000"/>
            </w:tcBorders>
            <w:shd w:val="clear" w:color="auto" w:fill="auto"/>
            <w:noWrap/>
            <w:hideMark/>
          </w:tcPr>
          <w:p w14:paraId="6AC7534A"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BD3206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8F56F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F079D64"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22DDB92" w14:textId="77777777" w:rsidR="001333F2" w:rsidRPr="008B76E1" w:rsidRDefault="001333F2" w:rsidP="001333F2">
            <w:pPr>
              <w:jc w:val="right"/>
              <w:rPr>
                <w:color w:val="000000"/>
              </w:rPr>
            </w:pPr>
            <w:r w:rsidRPr="008B76E1">
              <w:rPr>
                <w:color w:val="000000"/>
              </w:rPr>
              <w:t>2 202 500,00</w:t>
            </w:r>
          </w:p>
        </w:tc>
      </w:tr>
      <w:tr w:rsidR="001333F2" w:rsidRPr="008B76E1" w14:paraId="62811E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7CA9E2"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1D8E25B6" w14:textId="77777777" w:rsidR="001333F2" w:rsidRPr="008B76E1" w:rsidRDefault="001333F2" w:rsidP="001333F2">
            <w:pPr>
              <w:jc w:val="center"/>
              <w:rPr>
                <w:color w:val="000000"/>
              </w:rPr>
            </w:pPr>
            <w:r w:rsidRPr="008B76E1">
              <w:rPr>
                <w:color w:val="000000"/>
              </w:rPr>
              <w:t xml:space="preserve">31 1 EВ 25520 </w:t>
            </w:r>
          </w:p>
        </w:tc>
        <w:tc>
          <w:tcPr>
            <w:tcW w:w="850" w:type="dxa"/>
            <w:tcBorders>
              <w:top w:val="nil"/>
              <w:left w:val="nil"/>
              <w:bottom w:val="single" w:sz="4" w:space="0" w:color="000000"/>
              <w:right w:val="single" w:sz="4" w:space="0" w:color="000000"/>
            </w:tcBorders>
            <w:shd w:val="clear" w:color="auto" w:fill="auto"/>
            <w:noWrap/>
            <w:hideMark/>
          </w:tcPr>
          <w:p w14:paraId="71496C17"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8C4984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13BC2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527145E"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74523F3" w14:textId="77777777" w:rsidR="001333F2" w:rsidRPr="008B76E1" w:rsidRDefault="001333F2" w:rsidP="001333F2">
            <w:pPr>
              <w:jc w:val="right"/>
              <w:rPr>
                <w:color w:val="000000"/>
              </w:rPr>
            </w:pPr>
            <w:r w:rsidRPr="008B76E1">
              <w:rPr>
                <w:color w:val="000000"/>
              </w:rPr>
              <w:t>2 202 500,00</w:t>
            </w:r>
          </w:p>
        </w:tc>
      </w:tr>
      <w:tr w:rsidR="001333F2" w:rsidRPr="008B76E1" w14:paraId="46A901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72A2E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EE0DC26" w14:textId="77777777" w:rsidR="001333F2" w:rsidRPr="008B76E1" w:rsidRDefault="001333F2" w:rsidP="001333F2">
            <w:pPr>
              <w:jc w:val="center"/>
              <w:rPr>
                <w:color w:val="000000"/>
              </w:rPr>
            </w:pPr>
            <w:r w:rsidRPr="008B76E1">
              <w:rPr>
                <w:color w:val="000000"/>
              </w:rPr>
              <w:t xml:space="preserve">31 1 EВ 25520 </w:t>
            </w:r>
          </w:p>
        </w:tc>
        <w:tc>
          <w:tcPr>
            <w:tcW w:w="850" w:type="dxa"/>
            <w:tcBorders>
              <w:top w:val="nil"/>
              <w:left w:val="nil"/>
              <w:bottom w:val="single" w:sz="4" w:space="0" w:color="000000"/>
              <w:right w:val="single" w:sz="4" w:space="0" w:color="000000"/>
            </w:tcBorders>
            <w:shd w:val="clear" w:color="auto" w:fill="auto"/>
            <w:noWrap/>
            <w:hideMark/>
          </w:tcPr>
          <w:p w14:paraId="736A8248"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814F43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EB0AE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20DF69D"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CBAD5CE" w14:textId="77777777" w:rsidR="001333F2" w:rsidRPr="008B76E1" w:rsidRDefault="001333F2" w:rsidP="001333F2">
            <w:pPr>
              <w:jc w:val="right"/>
              <w:rPr>
                <w:color w:val="000000"/>
              </w:rPr>
            </w:pPr>
            <w:r w:rsidRPr="008B76E1">
              <w:rPr>
                <w:color w:val="000000"/>
              </w:rPr>
              <w:t>450 000,00</w:t>
            </w:r>
          </w:p>
        </w:tc>
      </w:tr>
      <w:tr w:rsidR="001333F2" w:rsidRPr="008B76E1" w14:paraId="57E7D6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AD3D29"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D103DE9" w14:textId="77777777" w:rsidR="001333F2" w:rsidRPr="008B76E1" w:rsidRDefault="001333F2" w:rsidP="001333F2">
            <w:pPr>
              <w:jc w:val="center"/>
              <w:rPr>
                <w:color w:val="000000"/>
              </w:rPr>
            </w:pPr>
            <w:r w:rsidRPr="008B76E1">
              <w:rPr>
                <w:color w:val="000000"/>
              </w:rPr>
              <w:t xml:space="preserve">31 1 EВ 25520 </w:t>
            </w:r>
          </w:p>
        </w:tc>
        <w:tc>
          <w:tcPr>
            <w:tcW w:w="850" w:type="dxa"/>
            <w:tcBorders>
              <w:top w:val="nil"/>
              <w:left w:val="nil"/>
              <w:bottom w:val="single" w:sz="4" w:space="0" w:color="000000"/>
              <w:right w:val="single" w:sz="4" w:space="0" w:color="000000"/>
            </w:tcBorders>
            <w:shd w:val="clear" w:color="auto" w:fill="auto"/>
            <w:noWrap/>
            <w:hideMark/>
          </w:tcPr>
          <w:p w14:paraId="732402AF"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787FB4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6BF5E1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68A1C0F"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B6334A7" w14:textId="77777777" w:rsidR="001333F2" w:rsidRPr="008B76E1" w:rsidRDefault="001333F2" w:rsidP="001333F2">
            <w:pPr>
              <w:jc w:val="right"/>
              <w:rPr>
                <w:color w:val="000000"/>
              </w:rPr>
            </w:pPr>
            <w:r w:rsidRPr="008B76E1">
              <w:rPr>
                <w:color w:val="000000"/>
              </w:rPr>
              <w:t>450 000,00</w:t>
            </w:r>
          </w:p>
        </w:tc>
      </w:tr>
      <w:tr w:rsidR="001333F2" w:rsidRPr="008B76E1" w14:paraId="729A4E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13C23F" w14:textId="77777777" w:rsidR="001333F2" w:rsidRPr="008B76E1" w:rsidRDefault="001333F2" w:rsidP="001333F2">
            <w:pPr>
              <w:rPr>
                <w:color w:val="000000"/>
                <w:sz w:val="22"/>
                <w:szCs w:val="22"/>
              </w:rPr>
            </w:pPr>
            <w:r w:rsidRPr="008B76E1">
              <w:rPr>
                <w:color w:val="000000"/>
                <w:sz w:val="22"/>
                <w:szCs w:val="22"/>
              </w:rPr>
              <w:t>Проведение региональных и межрегиональных мероприятий в сфере патриотического воспитания</w:t>
            </w:r>
          </w:p>
        </w:tc>
        <w:tc>
          <w:tcPr>
            <w:tcW w:w="1843" w:type="dxa"/>
            <w:tcBorders>
              <w:top w:val="nil"/>
              <w:left w:val="nil"/>
              <w:bottom w:val="single" w:sz="4" w:space="0" w:color="000000"/>
              <w:right w:val="single" w:sz="4" w:space="0" w:color="000000"/>
            </w:tcBorders>
            <w:shd w:val="clear" w:color="auto" w:fill="auto"/>
            <w:noWrap/>
            <w:hideMark/>
          </w:tcPr>
          <w:p w14:paraId="350FD908" w14:textId="77777777" w:rsidR="001333F2" w:rsidRPr="008B76E1" w:rsidRDefault="001333F2" w:rsidP="001333F2">
            <w:pPr>
              <w:jc w:val="center"/>
              <w:rPr>
                <w:color w:val="000000"/>
              </w:rPr>
            </w:pPr>
            <w:r w:rsidRPr="008B76E1">
              <w:rPr>
                <w:color w:val="000000"/>
              </w:rPr>
              <w:t xml:space="preserve">31 1 EВ 25530 </w:t>
            </w:r>
          </w:p>
        </w:tc>
        <w:tc>
          <w:tcPr>
            <w:tcW w:w="850" w:type="dxa"/>
            <w:tcBorders>
              <w:top w:val="nil"/>
              <w:left w:val="nil"/>
              <w:bottom w:val="single" w:sz="4" w:space="0" w:color="000000"/>
              <w:right w:val="single" w:sz="4" w:space="0" w:color="000000"/>
            </w:tcBorders>
            <w:shd w:val="clear" w:color="auto" w:fill="auto"/>
            <w:noWrap/>
            <w:hideMark/>
          </w:tcPr>
          <w:p w14:paraId="3C05E25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C92D0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D11DF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775DF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5C2F96" w14:textId="77777777" w:rsidR="001333F2" w:rsidRPr="008B76E1" w:rsidRDefault="001333F2" w:rsidP="001333F2">
            <w:pPr>
              <w:jc w:val="right"/>
              <w:rPr>
                <w:color w:val="000000"/>
              </w:rPr>
            </w:pPr>
            <w:r w:rsidRPr="008B76E1">
              <w:rPr>
                <w:color w:val="000000"/>
              </w:rPr>
              <w:t>1 896 600,00</w:t>
            </w:r>
          </w:p>
        </w:tc>
      </w:tr>
      <w:tr w:rsidR="001333F2" w:rsidRPr="008B76E1" w14:paraId="68ACB7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B24523"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66130A88" w14:textId="77777777" w:rsidR="001333F2" w:rsidRPr="008B76E1" w:rsidRDefault="001333F2" w:rsidP="001333F2">
            <w:pPr>
              <w:jc w:val="center"/>
              <w:rPr>
                <w:color w:val="000000"/>
              </w:rPr>
            </w:pPr>
            <w:r w:rsidRPr="008B76E1">
              <w:rPr>
                <w:color w:val="000000"/>
              </w:rPr>
              <w:t xml:space="preserve">31 1 EВ 25530 </w:t>
            </w:r>
          </w:p>
        </w:tc>
        <w:tc>
          <w:tcPr>
            <w:tcW w:w="850" w:type="dxa"/>
            <w:tcBorders>
              <w:top w:val="nil"/>
              <w:left w:val="nil"/>
              <w:bottom w:val="single" w:sz="4" w:space="0" w:color="000000"/>
              <w:right w:val="single" w:sz="4" w:space="0" w:color="000000"/>
            </w:tcBorders>
            <w:shd w:val="clear" w:color="auto" w:fill="auto"/>
            <w:noWrap/>
            <w:hideMark/>
          </w:tcPr>
          <w:p w14:paraId="0387F3CD"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1A0C4A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A4476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5512D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C18233" w14:textId="77777777" w:rsidR="001333F2" w:rsidRPr="008B76E1" w:rsidRDefault="001333F2" w:rsidP="001333F2">
            <w:pPr>
              <w:jc w:val="right"/>
              <w:rPr>
                <w:color w:val="000000"/>
              </w:rPr>
            </w:pPr>
            <w:r w:rsidRPr="008B76E1">
              <w:rPr>
                <w:color w:val="000000"/>
              </w:rPr>
              <w:t>1 896 600,00</w:t>
            </w:r>
          </w:p>
        </w:tc>
      </w:tr>
      <w:tr w:rsidR="001333F2" w:rsidRPr="008B76E1" w14:paraId="7665FA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FBC1E4"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94A166E" w14:textId="77777777" w:rsidR="001333F2" w:rsidRPr="008B76E1" w:rsidRDefault="001333F2" w:rsidP="001333F2">
            <w:pPr>
              <w:jc w:val="center"/>
              <w:rPr>
                <w:color w:val="000000"/>
              </w:rPr>
            </w:pPr>
            <w:r w:rsidRPr="008B76E1">
              <w:rPr>
                <w:color w:val="000000"/>
              </w:rPr>
              <w:t xml:space="preserve">31 1 EВ 25530 </w:t>
            </w:r>
          </w:p>
        </w:tc>
        <w:tc>
          <w:tcPr>
            <w:tcW w:w="850" w:type="dxa"/>
            <w:tcBorders>
              <w:top w:val="nil"/>
              <w:left w:val="nil"/>
              <w:bottom w:val="single" w:sz="4" w:space="0" w:color="000000"/>
              <w:right w:val="single" w:sz="4" w:space="0" w:color="000000"/>
            </w:tcBorders>
            <w:shd w:val="clear" w:color="auto" w:fill="auto"/>
            <w:noWrap/>
            <w:hideMark/>
          </w:tcPr>
          <w:p w14:paraId="7A4B4230"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4372F8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277D9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0A46D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4BEA3D" w14:textId="77777777" w:rsidR="001333F2" w:rsidRPr="008B76E1" w:rsidRDefault="001333F2" w:rsidP="001333F2">
            <w:pPr>
              <w:jc w:val="right"/>
              <w:rPr>
                <w:color w:val="000000"/>
              </w:rPr>
            </w:pPr>
            <w:r w:rsidRPr="008B76E1">
              <w:rPr>
                <w:color w:val="000000"/>
              </w:rPr>
              <w:t>1 896 600,00</w:t>
            </w:r>
          </w:p>
        </w:tc>
      </w:tr>
      <w:tr w:rsidR="001333F2" w:rsidRPr="008B76E1" w14:paraId="1241B0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5A3A56"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D7CD646" w14:textId="77777777" w:rsidR="001333F2" w:rsidRPr="008B76E1" w:rsidRDefault="001333F2" w:rsidP="001333F2">
            <w:pPr>
              <w:jc w:val="center"/>
              <w:rPr>
                <w:color w:val="000000"/>
              </w:rPr>
            </w:pPr>
            <w:r w:rsidRPr="008B76E1">
              <w:rPr>
                <w:color w:val="000000"/>
              </w:rPr>
              <w:t xml:space="preserve">31 1 EВ 25530 </w:t>
            </w:r>
          </w:p>
        </w:tc>
        <w:tc>
          <w:tcPr>
            <w:tcW w:w="850" w:type="dxa"/>
            <w:tcBorders>
              <w:top w:val="nil"/>
              <w:left w:val="nil"/>
              <w:bottom w:val="single" w:sz="4" w:space="0" w:color="000000"/>
              <w:right w:val="single" w:sz="4" w:space="0" w:color="000000"/>
            </w:tcBorders>
            <w:shd w:val="clear" w:color="auto" w:fill="auto"/>
            <w:noWrap/>
            <w:hideMark/>
          </w:tcPr>
          <w:p w14:paraId="79351DE2"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5C85AD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252C28C"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BFE752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E0985C" w14:textId="77777777" w:rsidR="001333F2" w:rsidRPr="008B76E1" w:rsidRDefault="001333F2" w:rsidP="001333F2">
            <w:pPr>
              <w:jc w:val="right"/>
              <w:rPr>
                <w:color w:val="000000"/>
              </w:rPr>
            </w:pPr>
            <w:r w:rsidRPr="008B76E1">
              <w:rPr>
                <w:color w:val="000000"/>
              </w:rPr>
              <w:t>1 896 600,00</w:t>
            </w:r>
          </w:p>
        </w:tc>
      </w:tr>
      <w:tr w:rsidR="001333F2" w:rsidRPr="008B76E1" w14:paraId="2A96001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1934FC"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B129205" w14:textId="77777777" w:rsidR="001333F2" w:rsidRPr="008B76E1" w:rsidRDefault="001333F2" w:rsidP="001333F2">
            <w:pPr>
              <w:jc w:val="center"/>
              <w:rPr>
                <w:color w:val="000000"/>
              </w:rPr>
            </w:pPr>
            <w:r w:rsidRPr="008B76E1">
              <w:rPr>
                <w:color w:val="000000"/>
              </w:rPr>
              <w:t xml:space="preserve">31 1 EВ 25530 </w:t>
            </w:r>
          </w:p>
        </w:tc>
        <w:tc>
          <w:tcPr>
            <w:tcW w:w="850" w:type="dxa"/>
            <w:tcBorders>
              <w:top w:val="nil"/>
              <w:left w:val="nil"/>
              <w:bottom w:val="single" w:sz="4" w:space="0" w:color="000000"/>
              <w:right w:val="single" w:sz="4" w:space="0" w:color="000000"/>
            </w:tcBorders>
            <w:shd w:val="clear" w:color="auto" w:fill="auto"/>
            <w:noWrap/>
            <w:hideMark/>
          </w:tcPr>
          <w:p w14:paraId="2278A801"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9D1EE3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5AC117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525D9A4"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81B4E41" w14:textId="77777777" w:rsidR="001333F2" w:rsidRPr="008B76E1" w:rsidRDefault="001333F2" w:rsidP="001333F2">
            <w:pPr>
              <w:jc w:val="right"/>
              <w:rPr>
                <w:color w:val="000000"/>
              </w:rPr>
            </w:pPr>
            <w:r w:rsidRPr="008B76E1">
              <w:rPr>
                <w:color w:val="000000"/>
              </w:rPr>
              <w:t>1 896 600,00</w:t>
            </w:r>
          </w:p>
        </w:tc>
      </w:tr>
      <w:tr w:rsidR="001333F2" w:rsidRPr="008B76E1" w14:paraId="70A4E7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8F0C9C"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5E39FBB" w14:textId="77777777" w:rsidR="001333F2" w:rsidRPr="008B76E1" w:rsidRDefault="001333F2" w:rsidP="001333F2">
            <w:pPr>
              <w:jc w:val="center"/>
              <w:rPr>
                <w:color w:val="000000"/>
              </w:rPr>
            </w:pPr>
            <w:r w:rsidRPr="008B76E1">
              <w:rPr>
                <w:color w:val="000000"/>
              </w:rPr>
              <w:t xml:space="preserve">31 1 EВ 25530 </w:t>
            </w:r>
          </w:p>
        </w:tc>
        <w:tc>
          <w:tcPr>
            <w:tcW w:w="850" w:type="dxa"/>
            <w:tcBorders>
              <w:top w:val="nil"/>
              <w:left w:val="nil"/>
              <w:bottom w:val="single" w:sz="4" w:space="0" w:color="000000"/>
              <w:right w:val="single" w:sz="4" w:space="0" w:color="000000"/>
            </w:tcBorders>
            <w:shd w:val="clear" w:color="auto" w:fill="auto"/>
            <w:noWrap/>
            <w:hideMark/>
          </w:tcPr>
          <w:p w14:paraId="2873815B"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236514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8D90D1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9D85F1C"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CC585A4" w14:textId="77777777" w:rsidR="001333F2" w:rsidRPr="008B76E1" w:rsidRDefault="001333F2" w:rsidP="001333F2">
            <w:pPr>
              <w:jc w:val="right"/>
              <w:rPr>
                <w:color w:val="000000"/>
              </w:rPr>
            </w:pPr>
            <w:r w:rsidRPr="008B76E1">
              <w:rPr>
                <w:color w:val="000000"/>
              </w:rPr>
              <w:t>1 896 600,00</w:t>
            </w:r>
          </w:p>
        </w:tc>
      </w:tr>
      <w:tr w:rsidR="001333F2" w:rsidRPr="008B76E1" w14:paraId="28CBB1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6258FA" w14:textId="0BAD3E5F" w:rsidR="001333F2" w:rsidRPr="008B76E1" w:rsidRDefault="001333F2" w:rsidP="001333F2">
            <w:pPr>
              <w:rPr>
                <w:color w:val="000000"/>
                <w:sz w:val="22"/>
                <w:szCs w:val="22"/>
              </w:rPr>
            </w:pPr>
            <w:r w:rsidRPr="008B76E1">
              <w:rPr>
                <w:color w:val="000000"/>
                <w:sz w:val="22"/>
                <w:szCs w:val="22"/>
              </w:rPr>
              <w:t xml:space="preserve">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w:t>
            </w:r>
            <w:r>
              <w:rPr>
                <w:color w:val="000000"/>
                <w:sz w:val="22"/>
                <w:szCs w:val="22"/>
              </w:rPr>
              <w:t>«</w:t>
            </w:r>
            <w:r w:rsidRPr="008B76E1">
              <w:rPr>
                <w:color w:val="000000"/>
                <w:sz w:val="22"/>
                <w:szCs w:val="22"/>
              </w:rPr>
              <w:t>ЮНАРМИЯ</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4FC1542" w14:textId="77777777" w:rsidR="001333F2" w:rsidRPr="008B76E1" w:rsidRDefault="001333F2" w:rsidP="001333F2">
            <w:pPr>
              <w:jc w:val="center"/>
              <w:rPr>
                <w:color w:val="000000"/>
              </w:rPr>
            </w:pPr>
            <w:r w:rsidRPr="008B76E1">
              <w:rPr>
                <w:color w:val="000000"/>
              </w:rPr>
              <w:t xml:space="preserve">31 1 EВ 25540 </w:t>
            </w:r>
          </w:p>
        </w:tc>
        <w:tc>
          <w:tcPr>
            <w:tcW w:w="850" w:type="dxa"/>
            <w:tcBorders>
              <w:top w:val="nil"/>
              <w:left w:val="nil"/>
              <w:bottom w:val="single" w:sz="4" w:space="0" w:color="000000"/>
              <w:right w:val="single" w:sz="4" w:space="0" w:color="000000"/>
            </w:tcBorders>
            <w:shd w:val="clear" w:color="auto" w:fill="auto"/>
            <w:noWrap/>
            <w:hideMark/>
          </w:tcPr>
          <w:p w14:paraId="45C865C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F5A91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63FFF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606EB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8357C9" w14:textId="77777777" w:rsidR="001333F2" w:rsidRPr="008B76E1" w:rsidRDefault="001333F2" w:rsidP="001333F2">
            <w:pPr>
              <w:jc w:val="right"/>
              <w:rPr>
                <w:color w:val="000000"/>
              </w:rPr>
            </w:pPr>
            <w:r w:rsidRPr="008B76E1">
              <w:rPr>
                <w:color w:val="000000"/>
              </w:rPr>
              <w:t>2 152 200,00</w:t>
            </w:r>
          </w:p>
        </w:tc>
      </w:tr>
      <w:tr w:rsidR="001333F2" w:rsidRPr="008B76E1" w14:paraId="37425C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74E846"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04FF9ADA" w14:textId="77777777" w:rsidR="001333F2" w:rsidRPr="008B76E1" w:rsidRDefault="001333F2" w:rsidP="001333F2">
            <w:pPr>
              <w:jc w:val="center"/>
              <w:rPr>
                <w:color w:val="000000"/>
              </w:rPr>
            </w:pPr>
            <w:r w:rsidRPr="008B76E1">
              <w:rPr>
                <w:color w:val="000000"/>
              </w:rPr>
              <w:t xml:space="preserve">31 1 EВ 25540 </w:t>
            </w:r>
          </w:p>
        </w:tc>
        <w:tc>
          <w:tcPr>
            <w:tcW w:w="850" w:type="dxa"/>
            <w:tcBorders>
              <w:top w:val="nil"/>
              <w:left w:val="nil"/>
              <w:bottom w:val="single" w:sz="4" w:space="0" w:color="000000"/>
              <w:right w:val="single" w:sz="4" w:space="0" w:color="000000"/>
            </w:tcBorders>
            <w:shd w:val="clear" w:color="auto" w:fill="auto"/>
            <w:noWrap/>
            <w:hideMark/>
          </w:tcPr>
          <w:p w14:paraId="5CE4535E"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E5F238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E1C3F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A28764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4DA867" w14:textId="77777777" w:rsidR="001333F2" w:rsidRPr="008B76E1" w:rsidRDefault="001333F2" w:rsidP="001333F2">
            <w:pPr>
              <w:jc w:val="right"/>
              <w:rPr>
                <w:color w:val="000000"/>
              </w:rPr>
            </w:pPr>
            <w:r w:rsidRPr="008B76E1">
              <w:rPr>
                <w:color w:val="000000"/>
              </w:rPr>
              <w:t>2 152 200,00</w:t>
            </w:r>
          </w:p>
        </w:tc>
      </w:tr>
      <w:tr w:rsidR="001333F2" w:rsidRPr="008B76E1" w14:paraId="2180B19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F1AE9B"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DC430BF" w14:textId="77777777" w:rsidR="001333F2" w:rsidRPr="008B76E1" w:rsidRDefault="001333F2" w:rsidP="001333F2">
            <w:pPr>
              <w:jc w:val="center"/>
              <w:rPr>
                <w:color w:val="000000"/>
              </w:rPr>
            </w:pPr>
            <w:r w:rsidRPr="008B76E1">
              <w:rPr>
                <w:color w:val="000000"/>
              </w:rPr>
              <w:t xml:space="preserve">31 1 EВ 25540 </w:t>
            </w:r>
          </w:p>
        </w:tc>
        <w:tc>
          <w:tcPr>
            <w:tcW w:w="850" w:type="dxa"/>
            <w:tcBorders>
              <w:top w:val="nil"/>
              <w:left w:val="nil"/>
              <w:bottom w:val="single" w:sz="4" w:space="0" w:color="000000"/>
              <w:right w:val="single" w:sz="4" w:space="0" w:color="000000"/>
            </w:tcBorders>
            <w:shd w:val="clear" w:color="auto" w:fill="auto"/>
            <w:noWrap/>
            <w:hideMark/>
          </w:tcPr>
          <w:p w14:paraId="4A8EF151"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8CC99C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34299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2CEFA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F1E8E6" w14:textId="77777777" w:rsidR="001333F2" w:rsidRPr="008B76E1" w:rsidRDefault="001333F2" w:rsidP="001333F2">
            <w:pPr>
              <w:jc w:val="right"/>
              <w:rPr>
                <w:color w:val="000000"/>
              </w:rPr>
            </w:pPr>
            <w:r w:rsidRPr="008B76E1">
              <w:rPr>
                <w:color w:val="000000"/>
              </w:rPr>
              <w:t>2 152 200,00</w:t>
            </w:r>
          </w:p>
        </w:tc>
      </w:tr>
      <w:tr w:rsidR="001333F2" w:rsidRPr="008B76E1" w14:paraId="521129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29FFBD"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344E89A" w14:textId="77777777" w:rsidR="001333F2" w:rsidRPr="008B76E1" w:rsidRDefault="001333F2" w:rsidP="001333F2">
            <w:pPr>
              <w:jc w:val="center"/>
              <w:rPr>
                <w:color w:val="000000"/>
              </w:rPr>
            </w:pPr>
            <w:r w:rsidRPr="008B76E1">
              <w:rPr>
                <w:color w:val="000000"/>
              </w:rPr>
              <w:t xml:space="preserve">31 1 EВ 25540 </w:t>
            </w:r>
          </w:p>
        </w:tc>
        <w:tc>
          <w:tcPr>
            <w:tcW w:w="850" w:type="dxa"/>
            <w:tcBorders>
              <w:top w:val="nil"/>
              <w:left w:val="nil"/>
              <w:bottom w:val="single" w:sz="4" w:space="0" w:color="000000"/>
              <w:right w:val="single" w:sz="4" w:space="0" w:color="000000"/>
            </w:tcBorders>
            <w:shd w:val="clear" w:color="auto" w:fill="auto"/>
            <w:noWrap/>
            <w:hideMark/>
          </w:tcPr>
          <w:p w14:paraId="259C27DA"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2B189B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FE3D0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7780AE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467C08" w14:textId="77777777" w:rsidR="001333F2" w:rsidRPr="008B76E1" w:rsidRDefault="001333F2" w:rsidP="001333F2">
            <w:pPr>
              <w:jc w:val="right"/>
              <w:rPr>
                <w:color w:val="000000"/>
              </w:rPr>
            </w:pPr>
            <w:r w:rsidRPr="008B76E1">
              <w:rPr>
                <w:color w:val="000000"/>
              </w:rPr>
              <w:t>2 152 200,00</w:t>
            </w:r>
          </w:p>
        </w:tc>
      </w:tr>
      <w:tr w:rsidR="001333F2" w:rsidRPr="008B76E1" w14:paraId="4CC891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730C16"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13A3A55A" w14:textId="77777777" w:rsidR="001333F2" w:rsidRPr="008B76E1" w:rsidRDefault="001333F2" w:rsidP="001333F2">
            <w:pPr>
              <w:jc w:val="center"/>
              <w:rPr>
                <w:color w:val="000000"/>
              </w:rPr>
            </w:pPr>
            <w:r w:rsidRPr="008B76E1">
              <w:rPr>
                <w:color w:val="000000"/>
              </w:rPr>
              <w:t xml:space="preserve">31 1 EВ 25540 </w:t>
            </w:r>
          </w:p>
        </w:tc>
        <w:tc>
          <w:tcPr>
            <w:tcW w:w="850" w:type="dxa"/>
            <w:tcBorders>
              <w:top w:val="nil"/>
              <w:left w:val="nil"/>
              <w:bottom w:val="single" w:sz="4" w:space="0" w:color="000000"/>
              <w:right w:val="single" w:sz="4" w:space="0" w:color="000000"/>
            </w:tcBorders>
            <w:shd w:val="clear" w:color="auto" w:fill="auto"/>
            <w:noWrap/>
            <w:hideMark/>
          </w:tcPr>
          <w:p w14:paraId="080B1CD4"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D5DAE2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EF16C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84915B3"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6D24C5F" w14:textId="77777777" w:rsidR="001333F2" w:rsidRPr="008B76E1" w:rsidRDefault="001333F2" w:rsidP="001333F2">
            <w:pPr>
              <w:jc w:val="right"/>
              <w:rPr>
                <w:color w:val="000000"/>
              </w:rPr>
            </w:pPr>
            <w:r w:rsidRPr="008B76E1">
              <w:rPr>
                <w:color w:val="000000"/>
              </w:rPr>
              <w:t>490 000,00</w:t>
            </w:r>
          </w:p>
        </w:tc>
      </w:tr>
      <w:tr w:rsidR="001333F2" w:rsidRPr="008B76E1" w14:paraId="40E830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92505E"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921ECE2" w14:textId="77777777" w:rsidR="001333F2" w:rsidRPr="008B76E1" w:rsidRDefault="001333F2" w:rsidP="001333F2">
            <w:pPr>
              <w:jc w:val="center"/>
              <w:rPr>
                <w:color w:val="000000"/>
              </w:rPr>
            </w:pPr>
            <w:r w:rsidRPr="008B76E1">
              <w:rPr>
                <w:color w:val="000000"/>
              </w:rPr>
              <w:t xml:space="preserve">31 1 EВ 25540 </w:t>
            </w:r>
          </w:p>
        </w:tc>
        <w:tc>
          <w:tcPr>
            <w:tcW w:w="850" w:type="dxa"/>
            <w:tcBorders>
              <w:top w:val="nil"/>
              <w:left w:val="nil"/>
              <w:bottom w:val="single" w:sz="4" w:space="0" w:color="000000"/>
              <w:right w:val="single" w:sz="4" w:space="0" w:color="000000"/>
            </w:tcBorders>
            <w:shd w:val="clear" w:color="auto" w:fill="auto"/>
            <w:noWrap/>
            <w:hideMark/>
          </w:tcPr>
          <w:p w14:paraId="45895F8F"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223D96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57FFD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EFE9027"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36ED1916" w14:textId="77777777" w:rsidR="001333F2" w:rsidRPr="008B76E1" w:rsidRDefault="001333F2" w:rsidP="001333F2">
            <w:pPr>
              <w:jc w:val="right"/>
              <w:rPr>
                <w:color w:val="000000"/>
              </w:rPr>
            </w:pPr>
            <w:r w:rsidRPr="008B76E1">
              <w:rPr>
                <w:color w:val="000000"/>
              </w:rPr>
              <w:t>490 000,00</w:t>
            </w:r>
          </w:p>
        </w:tc>
      </w:tr>
      <w:tr w:rsidR="001333F2" w:rsidRPr="008B76E1" w14:paraId="7F6E67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9EE0A4"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81CBDFC" w14:textId="77777777" w:rsidR="001333F2" w:rsidRPr="008B76E1" w:rsidRDefault="001333F2" w:rsidP="001333F2">
            <w:pPr>
              <w:jc w:val="center"/>
              <w:rPr>
                <w:color w:val="000000"/>
              </w:rPr>
            </w:pPr>
            <w:r w:rsidRPr="008B76E1">
              <w:rPr>
                <w:color w:val="000000"/>
              </w:rPr>
              <w:t xml:space="preserve">31 1 EВ 25540 </w:t>
            </w:r>
          </w:p>
        </w:tc>
        <w:tc>
          <w:tcPr>
            <w:tcW w:w="850" w:type="dxa"/>
            <w:tcBorders>
              <w:top w:val="nil"/>
              <w:left w:val="nil"/>
              <w:bottom w:val="single" w:sz="4" w:space="0" w:color="000000"/>
              <w:right w:val="single" w:sz="4" w:space="0" w:color="000000"/>
            </w:tcBorders>
            <w:shd w:val="clear" w:color="auto" w:fill="auto"/>
            <w:noWrap/>
            <w:hideMark/>
          </w:tcPr>
          <w:p w14:paraId="41B12E2F"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5459F6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014CEC"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BF0C20B"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E50DE55" w14:textId="77777777" w:rsidR="001333F2" w:rsidRPr="008B76E1" w:rsidRDefault="001333F2" w:rsidP="001333F2">
            <w:pPr>
              <w:jc w:val="right"/>
              <w:rPr>
                <w:color w:val="000000"/>
              </w:rPr>
            </w:pPr>
            <w:r w:rsidRPr="008B76E1">
              <w:rPr>
                <w:color w:val="000000"/>
              </w:rPr>
              <w:t>1 662 200,00</w:t>
            </w:r>
          </w:p>
        </w:tc>
      </w:tr>
      <w:tr w:rsidR="001333F2" w:rsidRPr="008B76E1" w14:paraId="1407FC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93E619"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9EF324F" w14:textId="77777777" w:rsidR="001333F2" w:rsidRPr="008B76E1" w:rsidRDefault="001333F2" w:rsidP="001333F2">
            <w:pPr>
              <w:jc w:val="center"/>
              <w:rPr>
                <w:color w:val="000000"/>
              </w:rPr>
            </w:pPr>
            <w:r w:rsidRPr="008B76E1">
              <w:rPr>
                <w:color w:val="000000"/>
              </w:rPr>
              <w:t xml:space="preserve">31 1 EВ 25540 </w:t>
            </w:r>
          </w:p>
        </w:tc>
        <w:tc>
          <w:tcPr>
            <w:tcW w:w="850" w:type="dxa"/>
            <w:tcBorders>
              <w:top w:val="nil"/>
              <w:left w:val="nil"/>
              <w:bottom w:val="single" w:sz="4" w:space="0" w:color="000000"/>
              <w:right w:val="single" w:sz="4" w:space="0" w:color="000000"/>
            </w:tcBorders>
            <w:shd w:val="clear" w:color="auto" w:fill="auto"/>
            <w:noWrap/>
            <w:hideMark/>
          </w:tcPr>
          <w:p w14:paraId="7869E9BF"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239378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14FD1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83EC955"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BBE7129" w14:textId="77777777" w:rsidR="001333F2" w:rsidRPr="008B76E1" w:rsidRDefault="001333F2" w:rsidP="001333F2">
            <w:pPr>
              <w:jc w:val="right"/>
              <w:rPr>
                <w:color w:val="000000"/>
              </w:rPr>
            </w:pPr>
            <w:r w:rsidRPr="008B76E1">
              <w:rPr>
                <w:color w:val="000000"/>
              </w:rPr>
              <w:t>1 662 200,00</w:t>
            </w:r>
          </w:p>
        </w:tc>
      </w:tr>
      <w:tr w:rsidR="001333F2" w:rsidRPr="008B76E1" w14:paraId="70788F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80B673" w14:textId="77777777" w:rsidR="001333F2" w:rsidRPr="008B76E1" w:rsidRDefault="001333F2" w:rsidP="001333F2">
            <w:pPr>
              <w:rPr>
                <w:color w:val="000000"/>
                <w:sz w:val="22"/>
                <w:szCs w:val="22"/>
              </w:rPr>
            </w:pPr>
            <w:r w:rsidRPr="008B76E1">
              <w:rPr>
                <w:color w:val="000000"/>
                <w:sz w:val="22"/>
                <w:szCs w:val="22"/>
              </w:rPr>
              <w:t>Разработка и реализация комплекса мер, направленных на развитие системы гражданского и патриотического воспитания граждан</w:t>
            </w:r>
          </w:p>
        </w:tc>
        <w:tc>
          <w:tcPr>
            <w:tcW w:w="1843" w:type="dxa"/>
            <w:tcBorders>
              <w:top w:val="nil"/>
              <w:left w:val="nil"/>
              <w:bottom w:val="single" w:sz="4" w:space="0" w:color="000000"/>
              <w:right w:val="single" w:sz="4" w:space="0" w:color="000000"/>
            </w:tcBorders>
            <w:shd w:val="clear" w:color="auto" w:fill="auto"/>
            <w:noWrap/>
            <w:hideMark/>
          </w:tcPr>
          <w:p w14:paraId="11E41307" w14:textId="77777777" w:rsidR="001333F2" w:rsidRPr="008B76E1" w:rsidRDefault="001333F2" w:rsidP="001333F2">
            <w:pPr>
              <w:jc w:val="center"/>
              <w:rPr>
                <w:color w:val="000000"/>
              </w:rPr>
            </w:pPr>
            <w:r w:rsidRPr="008B76E1">
              <w:rPr>
                <w:color w:val="000000"/>
              </w:rPr>
              <w:t xml:space="preserve">31 1 EВ 25560 </w:t>
            </w:r>
          </w:p>
        </w:tc>
        <w:tc>
          <w:tcPr>
            <w:tcW w:w="850" w:type="dxa"/>
            <w:tcBorders>
              <w:top w:val="nil"/>
              <w:left w:val="nil"/>
              <w:bottom w:val="single" w:sz="4" w:space="0" w:color="000000"/>
              <w:right w:val="single" w:sz="4" w:space="0" w:color="000000"/>
            </w:tcBorders>
            <w:shd w:val="clear" w:color="auto" w:fill="auto"/>
            <w:noWrap/>
            <w:hideMark/>
          </w:tcPr>
          <w:p w14:paraId="75BA9E5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58CB7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8365A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DECEE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B4E9C3" w14:textId="77777777" w:rsidR="001333F2" w:rsidRPr="008B76E1" w:rsidRDefault="001333F2" w:rsidP="001333F2">
            <w:pPr>
              <w:jc w:val="right"/>
              <w:rPr>
                <w:color w:val="000000"/>
              </w:rPr>
            </w:pPr>
            <w:r w:rsidRPr="008B76E1">
              <w:rPr>
                <w:color w:val="000000"/>
              </w:rPr>
              <w:t>770 000,00</w:t>
            </w:r>
          </w:p>
        </w:tc>
      </w:tr>
      <w:tr w:rsidR="001333F2" w:rsidRPr="008B76E1" w14:paraId="7214EC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35048E"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78FC969F" w14:textId="77777777" w:rsidR="001333F2" w:rsidRPr="008B76E1" w:rsidRDefault="001333F2" w:rsidP="001333F2">
            <w:pPr>
              <w:jc w:val="center"/>
              <w:rPr>
                <w:color w:val="000000"/>
              </w:rPr>
            </w:pPr>
            <w:r w:rsidRPr="008B76E1">
              <w:rPr>
                <w:color w:val="000000"/>
              </w:rPr>
              <w:t xml:space="preserve">31 1 EВ 25560 </w:t>
            </w:r>
          </w:p>
        </w:tc>
        <w:tc>
          <w:tcPr>
            <w:tcW w:w="850" w:type="dxa"/>
            <w:tcBorders>
              <w:top w:val="nil"/>
              <w:left w:val="nil"/>
              <w:bottom w:val="single" w:sz="4" w:space="0" w:color="000000"/>
              <w:right w:val="single" w:sz="4" w:space="0" w:color="000000"/>
            </w:tcBorders>
            <w:shd w:val="clear" w:color="auto" w:fill="auto"/>
            <w:noWrap/>
            <w:hideMark/>
          </w:tcPr>
          <w:p w14:paraId="0D2B4634"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030F6D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7B11B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63715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0125D4" w14:textId="77777777" w:rsidR="001333F2" w:rsidRPr="008B76E1" w:rsidRDefault="001333F2" w:rsidP="001333F2">
            <w:pPr>
              <w:jc w:val="right"/>
              <w:rPr>
                <w:color w:val="000000"/>
              </w:rPr>
            </w:pPr>
            <w:r w:rsidRPr="008B76E1">
              <w:rPr>
                <w:color w:val="000000"/>
              </w:rPr>
              <w:t>770 000,00</w:t>
            </w:r>
          </w:p>
        </w:tc>
      </w:tr>
      <w:tr w:rsidR="001333F2" w:rsidRPr="008B76E1" w14:paraId="22F77A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C43325"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CEADC66" w14:textId="77777777" w:rsidR="001333F2" w:rsidRPr="008B76E1" w:rsidRDefault="001333F2" w:rsidP="001333F2">
            <w:pPr>
              <w:jc w:val="center"/>
              <w:rPr>
                <w:color w:val="000000"/>
              </w:rPr>
            </w:pPr>
            <w:r w:rsidRPr="008B76E1">
              <w:rPr>
                <w:color w:val="000000"/>
              </w:rPr>
              <w:t xml:space="preserve">31 1 EВ 25560 </w:t>
            </w:r>
          </w:p>
        </w:tc>
        <w:tc>
          <w:tcPr>
            <w:tcW w:w="850" w:type="dxa"/>
            <w:tcBorders>
              <w:top w:val="nil"/>
              <w:left w:val="nil"/>
              <w:bottom w:val="single" w:sz="4" w:space="0" w:color="000000"/>
              <w:right w:val="single" w:sz="4" w:space="0" w:color="000000"/>
            </w:tcBorders>
            <w:shd w:val="clear" w:color="auto" w:fill="auto"/>
            <w:noWrap/>
            <w:hideMark/>
          </w:tcPr>
          <w:p w14:paraId="4915F33F"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A21889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81AE0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FDD34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9E2B7E" w14:textId="77777777" w:rsidR="001333F2" w:rsidRPr="008B76E1" w:rsidRDefault="001333F2" w:rsidP="001333F2">
            <w:pPr>
              <w:jc w:val="right"/>
              <w:rPr>
                <w:color w:val="000000"/>
              </w:rPr>
            </w:pPr>
            <w:r w:rsidRPr="008B76E1">
              <w:rPr>
                <w:color w:val="000000"/>
              </w:rPr>
              <w:t>770 000,00</w:t>
            </w:r>
          </w:p>
        </w:tc>
      </w:tr>
      <w:tr w:rsidR="001333F2" w:rsidRPr="008B76E1" w14:paraId="2E3A9F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24939E"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53FD092" w14:textId="77777777" w:rsidR="001333F2" w:rsidRPr="008B76E1" w:rsidRDefault="001333F2" w:rsidP="001333F2">
            <w:pPr>
              <w:jc w:val="center"/>
              <w:rPr>
                <w:color w:val="000000"/>
              </w:rPr>
            </w:pPr>
            <w:r w:rsidRPr="008B76E1">
              <w:rPr>
                <w:color w:val="000000"/>
              </w:rPr>
              <w:t xml:space="preserve">31 1 EВ 25560 </w:t>
            </w:r>
          </w:p>
        </w:tc>
        <w:tc>
          <w:tcPr>
            <w:tcW w:w="850" w:type="dxa"/>
            <w:tcBorders>
              <w:top w:val="nil"/>
              <w:left w:val="nil"/>
              <w:bottom w:val="single" w:sz="4" w:space="0" w:color="000000"/>
              <w:right w:val="single" w:sz="4" w:space="0" w:color="000000"/>
            </w:tcBorders>
            <w:shd w:val="clear" w:color="auto" w:fill="auto"/>
            <w:noWrap/>
            <w:hideMark/>
          </w:tcPr>
          <w:p w14:paraId="4C311F0B"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380D71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0C77A7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FB333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C6D086" w14:textId="77777777" w:rsidR="001333F2" w:rsidRPr="008B76E1" w:rsidRDefault="001333F2" w:rsidP="001333F2">
            <w:pPr>
              <w:jc w:val="right"/>
              <w:rPr>
                <w:color w:val="000000"/>
              </w:rPr>
            </w:pPr>
            <w:r w:rsidRPr="008B76E1">
              <w:rPr>
                <w:color w:val="000000"/>
              </w:rPr>
              <w:t>770 000,00</w:t>
            </w:r>
          </w:p>
        </w:tc>
      </w:tr>
      <w:tr w:rsidR="001333F2" w:rsidRPr="008B76E1" w14:paraId="404F22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F40DDD"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42C498D9" w14:textId="77777777" w:rsidR="001333F2" w:rsidRPr="008B76E1" w:rsidRDefault="001333F2" w:rsidP="001333F2">
            <w:pPr>
              <w:jc w:val="center"/>
              <w:rPr>
                <w:color w:val="000000"/>
              </w:rPr>
            </w:pPr>
            <w:r w:rsidRPr="008B76E1">
              <w:rPr>
                <w:color w:val="000000"/>
              </w:rPr>
              <w:t xml:space="preserve">31 1 EВ 25560 </w:t>
            </w:r>
          </w:p>
        </w:tc>
        <w:tc>
          <w:tcPr>
            <w:tcW w:w="850" w:type="dxa"/>
            <w:tcBorders>
              <w:top w:val="nil"/>
              <w:left w:val="nil"/>
              <w:bottom w:val="single" w:sz="4" w:space="0" w:color="000000"/>
              <w:right w:val="single" w:sz="4" w:space="0" w:color="000000"/>
            </w:tcBorders>
            <w:shd w:val="clear" w:color="auto" w:fill="auto"/>
            <w:noWrap/>
            <w:hideMark/>
          </w:tcPr>
          <w:p w14:paraId="0B289434"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ECA3A6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302F88"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69C3645"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1DAC1F2" w14:textId="77777777" w:rsidR="001333F2" w:rsidRPr="008B76E1" w:rsidRDefault="001333F2" w:rsidP="001333F2">
            <w:pPr>
              <w:jc w:val="right"/>
              <w:rPr>
                <w:color w:val="000000"/>
              </w:rPr>
            </w:pPr>
            <w:r w:rsidRPr="008B76E1">
              <w:rPr>
                <w:color w:val="000000"/>
              </w:rPr>
              <w:t>60 000,00</w:t>
            </w:r>
          </w:p>
        </w:tc>
      </w:tr>
      <w:tr w:rsidR="001333F2" w:rsidRPr="008B76E1" w14:paraId="1FC134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E4B9F3"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7FBE6A0D" w14:textId="77777777" w:rsidR="001333F2" w:rsidRPr="008B76E1" w:rsidRDefault="001333F2" w:rsidP="001333F2">
            <w:pPr>
              <w:jc w:val="center"/>
              <w:rPr>
                <w:color w:val="000000"/>
              </w:rPr>
            </w:pPr>
            <w:r w:rsidRPr="008B76E1">
              <w:rPr>
                <w:color w:val="000000"/>
              </w:rPr>
              <w:t xml:space="preserve">31 1 EВ 25560 </w:t>
            </w:r>
          </w:p>
        </w:tc>
        <w:tc>
          <w:tcPr>
            <w:tcW w:w="850" w:type="dxa"/>
            <w:tcBorders>
              <w:top w:val="nil"/>
              <w:left w:val="nil"/>
              <w:bottom w:val="single" w:sz="4" w:space="0" w:color="000000"/>
              <w:right w:val="single" w:sz="4" w:space="0" w:color="000000"/>
            </w:tcBorders>
            <w:shd w:val="clear" w:color="auto" w:fill="auto"/>
            <w:noWrap/>
            <w:hideMark/>
          </w:tcPr>
          <w:p w14:paraId="46F77F91"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FE5A77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856F04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A4D92EA"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D09E5CA" w14:textId="77777777" w:rsidR="001333F2" w:rsidRPr="008B76E1" w:rsidRDefault="001333F2" w:rsidP="001333F2">
            <w:pPr>
              <w:jc w:val="right"/>
              <w:rPr>
                <w:color w:val="000000"/>
              </w:rPr>
            </w:pPr>
            <w:r w:rsidRPr="008B76E1">
              <w:rPr>
                <w:color w:val="000000"/>
              </w:rPr>
              <w:t>60 000,00</w:t>
            </w:r>
          </w:p>
        </w:tc>
      </w:tr>
      <w:tr w:rsidR="001333F2" w:rsidRPr="008B76E1" w14:paraId="554C2B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07DC3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2989316" w14:textId="77777777" w:rsidR="001333F2" w:rsidRPr="008B76E1" w:rsidRDefault="001333F2" w:rsidP="001333F2">
            <w:pPr>
              <w:jc w:val="center"/>
              <w:rPr>
                <w:color w:val="000000"/>
              </w:rPr>
            </w:pPr>
            <w:r w:rsidRPr="008B76E1">
              <w:rPr>
                <w:color w:val="000000"/>
              </w:rPr>
              <w:t xml:space="preserve">31 1 EВ 25560 </w:t>
            </w:r>
          </w:p>
        </w:tc>
        <w:tc>
          <w:tcPr>
            <w:tcW w:w="850" w:type="dxa"/>
            <w:tcBorders>
              <w:top w:val="nil"/>
              <w:left w:val="nil"/>
              <w:bottom w:val="single" w:sz="4" w:space="0" w:color="000000"/>
              <w:right w:val="single" w:sz="4" w:space="0" w:color="000000"/>
            </w:tcBorders>
            <w:shd w:val="clear" w:color="auto" w:fill="auto"/>
            <w:noWrap/>
            <w:hideMark/>
          </w:tcPr>
          <w:p w14:paraId="024F69B2"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B9675B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62E626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C818BAB"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0D7E3D4" w14:textId="77777777" w:rsidR="001333F2" w:rsidRPr="008B76E1" w:rsidRDefault="001333F2" w:rsidP="001333F2">
            <w:pPr>
              <w:jc w:val="right"/>
              <w:rPr>
                <w:color w:val="000000"/>
              </w:rPr>
            </w:pPr>
            <w:r w:rsidRPr="008B76E1">
              <w:rPr>
                <w:color w:val="000000"/>
              </w:rPr>
              <w:t>710 000,00</w:t>
            </w:r>
          </w:p>
        </w:tc>
      </w:tr>
      <w:tr w:rsidR="001333F2" w:rsidRPr="008B76E1" w14:paraId="6457B6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2DFEDA"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D96EF3A" w14:textId="77777777" w:rsidR="001333F2" w:rsidRPr="008B76E1" w:rsidRDefault="001333F2" w:rsidP="001333F2">
            <w:pPr>
              <w:jc w:val="center"/>
              <w:rPr>
                <w:color w:val="000000"/>
              </w:rPr>
            </w:pPr>
            <w:r w:rsidRPr="008B76E1">
              <w:rPr>
                <w:color w:val="000000"/>
              </w:rPr>
              <w:t xml:space="preserve">31 1 EВ 25560 </w:t>
            </w:r>
          </w:p>
        </w:tc>
        <w:tc>
          <w:tcPr>
            <w:tcW w:w="850" w:type="dxa"/>
            <w:tcBorders>
              <w:top w:val="nil"/>
              <w:left w:val="nil"/>
              <w:bottom w:val="single" w:sz="4" w:space="0" w:color="000000"/>
              <w:right w:val="single" w:sz="4" w:space="0" w:color="000000"/>
            </w:tcBorders>
            <w:shd w:val="clear" w:color="auto" w:fill="auto"/>
            <w:noWrap/>
            <w:hideMark/>
          </w:tcPr>
          <w:p w14:paraId="72644B79"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CB0652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6248CB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337074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11EC427" w14:textId="77777777" w:rsidR="001333F2" w:rsidRPr="008B76E1" w:rsidRDefault="001333F2" w:rsidP="001333F2">
            <w:pPr>
              <w:jc w:val="right"/>
              <w:rPr>
                <w:color w:val="000000"/>
              </w:rPr>
            </w:pPr>
            <w:r w:rsidRPr="008B76E1">
              <w:rPr>
                <w:color w:val="000000"/>
              </w:rPr>
              <w:t>710 000,00</w:t>
            </w:r>
          </w:p>
        </w:tc>
      </w:tr>
      <w:tr w:rsidR="001333F2" w:rsidRPr="008B76E1" w14:paraId="0BC43C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409DE02" w14:textId="77777777" w:rsidR="001333F2" w:rsidRPr="008B76E1" w:rsidRDefault="001333F2" w:rsidP="001333F2">
            <w:pPr>
              <w:rPr>
                <w:color w:val="000000"/>
                <w:sz w:val="22"/>
                <w:szCs w:val="22"/>
              </w:rPr>
            </w:pPr>
            <w:r w:rsidRPr="008B76E1">
              <w:rPr>
                <w:color w:val="000000"/>
                <w:sz w:val="22"/>
                <w:szCs w:val="22"/>
              </w:rPr>
              <w:t xml:space="preserve">Создание условий для развития системы </w:t>
            </w:r>
            <w:proofErr w:type="spellStart"/>
            <w:r w:rsidRPr="008B76E1">
              <w:rPr>
                <w:color w:val="000000"/>
                <w:sz w:val="22"/>
                <w:szCs w:val="22"/>
              </w:rPr>
              <w:t>межпоколенческого</w:t>
            </w:r>
            <w:proofErr w:type="spellEnd"/>
            <w:r w:rsidRPr="008B76E1">
              <w:rPr>
                <w:color w:val="000000"/>
                <w:sz w:val="22"/>
                <w:szCs w:val="22"/>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843" w:type="dxa"/>
            <w:tcBorders>
              <w:top w:val="nil"/>
              <w:left w:val="nil"/>
              <w:bottom w:val="single" w:sz="4" w:space="0" w:color="000000"/>
              <w:right w:val="single" w:sz="4" w:space="0" w:color="000000"/>
            </w:tcBorders>
            <w:shd w:val="clear" w:color="auto" w:fill="auto"/>
            <w:noWrap/>
            <w:hideMark/>
          </w:tcPr>
          <w:p w14:paraId="59969D6F" w14:textId="77777777" w:rsidR="001333F2" w:rsidRPr="008B76E1" w:rsidRDefault="001333F2" w:rsidP="001333F2">
            <w:pPr>
              <w:jc w:val="center"/>
              <w:rPr>
                <w:color w:val="000000"/>
              </w:rPr>
            </w:pPr>
            <w:r w:rsidRPr="008B76E1">
              <w:rPr>
                <w:color w:val="000000"/>
              </w:rPr>
              <w:t xml:space="preserve">31 1 EВ 25570 </w:t>
            </w:r>
          </w:p>
        </w:tc>
        <w:tc>
          <w:tcPr>
            <w:tcW w:w="850" w:type="dxa"/>
            <w:tcBorders>
              <w:top w:val="nil"/>
              <w:left w:val="nil"/>
              <w:bottom w:val="single" w:sz="4" w:space="0" w:color="000000"/>
              <w:right w:val="single" w:sz="4" w:space="0" w:color="000000"/>
            </w:tcBorders>
            <w:shd w:val="clear" w:color="auto" w:fill="auto"/>
            <w:noWrap/>
            <w:hideMark/>
          </w:tcPr>
          <w:p w14:paraId="022299B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6F0A8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F272E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A2E93F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EF8B6B" w14:textId="77777777" w:rsidR="001333F2" w:rsidRPr="008B76E1" w:rsidRDefault="001333F2" w:rsidP="001333F2">
            <w:pPr>
              <w:jc w:val="right"/>
              <w:rPr>
                <w:color w:val="000000"/>
              </w:rPr>
            </w:pPr>
            <w:r w:rsidRPr="008B76E1">
              <w:rPr>
                <w:color w:val="000000"/>
              </w:rPr>
              <w:t>53 000,00</w:t>
            </w:r>
          </w:p>
        </w:tc>
      </w:tr>
      <w:tr w:rsidR="001333F2" w:rsidRPr="008B76E1" w14:paraId="0E9377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4F4522"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361BDA2B" w14:textId="77777777" w:rsidR="001333F2" w:rsidRPr="008B76E1" w:rsidRDefault="001333F2" w:rsidP="001333F2">
            <w:pPr>
              <w:jc w:val="center"/>
              <w:rPr>
                <w:color w:val="000000"/>
              </w:rPr>
            </w:pPr>
            <w:r w:rsidRPr="008B76E1">
              <w:rPr>
                <w:color w:val="000000"/>
              </w:rPr>
              <w:t xml:space="preserve">31 1 EВ 25570 </w:t>
            </w:r>
          </w:p>
        </w:tc>
        <w:tc>
          <w:tcPr>
            <w:tcW w:w="850" w:type="dxa"/>
            <w:tcBorders>
              <w:top w:val="nil"/>
              <w:left w:val="nil"/>
              <w:bottom w:val="single" w:sz="4" w:space="0" w:color="000000"/>
              <w:right w:val="single" w:sz="4" w:space="0" w:color="000000"/>
            </w:tcBorders>
            <w:shd w:val="clear" w:color="auto" w:fill="auto"/>
            <w:noWrap/>
            <w:hideMark/>
          </w:tcPr>
          <w:p w14:paraId="658D7747"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F25DB2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5614E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6CCDB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1DB41D" w14:textId="77777777" w:rsidR="001333F2" w:rsidRPr="008B76E1" w:rsidRDefault="001333F2" w:rsidP="001333F2">
            <w:pPr>
              <w:jc w:val="right"/>
              <w:rPr>
                <w:color w:val="000000"/>
              </w:rPr>
            </w:pPr>
            <w:r w:rsidRPr="008B76E1">
              <w:rPr>
                <w:color w:val="000000"/>
              </w:rPr>
              <w:t>53 000,00</w:t>
            </w:r>
          </w:p>
        </w:tc>
      </w:tr>
      <w:tr w:rsidR="001333F2" w:rsidRPr="008B76E1" w14:paraId="49DDEE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6DA70E"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BAE9D01" w14:textId="77777777" w:rsidR="001333F2" w:rsidRPr="008B76E1" w:rsidRDefault="001333F2" w:rsidP="001333F2">
            <w:pPr>
              <w:jc w:val="center"/>
              <w:rPr>
                <w:color w:val="000000"/>
              </w:rPr>
            </w:pPr>
            <w:r w:rsidRPr="008B76E1">
              <w:rPr>
                <w:color w:val="000000"/>
              </w:rPr>
              <w:t xml:space="preserve">31 1 EВ 25570 </w:t>
            </w:r>
          </w:p>
        </w:tc>
        <w:tc>
          <w:tcPr>
            <w:tcW w:w="850" w:type="dxa"/>
            <w:tcBorders>
              <w:top w:val="nil"/>
              <w:left w:val="nil"/>
              <w:bottom w:val="single" w:sz="4" w:space="0" w:color="000000"/>
              <w:right w:val="single" w:sz="4" w:space="0" w:color="000000"/>
            </w:tcBorders>
            <w:shd w:val="clear" w:color="auto" w:fill="auto"/>
            <w:noWrap/>
            <w:hideMark/>
          </w:tcPr>
          <w:p w14:paraId="24CA2860"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A7BABD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57C1D1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74C8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29C7AC" w14:textId="77777777" w:rsidR="001333F2" w:rsidRPr="008B76E1" w:rsidRDefault="001333F2" w:rsidP="001333F2">
            <w:pPr>
              <w:jc w:val="right"/>
              <w:rPr>
                <w:color w:val="000000"/>
              </w:rPr>
            </w:pPr>
            <w:r w:rsidRPr="008B76E1">
              <w:rPr>
                <w:color w:val="000000"/>
              </w:rPr>
              <w:t>53 000,00</w:t>
            </w:r>
          </w:p>
        </w:tc>
      </w:tr>
      <w:tr w:rsidR="001333F2" w:rsidRPr="008B76E1" w14:paraId="5362DC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09BBC7"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A75B9C8" w14:textId="77777777" w:rsidR="001333F2" w:rsidRPr="008B76E1" w:rsidRDefault="001333F2" w:rsidP="001333F2">
            <w:pPr>
              <w:jc w:val="center"/>
              <w:rPr>
                <w:color w:val="000000"/>
              </w:rPr>
            </w:pPr>
            <w:r w:rsidRPr="008B76E1">
              <w:rPr>
                <w:color w:val="000000"/>
              </w:rPr>
              <w:t xml:space="preserve">31 1 EВ 25570 </w:t>
            </w:r>
          </w:p>
        </w:tc>
        <w:tc>
          <w:tcPr>
            <w:tcW w:w="850" w:type="dxa"/>
            <w:tcBorders>
              <w:top w:val="nil"/>
              <w:left w:val="nil"/>
              <w:bottom w:val="single" w:sz="4" w:space="0" w:color="000000"/>
              <w:right w:val="single" w:sz="4" w:space="0" w:color="000000"/>
            </w:tcBorders>
            <w:shd w:val="clear" w:color="auto" w:fill="auto"/>
            <w:noWrap/>
            <w:hideMark/>
          </w:tcPr>
          <w:p w14:paraId="0164E422"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690A1D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59DF63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7FAC4E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5FAC53" w14:textId="77777777" w:rsidR="001333F2" w:rsidRPr="008B76E1" w:rsidRDefault="001333F2" w:rsidP="001333F2">
            <w:pPr>
              <w:jc w:val="right"/>
              <w:rPr>
                <w:color w:val="000000"/>
              </w:rPr>
            </w:pPr>
            <w:r w:rsidRPr="008B76E1">
              <w:rPr>
                <w:color w:val="000000"/>
              </w:rPr>
              <w:t>53 000,00</w:t>
            </w:r>
          </w:p>
        </w:tc>
      </w:tr>
      <w:tr w:rsidR="001333F2" w:rsidRPr="008B76E1" w14:paraId="483581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9F8CED"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DEE2329" w14:textId="77777777" w:rsidR="001333F2" w:rsidRPr="008B76E1" w:rsidRDefault="001333F2" w:rsidP="001333F2">
            <w:pPr>
              <w:jc w:val="center"/>
              <w:rPr>
                <w:color w:val="000000"/>
              </w:rPr>
            </w:pPr>
            <w:r w:rsidRPr="008B76E1">
              <w:rPr>
                <w:color w:val="000000"/>
              </w:rPr>
              <w:t xml:space="preserve">31 1 EВ 25570 </w:t>
            </w:r>
          </w:p>
        </w:tc>
        <w:tc>
          <w:tcPr>
            <w:tcW w:w="850" w:type="dxa"/>
            <w:tcBorders>
              <w:top w:val="nil"/>
              <w:left w:val="nil"/>
              <w:bottom w:val="single" w:sz="4" w:space="0" w:color="000000"/>
              <w:right w:val="single" w:sz="4" w:space="0" w:color="000000"/>
            </w:tcBorders>
            <w:shd w:val="clear" w:color="auto" w:fill="auto"/>
            <w:noWrap/>
            <w:hideMark/>
          </w:tcPr>
          <w:p w14:paraId="03C7A52E"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D187B8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F489FA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0216B76"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D2464A3" w14:textId="77777777" w:rsidR="001333F2" w:rsidRPr="008B76E1" w:rsidRDefault="001333F2" w:rsidP="001333F2">
            <w:pPr>
              <w:jc w:val="right"/>
              <w:rPr>
                <w:color w:val="000000"/>
              </w:rPr>
            </w:pPr>
            <w:r w:rsidRPr="008B76E1">
              <w:rPr>
                <w:color w:val="000000"/>
              </w:rPr>
              <w:t>53 000,00</w:t>
            </w:r>
          </w:p>
        </w:tc>
      </w:tr>
      <w:tr w:rsidR="001333F2" w:rsidRPr="008B76E1" w14:paraId="0F103F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BEA578"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7DED1D2" w14:textId="77777777" w:rsidR="001333F2" w:rsidRPr="008B76E1" w:rsidRDefault="001333F2" w:rsidP="001333F2">
            <w:pPr>
              <w:jc w:val="center"/>
              <w:rPr>
                <w:color w:val="000000"/>
              </w:rPr>
            </w:pPr>
            <w:r w:rsidRPr="008B76E1">
              <w:rPr>
                <w:color w:val="000000"/>
              </w:rPr>
              <w:t xml:space="preserve">31 1 EВ 25570 </w:t>
            </w:r>
          </w:p>
        </w:tc>
        <w:tc>
          <w:tcPr>
            <w:tcW w:w="850" w:type="dxa"/>
            <w:tcBorders>
              <w:top w:val="nil"/>
              <w:left w:val="nil"/>
              <w:bottom w:val="single" w:sz="4" w:space="0" w:color="000000"/>
              <w:right w:val="single" w:sz="4" w:space="0" w:color="000000"/>
            </w:tcBorders>
            <w:shd w:val="clear" w:color="auto" w:fill="auto"/>
            <w:noWrap/>
            <w:hideMark/>
          </w:tcPr>
          <w:p w14:paraId="3A244E57"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DDE2C8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60325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877AC3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2158808" w14:textId="77777777" w:rsidR="001333F2" w:rsidRPr="008B76E1" w:rsidRDefault="001333F2" w:rsidP="001333F2">
            <w:pPr>
              <w:jc w:val="right"/>
              <w:rPr>
                <w:color w:val="000000"/>
              </w:rPr>
            </w:pPr>
            <w:r w:rsidRPr="008B76E1">
              <w:rPr>
                <w:color w:val="000000"/>
              </w:rPr>
              <w:t>53 000,00</w:t>
            </w:r>
          </w:p>
        </w:tc>
      </w:tr>
      <w:tr w:rsidR="001333F2" w:rsidRPr="008B76E1" w14:paraId="5824F9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545187" w14:textId="7F7CFC1B"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Развитие системы поддержки молодежи (</w:t>
            </w:r>
            <w:r>
              <w:rPr>
                <w:b/>
                <w:bCs/>
                <w:color w:val="000000"/>
                <w:sz w:val="22"/>
                <w:szCs w:val="22"/>
              </w:rPr>
              <w:t>«</w:t>
            </w:r>
            <w:r w:rsidRPr="008B76E1">
              <w:rPr>
                <w:b/>
                <w:bCs/>
                <w:color w:val="000000"/>
                <w:sz w:val="22"/>
                <w:szCs w:val="22"/>
              </w:rPr>
              <w:t>Молодежь России</w:t>
            </w:r>
            <w:r>
              <w:rPr>
                <w:b/>
                <w:bCs/>
                <w:color w:val="000000"/>
                <w:sz w:val="22"/>
                <w:szCs w:val="22"/>
              </w:rPr>
              <w:t>»</w:t>
            </w:r>
            <w:r w:rsidRPr="008B76E1">
              <w:rPr>
                <w:b/>
                <w:bCs/>
                <w:color w:val="000000"/>
                <w:sz w:val="22"/>
                <w:szCs w:val="22"/>
              </w:rPr>
              <w:t>)</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6C89105" w14:textId="77777777" w:rsidR="001333F2" w:rsidRPr="008B76E1" w:rsidRDefault="001333F2" w:rsidP="001333F2">
            <w:pPr>
              <w:jc w:val="center"/>
              <w:rPr>
                <w:color w:val="000000"/>
              </w:rPr>
            </w:pPr>
            <w:r w:rsidRPr="008B76E1">
              <w:rPr>
                <w:color w:val="000000"/>
              </w:rPr>
              <w:t xml:space="preserve">31 1 EГ 00000 </w:t>
            </w:r>
          </w:p>
        </w:tc>
        <w:tc>
          <w:tcPr>
            <w:tcW w:w="850" w:type="dxa"/>
            <w:tcBorders>
              <w:top w:val="nil"/>
              <w:left w:val="nil"/>
              <w:bottom w:val="single" w:sz="4" w:space="0" w:color="000000"/>
              <w:right w:val="single" w:sz="4" w:space="0" w:color="000000"/>
            </w:tcBorders>
            <w:shd w:val="clear" w:color="auto" w:fill="auto"/>
            <w:noWrap/>
            <w:hideMark/>
          </w:tcPr>
          <w:p w14:paraId="777032B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56CF1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5407D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BE86F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4BCDDA" w14:textId="77777777" w:rsidR="001333F2" w:rsidRPr="008B76E1" w:rsidRDefault="001333F2" w:rsidP="001333F2">
            <w:pPr>
              <w:jc w:val="right"/>
              <w:rPr>
                <w:color w:val="000000"/>
              </w:rPr>
            </w:pPr>
            <w:r w:rsidRPr="008B76E1">
              <w:rPr>
                <w:color w:val="000000"/>
              </w:rPr>
              <w:t>154 646 300,00</w:t>
            </w:r>
          </w:p>
        </w:tc>
      </w:tr>
      <w:tr w:rsidR="001333F2" w:rsidRPr="008B76E1" w14:paraId="52C967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77995A"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042C40D" w14:textId="77777777" w:rsidR="001333F2" w:rsidRPr="008B76E1" w:rsidRDefault="001333F2" w:rsidP="001333F2">
            <w:pPr>
              <w:jc w:val="center"/>
              <w:rPr>
                <w:color w:val="000000"/>
              </w:rPr>
            </w:pPr>
            <w:r w:rsidRPr="008B76E1">
              <w:rPr>
                <w:color w:val="000000"/>
              </w:rPr>
              <w:t xml:space="preserve">31 1 EГ 00150 </w:t>
            </w:r>
          </w:p>
        </w:tc>
        <w:tc>
          <w:tcPr>
            <w:tcW w:w="850" w:type="dxa"/>
            <w:tcBorders>
              <w:top w:val="nil"/>
              <w:left w:val="nil"/>
              <w:bottom w:val="single" w:sz="4" w:space="0" w:color="000000"/>
              <w:right w:val="single" w:sz="4" w:space="0" w:color="000000"/>
            </w:tcBorders>
            <w:shd w:val="clear" w:color="auto" w:fill="auto"/>
            <w:noWrap/>
            <w:hideMark/>
          </w:tcPr>
          <w:p w14:paraId="6C67DC9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86A40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50C29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451CD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6FB6ED" w14:textId="77777777" w:rsidR="001333F2" w:rsidRPr="008B76E1" w:rsidRDefault="001333F2" w:rsidP="001333F2">
            <w:pPr>
              <w:jc w:val="right"/>
              <w:rPr>
                <w:color w:val="000000"/>
              </w:rPr>
            </w:pPr>
            <w:r w:rsidRPr="008B76E1">
              <w:rPr>
                <w:color w:val="000000"/>
              </w:rPr>
              <w:t>28 051 800,00</w:t>
            </w:r>
          </w:p>
        </w:tc>
      </w:tr>
      <w:tr w:rsidR="001333F2" w:rsidRPr="008B76E1" w14:paraId="4FF138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997AE9"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020CF3F2" w14:textId="77777777" w:rsidR="001333F2" w:rsidRPr="008B76E1" w:rsidRDefault="001333F2" w:rsidP="001333F2">
            <w:pPr>
              <w:jc w:val="center"/>
              <w:rPr>
                <w:color w:val="000000"/>
              </w:rPr>
            </w:pPr>
            <w:r w:rsidRPr="008B76E1">
              <w:rPr>
                <w:color w:val="000000"/>
              </w:rPr>
              <w:t xml:space="preserve">31 1 EГ 00150 </w:t>
            </w:r>
          </w:p>
        </w:tc>
        <w:tc>
          <w:tcPr>
            <w:tcW w:w="850" w:type="dxa"/>
            <w:tcBorders>
              <w:top w:val="nil"/>
              <w:left w:val="nil"/>
              <w:bottom w:val="single" w:sz="4" w:space="0" w:color="000000"/>
              <w:right w:val="single" w:sz="4" w:space="0" w:color="000000"/>
            </w:tcBorders>
            <w:shd w:val="clear" w:color="auto" w:fill="auto"/>
            <w:noWrap/>
            <w:hideMark/>
          </w:tcPr>
          <w:p w14:paraId="45F74057"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96C10A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C7358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5E311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8F565F" w14:textId="77777777" w:rsidR="001333F2" w:rsidRPr="008B76E1" w:rsidRDefault="001333F2" w:rsidP="001333F2">
            <w:pPr>
              <w:jc w:val="right"/>
              <w:rPr>
                <w:color w:val="000000"/>
              </w:rPr>
            </w:pPr>
            <w:r w:rsidRPr="008B76E1">
              <w:rPr>
                <w:color w:val="000000"/>
              </w:rPr>
              <w:t>28 051 800,00</w:t>
            </w:r>
          </w:p>
        </w:tc>
      </w:tr>
      <w:tr w:rsidR="001333F2" w:rsidRPr="008B76E1" w14:paraId="7034A0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0DA29B"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A240753" w14:textId="77777777" w:rsidR="001333F2" w:rsidRPr="008B76E1" w:rsidRDefault="001333F2" w:rsidP="001333F2">
            <w:pPr>
              <w:jc w:val="center"/>
              <w:rPr>
                <w:color w:val="000000"/>
              </w:rPr>
            </w:pPr>
            <w:r w:rsidRPr="008B76E1">
              <w:rPr>
                <w:color w:val="000000"/>
              </w:rPr>
              <w:t xml:space="preserve">31 1 EГ 00150 </w:t>
            </w:r>
          </w:p>
        </w:tc>
        <w:tc>
          <w:tcPr>
            <w:tcW w:w="850" w:type="dxa"/>
            <w:tcBorders>
              <w:top w:val="nil"/>
              <w:left w:val="nil"/>
              <w:bottom w:val="single" w:sz="4" w:space="0" w:color="000000"/>
              <w:right w:val="single" w:sz="4" w:space="0" w:color="000000"/>
            </w:tcBorders>
            <w:shd w:val="clear" w:color="auto" w:fill="auto"/>
            <w:noWrap/>
            <w:hideMark/>
          </w:tcPr>
          <w:p w14:paraId="6339CE19"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BA471D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B0405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A201E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2FFE1D" w14:textId="77777777" w:rsidR="001333F2" w:rsidRPr="008B76E1" w:rsidRDefault="001333F2" w:rsidP="001333F2">
            <w:pPr>
              <w:jc w:val="right"/>
              <w:rPr>
                <w:color w:val="000000"/>
              </w:rPr>
            </w:pPr>
            <w:r w:rsidRPr="008B76E1">
              <w:rPr>
                <w:color w:val="000000"/>
              </w:rPr>
              <w:t>28 051 800,00</w:t>
            </w:r>
          </w:p>
        </w:tc>
      </w:tr>
      <w:tr w:rsidR="001333F2" w:rsidRPr="008B76E1" w14:paraId="1ACA47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0826FE" w14:textId="77777777" w:rsidR="001333F2" w:rsidRPr="008B76E1" w:rsidRDefault="001333F2" w:rsidP="001333F2">
            <w:pPr>
              <w:rPr>
                <w:b/>
                <w:bCs/>
                <w:i/>
                <w:iCs/>
                <w:color w:val="000000"/>
                <w:sz w:val="24"/>
                <w:szCs w:val="24"/>
              </w:rPr>
            </w:pPr>
            <w:r w:rsidRPr="008B76E1">
              <w:rPr>
                <w:b/>
                <w:bCs/>
                <w:i/>
                <w:iCs/>
                <w:color w:val="000000"/>
                <w:sz w:val="24"/>
                <w:szCs w:val="24"/>
              </w:rPr>
              <w:t>Молодежная политика</w:t>
            </w:r>
          </w:p>
        </w:tc>
        <w:tc>
          <w:tcPr>
            <w:tcW w:w="1843" w:type="dxa"/>
            <w:tcBorders>
              <w:top w:val="nil"/>
              <w:left w:val="nil"/>
              <w:bottom w:val="single" w:sz="4" w:space="0" w:color="000000"/>
              <w:right w:val="single" w:sz="4" w:space="0" w:color="000000"/>
            </w:tcBorders>
            <w:shd w:val="clear" w:color="auto" w:fill="auto"/>
            <w:noWrap/>
            <w:hideMark/>
          </w:tcPr>
          <w:p w14:paraId="09CCA323" w14:textId="77777777" w:rsidR="001333F2" w:rsidRPr="008B76E1" w:rsidRDefault="001333F2" w:rsidP="001333F2">
            <w:pPr>
              <w:jc w:val="center"/>
              <w:rPr>
                <w:color w:val="000000"/>
              </w:rPr>
            </w:pPr>
            <w:r w:rsidRPr="008B76E1">
              <w:rPr>
                <w:color w:val="000000"/>
              </w:rPr>
              <w:t xml:space="preserve">31 1 EГ 00150 </w:t>
            </w:r>
          </w:p>
        </w:tc>
        <w:tc>
          <w:tcPr>
            <w:tcW w:w="850" w:type="dxa"/>
            <w:tcBorders>
              <w:top w:val="nil"/>
              <w:left w:val="nil"/>
              <w:bottom w:val="single" w:sz="4" w:space="0" w:color="000000"/>
              <w:right w:val="single" w:sz="4" w:space="0" w:color="000000"/>
            </w:tcBorders>
            <w:shd w:val="clear" w:color="auto" w:fill="auto"/>
            <w:noWrap/>
            <w:hideMark/>
          </w:tcPr>
          <w:p w14:paraId="0A9B266C"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D1DB34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72C364"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8BEBA0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F48620" w14:textId="77777777" w:rsidR="001333F2" w:rsidRPr="008B76E1" w:rsidRDefault="001333F2" w:rsidP="001333F2">
            <w:pPr>
              <w:jc w:val="right"/>
              <w:rPr>
                <w:color w:val="000000"/>
              </w:rPr>
            </w:pPr>
            <w:r w:rsidRPr="008B76E1">
              <w:rPr>
                <w:color w:val="000000"/>
              </w:rPr>
              <w:t>28 051 800,00</w:t>
            </w:r>
          </w:p>
        </w:tc>
      </w:tr>
      <w:tr w:rsidR="001333F2" w:rsidRPr="008B76E1" w14:paraId="7A1BBC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2D823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35E8FF79" w14:textId="77777777" w:rsidR="001333F2" w:rsidRPr="008B76E1" w:rsidRDefault="001333F2" w:rsidP="001333F2">
            <w:pPr>
              <w:jc w:val="center"/>
              <w:rPr>
                <w:color w:val="000000"/>
              </w:rPr>
            </w:pPr>
            <w:r w:rsidRPr="008B76E1">
              <w:rPr>
                <w:color w:val="000000"/>
              </w:rPr>
              <w:t xml:space="preserve">31 1 EГ 00150 </w:t>
            </w:r>
          </w:p>
        </w:tc>
        <w:tc>
          <w:tcPr>
            <w:tcW w:w="850" w:type="dxa"/>
            <w:tcBorders>
              <w:top w:val="nil"/>
              <w:left w:val="nil"/>
              <w:bottom w:val="single" w:sz="4" w:space="0" w:color="000000"/>
              <w:right w:val="single" w:sz="4" w:space="0" w:color="000000"/>
            </w:tcBorders>
            <w:shd w:val="clear" w:color="auto" w:fill="auto"/>
            <w:noWrap/>
            <w:hideMark/>
          </w:tcPr>
          <w:p w14:paraId="469DA517"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8D33EE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B2195DC"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27F069D"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E2DB23E" w14:textId="77777777" w:rsidR="001333F2" w:rsidRPr="008B76E1" w:rsidRDefault="001333F2" w:rsidP="001333F2">
            <w:pPr>
              <w:jc w:val="right"/>
              <w:rPr>
                <w:color w:val="000000"/>
              </w:rPr>
            </w:pPr>
            <w:r w:rsidRPr="008B76E1">
              <w:rPr>
                <w:color w:val="000000"/>
              </w:rPr>
              <w:t>28 051 800,00</w:t>
            </w:r>
          </w:p>
        </w:tc>
      </w:tr>
      <w:tr w:rsidR="001333F2" w:rsidRPr="008B76E1" w14:paraId="5B2AB87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085725"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C03E5C1" w14:textId="77777777" w:rsidR="001333F2" w:rsidRPr="008B76E1" w:rsidRDefault="001333F2" w:rsidP="001333F2">
            <w:pPr>
              <w:jc w:val="center"/>
              <w:rPr>
                <w:color w:val="000000"/>
              </w:rPr>
            </w:pPr>
            <w:r w:rsidRPr="008B76E1">
              <w:rPr>
                <w:color w:val="000000"/>
              </w:rPr>
              <w:t xml:space="preserve">31 1 EГ 00150 </w:t>
            </w:r>
          </w:p>
        </w:tc>
        <w:tc>
          <w:tcPr>
            <w:tcW w:w="850" w:type="dxa"/>
            <w:tcBorders>
              <w:top w:val="nil"/>
              <w:left w:val="nil"/>
              <w:bottom w:val="single" w:sz="4" w:space="0" w:color="000000"/>
              <w:right w:val="single" w:sz="4" w:space="0" w:color="000000"/>
            </w:tcBorders>
            <w:shd w:val="clear" w:color="auto" w:fill="auto"/>
            <w:noWrap/>
            <w:hideMark/>
          </w:tcPr>
          <w:p w14:paraId="3C92099C"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987801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4A9539"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E4BB0DB"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8CC92DA" w14:textId="77777777" w:rsidR="001333F2" w:rsidRPr="008B76E1" w:rsidRDefault="001333F2" w:rsidP="001333F2">
            <w:pPr>
              <w:jc w:val="right"/>
              <w:rPr>
                <w:color w:val="000000"/>
              </w:rPr>
            </w:pPr>
            <w:r w:rsidRPr="008B76E1">
              <w:rPr>
                <w:color w:val="000000"/>
              </w:rPr>
              <w:t>28 051 800,00</w:t>
            </w:r>
          </w:p>
        </w:tc>
      </w:tr>
      <w:tr w:rsidR="001333F2" w:rsidRPr="008B76E1" w14:paraId="24EF6E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F3B66D" w14:textId="77777777" w:rsidR="001333F2" w:rsidRPr="008B76E1" w:rsidRDefault="001333F2" w:rsidP="001333F2">
            <w:pPr>
              <w:rPr>
                <w:color w:val="000000"/>
                <w:sz w:val="22"/>
                <w:szCs w:val="22"/>
              </w:rPr>
            </w:pPr>
            <w:r w:rsidRPr="008B76E1">
              <w:rPr>
                <w:color w:val="000000"/>
                <w:sz w:val="22"/>
                <w:szCs w:val="22"/>
              </w:rPr>
              <w:t>Реализация мероприятий по формированию эффективной системы выявления, поддержки и развития способностей и талантов у детей и молодежи</w:t>
            </w:r>
          </w:p>
        </w:tc>
        <w:tc>
          <w:tcPr>
            <w:tcW w:w="1843" w:type="dxa"/>
            <w:tcBorders>
              <w:top w:val="nil"/>
              <w:left w:val="nil"/>
              <w:bottom w:val="single" w:sz="4" w:space="0" w:color="000000"/>
              <w:right w:val="single" w:sz="4" w:space="0" w:color="000000"/>
            </w:tcBorders>
            <w:shd w:val="clear" w:color="auto" w:fill="auto"/>
            <w:noWrap/>
            <w:hideMark/>
          </w:tcPr>
          <w:p w14:paraId="70AA3D79" w14:textId="77777777" w:rsidR="001333F2" w:rsidRPr="008B76E1" w:rsidRDefault="001333F2" w:rsidP="001333F2">
            <w:pPr>
              <w:jc w:val="center"/>
              <w:rPr>
                <w:color w:val="000000"/>
              </w:rPr>
            </w:pPr>
            <w:r w:rsidRPr="008B76E1">
              <w:rPr>
                <w:color w:val="000000"/>
              </w:rPr>
              <w:t xml:space="preserve">31 1 EГ 24550 </w:t>
            </w:r>
          </w:p>
        </w:tc>
        <w:tc>
          <w:tcPr>
            <w:tcW w:w="850" w:type="dxa"/>
            <w:tcBorders>
              <w:top w:val="nil"/>
              <w:left w:val="nil"/>
              <w:bottom w:val="single" w:sz="4" w:space="0" w:color="000000"/>
              <w:right w:val="single" w:sz="4" w:space="0" w:color="000000"/>
            </w:tcBorders>
            <w:shd w:val="clear" w:color="auto" w:fill="auto"/>
            <w:noWrap/>
            <w:hideMark/>
          </w:tcPr>
          <w:p w14:paraId="4E054EE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B0EF2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D4637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F8CF6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3A8AE7" w14:textId="77777777" w:rsidR="001333F2" w:rsidRPr="008B76E1" w:rsidRDefault="001333F2" w:rsidP="001333F2">
            <w:pPr>
              <w:jc w:val="right"/>
              <w:rPr>
                <w:color w:val="000000"/>
              </w:rPr>
            </w:pPr>
            <w:r w:rsidRPr="008B76E1">
              <w:rPr>
                <w:color w:val="000000"/>
              </w:rPr>
              <w:t>13 500 000,00</w:t>
            </w:r>
          </w:p>
        </w:tc>
      </w:tr>
      <w:tr w:rsidR="001333F2" w:rsidRPr="008B76E1" w14:paraId="73E31B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72C3A5"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1DC83F2D" w14:textId="77777777" w:rsidR="001333F2" w:rsidRPr="008B76E1" w:rsidRDefault="001333F2" w:rsidP="001333F2">
            <w:pPr>
              <w:jc w:val="center"/>
              <w:rPr>
                <w:color w:val="000000"/>
              </w:rPr>
            </w:pPr>
            <w:r w:rsidRPr="008B76E1">
              <w:rPr>
                <w:color w:val="000000"/>
              </w:rPr>
              <w:t xml:space="preserve">31 1 EГ 24550 </w:t>
            </w:r>
          </w:p>
        </w:tc>
        <w:tc>
          <w:tcPr>
            <w:tcW w:w="850" w:type="dxa"/>
            <w:tcBorders>
              <w:top w:val="nil"/>
              <w:left w:val="nil"/>
              <w:bottom w:val="single" w:sz="4" w:space="0" w:color="000000"/>
              <w:right w:val="single" w:sz="4" w:space="0" w:color="000000"/>
            </w:tcBorders>
            <w:shd w:val="clear" w:color="auto" w:fill="auto"/>
            <w:noWrap/>
            <w:hideMark/>
          </w:tcPr>
          <w:p w14:paraId="262C5799"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E294F8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DD3B7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40533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C5949C" w14:textId="77777777" w:rsidR="001333F2" w:rsidRPr="008B76E1" w:rsidRDefault="001333F2" w:rsidP="001333F2">
            <w:pPr>
              <w:jc w:val="right"/>
              <w:rPr>
                <w:color w:val="000000"/>
              </w:rPr>
            </w:pPr>
            <w:r w:rsidRPr="008B76E1">
              <w:rPr>
                <w:color w:val="000000"/>
              </w:rPr>
              <w:t>13 500 000,00</w:t>
            </w:r>
          </w:p>
        </w:tc>
      </w:tr>
      <w:tr w:rsidR="001333F2" w:rsidRPr="008B76E1" w14:paraId="73829D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B18690"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37843E05" w14:textId="77777777" w:rsidR="001333F2" w:rsidRPr="008B76E1" w:rsidRDefault="001333F2" w:rsidP="001333F2">
            <w:pPr>
              <w:jc w:val="center"/>
              <w:rPr>
                <w:color w:val="000000"/>
              </w:rPr>
            </w:pPr>
            <w:r w:rsidRPr="008B76E1">
              <w:rPr>
                <w:color w:val="000000"/>
              </w:rPr>
              <w:t xml:space="preserve">31 1 EГ 24550 </w:t>
            </w:r>
          </w:p>
        </w:tc>
        <w:tc>
          <w:tcPr>
            <w:tcW w:w="850" w:type="dxa"/>
            <w:tcBorders>
              <w:top w:val="nil"/>
              <w:left w:val="nil"/>
              <w:bottom w:val="single" w:sz="4" w:space="0" w:color="000000"/>
              <w:right w:val="single" w:sz="4" w:space="0" w:color="000000"/>
            </w:tcBorders>
            <w:shd w:val="clear" w:color="auto" w:fill="auto"/>
            <w:noWrap/>
            <w:hideMark/>
          </w:tcPr>
          <w:p w14:paraId="674C1B62"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DC3691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A2DC0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DF3E5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66CAE6" w14:textId="77777777" w:rsidR="001333F2" w:rsidRPr="008B76E1" w:rsidRDefault="001333F2" w:rsidP="001333F2">
            <w:pPr>
              <w:jc w:val="right"/>
              <w:rPr>
                <w:color w:val="000000"/>
              </w:rPr>
            </w:pPr>
            <w:r w:rsidRPr="008B76E1">
              <w:rPr>
                <w:color w:val="000000"/>
              </w:rPr>
              <w:t>13 500 000,00</w:t>
            </w:r>
          </w:p>
        </w:tc>
      </w:tr>
      <w:tr w:rsidR="001333F2" w:rsidRPr="008B76E1" w14:paraId="365366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EA40BC" w14:textId="77777777" w:rsidR="001333F2" w:rsidRPr="008B76E1" w:rsidRDefault="001333F2" w:rsidP="001333F2">
            <w:pPr>
              <w:rPr>
                <w:b/>
                <w:bCs/>
                <w:i/>
                <w:iCs/>
                <w:color w:val="000000"/>
                <w:sz w:val="24"/>
                <w:szCs w:val="24"/>
              </w:rPr>
            </w:pPr>
            <w:r w:rsidRPr="008B76E1">
              <w:rPr>
                <w:b/>
                <w:bCs/>
                <w:i/>
                <w:iCs/>
                <w:color w:val="000000"/>
                <w:sz w:val="24"/>
                <w:szCs w:val="24"/>
              </w:rPr>
              <w:t>Молодежная политика</w:t>
            </w:r>
          </w:p>
        </w:tc>
        <w:tc>
          <w:tcPr>
            <w:tcW w:w="1843" w:type="dxa"/>
            <w:tcBorders>
              <w:top w:val="nil"/>
              <w:left w:val="nil"/>
              <w:bottom w:val="single" w:sz="4" w:space="0" w:color="000000"/>
              <w:right w:val="single" w:sz="4" w:space="0" w:color="000000"/>
            </w:tcBorders>
            <w:shd w:val="clear" w:color="auto" w:fill="auto"/>
            <w:noWrap/>
            <w:hideMark/>
          </w:tcPr>
          <w:p w14:paraId="59C26DD9" w14:textId="77777777" w:rsidR="001333F2" w:rsidRPr="008B76E1" w:rsidRDefault="001333F2" w:rsidP="001333F2">
            <w:pPr>
              <w:jc w:val="center"/>
              <w:rPr>
                <w:color w:val="000000"/>
              </w:rPr>
            </w:pPr>
            <w:r w:rsidRPr="008B76E1">
              <w:rPr>
                <w:color w:val="000000"/>
              </w:rPr>
              <w:t xml:space="preserve">31 1 EГ 24550 </w:t>
            </w:r>
          </w:p>
        </w:tc>
        <w:tc>
          <w:tcPr>
            <w:tcW w:w="850" w:type="dxa"/>
            <w:tcBorders>
              <w:top w:val="nil"/>
              <w:left w:val="nil"/>
              <w:bottom w:val="single" w:sz="4" w:space="0" w:color="000000"/>
              <w:right w:val="single" w:sz="4" w:space="0" w:color="000000"/>
            </w:tcBorders>
            <w:shd w:val="clear" w:color="auto" w:fill="auto"/>
            <w:noWrap/>
            <w:hideMark/>
          </w:tcPr>
          <w:p w14:paraId="12FCF9EC"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E0C8F4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E167A5"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C51D80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D9F331" w14:textId="77777777" w:rsidR="001333F2" w:rsidRPr="008B76E1" w:rsidRDefault="001333F2" w:rsidP="001333F2">
            <w:pPr>
              <w:jc w:val="right"/>
              <w:rPr>
                <w:color w:val="000000"/>
              </w:rPr>
            </w:pPr>
            <w:r w:rsidRPr="008B76E1">
              <w:rPr>
                <w:color w:val="000000"/>
              </w:rPr>
              <w:t>13 500 000,00</w:t>
            </w:r>
          </w:p>
        </w:tc>
      </w:tr>
      <w:tr w:rsidR="001333F2" w:rsidRPr="008B76E1" w14:paraId="4B86C8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905C8C"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153B401A" w14:textId="77777777" w:rsidR="001333F2" w:rsidRPr="008B76E1" w:rsidRDefault="001333F2" w:rsidP="001333F2">
            <w:pPr>
              <w:jc w:val="center"/>
              <w:rPr>
                <w:color w:val="000000"/>
              </w:rPr>
            </w:pPr>
            <w:r w:rsidRPr="008B76E1">
              <w:rPr>
                <w:color w:val="000000"/>
              </w:rPr>
              <w:t xml:space="preserve">31 1 EГ 24550 </w:t>
            </w:r>
          </w:p>
        </w:tc>
        <w:tc>
          <w:tcPr>
            <w:tcW w:w="850" w:type="dxa"/>
            <w:tcBorders>
              <w:top w:val="nil"/>
              <w:left w:val="nil"/>
              <w:bottom w:val="single" w:sz="4" w:space="0" w:color="000000"/>
              <w:right w:val="single" w:sz="4" w:space="0" w:color="000000"/>
            </w:tcBorders>
            <w:shd w:val="clear" w:color="auto" w:fill="auto"/>
            <w:noWrap/>
            <w:hideMark/>
          </w:tcPr>
          <w:p w14:paraId="1D16E5BC"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278314B"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07D57A"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F956AE2"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2323778" w14:textId="77777777" w:rsidR="001333F2" w:rsidRPr="008B76E1" w:rsidRDefault="001333F2" w:rsidP="001333F2">
            <w:pPr>
              <w:jc w:val="right"/>
              <w:rPr>
                <w:color w:val="000000"/>
              </w:rPr>
            </w:pPr>
            <w:r w:rsidRPr="008B76E1">
              <w:rPr>
                <w:color w:val="000000"/>
              </w:rPr>
              <w:t>1 300 000,00</w:t>
            </w:r>
          </w:p>
        </w:tc>
      </w:tr>
      <w:tr w:rsidR="001333F2" w:rsidRPr="008B76E1" w14:paraId="7ED15B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C651B5"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2F394E9E" w14:textId="77777777" w:rsidR="001333F2" w:rsidRPr="008B76E1" w:rsidRDefault="001333F2" w:rsidP="001333F2">
            <w:pPr>
              <w:jc w:val="center"/>
              <w:rPr>
                <w:color w:val="000000"/>
              </w:rPr>
            </w:pPr>
            <w:r w:rsidRPr="008B76E1">
              <w:rPr>
                <w:color w:val="000000"/>
              </w:rPr>
              <w:t xml:space="preserve">31 1 EГ 24550 </w:t>
            </w:r>
          </w:p>
        </w:tc>
        <w:tc>
          <w:tcPr>
            <w:tcW w:w="850" w:type="dxa"/>
            <w:tcBorders>
              <w:top w:val="nil"/>
              <w:left w:val="nil"/>
              <w:bottom w:val="single" w:sz="4" w:space="0" w:color="000000"/>
              <w:right w:val="single" w:sz="4" w:space="0" w:color="000000"/>
            </w:tcBorders>
            <w:shd w:val="clear" w:color="auto" w:fill="auto"/>
            <w:noWrap/>
            <w:hideMark/>
          </w:tcPr>
          <w:p w14:paraId="4489D046"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607F53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56BBAF"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C6B02B6"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053EDAA" w14:textId="77777777" w:rsidR="001333F2" w:rsidRPr="008B76E1" w:rsidRDefault="001333F2" w:rsidP="001333F2">
            <w:pPr>
              <w:jc w:val="right"/>
              <w:rPr>
                <w:color w:val="000000"/>
              </w:rPr>
            </w:pPr>
            <w:r w:rsidRPr="008B76E1">
              <w:rPr>
                <w:color w:val="000000"/>
              </w:rPr>
              <w:t>1 300 000,00</w:t>
            </w:r>
          </w:p>
        </w:tc>
      </w:tr>
      <w:tr w:rsidR="001333F2" w:rsidRPr="008B76E1" w14:paraId="298F4A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B6587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E6D4AB7" w14:textId="77777777" w:rsidR="001333F2" w:rsidRPr="008B76E1" w:rsidRDefault="001333F2" w:rsidP="001333F2">
            <w:pPr>
              <w:jc w:val="center"/>
              <w:rPr>
                <w:color w:val="000000"/>
              </w:rPr>
            </w:pPr>
            <w:r w:rsidRPr="008B76E1">
              <w:rPr>
                <w:color w:val="000000"/>
              </w:rPr>
              <w:t xml:space="preserve">31 1 EГ 24550 </w:t>
            </w:r>
          </w:p>
        </w:tc>
        <w:tc>
          <w:tcPr>
            <w:tcW w:w="850" w:type="dxa"/>
            <w:tcBorders>
              <w:top w:val="nil"/>
              <w:left w:val="nil"/>
              <w:bottom w:val="single" w:sz="4" w:space="0" w:color="000000"/>
              <w:right w:val="single" w:sz="4" w:space="0" w:color="000000"/>
            </w:tcBorders>
            <w:shd w:val="clear" w:color="auto" w:fill="auto"/>
            <w:noWrap/>
            <w:hideMark/>
          </w:tcPr>
          <w:p w14:paraId="31D814C4"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9A1653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B4C9CB"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5AE5047"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B4AA455" w14:textId="77777777" w:rsidR="001333F2" w:rsidRPr="008B76E1" w:rsidRDefault="001333F2" w:rsidP="001333F2">
            <w:pPr>
              <w:jc w:val="right"/>
              <w:rPr>
                <w:color w:val="000000"/>
              </w:rPr>
            </w:pPr>
            <w:r w:rsidRPr="008B76E1">
              <w:rPr>
                <w:color w:val="000000"/>
              </w:rPr>
              <w:t>12 200 000,00</w:t>
            </w:r>
          </w:p>
        </w:tc>
      </w:tr>
      <w:tr w:rsidR="001333F2" w:rsidRPr="008B76E1" w14:paraId="734A5DB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23B003"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9245D12" w14:textId="77777777" w:rsidR="001333F2" w:rsidRPr="008B76E1" w:rsidRDefault="001333F2" w:rsidP="001333F2">
            <w:pPr>
              <w:jc w:val="center"/>
              <w:rPr>
                <w:color w:val="000000"/>
              </w:rPr>
            </w:pPr>
            <w:r w:rsidRPr="008B76E1">
              <w:rPr>
                <w:color w:val="000000"/>
              </w:rPr>
              <w:t xml:space="preserve">31 1 EГ 24550 </w:t>
            </w:r>
          </w:p>
        </w:tc>
        <w:tc>
          <w:tcPr>
            <w:tcW w:w="850" w:type="dxa"/>
            <w:tcBorders>
              <w:top w:val="nil"/>
              <w:left w:val="nil"/>
              <w:bottom w:val="single" w:sz="4" w:space="0" w:color="000000"/>
              <w:right w:val="single" w:sz="4" w:space="0" w:color="000000"/>
            </w:tcBorders>
            <w:shd w:val="clear" w:color="auto" w:fill="auto"/>
            <w:noWrap/>
            <w:hideMark/>
          </w:tcPr>
          <w:p w14:paraId="331370A7"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BD58CD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88C33D"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BB6B84E"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BC94433" w14:textId="77777777" w:rsidR="001333F2" w:rsidRPr="008B76E1" w:rsidRDefault="001333F2" w:rsidP="001333F2">
            <w:pPr>
              <w:jc w:val="right"/>
              <w:rPr>
                <w:color w:val="000000"/>
              </w:rPr>
            </w:pPr>
            <w:r w:rsidRPr="008B76E1">
              <w:rPr>
                <w:color w:val="000000"/>
              </w:rPr>
              <w:t>12 200 000,00</w:t>
            </w:r>
          </w:p>
        </w:tc>
      </w:tr>
      <w:tr w:rsidR="001333F2" w:rsidRPr="008B76E1" w14:paraId="2776271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FB6718" w14:textId="346C70EC" w:rsidR="001333F2" w:rsidRPr="008B76E1" w:rsidRDefault="001333F2" w:rsidP="001333F2">
            <w:pPr>
              <w:rPr>
                <w:color w:val="000000"/>
                <w:sz w:val="22"/>
                <w:szCs w:val="22"/>
              </w:rPr>
            </w:pPr>
            <w:r w:rsidRPr="008B76E1">
              <w:rPr>
                <w:color w:val="000000"/>
                <w:sz w:val="22"/>
                <w:szCs w:val="22"/>
              </w:rPr>
              <w:t xml:space="preserve">Реализация программы комплексного развития молодежной политики в регионах Российской Федерации </w:t>
            </w:r>
            <w:r>
              <w:rPr>
                <w:color w:val="000000"/>
                <w:sz w:val="22"/>
                <w:szCs w:val="22"/>
              </w:rPr>
              <w:t>«</w:t>
            </w:r>
            <w:r w:rsidRPr="008B76E1">
              <w:rPr>
                <w:color w:val="000000"/>
                <w:sz w:val="22"/>
                <w:szCs w:val="22"/>
              </w:rPr>
              <w:t>Регион для молодых</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5AEBD30" w14:textId="77777777" w:rsidR="001333F2" w:rsidRPr="008B76E1" w:rsidRDefault="001333F2" w:rsidP="001333F2">
            <w:pPr>
              <w:jc w:val="center"/>
              <w:rPr>
                <w:color w:val="000000"/>
              </w:rPr>
            </w:pPr>
            <w:r w:rsidRPr="008B76E1">
              <w:rPr>
                <w:color w:val="000000"/>
              </w:rPr>
              <w:t xml:space="preserve">31 1 EГ 51160 </w:t>
            </w:r>
          </w:p>
        </w:tc>
        <w:tc>
          <w:tcPr>
            <w:tcW w:w="850" w:type="dxa"/>
            <w:tcBorders>
              <w:top w:val="nil"/>
              <w:left w:val="nil"/>
              <w:bottom w:val="single" w:sz="4" w:space="0" w:color="000000"/>
              <w:right w:val="single" w:sz="4" w:space="0" w:color="000000"/>
            </w:tcBorders>
            <w:shd w:val="clear" w:color="auto" w:fill="auto"/>
            <w:noWrap/>
            <w:hideMark/>
          </w:tcPr>
          <w:p w14:paraId="4B9CC07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91648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CAAF8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BD1DD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2DCF49" w14:textId="77777777" w:rsidR="001333F2" w:rsidRPr="008B76E1" w:rsidRDefault="001333F2" w:rsidP="001333F2">
            <w:pPr>
              <w:jc w:val="right"/>
              <w:rPr>
                <w:color w:val="000000"/>
              </w:rPr>
            </w:pPr>
            <w:r w:rsidRPr="008B76E1">
              <w:rPr>
                <w:color w:val="000000"/>
              </w:rPr>
              <w:t>113 094 500,00</w:t>
            </w:r>
          </w:p>
        </w:tc>
      </w:tr>
      <w:tr w:rsidR="001333F2" w:rsidRPr="008B76E1" w14:paraId="18ED3E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C69C0E"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305DCB35" w14:textId="77777777" w:rsidR="001333F2" w:rsidRPr="008B76E1" w:rsidRDefault="001333F2" w:rsidP="001333F2">
            <w:pPr>
              <w:jc w:val="center"/>
              <w:rPr>
                <w:color w:val="000000"/>
              </w:rPr>
            </w:pPr>
            <w:r w:rsidRPr="008B76E1">
              <w:rPr>
                <w:color w:val="000000"/>
              </w:rPr>
              <w:t xml:space="preserve">31 1 EГ 51160 </w:t>
            </w:r>
          </w:p>
        </w:tc>
        <w:tc>
          <w:tcPr>
            <w:tcW w:w="850" w:type="dxa"/>
            <w:tcBorders>
              <w:top w:val="nil"/>
              <w:left w:val="nil"/>
              <w:bottom w:val="single" w:sz="4" w:space="0" w:color="000000"/>
              <w:right w:val="single" w:sz="4" w:space="0" w:color="000000"/>
            </w:tcBorders>
            <w:shd w:val="clear" w:color="auto" w:fill="auto"/>
            <w:noWrap/>
            <w:hideMark/>
          </w:tcPr>
          <w:p w14:paraId="19498F7E"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612831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3B79D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BE3CA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2A46DC" w14:textId="77777777" w:rsidR="001333F2" w:rsidRPr="008B76E1" w:rsidRDefault="001333F2" w:rsidP="001333F2">
            <w:pPr>
              <w:jc w:val="right"/>
              <w:rPr>
                <w:color w:val="000000"/>
              </w:rPr>
            </w:pPr>
            <w:r w:rsidRPr="008B76E1">
              <w:rPr>
                <w:color w:val="000000"/>
              </w:rPr>
              <w:t>113 094 500,00</w:t>
            </w:r>
          </w:p>
        </w:tc>
      </w:tr>
      <w:tr w:rsidR="001333F2" w:rsidRPr="008B76E1" w14:paraId="72AC23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830FB5"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1EFE8BD7" w14:textId="77777777" w:rsidR="001333F2" w:rsidRPr="008B76E1" w:rsidRDefault="001333F2" w:rsidP="001333F2">
            <w:pPr>
              <w:jc w:val="center"/>
              <w:rPr>
                <w:color w:val="000000"/>
              </w:rPr>
            </w:pPr>
            <w:r w:rsidRPr="008B76E1">
              <w:rPr>
                <w:color w:val="000000"/>
              </w:rPr>
              <w:t xml:space="preserve">31 1 EГ 51160 </w:t>
            </w:r>
          </w:p>
        </w:tc>
        <w:tc>
          <w:tcPr>
            <w:tcW w:w="850" w:type="dxa"/>
            <w:tcBorders>
              <w:top w:val="nil"/>
              <w:left w:val="nil"/>
              <w:bottom w:val="single" w:sz="4" w:space="0" w:color="000000"/>
              <w:right w:val="single" w:sz="4" w:space="0" w:color="000000"/>
            </w:tcBorders>
            <w:shd w:val="clear" w:color="auto" w:fill="auto"/>
            <w:noWrap/>
            <w:hideMark/>
          </w:tcPr>
          <w:p w14:paraId="26477EF7"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FDE84A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92BF2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BAEFA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8919B6" w14:textId="77777777" w:rsidR="001333F2" w:rsidRPr="008B76E1" w:rsidRDefault="001333F2" w:rsidP="001333F2">
            <w:pPr>
              <w:jc w:val="right"/>
              <w:rPr>
                <w:color w:val="000000"/>
              </w:rPr>
            </w:pPr>
            <w:r w:rsidRPr="008B76E1">
              <w:rPr>
                <w:color w:val="000000"/>
              </w:rPr>
              <w:t>113 094 500,00</w:t>
            </w:r>
          </w:p>
        </w:tc>
      </w:tr>
      <w:tr w:rsidR="001333F2" w:rsidRPr="008B76E1" w14:paraId="1848378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DAAACF" w14:textId="77777777" w:rsidR="001333F2" w:rsidRPr="008B76E1" w:rsidRDefault="001333F2" w:rsidP="001333F2">
            <w:pPr>
              <w:rPr>
                <w:b/>
                <w:bCs/>
                <w:i/>
                <w:iCs/>
                <w:color w:val="000000"/>
                <w:sz w:val="24"/>
                <w:szCs w:val="24"/>
              </w:rPr>
            </w:pPr>
            <w:r w:rsidRPr="008B76E1">
              <w:rPr>
                <w:b/>
                <w:bCs/>
                <w:i/>
                <w:iCs/>
                <w:color w:val="000000"/>
                <w:sz w:val="24"/>
                <w:szCs w:val="24"/>
              </w:rPr>
              <w:t>Молодежная политика</w:t>
            </w:r>
          </w:p>
        </w:tc>
        <w:tc>
          <w:tcPr>
            <w:tcW w:w="1843" w:type="dxa"/>
            <w:tcBorders>
              <w:top w:val="nil"/>
              <w:left w:val="nil"/>
              <w:bottom w:val="single" w:sz="4" w:space="0" w:color="000000"/>
              <w:right w:val="single" w:sz="4" w:space="0" w:color="000000"/>
            </w:tcBorders>
            <w:shd w:val="clear" w:color="auto" w:fill="auto"/>
            <w:noWrap/>
            <w:hideMark/>
          </w:tcPr>
          <w:p w14:paraId="6FD7A1C9" w14:textId="77777777" w:rsidR="001333F2" w:rsidRPr="008B76E1" w:rsidRDefault="001333F2" w:rsidP="001333F2">
            <w:pPr>
              <w:jc w:val="center"/>
              <w:rPr>
                <w:color w:val="000000"/>
              </w:rPr>
            </w:pPr>
            <w:r w:rsidRPr="008B76E1">
              <w:rPr>
                <w:color w:val="000000"/>
              </w:rPr>
              <w:t xml:space="preserve">31 1 EГ 51160 </w:t>
            </w:r>
          </w:p>
        </w:tc>
        <w:tc>
          <w:tcPr>
            <w:tcW w:w="850" w:type="dxa"/>
            <w:tcBorders>
              <w:top w:val="nil"/>
              <w:left w:val="nil"/>
              <w:bottom w:val="single" w:sz="4" w:space="0" w:color="000000"/>
              <w:right w:val="single" w:sz="4" w:space="0" w:color="000000"/>
            </w:tcBorders>
            <w:shd w:val="clear" w:color="auto" w:fill="auto"/>
            <w:noWrap/>
            <w:hideMark/>
          </w:tcPr>
          <w:p w14:paraId="3E668D03"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F3C82A1"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6C52D3"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9B237B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0FC012" w14:textId="77777777" w:rsidR="001333F2" w:rsidRPr="008B76E1" w:rsidRDefault="001333F2" w:rsidP="001333F2">
            <w:pPr>
              <w:jc w:val="right"/>
              <w:rPr>
                <w:color w:val="000000"/>
              </w:rPr>
            </w:pPr>
            <w:r w:rsidRPr="008B76E1">
              <w:rPr>
                <w:color w:val="000000"/>
              </w:rPr>
              <w:t>113 094 500,00</w:t>
            </w:r>
          </w:p>
        </w:tc>
      </w:tr>
      <w:tr w:rsidR="001333F2" w:rsidRPr="008B76E1" w14:paraId="0BCC19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87DADD"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7E4246D" w14:textId="77777777" w:rsidR="001333F2" w:rsidRPr="008B76E1" w:rsidRDefault="001333F2" w:rsidP="001333F2">
            <w:pPr>
              <w:jc w:val="center"/>
              <w:rPr>
                <w:color w:val="000000"/>
              </w:rPr>
            </w:pPr>
            <w:r w:rsidRPr="008B76E1">
              <w:rPr>
                <w:color w:val="000000"/>
              </w:rPr>
              <w:t xml:space="preserve">31 1 EГ 51160 </w:t>
            </w:r>
          </w:p>
        </w:tc>
        <w:tc>
          <w:tcPr>
            <w:tcW w:w="850" w:type="dxa"/>
            <w:tcBorders>
              <w:top w:val="nil"/>
              <w:left w:val="nil"/>
              <w:bottom w:val="single" w:sz="4" w:space="0" w:color="000000"/>
              <w:right w:val="single" w:sz="4" w:space="0" w:color="000000"/>
            </w:tcBorders>
            <w:shd w:val="clear" w:color="auto" w:fill="auto"/>
            <w:noWrap/>
            <w:hideMark/>
          </w:tcPr>
          <w:p w14:paraId="36566920"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C0BD04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433ED0"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ACDA2C8"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DEA97BD" w14:textId="77777777" w:rsidR="001333F2" w:rsidRPr="008B76E1" w:rsidRDefault="001333F2" w:rsidP="001333F2">
            <w:pPr>
              <w:jc w:val="right"/>
              <w:rPr>
                <w:color w:val="000000"/>
              </w:rPr>
            </w:pPr>
            <w:r w:rsidRPr="008B76E1">
              <w:rPr>
                <w:color w:val="000000"/>
              </w:rPr>
              <w:t>19 400 000,00</w:t>
            </w:r>
          </w:p>
        </w:tc>
      </w:tr>
      <w:tr w:rsidR="001333F2" w:rsidRPr="008B76E1" w14:paraId="2300B7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002BE0"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11A009EB" w14:textId="77777777" w:rsidR="001333F2" w:rsidRPr="008B76E1" w:rsidRDefault="001333F2" w:rsidP="001333F2">
            <w:pPr>
              <w:jc w:val="center"/>
              <w:rPr>
                <w:color w:val="000000"/>
              </w:rPr>
            </w:pPr>
            <w:r w:rsidRPr="008B76E1">
              <w:rPr>
                <w:color w:val="000000"/>
              </w:rPr>
              <w:t xml:space="preserve">31 1 EГ 51160 </w:t>
            </w:r>
          </w:p>
        </w:tc>
        <w:tc>
          <w:tcPr>
            <w:tcW w:w="850" w:type="dxa"/>
            <w:tcBorders>
              <w:top w:val="nil"/>
              <w:left w:val="nil"/>
              <w:bottom w:val="single" w:sz="4" w:space="0" w:color="000000"/>
              <w:right w:val="single" w:sz="4" w:space="0" w:color="000000"/>
            </w:tcBorders>
            <w:shd w:val="clear" w:color="auto" w:fill="auto"/>
            <w:noWrap/>
            <w:hideMark/>
          </w:tcPr>
          <w:p w14:paraId="43A9322B"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CF6857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6C25DD"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7F5691F"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CCEC24B" w14:textId="77777777" w:rsidR="001333F2" w:rsidRPr="008B76E1" w:rsidRDefault="001333F2" w:rsidP="001333F2">
            <w:pPr>
              <w:jc w:val="right"/>
              <w:rPr>
                <w:color w:val="000000"/>
              </w:rPr>
            </w:pPr>
            <w:r w:rsidRPr="008B76E1">
              <w:rPr>
                <w:color w:val="000000"/>
              </w:rPr>
              <w:t>19 400 000,00</w:t>
            </w:r>
          </w:p>
        </w:tc>
      </w:tr>
      <w:tr w:rsidR="001333F2" w:rsidRPr="008B76E1" w14:paraId="79248C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79494C"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60FDE1B1" w14:textId="77777777" w:rsidR="001333F2" w:rsidRPr="008B76E1" w:rsidRDefault="001333F2" w:rsidP="001333F2">
            <w:pPr>
              <w:jc w:val="center"/>
              <w:rPr>
                <w:color w:val="000000"/>
              </w:rPr>
            </w:pPr>
            <w:r w:rsidRPr="008B76E1">
              <w:rPr>
                <w:color w:val="000000"/>
              </w:rPr>
              <w:t xml:space="preserve">31 1 EГ 51160 </w:t>
            </w:r>
          </w:p>
        </w:tc>
        <w:tc>
          <w:tcPr>
            <w:tcW w:w="850" w:type="dxa"/>
            <w:tcBorders>
              <w:top w:val="nil"/>
              <w:left w:val="nil"/>
              <w:bottom w:val="single" w:sz="4" w:space="0" w:color="000000"/>
              <w:right w:val="single" w:sz="4" w:space="0" w:color="000000"/>
            </w:tcBorders>
            <w:shd w:val="clear" w:color="auto" w:fill="auto"/>
            <w:noWrap/>
            <w:hideMark/>
          </w:tcPr>
          <w:p w14:paraId="06C83186"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9209C93"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238467"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49B2476"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ED26975" w14:textId="77777777" w:rsidR="001333F2" w:rsidRPr="008B76E1" w:rsidRDefault="001333F2" w:rsidP="001333F2">
            <w:pPr>
              <w:jc w:val="right"/>
              <w:rPr>
                <w:color w:val="000000"/>
              </w:rPr>
            </w:pPr>
            <w:r w:rsidRPr="008B76E1">
              <w:rPr>
                <w:color w:val="000000"/>
              </w:rPr>
              <w:t>93 694 500,00</w:t>
            </w:r>
          </w:p>
        </w:tc>
      </w:tr>
      <w:tr w:rsidR="001333F2" w:rsidRPr="008B76E1" w14:paraId="2EB8C0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3D6710"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0A783B0" w14:textId="77777777" w:rsidR="001333F2" w:rsidRPr="008B76E1" w:rsidRDefault="001333F2" w:rsidP="001333F2">
            <w:pPr>
              <w:jc w:val="center"/>
              <w:rPr>
                <w:color w:val="000000"/>
              </w:rPr>
            </w:pPr>
            <w:r w:rsidRPr="008B76E1">
              <w:rPr>
                <w:color w:val="000000"/>
              </w:rPr>
              <w:t xml:space="preserve">31 1 EГ 51160 </w:t>
            </w:r>
          </w:p>
        </w:tc>
        <w:tc>
          <w:tcPr>
            <w:tcW w:w="850" w:type="dxa"/>
            <w:tcBorders>
              <w:top w:val="nil"/>
              <w:left w:val="nil"/>
              <w:bottom w:val="single" w:sz="4" w:space="0" w:color="000000"/>
              <w:right w:val="single" w:sz="4" w:space="0" w:color="000000"/>
            </w:tcBorders>
            <w:shd w:val="clear" w:color="auto" w:fill="auto"/>
            <w:noWrap/>
            <w:hideMark/>
          </w:tcPr>
          <w:p w14:paraId="6573DD96"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908BE0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6DDF2A"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5172DF1"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54A4EAB" w14:textId="77777777" w:rsidR="001333F2" w:rsidRPr="008B76E1" w:rsidRDefault="001333F2" w:rsidP="001333F2">
            <w:pPr>
              <w:jc w:val="right"/>
              <w:rPr>
                <w:color w:val="000000"/>
              </w:rPr>
            </w:pPr>
            <w:r w:rsidRPr="008B76E1">
              <w:rPr>
                <w:color w:val="000000"/>
              </w:rPr>
              <w:t>93 694 500,00</w:t>
            </w:r>
          </w:p>
        </w:tc>
      </w:tr>
      <w:tr w:rsidR="001333F2" w:rsidRPr="008B76E1" w14:paraId="3216B7E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CFFBE9" w14:textId="6F61F2DC"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 xml:space="preserve">Реализация мероприятий федеральной целевой программы </w:t>
            </w:r>
            <w:r>
              <w:rPr>
                <w:b/>
                <w:bCs/>
                <w:color w:val="000000"/>
                <w:sz w:val="22"/>
                <w:szCs w:val="22"/>
              </w:rPr>
              <w:t>«</w:t>
            </w:r>
            <w:r w:rsidRPr="008B76E1">
              <w:rPr>
                <w:b/>
                <w:bCs/>
                <w:color w:val="000000"/>
                <w:sz w:val="22"/>
                <w:szCs w:val="22"/>
              </w:rPr>
              <w:t>Увековечение памяти погибших при защите Отечества на 2019 - 2024 годы</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5FFB8E4" w14:textId="77777777" w:rsidR="001333F2" w:rsidRPr="008B76E1" w:rsidRDefault="001333F2" w:rsidP="001333F2">
            <w:pPr>
              <w:jc w:val="center"/>
              <w:rPr>
                <w:color w:val="000000"/>
              </w:rPr>
            </w:pPr>
            <w:r w:rsidRPr="008B76E1">
              <w:rPr>
                <w:color w:val="000000"/>
              </w:rPr>
              <w:t xml:space="preserve">31 3 01 00000 </w:t>
            </w:r>
          </w:p>
        </w:tc>
        <w:tc>
          <w:tcPr>
            <w:tcW w:w="850" w:type="dxa"/>
            <w:tcBorders>
              <w:top w:val="nil"/>
              <w:left w:val="nil"/>
              <w:bottom w:val="single" w:sz="4" w:space="0" w:color="000000"/>
              <w:right w:val="single" w:sz="4" w:space="0" w:color="000000"/>
            </w:tcBorders>
            <w:shd w:val="clear" w:color="auto" w:fill="auto"/>
            <w:noWrap/>
            <w:hideMark/>
          </w:tcPr>
          <w:p w14:paraId="7E64D2D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F9DA3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34AAA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8461B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A5DCDB" w14:textId="77777777" w:rsidR="001333F2" w:rsidRPr="008B76E1" w:rsidRDefault="001333F2" w:rsidP="001333F2">
            <w:pPr>
              <w:jc w:val="right"/>
              <w:rPr>
                <w:color w:val="000000"/>
              </w:rPr>
            </w:pPr>
            <w:r w:rsidRPr="008B76E1">
              <w:rPr>
                <w:color w:val="000000"/>
              </w:rPr>
              <w:t>28 669 900,00</w:t>
            </w:r>
          </w:p>
        </w:tc>
      </w:tr>
      <w:tr w:rsidR="001333F2" w:rsidRPr="008B76E1" w14:paraId="13014CC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9A7DAD" w14:textId="7E3EAB9D" w:rsidR="001333F2" w:rsidRPr="008B76E1" w:rsidRDefault="001333F2" w:rsidP="001333F2">
            <w:pPr>
              <w:rPr>
                <w:color w:val="000000"/>
                <w:sz w:val="22"/>
                <w:szCs w:val="22"/>
              </w:rPr>
            </w:pPr>
            <w:r w:rsidRPr="008B76E1">
              <w:rPr>
                <w:color w:val="000000"/>
                <w:sz w:val="22"/>
                <w:szCs w:val="22"/>
              </w:rPr>
              <w:t xml:space="preserve">Субсидии для </w:t>
            </w:r>
            <w:proofErr w:type="spellStart"/>
            <w:r w:rsidRPr="008B76E1">
              <w:rPr>
                <w:color w:val="000000"/>
                <w:sz w:val="22"/>
                <w:szCs w:val="22"/>
              </w:rPr>
              <w:t>софинансирования</w:t>
            </w:r>
            <w:proofErr w:type="spellEnd"/>
            <w:r w:rsidRPr="008B76E1">
              <w:rPr>
                <w:color w:val="000000"/>
                <w:sz w:val="22"/>
                <w:szCs w:val="22"/>
              </w:rPr>
              <w:t xml:space="preserve"> расходов бюджетов муниципальных образований Смоленской области, связанных с реализацией федеральной целевой программы </w:t>
            </w:r>
            <w:r>
              <w:rPr>
                <w:color w:val="000000"/>
                <w:sz w:val="22"/>
                <w:szCs w:val="22"/>
              </w:rPr>
              <w:t>«</w:t>
            </w:r>
            <w:r w:rsidRPr="008B76E1">
              <w:rPr>
                <w:color w:val="000000"/>
                <w:sz w:val="22"/>
                <w:szCs w:val="22"/>
              </w:rPr>
              <w:t>Увековечение памяти погибших при защите Отечества на 2019-2024 годы</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DD41E61" w14:textId="77777777" w:rsidR="001333F2" w:rsidRPr="008B76E1" w:rsidRDefault="001333F2" w:rsidP="001333F2">
            <w:pPr>
              <w:jc w:val="center"/>
              <w:rPr>
                <w:color w:val="000000"/>
              </w:rPr>
            </w:pPr>
            <w:r w:rsidRPr="008B76E1">
              <w:rPr>
                <w:color w:val="000000"/>
              </w:rPr>
              <w:t xml:space="preserve">31 3 01 R2990 </w:t>
            </w:r>
          </w:p>
        </w:tc>
        <w:tc>
          <w:tcPr>
            <w:tcW w:w="850" w:type="dxa"/>
            <w:tcBorders>
              <w:top w:val="nil"/>
              <w:left w:val="nil"/>
              <w:bottom w:val="single" w:sz="4" w:space="0" w:color="000000"/>
              <w:right w:val="single" w:sz="4" w:space="0" w:color="000000"/>
            </w:tcBorders>
            <w:shd w:val="clear" w:color="auto" w:fill="auto"/>
            <w:noWrap/>
            <w:hideMark/>
          </w:tcPr>
          <w:p w14:paraId="0D9E427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69615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C74B3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9CB72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2AFB8E" w14:textId="77777777" w:rsidR="001333F2" w:rsidRPr="008B76E1" w:rsidRDefault="001333F2" w:rsidP="001333F2">
            <w:pPr>
              <w:jc w:val="right"/>
              <w:rPr>
                <w:color w:val="000000"/>
              </w:rPr>
            </w:pPr>
            <w:r w:rsidRPr="008B76E1">
              <w:rPr>
                <w:color w:val="000000"/>
              </w:rPr>
              <w:t>28 669 900,00</w:t>
            </w:r>
          </w:p>
        </w:tc>
      </w:tr>
      <w:tr w:rsidR="001333F2" w:rsidRPr="008B76E1" w14:paraId="31A6BF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EA5D9C"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4115E6D0" w14:textId="77777777" w:rsidR="001333F2" w:rsidRPr="008B76E1" w:rsidRDefault="001333F2" w:rsidP="001333F2">
            <w:pPr>
              <w:jc w:val="center"/>
              <w:rPr>
                <w:color w:val="000000"/>
              </w:rPr>
            </w:pPr>
            <w:r w:rsidRPr="008B76E1">
              <w:rPr>
                <w:color w:val="000000"/>
              </w:rPr>
              <w:t xml:space="preserve">31 3 01 R2990 </w:t>
            </w:r>
          </w:p>
        </w:tc>
        <w:tc>
          <w:tcPr>
            <w:tcW w:w="850" w:type="dxa"/>
            <w:tcBorders>
              <w:top w:val="nil"/>
              <w:left w:val="nil"/>
              <w:bottom w:val="single" w:sz="4" w:space="0" w:color="000000"/>
              <w:right w:val="single" w:sz="4" w:space="0" w:color="000000"/>
            </w:tcBorders>
            <w:shd w:val="clear" w:color="auto" w:fill="auto"/>
            <w:noWrap/>
            <w:hideMark/>
          </w:tcPr>
          <w:p w14:paraId="00449BCC"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319999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26A78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F4B9B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853749" w14:textId="77777777" w:rsidR="001333F2" w:rsidRPr="008B76E1" w:rsidRDefault="001333F2" w:rsidP="001333F2">
            <w:pPr>
              <w:jc w:val="right"/>
              <w:rPr>
                <w:color w:val="000000"/>
              </w:rPr>
            </w:pPr>
            <w:r w:rsidRPr="008B76E1">
              <w:rPr>
                <w:color w:val="000000"/>
              </w:rPr>
              <w:t>28 669 900,00</w:t>
            </w:r>
          </w:p>
        </w:tc>
      </w:tr>
      <w:tr w:rsidR="001333F2" w:rsidRPr="008B76E1" w14:paraId="2CF0FC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1C5588"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B0A3C18" w14:textId="77777777" w:rsidR="001333F2" w:rsidRPr="008B76E1" w:rsidRDefault="001333F2" w:rsidP="001333F2">
            <w:pPr>
              <w:jc w:val="center"/>
              <w:rPr>
                <w:color w:val="000000"/>
              </w:rPr>
            </w:pPr>
            <w:r w:rsidRPr="008B76E1">
              <w:rPr>
                <w:color w:val="000000"/>
              </w:rPr>
              <w:t xml:space="preserve">31 3 01 R2990 </w:t>
            </w:r>
          </w:p>
        </w:tc>
        <w:tc>
          <w:tcPr>
            <w:tcW w:w="850" w:type="dxa"/>
            <w:tcBorders>
              <w:top w:val="nil"/>
              <w:left w:val="nil"/>
              <w:bottom w:val="single" w:sz="4" w:space="0" w:color="000000"/>
              <w:right w:val="single" w:sz="4" w:space="0" w:color="000000"/>
            </w:tcBorders>
            <w:shd w:val="clear" w:color="auto" w:fill="auto"/>
            <w:noWrap/>
            <w:hideMark/>
          </w:tcPr>
          <w:p w14:paraId="22B01799"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88608D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0F270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5842F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0D7290" w14:textId="77777777" w:rsidR="001333F2" w:rsidRPr="008B76E1" w:rsidRDefault="001333F2" w:rsidP="001333F2">
            <w:pPr>
              <w:jc w:val="right"/>
              <w:rPr>
                <w:color w:val="000000"/>
              </w:rPr>
            </w:pPr>
            <w:r w:rsidRPr="008B76E1">
              <w:rPr>
                <w:color w:val="000000"/>
              </w:rPr>
              <w:t>28 669 900,00</w:t>
            </w:r>
          </w:p>
        </w:tc>
      </w:tr>
      <w:tr w:rsidR="001333F2" w:rsidRPr="008B76E1" w14:paraId="5C44962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0203E5"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C5C301F" w14:textId="77777777" w:rsidR="001333F2" w:rsidRPr="008B76E1" w:rsidRDefault="001333F2" w:rsidP="001333F2">
            <w:pPr>
              <w:jc w:val="center"/>
              <w:rPr>
                <w:color w:val="000000"/>
              </w:rPr>
            </w:pPr>
            <w:r w:rsidRPr="008B76E1">
              <w:rPr>
                <w:color w:val="000000"/>
              </w:rPr>
              <w:t xml:space="preserve">31 3 01 R2990 </w:t>
            </w:r>
          </w:p>
        </w:tc>
        <w:tc>
          <w:tcPr>
            <w:tcW w:w="850" w:type="dxa"/>
            <w:tcBorders>
              <w:top w:val="nil"/>
              <w:left w:val="nil"/>
              <w:bottom w:val="single" w:sz="4" w:space="0" w:color="000000"/>
              <w:right w:val="single" w:sz="4" w:space="0" w:color="000000"/>
            </w:tcBorders>
            <w:shd w:val="clear" w:color="auto" w:fill="auto"/>
            <w:noWrap/>
            <w:hideMark/>
          </w:tcPr>
          <w:p w14:paraId="07AEFD7E"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F3F714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E9E54C"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B0E5E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3A7FC6" w14:textId="77777777" w:rsidR="001333F2" w:rsidRPr="008B76E1" w:rsidRDefault="001333F2" w:rsidP="001333F2">
            <w:pPr>
              <w:jc w:val="right"/>
              <w:rPr>
                <w:color w:val="000000"/>
              </w:rPr>
            </w:pPr>
            <w:r w:rsidRPr="008B76E1">
              <w:rPr>
                <w:color w:val="000000"/>
              </w:rPr>
              <w:t>28 669 900,00</w:t>
            </w:r>
          </w:p>
        </w:tc>
      </w:tr>
      <w:tr w:rsidR="001333F2" w:rsidRPr="008B76E1" w14:paraId="5469D2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427F4F"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81AEBAA" w14:textId="77777777" w:rsidR="001333F2" w:rsidRPr="008B76E1" w:rsidRDefault="001333F2" w:rsidP="001333F2">
            <w:pPr>
              <w:jc w:val="center"/>
              <w:rPr>
                <w:color w:val="000000"/>
              </w:rPr>
            </w:pPr>
            <w:r w:rsidRPr="008B76E1">
              <w:rPr>
                <w:color w:val="000000"/>
              </w:rPr>
              <w:t xml:space="preserve">31 3 01 R2990 </w:t>
            </w:r>
          </w:p>
        </w:tc>
        <w:tc>
          <w:tcPr>
            <w:tcW w:w="850" w:type="dxa"/>
            <w:tcBorders>
              <w:top w:val="nil"/>
              <w:left w:val="nil"/>
              <w:bottom w:val="single" w:sz="4" w:space="0" w:color="000000"/>
              <w:right w:val="single" w:sz="4" w:space="0" w:color="000000"/>
            </w:tcBorders>
            <w:shd w:val="clear" w:color="auto" w:fill="auto"/>
            <w:noWrap/>
            <w:hideMark/>
          </w:tcPr>
          <w:p w14:paraId="6BCFBD29"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B98B70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B20EA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5E94D0C"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23DB587" w14:textId="77777777" w:rsidR="001333F2" w:rsidRPr="008B76E1" w:rsidRDefault="001333F2" w:rsidP="001333F2">
            <w:pPr>
              <w:jc w:val="right"/>
              <w:rPr>
                <w:color w:val="000000"/>
              </w:rPr>
            </w:pPr>
            <w:r w:rsidRPr="008B76E1">
              <w:rPr>
                <w:color w:val="000000"/>
              </w:rPr>
              <w:t>28 669 900,00</w:t>
            </w:r>
          </w:p>
        </w:tc>
      </w:tr>
      <w:tr w:rsidR="001333F2" w:rsidRPr="008B76E1" w14:paraId="0A6D84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C37655"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379F8C05" w14:textId="77777777" w:rsidR="001333F2" w:rsidRPr="008B76E1" w:rsidRDefault="001333F2" w:rsidP="001333F2">
            <w:pPr>
              <w:jc w:val="center"/>
              <w:rPr>
                <w:color w:val="000000"/>
              </w:rPr>
            </w:pPr>
            <w:r w:rsidRPr="008B76E1">
              <w:rPr>
                <w:color w:val="000000"/>
              </w:rPr>
              <w:t xml:space="preserve">31 3 01 R2990 </w:t>
            </w:r>
          </w:p>
        </w:tc>
        <w:tc>
          <w:tcPr>
            <w:tcW w:w="850" w:type="dxa"/>
            <w:tcBorders>
              <w:top w:val="nil"/>
              <w:left w:val="nil"/>
              <w:bottom w:val="single" w:sz="4" w:space="0" w:color="000000"/>
              <w:right w:val="single" w:sz="4" w:space="0" w:color="000000"/>
            </w:tcBorders>
            <w:shd w:val="clear" w:color="auto" w:fill="auto"/>
            <w:noWrap/>
            <w:hideMark/>
          </w:tcPr>
          <w:p w14:paraId="7ECB8071"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00B6D1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64863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87CA4D1"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0CBEDC5" w14:textId="77777777" w:rsidR="001333F2" w:rsidRPr="008B76E1" w:rsidRDefault="001333F2" w:rsidP="001333F2">
            <w:pPr>
              <w:jc w:val="right"/>
              <w:rPr>
                <w:color w:val="000000"/>
              </w:rPr>
            </w:pPr>
            <w:r w:rsidRPr="008B76E1">
              <w:rPr>
                <w:color w:val="000000"/>
              </w:rPr>
              <w:t>28 669 900,00</w:t>
            </w:r>
          </w:p>
        </w:tc>
      </w:tr>
      <w:tr w:rsidR="001333F2" w:rsidRPr="008B76E1" w14:paraId="46B137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82AA81" w14:textId="6CB27E1E"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Поддержка поискового движения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DD3E0D0" w14:textId="77777777" w:rsidR="001333F2" w:rsidRPr="008B76E1" w:rsidRDefault="001333F2" w:rsidP="001333F2">
            <w:pPr>
              <w:jc w:val="center"/>
              <w:rPr>
                <w:color w:val="000000"/>
              </w:rPr>
            </w:pPr>
            <w:r w:rsidRPr="008B76E1">
              <w:rPr>
                <w:color w:val="000000"/>
              </w:rPr>
              <w:t xml:space="preserve">31 4 01 00000 </w:t>
            </w:r>
          </w:p>
        </w:tc>
        <w:tc>
          <w:tcPr>
            <w:tcW w:w="850" w:type="dxa"/>
            <w:tcBorders>
              <w:top w:val="nil"/>
              <w:left w:val="nil"/>
              <w:bottom w:val="single" w:sz="4" w:space="0" w:color="000000"/>
              <w:right w:val="single" w:sz="4" w:space="0" w:color="000000"/>
            </w:tcBorders>
            <w:shd w:val="clear" w:color="auto" w:fill="auto"/>
            <w:noWrap/>
            <w:hideMark/>
          </w:tcPr>
          <w:p w14:paraId="4464967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EDBD8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8CE3D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0EB73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9733F5" w14:textId="77777777" w:rsidR="001333F2" w:rsidRPr="008B76E1" w:rsidRDefault="001333F2" w:rsidP="001333F2">
            <w:pPr>
              <w:jc w:val="right"/>
              <w:rPr>
                <w:color w:val="000000"/>
              </w:rPr>
            </w:pPr>
            <w:r w:rsidRPr="008B76E1">
              <w:rPr>
                <w:color w:val="000000"/>
              </w:rPr>
              <w:t>52 213 400,00</w:t>
            </w:r>
          </w:p>
        </w:tc>
      </w:tr>
      <w:tr w:rsidR="001333F2" w:rsidRPr="008B76E1" w14:paraId="33DA83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B2342E" w14:textId="77777777" w:rsidR="001333F2" w:rsidRPr="008B76E1" w:rsidRDefault="001333F2" w:rsidP="001333F2">
            <w:pPr>
              <w:rPr>
                <w:color w:val="000000"/>
                <w:sz w:val="22"/>
                <w:szCs w:val="22"/>
              </w:rPr>
            </w:pPr>
            <w:r w:rsidRPr="008B76E1">
              <w:rPr>
                <w:color w:val="000000"/>
                <w:sz w:val="22"/>
                <w:szCs w:val="22"/>
              </w:rPr>
              <w:t>Реализация мероприятий по организации и проведению на территории Смоленской области поисковых экспедиций в рамках Вахты Памяти</w:t>
            </w:r>
          </w:p>
        </w:tc>
        <w:tc>
          <w:tcPr>
            <w:tcW w:w="1843" w:type="dxa"/>
            <w:tcBorders>
              <w:top w:val="nil"/>
              <w:left w:val="nil"/>
              <w:bottom w:val="single" w:sz="4" w:space="0" w:color="000000"/>
              <w:right w:val="single" w:sz="4" w:space="0" w:color="000000"/>
            </w:tcBorders>
            <w:shd w:val="clear" w:color="auto" w:fill="auto"/>
            <w:noWrap/>
            <w:hideMark/>
          </w:tcPr>
          <w:p w14:paraId="2A888900" w14:textId="77777777" w:rsidR="001333F2" w:rsidRPr="008B76E1" w:rsidRDefault="001333F2" w:rsidP="001333F2">
            <w:pPr>
              <w:jc w:val="center"/>
              <w:rPr>
                <w:color w:val="000000"/>
              </w:rPr>
            </w:pPr>
            <w:r w:rsidRPr="008B76E1">
              <w:rPr>
                <w:color w:val="000000"/>
              </w:rPr>
              <w:t xml:space="preserve">31 4 01 20830 </w:t>
            </w:r>
          </w:p>
        </w:tc>
        <w:tc>
          <w:tcPr>
            <w:tcW w:w="850" w:type="dxa"/>
            <w:tcBorders>
              <w:top w:val="nil"/>
              <w:left w:val="nil"/>
              <w:bottom w:val="single" w:sz="4" w:space="0" w:color="000000"/>
              <w:right w:val="single" w:sz="4" w:space="0" w:color="000000"/>
            </w:tcBorders>
            <w:shd w:val="clear" w:color="auto" w:fill="auto"/>
            <w:noWrap/>
            <w:hideMark/>
          </w:tcPr>
          <w:p w14:paraId="52FC98F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8639D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66BB3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28DDF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D8DE71" w14:textId="77777777" w:rsidR="001333F2" w:rsidRPr="008B76E1" w:rsidRDefault="001333F2" w:rsidP="001333F2">
            <w:pPr>
              <w:jc w:val="right"/>
              <w:rPr>
                <w:color w:val="000000"/>
              </w:rPr>
            </w:pPr>
            <w:r w:rsidRPr="008B76E1">
              <w:rPr>
                <w:color w:val="000000"/>
              </w:rPr>
              <w:t>1 213 400,00</w:t>
            </w:r>
          </w:p>
        </w:tc>
      </w:tr>
      <w:tr w:rsidR="001333F2" w:rsidRPr="008B76E1" w14:paraId="7C4FF0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EDAF31"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1966DE0B" w14:textId="77777777" w:rsidR="001333F2" w:rsidRPr="008B76E1" w:rsidRDefault="001333F2" w:rsidP="001333F2">
            <w:pPr>
              <w:jc w:val="center"/>
              <w:rPr>
                <w:color w:val="000000"/>
              </w:rPr>
            </w:pPr>
            <w:r w:rsidRPr="008B76E1">
              <w:rPr>
                <w:color w:val="000000"/>
              </w:rPr>
              <w:t xml:space="preserve">31 4 01 20830 </w:t>
            </w:r>
          </w:p>
        </w:tc>
        <w:tc>
          <w:tcPr>
            <w:tcW w:w="850" w:type="dxa"/>
            <w:tcBorders>
              <w:top w:val="nil"/>
              <w:left w:val="nil"/>
              <w:bottom w:val="single" w:sz="4" w:space="0" w:color="000000"/>
              <w:right w:val="single" w:sz="4" w:space="0" w:color="000000"/>
            </w:tcBorders>
            <w:shd w:val="clear" w:color="auto" w:fill="auto"/>
            <w:noWrap/>
            <w:hideMark/>
          </w:tcPr>
          <w:p w14:paraId="1A610D69"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84C3E9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09678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D606A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CB0A1F" w14:textId="77777777" w:rsidR="001333F2" w:rsidRPr="008B76E1" w:rsidRDefault="001333F2" w:rsidP="001333F2">
            <w:pPr>
              <w:jc w:val="right"/>
              <w:rPr>
                <w:color w:val="000000"/>
              </w:rPr>
            </w:pPr>
            <w:r w:rsidRPr="008B76E1">
              <w:rPr>
                <w:color w:val="000000"/>
              </w:rPr>
              <w:t>1 213 400,00</w:t>
            </w:r>
          </w:p>
        </w:tc>
      </w:tr>
      <w:tr w:rsidR="001333F2" w:rsidRPr="008B76E1" w14:paraId="48B65E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CEE7CB"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99F1D1B" w14:textId="77777777" w:rsidR="001333F2" w:rsidRPr="008B76E1" w:rsidRDefault="001333F2" w:rsidP="001333F2">
            <w:pPr>
              <w:jc w:val="center"/>
              <w:rPr>
                <w:color w:val="000000"/>
              </w:rPr>
            </w:pPr>
            <w:r w:rsidRPr="008B76E1">
              <w:rPr>
                <w:color w:val="000000"/>
              </w:rPr>
              <w:t xml:space="preserve">31 4 01 20830 </w:t>
            </w:r>
          </w:p>
        </w:tc>
        <w:tc>
          <w:tcPr>
            <w:tcW w:w="850" w:type="dxa"/>
            <w:tcBorders>
              <w:top w:val="nil"/>
              <w:left w:val="nil"/>
              <w:bottom w:val="single" w:sz="4" w:space="0" w:color="000000"/>
              <w:right w:val="single" w:sz="4" w:space="0" w:color="000000"/>
            </w:tcBorders>
            <w:shd w:val="clear" w:color="auto" w:fill="auto"/>
            <w:noWrap/>
            <w:hideMark/>
          </w:tcPr>
          <w:p w14:paraId="082C5DCB"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916E51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5EE9C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3C973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822446" w14:textId="77777777" w:rsidR="001333F2" w:rsidRPr="008B76E1" w:rsidRDefault="001333F2" w:rsidP="001333F2">
            <w:pPr>
              <w:jc w:val="right"/>
              <w:rPr>
                <w:color w:val="000000"/>
              </w:rPr>
            </w:pPr>
            <w:r w:rsidRPr="008B76E1">
              <w:rPr>
                <w:color w:val="000000"/>
              </w:rPr>
              <w:t>1 213 400,00</w:t>
            </w:r>
          </w:p>
        </w:tc>
      </w:tr>
      <w:tr w:rsidR="001333F2" w:rsidRPr="008B76E1" w14:paraId="23EFBF1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583D99"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F3FCF87" w14:textId="77777777" w:rsidR="001333F2" w:rsidRPr="008B76E1" w:rsidRDefault="001333F2" w:rsidP="001333F2">
            <w:pPr>
              <w:jc w:val="center"/>
              <w:rPr>
                <w:color w:val="000000"/>
              </w:rPr>
            </w:pPr>
            <w:r w:rsidRPr="008B76E1">
              <w:rPr>
                <w:color w:val="000000"/>
              </w:rPr>
              <w:t xml:space="preserve">31 4 01 20830 </w:t>
            </w:r>
          </w:p>
        </w:tc>
        <w:tc>
          <w:tcPr>
            <w:tcW w:w="850" w:type="dxa"/>
            <w:tcBorders>
              <w:top w:val="nil"/>
              <w:left w:val="nil"/>
              <w:bottom w:val="single" w:sz="4" w:space="0" w:color="000000"/>
              <w:right w:val="single" w:sz="4" w:space="0" w:color="000000"/>
            </w:tcBorders>
            <w:shd w:val="clear" w:color="auto" w:fill="auto"/>
            <w:noWrap/>
            <w:hideMark/>
          </w:tcPr>
          <w:p w14:paraId="3E0949AE"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55C77A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67C4B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2F1B7E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281D10" w14:textId="77777777" w:rsidR="001333F2" w:rsidRPr="008B76E1" w:rsidRDefault="001333F2" w:rsidP="001333F2">
            <w:pPr>
              <w:jc w:val="right"/>
              <w:rPr>
                <w:color w:val="000000"/>
              </w:rPr>
            </w:pPr>
            <w:r w:rsidRPr="008B76E1">
              <w:rPr>
                <w:color w:val="000000"/>
              </w:rPr>
              <w:t>1 213 400,00</w:t>
            </w:r>
          </w:p>
        </w:tc>
      </w:tr>
      <w:tr w:rsidR="001333F2" w:rsidRPr="008B76E1" w14:paraId="290D47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8190E5"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68A070FD" w14:textId="77777777" w:rsidR="001333F2" w:rsidRPr="008B76E1" w:rsidRDefault="001333F2" w:rsidP="001333F2">
            <w:pPr>
              <w:jc w:val="center"/>
              <w:rPr>
                <w:color w:val="000000"/>
              </w:rPr>
            </w:pPr>
            <w:r w:rsidRPr="008B76E1">
              <w:rPr>
                <w:color w:val="000000"/>
              </w:rPr>
              <w:t xml:space="preserve">31 4 01 20830 </w:t>
            </w:r>
          </w:p>
        </w:tc>
        <w:tc>
          <w:tcPr>
            <w:tcW w:w="850" w:type="dxa"/>
            <w:tcBorders>
              <w:top w:val="nil"/>
              <w:left w:val="nil"/>
              <w:bottom w:val="single" w:sz="4" w:space="0" w:color="000000"/>
              <w:right w:val="single" w:sz="4" w:space="0" w:color="000000"/>
            </w:tcBorders>
            <w:shd w:val="clear" w:color="auto" w:fill="auto"/>
            <w:noWrap/>
            <w:hideMark/>
          </w:tcPr>
          <w:p w14:paraId="6E1B84E8"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0C6A0C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F13E7A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9AB1CA7"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4771FD7" w14:textId="77777777" w:rsidR="001333F2" w:rsidRPr="008B76E1" w:rsidRDefault="001333F2" w:rsidP="001333F2">
            <w:pPr>
              <w:jc w:val="right"/>
              <w:rPr>
                <w:color w:val="000000"/>
              </w:rPr>
            </w:pPr>
            <w:r w:rsidRPr="008B76E1">
              <w:rPr>
                <w:color w:val="000000"/>
              </w:rPr>
              <w:t>580 000,00</w:t>
            </w:r>
          </w:p>
        </w:tc>
      </w:tr>
      <w:tr w:rsidR="001333F2" w:rsidRPr="008B76E1" w14:paraId="5D1338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7E10BB"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6854DE73" w14:textId="77777777" w:rsidR="001333F2" w:rsidRPr="008B76E1" w:rsidRDefault="001333F2" w:rsidP="001333F2">
            <w:pPr>
              <w:jc w:val="center"/>
              <w:rPr>
                <w:color w:val="000000"/>
              </w:rPr>
            </w:pPr>
            <w:r w:rsidRPr="008B76E1">
              <w:rPr>
                <w:color w:val="000000"/>
              </w:rPr>
              <w:t xml:space="preserve">31 4 01 20830 </w:t>
            </w:r>
          </w:p>
        </w:tc>
        <w:tc>
          <w:tcPr>
            <w:tcW w:w="850" w:type="dxa"/>
            <w:tcBorders>
              <w:top w:val="nil"/>
              <w:left w:val="nil"/>
              <w:bottom w:val="single" w:sz="4" w:space="0" w:color="000000"/>
              <w:right w:val="single" w:sz="4" w:space="0" w:color="000000"/>
            </w:tcBorders>
            <w:shd w:val="clear" w:color="auto" w:fill="auto"/>
            <w:noWrap/>
            <w:hideMark/>
          </w:tcPr>
          <w:p w14:paraId="1AE6E02F"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6332EF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49D5C9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3F538A2"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218A98C3" w14:textId="77777777" w:rsidR="001333F2" w:rsidRPr="008B76E1" w:rsidRDefault="001333F2" w:rsidP="001333F2">
            <w:pPr>
              <w:jc w:val="right"/>
              <w:rPr>
                <w:color w:val="000000"/>
              </w:rPr>
            </w:pPr>
            <w:r w:rsidRPr="008B76E1">
              <w:rPr>
                <w:color w:val="000000"/>
              </w:rPr>
              <w:t>580 000,00</w:t>
            </w:r>
          </w:p>
        </w:tc>
      </w:tr>
      <w:tr w:rsidR="001333F2" w:rsidRPr="008B76E1" w14:paraId="6F961C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72E5EC"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3EB5FBB" w14:textId="77777777" w:rsidR="001333F2" w:rsidRPr="008B76E1" w:rsidRDefault="001333F2" w:rsidP="001333F2">
            <w:pPr>
              <w:jc w:val="center"/>
              <w:rPr>
                <w:color w:val="000000"/>
              </w:rPr>
            </w:pPr>
            <w:r w:rsidRPr="008B76E1">
              <w:rPr>
                <w:color w:val="000000"/>
              </w:rPr>
              <w:t xml:space="preserve">31 4 01 20830 </w:t>
            </w:r>
          </w:p>
        </w:tc>
        <w:tc>
          <w:tcPr>
            <w:tcW w:w="850" w:type="dxa"/>
            <w:tcBorders>
              <w:top w:val="nil"/>
              <w:left w:val="nil"/>
              <w:bottom w:val="single" w:sz="4" w:space="0" w:color="000000"/>
              <w:right w:val="single" w:sz="4" w:space="0" w:color="000000"/>
            </w:tcBorders>
            <w:shd w:val="clear" w:color="auto" w:fill="auto"/>
            <w:noWrap/>
            <w:hideMark/>
          </w:tcPr>
          <w:p w14:paraId="57C47055"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616603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75268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0548E2C"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6DEE222" w14:textId="77777777" w:rsidR="001333F2" w:rsidRPr="008B76E1" w:rsidRDefault="001333F2" w:rsidP="001333F2">
            <w:pPr>
              <w:jc w:val="right"/>
              <w:rPr>
                <w:color w:val="000000"/>
              </w:rPr>
            </w:pPr>
            <w:r w:rsidRPr="008B76E1">
              <w:rPr>
                <w:color w:val="000000"/>
              </w:rPr>
              <w:t>633 400,00</w:t>
            </w:r>
          </w:p>
        </w:tc>
      </w:tr>
      <w:tr w:rsidR="001333F2" w:rsidRPr="008B76E1" w14:paraId="7A6E20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CB77EC"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4C48C0C" w14:textId="77777777" w:rsidR="001333F2" w:rsidRPr="008B76E1" w:rsidRDefault="001333F2" w:rsidP="001333F2">
            <w:pPr>
              <w:jc w:val="center"/>
              <w:rPr>
                <w:color w:val="000000"/>
              </w:rPr>
            </w:pPr>
            <w:r w:rsidRPr="008B76E1">
              <w:rPr>
                <w:color w:val="000000"/>
              </w:rPr>
              <w:t xml:space="preserve">31 4 01 20830 </w:t>
            </w:r>
          </w:p>
        </w:tc>
        <w:tc>
          <w:tcPr>
            <w:tcW w:w="850" w:type="dxa"/>
            <w:tcBorders>
              <w:top w:val="nil"/>
              <w:left w:val="nil"/>
              <w:bottom w:val="single" w:sz="4" w:space="0" w:color="000000"/>
              <w:right w:val="single" w:sz="4" w:space="0" w:color="000000"/>
            </w:tcBorders>
            <w:shd w:val="clear" w:color="auto" w:fill="auto"/>
            <w:noWrap/>
            <w:hideMark/>
          </w:tcPr>
          <w:p w14:paraId="133D972E"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CDD8BF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503F4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399576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CB9AEA6" w14:textId="77777777" w:rsidR="001333F2" w:rsidRPr="008B76E1" w:rsidRDefault="001333F2" w:rsidP="001333F2">
            <w:pPr>
              <w:jc w:val="right"/>
              <w:rPr>
                <w:color w:val="000000"/>
              </w:rPr>
            </w:pPr>
            <w:r w:rsidRPr="008B76E1">
              <w:rPr>
                <w:color w:val="000000"/>
              </w:rPr>
              <w:t>633 400,00</w:t>
            </w:r>
          </w:p>
        </w:tc>
      </w:tr>
      <w:tr w:rsidR="001333F2" w:rsidRPr="008B76E1" w14:paraId="5126F9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CF5A9F" w14:textId="77777777" w:rsidR="001333F2" w:rsidRPr="008B76E1" w:rsidRDefault="001333F2" w:rsidP="001333F2">
            <w:pPr>
              <w:rPr>
                <w:color w:val="000000"/>
                <w:sz w:val="22"/>
                <w:szCs w:val="22"/>
              </w:rPr>
            </w:pPr>
            <w:r w:rsidRPr="008B76E1">
              <w:rPr>
                <w:color w:val="000000"/>
                <w:sz w:val="22"/>
                <w:szCs w:val="22"/>
              </w:rPr>
              <w:t>Субсидии социально ориентированным некоммерческим организациям на возмещение затрат, связанных с проведением поисковой работы</w:t>
            </w:r>
          </w:p>
        </w:tc>
        <w:tc>
          <w:tcPr>
            <w:tcW w:w="1843" w:type="dxa"/>
            <w:tcBorders>
              <w:top w:val="nil"/>
              <w:left w:val="nil"/>
              <w:bottom w:val="single" w:sz="4" w:space="0" w:color="000000"/>
              <w:right w:val="single" w:sz="4" w:space="0" w:color="000000"/>
            </w:tcBorders>
            <w:shd w:val="clear" w:color="auto" w:fill="auto"/>
            <w:noWrap/>
            <w:hideMark/>
          </w:tcPr>
          <w:p w14:paraId="46D47AE0" w14:textId="77777777" w:rsidR="001333F2" w:rsidRPr="008B76E1" w:rsidRDefault="001333F2" w:rsidP="001333F2">
            <w:pPr>
              <w:jc w:val="center"/>
              <w:rPr>
                <w:color w:val="000000"/>
              </w:rPr>
            </w:pPr>
            <w:r w:rsidRPr="008B76E1">
              <w:rPr>
                <w:color w:val="000000"/>
              </w:rPr>
              <w:t xml:space="preserve">31 4 01 61310 </w:t>
            </w:r>
          </w:p>
        </w:tc>
        <w:tc>
          <w:tcPr>
            <w:tcW w:w="850" w:type="dxa"/>
            <w:tcBorders>
              <w:top w:val="nil"/>
              <w:left w:val="nil"/>
              <w:bottom w:val="single" w:sz="4" w:space="0" w:color="000000"/>
              <w:right w:val="single" w:sz="4" w:space="0" w:color="000000"/>
            </w:tcBorders>
            <w:shd w:val="clear" w:color="auto" w:fill="auto"/>
            <w:noWrap/>
            <w:hideMark/>
          </w:tcPr>
          <w:p w14:paraId="607AB9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2FBED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B9DD4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6BDBF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E187E3" w14:textId="77777777" w:rsidR="001333F2" w:rsidRPr="008B76E1" w:rsidRDefault="001333F2" w:rsidP="001333F2">
            <w:pPr>
              <w:jc w:val="right"/>
              <w:rPr>
                <w:color w:val="000000"/>
              </w:rPr>
            </w:pPr>
            <w:r w:rsidRPr="008B76E1">
              <w:rPr>
                <w:color w:val="000000"/>
              </w:rPr>
              <w:t>1 000 000,00</w:t>
            </w:r>
          </w:p>
        </w:tc>
      </w:tr>
      <w:tr w:rsidR="001333F2" w:rsidRPr="008B76E1" w14:paraId="6D407E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3B2B5A"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7BFAFF59" w14:textId="77777777" w:rsidR="001333F2" w:rsidRPr="008B76E1" w:rsidRDefault="001333F2" w:rsidP="001333F2">
            <w:pPr>
              <w:jc w:val="center"/>
              <w:rPr>
                <w:color w:val="000000"/>
              </w:rPr>
            </w:pPr>
            <w:r w:rsidRPr="008B76E1">
              <w:rPr>
                <w:color w:val="000000"/>
              </w:rPr>
              <w:t xml:space="preserve">31 4 01 61310 </w:t>
            </w:r>
          </w:p>
        </w:tc>
        <w:tc>
          <w:tcPr>
            <w:tcW w:w="850" w:type="dxa"/>
            <w:tcBorders>
              <w:top w:val="nil"/>
              <w:left w:val="nil"/>
              <w:bottom w:val="single" w:sz="4" w:space="0" w:color="000000"/>
              <w:right w:val="single" w:sz="4" w:space="0" w:color="000000"/>
            </w:tcBorders>
            <w:shd w:val="clear" w:color="auto" w:fill="auto"/>
            <w:noWrap/>
            <w:hideMark/>
          </w:tcPr>
          <w:p w14:paraId="6722E97F"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164AA3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E1F9B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3581C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C06DC9" w14:textId="77777777" w:rsidR="001333F2" w:rsidRPr="008B76E1" w:rsidRDefault="001333F2" w:rsidP="001333F2">
            <w:pPr>
              <w:jc w:val="right"/>
              <w:rPr>
                <w:color w:val="000000"/>
              </w:rPr>
            </w:pPr>
            <w:r w:rsidRPr="008B76E1">
              <w:rPr>
                <w:color w:val="000000"/>
              </w:rPr>
              <w:t>1 000 000,00</w:t>
            </w:r>
          </w:p>
        </w:tc>
      </w:tr>
      <w:tr w:rsidR="001333F2" w:rsidRPr="008B76E1" w14:paraId="30071C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3D1838"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8D6F32F" w14:textId="77777777" w:rsidR="001333F2" w:rsidRPr="008B76E1" w:rsidRDefault="001333F2" w:rsidP="001333F2">
            <w:pPr>
              <w:jc w:val="center"/>
              <w:rPr>
                <w:color w:val="000000"/>
              </w:rPr>
            </w:pPr>
            <w:r w:rsidRPr="008B76E1">
              <w:rPr>
                <w:color w:val="000000"/>
              </w:rPr>
              <w:t xml:space="preserve">31 4 01 61310 </w:t>
            </w:r>
          </w:p>
        </w:tc>
        <w:tc>
          <w:tcPr>
            <w:tcW w:w="850" w:type="dxa"/>
            <w:tcBorders>
              <w:top w:val="nil"/>
              <w:left w:val="nil"/>
              <w:bottom w:val="single" w:sz="4" w:space="0" w:color="000000"/>
              <w:right w:val="single" w:sz="4" w:space="0" w:color="000000"/>
            </w:tcBorders>
            <w:shd w:val="clear" w:color="auto" w:fill="auto"/>
            <w:noWrap/>
            <w:hideMark/>
          </w:tcPr>
          <w:p w14:paraId="193C3FEC"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76CFF2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B853A6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1E8D4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1FEE56" w14:textId="77777777" w:rsidR="001333F2" w:rsidRPr="008B76E1" w:rsidRDefault="001333F2" w:rsidP="001333F2">
            <w:pPr>
              <w:jc w:val="right"/>
              <w:rPr>
                <w:color w:val="000000"/>
              </w:rPr>
            </w:pPr>
            <w:r w:rsidRPr="008B76E1">
              <w:rPr>
                <w:color w:val="000000"/>
              </w:rPr>
              <w:t>1 000 000,00</w:t>
            </w:r>
          </w:p>
        </w:tc>
      </w:tr>
      <w:tr w:rsidR="001333F2" w:rsidRPr="008B76E1" w14:paraId="761B51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E1251A"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759122A" w14:textId="77777777" w:rsidR="001333F2" w:rsidRPr="008B76E1" w:rsidRDefault="001333F2" w:rsidP="001333F2">
            <w:pPr>
              <w:jc w:val="center"/>
              <w:rPr>
                <w:color w:val="000000"/>
              </w:rPr>
            </w:pPr>
            <w:r w:rsidRPr="008B76E1">
              <w:rPr>
                <w:color w:val="000000"/>
              </w:rPr>
              <w:t xml:space="preserve">31 4 01 61310 </w:t>
            </w:r>
          </w:p>
        </w:tc>
        <w:tc>
          <w:tcPr>
            <w:tcW w:w="850" w:type="dxa"/>
            <w:tcBorders>
              <w:top w:val="nil"/>
              <w:left w:val="nil"/>
              <w:bottom w:val="single" w:sz="4" w:space="0" w:color="000000"/>
              <w:right w:val="single" w:sz="4" w:space="0" w:color="000000"/>
            </w:tcBorders>
            <w:shd w:val="clear" w:color="auto" w:fill="auto"/>
            <w:noWrap/>
            <w:hideMark/>
          </w:tcPr>
          <w:p w14:paraId="1F1AA62F"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C66132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2F9438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F9FE6F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6C3432" w14:textId="77777777" w:rsidR="001333F2" w:rsidRPr="008B76E1" w:rsidRDefault="001333F2" w:rsidP="001333F2">
            <w:pPr>
              <w:jc w:val="right"/>
              <w:rPr>
                <w:color w:val="000000"/>
              </w:rPr>
            </w:pPr>
            <w:r w:rsidRPr="008B76E1">
              <w:rPr>
                <w:color w:val="000000"/>
              </w:rPr>
              <w:t>1 000 000,00</w:t>
            </w:r>
          </w:p>
        </w:tc>
      </w:tr>
      <w:tr w:rsidR="001333F2" w:rsidRPr="008B76E1" w14:paraId="7858B4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0A1F62"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C62BF8D" w14:textId="77777777" w:rsidR="001333F2" w:rsidRPr="008B76E1" w:rsidRDefault="001333F2" w:rsidP="001333F2">
            <w:pPr>
              <w:jc w:val="center"/>
              <w:rPr>
                <w:color w:val="000000"/>
              </w:rPr>
            </w:pPr>
            <w:r w:rsidRPr="008B76E1">
              <w:rPr>
                <w:color w:val="000000"/>
              </w:rPr>
              <w:t xml:space="preserve">31 4 01 61310 </w:t>
            </w:r>
          </w:p>
        </w:tc>
        <w:tc>
          <w:tcPr>
            <w:tcW w:w="850" w:type="dxa"/>
            <w:tcBorders>
              <w:top w:val="nil"/>
              <w:left w:val="nil"/>
              <w:bottom w:val="single" w:sz="4" w:space="0" w:color="000000"/>
              <w:right w:val="single" w:sz="4" w:space="0" w:color="000000"/>
            </w:tcBorders>
            <w:shd w:val="clear" w:color="auto" w:fill="auto"/>
            <w:noWrap/>
            <w:hideMark/>
          </w:tcPr>
          <w:p w14:paraId="035B72F8"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656596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B09EE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7CDFA7C"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40F41B6" w14:textId="77777777" w:rsidR="001333F2" w:rsidRPr="008B76E1" w:rsidRDefault="001333F2" w:rsidP="001333F2">
            <w:pPr>
              <w:jc w:val="right"/>
              <w:rPr>
                <w:color w:val="000000"/>
              </w:rPr>
            </w:pPr>
            <w:r w:rsidRPr="008B76E1">
              <w:rPr>
                <w:color w:val="000000"/>
              </w:rPr>
              <w:t>1 000 000,00</w:t>
            </w:r>
          </w:p>
        </w:tc>
      </w:tr>
      <w:tr w:rsidR="001333F2" w:rsidRPr="008B76E1" w14:paraId="29F0D7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19A2E6" w14:textId="77777777" w:rsidR="001333F2" w:rsidRPr="008B76E1" w:rsidRDefault="001333F2" w:rsidP="001333F2">
            <w:pPr>
              <w:rPr>
                <w:i/>
                <w:iCs/>
                <w:color w:val="000000"/>
              </w:rPr>
            </w:pPr>
            <w:r w:rsidRPr="008B76E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nil"/>
              <w:left w:val="nil"/>
              <w:bottom w:val="single" w:sz="4" w:space="0" w:color="000000"/>
              <w:right w:val="single" w:sz="4" w:space="0" w:color="000000"/>
            </w:tcBorders>
            <w:shd w:val="clear" w:color="auto" w:fill="auto"/>
            <w:noWrap/>
            <w:hideMark/>
          </w:tcPr>
          <w:p w14:paraId="388B4A44" w14:textId="77777777" w:rsidR="001333F2" w:rsidRPr="008B76E1" w:rsidRDefault="001333F2" w:rsidP="001333F2">
            <w:pPr>
              <w:jc w:val="center"/>
              <w:rPr>
                <w:color w:val="000000"/>
              </w:rPr>
            </w:pPr>
            <w:r w:rsidRPr="008B76E1">
              <w:rPr>
                <w:color w:val="000000"/>
              </w:rPr>
              <w:t xml:space="preserve">31 4 01 61310 </w:t>
            </w:r>
          </w:p>
        </w:tc>
        <w:tc>
          <w:tcPr>
            <w:tcW w:w="850" w:type="dxa"/>
            <w:tcBorders>
              <w:top w:val="nil"/>
              <w:left w:val="nil"/>
              <w:bottom w:val="single" w:sz="4" w:space="0" w:color="000000"/>
              <w:right w:val="single" w:sz="4" w:space="0" w:color="000000"/>
            </w:tcBorders>
            <w:shd w:val="clear" w:color="auto" w:fill="auto"/>
            <w:noWrap/>
            <w:hideMark/>
          </w:tcPr>
          <w:p w14:paraId="52ACDE28"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CD37AF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227A0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DAF4B63" w14:textId="77777777" w:rsidR="001333F2" w:rsidRPr="008B76E1" w:rsidRDefault="001333F2" w:rsidP="001333F2">
            <w:pPr>
              <w:jc w:val="center"/>
              <w:rPr>
                <w:color w:val="000000"/>
              </w:rPr>
            </w:pPr>
            <w:r w:rsidRPr="008B76E1">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18EBD255" w14:textId="77777777" w:rsidR="001333F2" w:rsidRPr="008B76E1" w:rsidRDefault="001333F2" w:rsidP="001333F2">
            <w:pPr>
              <w:jc w:val="right"/>
              <w:rPr>
                <w:color w:val="000000"/>
              </w:rPr>
            </w:pPr>
            <w:r w:rsidRPr="008B76E1">
              <w:rPr>
                <w:color w:val="000000"/>
              </w:rPr>
              <w:t>1 000 000,00</w:t>
            </w:r>
          </w:p>
        </w:tc>
      </w:tr>
      <w:tr w:rsidR="001333F2" w:rsidRPr="008B76E1" w14:paraId="7032BA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8DF42B" w14:textId="77777777" w:rsidR="001333F2" w:rsidRPr="008B76E1" w:rsidRDefault="001333F2" w:rsidP="001333F2">
            <w:pPr>
              <w:rPr>
                <w:color w:val="000000"/>
                <w:sz w:val="22"/>
                <w:szCs w:val="22"/>
              </w:rPr>
            </w:pPr>
            <w:r w:rsidRPr="008B76E1">
              <w:rPr>
                <w:color w:val="000000"/>
                <w:sz w:val="22"/>
                <w:szCs w:val="22"/>
              </w:rPr>
              <w:t xml:space="preserve">Субсидии на </w:t>
            </w:r>
            <w:proofErr w:type="spellStart"/>
            <w:r w:rsidRPr="008B76E1">
              <w:rPr>
                <w:color w:val="000000"/>
                <w:sz w:val="22"/>
                <w:szCs w:val="22"/>
              </w:rPr>
              <w:t>софинансирование</w:t>
            </w:r>
            <w:proofErr w:type="spellEnd"/>
            <w:r w:rsidRPr="008B76E1">
              <w:rPr>
                <w:color w:val="000000"/>
                <w:sz w:val="22"/>
                <w:szCs w:val="22"/>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c>
          <w:tcPr>
            <w:tcW w:w="1843" w:type="dxa"/>
            <w:tcBorders>
              <w:top w:val="nil"/>
              <w:left w:val="nil"/>
              <w:bottom w:val="single" w:sz="4" w:space="0" w:color="000000"/>
              <w:right w:val="single" w:sz="4" w:space="0" w:color="000000"/>
            </w:tcBorders>
            <w:shd w:val="clear" w:color="auto" w:fill="auto"/>
            <w:noWrap/>
            <w:hideMark/>
          </w:tcPr>
          <w:p w14:paraId="3BDCC893" w14:textId="77777777" w:rsidR="001333F2" w:rsidRPr="008B76E1" w:rsidRDefault="001333F2" w:rsidP="001333F2">
            <w:pPr>
              <w:jc w:val="center"/>
              <w:rPr>
                <w:color w:val="000000"/>
              </w:rPr>
            </w:pPr>
            <w:r w:rsidRPr="008B76E1">
              <w:rPr>
                <w:color w:val="000000"/>
              </w:rPr>
              <w:t xml:space="preserve">31 4 01 82010 </w:t>
            </w:r>
          </w:p>
        </w:tc>
        <w:tc>
          <w:tcPr>
            <w:tcW w:w="850" w:type="dxa"/>
            <w:tcBorders>
              <w:top w:val="nil"/>
              <w:left w:val="nil"/>
              <w:bottom w:val="single" w:sz="4" w:space="0" w:color="000000"/>
              <w:right w:val="single" w:sz="4" w:space="0" w:color="000000"/>
            </w:tcBorders>
            <w:shd w:val="clear" w:color="auto" w:fill="auto"/>
            <w:noWrap/>
            <w:hideMark/>
          </w:tcPr>
          <w:p w14:paraId="200776A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60014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1D7FA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B7A78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A2A8CD" w14:textId="77777777" w:rsidR="001333F2" w:rsidRPr="008B76E1" w:rsidRDefault="001333F2" w:rsidP="001333F2">
            <w:pPr>
              <w:jc w:val="right"/>
              <w:rPr>
                <w:color w:val="000000"/>
              </w:rPr>
            </w:pPr>
            <w:r w:rsidRPr="008B76E1">
              <w:rPr>
                <w:color w:val="000000"/>
              </w:rPr>
              <w:t>50 000 000,00</w:t>
            </w:r>
          </w:p>
        </w:tc>
      </w:tr>
      <w:tr w:rsidR="001333F2" w:rsidRPr="008B76E1" w14:paraId="1B7C4D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2DA925"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23BECC61" w14:textId="77777777" w:rsidR="001333F2" w:rsidRPr="008B76E1" w:rsidRDefault="001333F2" w:rsidP="001333F2">
            <w:pPr>
              <w:jc w:val="center"/>
              <w:rPr>
                <w:color w:val="000000"/>
              </w:rPr>
            </w:pPr>
            <w:r w:rsidRPr="008B76E1">
              <w:rPr>
                <w:color w:val="000000"/>
              </w:rPr>
              <w:t xml:space="preserve">31 4 01 82010 </w:t>
            </w:r>
          </w:p>
        </w:tc>
        <w:tc>
          <w:tcPr>
            <w:tcW w:w="850" w:type="dxa"/>
            <w:tcBorders>
              <w:top w:val="nil"/>
              <w:left w:val="nil"/>
              <w:bottom w:val="single" w:sz="4" w:space="0" w:color="000000"/>
              <w:right w:val="single" w:sz="4" w:space="0" w:color="000000"/>
            </w:tcBorders>
            <w:shd w:val="clear" w:color="auto" w:fill="auto"/>
            <w:noWrap/>
            <w:hideMark/>
          </w:tcPr>
          <w:p w14:paraId="69B37A34"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5641C5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A034B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11F9C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A96B0B" w14:textId="77777777" w:rsidR="001333F2" w:rsidRPr="008B76E1" w:rsidRDefault="001333F2" w:rsidP="001333F2">
            <w:pPr>
              <w:jc w:val="right"/>
              <w:rPr>
                <w:color w:val="000000"/>
              </w:rPr>
            </w:pPr>
            <w:r w:rsidRPr="008B76E1">
              <w:rPr>
                <w:color w:val="000000"/>
              </w:rPr>
              <w:t>50 000 000,00</w:t>
            </w:r>
          </w:p>
        </w:tc>
      </w:tr>
      <w:tr w:rsidR="001333F2" w:rsidRPr="008B76E1" w14:paraId="56F32E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BFA6E7"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572B1D3" w14:textId="77777777" w:rsidR="001333F2" w:rsidRPr="008B76E1" w:rsidRDefault="001333F2" w:rsidP="001333F2">
            <w:pPr>
              <w:jc w:val="center"/>
              <w:rPr>
                <w:color w:val="000000"/>
              </w:rPr>
            </w:pPr>
            <w:r w:rsidRPr="008B76E1">
              <w:rPr>
                <w:color w:val="000000"/>
              </w:rPr>
              <w:t xml:space="preserve">31 4 01 82010 </w:t>
            </w:r>
          </w:p>
        </w:tc>
        <w:tc>
          <w:tcPr>
            <w:tcW w:w="850" w:type="dxa"/>
            <w:tcBorders>
              <w:top w:val="nil"/>
              <w:left w:val="nil"/>
              <w:bottom w:val="single" w:sz="4" w:space="0" w:color="000000"/>
              <w:right w:val="single" w:sz="4" w:space="0" w:color="000000"/>
            </w:tcBorders>
            <w:shd w:val="clear" w:color="auto" w:fill="auto"/>
            <w:noWrap/>
            <w:hideMark/>
          </w:tcPr>
          <w:p w14:paraId="4C1CD78C"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986054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585527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B907E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71FC91" w14:textId="77777777" w:rsidR="001333F2" w:rsidRPr="008B76E1" w:rsidRDefault="001333F2" w:rsidP="001333F2">
            <w:pPr>
              <w:jc w:val="right"/>
              <w:rPr>
                <w:color w:val="000000"/>
              </w:rPr>
            </w:pPr>
            <w:r w:rsidRPr="008B76E1">
              <w:rPr>
                <w:color w:val="000000"/>
              </w:rPr>
              <w:t>50 000 000,00</w:t>
            </w:r>
          </w:p>
        </w:tc>
      </w:tr>
      <w:tr w:rsidR="001333F2" w:rsidRPr="008B76E1" w14:paraId="684ED66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5E00AA"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34C5D6A" w14:textId="77777777" w:rsidR="001333F2" w:rsidRPr="008B76E1" w:rsidRDefault="001333F2" w:rsidP="001333F2">
            <w:pPr>
              <w:jc w:val="center"/>
              <w:rPr>
                <w:color w:val="000000"/>
              </w:rPr>
            </w:pPr>
            <w:r w:rsidRPr="008B76E1">
              <w:rPr>
                <w:color w:val="000000"/>
              </w:rPr>
              <w:t xml:space="preserve">31 4 01 82010 </w:t>
            </w:r>
          </w:p>
        </w:tc>
        <w:tc>
          <w:tcPr>
            <w:tcW w:w="850" w:type="dxa"/>
            <w:tcBorders>
              <w:top w:val="nil"/>
              <w:left w:val="nil"/>
              <w:bottom w:val="single" w:sz="4" w:space="0" w:color="000000"/>
              <w:right w:val="single" w:sz="4" w:space="0" w:color="000000"/>
            </w:tcBorders>
            <w:shd w:val="clear" w:color="auto" w:fill="auto"/>
            <w:noWrap/>
            <w:hideMark/>
          </w:tcPr>
          <w:p w14:paraId="73A8754F"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0A954A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22702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33552F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BBF264" w14:textId="77777777" w:rsidR="001333F2" w:rsidRPr="008B76E1" w:rsidRDefault="001333F2" w:rsidP="001333F2">
            <w:pPr>
              <w:jc w:val="right"/>
              <w:rPr>
                <w:color w:val="000000"/>
              </w:rPr>
            </w:pPr>
            <w:r w:rsidRPr="008B76E1">
              <w:rPr>
                <w:color w:val="000000"/>
              </w:rPr>
              <w:t>50 000 000,00</w:t>
            </w:r>
          </w:p>
        </w:tc>
      </w:tr>
      <w:tr w:rsidR="001333F2" w:rsidRPr="008B76E1" w14:paraId="416F81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84BCE2"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064F072B" w14:textId="77777777" w:rsidR="001333F2" w:rsidRPr="008B76E1" w:rsidRDefault="001333F2" w:rsidP="001333F2">
            <w:pPr>
              <w:jc w:val="center"/>
              <w:rPr>
                <w:color w:val="000000"/>
              </w:rPr>
            </w:pPr>
            <w:r w:rsidRPr="008B76E1">
              <w:rPr>
                <w:color w:val="000000"/>
              </w:rPr>
              <w:t xml:space="preserve">31 4 01 82010 </w:t>
            </w:r>
          </w:p>
        </w:tc>
        <w:tc>
          <w:tcPr>
            <w:tcW w:w="850" w:type="dxa"/>
            <w:tcBorders>
              <w:top w:val="nil"/>
              <w:left w:val="nil"/>
              <w:bottom w:val="single" w:sz="4" w:space="0" w:color="000000"/>
              <w:right w:val="single" w:sz="4" w:space="0" w:color="000000"/>
            </w:tcBorders>
            <w:shd w:val="clear" w:color="auto" w:fill="auto"/>
            <w:noWrap/>
            <w:hideMark/>
          </w:tcPr>
          <w:p w14:paraId="20D2A0AA"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B6A5B6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A41100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D10AA52"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362D418" w14:textId="77777777" w:rsidR="001333F2" w:rsidRPr="008B76E1" w:rsidRDefault="001333F2" w:rsidP="001333F2">
            <w:pPr>
              <w:jc w:val="right"/>
              <w:rPr>
                <w:color w:val="000000"/>
              </w:rPr>
            </w:pPr>
            <w:r w:rsidRPr="008B76E1">
              <w:rPr>
                <w:color w:val="000000"/>
              </w:rPr>
              <w:t>50 000 000,00</w:t>
            </w:r>
          </w:p>
        </w:tc>
      </w:tr>
      <w:tr w:rsidR="001333F2" w:rsidRPr="008B76E1" w14:paraId="0DE74B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C4EADE"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3673304C" w14:textId="77777777" w:rsidR="001333F2" w:rsidRPr="008B76E1" w:rsidRDefault="001333F2" w:rsidP="001333F2">
            <w:pPr>
              <w:jc w:val="center"/>
              <w:rPr>
                <w:color w:val="000000"/>
              </w:rPr>
            </w:pPr>
            <w:r w:rsidRPr="008B76E1">
              <w:rPr>
                <w:color w:val="000000"/>
              </w:rPr>
              <w:t xml:space="preserve">31 4 01 82010 </w:t>
            </w:r>
          </w:p>
        </w:tc>
        <w:tc>
          <w:tcPr>
            <w:tcW w:w="850" w:type="dxa"/>
            <w:tcBorders>
              <w:top w:val="nil"/>
              <w:left w:val="nil"/>
              <w:bottom w:val="single" w:sz="4" w:space="0" w:color="000000"/>
              <w:right w:val="single" w:sz="4" w:space="0" w:color="000000"/>
            </w:tcBorders>
            <w:shd w:val="clear" w:color="auto" w:fill="auto"/>
            <w:noWrap/>
            <w:hideMark/>
          </w:tcPr>
          <w:p w14:paraId="7C10B1F1"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7875EB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F4874C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9B402C0"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39DA7C82" w14:textId="77777777" w:rsidR="001333F2" w:rsidRPr="008B76E1" w:rsidRDefault="001333F2" w:rsidP="001333F2">
            <w:pPr>
              <w:jc w:val="right"/>
              <w:rPr>
                <w:color w:val="000000"/>
              </w:rPr>
            </w:pPr>
            <w:r w:rsidRPr="008B76E1">
              <w:rPr>
                <w:color w:val="000000"/>
              </w:rPr>
              <w:t>50 000 000,00</w:t>
            </w:r>
          </w:p>
        </w:tc>
      </w:tr>
      <w:tr w:rsidR="001333F2" w:rsidRPr="008B76E1" w14:paraId="1D7EB5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3F207A" w14:textId="04C24EBD"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Создание системы продвижения инициативной молодежи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9CDF209" w14:textId="77777777" w:rsidR="001333F2" w:rsidRPr="008B76E1" w:rsidRDefault="001333F2" w:rsidP="001333F2">
            <w:pPr>
              <w:jc w:val="center"/>
              <w:rPr>
                <w:color w:val="000000"/>
              </w:rPr>
            </w:pPr>
            <w:r w:rsidRPr="008B76E1">
              <w:rPr>
                <w:color w:val="000000"/>
              </w:rPr>
              <w:t xml:space="preserve">31 4 02 00000 </w:t>
            </w:r>
          </w:p>
        </w:tc>
        <w:tc>
          <w:tcPr>
            <w:tcW w:w="850" w:type="dxa"/>
            <w:tcBorders>
              <w:top w:val="nil"/>
              <w:left w:val="nil"/>
              <w:bottom w:val="single" w:sz="4" w:space="0" w:color="000000"/>
              <w:right w:val="single" w:sz="4" w:space="0" w:color="000000"/>
            </w:tcBorders>
            <w:shd w:val="clear" w:color="auto" w:fill="auto"/>
            <w:noWrap/>
            <w:hideMark/>
          </w:tcPr>
          <w:p w14:paraId="6CCB3E1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19540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B8F3B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69D02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623B03" w14:textId="77777777" w:rsidR="001333F2" w:rsidRPr="008B76E1" w:rsidRDefault="001333F2" w:rsidP="001333F2">
            <w:pPr>
              <w:jc w:val="right"/>
              <w:rPr>
                <w:color w:val="000000"/>
              </w:rPr>
            </w:pPr>
            <w:r w:rsidRPr="008B76E1">
              <w:rPr>
                <w:color w:val="000000"/>
              </w:rPr>
              <w:t>6 370 000,00</w:t>
            </w:r>
          </w:p>
        </w:tc>
      </w:tr>
      <w:tr w:rsidR="001333F2" w:rsidRPr="008B76E1" w14:paraId="21ED49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FF1A81" w14:textId="77777777" w:rsidR="001333F2" w:rsidRPr="008B76E1" w:rsidRDefault="001333F2" w:rsidP="001333F2">
            <w:pPr>
              <w:rPr>
                <w:color w:val="000000"/>
                <w:sz w:val="22"/>
                <w:szCs w:val="22"/>
              </w:rPr>
            </w:pPr>
            <w:r w:rsidRPr="008B76E1">
              <w:rPr>
                <w:color w:val="000000"/>
                <w:sz w:val="22"/>
                <w:szCs w:val="22"/>
              </w:rPr>
              <w:t>Реализация мероприятий в области молодежной политики</w:t>
            </w:r>
          </w:p>
        </w:tc>
        <w:tc>
          <w:tcPr>
            <w:tcW w:w="1843" w:type="dxa"/>
            <w:tcBorders>
              <w:top w:val="nil"/>
              <w:left w:val="nil"/>
              <w:bottom w:val="single" w:sz="4" w:space="0" w:color="000000"/>
              <w:right w:val="single" w:sz="4" w:space="0" w:color="000000"/>
            </w:tcBorders>
            <w:shd w:val="clear" w:color="auto" w:fill="auto"/>
            <w:noWrap/>
            <w:hideMark/>
          </w:tcPr>
          <w:p w14:paraId="75A8892C" w14:textId="77777777" w:rsidR="001333F2" w:rsidRPr="008B76E1" w:rsidRDefault="001333F2" w:rsidP="001333F2">
            <w:pPr>
              <w:jc w:val="center"/>
              <w:rPr>
                <w:color w:val="000000"/>
              </w:rPr>
            </w:pPr>
            <w:r w:rsidRPr="008B76E1">
              <w:rPr>
                <w:color w:val="000000"/>
              </w:rPr>
              <w:t xml:space="preserve">31 4 02 20850 </w:t>
            </w:r>
          </w:p>
        </w:tc>
        <w:tc>
          <w:tcPr>
            <w:tcW w:w="850" w:type="dxa"/>
            <w:tcBorders>
              <w:top w:val="nil"/>
              <w:left w:val="nil"/>
              <w:bottom w:val="single" w:sz="4" w:space="0" w:color="000000"/>
              <w:right w:val="single" w:sz="4" w:space="0" w:color="000000"/>
            </w:tcBorders>
            <w:shd w:val="clear" w:color="auto" w:fill="auto"/>
            <w:noWrap/>
            <w:hideMark/>
          </w:tcPr>
          <w:p w14:paraId="5DA353A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CDBC8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C69F7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DFC3C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66DB06" w14:textId="77777777" w:rsidR="001333F2" w:rsidRPr="008B76E1" w:rsidRDefault="001333F2" w:rsidP="001333F2">
            <w:pPr>
              <w:jc w:val="right"/>
              <w:rPr>
                <w:color w:val="000000"/>
              </w:rPr>
            </w:pPr>
            <w:r w:rsidRPr="008B76E1">
              <w:rPr>
                <w:color w:val="000000"/>
              </w:rPr>
              <w:t>3 100 000,00</w:t>
            </w:r>
          </w:p>
        </w:tc>
      </w:tr>
      <w:tr w:rsidR="001333F2" w:rsidRPr="008B76E1" w14:paraId="571E75E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22CE52"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7D51D91B" w14:textId="77777777" w:rsidR="001333F2" w:rsidRPr="008B76E1" w:rsidRDefault="001333F2" w:rsidP="001333F2">
            <w:pPr>
              <w:jc w:val="center"/>
              <w:rPr>
                <w:color w:val="000000"/>
              </w:rPr>
            </w:pPr>
            <w:r w:rsidRPr="008B76E1">
              <w:rPr>
                <w:color w:val="000000"/>
              </w:rPr>
              <w:t xml:space="preserve">31 4 02 20850 </w:t>
            </w:r>
          </w:p>
        </w:tc>
        <w:tc>
          <w:tcPr>
            <w:tcW w:w="850" w:type="dxa"/>
            <w:tcBorders>
              <w:top w:val="nil"/>
              <w:left w:val="nil"/>
              <w:bottom w:val="single" w:sz="4" w:space="0" w:color="000000"/>
              <w:right w:val="single" w:sz="4" w:space="0" w:color="000000"/>
            </w:tcBorders>
            <w:shd w:val="clear" w:color="auto" w:fill="auto"/>
            <w:noWrap/>
            <w:hideMark/>
          </w:tcPr>
          <w:p w14:paraId="4802DF4A"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13CE4B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1FEBB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A3C3F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A2DDA9" w14:textId="77777777" w:rsidR="001333F2" w:rsidRPr="008B76E1" w:rsidRDefault="001333F2" w:rsidP="001333F2">
            <w:pPr>
              <w:jc w:val="right"/>
              <w:rPr>
                <w:color w:val="000000"/>
              </w:rPr>
            </w:pPr>
            <w:r w:rsidRPr="008B76E1">
              <w:rPr>
                <w:color w:val="000000"/>
              </w:rPr>
              <w:t>3 100 000,00</w:t>
            </w:r>
          </w:p>
        </w:tc>
      </w:tr>
      <w:tr w:rsidR="001333F2" w:rsidRPr="008B76E1" w14:paraId="45EAFCC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9F2DFC"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63B4066B" w14:textId="77777777" w:rsidR="001333F2" w:rsidRPr="008B76E1" w:rsidRDefault="001333F2" w:rsidP="001333F2">
            <w:pPr>
              <w:jc w:val="center"/>
              <w:rPr>
                <w:color w:val="000000"/>
              </w:rPr>
            </w:pPr>
            <w:r w:rsidRPr="008B76E1">
              <w:rPr>
                <w:color w:val="000000"/>
              </w:rPr>
              <w:t xml:space="preserve">31 4 02 20850 </w:t>
            </w:r>
          </w:p>
        </w:tc>
        <w:tc>
          <w:tcPr>
            <w:tcW w:w="850" w:type="dxa"/>
            <w:tcBorders>
              <w:top w:val="nil"/>
              <w:left w:val="nil"/>
              <w:bottom w:val="single" w:sz="4" w:space="0" w:color="000000"/>
              <w:right w:val="single" w:sz="4" w:space="0" w:color="000000"/>
            </w:tcBorders>
            <w:shd w:val="clear" w:color="auto" w:fill="auto"/>
            <w:noWrap/>
            <w:hideMark/>
          </w:tcPr>
          <w:p w14:paraId="0C6729F7"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CC19C3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A926EE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B653A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B37060" w14:textId="77777777" w:rsidR="001333F2" w:rsidRPr="008B76E1" w:rsidRDefault="001333F2" w:rsidP="001333F2">
            <w:pPr>
              <w:jc w:val="right"/>
              <w:rPr>
                <w:color w:val="000000"/>
              </w:rPr>
            </w:pPr>
            <w:r w:rsidRPr="008B76E1">
              <w:rPr>
                <w:color w:val="000000"/>
              </w:rPr>
              <w:t>2 000 000,00</w:t>
            </w:r>
          </w:p>
        </w:tc>
      </w:tr>
      <w:tr w:rsidR="001333F2" w:rsidRPr="008B76E1" w14:paraId="3BDAD1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EF1E8D" w14:textId="77777777" w:rsidR="001333F2" w:rsidRPr="008B76E1" w:rsidRDefault="001333F2" w:rsidP="001333F2">
            <w:pPr>
              <w:rPr>
                <w:b/>
                <w:bCs/>
                <w:i/>
                <w:iCs/>
                <w:color w:val="000000"/>
                <w:sz w:val="24"/>
                <w:szCs w:val="24"/>
              </w:rPr>
            </w:pPr>
            <w:r w:rsidRPr="008B76E1">
              <w:rPr>
                <w:b/>
                <w:bCs/>
                <w:i/>
                <w:iCs/>
                <w:color w:val="000000"/>
                <w:sz w:val="24"/>
                <w:szCs w:val="24"/>
              </w:rPr>
              <w:t>Молодежная политика</w:t>
            </w:r>
          </w:p>
        </w:tc>
        <w:tc>
          <w:tcPr>
            <w:tcW w:w="1843" w:type="dxa"/>
            <w:tcBorders>
              <w:top w:val="nil"/>
              <w:left w:val="nil"/>
              <w:bottom w:val="single" w:sz="4" w:space="0" w:color="000000"/>
              <w:right w:val="single" w:sz="4" w:space="0" w:color="000000"/>
            </w:tcBorders>
            <w:shd w:val="clear" w:color="auto" w:fill="auto"/>
            <w:noWrap/>
            <w:hideMark/>
          </w:tcPr>
          <w:p w14:paraId="0A73E809" w14:textId="77777777" w:rsidR="001333F2" w:rsidRPr="008B76E1" w:rsidRDefault="001333F2" w:rsidP="001333F2">
            <w:pPr>
              <w:jc w:val="center"/>
              <w:rPr>
                <w:color w:val="000000"/>
              </w:rPr>
            </w:pPr>
            <w:r w:rsidRPr="008B76E1">
              <w:rPr>
                <w:color w:val="000000"/>
              </w:rPr>
              <w:t xml:space="preserve">31 4 02 20850 </w:t>
            </w:r>
          </w:p>
        </w:tc>
        <w:tc>
          <w:tcPr>
            <w:tcW w:w="850" w:type="dxa"/>
            <w:tcBorders>
              <w:top w:val="nil"/>
              <w:left w:val="nil"/>
              <w:bottom w:val="single" w:sz="4" w:space="0" w:color="000000"/>
              <w:right w:val="single" w:sz="4" w:space="0" w:color="000000"/>
            </w:tcBorders>
            <w:shd w:val="clear" w:color="auto" w:fill="auto"/>
            <w:noWrap/>
            <w:hideMark/>
          </w:tcPr>
          <w:p w14:paraId="1B994876"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27D8A44"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2E43C6"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AEABA1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F15F1D" w14:textId="77777777" w:rsidR="001333F2" w:rsidRPr="008B76E1" w:rsidRDefault="001333F2" w:rsidP="001333F2">
            <w:pPr>
              <w:jc w:val="right"/>
              <w:rPr>
                <w:color w:val="000000"/>
              </w:rPr>
            </w:pPr>
            <w:r w:rsidRPr="008B76E1">
              <w:rPr>
                <w:color w:val="000000"/>
              </w:rPr>
              <w:t>2 000 000,00</w:t>
            </w:r>
          </w:p>
        </w:tc>
      </w:tr>
      <w:tr w:rsidR="001333F2" w:rsidRPr="008B76E1" w14:paraId="736253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9765B7"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F260A6D" w14:textId="77777777" w:rsidR="001333F2" w:rsidRPr="008B76E1" w:rsidRDefault="001333F2" w:rsidP="001333F2">
            <w:pPr>
              <w:jc w:val="center"/>
              <w:rPr>
                <w:color w:val="000000"/>
              </w:rPr>
            </w:pPr>
            <w:r w:rsidRPr="008B76E1">
              <w:rPr>
                <w:color w:val="000000"/>
              </w:rPr>
              <w:t xml:space="preserve">31 4 02 20850 </w:t>
            </w:r>
          </w:p>
        </w:tc>
        <w:tc>
          <w:tcPr>
            <w:tcW w:w="850" w:type="dxa"/>
            <w:tcBorders>
              <w:top w:val="nil"/>
              <w:left w:val="nil"/>
              <w:bottom w:val="single" w:sz="4" w:space="0" w:color="000000"/>
              <w:right w:val="single" w:sz="4" w:space="0" w:color="000000"/>
            </w:tcBorders>
            <w:shd w:val="clear" w:color="auto" w:fill="auto"/>
            <w:noWrap/>
            <w:hideMark/>
          </w:tcPr>
          <w:p w14:paraId="016AD57D"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A8CC05F"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BD03EA"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24BC959"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0785505" w14:textId="77777777" w:rsidR="001333F2" w:rsidRPr="008B76E1" w:rsidRDefault="001333F2" w:rsidP="001333F2">
            <w:pPr>
              <w:jc w:val="right"/>
              <w:rPr>
                <w:color w:val="000000"/>
              </w:rPr>
            </w:pPr>
            <w:r w:rsidRPr="008B76E1">
              <w:rPr>
                <w:color w:val="000000"/>
              </w:rPr>
              <w:t>2 000 000,00</w:t>
            </w:r>
          </w:p>
        </w:tc>
      </w:tr>
      <w:tr w:rsidR="001333F2" w:rsidRPr="008B76E1" w14:paraId="199AF0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3193F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F05CBC8" w14:textId="77777777" w:rsidR="001333F2" w:rsidRPr="008B76E1" w:rsidRDefault="001333F2" w:rsidP="001333F2">
            <w:pPr>
              <w:jc w:val="center"/>
              <w:rPr>
                <w:color w:val="000000"/>
              </w:rPr>
            </w:pPr>
            <w:r w:rsidRPr="008B76E1">
              <w:rPr>
                <w:color w:val="000000"/>
              </w:rPr>
              <w:t xml:space="preserve">31 4 02 20850 </w:t>
            </w:r>
          </w:p>
        </w:tc>
        <w:tc>
          <w:tcPr>
            <w:tcW w:w="850" w:type="dxa"/>
            <w:tcBorders>
              <w:top w:val="nil"/>
              <w:left w:val="nil"/>
              <w:bottom w:val="single" w:sz="4" w:space="0" w:color="000000"/>
              <w:right w:val="single" w:sz="4" w:space="0" w:color="000000"/>
            </w:tcBorders>
            <w:shd w:val="clear" w:color="auto" w:fill="auto"/>
            <w:noWrap/>
            <w:hideMark/>
          </w:tcPr>
          <w:p w14:paraId="4C67B72F"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1EB65E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B15B55"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7509B4DA"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06BFB78" w14:textId="77777777" w:rsidR="001333F2" w:rsidRPr="008B76E1" w:rsidRDefault="001333F2" w:rsidP="001333F2">
            <w:pPr>
              <w:jc w:val="right"/>
              <w:rPr>
                <w:color w:val="000000"/>
              </w:rPr>
            </w:pPr>
            <w:r w:rsidRPr="008B76E1">
              <w:rPr>
                <w:color w:val="000000"/>
              </w:rPr>
              <w:t>2 000 000,00</w:t>
            </w:r>
          </w:p>
        </w:tc>
      </w:tr>
      <w:tr w:rsidR="001333F2" w:rsidRPr="008B76E1" w14:paraId="1DE2D8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FDCAE9"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0E5E4C8D" w14:textId="77777777" w:rsidR="001333F2" w:rsidRPr="008B76E1" w:rsidRDefault="001333F2" w:rsidP="001333F2">
            <w:pPr>
              <w:jc w:val="center"/>
              <w:rPr>
                <w:color w:val="000000"/>
              </w:rPr>
            </w:pPr>
            <w:r w:rsidRPr="008B76E1">
              <w:rPr>
                <w:color w:val="000000"/>
              </w:rPr>
              <w:t xml:space="preserve">31 4 02 20850 </w:t>
            </w:r>
          </w:p>
        </w:tc>
        <w:tc>
          <w:tcPr>
            <w:tcW w:w="850" w:type="dxa"/>
            <w:tcBorders>
              <w:top w:val="nil"/>
              <w:left w:val="nil"/>
              <w:bottom w:val="single" w:sz="4" w:space="0" w:color="000000"/>
              <w:right w:val="single" w:sz="4" w:space="0" w:color="000000"/>
            </w:tcBorders>
            <w:shd w:val="clear" w:color="auto" w:fill="auto"/>
            <w:noWrap/>
            <w:hideMark/>
          </w:tcPr>
          <w:p w14:paraId="52AB7305"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66870B1"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FB8030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58FD6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FD6A47" w14:textId="77777777" w:rsidR="001333F2" w:rsidRPr="008B76E1" w:rsidRDefault="001333F2" w:rsidP="001333F2">
            <w:pPr>
              <w:jc w:val="right"/>
              <w:rPr>
                <w:color w:val="000000"/>
              </w:rPr>
            </w:pPr>
            <w:r w:rsidRPr="008B76E1">
              <w:rPr>
                <w:color w:val="000000"/>
              </w:rPr>
              <w:t>1 100 000,00</w:t>
            </w:r>
          </w:p>
        </w:tc>
      </w:tr>
      <w:tr w:rsidR="001333F2" w:rsidRPr="008B76E1" w14:paraId="72D73E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A4BE84"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252D99B5" w14:textId="77777777" w:rsidR="001333F2" w:rsidRPr="008B76E1" w:rsidRDefault="001333F2" w:rsidP="001333F2">
            <w:pPr>
              <w:jc w:val="center"/>
              <w:rPr>
                <w:color w:val="000000"/>
              </w:rPr>
            </w:pPr>
            <w:r w:rsidRPr="008B76E1">
              <w:rPr>
                <w:color w:val="000000"/>
              </w:rPr>
              <w:t xml:space="preserve">31 4 02 20850 </w:t>
            </w:r>
          </w:p>
        </w:tc>
        <w:tc>
          <w:tcPr>
            <w:tcW w:w="850" w:type="dxa"/>
            <w:tcBorders>
              <w:top w:val="nil"/>
              <w:left w:val="nil"/>
              <w:bottom w:val="single" w:sz="4" w:space="0" w:color="000000"/>
              <w:right w:val="single" w:sz="4" w:space="0" w:color="000000"/>
            </w:tcBorders>
            <w:shd w:val="clear" w:color="auto" w:fill="auto"/>
            <w:noWrap/>
            <w:hideMark/>
          </w:tcPr>
          <w:p w14:paraId="616E80BB"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74D66D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F6E347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1DECF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BA3D87" w14:textId="77777777" w:rsidR="001333F2" w:rsidRPr="008B76E1" w:rsidRDefault="001333F2" w:rsidP="001333F2">
            <w:pPr>
              <w:jc w:val="right"/>
              <w:rPr>
                <w:color w:val="000000"/>
              </w:rPr>
            </w:pPr>
            <w:r w:rsidRPr="008B76E1">
              <w:rPr>
                <w:color w:val="000000"/>
              </w:rPr>
              <w:t>1 100 000,00</w:t>
            </w:r>
          </w:p>
        </w:tc>
      </w:tr>
      <w:tr w:rsidR="001333F2" w:rsidRPr="008B76E1" w14:paraId="55EB2B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73988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5BAED119" w14:textId="77777777" w:rsidR="001333F2" w:rsidRPr="008B76E1" w:rsidRDefault="001333F2" w:rsidP="001333F2">
            <w:pPr>
              <w:jc w:val="center"/>
              <w:rPr>
                <w:color w:val="000000"/>
              </w:rPr>
            </w:pPr>
            <w:r w:rsidRPr="008B76E1">
              <w:rPr>
                <w:color w:val="000000"/>
              </w:rPr>
              <w:t xml:space="preserve">31 4 02 20850 </w:t>
            </w:r>
          </w:p>
        </w:tc>
        <w:tc>
          <w:tcPr>
            <w:tcW w:w="850" w:type="dxa"/>
            <w:tcBorders>
              <w:top w:val="nil"/>
              <w:left w:val="nil"/>
              <w:bottom w:val="single" w:sz="4" w:space="0" w:color="000000"/>
              <w:right w:val="single" w:sz="4" w:space="0" w:color="000000"/>
            </w:tcBorders>
            <w:shd w:val="clear" w:color="auto" w:fill="auto"/>
            <w:noWrap/>
            <w:hideMark/>
          </w:tcPr>
          <w:p w14:paraId="5C98A16B"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67570F1"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27ABD0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79B3339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AD058CA" w14:textId="77777777" w:rsidR="001333F2" w:rsidRPr="008B76E1" w:rsidRDefault="001333F2" w:rsidP="001333F2">
            <w:pPr>
              <w:jc w:val="right"/>
              <w:rPr>
                <w:color w:val="000000"/>
              </w:rPr>
            </w:pPr>
            <w:r w:rsidRPr="008B76E1">
              <w:rPr>
                <w:color w:val="000000"/>
              </w:rPr>
              <w:t>1 100 000,00</w:t>
            </w:r>
          </w:p>
        </w:tc>
      </w:tr>
      <w:tr w:rsidR="001333F2" w:rsidRPr="008B76E1" w14:paraId="189DB6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E914CC"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DCF9832" w14:textId="77777777" w:rsidR="001333F2" w:rsidRPr="008B76E1" w:rsidRDefault="001333F2" w:rsidP="001333F2">
            <w:pPr>
              <w:jc w:val="center"/>
              <w:rPr>
                <w:color w:val="000000"/>
              </w:rPr>
            </w:pPr>
            <w:r w:rsidRPr="008B76E1">
              <w:rPr>
                <w:color w:val="000000"/>
              </w:rPr>
              <w:t xml:space="preserve">31 4 02 20850 </w:t>
            </w:r>
          </w:p>
        </w:tc>
        <w:tc>
          <w:tcPr>
            <w:tcW w:w="850" w:type="dxa"/>
            <w:tcBorders>
              <w:top w:val="nil"/>
              <w:left w:val="nil"/>
              <w:bottom w:val="single" w:sz="4" w:space="0" w:color="000000"/>
              <w:right w:val="single" w:sz="4" w:space="0" w:color="000000"/>
            </w:tcBorders>
            <w:shd w:val="clear" w:color="auto" w:fill="auto"/>
            <w:noWrap/>
            <w:hideMark/>
          </w:tcPr>
          <w:p w14:paraId="600E97F2"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AE7FA5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07B331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163091D"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F6173A1" w14:textId="77777777" w:rsidR="001333F2" w:rsidRPr="008B76E1" w:rsidRDefault="001333F2" w:rsidP="001333F2">
            <w:pPr>
              <w:jc w:val="right"/>
              <w:rPr>
                <w:color w:val="000000"/>
              </w:rPr>
            </w:pPr>
            <w:r w:rsidRPr="008B76E1">
              <w:rPr>
                <w:color w:val="000000"/>
              </w:rPr>
              <w:t>1 100 000,00</w:t>
            </w:r>
          </w:p>
        </w:tc>
      </w:tr>
      <w:tr w:rsidR="001333F2" w:rsidRPr="008B76E1" w14:paraId="7BC2DF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5C78B6" w14:textId="77777777" w:rsidR="001333F2" w:rsidRPr="008B76E1" w:rsidRDefault="001333F2" w:rsidP="001333F2">
            <w:pPr>
              <w:rPr>
                <w:color w:val="000000"/>
                <w:sz w:val="22"/>
                <w:szCs w:val="22"/>
              </w:rPr>
            </w:pPr>
            <w:r w:rsidRPr="008B76E1">
              <w:rPr>
                <w:color w:val="000000"/>
                <w:sz w:val="22"/>
                <w:szCs w:val="22"/>
              </w:rPr>
              <w:t>Выплаты победителям областного конкурса молодежных проектов</w:t>
            </w:r>
          </w:p>
        </w:tc>
        <w:tc>
          <w:tcPr>
            <w:tcW w:w="1843" w:type="dxa"/>
            <w:tcBorders>
              <w:top w:val="nil"/>
              <w:left w:val="nil"/>
              <w:bottom w:val="single" w:sz="4" w:space="0" w:color="000000"/>
              <w:right w:val="single" w:sz="4" w:space="0" w:color="000000"/>
            </w:tcBorders>
            <w:shd w:val="clear" w:color="auto" w:fill="auto"/>
            <w:noWrap/>
            <w:hideMark/>
          </w:tcPr>
          <w:p w14:paraId="778FE655" w14:textId="77777777" w:rsidR="001333F2" w:rsidRPr="008B76E1" w:rsidRDefault="001333F2" w:rsidP="001333F2">
            <w:pPr>
              <w:jc w:val="center"/>
              <w:rPr>
                <w:color w:val="000000"/>
              </w:rPr>
            </w:pPr>
            <w:r w:rsidRPr="008B76E1">
              <w:rPr>
                <w:color w:val="000000"/>
              </w:rPr>
              <w:t xml:space="preserve">31 4 02 24580 </w:t>
            </w:r>
          </w:p>
        </w:tc>
        <w:tc>
          <w:tcPr>
            <w:tcW w:w="850" w:type="dxa"/>
            <w:tcBorders>
              <w:top w:val="nil"/>
              <w:left w:val="nil"/>
              <w:bottom w:val="single" w:sz="4" w:space="0" w:color="000000"/>
              <w:right w:val="single" w:sz="4" w:space="0" w:color="000000"/>
            </w:tcBorders>
            <w:shd w:val="clear" w:color="auto" w:fill="auto"/>
            <w:noWrap/>
            <w:hideMark/>
          </w:tcPr>
          <w:p w14:paraId="668453C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8EA75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B7DC8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94DC9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DEB496" w14:textId="77777777" w:rsidR="001333F2" w:rsidRPr="008B76E1" w:rsidRDefault="001333F2" w:rsidP="001333F2">
            <w:pPr>
              <w:jc w:val="right"/>
              <w:rPr>
                <w:color w:val="000000"/>
              </w:rPr>
            </w:pPr>
            <w:r w:rsidRPr="008B76E1">
              <w:rPr>
                <w:color w:val="000000"/>
              </w:rPr>
              <w:t>3 000 000,00</w:t>
            </w:r>
          </w:p>
        </w:tc>
      </w:tr>
      <w:tr w:rsidR="001333F2" w:rsidRPr="008B76E1" w14:paraId="3DBA0F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142257"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65764ED3" w14:textId="77777777" w:rsidR="001333F2" w:rsidRPr="008B76E1" w:rsidRDefault="001333F2" w:rsidP="001333F2">
            <w:pPr>
              <w:jc w:val="center"/>
              <w:rPr>
                <w:color w:val="000000"/>
              </w:rPr>
            </w:pPr>
            <w:r w:rsidRPr="008B76E1">
              <w:rPr>
                <w:color w:val="000000"/>
              </w:rPr>
              <w:t xml:space="preserve">31 4 02 24580 </w:t>
            </w:r>
          </w:p>
        </w:tc>
        <w:tc>
          <w:tcPr>
            <w:tcW w:w="850" w:type="dxa"/>
            <w:tcBorders>
              <w:top w:val="nil"/>
              <w:left w:val="nil"/>
              <w:bottom w:val="single" w:sz="4" w:space="0" w:color="000000"/>
              <w:right w:val="single" w:sz="4" w:space="0" w:color="000000"/>
            </w:tcBorders>
            <w:shd w:val="clear" w:color="auto" w:fill="auto"/>
            <w:noWrap/>
            <w:hideMark/>
          </w:tcPr>
          <w:p w14:paraId="06BAF229"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CE8CBE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E297C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E4D49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BC0934" w14:textId="77777777" w:rsidR="001333F2" w:rsidRPr="008B76E1" w:rsidRDefault="001333F2" w:rsidP="001333F2">
            <w:pPr>
              <w:jc w:val="right"/>
              <w:rPr>
                <w:color w:val="000000"/>
              </w:rPr>
            </w:pPr>
            <w:r w:rsidRPr="008B76E1">
              <w:rPr>
                <w:color w:val="000000"/>
              </w:rPr>
              <w:t>3 000 000,00</w:t>
            </w:r>
          </w:p>
        </w:tc>
      </w:tr>
      <w:tr w:rsidR="001333F2" w:rsidRPr="008B76E1" w14:paraId="1762D1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E2DC39"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0B2746E2" w14:textId="77777777" w:rsidR="001333F2" w:rsidRPr="008B76E1" w:rsidRDefault="001333F2" w:rsidP="001333F2">
            <w:pPr>
              <w:jc w:val="center"/>
              <w:rPr>
                <w:color w:val="000000"/>
              </w:rPr>
            </w:pPr>
            <w:r w:rsidRPr="008B76E1">
              <w:rPr>
                <w:color w:val="000000"/>
              </w:rPr>
              <w:t xml:space="preserve">31 4 02 24580 </w:t>
            </w:r>
          </w:p>
        </w:tc>
        <w:tc>
          <w:tcPr>
            <w:tcW w:w="850" w:type="dxa"/>
            <w:tcBorders>
              <w:top w:val="nil"/>
              <w:left w:val="nil"/>
              <w:bottom w:val="single" w:sz="4" w:space="0" w:color="000000"/>
              <w:right w:val="single" w:sz="4" w:space="0" w:color="000000"/>
            </w:tcBorders>
            <w:shd w:val="clear" w:color="auto" w:fill="auto"/>
            <w:noWrap/>
            <w:hideMark/>
          </w:tcPr>
          <w:p w14:paraId="7CD70D36"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122CAE6"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CEC42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48DE6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889FAE" w14:textId="77777777" w:rsidR="001333F2" w:rsidRPr="008B76E1" w:rsidRDefault="001333F2" w:rsidP="001333F2">
            <w:pPr>
              <w:jc w:val="right"/>
              <w:rPr>
                <w:color w:val="000000"/>
              </w:rPr>
            </w:pPr>
            <w:r w:rsidRPr="008B76E1">
              <w:rPr>
                <w:color w:val="000000"/>
              </w:rPr>
              <w:t>3 000 000,00</w:t>
            </w:r>
          </w:p>
        </w:tc>
      </w:tr>
      <w:tr w:rsidR="001333F2" w:rsidRPr="008B76E1" w14:paraId="4B8E17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1ED9CF" w14:textId="77777777" w:rsidR="001333F2" w:rsidRPr="008B76E1" w:rsidRDefault="001333F2" w:rsidP="001333F2">
            <w:pPr>
              <w:rPr>
                <w:b/>
                <w:bCs/>
                <w:i/>
                <w:iCs/>
                <w:color w:val="000000"/>
                <w:sz w:val="24"/>
                <w:szCs w:val="24"/>
              </w:rPr>
            </w:pPr>
            <w:r w:rsidRPr="008B76E1">
              <w:rPr>
                <w:b/>
                <w:bCs/>
                <w:i/>
                <w:iCs/>
                <w:color w:val="000000"/>
                <w:sz w:val="24"/>
                <w:szCs w:val="24"/>
              </w:rPr>
              <w:t>Молодежная политика</w:t>
            </w:r>
          </w:p>
        </w:tc>
        <w:tc>
          <w:tcPr>
            <w:tcW w:w="1843" w:type="dxa"/>
            <w:tcBorders>
              <w:top w:val="nil"/>
              <w:left w:val="nil"/>
              <w:bottom w:val="single" w:sz="4" w:space="0" w:color="000000"/>
              <w:right w:val="single" w:sz="4" w:space="0" w:color="000000"/>
            </w:tcBorders>
            <w:shd w:val="clear" w:color="auto" w:fill="auto"/>
            <w:noWrap/>
            <w:hideMark/>
          </w:tcPr>
          <w:p w14:paraId="4B96C08D" w14:textId="77777777" w:rsidR="001333F2" w:rsidRPr="008B76E1" w:rsidRDefault="001333F2" w:rsidP="001333F2">
            <w:pPr>
              <w:jc w:val="center"/>
              <w:rPr>
                <w:color w:val="000000"/>
              </w:rPr>
            </w:pPr>
            <w:r w:rsidRPr="008B76E1">
              <w:rPr>
                <w:color w:val="000000"/>
              </w:rPr>
              <w:t xml:space="preserve">31 4 02 24580 </w:t>
            </w:r>
          </w:p>
        </w:tc>
        <w:tc>
          <w:tcPr>
            <w:tcW w:w="850" w:type="dxa"/>
            <w:tcBorders>
              <w:top w:val="nil"/>
              <w:left w:val="nil"/>
              <w:bottom w:val="single" w:sz="4" w:space="0" w:color="000000"/>
              <w:right w:val="single" w:sz="4" w:space="0" w:color="000000"/>
            </w:tcBorders>
            <w:shd w:val="clear" w:color="auto" w:fill="auto"/>
            <w:noWrap/>
            <w:hideMark/>
          </w:tcPr>
          <w:p w14:paraId="7165BFB4"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7785E77"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CCE1A9"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1F9CF7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999FA4" w14:textId="77777777" w:rsidR="001333F2" w:rsidRPr="008B76E1" w:rsidRDefault="001333F2" w:rsidP="001333F2">
            <w:pPr>
              <w:jc w:val="right"/>
              <w:rPr>
                <w:color w:val="000000"/>
              </w:rPr>
            </w:pPr>
            <w:r w:rsidRPr="008B76E1">
              <w:rPr>
                <w:color w:val="000000"/>
              </w:rPr>
              <w:t>3 000 000,00</w:t>
            </w:r>
          </w:p>
        </w:tc>
      </w:tr>
      <w:tr w:rsidR="001333F2" w:rsidRPr="008B76E1" w14:paraId="7285F1F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15D663"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51CE56F3" w14:textId="77777777" w:rsidR="001333F2" w:rsidRPr="008B76E1" w:rsidRDefault="001333F2" w:rsidP="001333F2">
            <w:pPr>
              <w:jc w:val="center"/>
              <w:rPr>
                <w:color w:val="000000"/>
              </w:rPr>
            </w:pPr>
            <w:r w:rsidRPr="008B76E1">
              <w:rPr>
                <w:color w:val="000000"/>
              </w:rPr>
              <w:t xml:space="preserve">31 4 02 24580 </w:t>
            </w:r>
          </w:p>
        </w:tc>
        <w:tc>
          <w:tcPr>
            <w:tcW w:w="850" w:type="dxa"/>
            <w:tcBorders>
              <w:top w:val="nil"/>
              <w:left w:val="nil"/>
              <w:bottom w:val="single" w:sz="4" w:space="0" w:color="000000"/>
              <w:right w:val="single" w:sz="4" w:space="0" w:color="000000"/>
            </w:tcBorders>
            <w:shd w:val="clear" w:color="auto" w:fill="auto"/>
            <w:noWrap/>
            <w:hideMark/>
          </w:tcPr>
          <w:p w14:paraId="73EA90F3"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8C7B0F8"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DCC2C7"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3293E56"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0492E66" w14:textId="77777777" w:rsidR="001333F2" w:rsidRPr="008B76E1" w:rsidRDefault="001333F2" w:rsidP="001333F2">
            <w:pPr>
              <w:jc w:val="right"/>
              <w:rPr>
                <w:color w:val="000000"/>
              </w:rPr>
            </w:pPr>
            <w:r w:rsidRPr="008B76E1">
              <w:rPr>
                <w:color w:val="000000"/>
              </w:rPr>
              <w:t>3 000 000,00</w:t>
            </w:r>
          </w:p>
        </w:tc>
      </w:tr>
      <w:tr w:rsidR="001333F2" w:rsidRPr="008B76E1" w14:paraId="6B3659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A1A68B"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2F7EF358" w14:textId="77777777" w:rsidR="001333F2" w:rsidRPr="008B76E1" w:rsidRDefault="001333F2" w:rsidP="001333F2">
            <w:pPr>
              <w:jc w:val="center"/>
              <w:rPr>
                <w:color w:val="000000"/>
              </w:rPr>
            </w:pPr>
            <w:r w:rsidRPr="008B76E1">
              <w:rPr>
                <w:color w:val="000000"/>
              </w:rPr>
              <w:t xml:space="preserve">31 4 02 24580 </w:t>
            </w:r>
          </w:p>
        </w:tc>
        <w:tc>
          <w:tcPr>
            <w:tcW w:w="850" w:type="dxa"/>
            <w:tcBorders>
              <w:top w:val="nil"/>
              <w:left w:val="nil"/>
              <w:bottom w:val="single" w:sz="4" w:space="0" w:color="000000"/>
              <w:right w:val="single" w:sz="4" w:space="0" w:color="000000"/>
            </w:tcBorders>
            <w:shd w:val="clear" w:color="auto" w:fill="auto"/>
            <w:noWrap/>
            <w:hideMark/>
          </w:tcPr>
          <w:p w14:paraId="344A506F"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1FC8785"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E7C0F2"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28E1F6A2"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7FBF5BEC" w14:textId="77777777" w:rsidR="001333F2" w:rsidRPr="008B76E1" w:rsidRDefault="001333F2" w:rsidP="001333F2">
            <w:pPr>
              <w:jc w:val="right"/>
              <w:rPr>
                <w:color w:val="000000"/>
              </w:rPr>
            </w:pPr>
            <w:r w:rsidRPr="008B76E1">
              <w:rPr>
                <w:color w:val="000000"/>
              </w:rPr>
              <w:t>3 000 000,00</w:t>
            </w:r>
          </w:p>
        </w:tc>
      </w:tr>
      <w:tr w:rsidR="001333F2" w:rsidRPr="008B76E1" w14:paraId="3404C6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F26C5BB" w14:textId="176D3BEB" w:rsidR="001333F2" w:rsidRPr="008B76E1" w:rsidRDefault="001333F2" w:rsidP="001333F2">
            <w:pPr>
              <w:rPr>
                <w:color w:val="000000"/>
                <w:sz w:val="22"/>
                <w:szCs w:val="22"/>
              </w:rPr>
            </w:pPr>
            <w:r w:rsidRPr="008B76E1">
              <w:rPr>
                <w:color w:val="000000"/>
                <w:sz w:val="22"/>
                <w:szCs w:val="22"/>
              </w:rPr>
              <w:t xml:space="preserve">Выплата победителям областного конкурса </w:t>
            </w:r>
            <w:r>
              <w:rPr>
                <w:color w:val="000000"/>
                <w:sz w:val="22"/>
                <w:szCs w:val="22"/>
              </w:rPr>
              <w:t>«</w:t>
            </w:r>
            <w:r w:rsidRPr="008B76E1">
              <w:rPr>
                <w:color w:val="000000"/>
                <w:sz w:val="22"/>
                <w:szCs w:val="22"/>
              </w:rPr>
              <w:t>Будущее Смоленщины</w:t>
            </w:r>
            <w:r>
              <w:rPr>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D7C5ECB" w14:textId="77777777" w:rsidR="001333F2" w:rsidRPr="008B76E1" w:rsidRDefault="001333F2" w:rsidP="001333F2">
            <w:pPr>
              <w:jc w:val="center"/>
              <w:rPr>
                <w:color w:val="000000"/>
              </w:rPr>
            </w:pPr>
            <w:r w:rsidRPr="008B76E1">
              <w:rPr>
                <w:color w:val="000000"/>
              </w:rPr>
              <w:t xml:space="preserve">31 4 02 71690 </w:t>
            </w:r>
          </w:p>
        </w:tc>
        <w:tc>
          <w:tcPr>
            <w:tcW w:w="850" w:type="dxa"/>
            <w:tcBorders>
              <w:top w:val="nil"/>
              <w:left w:val="nil"/>
              <w:bottom w:val="single" w:sz="4" w:space="0" w:color="000000"/>
              <w:right w:val="single" w:sz="4" w:space="0" w:color="000000"/>
            </w:tcBorders>
            <w:shd w:val="clear" w:color="auto" w:fill="auto"/>
            <w:noWrap/>
            <w:hideMark/>
          </w:tcPr>
          <w:p w14:paraId="174D4CA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82009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5CEEC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4221C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170AC3" w14:textId="77777777" w:rsidR="001333F2" w:rsidRPr="008B76E1" w:rsidRDefault="001333F2" w:rsidP="001333F2">
            <w:pPr>
              <w:jc w:val="right"/>
              <w:rPr>
                <w:color w:val="000000"/>
              </w:rPr>
            </w:pPr>
            <w:r w:rsidRPr="008B76E1">
              <w:rPr>
                <w:color w:val="000000"/>
              </w:rPr>
              <w:t>270 000,00</w:t>
            </w:r>
          </w:p>
        </w:tc>
      </w:tr>
      <w:tr w:rsidR="001333F2" w:rsidRPr="008B76E1" w14:paraId="264ED9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406A1B"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60335178" w14:textId="77777777" w:rsidR="001333F2" w:rsidRPr="008B76E1" w:rsidRDefault="001333F2" w:rsidP="001333F2">
            <w:pPr>
              <w:jc w:val="center"/>
              <w:rPr>
                <w:color w:val="000000"/>
              </w:rPr>
            </w:pPr>
            <w:r w:rsidRPr="008B76E1">
              <w:rPr>
                <w:color w:val="000000"/>
              </w:rPr>
              <w:t xml:space="preserve">31 4 02 71690 </w:t>
            </w:r>
          </w:p>
        </w:tc>
        <w:tc>
          <w:tcPr>
            <w:tcW w:w="850" w:type="dxa"/>
            <w:tcBorders>
              <w:top w:val="nil"/>
              <w:left w:val="nil"/>
              <w:bottom w:val="single" w:sz="4" w:space="0" w:color="000000"/>
              <w:right w:val="single" w:sz="4" w:space="0" w:color="000000"/>
            </w:tcBorders>
            <w:shd w:val="clear" w:color="auto" w:fill="auto"/>
            <w:noWrap/>
            <w:hideMark/>
          </w:tcPr>
          <w:p w14:paraId="2BC94342"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3260C9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BD35D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C6B20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A77562" w14:textId="77777777" w:rsidR="001333F2" w:rsidRPr="008B76E1" w:rsidRDefault="001333F2" w:rsidP="001333F2">
            <w:pPr>
              <w:jc w:val="right"/>
              <w:rPr>
                <w:color w:val="000000"/>
              </w:rPr>
            </w:pPr>
            <w:r w:rsidRPr="008B76E1">
              <w:rPr>
                <w:color w:val="000000"/>
              </w:rPr>
              <w:t>270 000,00</w:t>
            </w:r>
          </w:p>
        </w:tc>
      </w:tr>
      <w:tr w:rsidR="001333F2" w:rsidRPr="008B76E1" w14:paraId="2AF934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03F6C9"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451F4FAA" w14:textId="77777777" w:rsidR="001333F2" w:rsidRPr="008B76E1" w:rsidRDefault="001333F2" w:rsidP="001333F2">
            <w:pPr>
              <w:jc w:val="center"/>
              <w:rPr>
                <w:color w:val="000000"/>
              </w:rPr>
            </w:pPr>
            <w:r w:rsidRPr="008B76E1">
              <w:rPr>
                <w:color w:val="000000"/>
              </w:rPr>
              <w:t xml:space="preserve">31 4 02 71690 </w:t>
            </w:r>
          </w:p>
        </w:tc>
        <w:tc>
          <w:tcPr>
            <w:tcW w:w="850" w:type="dxa"/>
            <w:tcBorders>
              <w:top w:val="nil"/>
              <w:left w:val="nil"/>
              <w:bottom w:val="single" w:sz="4" w:space="0" w:color="000000"/>
              <w:right w:val="single" w:sz="4" w:space="0" w:color="000000"/>
            </w:tcBorders>
            <w:shd w:val="clear" w:color="auto" w:fill="auto"/>
            <w:noWrap/>
            <w:hideMark/>
          </w:tcPr>
          <w:p w14:paraId="5D401402"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E4C761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5BBA6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0BF8E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57D7A9" w14:textId="77777777" w:rsidR="001333F2" w:rsidRPr="008B76E1" w:rsidRDefault="001333F2" w:rsidP="001333F2">
            <w:pPr>
              <w:jc w:val="right"/>
              <w:rPr>
                <w:color w:val="000000"/>
              </w:rPr>
            </w:pPr>
            <w:r w:rsidRPr="008B76E1">
              <w:rPr>
                <w:color w:val="000000"/>
              </w:rPr>
              <w:t>270 000,00</w:t>
            </w:r>
          </w:p>
        </w:tc>
      </w:tr>
      <w:tr w:rsidR="001333F2" w:rsidRPr="008B76E1" w14:paraId="204C8A8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6F58D6" w14:textId="77777777" w:rsidR="001333F2" w:rsidRPr="008B76E1" w:rsidRDefault="001333F2" w:rsidP="001333F2">
            <w:pPr>
              <w:rPr>
                <w:b/>
                <w:bCs/>
                <w:i/>
                <w:iCs/>
                <w:color w:val="000000"/>
                <w:sz w:val="24"/>
                <w:szCs w:val="24"/>
              </w:rPr>
            </w:pPr>
            <w:r w:rsidRPr="008B76E1">
              <w:rPr>
                <w:b/>
                <w:bCs/>
                <w:i/>
                <w:iCs/>
                <w:color w:val="000000"/>
                <w:sz w:val="24"/>
                <w:szCs w:val="24"/>
              </w:rPr>
              <w:t>Молодежная политика</w:t>
            </w:r>
          </w:p>
        </w:tc>
        <w:tc>
          <w:tcPr>
            <w:tcW w:w="1843" w:type="dxa"/>
            <w:tcBorders>
              <w:top w:val="nil"/>
              <w:left w:val="nil"/>
              <w:bottom w:val="single" w:sz="4" w:space="0" w:color="000000"/>
              <w:right w:val="single" w:sz="4" w:space="0" w:color="000000"/>
            </w:tcBorders>
            <w:shd w:val="clear" w:color="auto" w:fill="auto"/>
            <w:noWrap/>
            <w:hideMark/>
          </w:tcPr>
          <w:p w14:paraId="0BAFD832" w14:textId="77777777" w:rsidR="001333F2" w:rsidRPr="008B76E1" w:rsidRDefault="001333F2" w:rsidP="001333F2">
            <w:pPr>
              <w:jc w:val="center"/>
              <w:rPr>
                <w:color w:val="000000"/>
              </w:rPr>
            </w:pPr>
            <w:r w:rsidRPr="008B76E1">
              <w:rPr>
                <w:color w:val="000000"/>
              </w:rPr>
              <w:t xml:space="preserve">31 4 02 71690 </w:t>
            </w:r>
          </w:p>
        </w:tc>
        <w:tc>
          <w:tcPr>
            <w:tcW w:w="850" w:type="dxa"/>
            <w:tcBorders>
              <w:top w:val="nil"/>
              <w:left w:val="nil"/>
              <w:bottom w:val="single" w:sz="4" w:space="0" w:color="000000"/>
              <w:right w:val="single" w:sz="4" w:space="0" w:color="000000"/>
            </w:tcBorders>
            <w:shd w:val="clear" w:color="auto" w:fill="auto"/>
            <w:noWrap/>
            <w:hideMark/>
          </w:tcPr>
          <w:p w14:paraId="7405B075"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94F5E7C"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E876C5"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5210E2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27C20F" w14:textId="77777777" w:rsidR="001333F2" w:rsidRPr="008B76E1" w:rsidRDefault="001333F2" w:rsidP="001333F2">
            <w:pPr>
              <w:jc w:val="right"/>
              <w:rPr>
                <w:color w:val="000000"/>
              </w:rPr>
            </w:pPr>
            <w:r w:rsidRPr="008B76E1">
              <w:rPr>
                <w:color w:val="000000"/>
              </w:rPr>
              <w:t>270 000,00</w:t>
            </w:r>
          </w:p>
        </w:tc>
      </w:tr>
      <w:tr w:rsidR="001333F2" w:rsidRPr="008B76E1" w14:paraId="62BECF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6AFEB0"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2AB96EC5" w14:textId="77777777" w:rsidR="001333F2" w:rsidRPr="008B76E1" w:rsidRDefault="001333F2" w:rsidP="001333F2">
            <w:pPr>
              <w:jc w:val="center"/>
              <w:rPr>
                <w:color w:val="000000"/>
              </w:rPr>
            </w:pPr>
            <w:r w:rsidRPr="008B76E1">
              <w:rPr>
                <w:color w:val="000000"/>
              </w:rPr>
              <w:t xml:space="preserve">31 4 02 71690 </w:t>
            </w:r>
          </w:p>
        </w:tc>
        <w:tc>
          <w:tcPr>
            <w:tcW w:w="850" w:type="dxa"/>
            <w:tcBorders>
              <w:top w:val="nil"/>
              <w:left w:val="nil"/>
              <w:bottom w:val="single" w:sz="4" w:space="0" w:color="000000"/>
              <w:right w:val="single" w:sz="4" w:space="0" w:color="000000"/>
            </w:tcBorders>
            <w:shd w:val="clear" w:color="auto" w:fill="auto"/>
            <w:noWrap/>
            <w:hideMark/>
          </w:tcPr>
          <w:p w14:paraId="26DB4453"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4D8E5F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FA1475"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7EFB867"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2821079" w14:textId="77777777" w:rsidR="001333F2" w:rsidRPr="008B76E1" w:rsidRDefault="001333F2" w:rsidP="001333F2">
            <w:pPr>
              <w:jc w:val="right"/>
              <w:rPr>
                <w:color w:val="000000"/>
              </w:rPr>
            </w:pPr>
            <w:r w:rsidRPr="008B76E1">
              <w:rPr>
                <w:color w:val="000000"/>
              </w:rPr>
              <w:t>270 000,00</w:t>
            </w:r>
          </w:p>
        </w:tc>
      </w:tr>
      <w:tr w:rsidR="001333F2" w:rsidRPr="008B76E1" w14:paraId="6C6AD7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2FBC2F" w14:textId="77777777" w:rsidR="001333F2" w:rsidRPr="008B76E1" w:rsidRDefault="001333F2" w:rsidP="001333F2">
            <w:pPr>
              <w:rPr>
                <w:i/>
                <w:iCs/>
                <w:color w:val="000000"/>
              </w:rPr>
            </w:pPr>
            <w:r w:rsidRPr="008B76E1">
              <w:rPr>
                <w:i/>
                <w:iCs/>
                <w:color w:val="000000"/>
              </w:rPr>
              <w:t>Премии и гранты</w:t>
            </w:r>
          </w:p>
        </w:tc>
        <w:tc>
          <w:tcPr>
            <w:tcW w:w="1843" w:type="dxa"/>
            <w:tcBorders>
              <w:top w:val="nil"/>
              <w:left w:val="nil"/>
              <w:bottom w:val="single" w:sz="4" w:space="0" w:color="000000"/>
              <w:right w:val="single" w:sz="4" w:space="0" w:color="000000"/>
            </w:tcBorders>
            <w:shd w:val="clear" w:color="auto" w:fill="auto"/>
            <w:noWrap/>
            <w:hideMark/>
          </w:tcPr>
          <w:p w14:paraId="3B534478" w14:textId="77777777" w:rsidR="001333F2" w:rsidRPr="008B76E1" w:rsidRDefault="001333F2" w:rsidP="001333F2">
            <w:pPr>
              <w:jc w:val="center"/>
              <w:rPr>
                <w:color w:val="000000"/>
              </w:rPr>
            </w:pPr>
            <w:r w:rsidRPr="008B76E1">
              <w:rPr>
                <w:color w:val="000000"/>
              </w:rPr>
              <w:t xml:space="preserve">31 4 02 71690 </w:t>
            </w:r>
          </w:p>
        </w:tc>
        <w:tc>
          <w:tcPr>
            <w:tcW w:w="850" w:type="dxa"/>
            <w:tcBorders>
              <w:top w:val="nil"/>
              <w:left w:val="nil"/>
              <w:bottom w:val="single" w:sz="4" w:space="0" w:color="000000"/>
              <w:right w:val="single" w:sz="4" w:space="0" w:color="000000"/>
            </w:tcBorders>
            <w:shd w:val="clear" w:color="auto" w:fill="auto"/>
            <w:noWrap/>
            <w:hideMark/>
          </w:tcPr>
          <w:p w14:paraId="047690EE"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3A2AC10"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AFC518"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C28F70B" w14:textId="77777777" w:rsidR="001333F2" w:rsidRPr="008B76E1" w:rsidRDefault="001333F2" w:rsidP="001333F2">
            <w:pPr>
              <w:jc w:val="center"/>
              <w:rPr>
                <w:color w:val="000000"/>
              </w:rPr>
            </w:pPr>
            <w:r w:rsidRPr="008B76E1">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5A9A4C38" w14:textId="77777777" w:rsidR="001333F2" w:rsidRPr="008B76E1" w:rsidRDefault="001333F2" w:rsidP="001333F2">
            <w:pPr>
              <w:jc w:val="right"/>
              <w:rPr>
                <w:color w:val="000000"/>
              </w:rPr>
            </w:pPr>
            <w:r w:rsidRPr="008B76E1">
              <w:rPr>
                <w:color w:val="000000"/>
              </w:rPr>
              <w:t>270 000,00</w:t>
            </w:r>
          </w:p>
        </w:tc>
      </w:tr>
      <w:tr w:rsidR="001333F2" w:rsidRPr="008B76E1" w14:paraId="49A63D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D6B388" w14:textId="141B44EF"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Организация государственной политики в области молодежной политики и гражданско-патриотического воспитания</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1CB240E6" w14:textId="77777777" w:rsidR="001333F2" w:rsidRPr="008B76E1" w:rsidRDefault="001333F2" w:rsidP="001333F2">
            <w:pPr>
              <w:jc w:val="center"/>
              <w:rPr>
                <w:color w:val="000000"/>
              </w:rPr>
            </w:pPr>
            <w:r w:rsidRPr="008B76E1">
              <w:rPr>
                <w:color w:val="000000"/>
              </w:rPr>
              <w:t xml:space="preserve">31 4 03 00000 </w:t>
            </w:r>
          </w:p>
        </w:tc>
        <w:tc>
          <w:tcPr>
            <w:tcW w:w="850" w:type="dxa"/>
            <w:tcBorders>
              <w:top w:val="nil"/>
              <w:left w:val="nil"/>
              <w:bottom w:val="single" w:sz="4" w:space="0" w:color="000000"/>
              <w:right w:val="single" w:sz="4" w:space="0" w:color="000000"/>
            </w:tcBorders>
            <w:shd w:val="clear" w:color="auto" w:fill="auto"/>
            <w:noWrap/>
            <w:hideMark/>
          </w:tcPr>
          <w:p w14:paraId="7D707EE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C0A14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F91B4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97785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F1430E" w14:textId="77777777" w:rsidR="001333F2" w:rsidRPr="008B76E1" w:rsidRDefault="001333F2" w:rsidP="001333F2">
            <w:pPr>
              <w:jc w:val="right"/>
              <w:rPr>
                <w:color w:val="000000"/>
              </w:rPr>
            </w:pPr>
            <w:r w:rsidRPr="008B76E1">
              <w:rPr>
                <w:color w:val="000000"/>
              </w:rPr>
              <w:t>52 899 500,00</w:t>
            </w:r>
          </w:p>
        </w:tc>
      </w:tr>
      <w:tr w:rsidR="001333F2" w:rsidRPr="008B76E1" w14:paraId="40841D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94901D"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23695100" w14:textId="77777777" w:rsidR="001333F2" w:rsidRPr="008B76E1" w:rsidRDefault="001333F2" w:rsidP="001333F2">
            <w:pPr>
              <w:jc w:val="center"/>
              <w:rPr>
                <w:color w:val="000000"/>
              </w:rPr>
            </w:pPr>
            <w:r w:rsidRPr="008B76E1">
              <w:rPr>
                <w:color w:val="000000"/>
              </w:rPr>
              <w:t xml:space="preserve">31 4 03 00150 </w:t>
            </w:r>
          </w:p>
        </w:tc>
        <w:tc>
          <w:tcPr>
            <w:tcW w:w="850" w:type="dxa"/>
            <w:tcBorders>
              <w:top w:val="nil"/>
              <w:left w:val="nil"/>
              <w:bottom w:val="single" w:sz="4" w:space="0" w:color="000000"/>
              <w:right w:val="single" w:sz="4" w:space="0" w:color="000000"/>
            </w:tcBorders>
            <w:shd w:val="clear" w:color="auto" w:fill="auto"/>
            <w:noWrap/>
            <w:hideMark/>
          </w:tcPr>
          <w:p w14:paraId="1A5523C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4A344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C551D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E1F6E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C9EC89" w14:textId="77777777" w:rsidR="001333F2" w:rsidRPr="008B76E1" w:rsidRDefault="001333F2" w:rsidP="001333F2">
            <w:pPr>
              <w:jc w:val="right"/>
              <w:rPr>
                <w:color w:val="000000"/>
              </w:rPr>
            </w:pPr>
            <w:r w:rsidRPr="008B76E1">
              <w:rPr>
                <w:color w:val="000000"/>
              </w:rPr>
              <w:t>45 684 400,00</w:t>
            </w:r>
          </w:p>
        </w:tc>
      </w:tr>
      <w:tr w:rsidR="001333F2" w:rsidRPr="008B76E1" w14:paraId="79108C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795AF5"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75A33607" w14:textId="77777777" w:rsidR="001333F2" w:rsidRPr="008B76E1" w:rsidRDefault="001333F2" w:rsidP="001333F2">
            <w:pPr>
              <w:jc w:val="center"/>
              <w:rPr>
                <w:color w:val="000000"/>
              </w:rPr>
            </w:pPr>
            <w:r w:rsidRPr="008B76E1">
              <w:rPr>
                <w:color w:val="000000"/>
              </w:rPr>
              <w:t xml:space="preserve">31 4 03 00150 </w:t>
            </w:r>
          </w:p>
        </w:tc>
        <w:tc>
          <w:tcPr>
            <w:tcW w:w="850" w:type="dxa"/>
            <w:tcBorders>
              <w:top w:val="nil"/>
              <w:left w:val="nil"/>
              <w:bottom w:val="single" w:sz="4" w:space="0" w:color="000000"/>
              <w:right w:val="single" w:sz="4" w:space="0" w:color="000000"/>
            </w:tcBorders>
            <w:shd w:val="clear" w:color="auto" w:fill="auto"/>
            <w:noWrap/>
            <w:hideMark/>
          </w:tcPr>
          <w:p w14:paraId="115CA042"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97CC53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A7970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5956D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65162D" w14:textId="77777777" w:rsidR="001333F2" w:rsidRPr="008B76E1" w:rsidRDefault="001333F2" w:rsidP="001333F2">
            <w:pPr>
              <w:jc w:val="right"/>
              <w:rPr>
                <w:color w:val="000000"/>
              </w:rPr>
            </w:pPr>
            <w:r w:rsidRPr="008B76E1">
              <w:rPr>
                <w:color w:val="000000"/>
              </w:rPr>
              <w:t>45 684 400,00</w:t>
            </w:r>
          </w:p>
        </w:tc>
      </w:tr>
      <w:tr w:rsidR="001333F2" w:rsidRPr="008B76E1" w14:paraId="6EB775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E3122F"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43D4F25" w14:textId="77777777" w:rsidR="001333F2" w:rsidRPr="008B76E1" w:rsidRDefault="001333F2" w:rsidP="001333F2">
            <w:pPr>
              <w:jc w:val="center"/>
              <w:rPr>
                <w:color w:val="000000"/>
              </w:rPr>
            </w:pPr>
            <w:r w:rsidRPr="008B76E1">
              <w:rPr>
                <w:color w:val="000000"/>
              </w:rPr>
              <w:t xml:space="preserve">31 4 03 00150 </w:t>
            </w:r>
          </w:p>
        </w:tc>
        <w:tc>
          <w:tcPr>
            <w:tcW w:w="850" w:type="dxa"/>
            <w:tcBorders>
              <w:top w:val="nil"/>
              <w:left w:val="nil"/>
              <w:bottom w:val="single" w:sz="4" w:space="0" w:color="000000"/>
              <w:right w:val="single" w:sz="4" w:space="0" w:color="000000"/>
            </w:tcBorders>
            <w:shd w:val="clear" w:color="auto" w:fill="auto"/>
            <w:noWrap/>
            <w:hideMark/>
          </w:tcPr>
          <w:p w14:paraId="7F120F83"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2EA02F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680604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FA2D3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A5F511" w14:textId="77777777" w:rsidR="001333F2" w:rsidRPr="008B76E1" w:rsidRDefault="001333F2" w:rsidP="001333F2">
            <w:pPr>
              <w:jc w:val="right"/>
              <w:rPr>
                <w:color w:val="000000"/>
              </w:rPr>
            </w:pPr>
            <w:r w:rsidRPr="008B76E1">
              <w:rPr>
                <w:color w:val="000000"/>
              </w:rPr>
              <w:t>25 343 000,00</w:t>
            </w:r>
          </w:p>
        </w:tc>
      </w:tr>
      <w:tr w:rsidR="001333F2" w:rsidRPr="008B76E1" w14:paraId="07F64B6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2B3CDB"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8CA5589" w14:textId="77777777" w:rsidR="001333F2" w:rsidRPr="008B76E1" w:rsidRDefault="001333F2" w:rsidP="001333F2">
            <w:pPr>
              <w:jc w:val="center"/>
              <w:rPr>
                <w:color w:val="000000"/>
              </w:rPr>
            </w:pPr>
            <w:r w:rsidRPr="008B76E1">
              <w:rPr>
                <w:color w:val="000000"/>
              </w:rPr>
              <w:t xml:space="preserve">31 4 03 00150 </w:t>
            </w:r>
          </w:p>
        </w:tc>
        <w:tc>
          <w:tcPr>
            <w:tcW w:w="850" w:type="dxa"/>
            <w:tcBorders>
              <w:top w:val="nil"/>
              <w:left w:val="nil"/>
              <w:bottom w:val="single" w:sz="4" w:space="0" w:color="000000"/>
              <w:right w:val="single" w:sz="4" w:space="0" w:color="000000"/>
            </w:tcBorders>
            <w:shd w:val="clear" w:color="auto" w:fill="auto"/>
            <w:noWrap/>
            <w:hideMark/>
          </w:tcPr>
          <w:p w14:paraId="5540102E"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5B9A36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BDA4F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F6D903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4144B9" w14:textId="77777777" w:rsidR="001333F2" w:rsidRPr="008B76E1" w:rsidRDefault="001333F2" w:rsidP="001333F2">
            <w:pPr>
              <w:jc w:val="right"/>
              <w:rPr>
                <w:color w:val="000000"/>
              </w:rPr>
            </w:pPr>
            <w:r w:rsidRPr="008B76E1">
              <w:rPr>
                <w:color w:val="000000"/>
              </w:rPr>
              <w:t>25 343 000,00</w:t>
            </w:r>
          </w:p>
        </w:tc>
      </w:tr>
      <w:tr w:rsidR="001333F2" w:rsidRPr="008B76E1" w14:paraId="6817A3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B72189"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228E2EF5" w14:textId="77777777" w:rsidR="001333F2" w:rsidRPr="008B76E1" w:rsidRDefault="001333F2" w:rsidP="001333F2">
            <w:pPr>
              <w:jc w:val="center"/>
              <w:rPr>
                <w:color w:val="000000"/>
              </w:rPr>
            </w:pPr>
            <w:r w:rsidRPr="008B76E1">
              <w:rPr>
                <w:color w:val="000000"/>
              </w:rPr>
              <w:t xml:space="preserve">31 4 03 00150 </w:t>
            </w:r>
          </w:p>
        </w:tc>
        <w:tc>
          <w:tcPr>
            <w:tcW w:w="850" w:type="dxa"/>
            <w:tcBorders>
              <w:top w:val="nil"/>
              <w:left w:val="nil"/>
              <w:bottom w:val="single" w:sz="4" w:space="0" w:color="000000"/>
              <w:right w:val="single" w:sz="4" w:space="0" w:color="000000"/>
            </w:tcBorders>
            <w:shd w:val="clear" w:color="auto" w:fill="auto"/>
            <w:noWrap/>
            <w:hideMark/>
          </w:tcPr>
          <w:p w14:paraId="43AC2A98"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EEAEEE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5DBB3B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8894160"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49DE2ED" w14:textId="77777777" w:rsidR="001333F2" w:rsidRPr="008B76E1" w:rsidRDefault="001333F2" w:rsidP="001333F2">
            <w:pPr>
              <w:jc w:val="right"/>
              <w:rPr>
                <w:color w:val="000000"/>
              </w:rPr>
            </w:pPr>
            <w:r w:rsidRPr="008B76E1">
              <w:rPr>
                <w:color w:val="000000"/>
              </w:rPr>
              <w:t>23 821 500,00</w:t>
            </w:r>
          </w:p>
        </w:tc>
      </w:tr>
      <w:tr w:rsidR="001333F2" w:rsidRPr="008B76E1" w14:paraId="2F84A0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DE792E"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0ADBDCFD" w14:textId="77777777" w:rsidR="001333F2" w:rsidRPr="008B76E1" w:rsidRDefault="001333F2" w:rsidP="001333F2">
            <w:pPr>
              <w:jc w:val="center"/>
              <w:rPr>
                <w:color w:val="000000"/>
              </w:rPr>
            </w:pPr>
            <w:r w:rsidRPr="008B76E1">
              <w:rPr>
                <w:color w:val="000000"/>
              </w:rPr>
              <w:t xml:space="preserve">31 4 03 00150 </w:t>
            </w:r>
          </w:p>
        </w:tc>
        <w:tc>
          <w:tcPr>
            <w:tcW w:w="850" w:type="dxa"/>
            <w:tcBorders>
              <w:top w:val="nil"/>
              <w:left w:val="nil"/>
              <w:bottom w:val="single" w:sz="4" w:space="0" w:color="000000"/>
              <w:right w:val="single" w:sz="4" w:space="0" w:color="000000"/>
            </w:tcBorders>
            <w:shd w:val="clear" w:color="auto" w:fill="auto"/>
            <w:noWrap/>
            <w:hideMark/>
          </w:tcPr>
          <w:p w14:paraId="2FB99261"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D315D1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9CE257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480DAF1"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7E5C21AB" w14:textId="77777777" w:rsidR="001333F2" w:rsidRPr="008B76E1" w:rsidRDefault="001333F2" w:rsidP="001333F2">
            <w:pPr>
              <w:jc w:val="right"/>
              <w:rPr>
                <w:color w:val="000000"/>
              </w:rPr>
            </w:pPr>
            <w:r w:rsidRPr="008B76E1">
              <w:rPr>
                <w:color w:val="000000"/>
              </w:rPr>
              <w:t>23 821 500,00</w:t>
            </w:r>
          </w:p>
        </w:tc>
      </w:tr>
      <w:tr w:rsidR="001333F2" w:rsidRPr="008B76E1" w14:paraId="7BE4BC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0745BB"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80AC58A" w14:textId="77777777" w:rsidR="001333F2" w:rsidRPr="008B76E1" w:rsidRDefault="001333F2" w:rsidP="001333F2">
            <w:pPr>
              <w:jc w:val="center"/>
              <w:rPr>
                <w:color w:val="000000"/>
              </w:rPr>
            </w:pPr>
            <w:r w:rsidRPr="008B76E1">
              <w:rPr>
                <w:color w:val="000000"/>
              </w:rPr>
              <w:t xml:space="preserve">31 4 03 00150 </w:t>
            </w:r>
          </w:p>
        </w:tc>
        <w:tc>
          <w:tcPr>
            <w:tcW w:w="850" w:type="dxa"/>
            <w:tcBorders>
              <w:top w:val="nil"/>
              <w:left w:val="nil"/>
              <w:bottom w:val="single" w:sz="4" w:space="0" w:color="000000"/>
              <w:right w:val="single" w:sz="4" w:space="0" w:color="000000"/>
            </w:tcBorders>
            <w:shd w:val="clear" w:color="auto" w:fill="auto"/>
            <w:noWrap/>
            <w:hideMark/>
          </w:tcPr>
          <w:p w14:paraId="60491839"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F331B6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6AFDA7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35D1E82"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668572A" w14:textId="77777777" w:rsidR="001333F2" w:rsidRPr="008B76E1" w:rsidRDefault="001333F2" w:rsidP="001333F2">
            <w:pPr>
              <w:jc w:val="right"/>
              <w:rPr>
                <w:color w:val="000000"/>
              </w:rPr>
            </w:pPr>
            <w:r w:rsidRPr="008B76E1">
              <w:rPr>
                <w:color w:val="000000"/>
              </w:rPr>
              <w:t>1 512 400,00</w:t>
            </w:r>
          </w:p>
        </w:tc>
      </w:tr>
      <w:tr w:rsidR="001333F2" w:rsidRPr="008B76E1" w14:paraId="0F6C16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2056F7"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0B4FAE7" w14:textId="77777777" w:rsidR="001333F2" w:rsidRPr="008B76E1" w:rsidRDefault="001333F2" w:rsidP="001333F2">
            <w:pPr>
              <w:jc w:val="center"/>
              <w:rPr>
                <w:color w:val="000000"/>
              </w:rPr>
            </w:pPr>
            <w:r w:rsidRPr="008B76E1">
              <w:rPr>
                <w:color w:val="000000"/>
              </w:rPr>
              <w:t xml:space="preserve">31 4 03 00150 </w:t>
            </w:r>
          </w:p>
        </w:tc>
        <w:tc>
          <w:tcPr>
            <w:tcW w:w="850" w:type="dxa"/>
            <w:tcBorders>
              <w:top w:val="nil"/>
              <w:left w:val="nil"/>
              <w:bottom w:val="single" w:sz="4" w:space="0" w:color="000000"/>
              <w:right w:val="single" w:sz="4" w:space="0" w:color="000000"/>
            </w:tcBorders>
            <w:shd w:val="clear" w:color="auto" w:fill="auto"/>
            <w:noWrap/>
            <w:hideMark/>
          </w:tcPr>
          <w:p w14:paraId="5A0A3A19"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563A42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9E3D0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398C203"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657BFF6" w14:textId="77777777" w:rsidR="001333F2" w:rsidRPr="008B76E1" w:rsidRDefault="001333F2" w:rsidP="001333F2">
            <w:pPr>
              <w:jc w:val="right"/>
              <w:rPr>
                <w:color w:val="000000"/>
              </w:rPr>
            </w:pPr>
            <w:r w:rsidRPr="008B76E1">
              <w:rPr>
                <w:color w:val="000000"/>
              </w:rPr>
              <w:t>1 512 400,00</w:t>
            </w:r>
          </w:p>
        </w:tc>
      </w:tr>
      <w:tr w:rsidR="001333F2" w:rsidRPr="008B76E1" w14:paraId="3E44CE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9AFBE9"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14BEEB65" w14:textId="77777777" w:rsidR="001333F2" w:rsidRPr="008B76E1" w:rsidRDefault="001333F2" w:rsidP="001333F2">
            <w:pPr>
              <w:jc w:val="center"/>
              <w:rPr>
                <w:color w:val="000000"/>
              </w:rPr>
            </w:pPr>
            <w:r w:rsidRPr="008B76E1">
              <w:rPr>
                <w:color w:val="000000"/>
              </w:rPr>
              <w:t xml:space="preserve">31 4 03 00150 </w:t>
            </w:r>
          </w:p>
        </w:tc>
        <w:tc>
          <w:tcPr>
            <w:tcW w:w="850" w:type="dxa"/>
            <w:tcBorders>
              <w:top w:val="nil"/>
              <w:left w:val="nil"/>
              <w:bottom w:val="single" w:sz="4" w:space="0" w:color="000000"/>
              <w:right w:val="single" w:sz="4" w:space="0" w:color="000000"/>
            </w:tcBorders>
            <w:shd w:val="clear" w:color="auto" w:fill="auto"/>
            <w:noWrap/>
            <w:hideMark/>
          </w:tcPr>
          <w:p w14:paraId="7B593BAF"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953990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723073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5D7FEF3"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A5C9ECC" w14:textId="77777777" w:rsidR="001333F2" w:rsidRPr="008B76E1" w:rsidRDefault="001333F2" w:rsidP="001333F2">
            <w:pPr>
              <w:jc w:val="right"/>
              <w:rPr>
                <w:color w:val="000000"/>
              </w:rPr>
            </w:pPr>
            <w:r w:rsidRPr="008B76E1">
              <w:rPr>
                <w:color w:val="000000"/>
              </w:rPr>
              <w:t>9 100,00</w:t>
            </w:r>
          </w:p>
        </w:tc>
      </w:tr>
      <w:tr w:rsidR="001333F2" w:rsidRPr="008B76E1" w14:paraId="2C1208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C14E40"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42E3D626" w14:textId="77777777" w:rsidR="001333F2" w:rsidRPr="008B76E1" w:rsidRDefault="001333F2" w:rsidP="001333F2">
            <w:pPr>
              <w:jc w:val="center"/>
              <w:rPr>
                <w:color w:val="000000"/>
              </w:rPr>
            </w:pPr>
            <w:r w:rsidRPr="008B76E1">
              <w:rPr>
                <w:color w:val="000000"/>
              </w:rPr>
              <w:t xml:space="preserve">31 4 03 00150 </w:t>
            </w:r>
          </w:p>
        </w:tc>
        <w:tc>
          <w:tcPr>
            <w:tcW w:w="850" w:type="dxa"/>
            <w:tcBorders>
              <w:top w:val="nil"/>
              <w:left w:val="nil"/>
              <w:bottom w:val="single" w:sz="4" w:space="0" w:color="000000"/>
              <w:right w:val="single" w:sz="4" w:space="0" w:color="000000"/>
            </w:tcBorders>
            <w:shd w:val="clear" w:color="auto" w:fill="auto"/>
            <w:noWrap/>
            <w:hideMark/>
          </w:tcPr>
          <w:p w14:paraId="399B5509"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719FCF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0A0FC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C0D32A5"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115CB17F" w14:textId="77777777" w:rsidR="001333F2" w:rsidRPr="008B76E1" w:rsidRDefault="001333F2" w:rsidP="001333F2">
            <w:pPr>
              <w:jc w:val="right"/>
              <w:rPr>
                <w:color w:val="000000"/>
              </w:rPr>
            </w:pPr>
            <w:r w:rsidRPr="008B76E1">
              <w:rPr>
                <w:color w:val="000000"/>
              </w:rPr>
              <w:t>9 100,00</w:t>
            </w:r>
          </w:p>
        </w:tc>
      </w:tr>
      <w:tr w:rsidR="001333F2" w:rsidRPr="008B76E1" w14:paraId="34252B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DE60D6"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5035CF41" w14:textId="77777777" w:rsidR="001333F2" w:rsidRPr="008B76E1" w:rsidRDefault="001333F2" w:rsidP="001333F2">
            <w:pPr>
              <w:jc w:val="center"/>
              <w:rPr>
                <w:color w:val="000000"/>
              </w:rPr>
            </w:pPr>
            <w:r w:rsidRPr="008B76E1">
              <w:rPr>
                <w:color w:val="000000"/>
              </w:rPr>
              <w:t xml:space="preserve">31 4 03 00150 </w:t>
            </w:r>
          </w:p>
        </w:tc>
        <w:tc>
          <w:tcPr>
            <w:tcW w:w="850" w:type="dxa"/>
            <w:tcBorders>
              <w:top w:val="nil"/>
              <w:left w:val="nil"/>
              <w:bottom w:val="single" w:sz="4" w:space="0" w:color="000000"/>
              <w:right w:val="single" w:sz="4" w:space="0" w:color="000000"/>
            </w:tcBorders>
            <w:shd w:val="clear" w:color="auto" w:fill="auto"/>
            <w:noWrap/>
            <w:hideMark/>
          </w:tcPr>
          <w:p w14:paraId="3B5CBE77"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003AA81"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7B0F77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11AF8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86883C" w14:textId="77777777" w:rsidR="001333F2" w:rsidRPr="008B76E1" w:rsidRDefault="001333F2" w:rsidP="001333F2">
            <w:pPr>
              <w:jc w:val="right"/>
              <w:rPr>
                <w:color w:val="000000"/>
              </w:rPr>
            </w:pPr>
            <w:r w:rsidRPr="008B76E1">
              <w:rPr>
                <w:color w:val="000000"/>
              </w:rPr>
              <w:t>20 341 400,00</w:t>
            </w:r>
          </w:p>
        </w:tc>
      </w:tr>
      <w:tr w:rsidR="001333F2" w:rsidRPr="008B76E1" w14:paraId="212028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F94511"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45DB5898" w14:textId="77777777" w:rsidR="001333F2" w:rsidRPr="008B76E1" w:rsidRDefault="001333F2" w:rsidP="001333F2">
            <w:pPr>
              <w:jc w:val="center"/>
              <w:rPr>
                <w:color w:val="000000"/>
              </w:rPr>
            </w:pPr>
            <w:r w:rsidRPr="008B76E1">
              <w:rPr>
                <w:color w:val="000000"/>
              </w:rPr>
              <w:t xml:space="preserve">31 4 03 00150 </w:t>
            </w:r>
          </w:p>
        </w:tc>
        <w:tc>
          <w:tcPr>
            <w:tcW w:w="850" w:type="dxa"/>
            <w:tcBorders>
              <w:top w:val="nil"/>
              <w:left w:val="nil"/>
              <w:bottom w:val="single" w:sz="4" w:space="0" w:color="000000"/>
              <w:right w:val="single" w:sz="4" w:space="0" w:color="000000"/>
            </w:tcBorders>
            <w:shd w:val="clear" w:color="auto" w:fill="auto"/>
            <w:noWrap/>
            <w:hideMark/>
          </w:tcPr>
          <w:p w14:paraId="0AE29AA3"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253036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5B67C5B"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4CD852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79F7B1" w14:textId="77777777" w:rsidR="001333F2" w:rsidRPr="008B76E1" w:rsidRDefault="001333F2" w:rsidP="001333F2">
            <w:pPr>
              <w:jc w:val="right"/>
              <w:rPr>
                <w:color w:val="000000"/>
              </w:rPr>
            </w:pPr>
            <w:r w:rsidRPr="008B76E1">
              <w:rPr>
                <w:color w:val="000000"/>
              </w:rPr>
              <w:t>20 341 400,00</w:t>
            </w:r>
          </w:p>
        </w:tc>
      </w:tr>
      <w:tr w:rsidR="001333F2" w:rsidRPr="008B76E1" w14:paraId="2BB7B1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CEEDF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28B8C06" w14:textId="77777777" w:rsidR="001333F2" w:rsidRPr="008B76E1" w:rsidRDefault="001333F2" w:rsidP="001333F2">
            <w:pPr>
              <w:jc w:val="center"/>
              <w:rPr>
                <w:color w:val="000000"/>
              </w:rPr>
            </w:pPr>
            <w:r w:rsidRPr="008B76E1">
              <w:rPr>
                <w:color w:val="000000"/>
              </w:rPr>
              <w:t xml:space="preserve">31 4 03 00150 </w:t>
            </w:r>
          </w:p>
        </w:tc>
        <w:tc>
          <w:tcPr>
            <w:tcW w:w="850" w:type="dxa"/>
            <w:tcBorders>
              <w:top w:val="nil"/>
              <w:left w:val="nil"/>
              <w:bottom w:val="single" w:sz="4" w:space="0" w:color="000000"/>
              <w:right w:val="single" w:sz="4" w:space="0" w:color="000000"/>
            </w:tcBorders>
            <w:shd w:val="clear" w:color="auto" w:fill="auto"/>
            <w:noWrap/>
            <w:hideMark/>
          </w:tcPr>
          <w:p w14:paraId="7E87889C"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090BEFC"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BFB9C3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EA3EB0D"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17D371A" w14:textId="77777777" w:rsidR="001333F2" w:rsidRPr="008B76E1" w:rsidRDefault="001333F2" w:rsidP="001333F2">
            <w:pPr>
              <w:jc w:val="right"/>
              <w:rPr>
                <w:color w:val="000000"/>
              </w:rPr>
            </w:pPr>
            <w:r w:rsidRPr="008B76E1">
              <w:rPr>
                <w:color w:val="000000"/>
              </w:rPr>
              <w:t>20 341 400,00</w:t>
            </w:r>
          </w:p>
        </w:tc>
      </w:tr>
      <w:tr w:rsidR="001333F2" w:rsidRPr="008B76E1" w14:paraId="57831B3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10C419"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3B3FD4A4" w14:textId="77777777" w:rsidR="001333F2" w:rsidRPr="008B76E1" w:rsidRDefault="001333F2" w:rsidP="001333F2">
            <w:pPr>
              <w:jc w:val="center"/>
              <w:rPr>
                <w:color w:val="000000"/>
              </w:rPr>
            </w:pPr>
            <w:r w:rsidRPr="008B76E1">
              <w:rPr>
                <w:color w:val="000000"/>
              </w:rPr>
              <w:t xml:space="preserve">31 4 03 00150 </w:t>
            </w:r>
          </w:p>
        </w:tc>
        <w:tc>
          <w:tcPr>
            <w:tcW w:w="850" w:type="dxa"/>
            <w:tcBorders>
              <w:top w:val="nil"/>
              <w:left w:val="nil"/>
              <w:bottom w:val="single" w:sz="4" w:space="0" w:color="000000"/>
              <w:right w:val="single" w:sz="4" w:space="0" w:color="000000"/>
            </w:tcBorders>
            <w:shd w:val="clear" w:color="auto" w:fill="auto"/>
            <w:noWrap/>
            <w:hideMark/>
          </w:tcPr>
          <w:p w14:paraId="1ACD5E17"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39F48E8"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0BCE119"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9143661"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776E6DA" w14:textId="77777777" w:rsidR="001333F2" w:rsidRPr="008B76E1" w:rsidRDefault="001333F2" w:rsidP="001333F2">
            <w:pPr>
              <w:jc w:val="right"/>
              <w:rPr>
                <w:color w:val="000000"/>
              </w:rPr>
            </w:pPr>
            <w:r w:rsidRPr="008B76E1">
              <w:rPr>
                <w:color w:val="000000"/>
              </w:rPr>
              <w:t>20 341 400,00</w:t>
            </w:r>
          </w:p>
        </w:tc>
      </w:tr>
      <w:tr w:rsidR="001333F2" w:rsidRPr="008B76E1" w14:paraId="24382D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B763D8" w14:textId="77777777" w:rsidR="001333F2" w:rsidRPr="008B76E1" w:rsidRDefault="001333F2" w:rsidP="001333F2">
            <w:pPr>
              <w:rPr>
                <w:color w:val="000000"/>
                <w:sz w:val="22"/>
                <w:szCs w:val="22"/>
              </w:rPr>
            </w:pPr>
            <w:r w:rsidRPr="008B76E1">
              <w:rPr>
                <w:color w:val="000000"/>
                <w:sz w:val="22"/>
                <w:szCs w:val="22"/>
              </w:rPr>
              <w:t>Расходы на текущие и капитальные ремонты зданий и сооружений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257E3A06" w14:textId="77777777" w:rsidR="001333F2" w:rsidRPr="008B76E1" w:rsidRDefault="001333F2" w:rsidP="001333F2">
            <w:pPr>
              <w:jc w:val="center"/>
              <w:rPr>
                <w:color w:val="000000"/>
              </w:rPr>
            </w:pPr>
            <w:r w:rsidRPr="008B76E1">
              <w:rPr>
                <w:color w:val="000000"/>
              </w:rPr>
              <w:t xml:space="preserve">31 4 03 02250 </w:t>
            </w:r>
          </w:p>
        </w:tc>
        <w:tc>
          <w:tcPr>
            <w:tcW w:w="850" w:type="dxa"/>
            <w:tcBorders>
              <w:top w:val="nil"/>
              <w:left w:val="nil"/>
              <w:bottom w:val="single" w:sz="4" w:space="0" w:color="000000"/>
              <w:right w:val="single" w:sz="4" w:space="0" w:color="000000"/>
            </w:tcBorders>
            <w:shd w:val="clear" w:color="auto" w:fill="auto"/>
            <w:noWrap/>
            <w:hideMark/>
          </w:tcPr>
          <w:p w14:paraId="7684C8E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1B2B4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57AD2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E9A04F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BD24C3" w14:textId="77777777" w:rsidR="001333F2" w:rsidRPr="008B76E1" w:rsidRDefault="001333F2" w:rsidP="001333F2">
            <w:pPr>
              <w:jc w:val="right"/>
              <w:rPr>
                <w:color w:val="000000"/>
              </w:rPr>
            </w:pPr>
            <w:r w:rsidRPr="008B76E1">
              <w:rPr>
                <w:color w:val="000000"/>
              </w:rPr>
              <w:t>6 525 000,00</w:t>
            </w:r>
          </w:p>
        </w:tc>
      </w:tr>
      <w:tr w:rsidR="001333F2" w:rsidRPr="008B76E1" w14:paraId="1F9A9E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A2507E5"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19AC8A33" w14:textId="77777777" w:rsidR="001333F2" w:rsidRPr="008B76E1" w:rsidRDefault="001333F2" w:rsidP="001333F2">
            <w:pPr>
              <w:jc w:val="center"/>
              <w:rPr>
                <w:color w:val="000000"/>
              </w:rPr>
            </w:pPr>
            <w:r w:rsidRPr="008B76E1">
              <w:rPr>
                <w:color w:val="000000"/>
              </w:rPr>
              <w:t xml:space="preserve">31 4 03 02250 </w:t>
            </w:r>
          </w:p>
        </w:tc>
        <w:tc>
          <w:tcPr>
            <w:tcW w:w="850" w:type="dxa"/>
            <w:tcBorders>
              <w:top w:val="nil"/>
              <w:left w:val="nil"/>
              <w:bottom w:val="single" w:sz="4" w:space="0" w:color="000000"/>
              <w:right w:val="single" w:sz="4" w:space="0" w:color="000000"/>
            </w:tcBorders>
            <w:shd w:val="clear" w:color="auto" w:fill="auto"/>
            <w:noWrap/>
            <w:hideMark/>
          </w:tcPr>
          <w:p w14:paraId="0B3E8E3D"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9E3671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F7C32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05FC7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B25603" w14:textId="77777777" w:rsidR="001333F2" w:rsidRPr="008B76E1" w:rsidRDefault="001333F2" w:rsidP="001333F2">
            <w:pPr>
              <w:jc w:val="right"/>
              <w:rPr>
                <w:color w:val="000000"/>
              </w:rPr>
            </w:pPr>
            <w:r w:rsidRPr="008B76E1">
              <w:rPr>
                <w:color w:val="000000"/>
              </w:rPr>
              <w:t>6 525 000,00</w:t>
            </w:r>
          </w:p>
        </w:tc>
      </w:tr>
      <w:tr w:rsidR="001333F2" w:rsidRPr="008B76E1" w14:paraId="71FFEE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C77BFF"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44EC8AE0" w14:textId="77777777" w:rsidR="001333F2" w:rsidRPr="008B76E1" w:rsidRDefault="001333F2" w:rsidP="001333F2">
            <w:pPr>
              <w:jc w:val="center"/>
              <w:rPr>
                <w:color w:val="000000"/>
              </w:rPr>
            </w:pPr>
            <w:r w:rsidRPr="008B76E1">
              <w:rPr>
                <w:color w:val="000000"/>
              </w:rPr>
              <w:t xml:space="preserve">31 4 03 02250 </w:t>
            </w:r>
          </w:p>
        </w:tc>
        <w:tc>
          <w:tcPr>
            <w:tcW w:w="850" w:type="dxa"/>
            <w:tcBorders>
              <w:top w:val="nil"/>
              <w:left w:val="nil"/>
              <w:bottom w:val="single" w:sz="4" w:space="0" w:color="000000"/>
              <w:right w:val="single" w:sz="4" w:space="0" w:color="000000"/>
            </w:tcBorders>
            <w:shd w:val="clear" w:color="auto" w:fill="auto"/>
            <w:noWrap/>
            <w:hideMark/>
          </w:tcPr>
          <w:p w14:paraId="419897C7"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603966C"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2AE5AA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D8224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A758A1" w14:textId="77777777" w:rsidR="001333F2" w:rsidRPr="008B76E1" w:rsidRDefault="001333F2" w:rsidP="001333F2">
            <w:pPr>
              <w:jc w:val="right"/>
              <w:rPr>
                <w:color w:val="000000"/>
              </w:rPr>
            </w:pPr>
            <w:r w:rsidRPr="008B76E1">
              <w:rPr>
                <w:color w:val="000000"/>
              </w:rPr>
              <w:t>6 525 000,00</w:t>
            </w:r>
          </w:p>
        </w:tc>
      </w:tr>
      <w:tr w:rsidR="001333F2" w:rsidRPr="008B76E1" w14:paraId="574DBB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765866"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1129FA3A" w14:textId="77777777" w:rsidR="001333F2" w:rsidRPr="008B76E1" w:rsidRDefault="001333F2" w:rsidP="001333F2">
            <w:pPr>
              <w:jc w:val="center"/>
              <w:rPr>
                <w:color w:val="000000"/>
              </w:rPr>
            </w:pPr>
            <w:r w:rsidRPr="008B76E1">
              <w:rPr>
                <w:color w:val="000000"/>
              </w:rPr>
              <w:t xml:space="preserve">31 4 03 02250 </w:t>
            </w:r>
          </w:p>
        </w:tc>
        <w:tc>
          <w:tcPr>
            <w:tcW w:w="850" w:type="dxa"/>
            <w:tcBorders>
              <w:top w:val="nil"/>
              <w:left w:val="nil"/>
              <w:bottom w:val="single" w:sz="4" w:space="0" w:color="000000"/>
              <w:right w:val="single" w:sz="4" w:space="0" w:color="000000"/>
            </w:tcBorders>
            <w:shd w:val="clear" w:color="auto" w:fill="auto"/>
            <w:noWrap/>
            <w:hideMark/>
          </w:tcPr>
          <w:p w14:paraId="12714D41"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FAD7A5A"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D3B89F6"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5028963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17420D" w14:textId="77777777" w:rsidR="001333F2" w:rsidRPr="008B76E1" w:rsidRDefault="001333F2" w:rsidP="001333F2">
            <w:pPr>
              <w:jc w:val="right"/>
              <w:rPr>
                <w:color w:val="000000"/>
              </w:rPr>
            </w:pPr>
            <w:r w:rsidRPr="008B76E1">
              <w:rPr>
                <w:color w:val="000000"/>
              </w:rPr>
              <w:t>6 525 000,00</w:t>
            </w:r>
          </w:p>
        </w:tc>
      </w:tr>
      <w:tr w:rsidR="001333F2" w:rsidRPr="008B76E1" w14:paraId="76D7081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20C6F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707EF602" w14:textId="77777777" w:rsidR="001333F2" w:rsidRPr="008B76E1" w:rsidRDefault="001333F2" w:rsidP="001333F2">
            <w:pPr>
              <w:jc w:val="center"/>
              <w:rPr>
                <w:color w:val="000000"/>
              </w:rPr>
            </w:pPr>
            <w:r w:rsidRPr="008B76E1">
              <w:rPr>
                <w:color w:val="000000"/>
              </w:rPr>
              <w:t xml:space="preserve">31 4 03 02250 </w:t>
            </w:r>
          </w:p>
        </w:tc>
        <w:tc>
          <w:tcPr>
            <w:tcW w:w="850" w:type="dxa"/>
            <w:tcBorders>
              <w:top w:val="nil"/>
              <w:left w:val="nil"/>
              <w:bottom w:val="single" w:sz="4" w:space="0" w:color="000000"/>
              <w:right w:val="single" w:sz="4" w:space="0" w:color="000000"/>
            </w:tcBorders>
            <w:shd w:val="clear" w:color="auto" w:fill="auto"/>
            <w:noWrap/>
            <w:hideMark/>
          </w:tcPr>
          <w:p w14:paraId="51B08E9B"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D5BAF17"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158FCF1"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DEC7F7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4E3EBBA" w14:textId="77777777" w:rsidR="001333F2" w:rsidRPr="008B76E1" w:rsidRDefault="001333F2" w:rsidP="001333F2">
            <w:pPr>
              <w:jc w:val="right"/>
              <w:rPr>
                <w:color w:val="000000"/>
              </w:rPr>
            </w:pPr>
            <w:r w:rsidRPr="008B76E1">
              <w:rPr>
                <w:color w:val="000000"/>
              </w:rPr>
              <w:t>6 525 000,00</w:t>
            </w:r>
          </w:p>
        </w:tc>
      </w:tr>
      <w:tr w:rsidR="001333F2" w:rsidRPr="008B76E1" w14:paraId="1F9B56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5DA203"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D1D1026" w14:textId="77777777" w:rsidR="001333F2" w:rsidRPr="008B76E1" w:rsidRDefault="001333F2" w:rsidP="001333F2">
            <w:pPr>
              <w:jc w:val="center"/>
              <w:rPr>
                <w:color w:val="000000"/>
              </w:rPr>
            </w:pPr>
            <w:r w:rsidRPr="008B76E1">
              <w:rPr>
                <w:color w:val="000000"/>
              </w:rPr>
              <w:t xml:space="preserve">31 4 03 02250 </w:t>
            </w:r>
          </w:p>
        </w:tc>
        <w:tc>
          <w:tcPr>
            <w:tcW w:w="850" w:type="dxa"/>
            <w:tcBorders>
              <w:top w:val="nil"/>
              <w:left w:val="nil"/>
              <w:bottom w:val="single" w:sz="4" w:space="0" w:color="000000"/>
              <w:right w:val="single" w:sz="4" w:space="0" w:color="000000"/>
            </w:tcBorders>
            <w:shd w:val="clear" w:color="auto" w:fill="auto"/>
            <w:noWrap/>
            <w:hideMark/>
          </w:tcPr>
          <w:p w14:paraId="6F017172"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56A14FB"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1B3B0AE"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58DF8B4"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28ABDAD" w14:textId="77777777" w:rsidR="001333F2" w:rsidRPr="008B76E1" w:rsidRDefault="001333F2" w:rsidP="001333F2">
            <w:pPr>
              <w:jc w:val="right"/>
              <w:rPr>
                <w:color w:val="000000"/>
              </w:rPr>
            </w:pPr>
            <w:r w:rsidRPr="008B76E1">
              <w:rPr>
                <w:color w:val="000000"/>
              </w:rPr>
              <w:t>6 525 000,00</w:t>
            </w:r>
          </w:p>
        </w:tc>
      </w:tr>
      <w:tr w:rsidR="001333F2" w:rsidRPr="008B76E1" w14:paraId="024406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5B4FAE" w14:textId="77777777" w:rsidR="001333F2" w:rsidRPr="008B76E1" w:rsidRDefault="001333F2" w:rsidP="001333F2">
            <w:pPr>
              <w:rPr>
                <w:color w:val="000000"/>
                <w:sz w:val="22"/>
                <w:szCs w:val="22"/>
              </w:rPr>
            </w:pPr>
            <w:r w:rsidRPr="008B76E1">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843" w:type="dxa"/>
            <w:tcBorders>
              <w:top w:val="nil"/>
              <w:left w:val="nil"/>
              <w:bottom w:val="single" w:sz="4" w:space="0" w:color="000000"/>
              <w:right w:val="single" w:sz="4" w:space="0" w:color="000000"/>
            </w:tcBorders>
            <w:shd w:val="clear" w:color="auto" w:fill="auto"/>
            <w:noWrap/>
            <w:hideMark/>
          </w:tcPr>
          <w:p w14:paraId="3B0C8779" w14:textId="77777777" w:rsidR="001333F2" w:rsidRPr="008B76E1" w:rsidRDefault="001333F2" w:rsidP="001333F2">
            <w:pPr>
              <w:jc w:val="center"/>
              <w:rPr>
                <w:color w:val="000000"/>
              </w:rPr>
            </w:pPr>
            <w:r w:rsidRPr="008B76E1">
              <w:rPr>
                <w:color w:val="000000"/>
              </w:rPr>
              <w:t xml:space="preserve">31 4 03 20050 </w:t>
            </w:r>
          </w:p>
        </w:tc>
        <w:tc>
          <w:tcPr>
            <w:tcW w:w="850" w:type="dxa"/>
            <w:tcBorders>
              <w:top w:val="nil"/>
              <w:left w:val="nil"/>
              <w:bottom w:val="single" w:sz="4" w:space="0" w:color="000000"/>
              <w:right w:val="single" w:sz="4" w:space="0" w:color="000000"/>
            </w:tcBorders>
            <w:shd w:val="clear" w:color="auto" w:fill="auto"/>
            <w:noWrap/>
            <w:hideMark/>
          </w:tcPr>
          <w:p w14:paraId="6AB60ED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6323F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66C15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14434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65F3BB" w14:textId="77777777" w:rsidR="001333F2" w:rsidRPr="008B76E1" w:rsidRDefault="001333F2" w:rsidP="001333F2">
            <w:pPr>
              <w:jc w:val="right"/>
              <w:rPr>
                <w:color w:val="000000"/>
              </w:rPr>
            </w:pPr>
            <w:r w:rsidRPr="008B76E1">
              <w:rPr>
                <w:color w:val="000000"/>
              </w:rPr>
              <w:t>165 000,00</w:t>
            </w:r>
          </w:p>
        </w:tc>
      </w:tr>
      <w:tr w:rsidR="001333F2" w:rsidRPr="008B76E1" w14:paraId="4CF6F4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C7C2B3"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3884F6EA" w14:textId="77777777" w:rsidR="001333F2" w:rsidRPr="008B76E1" w:rsidRDefault="001333F2" w:rsidP="001333F2">
            <w:pPr>
              <w:jc w:val="center"/>
              <w:rPr>
                <w:color w:val="000000"/>
              </w:rPr>
            </w:pPr>
            <w:r w:rsidRPr="008B76E1">
              <w:rPr>
                <w:color w:val="000000"/>
              </w:rPr>
              <w:t xml:space="preserve">31 4 03 20050 </w:t>
            </w:r>
          </w:p>
        </w:tc>
        <w:tc>
          <w:tcPr>
            <w:tcW w:w="850" w:type="dxa"/>
            <w:tcBorders>
              <w:top w:val="nil"/>
              <w:left w:val="nil"/>
              <w:bottom w:val="single" w:sz="4" w:space="0" w:color="000000"/>
              <w:right w:val="single" w:sz="4" w:space="0" w:color="000000"/>
            </w:tcBorders>
            <w:shd w:val="clear" w:color="auto" w:fill="auto"/>
            <w:noWrap/>
            <w:hideMark/>
          </w:tcPr>
          <w:p w14:paraId="60014E15"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D1D597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FD076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122C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3A41B0" w14:textId="77777777" w:rsidR="001333F2" w:rsidRPr="008B76E1" w:rsidRDefault="001333F2" w:rsidP="001333F2">
            <w:pPr>
              <w:jc w:val="right"/>
              <w:rPr>
                <w:color w:val="000000"/>
              </w:rPr>
            </w:pPr>
            <w:r w:rsidRPr="008B76E1">
              <w:rPr>
                <w:color w:val="000000"/>
              </w:rPr>
              <w:t>165 000,00</w:t>
            </w:r>
          </w:p>
        </w:tc>
      </w:tr>
      <w:tr w:rsidR="001333F2" w:rsidRPr="008B76E1" w14:paraId="4BEC5D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040F24"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BC5A926" w14:textId="77777777" w:rsidR="001333F2" w:rsidRPr="008B76E1" w:rsidRDefault="001333F2" w:rsidP="001333F2">
            <w:pPr>
              <w:jc w:val="center"/>
              <w:rPr>
                <w:color w:val="000000"/>
              </w:rPr>
            </w:pPr>
            <w:r w:rsidRPr="008B76E1">
              <w:rPr>
                <w:color w:val="000000"/>
              </w:rPr>
              <w:t xml:space="preserve">31 4 03 20050 </w:t>
            </w:r>
          </w:p>
        </w:tc>
        <w:tc>
          <w:tcPr>
            <w:tcW w:w="850" w:type="dxa"/>
            <w:tcBorders>
              <w:top w:val="nil"/>
              <w:left w:val="nil"/>
              <w:bottom w:val="single" w:sz="4" w:space="0" w:color="000000"/>
              <w:right w:val="single" w:sz="4" w:space="0" w:color="000000"/>
            </w:tcBorders>
            <w:shd w:val="clear" w:color="auto" w:fill="auto"/>
            <w:noWrap/>
            <w:hideMark/>
          </w:tcPr>
          <w:p w14:paraId="18F7052D"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78E584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ADC855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F4184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53FBB6" w14:textId="77777777" w:rsidR="001333F2" w:rsidRPr="008B76E1" w:rsidRDefault="001333F2" w:rsidP="001333F2">
            <w:pPr>
              <w:jc w:val="right"/>
              <w:rPr>
                <w:color w:val="000000"/>
              </w:rPr>
            </w:pPr>
            <w:r w:rsidRPr="008B76E1">
              <w:rPr>
                <w:color w:val="000000"/>
              </w:rPr>
              <w:t>165 000,00</w:t>
            </w:r>
          </w:p>
        </w:tc>
      </w:tr>
      <w:tr w:rsidR="001333F2" w:rsidRPr="008B76E1" w14:paraId="282699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CB8596"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BD0AB07" w14:textId="77777777" w:rsidR="001333F2" w:rsidRPr="008B76E1" w:rsidRDefault="001333F2" w:rsidP="001333F2">
            <w:pPr>
              <w:jc w:val="center"/>
              <w:rPr>
                <w:color w:val="000000"/>
              </w:rPr>
            </w:pPr>
            <w:r w:rsidRPr="008B76E1">
              <w:rPr>
                <w:color w:val="000000"/>
              </w:rPr>
              <w:t xml:space="preserve">31 4 03 20050 </w:t>
            </w:r>
          </w:p>
        </w:tc>
        <w:tc>
          <w:tcPr>
            <w:tcW w:w="850" w:type="dxa"/>
            <w:tcBorders>
              <w:top w:val="nil"/>
              <w:left w:val="nil"/>
              <w:bottom w:val="single" w:sz="4" w:space="0" w:color="000000"/>
              <w:right w:val="single" w:sz="4" w:space="0" w:color="000000"/>
            </w:tcBorders>
            <w:shd w:val="clear" w:color="auto" w:fill="auto"/>
            <w:noWrap/>
            <w:hideMark/>
          </w:tcPr>
          <w:p w14:paraId="7F3DF5B8"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7088D4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21ADB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D134C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57B77B" w14:textId="77777777" w:rsidR="001333F2" w:rsidRPr="008B76E1" w:rsidRDefault="001333F2" w:rsidP="001333F2">
            <w:pPr>
              <w:jc w:val="right"/>
              <w:rPr>
                <w:color w:val="000000"/>
              </w:rPr>
            </w:pPr>
            <w:r w:rsidRPr="008B76E1">
              <w:rPr>
                <w:color w:val="000000"/>
              </w:rPr>
              <w:t>165 000,00</w:t>
            </w:r>
          </w:p>
        </w:tc>
      </w:tr>
      <w:tr w:rsidR="001333F2" w:rsidRPr="008B76E1" w14:paraId="3367371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BDB25E7"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149F26C" w14:textId="77777777" w:rsidR="001333F2" w:rsidRPr="008B76E1" w:rsidRDefault="001333F2" w:rsidP="001333F2">
            <w:pPr>
              <w:jc w:val="center"/>
              <w:rPr>
                <w:color w:val="000000"/>
              </w:rPr>
            </w:pPr>
            <w:r w:rsidRPr="008B76E1">
              <w:rPr>
                <w:color w:val="000000"/>
              </w:rPr>
              <w:t xml:space="preserve">31 4 03 20050 </w:t>
            </w:r>
          </w:p>
        </w:tc>
        <w:tc>
          <w:tcPr>
            <w:tcW w:w="850" w:type="dxa"/>
            <w:tcBorders>
              <w:top w:val="nil"/>
              <w:left w:val="nil"/>
              <w:bottom w:val="single" w:sz="4" w:space="0" w:color="000000"/>
              <w:right w:val="single" w:sz="4" w:space="0" w:color="000000"/>
            </w:tcBorders>
            <w:shd w:val="clear" w:color="auto" w:fill="auto"/>
            <w:noWrap/>
            <w:hideMark/>
          </w:tcPr>
          <w:p w14:paraId="1CE5FB78"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DECE31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D0C18C"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A9DE9A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71A9F89" w14:textId="77777777" w:rsidR="001333F2" w:rsidRPr="008B76E1" w:rsidRDefault="001333F2" w:rsidP="001333F2">
            <w:pPr>
              <w:jc w:val="right"/>
              <w:rPr>
                <w:color w:val="000000"/>
              </w:rPr>
            </w:pPr>
            <w:r w:rsidRPr="008B76E1">
              <w:rPr>
                <w:color w:val="000000"/>
              </w:rPr>
              <w:t>165 000,00</w:t>
            </w:r>
          </w:p>
        </w:tc>
      </w:tr>
      <w:tr w:rsidR="001333F2" w:rsidRPr="008B76E1" w14:paraId="56F08C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BA4667"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A2BA25B" w14:textId="77777777" w:rsidR="001333F2" w:rsidRPr="008B76E1" w:rsidRDefault="001333F2" w:rsidP="001333F2">
            <w:pPr>
              <w:jc w:val="center"/>
              <w:rPr>
                <w:color w:val="000000"/>
              </w:rPr>
            </w:pPr>
            <w:r w:rsidRPr="008B76E1">
              <w:rPr>
                <w:color w:val="000000"/>
              </w:rPr>
              <w:t xml:space="preserve">31 4 03 20050 </w:t>
            </w:r>
          </w:p>
        </w:tc>
        <w:tc>
          <w:tcPr>
            <w:tcW w:w="850" w:type="dxa"/>
            <w:tcBorders>
              <w:top w:val="nil"/>
              <w:left w:val="nil"/>
              <w:bottom w:val="single" w:sz="4" w:space="0" w:color="000000"/>
              <w:right w:val="single" w:sz="4" w:space="0" w:color="000000"/>
            </w:tcBorders>
            <w:shd w:val="clear" w:color="auto" w:fill="auto"/>
            <w:noWrap/>
            <w:hideMark/>
          </w:tcPr>
          <w:p w14:paraId="170034BC"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DF3C23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B6DF75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4B5C1B5"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BD50A15" w14:textId="77777777" w:rsidR="001333F2" w:rsidRPr="008B76E1" w:rsidRDefault="001333F2" w:rsidP="001333F2">
            <w:pPr>
              <w:jc w:val="right"/>
              <w:rPr>
                <w:color w:val="000000"/>
              </w:rPr>
            </w:pPr>
            <w:r w:rsidRPr="008B76E1">
              <w:rPr>
                <w:color w:val="000000"/>
              </w:rPr>
              <w:t>165 000,00</w:t>
            </w:r>
          </w:p>
        </w:tc>
      </w:tr>
      <w:tr w:rsidR="001333F2" w:rsidRPr="008B76E1" w14:paraId="28BA398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4A6E7A"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737D1AB4" w14:textId="77777777" w:rsidR="001333F2" w:rsidRPr="008B76E1" w:rsidRDefault="001333F2" w:rsidP="001333F2">
            <w:pPr>
              <w:jc w:val="center"/>
              <w:rPr>
                <w:color w:val="000000"/>
              </w:rPr>
            </w:pPr>
            <w:r w:rsidRPr="008B76E1">
              <w:rPr>
                <w:color w:val="000000"/>
              </w:rPr>
              <w:t xml:space="preserve">31 4 03 20140 </w:t>
            </w:r>
          </w:p>
        </w:tc>
        <w:tc>
          <w:tcPr>
            <w:tcW w:w="850" w:type="dxa"/>
            <w:tcBorders>
              <w:top w:val="nil"/>
              <w:left w:val="nil"/>
              <w:bottom w:val="single" w:sz="4" w:space="0" w:color="000000"/>
              <w:right w:val="single" w:sz="4" w:space="0" w:color="000000"/>
            </w:tcBorders>
            <w:shd w:val="clear" w:color="auto" w:fill="auto"/>
            <w:noWrap/>
            <w:hideMark/>
          </w:tcPr>
          <w:p w14:paraId="21766A2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D3DA5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6C634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2A21B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5C51C9" w14:textId="77777777" w:rsidR="001333F2" w:rsidRPr="008B76E1" w:rsidRDefault="001333F2" w:rsidP="001333F2">
            <w:pPr>
              <w:jc w:val="right"/>
              <w:rPr>
                <w:color w:val="000000"/>
              </w:rPr>
            </w:pPr>
            <w:r w:rsidRPr="008B76E1">
              <w:rPr>
                <w:color w:val="000000"/>
              </w:rPr>
              <w:t>220 100,00</w:t>
            </w:r>
          </w:p>
        </w:tc>
      </w:tr>
      <w:tr w:rsidR="001333F2" w:rsidRPr="008B76E1" w14:paraId="07DF0B7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3CC728"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35B11356" w14:textId="77777777" w:rsidR="001333F2" w:rsidRPr="008B76E1" w:rsidRDefault="001333F2" w:rsidP="001333F2">
            <w:pPr>
              <w:jc w:val="center"/>
              <w:rPr>
                <w:color w:val="000000"/>
              </w:rPr>
            </w:pPr>
            <w:r w:rsidRPr="008B76E1">
              <w:rPr>
                <w:color w:val="000000"/>
              </w:rPr>
              <w:t xml:space="preserve">31 4 03 20140 </w:t>
            </w:r>
          </w:p>
        </w:tc>
        <w:tc>
          <w:tcPr>
            <w:tcW w:w="850" w:type="dxa"/>
            <w:tcBorders>
              <w:top w:val="nil"/>
              <w:left w:val="nil"/>
              <w:bottom w:val="single" w:sz="4" w:space="0" w:color="000000"/>
              <w:right w:val="single" w:sz="4" w:space="0" w:color="000000"/>
            </w:tcBorders>
            <w:shd w:val="clear" w:color="auto" w:fill="auto"/>
            <w:noWrap/>
            <w:hideMark/>
          </w:tcPr>
          <w:p w14:paraId="653FA0DB"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50AF0D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C7191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195F4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6989FA" w14:textId="77777777" w:rsidR="001333F2" w:rsidRPr="008B76E1" w:rsidRDefault="001333F2" w:rsidP="001333F2">
            <w:pPr>
              <w:jc w:val="right"/>
              <w:rPr>
                <w:color w:val="000000"/>
              </w:rPr>
            </w:pPr>
            <w:r w:rsidRPr="008B76E1">
              <w:rPr>
                <w:color w:val="000000"/>
              </w:rPr>
              <w:t>220 100,00</w:t>
            </w:r>
          </w:p>
        </w:tc>
      </w:tr>
      <w:tr w:rsidR="001333F2" w:rsidRPr="008B76E1" w14:paraId="2904E73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C7D7A8"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7A91270" w14:textId="77777777" w:rsidR="001333F2" w:rsidRPr="008B76E1" w:rsidRDefault="001333F2" w:rsidP="001333F2">
            <w:pPr>
              <w:jc w:val="center"/>
              <w:rPr>
                <w:color w:val="000000"/>
              </w:rPr>
            </w:pPr>
            <w:r w:rsidRPr="008B76E1">
              <w:rPr>
                <w:color w:val="000000"/>
              </w:rPr>
              <w:t xml:space="preserve">31 4 03 20140 </w:t>
            </w:r>
          </w:p>
        </w:tc>
        <w:tc>
          <w:tcPr>
            <w:tcW w:w="850" w:type="dxa"/>
            <w:tcBorders>
              <w:top w:val="nil"/>
              <w:left w:val="nil"/>
              <w:bottom w:val="single" w:sz="4" w:space="0" w:color="000000"/>
              <w:right w:val="single" w:sz="4" w:space="0" w:color="000000"/>
            </w:tcBorders>
            <w:shd w:val="clear" w:color="auto" w:fill="auto"/>
            <w:noWrap/>
            <w:hideMark/>
          </w:tcPr>
          <w:p w14:paraId="4C351453"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B59927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55933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FC60B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183DBA" w14:textId="77777777" w:rsidR="001333F2" w:rsidRPr="008B76E1" w:rsidRDefault="001333F2" w:rsidP="001333F2">
            <w:pPr>
              <w:jc w:val="right"/>
              <w:rPr>
                <w:color w:val="000000"/>
              </w:rPr>
            </w:pPr>
            <w:r w:rsidRPr="008B76E1">
              <w:rPr>
                <w:color w:val="000000"/>
              </w:rPr>
              <w:t>220 100,00</w:t>
            </w:r>
          </w:p>
        </w:tc>
      </w:tr>
      <w:tr w:rsidR="001333F2" w:rsidRPr="008B76E1" w14:paraId="5DE033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269F8A"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0C34F52" w14:textId="77777777" w:rsidR="001333F2" w:rsidRPr="008B76E1" w:rsidRDefault="001333F2" w:rsidP="001333F2">
            <w:pPr>
              <w:jc w:val="center"/>
              <w:rPr>
                <w:color w:val="000000"/>
              </w:rPr>
            </w:pPr>
            <w:r w:rsidRPr="008B76E1">
              <w:rPr>
                <w:color w:val="000000"/>
              </w:rPr>
              <w:t xml:space="preserve">31 4 03 20140 </w:t>
            </w:r>
          </w:p>
        </w:tc>
        <w:tc>
          <w:tcPr>
            <w:tcW w:w="850" w:type="dxa"/>
            <w:tcBorders>
              <w:top w:val="nil"/>
              <w:left w:val="nil"/>
              <w:bottom w:val="single" w:sz="4" w:space="0" w:color="000000"/>
              <w:right w:val="single" w:sz="4" w:space="0" w:color="000000"/>
            </w:tcBorders>
            <w:shd w:val="clear" w:color="auto" w:fill="auto"/>
            <w:noWrap/>
            <w:hideMark/>
          </w:tcPr>
          <w:p w14:paraId="4FC6BCA1"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63F3D0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315663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6FF7E6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A0621A" w14:textId="77777777" w:rsidR="001333F2" w:rsidRPr="008B76E1" w:rsidRDefault="001333F2" w:rsidP="001333F2">
            <w:pPr>
              <w:jc w:val="right"/>
              <w:rPr>
                <w:color w:val="000000"/>
              </w:rPr>
            </w:pPr>
            <w:r w:rsidRPr="008B76E1">
              <w:rPr>
                <w:color w:val="000000"/>
              </w:rPr>
              <w:t>220 100,00</w:t>
            </w:r>
          </w:p>
        </w:tc>
      </w:tr>
      <w:tr w:rsidR="001333F2" w:rsidRPr="008B76E1" w14:paraId="4E7029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25585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CBC2A4D" w14:textId="77777777" w:rsidR="001333F2" w:rsidRPr="008B76E1" w:rsidRDefault="001333F2" w:rsidP="001333F2">
            <w:pPr>
              <w:jc w:val="center"/>
              <w:rPr>
                <w:color w:val="000000"/>
              </w:rPr>
            </w:pPr>
            <w:r w:rsidRPr="008B76E1">
              <w:rPr>
                <w:color w:val="000000"/>
              </w:rPr>
              <w:t xml:space="preserve">31 4 03 20140 </w:t>
            </w:r>
          </w:p>
        </w:tc>
        <w:tc>
          <w:tcPr>
            <w:tcW w:w="850" w:type="dxa"/>
            <w:tcBorders>
              <w:top w:val="nil"/>
              <w:left w:val="nil"/>
              <w:bottom w:val="single" w:sz="4" w:space="0" w:color="000000"/>
              <w:right w:val="single" w:sz="4" w:space="0" w:color="000000"/>
            </w:tcBorders>
            <w:shd w:val="clear" w:color="auto" w:fill="auto"/>
            <w:noWrap/>
            <w:hideMark/>
          </w:tcPr>
          <w:p w14:paraId="79AF9420"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FD28CC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6EAF2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041C88D"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6B7A636" w14:textId="77777777" w:rsidR="001333F2" w:rsidRPr="008B76E1" w:rsidRDefault="001333F2" w:rsidP="001333F2">
            <w:pPr>
              <w:jc w:val="right"/>
              <w:rPr>
                <w:color w:val="000000"/>
              </w:rPr>
            </w:pPr>
            <w:r w:rsidRPr="008B76E1">
              <w:rPr>
                <w:color w:val="000000"/>
              </w:rPr>
              <w:t>220 100,00</w:t>
            </w:r>
          </w:p>
        </w:tc>
      </w:tr>
      <w:tr w:rsidR="001333F2" w:rsidRPr="008B76E1" w14:paraId="3E59FF8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E3C3D8"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FDD136E" w14:textId="77777777" w:rsidR="001333F2" w:rsidRPr="008B76E1" w:rsidRDefault="001333F2" w:rsidP="001333F2">
            <w:pPr>
              <w:jc w:val="center"/>
              <w:rPr>
                <w:color w:val="000000"/>
              </w:rPr>
            </w:pPr>
            <w:r w:rsidRPr="008B76E1">
              <w:rPr>
                <w:color w:val="000000"/>
              </w:rPr>
              <w:t xml:space="preserve">31 4 03 20140 </w:t>
            </w:r>
          </w:p>
        </w:tc>
        <w:tc>
          <w:tcPr>
            <w:tcW w:w="850" w:type="dxa"/>
            <w:tcBorders>
              <w:top w:val="nil"/>
              <w:left w:val="nil"/>
              <w:bottom w:val="single" w:sz="4" w:space="0" w:color="000000"/>
              <w:right w:val="single" w:sz="4" w:space="0" w:color="000000"/>
            </w:tcBorders>
            <w:shd w:val="clear" w:color="auto" w:fill="auto"/>
            <w:noWrap/>
            <w:hideMark/>
          </w:tcPr>
          <w:p w14:paraId="7F3F3441"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6C4A4E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F67B4C"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AE4DC7C"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8EB84FF" w14:textId="77777777" w:rsidR="001333F2" w:rsidRPr="008B76E1" w:rsidRDefault="001333F2" w:rsidP="001333F2">
            <w:pPr>
              <w:jc w:val="right"/>
              <w:rPr>
                <w:color w:val="000000"/>
              </w:rPr>
            </w:pPr>
            <w:r w:rsidRPr="008B76E1">
              <w:rPr>
                <w:color w:val="000000"/>
              </w:rPr>
              <w:t>220 100,00</w:t>
            </w:r>
          </w:p>
        </w:tc>
      </w:tr>
      <w:tr w:rsidR="001333F2" w:rsidRPr="008B76E1" w14:paraId="283196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ACD688" w14:textId="77777777" w:rsidR="001333F2" w:rsidRPr="008B76E1" w:rsidRDefault="001333F2" w:rsidP="001333F2">
            <w:pPr>
              <w:rPr>
                <w:color w:val="000000"/>
                <w:sz w:val="22"/>
                <w:szCs w:val="22"/>
              </w:rPr>
            </w:pPr>
            <w:r w:rsidRPr="008B76E1">
              <w:rPr>
                <w:color w:val="000000"/>
                <w:sz w:val="22"/>
                <w:szCs w:val="22"/>
              </w:rPr>
              <w:t>Информационное обеспечение реализации молодежной политики и гражданско-патриотической работы</w:t>
            </w:r>
          </w:p>
        </w:tc>
        <w:tc>
          <w:tcPr>
            <w:tcW w:w="1843" w:type="dxa"/>
            <w:tcBorders>
              <w:top w:val="nil"/>
              <w:left w:val="nil"/>
              <w:bottom w:val="single" w:sz="4" w:space="0" w:color="000000"/>
              <w:right w:val="single" w:sz="4" w:space="0" w:color="000000"/>
            </w:tcBorders>
            <w:shd w:val="clear" w:color="auto" w:fill="auto"/>
            <w:noWrap/>
            <w:hideMark/>
          </w:tcPr>
          <w:p w14:paraId="0AAED5E2" w14:textId="77777777" w:rsidR="001333F2" w:rsidRPr="008B76E1" w:rsidRDefault="001333F2" w:rsidP="001333F2">
            <w:pPr>
              <w:jc w:val="center"/>
              <w:rPr>
                <w:color w:val="000000"/>
              </w:rPr>
            </w:pPr>
            <w:r w:rsidRPr="008B76E1">
              <w:rPr>
                <w:color w:val="000000"/>
              </w:rPr>
              <w:t xml:space="preserve">31 4 03 22590 </w:t>
            </w:r>
          </w:p>
        </w:tc>
        <w:tc>
          <w:tcPr>
            <w:tcW w:w="850" w:type="dxa"/>
            <w:tcBorders>
              <w:top w:val="nil"/>
              <w:left w:val="nil"/>
              <w:bottom w:val="single" w:sz="4" w:space="0" w:color="000000"/>
              <w:right w:val="single" w:sz="4" w:space="0" w:color="000000"/>
            </w:tcBorders>
            <w:shd w:val="clear" w:color="auto" w:fill="auto"/>
            <w:noWrap/>
            <w:hideMark/>
          </w:tcPr>
          <w:p w14:paraId="704FF49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6785F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8A723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4BEDD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F00662" w14:textId="77777777" w:rsidR="001333F2" w:rsidRPr="008B76E1" w:rsidRDefault="001333F2" w:rsidP="001333F2">
            <w:pPr>
              <w:jc w:val="right"/>
              <w:rPr>
                <w:color w:val="000000"/>
              </w:rPr>
            </w:pPr>
            <w:r w:rsidRPr="008B76E1">
              <w:rPr>
                <w:color w:val="000000"/>
              </w:rPr>
              <w:t>305 000,00</w:t>
            </w:r>
          </w:p>
        </w:tc>
      </w:tr>
      <w:tr w:rsidR="001333F2" w:rsidRPr="008B76E1" w14:paraId="0D6C0C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6F143E"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6D683F60" w14:textId="77777777" w:rsidR="001333F2" w:rsidRPr="008B76E1" w:rsidRDefault="001333F2" w:rsidP="001333F2">
            <w:pPr>
              <w:jc w:val="center"/>
              <w:rPr>
                <w:color w:val="000000"/>
              </w:rPr>
            </w:pPr>
            <w:r w:rsidRPr="008B76E1">
              <w:rPr>
                <w:color w:val="000000"/>
              </w:rPr>
              <w:t xml:space="preserve">31 4 03 22590 </w:t>
            </w:r>
          </w:p>
        </w:tc>
        <w:tc>
          <w:tcPr>
            <w:tcW w:w="850" w:type="dxa"/>
            <w:tcBorders>
              <w:top w:val="nil"/>
              <w:left w:val="nil"/>
              <w:bottom w:val="single" w:sz="4" w:space="0" w:color="000000"/>
              <w:right w:val="single" w:sz="4" w:space="0" w:color="000000"/>
            </w:tcBorders>
            <w:shd w:val="clear" w:color="auto" w:fill="auto"/>
            <w:noWrap/>
            <w:hideMark/>
          </w:tcPr>
          <w:p w14:paraId="53543033"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FC9E4C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5A6E5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4928A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AA397C" w14:textId="77777777" w:rsidR="001333F2" w:rsidRPr="008B76E1" w:rsidRDefault="001333F2" w:rsidP="001333F2">
            <w:pPr>
              <w:jc w:val="right"/>
              <w:rPr>
                <w:color w:val="000000"/>
              </w:rPr>
            </w:pPr>
            <w:r w:rsidRPr="008B76E1">
              <w:rPr>
                <w:color w:val="000000"/>
              </w:rPr>
              <w:t>305 000,00</w:t>
            </w:r>
          </w:p>
        </w:tc>
      </w:tr>
      <w:tr w:rsidR="001333F2" w:rsidRPr="008B76E1" w14:paraId="019436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1D3602"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CAD9BA7" w14:textId="77777777" w:rsidR="001333F2" w:rsidRPr="008B76E1" w:rsidRDefault="001333F2" w:rsidP="001333F2">
            <w:pPr>
              <w:jc w:val="center"/>
              <w:rPr>
                <w:color w:val="000000"/>
              </w:rPr>
            </w:pPr>
            <w:r w:rsidRPr="008B76E1">
              <w:rPr>
                <w:color w:val="000000"/>
              </w:rPr>
              <w:t xml:space="preserve">31 4 03 22590 </w:t>
            </w:r>
          </w:p>
        </w:tc>
        <w:tc>
          <w:tcPr>
            <w:tcW w:w="850" w:type="dxa"/>
            <w:tcBorders>
              <w:top w:val="nil"/>
              <w:left w:val="nil"/>
              <w:bottom w:val="single" w:sz="4" w:space="0" w:color="000000"/>
              <w:right w:val="single" w:sz="4" w:space="0" w:color="000000"/>
            </w:tcBorders>
            <w:shd w:val="clear" w:color="auto" w:fill="auto"/>
            <w:noWrap/>
            <w:hideMark/>
          </w:tcPr>
          <w:p w14:paraId="3B3946F6"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F64176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DE34BB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DCC89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08B853" w14:textId="77777777" w:rsidR="001333F2" w:rsidRPr="008B76E1" w:rsidRDefault="001333F2" w:rsidP="001333F2">
            <w:pPr>
              <w:jc w:val="right"/>
              <w:rPr>
                <w:color w:val="000000"/>
              </w:rPr>
            </w:pPr>
            <w:r w:rsidRPr="008B76E1">
              <w:rPr>
                <w:color w:val="000000"/>
              </w:rPr>
              <w:t>305 000,00</w:t>
            </w:r>
          </w:p>
        </w:tc>
      </w:tr>
      <w:tr w:rsidR="001333F2" w:rsidRPr="008B76E1" w14:paraId="702BA9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EB3C5D"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4777DE0" w14:textId="77777777" w:rsidR="001333F2" w:rsidRPr="008B76E1" w:rsidRDefault="001333F2" w:rsidP="001333F2">
            <w:pPr>
              <w:jc w:val="center"/>
              <w:rPr>
                <w:color w:val="000000"/>
              </w:rPr>
            </w:pPr>
            <w:r w:rsidRPr="008B76E1">
              <w:rPr>
                <w:color w:val="000000"/>
              </w:rPr>
              <w:t xml:space="preserve">31 4 03 22590 </w:t>
            </w:r>
          </w:p>
        </w:tc>
        <w:tc>
          <w:tcPr>
            <w:tcW w:w="850" w:type="dxa"/>
            <w:tcBorders>
              <w:top w:val="nil"/>
              <w:left w:val="nil"/>
              <w:bottom w:val="single" w:sz="4" w:space="0" w:color="000000"/>
              <w:right w:val="single" w:sz="4" w:space="0" w:color="000000"/>
            </w:tcBorders>
            <w:shd w:val="clear" w:color="auto" w:fill="auto"/>
            <w:noWrap/>
            <w:hideMark/>
          </w:tcPr>
          <w:p w14:paraId="6724C14B"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818445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0155A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C3ECD8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600EFC" w14:textId="77777777" w:rsidR="001333F2" w:rsidRPr="008B76E1" w:rsidRDefault="001333F2" w:rsidP="001333F2">
            <w:pPr>
              <w:jc w:val="right"/>
              <w:rPr>
                <w:color w:val="000000"/>
              </w:rPr>
            </w:pPr>
            <w:r w:rsidRPr="008B76E1">
              <w:rPr>
                <w:color w:val="000000"/>
              </w:rPr>
              <w:t>305 000,00</w:t>
            </w:r>
          </w:p>
        </w:tc>
      </w:tr>
      <w:tr w:rsidR="001333F2" w:rsidRPr="008B76E1" w14:paraId="359403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6237EEE"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AC95E62" w14:textId="77777777" w:rsidR="001333F2" w:rsidRPr="008B76E1" w:rsidRDefault="001333F2" w:rsidP="001333F2">
            <w:pPr>
              <w:jc w:val="center"/>
              <w:rPr>
                <w:color w:val="000000"/>
              </w:rPr>
            </w:pPr>
            <w:r w:rsidRPr="008B76E1">
              <w:rPr>
                <w:color w:val="000000"/>
              </w:rPr>
              <w:t xml:space="preserve">31 4 03 22590 </w:t>
            </w:r>
          </w:p>
        </w:tc>
        <w:tc>
          <w:tcPr>
            <w:tcW w:w="850" w:type="dxa"/>
            <w:tcBorders>
              <w:top w:val="nil"/>
              <w:left w:val="nil"/>
              <w:bottom w:val="single" w:sz="4" w:space="0" w:color="000000"/>
              <w:right w:val="single" w:sz="4" w:space="0" w:color="000000"/>
            </w:tcBorders>
            <w:shd w:val="clear" w:color="auto" w:fill="auto"/>
            <w:noWrap/>
            <w:hideMark/>
          </w:tcPr>
          <w:p w14:paraId="0A369AFD"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BE4970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B82CD7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4106974"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4AA5538" w14:textId="77777777" w:rsidR="001333F2" w:rsidRPr="008B76E1" w:rsidRDefault="001333F2" w:rsidP="001333F2">
            <w:pPr>
              <w:jc w:val="right"/>
              <w:rPr>
                <w:color w:val="000000"/>
              </w:rPr>
            </w:pPr>
            <w:r w:rsidRPr="008B76E1">
              <w:rPr>
                <w:color w:val="000000"/>
              </w:rPr>
              <w:t>305 000,00</w:t>
            </w:r>
          </w:p>
        </w:tc>
      </w:tr>
      <w:tr w:rsidR="001333F2" w:rsidRPr="008B76E1" w14:paraId="0B21509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4A101E"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65908AB" w14:textId="77777777" w:rsidR="001333F2" w:rsidRPr="008B76E1" w:rsidRDefault="001333F2" w:rsidP="001333F2">
            <w:pPr>
              <w:jc w:val="center"/>
              <w:rPr>
                <w:color w:val="000000"/>
              </w:rPr>
            </w:pPr>
            <w:r w:rsidRPr="008B76E1">
              <w:rPr>
                <w:color w:val="000000"/>
              </w:rPr>
              <w:t xml:space="preserve">31 4 03 22590 </w:t>
            </w:r>
          </w:p>
        </w:tc>
        <w:tc>
          <w:tcPr>
            <w:tcW w:w="850" w:type="dxa"/>
            <w:tcBorders>
              <w:top w:val="nil"/>
              <w:left w:val="nil"/>
              <w:bottom w:val="single" w:sz="4" w:space="0" w:color="000000"/>
              <w:right w:val="single" w:sz="4" w:space="0" w:color="000000"/>
            </w:tcBorders>
            <w:shd w:val="clear" w:color="auto" w:fill="auto"/>
            <w:noWrap/>
            <w:hideMark/>
          </w:tcPr>
          <w:p w14:paraId="30AE63AF"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D33091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EF988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7BA8A12"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A4F9C05" w14:textId="77777777" w:rsidR="001333F2" w:rsidRPr="008B76E1" w:rsidRDefault="001333F2" w:rsidP="001333F2">
            <w:pPr>
              <w:jc w:val="right"/>
              <w:rPr>
                <w:color w:val="000000"/>
              </w:rPr>
            </w:pPr>
            <w:r w:rsidRPr="008B76E1">
              <w:rPr>
                <w:color w:val="000000"/>
              </w:rPr>
              <w:t>305 000,00</w:t>
            </w:r>
          </w:p>
        </w:tc>
      </w:tr>
      <w:tr w:rsidR="001333F2" w:rsidRPr="008B76E1" w14:paraId="752061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1DBCD3" w14:textId="458433B4"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7E1A9D1" w14:textId="77777777" w:rsidR="001333F2" w:rsidRPr="008B76E1" w:rsidRDefault="001333F2" w:rsidP="001333F2">
            <w:pPr>
              <w:jc w:val="center"/>
              <w:rPr>
                <w:color w:val="000000"/>
              </w:rPr>
            </w:pPr>
            <w:r w:rsidRPr="008B76E1">
              <w:rPr>
                <w:color w:val="000000"/>
              </w:rPr>
              <w:t xml:space="preserve">31 4 04 00000 </w:t>
            </w:r>
          </w:p>
        </w:tc>
        <w:tc>
          <w:tcPr>
            <w:tcW w:w="850" w:type="dxa"/>
            <w:tcBorders>
              <w:top w:val="nil"/>
              <w:left w:val="nil"/>
              <w:bottom w:val="single" w:sz="4" w:space="0" w:color="000000"/>
              <w:right w:val="single" w:sz="4" w:space="0" w:color="000000"/>
            </w:tcBorders>
            <w:shd w:val="clear" w:color="auto" w:fill="auto"/>
            <w:noWrap/>
            <w:hideMark/>
          </w:tcPr>
          <w:p w14:paraId="373C957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3F98B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D2F9E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C8EC3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1A5AF7" w14:textId="77777777" w:rsidR="001333F2" w:rsidRPr="008B76E1" w:rsidRDefault="001333F2" w:rsidP="001333F2">
            <w:pPr>
              <w:jc w:val="right"/>
              <w:rPr>
                <w:color w:val="000000"/>
              </w:rPr>
            </w:pPr>
            <w:r w:rsidRPr="008B76E1">
              <w:rPr>
                <w:color w:val="000000"/>
              </w:rPr>
              <w:t>25 376 990,00</w:t>
            </w:r>
          </w:p>
        </w:tc>
      </w:tr>
      <w:tr w:rsidR="001333F2" w:rsidRPr="008B76E1" w14:paraId="02015A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4BB51D"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517017A4" w14:textId="77777777" w:rsidR="001333F2" w:rsidRPr="008B76E1" w:rsidRDefault="001333F2" w:rsidP="001333F2">
            <w:pPr>
              <w:jc w:val="center"/>
              <w:rPr>
                <w:color w:val="000000"/>
              </w:rPr>
            </w:pPr>
            <w:r w:rsidRPr="008B76E1">
              <w:rPr>
                <w:color w:val="000000"/>
              </w:rPr>
              <w:t xml:space="preserve">31 4 04 00140 </w:t>
            </w:r>
          </w:p>
        </w:tc>
        <w:tc>
          <w:tcPr>
            <w:tcW w:w="850" w:type="dxa"/>
            <w:tcBorders>
              <w:top w:val="nil"/>
              <w:left w:val="nil"/>
              <w:bottom w:val="single" w:sz="4" w:space="0" w:color="000000"/>
              <w:right w:val="single" w:sz="4" w:space="0" w:color="000000"/>
            </w:tcBorders>
            <w:shd w:val="clear" w:color="auto" w:fill="auto"/>
            <w:noWrap/>
            <w:hideMark/>
          </w:tcPr>
          <w:p w14:paraId="5447BD0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2B963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2E088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091ED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F21AF8" w14:textId="77777777" w:rsidR="001333F2" w:rsidRPr="008B76E1" w:rsidRDefault="001333F2" w:rsidP="001333F2">
            <w:pPr>
              <w:jc w:val="right"/>
              <w:rPr>
                <w:color w:val="000000"/>
              </w:rPr>
            </w:pPr>
            <w:r w:rsidRPr="008B76E1">
              <w:rPr>
                <w:color w:val="000000"/>
              </w:rPr>
              <w:t>25 376 990,00</w:t>
            </w:r>
          </w:p>
        </w:tc>
      </w:tr>
      <w:tr w:rsidR="001333F2" w:rsidRPr="008B76E1" w14:paraId="6F7D69E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F17339"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ДЕЛАМ МОЛОДЕЖИ И ГРАЖДАНСКО-ПАТРИОТИЧЕСКОМУ ВОСПИТАНИЮ</w:t>
            </w:r>
          </w:p>
        </w:tc>
        <w:tc>
          <w:tcPr>
            <w:tcW w:w="1843" w:type="dxa"/>
            <w:tcBorders>
              <w:top w:val="nil"/>
              <w:left w:val="nil"/>
              <w:bottom w:val="single" w:sz="4" w:space="0" w:color="000000"/>
              <w:right w:val="single" w:sz="4" w:space="0" w:color="000000"/>
            </w:tcBorders>
            <w:shd w:val="clear" w:color="auto" w:fill="auto"/>
            <w:noWrap/>
            <w:hideMark/>
          </w:tcPr>
          <w:p w14:paraId="31DDF6E0" w14:textId="77777777" w:rsidR="001333F2" w:rsidRPr="008B76E1" w:rsidRDefault="001333F2" w:rsidP="001333F2">
            <w:pPr>
              <w:jc w:val="center"/>
              <w:rPr>
                <w:color w:val="000000"/>
              </w:rPr>
            </w:pPr>
            <w:r w:rsidRPr="008B76E1">
              <w:rPr>
                <w:color w:val="000000"/>
              </w:rPr>
              <w:t xml:space="preserve">31 4 04 00140 </w:t>
            </w:r>
          </w:p>
        </w:tc>
        <w:tc>
          <w:tcPr>
            <w:tcW w:w="850" w:type="dxa"/>
            <w:tcBorders>
              <w:top w:val="nil"/>
              <w:left w:val="nil"/>
              <w:bottom w:val="single" w:sz="4" w:space="0" w:color="000000"/>
              <w:right w:val="single" w:sz="4" w:space="0" w:color="000000"/>
            </w:tcBorders>
            <w:shd w:val="clear" w:color="auto" w:fill="auto"/>
            <w:noWrap/>
            <w:hideMark/>
          </w:tcPr>
          <w:p w14:paraId="2B54BD71"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CF46CF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05C1F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EF352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D75FA7" w14:textId="77777777" w:rsidR="001333F2" w:rsidRPr="008B76E1" w:rsidRDefault="001333F2" w:rsidP="001333F2">
            <w:pPr>
              <w:jc w:val="right"/>
              <w:rPr>
                <w:color w:val="000000"/>
              </w:rPr>
            </w:pPr>
            <w:r w:rsidRPr="008B76E1">
              <w:rPr>
                <w:color w:val="000000"/>
              </w:rPr>
              <w:t>25 376 990,00</w:t>
            </w:r>
          </w:p>
        </w:tc>
      </w:tr>
      <w:tr w:rsidR="001333F2" w:rsidRPr="008B76E1" w14:paraId="3FFB16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5398E8"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71DD0B9" w14:textId="77777777" w:rsidR="001333F2" w:rsidRPr="008B76E1" w:rsidRDefault="001333F2" w:rsidP="001333F2">
            <w:pPr>
              <w:jc w:val="center"/>
              <w:rPr>
                <w:color w:val="000000"/>
              </w:rPr>
            </w:pPr>
            <w:r w:rsidRPr="008B76E1">
              <w:rPr>
                <w:color w:val="000000"/>
              </w:rPr>
              <w:t xml:space="preserve">31 4 04 00140 </w:t>
            </w:r>
          </w:p>
        </w:tc>
        <w:tc>
          <w:tcPr>
            <w:tcW w:w="850" w:type="dxa"/>
            <w:tcBorders>
              <w:top w:val="nil"/>
              <w:left w:val="nil"/>
              <w:bottom w:val="single" w:sz="4" w:space="0" w:color="000000"/>
              <w:right w:val="single" w:sz="4" w:space="0" w:color="000000"/>
            </w:tcBorders>
            <w:shd w:val="clear" w:color="auto" w:fill="auto"/>
            <w:noWrap/>
            <w:hideMark/>
          </w:tcPr>
          <w:p w14:paraId="2DDD3E3F"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BA9C61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21139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FA047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892270" w14:textId="77777777" w:rsidR="001333F2" w:rsidRPr="008B76E1" w:rsidRDefault="001333F2" w:rsidP="001333F2">
            <w:pPr>
              <w:jc w:val="right"/>
              <w:rPr>
                <w:color w:val="000000"/>
              </w:rPr>
            </w:pPr>
            <w:r w:rsidRPr="008B76E1">
              <w:rPr>
                <w:color w:val="000000"/>
              </w:rPr>
              <w:t>25 376 990,00</w:t>
            </w:r>
          </w:p>
        </w:tc>
      </w:tr>
      <w:tr w:rsidR="001333F2" w:rsidRPr="008B76E1" w14:paraId="71A7C9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8DAC90"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C21D459" w14:textId="77777777" w:rsidR="001333F2" w:rsidRPr="008B76E1" w:rsidRDefault="001333F2" w:rsidP="001333F2">
            <w:pPr>
              <w:jc w:val="center"/>
              <w:rPr>
                <w:color w:val="000000"/>
              </w:rPr>
            </w:pPr>
            <w:r w:rsidRPr="008B76E1">
              <w:rPr>
                <w:color w:val="000000"/>
              </w:rPr>
              <w:t xml:space="preserve">31 4 04 00140 </w:t>
            </w:r>
          </w:p>
        </w:tc>
        <w:tc>
          <w:tcPr>
            <w:tcW w:w="850" w:type="dxa"/>
            <w:tcBorders>
              <w:top w:val="nil"/>
              <w:left w:val="nil"/>
              <w:bottom w:val="single" w:sz="4" w:space="0" w:color="000000"/>
              <w:right w:val="single" w:sz="4" w:space="0" w:color="000000"/>
            </w:tcBorders>
            <w:shd w:val="clear" w:color="auto" w:fill="auto"/>
            <w:noWrap/>
            <w:hideMark/>
          </w:tcPr>
          <w:p w14:paraId="78DC3178"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262D25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42B1B8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4CB18E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87251F" w14:textId="77777777" w:rsidR="001333F2" w:rsidRPr="008B76E1" w:rsidRDefault="001333F2" w:rsidP="001333F2">
            <w:pPr>
              <w:jc w:val="right"/>
              <w:rPr>
                <w:color w:val="000000"/>
              </w:rPr>
            </w:pPr>
            <w:r w:rsidRPr="008B76E1">
              <w:rPr>
                <w:color w:val="000000"/>
              </w:rPr>
              <w:t>25 376 990,00</w:t>
            </w:r>
          </w:p>
        </w:tc>
      </w:tr>
      <w:tr w:rsidR="001333F2" w:rsidRPr="008B76E1" w14:paraId="327B2B0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EA89B8"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5CB23DAB" w14:textId="77777777" w:rsidR="001333F2" w:rsidRPr="008B76E1" w:rsidRDefault="001333F2" w:rsidP="001333F2">
            <w:pPr>
              <w:jc w:val="center"/>
              <w:rPr>
                <w:color w:val="000000"/>
              </w:rPr>
            </w:pPr>
            <w:r w:rsidRPr="008B76E1">
              <w:rPr>
                <w:color w:val="000000"/>
              </w:rPr>
              <w:t xml:space="preserve">31 4 04 00140 </w:t>
            </w:r>
          </w:p>
        </w:tc>
        <w:tc>
          <w:tcPr>
            <w:tcW w:w="850" w:type="dxa"/>
            <w:tcBorders>
              <w:top w:val="nil"/>
              <w:left w:val="nil"/>
              <w:bottom w:val="single" w:sz="4" w:space="0" w:color="000000"/>
              <w:right w:val="single" w:sz="4" w:space="0" w:color="000000"/>
            </w:tcBorders>
            <w:shd w:val="clear" w:color="auto" w:fill="auto"/>
            <w:noWrap/>
            <w:hideMark/>
          </w:tcPr>
          <w:p w14:paraId="3CF4C38E"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4FEF0C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3680C7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9B2E29C"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EAC490B" w14:textId="77777777" w:rsidR="001333F2" w:rsidRPr="008B76E1" w:rsidRDefault="001333F2" w:rsidP="001333F2">
            <w:pPr>
              <w:jc w:val="right"/>
              <w:rPr>
                <w:color w:val="000000"/>
              </w:rPr>
            </w:pPr>
            <w:r w:rsidRPr="008B76E1">
              <w:rPr>
                <w:color w:val="000000"/>
              </w:rPr>
              <w:t>24 926 990,00</w:t>
            </w:r>
          </w:p>
        </w:tc>
      </w:tr>
      <w:tr w:rsidR="001333F2" w:rsidRPr="008B76E1" w14:paraId="6C9D793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2F5589"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44F12B02" w14:textId="77777777" w:rsidR="001333F2" w:rsidRPr="008B76E1" w:rsidRDefault="001333F2" w:rsidP="001333F2">
            <w:pPr>
              <w:jc w:val="center"/>
              <w:rPr>
                <w:color w:val="000000"/>
              </w:rPr>
            </w:pPr>
            <w:r w:rsidRPr="008B76E1">
              <w:rPr>
                <w:color w:val="000000"/>
              </w:rPr>
              <w:t xml:space="preserve">31 4 04 00140 </w:t>
            </w:r>
          </w:p>
        </w:tc>
        <w:tc>
          <w:tcPr>
            <w:tcW w:w="850" w:type="dxa"/>
            <w:tcBorders>
              <w:top w:val="nil"/>
              <w:left w:val="nil"/>
              <w:bottom w:val="single" w:sz="4" w:space="0" w:color="000000"/>
              <w:right w:val="single" w:sz="4" w:space="0" w:color="000000"/>
            </w:tcBorders>
            <w:shd w:val="clear" w:color="auto" w:fill="auto"/>
            <w:noWrap/>
            <w:hideMark/>
          </w:tcPr>
          <w:p w14:paraId="730BB514"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32EB9C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29AB8E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4B53291"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661AFAF" w14:textId="77777777" w:rsidR="001333F2" w:rsidRPr="008B76E1" w:rsidRDefault="001333F2" w:rsidP="001333F2">
            <w:pPr>
              <w:jc w:val="right"/>
              <w:rPr>
                <w:color w:val="000000"/>
              </w:rPr>
            </w:pPr>
            <w:r w:rsidRPr="008B76E1">
              <w:rPr>
                <w:color w:val="000000"/>
              </w:rPr>
              <w:t>24 926 990,00</w:t>
            </w:r>
          </w:p>
        </w:tc>
      </w:tr>
      <w:tr w:rsidR="001333F2" w:rsidRPr="008B76E1" w14:paraId="4B51298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40B029"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CB30C1A" w14:textId="77777777" w:rsidR="001333F2" w:rsidRPr="008B76E1" w:rsidRDefault="001333F2" w:rsidP="001333F2">
            <w:pPr>
              <w:jc w:val="center"/>
              <w:rPr>
                <w:color w:val="000000"/>
              </w:rPr>
            </w:pPr>
            <w:r w:rsidRPr="008B76E1">
              <w:rPr>
                <w:color w:val="000000"/>
              </w:rPr>
              <w:t xml:space="preserve">31 4 04 00140 </w:t>
            </w:r>
          </w:p>
        </w:tc>
        <w:tc>
          <w:tcPr>
            <w:tcW w:w="850" w:type="dxa"/>
            <w:tcBorders>
              <w:top w:val="nil"/>
              <w:left w:val="nil"/>
              <w:bottom w:val="single" w:sz="4" w:space="0" w:color="000000"/>
              <w:right w:val="single" w:sz="4" w:space="0" w:color="000000"/>
            </w:tcBorders>
            <w:shd w:val="clear" w:color="auto" w:fill="auto"/>
            <w:noWrap/>
            <w:hideMark/>
          </w:tcPr>
          <w:p w14:paraId="7BE44158"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EABCF9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46DE98"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9D63CDE"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AE9EDB7" w14:textId="77777777" w:rsidR="001333F2" w:rsidRPr="008B76E1" w:rsidRDefault="001333F2" w:rsidP="001333F2">
            <w:pPr>
              <w:jc w:val="right"/>
              <w:rPr>
                <w:color w:val="000000"/>
              </w:rPr>
            </w:pPr>
            <w:r w:rsidRPr="008B76E1">
              <w:rPr>
                <w:color w:val="000000"/>
              </w:rPr>
              <w:t>450 000,00</w:t>
            </w:r>
          </w:p>
        </w:tc>
      </w:tr>
      <w:tr w:rsidR="001333F2" w:rsidRPr="008B76E1" w14:paraId="3EDC12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B2BB52"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AC8F0C2" w14:textId="77777777" w:rsidR="001333F2" w:rsidRPr="008B76E1" w:rsidRDefault="001333F2" w:rsidP="001333F2">
            <w:pPr>
              <w:jc w:val="center"/>
              <w:rPr>
                <w:color w:val="000000"/>
              </w:rPr>
            </w:pPr>
            <w:r w:rsidRPr="008B76E1">
              <w:rPr>
                <w:color w:val="000000"/>
              </w:rPr>
              <w:t xml:space="preserve">31 4 04 00140 </w:t>
            </w:r>
          </w:p>
        </w:tc>
        <w:tc>
          <w:tcPr>
            <w:tcW w:w="850" w:type="dxa"/>
            <w:tcBorders>
              <w:top w:val="nil"/>
              <w:left w:val="nil"/>
              <w:bottom w:val="single" w:sz="4" w:space="0" w:color="000000"/>
              <w:right w:val="single" w:sz="4" w:space="0" w:color="000000"/>
            </w:tcBorders>
            <w:shd w:val="clear" w:color="auto" w:fill="auto"/>
            <w:noWrap/>
            <w:hideMark/>
          </w:tcPr>
          <w:p w14:paraId="09C9369E" w14:textId="77777777" w:rsidR="001333F2" w:rsidRPr="008B76E1" w:rsidRDefault="001333F2" w:rsidP="001333F2">
            <w:pPr>
              <w:jc w:val="center"/>
              <w:rPr>
                <w:color w:val="000000"/>
              </w:rPr>
            </w:pPr>
            <w:r w:rsidRPr="008B76E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74113D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6A384D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A2BDC23"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FA8EEBF" w14:textId="77777777" w:rsidR="001333F2" w:rsidRPr="008B76E1" w:rsidRDefault="001333F2" w:rsidP="001333F2">
            <w:pPr>
              <w:jc w:val="right"/>
              <w:rPr>
                <w:color w:val="000000"/>
              </w:rPr>
            </w:pPr>
            <w:r w:rsidRPr="008B76E1">
              <w:rPr>
                <w:color w:val="000000"/>
              </w:rPr>
              <w:t>450 000,00</w:t>
            </w:r>
          </w:p>
        </w:tc>
      </w:tr>
      <w:tr w:rsidR="001333F2" w:rsidRPr="008B76E1" w14:paraId="512A1C9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CD9843" w14:textId="1CE295AF"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Формирование современной городской среды на территории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3956F73D" w14:textId="77777777" w:rsidR="001333F2" w:rsidRPr="008B76E1" w:rsidRDefault="001333F2" w:rsidP="001333F2">
            <w:pPr>
              <w:jc w:val="center"/>
              <w:rPr>
                <w:color w:val="000000"/>
              </w:rPr>
            </w:pPr>
            <w:r w:rsidRPr="008B76E1">
              <w:rPr>
                <w:color w:val="000000"/>
              </w:rPr>
              <w:t xml:space="preserve">32 0 00 00000 </w:t>
            </w:r>
          </w:p>
        </w:tc>
        <w:tc>
          <w:tcPr>
            <w:tcW w:w="850" w:type="dxa"/>
            <w:tcBorders>
              <w:top w:val="nil"/>
              <w:left w:val="nil"/>
              <w:bottom w:val="single" w:sz="4" w:space="0" w:color="000000"/>
              <w:right w:val="single" w:sz="4" w:space="0" w:color="000000"/>
            </w:tcBorders>
            <w:shd w:val="clear" w:color="auto" w:fill="auto"/>
            <w:hideMark/>
          </w:tcPr>
          <w:p w14:paraId="5857C22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39BFB6E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0AD8448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25CA115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07FAB7" w14:textId="77777777" w:rsidR="001333F2" w:rsidRPr="008B76E1" w:rsidRDefault="001333F2" w:rsidP="001333F2">
            <w:pPr>
              <w:jc w:val="right"/>
              <w:rPr>
                <w:color w:val="000000"/>
              </w:rPr>
            </w:pPr>
            <w:r w:rsidRPr="008B76E1">
              <w:rPr>
                <w:color w:val="000000"/>
              </w:rPr>
              <w:t>821 884 100,00</w:t>
            </w:r>
          </w:p>
        </w:tc>
      </w:tr>
      <w:tr w:rsidR="001333F2" w:rsidRPr="008B76E1" w14:paraId="5727920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97AC17" w14:textId="519D9B5E"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Формирование комфортной городской среды</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70B1C306" w14:textId="77777777" w:rsidR="001333F2" w:rsidRPr="008B76E1" w:rsidRDefault="001333F2" w:rsidP="001333F2">
            <w:pPr>
              <w:jc w:val="center"/>
              <w:rPr>
                <w:color w:val="000000"/>
              </w:rPr>
            </w:pPr>
            <w:r w:rsidRPr="008B76E1">
              <w:rPr>
                <w:color w:val="000000"/>
              </w:rPr>
              <w:t xml:space="preserve">32 1 F2 00000 </w:t>
            </w:r>
          </w:p>
        </w:tc>
        <w:tc>
          <w:tcPr>
            <w:tcW w:w="850" w:type="dxa"/>
            <w:tcBorders>
              <w:top w:val="nil"/>
              <w:left w:val="nil"/>
              <w:bottom w:val="single" w:sz="4" w:space="0" w:color="000000"/>
              <w:right w:val="single" w:sz="4" w:space="0" w:color="000000"/>
            </w:tcBorders>
            <w:shd w:val="clear" w:color="auto" w:fill="auto"/>
            <w:noWrap/>
            <w:hideMark/>
          </w:tcPr>
          <w:p w14:paraId="6E93A0C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8B1BC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B4768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341AD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F5B4D7" w14:textId="77777777" w:rsidR="001333F2" w:rsidRPr="008B76E1" w:rsidRDefault="001333F2" w:rsidP="001333F2">
            <w:pPr>
              <w:jc w:val="right"/>
              <w:rPr>
                <w:color w:val="000000"/>
              </w:rPr>
            </w:pPr>
            <w:r w:rsidRPr="008B76E1">
              <w:rPr>
                <w:color w:val="000000"/>
              </w:rPr>
              <w:t>452 689 100,00</w:t>
            </w:r>
          </w:p>
        </w:tc>
      </w:tr>
      <w:tr w:rsidR="001333F2" w:rsidRPr="008B76E1" w14:paraId="1EB619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1A863E" w14:textId="77777777" w:rsidR="001333F2" w:rsidRPr="008B76E1" w:rsidRDefault="001333F2" w:rsidP="001333F2">
            <w:pPr>
              <w:rPr>
                <w:color w:val="000000"/>
                <w:sz w:val="22"/>
                <w:szCs w:val="22"/>
              </w:rPr>
            </w:pPr>
            <w:r w:rsidRPr="008B76E1">
              <w:rPr>
                <w:color w:val="000000"/>
                <w:sz w:val="22"/>
                <w:szCs w:val="22"/>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3" w:type="dxa"/>
            <w:tcBorders>
              <w:top w:val="nil"/>
              <w:left w:val="nil"/>
              <w:bottom w:val="single" w:sz="4" w:space="0" w:color="000000"/>
              <w:right w:val="single" w:sz="4" w:space="0" w:color="000000"/>
            </w:tcBorders>
            <w:shd w:val="clear" w:color="auto" w:fill="auto"/>
            <w:noWrap/>
            <w:hideMark/>
          </w:tcPr>
          <w:p w14:paraId="289CAEA0" w14:textId="77777777" w:rsidR="001333F2" w:rsidRPr="008B76E1" w:rsidRDefault="001333F2" w:rsidP="001333F2">
            <w:pPr>
              <w:jc w:val="center"/>
              <w:rPr>
                <w:color w:val="000000"/>
              </w:rPr>
            </w:pPr>
            <w:r w:rsidRPr="008B76E1">
              <w:rPr>
                <w:color w:val="000000"/>
              </w:rPr>
              <w:t xml:space="preserve">32 1 F2 54240 </w:t>
            </w:r>
          </w:p>
        </w:tc>
        <w:tc>
          <w:tcPr>
            <w:tcW w:w="850" w:type="dxa"/>
            <w:tcBorders>
              <w:top w:val="nil"/>
              <w:left w:val="nil"/>
              <w:bottom w:val="single" w:sz="4" w:space="0" w:color="000000"/>
              <w:right w:val="single" w:sz="4" w:space="0" w:color="000000"/>
            </w:tcBorders>
            <w:shd w:val="clear" w:color="auto" w:fill="auto"/>
            <w:noWrap/>
            <w:hideMark/>
          </w:tcPr>
          <w:p w14:paraId="1DE3E92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74130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0B8EB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6E2C9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B256BB" w14:textId="77777777" w:rsidR="001333F2" w:rsidRPr="008B76E1" w:rsidRDefault="001333F2" w:rsidP="001333F2">
            <w:pPr>
              <w:jc w:val="right"/>
              <w:rPr>
                <w:color w:val="000000"/>
              </w:rPr>
            </w:pPr>
            <w:r w:rsidRPr="008B76E1">
              <w:rPr>
                <w:color w:val="000000"/>
              </w:rPr>
              <w:t>166 170 800,00</w:t>
            </w:r>
          </w:p>
        </w:tc>
      </w:tr>
      <w:tr w:rsidR="001333F2" w:rsidRPr="008B76E1" w14:paraId="7F98EE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B02EDB7"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A665B59" w14:textId="77777777" w:rsidR="001333F2" w:rsidRPr="008B76E1" w:rsidRDefault="001333F2" w:rsidP="001333F2">
            <w:pPr>
              <w:jc w:val="center"/>
              <w:rPr>
                <w:color w:val="000000"/>
              </w:rPr>
            </w:pPr>
            <w:r w:rsidRPr="008B76E1">
              <w:rPr>
                <w:color w:val="000000"/>
              </w:rPr>
              <w:t xml:space="preserve">32 1 F2 54240 </w:t>
            </w:r>
          </w:p>
        </w:tc>
        <w:tc>
          <w:tcPr>
            <w:tcW w:w="850" w:type="dxa"/>
            <w:tcBorders>
              <w:top w:val="nil"/>
              <w:left w:val="nil"/>
              <w:bottom w:val="single" w:sz="4" w:space="0" w:color="000000"/>
              <w:right w:val="single" w:sz="4" w:space="0" w:color="000000"/>
            </w:tcBorders>
            <w:shd w:val="clear" w:color="auto" w:fill="auto"/>
            <w:noWrap/>
            <w:hideMark/>
          </w:tcPr>
          <w:p w14:paraId="53CB4550"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82F020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6E8D7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35881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B29208" w14:textId="77777777" w:rsidR="001333F2" w:rsidRPr="008B76E1" w:rsidRDefault="001333F2" w:rsidP="001333F2">
            <w:pPr>
              <w:jc w:val="right"/>
              <w:rPr>
                <w:color w:val="000000"/>
              </w:rPr>
            </w:pPr>
            <w:r w:rsidRPr="008B76E1">
              <w:rPr>
                <w:color w:val="000000"/>
              </w:rPr>
              <w:t>166 170 800,00</w:t>
            </w:r>
          </w:p>
        </w:tc>
      </w:tr>
      <w:tr w:rsidR="001333F2" w:rsidRPr="008B76E1" w14:paraId="37090E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1133DD"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13FF5E29" w14:textId="77777777" w:rsidR="001333F2" w:rsidRPr="008B76E1" w:rsidRDefault="001333F2" w:rsidP="001333F2">
            <w:pPr>
              <w:jc w:val="center"/>
              <w:rPr>
                <w:color w:val="000000"/>
              </w:rPr>
            </w:pPr>
            <w:r w:rsidRPr="008B76E1">
              <w:rPr>
                <w:color w:val="000000"/>
              </w:rPr>
              <w:t xml:space="preserve">32 1 F2 54240 </w:t>
            </w:r>
          </w:p>
        </w:tc>
        <w:tc>
          <w:tcPr>
            <w:tcW w:w="850" w:type="dxa"/>
            <w:tcBorders>
              <w:top w:val="nil"/>
              <w:left w:val="nil"/>
              <w:bottom w:val="single" w:sz="4" w:space="0" w:color="000000"/>
              <w:right w:val="single" w:sz="4" w:space="0" w:color="000000"/>
            </w:tcBorders>
            <w:shd w:val="clear" w:color="auto" w:fill="auto"/>
            <w:noWrap/>
            <w:hideMark/>
          </w:tcPr>
          <w:p w14:paraId="46CBF933"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A23FD1C"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1B1DE0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9ECD7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3D26E0" w14:textId="77777777" w:rsidR="001333F2" w:rsidRPr="008B76E1" w:rsidRDefault="001333F2" w:rsidP="001333F2">
            <w:pPr>
              <w:jc w:val="right"/>
              <w:rPr>
                <w:color w:val="000000"/>
              </w:rPr>
            </w:pPr>
            <w:r w:rsidRPr="008B76E1">
              <w:rPr>
                <w:color w:val="000000"/>
              </w:rPr>
              <w:t>166 170 800,00</w:t>
            </w:r>
          </w:p>
        </w:tc>
      </w:tr>
      <w:tr w:rsidR="001333F2" w:rsidRPr="008B76E1" w14:paraId="5EE76E4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75AEC1"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жилищно-коммунального хозяйства</w:t>
            </w:r>
          </w:p>
        </w:tc>
        <w:tc>
          <w:tcPr>
            <w:tcW w:w="1843" w:type="dxa"/>
            <w:tcBorders>
              <w:top w:val="nil"/>
              <w:left w:val="nil"/>
              <w:bottom w:val="single" w:sz="4" w:space="0" w:color="000000"/>
              <w:right w:val="single" w:sz="4" w:space="0" w:color="000000"/>
            </w:tcBorders>
            <w:shd w:val="clear" w:color="auto" w:fill="auto"/>
            <w:noWrap/>
            <w:hideMark/>
          </w:tcPr>
          <w:p w14:paraId="4ABE10B5" w14:textId="77777777" w:rsidR="001333F2" w:rsidRPr="008B76E1" w:rsidRDefault="001333F2" w:rsidP="001333F2">
            <w:pPr>
              <w:jc w:val="center"/>
              <w:rPr>
                <w:color w:val="000000"/>
              </w:rPr>
            </w:pPr>
            <w:r w:rsidRPr="008B76E1">
              <w:rPr>
                <w:color w:val="000000"/>
              </w:rPr>
              <w:t xml:space="preserve">32 1 F2 54240 </w:t>
            </w:r>
          </w:p>
        </w:tc>
        <w:tc>
          <w:tcPr>
            <w:tcW w:w="850" w:type="dxa"/>
            <w:tcBorders>
              <w:top w:val="nil"/>
              <w:left w:val="nil"/>
              <w:bottom w:val="single" w:sz="4" w:space="0" w:color="000000"/>
              <w:right w:val="single" w:sz="4" w:space="0" w:color="000000"/>
            </w:tcBorders>
            <w:shd w:val="clear" w:color="auto" w:fill="auto"/>
            <w:noWrap/>
            <w:hideMark/>
          </w:tcPr>
          <w:p w14:paraId="7893CD7C"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93F172A"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4688FAE"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A5CF5D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509EC2" w14:textId="77777777" w:rsidR="001333F2" w:rsidRPr="008B76E1" w:rsidRDefault="001333F2" w:rsidP="001333F2">
            <w:pPr>
              <w:jc w:val="right"/>
              <w:rPr>
                <w:color w:val="000000"/>
              </w:rPr>
            </w:pPr>
            <w:r w:rsidRPr="008B76E1">
              <w:rPr>
                <w:color w:val="000000"/>
              </w:rPr>
              <w:t>166 170 800,00</w:t>
            </w:r>
          </w:p>
        </w:tc>
      </w:tr>
      <w:tr w:rsidR="001333F2" w:rsidRPr="008B76E1" w14:paraId="484A39C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7DEEDB"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4D4144B0" w14:textId="77777777" w:rsidR="001333F2" w:rsidRPr="008B76E1" w:rsidRDefault="001333F2" w:rsidP="001333F2">
            <w:pPr>
              <w:jc w:val="center"/>
              <w:rPr>
                <w:color w:val="000000"/>
              </w:rPr>
            </w:pPr>
            <w:r w:rsidRPr="008B76E1">
              <w:rPr>
                <w:color w:val="000000"/>
              </w:rPr>
              <w:t xml:space="preserve">32 1 F2 54240 </w:t>
            </w:r>
          </w:p>
        </w:tc>
        <w:tc>
          <w:tcPr>
            <w:tcW w:w="850" w:type="dxa"/>
            <w:tcBorders>
              <w:top w:val="nil"/>
              <w:left w:val="nil"/>
              <w:bottom w:val="single" w:sz="4" w:space="0" w:color="000000"/>
              <w:right w:val="single" w:sz="4" w:space="0" w:color="000000"/>
            </w:tcBorders>
            <w:shd w:val="clear" w:color="auto" w:fill="auto"/>
            <w:noWrap/>
            <w:hideMark/>
          </w:tcPr>
          <w:p w14:paraId="5BF4FAF6"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04CA634"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790F5E0"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F357C2D"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1E9901C" w14:textId="77777777" w:rsidR="001333F2" w:rsidRPr="008B76E1" w:rsidRDefault="001333F2" w:rsidP="001333F2">
            <w:pPr>
              <w:jc w:val="right"/>
              <w:rPr>
                <w:color w:val="000000"/>
              </w:rPr>
            </w:pPr>
            <w:r w:rsidRPr="008B76E1">
              <w:rPr>
                <w:color w:val="000000"/>
              </w:rPr>
              <w:t>166 170 800,00</w:t>
            </w:r>
          </w:p>
        </w:tc>
      </w:tr>
      <w:tr w:rsidR="001333F2" w:rsidRPr="008B76E1" w14:paraId="054450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970BDD"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57AEFA32" w14:textId="77777777" w:rsidR="001333F2" w:rsidRPr="008B76E1" w:rsidRDefault="001333F2" w:rsidP="001333F2">
            <w:pPr>
              <w:jc w:val="center"/>
              <w:rPr>
                <w:color w:val="000000"/>
              </w:rPr>
            </w:pPr>
            <w:r w:rsidRPr="008B76E1">
              <w:rPr>
                <w:color w:val="000000"/>
              </w:rPr>
              <w:t xml:space="preserve">32 1 F2 54240 </w:t>
            </w:r>
          </w:p>
        </w:tc>
        <w:tc>
          <w:tcPr>
            <w:tcW w:w="850" w:type="dxa"/>
            <w:tcBorders>
              <w:top w:val="nil"/>
              <w:left w:val="nil"/>
              <w:bottom w:val="single" w:sz="4" w:space="0" w:color="000000"/>
              <w:right w:val="single" w:sz="4" w:space="0" w:color="000000"/>
            </w:tcBorders>
            <w:shd w:val="clear" w:color="auto" w:fill="auto"/>
            <w:noWrap/>
            <w:hideMark/>
          </w:tcPr>
          <w:p w14:paraId="6EC132FE"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4CE2A85"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441E7B0"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F622DB2"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47FC8BA" w14:textId="77777777" w:rsidR="001333F2" w:rsidRPr="008B76E1" w:rsidRDefault="001333F2" w:rsidP="001333F2">
            <w:pPr>
              <w:jc w:val="right"/>
              <w:rPr>
                <w:color w:val="000000"/>
              </w:rPr>
            </w:pPr>
            <w:r w:rsidRPr="008B76E1">
              <w:rPr>
                <w:color w:val="000000"/>
              </w:rPr>
              <w:t>166 170 800,00</w:t>
            </w:r>
          </w:p>
        </w:tc>
      </w:tr>
      <w:tr w:rsidR="001333F2" w:rsidRPr="008B76E1" w14:paraId="5FB8E9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DE8766" w14:textId="77777777" w:rsidR="001333F2" w:rsidRPr="008B76E1" w:rsidRDefault="001333F2" w:rsidP="001333F2">
            <w:pPr>
              <w:rPr>
                <w:color w:val="000000"/>
                <w:sz w:val="22"/>
                <w:szCs w:val="22"/>
              </w:rPr>
            </w:pPr>
            <w:r w:rsidRPr="008B76E1">
              <w:rPr>
                <w:color w:val="000000"/>
                <w:sz w:val="22"/>
                <w:szCs w:val="22"/>
              </w:rPr>
              <w:t>Субсидии на реализацию программ формирования современной городской среды</w:t>
            </w:r>
          </w:p>
        </w:tc>
        <w:tc>
          <w:tcPr>
            <w:tcW w:w="1843" w:type="dxa"/>
            <w:tcBorders>
              <w:top w:val="nil"/>
              <w:left w:val="nil"/>
              <w:bottom w:val="single" w:sz="4" w:space="0" w:color="000000"/>
              <w:right w:val="single" w:sz="4" w:space="0" w:color="000000"/>
            </w:tcBorders>
            <w:shd w:val="clear" w:color="auto" w:fill="auto"/>
            <w:noWrap/>
            <w:hideMark/>
          </w:tcPr>
          <w:p w14:paraId="7BFD237A" w14:textId="77777777" w:rsidR="001333F2" w:rsidRPr="008B76E1" w:rsidRDefault="001333F2" w:rsidP="001333F2">
            <w:pPr>
              <w:jc w:val="center"/>
              <w:rPr>
                <w:color w:val="000000"/>
              </w:rPr>
            </w:pPr>
            <w:r w:rsidRPr="008B76E1">
              <w:rPr>
                <w:color w:val="000000"/>
              </w:rPr>
              <w:t xml:space="preserve">32 1 F2 55550 </w:t>
            </w:r>
          </w:p>
        </w:tc>
        <w:tc>
          <w:tcPr>
            <w:tcW w:w="850" w:type="dxa"/>
            <w:tcBorders>
              <w:top w:val="nil"/>
              <w:left w:val="nil"/>
              <w:bottom w:val="single" w:sz="4" w:space="0" w:color="000000"/>
              <w:right w:val="single" w:sz="4" w:space="0" w:color="000000"/>
            </w:tcBorders>
            <w:shd w:val="clear" w:color="auto" w:fill="auto"/>
            <w:noWrap/>
            <w:hideMark/>
          </w:tcPr>
          <w:p w14:paraId="3946EDD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1F27F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4C5CC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8F636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E559F6" w14:textId="77777777" w:rsidR="001333F2" w:rsidRPr="008B76E1" w:rsidRDefault="001333F2" w:rsidP="001333F2">
            <w:pPr>
              <w:jc w:val="right"/>
              <w:rPr>
                <w:color w:val="000000"/>
              </w:rPr>
            </w:pPr>
            <w:r w:rsidRPr="008B76E1">
              <w:rPr>
                <w:color w:val="000000"/>
              </w:rPr>
              <w:t>286 518 300,00</w:t>
            </w:r>
          </w:p>
        </w:tc>
      </w:tr>
      <w:tr w:rsidR="001333F2" w:rsidRPr="008B76E1" w14:paraId="140ADB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DA9B31"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4808271" w14:textId="77777777" w:rsidR="001333F2" w:rsidRPr="008B76E1" w:rsidRDefault="001333F2" w:rsidP="001333F2">
            <w:pPr>
              <w:jc w:val="center"/>
              <w:rPr>
                <w:color w:val="000000"/>
              </w:rPr>
            </w:pPr>
            <w:r w:rsidRPr="008B76E1">
              <w:rPr>
                <w:color w:val="000000"/>
              </w:rPr>
              <w:t xml:space="preserve">32 1 F2 55550 </w:t>
            </w:r>
          </w:p>
        </w:tc>
        <w:tc>
          <w:tcPr>
            <w:tcW w:w="850" w:type="dxa"/>
            <w:tcBorders>
              <w:top w:val="nil"/>
              <w:left w:val="nil"/>
              <w:bottom w:val="single" w:sz="4" w:space="0" w:color="000000"/>
              <w:right w:val="single" w:sz="4" w:space="0" w:color="000000"/>
            </w:tcBorders>
            <w:shd w:val="clear" w:color="auto" w:fill="auto"/>
            <w:noWrap/>
            <w:hideMark/>
          </w:tcPr>
          <w:p w14:paraId="5118E225"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2A88F0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8363A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93817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D9C296" w14:textId="77777777" w:rsidR="001333F2" w:rsidRPr="008B76E1" w:rsidRDefault="001333F2" w:rsidP="001333F2">
            <w:pPr>
              <w:jc w:val="right"/>
              <w:rPr>
                <w:color w:val="000000"/>
              </w:rPr>
            </w:pPr>
            <w:r w:rsidRPr="008B76E1">
              <w:rPr>
                <w:color w:val="000000"/>
              </w:rPr>
              <w:t>286 518 300,00</w:t>
            </w:r>
          </w:p>
        </w:tc>
      </w:tr>
      <w:tr w:rsidR="001333F2" w:rsidRPr="008B76E1" w14:paraId="36334B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A58D03"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0D1F96B7" w14:textId="77777777" w:rsidR="001333F2" w:rsidRPr="008B76E1" w:rsidRDefault="001333F2" w:rsidP="001333F2">
            <w:pPr>
              <w:jc w:val="center"/>
              <w:rPr>
                <w:color w:val="000000"/>
              </w:rPr>
            </w:pPr>
            <w:r w:rsidRPr="008B76E1">
              <w:rPr>
                <w:color w:val="000000"/>
              </w:rPr>
              <w:t xml:space="preserve">32 1 F2 55550 </w:t>
            </w:r>
          </w:p>
        </w:tc>
        <w:tc>
          <w:tcPr>
            <w:tcW w:w="850" w:type="dxa"/>
            <w:tcBorders>
              <w:top w:val="nil"/>
              <w:left w:val="nil"/>
              <w:bottom w:val="single" w:sz="4" w:space="0" w:color="000000"/>
              <w:right w:val="single" w:sz="4" w:space="0" w:color="000000"/>
            </w:tcBorders>
            <w:shd w:val="clear" w:color="auto" w:fill="auto"/>
            <w:noWrap/>
            <w:hideMark/>
          </w:tcPr>
          <w:p w14:paraId="0FE5B03E"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9A6F21E"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4A3609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BC2AE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C7FC9F" w14:textId="77777777" w:rsidR="001333F2" w:rsidRPr="008B76E1" w:rsidRDefault="001333F2" w:rsidP="001333F2">
            <w:pPr>
              <w:jc w:val="right"/>
              <w:rPr>
                <w:color w:val="000000"/>
              </w:rPr>
            </w:pPr>
            <w:r w:rsidRPr="008B76E1">
              <w:rPr>
                <w:color w:val="000000"/>
              </w:rPr>
              <w:t>286 518 300,00</w:t>
            </w:r>
          </w:p>
        </w:tc>
      </w:tr>
      <w:tr w:rsidR="001333F2" w:rsidRPr="008B76E1" w14:paraId="6D0661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F2FB22" w14:textId="77777777" w:rsidR="001333F2" w:rsidRPr="008B76E1" w:rsidRDefault="001333F2" w:rsidP="001333F2">
            <w:pPr>
              <w:rPr>
                <w:b/>
                <w:bCs/>
                <w:i/>
                <w:iCs/>
                <w:color w:val="000000"/>
                <w:sz w:val="24"/>
                <w:szCs w:val="24"/>
              </w:rPr>
            </w:pPr>
            <w:r w:rsidRPr="008B76E1">
              <w:rPr>
                <w:b/>
                <w:bCs/>
                <w:i/>
                <w:iCs/>
                <w:color w:val="000000"/>
                <w:sz w:val="24"/>
                <w:szCs w:val="24"/>
              </w:rPr>
              <w:t>Благоустройство</w:t>
            </w:r>
          </w:p>
        </w:tc>
        <w:tc>
          <w:tcPr>
            <w:tcW w:w="1843" w:type="dxa"/>
            <w:tcBorders>
              <w:top w:val="nil"/>
              <w:left w:val="nil"/>
              <w:bottom w:val="single" w:sz="4" w:space="0" w:color="000000"/>
              <w:right w:val="single" w:sz="4" w:space="0" w:color="000000"/>
            </w:tcBorders>
            <w:shd w:val="clear" w:color="auto" w:fill="auto"/>
            <w:noWrap/>
            <w:hideMark/>
          </w:tcPr>
          <w:p w14:paraId="4C9945FB" w14:textId="77777777" w:rsidR="001333F2" w:rsidRPr="008B76E1" w:rsidRDefault="001333F2" w:rsidP="001333F2">
            <w:pPr>
              <w:jc w:val="center"/>
              <w:rPr>
                <w:color w:val="000000"/>
              </w:rPr>
            </w:pPr>
            <w:r w:rsidRPr="008B76E1">
              <w:rPr>
                <w:color w:val="000000"/>
              </w:rPr>
              <w:t xml:space="preserve">32 1 F2 55550 </w:t>
            </w:r>
          </w:p>
        </w:tc>
        <w:tc>
          <w:tcPr>
            <w:tcW w:w="850" w:type="dxa"/>
            <w:tcBorders>
              <w:top w:val="nil"/>
              <w:left w:val="nil"/>
              <w:bottom w:val="single" w:sz="4" w:space="0" w:color="000000"/>
              <w:right w:val="single" w:sz="4" w:space="0" w:color="000000"/>
            </w:tcBorders>
            <w:shd w:val="clear" w:color="auto" w:fill="auto"/>
            <w:noWrap/>
            <w:hideMark/>
          </w:tcPr>
          <w:p w14:paraId="2F1E86FA"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12CE1AA"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1D9FD1D"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2D030E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EFFE95" w14:textId="77777777" w:rsidR="001333F2" w:rsidRPr="008B76E1" w:rsidRDefault="001333F2" w:rsidP="001333F2">
            <w:pPr>
              <w:jc w:val="right"/>
              <w:rPr>
                <w:color w:val="000000"/>
              </w:rPr>
            </w:pPr>
            <w:r w:rsidRPr="008B76E1">
              <w:rPr>
                <w:color w:val="000000"/>
              </w:rPr>
              <w:t>286 518 300,00</w:t>
            </w:r>
          </w:p>
        </w:tc>
      </w:tr>
      <w:tr w:rsidR="001333F2" w:rsidRPr="008B76E1" w14:paraId="7457C7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DB8274"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08285B75" w14:textId="77777777" w:rsidR="001333F2" w:rsidRPr="008B76E1" w:rsidRDefault="001333F2" w:rsidP="001333F2">
            <w:pPr>
              <w:jc w:val="center"/>
              <w:rPr>
                <w:color w:val="000000"/>
              </w:rPr>
            </w:pPr>
            <w:r w:rsidRPr="008B76E1">
              <w:rPr>
                <w:color w:val="000000"/>
              </w:rPr>
              <w:t xml:space="preserve">32 1 F2 55550 </w:t>
            </w:r>
          </w:p>
        </w:tc>
        <w:tc>
          <w:tcPr>
            <w:tcW w:w="850" w:type="dxa"/>
            <w:tcBorders>
              <w:top w:val="nil"/>
              <w:left w:val="nil"/>
              <w:bottom w:val="single" w:sz="4" w:space="0" w:color="000000"/>
              <w:right w:val="single" w:sz="4" w:space="0" w:color="000000"/>
            </w:tcBorders>
            <w:shd w:val="clear" w:color="auto" w:fill="auto"/>
            <w:noWrap/>
            <w:hideMark/>
          </w:tcPr>
          <w:p w14:paraId="0F495DA4"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C9A10A8"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D7DB9B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B4ACCFE"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FA6FD7E" w14:textId="77777777" w:rsidR="001333F2" w:rsidRPr="008B76E1" w:rsidRDefault="001333F2" w:rsidP="001333F2">
            <w:pPr>
              <w:jc w:val="right"/>
              <w:rPr>
                <w:color w:val="000000"/>
              </w:rPr>
            </w:pPr>
            <w:r w:rsidRPr="008B76E1">
              <w:rPr>
                <w:color w:val="000000"/>
              </w:rPr>
              <w:t>286 518 300,00</w:t>
            </w:r>
          </w:p>
        </w:tc>
      </w:tr>
      <w:tr w:rsidR="001333F2" w:rsidRPr="008B76E1" w14:paraId="67421A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7D314A"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6BD8DACB" w14:textId="77777777" w:rsidR="001333F2" w:rsidRPr="008B76E1" w:rsidRDefault="001333F2" w:rsidP="001333F2">
            <w:pPr>
              <w:jc w:val="center"/>
              <w:rPr>
                <w:color w:val="000000"/>
              </w:rPr>
            </w:pPr>
            <w:r w:rsidRPr="008B76E1">
              <w:rPr>
                <w:color w:val="000000"/>
              </w:rPr>
              <w:t xml:space="preserve">32 1 F2 55550 </w:t>
            </w:r>
          </w:p>
        </w:tc>
        <w:tc>
          <w:tcPr>
            <w:tcW w:w="850" w:type="dxa"/>
            <w:tcBorders>
              <w:top w:val="nil"/>
              <w:left w:val="nil"/>
              <w:bottom w:val="single" w:sz="4" w:space="0" w:color="000000"/>
              <w:right w:val="single" w:sz="4" w:space="0" w:color="000000"/>
            </w:tcBorders>
            <w:shd w:val="clear" w:color="auto" w:fill="auto"/>
            <w:noWrap/>
            <w:hideMark/>
          </w:tcPr>
          <w:p w14:paraId="794E81B3"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3D295DB"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0CBC6B4"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492C08E"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CF1E744" w14:textId="77777777" w:rsidR="001333F2" w:rsidRPr="008B76E1" w:rsidRDefault="001333F2" w:rsidP="001333F2">
            <w:pPr>
              <w:jc w:val="right"/>
              <w:rPr>
                <w:color w:val="000000"/>
              </w:rPr>
            </w:pPr>
            <w:r w:rsidRPr="008B76E1">
              <w:rPr>
                <w:color w:val="000000"/>
              </w:rPr>
              <w:t>286 518 300,00</w:t>
            </w:r>
          </w:p>
        </w:tc>
      </w:tr>
      <w:tr w:rsidR="001333F2" w:rsidRPr="008B76E1" w14:paraId="5245F1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F347ED" w14:textId="369DE290" w:rsidR="001333F2" w:rsidRPr="008B76E1" w:rsidRDefault="001333F2" w:rsidP="001333F2">
            <w:pPr>
              <w:rPr>
                <w:b/>
                <w:bCs/>
                <w:color w:val="000000"/>
                <w:sz w:val="22"/>
                <w:szCs w:val="22"/>
              </w:rPr>
            </w:pPr>
            <w:r w:rsidRPr="008B76E1">
              <w:rPr>
                <w:b/>
                <w:bCs/>
                <w:color w:val="000000"/>
                <w:sz w:val="22"/>
                <w:szCs w:val="22"/>
              </w:rPr>
              <w:t xml:space="preserve">Ведомственный проект </w:t>
            </w:r>
            <w:r>
              <w:rPr>
                <w:b/>
                <w:bCs/>
                <w:color w:val="000000"/>
                <w:sz w:val="22"/>
                <w:szCs w:val="22"/>
              </w:rPr>
              <w:t>«</w:t>
            </w:r>
            <w:r w:rsidRPr="008B76E1">
              <w:rPr>
                <w:b/>
                <w:bCs/>
                <w:color w:val="000000"/>
                <w:sz w:val="22"/>
                <w:szCs w:val="22"/>
              </w:rPr>
              <w:t>Повышение эстетического и функционального уровня территорий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291B3A8C" w14:textId="77777777" w:rsidR="001333F2" w:rsidRPr="008B76E1" w:rsidRDefault="001333F2" w:rsidP="001333F2">
            <w:pPr>
              <w:jc w:val="center"/>
              <w:rPr>
                <w:color w:val="000000"/>
              </w:rPr>
            </w:pPr>
            <w:r w:rsidRPr="008B76E1">
              <w:rPr>
                <w:color w:val="000000"/>
              </w:rPr>
              <w:t xml:space="preserve">32 3 01 00000 </w:t>
            </w:r>
          </w:p>
        </w:tc>
        <w:tc>
          <w:tcPr>
            <w:tcW w:w="850" w:type="dxa"/>
            <w:tcBorders>
              <w:top w:val="nil"/>
              <w:left w:val="nil"/>
              <w:bottom w:val="single" w:sz="4" w:space="0" w:color="000000"/>
              <w:right w:val="single" w:sz="4" w:space="0" w:color="000000"/>
            </w:tcBorders>
            <w:shd w:val="clear" w:color="auto" w:fill="auto"/>
            <w:noWrap/>
            <w:hideMark/>
          </w:tcPr>
          <w:p w14:paraId="14A1D29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19D55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1AFBB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379EC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D234F2" w14:textId="77777777" w:rsidR="001333F2" w:rsidRPr="008B76E1" w:rsidRDefault="001333F2" w:rsidP="001333F2">
            <w:pPr>
              <w:jc w:val="right"/>
              <w:rPr>
                <w:color w:val="000000"/>
              </w:rPr>
            </w:pPr>
            <w:r w:rsidRPr="008B76E1">
              <w:rPr>
                <w:color w:val="000000"/>
              </w:rPr>
              <w:t>369 195 000,00</w:t>
            </w:r>
          </w:p>
        </w:tc>
      </w:tr>
      <w:tr w:rsidR="001333F2" w:rsidRPr="008B76E1" w14:paraId="79FB5B3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59D654" w14:textId="77777777" w:rsidR="001333F2" w:rsidRPr="008B76E1" w:rsidRDefault="001333F2" w:rsidP="001333F2">
            <w:pPr>
              <w:rPr>
                <w:color w:val="000000"/>
                <w:sz w:val="22"/>
                <w:szCs w:val="22"/>
              </w:rPr>
            </w:pPr>
            <w:r w:rsidRPr="008B76E1">
              <w:rPr>
                <w:color w:val="000000"/>
                <w:sz w:val="22"/>
                <w:szCs w:val="22"/>
              </w:rPr>
              <w:t>Субсидии на проведение мероприятий, направленных на создание условий для повышения уровня комфортности проживания граждан</w:t>
            </w:r>
          </w:p>
        </w:tc>
        <w:tc>
          <w:tcPr>
            <w:tcW w:w="1843" w:type="dxa"/>
            <w:tcBorders>
              <w:top w:val="nil"/>
              <w:left w:val="nil"/>
              <w:bottom w:val="single" w:sz="4" w:space="0" w:color="000000"/>
              <w:right w:val="single" w:sz="4" w:space="0" w:color="000000"/>
            </w:tcBorders>
            <w:shd w:val="clear" w:color="auto" w:fill="auto"/>
            <w:noWrap/>
            <w:hideMark/>
          </w:tcPr>
          <w:p w14:paraId="71804FB2" w14:textId="77777777" w:rsidR="001333F2" w:rsidRPr="008B76E1" w:rsidRDefault="001333F2" w:rsidP="001333F2">
            <w:pPr>
              <w:jc w:val="center"/>
              <w:rPr>
                <w:color w:val="000000"/>
              </w:rPr>
            </w:pPr>
            <w:r w:rsidRPr="008B76E1">
              <w:rPr>
                <w:color w:val="000000"/>
              </w:rPr>
              <w:t xml:space="preserve">32 3 01 81960 </w:t>
            </w:r>
          </w:p>
        </w:tc>
        <w:tc>
          <w:tcPr>
            <w:tcW w:w="850" w:type="dxa"/>
            <w:tcBorders>
              <w:top w:val="nil"/>
              <w:left w:val="nil"/>
              <w:bottom w:val="single" w:sz="4" w:space="0" w:color="000000"/>
              <w:right w:val="single" w:sz="4" w:space="0" w:color="000000"/>
            </w:tcBorders>
            <w:shd w:val="clear" w:color="auto" w:fill="auto"/>
            <w:noWrap/>
            <w:hideMark/>
          </w:tcPr>
          <w:p w14:paraId="627E512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FD32B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90857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5D8D1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FA50D3" w14:textId="77777777" w:rsidR="001333F2" w:rsidRPr="008B76E1" w:rsidRDefault="001333F2" w:rsidP="001333F2">
            <w:pPr>
              <w:jc w:val="right"/>
              <w:rPr>
                <w:color w:val="000000"/>
              </w:rPr>
            </w:pPr>
            <w:r w:rsidRPr="008B76E1">
              <w:rPr>
                <w:color w:val="000000"/>
              </w:rPr>
              <w:t>369 195 000,00</w:t>
            </w:r>
          </w:p>
        </w:tc>
      </w:tr>
      <w:tr w:rsidR="001333F2" w:rsidRPr="008B76E1" w14:paraId="1E73CC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E7E98F" w14:textId="77777777" w:rsidR="001333F2" w:rsidRPr="008B76E1" w:rsidRDefault="001333F2" w:rsidP="001333F2">
            <w:pPr>
              <w:rPr>
                <w:b/>
                <w:bCs/>
                <w:color w:val="000000"/>
                <w:sz w:val="24"/>
                <w:szCs w:val="24"/>
              </w:rPr>
            </w:pPr>
            <w:r w:rsidRPr="008B76E1">
              <w:rPr>
                <w:b/>
                <w:bCs/>
                <w:color w:val="000000"/>
                <w:sz w:val="24"/>
                <w:szCs w:val="24"/>
              </w:rPr>
              <w:t>МИНИСТЕРСТВО АРХИТЕКТУРЫ И СТРОИТЕЛЬСТВА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DF7E7FE" w14:textId="77777777" w:rsidR="001333F2" w:rsidRPr="008B76E1" w:rsidRDefault="001333F2" w:rsidP="001333F2">
            <w:pPr>
              <w:jc w:val="center"/>
              <w:rPr>
                <w:color w:val="000000"/>
              </w:rPr>
            </w:pPr>
            <w:r w:rsidRPr="008B76E1">
              <w:rPr>
                <w:color w:val="000000"/>
              </w:rPr>
              <w:t xml:space="preserve">32 3 01 81960 </w:t>
            </w:r>
          </w:p>
        </w:tc>
        <w:tc>
          <w:tcPr>
            <w:tcW w:w="850" w:type="dxa"/>
            <w:tcBorders>
              <w:top w:val="nil"/>
              <w:left w:val="nil"/>
              <w:bottom w:val="single" w:sz="4" w:space="0" w:color="000000"/>
              <w:right w:val="single" w:sz="4" w:space="0" w:color="000000"/>
            </w:tcBorders>
            <w:shd w:val="clear" w:color="auto" w:fill="auto"/>
            <w:noWrap/>
            <w:hideMark/>
          </w:tcPr>
          <w:p w14:paraId="5A8BDB55"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26A209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725E4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98E1C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1A6A7B" w14:textId="77777777" w:rsidR="001333F2" w:rsidRPr="008B76E1" w:rsidRDefault="001333F2" w:rsidP="001333F2">
            <w:pPr>
              <w:jc w:val="right"/>
              <w:rPr>
                <w:color w:val="000000"/>
              </w:rPr>
            </w:pPr>
            <w:r w:rsidRPr="008B76E1">
              <w:rPr>
                <w:color w:val="000000"/>
              </w:rPr>
              <w:t>369 195 000,00</w:t>
            </w:r>
          </w:p>
        </w:tc>
      </w:tr>
      <w:tr w:rsidR="001333F2" w:rsidRPr="008B76E1" w14:paraId="2510AC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80A49A"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71377CE9" w14:textId="77777777" w:rsidR="001333F2" w:rsidRPr="008B76E1" w:rsidRDefault="001333F2" w:rsidP="001333F2">
            <w:pPr>
              <w:jc w:val="center"/>
              <w:rPr>
                <w:color w:val="000000"/>
              </w:rPr>
            </w:pPr>
            <w:r w:rsidRPr="008B76E1">
              <w:rPr>
                <w:color w:val="000000"/>
              </w:rPr>
              <w:t xml:space="preserve">32 3 01 81960 </w:t>
            </w:r>
          </w:p>
        </w:tc>
        <w:tc>
          <w:tcPr>
            <w:tcW w:w="850" w:type="dxa"/>
            <w:tcBorders>
              <w:top w:val="nil"/>
              <w:left w:val="nil"/>
              <w:bottom w:val="single" w:sz="4" w:space="0" w:color="000000"/>
              <w:right w:val="single" w:sz="4" w:space="0" w:color="000000"/>
            </w:tcBorders>
            <w:shd w:val="clear" w:color="auto" w:fill="auto"/>
            <w:noWrap/>
            <w:hideMark/>
          </w:tcPr>
          <w:p w14:paraId="78BFF618"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750F5DE"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7F54F4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EFBD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4B5535" w14:textId="77777777" w:rsidR="001333F2" w:rsidRPr="008B76E1" w:rsidRDefault="001333F2" w:rsidP="001333F2">
            <w:pPr>
              <w:jc w:val="right"/>
              <w:rPr>
                <w:color w:val="000000"/>
              </w:rPr>
            </w:pPr>
            <w:r w:rsidRPr="008B76E1">
              <w:rPr>
                <w:color w:val="000000"/>
              </w:rPr>
              <w:t>369 195 000,00</w:t>
            </w:r>
          </w:p>
        </w:tc>
      </w:tr>
      <w:tr w:rsidR="001333F2" w:rsidRPr="008B76E1" w14:paraId="11B68F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A9C644" w14:textId="77777777" w:rsidR="001333F2" w:rsidRPr="008B76E1" w:rsidRDefault="001333F2" w:rsidP="001333F2">
            <w:pPr>
              <w:rPr>
                <w:b/>
                <w:bCs/>
                <w:i/>
                <w:iCs/>
                <w:color w:val="000000"/>
                <w:sz w:val="24"/>
                <w:szCs w:val="24"/>
              </w:rPr>
            </w:pPr>
            <w:r w:rsidRPr="008B76E1">
              <w:rPr>
                <w:b/>
                <w:bCs/>
                <w:i/>
                <w:iCs/>
                <w:color w:val="000000"/>
                <w:sz w:val="24"/>
                <w:szCs w:val="24"/>
              </w:rPr>
              <w:t>Благоустройство</w:t>
            </w:r>
          </w:p>
        </w:tc>
        <w:tc>
          <w:tcPr>
            <w:tcW w:w="1843" w:type="dxa"/>
            <w:tcBorders>
              <w:top w:val="nil"/>
              <w:left w:val="nil"/>
              <w:bottom w:val="single" w:sz="4" w:space="0" w:color="000000"/>
              <w:right w:val="single" w:sz="4" w:space="0" w:color="000000"/>
            </w:tcBorders>
            <w:shd w:val="clear" w:color="auto" w:fill="auto"/>
            <w:noWrap/>
            <w:hideMark/>
          </w:tcPr>
          <w:p w14:paraId="0B27CD9D" w14:textId="77777777" w:rsidR="001333F2" w:rsidRPr="008B76E1" w:rsidRDefault="001333F2" w:rsidP="001333F2">
            <w:pPr>
              <w:jc w:val="center"/>
              <w:rPr>
                <w:color w:val="000000"/>
              </w:rPr>
            </w:pPr>
            <w:r w:rsidRPr="008B76E1">
              <w:rPr>
                <w:color w:val="000000"/>
              </w:rPr>
              <w:t xml:space="preserve">32 3 01 81960 </w:t>
            </w:r>
          </w:p>
        </w:tc>
        <w:tc>
          <w:tcPr>
            <w:tcW w:w="850" w:type="dxa"/>
            <w:tcBorders>
              <w:top w:val="nil"/>
              <w:left w:val="nil"/>
              <w:bottom w:val="single" w:sz="4" w:space="0" w:color="000000"/>
              <w:right w:val="single" w:sz="4" w:space="0" w:color="000000"/>
            </w:tcBorders>
            <w:shd w:val="clear" w:color="auto" w:fill="auto"/>
            <w:noWrap/>
            <w:hideMark/>
          </w:tcPr>
          <w:p w14:paraId="1107A846"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DCF4DA8"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4E32A21"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9D416D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7C402B" w14:textId="77777777" w:rsidR="001333F2" w:rsidRPr="008B76E1" w:rsidRDefault="001333F2" w:rsidP="001333F2">
            <w:pPr>
              <w:jc w:val="right"/>
              <w:rPr>
                <w:color w:val="000000"/>
              </w:rPr>
            </w:pPr>
            <w:r w:rsidRPr="008B76E1">
              <w:rPr>
                <w:color w:val="000000"/>
              </w:rPr>
              <w:t>369 195 000,00</w:t>
            </w:r>
          </w:p>
        </w:tc>
      </w:tr>
      <w:tr w:rsidR="001333F2" w:rsidRPr="008B76E1" w14:paraId="22FB3B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A0B913"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7E8D90E" w14:textId="77777777" w:rsidR="001333F2" w:rsidRPr="008B76E1" w:rsidRDefault="001333F2" w:rsidP="001333F2">
            <w:pPr>
              <w:jc w:val="center"/>
              <w:rPr>
                <w:color w:val="000000"/>
              </w:rPr>
            </w:pPr>
            <w:r w:rsidRPr="008B76E1">
              <w:rPr>
                <w:color w:val="000000"/>
              </w:rPr>
              <w:t xml:space="preserve">32 3 01 81960 </w:t>
            </w:r>
          </w:p>
        </w:tc>
        <w:tc>
          <w:tcPr>
            <w:tcW w:w="850" w:type="dxa"/>
            <w:tcBorders>
              <w:top w:val="nil"/>
              <w:left w:val="nil"/>
              <w:bottom w:val="single" w:sz="4" w:space="0" w:color="000000"/>
              <w:right w:val="single" w:sz="4" w:space="0" w:color="000000"/>
            </w:tcBorders>
            <w:shd w:val="clear" w:color="auto" w:fill="auto"/>
            <w:noWrap/>
            <w:hideMark/>
          </w:tcPr>
          <w:p w14:paraId="6ADBCF0A"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DA2B47D"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5F2CAA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E54EE5D"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B493821" w14:textId="77777777" w:rsidR="001333F2" w:rsidRPr="008B76E1" w:rsidRDefault="001333F2" w:rsidP="001333F2">
            <w:pPr>
              <w:jc w:val="right"/>
              <w:rPr>
                <w:color w:val="000000"/>
              </w:rPr>
            </w:pPr>
            <w:r w:rsidRPr="008B76E1">
              <w:rPr>
                <w:color w:val="000000"/>
              </w:rPr>
              <w:t>369 195 000,00</w:t>
            </w:r>
          </w:p>
        </w:tc>
      </w:tr>
      <w:tr w:rsidR="001333F2" w:rsidRPr="008B76E1" w14:paraId="574E5D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2F446F"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7F612572" w14:textId="77777777" w:rsidR="001333F2" w:rsidRPr="008B76E1" w:rsidRDefault="001333F2" w:rsidP="001333F2">
            <w:pPr>
              <w:jc w:val="center"/>
              <w:rPr>
                <w:color w:val="000000"/>
              </w:rPr>
            </w:pPr>
            <w:r w:rsidRPr="008B76E1">
              <w:rPr>
                <w:color w:val="000000"/>
              </w:rPr>
              <w:t xml:space="preserve">32 3 01 81960 </w:t>
            </w:r>
          </w:p>
        </w:tc>
        <w:tc>
          <w:tcPr>
            <w:tcW w:w="850" w:type="dxa"/>
            <w:tcBorders>
              <w:top w:val="nil"/>
              <w:left w:val="nil"/>
              <w:bottom w:val="single" w:sz="4" w:space="0" w:color="000000"/>
              <w:right w:val="single" w:sz="4" w:space="0" w:color="000000"/>
            </w:tcBorders>
            <w:shd w:val="clear" w:color="auto" w:fill="auto"/>
            <w:noWrap/>
            <w:hideMark/>
          </w:tcPr>
          <w:p w14:paraId="4CE67F6C" w14:textId="77777777" w:rsidR="001333F2" w:rsidRPr="008B76E1" w:rsidRDefault="001333F2" w:rsidP="001333F2">
            <w:pPr>
              <w:jc w:val="center"/>
              <w:rPr>
                <w:color w:val="000000"/>
              </w:rPr>
            </w:pPr>
            <w:r w:rsidRPr="008B76E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1B33990"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3B40F4C"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DBBA31C"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26D5479" w14:textId="77777777" w:rsidR="001333F2" w:rsidRPr="008B76E1" w:rsidRDefault="001333F2" w:rsidP="001333F2">
            <w:pPr>
              <w:jc w:val="right"/>
              <w:rPr>
                <w:color w:val="000000"/>
              </w:rPr>
            </w:pPr>
            <w:r w:rsidRPr="008B76E1">
              <w:rPr>
                <w:color w:val="000000"/>
              </w:rPr>
              <w:t>369 195 000,00</w:t>
            </w:r>
          </w:p>
        </w:tc>
      </w:tr>
      <w:tr w:rsidR="001333F2" w:rsidRPr="008B76E1" w14:paraId="171BF2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6AC1C0" w14:textId="222833C6"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Создание благоприятных условий для экономического развития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3E97E1E7" w14:textId="77777777" w:rsidR="001333F2" w:rsidRPr="008B76E1" w:rsidRDefault="001333F2" w:rsidP="001333F2">
            <w:pPr>
              <w:jc w:val="center"/>
              <w:rPr>
                <w:color w:val="000000"/>
              </w:rPr>
            </w:pPr>
            <w:r w:rsidRPr="008B76E1">
              <w:rPr>
                <w:color w:val="000000"/>
              </w:rPr>
              <w:t xml:space="preserve">33 0 00 00000 </w:t>
            </w:r>
          </w:p>
        </w:tc>
        <w:tc>
          <w:tcPr>
            <w:tcW w:w="850" w:type="dxa"/>
            <w:tcBorders>
              <w:top w:val="nil"/>
              <w:left w:val="nil"/>
              <w:bottom w:val="single" w:sz="4" w:space="0" w:color="000000"/>
              <w:right w:val="single" w:sz="4" w:space="0" w:color="000000"/>
            </w:tcBorders>
            <w:shd w:val="clear" w:color="auto" w:fill="auto"/>
            <w:hideMark/>
          </w:tcPr>
          <w:p w14:paraId="63C23E3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2DD8F7D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77A9516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35A54CF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856FBA" w14:textId="77777777" w:rsidR="001333F2" w:rsidRPr="008B76E1" w:rsidRDefault="001333F2" w:rsidP="001333F2">
            <w:pPr>
              <w:jc w:val="right"/>
              <w:rPr>
                <w:color w:val="000000"/>
              </w:rPr>
            </w:pPr>
            <w:r w:rsidRPr="008B76E1">
              <w:rPr>
                <w:color w:val="000000"/>
              </w:rPr>
              <w:t>42 569 130,00</w:t>
            </w:r>
          </w:p>
        </w:tc>
      </w:tr>
      <w:tr w:rsidR="001333F2" w:rsidRPr="008B76E1" w14:paraId="41BCE4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353670" w14:textId="36EEEF48"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Создание благоприятных условий для экономического развития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62761C09" w14:textId="77777777" w:rsidR="001333F2" w:rsidRPr="008B76E1" w:rsidRDefault="001333F2" w:rsidP="001333F2">
            <w:pPr>
              <w:jc w:val="center"/>
              <w:rPr>
                <w:color w:val="000000"/>
              </w:rPr>
            </w:pPr>
            <w:r w:rsidRPr="008B76E1">
              <w:rPr>
                <w:color w:val="000000"/>
              </w:rPr>
              <w:t xml:space="preserve">33 4 01 00000 </w:t>
            </w:r>
          </w:p>
        </w:tc>
        <w:tc>
          <w:tcPr>
            <w:tcW w:w="850" w:type="dxa"/>
            <w:tcBorders>
              <w:top w:val="nil"/>
              <w:left w:val="nil"/>
              <w:bottom w:val="single" w:sz="4" w:space="0" w:color="000000"/>
              <w:right w:val="single" w:sz="4" w:space="0" w:color="000000"/>
            </w:tcBorders>
            <w:shd w:val="clear" w:color="auto" w:fill="auto"/>
            <w:noWrap/>
            <w:hideMark/>
          </w:tcPr>
          <w:p w14:paraId="681E6BB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16711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FE637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3B994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746E6B" w14:textId="77777777" w:rsidR="001333F2" w:rsidRPr="008B76E1" w:rsidRDefault="001333F2" w:rsidP="001333F2">
            <w:pPr>
              <w:jc w:val="right"/>
              <w:rPr>
                <w:color w:val="000000"/>
              </w:rPr>
            </w:pPr>
            <w:r w:rsidRPr="008B76E1">
              <w:rPr>
                <w:color w:val="000000"/>
              </w:rPr>
              <w:t>4 145 600,00</w:t>
            </w:r>
          </w:p>
        </w:tc>
      </w:tr>
      <w:tr w:rsidR="001333F2" w:rsidRPr="008B76E1" w14:paraId="751710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877C23"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16B1F128" w14:textId="77777777" w:rsidR="001333F2" w:rsidRPr="008B76E1" w:rsidRDefault="001333F2" w:rsidP="001333F2">
            <w:pPr>
              <w:jc w:val="center"/>
              <w:rPr>
                <w:color w:val="000000"/>
              </w:rPr>
            </w:pPr>
            <w:r w:rsidRPr="008B76E1">
              <w:rPr>
                <w:color w:val="000000"/>
              </w:rPr>
              <w:t xml:space="preserve">33 4 01 20140 </w:t>
            </w:r>
          </w:p>
        </w:tc>
        <w:tc>
          <w:tcPr>
            <w:tcW w:w="850" w:type="dxa"/>
            <w:tcBorders>
              <w:top w:val="nil"/>
              <w:left w:val="nil"/>
              <w:bottom w:val="single" w:sz="4" w:space="0" w:color="000000"/>
              <w:right w:val="single" w:sz="4" w:space="0" w:color="000000"/>
            </w:tcBorders>
            <w:shd w:val="clear" w:color="auto" w:fill="auto"/>
            <w:noWrap/>
            <w:hideMark/>
          </w:tcPr>
          <w:p w14:paraId="437D45F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F2555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C1F74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38297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9CCAA6" w14:textId="77777777" w:rsidR="001333F2" w:rsidRPr="008B76E1" w:rsidRDefault="001333F2" w:rsidP="001333F2">
            <w:pPr>
              <w:jc w:val="right"/>
              <w:rPr>
                <w:color w:val="000000"/>
              </w:rPr>
            </w:pPr>
            <w:r w:rsidRPr="008B76E1">
              <w:rPr>
                <w:color w:val="000000"/>
              </w:rPr>
              <w:t>545 600,00</w:t>
            </w:r>
          </w:p>
        </w:tc>
      </w:tr>
      <w:tr w:rsidR="001333F2" w:rsidRPr="008B76E1" w14:paraId="114990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D39DCF" w14:textId="77777777" w:rsidR="001333F2" w:rsidRPr="008B76E1" w:rsidRDefault="001333F2" w:rsidP="001333F2">
            <w:pPr>
              <w:rPr>
                <w:b/>
                <w:bCs/>
                <w:color w:val="000000"/>
                <w:sz w:val="24"/>
                <w:szCs w:val="24"/>
              </w:rPr>
            </w:pPr>
            <w:r w:rsidRPr="008B76E1">
              <w:rPr>
                <w:b/>
                <w:bCs/>
                <w:color w:val="000000"/>
                <w:sz w:val="24"/>
                <w:szCs w:val="24"/>
              </w:rPr>
              <w:t>МИНИСТЕРСТВО ЭКОНОМИЧЕСКОГО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159C892" w14:textId="77777777" w:rsidR="001333F2" w:rsidRPr="008B76E1" w:rsidRDefault="001333F2" w:rsidP="001333F2">
            <w:pPr>
              <w:jc w:val="center"/>
              <w:rPr>
                <w:color w:val="000000"/>
              </w:rPr>
            </w:pPr>
            <w:r w:rsidRPr="008B76E1">
              <w:rPr>
                <w:color w:val="000000"/>
              </w:rPr>
              <w:t xml:space="preserve">33 4 01 20140 </w:t>
            </w:r>
          </w:p>
        </w:tc>
        <w:tc>
          <w:tcPr>
            <w:tcW w:w="850" w:type="dxa"/>
            <w:tcBorders>
              <w:top w:val="nil"/>
              <w:left w:val="nil"/>
              <w:bottom w:val="single" w:sz="4" w:space="0" w:color="000000"/>
              <w:right w:val="single" w:sz="4" w:space="0" w:color="000000"/>
            </w:tcBorders>
            <w:shd w:val="clear" w:color="auto" w:fill="auto"/>
            <w:noWrap/>
            <w:hideMark/>
          </w:tcPr>
          <w:p w14:paraId="0C704FA0"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4BAB64A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40FEA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756DE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05598F" w14:textId="77777777" w:rsidR="001333F2" w:rsidRPr="008B76E1" w:rsidRDefault="001333F2" w:rsidP="001333F2">
            <w:pPr>
              <w:jc w:val="right"/>
              <w:rPr>
                <w:color w:val="000000"/>
              </w:rPr>
            </w:pPr>
            <w:r w:rsidRPr="008B76E1">
              <w:rPr>
                <w:color w:val="000000"/>
              </w:rPr>
              <w:t>545 600,00</w:t>
            </w:r>
          </w:p>
        </w:tc>
      </w:tr>
      <w:tr w:rsidR="001333F2" w:rsidRPr="008B76E1" w14:paraId="159DCD0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339886"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C6F1FA0" w14:textId="77777777" w:rsidR="001333F2" w:rsidRPr="008B76E1" w:rsidRDefault="001333F2" w:rsidP="001333F2">
            <w:pPr>
              <w:jc w:val="center"/>
              <w:rPr>
                <w:color w:val="000000"/>
              </w:rPr>
            </w:pPr>
            <w:r w:rsidRPr="008B76E1">
              <w:rPr>
                <w:color w:val="000000"/>
              </w:rPr>
              <w:t xml:space="preserve">33 4 01 20140 </w:t>
            </w:r>
          </w:p>
        </w:tc>
        <w:tc>
          <w:tcPr>
            <w:tcW w:w="850" w:type="dxa"/>
            <w:tcBorders>
              <w:top w:val="nil"/>
              <w:left w:val="nil"/>
              <w:bottom w:val="single" w:sz="4" w:space="0" w:color="000000"/>
              <w:right w:val="single" w:sz="4" w:space="0" w:color="000000"/>
            </w:tcBorders>
            <w:shd w:val="clear" w:color="auto" w:fill="auto"/>
            <w:noWrap/>
            <w:hideMark/>
          </w:tcPr>
          <w:p w14:paraId="3E1D19E3"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D76EE5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6A3118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E4DE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323EBF" w14:textId="77777777" w:rsidR="001333F2" w:rsidRPr="008B76E1" w:rsidRDefault="001333F2" w:rsidP="001333F2">
            <w:pPr>
              <w:jc w:val="right"/>
              <w:rPr>
                <w:color w:val="000000"/>
              </w:rPr>
            </w:pPr>
            <w:r w:rsidRPr="008B76E1">
              <w:rPr>
                <w:color w:val="000000"/>
              </w:rPr>
              <w:t>545 600,00</w:t>
            </w:r>
          </w:p>
        </w:tc>
      </w:tr>
      <w:tr w:rsidR="001333F2" w:rsidRPr="008B76E1" w14:paraId="53C9CB5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CF3C64"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64CA0AB" w14:textId="77777777" w:rsidR="001333F2" w:rsidRPr="008B76E1" w:rsidRDefault="001333F2" w:rsidP="001333F2">
            <w:pPr>
              <w:jc w:val="center"/>
              <w:rPr>
                <w:color w:val="000000"/>
              </w:rPr>
            </w:pPr>
            <w:r w:rsidRPr="008B76E1">
              <w:rPr>
                <w:color w:val="000000"/>
              </w:rPr>
              <w:t xml:space="preserve">33 4 01 20140 </w:t>
            </w:r>
          </w:p>
        </w:tc>
        <w:tc>
          <w:tcPr>
            <w:tcW w:w="850" w:type="dxa"/>
            <w:tcBorders>
              <w:top w:val="nil"/>
              <w:left w:val="nil"/>
              <w:bottom w:val="single" w:sz="4" w:space="0" w:color="000000"/>
              <w:right w:val="single" w:sz="4" w:space="0" w:color="000000"/>
            </w:tcBorders>
            <w:shd w:val="clear" w:color="auto" w:fill="auto"/>
            <w:noWrap/>
            <w:hideMark/>
          </w:tcPr>
          <w:p w14:paraId="24BC9FE2"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34E59D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D8BA6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8732D6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A270AF" w14:textId="77777777" w:rsidR="001333F2" w:rsidRPr="008B76E1" w:rsidRDefault="001333F2" w:rsidP="001333F2">
            <w:pPr>
              <w:jc w:val="right"/>
              <w:rPr>
                <w:color w:val="000000"/>
              </w:rPr>
            </w:pPr>
            <w:r w:rsidRPr="008B76E1">
              <w:rPr>
                <w:color w:val="000000"/>
              </w:rPr>
              <w:t>545 600,00</w:t>
            </w:r>
          </w:p>
        </w:tc>
      </w:tr>
      <w:tr w:rsidR="001333F2" w:rsidRPr="008B76E1" w14:paraId="082023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8B3D78"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BC21583" w14:textId="77777777" w:rsidR="001333F2" w:rsidRPr="008B76E1" w:rsidRDefault="001333F2" w:rsidP="001333F2">
            <w:pPr>
              <w:jc w:val="center"/>
              <w:rPr>
                <w:color w:val="000000"/>
              </w:rPr>
            </w:pPr>
            <w:r w:rsidRPr="008B76E1">
              <w:rPr>
                <w:color w:val="000000"/>
              </w:rPr>
              <w:t xml:space="preserve">33 4 01 20140 </w:t>
            </w:r>
          </w:p>
        </w:tc>
        <w:tc>
          <w:tcPr>
            <w:tcW w:w="850" w:type="dxa"/>
            <w:tcBorders>
              <w:top w:val="nil"/>
              <w:left w:val="nil"/>
              <w:bottom w:val="single" w:sz="4" w:space="0" w:color="000000"/>
              <w:right w:val="single" w:sz="4" w:space="0" w:color="000000"/>
            </w:tcBorders>
            <w:shd w:val="clear" w:color="auto" w:fill="auto"/>
            <w:noWrap/>
            <w:hideMark/>
          </w:tcPr>
          <w:p w14:paraId="7FC0123C"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06888B3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51D44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148DDEA"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376301A" w14:textId="77777777" w:rsidR="001333F2" w:rsidRPr="008B76E1" w:rsidRDefault="001333F2" w:rsidP="001333F2">
            <w:pPr>
              <w:jc w:val="right"/>
              <w:rPr>
                <w:color w:val="000000"/>
              </w:rPr>
            </w:pPr>
            <w:r w:rsidRPr="008B76E1">
              <w:rPr>
                <w:color w:val="000000"/>
              </w:rPr>
              <w:t>545 600,00</w:t>
            </w:r>
          </w:p>
        </w:tc>
      </w:tr>
      <w:tr w:rsidR="001333F2" w:rsidRPr="008B76E1" w14:paraId="1AC94D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10C8B8"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2F11CB4" w14:textId="77777777" w:rsidR="001333F2" w:rsidRPr="008B76E1" w:rsidRDefault="001333F2" w:rsidP="001333F2">
            <w:pPr>
              <w:jc w:val="center"/>
              <w:rPr>
                <w:color w:val="000000"/>
              </w:rPr>
            </w:pPr>
            <w:r w:rsidRPr="008B76E1">
              <w:rPr>
                <w:color w:val="000000"/>
              </w:rPr>
              <w:t xml:space="preserve">33 4 01 20140 </w:t>
            </w:r>
          </w:p>
        </w:tc>
        <w:tc>
          <w:tcPr>
            <w:tcW w:w="850" w:type="dxa"/>
            <w:tcBorders>
              <w:top w:val="nil"/>
              <w:left w:val="nil"/>
              <w:bottom w:val="single" w:sz="4" w:space="0" w:color="000000"/>
              <w:right w:val="single" w:sz="4" w:space="0" w:color="000000"/>
            </w:tcBorders>
            <w:shd w:val="clear" w:color="auto" w:fill="auto"/>
            <w:noWrap/>
            <w:hideMark/>
          </w:tcPr>
          <w:p w14:paraId="16E6E169"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32623F9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2DE0B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1129F0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26C9629" w14:textId="77777777" w:rsidR="001333F2" w:rsidRPr="008B76E1" w:rsidRDefault="001333F2" w:rsidP="001333F2">
            <w:pPr>
              <w:jc w:val="right"/>
              <w:rPr>
                <w:color w:val="000000"/>
              </w:rPr>
            </w:pPr>
            <w:r w:rsidRPr="008B76E1">
              <w:rPr>
                <w:color w:val="000000"/>
              </w:rPr>
              <w:t>545 600,00</w:t>
            </w:r>
          </w:p>
        </w:tc>
      </w:tr>
      <w:tr w:rsidR="001333F2" w:rsidRPr="008B76E1" w14:paraId="26FEA7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B2FB51" w14:textId="77777777" w:rsidR="001333F2" w:rsidRPr="008B76E1" w:rsidRDefault="001333F2" w:rsidP="001333F2">
            <w:pPr>
              <w:rPr>
                <w:color w:val="000000"/>
                <w:sz w:val="22"/>
                <w:szCs w:val="22"/>
              </w:rPr>
            </w:pPr>
            <w:r w:rsidRPr="008B76E1">
              <w:rPr>
                <w:color w:val="000000"/>
                <w:sz w:val="22"/>
                <w:szCs w:val="22"/>
              </w:rPr>
              <w:t>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8603242" w14:textId="77777777" w:rsidR="001333F2" w:rsidRPr="008B76E1" w:rsidRDefault="001333F2" w:rsidP="001333F2">
            <w:pPr>
              <w:jc w:val="center"/>
              <w:rPr>
                <w:color w:val="000000"/>
              </w:rPr>
            </w:pPr>
            <w:r w:rsidRPr="008B76E1">
              <w:rPr>
                <w:color w:val="000000"/>
              </w:rPr>
              <w:t xml:space="preserve">33 4 01 21430 </w:t>
            </w:r>
          </w:p>
        </w:tc>
        <w:tc>
          <w:tcPr>
            <w:tcW w:w="850" w:type="dxa"/>
            <w:tcBorders>
              <w:top w:val="nil"/>
              <w:left w:val="nil"/>
              <w:bottom w:val="single" w:sz="4" w:space="0" w:color="000000"/>
              <w:right w:val="single" w:sz="4" w:space="0" w:color="000000"/>
            </w:tcBorders>
            <w:shd w:val="clear" w:color="auto" w:fill="auto"/>
            <w:noWrap/>
            <w:hideMark/>
          </w:tcPr>
          <w:p w14:paraId="4D74F40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C2998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88492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6B1BB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13C87A" w14:textId="77777777" w:rsidR="001333F2" w:rsidRPr="008B76E1" w:rsidRDefault="001333F2" w:rsidP="001333F2">
            <w:pPr>
              <w:jc w:val="right"/>
              <w:rPr>
                <w:color w:val="000000"/>
              </w:rPr>
            </w:pPr>
            <w:r w:rsidRPr="008B76E1">
              <w:rPr>
                <w:color w:val="000000"/>
              </w:rPr>
              <w:t>600 000,00</w:t>
            </w:r>
          </w:p>
        </w:tc>
      </w:tr>
      <w:tr w:rsidR="001333F2" w:rsidRPr="008B76E1" w14:paraId="6242E1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62D4D6" w14:textId="77777777" w:rsidR="001333F2" w:rsidRPr="008B76E1" w:rsidRDefault="001333F2" w:rsidP="001333F2">
            <w:pPr>
              <w:rPr>
                <w:b/>
                <w:bCs/>
                <w:color w:val="000000"/>
                <w:sz w:val="24"/>
                <w:szCs w:val="24"/>
              </w:rPr>
            </w:pPr>
            <w:r w:rsidRPr="008B76E1">
              <w:rPr>
                <w:b/>
                <w:bCs/>
                <w:color w:val="000000"/>
                <w:sz w:val="24"/>
                <w:szCs w:val="24"/>
              </w:rPr>
              <w:t>МИНИСТЕРСТВО ЭКОНОМИЧЕСКОГО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48BCB03" w14:textId="77777777" w:rsidR="001333F2" w:rsidRPr="008B76E1" w:rsidRDefault="001333F2" w:rsidP="001333F2">
            <w:pPr>
              <w:jc w:val="center"/>
              <w:rPr>
                <w:color w:val="000000"/>
              </w:rPr>
            </w:pPr>
            <w:r w:rsidRPr="008B76E1">
              <w:rPr>
                <w:color w:val="000000"/>
              </w:rPr>
              <w:t xml:space="preserve">33 4 01 21430 </w:t>
            </w:r>
          </w:p>
        </w:tc>
        <w:tc>
          <w:tcPr>
            <w:tcW w:w="850" w:type="dxa"/>
            <w:tcBorders>
              <w:top w:val="nil"/>
              <w:left w:val="nil"/>
              <w:bottom w:val="single" w:sz="4" w:space="0" w:color="000000"/>
              <w:right w:val="single" w:sz="4" w:space="0" w:color="000000"/>
            </w:tcBorders>
            <w:shd w:val="clear" w:color="auto" w:fill="auto"/>
            <w:noWrap/>
            <w:hideMark/>
          </w:tcPr>
          <w:p w14:paraId="31F837EA"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A85CF5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712E4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0A220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C94402" w14:textId="77777777" w:rsidR="001333F2" w:rsidRPr="008B76E1" w:rsidRDefault="001333F2" w:rsidP="001333F2">
            <w:pPr>
              <w:jc w:val="right"/>
              <w:rPr>
                <w:color w:val="000000"/>
              </w:rPr>
            </w:pPr>
            <w:r w:rsidRPr="008B76E1">
              <w:rPr>
                <w:color w:val="000000"/>
              </w:rPr>
              <w:t>600 000,00</w:t>
            </w:r>
          </w:p>
        </w:tc>
      </w:tr>
      <w:tr w:rsidR="001333F2" w:rsidRPr="008B76E1" w14:paraId="11A4EF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C4C9F8"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A851466" w14:textId="77777777" w:rsidR="001333F2" w:rsidRPr="008B76E1" w:rsidRDefault="001333F2" w:rsidP="001333F2">
            <w:pPr>
              <w:jc w:val="center"/>
              <w:rPr>
                <w:color w:val="000000"/>
              </w:rPr>
            </w:pPr>
            <w:r w:rsidRPr="008B76E1">
              <w:rPr>
                <w:color w:val="000000"/>
              </w:rPr>
              <w:t xml:space="preserve">33 4 01 21430 </w:t>
            </w:r>
          </w:p>
        </w:tc>
        <w:tc>
          <w:tcPr>
            <w:tcW w:w="850" w:type="dxa"/>
            <w:tcBorders>
              <w:top w:val="nil"/>
              <w:left w:val="nil"/>
              <w:bottom w:val="single" w:sz="4" w:space="0" w:color="000000"/>
              <w:right w:val="single" w:sz="4" w:space="0" w:color="000000"/>
            </w:tcBorders>
            <w:shd w:val="clear" w:color="auto" w:fill="auto"/>
            <w:noWrap/>
            <w:hideMark/>
          </w:tcPr>
          <w:p w14:paraId="4E6C56B5"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2D474CC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5A0F4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097A4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A4BAF3" w14:textId="77777777" w:rsidR="001333F2" w:rsidRPr="008B76E1" w:rsidRDefault="001333F2" w:rsidP="001333F2">
            <w:pPr>
              <w:jc w:val="right"/>
              <w:rPr>
                <w:color w:val="000000"/>
              </w:rPr>
            </w:pPr>
            <w:r w:rsidRPr="008B76E1">
              <w:rPr>
                <w:color w:val="000000"/>
              </w:rPr>
              <w:t>600 000,00</w:t>
            </w:r>
          </w:p>
        </w:tc>
      </w:tr>
      <w:tr w:rsidR="001333F2" w:rsidRPr="008B76E1" w14:paraId="364953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7A0364"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6E1218C" w14:textId="77777777" w:rsidR="001333F2" w:rsidRPr="008B76E1" w:rsidRDefault="001333F2" w:rsidP="001333F2">
            <w:pPr>
              <w:jc w:val="center"/>
              <w:rPr>
                <w:color w:val="000000"/>
              </w:rPr>
            </w:pPr>
            <w:r w:rsidRPr="008B76E1">
              <w:rPr>
                <w:color w:val="000000"/>
              </w:rPr>
              <w:t xml:space="preserve">33 4 01 21430 </w:t>
            </w:r>
          </w:p>
        </w:tc>
        <w:tc>
          <w:tcPr>
            <w:tcW w:w="850" w:type="dxa"/>
            <w:tcBorders>
              <w:top w:val="nil"/>
              <w:left w:val="nil"/>
              <w:bottom w:val="single" w:sz="4" w:space="0" w:color="000000"/>
              <w:right w:val="single" w:sz="4" w:space="0" w:color="000000"/>
            </w:tcBorders>
            <w:shd w:val="clear" w:color="auto" w:fill="auto"/>
            <w:noWrap/>
            <w:hideMark/>
          </w:tcPr>
          <w:p w14:paraId="05D0A20C"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2FE563F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E3846F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006EB2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777827" w14:textId="77777777" w:rsidR="001333F2" w:rsidRPr="008B76E1" w:rsidRDefault="001333F2" w:rsidP="001333F2">
            <w:pPr>
              <w:jc w:val="right"/>
              <w:rPr>
                <w:color w:val="000000"/>
              </w:rPr>
            </w:pPr>
            <w:r w:rsidRPr="008B76E1">
              <w:rPr>
                <w:color w:val="000000"/>
              </w:rPr>
              <w:t>600 000,00</w:t>
            </w:r>
          </w:p>
        </w:tc>
      </w:tr>
      <w:tr w:rsidR="001333F2" w:rsidRPr="008B76E1" w14:paraId="15E868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0A907E"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E5602FF" w14:textId="77777777" w:rsidR="001333F2" w:rsidRPr="008B76E1" w:rsidRDefault="001333F2" w:rsidP="001333F2">
            <w:pPr>
              <w:jc w:val="center"/>
              <w:rPr>
                <w:color w:val="000000"/>
              </w:rPr>
            </w:pPr>
            <w:r w:rsidRPr="008B76E1">
              <w:rPr>
                <w:color w:val="000000"/>
              </w:rPr>
              <w:t xml:space="preserve">33 4 01 21430 </w:t>
            </w:r>
          </w:p>
        </w:tc>
        <w:tc>
          <w:tcPr>
            <w:tcW w:w="850" w:type="dxa"/>
            <w:tcBorders>
              <w:top w:val="nil"/>
              <w:left w:val="nil"/>
              <w:bottom w:val="single" w:sz="4" w:space="0" w:color="000000"/>
              <w:right w:val="single" w:sz="4" w:space="0" w:color="000000"/>
            </w:tcBorders>
            <w:shd w:val="clear" w:color="auto" w:fill="auto"/>
            <w:noWrap/>
            <w:hideMark/>
          </w:tcPr>
          <w:p w14:paraId="54BDC694"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0F7802B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A0D165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31F3571"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F51F31C" w14:textId="77777777" w:rsidR="001333F2" w:rsidRPr="008B76E1" w:rsidRDefault="001333F2" w:rsidP="001333F2">
            <w:pPr>
              <w:jc w:val="right"/>
              <w:rPr>
                <w:color w:val="000000"/>
              </w:rPr>
            </w:pPr>
            <w:r w:rsidRPr="008B76E1">
              <w:rPr>
                <w:color w:val="000000"/>
              </w:rPr>
              <w:t>600 000,00</w:t>
            </w:r>
          </w:p>
        </w:tc>
      </w:tr>
      <w:tr w:rsidR="001333F2" w:rsidRPr="008B76E1" w14:paraId="25D5B8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009E622"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6CE4F69" w14:textId="77777777" w:rsidR="001333F2" w:rsidRPr="008B76E1" w:rsidRDefault="001333F2" w:rsidP="001333F2">
            <w:pPr>
              <w:jc w:val="center"/>
              <w:rPr>
                <w:color w:val="000000"/>
              </w:rPr>
            </w:pPr>
            <w:r w:rsidRPr="008B76E1">
              <w:rPr>
                <w:color w:val="000000"/>
              </w:rPr>
              <w:t xml:space="preserve">33 4 01 21430 </w:t>
            </w:r>
          </w:p>
        </w:tc>
        <w:tc>
          <w:tcPr>
            <w:tcW w:w="850" w:type="dxa"/>
            <w:tcBorders>
              <w:top w:val="nil"/>
              <w:left w:val="nil"/>
              <w:bottom w:val="single" w:sz="4" w:space="0" w:color="000000"/>
              <w:right w:val="single" w:sz="4" w:space="0" w:color="000000"/>
            </w:tcBorders>
            <w:shd w:val="clear" w:color="auto" w:fill="auto"/>
            <w:noWrap/>
            <w:hideMark/>
          </w:tcPr>
          <w:p w14:paraId="13C95DAB"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2F1B198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AF108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01B007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6EE7A47" w14:textId="77777777" w:rsidR="001333F2" w:rsidRPr="008B76E1" w:rsidRDefault="001333F2" w:rsidP="001333F2">
            <w:pPr>
              <w:jc w:val="right"/>
              <w:rPr>
                <w:color w:val="000000"/>
              </w:rPr>
            </w:pPr>
            <w:r w:rsidRPr="008B76E1">
              <w:rPr>
                <w:color w:val="000000"/>
              </w:rPr>
              <w:t>600 000,00</w:t>
            </w:r>
          </w:p>
        </w:tc>
      </w:tr>
      <w:tr w:rsidR="001333F2" w:rsidRPr="008B76E1" w14:paraId="3FEBC4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1321E0" w14:textId="77777777" w:rsidR="001333F2" w:rsidRPr="008B76E1" w:rsidRDefault="001333F2" w:rsidP="001333F2">
            <w:pPr>
              <w:rPr>
                <w:color w:val="000000"/>
                <w:sz w:val="22"/>
                <w:szCs w:val="22"/>
              </w:rPr>
            </w:pPr>
            <w:r w:rsidRPr="008B76E1">
              <w:rPr>
                <w:color w:val="000000"/>
                <w:sz w:val="22"/>
                <w:szCs w:val="22"/>
              </w:rPr>
              <w:t>Присвоение Смоленской области кредитного рейтинга</w:t>
            </w:r>
          </w:p>
        </w:tc>
        <w:tc>
          <w:tcPr>
            <w:tcW w:w="1843" w:type="dxa"/>
            <w:tcBorders>
              <w:top w:val="nil"/>
              <w:left w:val="nil"/>
              <w:bottom w:val="single" w:sz="4" w:space="0" w:color="000000"/>
              <w:right w:val="single" w:sz="4" w:space="0" w:color="000000"/>
            </w:tcBorders>
            <w:shd w:val="clear" w:color="auto" w:fill="auto"/>
            <w:noWrap/>
            <w:hideMark/>
          </w:tcPr>
          <w:p w14:paraId="60074406" w14:textId="77777777" w:rsidR="001333F2" w:rsidRPr="008B76E1" w:rsidRDefault="001333F2" w:rsidP="001333F2">
            <w:pPr>
              <w:jc w:val="center"/>
              <w:rPr>
                <w:color w:val="000000"/>
              </w:rPr>
            </w:pPr>
            <w:r w:rsidRPr="008B76E1">
              <w:rPr>
                <w:color w:val="000000"/>
              </w:rPr>
              <w:t xml:space="preserve">33 4 01 24250 </w:t>
            </w:r>
          </w:p>
        </w:tc>
        <w:tc>
          <w:tcPr>
            <w:tcW w:w="850" w:type="dxa"/>
            <w:tcBorders>
              <w:top w:val="nil"/>
              <w:left w:val="nil"/>
              <w:bottom w:val="single" w:sz="4" w:space="0" w:color="000000"/>
              <w:right w:val="single" w:sz="4" w:space="0" w:color="000000"/>
            </w:tcBorders>
            <w:shd w:val="clear" w:color="auto" w:fill="auto"/>
            <w:noWrap/>
            <w:hideMark/>
          </w:tcPr>
          <w:p w14:paraId="11C9761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C531D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16EAB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382D7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3477FB" w14:textId="77777777" w:rsidR="001333F2" w:rsidRPr="008B76E1" w:rsidRDefault="001333F2" w:rsidP="001333F2">
            <w:pPr>
              <w:jc w:val="right"/>
              <w:rPr>
                <w:color w:val="000000"/>
              </w:rPr>
            </w:pPr>
            <w:r w:rsidRPr="008B76E1">
              <w:rPr>
                <w:color w:val="000000"/>
              </w:rPr>
              <w:t>1 000 000,00</w:t>
            </w:r>
          </w:p>
        </w:tc>
      </w:tr>
      <w:tr w:rsidR="001333F2" w:rsidRPr="008B76E1" w14:paraId="0A98993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EDC143" w14:textId="77777777" w:rsidR="001333F2" w:rsidRPr="008B76E1" w:rsidRDefault="001333F2" w:rsidP="001333F2">
            <w:pPr>
              <w:rPr>
                <w:b/>
                <w:bCs/>
                <w:color w:val="000000"/>
                <w:sz w:val="24"/>
                <w:szCs w:val="24"/>
              </w:rPr>
            </w:pPr>
            <w:r w:rsidRPr="008B76E1">
              <w:rPr>
                <w:b/>
                <w:bCs/>
                <w:color w:val="000000"/>
                <w:sz w:val="24"/>
                <w:szCs w:val="24"/>
              </w:rPr>
              <w:t>МИНИСТЕРСТВО ЭКОНОМИЧЕСКОГО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61BFE09" w14:textId="77777777" w:rsidR="001333F2" w:rsidRPr="008B76E1" w:rsidRDefault="001333F2" w:rsidP="001333F2">
            <w:pPr>
              <w:jc w:val="center"/>
              <w:rPr>
                <w:color w:val="000000"/>
              </w:rPr>
            </w:pPr>
            <w:r w:rsidRPr="008B76E1">
              <w:rPr>
                <w:color w:val="000000"/>
              </w:rPr>
              <w:t xml:space="preserve">33 4 01 24250 </w:t>
            </w:r>
          </w:p>
        </w:tc>
        <w:tc>
          <w:tcPr>
            <w:tcW w:w="850" w:type="dxa"/>
            <w:tcBorders>
              <w:top w:val="nil"/>
              <w:left w:val="nil"/>
              <w:bottom w:val="single" w:sz="4" w:space="0" w:color="000000"/>
              <w:right w:val="single" w:sz="4" w:space="0" w:color="000000"/>
            </w:tcBorders>
            <w:shd w:val="clear" w:color="auto" w:fill="auto"/>
            <w:noWrap/>
            <w:hideMark/>
          </w:tcPr>
          <w:p w14:paraId="7AED58D0"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E75109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0A090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0A51B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ED245C" w14:textId="77777777" w:rsidR="001333F2" w:rsidRPr="008B76E1" w:rsidRDefault="001333F2" w:rsidP="001333F2">
            <w:pPr>
              <w:jc w:val="right"/>
              <w:rPr>
                <w:color w:val="000000"/>
              </w:rPr>
            </w:pPr>
            <w:r w:rsidRPr="008B76E1">
              <w:rPr>
                <w:color w:val="000000"/>
              </w:rPr>
              <w:t>1 000 000,00</w:t>
            </w:r>
          </w:p>
        </w:tc>
      </w:tr>
      <w:tr w:rsidR="001333F2" w:rsidRPr="008B76E1" w14:paraId="1C7D98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3AAAE0"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4BA0953" w14:textId="77777777" w:rsidR="001333F2" w:rsidRPr="008B76E1" w:rsidRDefault="001333F2" w:rsidP="001333F2">
            <w:pPr>
              <w:jc w:val="center"/>
              <w:rPr>
                <w:color w:val="000000"/>
              </w:rPr>
            </w:pPr>
            <w:r w:rsidRPr="008B76E1">
              <w:rPr>
                <w:color w:val="000000"/>
              </w:rPr>
              <w:t xml:space="preserve">33 4 01 24250 </w:t>
            </w:r>
          </w:p>
        </w:tc>
        <w:tc>
          <w:tcPr>
            <w:tcW w:w="850" w:type="dxa"/>
            <w:tcBorders>
              <w:top w:val="nil"/>
              <w:left w:val="nil"/>
              <w:bottom w:val="single" w:sz="4" w:space="0" w:color="000000"/>
              <w:right w:val="single" w:sz="4" w:space="0" w:color="000000"/>
            </w:tcBorders>
            <w:shd w:val="clear" w:color="auto" w:fill="auto"/>
            <w:noWrap/>
            <w:hideMark/>
          </w:tcPr>
          <w:p w14:paraId="60048699"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28AC866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AE048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F15FD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F704BD" w14:textId="77777777" w:rsidR="001333F2" w:rsidRPr="008B76E1" w:rsidRDefault="001333F2" w:rsidP="001333F2">
            <w:pPr>
              <w:jc w:val="right"/>
              <w:rPr>
                <w:color w:val="000000"/>
              </w:rPr>
            </w:pPr>
            <w:r w:rsidRPr="008B76E1">
              <w:rPr>
                <w:color w:val="000000"/>
              </w:rPr>
              <w:t>1 000 000,00</w:t>
            </w:r>
          </w:p>
        </w:tc>
      </w:tr>
      <w:tr w:rsidR="001333F2" w:rsidRPr="008B76E1" w14:paraId="30CB9B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554DC1"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894A2DA" w14:textId="77777777" w:rsidR="001333F2" w:rsidRPr="008B76E1" w:rsidRDefault="001333F2" w:rsidP="001333F2">
            <w:pPr>
              <w:jc w:val="center"/>
              <w:rPr>
                <w:color w:val="000000"/>
              </w:rPr>
            </w:pPr>
            <w:r w:rsidRPr="008B76E1">
              <w:rPr>
                <w:color w:val="000000"/>
              </w:rPr>
              <w:t xml:space="preserve">33 4 01 24250 </w:t>
            </w:r>
          </w:p>
        </w:tc>
        <w:tc>
          <w:tcPr>
            <w:tcW w:w="850" w:type="dxa"/>
            <w:tcBorders>
              <w:top w:val="nil"/>
              <w:left w:val="nil"/>
              <w:bottom w:val="single" w:sz="4" w:space="0" w:color="000000"/>
              <w:right w:val="single" w:sz="4" w:space="0" w:color="000000"/>
            </w:tcBorders>
            <w:shd w:val="clear" w:color="auto" w:fill="auto"/>
            <w:noWrap/>
            <w:hideMark/>
          </w:tcPr>
          <w:p w14:paraId="793878CE"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067F818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98FA4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BC62E4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EAA512" w14:textId="77777777" w:rsidR="001333F2" w:rsidRPr="008B76E1" w:rsidRDefault="001333F2" w:rsidP="001333F2">
            <w:pPr>
              <w:jc w:val="right"/>
              <w:rPr>
                <w:color w:val="000000"/>
              </w:rPr>
            </w:pPr>
            <w:r w:rsidRPr="008B76E1">
              <w:rPr>
                <w:color w:val="000000"/>
              </w:rPr>
              <w:t>1 000 000,00</w:t>
            </w:r>
          </w:p>
        </w:tc>
      </w:tr>
      <w:tr w:rsidR="001333F2" w:rsidRPr="008B76E1" w14:paraId="307F02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21EF89"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6EF20C1" w14:textId="77777777" w:rsidR="001333F2" w:rsidRPr="008B76E1" w:rsidRDefault="001333F2" w:rsidP="001333F2">
            <w:pPr>
              <w:jc w:val="center"/>
              <w:rPr>
                <w:color w:val="000000"/>
              </w:rPr>
            </w:pPr>
            <w:r w:rsidRPr="008B76E1">
              <w:rPr>
                <w:color w:val="000000"/>
              </w:rPr>
              <w:t xml:space="preserve">33 4 01 24250 </w:t>
            </w:r>
          </w:p>
        </w:tc>
        <w:tc>
          <w:tcPr>
            <w:tcW w:w="850" w:type="dxa"/>
            <w:tcBorders>
              <w:top w:val="nil"/>
              <w:left w:val="nil"/>
              <w:bottom w:val="single" w:sz="4" w:space="0" w:color="000000"/>
              <w:right w:val="single" w:sz="4" w:space="0" w:color="000000"/>
            </w:tcBorders>
            <w:shd w:val="clear" w:color="auto" w:fill="auto"/>
            <w:noWrap/>
            <w:hideMark/>
          </w:tcPr>
          <w:p w14:paraId="5EC8589D"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46FC6A5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881CE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CCA1545"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F9EF739" w14:textId="77777777" w:rsidR="001333F2" w:rsidRPr="008B76E1" w:rsidRDefault="001333F2" w:rsidP="001333F2">
            <w:pPr>
              <w:jc w:val="right"/>
              <w:rPr>
                <w:color w:val="000000"/>
              </w:rPr>
            </w:pPr>
            <w:r w:rsidRPr="008B76E1">
              <w:rPr>
                <w:color w:val="000000"/>
              </w:rPr>
              <w:t>1 000 000,00</w:t>
            </w:r>
          </w:p>
        </w:tc>
      </w:tr>
      <w:tr w:rsidR="001333F2" w:rsidRPr="008B76E1" w14:paraId="60381D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94817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3370400" w14:textId="77777777" w:rsidR="001333F2" w:rsidRPr="008B76E1" w:rsidRDefault="001333F2" w:rsidP="001333F2">
            <w:pPr>
              <w:jc w:val="center"/>
              <w:rPr>
                <w:color w:val="000000"/>
              </w:rPr>
            </w:pPr>
            <w:r w:rsidRPr="008B76E1">
              <w:rPr>
                <w:color w:val="000000"/>
              </w:rPr>
              <w:t xml:space="preserve">33 4 01 24250 </w:t>
            </w:r>
          </w:p>
        </w:tc>
        <w:tc>
          <w:tcPr>
            <w:tcW w:w="850" w:type="dxa"/>
            <w:tcBorders>
              <w:top w:val="nil"/>
              <w:left w:val="nil"/>
              <w:bottom w:val="single" w:sz="4" w:space="0" w:color="000000"/>
              <w:right w:val="single" w:sz="4" w:space="0" w:color="000000"/>
            </w:tcBorders>
            <w:shd w:val="clear" w:color="auto" w:fill="auto"/>
            <w:noWrap/>
            <w:hideMark/>
          </w:tcPr>
          <w:p w14:paraId="30A14B11"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36C9A79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12E17B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051214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3773BA6" w14:textId="77777777" w:rsidR="001333F2" w:rsidRPr="008B76E1" w:rsidRDefault="001333F2" w:rsidP="001333F2">
            <w:pPr>
              <w:jc w:val="right"/>
              <w:rPr>
                <w:color w:val="000000"/>
              </w:rPr>
            </w:pPr>
            <w:r w:rsidRPr="008B76E1">
              <w:rPr>
                <w:color w:val="000000"/>
              </w:rPr>
              <w:t>1 000 000,00</w:t>
            </w:r>
          </w:p>
        </w:tc>
      </w:tr>
      <w:tr w:rsidR="001333F2" w:rsidRPr="008B76E1" w14:paraId="2BF7EE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CBF66A" w14:textId="77777777" w:rsidR="001333F2" w:rsidRPr="008B76E1" w:rsidRDefault="001333F2" w:rsidP="001333F2">
            <w:pPr>
              <w:rPr>
                <w:color w:val="000000"/>
                <w:sz w:val="22"/>
                <w:szCs w:val="22"/>
              </w:rPr>
            </w:pPr>
            <w:r w:rsidRPr="008B76E1">
              <w:rPr>
                <w:color w:val="000000"/>
                <w:sz w:val="22"/>
                <w:szCs w:val="22"/>
              </w:rPr>
              <w:t>Иная дотация в целях поощрения достижения наилучших результатов развития налогового потенциала</w:t>
            </w:r>
          </w:p>
        </w:tc>
        <w:tc>
          <w:tcPr>
            <w:tcW w:w="1843" w:type="dxa"/>
            <w:tcBorders>
              <w:top w:val="nil"/>
              <w:left w:val="nil"/>
              <w:bottom w:val="single" w:sz="4" w:space="0" w:color="000000"/>
              <w:right w:val="single" w:sz="4" w:space="0" w:color="000000"/>
            </w:tcBorders>
            <w:shd w:val="clear" w:color="auto" w:fill="auto"/>
            <w:noWrap/>
            <w:hideMark/>
          </w:tcPr>
          <w:p w14:paraId="22B93B18" w14:textId="77777777" w:rsidR="001333F2" w:rsidRPr="008B76E1" w:rsidRDefault="001333F2" w:rsidP="001333F2">
            <w:pPr>
              <w:jc w:val="center"/>
              <w:rPr>
                <w:color w:val="000000"/>
              </w:rPr>
            </w:pPr>
            <w:r w:rsidRPr="008B76E1">
              <w:rPr>
                <w:color w:val="000000"/>
              </w:rPr>
              <w:t xml:space="preserve">33 4 01 81200 </w:t>
            </w:r>
          </w:p>
        </w:tc>
        <w:tc>
          <w:tcPr>
            <w:tcW w:w="850" w:type="dxa"/>
            <w:tcBorders>
              <w:top w:val="nil"/>
              <w:left w:val="nil"/>
              <w:bottom w:val="single" w:sz="4" w:space="0" w:color="000000"/>
              <w:right w:val="single" w:sz="4" w:space="0" w:color="000000"/>
            </w:tcBorders>
            <w:shd w:val="clear" w:color="auto" w:fill="auto"/>
            <w:noWrap/>
            <w:hideMark/>
          </w:tcPr>
          <w:p w14:paraId="371CC17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37B3F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002FF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3C449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20EB84" w14:textId="77777777" w:rsidR="001333F2" w:rsidRPr="008B76E1" w:rsidRDefault="001333F2" w:rsidP="001333F2">
            <w:pPr>
              <w:jc w:val="right"/>
              <w:rPr>
                <w:color w:val="000000"/>
              </w:rPr>
            </w:pPr>
            <w:r w:rsidRPr="008B76E1">
              <w:rPr>
                <w:color w:val="000000"/>
              </w:rPr>
              <w:t>2 000 000,00</w:t>
            </w:r>
          </w:p>
        </w:tc>
      </w:tr>
      <w:tr w:rsidR="001333F2" w:rsidRPr="008B76E1" w14:paraId="589010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82FD1A" w14:textId="77777777" w:rsidR="001333F2" w:rsidRPr="008B76E1" w:rsidRDefault="001333F2" w:rsidP="001333F2">
            <w:pPr>
              <w:rPr>
                <w:b/>
                <w:bCs/>
                <w:color w:val="000000"/>
                <w:sz w:val="24"/>
                <w:szCs w:val="24"/>
              </w:rPr>
            </w:pPr>
            <w:r w:rsidRPr="008B76E1">
              <w:rPr>
                <w:b/>
                <w:bCs/>
                <w:color w:val="000000"/>
                <w:sz w:val="24"/>
                <w:szCs w:val="24"/>
              </w:rPr>
              <w:t>МИНИСТЕРСТВО ЭКОНОМИЧЕСКОГО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934B40B" w14:textId="77777777" w:rsidR="001333F2" w:rsidRPr="008B76E1" w:rsidRDefault="001333F2" w:rsidP="001333F2">
            <w:pPr>
              <w:jc w:val="center"/>
              <w:rPr>
                <w:color w:val="000000"/>
              </w:rPr>
            </w:pPr>
            <w:r w:rsidRPr="008B76E1">
              <w:rPr>
                <w:color w:val="000000"/>
              </w:rPr>
              <w:t xml:space="preserve">33 4 01 81200 </w:t>
            </w:r>
          </w:p>
        </w:tc>
        <w:tc>
          <w:tcPr>
            <w:tcW w:w="850" w:type="dxa"/>
            <w:tcBorders>
              <w:top w:val="nil"/>
              <w:left w:val="nil"/>
              <w:bottom w:val="single" w:sz="4" w:space="0" w:color="000000"/>
              <w:right w:val="single" w:sz="4" w:space="0" w:color="000000"/>
            </w:tcBorders>
            <w:shd w:val="clear" w:color="auto" w:fill="auto"/>
            <w:noWrap/>
            <w:hideMark/>
          </w:tcPr>
          <w:p w14:paraId="75EC15E2"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D10841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A89CC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94701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9BFEF1" w14:textId="77777777" w:rsidR="001333F2" w:rsidRPr="008B76E1" w:rsidRDefault="001333F2" w:rsidP="001333F2">
            <w:pPr>
              <w:jc w:val="right"/>
              <w:rPr>
                <w:color w:val="000000"/>
              </w:rPr>
            </w:pPr>
            <w:r w:rsidRPr="008B76E1">
              <w:rPr>
                <w:color w:val="000000"/>
              </w:rPr>
              <w:t>2 000 000,00</w:t>
            </w:r>
          </w:p>
        </w:tc>
      </w:tr>
      <w:tr w:rsidR="001333F2" w:rsidRPr="008B76E1" w14:paraId="688849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9E763B1" w14:textId="77777777" w:rsidR="001333F2" w:rsidRPr="008B76E1" w:rsidRDefault="001333F2" w:rsidP="001333F2">
            <w:pPr>
              <w:rPr>
                <w:color w:val="000000"/>
                <w:sz w:val="24"/>
                <w:szCs w:val="24"/>
              </w:rPr>
            </w:pPr>
            <w:r w:rsidRPr="008B76E1">
              <w:rPr>
                <w:color w:val="000000"/>
                <w:sz w:val="24"/>
                <w:szCs w:val="24"/>
              </w:rPr>
              <w:t>МЕЖБЮДЖЕТНЫЕ ТРАНСФЕРТЫ ОБЩЕГО ХАРАКТЕРА БЮДЖЕТАМ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14:paraId="2CE856B1" w14:textId="77777777" w:rsidR="001333F2" w:rsidRPr="008B76E1" w:rsidRDefault="001333F2" w:rsidP="001333F2">
            <w:pPr>
              <w:jc w:val="center"/>
              <w:rPr>
                <w:color w:val="000000"/>
              </w:rPr>
            </w:pPr>
            <w:r w:rsidRPr="008B76E1">
              <w:rPr>
                <w:color w:val="000000"/>
              </w:rPr>
              <w:t xml:space="preserve">33 4 01 81200 </w:t>
            </w:r>
          </w:p>
        </w:tc>
        <w:tc>
          <w:tcPr>
            <w:tcW w:w="850" w:type="dxa"/>
            <w:tcBorders>
              <w:top w:val="nil"/>
              <w:left w:val="nil"/>
              <w:bottom w:val="single" w:sz="4" w:space="0" w:color="000000"/>
              <w:right w:val="single" w:sz="4" w:space="0" w:color="000000"/>
            </w:tcBorders>
            <w:shd w:val="clear" w:color="auto" w:fill="auto"/>
            <w:noWrap/>
            <w:hideMark/>
          </w:tcPr>
          <w:p w14:paraId="68529286"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42CC10CC"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29AD2E1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CDE2D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857FE5" w14:textId="77777777" w:rsidR="001333F2" w:rsidRPr="008B76E1" w:rsidRDefault="001333F2" w:rsidP="001333F2">
            <w:pPr>
              <w:jc w:val="right"/>
              <w:rPr>
                <w:color w:val="000000"/>
              </w:rPr>
            </w:pPr>
            <w:r w:rsidRPr="008B76E1">
              <w:rPr>
                <w:color w:val="000000"/>
              </w:rPr>
              <w:t>2 000 000,00</w:t>
            </w:r>
          </w:p>
        </w:tc>
      </w:tr>
      <w:tr w:rsidR="001333F2" w:rsidRPr="008B76E1" w14:paraId="721332A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8561D2" w14:textId="77777777" w:rsidR="001333F2" w:rsidRPr="008B76E1" w:rsidRDefault="001333F2" w:rsidP="001333F2">
            <w:pPr>
              <w:rPr>
                <w:b/>
                <w:bCs/>
                <w:i/>
                <w:iCs/>
                <w:color w:val="000000"/>
                <w:sz w:val="24"/>
                <w:szCs w:val="24"/>
              </w:rPr>
            </w:pPr>
            <w:r w:rsidRPr="008B76E1">
              <w:rPr>
                <w:b/>
                <w:bCs/>
                <w:i/>
                <w:iCs/>
                <w:color w:val="000000"/>
                <w:sz w:val="24"/>
                <w:szCs w:val="24"/>
              </w:rPr>
              <w:t>Иные дотации</w:t>
            </w:r>
          </w:p>
        </w:tc>
        <w:tc>
          <w:tcPr>
            <w:tcW w:w="1843" w:type="dxa"/>
            <w:tcBorders>
              <w:top w:val="nil"/>
              <w:left w:val="nil"/>
              <w:bottom w:val="single" w:sz="4" w:space="0" w:color="000000"/>
              <w:right w:val="single" w:sz="4" w:space="0" w:color="000000"/>
            </w:tcBorders>
            <w:shd w:val="clear" w:color="auto" w:fill="auto"/>
            <w:noWrap/>
            <w:hideMark/>
          </w:tcPr>
          <w:p w14:paraId="4B068F47" w14:textId="77777777" w:rsidR="001333F2" w:rsidRPr="008B76E1" w:rsidRDefault="001333F2" w:rsidP="001333F2">
            <w:pPr>
              <w:jc w:val="center"/>
              <w:rPr>
                <w:color w:val="000000"/>
              </w:rPr>
            </w:pPr>
            <w:r w:rsidRPr="008B76E1">
              <w:rPr>
                <w:color w:val="000000"/>
              </w:rPr>
              <w:t xml:space="preserve">33 4 01 81200 </w:t>
            </w:r>
          </w:p>
        </w:tc>
        <w:tc>
          <w:tcPr>
            <w:tcW w:w="850" w:type="dxa"/>
            <w:tcBorders>
              <w:top w:val="nil"/>
              <w:left w:val="nil"/>
              <w:bottom w:val="single" w:sz="4" w:space="0" w:color="000000"/>
              <w:right w:val="single" w:sz="4" w:space="0" w:color="000000"/>
            </w:tcBorders>
            <w:shd w:val="clear" w:color="auto" w:fill="auto"/>
            <w:noWrap/>
            <w:hideMark/>
          </w:tcPr>
          <w:p w14:paraId="55B37667"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60D21E90"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77EB6FA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E271E6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C53871" w14:textId="77777777" w:rsidR="001333F2" w:rsidRPr="008B76E1" w:rsidRDefault="001333F2" w:rsidP="001333F2">
            <w:pPr>
              <w:jc w:val="right"/>
              <w:rPr>
                <w:color w:val="000000"/>
              </w:rPr>
            </w:pPr>
            <w:r w:rsidRPr="008B76E1">
              <w:rPr>
                <w:color w:val="000000"/>
              </w:rPr>
              <w:t>2 000 000,00</w:t>
            </w:r>
          </w:p>
        </w:tc>
      </w:tr>
      <w:tr w:rsidR="001333F2" w:rsidRPr="008B76E1" w14:paraId="642C520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8ADDD9"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1B6DBC0E" w14:textId="77777777" w:rsidR="001333F2" w:rsidRPr="008B76E1" w:rsidRDefault="001333F2" w:rsidP="001333F2">
            <w:pPr>
              <w:jc w:val="center"/>
              <w:rPr>
                <w:color w:val="000000"/>
              </w:rPr>
            </w:pPr>
            <w:r w:rsidRPr="008B76E1">
              <w:rPr>
                <w:color w:val="000000"/>
              </w:rPr>
              <w:t xml:space="preserve">33 4 01 81200 </w:t>
            </w:r>
          </w:p>
        </w:tc>
        <w:tc>
          <w:tcPr>
            <w:tcW w:w="850" w:type="dxa"/>
            <w:tcBorders>
              <w:top w:val="nil"/>
              <w:left w:val="nil"/>
              <w:bottom w:val="single" w:sz="4" w:space="0" w:color="000000"/>
              <w:right w:val="single" w:sz="4" w:space="0" w:color="000000"/>
            </w:tcBorders>
            <w:shd w:val="clear" w:color="auto" w:fill="auto"/>
            <w:noWrap/>
            <w:hideMark/>
          </w:tcPr>
          <w:p w14:paraId="5BD41FFA"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3DBB12E"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4E29191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9B53A7D"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89195CA" w14:textId="77777777" w:rsidR="001333F2" w:rsidRPr="008B76E1" w:rsidRDefault="001333F2" w:rsidP="001333F2">
            <w:pPr>
              <w:jc w:val="right"/>
              <w:rPr>
                <w:color w:val="000000"/>
              </w:rPr>
            </w:pPr>
            <w:r w:rsidRPr="008B76E1">
              <w:rPr>
                <w:color w:val="000000"/>
              </w:rPr>
              <w:t>2 000 000,00</w:t>
            </w:r>
          </w:p>
        </w:tc>
      </w:tr>
      <w:tr w:rsidR="001333F2" w:rsidRPr="008B76E1" w14:paraId="253DE4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54BD9A" w14:textId="77777777" w:rsidR="001333F2" w:rsidRPr="008B76E1" w:rsidRDefault="001333F2" w:rsidP="001333F2">
            <w:pPr>
              <w:rPr>
                <w:i/>
                <w:iCs/>
                <w:color w:val="000000"/>
              </w:rPr>
            </w:pPr>
            <w:r w:rsidRPr="008B76E1">
              <w:rPr>
                <w:i/>
                <w:iCs/>
                <w:color w:val="000000"/>
              </w:rPr>
              <w:t>Дотации</w:t>
            </w:r>
          </w:p>
        </w:tc>
        <w:tc>
          <w:tcPr>
            <w:tcW w:w="1843" w:type="dxa"/>
            <w:tcBorders>
              <w:top w:val="nil"/>
              <w:left w:val="nil"/>
              <w:bottom w:val="single" w:sz="4" w:space="0" w:color="000000"/>
              <w:right w:val="single" w:sz="4" w:space="0" w:color="000000"/>
            </w:tcBorders>
            <w:shd w:val="clear" w:color="auto" w:fill="auto"/>
            <w:noWrap/>
            <w:hideMark/>
          </w:tcPr>
          <w:p w14:paraId="34FA809B" w14:textId="77777777" w:rsidR="001333F2" w:rsidRPr="008B76E1" w:rsidRDefault="001333F2" w:rsidP="001333F2">
            <w:pPr>
              <w:jc w:val="center"/>
              <w:rPr>
                <w:color w:val="000000"/>
              </w:rPr>
            </w:pPr>
            <w:r w:rsidRPr="008B76E1">
              <w:rPr>
                <w:color w:val="000000"/>
              </w:rPr>
              <w:t xml:space="preserve">33 4 01 81200 </w:t>
            </w:r>
          </w:p>
        </w:tc>
        <w:tc>
          <w:tcPr>
            <w:tcW w:w="850" w:type="dxa"/>
            <w:tcBorders>
              <w:top w:val="nil"/>
              <w:left w:val="nil"/>
              <w:bottom w:val="single" w:sz="4" w:space="0" w:color="000000"/>
              <w:right w:val="single" w:sz="4" w:space="0" w:color="000000"/>
            </w:tcBorders>
            <w:shd w:val="clear" w:color="auto" w:fill="auto"/>
            <w:noWrap/>
            <w:hideMark/>
          </w:tcPr>
          <w:p w14:paraId="092494FA"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5B73E60D" w14:textId="77777777" w:rsidR="001333F2" w:rsidRPr="008B76E1" w:rsidRDefault="001333F2" w:rsidP="001333F2">
            <w:pPr>
              <w:jc w:val="center"/>
              <w:rPr>
                <w:color w:val="000000"/>
              </w:rPr>
            </w:pPr>
            <w:r w:rsidRPr="008B76E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084D7983"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F3B4293" w14:textId="77777777" w:rsidR="001333F2" w:rsidRPr="008B76E1" w:rsidRDefault="001333F2" w:rsidP="001333F2">
            <w:pPr>
              <w:jc w:val="center"/>
              <w:rPr>
                <w:color w:val="000000"/>
              </w:rPr>
            </w:pPr>
            <w:r w:rsidRPr="008B76E1">
              <w:rPr>
                <w:color w:val="000000"/>
              </w:rPr>
              <w:t>510</w:t>
            </w:r>
          </w:p>
        </w:tc>
        <w:tc>
          <w:tcPr>
            <w:tcW w:w="1842" w:type="dxa"/>
            <w:tcBorders>
              <w:top w:val="nil"/>
              <w:left w:val="nil"/>
              <w:bottom w:val="single" w:sz="4" w:space="0" w:color="000000"/>
              <w:right w:val="single" w:sz="4" w:space="0" w:color="000000"/>
            </w:tcBorders>
            <w:shd w:val="clear" w:color="auto" w:fill="auto"/>
            <w:noWrap/>
            <w:hideMark/>
          </w:tcPr>
          <w:p w14:paraId="3F75CCC8" w14:textId="77777777" w:rsidR="001333F2" w:rsidRPr="008B76E1" w:rsidRDefault="001333F2" w:rsidP="001333F2">
            <w:pPr>
              <w:jc w:val="right"/>
              <w:rPr>
                <w:color w:val="000000"/>
              </w:rPr>
            </w:pPr>
            <w:r w:rsidRPr="008B76E1">
              <w:rPr>
                <w:color w:val="000000"/>
              </w:rPr>
              <w:t>2 000 000,00</w:t>
            </w:r>
          </w:p>
        </w:tc>
      </w:tr>
      <w:tr w:rsidR="001333F2" w:rsidRPr="008B76E1" w14:paraId="444C0A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66A1A8" w14:textId="45A49E10"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46547CAD" w14:textId="77777777" w:rsidR="001333F2" w:rsidRPr="008B76E1" w:rsidRDefault="001333F2" w:rsidP="001333F2">
            <w:pPr>
              <w:jc w:val="center"/>
              <w:rPr>
                <w:color w:val="000000"/>
              </w:rPr>
            </w:pPr>
            <w:r w:rsidRPr="008B76E1">
              <w:rPr>
                <w:color w:val="000000"/>
              </w:rPr>
              <w:t xml:space="preserve">33 4 02 00000 </w:t>
            </w:r>
          </w:p>
        </w:tc>
        <w:tc>
          <w:tcPr>
            <w:tcW w:w="850" w:type="dxa"/>
            <w:tcBorders>
              <w:top w:val="nil"/>
              <w:left w:val="nil"/>
              <w:bottom w:val="single" w:sz="4" w:space="0" w:color="000000"/>
              <w:right w:val="single" w:sz="4" w:space="0" w:color="000000"/>
            </w:tcBorders>
            <w:shd w:val="clear" w:color="auto" w:fill="auto"/>
            <w:noWrap/>
            <w:hideMark/>
          </w:tcPr>
          <w:p w14:paraId="323FE01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85047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08F37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71ED5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AAB770" w14:textId="77777777" w:rsidR="001333F2" w:rsidRPr="008B76E1" w:rsidRDefault="001333F2" w:rsidP="001333F2">
            <w:pPr>
              <w:jc w:val="right"/>
              <w:rPr>
                <w:color w:val="000000"/>
              </w:rPr>
            </w:pPr>
            <w:r w:rsidRPr="008B76E1">
              <w:rPr>
                <w:color w:val="000000"/>
              </w:rPr>
              <w:t>38 423 530,00</w:t>
            </w:r>
          </w:p>
        </w:tc>
      </w:tr>
      <w:tr w:rsidR="001333F2" w:rsidRPr="008B76E1" w14:paraId="1BB560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2FF715"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2F26AF15" w14:textId="77777777" w:rsidR="001333F2" w:rsidRPr="008B76E1" w:rsidRDefault="001333F2" w:rsidP="001333F2">
            <w:pPr>
              <w:jc w:val="center"/>
              <w:rPr>
                <w:color w:val="000000"/>
              </w:rPr>
            </w:pPr>
            <w:r w:rsidRPr="008B76E1">
              <w:rPr>
                <w:color w:val="000000"/>
              </w:rPr>
              <w:t xml:space="preserve">33 4 02 00140 </w:t>
            </w:r>
          </w:p>
        </w:tc>
        <w:tc>
          <w:tcPr>
            <w:tcW w:w="850" w:type="dxa"/>
            <w:tcBorders>
              <w:top w:val="nil"/>
              <w:left w:val="nil"/>
              <w:bottom w:val="single" w:sz="4" w:space="0" w:color="000000"/>
              <w:right w:val="single" w:sz="4" w:space="0" w:color="000000"/>
            </w:tcBorders>
            <w:shd w:val="clear" w:color="auto" w:fill="auto"/>
            <w:noWrap/>
            <w:hideMark/>
          </w:tcPr>
          <w:p w14:paraId="7A1772E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A0ADB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35013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7BD28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484615" w14:textId="77777777" w:rsidR="001333F2" w:rsidRPr="008B76E1" w:rsidRDefault="001333F2" w:rsidP="001333F2">
            <w:pPr>
              <w:jc w:val="right"/>
              <w:rPr>
                <w:color w:val="000000"/>
              </w:rPr>
            </w:pPr>
            <w:r w:rsidRPr="008B76E1">
              <w:rPr>
                <w:color w:val="000000"/>
              </w:rPr>
              <w:t>38 423 530,00</w:t>
            </w:r>
          </w:p>
        </w:tc>
      </w:tr>
      <w:tr w:rsidR="001333F2" w:rsidRPr="008B76E1" w14:paraId="045F2B5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46FC83" w14:textId="77777777" w:rsidR="001333F2" w:rsidRPr="008B76E1" w:rsidRDefault="001333F2" w:rsidP="001333F2">
            <w:pPr>
              <w:rPr>
                <w:b/>
                <w:bCs/>
                <w:color w:val="000000"/>
                <w:sz w:val="24"/>
                <w:szCs w:val="24"/>
              </w:rPr>
            </w:pPr>
            <w:r w:rsidRPr="008B76E1">
              <w:rPr>
                <w:b/>
                <w:bCs/>
                <w:color w:val="000000"/>
                <w:sz w:val="24"/>
                <w:szCs w:val="24"/>
              </w:rPr>
              <w:t>МИНИСТЕРСТВО ЭКОНОМИЧЕСКОГО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651F2E5" w14:textId="77777777" w:rsidR="001333F2" w:rsidRPr="008B76E1" w:rsidRDefault="001333F2" w:rsidP="001333F2">
            <w:pPr>
              <w:jc w:val="center"/>
              <w:rPr>
                <w:color w:val="000000"/>
              </w:rPr>
            </w:pPr>
            <w:r w:rsidRPr="008B76E1">
              <w:rPr>
                <w:color w:val="000000"/>
              </w:rPr>
              <w:t xml:space="preserve">33 4 02 00140 </w:t>
            </w:r>
          </w:p>
        </w:tc>
        <w:tc>
          <w:tcPr>
            <w:tcW w:w="850" w:type="dxa"/>
            <w:tcBorders>
              <w:top w:val="nil"/>
              <w:left w:val="nil"/>
              <w:bottom w:val="single" w:sz="4" w:space="0" w:color="000000"/>
              <w:right w:val="single" w:sz="4" w:space="0" w:color="000000"/>
            </w:tcBorders>
            <w:shd w:val="clear" w:color="auto" w:fill="auto"/>
            <w:noWrap/>
            <w:hideMark/>
          </w:tcPr>
          <w:p w14:paraId="40E03C11"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56D423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91793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E31E8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17C14B" w14:textId="77777777" w:rsidR="001333F2" w:rsidRPr="008B76E1" w:rsidRDefault="001333F2" w:rsidP="001333F2">
            <w:pPr>
              <w:jc w:val="right"/>
              <w:rPr>
                <w:color w:val="000000"/>
              </w:rPr>
            </w:pPr>
            <w:r w:rsidRPr="008B76E1">
              <w:rPr>
                <w:color w:val="000000"/>
              </w:rPr>
              <w:t>38 423 530,00</w:t>
            </w:r>
          </w:p>
        </w:tc>
      </w:tr>
      <w:tr w:rsidR="001333F2" w:rsidRPr="008B76E1" w14:paraId="2BAEE7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0DB0CB"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2444AF0" w14:textId="77777777" w:rsidR="001333F2" w:rsidRPr="008B76E1" w:rsidRDefault="001333F2" w:rsidP="001333F2">
            <w:pPr>
              <w:jc w:val="center"/>
              <w:rPr>
                <w:color w:val="000000"/>
              </w:rPr>
            </w:pPr>
            <w:r w:rsidRPr="008B76E1">
              <w:rPr>
                <w:color w:val="000000"/>
              </w:rPr>
              <w:t xml:space="preserve">33 4 02 00140 </w:t>
            </w:r>
          </w:p>
        </w:tc>
        <w:tc>
          <w:tcPr>
            <w:tcW w:w="850" w:type="dxa"/>
            <w:tcBorders>
              <w:top w:val="nil"/>
              <w:left w:val="nil"/>
              <w:bottom w:val="single" w:sz="4" w:space="0" w:color="000000"/>
              <w:right w:val="single" w:sz="4" w:space="0" w:color="000000"/>
            </w:tcBorders>
            <w:shd w:val="clear" w:color="auto" w:fill="auto"/>
            <w:noWrap/>
            <w:hideMark/>
          </w:tcPr>
          <w:p w14:paraId="40FBC84E"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640409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F9A13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A9963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F48569" w14:textId="77777777" w:rsidR="001333F2" w:rsidRPr="008B76E1" w:rsidRDefault="001333F2" w:rsidP="001333F2">
            <w:pPr>
              <w:jc w:val="right"/>
              <w:rPr>
                <w:color w:val="000000"/>
              </w:rPr>
            </w:pPr>
            <w:r w:rsidRPr="008B76E1">
              <w:rPr>
                <w:color w:val="000000"/>
              </w:rPr>
              <w:t>38 423 530,00</w:t>
            </w:r>
          </w:p>
        </w:tc>
      </w:tr>
      <w:tr w:rsidR="001333F2" w:rsidRPr="008B76E1" w14:paraId="7564830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EBA2B3"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DCD9C4C" w14:textId="77777777" w:rsidR="001333F2" w:rsidRPr="008B76E1" w:rsidRDefault="001333F2" w:rsidP="001333F2">
            <w:pPr>
              <w:jc w:val="center"/>
              <w:rPr>
                <w:color w:val="000000"/>
              </w:rPr>
            </w:pPr>
            <w:r w:rsidRPr="008B76E1">
              <w:rPr>
                <w:color w:val="000000"/>
              </w:rPr>
              <w:t xml:space="preserve">33 4 02 00140 </w:t>
            </w:r>
          </w:p>
        </w:tc>
        <w:tc>
          <w:tcPr>
            <w:tcW w:w="850" w:type="dxa"/>
            <w:tcBorders>
              <w:top w:val="nil"/>
              <w:left w:val="nil"/>
              <w:bottom w:val="single" w:sz="4" w:space="0" w:color="000000"/>
              <w:right w:val="single" w:sz="4" w:space="0" w:color="000000"/>
            </w:tcBorders>
            <w:shd w:val="clear" w:color="auto" w:fill="auto"/>
            <w:noWrap/>
            <w:hideMark/>
          </w:tcPr>
          <w:p w14:paraId="13F1DF69"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411483C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B1051D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C1FA7A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706F23" w14:textId="77777777" w:rsidR="001333F2" w:rsidRPr="008B76E1" w:rsidRDefault="001333F2" w:rsidP="001333F2">
            <w:pPr>
              <w:jc w:val="right"/>
              <w:rPr>
                <w:color w:val="000000"/>
              </w:rPr>
            </w:pPr>
            <w:r w:rsidRPr="008B76E1">
              <w:rPr>
                <w:color w:val="000000"/>
              </w:rPr>
              <w:t>38 423 530,00</w:t>
            </w:r>
          </w:p>
        </w:tc>
      </w:tr>
      <w:tr w:rsidR="001333F2" w:rsidRPr="008B76E1" w14:paraId="56D138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C02AFC8"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7E1E4D37" w14:textId="77777777" w:rsidR="001333F2" w:rsidRPr="008B76E1" w:rsidRDefault="001333F2" w:rsidP="001333F2">
            <w:pPr>
              <w:jc w:val="center"/>
              <w:rPr>
                <w:color w:val="000000"/>
              </w:rPr>
            </w:pPr>
            <w:r w:rsidRPr="008B76E1">
              <w:rPr>
                <w:color w:val="000000"/>
              </w:rPr>
              <w:t xml:space="preserve">33 4 02 00140 </w:t>
            </w:r>
          </w:p>
        </w:tc>
        <w:tc>
          <w:tcPr>
            <w:tcW w:w="850" w:type="dxa"/>
            <w:tcBorders>
              <w:top w:val="nil"/>
              <w:left w:val="nil"/>
              <w:bottom w:val="single" w:sz="4" w:space="0" w:color="000000"/>
              <w:right w:val="single" w:sz="4" w:space="0" w:color="000000"/>
            </w:tcBorders>
            <w:shd w:val="clear" w:color="auto" w:fill="auto"/>
            <w:noWrap/>
            <w:hideMark/>
          </w:tcPr>
          <w:p w14:paraId="6B8534B5"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043FC2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B2DAD3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25A648E"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0D06C23" w14:textId="77777777" w:rsidR="001333F2" w:rsidRPr="008B76E1" w:rsidRDefault="001333F2" w:rsidP="001333F2">
            <w:pPr>
              <w:jc w:val="right"/>
              <w:rPr>
                <w:color w:val="000000"/>
              </w:rPr>
            </w:pPr>
            <w:r w:rsidRPr="008B76E1">
              <w:rPr>
                <w:color w:val="000000"/>
              </w:rPr>
              <w:t>37 559 730,00</w:t>
            </w:r>
          </w:p>
        </w:tc>
      </w:tr>
      <w:tr w:rsidR="001333F2" w:rsidRPr="008B76E1" w14:paraId="61835D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69EE04"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01DCE10E" w14:textId="77777777" w:rsidR="001333F2" w:rsidRPr="008B76E1" w:rsidRDefault="001333F2" w:rsidP="001333F2">
            <w:pPr>
              <w:jc w:val="center"/>
              <w:rPr>
                <w:color w:val="000000"/>
              </w:rPr>
            </w:pPr>
            <w:r w:rsidRPr="008B76E1">
              <w:rPr>
                <w:color w:val="000000"/>
              </w:rPr>
              <w:t xml:space="preserve">33 4 02 00140 </w:t>
            </w:r>
          </w:p>
        </w:tc>
        <w:tc>
          <w:tcPr>
            <w:tcW w:w="850" w:type="dxa"/>
            <w:tcBorders>
              <w:top w:val="nil"/>
              <w:left w:val="nil"/>
              <w:bottom w:val="single" w:sz="4" w:space="0" w:color="000000"/>
              <w:right w:val="single" w:sz="4" w:space="0" w:color="000000"/>
            </w:tcBorders>
            <w:shd w:val="clear" w:color="auto" w:fill="auto"/>
            <w:noWrap/>
            <w:hideMark/>
          </w:tcPr>
          <w:p w14:paraId="11B28226"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083797C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C702C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8C1DFA4"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0AD402B" w14:textId="77777777" w:rsidR="001333F2" w:rsidRPr="008B76E1" w:rsidRDefault="001333F2" w:rsidP="001333F2">
            <w:pPr>
              <w:jc w:val="right"/>
              <w:rPr>
                <w:color w:val="000000"/>
              </w:rPr>
            </w:pPr>
            <w:r w:rsidRPr="008B76E1">
              <w:rPr>
                <w:color w:val="000000"/>
              </w:rPr>
              <w:t>37 559 730,00</w:t>
            </w:r>
          </w:p>
        </w:tc>
      </w:tr>
      <w:tr w:rsidR="001333F2" w:rsidRPr="008B76E1" w14:paraId="10785E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7B36E4D"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99B431D" w14:textId="77777777" w:rsidR="001333F2" w:rsidRPr="008B76E1" w:rsidRDefault="001333F2" w:rsidP="001333F2">
            <w:pPr>
              <w:jc w:val="center"/>
              <w:rPr>
                <w:color w:val="000000"/>
              </w:rPr>
            </w:pPr>
            <w:r w:rsidRPr="008B76E1">
              <w:rPr>
                <w:color w:val="000000"/>
              </w:rPr>
              <w:t xml:space="preserve">33 4 02 00140 </w:t>
            </w:r>
          </w:p>
        </w:tc>
        <w:tc>
          <w:tcPr>
            <w:tcW w:w="850" w:type="dxa"/>
            <w:tcBorders>
              <w:top w:val="nil"/>
              <w:left w:val="nil"/>
              <w:bottom w:val="single" w:sz="4" w:space="0" w:color="000000"/>
              <w:right w:val="single" w:sz="4" w:space="0" w:color="000000"/>
            </w:tcBorders>
            <w:shd w:val="clear" w:color="auto" w:fill="auto"/>
            <w:noWrap/>
            <w:hideMark/>
          </w:tcPr>
          <w:p w14:paraId="246A596C"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EF54C5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7D8F3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2EC68B4"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279A9EB" w14:textId="77777777" w:rsidR="001333F2" w:rsidRPr="008B76E1" w:rsidRDefault="001333F2" w:rsidP="001333F2">
            <w:pPr>
              <w:jc w:val="right"/>
              <w:rPr>
                <w:color w:val="000000"/>
              </w:rPr>
            </w:pPr>
            <w:r w:rsidRPr="008B76E1">
              <w:rPr>
                <w:color w:val="000000"/>
              </w:rPr>
              <w:t>863 800,00</w:t>
            </w:r>
          </w:p>
        </w:tc>
      </w:tr>
      <w:tr w:rsidR="001333F2" w:rsidRPr="008B76E1" w14:paraId="290476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D80FC4"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FE1DA80" w14:textId="77777777" w:rsidR="001333F2" w:rsidRPr="008B76E1" w:rsidRDefault="001333F2" w:rsidP="001333F2">
            <w:pPr>
              <w:jc w:val="center"/>
              <w:rPr>
                <w:color w:val="000000"/>
              </w:rPr>
            </w:pPr>
            <w:r w:rsidRPr="008B76E1">
              <w:rPr>
                <w:color w:val="000000"/>
              </w:rPr>
              <w:t xml:space="preserve">33 4 02 00140 </w:t>
            </w:r>
          </w:p>
        </w:tc>
        <w:tc>
          <w:tcPr>
            <w:tcW w:w="850" w:type="dxa"/>
            <w:tcBorders>
              <w:top w:val="nil"/>
              <w:left w:val="nil"/>
              <w:bottom w:val="single" w:sz="4" w:space="0" w:color="000000"/>
              <w:right w:val="single" w:sz="4" w:space="0" w:color="000000"/>
            </w:tcBorders>
            <w:shd w:val="clear" w:color="auto" w:fill="auto"/>
            <w:noWrap/>
            <w:hideMark/>
          </w:tcPr>
          <w:p w14:paraId="36882390" w14:textId="77777777" w:rsidR="001333F2" w:rsidRPr="008B76E1" w:rsidRDefault="001333F2" w:rsidP="001333F2">
            <w:pPr>
              <w:jc w:val="center"/>
              <w:rPr>
                <w:color w:val="000000"/>
              </w:rPr>
            </w:pPr>
            <w:r w:rsidRPr="008B76E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FC9149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27D76D"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38019A9"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465308E" w14:textId="77777777" w:rsidR="001333F2" w:rsidRPr="008B76E1" w:rsidRDefault="001333F2" w:rsidP="001333F2">
            <w:pPr>
              <w:jc w:val="right"/>
              <w:rPr>
                <w:color w:val="000000"/>
              </w:rPr>
            </w:pPr>
            <w:r w:rsidRPr="008B76E1">
              <w:rPr>
                <w:color w:val="000000"/>
              </w:rPr>
              <w:t>863 800,00</w:t>
            </w:r>
          </w:p>
        </w:tc>
      </w:tr>
      <w:tr w:rsidR="001333F2" w:rsidRPr="008B76E1" w14:paraId="66A0D3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B3D6B02" w14:textId="2156428E"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Повышение качества водоснабжения на территории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6E3EFF6B" w14:textId="77777777" w:rsidR="001333F2" w:rsidRPr="008B76E1" w:rsidRDefault="001333F2" w:rsidP="001333F2">
            <w:pPr>
              <w:jc w:val="center"/>
              <w:rPr>
                <w:color w:val="000000"/>
              </w:rPr>
            </w:pPr>
            <w:r w:rsidRPr="008B76E1">
              <w:rPr>
                <w:color w:val="000000"/>
              </w:rPr>
              <w:t xml:space="preserve">34 0 00 00000 </w:t>
            </w:r>
          </w:p>
        </w:tc>
        <w:tc>
          <w:tcPr>
            <w:tcW w:w="850" w:type="dxa"/>
            <w:tcBorders>
              <w:top w:val="nil"/>
              <w:left w:val="nil"/>
              <w:bottom w:val="single" w:sz="4" w:space="0" w:color="000000"/>
              <w:right w:val="single" w:sz="4" w:space="0" w:color="000000"/>
            </w:tcBorders>
            <w:shd w:val="clear" w:color="auto" w:fill="auto"/>
            <w:hideMark/>
          </w:tcPr>
          <w:p w14:paraId="01D9A7F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160D0DB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0DD2EED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70204BD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09A237" w14:textId="77777777" w:rsidR="001333F2" w:rsidRPr="008B76E1" w:rsidRDefault="001333F2" w:rsidP="001333F2">
            <w:pPr>
              <w:jc w:val="right"/>
              <w:rPr>
                <w:color w:val="000000"/>
              </w:rPr>
            </w:pPr>
            <w:r w:rsidRPr="008B76E1">
              <w:rPr>
                <w:color w:val="000000"/>
              </w:rPr>
              <w:t>116 519 500,00</w:t>
            </w:r>
          </w:p>
        </w:tc>
      </w:tr>
      <w:tr w:rsidR="001333F2" w:rsidRPr="008B76E1" w14:paraId="540A64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D50BBA" w14:textId="4D13CC49" w:rsidR="001333F2" w:rsidRPr="008B76E1" w:rsidRDefault="001333F2" w:rsidP="001333F2">
            <w:pPr>
              <w:rPr>
                <w:b/>
                <w:bCs/>
                <w:color w:val="000000"/>
                <w:sz w:val="22"/>
                <w:szCs w:val="22"/>
              </w:rPr>
            </w:pPr>
            <w:r w:rsidRPr="008B76E1">
              <w:rPr>
                <w:b/>
                <w:bCs/>
                <w:color w:val="000000"/>
                <w:sz w:val="22"/>
                <w:szCs w:val="22"/>
              </w:rPr>
              <w:t xml:space="preserve">Региональный проект </w:t>
            </w:r>
            <w:r>
              <w:rPr>
                <w:b/>
                <w:bCs/>
                <w:color w:val="000000"/>
                <w:sz w:val="22"/>
                <w:szCs w:val="22"/>
              </w:rPr>
              <w:t>«</w:t>
            </w:r>
            <w:r w:rsidRPr="008B76E1">
              <w:rPr>
                <w:b/>
                <w:bCs/>
                <w:color w:val="000000"/>
                <w:sz w:val="22"/>
                <w:szCs w:val="22"/>
              </w:rPr>
              <w:t>Чистая вода</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022FB15F" w14:textId="77777777" w:rsidR="001333F2" w:rsidRPr="008B76E1" w:rsidRDefault="001333F2" w:rsidP="001333F2">
            <w:pPr>
              <w:jc w:val="center"/>
              <w:rPr>
                <w:color w:val="000000"/>
              </w:rPr>
            </w:pPr>
            <w:r w:rsidRPr="008B76E1">
              <w:rPr>
                <w:color w:val="000000"/>
              </w:rPr>
              <w:t xml:space="preserve">34 1 F5 00000 </w:t>
            </w:r>
          </w:p>
        </w:tc>
        <w:tc>
          <w:tcPr>
            <w:tcW w:w="850" w:type="dxa"/>
            <w:tcBorders>
              <w:top w:val="nil"/>
              <w:left w:val="nil"/>
              <w:bottom w:val="single" w:sz="4" w:space="0" w:color="000000"/>
              <w:right w:val="single" w:sz="4" w:space="0" w:color="000000"/>
            </w:tcBorders>
            <w:shd w:val="clear" w:color="auto" w:fill="auto"/>
            <w:noWrap/>
            <w:hideMark/>
          </w:tcPr>
          <w:p w14:paraId="7AB431F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EDFA9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B381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7F7F1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3C1550" w14:textId="77777777" w:rsidR="001333F2" w:rsidRPr="008B76E1" w:rsidRDefault="001333F2" w:rsidP="001333F2">
            <w:pPr>
              <w:jc w:val="right"/>
              <w:rPr>
                <w:color w:val="000000"/>
              </w:rPr>
            </w:pPr>
            <w:r w:rsidRPr="008B76E1">
              <w:rPr>
                <w:color w:val="000000"/>
              </w:rPr>
              <w:t>116 519 500,00</w:t>
            </w:r>
          </w:p>
        </w:tc>
      </w:tr>
      <w:tr w:rsidR="001333F2" w:rsidRPr="008B76E1" w14:paraId="264D1A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DAFCCBC" w14:textId="77777777" w:rsidR="001333F2" w:rsidRPr="008B76E1" w:rsidRDefault="001333F2" w:rsidP="001333F2">
            <w:pPr>
              <w:rPr>
                <w:color w:val="000000"/>
                <w:sz w:val="22"/>
                <w:szCs w:val="22"/>
              </w:rPr>
            </w:pPr>
            <w:r w:rsidRPr="008B76E1">
              <w:rPr>
                <w:color w:val="000000"/>
                <w:sz w:val="22"/>
                <w:szCs w:val="22"/>
              </w:rPr>
              <w:t>Субсидии на строительство и реконструкцию (модернизацию) объектов питьевого водоснабжения</w:t>
            </w:r>
          </w:p>
        </w:tc>
        <w:tc>
          <w:tcPr>
            <w:tcW w:w="1843" w:type="dxa"/>
            <w:tcBorders>
              <w:top w:val="nil"/>
              <w:left w:val="nil"/>
              <w:bottom w:val="single" w:sz="4" w:space="0" w:color="000000"/>
              <w:right w:val="single" w:sz="4" w:space="0" w:color="000000"/>
            </w:tcBorders>
            <w:shd w:val="clear" w:color="auto" w:fill="auto"/>
            <w:noWrap/>
            <w:hideMark/>
          </w:tcPr>
          <w:p w14:paraId="4C4E091C" w14:textId="77777777" w:rsidR="001333F2" w:rsidRPr="008B76E1" w:rsidRDefault="001333F2" w:rsidP="001333F2">
            <w:pPr>
              <w:jc w:val="center"/>
              <w:rPr>
                <w:color w:val="000000"/>
              </w:rPr>
            </w:pPr>
            <w:r w:rsidRPr="008B76E1">
              <w:rPr>
                <w:color w:val="000000"/>
              </w:rPr>
              <w:t xml:space="preserve">34 1 F5 52430 </w:t>
            </w:r>
          </w:p>
        </w:tc>
        <w:tc>
          <w:tcPr>
            <w:tcW w:w="850" w:type="dxa"/>
            <w:tcBorders>
              <w:top w:val="nil"/>
              <w:left w:val="nil"/>
              <w:bottom w:val="single" w:sz="4" w:space="0" w:color="000000"/>
              <w:right w:val="single" w:sz="4" w:space="0" w:color="000000"/>
            </w:tcBorders>
            <w:shd w:val="clear" w:color="auto" w:fill="auto"/>
            <w:noWrap/>
            <w:hideMark/>
          </w:tcPr>
          <w:p w14:paraId="68C0559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A009E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A79A8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E1450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21F8A9" w14:textId="77777777" w:rsidR="001333F2" w:rsidRPr="008B76E1" w:rsidRDefault="001333F2" w:rsidP="001333F2">
            <w:pPr>
              <w:jc w:val="right"/>
              <w:rPr>
                <w:color w:val="000000"/>
              </w:rPr>
            </w:pPr>
            <w:r w:rsidRPr="008B76E1">
              <w:rPr>
                <w:color w:val="000000"/>
              </w:rPr>
              <w:t>16 519 500,00</w:t>
            </w:r>
          </w:p>
        </w:tc>
      </w:tr>
      <w:tr w:rsidR="001333F2" w:rsidRPr="008B76E1" w14:paraId="729190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EE2AF5"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9F2F3F7" w14:textId="77777777" w:rsidR="001333F2" w:rsidRPr="008B76E1" w:rsidRDefault="001333F2" w:rsidP="001333F2">
            <w:pPr>
              <w:jc w:val="center"/>
              <w:rPr>
                <w:color w:val="000000"/>
              </w:rPr>
            </w:pPr>
            <w:r w:rsidRPr="008B76E1">
              <w:rPr>
                <w:color w:val="000000"/>
              </w:rPr>
              <w:t xml:space="preserve">34 1 F5 52430 </w:t>
            </w:r>
          </w:p>
        </w:tc>
        <w:tc>
          <w:tcPr>
            <w:tcW w:w="850" w:type="dxa"/>
            <w:tcBorders>
              <w:top w:val="nil"/>
              <w:left w:val="nil"/>
              <w:bottom w:val="single" w:sz="4" w:space="0" w:color="000000"/>
              <w:right w:val="single" w:sz="4" w:space="0" w:color="000000"/>
            </w:tcBorders>
            <w:shd w:val="clear" w:color="auto" w:fill="auto"/>
            <w:noWrap/>
            <w:hideMark/>
          </w:tcPr>
          <w:p w14:paraId="6886010D"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7E3440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B4FD5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67826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0302DC" w14:textId="77777777" w:rsidR="001333F2" w:rsidRPr="008B76E1" w:rsidRDefault="001333F2" w:rsidP="001333F2">
            <w:pPr>
              <w:jc w:val="right"/>
              <w:rPr>
                <w:color w:val="000000"/>
              </w:rPr>
            </w:pPr>
            <w:r w:rsidRPr="008B76E1">
              <w:rPr>
                <w:color w:val="000000"/>
              </w:rPr>
              <w:t>16 519 500,00</w:t>
            </w:r>
          </w:p>
        </w:tc>
      </w:tr>
      <w:tr w:rsidR="001333F2" w:rsidRPr="008B76E1" w14:paraId="63CAD9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5DC17E"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08D4E534" w14:textId="77777777" w:rsidR="001333F2" w:rsidRPr="008B76E1" w:rsidRDefault="001333F2" w:rsidP="001333F2">
            <w:pPr>
              <w:jc w:val="center"/>
              <w:rPr>
                <w:color w:val="000000"/>
              </w:rPr>
            </w:pPr>
            <w:r w:rsidRPr="008B76E1">
              <w:rPr>
                <w:color w:val="000000"/>
              </w:rPr>
              <w:t xml:space="preserve">34 1 F5 52430 </w:t>
            </w:r>
          </w:p>
        </w:tc>
        <w:tc>
          <w:tcPr>
            <w:tcW w:w="850" w:type="dxa"/>
            <w:tcBorders>
              <w:top w:val="nil"/>
              <w:left w:val="nil"/>
              <w:bottom w:val="single" w:sz="4" w:space="0" w:color="000000"/>
              <w:right w:val="single" w:sz="4" w:space="0" w:color="000000"/>
            </w:tcBorders>
            <w:shd w:val="clear" w:color="auto" w:fill="auto"/>
            <w:noWrap/>
            <w:hideMark/>
          </w:tcPr>
          <w:p w14:paraId="6A69BAFA"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53706C6"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B0BC0B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EDA7D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4DB2A2" w14:textId="77777777" w:rsidR="001333F2" w:rsidRPr="008B76E1" w:rsidRDefault="001333F2" w:rsidP="001333F2">
            <w:pPr>
              <w:jc w:val="right"/>
              <w:rPr>
                <w:color w:val="000000"/>
              </w:rPr>
            </w:pPr>
            <w:r w:rsidRPr="008B76E1">
              <w:rPr>
                <w:color w:val="000000"/>
              </w:rPr>
              <w:t>16 519 500,00</w:t>
            </w:r>
          </w:p>
        </w:tc>
      </w:tr>
      <w:tr w:rsidR="001333F2" w:rsidRPr="008B76E1" w14:paraId="169250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0DA02E"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3DC6F8DA" w14:textId="77777777" w:rsidR="001333F2" w:rsidRPr="008B76E1" w:rsidRDefault="001333F2" w:rsidP="001333F2">
            <w:pPr>
              <w:jc w:val="center"/>
              <w:rPr>
                <w:color w:val="000000"/>
              </w:rPr>
            </w:pPr>
            <w:r w:rsidRPr="008B76E1">
              <w:rPr>
                <w:color w:val="000000"/>
              </w:rPr>
              <w:t xml:space="preserve">34 1 F5 52430 </w:t>
            </w:r>
          </w:p>
        </w:tc>
        <w:tc>
          <w:tcPr>
            <w:tcW w:w="850" w:type="dxa"/>
            <w:tcBorders>
              <w:top w:val="nil"/>
              <w:left w:val="nil"/>
              <w:bottom w:val="single" w:sz="4" w:space="0" w:color="000000"/>
              <w:right w:val="single" w:sz="4" w:space="0" w:color="000000"/>
            </w:tcBorders>
            <w:shd w:val="clear" w:color="auto" w:fill="auto"/>
            <w:noWrap/>
            <w:hideMark/>
          </w:tcPr>
          <w:p w14:paraId="15458BA7"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80B51F2"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553874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07AA5B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34F46F" w14:textId="77777777" w:rsidR="001333F2" w:rsidRPr="008B76E1" w:rsidRDefault="001333F2" w:rsidP="001333F2">
            <w:pPr>
              <w:jc w:val="right"/>
              <w:rPr>
                <w:color w:val="000000"/>
              </w:rPr>
            </w:pPr>
            <w:r w:rsidRPr="008B76E1">
              <w:rPr>
                <w:color w:val="000000"/>
              </w:rPr>
              <w:t>16 519 500,00</w:t>
            </w:r>
          </w:p>
        </w:tc>
      </w:tr>
      <w:tr w:rsidR="001333F2" w:rsidRPr="008B76E1" w14:paraId="26FE0DD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1595D5"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0521CC12" w14:textId="77777777" w:rsidR="001333F2" w:rsidRPr="008B76E1" w:rsidRDefault="001333F2" w:rsidP="001333F2">
            <w:pPr>
              <w:jc w:val="center"/>
              <w:rPr>
                <w:color w:val="000000"/>
              </w:rPr>
            </w:pPr>
            <w:r w:rsidRPr="008B76E1">
              <w:rPr>
                <w:color w:val="000000"/>
              </w:rPr>
              <w:t xml:space="preserve">34 1 F5 52430 </w:t>
            </w:r>
          </w:p>
        </w:tc>
        <w:tc>
          <w:tcPr>
            <w:tcW w:w="850" w:type="dxa"/>
            <w:tcBorders>
              <w:top w:val="nil"/>
              <w:left w:val="nil"/>
              <w:bottom w:val="single" w:sz="4" w:space="0" w:color="000000"/>
              <w:right w:val="single" w:sz="4" w:space="0" w:color="000000"/>
            </w:tcBorders>
            <w:shd w:val="clear" w:color="auto" w:fill="auto"/>
            <w:noWrap/>
            <w:hideMark/>
          </w:tcPr>
          <w:p w14:paraId="7C9E9126"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A334B00"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CD123EE"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0E5C2EA4"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1760081" w14:textId="77777777" w:rsidR="001333F2" w:rsidRPr="008B76E1" w:rsidRDefault="001333F2" w:rsidP="001333F2">
            <w:pPr>
              <w:jc w:val="right"/>
              <w:rPr>
                <w:color w:val="000000"/>
              </w:rPr>
            </w:pPr>
            <w:r w:rsidRPr="008B76E1">
              <w:rPr>
                <w:color w:val="000000"/>
              </w:rPr>
              <w:t>16 519 500,00</w:t>
            </w:r>
          </w:p>
        </w:tc>
      </w:tr>
      <w:tr w:rsidR="001333F2" w:rsidRPr="008B76E1" w14:paraId="1DB84B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6499D6"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5D6E91B3" w14:textId="77777777" w:rsidR="001333F2" w:rsidRPr="008B76E1" w:rsidRDefault="001333F2" w:rsidP="001333F2">
            <w:pPr>
              <w:jc w:val="center"/>
              <w:rPr>
                <w:color w:val="000000"/>
              </w:rPr>
            </w:pPr>
            <w:r w:rsidRPr="008B76E1">
              <w:rPr>
                <w:color w:val="000000"/>
              </w:rPr>
              <w:t xml:space="preserve">34 1 F5 52430 </w:t>
            </w:r>
          </w:p>
        </w:tc>
        <w:tc>
          <w:tcPr>
            <w:tcW w:w="850" w:type="dxa"/>
            <w:tcBorders>
              <w:top w:val="nil"/>
              <w:left w:val="nil"/>
              <w:bottom w:val="single" w:sz="4" w:space="0" w:color="000000"/>
              <w:right w:val="single" w:sz="4" w:space="0" w:color="000000"/>
            </w:tcBorders>
            <w:shd w:val="clear" w:color="auto" w:fill="auto"/>
            <w:noWrap/>
            <w:hideMark/>
          </w:tcPr>
          <w:p w14:paraId="75D87849"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C8B76D1"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D59F1C9"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E9D9F42"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5FF38EC0" w14:textId="77777777" w:rsidR="001333F2" w:rsidRPr="008B76E1" w:rsidRDefault="001333F2" w:rsidP="001333F2">
            <w:pPr>
              <w:jc w:val="right"/>
              <w:rPr>
                <w:color w:val="000000"/>
              </w:rPr>
            </w:pPr>
            <w:r w:rsidRPr="008B76E1">
              <w:rPr>
                <w:color w:val="000000"/>
              </w:rPr>
              <w:t>16 519 500,00</w:t>
            </w:r>
          </w:p>
        </w:tc>
      </w:tr>
      <w:tr w:rsidR="001333F2" w:rsidRPr="008B76E1" w14:paraId="58EDE3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36EDA3" w14:textId="77777777" w:rsidR="001333F2" w:rsidRPr="008B76E1" w:rsidRDefault="001333F2" w:rsidP="001333F2">
            <w:pPr>
              <w:rPr>
                <w:color w:val="000000"/>
                <w:sz w:val="22"/>
                <w:szCs w:val="22"/>
              </w:rPr>
            </w:pPr>
            <w:r w:rsidRPr="008B76E1">
              <w:rPr>
                <w:color w:val="000000"/>
                <w:sz w:val="22"/>
                <w:szCs w:val="22"/>
              </w:rPr>
              <w:t>Субсидии на строительство и реконструкцию (модернизацию) объектов питьевого водоснабжения за счет средств областного бюджета</w:t>
            </w:r>
          </w:p>
        </w:tc>
        <w:tc>
          <w:tcPr>
            <w:tcW w:w="1843" w:type="dxa"/>
            <w:tcBorders>
              <w:top w:val="nil"/>
              <w:left w:val="nil"/>
              <w:bottom w:val="single" w:sz="4" w:space="0" w:color="000000"/>
              <w:right w:val="single" w:sz="4" w:space="0" w:color="000000"/>
            </w:tcBorders>
            <w:shd w:val="clear" w:color="auto" w:fill="auto"/>
            <w:noWrap/>
            <w:hideMark/>
          </w:tcPr>
          <w:p w14:paraId="50474D65" w14:textId="77777777" w:rsidR="001333F2" w:rsidRPr="008B76E1" w:rsidRDefault="001333F2" w:rsidP="001333F2">
            <w:pPr>
              <w:jc w:val="center"/>
              <w:rPr>
                <w:color w:val="000000"/>
              </w:rPr>
            </w:pPr>
            <w:r w:rsidRPr="008B76E1">
              <w:rPr>
                <w:color w:val="000000"/>
              </w:rPr>
              <w:t xml:space="preserve">34 1 F5 81330 </w:t>
            </w:r>
          </w:p>
        </w:tc>
        <w:tc>
          <w:tcPr>
            <w:tcW w:w="850" w:type="dxa"/>
            <w:tcBorders>
              <w:top w:val="nil"/>
              <w:left w:val="nil"/>
              <w:bottom w:val="single" w:sz="4" w:space="0" w:color="000000"/>
              <w:right w:val="single" w:sz="4" w:space="0" w:color="000000"/>
            </w:tcBorders>
            <w:shd w:val="clear" w:color="auto" w:fill="auto"/>
            <w:noWrap/>
            <w:hideMark/>
          </w:tcPr>
          <w:p w14:paraId="5A710AF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BE4F1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ED096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8DE13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071644" w14:textId="77777777" w:rsidR="001333F2" w:rsidRPr="008B76E1" w:rsidRDefault="001333F2" w:rsidP="001333F2">
            <w:pPr>
              <w:jc w:val="right"/>
              <w:rPr>
                <w:color w:val="000000"/>
              </w:rPr>
            </w:pPr>
            <w:r w:rsidRPr="008B76E1">
              <w:rPr>
                <w:color w:val="000000"/>
              </w:rPr>
              <w:t>100 000 000,00</w:t>
            </w:r>
          </w:p>
        </w:tc>
      </w:tr>
      <w:tr w:rsidR="001333F2" w:rsidRPr="008B76E1" w14:paraId="717BC8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302EB4"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87C7993" w14:textId="77777777" w:rsidR="001333F2" w:rsidRPr="008B76E1" w:rsidRDefault="001333F2" w:rsidP="001333F2">
            <w:pPr>
              <w:jc w:val="center"/>
              <w:rPr>
                <w:color w:val="000000"/>
              </w:rPr>
            </w:pPr>
            <w:r w:rsidRPr="008B76E1">
              <w:rPr>
                <w:color w:val="000000"/>
              </w:rPr>
              <w:t xml:space="preserve">34 1 F5 81330 </w:t>
            </w:r>
          </w:p>
        </w:tc>
        <w:tc>
          <w:tcPr>
            <w:tcW w:w="850" w:type="dxa"/>
            <w:tcBorders>
              <w:top w:val="nil"/>
              <w:left w:val="nil"/>
              <w:bottom w:val="single" w:sz="4" w:space="0" w:color="000000"/>
              <w:right w:val="single" w:sz="4" w:space="0" w:color="000000"/>
            </w:tcBorders>
            <w:shd w:val="clear" w:color="auto" w:fill="auto"/>
            <w:noWrap/>
            <w:hideMark/>
          </w:tcPr>
          <w:p w14:paraId="2A50A923"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375680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25875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C740D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0E9520" w14:textId="77777777" w:rsidR="001333F2" w:rsidRPr="008B76E1" w:rsidRDefault="001333F2" w:rsidP="001333F2">
            <w:pPr>
              <w:jc w:val="right"/>
              <w:rPr>
                <w:color w:val="000000"/>
              </w:rPr>
            </w:pPr>
            <w:r w:rsidRPr="008B76E1">
              <w:rPr>
                <w:color w:val="000000"/>
              </w:rPr>
              <w:t>100 000 000,00</w:t>
            </w:r>
          </w:p>
        </w:tc>
      </w:tr>
      <w:tr w:rsidR="001333F2" w:rsidRPr="008B76E1" w14:paraId="3196F9F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C73169"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58BF666E" w14:textId="77777777" w:rsidR="001333F2" w:rsidRPr="008B76E1" w:rsidRDefault="001333F2" w:rsidP="001333F2">
            <w:pPr>
              <w:jc w:val="center"/>
              <w:rPr>
                <w:color w:val="000000"/>
              </w:rPr>
            </w:pPr>
            <w:r w:rsidRPr="008B76E1">
              <w:rPr>
                <w:color w:val="000000"/>
              </w:rPr>
              <w:t xml:space="preserve">34 1 F5 81330 </w:t>
            </w:r>
          </w:p>
        </w:tc>
        <w:tc>
          <w:tcPr>
            <w:tcW w:w="850" w:type="dxa"/>
            <w:tcBorders>
              <w:top w:val="nil"/>
              <w:left w:val="nil"/>
              <w:bottom w:val="single" w:sz="4" w:space="0" w:color="000000"/>
              <w:right w:val="single" w:sz="4" w:space="0" w:color="000000"/>
            </w:tcBorders>
            <w:shd w:val="clear" w:color="auto" w:fill="auto"/>
            <w:noWrap/>
            <w:hideMark/>
          </w:tcPr>
          <w:p w14:paraId="41C96945"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6D857B4"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4A973D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CE356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E3ADFF" w14:textId="77777777" w:rsidR="001333F2" w:rsidRPr="008B76E1" w:rsidRDefault="001333F2" w:rsidP="001333F2">
            <w:pPr>
              <w:jc w:val="right"/>
              <w:rPr>
                <w:color w:val="000000"/>
              </w:rPr>
            </w:pPr>
            <w:r w:rsidRPr="008B76E1">
              <w:rPr>
                <w:color w:val="000000"/>
              </w:rPr>
              <w:t>100 000 000,00</w:t>
            </w:r>
          </w:p>
        </w:tc>
      </w:tr>
      <w:tr w:rsidR="001333F2" w:rsidRPr="008B76E1" w14:paraId="5434E59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00228B" w14:textId="77777777" w:rsidR="001333F2" w:rsidRPr="008B76E1" w:rsidRDefault="001333F2" w:rsidP="001333F2">
            <w:pPr>
              <w:rPr>
                <w:b/>
                <w:bCs/>
                <w:i/>
                <w:iCs/>
                <w:color w:val="000000"/>
                <w:sz w:val="24"/>
                <w:szCs w:val="24"/>
              </w:rPr>
            </w:pPr>
            <w:r w:rsidRPr="008B76E1">
              <w:rPr>
                <w:b/>
                <w:bCs/>
                <w:i/>
                <w:iCs/>
                <w:color w:val="000000"/>
                <w:sz w:val="24"/>
                <w:szCs w:val="24"/>
              </w:rPr>
              <w:t>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0839EF9D" w14:textId="77777777" w:rsidR="001333F2" w:rsidRPr="008B76E1" w:rsidRDefault="001333F2" w:rsidP="001333F2">
            <w:pPr>
              <w:jc w:val="center"/>
              <w:rPr>
                <w:color w:val="000000"/>
              </w:rPr>
            </w:pPr>
            <w:r w:rsidRPr="008B76E1">
              <w:rPr>
                <w:color w:val="000000"/>
              </w:rPr>
              <w:t xml:space="preserve">34 1 F5 81330 </w:t>
            </w:r>
          </w:p>
        </w:tc>
        <w:tc>
          <w:tcPr>
            <w:tcW w:w="850" w:type="dxa"/>
            <w:tcBorders>
              <w:top w:val="nil"/>
              <w:left w:val="nil"/>
              <w:bottom w:val="single" w:sz="4" w:space="0" w:color="000000"/>
              <w:right w:val="single" w:sz="4" w:space="0" w:color="000000"/>
            </w:tcBorders>
            <w:shd w:val="clear" w:color="auto" w:fill="auto"/>
            <w:noWrap/>
            <w:hideMark/>
          </w:tcPr>
          <w:p w14:paraId="31AA0798"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2F2167A"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C55325D"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6B7A172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D69592" w14:textId="77777777" w:rsidR="001333F2" w:rsidRPr="008B76E1" w:rsidRDefault="001333F2" w:rsidP="001333F2">
            <w:pPr>
              <w:jc w:val="right"/>
              <w:rPr>
                <w:color w:val="000000"/>
              </w:rPr>
            </w:pPr>
            <w:r w:rsidRPr="008B76E1">
              <w:rPr>
                <w:color w:val="000000"/>
              </w:rPr>
              <w:t>100 000 000,00</w:t>
            </w:r>
          </w:p>
        </w:tc>
      </w:tr>
      <w:tr w:rsidR="001333F2" w:rsidRPr="008B76E1" w14:paraId="197925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59C79A"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B4B1351" w14:textId="77777777" w:rsidR="001333F2" w:rsidRPr="008B76E1" w:rsidRDefault="001333F2" w:rsidP="001333F2">
            <w:pPr>
              <w:jc w:val="center"/>
              <w:rPr>
                <w:color w:val="000000"/>
              </w:rPr>
            </w:pPr>
            <w:r w:rsidRPr="008B76E1">
              <w:rPr>
                <w:color w:val="000000"/>
              </w:rPr>
              <w:t xml:space="preserve">34 1 F5 81330 </w:t>
            </w:r>
          </w:p>
        </w:tc>
        <w:tc>
          <w:tcPr>
            <w:tcW w:w="850" w:type="dxa"/>
            <w:tcBorders>
              <w:top w:val="nil"/>
              <w:left w:val="nil"/>
              <w:bottom w:val="single" w:sz="4" w:space="0" w:color="000000"/>
              <w:right w:val="single" w:sz="4" w:space="0" w:color="000000"/>
            </w:tcBorders>
            <w:shd w:val="clear" w:color="auto" w:fill="auto"/>
            <w:noWrap/>
            <w:hideMark/>
          </w:tcPr>
          <w:p w14:paraId="3A31095B"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640B683"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BA679E1"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3C9EB914"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02F1659" w14:textId="77777777" w:rsidR="001333F2" w:rsidRPr="008B76E1" w:rsidRDefault="001333F2" w:rsidP="001333F2">
            <w:pPr>
              <w:jc w:val="right"/>
              <w:rPr>
                <w:color w:val="000000"/>
              </w:rPr>
            </w:pPr>
            <w:r w:rsidRPr="008B76E1">
              <w:rPr>
                <w:color w:val="000000"/>
              </w:rPr>
              <w:t>100 000 000,00</w:t>
            </w:r>
          </w:p>
        </w:tc>
      </w:tr>
      <w:tr w:rsidR="001333F2" w:rsidRPr="008B76E1" w14:paraId="40531C3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970F0B" w14:textId="77777777" w:rsidR="001333F2" w:rsidRPr="008B76E1" w:rsidRDefault="001333F2" w:rsidP="001333F2">
            <w:pPr>
              <w:rPr>
                <w:i/>
                <w:iCs/>
                <w:color w:val="000000"/>
              </w:rPr>
            </w:pPr>
            <w:r w:rsidRPr="008B76E1">
              <w:rPr>
                <w:i/>
                <w:iCs/>
                <w:color w:val="000000"/>
              </w:rPr>
              <w:t>Субсидии</w:t>
            </w:r>
          </w:p>
        </w:tc>
        <w:tc>
          <w:tcPr>
            <w:tcW w:w="1843" w:type="dxa"/>
            <w:tcBorders>
              <w:top w:val="nil"/>
              <w:left w:val="nil"/>
              <w:bottom w:val="single" w:sz="4" w:space="0" w:color="000000"/>
              <w:right w:val="single" w:sz="4" w:space="0" w:color="000000"/>
            </w:tcBorders>
            <w:shd w:val="clear" w:color="auto" w:fill="auto"/>
            <w:noWrap/>
            <w:hideMark/>
          </w:tcPr>
          <w:p w14:paraId="5929106E" w14:textId="77777777" w:rsidR="001333F2" w:rsidRPr="008B76E1" w:rsidRDefault="001333F2" w:rsidP="001333F2">
            <w:pPr>
              <w:jc w:val="center"/>
              <w:rPr>
                <w:color w:val="000000"/>
              </w:rPr>
            </w:pPr>
            <w:r w:rsidRPr="008B76E1">
              <w:rPr>
                <w:color w:val="000000"/>
              </w:rPr>
              <w:t xml:space="preserve">34 1 F5 81330 </w:t>
            </w:r>
          </w:p>
        </w:tc>
        <w:tc>
          <w:tcPr>
            <w:tcW w:w="850" w:type="dxa"/>
            <w:tcBorders>
              <w:top w:val="nil"/>
              <w:left w:val="nil"/>
              <w:bottom w:val="single" w:sz="4" w:space="0" w:color="000000"/>
              <w:right w:val="single" w:sz="4" w:space="0" w:color="000000"/>
            </w:tcBorders>
            <w:shd w:val="clear" w:color="auto" w:fill="auto"/>
            <w:noWrap/>
            <w:hideMark/>
          </w:tcPr>
          <w:p w14:paraId="17683A55"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49297B6"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6D2E9DF"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7462F829" w14:textId="77777777" w:rsidR="001333F2" w:rsidRPr="008B76E1" w:rsidRDefault="001333F2" w:rsidP="001333F2">
            <w:pPr>
              <w:jc w:val="center"/>
              <w:rPr>
                <w:color w:val="000000"/>
              </w:rPr>
            </w:pPr>
            <w:r w:rsidRPr="008B76E1">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3D7292B" w14:textId="77777777" w:rsidR="001333F2" w:rsidRPr="008B76E1" w:rsidRDefault="001333F2" w:rsidP="001333F2">
            <w:pPr>
              <w:jc w:val="right"/>
              <w:rPr>
                <w:color w:val="000000"/>
              </w:rPr>
            </w:pPr>
            <w:r w:rsidRPr="008B76E1">
              <w:rPr>
                <w:color w:val="000000"/>
              </w:rPr>
              <w:t>100 000 000,00</w:t>
            </w:r>
          </w:p>
        </w:tc>
      </w:tr>
      <w:tr w:rsidR="001333F2" w:rsidRPr="008B76E1" w14:paraId="044B716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6ED375" w14:textId="0EB0FCA7" w:rsidR="001333F2" w:rsidRPr="008B76E1" w:rsidRDefault="001333F2" w:rsidP="001333F2">
            <w:pPr>
              <w:rPr>
                <w:b/>
                <w:bCs/>
                <w:color w:val="000000"/>
              </w:rPr>
            </w:pPr>
            <w:r w:rsidRPr="008B76E1">
              <w:rPr>
                <w:b/>
                <w:bCs/>
                <w:color w:val="000000"/>
              </w:rPr>
              <w:t xml:space="preserve">Областная государственная программа </w:t>
            </w:r>
            <w:r>
              <w:rPr>
                <w:b/>
                <w:bCs/>
                <w:color w:val="000000"/>
              </w:rPr>
              <w:t>«</w:t>
            </w:r>
            <w:r w:rsidRPr="008B76E1">
              <w:rPr>
                <w:b/>
                <w:bCs/>
                <w:color w:val="000000"/>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b/>
                <w:bCs/>
                <w:color w:val="000000"/>
              </w:rPr>
              <w:t>»</w:t>
            </w:r>
          </w:p>
        </w:tc>
        <w:tc>
          <w:tcPr>
            <w:tcW w:w="1843" w:type="dxa"/>
            <w:tcBorders>
              <w:top w:val="nil"/>
              <w:left w:val="nil"/>
              <w:bottom w:val="single" w:sz="4" w:space="0" w:color="000000"/>
              <w:right w:val="single" w:sz="4" w:space="0" w:color="000000"/>
            </w:tcBorders>
            <w:shd w:val="clear" w:color="auto" w:fill="auto"/>
            <w:noWrap/>
            <w:hideMark/>
          </w:tcPr>
          <w:p w14:paraId="69B3090A" w14:textId="77777777" w:rsidR="001333F2" w:rsidRPr="008B76E1" w:rsidRDefault="001333F2" w:rsidP="001333F2">
            <w:pPr>
              <w:jc w:val="center"/>
              <w:rPr>
                <w:color w:val="000000"/>
              </w:rPr>
            </w:pPr>
            <w:r w:rsidRPr="008B76E1">
              <w:rPr>
                <w:color w:val="000000"/>
              </w:rPr>
              <w:t xml:space="preserve">35 0 00 00000 </w:t>
            </w:r>
          </w:p>
        </w:tc>
        <w:tc>
          <w:tcPr>
            <w:tcW w:w="850" w:type="dxa"/>
            <w:tcBorders>
              <w:top w:val="nil"/>
              <w:left w:val="nil"/>
              <w:bottom w:val="single" w:sz="4" w:space="0" w:color="000000"/>
              <w:right w:val="single" w:sz="4" w:space="0" w:color="000000"/>
            </w:tcBorders>
            <w:shd w:val="clear" w:color="auto" w:fill="auto"/>
            <w:hideMark/>
          </w:tcPr>
          <w:p w14:paraId="146EC72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78DB336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0C4FE98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70BDFA1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2F2FD9" w14:textId="77777777" w:rsidR="001333F2" w:rsidRPr="008B76E1" w:rsidRDefault="001333F2" w:rsidP="001333F2">
            <w:pPr>
              <w:jc w:val="right"/>
              <w:rPr>
                <w:color w:val="000000"/>
              </w:rPr>
            </w:pPr>
            <w:r w:rsidRPr="008B76E1">
              <w:rPr>
                <w:color w:val="000000"/>
              </w:rPr>
              <w:t>29 986 995,00</w:t>
            </w:r>
          </w:p>
        </w:tc>
      </w:tr>
      <w:tr w:rsidR="001333F2" w:rsidRPr="008B76E1" w14:paraId="40BECA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4925AC" w14:textId="03F43E58"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5A37215B" w14:textId="77777777" w:rsidR="001333F2" w:rsidRPr="008B76E1" w:rsidRDefault="001333F2" w:rsidP="001333F2">
            <w:pPr>
              <w:jc w:val="center"/>
              <w:rPr>
                <w:color w:val="000000"/>
              </w:rPr>
            </w:pPr>
            <w:r w:rsidRPr="008B76E1">
              <w:rPr>
                <w:color w:val="000000"/>
              </w:rPr>
              <w:t xml:space="preserve">35 4 01 00000 </w:t>
            </w:r>
          </w:p>
        </w:tc>
        <w:tc>
          <w:tcPr>
            <w:tcW w:w="850" w:type="dxa"/>
            <w:tcBorders>
              <w:top w:val="nil"/>
              <w:left w:val="nil"/>
              <w:bottom w:val="single" w:sz="4" w:space="0" w:color="000000"/>
              <w:right w:val="single" w:sz="4" w:space="0" w:color="000000"/>
            </w:tcBorders>
            <w:shd w:val="clear" w:color="auto" w:fill="auto"/>
            <w:noWrap/>
            <w:hideMark/>
          </w:tcPr>
          <w:p w14:paraId="1007932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A4F2A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FD759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95E16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F5E0D3" w14:textId="77777777" w:rsidR="001333F2" w:rsidRPr="008B76E1" w:rsidRDefault="001333F2" w:rsidP="001333F2">
            <w:pPr>
              <w:jc w:val="right"/>
              <w:rPr>
                <w:color w:val="000000"/>
              </w:rPr>
            </w:pPr>
            <w:r w:rsidRPr="008B76E1">
              <w:rPr>
                <w:color w:val="000000"/>
              </w:rPr>
              <w:t>18 416 500,00</w:t>
            </w:r>
          </w:p>
        </w:tc>
      </w:tr>
      <w:tr w:rsidR="001333F2" w:rsidRPr="008B76E1" w14:paraId="16B6BC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67C3C1"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11CDCA5D" w14:textId="77777777" w:rsidR="001333F2" w:rsidRPr="008B76E1" w:rsidRDefault="001333F2" w:rsidP="001333F2">
            <w:pPr>
              <w:jc w:val="center"/>
              <w:rPr>
                <w:color w:val="000000"/>
              </w:rPr>
            </w:pPr>
            <w:r w:rsidRPr="008B76E1">
              <w:rPr>
                <w:color w:val="000000"/>
              </w:rPr>
              <w:t xml:space="preserve">35 4 01 00150 </w:t>
            </w:r>
          </w:p>
        </w:tc>
        <w:tc>
          <w:tcPr>
            <w:tcW w:w="850" w:type="dxa"/>
            <w:tcBorders>
              <w:top w:val="nil"/>
              <w:left w:val="nil"/>
              <w:bottom w:val="single" w:sz="4" w:space="0" w:color="000000"/>
              <w:right w:val="single" w:sz="4" w:space="0" w:color="000000"/>
            </w:tcBorders>
            <w:shd w:val="clear" w:color="auto" w:fill="auto"/>
            <w:noWrap/>
            <w:hideMark/>
          </w:tcPr>
          <w:p w14:paraId="1ED9000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E2761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D8312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E1BFB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84AB91" w14:textId="77777777" w:rsidR="001333F2" w:rsidRPr="008B76E1" w:rsidRDefault="001333F2" w:rsidP="001333F2">
            <w:pPr>
              <w:jc w:val="right"/>
              <w:rPr>
                <w:color w:val="000000"/>
              </w:rPr>
            </w:pPr>
            <w:r w:rsidRPr="008B76E1">
              <w:rPr>
                <w:color w:val="000000"/>
              </w:rPr>
              <w:t>9 568 100,00</w:t>
            </w:r>
          </w:p>
        </w:tc>
      </w:tr>
      <w:tr w:rsidR="001333F2" w:rsidRPr="008B76E1" w14:paraId="58022DD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6D70F9"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КУЛЬТУРНОМУ НАСЛЕДИЮ</w:t>
            </w:r>
          </w:p>
        </w:tc>
        <w:tc>
          <w:tcPr>
            <w:tcW w:w="1843" w:type="dxa"/>
            <w:tcBorders>
              <w:top w:val="nil"/>
              <w:left w:val="nil"/>
              <w:bottom w:val="single" w:sz="4" w:space="0" w:color="000000"/>
              <w:right w:val="single" w:sz="4" w:space="0" w:color="000000"/>
            </w:tcBorders>
            <w:shd w:val="clear" w:color="auto" w:fill="auto"/>
            <w:noWrap/>
            <w:hideMark/>
          </w:tcPr>
          <w:p w14:paraId="30940049" w14:textId="77777777" w:rsidR="001333F2" w:rsidRPr="008B76E1" w:rsidRDefault="001333F2" w:rsidP="001333F2">
            <w:pPr>
              <w:jc w:val="center"/>
              <w:rPr>
                <w:color w:val="000000"/>
              </w:rPr>
            </w:pPr>
            <w:r w:rsidRPr="008B76E1">
              <w:rPr>
                <w:color w:val="000000"/>
              </w:rPr>
              <w:t xml:space="preserve">35 4 01 00150 </w:t>
            </w:r>
          </w:p>
        </w:tc>
        <w:tc>
          <w:tcPr>
            <w:tcW w:w="850" w:type="dxa"/>
            <w:tcBorders>
              <w:top w:val="nil"/>
              <w:left w:val="nil"/>
              <w:bottom w:val="single" w:sz="4" w:space="0" w:color="000000"/>
              <w:right w:val="single" w:sz="4" w:space="0" w:color="000000"/>
            </w:tcBorders>
            <w:shd w:val="clear" w:color="auto" w:fill="auto"/>
            <w:noWrap/>
            <w:hideMark/>
          </w:tcPr>
          <w:p w14:paraId="38DBC5DD"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624284D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EF89A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81433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FD0DAC" w14:textId="77777777" w:rsidR="001333F2" w:rsidRPr="008B76E1" w:rsidRDefault="001333F2" w:rsidP="001333F2">
            <w:pPr>
              <w:jc w:val="right"/>
              <w:rPr>
                <w:color w:val="000000"/>
              </w:rPr>
            </w:pPr>
            <w:r w:rsidRPr="008B76E1">
              <w:rPr>
                <w:color w:val="000000"/>
              </w:rPr>
              <w:t>9 568 100,00</w:t>
            </w:r>
          </w:p>
        </w:tc>
      </w:tr>
      <w:tr w:rsidR="001333F2" w:rsidRPr="008B76E1" w14:paraId="2E91A7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A661D5"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18040D76" w14:textId="77777777" w:rsidR="001333F2" w:rsidRPr="008B76E1" w:rsidRDefault="001333F2" w:rsidP="001333F2">
            <w:pPr>
              <w:jc w:val="center"/>
              <w:rPr>
                <w:color w:val="000000"/>
              </w:rPr>
            </w:pPr>
            <w:r w:rsidRPr="008B76E1">
              <w:rPr>
                <w:color w:val="000000"/>
              </w:rPr>
              <w:t xml:space="preserve">35 4 01 00150 </w:t>
            </w:r>
          </w:p>
        </w:tc>
        <w:tc>
          <w:tcPr>
            <w:tcW w:w="850" w:type="dxa"/>
            <w:tcBorders>
              <w:top w:val="nil"/>
              <w:left w:val="nil"/>
              <w:bottom w:val="single" w:sz="4" w:space="0" w:color="000000"/>
              <w:right w:val="single" w:sz="4" w:space="0" w:color="000000"/>
            </w:tcBorders>
            <w:shd w:val="clear" w:color="auto" w:fill="auto"/>
            <w:noWrap/>
            <w:hideMark/>
          </w:tcPr>
          <w:p w14:paraId="6E851C9D"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03A7AE72"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2DC052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DBFB7A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F4C0B5" w14:textId="77777777" w:rsidR="001333F2" w:rsidRPr="008B76E1" w:rsidRDefault="001333F2" w:rsidP="001333F2">
            <w:pPr>
              <w:jc w:val="right"/>
              <w:rPr>
                <w:color w:val="000000"/>
              </w:rPr>
            </w:pPr>
            <w:r w:rsidRPr="008B76E1">
              <w:rPr>
                <w:color w:val="000000"/>
              </w:rPr>
              <w:t>9 568 100,00</w:t>
            </w:r>
          </w:p>
        </w:tc>
      </w:tr>
      <w:tr w:rsidR="001333F2" w:rsidRPr="008B76E1" w14:paraId="56F001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4C3CDD6"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06BC523A" w14:textId="77777777" w:rsidR="001333F2" w:rsidRPr="008B76E1" w:rsidRDefault="001333F2" w:rsidP="001333F2">
            <w:pPr>
              <w:jc w:val="center"/>
              <w:rPr>
                <w:color w:val="000000"/>
              </w:rPr>
            </w:pPr>
            <w:r w:rsidRPr="008B76E1">
              <w:rPr>
                <w:color w:val="000000"/>
              </w:rPr>
              <w:t xml:space="preserve">35 4 01 00150 </w:t>
            </w:r>
          </w:p>
        </w:tc>
        <w:tc>
          <w:tcPr>
            <w:tcW w:w="850" w:type="dxa"/>
            <w:tcBorders>
              <w:top w:val="nil"/>
              <w:left w:val="nil"/>
              <w:bottom w:val="single" w:sz="4" w:space="0" w:color="000000"/>
              <w:right w:val="single" w:sz="4" w:space="0" w:color="000000"/>
            </w:tcBorders>
            <w:shd w:val="clear" w:color="auto" w:fill="auto"/>
            <w:noWrap/>
            <w:hideMark/>
          </w:tcPr>
          <w:p w14:paraId="01AB397D"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20C92FA7"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135D8D5"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69CC58F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7CEF2A" w14:textId="77777777" w:rsidR="001333F2" w:rsidRPr="008B76E1" w:rsidRDefault="001333F2" w:rsidP="001333F2">
            <w:pPr>
              <w:jc w:val="right"/>
              <w:rPr>
                <w:color w:val="000000"/>
              </w:rPr>
            </w:pPr>
            <w:r w:rsidRPr="008B76E1">
              <w:rPr>
                <w:color w:val="000000"/>
              </w:rPr>
              <w:t>9 568 100,00</w:t>
            </w:r>
          </w:p>
        </w:tc>
      </w:tr>
      <w:tr w:rsidR="001333F2" w:rsidRPr="008B76E1" w14:paraId="28FB33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7218B7"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442B17F2" w14:textId="77777777" w:rsidR="001333F2" w:rsidRPr="008B76E1" w:rsidRDefault="001333F2" w:rsidP="001333F2">
            <w:pPr>
              <w:jc w:val="center"/>
              <w:rPr>
                <w:color w:val="000000"/>
              </w:rPr>
            </w:pPr>
            <w:r w:rsidRPr="008B76E1">
              <w:rPr>
                <w:color w:val="000000"/>
              </w:rPr>
              <w:t xml:space="preserve">35 4 01 00150 </w:t>
            </w:r>
          </w:p>
        </w:tc>
        <w:tc>
          <w:tcPr>
            <w:tcW w:w="850" w:type="dxa"/>
            <w:tcBorders>
              <w:top w:val="nil"/>
              <w:left w:val="nil"/>
              <w:bottom w:val="single" w:sz="4" w:space="0" w:color="000000"/>
              <w:right w:val="single" w:sz="4" w:space="0" w:color="000000"/>
            </w:tcBorders>
            <w:shd w:val="clear" w:color="auto" w:fill="auto"/>
            <w:noWrap/>
            <w:hideMark/>
          </w:tcPr>
          <w:p w14:paraId="4442753B"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44983BDD"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F3D688D"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11E0A5D8"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24700EB" w14:textId="77777777" w:rsidR="001333F2" w:rsidRPr="008B76E1" w:rsidRDefault="001333F2" w:rsidP="001333F2">
            <w:pPr>
              <w:jc w:val="right"/>
              <w:rPr>
                <w:color w:val="000000"/>
              </w:rPr>
            </w:pPr>
            <w:r w:rsidRPr="008B76E1">
              <w:rPr>
                <w:color w:val="000000"/>
              </w:rPr>
              <w:t>9 568 100,00</w:t>
            </w:r>
          </w:p>
        </w:tc>
      </w:tr>
      <w:tr w:rsidR="001333F2" w:rsidRPr="008B76E1" w14:paraId="65F5482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E35BE9"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7849C4B8" w14:textId="77777777" w:rsidR="001333F2" w:rsidRPr="008B76E1" w:rsidRDefault="001333F2" w:rsidP="001333F2">
            <w:pPr>
              <w:jc w:val="center"/>
              <w:rPr>
                <w:color w:val="000000"/>
              </w:rPr>
            </w:pPr>
            <w:r w:rsidRPr="008B76E1">
              <w:rPr>
                <w:color w:val="000000"/>
              </w:rPr>
              <w:t xml:space="preserve">35 4 01 00150 </w:t>
            </w:r>
          </w:p>
        </w:tc>
        <w:tc>
          <w:tcPr>
            <w:tcW w:w="850" w:type="dxa"/>
            <w:tcBorders>
              <w:top w:val="nil"/>
              <w:left w:val="nil"/>
              <w:bottom w:val="single" w:sz="4" w:space="0" w:color="000000"/>
              <w:right w:val="single" w:sz="4" w:space="0" w:color="000000"/>
            </w:tcBorders>
            <w:shd w:val="clear" w:color="auto" w:fill="auto"/>
            <w:noWrap/>
            <w:hideMark/>
          </w:tcPr>
          <w:p w14:paraId="410CC732"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2242A8DA"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25464F2"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AB18922"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7E6A282" w14:textId="77777777" w:rsidR="001333F2" w:rsidRPr="008B76E1" w:rsidRDefault="001333F2" w:rsidP="001333F2">
            <w:pPr>
              <w:jc w:val="right"/>
              <w:rPr>
                <w:color w:val="000000"/>
              </w:rPr>
            </w:pPr>
            <w:r w:rsidRPr="008B76E1">
              <w:rPr>
                <w:color w:val="000000"/>
              </w:rPr>
              <w:t>9 568 100,00</w:t>
            </w:r>
          </w:p>
        </w:tc>
      </w:tr>
      <w:tr w:rsidR="001333F2" w:rsidRPr="008B76E1" w14:paraId="508CC6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DE65AD"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27EF5F56" w14:textId="77777777" w:rsidR="001333F2" w:rsidRPr="008B76E1" w:rsidRDefault="001333F2" w:rsidP="001333F2">
            <w:pPr>
              <w:jc w:val="center"/>
              <w:rPr>
                <w:color w:val="000000"/>
              </w:rPr>
            </w:pPr>
            <w:r w:rsidRPr="008B76E1">
              <w:rPr>
                <w:color w:val="000000"/>
              </w:rPr>
              <w:t xml:space="preserve">35 4 01 20140 </w:t>
            </w:r>
          </w:p>
        </w:tc>
        <w:tc>
          <w:tcPr>
            <w:tcW w:w="850" w:type="dxa"/>
            <w:tcBorders>
              <w:top w:val="nil"/>
              <w:left w:val="nil"/>
              <w:bottom w:val="single" w:sz="4" w:space="0" w:color="000000"/>
              <w:right w:val="single" w:sz="4" w:space="0" w:color="000000"/>
            </w:tcBorders>
            <w:shd w:val="clear" w:color="auto" w:fill="auto"/>
            <w:noWrap/>
            <w:hideMark/>
          </w:tcPr>
          <w:p w14:paraId="252936A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22079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8A402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CB6A7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C01259" w14:textId="77777777" w:rsidR="001333F2" w:rsidRPr="008B76E1" w:rsidRDefault="001333F2" w:rsidP="001333F2">
            <w:pPr>
              <w:jc w:val="right"/>
              <w:rPr>
                <w:color w:val="000000"/>
              </w:rPr>
            </w:pPr>
            <w:r w:rsidRPr="008B76E1">
              <w:rPr>
                <w:color w:val="000000"/>
              </w:rPr>
              <w:t>89 500,00</w:t>
            </w:r>
          </w:p>
        </w:tc>
      </w:tr>
      <w:tr w:rsidR="001333F2" w:rsidRPr="008B76E1" w14:paraId="4F02B5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A0A6B5"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КУЛЬТУРНОМУ НАСЛЕДИЮ</w:t>
            </w:r>
          </w:p>
        </w:tc>
        <w:tc>
          <w:tcPr>
            <w:tcW w:w="1843" w:type="dxa"/>
            <w:tcBorders>
              <w:top w:val="nil"/>
              <w:left w:val="nil"/>
              <w:bottom w:val="single" w:sz="4" w:space="0" w:color="000000"/>
              <w:right w:val="single" w:sz="4" w:space="0" w:color="000000"/>
            </w:tcBorders>
            <w:shd w:val="clear" w:color="auto" w:fill="auto"/>
            <w:noWrap/>
            <w:hideMark/>
          </w:tcPr>
          <w:p w14:paraId="052837B6" w14:textId="77777777" w:rsidR="001333F2" w:rsidRPr="008B76E1" w:rsidRDefault="001333F2" w:rsidP="001333F2">
            <w:pPr>
              <w:jc w:val="center"/>
              <w:rPr>
                <w:color w:val="000000"/>
              </w:rPr>
            </w:pPr>
            <w:r w:rsidRPr="008B76E1">
              <w:rPr>
                <w:color w:val="000000"/>
              </w:rPr>
              <w:t xml:space="preserve">35 4 01 20140 </w:t>
            </w:r>
          </w:p>
        </w:tc>
        <w:tc>
          <w:tcPr>
            <w:tcW w:w="850" w:type="dxa"/>
            <w:tcBorders>
              <w:top w:val="nil"/>
              <w:left w:val="nil"/>
              <w:bottom w:val="single" w:sz="4" w:space="0" w:color="000000"/>
              <w:right w:val="single" w:sz="4" w:space="0" w:color="000000"/>
            </w:tcBorders>
            <w:shd w:val="clear" w:color="auto" w:fill="auto"/>
            <w:noWrap/>
            <w:hideMark/>
          </w:tcPr>
          <w:p w14:paraId="72EDFF4E"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2F684A6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FAF6A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CD56F7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20DE72" w14:textId="77777777" w:rsidR="001333F2" w:rsidRPr="008B76E1" w:rsidRDefault="001333F2" w:rsidP="001333F2">
            <w:pPr>
              <w:jc w:val="right"/>
              <w:rPr>
                <w:color w:val="000000"/>
              </w:rPr>
            </w:pPr>
            <w:r w:rsidRPr="008B76E1">
              <w:rPr>
                <w:color w:val="000000"/>
              </w:rPr>
              <w:t>89 500,00</w:t>
            </w:r>
          </w:p>
        </w:tc>
      </w:tr>
      <w:tr w:rsidR="001333F2" w:rsidRPr="008B76E1" w14:paraId="29B8B7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FB98B2"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101DC088" w14:textId="77777777" w:rsidR="001333F2" w:rsidRPr="008B76E1" w:rsidRDefault="001333F2" w:rsidP="001333F2">
            <w:pPr>
              <w:jc w:val="center"/>
              <w:rPr>
                <w:color w:val="000000"/>
              </w:rPr>
            </w:pPr>
            <w:r w:rsidRPr="008B76E1">
              <w:rPr>
                <w:color w:val="000000"/>
              </w:rPr>
              <w:t xml:space="preserve">35 4 01 20140 </w:t>
            </w:r>
          </w:p>
        </w:tc>
        <w:tc>
          <w:tcPr>
            <w:tcW w:w="850" w:type="dxa"/>
            <w:tcBorders>
              <w:top w:val="nil"/>
              <w:left w:val="nil"/>
              <w:bottom w:val="single" w:sz="4" w:space="0" w:color="000000"/>
              <w:right w:val="single" w:sz="4" w:space="0" w:color="000000"/>
            </w:tcBorders>
            <w:shd w:val="clear" w:color="auto" w:fill="auto"/>
            <w:noWrap/>
            <w:hideMark/>
          </w:tcPr>
          <w:p w14:paraId="606FC90B"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3B808835"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CF6319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BD973F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431CE9" w14:textId="77777777" w:rsidR="001333F2" w:rsidRPr="008B76E1" w:rsidRDefault="001333F2" w:rsidP="001333F2">
            <w:pPr>
              <w:jc w:val="right"/>
              <w:rPr>
                <w:color w:val="000000"/>
              </w:rPr>
            </w:pPr>
            <w:r w:rsidRPr="008B76E1">
              <w:rPr>
                <w:color w:val="000000"/>
              </w:rPr>
              <w:t>89 500,00</w:t>
            </w:r>
          </w:p>
        </w:tc>
      </w:tr>
      <w:tr w:rsidR="001333F2" w:rsidRPr="008B76E1" w14:paraId="269A413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51D9EA"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культуры, кинематографии</w:t>
            </w:r>
          </w:p>
        </w:tc>
        <w:tc>
          <w:tcPr>
            <w:tcW w:w="1843" w:type="dxa"/>
            <w:tcBorders>
              <w:top w:val="nil"/>
              <w:left w:val="nil"/>
              <w:bottom w:val="single" w:sz="4" w:space="0" w:color="000000"/>
              <w:right w:val="single" w:sz="4" w:space="0" w:color="000000"/>
            </w:tcBorders>
            <w:shd w:val="clear" w:color="auto" w:fill="auto"/>
            <w:noWrap/>
            <w:hideMark/>
          </w:tcPr>
          <w:p w14:paraId="1521B67C" w14:textId="77777777" w:rsidR="001333F2" w:rsidRPr="008B76E1" w:rsidRDefault="001333F2" w:rsidP="001333F2">
            <w:pPr>
              <w:jc w:val="center"/>
              <w:rPr>
                <w:color w:val="000000"/>
              </w:rPr>
            </w:pPr>
            <w:r w:rsidRPr="008B76E1">
              <w:rPr>
                <w:color w:val="000000"/>
              </w:rPr>
              <w:t xml:space="preserve">35 4 01 20140 </w:t>
            </w:r>
          </w:p>
        </w:tc>
        <w:tc>
          <w:tcPr>
            <w:tcW w:w="850" w:type="dxa"/>
            <w:tcBorders>
              <w:top w:val="nil"/>
              <w:left w:val="nil"/>
              <w:bottom w:val="single" w:sz="4" w:space="0" w:color="000000"/>
              <w:right w:val="single" w:sz="4" w:space="0" w:color="000000"/>
            </w:tcBorders>
            <w:shd w:val="clear" w:color="auto" w:fill="auto"/>
            <w:noWrap/>
            <w:hideMark/>
          </w:tcPr>
          <w:p w14:paraId="496269AB"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5F7CAEEB"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D4F597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82914B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0D4198" w14:textId="77777777" w:rsidR="001333F2" w:rsidRPr="008B76E1" w:rsidRDefault="001333F2" w:rsidP="001333F2">
            <w:pPr>
              <w:jc w:val="right"/>
              <w:rPr>
                <w:color w:val="000000"/>
              </w:rPr>
            </w:pPr>
            <w:r w:rsidRPr="008B76E1">
              <w:rPr>
                <w:color w:val="000000"/>
              </w:rPr>
              <w:t>89 500,00</w:t>
            </w:r>
          </w:p>
        </w:tc>
      </w:tr>
      <w:tr w:rsidR="001333F2" w:rsidRPr="008B76E1" w14:paraId="2E6FE1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C451B1"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47EB90F" w14:textId="77777777" w:rsidR="001333F2" w:rsidRPr="008B76E1" w:rsidRDefault="001333F2" w:rsidP="001333F2">
            <w:pPr>
              <w:jc w:val="center"/>
              <w:rPr>
                <w:color w:val="000000"/>
              </w:rPr>
            </w:pPr>
            <w:r w:rsidRPr="008B76E1">
              <w:rPr>
                <w:color w:val="000000"/>
              </w:rPr>
              <w:t xml:space="preserve">35 4 01 20140 </w:t>
            </w:r>
          </w:p>
        </w:tc>
        <w:tc>
          <w:tcPr>
            <w:tcW w:w="850" w:type="dxa"/>
            <w:tcBorders>
              <w:top w:val="nil"/>
              <w:left w:val="nil"/>
              <w:bottom w:val="single" w:sz="4" w:space="0" w:color="000000"/>
              <w:right w:val="single" w:sz="4" w:space="0" w:color="000000"/>
            </w:tcBorders>
            <w:shd w:val="clear" w:color="auto" w:fill="auto"/>
            <w:noWrap/>
            <w:hideMark/>
          </w:tcPr>
          <w:p w14:paraId="7C8E5268"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7AFC577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DB3670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684AE25"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B198E2B" w14:textId="77777777" w:rsidR="001333F2" w:rsidRPr="008B76E1" w:rsidRDefault="001333F2" w:rsidP="001333F2">
            <w:pPr>
              <w:jc w:val="right"/>
              <w:rPr>
                <w:color w:val="000000"/>
              </w:rPr>
            </w:pPr>
            <w:r w:rsidRPr="008B76E1">
              <w:rPr>
                <w:color w:val="000000"/>
              </w:rPr>
              <w:t>89 500,00</w:t>
            </w:r>
          </w:p>
        </w:tc>
      </w:tr>
      <w:tr w:rsidR="001333F2" w:rsidRPr="008B76E1" w14:paraId="65503A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293D8B"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A2AB085" w14:textId="77777777" w:rsidR="001333F2" w:rsidRPr="008B76E1" w:rsidRDefault="001333F2" w:rsidP="001333F2">
            <w:pPr>
              <w:jc w:val="center"/>
              <w:rPr>
                <w:color w:val="000000"/>
              </w:rPr>
            </w:pPr>
            <w:r w:rsidRPr="008B76E1">
              <w:rPr>
                <w:color w:val="000000"/>
              </w:rPr>
              <w:t xml:space="preserve">35 4 01 20140 </w:t>
            </w:r>
          </w:p>
        </w:tc>
        <w:tc>
          <w:tcPr>
            <w:tcW w:w="850" w:type="dxa"/>
            <w:tcBorders>
              <w:top w:val="nil"/>
              <w:left w:val="nil"/>
              <w:bottom w:val="single" w:sz="4" w:space="0" w:color="000000"/>
              <w:right w:val="single" w:sz="4" w:space="0" w:color="000000"/>
            </w:tcBorders>
            <w:shd w:val="clear" w:color="auto" w:fill="auto"/>
            <w:noWrap/>
            <w:hideMark/>
          </w:tcPr>
          <w:p w14:paraId="02C2D2E9"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0721DA0A"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8B65740"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63E03C3"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423325F" w14:textId="77777777" w:rsidR="001333F2" w:rsidRPr="008B76E1" w:rsidRDefault="001333F2" w:rsidP="001333F2">
            <w:pPr>
              <w:jc w:val="right"/>
              <w:rPr>
                <w:color w:val="000000"/>
              </w:rPr>
            </w:pPr>
            <w:r w:rsidRPr="008B76E1">
              <w:rPr>
                <w:color w:val="000000"/>
              </w:rPr>
              <w:t>89 500,00</w:t>
            </w:r>
          </w:p>
        </w:tc>
      </w:tr>
      <w:tr w:rsidR="001333F2" w:rsidRPr="008B76E1" w14:paraId="353C7D2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EFB7CF" w14:textId="77777777" w:rsidR="001333F2" w:rsidRPr="008B76E1" w:rsidRDefault="001333F2" w:rsidP="001333F2">
            <w:pPr>
              <w:rPr>
                <w:color w:val="000000"/>
                <w:sz w:val="22"/>
                <w:szCs w:val="22"/>
              </w:rPr>
            </w:pPr>
            <w:r w:rsidRPr="008B76E1">
              <w:rPr>
                <w:color w:val="000000"/>
                <w:sz w:val="22"/>
                <w:szCs w:val="22"/>
              </w:rPr>
              <w:t>Реализация мероприятий по государственной охране и сохранению объектов культурного наследия</w:t>
            </w:r>
          </w:p>
        </w:tc>
        <w:tc>
          <w:tcPr>
            <w:tcW w:w="1843" w:type="dxa"/>
            <w:tcBorders>
              <w:top w:val="nil"/>
              <w:left w:val="nil"/>
              <w:bottom w:val="single" w:sz="4" w:space="0" w:color="000000"/>
              <w:right w:val="single" w:sz="4" w:space="0" w:color="000000"/>
            </w:tcBorders>
            <w:shd w:val="clear" w:color="auto" w:fill="auto"/>
            <w:noWrap/>
            <w:hideMark/>
          </w:tcPr>
          <w:p w14:paraId="746B5384" w14:textId="77777777" w:rsidR="001333F2" w:rsidRPr="008B76E1" w:rsidRDefault="001333F2" w:rsidP="001333F2">
            <w:pPr>
              <w:jc w:val="center"/>
              <w:rPr>
                <w:color w:val="000000"/>
              </w:rPr>
            </w:pPr>
            <w:r w:rsidRPr="008B76E1">
              <w:rPr>
                <w:color w:val="000000"/>
              </w:rPr>
              <w:t xml:space="preserve">35 4 01 20610 </w:t>
            </w:r>
          </w:p>
        </w:tc>
        <w:tc>
          <w:tcPr>
            <w:tcW w:w="850" w:type="dxa"/>
            <w:tcBorders>
              <w:top w:val="nil"/>
              <w:left w:val="nil"/>
              <w:bottom w:val="single" w:sz="4" w:space="0" w:color="000000"/>
              <w:right w:val="single" w:sz="4" w:space="0" w:color="000000"/>
            </w:tcBorders>
            <w:shd w:val="clear" w:color="auto" w:fill="auto"/>
            <w:noWrap/>
            <w:hideMark/>
          </w:tcPr>
          <w:p w14:paraId="546FEE8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1FA45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EF6C0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100F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353B9B" w14:textId="77777777" w:rsidR="001333F2" w:rsidRPr="008B76E1" w:rsidRDefault="001333F2" w:rsidP="001333F2">
            <w:pPr>
              <w:jc w:val="right"/>
              <w:rPr>
                <w:color w:val="000000"/>
              </w:rPr>
            </w:pPr>
            <w:r w:rsidRPr="008B76E1">
              <w:rPr>
                <w:color w:val="000000"/>
              </w:rPr>
              <w:t>8 758 900,00</w:t>
            </w:r>
          </w:p>
        </w:tc>
      </w:tr>
      <w:tr w:rsidR="001333F2" w:rsidRPr="008B76E1" w14:paraId="5F42EA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9A24D2"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КУЛЬТУРНОМУ НАСЛЕДИЮ</w:t>
            </w:r>
          </w:p>
        </w:tc>
        <w:tc>
          <w:tcPr>
            <w:tcW w:w="1843" w:type="dxa"/>
            <w:tcBorders>
              <w:top w:val="nil"/>
              <w:left w:val="nil"/>
              <w:bottom w:val="single" w:sz="4" w:space="0" w:color="000000"/>
              <w:right w:val="single" w:sz="4" w:space="0" w:color="000000"/>
            </w:tcBorders>
            <w:shd w:val="clear" w:color="auto" w:fill="auto"/>
            <w:noWrap/>
            <w:hideMark/>
          </w:tcPr>
          <w:p w14:paraId="70837C74" w14:textId="77777777" w:rsidR="001333F2" w:rsidRPr="008B76E1" w:rsidRDefault="001333F2" w:rsidP="001333F2">
            <w:pPr>
              <w:jc w:val="center"/>
              <w:rPr>
                <w:color w:val="000000"/>
              </w:rPr>
            </w:pPr>
            <w:r w:rsidRPr="008B76E1">
              <w:rPr>
                <w:color w:val="000000"/>
              </w:rPr>
              <w:t xml:space="preserve">35 4 01 20610 </w:t>
            </w:r>
          </w:p>
        </w:tc>
        <w:tc>
          <w:tcPr>
            <w:tcW w:w="850" w:type="dxa"/>
            <w:tcBorders>
              <w:top w:val="nil"/>
              <w:left w:val="nil"/>
              <w:bottom w:val="single" w:sz="4" w:space="0" w:color="000000"/>
              <w:right w:val="single" w:sz="4" w:space="0" w:color="000000"/>
            </w:tcBorders>
            <w:shd w:val="clear" w:color="auto" w:fill="auto"/>
            <w:noWrap/>
            <w:hideMark/>
          </w:tcPr>
          <w:p w14:paraId="7F4A6B31"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64FF3D2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D9A88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22449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AD3124" w14:textId="77777777" w:rsidR="001333F2" w:rsidRPr="008B76E1" w:rsidRDefault="001333F2" w:rsidP="001333F2">
            <w:pPr>
              <w:jc w:val="right"/>
              <w:rPr>
                <w:color w:val="000000"/>
              </w:rPr>
            </w:pPr>
            <w:r w:rsidRPr="008B76E1">
              <w:rPr>
                <w:color w:val="000000"/>
              </w:rPr>
              <w:t>8 758 900,00</w:t>
            </w:r>
          </w:p>
        </w:tc>
      </w:tr>
      <w:tr w:rsidR="001333F2" w:rsidRPr="008B76E1" w14:paraId="7EF0CE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519C280"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684770CE" w14:textId="77777777" w:rsidR="001333F2" w:rsidRPr="008B76E1" w:rsidRDefault="001333F2" w:rsidP="001333F2">
            <w:pPr>
              <w:jc w:val="center"/>
              <w:rPr>
                <w:color w:val="000000"/>
              </w:rPr>
            </w:pPr>
            <w:r w:rsidRPr="008B76E1">
              <w:rPr>
                <w:color w:val="000000"/>
              </w:rPr>
              <w:t xml:space="preserve">35 4 01 20610 </w:t>
            </w:r>
          </w:p>
        </w:tc>
        <w:tc>
          <w:tcPr>
            <w:tcW w:w="850" w:type="dxa"/>
            <w:tcBorders>
              <w:top w:val="nil"/>
              <w:left w:val="nil"/>
              <w:bottom w:val="single" w:sz="4" w:space="0" w:color="000000"/>
              <w:right w:val="single" w:sz="4" w:space="0" w:color="000000"/>
            </w:tcBorders>
            <w:shd w:val="clear" w:color="auto" w:fill="auto"/>
            <w:noWrap/>
            <w:hideMark/>
          </w:tcPr>
          <w:p w14:paraId="17BF738B"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26C053C5"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B5A6FD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81DC6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F05B70" w14:textId="77777777" w:rsidR="001333F2" w:rsidRPr="008B76E1" w:rsidRDefault="001333F2" w:rsidP="001333F2">
            <w:pPr>
              <w:jc w:val="right"/>
              <w:rPr>
                <w:color w:val="000000"/>
              </w:rPr>
            </w:pPr>
            <w:r w:rsidRPr="008B76E1">
              <w:rPr>
                <w:color w:val="000000"/>
              </w:rPr>
              <w:t>8 758 900,00</w:t>
            </w:r>
          </w:p>
        </w:tc>
      </w:tr>
      <w:tr w:rsidR="001333F2" w:rsidRPr="008B76E1" w14:paraId="6F6773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32A79C" w14:textId="77777777" w:rsidR="001333F2" w:rsidRPr="008B76E1" w:rsidRDefault="001333F2" w:rsidP="001333F2">
            <w:pPr>
              <w:rPr>
                <w:b/>
                <w:bCs/>
                <w:i/>
                <w:iCs/>
                <w:color w:val="000000"/>
                <w:sz w:val="24"/>
                <w:szCs w:val="24"/>
              </w:rPr>
            </w:pPr>
            <w:r w:rsidRPr="008B76E1">
              <w:rPr>
                <w:b/>
                <w:bCs/>
                <w:i/>
                <w:iCs/>
                <w:color w:val="000000"/>
                <w:sz w:val="24"/>
                <w:szCs w:val="24"/>
              </w:rPr>
              <w:t>Культура</w:t>
            </w:r>
          </w:p>
        </w:tc>
        <w:tc>
          <w:tcPr>
            <w:tcW w:w="1843" w:type="dxa"/>
            <w:tcBorders>
              <w:top w:val="nil"/>
              <w:left w:val="nil"/>
              <w:bottom w:val="single" w:sz="4" w:space="0" w:color="000000"/>
              <w:right w:val="single" w:sz="4" w:space="0" w:color="000000"/>
            </w:tcBorders>
            <w:shd w:val="clear" w:color="auto" w:fill="auto"/>
            <w:noWrap/>
            <w:hideMark/>
          </w:tcPr>
          <w:p w14:paraId="6D54F864" w14:textId="77777777" w:rsidR="001333F2" w:rsidRPr="008B76E1" w:rsidRDefault="001333F2" w:rsidP="001333F2">
            <w:pPr>
              <w:jc w:val="center"/>
              <w:rPr>
                <w:color w:val="000000"/>
              </w:rPr>
            </w:pPr>
            <w:r w:rsidRPr="008B76E1">
              <w:rPr>
                <w:color w:val="000000"/>
              </w:rPr>
              <w:t xml:space="preserve">35 4 01 20610 </w:t>
            </w:r>
          </w:p>
        </w:tc>
        <w:tc>
          <w:tcPr>
            <w:tcW w:w="850" w:type="dxa"/>
            <w:tcBorders>
              <w:top w:val="nil"/>
              <w:left w:val="nil"/>
              <w:bottom w:val="single" w:sz="4" w:space="0" w:color="000000"/>
              <w:right w:val="single" w:sz="4" w:space="0" w:color="000000"/>
            </w:tcBorders>
            <w:shd w:val="clear" w:color="auto" w:fill="auto"/>
            <w:noWrap/>
            <w:hideMark/>
          </w:tcPr>
          <w:p w14:paraId="6FCA03BE"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33FE9420"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8854C1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3CC4FE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68112A" w14:textId="77777777" w:rsidR="001333F2" w:rsidRPr="008B76E1" w:rsidRDefault="001333F2" w:rsidP="001333F2">
            <w:pPr>
              <w:jc w:val="right"/>
              <w:rPr>
                <w:color w:val="000000"/>
              </w:rPr>
            </w:pPr>
            <w:r w:rsidRPr="008B76E1">
              <w:rPr>
                <w:color w:val="000000"/>
              </w:rPr>
              <w:t>8 758 900,00</w:t>
            </w:r>
          </w:p>
        </w:tc>
      </w:tr>
      <w:tr w:rsidR="001333F2" w:rsidRPr="008B76E1" w14:paraId="59F1F5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C48134"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39D88ED" w14:textId="77777777" w:rsidR="001333F2" w:rsidRPr="008B76E1" w:rsidRDefault="001333F2" w:rsidP="001333F2">
            <w:pPr>
              <w:jc w:val="center"/>
              <w:rPr>
                <w:color w:val="000000"/>
              </w:rPr>
            </w:pPr>
            <w:r w:rsidRPr="008B76E1">
              <w:rPr>
                <w:color w:val="000000"/>
              </w:rPr>
              <w:t xml:space="preserve">35 4 01 20610 </w:t>
            </w:r>
          </w:p>
        </w:tc>
        <w:tc>
          <w:tcPr>
            <w:tcW w:w="850" w:type="dxa"/>
            <w:tcBorders>
              <w:top w:val="nil"/>
              <w:left w:val="nil"/>
              <w:bottom w:val="single" w:sz="4" w:space="0" w:color="000000"/>
              <w:right w:val="single" w:sz="4" w:space="0" w:color="000000"/>
            </w:tcBorders>
            <w:shd w:val="clear" w:color="auto" w:fill="auto"/>
            <w:noWrap/>
            <w:hideMark/>
          </w:tcPr>
          <w:p w14:paraId="4D9AA844"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41360D13"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1A0599C"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0F9A88FF"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6865184" w14:textId="77777777" w:rsidR="001333F2" w:rsidRPr="008B76E1" w:rsidRDefault="001333F2" w:rsidP="001333F2">
            <w:pPr>
              <w:jc w:val="right"/>
              <w:rPr>
                <w:color w:val="000000"/>
              </w:rPr>
            </w:pPr>
            <w:r w:rsidRPr="008B76E1">
              <w:rPr>
                <w:color w:val="000000"/>
              </w:rPr>
              <w:t>8 758 900,00</w:t>
            </w:r>
          </w:p>
        </w:tc>
      </w:tr>
      <w:tr w:rsidR="001333F2" w:rsidRPr="008B76E1" w14:paraId="019641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25A1F85"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4677FC8B" w14:textId="77777777" w:rsidR="001333F2" w:rsidRPr="008B76E1" w:rsidRDefault="001333F2" w:rsidP="001333F2">
            <w:pPr>
              <w:jc w:val="center"/>
              <w:rPr>
                <w:color w:val="000000"/>
              </w:rPr>
            </w:pPr>
            <w:r w:rsidRPr="008B76E1">
              <w:rPr>
                <w:color w:val="000000"/>
              </w:rPr>
              <w:t xml:space="preserve">35 4 01 20610 </w:t>
            </w:r>
          </w:p>
        </w:tc>
        <w:tc>
          <w:tcPr>
            <w:tcW w:w="850" w:type="dxa"/>
            <w:tcBorders>
              <w:top w:val="nil"/>
              <w:left w:val="nil"/>
              <w:bottom w:val="single" w:sz="4" w:space="0" w:color="000000"/>
              <w:right w:val="single" w:sz="4" w:space="0" w:color="000000"/>
            </w:tcBorders>
            <w:shd w:val="clear" w:color="auto" w:fill="auto"/>
            <w:noWrap/>
            <w:hideMark/>
          </w:tcPr>
          <w:p w14:paraId="0420486D"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65872E99"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E139BD8" w14:textId="77777777" w:rsidR="001333F2" w:rsidRPr="008B76E1" w:rsidRDefault="001333F2" w:rsidP="001333F2">
            <w:pPr>
              <w:jc w:val="center"/>
              <w:rPr>
                <w:color w:val="000000"/>
              </w:rPr>
            </w:pPr>
            <w:r w:rsidRPr="008B76E1">
              <w:rPr>
                <w:color w:val="000000"/>
              </w:rPr>
              <w:t>01</w:t>
            </w:r>
          </w:p>
        </w:tc>
        <w:tc>
          <w:tcPr>
            <w:tcW w:w="567" w:type="dxa"/>
            <w:tcBorders>
              <w:top w:val="nil"/>
              <w:left w:val="nil"/>
              <w:bottom w:val="single" w:sz="4" w:space="0" w:color="000000"/>
              <w:right w:val="single" w:sz="4" w:space="0" w:color="000000"/>
            </w:tcBorders>
            <w:shd w:val="clear" w:color="auto" w:fill="auto"/>
            <w:noWrap/>
            <w:hideMark/>
          </w:tcPr>
          <w:p w14:paraId="214E7567"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9FAB247" w14:textId="77777777" w:rsidR="001333F2" w:rsidRPr="008B76E1" w:rsidRDefault="001333F2" w:rsidP="001333F2">
            <w:pPr>
              <w:jc w:val="right"/>
              <w:rPr>
                <w:color w:val="000000"/>
              </w:rPr>
            </w:pPr>
            <w:r w:rsidRPr="008B76E1">
              <w:rPr>
                <w:color w:val="000000"/>
              </w:rPr>
              <w:t>8 758 900,00</w:t>
            </w:r>
          </w:p>
        </w:tc>
      </w:tr>
      <w:tr w:rsidR="001333F2" w:rsidRPr="008B76E1" w14:paraId="54C4EE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49B7AE" w14:textId="30084AC1" w:rsidR="001333F2" w:rsidRPr="008B76E1" w:rsidRDefault="001333F2" w:rsidP="001333F2">
            <w:pPr>
              <w:rPr>
                <w:b/>
                <w:bCs/>
                <w:color w:val="000000"/>
                <w:sz w:val="22"/>
                <w:szCs w:val="22"/>
              </w:rPr>
            </w:pPr>
            <w:r w:rsidRPr="008B76E1">
              <w:rPr>
                <w:b/>
                <w:bCs/>
                <w:color w:val="000000"/>
                <w:sz w:val="22"/>
                <w:szCs w:val="22"/>
              </w:rPr>
              <w:t xml:space="preserve">Комплекс процессных мероприятий </w:t>
            </w:r>
            <w:r>
              <w:rPr>
                <w:b/>
                <w:bCs/>
                <w:color w:val="000000"/>
                <w:sz w:val="22"/>
                <w:szCs w:val="22"/>
              </w:rPr>
              <w:t>«</w:t>
            </w:r>
            <w:r w:rsidRPr="008B76E1">
              <w:rPr>
                <w:b/>
                <w:bCs/>
                <w:color w:val="000000"/>
                <w:sz w:val="22"/>
                <w:szCs w:val="22"/>
              </w:rPr>
              <w:t>Обеспечение деятельности исполнительных органов</w:t>
            </w:r>
            <w:r>
              <w:rPr>
                <w:b/>
                <w:bCs/>
                <w:color w:val="000000"/>
                <w:sz w:val="22"/>
                <w:szCs w:val="22"/>
              </w:rPr>
              <w:t>»</w:t>
            </w:r>
          </w:p>
        </w:tc>
        <w:tc>
          <w:tcPr>
            <w:tcW w:w="1843" w:type="dxa"/>
            <w:tcBorders>
              <w:top w:val="nil"/>
              <w:left w:val="nil"/>
              <w:bottom w:val="single" w:sz="4" w:space="0" w:color="000000"/>
              <w:right w:val="single" w:sz="4" w:space="0" w:color="000000"/>
            </w:tcBorders>
            <w:shd w:val="clear" w:color="auto" w:fill="auto"/>
            <w:noWrap/>
            <w:hideMark/>
          </w:tcPr>
          <w:p w14:paraId="33187E02" w14:textId="77777777" w:rsidR="001333F2" w:rsidRPr="008B76E1" w:rsidRDefault="001333F2" w:rsidP="001333F2">
            <w:pPr>
              <w:jc w:val="center"/>
              <w:rPr>
                <w:color w:val="000000"/>
              </w:rPr>
            </w:pPr>
            <w:r w:rsidRPr="008B76E1">
              <w:rPr>
                <w:color w:val="000000"/>
              </w:rPr>
              <w:t xml:space="preserve">35 4 02 00000 </w:t>
            </w:r>
          </w:p>
        </w:tc>
        <w:tc>
          <w:tcPr>
            <w:tcW w:w="850" w:type="dxa"/>
            <w:tcBorders>
              <w:top w:val="nil"/>
              <w:left w:val="nil"/>
              <w:bottom w:val="single" w:sz="4" w:space="0" w:color="000000"/>
              <w:right w:val="single" w:sz="4" w:space="0" w:color="000000"/>
            </w:tcBorders>
            <w:shd w:val="clear" w:color="auto" w:fill="auto"/>
            <w:noWrap/>
            <w:hideMark/>
          </w:tcPr>
          <w:p w14:paraId="4DA6D20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D4B62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5BEA6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B3D3A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FFF773" w14:textId="77777777" w:rsidR="001333F2" w:rsidRPr="008B76E1" w:rsidRDefault="001333F2" w:rsidP="001333F2">
            <w:pPr>
              <w:jc w:val="right"/>
              <w:rPr>
                <w:color w:val="000000"/>
              </w:rPr>
            </w:pPr>
            <w:r w:rsidRPr="008B76E1">
              <w:rPr>
                <w:color w:val="000000"/>
              </w:rPr>
              <w:t>11 570 495,00</w:t>
            </w:r>
          </w:p>
        </w:tc>
      </w:tr>
      <w:tr w:rsidR="001333F2" w:rsidRPr="008B76E1" w14:paraId="224238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FC1BAD"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5FBE7F48" w14:textId="77777777" w:rsidR="001333F2" w:rsidRPr="008B76E1" w:rsidRDefault="001333F2" w:rsidP="001333F2">
            <w:pPr>
              <w:jc w:val="center"/>
              <w:rPr>
                <w:color w:val="000000"/>
              </w:rPr>
            </w:pPr>
            <w:r w:rsidRPr="008B76E1">
              <w:rPr>
                <w:color w:val="000000"/>
              </w:rPr>
              <w:t xml:space="preserve">35 4 02 00140 </w:t>
            </w:r>
          </w:p>
        </w:tc>
        <w:tc>
          <w:tcPr>
            <w:tcW w:w="850" w:type="dxa"/>
            <w:tcBorders>
              <w:top w:val="nil"/>
              <w:left w:val="nil"/>
              <w:bottom w:val="single" w:sz="4" w:space="0" w:color="000000"/>
              <w:right w:val="single" w:sz="4" w:space="0" w:color="000000"/>
            </w:tcBorders>
            <w:shd w:val="clear" w:color="auto" w:fill="auto"/>
            <w:noWrap/>
            <w:hideMark/>
          </w:tcPr>
          <w:p w14:paraId="2A25D94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0D56C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C5FB6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4AC8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E9A3EA" w14:textId="77777777" w:rsidR="001333F2" w:rsidRPr="008B76E1" w:rsidRDefault="001333F2" w:rsidP="001333F2">
            <w:pPr>
              <w:jc w:val="right"/>
              <w:rPr>
                <w:color w:val="000000"/>
              </w:rPr>
            </w:pPr>
            <w:r w:rsidRPr="008B76E1">
              <w:rPr>
                <w:color w:val="000000"/>
              </w:rPr>
              <w:t>11 570 495,00</w:t>
            </w:r>
          </w:p>
        </w:tc>
      </w:tr>
      <w:tr w:rsidR="001333F2" w:rsidRPr="008B76E1" w14:paraId="3468F5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74CCD5"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КУЛЬТУРНОМУ НАСЛЕДИЮ</w:t>
            </w:r>
          </w:p>
        </w:tc>
        <w:tc>
          <w:tcPr>
            <w:tcW w:w="1843" w:type="dxa"/>
            <w:tcBorders>
              <w:top w:val="nil"/>
              <w:left w:val="nil"/>
              <w:bottom w:val="single" w:sz="4" w:space="0" w:color="000000"/>
              <w:right w:val="single" w:sz="4" w:space="0" w:color="000000"/>
            </w:tcBorders>
            <w:shd w:val="clear" w:color="auto" w:fill="auto"/>
            <w:noWrap/>
            <w:hideMark/>
          </w:tcPr>
          <w:p w14:paraId="58E3028F" w14:textId="77777777" w:rsidR="001333F2" w:rsidRPr="008B76E1" w:rsidRDefault="001333F2" w:rsidP="001333F2">
            <w:pPr>
              <w:jc w:val="center"/>
              <w:rPr>
                <w:color w:val="000000"/>
              </w:rPr>
            </w:pPr>
            <w:r w:rsidRPr="008B76E1">
              <w:rPr>
                <w:color w:val="000000"/>
              </w:rPr>
              <w:t xml:space="preserve">35 4 02 00140 </w:t>
            </w:r>
          </w:p>
        </w:tc>
        <w:tc>
          <w:tcPr>
            <w:tcW w:w="850" w:type="dxa"/>
            <w:tcBorders>
              <w:top w:val="nil"/>
              <w:left w:val="nil"/>
              <w:bottom w:val="single" w:sz="4" w:space="0" w:color="000000"/>
              <w:right w:val="single" w:sz="4" w:space="0" w:color="000000"/>
            </w:tcBorders>
            <w:shd w:val="clear" w:color="auto" w:fill="auto"/>
            <w:noWrap/>
            <w:hideMark/>
          </w:tcPr>
          <w:p w14:paraId="17E61978"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716BCB2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5ECBE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C214B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A0C315" w14:textId="77777777" w:rsidR="001333F2" w:rsidRPr="008B76E1" w:rsidRDefault="001333F2" w:rsidP="001333F2">
            <w:pPr>
              <w:jc w:val="right"/>
              <w:rPr>
                <w:color w:val="000000"/>
              </w:rPr>
            </w:pPr>
            <w:r w:rsidRPr="008B76E1">
              <w:rPr>
                <w:color w:val="000000"/>
              </w:rPr>
              <w:t>11 570 495,00</w:t>
            </w:r>
          </w:p>
        </w:tc>
      </w:tr>
      <w:tr w:rsidR="001333F2" w:rsidRPr="008B76E1" w14:paraId="2D6792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998ECFD" w14:textId="77777777" w:rsidR="001333F2" w:rsidRPr="008B76E1" w:rsidRDefault="001333F2" w:rsidP="001333F2">
            <w:pPr>
              <w:rPr>
                <w:color w:val="000000"/>
                <w:sz w:val="24"/>
                <w:szCs w:val="24"/>
              </w:rPr>
            </w:pPr>
            <w:r w:rsidRPr="008B76E1">
              <w:rPr>
                <w:color w:val="000000"/>
                <w:sz w:val="24"/>
                <w:szCs w:val="24"/>
              </w:rPr>
              <w:t>КУЛЬТУРА, КИНЕМАТОГРАФИЯ</w:t>
            </w:r>
          </w:p>
        </w:tc>
        <w:tc>
          <w:tcPr>
            <w:tcW w:w="1843" w:type="dxa"/>
            <w:tcBorders>
              <w:top w:val="nil"/>
              <w:left w:val="nil"/>
              <w:bottom w:val="single" w:sz="4" w:space="0" w:color="000000"/>
              <w:right w:val="single" w:sz="4" w:space="0" w:color="000000"/>
            </w:tcBorders>
            <w:shd w:val="clear" w:color="auto" w:fill="auto"/>
            <w:noWrap/>
            <w:hideMark/>
          </w:tcPr>
          <w:p w14:paraId="3AC86C58" w14:textId="77777777" w:rsidR="001333F2" w:rsidRPr="008B76E1" w:rsidRDefault="001333F2" w:rsidP="001333F2">
            <w:pPr>
              <w:jc w:val="center"/>
              <w:rPr>
                <w:color w:val="000000"/>
              </w:rPr>
            </w:pPr>
            <w:r w:rsidRPr="008B76E1">
              <w:rPr>
                <w:color w:val="000000"/>
              </w:rPr>
              <w:t xml:space="preserve">35 4 02 00140 </w:t>
            </w:r>
          </w:p>
        </w:tc>
        <w:tc>
          <w:tcPr>
            <w:tcW w:w="850" w:type="dxa"/>
            <w:tcBorders>
              <w:top w:val="nil"/>
              <w:left w:val="nil"/>
              <w:bottom w:val="single" w:sz="4" w:space="0" w:color="000000"/>
              <w:right w:val="single" w:sz="4" w:space="0" w:color="000000"/>
            </w:tcBorders>
            <w:shd w:val="clear" w:color="auto" w:fill="auto"/>
            <w:noWrap/>
            <w:hideMark/>
          </w:tcPr>
          <w:p w14:paraId="35F13BEB"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029478F2"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4F095D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B0F5E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D59FFD" w14:textId="77777777" w:rsidR="001333F2" w:rsidRPr="008B76E1" w:rsidRDefault="001333F2" w:rsidP="001333F2">
            <w:pPr>
              <w:jc w:val="right"/>
              <w:rPr>
                <w:color w:val="000000"/>
              </w:rPr>
            </w:pPr>
            <w:r w:rsidRPr="008B76E1">
              <w:rPr>
                <w:color w:val="000000"/>
              </w:rPr>
              <w:t>11 570 495,00</w:t>
            </w:r>
          </w:p>
        </w:tc>
      </w:tr>
      <w:tr w:rsidR="001333F2" w:rsidRPr="008B76E1" w14:paraId="0F9ACE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969B13E"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культуры, кинематографии</w:t>
            </w:r>
          </w:p>
        </w:tc>
        <w:tc>
          <w:tcPr>
            <w:tcW w:w="1843" w:type="dxa"/>
            <w:tcBorders>
              <w:top w:val="nil"/>
              <w:left w:val="nil"/>
              <w:bottom w:val="single" w:sz="4" w:space="0" w:color="000000"/>
              <w:right w:val="single" w:sz="4" w:space="0" w:color="000000"/>
            </w:tcBorders>
            <w:shd w:val="clear" w:color="auto" w:fill="auto"/>
            <w:noWrap/>
            <w:hideMark/>
          </w:tcPr>
          <w:p w14:paraId="66C1A091" w14:textId="77777777" w:rsidR="001333F2" w:rsidRPr="008B76E1" w:rsidRDefault="001333F2" w:rsidP="001333F2">
            <w:pPr>
              <w:jc w:val="center"/>
              <w:rPr>
                <w:color w:val="000000"/>
              </w:rPr>
            </w:pPr>
            <w:r w:rsidRPr="008B76E1">
              <w:rPr>
                <w:color w:val="000000"/>
              </w:rPr>
              <w:t xml:space="preserve">35 4 02 00140 </w:t>
            </w:r>
          </w:p>
        </w:tc>
        <w:tc>
          <w:tcPr>
            <w:tcW w:w="850" w:type="dxa"/>
            <w:tcBorders>
              <w:top w:val="nil"/>
              <w:left w:val="nil"/>
              <w:bottom w:val="single" w:sz="4" w:space="0" w:color="000000"/>
              <w:right w:val="single" w:sz="4" w:space="0" w:color="000000"/>
            </w:tcBorders>
            <w:shd w:val="clear" w:color="auto" w:fill="auto"/>
            <w:noWrap/>
            <w:hideMark/>
          </w:tcPr>
          <w:p w14:paraId="2D39BD0F"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1B16AEE2"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03FE40D"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E1C994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31B287" w14:textId="77777777" w:rsidR="001333F2" w:rsidRPr="008B76E1" w:rsidRDefault="001333F2" w:rsidP="001333F2">
            <w:pPr>
              <w:jc w:val="right"/>
              <w:rPr>
                <w:color w:val="000000"/>
              </w:rPr>
            </w:pPr>
            <w:r w:rsidRPr="008B76E1">
              <w:rPr>
                <w:color w:val="000000"/>
              </w:rPr>
              <w:t>11 570 495,00</w:t>
            </w:r>
          </w:p>
        </w:tc>
      </w:tr>
      <w:tr w:rsidR="001333F2" w:rsidRPr="008B76E1" w14:paraId="6DD51C4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F27ABF"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315BB978" w14:textId="77777777" w:rsidR="001333F2" w:rsidRPr="008B76E1" w:rsidRDefault="001333F2" w:rsidP="001333F2">
            <w:pPr>
              <w:jc w:val="center"/>
              <w:rPr>
                <w:color w:val="000000"/>
              </w:rPr>
            </w:pPr>
            <w:r w:rsidRPr="008B76E1">
              <w:rPr>
                <w:color w:val="000000"/>
              </w:rPr>
              <w:t xml:space="preserve">35 4 02 00140 </w:t>
            </w:r>
          </w:p>
        </w:tc>
        <w:tc>
          <w:tcPr>
            <w:tcW w:w="850" w:type="dxa"/>
            <w:tcBorders>
              <w:top w:val="nil"/>
              <w:left w:val="nil"/>
              <w:bottom w:val="single" w:sz="4" w:space="0" w:color="000000"/>
              <w:right w:val="single" w:sz="4" w:space="0" w:color="000000"/>
            </w:tcBorders>
            <w:shd w:val="clear" w:color="auto" w:fill="auto"/>
            <w:noWrap/>
            <w:hideMark/>
          </w:tcPr>
          <w:p w14:paraId="26E70065"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0706E754"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EE543A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2C622C99"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D55C0DF" w14:textId="77777777" w:rsidR="001333F2" w:rsidRPr="008B76E1" w:rsidRDefault="001333F2" w:rsidP="001333F2">
            <w:pPr>
              <w:jc w:val="right"/>
              <w:rPr>
                <w:color w:val="000000"/>
              </w:rPr>
            </w:pPr>
            <w:r w:rsidRPr="008B76E1">
              <w:rPr>
                <w:color w:val="000000"/>
              </w:rPr>
              <w:t>11 314 495,00</w:t>
            </w:r>
          </w:p>
        </w:tc>
      </w:tr>
      <w:tr w:rsidR="001333F2" w:rsidRPr="008B76E1" w14:paraId="1947B4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ABA864"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0B67C5E5" w14:textId="77777777" w:rsidR="001333F2" w:rsidRPr="008B76E1" w:rsidRDefault="001333F2" w:rsidP="001333F2">
            <w:pPr>
              <w:jc w:val="center"/>
              <w:rPr>
                <w:color w:val="000000"/>
              </w:rPr>
            </w:pPr>
            <w:r w:rsidRPr="008B76E1">
              <w:rPr>
                <w:color w:val="000000"/>
              </w:rPr>
              <w:t xml:space="preserve">35 4 02 00140 </w:t>
            </w:r>
          </w:p>
        </w:tc>
        <w:tc>
          <w:tcPr>
            <w:tcW w:w="850" w:type="dxa"/>
            <w:tcBorders>
              <w:top w:val="nil"/>
              <w:left w:val="nil"/>
              <w:bottom w:val="single" w:sz="4" w:space="0" w:color="000000"/>
              <w:right w:val="single" w:sz="4" w:space="0" w:color="000000"/>
            </w:tcBorders>
            <w:shd w:val="clear" w:color="auto" w:fill="auto"/>
            <w:noWrap/>
            <w:hideMark/>
          </w:tcPr>
          <w:p w14:paraId="271F9332"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015EB711"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9A1A8BF"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39D36940"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E7994A0" w14:textId="77777777" w:rsidR="001333F2" w:rsidRPr="008B76E1" w:rsidRDefault="001333F2" w:rsidP="001333F2">
            <w:pPr>
              <w:jc w:val="right"/>
              <w:rPr>
                <w:color w:val="000000"/>
              </w:rPr>
            </w:pPr>
            <w:r w:rsidRPr="008B76E1">
              <w:rPr>
                <w:color w:val="000000"/>
              </w:rPr>
              <w:t>11 314 495,00</w:t>
            </w:r>
          </w:p>
        </w:tc>
      </w:tr>
      <w:tr w:rsidR="001333F2" w:rsidRPr="008B76E1" w14:paraId="6C7133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E4DF20"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D50D126" w14:textId="77777777" w:rsidR="001333F2" w:rsidRPr="008B76E1" w:rsidRDefault="001333F2" w:rsidP="001333F2">
            <w:pPr>
              <w:jc w:val="center"/>
              <w:rPr>
                <w:color w:val="000000"/>
              </w:rPr>
            </w:pPr>
            <w:r w:rsidRPr="008B76E1">
              <w:rPr>
                <w:color w:val="000000"/>
              </w:rPr>
              <w:t xml:space="preserve">35 4 02 00140 </w:t>
            </w:r>
          </w:p>
        </w:tc>
        <w:tc>
          <w:tcPr>
            <w:tcW w:w="850" w:type="dxa"/>
            <w:tcBorders>
              <w:top w:val="nil"/>
              <w:left w:val="nil"/>
              <w:bottom w:val="single" w:sz="4" w:space="0" w:color="000000"/>
              <w:right w:val="single" w:sz="4" w:space="0" w:color="000000"/>
            </w:tcBorders>
            <w:shd w:val="clear" w:color="auto" w:fill="auto"/>
            <w:noWrap/>
            <w:hideMark/>
          </w:tcPr>
          <w:p w14:paraId="007488D5"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11B207AF"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5DD6FCE"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4B17361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484244B" w14:textId="77777777" w:rsidR="001333F2" w:rsidRPr="008B76E1" w:rsidRDefault="001333F2" w:rsidP="001333F2">
            <w:pPr>
              <w:jc w:val="right"/>
              <w:rPr>
                <w:color w:val="000000"/>
              </w:rPr>
            </w:pPr>
            <w:r w:rsidRPr="008B76E1">
              <w:rPr>
                <w:color w:val="000000"/>
              </w:rPr>
              <w:t>256 000,00</w:t>
            </w:r>
          </w:p>
        </w:tc>
      </w:tr>
      <w:tr w:rsidR="001333F2" w:rsidRPr="008B76E1" w14:paraId="2F0768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DD94DCB"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48A30A7" w14:textId="77777777" w:rsidR="001333F2" w:rsidRPr="008B76E1" w:rsidRDefault="001333F2" w:rsidP="001333F2">
            <w:pPr>
              <w:jc w:val="center"/>
              <w:rPr>
                <w:color w:val="000000"/>
              </w:rPr>
            </w:pPr>
            <w:r w:rsidRPr="008B76E1">
              <w:rPr>
                <w:color w:val="000000"/>
              </w:rPr>
              <w:t xml:space="preserve">35 4 02 00140 </w:t>
            </w:r>
          </w:p>
        </w:tc>
        <w:tc>
          <w:tcPr>
            <w:tcW w:w="850" w:type="dxa"/>
            <w:tcBorders>
              <w:top w:val="nil"/>
              <w:left w:val="nil"/>
              <w:bottom w:val="single" w:sz="4" w:space="0" w:color="000000"/>
              <w:right w:val="single" w:sz="4" w:space="0" w:color="000000"/>
            </w:tcBorders>
            <w:shd w:val="clear" w:color="auto" w:fill="auto"/>
            <w:noWrap/>
            <w:hideMark/>
          </w:tcPr>
          <w:p w14:paraId="64792A37" w14:textId="77777777" w:rsidR="001333F2" w:rsidRPr="008B76E1" w:rsidRDefault="001333F2" w:rsidP="001333F2">
            <w:pPr>
              <w:jc w:val="center"/>
              <w:rPr>
                <w:color w:val="000000"/>
              </w:rPr>
            </w:pPr>
            <w:r w:rsidRPr="008B76E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17557EFD" w14:textId="77777777" w:rsidR="001333F2" w:rsidRPr="008B76E1" w:rsidRDefault="001333F2" w:rsidP="001333F2">
            <w:pPr>
              <w:jc w:val="center"/>
              <w:rPr>
                <w:color w:val="000000"/>
              </w:rPr>
            </w:pPr>
            <w:r w:rsidRPr="008B76E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5F55ED1"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7143468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CF57146" w14:textId="77777777" w:rsidR="001333F2" w:rsidRPr="008B76E1" w:rsidRDefault="001333F2" w:rsidP="001333F2">
            <w:pPr>
              <w:jc w:val="right"/>
              <w:rPr>
                <w:color w:val="000000"/>
              </w:rPr>
            </w:pPr>
            <w:r w:rsidRPr="008B76E1">
              <w:rPr>
                <w:color w:val="000000"/>
              </w:rPr>
              <w:t>256 000,00</w:t>
            </w:r>
          </w:p>
        </w:tc>
      </w:tr>
      <w:tr w:rsidR="001333F2" w:rsidRPr="008B76E1" w14:paraId="44B38D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33F603" w14:textId="77777777" w:rsidR="001333F2" w:rsidRPr="008B76E1" w:rsidRDefault="001333F2" w:rsidP="001333F2">
            <w:pPr>
              <w:rPr>
                <w:b/>
                <w:bCs/>
                <w:color w:val="000000"/>
              </w:rPr>
            </w:pPr>
            <w:r w:rsidRPr="008B76E1">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1843" w:type="dxa"/>
            <w:tcBorders>
              <w:top w:val="nil"/>
              <w:left w:val="nil"/>
              <w:bottom w:val="single" w:sz="4" w:space="0" w:color="000000"/>
              <w:right w:val="single" w:sz="4" w:space="0" w:color="000000"/>
            </w:tcBorders>
            <w:shd w:val="clear" w:color="auto" w:fill="auto"/>
            <w:noWrap/>
            <w:hideMark/>
          </w:tcPr>
          <w:p w14:paraId="4671BA5D" w14:textId="77777777" w:rsidR="001333F2" w:rsidRPr="008B76E1" w:rsidRDefault="001333F2" w:rsidP="001333F2">
            <w:pPr>
              <w:jc w:val="center"/>
              <w:rPr>
                <w:color w:val="000000"/>
              </w:rPr>
            </w:pPr>
            <w:r w:rsidRPr="008B76E1">
              <w:rPr>
                <w:color w:val="000000"/>
              </w:rPr>
              <w:t xml:space="preserve">75 0 00 00000 </w:t>
            </w:r>
          </w:p>
        </w:tc>
        <w:tc>
          <w:tcPr>
            <w:tcW w:w="850" w:type="dxa"/>
            <w:tcBorders>
              <w:top w:val="nil"/>
              <w:left w:val="nil"/>
              <w:bottom w:val="single" w:sz="4" w:space="0" w:color="000000"/>
              <w:right w:val="single" w:sz="4" w:space="0" w:color="000000"/>
            </w:tcBorders>
            <w:shd w:val="clear" w:color="auto" w:fill="auto"/>
            <w:hideMark/>
          </w:tcPr>
          <w:p w14:paraId="1407637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7A80AD3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35820C0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5913EB2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3191CE" w14:textId="77777777" w:rsidR="001333F2" w:rsidRPr="008B76E1" w:rsidRDefault="001333F2" w:rsidP="001333F2">
            <w:pPr>
              <w:jc w:val="right"/>
              <w:rPr>
                <w:color w:val="000000"/>
              </w:rPr>
            </w:pPr>
            <w:r w:rsidRPr="008B76E1">
              <w:rPr>
                <w:color w:val="000000"/>
              </w:rPr>
              <w:t>276 698 200,00</w:t>
            </w:r>
          </w:p>
        </w:tc>
      </w:tr>
      <w:tr w:rsidR="001333F2" w:rsidRPr="008B76E1" w14:paraId="2D5525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386B92" w14:textId="77777777" w:rsidR="001333F2" w:rsidRPr="008B76E1" w:rsidRDefault="001333F2" w:rsidP="001333F2">
            <w:pPr>
              <w:rPr>
                <w:b/>
                <w:bCs/>
                <w:color w:val="000000"/>
                <w:sz w:val="22"/>
                <w:szCs w:val="22"/>
              </w:rPr>
            </w:pPr>
            <w:r w:rsidRPr="008B76E1">
              <w:rPr>
                <w:b/>
                <w:bCs/>
                <w:color w:val="000000"/>
                <w:sz w:val="22"/>
                <w:szCs w:val="22"/>
              </w:rPr>
              <w:t>Высшее должностное лицо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A838D12" w14:textId="77777777" w:rsidR="001333F2" w:rsidRPr="008B76E1" w:rsidRDefault="001333F2" w:rsidP="001333F2">
            <w:pPr>
              <w:jc w:val="center"/>
              <w:rPr>
                <w:color w:val="000000"/>
              </w:rPr>
            </w:pPr>
            <w:r w:rsidRPr="008B76E1">
              <w:rPr>
                <w:color w:val="000000"/>
              </w:rPr>
              <w:t xml:space="preserve">75 0 01 00000 </w:t>
            </w:r>
          </w:p>
        </w:tc>
        <w:tc>
          <w:tcPr>
            <w:tcW w:w="850" w:type="dxa"/>
            <w:tcBorders>
              <w:top w:val="nil"/>
              <w:left w:val="nil"/>
              <w:bottom w:val="single" w:sz="4" w:space="0" w:color="000000"/>
              <w:right w:val="single" w:sz="4" w:space="0" w:color="000000"/>
            </w:tcBorders>
            <w:shd w:val="clear" w:color="auto" w:fill="auto"/>
            <w:noWrap/>
            <w:hideMark/>
          </w:tcPr>
          <w:p w14:paraId="73C7948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99C03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70727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E45A0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5EC915" w14:textId="77777777" w:rsidR="001333F2" w:rsidRPr="008B76E1" w:rsidRDefault="001333F2" w:rsidP="001333F2">
            <w:pPr>
              <w:jc w:val="right"/>
              <w:rPr>
                <w:color w:val="000000"/>
              </w:rPr>
            </w:pPr>
            <w:r w:rsidRPr="008B76E1">
              <w:rPr>
                <w:color w:val="000000"/>
              </w:rPr>
              <w:t>7 429 890,00</w:t>
            </w:r>
          </w:p>
        </w:tc>
      </w:tr>
      <w:tr w:rsidR="001333F2" w:rsidRPr="008B76E1" w14:paraId="3C00AC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8448B2"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0BE5B314" w14:textId="77777777" w:rsidR="001333F2" w:rsidRPr="008B76E1" w:rsidRDefault="001333F2" w:rsidP="001333F2">
            <w:pPr>
              <w:jc w:val="center"/>
              <w:rPr>
                <w:color w:val="000000"/>
              </w:rPr>
            </w:pPr>
            <w:r w:rsidRPr="008B76E1">
              <w:rPr>
                <w:color w:val="000000"/>
              </w:rPr>
              <w:t xml:space="preserve">75 0 01 00140 </w:t>
            </w:r>
          </w:p>
        </w:tc>
        <w:tc>
          <w:tcPr>
            <w:tcW w:w="850" w:type="dxa"/>
            <w:tcBorders>
              <w:top w:val="nil"/>
              <w:left w:val="nil"/>
              <w:bottom w:val="single" w:sz="4" w:space="0" w:color="000000"/>
              <w:right w:val="single" w:sz="4" w:space="0" w:color="000000"/>
            </w:tcBorders>
            <w:shd w:val="clear" w:color="auto" w:fill="auto"/>
            <w:noWrap/>
            <w:hideMark/>
          </w:tcPr>
          <w:p w14:paraId="0613B4A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06087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80887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00FE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312FBA" w14:textId="77777777" w:rsidR="001333F2" w:rsidRPr="008B76E1" w:rsidRDefault="001333F2" w:rsidP="001333F2">
            <w:pPr>
              <w:jc w:val="right"/>
              <w:rPr>
                <w:color w:val="000000"/>
              </w:rPr>
            </w:pPr>
            <w:r w:rsidRPr="008B76E1">
              <w:rPr>
                <w:color w:val="000000"/>
              </w:rPr>
              <w:t>7 429 890,00</w:t>
            </w:r>
          </w:p>
        </w:tc>
      </w:tr>
      <w:tr w:rsidR="001333F2" w:rsidRPr="008B76E1" w14:paraId="479BDA5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E0612C"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AFC871D" w14:textId="77777777" w:rsidR="001333F2" w:rsidRPr="008B76E1" w:rsidRDefault="001333F2" w:rsidP="001333F2">
            <w:pPr>
              <w:jc w:val="center"/>
              <w:rPr>
                <w:color w:val="000000"/>
              </w:rPr>
            </w:pPr>
            <w:r w:rsidRPr="008B76E1">
              <w:rPr>
                <w:color w:val="000000"/>
              </w:rPr>
              <w:t xml:space="preserve">75 0 01 00140 </w:t>
            </w:r>
          </w:p>
        </w:tc>
        <w:tc>
          <w:tcPr>
            <w:tcW w:w="850" w:type="dxa"/>
            <w:tcBorders>
              <w:top w:val="nil"/>
              <w:left w:val="nil"/>
              <w:bottom w:val="single" w:sz="4" w:space="0" w:color="000000"/>
              <w:right w:val="single" w:sz="4" w:space="0" w:color="000000"/>
            </w:tcBorders>
            <w:shd w:val="clear" w:color="auto" w:fill="auto"/>
            <w:noWrap/>
            <w:hideMark/>
          </w:tcPr>
          <w:p w14:paraId="04D82ADF"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3F168F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543E7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ED55B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FF0CD4" w14:textId="77777777" w:rsidR="001333F2" w:rsidRPr="008B76E1" w:rsidRDefault="001333F2" w:rsidP="001333F2">
            <w:pPr>
              <w:jc w:val="right"/>
              <w:rPr>
                <w:color w:val="000000"/>
              </w:rPr>
            </w:pPr>
            <w:r w:rsidRPr="008B76E1">
              <w:rPr>
                <w:color w:val="000000"/>
              </w:rPr>
              <w:t>7 429 890,00</w:t>
            </w:r>
          </w:p>
        </w:tc>
      </w:tr>
      <w:tr w:rsidR="001333F2" w:rsidRPr="008B76E1" w14:paraId="0071BB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13ED5C"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485AD47" w14:textId="77777777" w:rsidR="001333F2" w:rsidRPr="008B76E1" w:rsidRDefault="001333F2" w:rsidP="001333F2">
            <w:pPr>
              <w:jc w:val="center"/>
              <w:rPr>
                <w:color w:val="000000"/>
              </w:rPr>
            </w:pPr>
            <w:r w:rsidRPr="008B76E1">
              <w:rPr>
                <w:color w:val="000000"/>
              </w:rPr>
              <w:t xml:space="preserve">75 0 01 00140 </w:t>
            </w:r>
          </w:p>
        </w:tc>
        <w:tc>
          <w:tcPr>
            <w:tcW w:w="850" w:type="dxa"/>
            <w:tcBorders>
              <w:top w:val="nil"/>
              <w:left w:val="nil"/>
              <w:bottom w:val="single" w:sz="4" w:space="0" w:color="000000"/>
              <w:right w:val="single" w:sz="4" w:space="0" w:color="000000"/>
            </w:tcBorders>
            <w:shd w:val="clear" w:color="auto" w:fill="auto"/>
            <w:noWrap/>
            <w:hideMark/>
          </w:tcPr>
          <w:p w14:paraId="075541E1"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CCD1A5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378985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79B49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122DBF" w14:textId="77777777" w:rsidR="001333F2" w:rsidRPr="008B76E1" w:rsidRDefault="001333F2" w:rsidP="001333F2">
            <w:pPr>
              <w:jc w:val="right"/>
              <w:rPr>
                <w:color w:val="000000"/>
              </w:rPr>
            </w:pPr>
            <w:r w:rsidRPr="008B76E1">
              <w:rPr>
                <w:color w:val="000000"/>
              </w:rPr>
              <w:t>7 429 890,00</w:t>
            </w:r>
          </w:p>
        </w:tc>
      </w:tr>
      <w:tr w:rsidR="001333F2" w:rsidRPr="008B76E1" w14:paraId="65081D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423348" w14:textId="77777777" w:rsidR="001333F2" w:rsidRPr="008B76E1" w:rsidRDefault="001333F2" w:rsidP="001333F2">
            <w:pPr>
              <w:rPr>
                <w:b/>
                <w:bCs/>
                <w:i/>
                <w:iCs/>
                <w:color w:val="000000"/>
                <w:sz w:val="24"/>
                <w:szCs w:val="24"/>
              </w:rPr>
            </w:pPr>
            <w:r w:rsidRPr="008B76E1">
              <w:rPr>
                <w:b/>
                <w:bCs/>
                <w:i/>
                <w:iCs/>
                <w:color w:val="000000"/>
                <w:sz w:val="24"/>
                <w:szCs w:val="24"/>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14:paraId="54B62AFF" w14:textId="77777777" w:rsidR="001333F2" w:rsidRPr="008B76E1" w:rsidRDefault="001333F2" w:rsidP="001333F2">
            <w:pPr>
              <w:jc w:val="center"/>
              <w:rPr>
                <w:color w:val="000000"/>
              </w:rPr>
            </w:pPr>
            <w:r w:rsidRPr="008B76E1">
              <w:rPr>
                <w:color w:val="000000"/>
              </w:rPr>
              <w:t xml:space="preserve">75 0 01 00140 </w:t>
            </w:r>
          </w:p>
        </w:tc>
        <w:tc>
          <w:tcPr>
            <w:tcW w:w="850" w:type="dxa"/>
            <w:tcBorders>
              <w:top w:val="nil"/>
              <w:left w:val="nil"/>
              <w:bottom w:val="single" w:sz="4" w:space="0" w:color="000000"/>
              <w:right w:val="single" w:sz="4" w:space="0" w:color="000000"/>
            </w:tcBorders>
            <w:shd w:val="clear" w:color="auto" w:fill="auto"/>
            <w:noWrap/>
            <w:hideMark/>
          </w:tcPr>
          <w:p w14:paraId="6B9C55CF"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794CE3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2B758DC"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5ED8E40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B2021E" w14:textId="77777777" w:rsidR="001333F2" w:rsidRPr="008B76E1" w:rsidRDefault="001333F2" w:rsidP="001333F2">
            <w:pPr>
              <w:jc w:val="right"/>
              <w:rPr>
                <w:color w:val="000000"/>
              </w:rPr>
            </w:pPr>
            <w:r w:rsidRPr="008B76E1">
              <w:rPr>
                <w:color w:val="000000"/>
              </w:rPr>
              <w:t>7 429 890,00</w:t>
            </w:r>
          </w:p>
        </w:tc>
      </w:tr>
      <w:tr w:rsidR="001333F2" w:rsidRPr="008B76E1" w14:paraId="7B412D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647B95"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40E5C66A" w14:textId="77777777" w:rsidR="001333F2" w:rsidRPr="008B76E1" w:rsidRDefault="001333F2" w:rsidP="001333F2">
            <w:pPr>
              <w:jc w:val="center"/>
              <w:rPr>
                <w:color w:val="000000"/>
              </w:rPr>
            </w:pPr>
            <w:r w:rsidRPr="008B76E1">
              <w:rPr>
                <w:color w:val="000000"/>
              </w:rPr>
              <w:t xml:space="preserve">75 0 01 00140 </w:t>
            </w:r>
          </w:p>
        </w:tc>
        <w:tc>
          <w:tcPr>
            <w:tcW w:w="850" w:type="dxa"/>
            <w:tcBorders>
              <w:top w:val="nil"/>
              <w:left w:val="nil"/>
              <w:bottom w:val="single" w:sz="4" w:space="0" w:color="000000"/>
              <w:right w:val="single" w:sz="4" w:space="0" w:color="000000"/>
            </w:tcBorders>
            <w:shd w:val="clear" w:color="auto" w:fill="auto"/>
            <w:noWrap/>
            <w:hideMark/>
          </w:tcPr>
          <w:p w14:paraId="49F9AEB1"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AAFA28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EF9FF6A"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27C8431A"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8C2FBC2" w14:textId="77777777" w:rsidR="001333F2" w:rsidRPr="008B76E1" w:rsidRDefault="001333F2" w:rsidP="001333F2">
            <w:pPr>
              <w:jc w:val="right"/>
              <w:rPr>
                <w:color w:val="000000"/>
              </w:rPr>
            </w:pPr>
            <w:r w:rsidRPr="008B76E1">
              <w:rPr>
                <w:color w:val="000000"/>
              </w:rPr>
              <w:t>7 429 890,00</w:t>
            </w:r>
          </w:p>
        </w:tc>
      </w:tr>
      <w:tr w:rsidR="001333F2" w:rsidRPr="008B76E1" w14:paraId="5CA28E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8D83E6"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6609CB52" w14:textId="77777777" w:rsidR="001333F2" w:rsidRPr="008B76E1" w:rsidRDefault="001333F2" w:rsidP="001333F2">
            <w:pPr>
              <w:jc w:val="center"/>
              <w:rPr>
                <w:color w:val="000000"/>
              </w:rPr>
            </w:pPr>
            <w:r w:rsidRPr="008B76E1">
              <w:rPr>
                <w:color w:val="000000"/>
              </w:rPr>
              <w:t xml:space="preserve">75 0 01 00140 </w:t>
            </w:r>
          </w:p>
        </w:tc>
        <w:tc>
          <w:tcPr>
            <w:tcW w:w="850" w:type="dxa"/>
            <w:tcBorders>
              <w:top w:val="nil"/>
              <w:left w:val="nil"/>
              <w:bottom w:val="single" w:sz="4" w:space="0" w:color="000000"/>
              <w:right w:val="single" w:sz="4" w:space="0" w:color="000000"/>
            </w:tcBorders>
            <w:shd w:val="clear" w:color="auto" w:fill="auto"/>
            <w:noWrap/>
            <w:hideMark/>
          </w:tcPr>
          <w:p w14:paraId="20C9EE8B"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DD1179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831EE6" w14:textId="77777777" w:rsidR="001333F2" w:rsidRPr="008B76E1" w:rsidRDefault="001333F2" w:rsidP="001333F2">
            <w:pPr>
              <w:jc w:val="center"/>
              <w:rPr>
                <w:color w:val="000000"/>
              </w:rPr>
            </w:pPr>
            <w:r w:rsidRPr="008B76E1">
              <w:rPr>
                <w:color w:val="000000"/>
              </w:rPr>
              <w:t>02</w:t>
            </w:r>
          </w:p>
        </w:tc>
        <w:tc>
          <w:tcPr>
            <w:tcW w:w="567" w:type="dxa"/>
            <w:tcBorders>
              <w:top w:val="nil"/>
              <w:left w:val="nil"/>
              <w:bottom w:val="single" w:sz="4" w:space="0" w:color="000000"/>
              <w:right w:val="single" w:sz="4" w:space="0" w:color="000000"/>
            </w:tcBorders>
            <w:shd w:val="clear" w:color="auto" w:fill="auto"/>
            <w:noWrap/>
            <w:hideMark/>
          </w:tcPr>
          <w:p w14:paraId="164540FD"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9DADECE" w14:textId="77777777" w:rsidR="001333F2" w:rsidRPr="008B76E1" w:rsidRDefault="001333F2" w:rsidP="001333F2">
            <w:pPr>
              <w:jc w:val="right"/>
              <w:rPr>
                <w:color w:val="000000"/>
              </w:rPr>
            </w:pPr>
            <w:r w:rsidRPr="008B76E1">
              <w:rPr>
                <w:color w:val="000000"/>
              </w:rPr>
              <w:t>7 429 890,00</w:t>
            </w:r>
          </w:p>
        </w:tc>
      </w:tr>
      <w:tr w:rsidR="001333F2" w:rsidRPr="008B76E1" w14:paraId="2E500F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35529A" w14:textId="77777777" w:rsidR="001333F2" w:rsidRPr="008B76E1" w:rsidRDefault="001333F2" w:rsidP="001333F2">
            <w:pPr>
              <w:rPr>
                <w:b/>
                <w:bCs/>
                <w:color w:val="000000"/>
                <w:sz w:val="22"/>
                <w:szCs w:val="22"/>
              </w:rPr>
            </w:pPr>
            <w:r w:rsidRPr="008B76E1">
              <w:rPr>
                <w:b/>
                <w:bCs/>
                <w:color w:val="000000"/>
                <w:sz w:val="22"/>
                <w:szCs w:val="22"/>
              </w:rPr>
              <w:t>Заместители высшего должностного лица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FAEBA43" w14:textId="77777777" w:rsidR="001333F2" w:rsidRPr="008B76E1" w:rsidRDefault="001333F2" w:rsidP="001333F2">
            <w:pPr>
              <w:jc w:val="center"/>
              <w:rPr>
                <w:color w:val="000000"/>
              </w:rPr>
            </w:pPr>
            <w:r w:rsidRPr="008B76E1">
              <w:rPr>
                <w:color w:val="000000"/>
              </w:rPr>
              <w:t xml:space="preserve">75 0 02 00000 </w:t>
            </w:r>
          </w:p>
        </w:tc>
        <w:tc>
          <w:tcPr>
            <w:tcW w:w="850" w:type="dxa"/>
            <w:tcBorders>
              <w:top w:val="nil"/>
              <w:left w:val="nil"/>
              <w:bottom w:val="single" w:sz="4" w:space="0" w:color="000000"/>
              <w:right w:val="single" w:sz="4" w:space="0" w:color="000000"/>
            </w:tcBorders>
            <w:shd w:val="clear" w:color="auto" w:fill="auto"/>
            <w:noWrap/>
            <w:hideMark/>
          </w:tcPr>
          <w:p w14:paraId="3D2C476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BCE51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AD313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45FBF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E055FF" w14:textId="77777777" w:rsidR="001333F2" w:rsidRPr="008B76E1" w:rsidRDefault="001333F2" w:rsidP="001333F2">
            <w:pPr>
              <w:jc w:val="right"/>
              <w:rPr>
                <w:color w:val="000000"/>
              </w:rPr>
            </w:pPr>
            <w:r w:rsidRPr="008B76E1">
              <w:rPr>
                <w:color w:val="000000"/>
              </w:rPr>
              <w:t>120 349 710,00</w:t>
            </w:r>
          </w:p>
        </w:tc>
      </w:tr>
      <w:tr w:rsidR="001333F2" w:rsidRPr="008B76E1" w14:paraId="0D4B43B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819281"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15DE50E8" w14:textId="77777777" w:rsidR="001333F2" w:rsidRPr="008B76E1" w:rsidRDefault="001333F2" w:rsidP="001333F2">
            <w:pPr>
              <w:jc w:val="center"/>
              <w:rPr>
                <w:color w:val="000000"/>
              </w:rPr>
            </w:pPr>
            <w:r w:rsidRPr="008B76E1">
              <w:rPr>
                <w:color w:val="000000"/>
              </w:rPr>
              <w:t xml:space="preserve">75 0 02 00140 </w:t>
            </w:r>
          </w:p>
        </w:tc>
        <w:tc>
          <w:tcPr>
            <w:tcW w:w="850" w:type="dxa"/>
            <w:tcBorders>
              <w:top w:val="nil"/>
              <w:left w:val="nil"/>
              <w:bottom w:val="single" w:sz="4" w:space="0" w:color="000000"/>
              <w:right w:val="single" w:sz="4" w:space="0" w:color="000000"/>
            </w:tcBorders>
            <w:shd w:val="clear" w:color="auto" w:fill="auto"/>
            <w:noWrap/>
            <w:hideMark/>
          </w:tcPr>
          <w:p w14:paraId="0CD2994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4F90E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76289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00C1D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190E6C" w14:textId="77777777" w:rsidR="001333F2" w:rsidRPr="008B76E1" w:rsidRDefault="001333F2" w:rsidP="001333F2">
            <w:pPr>
              <w:jc w:val="right"/>
              <w:rPr>
                <w:color w:val="000000"/>
              </w:rPr>
            </w:pPr>
            <w:r w:rsidRPr="008B76E1">
              <w:rPr>
                <w:color w:val="000000"/>
              </w:rPr>
              <w:t>120 349 710,00</w:t>
            </w:r>
          </w:p>
        </w:tc>
      </w:tr>
      <w:tr w:rsidR="001333F2" w:rsidRPr="008B76E1" w14:paraId="573021E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718E56"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E6E3E53" w14:textId="77777777" w:rsidR="001333F2" w:rsidRPr="008B76E1" w:rsidRDefault="001333F2" w:rsidP="001333F2">
            <w:pPr>
              <w:jc w:val="center"/>
              <w:rPr>
                <w:color w:val="000000"/>
              </w:rPr>
            </w:pPr>
            <w:r w:rsidRPr="008B76E1">
              <w:rPr>
                <w:color w:val="000000"/>
              </w:rPr>
              <w:t xml:space="preserve">75 0 02 00140 </w:t>
            </w:r>
          </w:p>
        </w:tc>
        <w:tc>
          <w:tcPr>
            <w:tcW w:w="850" w:type="dxa"/>
            <w:tcBorders>
              <w:top w:val="nil"/>
              <w:left w:val="nil"/>
              <w:bottom w:val="single" w:sz="4" w:space="0" w:color="000000"/>
              <w:right w:val="single" w:sz="4" w:space="0" w:color="000000"/>
            </w:tcBorders>
            <w:shd w:val="clear" w:color="auto" w:fill="auto"/>
            <w:noWrap/>
            <w:hideMark/>
          </w:tcPr>
          <w:p w14:paraId="1659E220"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144B5B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FC5AB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30F68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6E3691" w14:textId="77777777" w:rsidR="001333F2" w:rsidRPr="008B76E1" w:rsidRDefault="001333F2" w:rsidP="001333F2">
            <w:pPr>
              <w:jc w:val="right"/>
              <w:rPr>
                <w:color w:val="000000"/>
              </w:rPr>
            </w:pPr>
            <w:r w:rsidRPr="008B76E1">
              <w:rPr>
                <w:color w:val="000000"/>
              </w:rPr>
              <w:t>120 349 710,00</w:t>
            </w:r>
          </w:p>
        </w:tc>
      </w:tr>
      <w:tr w:rsidR="001333F2" w:rsidRPr="008B76E1" w14:paraId="21B4E53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90A055"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363D6CB" w14:textId="77777777" w:rsidR="001333F2" w:rsidRPr="008B76E1" w:rsidRDefault="001333F2" w:rsidP="001333F2">
            <w:pPr>
              <w:jc w:val="center"/>
              <w:rPr>
                <w:color w:val="000000"/>
              </w:rPr>
            </w:pPr>
            <w:r w:rsidRPr="008B76E1">
              <w:rPr>
                <w:color w:val="000000"/>
              </w:rPr>
              <w:t xml:space="preserve">75 0 02 00140 </w:t>
            </w:r>
          </w:p>
        </w:tc>
        <w:tc>
          <w:tcPr>
            <w:tcW w:w="850" w:type="dxa"/>
            <w:tcBorders>
              <w:top w:val="nil"/>
              <w:left w:val="nil"/>
              <w:bottom w:val="single" w:sz="4" w:space="0" w:color="000000"/>
              <w:right w:val="single" w:sz="4" w:space="0" w:color="000000"/>
            </w:tcBorders>
            <w:shd w:val="clear" w:color="auto" w:fill="auto"/>
            <w:noWrap/>
            <w:hideMark/>
          </w:tcPr>
          <w:p w14:paraId="2833CB3E"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608C46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640DD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74E5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83F0AD" w14:textId="77777777" w:rsidR="001333F2" w:rsidRPr="008B76E1" w:rsidRDefault="001333F2" w:rsidP="001333F2">
            <w:pPr>
              <w:jc w:val="right"/>
              <w:rPr>
                <w:color w:val="000000"/>
              </w:rPr>
            </w:pPr>
            <w:r w:rsidRPr="008B76E1">
              <w:rPr>
                <w:color w:val="000000"/>
              </w:rPr>
              <w:t>120 349 710,00</w:t>
            </w:r>
          </w:p>
        </w:tc>
      </w:tr>
      <w:tr w:rsidR="001333F2" w:rsidRPr="008B76E1" w14:paraId="3E3FA25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CACDBE" w14:textId="77777777" w:rsidR="001333F2" w:rsidRPr="008B76E1" w:rsidRDefault="001333F2" w:rsidP="001333F2">
            <w:pPr>
              <w:rPr>
                <w:b/>
                <w:bCs/>
                <w:i/>
                <w:iCs/>
                <w:color w:val="000000"/>
                <w:sz w:val="24"/>
                <w:szCs w:val="24"/>
              </w:rPr>
            </w:pPr>
            <w:r w:rsidRPr="008B76E1">
              <w:rPr>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000000"/>
              <w:right w:val="single" w:sz="4" w:space="0" w:color="000000"/>
            </w:tcBorders>
            <w:shd w:val="clear" w:color="auto" w:fill="auto"/>
            <w:noWrap/>
            <w:hideMark/>
          </w:tcPr>
          <w:p w14:paraId="0643CC8A" w14:textId="77777777" w:rsidR="001333F2" w:rsidRPr="008B76E1" w:rsidRDefault="001333F2" w:rsidP="001333F2">
            <w:pPr>
              <w:jc w:val="center"/>
              <w:rPr>
                <w:color w:val="000000"/>
              </w:rPr>
            </w:pPr>
            <w:r w:rsidRPr="008B76E1">
              <w:rPr>
                <w:color w:val="000000"/>
              </w:rPr>
              <w:t xml:space="preserve">75 0 02 00140 </w:t>
            </w:r>
          </w:p>
        </w:tc>
        <w:tc>
          <w:tcPr>
            <w:tcW w:w="850" w:type="dxa"/>
            <w:tcBorders>
              <w:top w:val="nil"/>
              <w:left w:val="nil"/>
              <w:bottom w:val="single" w:sz="4" w:space="0" w:color="000000"/>
              <w:right w:val="single" w:sz="4" w:space="0" w:color="000000"/>
            </w:tcBorders>
            <w:shd w:val="clear" w:color="auto" w:fill="auto"/>
            <w:noWrap/>
            <w:hideMark/>
          </w:tcPr>
          <w:p w14:paraId="720A8DCA"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9EE7F6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9AB0E4"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6280FB2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312AB2" w14:textId="77777777" w:rsidR="001333F2" w:rsidRPr="008B76E1" w:rsidRDefault="001333F2" w:rsidP="001333F2">
            <w:pPr>
              <w:jc w:val="right"/>
              <w:rPr>
                <w:color w:val="000000"/>
              </w:rPr>
            </w:pPr>
            <w:r w:rsidRPr="008B76E1">
              <w:rPr>
                <w:color w:val="000000"/>
              </w:rPr>
              <w:t>120 349 710,00</w:t>
            </w:r>
          </w:p>
        </w:tc>
      </w:tr>
      <w:tr w:rsidR="001333F2" w:rsidRPr="008B76E1" w14:paraId="4878CE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44B05D"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282EACD0" w14:textId="77777777" w:rsidR="001333F2" w:rsidRPr="008B76E1" w:rsidRDefault="001333F2" w:rsidP="001333F2">
            <w:pPr>
              <w:jc w:val="center"/>
              <w:rPr>
                <w:color w:val="000000"/>
              </w:rPr>
            </w:pPr>
            <w:r w:rsidRPr="008B76E1">
              <w:rPr>
                <w:color w:val="000000"/>
              </w:rPr>
              <w:t xml:space="preserve">75 0 02 00140 </w:t>
            </w:r>
          </w:p>
        </w:tc>
        <w:tc>
          <w:tcPr>
            <w:tcW w:w="850" w:type="dxa"/>
            <w:tcBorders>
              <w:top w:val="nil"/>
              <w:left w:val="nil"/>
              <w:bottom w:val="single" w:sz="4" w:space="0" w:color="000000"/>
              <w:right w:val="single" w:sz="4" w:space="0" w:color="000000"/>
            </w:tcBorders>
            <w:shd w:val="clear" w:color="auto" w:fill="auto"/>
            <w:noWrap/>
            <w:hideMark/>
          </w:tcPr>
          <w:p w14:paraId="21A876EA"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6E6B03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B02490D"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51B95E39"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F609D21" w14:textId="77777777" w:rsidR="001333F2" w:rsidRPr="008B76E1" w:rsidRDefault="001333F2" w:rsidP="001333F2">
            <w:pPr>
              <w:jc w:val="right"/>
              <w:rPr>
                <w:color w:val="000000"/>
              </w:rPr>
            </w:pPr>
            <w:r w:rsidRPr="008B76E1">
              <w:rPr>
                <w:color w:val="000000"/>
              </w:rPr>
              <w:t>120 349 710,00</w:t>
            </w:r>
          </w:p>
        </w:tc>
      </w:tr>
      <w:tr w:rsidR="001333F2" w:rsidRPr="008B76E1" w14:paraId="087730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9545AE"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429F029F" w14:textId="77777777" w:rsidR="001333F2" w:rsidRPr="008B76E1" w:rsidRDefault="001333F2" w:rsidP="001333F2">
            <w:pPr>
              <w:jc w:val="center"/>
              <w:rPr>
                <w:color w:val="000000"/>
              </w:rPr>
            </w:pPr>
            <w:r w:rsidRPr="008B76E1">
              <w:rPr>
                <w:color w:val="000000"/>
              </w:rPr>
              <w:t xml:space="preserve">75 0 02 00140 </w:t>
            </w:r>
          </w:p>
        </w:tc>
        <w:tc>
          <w:tcPr>
            <w:tcW w:w="850" w:type="dxa"/>
            <w:tcBorders>
              <w:top w:val="nil"/>
              <w:left w:val="nil"/>
              <w:bottom w:val="single" w:sz="4" w:space="0" w:color="000000"/>
              <w:right w:val="single" w:sz="4" w:space="0" w:color="000000"/>
            </w:tcBorders>
            <w:shd w:val="clear" w:color="auto" w:fill="auto"/>
            <w:noWrap/>
            <w:hideMark/>
          </w:tcPr>
          <w:p w14:paraId="69346281"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9B3D96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A8763A" w14:textId="77777777" w:rsidR="001333F2" w:rsidRPr="008B76E1" w:rsidRDefault="001333F2" w:rsidP="001333F2">
            <w:pPr>
              <w:jc w:val="center"/>
              <w:rPr>
                <w:color w:val="000000"/>
              </w:rPr>
            </w:pPr>
            <w:r w:rsidRPr="008B76E1">
              <w:rPr>
                <w:color w:val="000000"/>
              </w:rPr>
              <w:t>04</w:t>
            </w:r>
          </w:p>
        </w:tc>
        <w:tc>
          <w:tcPr>
            <w:tcW w:w="567" w:type="dxa"/>
            <w:tcBorders>
              <w:top w:val="nil"/>
              <w:left w:val="nil"/>
              <w:bottom w:val="single" w:sz="4" w:space="0" w:color="000000"/>
              <w:right w:val="single" w:sz="4" w:space="0" w:color="000000"/>
            </w:tcBorders>
            <w:shd w:val="clear" w:color="auto" w:fill="auto"/>
            <w:noWrap/>
            <w:hideMark/>
          </w:tcPr>
          <w:p w14:paraId="10CC43D3"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752A456" w14:textId="77777777" w:rsidR="001333F2" w:rsidRPr="008B76E1" w:rsidRDefault="001333F2" w:rsidP="001333F2">
            <w:pPr>
              <w:jc w:val="right"/>
              <w:rPr>
                <w:color w:val="000000"/>
              </w:rPr>
            </w:pPr>
            <w:r w:rsidRPr="008B76E1">
              <w:rPr>
                <w:color w:val="000000"/>
              </w:rPr>
              <w:t>120 349 710,00</w:t>
            </w:r>
          </w:p>
        </w:tc>
      </w:tr>
      <w:tr w:rsidR="001333F2" w:rsidRPr="008B76E1" w14:paraId="745851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9D3BC8" w14:textId="77777777" w:rsidR="001333F2" w:rsidRPr="008B76E1" w:rsidRDefault="001333F2" w:rsidP="001333F2">
            <w:pPr>
              <w:rPr>
                <w:b/>
                <w:bCs/>
                <w:color w:val="000000"/>
                <w:sz w:val="22"/>
                <w:szCs w:val="22"/>
              </w:rPr>
            </w:pPr>
            <w:r w:rsidRPr="008B76E1">
              <w:rPr>
                <w:b/>
                <w:bCs/>
                <w:color w:val="000000"/>
                <w:sz w:val="22"/>
                <w:szCs w:val="22"/>
              </w:rPr>
              <w:t>Обеспечение деятельности депутатов Государственной Думы, сенаторов Российской Федерации и их помощников</w:t>
            </w:r>
          </w:p>
        </w:tc>
        <w:tc>
          <w:tcPr>
            <w:tcW w:w="1843" w:type="dxa"/>
            <w:tcBorders>
              <w:top w:val="nil"/>
              <w:left w:val="nil"/>
              <w:bottom w:val="single" w:sz="4" w:space="0" w:color="000000"/>
              <w:right w:val="single" w:sz="4" w:space="0" w:color="000000"/>
            </w:tcBorders>
            <w:shd w:val="clear" w:color="auto" w:fill="auto"/>
            <w:noWrap/>
            <w:hideMark/>
          </w:tcPr>
          <w:p w14:paraId="2E0B4445" w14:textId="77777777" w:rsidR="001333F2" w:rsidRPr="008B76E1" w:rsidRDefault="001333F2" w:rsidP="001333F2">
            <w:pPr>
              <w:jc w:val="center"/>
              <w:rPr>
                <w:color w:val="000000"/>
              </w:rPr>
            </w:pPr>
            <w:r w:rsidRPr="008B76E1">
              <w:rPr>
                <w:color w:val="000000"/>
              </w:rPr>
              <w:t xml:space="preserve">75 0 03 00000 </w:t>
            </w:r>
          </w:p>
        </w:tc>
        <w:tc>
          <w:tcPr>
            <w:tcW w:w="850" w:type="dxa"/>
            <w:tcBorders>
              <w:top w:val="nil"/>
              <w:left w:val="nil"/>
              <w:bottom w:val="single" w:sz="4" w:space="0" w:color="000000"/>
              <w:right w:val="single" w:sz="4" w:space="0" w:color="000000"/>
            </w:tcBorders>
            <w:shd w:val="clear" w:color="auto" w:fill="auto"/>
            <w:noWrap/>
            <w:hideMark/>
          </w:tcPr>
          <w:p w14:paraId="0146D20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F40A8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45529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7E0C8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B3C34D" w14:textId="77777777" w:rsidR="001333F2" w:rsidRPr="008B76E1" w:rsidRDefault="001333F2" w:rsidP="001333F2">
            <w:pPr>
              <w:jc w:val="right"/>
              <w:rPr>
                <w:color w:val="000000"/>
              </w:rPr>
            </w:pPr>
            <w:r w:rsidRPr="008B76E1">
              <w:rPr>
                <w:color w:val="000000"/>
              </w:rPr>
              <w:t>25 644 300,00</w:t>
            </w:r>
          </w:p>
        </w:tc>
      </w:tr>
      <w:tr w:rsidR="001333F2" w:rsidRPr="008B76E1" w14:paraId="5D059A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B3C0832" w14:textId="77777777" w:rsidR="001333F2" w:rsidRPr="008B76E1" w:rsidRDefault="001333F2" w:rsidP="001333F2">
            <w:pPr>
              <w:rPr>
                <w:color w:val="000000"/>
                <w:sz w:val="22"/>
                <w:szCs w:val="22"/>
              </w:rPr>
            </w:pPr>
            <w:r w:rsidRPr="008B76E1">
              <w:rPr>
                <w:color w:val="000000"/>
                <w:sz w:val="22"/>
                <w:szCs w:val="22"/>
              </w:rPr>
              <w:t>Обеспечение деятельности депутатов Государственной Думы и их помощников в избирательных округах</w:t>
            </w:r>
          </w:p>
        </w:tc>
        <w:tc>
          <w:tcPr>
            <w:tcW w:w="1843" w:type="dxa"/>
            <w:tcBorders>
              <w:top w:val="nil"/>
              <w:left w:val="nil"/>
              <w:bottom w:val="single" w:sz="4" w:space="0" w:color="000000"/>
              <w:right w:val="single" w:sz="4" w:space="0" w:color="000000"/>
            </w:tcBorders>
            <w:shd w:val="clear" w:color="auto" w:fill="auto"/>
            <w:noWrap/>
            <w:hideMark/>
          </w:tcPr>
          <w:p w14:paraId="49135EE0" w14:textId="77777777" w:rsidR="001333F2" w:rsidRPr="008B76E1" w:rsidRDefault="001333F2" w:rsidP="001333F2">
            <w:pPr>
              <w:jc w:val="center"/>
              <w:rPr>
                <w:color w:val="000000"/>
              </w:rPr>
            </w:pPr>
            <w:r w:rsidRPr="008B76E1">
              <w:rPr>
                <w:color w:val="000000"/>
              </w:rPr>
              <w:t xml:space="preserve">75 0 03 51410 </w:t>
            </w:r>
          </w:p>
        </w:tc>
        <w:tc>
          <w:tcPr>
            <w:tcW w:w="850" w:type="dxa"/>
            <w:tcBorders>
              <w:top w:val="nil"/>
              <w:left w:val="nil"/>
              <w:bottom w:val="single" w:sz="4" w:space="0" w:color="000000"/>
              <w:right w:val="single" w:sz="4" w:space="0" w:color="000000"/>
            </w:tcBorders>
            <w:shd w:val="clear" w:color="auto" w:fill="auto"/>
            <w:noWrap/>
            <w:hideMark/>
          </w:tcPr>
          <w:p w14:paraId="072B82D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46D57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78C10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92E2B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1176C0" w14:textId="77777777" w:rsidR="001333F2" w:rsidRPr="008B76E1" w:rsidRDefault="001333F2" w:rsidP="001333F2">
            <w:pPr>
              <w:jc w:val="right"/>
              <w:rPr>
                <w:color w:val="000000"/>
              </w:rPr>
            </w:pPr>
            <w:r w:rsidRPr="008B76E1">
              <w:rPr>
                <w:color w:val="000000"/>
              </w:rPr>
              <w:t>15 797 300,00</w:t>
            </w:r>
          </w:p>
        </w:tc>
      </w:tr>
      <w:tr w:rsidR="001333F2" w:rsidRPr="008B76E1" w14:paraId="4ADFBC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13C91D"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1171E6D" w14:textId="77777777" w:rsidR="001333F2" w:rsidRPr="008B76E1" w:rsidRDefault="001333F2" w:rsidP="001333F2">
            <w:pPr>
              <w:jc w:val="center"/>
              <w:rPr>
                <w:color w:val="000000"/>
              </w:rPr>
            </w:pPr>
            <w:r w:rsidRPr="008B76E1">
              <w:rPr>
                <w:color w:val="000000"/>
              </w:rPr>
              <w:t xml:space="preserve">75 0 03 51410 </w:t>
            </w:r>
          </w:p>
        </w:tc>
        <w:tc>
          <w:tcPr>
            <w:tcW w:w="850" w:type="dxa"/>
            <w:tcBorders>
              <w:top w:val="nil"/>
              <w:left w:val="nil"/>
              <w:bottom w:val="single" w:sz="4" w:space="0" w:color="000000"/>
              <w:right w:val="single" w:sz="4" w:space="0" w:color="000000"/>
            </w:tcBorders>
            <w:shd w:val="clear" w:color="auto" w:fill="auto"/>
            <w:noWrap/>
            <w:hideMark/>
          </w:tcPr>
          <w:p w14:paraId="6EF6FA9C"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3F929A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C0087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12AA4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1B6433" w14:textId="77777777" w:rsidR="001333F2" w:rsidRPr="008B76E1" w:rsidRDefault="001333F2" w:rsidP="001333F2">
            <w:pPr>
              <w:jc w:val="right"/>
              <w:rPr>
                <w:color w:val="000000"/>
              </w:rPr>
            </w:pPr>
            <w:r w:rsidRPr="008B76E1">
              <w:rPr>
                <w:color w:val="000000"/>
              </w:rPr>
              <w:t>15 797 300,00</w:t>
            </w:r>
          </w:p>
        </w:tc>
      </w:tr>
      <w:tr w:rsidR="001333F2" w:rsidRPr="008B76E1" w14:paraId="074936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4BF7B7"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16AECB6" w14:textId="77777777" w:rsidR="001333F2" w:rsidRPr="008B76E1" w:rsidRDefault="001333F2" w:rsidP="001333F2">
            <w:pPr>
              <w:jc w:val="center"/>
              <w:rPr>
                <w:color w:val="000000"/>
              </w:rPr>
            </w:pPr>
            <w:r w:rsidRPr="008B76E1">
              <w:rPr>
                <w:color w:val="000000"/>
              </w:rPr>
              <w:t xml:space="preserve">75 0 03 51410 </w:t>
            </w:r>
          </w:p>
        </w:tc>
        <w:tc>
          <w:tcPr>
            <w:tcW w:w="850" w:type="dxa"/>
            <w:tcBorders>
              <w:top w:val="nil"/>
              <w:left w:val="nil"/>
              <w:bottom w:val="single" w:sz="4" w:space="0" w:color="000000"/>
              <w:right w:val="single" w:sz="4" w:space="0" w:color="000000"/>
            </w:tcBorders>
            <w:shd w:val="clear" w:color="auto" w:fill="auto"/>
            <w:noWrap/>
            <w:hideMark/>
          </w:tcPr>
          <w:p w14:paraId="2E07FC07"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35C606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EB0A5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F7701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92D6D9" w14:textId="77777777" w:rsidR="001333F2" w:rsidRPr="008B76E1" w:rsidRDefault="001333F2" w:rsidP="001333F2">
            <w:pPr>
              <w:jc w:val="right"/>
              <w:rPr>
                <w:color w:val="000000"/>
              </w:rPr>
            </w:pPr>
            <w:r w:rsidRPr="008B76E1">
              <w:rPr>
                <w:color w:val="000000"/>
              </w:rPr>
              <w:t>15 797 300,00</w:t>
            </w:r>
          </w:p>
        </w:tc>
      </w:tr>
      <w:tr w:rsidR="001333F2" w:rsidRPr="008B76E1" w14:paraId="5A641F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AF1830" w14:textId="77777777" w:rsidR="001333F2" w:rsidRPr="008B76E1" w:rsidRDefault="001333F2" w:rsidP="001333F2">
            <w:pPr>
              <w:rPr>
                <w:b/>
                <w:bCs/>
                <w:i/>
                <w:iCs/>
                <w:color w:val="000000"/>
                <w:sz w:val="24"/>
                <w:szCs w:val="24"/>
              </w:rPr>
            </w:pPr>
            <w:r w:rsidRPr="008B76E1">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14:paraId="3E3FAEBF" w14:textId="77777777" w:rsidR="001333F2" w:rsidRPr="008B76E1" w:rsidRDefault="001333F2" w:rsidP="001333F2">
            <w:pPr>
              <w:jc w:val="center"/>
              <w:rPr>
                <w:color w:val="000000"/>
              </w:rPr>
            </w:pPr>
            <w:r w:rsidRPr="008B76E1">
              <w:rPr>
                <w:color w:val="000000"/>
              </w:rPr>
              <w:t xml:space="preserve">75 0 03 51410 </w:t>
            </w:r>
          </w:p>
        </w:tc>
        <w:tc>
          <w:tcPr>
            <w:tcW w:w="850" w:type="dxa"/>
            <w:tcBorders>
              <w:top w:val="nil"/>
              <w:left w:val="nil"/>
              <w:bottom w:val="single" w:sz="4" w:space="0" w:color="000000"/>
              <w:right w:val="single" w:sz="4" w:space="0" w:color="000000"/>
            </w:tcBorders>
            <w:shd w:val="clear" w:color="auto" w:fill="auto"/>
            <w:noWrap/>
            <w:hideMark/>
          </w:tcPr>
          <w:p w14:paraId="2C1FAFE7"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6ABF49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D2AC6E"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62DC98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9A4560" w14:textId="77777777" w:rsidR="001333F2" w:rsidRPr="008B76E1" w:rsidRDefault="001333F2" w:rsidP="001333F2">
            <w:pPr>
              <w:jc w:val="right"/>
              <w:rPr>
                <w:color w:val="000000"/>
              </w:rPr>
            </w:pPr>
            <w:r w:rsidRPr="008B76E1">
              <w:rPr>
                <w:color w:val="000000"/>
              </w:rPr>
              <w:t>15 797 300,00</w:t>
            </w:r>
          </w:p>
        </w:tc>
      </w:tr>
      <w:tr w:rsidR="001333F2" w:rsidRPr="008B76E1" w14:paraId="583BB0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27064D"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4A298779" w14:textId="77777777" w:rsidR="001333F2" w:rsidRPr="008B76E1" w:rsidRDefault="001333F2" w:rsidP="001333F2">
            <w:pPr>
              <w:jc w:val="center"/>
              <w:rPr>
                <w:color w:val="000000"/>
              </w:rPr>
            </w:pPr>
            <w:r w:rsidRPr="008B76E1">
              <w:rPr>
                <w:color w:val="000000"/>
              </w:rPr>
              <w:t xml:space="preserve">75 0 03 51410 </w:t>
            </w:r>
          </w:p>
        </w:tc>
        <w:tc>
          <w:tcPr>
            <w:tcW w:w="850" w:type="dxa"/>
            <w:tcBorders>
              <w:top w:val="nil"/>
              <w:left w:val="nil"/>
              <w:bottom w:val="single" w:sz="4" w:space="0" w:color="000000"/>
              <w:right w:val="single" w:sz="4" w:space="0" w:color="000000"/>
            </w:tcBorders>
            <w:shd w:val="clear" w:color="auto" w:fill="auto"/>
            <w:noWrap/>
            <w:hideMark/>
          </w:tcPr>
          <w:p w14:paraId="363EFC15"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959844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3458AE"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53AF096"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12CA17A" w14:textId="77777777" w:rsidR="001333F2" w:rsidRPr="008B76E1" w:rsidRDefault="001333F2" w:rsidP="001333F2">
            <w:pPr>
              <w:jc w:val="right"/>
              <w:rPr>
                <w:color w:val="000000"/>
              </w:rPr>
            </w:pPr>
            <w:r w:rsidRPr="008B76E1">
              <w:rPr>
                <w:color w:val="000000"/>
              </w:rPr>
              <w:t>10 286 300,00</w:t>
            </w:r>
          </w:p>
        </w:tc>
      </w:tr>
      <w:tr w:rsidR="001333F2" w:rsidRPr="008B76E1" w14:paraId="03E78B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E51C29"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6475F801" w14:textId="77777777" w:rsidR="001333F2" w:rsidRPr="008B76E1" w:rsidRDefault="001333F2" w:rsidP="001333F2">
            <w:pPr>
              <w:jc w:val="center"/>
              <w:rPr>
                <w:color w:val="000000"/>
              </w:rPr>
            </w:pPr>
            <w:r w:rsidRPr="008B76E1">
              <w:rPr>
                <w:color w:val="000000"/>
              </w:rPr>
              <w:t xml:space="preserve">75 0 03 51410 </w:t>
            </w:r>
          </w:p>
        </w:tc>
        <w:tc>
          <w:tcPr>
            <w:tcW w:w="850" w:type="dxa"/>
            <w:tcBorders>
              <w:top w:val="nil"/>
              <w:left w:val="nil"/>
              <w:bottom w:val="single" w:sz="4" w:space="0" w:color="000000"/>
              <w:right w:val="single" w:sz="4" w:space="0" w:color="000000"/>
            </w:tcBorders>
            <w:shd w:val="clear" w:color="auto" w:fill="auto"/>
            <w:noWrap/>
            <w:hideMark/>
          </w:tcPr>
          <w:p w14:paraId="1CB83786"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236DE8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02D7FF"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E25495E"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77CA58A" w14:textId="77777777" w:rsidR="001333F2" w:rsidRPr="008B76E1" w:rsidRDefault="001333F2" w:rsidP="001333F2">
            <w:pPr>
              <w:jc w:val="right"/>
              <w:rPr>
                <w:color w:val="000000"/>
              </w:rPr>
            </w:pPr>
            <w:r w:rsidRPr="008B76E1">
              <w:rPr>
                <w:color w:val="000000"/>
              </w:rPr>
              <w:t>10 286 300,00</w:t>
            </w:r>
          </w:p>
        </w:tc>
      </w:tr>
      <w:tr w:rsidR="001333F2" w:rsidRPr="008B76E1" w14:paraId="3363AA5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ED199D"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6FC79B1" w14:textId="77777777" w:rsidR="001333F2" w:rsidRPr="008B76E1" w:rsidRDefault="001333F2" w:rsidP="001333F2">
            <w:pPr>
              <w:jc w:val="center"/>
              <w:rPr>
                <w:color w:val="000000"/>
              </w:rPr>
            </w:pPr>
            <w:r w:rsidRPr="008B76E1">
              <w:rPr>
                <w:color w:val="000000"/>
              </w:rPr>
              <w:t xml:space="preserve">75 0 03 51410 </w:t>
            </w:r>
          </w:p>
        </w:tc>
        <w:tc>
          <w:tcPr>
            <w:tcW w:w="850" w:type="dxa"/>
            <w:tcBorders>
              <w:top w:val="nil"/>
              <w:left w:val="nil"/>
              <w:bottom w:val="single" w:sz="4" w:space="0" w:color="000000"/>
              <w:right w:val="single" w:sz="4" w:space="0" w:color="000000"/>
            </w:tcBorders>
            <w:shd w:val="clear" w:color="auto" w:fill="auto"/>
            <w:noWrap/>
            <w:hideMark/>
          </w:tcPr>
          <w:p w14:paraId="4ED57D73"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F3A923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096330"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42EFC4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99139CF" w14:textId="77777777" w:rsidR="001333F2" w:rsidRPr="008B76E1" w:rsidRDefault="001333F2" w:rsidP="001333F2">
            <w:pPr>
              <w:jc w:val="right"/>
              <w:rPr>
                <w:color w:val="000000"/>
              </w:rPr>
            </w:pPr>
            <w:r w:rsidRPr="008B76E1">
              <w:rPr>
                <w:color w:val="000000"/>
              </w:rPr>
              <w:t>5 511 000,00</w:t>
            </w:r>
          </w:p>
        </w:tc>
      </w:tr>
      <w:tr w:rsidR="001333F2" w:rsidRPr="008B76E1" w14:paraId="517D2A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8BAEC5"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6BC6E25" w14:textId="77777777" w:rsidR="001333F2" w:rsidRPr="008B76E1" w:rsidRDefault="001333F2" w:rsidP="001333F2">
            <w:pPr>
              <w:jc w:val="center"/>
              <w:rPr>
                <w:color w:val="000000"/>
              </w:rPr>
            </w:pPr>
            <w:r w:rsidRPr="008B76E1">
              <w:rPr>
                <w:color w:val="000000"/>
              </w:rPr>
              <w:t xml:space="preserve">75 0 03 51410 </w:t>
            </w:r>
          </w:p>
        </w:tc>
        <w:tc>
          <w:tcPr>
            <w:tcW w:w="850" w:type="dxa"/>
            <w:tcBorders>
              <w:top w:val="nil"/>
              <w:left w:val="nil"/>
              <w:bottom w:val="single" w:sz="4" w:space="0" w:color="000000"/>
              <w:right w:val="single" w:sz="4" w:space="0" w:color="000000"/>
            </w:tcBorders>
            <w:shd w:val="clear" w:color="auto" w:fill="auto"/>
            <w:noWrap/>
            <w:hideMark/>
          </w:tcPr>
          <w:p w14:paraId="75DA4C38"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2AAE4D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193C76"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0312B1F"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9501D34" w14:textId="77777777" w:rsidR="001333F2" w:rsidRPr="008B76E1" w:rsidRDefault="001333F2" w:rsidP="001333F2">
            <w:pPr>
              <w:jc w:val="right"/>
              <w:rPr>
                <w:color w:val="000000"/>
              </w:rPr>
            </w:pPr>
            <w:r w:rsidRPr="008B76E1">
              <w:rPr>
                <w:color w:val="000000"/>
              </w:rPr>
              <w:t>5 511 000,00</w:t>
            </w:r>
          </w:p>
        </w:tc>
      </w:tr>
      <w:tr w:rsidR="001333F2" w:rsidRPr="008B76E1" w14:paraId="45F238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C636D0" w14:textId="77777777" w:rsidR="001333F2" w:rsidRPr="008B76E1" w:rsidRDefault="001333F2" w:rsidP="001333F2">
            <w:pPr>
              <w:rPr>
                <w:color w:val="000000"/>
                <w:sz w:val="22"/>
                <w:szCs w:val="22"/>
              </w:rPr>
            </w:pPr>
            <w:r w:rsidRPr="008B76E1">
              <w:rPr>
                <w:color w:val="000000"/>
                <w:sz w:val="22"/>
                <w:szCs w:val="22"/>
              </w:rPr>
              <w:t>Обеспечение деятельности сенаторов Российской Федерации и их помощников в субъектах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14:paraId="5431A8F2" w14:textId="77777777" w:rsidR="001333F2" w:rsidRPr="008B76E1" w:rsidRDefault="001333F2" w:rsidP="001333F2">
            <w:pPr>
              <w:jc w:val="center"/>
              <w:rPr>
                <w:color w:val="000000"/>
              </w:rPr>
            </w:pPr>
            <w:r w:rsidRPr="008B76E1">
              <w:rPr>
                <w:color w:val="000000"/>
              </w:rPr>
              <w:t xml:space="preserve">75 0 03 51420 </w:t>
            </w:r>
          </w:p>
        </w:tc>
        <w:tc>
          <w:tcPr>
            <w:tcW w:w="850" w:type="dxa"/>
            <w:tcBorders>
              <w:top w:val="nil"/>
              <w:left w:val="nil"/>
              <w:bottom w:val="single" w:sz="4" w:space="0" w:color="000000"/>
              <w:right w:val="single" w:sz="4" w:space="0" w:color="000000"/>
            </w:tcBorders>
            <w:shd w:val="clear" w:color="auto" w:fill="auto"/>
            <w:noWrap/>
            <w:hideMark/>
          </w:tcPr>
          <w:p w14:paraId="102B2E8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A47FA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C2139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77681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E1366F" w14:textId="77777777" w:rsidR="001333F2" w:rsidRPr="008B76E1" w:rsidRDefault="001333F2" w:rsidP="001333F2">
            <w:pPr>
              <w:jc w:val="right"/>
              <w:rPr>
                <w:color w:val="000000"/>
              </w:rPr>
            </w:pPr>
            <w:r w:rsidRPr="008B76E1">
              <w:rPr>
                <w:color w:val="000000"/>
              </w:rPr>
              <w:t>9 847 000,00</w:t>
            </w:r>
          </w:p>
        </w:tc>
      </w:tr>
      <w:tr w:rsidR="001333F2" w:rsidRPr="008B76E1" w14:paraId="6AB593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775A29"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5CADD3E" w14:textId="77777777" w:rsidR="001333F2" w:rsidRPr="008B76E1" w:rsidRDefault="001333F2" w:rsidP="001333F2">
            <w:pPr>
              <w:jc w:val="center"/>
              <w:rPr>
                <w:color w:val="000000"/>
              </w:rPr>
            </w:pPr>
            <w:r w:rsidRPr="008B76E1">
              <w:rPr>
                <w:color w:val="000000"/>
              </w:rPr>
              <w:t xml:space="preserve">75 0 03 51420 </w:t>
            </w:r>
          </w:p>
        </w:tc>
        <w:tc>
          <w:tcPr>
            <w:tcW w:w="850" w:type="dxa"/>
            <w:tcBorders>
              <w:top w:val="nil"/>
              <w:left w:val="nil"/>
              <w:bottom w:val="single" w:sz="4" w:space="0" w:color="000000"/>
              <w:right w:val="single" w:sz="4" w:space="0" w:color="000000"/>
            </w:tcBorders>
            <w:shd w:val="clear" w:color="auto" w:fill="auto"/>
            <w:noWrap/>
            <w:hideMark/>
          </w:tcPr>
          <w:p w14:paraId="2296613A"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E1CAF6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82119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EA45A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7E98B8" w14:textId="77777777" w:rsidR="001333F2" w:rsidRPr="008B76E1" w:rsidRDefault="001333F2" w:rsidP="001333F2">
            <w:pPr>
              <w:jc w:val="right"/>
              <w:rPr>
                <w:color w:val="000000"/>
              </w:rPr>
            </w:pPr>
            <w:r w:rsidRPr="008B76E1">
              <w:rPr>
                <w:color w:val="000000"/>
              </w:rPr>
              <w:t>9 847 000,00</w:t>
            </w:r>
          </w:p>
        </w:tc>
      </w:tr>
      <w:tr w:rsidR="001333F2" w:rsidRPr="008B76E1" w14:paraId="2AE1BD6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2E0BD40"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2C916A5" w14:textId="77777777" w:rsidR="001333F2" w:rsidRPr="008B76E1" w:rsidRDefault="001333F2" w:rsidP="001333F2">
            <w:pPr>
              <w:jc w:val="center"/>
              <w:rPr>
                <w:color w:val="000000"/>
              </w:rPr>
            </w:pPr>
            <w:r w:rsidRPr="008B76E1">
              <w:rPr>
                <w:color w:val="000000"/>
              </w:rPr>
              <w:t xml:space="preserve">75 0 03 51420 </w:t>
            </w:r>
          </w:p>
        </w:tc>
        <w:tc>
          <w:tcPr>
            <w:tcW w:w="850" w:type="dxa"/>
            <w:tcBorders>
              <w:top w:val="nil"/>
              <w:left w:val="nil"/>
              <w:bottom w:val="single" w:sz="4" w:space="0" w:color="000000"/>
              <w:right w:val="single" w:sz="4" w:space="0" w:color="000000"/>
            </w:tcBorders>
            <w:shd w:val="clear" w:color="auto" w:fill="auto"/>
            <w:noWrap/>
            <w:hideMark/>
          </w:tcPr>
          <w:p w14:paraId="47767BFA"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77EFCF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DBB4CB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7B298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F3FA9B" w14:textId="77777777" w:rsidR="001333F2" w:rsidRPr="008B76E1" w:rsidRDefault="001333F2" w:rsidP="001333F2">
            <w:pPr>
              <w:jc w:val="right"/>
              <w:rPr>
                <w:color w:val="000000"/>
              </w:rPr>
            </w:pPr>
            <w:r w:rsidRPr="008B76E1">
              <w:rPr>
                <w:color w:val="000000"/>
              </w:rPr>
              <w:t>9 847 000,00</w:t>
            </w:r>
          </w:p>
        </w:tc>
      </w:tr>
      <w:tr w:rsidR="001333F2" w:rsidRPr="008B76E1" w14:paraId="1001765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2B57D5" w14:textId="77777777" w:rsidR="001333F2" w:rsidRPr="008B76E1" w:rsidRDefault="001333F2" w:rsidP="001333F2">
            <w:pPr>
              <w:rPr>
                <w:b/>
                <w:bCs/>
                <w:i/>
                <w:iCs/>
                <w:color w:val="000000"/>
                <w:sz w:val="24"/>
                <w:szCs w:val="24"/>
              </w:rPr>
            </w:pPr>
            <w:r w:rsidRPr="008B76E1">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14:paraId="66D555B0" w14:textId="77777777" w:rsidR="001333F2" w:rsidRPr="008B76E1" w:rsidRDefault="001333F2" w:rsidP="001333F2">
            <w:pPr>
              <w:jc w:val="center"/>
              <w:rPr>
                <w:color w:val="000000"/>
              </w:rPr>
            </w:pPr>
            <w:r w:rsidRPr="008B76E1">
              <w:rPr>
                <w:color w:val="000000"/>
              </w:rPr>
              <w:t xml:space="preserve">75 0 03 51420 </w:t>
            </w:r>
          </w:p>
        </w:tc>
        <w:tc>
          <w:tcPr>
            <w:tcW w:w="850" w:type="dxa"/>
            <w:tcBorders>
              <w:top w:val="nil"/>
              <w:left w:val="nil"/>
              <w:bottom w:val="single" w:sz="4" w:space="0" w:color="000000"/>
              <w:right w:val="single" w:sz="4" w:space="0" w:color="000000"/>
            </w:tcBorders>
            <w:shd w:val="clear" w:color="auto" w:fill="auto"/>
            <w:noWrap/>
            <w:hideMark/>
          </w:tcPr>
          <w:p w14:paraId="21453830"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789532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48684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6D4FC3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DC2843" w14:textId="77777777" w:rsidR="001333F2" w:rsidRPr="008B76E1" w:rsidRDefault="001333F2" w:rsidP="001333F2">
            <w:pPr>
              <w:jc w:val="right"/>
              <w:rPr>
                <w:color w:val="000000"/>
              </w:rPr>
            </w:pPr>
            <w:r w:rsidRPr="008B76E1">
              <w:rPr>
                <w:color w:val="000000"/>
              </w:rPr>
              <w:t>9 847 000,00</w:t>
            </w:r>
          </w:p>
        </w:tc>
      </w:tr>
      <w:tr w:rsidR="001333F2" w:rsidRPr="008B76E1" w14:paraId="518EB1D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26E0CC"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258AB420" w14:textId="77777777" w:rsidR="001333F2" w:rsidRPr="008B76E1" w:rsidRDefault="001333F2" w:rsidP="001333F2">
            <w:pPr>
              <w:jc w:val="center"/>
              <w:rPr>
                <w:color w:val="000000"/>
              </w:rPr>
            </w:pPr>
            <w:r w:rsidRPr="008B76E1">
              <w:rPr>
                <w:color w:val="000000"/>
              </w:rPr>
              <w:t xml:space="preserve">75 0 03 51420 </w:t>
            </w:r>
          </w:p>
        </w:tc>
        <w:tc>
          <w:tcPr>
            <w:tcW w:w="850" w:type="dxa"/>
            <w:tcBorders>
              <w:top w:val="nil"/>
              <w:left w:val="nil"/>
              <w:bottom w:val="single" w:sz="4" w:space="0" w:color="000000"/>
              <w:right w:val="single" w:sz="4" w:space="0" w:color="000000"/>
            </w:tcBorders>
            <w:shd w:val="clear" w:color="auto" w:fill="auto"/>
            <w:noWrap/>
            <w:hideMark/>
          </w:tcPr>
          <w:p w14:paraId="552CE413"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6368C7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5B66EDD"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2C80DBF"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FC41CB8" w14:textId="77777777" w:rsidR="001333F2" w:rsidRPr="008B76E1" w:rsidRDefault="001333F2" w:rsidP="001333F2">
            <w:pPr>
              <w:jc w:val="right"/>
              <w:rPr>
                <w:color w:val="000000"/>
              </w:rPr>
            </w:pPr>
            <w:r w:rsidRPr="008B76E1">
              <w:rPr>
                <w:color w:val="000000"/>
              </w:rPr>
              <w:t>8 229 000,00</w:t>
            </w:r>
          </w:p>
        </w:tc>
      </w:tr>
      <w:tr w:rsidR="001333F2" w:rsidRPr="008B76E1" w14:paraId="1460BB7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4A17DE"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37827C69" w14:textId="77777777" w:rsidR="001333F2" w:rsidRPr="008B76E1" w:rsidRDefault="001333F2" w:rsidP="001333F2">
            <w:pPr>
              <w:jc w:val="center"/>
              <w:rPr>
                <w:color w:val="000000"/>
              </w:rPr>
            </w:pPr>
            <w:r w:rsidRPr="008B76E1">
              <w:rPr>
                <w:color w:val="000000"/>
              </w:rPr>
              <w:t xml:space="preserve">75 0 03 51420 </w:t>
            </w:r>
          </w:p>
        </w:tc>
        <w:tc>
          <w:tcPr>
            <w:tcW w:w="850" w:type="dxa"/>
            <w:tcBorders>
              <w:top w:val="nil"/>
              <w:left w:val="nil"/>
              <w:bottom w:val="single" w:sz="4" w:space="0" w:color="000000"/>
              <w:right w:val="single" w:sz="4" w:space="0" w:color="000000"/>
            </w:tcBorders>
            <w:shd w:val="clear" w:color="auto" w:fill="auto"/>
            <w:noWrap/>
            <w:hideMark/>
          </w:tcPr>
          <w:p w14:paraId="23EB9D0A"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0F45AC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4A7AF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95B9824"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9E86B14" w14:textId="77777777" w:rsidR="001333F2" w:rsidRPr="008B76E1" w:rsidRDefault="001333F2" w:rsidP="001333F2">
            <w:pPr>
              <w:jc w:val="right"/>
              <w:rPr>
                <w:color w:val="000000"/>
              </w:rPr>
            </w:pPr>
            <w:r w:rsidRPr="008B76E1">
              <w:rPr>
                <w:color w:val="000000"/>
              </w:rPr>
              <w:t>8 229 000,00</w:t>
            </w:r>
          </w:p>
        </w:tc>
      </w:tr>
      <w:tr w:rsidR="001333F2" w:rsidRPr="008B76E1" w14:paraId="3A009C3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050FA9"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336A628" w14:textId="77777777" w:rsidR="001333F2" w:rsidRPr="008B76E1" w:rsidRDefault="001333F2" w:rsidP="001333F2">
            <w:pPr>
              <w:jc w:val="center"/>
              <w:rPr>
                <w:color w:val="000000"/>
              </w:rPr>
            </w:pPr>
            <w:r w:rsidRPr="008B76E1">
              <w:rPr>
                <w:color w:val="000000"/>
              </w:rPr>
              <w:t xml:space="preserve">75 0 03 51420 </w:t>
            </w:r>
          </w:p>
        </w:tc>
        <w:tc>
          <w:tcPr>
            <w:tcW w:w="850" w:type="dxa"/>
            <w:tcBorders>
              <w:top w:val="nil"/>
              <w:left w:val="nil"/>
              <w:bottom w:val="single" w:sz="4" w:space="0" w:color="000000"/>
              <w:right w:val="single" w:sz="4" w:space="0" w:color="000000"/>
            </w:tcBorders>
            <w:shd w:val="clear" w:color="auto" w:fill="auto"/>
            <w:noWrap/>
            <w:hideMark/>
          </w:tcPr>
          <w:p w14:paraId="62910540"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083555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6E13C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EFA324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F67BE69" w14:textId="77777777" w:rsidR="001333F2" w:rsidRPr="008B76E1" w:rsidRDefault="001333F2" w:rsidP="001333F2">
            <w:pPr>
              <w:jc w:val="right"/>
              <w:rPr>
                <w:color w:val="000000"/>
              </w:rPr>
            </w:pPr>
            <w:r w:rsidRPr="008B76E1">
              <w:rPr>
                <w:color w:val="000000"/>
              </w:rPr>
              <w:t>1 618 000,00</w:t>
            </w:r>
          </w:p>
        </w:tc>
      </w:tr>
      <w:tr w:rsidR="001333F2" w:rsidRPr="008B76E1" w14:paraId="56E9DA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7583D5"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B4F4F67" w14:textId="77777777" w:rsidR="001333F2" w:rsidRPr="008B76E1" w:rsidRDefault="001333F2" w:rsidP="001333F2">
            <w:pPr>
              <w:jc w:val="center"/>
              <w:rPr>
                <w:color w:val="000000"/>
              </w:rPr>
            </w:pPr>
            <w:r w:rsidRPr="008B76E1">
              <w:rPr>
                <w:color w:val="000000"/>
              </w:rPr>
              <w:t xml:space="preserve">75 0 03 51420 </w:t>
            </w:r>
          </w:p>
        </w:tc>
        <w:tc>
          <w:tcPr>
            <w:tcW w:w="850" w:type="dxa"/>
            <w:tcBorders>
              <w:top w:val="nil"/>
              <w:left w:val="nil"/>
              <w:bottom w:val="single" w:sz="4" w:space="0" w:color="000000"/>
              <w:right w:val="single" w:sz="4" w:space="0" w:color="000000"/>
            </w:tcBorders>
            <w:shd w:val="clear" w:color="auto" w:fill="auto"/>
            <w:noWrap/>
            <w:hideMark/>
          </w:tcPr>
          <w:p w14:paraId="5CA61821"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AF8919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F715E4"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0E0FAE5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AA0D3CB" w14:textId="77777777" w:rsidR="001333F2" w:rsidRPr="008B76E1" w:rsidRDefault="001333F2" w:rsidP="001333F2">
            <w:pPr>
              <w:jc w:val="right"/>
              <w:rPr>
                <w:color w:val="000000"/>
              </w:rPr>
            </w:pPr>
            <w:r w:rsidRPr="008B76E1">
              <w:rPr>
                <w:color w:val="000000"/>
              </w:rPr>
              <w:t>1 618 000,00</w:t>
            </w:r>
          </w:p>
        </w:tc>
      </w:tr>
      <w:tr w:rsidR="001333F2" w:rsidRPr="008B76E1" w14:paraId="665D92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6E6776" w14:textId="77777777" w:rsidR="001333F2" w:rsidRPr="008B76E1" w:rsidRDefault="001333F2" w:rsidP="001333F2">
            <w:pPr>
              <w:rPr>
                <w:b/>
                <w:bCs/>
                <w:color w:val="000000"/>
                <w:sz w:val="22"/>
                <w:szCs w:val="22"/>
              </w:rPr>
            </w:pPr>
            <w:r w:rsidRPr="008B76E1">
              <w:rPr>
                <w:b/>
                <w:bCs/>
                <w:color w:val="000000"/>
                <w:sz w:val="22"/>
                <w:szCs w:val="22"/>
              </w:rPr>
              <w:t>Обеспечение деятельности исполнительных органов</w:t>
            </w:r>
          </w:p>
        </w:tc>
        <w:tc>
          <w:tcPr>
            <w:tcW w:w="1843" w:type="dxa"/>
            <w:tcBorders>
              <w:top w:val="nil"/>
              <w:left w:val="nil"/>
              <w:bottom w:val="single" w:sz="4" w:space="0" w:color="000000"/>
              <w:right w:val="single" w:sz="4" w:space="0" w:color="000000"/>
            </w:tcBorders>
            <w:shd w:val="clear" w:color="auto" w:fill="auto"/>
            <w:noWrap/>
            <w:hideMark/>
          </w:tcPr>
          <w:p w14:paraId="7A83F31B" w14:textId="77777777" w:rsidR="001333F2" w:rsidRPr="008B76E1" w:rsidRDefault="001333F2" w:rsidP="001333F2">
            <w:pPr>
              <w:jc w:val="center"/>
              <w:rPr>
                <w:color w:val="000000"/>
              </w:rPr>
            </w:pPr>
            <w:r w:rsidRPr="008B76E1">
              <w:rPr>
                <w:color w:val="000000"/>
              </w:rPr>
              <w:t xml:space="preserve">75 0 09 00000 </w:t>
            </w:r>
          </w:p>
        </w:tc>
        <w:tc>
          <w:tcPr>
            <w:tcW w:w="850" w:type="dxa"/>
            <w:tcBorders>
              <w:top w:val="nil"/>
              <w:left w:val="nil"/>
              <w:bottom w:val="single" w:sz="4" w:space="0" w:color="000000"/>
              <w:right w:val="single" w:sz="4" w:space="0" w:color="000000"/>
            </w:tcBorders>
            <w:shd w:val="clear" w:color="auto" w:fill="auto"/>
            <w:noWrap/>
            <w:hideMark/>
          </w:tcPr>
          <w:p w14:paraId="3312397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33380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F8A44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C231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EA08BA" w14:textId="77777777" w:rsidR="001333F2" w:rsidRPr="008B76E1" w:rsidRDefault="001333F2" w:rsidP="001333F2">
            <w:pPr>
              <w:jc w:val="right"/>
              <w:rPr>
                <w:color w:val="000000"/>
              </w:rPr>
            </w:pPr>
            <w:r w:rsidRPr="008B76E1">
              <w:rPr>
                <w:color w:val="000000"/>
              </w:rPr>
              <w:t>123 274 300,00</w:t>
            </w:r>
          </w:p>
        </w:tc>
      </w:tr>
      <w:tr w:rsidR="001333F2" w:rsidRPr="008B76E1" w14:paraId="1B0B57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C724AF"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28D7132F"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5E07C21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AE12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0D39E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73FC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AEB967" w14:textId="77777777" w:rsidR="001333F2" w:rsidRPr="008B76E1" w:rsidRDefault="001333F2" w:rsidP="001333F2">
            <w:pPr>
              <w:jc w:val="right"/>
              <w:rPr>
                <w:color w:val="000000"/>
              </w:rPr>
            </w:pPr>
            <w:r w:rsidRPr="008B76E1">
              <w:rPr>
                <w:color w:val="000000"/>
              </w:rPr>
              <w:t>119 937 900,00</w:t>
            </w:r>
          </w:p>
        </w:tc>
      </w:tr>
      <w:tr w:rsidR="001333F2" w:rsidRPr="008B76E1" w14:paraId="4BF3437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37BDDE" w14:textId="77777777" w:rsidR="001333F2" w:rsidRPr="008B76E1" w:rsidRDefault="001333F2" w:rsidP="001333F2">
            <w:pPr>
              <w:rPr>
                <w:b/>
                <w:bCs/>
                <w:color w:val="000000"/>
                <w:sz w:val="24"/>
                <w:szCs w:val="24"/>
              </w:rPr>
            </w:pPr>
            <w:r w:rsidRPr="008B76E1">
              <w:rPr>
                <w:b/>
                <w:bCs/>
                <w:color w:val="000000"/>
                <w:sz w:val="24"/>
                <w:szCs w:val="24"/>
              </w:rPr>
              <w:t>ГЛАВНОЕ УПРАВЛЕНИЕ ГОСУДАРСТВЕННОГО СТРОИТЕЛЬНОГО И ТЕХНИЧЕСКОГО НАДЗОРА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E7BA0AC"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67CFDB12" w14:textId="77777777" w:rsidR="001333F2" w:rsidRPr="008B76E1" w:rsidRDefault="001333F2" w:rsidP="001333F2">
            <w:pPr>
              <w:jc w:val="center"/>
              <w:rPr>
                <w:color w:val="000000"/>
              </w:rPr>
            </w:pPr>
            <w:r w:rsidRPr="008B76E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2C1433A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0E800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51AD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7E0E31" w14:textId="77777777" w:rsidR="001333F2" w:rsidRPr="008B76E1" w:rsidRDefault="001333F2" w:rsidP="001333F2">
            <w:pPr>
              <w:jc w:val="right"/>
              <w:rPr>
                <w:color w:val="000000"/>
              </w:rPr>
            </w:pPr>
            <w:r w:rsidRPr="008B76E1">
              <w:rPr>
                <w:color w:val="000000"/>
              </w:rPr>
              <w:t>48 041 420,00</w:t>
            </w:r>
          </w:p>
        </w:tc>
      </w:tr>
      <w:tr w:rsidR="001333F2" w:rsidRPr="008B76E1" w14:paraId="662EED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6F377E"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1BB0B6C4"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65603672" w14:textId="77777777" w:rsidR="001333F2" w:rsidRPr="008B76E1" w:rsidRDefault="001333F2" w:rsidP="001333F2">
            <w:pPr>
              <w:jc w:val="center"/>
              <w:rPr>
                <w:color w:val="000000"/>
              </w:rPr>
            </w:pPr>
            <w:r w:rsidRPr="008B76E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3715AAE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4B151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743E9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92D62A" w14:textId="77777777" w:rsidR="001333F2" w:rsidRPr="008B76E1" w:rsidRDefault="001333F2" w:rsidP="001333F2">
            <w:pPr>
              <w:jc w:val="right"/>
              <w:rPr>
                <w:color w:val="000000"/>
              </w:rPr>
            </w:pPr>
            <w:r w:rsidRPr="008B76E1">
              <w:rPr>
                <w:color w:val="000000"/>
              </w:rPr>
              <w:t>48 041 420,00</w:t>
            </w:r>
          </w:p>
        </w:tc>
      </w:tr>
      <w:tr w:rsidR="001333F2" w:rsidRPr="008B76E1" w14:paraId="4CA3C5D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68F522"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2290E0C3"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2B0B504A" w14:textId="77777777" w:rsidR="001333F2" w:rsidRPr="008B76E1" w:rsidRDefault="001333F2" w:rsidP="001333F2">
            <w:pPr>
              <w:jc w:val="center"/>
              <w:rPr>
                <w:color w:val="000000"/>
              </w:rPr>
            </w:pPr>
            <w:r w:rsidRPr="008B76E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6C13EA3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0E31AD"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62949C1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348A1F" w14:textId="77777777" w:rsidR="001333F2" w:rsidRPr="008B76E1" w:rsidRDefault="001333F2" w:rsidP="001333F2">
            <w:pPr>
              <w:jc w:val="right"/>
              <w:rPr>
                <w:color w:val="000000"/>
              </w:rPr>
            </w:pPr>
            <w:r w:rsidRPr="008B76E1">
              <w:rPr>
                <w:color w:val="000000"/>
              </w:rPr>
              <w:t>48 041 420,00</w:t>
            </w:r>
          </w:p>
        </w:tc>
      </w:tr>
      <w:tr w:rsidR="001333F2" w:rsidRPr="008B76E1" w14:paraId="45CA8BA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1E8B4D3"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176DCA96"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6A019E5A" w14:textId="77777777" w:rsidR="001333F2" w:rsidRPr="008B76E1" w:rsidRDefault="001333F2" w:rsidP="001333F2">
            <w:pPr>
              <w:jc w:val="center"/>
              <w:rPr>
                <w:color w:val="000000"/>
              </w:rPr>
            </w:pPr>
            <w:r w:rsidRPr="008B76E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5B24D5E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30199A"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6352F260"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0292705" w14:textId="77777777" w:rsidR="001333F2" w:rsidRPr="008B76E1" w:rsidRDefault="001333F2" w:rsidP="001333F2">
            <w:pPr>
              <w:jc w:val="right"/>
              <w:rPr>
                <w:color w:val="000000"/>
              </w:rPr>
            </w:pPr>
            <w:r w:rsidRPr="008B76E1">
              <w:rPr>
                <w:color w:val="000000"/>
              </w:rPr>
              <w:t>43 775 620,00</w:t>
            </w:r>
          </w:p>
        </w:tc>
      </w:tr>
      <w:tr w:rsidR="001333F2" w:rsidRPr="008B76E1" w14:paraId="024F33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5BB520"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07404460"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478BCFBF" w14:textId="77777777" w:rsidR="001333F2" w:rsidRPr="008B76E1" w:rsidRDefault="001333F2" w:rsidP="001333F2">
            <w:pPr>
              <w:jc w:val="center"/>
              <w:rPr>
                <w:color w:val="000000"/>
              </w:rPr>
            </w:pPr>
            <w:r w:rsidRPr="008B76E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59ADA70E"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5EEA7AA"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FA30DF5"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D5B4ABF" w14:textId="77777777" w:rsidR="001333F2" w:rsidRPr="008B76E1" w:rsidRDefault="001333F2" w:rsidP="001333F2">
            <w:pPr>
              <w:jc w:val="right"/>
              <w:rPr>
                <w:color w:val="000000"/>
              </w:rPr>
            </w:pPr>
            <w:r w:rsidRPr="008B76E1">
              <w:rPr>
                <w:color w:val="000000"/>
              </w:rPr>
              <w:t>43 775 620,00</w:t>
            </w:r>
          </w:p>
        </w:tc>
      </w:tr>
      <w:tr w:rsidR="001333F2" w:rsidRPr="008B76E1" w14:paraId="120DC5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37AF628"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F422F42"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791BAF78" w14:textId="77777777" w:rsidR="001333F2" w:rsidRPr="008B76E1" w:rsidRDefault="001333F2" w:rsidP="001333F2">
            <w:pPr>
              <w:jc w:val="center"/>
              <w:rPr>
                <w:color w:val="000000"/>
              </w:rPr>
            </w:pPr>
            <w:r w:rsidRPr="008B76E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36278D2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5EBCB4"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B7A0D53"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45DEB04" w14:textId="77777777" w:rsidR="001333F2" w:rsidRPr="008B76E1" w:rsidRDefault="001333F2" w:rsidP="001333F2">
            <w:pPr>
              <w:jc w:val="right"/>
              <w:rPr>
                <w:color w:val="000000"/>
              </w:rPr>
            </w:pPr>
            <w:r w:rsidRPr="008B76E1">
              <w:rPr>
                <w:color w:val="000000"/>
              </w:rPr>
              <w:t>4 239 200,00</w:t>
            </w:r>
          </w:p>
        </w:tc>
      </w:tr>
      <w:tr w:rsidR="001333F2" w:rsidRPr="008B76E1" w14:paraId="2C77029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580F4B"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E4F79AE"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19FBBBFD" w14:textId="77777777" w:rsidR="001333F2" w:rsidRPr="008B76E1" w:rsidRDefault="001333F2" w:rsidP="001333F2">
            <w:pPr>
              <w:jc w:val="center"/>
              <w:rPr>
                <w:color w:val="000000"/>
              </w:rPr>
            </w:pPr>
            <w:r w:rsidRPr="008B76E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6967A017"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7581A0"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1FAA6DA"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7DFB6DD" w14:textId="77777777" w:rsidR="001333F2" w:rsidRPr="008B76E1" w:rsidRDefault="001333F2" w:rsidP="001333F2">
            <w:pPr>
              <w:jc w:val="right"/>
              <w:rPr>
                <w:color w:val="000000"/>
              </w:rPr>
            </w:pPr>
            <w:r w:rsidRPr="008B76E1">
              <w:rPr>
                <w:color w:val="000000"/>
              </w:rPr>
              <w:t>4 239 200,00</w:t>
            </w:r>
          </w:p>
        </w:tc>
      </w:tr>
      <w:tr w:rsidR="001333F2" w:rsidRPr="008B76E1" w14:paraId="180A48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AA740B"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6232B2DB"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4E047085" w14:textId="77777777" w:rsidR="001333F2" w:rsidRPr="008B76E1" w:rsidRDefault="001333F2" w:rsidP="001333F2">
            <w:pPr>
              <w:jc w:val="center"/>
              <w:rPr>
                <w:color w:val="000000"/>
              </w:rPr>
            </w:pPr>
            <w:r w:rsidRPr="008B76E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1B5D8CEA"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F3A461"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13F5FFFF"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F6A9CB2" w14:textId="77777777" w:rsidR="001333F2" w:rsidRPr="008B76E1" w:rsidRDefault="001333F2" w:rsidP="001333F2">
            <w:pPr>
              <w:jc w:val="right"/>
              <w:rPr>
                <w:color w:val="000000"/>
              </w:rPr>
            </w:pPr>
            <w:r w:rsidRPr="008B76E1">
              <w:rPr>
                <w:color w:val="000000"/>
              </w:rPr>
              <w:t>26 600,00</w:t>
            </w:r>
          </w:p>
        </w:tc>
      </w:tr>
      <w:tr w:rsidR="001333F2" w:rsidRPr="008B76E1" w14:paraId="068396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84CAE6"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4A68CF57"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31E72B20" w14:textId="77777777" w:rsidR="001333F2" w:rsidRPr="008B76E1" w:rsidRDefault="001333F2" w:rsidP="001333F2">
            <w:pPr>
              <w:jc w:val="center"/>
              <w:rPr>
                <w:color w:val="000000"/>
              </w:rPr>
            </w:pPr>
            <w:r w:rsidRPr="008B76E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0C6E4165"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CF8034"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F7633CA"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34ADB19D" w14:textId="77777777" w:rsidR="001333F2" w:rsidRPr="008B76E1" w:rsidRDefault="001333F2" w:rsidP="001333F2">
            <w:pPr>
              <w:jc w:val="right"/>
              <w:rPr>
                <w:color w:val="000000"/>
              </w:rPr>
            </w:pPr>
            <w:r w:rsidRPr="008B76E1">
              <w:rPr>
                <w:color w:val="000000"/>
              </w:rPr>
              <w:t>26 600,00</w:t>
            </w:r>
          </w:p>
        </w:tc>
      </w:tr>
      <w:tr w:rsidR="001333F2" w:rsidRPr="008B76E1" w14:paraId="45BE71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3A0403" w14:textId="633F42FA" w:rsidR="001333F2" w:rsidRPr="008B76E1" w:rsidRDefault="001333F2" w:rsidP="001333F2">
            <w:pPr>
              <w:rPr>
                <w:b/>
                <w:bCs/>
                <w:color w:val="000000"/>
                <w:sz w:val="24"/>
                <w:szCs w:val="24"/>
              </w:rPr>
            </w:pPr>
            <w:r w:rsidRPr="008B76E1">
              <w:rPr>
                <w:b/>
                <w:bCs/>
                <w:color w:val="000000"/>
                <w:sz w:val="24"/>
                <w:szCs w:val="24"/>
              </w:rPr>
              <w:t xml:space="preserve">ГЛАВНОЕ УПРАВЛЕНИЕ </w:t>
            </w:r>
            <w:r>
              <w:rPr>
                <w:b/>
                <w:bCs/>
                <w:color w:val="000000"/>
                <w:sz w:val="24"/>
                <w:szCs w:val="24"/>
              </w:rPr>
              <w:t>«</w:t>
            </w:r>
            <w:r w:rsidRPr="008B76E1">
              <w:rPr>
                <w:b/>
                <w:bCs/>
                <w:color w:val="000000"/>
                <w:sz w:val="24"/>
                <w:szCs w:val="24"/>
              </w:rPr>
              <w:t>ГОСУДАРСТВЕННАЯ ЖИЛИЩНАЯ ИНСПЕКЦИЯ СМОЛЕНСКОЙ ОБЛАСТИ</w:t>
            </w:r>
            <w:r>
              <w:rPr>
                <w:b/>
                <w:bCs/>
                <w:color w:val="000000"/>
                <w:sz w:val="24"/>
                <w:szCs w:val="24"/>
              </w:rPr>
              <w:t>»</w:t>
            </w:r>
          </w:p>
        </w:tc>
        <w:tc>
          <w:tcPr>
            <w:tcW w:w="1843" w:type="dxa"/>
            <w:tcBorders>
              <w:top w:val="nil"/>
              <w:left w:val="nil"/>
              <w:bottom w:val="single" w:sz="4" w:space="0" w:color="000000"/>
              <w:right w:val="single" w:sz="4" w:space="0" w:color="000000"/>
            </w:tcBorders>
            <w:shd w:val="clear" w:color="auto" w:fill="auto"/>
            <w:noWrap/>
            <w:hideMark/>
          </w:tcPr>
          <w:p w14:paraId="29B8A189"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2B19D253"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18A6790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7EE77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081919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BBEEA0" w14:textId="77777777" w:rsidR="001333F2" w:rsidRPr="008B76E1" w:rsidRDefault="001333F2" w:rsidP="001333F2">
            <w:pPr>
              <w:jc w:val="right"/>
              <w:rPr>
                <w:color w:val="000000"/>
              </w:rPr>
            </w:pPr>
            <w:r w:rsidRPr="008B76E1">
              <w:rPr>
                <w:color w:val="000000"/>
              </w:rPr>
              <w:t>43 609 645,00</w:t>
            </w:r>
          </w:p>
        </w:tc>
      </w:tr>
      <w:tr w:rsidR="001333F2" w:rsidRPr="008B76E1" w14:paraId="15D5B5B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27556B"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1E04BC4B"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36B85B98"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599EA198"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5AA3A1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8306C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A6ECC2" w14:textId="77777777" w:rsidR="001333F2" w:rsidRPr="008B76E1" w:rsidRDefault="001333F2" w:rsidP="001333F2">
            <w:pPr>
              <w:jc w:val="right"/>
              <w:rPr>
                <w:color w:val="000000"/>
              </w:rPr>
            </w:pPr>
            <w:r w:rsidRPr="008B76E1">
              <w:rPr>
                <w:color w:val="000000"/>
              </w:rPr>
              <w:t>43 609 645,00</w:t>
            </w:r>
          </w:p>
        </w:tc>
      </w:tr>
      <w:tr w:rsidR="001333F2" w:rsidRPr="008B76E1" w14:paraId="522C7C8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A985F3"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жилищно-коммунального хозяйства</w:t>
            </w:r>
          </w:p>
        </w:tc>
        <w:tc>
          <w:tcPr>
            <w:tcW w:w="1843" w:type="dxa"/>
            <w:tcBorders>
              <w:top w:val="nil"/>
              <w:left w:val="nil"/>
              <w:bottom w:val="single" w:sz="4" w:space="0" w:color="000000"/>
              <w:right w:val="single" w:sz="4" w:space="0" w:color="000000"/>
            </w:tcBorders>
            <w:shd w:val="clear" w:color="auto" w:fill="auto"/>
            <w:noWrap/>
            <w:hideMark/>
          </w:tcPr>
          <w:p w14:paraId="7C848BE6"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03F7E17B"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5791E6F3"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355EC1F"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2500DB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2A347D" w14:textId="77777777" w:rsidR="001333F2" w:rsidRPr="008B76E1" w:rsidRDefault="001333F2" w:rsidP="001333F2">
            <w:pPr>
              <w:jc w:val="right"/>
              <w:rPr>
                <w:color w:val="000000"/>
              </w:rPr>
            </w:pPr>
            <w:r w:rsidRPr="008B76E1">
              <w:rPr>
                <w:color w:val="000000"/>
              </w:rPr>
              <w:t>43 609 645,00</w:t>
            </w:r>
          </w:p>
        </w:tc>
      </w:tr>
      <w:tr w:rsidR="001333F2" w:rsidRPr="008B76E1" w14:paraId="398884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B2D83C"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5B1E3350"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30A362C6"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07111030"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4A6B52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A7FE64A"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7B29846" w14:textId="77777777" w:rsidR="001333F2" w:rsidRPr="008B76E1" w:rsidRDefault="001333F2" w:rsidP="001333F2">
            <w:pPr>
              <w:jc w:val="right"/>
              <w:rPr>
                <w:color w:val="000000"/>
              </w:rPr>
            </w:pPr>
            <w:r w:rsidRPr="008B76E1">
              <w:rPr>
                <w:color w:val="000000"/>
              </w:rPr>
              <w:t>42 776 645,00</w:t>
            </w:r>
          </w:p>
        </w:tc>
      </w:tr>
      <w:tr w:rsidR="001333F2" w:rsidRPr="008B76E1" w14:paraId="098B3E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5AADD8"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42CC125B"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29E91390"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6DA0415E"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7F8ACF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A110082"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94D6792" w14:textId="77777777" w:rsidR="001333F2" w:rsidRPr="008B76E1" w:rsidRDefault="001333F2" w:rsidP="001333F2">
            <w:pPr>
              <w:jc w:val="right"/>
              <w:rPr>
                <w:color w:val="000000"/>
              </w:rPr>
            </w:pPr>
            <w:r w:rsidRPr="008B76E1">
              <w:rPr>
                <w:color w:val="000000"/>
              </w:rPr>
              <w:t>42 776 645,00</w:t>
            </w:r>
          </w:p>
        </w:tc>
      </w:tr>
      <w:tr w:rsidR="001333F2" w:rsidRPr="008B76E1" w14:paraId="09F03F6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F90F37"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6C98F05"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4D8064B8"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51A4BFA2"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8588D0F"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8283EC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AFE542D" w14:textId="77777777" w:rsidR="001333F2" w:rsidRPr="008B76E1" w:rsidRDefault="001333F2" w:rsidP="001333F2">
            <w:pPr>
              <w:jc w:val="right"/>
              <w:rPr>
                <w:color w:val="000000"/>
              </w:rPr>
            </w:pPr>
            <w:r w:rsidRPr="008B76E1">
              <w:rPr>
                <w:color w:val="000000"/>
              </w:rPr>
              <w:t>831 000,00</w:t>
            </w:r>
          </w:p>
        </w:tc>
      </w:tr>
      <w:tr w:rsidR="001333F2" w:rsidRPr="008B76E1" w14:paraId="682290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BD3266"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543670B"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15D4F1BB"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254A5985"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058FAD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09BD46F"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531875B" w14:textId="77777777" w:rsidR="001333F2" w:rsidRPr="008B76E1" w:rsidRDefault="001333F2" w:rsidP="001333F2">
            <w:pPr>
              <w:jc w:val="right"/>
              <w:rPr>
                <w:color w:val="000000"/>
              </w:rPr>
            </w:pPr>
            <w:r w:rsidRPr="008B76E1">
              <w:rPr>
                <w:color w:val="000000"/>
              </w:rPr>
              <w:t>831 000,00</w:t>
            </w:r>
          </w:p>
        </w:tc>
      </w:tr>
      <w:tr w:rsidR="001333F2" w:rsidRPr="008B76E1" w14:paraId="1C92DEF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0EE55B"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03819FE4"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1EDF9A6A"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03338AE9"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B64BB2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26D7F79"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DC01283" w14:textId="77777777" w:rsidR="001333F2" w:rsidRPr="008B76E1" w:rsidRDefault="001333F2" w:rsidP="001333F2">
            <w:pPr>
              <w:jc w:val="right"/>
              <w:rPr>
                <w:color w:val="000000"/>
              </w:rPr>
            </w:pPr>
            <w:r w:rsidRPr="008B76E1">
              <w:rPr>
                <w:color w:val="000000"/>
              </w:rPr>
              <w:t>2 000,00</w:t>
            </w:r>
          </w:p>
        </w:tc>
      </w:tr>
      <w:tr w:rsidR="001333F2" w:rsidRPr="008B76E1" w14:paraId="562B805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8180FA"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083DD456"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47078EBB"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07FB6B36"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34CB0D6"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028E0C0"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7B430BE0" w14:textId="77777777" w:rsidR="001333F2" w:rsidRPr="008B76E1" w:rsidRDefault="001333F2" w:rsidP="001333F2">
            <w:pPr>
              <w:jc w:val="right"/>
              <w:rPr>
                <w:color w:val="000000"/>
              </w:rPr>
            </w:pPr>
            <w:r w:rsidRPr="008B76E1">
              <w:rPr>
                <w:color w:val="000000"/>
              </w:rPr>
              <w:t>2 000,00</w:t>
            </w:r>
          </w:p>
        </w:tc>
      </w:tr>
      <w:tr w:rsidR="001333F2" w:rsidRPr="008B76E1" w14:paraId="06E2F89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DE68BA6"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РЕГУЛИРОВАНИЮ КОНТРАКТНОЙ СИСТЕМЫ</w:t>
            </w:r>
          </w:p>
        </w:tc>
        <w:tc>
          <w:tcPr>
            <w:tcW w:w="1843" w:type="dxa"/>
            <w:tcBorders>
              <w:top w:val="nil"/>
              <w:left w:val="nil"/>
              <w:bottom w:val="single" w:sz="4" w:space="0" w:color="000000"/>
              <w:right w:val="single" w:sz="4" w:space="0" w:color="000000"/>
            </w:tcBorders>
            <w:shd w:val="clear" w:color="auto" w:fill="auto"/>
            <w:noWrap/>
            <w:hideMark/>
          </w:tcPr>
          <w:p w14:paraId="7088528B"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38D38646"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25D2F4F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0B55E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2EC74E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4CF1BF" w14:textId="77777777" w:rsidR="001333F2" w:rsidRPr="008B76E1" w:rsidRDefault="001333F2" w:rsidP="001333F2">
            <w:pPr>
              <w:jc w:val="right"/>
              <w:rPr>
                <w:color w:val="000000"/>
              </w:rPr>
            </w:pPr>
            <w:r w:rsidRPr="008B76E1">
              <w:rPr>
                <w:color w:val="000000"/>
              </w:rPr>
              <w:t>28 286 835,00</w:t>
            </w:r>
          </w:p>
        </w:tc>
      </w:tr>
      <w:tr w:rsidR="001333F2" w:rsidRPr="008B76E1" w14:paraId="2E341F9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678847"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AE3FA50"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5706A5D4"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35149CE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2D3BFB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6F27C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56A63D" w14:textId="77777777" w:rsidR="001333F2" w:rsidRPr="008B76E1" w:rsidRDefault="001333F2" w:rsidP="001333F2">
            <w:pPr>
              <w:jc w:val="right"/>
              <w:rPr>
                <w:color w:val="000000"/>
              </w:rPr>
            </w:pPr>
            <w:r w:rsidRPr="008B76E1">
              <w:rPr>
                <w:color w:val="000000"/>
              </w:rPr>
              <w:t>28 286 835,00</w:t>
            </w:r>
          </w:p>
        </w:tc>
      </w:tr>
      <w:tr w:rsidR="001333F2" w:rsidRPr="008B76E1" w14:paraId="2081F9A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ABDA5D"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BE4EFB5"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18CCEF5D"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090778F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B8355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BE3C28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AB2A48" w14:textId="77777777" w:rsidR="001333F2" w:rsidRPr="008B76E1" w:rsidRDefault="001333F2" w:rsidP="001333F2">
            <w:pPr>
              <w:jc w:val="right"/>
              <w:rPr>
                <w:color w:val="000000"/>
              </w:rPr>
            </w:pPr>
            <w:r w:rsidRPr="008B76E1">
              <w:rPr>
                <w:color w:val="000000"/>
              </w:rPr>
              <w:t>28 286 835,00</w:t>
            </w:r>
          </w:p>
        </w:tc>
      </w:tr>
      <w:tr w:rsidR="001333F2" w:rsidRPr="008B76E1" w14:paraId="0A956D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525780"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32F3A450"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47F37099"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613367C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2076F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47F9985"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E317655" w14:textId="77777777" w:rsidR="001333F2" w:rsidRPr="008B76E1" w:rsidRDefault="001333F2" w:rsidP="001333F2">
            <w:pPr>
              <w:jc w:val="right"/>
              <w:rPr>
                <w:color w:val="000000"/>
              </w:rPr>
            </w:pPr>
            <w:r w:rsidRPr="008B76E1">
              <w:rPr>
                <w:color w:val="000000"/>
              </w:rPr>
              <w:t>27 755 835,00</w:t>
            </w:r>
          </w:p>
        </w:tc>
      </w:tr>
      <w:tr w:rsidR="001333F2" w:rsidRPr="008B76E1" w14:paraId="3955915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A0348C"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1A0C9183"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6F372056"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30E0639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59D53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054DF98"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3128A6F" w14:textId="77777777" w:rsidR="001333F2" w:rsidRPr="008B76E1" w:rsidRDefault="001333F2" w:rsidP="001333F2">
            <w:pPr>
              <w:jc w:val="right"/>
              <w:rPr>
                <w:color w:val="000000"/>
              </w:rPr>
            </w:pPr>
            <w:r w:rsidRPr="008B76E1">
              <w:rPr>
                <w:color w:val="000000"/>
              </w:rPr>
              <w:t>27 755 835,00</w:t>
            </w:r>
          </w:p>
        </w:tc>
      </w:tr>
      <w:tr w:rsidR="001333F2" w:rsidRPr="008B76E1" w14:paraId="06E32D6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2B5F90C"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A20028C"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790E8FBF"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3EAD78E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0388E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2A73FE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54C9B01" w14:textId="77777777" w:rsidR="001333F2" w:rsidRPr="008B76E1" w:rsidRDefault="001333F2" w:rsidP="001333F2">
            <w:pPr>
              <w:jc w:val="right"/>
              <w:rPr>
                <w:color w:val="000000"/>
              </w:rPr>
            </w:pPr>
            <w:r w:rsidRPr="008B76E1">
              <w:rPr>
                <w:color w:val="000000"/>
              </w:rPr>
              <w:t>531 000,00</w:t>
            </w:r>
          </w:p>
        </w:tc>
      </w:tr>
      <w:tr w:rsidR="001333F2" w:rsidRPr="008B76E1" w14:paraId="773E9D4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451E9E3"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5869403" w14:textId="77777777" w:rsidR="001333F2" w:rsidRPr="008B76E1" w:rsidRDefault="001333F2" w:rsidP="001333F2">
            <w:pPr>
              <w:jc w:val="center"/>
              <w:rPr>
                <w:color w:val="000000"/>
              </w:rPr>
            </w:pPr>
            <w:r w:rsidRPr="008B76E1">
              <w:rPr>
                <w:color w:val="000000"/>
              </w:rPr>
              <w:t xml:space="preserve">75 0 09 00140 </w:t>
            </w:r>
          </w:p>
        </w:tc>
        <w:tc>
          <w:tcPr>
            <w:tcW w:w="850" w:type="dxa"/>
            <w:tcBorders>
              <w:top w:val="nil"/>
              <w:left w:val="nil"/>
              <w:bottom w:val="single" w:sz="4" w:space="0" w:color="000000"/>
              <w:right w:val="single" w:sz="4" w:space="0" w:color="000000"/>
            </w:tcBorders>
            <w:shd w:val="clear" w:color="auto" w:fill="auto"/>
            <w:noWrap/>
            <w:hideMark/>
          </w:tcPr>
          <w:p w14:paraId="76E91C2A"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67EA78B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269958"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8D57EAA"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169145A" w14:textId="77777777" w:rsidR="001333F2" w:rsidRPr="008B76E1" w:rsidRDefault="001333F2" w:rsidP="001333F2">
            <w:pPr>
              <w:jc w:val="right"/>
              <w:rPr>
                <w:color w:val="000000"/>
              </w:rPr>
            </w:pPr>
            <w:r w:rsidRPr="008B76E1">
              <w:rPr>
                <w:color w:val="000000"/>
              </w:rPr>
              <w:t>531 000,00</w:t>
            </w:r>
          </w:p>
        </w:tc>
      </w:tr>
      <w:tr w:rsidR="001333F2" w:rsidRPr="008B76E1" w14:paraId="0FF083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25A6A8"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17775579"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5816BFA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C3221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FF9D9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4D0CB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ED62B4" w14:textId="77777777" w:rsidR="001333F2" w:rsidRPr="008B76E1" w:rsidRDefault="001333F2" w:rsidP="001333F2">
            <w:pPr>
              <w:jc w:val="right"/>
              <w:rPr>
                <w:color w:val="000000"/>
              </w:rPr>
            </w:pPr>
            <w:r w:rsidRPr="008B76E1">
              <w:rPr>
                <w:color w:val="000000"/>
              </w:rPr>
              <w:t>3 238 000,00</w:t>
            </w:r>
          </w:p>
        </w:tc>
      </w:tr>
      <w:tr w:rsidR="001333F2" w:rsidRPr="008B76E1" w14:paraId="0EDA20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EE1BD4" w14:textId="77777777" w:rsidR="001333F2" w:rsidRPr="008B76E1" w:rsidRDefault="001333F2" w:rsidP="001333F2">
            <w:pPr>
              <w:rPr>
                <w:b/>
                <w:bCs/>
                <w:color w:val="000000"/>
                <w:sz w:val="24"/>
                <w:szCs w:val="24"/>
              </w:rPr>
            </w:pPr>
            <w:r w:rsidRPr="008B76E1">
              <w:rPr>
                <w:b/>
                <w:bCs/>
                <w:color w:val="000000"/>
                <w:sz w:val="24"/>
                <w:szCs w:val="24"/>
              </w:rPr>
              <w:t>ГЛАВНОЕ УПРАВЛЕНИЕ ЗАПИСИ АКТОВ ГРАЖДАНСКОГО СОСТОЯНИЯ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1AE4ED7"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171331C6" w14:textId="77777777" w:rsidR="001333F2" w:rsidRPr="008B76E1" w:rsidRDefault="001333F2" w:rsidP="001333F2">
            <w:pPr>
              <w:jc w:val="center"/>
              <w:rPr>
                <w:color w:val="000000"/>
              </w:rPr>
            </w:pPr>
            <w:r w:rsidRPr="008B76E1">
              <w:rPr>
                <w:color w:val="000000"/>
              </w:rPr>
              <w:t>827</w:t>
            </w:r>
          </w:p>
        </w:tc>
        <w:tc>
          <w:tcPr>
            <w:tcW w:w="459" w:type="dxa"/>
            <w:tcBorders>
              <w:top w:val="nil"/>
              <w:left w:val="nil"/>
              <w:bottom w:val="single" w:sz="4" w:space="0" w:color="000000"/>
              <w:right w:val="single" w:sz="4" w:space="0" w:color="000000"/>
            </w:tcBorders>
            <w:shd w:val="clear" w:color="auto" w:fill="auto"/>
            <w:noWrap/>
            <w:hideMark/>
          </w:tcPr>
          <w:p w14:paraId="56693E1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7FDBF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25490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6F45EA" w14:textId="77777777" w:rsidR="001333F2" w:rsidRPr="008B76E1" w:rsidRDefault="001333F2" w:rsidP="001333F2">
            <w:pPr>
              <w:jc w:val="right"/>
              <w:rPr>
                <w:color w:val="000000"/>
              </w:rPr>
            </w:pPr>
            <w:r w:rsidRPr="008B76E1">
              <w:rPr>
                <w:color w:val="000000"/>
              </w:rPr>
              <w:t>1 660 000,00</w:t>
            </w:r>
          </w:p>
        </w:tc>
      </w:tr>
      <w:tr w:rsidR="001333F2" w:rsidRPr="008B76E1" w14:paraId="38D1EFA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12E65A3"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BFDFEDF"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6A2796FD" w14:textId="77777777" w:rsidR="001333F2" w:rsidRPr="008B76E1" w:rsidRDefault="001333F2" w:rsidP="001333F2">
            <w:pPr>
              <w:jc w:val="center"/>
              <w:rPr>
                <w:color w:val="000000"/>
              </w:rPr>
            </w:pPr>
            <w:r w:rsidRPr="008B76E1">
              <w:rPr>
                <w:color w:val="000000"/>
              </w:rPr>
              <w:t>827</w:t>
            </w:r>
          </w:p>
        </w:tc>
        <w:tc>
          <w:tcPr>
            <w:tcW w:w="459" w:type="dxa"/>
            <w:tcBorders>
              <w:top w:val="nil"/>
              <w:left w:val="nil"/>
              <w:bottom w:val="single" w:sz="4" w:space="0" w:color="000000"/>
              <w:right w:val="single" w:sz="4" w:space="0" w:color="000000"/>
            </w:tcBorders>
            <w:shd w:val="clear" w:color="auto" w:fill="auto"/>
            <w:noWrap/>
            <w:hideMark/>
          </w:tcPr>
          <w:p w14:paraId="0BD849E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98865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D6602B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82AA74" w14:textId="77777777" w:rsidR="001333F2" w:rsidRPr="008B76E1" w:rsidRDefault="001333F2" w:rsidP="001333F2">
            <w:pPr>
              <w:jc w:val="right"/>
              <w:rPr>
                <w:color w:val="000000"/>
              </w:rPr>
            </w:pPr>
            <w:r w:rsidRPr="008B76E1">
              <w:rPr>
                <w:color w:val="000000"/>
              </w:rPr>
              <w:t>1 660 000,00</w:t>
            </w:r>
          </w:p>
        </w:tc>
      </w:tr>
      <w:tr w:rsidR="001333F2" w:rsidRPr="008B76E1" w14:paraId="5C5AD3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E4508E"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9F344D6"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24A472C7" w14:textId="77777777" w:rsidR="001333F2" w:rsidRPr="008B76E1" w:rsidRDefault="001333F2" w:rsidP="001333F2">
            <w:pPr>
              <w:jc w:val="center"/>
              <w:rPr>
                <w:color w:val="000000"/>
              </w:rPr>
            </w:pPr>
            <w:r w:rsidRPr="008B76E1">
              <w:rPr>
                <w:color w:val="000000"/>
              </w:rPr>
              <w:t>827</w:t>
            </w:r>
          </w:p>
        </w:tc>
        <w:tc>
          <w:tcPr>
            <w:tcW w:w="459" w:type="dxa"/>
            <w:tcBorders>
              <w:top w:val="nil"/>
              <w:left w:val="nil"/>
              <w:bottom w:val="single" w:sz="4" w:space="0" w:color="000000"/>
              <w:right w:val="single" w:sz="4" w:space="0" w:color="000000"/>
            </w:tcBorders>
            <w:shd w:val="clear" w:color="auto" w:fill="auto"/>
            <w:noWrap/>
            <w:hideMark/>
          </w:tcPr>
          <w:p w14:paraId="53D3F62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5967F4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99C684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5873B0" w14:textId="77777777" w:rsidR="001333F2" w:rsidRPr="008B76E1" w:rsidRDefault="001333F2" w:rsidP="001333F2">
            <w:pPr>
              <w:jc w:val="right"/>
              <w:rPr>
                <w:color w:val="000000"/>
              </w:rPr>
            </w:pPr>
            <w:r w:rsidRPr="008B76E1">
              <w:rPr>
                <w:color w:val="000000"/>
              </w:rPr>
              <w:t>1 660 000,00</w:t>
            </w:r>
          </w:p>
        </w:tc>
      </w:tr>
      <w:tr w:rsidR="001333F2" w:rsidRPr="008B76E1" w14:paraId="467F4B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382B14E"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7D8C7E3"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02794568" w14:textId="77777777" w:rsidR="001333F2" w:rsidRPr="008B76E1" w:rsidRDefault="001333F2" w:rsidP="001333F2">
            <w:pPr>
              <w:jc w:val="center"/>
              <w:rPr>
                <w:color w:val="000000"/>
              </w:rPr>
            </w:pPr>
            <w:r w:rsidRPr="008B76E1">
              <w:rPr>
                <w:color w:val="000000"/>
              </w:rPr>
              <w:t>827</w:t>
            </w:r>
          </w:p>
        </w:tc>
        <w:tc>
          <w:tcPr>
            <w:tcW w:w="459" w:type="dxa"/>
            <w:tcBorders>
              <w:top w:val="nil"/>
              <w:left w:val="nil"/>
              <w:bottom w:val="single" w:sz="4" w:space="0" w:color="000000"/>
              <w:right w:val="single" w:sz="4" w:space="0" w:color="000000"/>
            </w:tcBorders>
            <w:shd w:val="clear" w:color="auto" w:fill="auto"/>
            <w:noWrap/>
            <w:hideMark/>
          </w:tcPr>
          <w:p w14:paraId="0168568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CBAE1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2E38D29"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EAB238A" w14:textId="77777777" w:rsidR="001333F2" w:rsidRPr="008B76E1" w:rsidRDefault="001333F2" w:rsidP="001333F2">
            <w:pPr>
              <w:jc w:val="right"/>
              <w:rPr>
                <w:color w:val="000000"/>
              </w:rPr>
            </w:pPr>
            <w:r w:rsidRPr="008B76E1">
              <w:rPr>
                <w:color w:val="000000"/>
              </w:rPr>
              <w:t>1 660 000,00</w:t>
            </w:r>
          </w:p>
        </w:tc>
      </w:tr>
      <w:tr w:rsidR="001333F2" w:rsidRPr="008B76E1" w14:paraId="64883F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8CA1FD"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A2F338F"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5FD9EE2E" w14:textId="77777777" w:rsidR="001333F2" w:rsidRPr="008B76E1" w:rsidRDefault="001333F2" w:rsidP="001333F2">
            <w:pPr>
              <w:jc w:val="center"/>
              <w:rPr>
                <w:color w:val="000000"/>
              </w:rPr>
            </w:pPr>
            <w:r w:rsidRPr="008B76E1">
              <w:rPr>
                <w:color w:val="000000"/>
              </w:rPr>
              <w:t>827</w:t>
            </w:r>
          </w:p>
        </w:tc>
        <w:tc>
          <w:tcPr>
            <w:tcW w:w="459" w:type="dxa"/>
            <w:tcBorders>
              <w:top w:val="nil"/>
              <w:left w:val="nil"/>
              <w:bottom w:val="single" w:sz="4" w:space="0" w:color="000000"/>
              <w:right w:val="single" w:sz="4" w:space="0" w:color="000000"/>
            </w:tcBorders>
            <w:shd w:val="clear" w:color="auto" w:fill="auto"/>
            <w:noWrap/>
            <w:hideMark/>
          </w:tcPr>
          <w:p w14:paraId="469356D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785BA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D615A82"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AD9E73A" w14:textId="77777777" w:rsidR="001333F2" w:rsidRPr="008B76E1" w:rsidRDefault="001333F2" w:rsidP="001333F2">
            <w:pPr>
              <w:jc w:val="right"/>
              <w:rPr>
                <w:color w:val="000000"/>
              </w:rPr>
            </w:pPr>
            <w:r w:rsidRPr="008B76E1">
              <w:rPr>
                <w:color w:val="000000"/>
              </w:rPr>
              <w:t>1 660 000,00</w:t>
            </w:r>
          </w:p>
        </w:tc>
      </w:tr>
      <w:tr w:rsidR="001333F2" w:rsidRPr="008B76E1" w14:paraId="4A5A69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04DAB0" w14:textId="77777777" w:rsidR="001333F2" w:rsidRPr="008B76E1" w:rsidRDefault="001333F2" w:rsidP="001333F2">
            <w:pPr>
              <w:rPr>
                <w:b/>
                <w:bCs/>
                <w:color w:val="000000"/>
                <w:sz w:val="24"/>
                <w:szCs w:val="24"/>
              </w:rPr>
            </w:pPr>
            <w:r w:rsidRPr="008B76E1">
              <w:rPr>
                <w:b/>
                <w:bCs/>
                <w:color w:val="000000"/>
                <w:sz w:val="24"/>
                <w:szCs w:val="24"/>
              </w:rPr>
              <w:t>ГЛАВНОЕ УПРАВЛЕНИЕ ГОСУДАРСТВЕННОГО СТРОИТЕЛЬНОГО И ТЕХНИЧЕСКОГО НАДЗОРА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74680C3"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36C65EC1" w14:textId="77777777" w:rsidR="001333F2" w:rsidRPr="008B76E1" w:rsidRDefault="001333F2" w:rsidP="001333F2">
            <w:pPr>
              <w:jc w:val="center"/>
              <w:rPr>
                <w:color w:val="000000"/>
              </w:rPr>
            </w:pPr>
            <w:r w:rsidRPr="008B76E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732DE88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3D874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7AEC7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CF0E0A" w14:textId="77777777" w:rsidR="001333F2" w:rsidRPr="008B76E1" w:rsidRDefault="001333F2" w:rsidP="001333F2">
            <w:pPr>
              <w:jc w:val="right"/>
              <w:rPr>
                <w:color w:val="000000"/>
              </w:rPr>
            </w:pPr>
            <w:r w:rsidRPr="008B76E1">
              <w:rPr>
                <w:color w:val="000000"/>
              </w:rPr>
              <w:t>439 600,00</w:t>
            </w:r>
          </w:p>
        </w:tc>
      </w:tr>
      <w:tr w:rsidR="001333F2" w:rsidRPr="008B76E1" w14:paraId="5C2F8A7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9E9034"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230ECBF9"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09B3C1F6" w14:textId="77777777" w:rsidR="001333F2" w:rsidRPr="008B76E1" w:rsidRDefault="001333F2" w:rsidP="001333F2">
            <w:pPr>
              <w:jc w:val="center"/>
              <w:rPr>
                <w:color w:val="000000"/>
              </w:rPr>
            </w:pPr>
            <w:r w:rsidRPr="008B76E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5024BE2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A0ACF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17AFA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B9AD06" w14:textId="77777777" w:rsidR="001333F2" w:rsidRPr="008B76E1" w:rsidRDefault="001333F2" w:rsidP="001333F2">
            <w:pPr>
              <w:jc w:val="right"/>
              <w:rPr>
                <w:color w:val="000000"/>
              </w:rPr>
            </w:pPr>
            <w:r w:rsidRPr="008B76E1">
              <w:rPr>
                <w:color w:val="000000"/>
              </w:rPr>
              <w:t>439 600,00</w:t>
            </w:r>
          </w:p>
        </w:tc>
      </w:tr>
      <w:tr w:rsidR="001333F2" w:rsidRPr="008B76E1" w14:paraId="686D13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E07F94"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0D8B2404"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2DF1595D" w14:textId="77777777" w:rsidR="001333F2" w:rsidRPr="008B76E1" w:rsidRDefault="001333F2" w:rsidP="001333F2">
            <w:pPr>
              <w:jc w:val="center"/>
              <w:rPr>
                <w:color w:val="000000"/>
              </w:rPr>
            </w:pPr>
            <w:r w:rsidRPr="008B76E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1EFE0932"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B396CA"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EAC6BC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AF3ABD" w14:textId="77777777" w:rsidR="001333F2" w:rsidRPr="008B76E1" w:rsidRDefault="001333F2" w:rsidP="001333F2">
            <w:pPr>
              <w:jc w:val="right"/>
              <w:rPr>
                <w:color w:val="000000"/>
              </w:rPr>
            </w:pPr>
            <w:r w:rsidRPr="008B76E1">
              <w:rPr>
                <w:color w:val="000000"/>
              </w:rPr>
              <w:t>439 600,00</w:t>
            </w:r>
          </w:p>
        </w:tc>
      </w:tr>
      <w:tr w:rsidR="001333F2" w:rsidRPr="008B76E1" w14:paraId="43236A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9D0FE3"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37759B3"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64B8E085" w14:textId="77777777" w:rsidR="001333F2" w:rsidRPr="008B76E1" w:rsidRDefault="001333F2" w:rsidP="001333F2">
            <w:pPr>
              <w:jc w:val="center"/>
              <w:rPr>
                <w:color w:val="000000"/>
              </w:rPr>
            </w:pPr>
            <w:r w:rsidRPr="008B76E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238A4CDF"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B3D8D6"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D924AB5"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048C7BD" w14:textId="77777777" w:rsidR="001333F2" w:rsidRPr="008B76E1" w:rsidRDefault="001333F2" w:rsidP="001333F2">
            <w:pPr>
              <w:jc w:val="right"/>
              <w:rPr>
                <w:color w:val="000000"/>
              </w:rPr>
            </w:pPr>
            <w:r w:rsidRPr="008B76E1">
              <w:rPr>
                <w:color w:val="000000"/>
              </w:rPr>
              <w:t>439 600,00</w:t>
            </w:r>
          </w:p>
        </w:tc>
      </w:tr>
      <w:tr w:rsidR="001333F2" w:rsidRPr="008B76E1" w14:paraId="2F1803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AC9231"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7713FD6"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0EAACD03" w14:textId="77777777" w:rsidR="001333F2" w:rsidRPr="008B76E1" w:rsidRDefault="001333F2" w:rsidP="001333F2">
            <w:pPr>
              <w:jc w:val="center"/>
              <w:rPr>
                <w:color w:val="000000"/>
              </w:rPr>
            </w:pPr>
            <w:r w:rsidRPr="008B76E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49879E84"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D91128"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0C741841"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CD33EAB" w14:textId="77777777" w:rsidR="001333F2" w:rsidRPr="008B76E1" w:rsidRDefault="001333F2" w:rsidP="001333F2">
            <w:pPr>
              <w:jc w:val="right"/>
              <w:rPr>
                <w:color w:val="000000"/>
              </w:rPr>
            </w:pPr>
            <w:r w:rsidRPr="008B76E1">
              <w:rPr>
                <w:color w:val="000000"/>
              </w:rPr>
              <w:t>439 600,00</w:t>
            </w:r>
          </w:p>
        </w:tc>
      </w:tr>
      <w:tr w:rsidR="001333F2" w:rsidRPr="008B76E1" w14:paraId="6D2215D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55EB71" w14:textId="07D14381" w:rsidR="001333F2" w:rsidRPr="008B76E1" w:rsidRDefault="001333F2" w:rsidP="001333F2">
            <w:pPr>
              <w:rPr>
                <w:b/>
                <w:bCs/>
                <w:color w:val="000000"/>
                <w:sz w:val="24"/>
                <w:szCs w:val="24"/>
              </w:rPr>
            </w:pPr>
            <w:r w:rsidRPr="008B76E1">
              <w:rPr>
                <w:b/>
                <w:bCs/>
                <w:color w:val="000000"/>
                <w:sz w:val="24"/>
                <w:szCs w:val="24"/>
              </w:rPr>
              <w:t xml:space="preserve">ГЛАВНОЕ УПРАВЛЕНИЕ </w:t>
            </w:r>
            <w:r>
              <w:rPr>
                <w:b/>
                <w:bCs/>
                <w:color w:val="000000"/>
                <w:sz w:val="24"/>
                <w:szCs w:val="24"/>
              </w:rPr>
              <w:t>«</w:t>
            </w:r>
            <w:r w:rsidRPr="008B76E1">
              <w:rPr>
                <w:b/>
                <w:bCs/>
                <w:color w:val="000000"/>
                <w:sz w:val="24"/>
                <w:szCs w:val="24"/>
              </w:rPr>
              <w:t>ГОСУДАРСТВЕННАЯ ЖИЛИЩНАЯ ИНСПЕКЦИЯ СМОЛЕНСКОЙ ОБЛАСТИ</w:t>
            </w:r>
            <w:r>
              <w:rPr>
                <w:b/>
                <w:bCs/>
                <w:color w:val="000000"/>
                <w:sz w:val="24"/>
                <w:szCs w:val="24"/>
              </w:rPr>
              <w:t>»</w:t>
            </w:r>
          </w:p>
        </w:tc>
        <w:tc>
          <w:tcPr>
            <w:tcW w:w="1843" w:type="dxa"/>
            <w:tcBorders>
              <w:top w:val="nil"/>
              <w:left w:val="nil"/>
              <w:bottom w:val="single" w:sz="4" w:space="0" w:color="000000"/>
              <w:right w:val="single" w:sz="4" w:space="0" w:color="000000"/>
            </w:tcBorders>
            <w:shd w:val="clear" w:color="auto" w:fill="auto"/>
            <w:noWrap/>
            <w:hideMark/>
          </w:tcPr>
          <w:p w14:paraId="46363B72"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299365BF"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16B3285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1FE7F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132F2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0489A9" w14:textId="77777777" w:rsidR="001333F2" w:rsidRPr="008B76E1" w:rsidRDefault="001333F2" w:rsidP="001333F2">
            <w:pPr>
              <w:jc w:val="right"/>
              <w:rPr>
                <w:color w:val="000000"/>
              </w:rPr>
            </w:pPr>
            <w:r w:rsidRPr="008B76E1">
              <w:rPr>
                <w:color w:val="000000"/>
              </w:rPr>
              <w:t>632 400,00</w:t>
            </w:r>
          </w:p>
        </w:tc>
      </w:tr>
      <w:tr w:rsidR="001333F2" w:rsidRPr="008B76E1" w14:paraId="788188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AC1C30"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18C243DE"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6FB25ABC"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284FDC41"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AC16A2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11368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6597E8" w14:textId="77777777" w:rsidR="001333F2" w:rsidRPr="008B76E1" w:rsidRDefault="001333F2" w:rsidP="001333F2">
            <w:pPr>
              <w:jc w:val="right"/>
              <w:rPr>
                <w:color w:val="000000"/>
              </w:rPr>
            </w:pPr>
            <w:r w:rsidRPr="008B76E1">
              <w:rPr>
                <w:color w:val="000000"/>
              </w:rPr>
              <w:t>632 400,00</w:t>
            </w:r>
          </w:p>
        </w:tc>
      </w:tr>
      <w:tr w:rsidR="001333F2" w:rsidRPr="008B76E1" w14:paraId="1F1DEE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57F1D5"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жилищно-коммунального хозяйства</w:t>
            </w:r>
          </w:p>
        </w:tc>
        <w:tc>
          <w:tcPr>
            <w:tcW w:w="1843" w:type="dxa"/>
            <w:tcBorders>
              <w:top w:val="nil"/>
              <w:left w:val="nil"/>
              <w:bottom w:val="single" w:sz="4" w:space="0" w:color="000000"/>
              <w:right w:val="single" w:sz="4" w:space="0" w:color="000000"/>
            </w:tcBorders>
            <w:shd w:val="clear" w:color="auto" w:fill="auto"/>
            <w:noWrap/>
            <w:hideMark/>
          </w:tcPr>
          <w:p w14:paraId="74E540D5"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19F51E06"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6B8D7C5B"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DE8A76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16A9CB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0BF0B5" w14:textId="77777777" w:rsidR="001333F2" w:rsidRPr="008B76E1" w:rsidRDefault="001333F2" w:rsidP="001333F2">
            <w:pPr>
              <w:jc w:val="right"/>
              <w:rPr>
                <w:color w:val="000000"/>
              </w:rPr>
            </w:pPr>
            <w:r w:rsidRPr="008B76E1">
              <w:rPr>
                <w:color w:val="000000"/>
              </w:rPr>
              <w:t>632 400,00</w:t>
            </w:r>
          </w:p>
        </w:tc>
      </w:tr>
      <w:tr w:rsidR="001333F2" w:rsidRPr="008B76E1" w14:paraId="3C28782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4FA40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C55BE99"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407DC3AE"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33C8CAB8"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915CCE3"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461E45A"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A8219E7" w14:textId="77777777" w:rsidR="001333F2" w:rsidRPr="008B76E1" w:rsidRDefault="001333F2" w:rsidP="001333F2">
            <w:pPr>
              <w:jc w:val="right"/>
              <w:rPr>
                <w:color w:val="000000"/>
              </w:rPr>
            </w:pPr>
            <w:r w:rsidRPr="008B76E1">
              <w:rPr>
                <w:color w:val="000000"/>
              </w:rPr>
              <w:t>632 400,00</w:t>
            </w:r>
          </w:p>
        </w:tc>
      </w:tr>
      <w:tr w:rsidR="001333F2" w:rsidRPr="008B76E1" w14:paraId="4CC2A5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9643B6"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AB08B43"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41DB63C7"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188FAC5A"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AD3B11D"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63E9D20"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B1E8435" w14:textId="77777777" w:rsidR="001333F2" w:rsidRPr="008B76E1" w:rsidRDefault="001333F2" w:rsidP="001333F2">
            <w:pPr>
              <w:jc w:val="right"/>
              <w:rPr>
                <w:color w:val="000000"/>
              </w:rPr>
            </w:pPr>
            <w:r w:rsidRPr="008B76E1">
              <w:rPr>
                <w:color w:val="000000"/>
              </w:rPr>
              <w:t>632 400,00</w:t>
            </w:r>
          </w:p>
        </w:tc>
      </w:tr>
      <w:tr w:rsidR="001333F2" w:rsidRPr="008B76E1" w14:paraId="4ACEB0A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26118F9"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РЕГУЛИРОВАНИЮ КОНТРАКТНОЙ СИСТЕМЫ</w:t>
            </w:r>
          </w:p>
        </w:tc>
        <w:tc>
          <w:tcPr>
            <w:tcW w:w="1843" w:type="dxa"/>
            <w:tcBorders>
              <w:top w:val="nil"/>
              <w:left w:val="nil"/>
              <w:bottom w:val="single" w:sz="4" w:space="0" w:color="000000"/>
              <w:right w:val="single" w:sz="4" w:space="0" w:color="000000"/>
            </w:tcBorders>
            <w:shd w:val="clear" w:color="auto" w:fill="auto"/>
            <w:noWrap/>
            <w:hideMark/>
          </w:tcPr>
          <w:p w14:paraId="4207E990"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449822BD"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1B7975F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AE6AC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423D8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3F9F4A" w14:textId="77777777" w:rsidR="001333F2" w:rsidRPr="008B76E1" w:rsidRDefault="001333F2" w:rsidP="001333F2">
            <w:pPr>
              <w:jc w:val="right"/>
              <w:rPr>
                <w:color w:val="000000"/>
              </w:rPr>
            </w:pPr>
            <w:r w:rsidRPr="008B76E1">
              <w:rPr>
                <w:color w:val="000000"/>
              </w:rPr>
              <w:t>506 000,00</w:t>
            </w:r>
          </w:p>
        </w:tc>
      </w:tr>
      <w:tr w:rsidR="001333F2" w:rsidRPr="008B76E1" w14:paraId="4B675F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5BB72E"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78F489D"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0EE16DE7"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7941F99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117C1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D31F0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5B30AE" w14:textId="77777777" w:rsidR="001333F2" w:rsidRPr="008B76E1" w:rsidRDefault="001333F2" w:rsidP="001333F2">
            <w:pPr>
              <w:jc w:val="right"/>
              <w:rPr>
                <w:color w:val="000000"/>
              </w:rPr>
            </w:pPr>
            <w:r w:rsidRPr="008B76E1">
              <w:rPr>
                <w:color w:val="000000"/>
              </w:rPr>
              <w:t>506 000,00</w:t>
            </w:r>
          </w:p>
        </w:tc>
      </w:tr>
      <w:tr w:rsidR="001333F2" w:rsidRPr="008B76E1" w14:paraId="6C2180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D3F413"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9474F3F"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3FB815A1"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1422912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26C8C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3F144B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E548A9" w14:textId="77777777" w:rsidR="001333F2" w:rsidRPr="008B76E1" w:rsidRDefault="001333F2" w:rsidP="001333F2">
            <w:pPr>
              <w:jc w:val="right"/>
              <w:rPr>
                <w:color w:val="000000"/>
              </w:rPr>
            </w:pPr>
            <w:r w:rsidRPr="008B76E1">
              <w:rPr>
                <w:color w:val="000000"/>
              </w:rPr>
              <w:t>506 000,00</w:t>
            </w:r>
          </w:p>
        </w:tc>
      </w:tr>
      <w:tr w:rsidR="001333F2" w:rsidRPr="008B76E1" w14:paraId="116319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3BE691"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1093E64"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5AAB4384"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7749F9D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029F1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B9D5A05"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E933BA0" w14:textId="77777777" w:rsidR="001333F2" w:rsidRPr="008B76E1" w:rsidRDefault="001333F2" w:rsidP="001333F2">
            <w:pPr>
              <w:jc w:val="right"/>
              <w:rPr>
                <w:color w:val="000000"/>
              </w:rPr>
            </w:pPr>
            <w:r w:rsidRPr="008B76E1">
              <w:rPr>
                <w:color w:val="000000"/>
              </w:rPr>
              <w:t>506 000,00</w:t>
            </w:r>
          </w:p>
        </w:tc>
      </w:tr>
      <w:tr w:rsidR="001333F2" w:rsidRPr="008B76E1" w14:paraId="0411EF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D1772E"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BD5EA7C" w14:textId="77777777" w:rsidR="001333F2" w:rsidRPr="008B76E1" w:rsidRDefault="001333F2" w:rsidP="001333F2">
            <w:pPr>
              <w:jc w:val="center"/>
              <w:rPr>
                <w:color w:val="000000"/>
              </w:rPr>
            </w:pPr>
            <w:r w:rsidRPr="008B76E1">
              <w:rPr>
                <w:color w:val="000000"/>
              </w:rPr>
              <w:t xml:space="preserve">75 0 09 20140 </w:t>
            </w:r>
          </w:p>
        </w:tc>
        <w:tc>
          <w:tcPr>
            <w:tcW w:w="850" w:type="dxa"/>
            <w:tcBorders>
              <w:top w:val="nil"/>
              <w:left w:val="nil"/>
              <w:bottom w:val="single" w:sz="4" w:space="0" w:color="000000"/>
              <w:right w:val="single" w:sz="4" w:space="0" w:color="000000"/>
            </w:tcBorders>
            <w:shd w:val="clear" w:color="auto" w:fill="auto"/>
            <w:noWrap/>
            <w:hideMark/>
          </w:tcPr>
          <w:p w14:paraId="5891A1E3"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65FC71A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A02A7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B8A1689"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B8F508C" w14:textId="77777777" w:rsidR="001333F2" w:rsidRPr="008B76E1" w:rsidRDefault="001333F2" w:rsidP="001333F2">
            <w:pPr>
              <w:jc w:val="right"/>
              <w:rPr>
                <w:color w:val="000000"/>
              </w:rPr>
            </w:pPr>
            <w:r w:rsidRPr="008B76E1">
              <w:rPr>
                <w:color w:val="000000"/>
              </w:rPr>
              <w:t>506 000,00</w:t>
            </w:r>
          </w:p>
        </w:tc>
      </w:tr>
      <w:tr w:rsidR="001333F2" w:rsidRPr="008B76E1" w14:paraId="4905184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17A656" w14:textId="77777777" w:rsidR="001333F2" w:rsidRPr="008B76E1" w:rsidRDefault="001333F2" w:rsidP="001333F2">
            <w:pPr>
              <w:rPr>
                <w:color w:val="000000"/>
                <w:sz w:val="22"/>
                <w:szCs w:val="22"/>
              </w:rPr>
            </w:pPr>
            <w:r w:rsidRPr="008B76E1">
              <w:rPr>
                <w:color w:val="000000"/>
                <w:sz w:val="22"/>
                <w:szCs w:val="22"/>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c>
          <w:tcPr>
            <w:tcW w:w="1843" w:type="dxa"/>
            <w:tcBorders>
              <w:top w:val="nil"/>
              <w:left w:val="nil"/>
              <w:bottom w:val="single" w:sz="4" w:space="0" w:color="000000"/>
              <w:right w:val="single" w:sz="4" w:space="0" w:color="000000"/>
            </w:tcBorders>
            <w:shd w:val="clear" w:color="auto" w:fill="auto"/>
            <w:noWrap/>
            <w:hideMark/>
          </w:tcPr>
          <w:p w14:paraId="095500E5" w14:textId="77777777" w:rsidR="001333F2" w:rsidRPr="008B76E1" w:rsidRDefault="001333F2" w:rsidP="001333F2">
            <w:pPr>
              <w:jc w:val="center"/>
              <w:rPr>
                <w:color w:val="000000"/>
              </w:rPr>
            </w:pPr>
            <w:r w:rsidRPr="008B76E1">
              <w:rPr>
                <w:color w:val="000000"/>
              </w:rPr>
              <w:t xml:space="preserve">75 0 09 81110 </w:t>
            </w:r>
          </w:p>
        </w:tc>
        <w:tc>
          <w:tcPr>
            <w:tcW w:w="850" w:type="dxa"/>
            <w:tcBorders>
              <w:top w:val="nil"/>
              <w:left w:val="nil"/>
              <w:bottom w:val="single" w:sz="4" w:space="0" w:color="000000"/>
              <w:right w:val="single" w:sz="4" w:space="0" w:color="000000"/>
            </w:tcBorders>
            <w:shd w:val="clear" w:color="auto" w:fill="auto"/>
            <w:noWrap/>
            <w:hideMark/>
          </w:tcPr>
          <w:p w14:paraId="1D1007E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0B803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433F6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E563A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2D182B" w14:textId="77777777" w:rsidR="001333F2" w:rsidRPr="008B76E1" w:rsidRDefault="001333F2" w:rsidP="001333F2">
            <w:pPr>
              <w:jc w:val="right"/>
              <w:rPr>
                <w:color w:val="000000"/>
              </w:rPr>
            </w:pPr>
            <w:r w:rsidRPr="008B76E1">
              <w:rPr>
                <w:color w:val="000000"/>
              </w:rPr>
              <w:t>98 400,00</w:t>
            </w:r>
          </w:p>
        </w:tc>
      </w:tr>
      <w:tr w:rsidR="001333F2" w:rsidRPr="008B76E1" w14:paraId="7C893BA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381B396" w14:textId="77777777" w:rsidR="001333F2" w:rsidRPr="008B76E1" w:rsidRDefault="001333F2" w:rsidP="001333F2">
            <w:pPr>
              <w:rPr>
                <w:b/>
                <w:bCs/>
                <w:color w:val="000000"/>
                <w:sz w:val="24"/>
                <w:szCs w:val="24"/>
              </w:rPr>
            </w:pPr>
            <w:r w:rsidRPr="008B76E1">
              <w:rPr>
                <w:b/>
                <w:bCs/>
                <w:color w:val="000000"/>
                <w:sz w:val="24"/>
                <w:szCs w:val="24"/>
              </w:rPr>
              <w:t>МИНИСТЕРСТВО ЖИЛИЩНО-КОММУНАЛЬНОГО ХОЗЯЙСТВА, ЭНЕРГЕТИКИ И ТАРИФНОЙ ПОЛИТИКИ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1D36021" w14:textId="77777777" w:rsidR="001333F2" w:rsidRPr="008B76E1" w:rsidRDefault="001333F2" w:rsidP="001333F2">
            <w:pPr>
              <w:jc w:val="center"/>
              <w:rPr>
                <w:color w:val="000000"/>
              </w:rPr>
            </w:pPr>
            <w:r w:rsidRPr="008B76E1">
              <w:rPr>
                <w:color w:val="000000"/>
              </w:rPr>
              <w:t xml:space="preserve">75 0 09 81110 </w:t>
            </w:r>
          </w:p>
        </w:tc>
        <w:tc>
          <w:tcPr>
            <w:tcW w:w="850" w:type="dxa"/>
            <w:tcBorders>
              <w:top w:val="nil"/>
              <w:left w:val="nil"/>
              <w:bottom w:val="single" w:sz="4" w:space="0" w:color="000000"/>
              <w:right w:val="single" w:sz="4" w:space="0" w:color="000000"/>
            </w:tcBorders>
            <w:shd w:val="clear" w:color="auto" w:fill="auto"/>
            <w:noWrap/>
            <w:hideMark/>
          </w:tcPr>
          <w:p w14:paraId="251B9547"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E3A7C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CB903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69620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E1A524" w14:textId="77777777" w:rsidR="001333F2" w:rsidRPr="008B76E1" w:rsidRDefault="001333F2" w:rsidP="001333F2">
            <w:pPr>
              <w:jc w:val="right"/>
              <w:rPr>
                <w:color w:val="000000"/>
              </w:rPr>
            </w:pPr>
            <w:r w:rsidRPr="008B76E1">
              <w:rPr>
                <w:color w:val="000000"/>
              </w:rPr>
              <w:t>98 400,00</w:t>
            </w:r>
          </w:p>
        </w:tc>
      </w:tr>
      <w:tr w:rsidR="001333F2" w:rsidRPr="008B76E1" w14:paraId="7C1397B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C367BD" w14:textId="77777777" w:rsidR="001333F2" w:rsidRPr="008B76E1" w:rsidRDefault="001333F2" w:rsidP="001333F2">
            <w:pPr>
              <w:rPr>
                <w:color w:val="000000"/>
                <w:sz w:val="24"/>
                <w:szCs w:val="24"/>
              </w:rPr>
            </w:pPr>
            <w:r w:rsidRPr="008B76E1">
              <w:rPr>
                <w:color w:val="000000"/>
                <w:sz w:val="24"/>
                <w:szCs w:val="24"/>
              </w:rPr>
              <w:t>НАЦИОНАЛЬНАЯ ЭКОНОМИКА</w:t>
            </w:r>
          </w:p>
        </w:tc>
        <w:tc>
          <w:tcPr>
            <w:tcW w:w="1843" w:type="dxa"/>
            <w:tcBorders>
              <w:top w:val="nil"/>
              <w:left w:val="nil"/>
              <w:bottom w:val="single" w:sz="4" w:space="0" w:color="000000"/>
              <w:right w:val="single" w:sz="4" w:space="0" w:color="000000"/>
            </w:tcBorders>
            <w:shd w:val="clear" w:color="auto" w:fill="auto"/>
            <w:noWrap/>
            <w:hideMark/>
          </w:tcPr>
          <w:p w14:paraId="5E6F9C4B" w14:textId="77777777" w:rsidR="001333F2" w:rsidRPr="008B76E1" w:rsidRDefault="001333F2" w:rsidP="001333F2">
            <w:pPr>
              <w:jc w:val="center"/>
              <w:rPr>
                <w:color w:val="000000"/>
              </w:rPr>
            </w:pPr>
            <w:r w:rsidRPr="008B76E1">
              <w:rPr>
                <w:color w:val="000000"/>
              </w:rPr>
              <w:t xml:space="preserve">75 0 09 81110 </w:t>
            </w:r>
          </w:p>
        </w:tc>
        <w:tc>
          <w:tcPr>
            <w:tcW w:w="850" w:type="dxa"/>
            <w:tcBorders>
              <w:top w:val="nil"/>
              <w:left w:val="nil"/>
              <w:bottom w:val="single" w:sz="4" w:space="0" w:color="000000"/>
              <w:right w:val="single" w:sz="4" w:space="0" w:color="000000"/>
            </w:tcBorders>
            <w:shd w:val="clear" w:color="auto" w:fill="auto"/>
            <w:noWrap/>
            <w:hideMark/>
          </w:tcPr>
          <w:p w14:paraId="7ACBD2E4"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8667960"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4B3E2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9C35C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C73A47" w14:textId="77777777" w:rsidR="001333F2" w:rsidRPr="008B76E1" w:rsidRDefault="001333F2" w:rsidP="001333F2">
            <w:pPr>
              <w:jc w:val="right"/>
              <w:rPr>
                <w:color w:val="000000"/>
              </w:rPr>
            </w:pPr>
            <w:r w:rsidRPr="008B76E1">
              <w:rPr>
                <w:color w:val="000000"/>
              </w:rPr>
              <w:t>98 400,00</w:t>
            </w:r>
          </w:p>
        </w:tc>
      </w:tr>
      <w:tr w:rsidR="001333F2" w:rsidRPr="008B76E1" w14:paraId="42381B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B07D8F"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auto" w:fill="auto"/>
            <w:noWrap/>
            <w:hideMark/>
          </w:tcPr>
          <w:p w14:paraId="0BCD996A" w14:textId="77777777" w:rsidR="001333F2" w:rsidRPr="008B76E1" w:rsidRDefault="001333F2" w:rsidP="001333F2">
            <w:pPr>
              <w:jc w:val="center"/>
              <w:rPr>
                <w:color w:val="000000"/>
              </w:rPr>
            </w:pPr>
            <w:r w:rsidRPr="008B76E1">
              <w:rPr>
                <w:color w:val="000000"/>
              </w:rPr>
              <w:t xml:space="preserve">75 0 09 81110 </w:t>
            </w:r>
          </w:p>
        </w:tc>
        <w:tc>
          <w:tcPr>
            <w:tcW w:w="850" w:type="dxa"/>
            <w:tcBorders>
              <w:top w:val="nil"/>
              <w:left w:val="nil"/>
              <w:bottom w:val="single" w:sz="4" w:space="0" w:color="000000"/>
              <w:right w:val="single" w:sz="4" w:space="0" w:color="000000"/>
            </w:tcBorders>
            <w:shd w:val="clear" w:color="auto" w:fill="auto"/>
            <w:noWrap/>
            <w:hideMark/>
          </w:tcPr>
          <w:p w14:paraId="69832F67"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8BE6F96"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CCBC048"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5F9C6E7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476D48" w14:textId="77777777" w:rsidR="001333F2" w:rsidRPr="008B76E1" w:rsidRDefault="001333F2" w:rsidP="001333F2">
            <w:pPr>
              <w:jc w:val="right"/>
              <w:rPr>
                <w:color w:val="000000"/>
              </w:rPr>
            </w:pPr>
            <w:r w:rsidRPr="008B76E1">
              <w:rPr>
                <w:color w:val="000000"/>
              </w:rPr>
              <w:t>98 400,00</w:t>
            </w:r>
          </w:p>
        </w:tc>
      </w:tr>
      <w:tr w:rsidR="001333F2" w:rsidRPr="008B76E1" w14:paraId="430BD4C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D89ADDB"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25DFA2BF" w14:textId="77777777" w:rsidR="001333F2" w:rsidRPr="008B76E1" w:rsidRDefault="001333F2" w:rsidP="001333F2">
            <w:pPr>
              <w:jc w:val="center"/>
              <w:rPr>
                <w:color w:val="000000"/>
              </w:rPr>
            </w:pPr>
            <w:r w:rsidRPr="008B76E1">
              <w:rPr>
                <w:color w:val="000000"/>
              </w:rPr>
              <w:t xml:space="preserve">75 0 09 81110 </w:t>
            </w:r>
          </w:p>
        </w:tc>
        <w:tc>
          <w:tcPr>
            <w:tcW w:w="850" w:type="dxa"/>
            <w:tcBorders>
              <w:top w:val="nil"/>
              <w:left w:val="nil"/>
              <w:bottom w:val="single" w:sz="4" w:space="0" w:color="000000"/>
              <w:right w:val="single" w:sz="4" w:space="0" w:color="000000"/>
            </w:tcBorders>
            <w:shd w:val="clear" w:color="auto" w:fill="auto"/>
            <w:noWrap/>
            <w:hideMark/>
          </w:tcPr>
          <w:p w14:paraId="0F733A5A"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29254AD"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C763B6"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4649286A"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FA0488A" w14:textId="77777777" w:rsidR="001333F2" w:rsidRPr="008B76E1" w:rsidRDefault="001333F2" w:rsidP="001333F2">
            <w:pPr>
              <w:jc w:val="right"/>
              <w:rPr>
                <w:color w:val="000000"/>
              </w:rPr>
            </w:pPr>
            <w:r w:rsidRPr="008B76E1">
              <w:rPr>
                <w:color w:val="000000"/>
              </w:rPr>
              <w:t>98 400,00</w:t>
            </w:r>
          </w:p>
        </w:tc>
      </w:tr>
      <w:tr w:rsidR="001333F2" w:rsidRPr="008B76E1" w14:paraId="19BBA09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EE15C8"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43C6646F" w14:textId="77777777" w:rsidR="001333F2" w:rsidRPr="008B76E1" w:rsidRDefault="001333F2" w:rsidP="001333F2">
            <w:pPr>
              <w:jc w:val="center"/>
              <w:rPr>
                <w:color w:val="000000"/>
              </w:rPr>
            </w:pPr>
            <w:r w:rsidRPr="008B76E1">
              <w:rPr>
                <w:color w:val="000000"/>
              </w:rPr>
              <w:t xml:space="preserve">75 0 09 81110 </w:t>
            </w:r>
          </w:p>
        </w:tc>
        <w:tc>
          <w:tcPr>
            <w:tcW w:w="850" w:type="dxa"/>
            <w:tcBorders>
              <w:top w:val="nil"/>
              <w:left w:val="nil"/>
              <w:bottom w:val="single" w:sz="4" w:space="0" w:color="000000"/>
              <w:right w:val="single" w:sz="4" w:space="0" w:color="000000"/>
            </w:tcBorders>
            <w:shd w:val="clear" w:color="auto" w:fill="auto"/>
            <w:noWrap/>
            <w:hideMark/>
          </w:tcPr>
          <w:p w14:paraId="2D07DACE" w14:textId="77777777" w:rsidR="001333F2" w:rsidRPr="008B76E1" w:rsidRDefault="001333F2" w:rsidP="001333F2">
            <w:pPr>
              <w:jc w:val="center"/>
              <w:rPr>
                <w:color w:val="000000"/>
              </w:rPr>
            </w:pPr>
            <w:r w:rsidRPr="008B76E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161DA91" w14:textId="77777777" w:rsidR="001333F2" w:rsidRPr="008B76E1" w:rsidRDefault="001333F2" w:rsidP="001333F2">
            <w:pPr>
              <w:jc w:val="center"/>
              <w:rPr>
                <w:color w:val="000000"/>
              </w:rPr>
            </w:pPr>
            <w:r w:rsidRPr="008B76E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0ABC53" w14:textId="77777777" w:rsidR="001333F2" w:rsidRPr="008B76E1" w:rsidRDefault="001333F2" w:rsidP="001333F2">
            <w:pPr>
              <w:jc w:val="center"/>
              <w:rPr>
                <w:color w:val="000000"/>
              </w:rPr>
            </w:pPr>
            <w:r w:rsidRPr="008B76E1">
              <w:rPr>
                <w:color w:val="000000"/>
              </w:rPr>
              <w:t>12</w:t>
            </w:r>
          </w:p>
        </w:tc>
        <w:tc>
          <w:tcPr>
            <w:tcW w:w="567" w:type="dxa"/>
            <w:tcBorders>
              <w:top w:val="nil"/>
              <w:left w:val="nil"/>
              <w:bottom w:val="single" w:sz="4" w:space="0" w:color="000000"/>
              <w:right w:val="single" w:sz="4" w:space="0" w:color="000000"/>
            </w:tcBorders>
            <w:shd w:val="clear" w:color="auto" w:fill="auto"/>
            <w:noWrap/>
            <w:hideMark/>
          </w:tcPr>
          <w:p w14:paraId="30E79937"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3FED9D62" w14:textId="77777777" w:rsidR="001333F2" w:rsidRPr="008B76E1" w:rsidRDefault="001333F2" w:rsidP="001333F2">
            <w:pPr>
              <w:jc w:val="right"/>
              <w:rPr>
                <w:color w:val="000000"/>
              </w:rPr>
            </w:pPr>
            <w:r w:rsidRPr="008B76E1">
              <w:rPr>
                <w:color w:val="000000"/>
              </w:rPr>
              <w:t>98 400,00</w:t>
            </w:r>
          </w:p>
        </w:tc>
      </w:tr>
      <w:tr w:rsidR="001333F2" w:rsidRPr="008B76E1" w14:paraId="756FDD4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0D1248" w14:textId="77777777" w:rsidR="001333F2" w:rsidRPr="008B76E1" w:rsidRDefault="001333F2" w:rsidP="001333F2">
            <w:pPr>
              <w:rPr>
                <w:b/>
                <w:bCs/>
                <w:color w:val="000000"/>
              </w:rPr>
            </w:pPr>
            <w:r w:rsidRPr="008B76E1">
              <w:rPr>
                <w:b/>
                <w:bCs/>
                <w:color w:val="000000"/>
              </w:rPr>
              <w:t>Обеспечение деятельности представительных и иных государственных органов власти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68321EE" w14:textId="77777777" w:rsidR="001333F2" w:rsidRPr="008B76E1" w:rsidRDefault="001333F2" w:rsidP="001333F2">
            <w:pPr>
              <w:jc w:val="center"/>
              <w:rPr>
                <w:color w:val="000000"/>
              </w:rPr>
            </w:pPr>
            <w:r w:rsidRPr="008B76E1">
              <w:rPr>
                <w:color w:val="000000"/>
              </w:rPr>
              <w:t xml:space="preserve">76 0 00 00000 </w:t>
            </w:r>
          </w:p>
        </w:tc>
        <w:tc>
          <w:tcPr>
            <w:tcW w:w="850" w:type="dxa"/>
            <w:tcBorders>
              <w:top w:val="nil"/>
              <w:left w:val="nil"/>
              <w:bottom w:val="single" w:sz="4" w:space="0" w:color="000000"/>
              <w:right w:val="single" w:sz="4" w:space="0" w:color="000000"/>
            </w:tcBorders>
            <w:shd w:val="clear" w:color="auto" w:fill="auto"/>
            <w:hideMark/>
          </w:tcPr>
          <w:p w14:paraId="4FB9962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1DC154B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1CDAE8F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1527027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96BA25" w14:textId="77777777" w:rsidR="001333F2" w:rsidRPr="008B76E1" w:rsidRDefault="001333F2" w:rsidP="001333F2">
            <w:pPr>
              <w:jc w:val="right"/>
              <w:rPr>
                <w:color w:val="000000"/>
              </w:rPr>
            </w:pPr>
            <w:r w:rsidRPr="008B76E1">
              <w:rPr>
                <w:color w:val="000000"/>
              </w:rPr>
              <w:t>516 873 503,00</w:t>
            </w:r>
          </w:p>
        </w:tc>
      </w:tr>
      <w:tr w:rsidR="001333F2" w:rsidRPr="008B76E1" w14:paraId="674B4D0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88E3B4" w14:textId="77777777" w:rsidR="001333F2" w:rsidRPr="008B76E1" w:rsidRDefault="001333F2" w:rsidP="001333F2">
            <w:pPr>
              <w:rPr>
                <w:b/>
                <w:bCs/>
                <w:color w:val="000000"/>
                <w:sz w:val="22"/>
                <w:szCs w:val="22"/>
              </w:rPr>
            </w:pPr>
            <w:r w:rsidRPr="008B76E1">
              <w:rPr>
                <w:b/>
                <w:bCs/>
                <w:color w:val="000000"/>
                <w:sz w:val="22"/>
                <w:szCs w:val="22"/>
              </w:rPr>
              <w:t>Председатель законодательного (представительного) органа государственной власти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194546C" w14:textId="77777777" w:rsidR="001333F2" w:rsidRPr="008B76E1" w:rsidRDefault="001333F2" w:rsidP="001333F2">
            <w:pPr>
              <w:jc w:val="center"/>
              <w:rPr>
                <w:color w:val="000000"/>
              </w:rPr>
            </w:pPr>
            <w:r w:rsidRPr="008B76E1">
              <w:rPr>
                <w:color w:val="000000"/>
              </w:rPr>
              <w:t xml:space="preserve">76 0 01 00000 </w:t>
            </w:r>
          </w:p>
        </w:tc>
        <w:tc>
          <w:tcPr>
            <w:tcW w:w="850" w:type="dxa"/>
            <w:tcBorders>
              <w:top w:val="nil"/>
              <w:left w:val="nil"/>
              <w:bottom w:val="single" w:sz="4" w:space="0" w:color="000000"/>
              <w:right w:val="single" w:sz="4" w:space="0" w:color="000000"/>
            </w:tcBorders>
            <w:shd w:val="clear" w:color="auto" w:fill="auto"/>
            <w:noWrap/>
            <w:hideMark/>
          </w:tcPr>
          <w:p w14:paraId="5277798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7DA55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3C625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95100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958CE7" w14:textId="77777777" w:rsidR="001333F2" w:rsidRPr="008B76E1" w:rsidRDefault="001333F2" w:rsidP="001333F2">
            <w:pPr>
              <w:jc w:val="right"/>
              <w:rPr>
                <w:color w:val="000000"/>
              </w:rPr>
            </w:pPr>
            <w:r w:rsidRPr="008B76E1">
              <w:rPr>
                <w:color w:val="000000"/>
              </w:rPr>
              <w:t>7 429 890,00</w:t>
            </w:r>
          </w:p>
        </w:tc>
      </w:tr>
      <w:tr w:rsidR="001333F2" w:rsidRPr="008B76E1" w14:paraId="7EDF57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D656CA"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0FCC500A" w14:textId="77777777" w:rsidR="001333F2" w:rsidRPr="008B76E1" w:rsidRDefault="001333F2" w:rsidP="001333F2">
            <w:pPr>
              <w:jc w:val="center"/>
              <w:rPr>
                <w:color w:val="000000"/>
              </w:rPr>
            </w:pPr>
            <w:r w:rsidRPr="008B76E1">
              <w:rPr>
                <w:color w:val="000000"/>
              </w:rPr>
              <w:t xml:space="preserve">76 0 01 00140 </w:t>
            </w:r>
          </w:p>
        </w:tc>
        <w:tc>
          <w:tcPr>
            <w:tcW w:w="850" w:type="dxa"/>
            <w:tcBorders>
              <w:top w:val="nil"/>
              <w:left w:val="nil"/>
              <w:bottom w:val="single" w:sz="4" w:space="0" w:color="000000"/>
              <w:right w:val="single" w:sz="4" w:space="0" w:color="000000"/>
            </w:tcBorders>
            <w:shd w:val="clear" w:color="auto" w:fill="auto"/>
            <w:noWrap/>
            <w:hideMark/>
          </w:tcPr>
          <w:p w14:paraId="2C273C2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3B06D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83720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BA484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741F3E" w14:textId="77777777" w:rsidR="001333F2" w:rsidRPr="008B76E1" w:rsidRDefault="001333F2" w:rsidP="001333F2">
            <w:pPr>
              <w:jc w:val="right"/>
              <w:rPr>
                <w:color w:val="000000"/>
              </w:rPr>
            </w:pPr>
            <w:r w:rsidRPr="008B76E1">
              <w:rPr>
                <w:color w:val="000000"/>
              </w:rPr>
              <w:t>7 429 890,00</w:t>
            </w:r>
          </w:p>
        </w:tc>
      </w:tr>
      <w:tr w:rsidR="001333F2" w:rsidRPr="008B76E1" w14:paraId="6DE1BC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31879D" w14:textId="77777777" w:rsidR="001333F2" w:rsidRPr="008B76E1" w:rsidRDefault="001333F2" w:rsidP="001333F2">
            <w:pPr>
              <w:rPr>
                <w:b/>
                <w:bCs/>
                <w:color w:val="000000"/>
                <w:sz w:val="24"/>
                <w:szCs w:val="24"/>
              </w:rPr>
            </w:pPr>
            <w:r w:rsidRPr="008B76E1">
              <w:rPr>
                <w:b/>
                <w:bCs/>
                <w:color w:val="000000"/>
                <w:sz w:val="24"/>
                <w:szCs w:val="24"/>
              </w:rPr>
              <w:t>СМОЛЕНСКАЯ ОБЛАСТНАЯ ДУМА</w:t>
            </w:r>
          </w:p>
        </w:tc>
        <w:tc>
          <w:tcPr>
            <w:tcW w:w="1843" w:type="dxa"/>
            <w:tcBorders>
              <w:top w:val="nil"/>
              <w:left w:val="nil"/>
              <w:bottom w:val="single" w:sz="4" w:space="0" w:color="000000"/>
              <w:right w:val="single" w:sz="4" w:space="0" w:color="000000"/>
            </w:tcBorders>
            <w:shd w:val="clear" w:color="auto" w:fill="auto"/>
            <w:noWrap/>
            <w:hideMark/>
          </w:tcPr>
          <w:p w14:paraId="5C2C80DA" w14:textId="77777777" w:rsidR="001333F2" w:rsidRPr="008B76E1" w:rsidRDefault="001333F2" w:rsidP="001333F2">
            <w:pPr>
              <w:jc w:val="center"/>
              <w:rPr>
                <w:color w:val="000000"/>
              </w:rPr>
            </w:pPr>
            <w:r w:rsidRPr="008B76E1">
              <w:rPr>
                <w:color w:val="000000"/>
              </w:rPr>
              <w:t xml:space="preserve">76 0 01 00140 </w:t>
            </w:r>
          </w:p>
        </w:tc>
        <w:tc>
          <w:tcPr>
            <w:tcW w:w="850" w:type="dxa"/>
            <w:tcBorders>
              <w:top w:val="nil"/>
              <w:left w:val="nil"/>
              <w:bottom w:val="single" w:sz="4" w:space="0" w:color="000000"/>
              <w:right w:val="single" w:sz="4" w:space="0" w:color="000000"/>
            </w:tcBorders>
            <w:shd w:val="clear" w:color="auto" w:fill="auto"/>
            <w:noWrap/>
            <w:hideMark/>
          </w:tcPr>
          <w:p w14:paraId="32581DD6"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797D712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6A0FC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EB0FE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CD812F" w14:textId="77777777" w:rsidR="001333F2" w:rsidRPr="008B76E1" w:rsidRDefault="001333F2" w:rsidP="001333F2">
            <w:pPr>
              <w:jc w:val="right"/>
              <w:rPr>
                <w:color w:val="000000"/>
              </w:rPr>
            </w:pPr>
            <w:r w:rsidRPr="008B76E1">
              <w:rPr>
                <w:color w:val="000000"/>
              </w:rPr>
              <w:t>7 429 890,00</w:t>
            </w:r>
          </w:p>
        </w:tc>
      </w:tr>
      <w:tr w:rsidR="001333F2" w:rsidRPr="008B76E1" w14:paraId="6106079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0A08FF"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407C7A0" w14:textId="77777777" w:rsidR="001333F2" w:rsidRPr="008B76E1" w:rsidRDefault="001333F2" w:rsidP="001333F2">
            <w:pPr>
              <w:jc w:val="center"/>
              <w:rPr>
                <w:color w:val="000000"/>
              </w:rPr>
            </w:pPr>
            <w:r w:rsidRPr="008B76E1">
              <w:rPr>
                <w:color w:val="000000"/>
              </w:rPr>
              <w:t xml:space="preserve">76 0 01 00140 </w:t>
            </w:r>
          </w:p>
        </w:tc>
        <w:tc>
          <w:tcPr>
            <w:tcW w:w="850" w:type="dxa"/>
            <w:tcBorders>
              <w:top w:val="nil"/>
              <w:left w:val="nil"/>
              <w:bottom w:val="single" w:sz="4" w:space="0" w:color="000000"/>
              <w:right w:val="single" w:sz="4" w:space="0" w:color="000000"/>
            </w:tcBorders>
            <w:shd w:val="clear" w:color="auto" w:fill="auto"/>
            <w:noWrap/>
            <w:hideMark/>
          </w:tcPr>
          <w:p w14:paraId="39820650"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C3905F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A621C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6ABBB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B02EF3" w14:textId="77777777" w:rsidR="001333F2" w:rsidRPr="008B76E1" w:rsidRDefault="001333F2" w:rsidP="001333F2">
            <w:pPr>
              <w:jc w:val="right"/>
              <w:rPr>
                <w:color w:val="000000"/>
              </w:rPr>
            </w:pPr>
            <w:r w:rsidRPr="008B76E1">
              <w:rPr>
                <w:color w:val="000000"/>
              </w:rPr>
              <w:t>7 429 890,00</w:t>
            </w:r>
          </w:p>
        </w:tc>
      </w:tr>
      <w:tr w:rsidR="001333F2" w:rsidRPr="008B76E1" w14:paraId="00A5A1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5E8B5E" w14:textId="77777777" w:rsidR="001333F2" w:rsidRPr="008B76E1" w:rsidRDefault="001333F2" w:rsidP="001333F2">
            <w:pPr>
              <w:rPr>
                <w:b/>
                <w:bCs/>
                <w:i/>
                <w:iCs/>
                <w:color w:val="000000"/>
                <w:sz w:val="24"/>
                <w:szCs w:val="24"/>
              </w:rPr>
            </w:pPr>
            <w:r w:rsidRPr="008B76E1">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14:paraId="2915689F" w14:textId="77777777" w:rsidR="001333F2" w:rsidRPr="008B76E1" w:rsidRDefault="001333F2" w:rsidP="001333F2">
            <w:pPr>
              <w:jc w:val="center"/>
              <w:rPr>
                <w:color w:val="000000"/>
              </w:rPr>
            </w:pPr>
            <w:r w:rsidRPr="008B76E1">
              <w:rPr>
                <w:color w:val="000000"/>
              </w:rPr>
              <w:t xml:space="preserve">76 0 01 00140 </w:t>
            </w:r>
          </w:p>
        </w:tc>
        <w:tc>
          <w:tcPr>
            <w:tcW w:w="850" w:type="dxa"/>
            <w:tcBorders>
              <w:top w:val="nil"/>
              <w:left w:val="nil"/>
              <w:bottom w:val="single" w:sz="4" w:space="0" w:color="000000"/>
              <w:right w:val="single" w:sz="4" w:space="0" w:color="000000"/>
            </w:tcBorders>
            <w:shd w:val="clear" w:color="auto" w:fill="auto"/>
            <w:noWrap/>
            <w:hideMark/>
          </w:tcPr>
          <w:p w14:paraId="355B5C93"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0CFB51D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7E6D4F"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D3433E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B74A2E" w14:textId="77777777" w:rsidR="001333F2" w:rsidRPr="008B76E1" w:rsidRDefault="001333F2" w:rsidP="001333F2">
            <w:pPr>
              <w:jc w:val="right"/>
              <w:rPr>
                <w:color w:val="000000"/>
              </w:rPr>
            </w:pPr>
            <w:r w:rsidRPr="008B76E1">
              <w:rPr>
                <w:color w:val="000000"/>
              </w:rPr>
              <w:t>7 429 890,00</w:t>
            </w:r>
          </w:p>
        </w:tc>
      </w:tr>
      <w:tr w:rsidR="001333F2" w:rsidRPr="008B76E1" w14:paraId="2C010E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D3DF0B2"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7C47BCB8" w14:textId="77777777" w:rsidR="001333F2" w:rsidRPr="008B76E1" w:rsidRDefault="001333F2" w:rsidP="001333F2">
            <w:pPr>
              <w:jc w:val="center"/>
              <w:rPr>
                <w:color w:val="000000"/>
              </w:rPr>
            </w:pPr>
            <w:r w:rsidRPr="008B76E1">
              <w:rPr>
                <w:color w:val="000000"/>
              </w:rPr>
              <w:t xml:space="preserve">76 0 01 00140 </w:t>
            </w:r>
          </w:p>
        </w:tc>
        <w:tc>
          <w:tcPr>
            <w:tcW w:w="850" w:type="dxa"/>
            <w:tcBorders>
              <w:top w:val="nil"/>
              <w:left w:val="nil"/>
              <w:bottom w:val="single" w:sz="4" w:space="0" w:color="000000"/>
              <w:right w:val="single" w:sz="4" w:space="0" w:color="000000"/>
            </w:tcBorders>
            <w:shd w:val="clear" w:color="auto" w:fill="auto"/>
            <w:noWrap/>
            <w:hideMark/>
          </w:tcPr>
          <w:p w14:paraId="671FE557"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DAE163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9827FC"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A42B1C2"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BAA36B1" w14:textId="77777777" w:rsidR="001333F2" w:rsidRPr="008B76E1" w:rsidRDefault="001333F2" w:rsidP="001333F2">
            <w:pPr>
              <w:jc w:val="right"/>
              <w:rPr>
                <w:color w:val="000000"/>
              </w:rPr>
            </w:pPr>
            <w:r w:rsidRPr="008B76E1">
              <w:rPr>
                <w:color w:val="000000"/>
              </w:rPr>
              <w:t>7 429 890,00</w:t>
            </w:r>
          </w:p>
        </w:tc>
      </w:tr>
      <w:tr w:rsidR="001333F2" w:rsidRPr="008B76E1" w14:paraId="1AC484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9AE04C"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339BAB16" w14:textId="77777777" w:rsidR="001333F2" w:rsidRPr="008B76E1" w:rsidRDefault="001333F2" w:rsidP="001333F2">
            <w:pPr>
              <w:jc w:val="center"/>
              <w:rPr>
                <w:color w:val="000000"/>
              </w:rPr>
            </w:pPr>
            <w:r w:rsidRPr="008B76E1">
              <w:rPr>
                <w:color w:val="000000"/>
              </w:rPr>
              <w:t xml:space="preserve">76 0 01 00140 </w:t>
            </w:r>
          </w:p>
        </w:tc>
        <w:tc>
          <w:tcPr>
            <w:tcW w:w="850" w:type="dxa"/>
            <w:tcBorders>
              <w:top w:val="nil"/>
              <w:left w:val="nil"/>
              <w:bottom w:val="single" w:sz="4" w:space="0" w:color="000000"/>
              <w:right w:val="single" w:sz="4" w:space="0" w:color="000000"/>
            </w:tcBorders>
            <w:shd w:val="clear" w:color="auto" w:fill="auto"/>
            <w:noWrap/>
            <w:hideMark/>
          </w:tcPr>
          <w:p w14:paraId="75FF3EE9"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5C1D5B4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432BD2"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4F51B9D"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A31277C" w14:textId="77777777" w:rsidR="001333F2" w:rsidRPr="008B76E1" w:rsidRDefault="001333F2" w:rsidP="001333F2">
            <w:pPr>
              <w:jc w:val="right"/>
              <w:rPr>
                <w:color w:val="000000"/>
              </w:rPr>
            </w:pPr>
            <w:r w:rsidRPr="008B76E1">
              <w:rPr>
                <w:color w:val="000000"/>
              </w:rPr>
              <w:t>7 429 890,00</w:t>
            </w:r>
          </w:p>
        </w:tc>
      </w:tr>
      <w:tr w:rsidR="001333F2" w:rsidRPr="008B76E1" w14:paraId="02489E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1D3000" w14:textId="77777777" w:rsidR="001333F2" w:rsidRPr="008B76E1" w:rsidRDefault="001333F2" w:rsidP="001333F2">
            <w:pPr>
              <w:rPr>
                <w:b/>
                <w:bCs/>
                <w:color w:val="000000"/>
                <w:sz w:val="22"/>
                <w:szCs w:val="22"/>
              </w:rPr>
            </w:pPr>
            <w:r w:rsidRPr="008B76E1">
              <w:rPr>
                <w:b/>
                <w:bCs/>
                <w:color w:val="000000"/>
                <w:sz w:val="22"/>
                <w:szCs w:val="22"/>
              </w:rPr>
              <w:t>Депутаты (члены) законодательного (представительного) органа государственной власти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AC71443" w14:textId="77777777" w:rsidR="001333F2" w:rsidRPr="008B76E1" w:rsidRDefault="001333F2" w:rsidP="001333F2">
            <w:pPr>
              <w:jc w:val="center"/>
              <w:rPr>
                <w:color w:val="000000"/>
              </w:rPr>
            </w:pPr>
            <w:r w:rsidRPr="008B76E1">
              <w:rPr>
                <w:color w:val="000000"/>
              </w:rPr>
              <w:t xml:space="preserve">76 0 02 00000 </w:t>
            </w:r>
          </w:p>
        </w:tc>
        <w:tc>
          <w:tcPr>
            <w:tcW w:w="850" w:type="dxa"/>
            <w:tcBorders>
              <w:top w:val="nil"/>
              <w:left w:val="nil"/>
              <w:bottom w:val="single" w:sz="4" w:space="0" w:color="000000"/>
              <w:right w:val="single" w:sz="4" w:space="0" w:color="000000"/>
            </w:tcBorders>
            <w:shd w:val="clear" w:color="auto" w:fill="auto"/>
            <w:noWrap/>
            <w:hideMark/>
          </w:tcPr>
          <w:p w14:paraId="42614B3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90905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FD6AD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F9684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22CE13" w14:textId="77777777" w:rsidR="001333F2" w:rsidRPr="008B76E1" w:rsidRDefault="001333F2" w:rsidP="001333F2">
            <w:pPr>
              <w:jc w:val="right"/>
              <w:rPr>
                <w:color w:val="000000"/>
              </w:rPr>
            </w:pPr>
            <w:r w:rsidRPr="008B76E1">
              <w:rPr>
                <w:color w:val="000000"/>
              </w:rPr>
              <w:t>31 786 560,00</w:t>
            </w:r>
          </w:p>
        </w:tc>
      </w:tr>
      <w:tr w:rsidR="001333F2" w:rsidRPr="008B76E1" w14:paraId="41D7EB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E30E0B"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3F9E88E0" w14:textId="77777777" w:rsidR="001333F2" w:rsidRPr="008B76E1" w:rsidRDefault="001333F2" w:rsidP="001333F2">
            <w:pPr>
              <w:jc w:val="center"/>
              <w:rPr>
                <w:color w:val="000000"/>
              </w:rPr>
            </w:pPr>
            <w:r w:rsidRPr="008B76E1">
              <w:rPr>
                <w:color w:val="000000"/>
              </w:rPr>
              <w:t xml:space="preserve">76 0 02 00140 </w:t>
            </w:r>
          </w:p>
        </w:tc>
        <w:tc>
          <w:tcPr>
            <w:tcW w:w="850" w:type="dxa"/>
            <w:tcBorders>
              <w:top w:val="nil"/>
              <w:left w:val="nil"/>
              <w:bottom w:val="single" w:sz="4" w:space="0" w:color="000000"/>
              <w:right w:val="single" w:sz="4" w:space="0" w:color="000000"/>
            </w:tcBorders>
            <w:shd w:val="clear" w:color="auto" w:fill="auto"/>
            <w:noWrap/>
            <w:hideMark/>
          </w:tcPr>
          <w:p w14:paraId="3FF5D1C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7E191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96222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A85FD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70E396" w14:textId="77777777" w:rsidR="001333F2" w:rsidRPr="008B76E1" w:rsidRDefault="001333F2" w:rsidP="001333F2">
            <w:pPr>
              <w:jc w:val="right"/>
              <w:rPr>
                <w:color w:val="000000"/>
              </w:rPr>
            </w:pPr>
            <w:r w:rsidRPr="008B76E1">
              <w:rPr>
                <w:color w:val="000000"/>
              </w:rPr>
              <w:t>31 786 560,00</w:t>
            </w:r>
          </w:p>
        </w:tc>
      </w:tr>
      <w:tr w:rsidR="001333F2" w:rsidRPr="008B76E1" w14:paraId="3BF83C5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7A15C3" w14:textId="77777777" w:rsidR="001333F2" w:rsidRPr="008B76E1" w:rsidRDefault="001333F2" w:rsidP="001333F2">
            <w:pPr>
              <w:rPr>
                <w:b/>
                <w:bCs/>
                <w:color w:val="000000"/>
                <w:sz w:val="24"/>
                <w:szCs w:val="24"/>
              </w:rPr>
            </w:pPr>
            <w:r w:rsidRPr="008B76E1">
              <w:rPr>
                <w:b/>
                <w:bCs/>
                <w:color w:val="000000"/>
                <w:sz w:val="24"/>
                <w:szCs w:val="24"/>
              </w:rPr>
              <w:t>СМОЛЕНСКАЯ ОБЛАСТНАЯ ДУМА</w:t>
            </w:r>
          </w:p>
        </w:tc>
        <w:tc>
          <w:tcPr>
            <w:tcW w:w="1843" w:type="dxa"/>
            <w:tcBorders>
              <w:top w:val="nil"/>
              <w:left w:val="nil"/>
              <w:bottom w:val="single" w:sz="4" w:space="0" w:color="000000"/>
              <w:right w:val="single" w:sz="4" w:space="0" w:color="000000"/>
            </w:tcBorders>
            <w:shd w:val="clear" w:color="auto" w:fill="auto"/>
            <w:noWrap/>
            <w:hideMark/>
          </w:tcPr>
          <w:p w14:paraId="4DA18440" w14:textId="77777777" w:rsidR="001333F2" w:rsidRPr="008B76E1" w:rsidRDefault="001333F2" w:rsidP="001333F2">
            <w:pPr>
              <w:jc w:val="center"/>
              <w:rPr>
                <w:color w:val="000000"/>
              </w:rPr>
            </w:pPr>
            <w:r w:rsidRPr="008B76E1">
              <w:rPr>
                <w:color w:val="000000"/>
              </w:rPr>
              <w:t xml:space="preserve">76 0 02 00140 </w:t>
            </w:r>
          </w:p>
        </w:tc>
        <w:tc>
          <w:tcPr>
            <w:tcW w:w="850" w:type="dxa"/>
            <w:tcBorders>
              <w:top w:val="nil"/>
              <w:left w:val="nil"/>
              <w:bottom w:val="single" w:sz="4" w:space="0" w:color="000000"/>
              <w:right w:val="single" w:sz="4" w:space="0" w:color="000000"/>
            </w:tcBorders>
            <w:shd w:val="clear" w:color="auto" w:fill="auto"/>
            <w:noWrap/>
            <w:hideMark/>
          </w:tcPr>
          <w:p w14:paraId="485B5DBF"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742841B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6D5DA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AE794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6E852F" w14:textId="77777777" w:rsidR="001333F2" w:rsidRPr="008B76E1" w:rsidRDefault="001333F2" w:rsidP="001333F2">
            <w:pPr>
              <w:jc w:val="right"/>
              <w:rPr>
                <w:color w:val="000000"/>
              </w:rPr>
            </w:pPr>
            <w:r w:rsidRPr="008B76E1">
              <w:rPr>
                <w:color w:val="000000"/>
              </w:rPr>
              <w:t>31 786 560,00</w:t>
            </w:r>
          </w:p>
        </w:tc>
      </w:tr>
      <w:tr w:rsidR="001333F2" w:rsidRPr="008B76E1" w14:paraId="4AB57D7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30588F"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2C23634" w14:textId="77777777" w:rsidR="001333F2" w:rsidRPr="008B76E1" w:rsidRDefault="001333F2" w:rsidP="001333F2">
            <w:pPr>
              <w:jc w:val="center"/>
              <w:rPr>
                <w:color w:val="000000"/>
              </w:rPr>
            </w:pPr>
            <w:r w:rsidRPr="008B76E1">
              <w:rPr>
                <w:color w:val="000000"/>
              </w:rPr>
              <w:t xml:space="preserve">76 0 02 00140 </w:t>
            </w:r>
          </w:p>
        </w:tc>
        <w:tc>
          <w:tcPr>
            <w:tcW w:w="850" w:type="dxa"/>
            <w:tcBorders>
              <w:top w:val="nil"/>
              <w:left w:val="nil"/>
              <w:bottom w:val="single" w:sz="4" w:space="0" w:color="000000"/>
              <w:right w:val="single" w:sz="4" w:space="0" w:color="000000"/>
            </w:tcBorders>
            <w:shd w:val="clear" w:color="auto" w:fill="auto"/>
            <w:noWrap/>
            <w:hideMark/>
          </w:tcPr>
          <w:p w14:paraId="6FA60A9B"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FF1D27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B24479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DB71A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A4E36C" w14:textId="77777777" w:rsidR="001333F2" w:rsidRPr="008B76E1" w:rsidRDefault="001333F2" w:rsidP="001333F2">
            <w:pPr>
              <w:jc w:val="right"/>
              <w:rPr>
                <w:color w:val="000000"/>
              </w:rPr>
            </w:pPr>
            <w:r w:rsidRPr="008B76E1">
              <w:rPr>
                <w:color w:val="000000"/>
              </w:rPr>
              <w:t>31 786 560,00</w:t>
            </w:r>
          </w:p>
        </w:tc>
      </w:tr>
      <w:tr w:rsidR="001333F2" w:rsidRPr="008B76E1" w14:paraId="0D27ED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9A8F1A" w14:textId="77777777" w:rsidR="001333F2" w:rsidRPr="008B76E1" w:rsidRDefault="001333F2" w:rsidP="001333F2">
            <w:pPr>
              <w:rPr>
                <w:b/>
                <w:bCs/>
                <w:i/>
                <w:iCs/>
                <w:color w:val="000000"/>
                <w:sz w:val="24"/>
                <w:szCs w:val="24"/>
              </w:rPr>
            </w:pPr>
            <w:r w:rsidRPr="008B76E1">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14:paraId="5770A89E" w14:textId="77777777" w:rsidR="001333F2" w:rsidRPr="008B76E1" w:rsidRDefault="001333F2" w:rsidP="001333F2">
            <w:pPr>
              <w:jc w:val="center"/>
              <w:rPr>
                <w:color w:val="000000"/>
              </w:rPr>
            </w:pPr>
            <w:r w:rsidRPr="008B76E1">
              <w:rPr>
                <w:color w:val="000000"/>
              </w:rPr>
              <w:t xml:space="preserve">76 0 02 00140 </w:t>
            </w:r>
          </w:p>
        </w:tc>
        <w:tc>
          <w:tcPr>
            <w:tcW w:w="850" w:type="dxa"/>
            <w:tcBorders>
              <w:top w:val="nil"/>
              <w:left w:val="nil"/>
              <w:bottom w:val="single" w:sz="4" w:space="0" w:color="000000"/>
              <w:right w:val="single" w:sz="4" w:space="0" w:color="000000"/>
            </w:tcBorders>
            <w:shd w:val="clear" w:color="auto" w:fill="auto"/>
            <w:noWrap/>
            <w:hideMark/>
          </w:tcPr>
          <w:p w14:paraId="18019CE1"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10EC114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B6054DE"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9A4B4B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B4E7A8" w14:textId="77777777" w:rsidR="001333F2" w:rsidRPr="008B76E1" w:rsidRDefault="001333F2" w:rsidP="001333F2">
            <w:pPr>
              <w:jc w:val="right"/>
              <w:rPr>
                <w:color w:val="000000"/>
              </w:rPr>
            </w:pPr>
            <w:r w:rsidRPr="008B76E1">
              <w:rPr>
                <w:color w:val="000000"/>
              </w:rPr>
              <w:t>31 786 560,00</w:t>
            </w:r>
          </w:p>
        </w:tc>
      </w:tr>
      <w:tr w:rsidR="001333F2" w:rsidRPr="008B76E1" w14:paraId="50A27D7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CD3150"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0DE9B06B" w14:textId="77777777" w:rsidR="001333F2" w:rsidRPr="008B76E1" w:rsidRDefault="001333F2" w:rsidP="001333F2">
            <w:pPr>
              <w:jc w:val="center"/>
              <w:rPr>
                <w:color w:val="000000"/>
              </w:rPr>
            </w:pPr>
            <w:r w:rsidRPr="008B76E1">
              <w:rPr>
                <w:color w:val="000000"/>
              </w:rPr>
              <w:t xml:space="preserve">76 0 02 00140 </w:t>
            </w:r>
          </w:p>
        </w:tc>
        <w:tc>
          <w:tcPr>
            <w:tcW w:w="850" w:type="dxa"/>
            <w:tcBorders>
              <w:top w:val="nil"/>
              <w:left w:val="nil"/>
              <w:bottom w:val="single" w:sz="4" w:space="0" w:color="000000"/>
              <w:right w:val="single" w:sz="4" w:space="0" w:color="000000"/>
            </w:tcBorders>
            <w:shd w:val="clear" w:color="auto" w:fill="auto"/>
            <w:noWrap/>
            <w:hideMark/>
          </w:tcPr>
          <w:p w14:paraId="5921B0FE"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7C8FDBF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F738F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8518DFC"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BC0DB1C" w14:textId="77777777" w:rsidR="001333F2" w:rsidRPr="008B76E1" w:rsidRDefault="001333F2" w:rsidP="001333F2">
            <w:pPr>
              <w:jc w:val="right"/>
              <w:rPr>
                <w:color w:val="000000"/>
              </w:rPr>
            </w:pPr>
            <w:r w:rsidRPr="008B76E1">
              <w:rPr>
                <w:color w:val="000000"/>
              </w:rPr>
              <w:t>31 786 560,00</w:t>
            </w:r>
          </w:p>
        </w:tc>
      </w:tr>
      <w:tr w:rsidR="001333F2" w:rsidRPr="008B76E1" w14:paraId="192A1C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B506B8"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2FCF804F" w14:textId="77777777" w:rsidR="001333F2" w:rsidRPr="008B76E1" w:rsidRDefault="001333F2" w:rsidP="001333F2">
            <w:pPr>
              <w:jc w:val="center"/>
              <w:rPr>
                <w:color w:val="000000"/>
              </w:rPr>
            </w:pPr>
            <w:r w:rsidRPr="008B76E1">
              <w:rPr>
                <w:color w:val="000000"/>
              </w:rPr>
              <w:t xml:space="preserve">76 0 02 00140 </w:t>
            </w:r>
          </w:p>
        </w:tc>
        <w:tc>
          <w:tcPr>
            <w:tcW w:w="850" w:type="dxa"/>
            <w:tcBorders>
              <w:top w:val="nil"/>
              <w:left w:val="nil"/>
              <w:bottom w:val="single" w:sz="4" w:space="0" w:color="000000"/>
              <w:right w:val="single" w:sz="4" w:space="0" w:color="000000"/>
            </w:tcBorders>
            <w:shd w:val="clear" w:color="auto" w:fill="auto"/>
            <w:noWrap/>
            <w:hideMark/>
          </w:tcPr>
          <w:p w14:paraId="467A2AC5"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57C799C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62B1A6"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845DEAF"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B7CADF4" w14:textId="77777777" w:rsidR="001333F2" w:rsidRPr="008B76E1" w:rsidRDefault="001333F2" w:rsidP="001333F2">
            <w:pPr>
              <w:jc w:val="right"/>
              <w:rPr>
                <w:color w:val="000000"/>
              </w:rPr>
            </w:pPr>
            <w:r w:rsidRPr="008B76E1">
              <w:rPr>
                <w:color w:val="000000"/>
              </w:rPr>
              <w:t>31 786 560,00</w:t>
            </w:r>
          </w:p>
        </w:tc>
      </w:tr>
      <w:tr w:rsidR="001333F2" w:rsidRPr="008B76E1" w14:paraId="2332DB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FA619D3" w14:textId="77777777" w:rsidR="001333F2" w:rsidRPr="008B76E1" w:rsidRDefault="001333F2" w:rsidP="001333F2">
            <w:pPr>
              <w:rPr>
                <w:b/>
                <w:bCs/>
                <w:color w:val="000000"/>
                <w:sz w:val="22"/>
                <w:szCs w:val="22"/>
              </w:rPr>
            </w:pPr>
            <w:r w:rsidRPr="008B76E1">
              <w:rPr>
                <w:b/>
                <w:bCs/>
                <w:color w:val="000000"/>
                <w:sz w:val="22"/>
                <w:szCs w:val="22"/>
              </w:rPr>
              <w:t>Обеспечение деятельности законодательного (представительного) органа государственной власти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239BBA6" w14:textId="77777777" w:rsidR="001333F2" w:rsidRPr="008B76E1" w:rsidRDefault="001333F2" w:rsidP="001333F2">
            <w:pPr>
              <w:jc w:val="center"/>
              <w:rPr>
                <w:color w:val="000000"/>
              </w:rPr>
            </w:pPr>
            <w:r w:rsidRPr="008B76E1">
              <w:rPr>
                <w:color w:val="000000"/>
              </w:rPr>
              <w:t xml:space="preserve">76 0 03 00000 </w:t>
            </w:r>
          </w:p>
        </w:tc>
        <w:tc>
          <w:tcPr>
            <w:tcW w:w="850" w:type="dxa"/>
            <w:tcBorders>
              <w:top w:val="nil"/>
              <w:left w:val="nil"/>
              <w:bottom w:val="single" w:sz="4" w:space="0" w:color="000000"/>
              <w:right w:val="single" w:sz="4" w:space="0" w:color="000000"/>
            </w:tcBorders>
            <w:shd w:val="clear" w:color="auto" w:fill="auto"/>
            <w:noWrap/>
            <w:hideMark/>
          </w:tcPr>
          <w:p w14:paraId="1BE09CD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EE575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98D5D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51101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E25064" w14:textId="77777777" w:rsidR="001333F2" w:rsidRPr="008B76E1" w:rsidRDefault="001333F2" w:rsidP="001333F2">
            <w:pPr>
              <w:jc w:val="right"/>
              <w:rPr>
                <w:color w:val="000000"/>
              </w:rPr>
            </w:pPr>
            <w:r w:rsidRPr="008B76E1">
              <w:rPr>
                <w:color w:val="000000"/>
              </w:rPr>
              <w:t>146 142 590,00</w:t>
            </w:r>
          </w:p>
        </w:tc>
      </w:tr>
      <w:tr w:rsidR="001333F2" w:rsidRPr="008B76E1" w14:paraId="32CD64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226365"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4F4C1AF1" w14:textId="77777777" w:rsidR="001333F2" w:rsidRPr="008B76E1" w:rsidRDefault="001333F2" w:rsidP="001333F2">
            <w:pPr>
              <w:jc w:val="center"/>
              <w:rPr>
                <w:color w:val="000000"/>
              </w:rPr>
            </w:pPr>
            <w:r w:rsidRPr="008B76E1">
              <w:rPr>
                <w:color w:val="000000"/>
              </w:rPr>
              <w:t xml:space="preserve">76 0 03 00140 </w:t>
            </w:r>
          </w:p>
        </w:tc>
        <w:tc>
          <w:tcPr>
            <w:tcW w:w="850" w:type="dxa"/>
            <w:tcBorders>
              <w:top w:val="nil"/>
              <w:left w:val="nil"/>
              <w:bottom w:val="single" w:sz="4" w:space="0" w:color="000000"/>
              <w:right w:val="single" w:sz="4" w:space="0" w:color="000000"/>
            </w:tcBorders>
            <w:shd w:val="clear" w:color="auto" w:fill="auto"/>
            <w:noWrap/>
            <w:hideMark/>
          </w:tcPr>
          <w:p w14:paraId="35B2762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6A9D0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1671C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18AD0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B29A11" w14:textId="77777777" w:rsidR="001333F2" w:rsidRPr="008B76E1" w:rsidRDefault="001333F2" w:rsidP="001333F2">
            <w:pPr>
              <w:jc w:val="right"/>
              <w:rPr>
                <w:color w:val="000000"/>
              </w:rPr>
            </w:pPr>
            <w:r w:rsidRPr="008B76E1">
              <w:rPr>
                <w:color w:val="000000"/>
              </w:rPr>
              <w:t>111 355 770,00</w:t>
            </w:r>
          </w:p>
        </w:tc>
      </w:tr>
      <w:tr w:rsidR="001333F2" w:rsidRPr="008B76E1" w14:paraId="2E8366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9C4446" w14:textId="77777777" w:rsidR="001333F2" w:rsidRPr="008B76E1" w:rsidRDefault="001333F2" w:rsidP="001333F2">
            <w:pPr>
              <w:rPr>
                <w:b/>
                <w:bCs/>
                <w:color w:val="000000"/>
                <w:sz w:val="24"/>
                <w:szCs w:val="24"/>
              </w:rPr>
            </w:pPr>
            <w:r w:rsidRPr="008B76E1">
              <w:rPr>
                <w:b/>
                <w:bCs/>
                <w:color w:val="000000"/>
                <w:sz w:val="24"/>
                <w:szCs w:val="24"/>
              </w:rPr>
              <w:t>СМОЛЕНСКАЯ ОБЛАСТНАЯ ДУМА</w:t>
            </w:r>
          </w:p>
        </w:tc>
        <w:tc>
          <w:tcPr>
            <w:tcW w:w="1843" w:type="dxa"/>
            <w:tcBorders>
              <w:top w:val="nil"/>
              <w:left w:val="nil"/>
              <w:bottom w:val="single" w:sz="4" w:space="0" w:color="000000"/>
              <w:right w:val="single" w:sz="4" w:space="0" w:color="000000"/>
            </w:tcBorders>
            <w:shd w:val="clear" w:color="auto" w:fill="auto"/>
            <w:noWrap/>
            <w:hideMark/>
          </w:tcPr>
          <w:p w14:paraId="61F3FBD5" w14:textId="77777777" w:rsidR="001333F2" w:rsidRPr="008B76E1" w:rsidRDefault="001333F2" w:rsidP="001333F2">
            <w:pPr>
              <w:jc w:val="center"/>
              <w:rPr>
                <w:color w:val="000000"/>
              </w:rPr>
            </w:pPr>
            <w:r w:rsidRPr="008B76E1">
              <w:rPr>
                <w:color w:val="000000"/>
              </w:rPr>
              <w:t xml:space="preserve">76 0 03 00140 </w:t>
            </w:r>
          </w:p>
        </w:tc>
        <w:tc>
          <w:tcPr>
            <w:tcW w:w="850" w:type="dxa"/>
            <w:tcBorders>
              <w:top w:val="nil"/>
              <w:left w:val="nil"/>
              <w:bottom w:val="single" w:sz="4" w:space="0" w:color="000000"/>
              <w:right w:val="single" w:sz="4" w:space="0" w:color="000000"/>
            </w:tcBorders>
            <w:shd w:val="clear" w:color="auto" w:fill="auto"/>
            <w:noWrap/>
            <w:hideMark/>
          </w:tcPr>
          <w:p w14:paraId="68110261"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6F95219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35D22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CCF72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32F8E6" w14:textId="77777777" w:rsidR="001333F2" w:rsidRPr="008B76E1" w:rsidRDefault="001333F2" w:rsidP="001333F2">
            <w:pPr>
              <w:jc w:val="right"/>
              <w:rPr>
                <w:color w:val="000000"/>
              </w:rPr>
            </w:pPr>
            <w:r w:rsidRPr="008B76E1">
              <w:rPr>
                <w:color w:val="000000"/>
              </w:rPr>
              <w:t>111 355 770,00</w:t>
            </w:r>
          </w:p>
        </w:tc>
      </w:tr>
      <w:tr w:rsidR="001333F2" w:rsidRPr="008B76E1" w14:paraId="662CF3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F09F0F"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712AAFD" w14:textId="77777777" w:rsidR="001333F2" w:rsidRPr="008B76E1" w:rsidRDefault="001333F2" w:rsidP="001333F2">
            <w:pPr>
              <w:jc w:val="center"/>
              <w:rPr>
                <w:color w:val="000000"/>
              </w:rPr>
            </w:pPr>
            <w:r w:rsidRPr="008B76E1">
              <w:rPr>
                <w:color w:val="000000"/>
              </w:rPr>
              <w:t xml:space="preserve">76 0 03 00140 </w:t>
            </w:r>
          </w:p>
        </w:tc>
        <w:tc>
          <w:tcPr>
            <w:tcW w:w="850" w:type="dxa"/>
            <w:tcBorders>
              <w:top w:val="nil"/>
              <w:left w:val="nil"/>
              <w:bottom w:val="single" w:sz="4" w:space="0" w:color="000000"/>
              <w:right w:val="single" w:sz="4" w:space="0" w:color="000000"/>
            </w:tcBorders>
            <w:shd w:val="clear" w:color="auto" w:fill="auto"/>
            <w:noWrap/>
            <w:hideMark/>
          </w:tcPr>
          <w:p w14:paraId="723669A7"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2C800FE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EF500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DF374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595560" w14:textId="77777777" w:rsidR="001333F2" w:rsidRPr="008B76E1" w:rsidRDefault="001333F2" w:rsidP="001333F2">
            <w:pPr>
              <w:jc w:val="right"/>
              <w:rPr>
                <w:color w:val="000000"/>
              </w:rPr>
            </w:pPr>
            <w:r w:rsidRPr="008B76E1">
              <w:rPr>
                <w:color w:val="000000"/>
              </w:rPr>
              <w:t>111 355 770,00</w:t>
            </w:r>
          </w:p>
        </w:tc>
      </w:tr>
      <w:tr w:rsidR="001333F2" w:rsidRPr="008B76E1" w14:paraId="2ACE7C5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876FF6" w14:textId="77777777" w:rsidR="001333F2" w:rsidRPr="008B76E1" w:rsidRDefault="001333F2" w:rsidP="001333F2">
            <w:pPr>
              <w:rPr>
                <w:b/>
                <w:bCs/>
                <w:i/>
                <w:iCs/>
                <w:color w:val="000000"/>
                <w:sz w:val="24"/>
                <w:szCs w:val="24"/>
              </w:rPr>
            </w:pPr>
            <w:r w:rsidRPr="008B76E1">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14:paraId="17DF1C1E" w14:textId="77777777" w:rsidR="001333F2" w:rsidRPr="008B76E1" w:rsidRDefault="001333F2" w:rsidP="001333F2">
            <w:pPr>
              <w:jc w:val="center"/>
              <w:rPr>
                <w:color w:val="000000"/>
              </w:rPr>
            </w:pPr>
            <w:r w:rsidRPr="008B76E1">
              <w:rPr>
                <w:color w:val="000000"/>
              </w:rPr>
              <w:t xml:space="preserve">76 0 03 00140 </w:t>
            </w:r>
          </w:p>
        </w:tc>
        <w:tc>
          <w:tcPr>
            <w:tcW w:w="850" w:type="dxa"/>
            <w:tcBorders>
              <w:top w:val="nil"/>
              <w:left w:val="nil"/>
              <w:bottom w:val="single" w:sz="4" w:space="0" w:color="000000"/>
              <w:right w:val="single" w:sz="4" w:space="0" w:color="000000"/>
            </w:tcBorders>
            <w:shd w:val="clear" w:color="auto" w:fill="auto"/>
            <w:noWrap/>
            <w:hideMark/>
          </w:tcPr>
          <w:p w14:paraId="65466604"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58C48D5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76FB71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3D0082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D5CAB6" w14:textId="77777777" w:rsidR="001333F2" w:rsidRPr="008B76E1" w:rsidRDefault="001333F2" w:rsidP="001333F2">
            <w:pPr>
              <w:jc w:val="right"/>
              <w:rPr>
                <w:color w:val="000000"/>
              </w:rPr>
            </w:pPr>
            <w:r w:rsidRPr="008B76E1">
              <w:rPr>
                <w:color w:val="000000"/>
              </w:rPr>
              <w:t>111 355 770,00</w:t>
            </w:r>
          </w:p>
        </w:tc>
      </w:tr>
      <w:tr w:rsidR="001333F2" w:rsidRPr="008B76E1" w14:paraId="4D8CA4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84CF60"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58147170" w14:textId="77777777" w:rsidR="001333F2" w:rsidRPr="008B76E1" w:rsidRDefault="001333F2" w:rsidP="001333F2">
            <w:pPr>
              <w:jc w:val="center"/>
              <w:rPr>
                <w:color w:val="000000"/>
              </w:rPr>
            </w:pPr>
            <w:r w:rsidRPr="008B76E1">
              <w:rPr>
                <w:color w:val="000000"/>
              </w:rPr>
              <w:t xml:space="preserve">76 0 03 00140 </w:t>
            </w:r>
          </w:p>
        </w:tc>
        <w:tc>
          <w:tcPr>
            <w:tcW w:w="850" w:type="dxa"/>
            <w:tcBorders>
              <w:top w:val="nil"/>
              <w:left w:val="nil"/>
              <w:bottom w:val="single" w:sz="4" w:space="0" w:color="000000"/>
              <w:right w:val="single" w:sz="4" w:space="0" w:color="000000"/>
            </w:tcBorders>
            <w:shd w:val="clear" w:color="auto" w:fill="auto"/>
            <w:noWrap/>
            <w:hideMark/>
          </w:tcPr>
          <w:p w14:paraId="2350AE2E"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6936E20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8A96D6"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4C97D96"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0E3C86B" w14:textId="77777777" w:rsidR="001333F2" w:rsidRPr="008B76E1" w:rsidRDefault="001333F2" w:rsidP="001333F2">
            <w:pPr>
              <w:jc w:val="right"/>
              <w:rPr>
                <w:color w:val="000000"/>
              </w:rPr>
            </w:pPr>
            <w:r w:rsidRPr="008B76E1">
              <w:rPr>
                <w:color w:val="000000"/>
              </w:rPr>
              <w:t>94 155 370,00</w:t>
            </w:r>
          </w:p>
        </w:tc>
      </w:tr>
      <w:tr w:rsidR="001333F2" w:rsidRPr="008B76E1" w14:paraId="36CE160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8C2D6F"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47B7B445" w14:textId="77777777" w:rsidR="001333F2" w:rsidRPr="008B76E1" w:rsidRDefault="001333F2" w:rsidP="001333F2">
            <w:pPr>
              <w:jc w:val="center"/>
              <w:rPr>
                <w:color w:val="000000"/>
              </w:rPr>
            </w:pPr>
            <w:r w:rsidRPr="008B76E1">
              <w:rPr>
                <w:color w:val="000000"/>
              </w:rPr>
              <w:t xml:space="preserve">76 0 03 00140 </w:t>
            </w:r>
          </w:p>
        </w:tc>
        <w:tc>
          <w:tcPr>
            <w:tcW w:w="850" w:type="dxa"/>
            <w:tcBorders>
              <w:top w:val="nil"/>
              <w:left w:val="nil"/>
              <w:bottom w:val="single" w:sz="4" w:space="0" w:color="000000"/>
              <w:right w:val="single" w:sz="4" w:space="0" w:color="000000"/>
            </w:tcBorders>
            <w:shd w:val="clear" w:color="auto" w:fill="auto"/>
            <w:noWrap/>
            <w:hideMark/>
          </w:tcPr>
          <w:p w14:paraId="6D8B96B4"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1F2156D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D0DAC8E"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0A1A8BD"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4D33CBF" w14:textId="77777777" w:rsidR="001333F2" w:rsidRPr="008B76E1" w:rsidRDefault="001333F2" w:rsidP="001333F2">
            <w:pPr>
              <w:jc w:val="right"/>
              <w:rPr>
                <w:color w:val="000000"/>
              </w:rPr>
            </w:pPr>
            <w:r w:rsidRPr="008B76E1">
              <w:rPr>
                <w:color w:val="000000"/>
              </w:rPr>
              <w:t>94 155 370,00</w:t>
            </w:r>
          </w:p>
        </w:tc>
      </w:tr>
      <w:tr w:rsidR="001333F2" w:rsidRPr="008B76E1" w14:paraId="12B9B94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2FA538"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DE2224C" w14:textId="77777777" w:rsidR="001333F2" w:rsidRPr="008B76E1" w:rsidRDefault="001333F2" w:rsidP="001333F2">
            <w:pPr>
              <w:jc w:val="center"/>
              <w:rPr>
                <w:color w:val="000000"/>
              </w:rPr>
            </w:pPr>
            <w:r w:rsidRPr="008B76E1">
              <w:rPr>
                <w:color w:val="000000"/>
              </w:rPr>
              <w:t xml:space="preserve">76 0 03 00140 </w:t>
            </w:r>
          </w:p>
        </w:tc>
        <w:tc>
          <w:tcPr>
            <w:tcW w:w="850" w:type="dxa"/>
            <w:tcBorders>
              <w:top w:val="nil"/>
              <w:left w:val="nil"/>
              <w:bottom w:val="single" w:sz="4" w:space="0" w:color="000000"/>
              <w:right w:val="single" w:sz="4" w:space="0" w:color="000000"/>
            </w:tcBorders>
            <w:shd w:val="clear" w:color="auto" w:fill="auto"/>
            <w:noWrap/>
            <w:hideMark/>
          </w:tcPr>
          <w:p w14:paraId="374A85FE"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103269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EBFCA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8480999"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EA5339C" w14:textId="77777777" w:rsidR="001333F2" w:rsidRPr="008B76E1" w:rsidRDefault="001333F2" w:rsidP="001333F2">
            <w:pPr>
              <w:jc w:val="right"/>
              <w:rPr>
                <w:color w:val="000000"/>
              </w:rPr>
            </w:pPr>
            <w:r w:rsidRPr="008B76E1">
              <w:rPr>
                <w:color w:val="000000"/>
              </w:rPr>
              <w:t>17 200 400,00</w:t>
            </w:r>
          </w:p>
        </w:tc>
      </w:tr>
      <w:tr w:rsidR="001333F2" w:rsidRPr="008B76E1" w14:paraId="642A850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055E7C"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3B06B3C2" w14:textId="77777777" w:rsidR="001333F2" w:rsidRPr="008B76E1" w:rsidRDefault="001333F2" w:rsidP="001333F2">
            <w:pPr>
              <w:jc w:val="center"/>
              <w:rPr>
                <w:color w:val="000000"/>
              </w:rPr>
            </w:pPr>
            <w:r w:rsidRPr="008B76E1">
              <w:rPr>
                <w:color w:val="000000"/>
              </w:rPr>
              <w:t xml:space="preserve">76 0 03 00140 </w:t>
            </w:r>
          </w:p>
        </w:tc>
        <w:tc>
          <w:tcPr>
            <w:tcW w:w="850" w:type="dxa"/>
            <w:tcBorders>
              <w:top w:val="nil"/>
              <w:left w:val="nil"/>
              <w:bottom w:val="single" w:sz="4" w:space="0" w:color="000000"/>
              <w:right w:val="single" w:sz="4" w:space="0" w:color="000000"/>
            </w:tcBorders>
            <w:shd w:val="clear" w:color="auto" w:fill="auto"/>
            <w:noWrap/>
            <w:hideMark/>
          </w:tcPr>
          <w:p w14:paraId="0B2AE4EF"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079D54E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CFF977"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7AA21D3F"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84903FB" w14:textId="77777777" w:rsidR="001333F2" w:rsidRPr="008B76E1" w:rsidRDefault="001333F2" w:rsidP="001333F2">
            <w:pPr>
              <w:jc w:val="right"/>
              <w:rPr>
                <w:color w:val="000000"/>
              </w:rPr>
            </w:pPr>
            <w:r w:rsidRPr="008B76E1">
              <w:rPr>
                <w:color w:val="000000"/>
              </w:rPr>
              <w:t>17 200 400,00</w:t>
            </w:r>
          </w:p>
        </w:tc>
      </w:tr>
      <w:tr w:rsidR="001333F2" w:rsidRPr="008B76E1" w14:paraId="03304E5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3E5D5F"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4990DAB4" w14:textId="77777777" w:rsidR="001333F2" w:rsidRPr="008B76E1" w:rsidRDefault="001333F2" w:rsidP="001333F2">
            <w:pPr>
              <w:jc w:val="center"/>
              <w:rPr>
                <w:color w:val="000000"/>
              </w:rPr>
            </w:pPr>
            <w:r w:rsidRPr="008B76E1">
              <w:rPr>
                <w:color w:val="000000"/>
              </w:rPr>
              <w:t xml:space="preserve">76 0 03 20140 </w:t>
            </w:r>
          </w:p>
        </w:tc>
        <w:tc>
          <w:tcPr>
            <w:tcW w:w="850" w:type="dxa"/>
            <w:tcBorders>
              <w:top w:val="nil"/>
              <w:left w:val="nil"/>
              <w:bottom w:val="single" w:sz="4" w:space="0" w:color="000000"/>
              <w:right w:val="single" w:sz="4" w:space="0" w:color="000000"/>
            </w:tcBorders>
            <w:shd w:val="clear" w:color="auto" w:fill="auto"/>
            <w:noWrap/>
            <w:hideMark/>
          </w:tcPr>
          <w:p w14:paraId="5523196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91B75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327BC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C3B44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E89F32" w14:textId="77777777" w:rsidR="001333F2" w:rsidRPr="008B76E1" w:rsidRDefault="001333F2" w:rsidP="001333F2">
            <w:pPr>
              <w:jc w:val="right"/>
              <w:rPr>
                <w:color w:val="000000"/>
              </w:rPr>
            </w:pPr>
            <w:r w:rsidRPr="008B76E1">
              <w:rPr>
                <w:color w:val="000000"/>
              </w:rPr>
              <w:t>33 126 820,00</w:t>
            </w:r>
          </w:p>
        </w:tc>
      </w:tr>
      <w:tr w:rsidR="001333F2" w:rsidRPr="008B76E1" w14:paraId="5408FAC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F39CE72" w14:textId="77777777" w:rsidR="001333F2" w:rsidRPr="008B76E1" w:rsidRDefault="001333F2" w:rsidP="001333F2">
            <w:pPr>
              <w:rPr>
                <w:b/>
                <w:bCs/>
                <w:color w:val="000000"/>
                <w:sz w:val="24"/>
                <w:szCs w:val="24"/>
              </w:rPr>
            </w:pPr>
            <w:r w:rsidRPr="008B76E1">
              <w:rPr>
                <w:b/>
                <w:bCs/>
                <w:color w:val="000000"/>
                <w:sz w:val="24"/>
                <w:szCs w:val="24"/>
              </w:rPr>
              <w:t>СМОЛЕНСКАЯ ОБЛАСТНАЯ ДУМА</w:t>
            </w:r>
          </w:p>
        </w:tc>
        <w:tc>
          <w:tcPr>
            <w:tcW w:w="1843" w:type="dxa"/>
            <w:tcBorders>
              <w:top w:val="nil"/>
              <w:left w:val="nil"/>
              <w:bottom w:val="single" w:sz="4" w:space="0" w:color="000000"/>
              <w:right w:val="single" w:sz="4" w:space="0" w:color="000000"/>
            </w:tcBorders>
            <w:shd w:val="clear" w:color="auto" w:fill="auto"/>
            <w:noWrap/>
            <w:hideMark/>
          </w:tcPr>
          <w:p w14:paraId="17B1D4C5" w14:textId="77777777" w:rsidR="001333F2" w:rsidRPr="008B76E1" w:rsidRDefault="001333F2" w:rsidP="001333F2">
            <w:pPr>
              <w:jc w:val="center"/>
              <w:rPr>
                <w:color w:val="000000"/>
              </w:rPr>
            </w:pPr>
            <w:r w:rsidRPr="008B76E1">
              <w:rPr>
                <w:color w:val="000000"/>
              </w:rPr>
              <w:t xml:space="preserve">76 0 03 20140 </w:t>
            </w:r>
          </w:p>
        </w:tc>
        <w:tc>
          <w:tcPr>
            <w:tcW w:w="850" w:type="dxa"/>
            <w:tcBorders>
              <w:top w:val="nil"/>
              <w:left w:val="nil"/>
              <w:bottom w:val="single" w:sz="4" w:space="0" w:color="000000"/>
              <w:right w:val="single" w:sz="4" w:space="0" w:color="000000"/>
            </w:tcBorders>
            <w:shd w:val="clear" w:color="auto" w:fill="auto"/>
            <w:noWrap/>
            <w:hideMark/>
          </w:tcPr>
          <w:p w14:paraId="1C3C3C98"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DED617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C01E2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52239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2C8576" w14:textId="77777777" w:rsidR="001333F2" w:rsidRPr="008B76E1" w:rsidRDefault="001333F2" w:rsidP="001333F2">
            <w:pPr>
              <w:jc w:val="right"/>
              <w:rPr>
                <w:color w:val="000000"/>
              </w:rPr>
            </w:pPr>
            <w:r w:rsidRPr="008B76E1">
              <w:rPr>
                <w:color w:val="000000"/>
              </w:rPr>
              <w:t>33 126 820,00</w:t>
            </w:r>
          </w:p>
        </w:tc>
      </w:tr>
      <w:tr w:rsidR="001333F2" w:rsidRPr="008B76E1" w14:paraId="69A66A6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886D64"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7D986C5" w14:textId="77777777" w:rsidR="001333F2" w:rsidRPr="008B76E1" w:rsidRDefault="001333F2" w:rsidP="001333F2">
            <w:pPr>
              <w:jc w:val="center"/>
              <w:rPr>
                <w:color w:val="000000"/>
              </w:rPr>
            </w:pPr>
            <w:r w:rsidRPr="008B76E1">
              <w:rPr>
                <w:color w:val="000000"/>
              </w:rPr>
              <w:t xml:space="preserve">76 0 03 20140 </w:t>
            </w:r>
          </w:p>
        </w:tc>
        <w:tc>
          <w:tcPr>
            <w:tcW w:w="850" w:type="dxa"/>
            <w:tcBorders>
              <w:top w:val="nil"/>
              <w:left w:val="nil"/>
              <w:bottom w:val="single" w:sz="4" w:space="0" w:color="000000"/>
              <w:right w:val="single" w:sz="4" w:space="0" w:color="000000"/>
            </w:tcBorders>
            <w:shd w:val="clear" w:color="auto" w:fill="auto"/>
            <w:noWrap/>
            <w:hideMark/>
          </w:tcPr>
          <w:p w14:paraId="7F140DB4"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3F5E9FF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C2A833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5F9BF2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2849DD" w14:textId="77777777" w:rsidR="001333F2" w:rsidRPr="008B76E1" w:rsidRDefault="001333F2" w:rsidP="001333F2">
            <w:pPr>
              <w:jc w:val="right"/>
              <w:rPr>
                <w:color w:val="000000"/>
              </w:rPr>
            </w:pPr>
            <w:r w:rsidRPr="008B76E1">
              <w:rPr>
                <w:color w:val="000000"/>
              </w:rPr>
              <w:t>33 126 820,00</w:t>
            </w:r>
          </w:p>
        </w:tc>
      </w:tr>
      <w:tr w:rsidR="001333F2" w:rsidRPr="008B76E1" w14:paraId="7BFBBAD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4C66A1" w14:textId="77777777" w:rsidR="001333F2" w:rsidRPr="008B76E1" w:rsidRDefault="001333F2" w:rsidP="001333F2">
            <w:pPr>
              <w:rPr>
                <w:b/>
                <w:bCs/>
                <w:i/>
                <w:iCs/>
                <w:color w:val="000000"/>
                <w:sz w:val="24"/>
                <w:szCs w:val="24"/>
              </w:rPr>
            </w:pPr>
            <w:r w:rsidRPr="008B76E1">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14:paraId="7E0A0254" w14:textId="77777777" w:rsidR="001333F2" w:rsidRPr="008B76E1" w:rsidRDefault="001333F2" w:rsidP="001333F2">
            <w:pPr>
              <w:jc w:val="center"/>
              <w:rPr>
                <w:color w:val="000000"/>
              </w:rPr>
            </w:pPr>
            <w:r w:rsidRPr="008B76E1">
              <w:rPr>
                <w:color w:val="000000"/>
              </w:rPr>
              <w:t xml:space="preserve">76 0 03 20140 </w:t>
            </w:r>
          </w:p>
        </w:tc>
        <w:tc>
          <w:tcPr>
            <w:tcW w:w="850" w:type="dxa"/>
            <w:tcBorders>
              <w:top w:val="nil"/>
              <w:left w:val="nil"/>
              <w:bottom w:val="single" w:sz="4" w:space="0" w:color="000000"/>
              <w:right w:val="single" w:sz="4" w:space="0" w:color="000000"/>
            </w:tcBorders>
            <w:shd w:val="clear" w:color="auto" w:fill="auto"/>
            <w:noWrap/>
            <w:hideMark/>
          </w:tcPr>
          <w:p w14:paraId="61085A88"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188603B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49B4C2"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EA86D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7F12A9" w14:textId="77777777" w:rsidR="001333F2" w:rsidRPr="008B76E1" w:rsidRDefault="001333F2" w:rsidP="001333F2">
            <w:pPr>
              <w:jc w:val="right"/>
              <w:rPr>
                <w:color w:val="000000"/>
              </w:rPr>
            </w:pPr>
            <w:r w:rsidRPr="008B76E1">
              <w:rPr>
                <w:color w:val="000000"/>
              </w:rPr>
              <w:t>33 126 820,00</w:t>
            </w:r>
          </w:p>
        </w:tc>
      </w:tr>
      <w:tr w:rsidR="001333F2" w:rsidRPr="008B76E1" w14:paraId="3C467E0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3B4444"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13B691E3" w14:textId="77777777" w:rsidR="001333F2" w:rsidRPr="008B76E1" w:rsidRDefault="001333F2" w:rsidP="001333F2">
            <w:pPr>
              <w:jc w:val="center"/>
              <w:rPr>
                <w:color w:val="000000"/>
              </w:rPr>
            </w:pPr>
            <w:r w:rsidRPr="008B76E1">
              <w:rPr>
                <w:color w:val="000000"/>
              </w:rPr>
              <w:t xml:space="preserve">76 0 03 20140 </w:t>
            </w:r>
          </w:p>
        </w:tc>
        <w:tc>
          <w:tcPr>
            <w:tcW w:w="850" w:type="dxa"/>
            <w:tcBorders>
              <w:top w:val="nil"/>
              <w:left w:val="nil"/>
              <w:bottom w:val="single" w:sz="4" w:space="0" w:color="000000"/>
              <w:right w:val="single" w:sz="4" w:space="0" w:color="000000"/>
            </w:tcBorders>
            <w:shd w:val="clear" w:color="auto" w:fill="auto"/>
            <w:noWrap/>
            <w:hideMark/>
          </w:tcPr>
          <w:p w14:paraId="5E07793F"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5FC3572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3F44BC3"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E0B5FB1"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562D9B4" w14:textId="77777777" w:rsidR="001333F2" w:rsidRPr="008B76E1" w:rsidRDefault="001333F2" w:rsidP="001333F2">
            <w:pPr>
              <w:jc w:val="right"/>
              <w:rPr>
                <w:color w:val="000000"/>
              </w:rPr>
            </w:pPr>
            <w:r w:rsidRPr="008B76E1">
              <w:rPr>
                <w:color w:val="000000"/>
              </w:rPr>
              <w:t>22 333 920,00</w:t>
            </w:r>
          </w:p>
        </w:tc>
      </w:tr>
      <w:tr w:rsidR="001333F2" w:rsidRPr="008B76E1" w14:paraId="190F56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5E59EA"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79AC51C0" w14:textId="77777777" w:rsidR="001333F2" w:rsidRPr="008B76E1" w:rsidRDefault="001333F2" w:rsidP="001333F2">
            <w:pPr>
              <w:jc w:val="center"/>
              <w:rPr>
                <w:color w:val="000000"/>
              </w:rPr>
            </w:pPr>
            <w:r w:rsidRPr="008B76E1">
              <w:rPr>
                <w:color w:val="000000"/>
              </w:rPr>
              <w:t xml:space="preserve">76 0 03 20140 </w:t>
            </w:r>
          </w:p>
        </w:tc>
        <w:tc>
          <w:tcPr>
            <w:tcW w:w="850" w:type="dxa"/>
            <w:tcBorders>
              <w:top w:val="nil"/>
              <w:left w:val="nil"/>
              <w:bottom w:val="single" w:sz="4" w:space="0" w:color="000000"/>
              <w:right w:val="single" w:sz="4" w:space="0" w:color="000000"/>
            </w:tcBorders>
            <w:shd w:val="clear" w:color="auto" w:fill="auto"/>
            <w:noWrap/>
            <w:hideMark/>
          </w:tcPr>
          <w:p w14:paraId="62C93ABE"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5CDF7EF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51596F5"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84CD959"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73AE27B" w14:textId="77777777" w:rsidR="001333F2" w:rsidRPr="008B76E1" w:rsidRDefault="001333F2" w:rsidP="001333F2">
            <w:pPr>
              <w:jc w:val="right"/>
              <w:rPr>
                <w:color w:val="000000"/>
              </w:rPr>
            </w:pPr>
            <w:r w:rsidRPr="008B76E1">
              <w:rPr>
                <w:color w:val="000000"/>
              </w:rPr>
              <w:t>22 333 920,00</w:t>
            </w:r>
          </w:p>
        </w:tc>
      </w:tr>
      <w:tr w:rsidR="001333F2" w:rsidRPr="008B76E1" w14:paraId="34C56DF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C77950A"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29DA795" w14:textId="77777777" w:rsidR="001333F2" w:rsidRPr="008B76E1" w:rsidRDefault="001333F2" w:rsidP="001333F2">
            <w:pPr>
              <w:jc w:val="center"/>
              <w:rPr>
                <w:color w:val="000000"/>
              </w:rPr>
            </w:pPr>
            <w:r w:rsidRPr="008B76E1">
              <w:rPr>
                <w:color w:val="000000"/>
              </w:rPr>
              <w:t xml:space="preserve">76 0 03 20140 </w:t>
            </w:r>
          </w:p>
        </w:tc>
        <w:tc>
          <w:tcPr>
            <w:tcW w:w="850" w:type="dxa"/>
            <w:tcBorders>
              <w:top w:val="nil"/>
              <w:left w:val="nil"/>
              <w:bottom w:val="single" w:sz="4" w:space="0" w:color="000000"/>
              <w:right w:val="single" w:sz="4" w:space="0" w:color="000000"/>
            </w:tcBorders>
            <w:shd w:val="clear" w:color="auto" w:fill="auto"/>
            <w:noWrap/>
            <w:hideMark/>
          </w:tcPr>
          <w:p w14:paraId="4532B7DA"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5C3ECE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652BEC"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C52BED3"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D6F6011" w14:textId="77777777" w:rsidR="001333F2" w:rsidRPr="008B76E1" w:rsidRDefault="001333F2" w:rsidP="001333F2">
            <w:pPr>
              <w:jc w:val="right"/>
              <w:rPr>
                <w:color w:val="000000"/>
              </w:rPr>
            </w:pPr>
            <w:r w:rsidRPr="008B76E1">
              <w:rPr>
                <w:color w:val="000000"/>
              </w:rPr>
              <w:t>10 792 900,00</w:t>
            </w:r>
          </w:p>
        </w:tc>
      </w:tr>
      <w:tr w:rsidR="001333F2" w:rsidRPr="008B76E1" w14:paraId="1E035F0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517F432"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2FFF1BD" w14:textId="77777777" w:rsidR="001333F2" w:rsidRPr="008B76E1" w:rsidRDefault="001333F2" w:rsidP="001333F2">
            <w:pPr>
              <w:jc w:val="center"/>
              <w:rPr>
                <w:color w:val="000000"/>
              </w:rPr>
            </w:pPr>
            <w:r w:rsidRPr="008B76E1">
              <w:rPr>
                <w:color w:val="000000"/>
              </w:rPr>
              <w:t xml:space="preserve">76 0 03 20140 </w:t>
            </w:r>
          </w:p>
        </w:tc>
        <w:tc>
          <w:tcPr>
            <w:tcW w:w="850" w:type="dxa"/>
            <w:tcBorders>
              <w:top w:val="nil"/>
              <w:left w:val="nil"/>
              <w:bottom w:val="single" w:sz="4" w:space="0" w:color="000000"/>
              <w:right w:val="single" w:sz="4" w:space="0" w:color="000000"/>
            </w:tcBorders>
            <w:shd w:val="clear" w:color="auto" w:fill="auto"/>
            <w:noWrap/>
            <w:hideMark/>
          </w:tcPr>
          <w:p w14:paraId="3FE9B5C1"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03EE7BA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0A03D7"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6E4230F6"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C5D2FE5" w14:textId="77777777" w:rsidR="001333F2" w:rsidRPr="008B76E1" w:rsidRDefault="001333F2" w:rsidP="001333F2">
            <w:pPr>
              <w:jc w:val="right"/>
              <w:rPr>
                <w:color w:val="000000"/>
              </w:rPr>
            </w:pPr>
            <w:r w:rsidRPr="008B76E1">
              <w:rPr>
                <w:color w:val="000000"/>
              </w:rPr>
              <w:t>10 792 900,00</w:t>
            </w:r>
          </w:p>
        </w:tc>
      </w:tr>
      <w:tr w:rsidR="001333F2" w:rsidRPr="008B76E1" w14:paraId="30D071B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26051C1" w14:textId="77777777" w:rsidR="001333F2" w:rsidRPr="008B76E1" w:rsidRDefault="001333F2" w:rsidP="001333F2">
            <w:pPr>
              <w:rPr>
                <w:color w:val="000000"/>
                <w:sz w:val="22"/>
                <w:szCs w:val="22"/>
              </w:rPr>
            </w:pPr>
            <w:r w:rsidRPr="008B76E1">
              <w:rPr>
                <w:color w:val="000000"/>
                <w:sz w:val="22"/>
                <w:szCs w:val="22"/>
              </w:rPr>
              <w:t>Единовременное денежное вознаграждение при награждении Почетной грамотой Смоленской областной Думы</w:t>
            </w:r>
          </w:p>
        </w:tc>
        <w:tc>
          <w:tcPr>
            <w:tcW w:w="1843" w:type="dxa"/>
            <w:tcBorders>
              <w:top w:val="nil"/>
              <w:left w:val="nil"/>
              <w:bottom w:val="single" w:sz="4" w:space="0" w:color="000000"/>
              <w:right w:val="single" w:sz="4" w:space="0" w:color="000000"/>
            </w:tcBorders>
            <w:shd w:val="clear" w:color="auto" w:fill="auto"/>
            <w:noWrap/>
            <w:hideMark/>
          </w:tcPr>
          <w:p w14:paraId="442D08EB" w14:textId="77777777" w:rsidR="001333F2" w:rsidRPr="008B76E1" w:rsidRDefault="001333F2" w:rsidP="001333F2">
            <w:pPr>
              <w:jc w:val="center"/>
              <w:rPr>
                <w:color w:val="000000"/>
              </w:rPr>
            </w:pPr>
            <w:r w:rsidRPr="008B76E1">
              <w:rPr>
                <w:color w:val="000000"/>
              </w:rPr>
              <w:t xml:space="preserve">76 0 03 71800 </w:t>
            </w:r>
          </w:p>
        </w:tc>
        <w:tc>
          <w:tcPr>
            <w:tcW w:w="850" w:type="dxa"/>
            <w:tcBorders>
              <w:top w:val="nil"/>
              <w:left w:val="nil"/>
              <w:bottom w:val="single" w:sz="4" w:space="0" w:color="000000"/>
              <w:right w:val="single" w:sz="4" w:space="0" w:color="000000"/>
            </w:tcBorders>
            <w:shd w:val="clear" w:color="auto" w:fill="auto"/>
            <w:noWrap/>
            <w:hideMark/>
          </w:tcPr>
          <w:p w14:paraId="0EBBF4D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ADBCC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3090E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341A5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E2E0A2" w14:textId="77777777" w:rsidR="001333F2" w:rsidRPr="008B76E1" w:rsidRDefault="001333F2" w:rsidP="001333F2">
            <w:pPr>
              <w:jc w:val="right"/>
              <w:rPr>
                <w:color w:val="000000"/>
              </w:rPr>
            </w:pPr>
            <w:r w:rsidRPr="008B76E1">
              <w:rPr>
                <w:color w:val="000000"/>
              </w:rPr>
              <w:t>1 370 000,00</w:t>
            </w:r>
          </w:p>
        </w:tc>
      </w:tr>
      <w:tr w:rsidR="001333F2" w:rsidRPr="008B76E1" w14:paraId="3502D46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A6F1D6" w14:textId="77777777" w:rsidR="001333F2" w:rsidRPr="008B76E1" w:rsidRDefault="001333F2" w:rsidP="001333F2">
            <w:pPr>
              <w:rPr>
                <w:b/>
                <w:bCs/>
                <w:color w:val="000000"/>
                <w:sz w:val="24"/>
                <w:szCs w:val="24"/>
              </w:rPr>
            </w:pPr>
            <w:r w:rsidRPr="008B76E1">
              <w:rPr>
                <w:b/>
                <w:bCs/>
                <w:color w:val="000000"/>
                <w:sz w:val="24"/>
                <w:szCs w:val="24"/>
              </w:rPr>
              <w:t>СМОЛЕНСКАЯ ОБЛАСТНАЯ ДУМА</w:t>
            </w:r>
          </w:p>
        </w:tc>
        <w:tc>
          <w:tcPr>
            <w:tcW w:w="1843" w:type="dxa"/>
            <w:tcBorders>
              <w:top w:val="nil"/>
              <w:left w:val="nil"/>
              <w:bottom w:val="single" w:sz="4" w:space="0" w:color="000000"/>
              <w:right w:val="single" w:sz="4" w:space="0" w:color="000000"/>
            </w:tcBorders>
            <w:shd w:val="clear" w:color="auto" w:fill="auto"/>
            <w:noWrap/>
            <w:hideMark/>
          </w:tcPr>
          <w:p w14:paraId="6A988AB6" w14:textId="77777777" w:rsidR="001333F2" w:rsidRPr="008B76E1" w:rsidRDefault="001333F2" w:rsidP="001333F2">
            <w:pPr>
              <w:jc w:val="center"/>
              <w:rPr>
                <w:color w:val="000000"/>
              </w:rPr>
            </w:pPr>
            <w:r w:rsidRPr="008B76E1">
              <w:rPr>
                <w:color w:val="000000"/>
              </w:rPr>
              <w:t xml:space="preserve">76 0 03 71800 </w:t>
            </w:r>
          </w:p>
        </w:tc>
        <w:tc>
          <w:tcPr>
            <w:tcW w:w="850" w:type="dxa"/>
            <w:tcBorders>
              <w:top w:val="nil"/>
              <w:left w:val="nil"/>
              <w:bottom w:val="single" w:sz="4" w:space="0" w:color="000000"/>
              <w:right w:val="single" w:sz="4" w:space="0" w:color="000000"/>
            </w:tcBorders>
            <w:shd w:val="clear" w:color="auto" w:fill="auto"/>
            <w:noWrap/>
            <w:hideMark/>
          </w:tcPr>
          <w:p w14:paraId="790E5E80"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374C546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4ECFA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812A8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48AC32" w14:textId="77777777" w:rsidR="001333F2" w:rsidRPr="008B76E1" w:rsidRDefault="001333F2" w:rsidP="001333F2">
            <w:pPr>
              <w:jc w:val="right"/>
              <w:rPr>
                <w:color w:val="000000"/>
              </w:rPr>
            </w:pPr>
            <w:r w:rsidRPr="008B76E1">
              <w:rPr>
                <w:color w:val="000000"/>
              </w:rPr>
              <w:t>1 370 000,00</w:t>
            </w:r>
          </w:p>
        </w:tc>
      </w:tr>
      <w:tr w:rsidR="001333F2" w:rsidRPr="008B76E1" w14:paraId="74DC6E1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9A5B63"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4B0D01C" w14:textId="77777777" w:rsidR="001333F2" w:rsidRPr="008B76E1" w:rsidRDefault="001333F2" w:rsidP="001333F2">
            <w:pPr>
              <w:jc w:val="center"/>
              <w:rPr>
                <w:color w:val="000000"/>
              </w:rPr>
            </w:pPr>
            <w:r w:rsidRPr="008B76E1">
              <w:rPr>
                <w:color w:val="000000"/>
              </w:rPr>
              <w:t xml:space="preserve">76 0 03 71800 </w:t>
            </w:r>
          </w:p>
        </w:tc>
        <w:tc>
          <w:tcPr>
            <w:tcW w:w="850" w:type="dxa"/>
            <w:tcBorders>
              <w:top w:val="nil"/>
              <w:left w:val="nil"/>
              <w:bottom w:val="single" w:sz="4" w:space="0" w:color="000000"/>
              <w:right w:val="single" w:sz="4" w:space="0" w:color="000000"/>
            </w:tcBorders>
            <w:shd w:val="clear" w:color="auto" w:fill="auto"/>
            <w:noWrap/>
            <w:hideMark/>
          </w:tcPr>
          <w:p w14:paraId="6E2CB8A2"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4B3FF5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858447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474D1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66411B" w14:textId="77777777" w:rsidR="001333F2" w:rsidRPr="008B76E1" w:rsidRDefault="001333F2" w:rsidP="001333F2">
            <w:pPr>
              <w:jc w:val="right"/>
              <w:rPr>
                <w:color w:val="000000"/>
              </w:rPr>
            </w:pPr>
            <w:r w:rsidRPr="008B76E1">
              <w:rPr>
                <w:color w:val="000000"/>
              </w:rPr>
              <w:t>1 370 000,00</w:t>
            </w:r>
          </w:p>
        </w:tc>
      </w:tr>
      <w:tr w:rsidR="001333F2" w:rsidRPr="008B76E1" w14:paraId="6D3FEA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794F69" w14:textId="77777777" w:rsidR="001333F2" w:rsidRPr="008B76E1" w:rsidRDefault="001333F2" w:rsidP="001333F2">
            <w:pPr>
              <w:rPr>
                <w:b/>
                <w:bCs/>
                <w:i/>
                <w:iCs/>
                <w:color w:val="000000"/>
                <w:sz w:val="24"/>
                <w:szCs w:val="24"/>
              </w:rPr>
            </w:pPr>
            <w:r w:rsidRPr="008B76E1">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14:paraId="13E8592C" w14:textId="77777777" w:rsidR="001333F2" w:rsidRPr="008B76E1" w:rsidRDefault="001333F2" w:rsidP="001333F2">
            <w:pPr>
              <w:jc w:val="center"/>
              <w:rPr>
                <w:color w:val="000000"/>
              </w:rPr>
            </w:pPr>
            <w:r w:rsidRPr="008B76E1">
              <w:rPr>
                <w:color w:val="000000"/>
              </w:rPr>
              <w:t xml:space="preserve">76 0 03 71800 </w:t>
            </w:r>
          </w:p>
        </w:tc>
        <w:tc>
          <w:tcPr>
            <w:tcW w:w="850" w:type="dxa"/>
            <w:tcBorders>
              <w:top w:val="nil"/>
              <w:left w:val="nil"/>
              <w:bottom w:val="single" w:sz="4" w:space="0" w:color="000000"/>
              <w:right w:val="single" w:sz="4" w:space="0" w:color="000000"/>
            </w:tcBorders>
            <w:shd w:val="clear" w:color="auto" w:fill="auto"/>
            <w:noWrap/>
            <w:hideMark/>
          </w:tcPr>
          <w:p w14:paraId="53B1A149"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60853F1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2D33451"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2B8B002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910A2C" w14:textId="77777777" w:rsidR="001333F2" w:rsidRPr="008B76E1" w:rsidRDefault="001333F2" w:rsidP="001333F2">
            <w:pPr>
              <w:jc w:val="right"/>
              <w:rPr>
                <w:color w:val="000000"/>
              </w:rPr>
            </w:pPr>
            <w:r w:rsidRPr="008B76E1">
              <w:rPr>
                <w:color w:val="000000"/>
              </w:rPr>
              <w:t>1 370 000,00</w:t>
            </w:r>
          </w:p>
        </w:tc>
      </w:tr>
      <w:tr w:rsidR="001333F2" w:rsidRPr="008B76E1" w14:paraId="1E6106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043F5C"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5FF7F84" w14:textId="77777777" w:rsidR="001333F2" w:rsidRPr="008B76E1" w:rsidRDefault="001333F2" w:rsidP="001333F2">
            <w:pPr>
              <w:jc w:val="center"/>
              <w:rPr>
                <w:color w:val="000000"/>
              </w:rPr>
            </w:pPr>
            <w:r w:rsidRPr="008B76E1">
              <w:rPr>
                <w:color w:val="000000"/>
              </w:rPr>
              <w:t xml:space="preserve">76 0 03 71800 </w:t>
            </w:r>
          </w:p>
        </w:tc>
        <w:tc>
          <w:tcPr>
            <w:tcW w:w="850" w:type="dxa"/>
            <w:tcBorders>
              <w:top w:val="nil"/>
              <w:left w:val="nil"/>
              <w:bottom w:val="single" w:sz="4" w:space="0" w:color="000000"/>
              <w:right w:val="single" w:sz="4" w:space="0" w:color="000000"/>
            </w:tcBorders>
            <w:shd w:val="clear" w:color="auto" w:fill="auto"/>
            <w:noWrap/>
            <w:hideMark/>
          </w:tcPr>
          <w:p w14:paraId="15CBD5A7"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7D0345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7400AA"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124A2931"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21AEF74" w14:textId="77777777" w:rsidR="001333F2" w:rsidRPr="008B76E1" w:rsidRDefault="001333F2" w:rsidP="001333F2">
            <w:pPr>
              <w:jc w:val="right"/>
              <w:rPr>
                <w:color w:val="000000"/>
              </w:rPr>
            </w:pPr>
            <w:r w:rsidRPr="008B76E1">
              <w:rPr>
                <w:color w:val="000000"/>
              </w:rPr>
              <w:t>1 370 000,00</w:t>
            </w:r>
          </w:p>
        </w:tc>
      </w:tr>
      <w:tr w:rsidR="001333F2" w:rsidRPr="008B76E1" w14:paraId="4417565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5212D3" w14:textId="77777777" w:rsidR="001333F2" w:rsidRPr="008B76E1" w:rsidRDefault="001333F2" w:rsidP="001333F2">
            <w:pPr>
              <w:rPr>
                <w:i/>
                <w:iCs/>
                <w:color w:val="000000"/>
              </w:rPr>
            </w:pPr>
            <w:r w:rsidRPr="008B76E1">
              <w:rPr>
                <w:i/>
                <w:iCs/>
                <w:color w:val="000000"/>
              </w:rPr>
              <w:t>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6A8F2C1" w14:textId="77777777" w:rsidR="001333F2" w:rsidRPr="008B76E1" w:rsidRDefault="001333F2" w:rsidP="001333F2">
            <w:pPr>
              <w:jc w:val="center"/>
              <w:rPr>
                <w:color w:val="000000"/>
              </w:rPr>
            </w:pPr>
            <w:r w:rsidRPr="008B76E1">
              <w:rPr>
                <w:color w:val="000000"/>
              </w:rPr>
              <w:t xml:space="preserve">76 0 03 71800 </w:t>
            </w:r>
          </w:p>
        </w:tc>
        <w:tc>
          <w:tcPr>
            <w:tcW w:w="850" w:type="dxa"/>
            <w:tcBorders>
              <w:top w:val="nil"/>
              <w:left w:val="nil"/>
              <w:bottom w:val="single" w:sz="4" w:space="0" w:color="000000"/>
              <w:right w:val="single" w:sz="4" w:space="0" w:color="000000"/>
            </w:tcBorders>
            <w:shd w:val="clear" w:color="auto" w:fill="auto"/>
            <w:noWrap/>
            <w:hideMark/>
          </w:tcPr>
          <w:p w14:paraId="7A75C89A"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139DAAC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ACED8F"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F223DF2" w14:textId="77777777" w:rsidR="001333F2" w:rsidRPr="008B76E1" w:rsidRDefault="001333F2" w:rsidP="001333F2">
            <w:pPr>
              <w:jc w:val="center"/>
              <w:rPr>
                <w:color w:val="000000"/>
              </w:rPr>
            </w:pPr>
            <w:r w:rsidRPr="008B76E1">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3FAF5331" w14:textId="77777777" w:rsidR="001333F2" w:rsidRPr="008B76E1" w:rsidRDefault="001333F2" w:rsidP="001333F2">
            <w:pPr>
              <w:jc w:val="right"/>
              <w:rPr>
                <w:color w:val="000000"/>
              </w:rPr>
            </w:pPr>
            <w:r w:rsidRPr="008B76E1">
              <w:rPr>
                <w:color w:val="000000"/>
              </w:rPr>
              <w:t>1 370 000,00</w:t>
            </w:r>
          </w:p>
        </w:tc>
      </w:tr>
      <w:tr w:rsidR="001333F2" w:rsidRPr="008B76E1" w14:paraId="2D480FD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574142" w14:textId="77777777" w:rsidR="001333F2" w:rsidRPr="008B76E1" w:rsidRDefault="001333F2" w:rsidP="001333F2">
            <w:pPr>
              <w:rPr>
                <w:color w:val="000000"/>
                <w:sz w:val="22"/>
                <w:szCs w:val="22"/>
              </w:rPr>
            </w:pPr>
            <w:r w:rsidRPr="008B76E1">
              <w:rPr>
                <w:color w:val="000000"/>
                <w:sz w:val="22"/>
                <w:szCs w:val="22"/>
              </w:rPr>
              <w:t>Премии деятелям (авторам, журналистам) средств массовой информации за лучшее освещение деятельности Смоленской областной Думы</w:t>
            </w:r>
          </w:p>
        </w:tc>
        <w:tc>
          <w:tcPr>
            <w:tcW w:w="1843" w:type="dxa"/>
            <w:tcBorders>
              <w:top w:val="nil"/>
              <w:left w:val="nil"/>
              <w:bottom w:val="single" w:sz="4" w:space="0" w:color="000000"/>
              <w:right w:val="single" w:sz="4" w:space="0" w:color="000000"/>
            </w:tcBorders>
            <w:shd w:val="clear" w:color="auto" w:fill="auto"/>
            <w:noWrap/>
            <w:hideMark/>
          </w:tcPr>
          <w:p w14:paraId="046F6708" w14:textId="77777777" w:rsidR="001333F2" w:rsidRPr="008B76E1" w:rsidRDefault="001333F2" w:rsidP="001333F2">
            <w:pPr>
              <w:jc w:val="center"/>
              <w:rPr>
                <w:color w:val="000000"/>
              </w:rPr>
            </w:pPr>
            <w:r w:rsidRPr="008B76E1">
              <w:rPr>
                <w:color w:val="000000"/>
              </w:rPr>
              <w:t xml:space="preserve">76 0 03 71810 </w:t>
            </w:r>
          </w:p>
        </w:tc>
        <w:tc>
          <w:tcPr>
            <w:tcW w:w="850" w:type="dxa"/>
            <w:tcBorders>
              <w:top w:val="nil"/>
              <w:left w:val="nil"/>
              <w:bottom w:val="single" w:sz="4" w:space="0" w:color="000000"/>
              <w:right w:val="single" w:sz="4" w:space="0" w:color="000000"/>
            </w:tcBorders>
            <w:shd w:val="clear" w:color="auto" w:fill="auto"/>
            <w:noWrap/>
            <w:hideMark/>
          </w:tcPr>
          <w:p w14:paraId="40D0608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13942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275AB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D0AB7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4F1E3F" w14:textId="77777777" w:rsidR="001333F2" w:rsidRPr="008B76E1" w:rsidRDefault="001333F2" w:rsidP="001333F2">
            <w:pPr>
              <w:jc w:val="right"/>
              <w:rPr>
                <w:color w:val="000000"/>
              </w:rPr>
            </w:pPr>
            <w:r w:rsidRPr="008B76E1">
              <w:rPr>
                <w:color w:val="000000"/>
              </w:rPr>
              <w:t>290 000,00</w:t>
            </w:r>
          </w:p>
        </w:tc>
      </w:tr>
      <w:tr w:rsidR="001333F2" w:rsidRPr="008B76E1" w14:paraId="00F007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943A04" w14:textId="77777777" w:rsidR="001333F2" w:rsidRPr="008B76E1" w:rsidRDefault="001333F2" w:rsidP="001333F2">
            <w:pPr>
              <w:rPr>
                <w:b/>
                <w:bCs/>
                <w:color w:val="000000"/>
                <w:sz w:val="24"/>
                <w:szCs w:val="24"/>
              </w:rPr>
            </w:pPr>
            <w:r w:rsidRPr="008B76E1">
              <w:rPr>
                <w:b/>
                <w:bCs/>
                <w:color w:val="000000"/>
                <w:sz w:val="24"/>
                <w:szCs w:val="24"/>
              </w:rPr>
              <w:t>СМОЛЕНСКАЯ ОБЛАСТНАЯ ДУМА</w:t>
            </w:r>
          </w:p>
        </w:tc>
        <w:tc>
          <w:tcPr>
            <w:tcW w:w="1843" w:type="dxa"/>
            <w:tcBorders>
              <w:top w:val="nil"/>
              <w:left w:val="nil"/>
              <w:bottom w:val="single" w:sz="4" w:space="0" w:color="000000"/>
              <w:right w:val="single" w:sz="4" w:space="0" w:color="000000"/>
            </w:tcBorders>
            <w:shd w:val="clear" w:color="auto" w:fill="auto"/>
            <w:noWrap/>
            <w:hideMark/>
          </w:tcPr>
          <w:p w14:paraId="11828AEA" w14:textId="77777777" w:rsidR="001333F2" w:rsidRPr="008B76E1" w:rsidRDefault="001333F2" w:rsidP="001333F2">
            <w:pPr>
              <w:jc w:val="center"/>
              <w:rPr>
                <w:color w:val="000000"/>
              </w:rPr>
            </w:pPr>
            <w:r w:rsidRPr="008B76E1">
              <w:rPr>
                <w:color w:val="000000"/>
              </w:rPr>
              <w:t xml:space="preserve">76 0 03 71810 </w:t>
            </w:r>
          </w:p>
        </w:tc>
        <w:tc>
          <w:tcPr>
            <w:tcW w:w="850" w:type="dxa"/>
            <w:tcBorders>
              <w:top w:val="nil"/>
              <w:left w:val="nil"/>
              <w:bottom w:val="single" w:sz="4" w:space="0" w:color="000000"/>
              <w:right w:val="single" w:sz="4" w:space="0" w:color="000000"/>
            </w:tcBorders>
            <w:shd w:val="clear" w:color="auto" w:fill="auto"/>
            <w:noWrap/>
            <w:hideMark/>
          </w:tcPr>
          <w:p w14:paraId="5817F638"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2A4D999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08ED4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783669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040992" w14:textId="77777777" w:rsidR="001333F2" w:rsidRPr="008B76E1" w:rsidRDefault="001333F2" w:rsidP="001333F2">
            <w:pPr>
              <w:jc w:val="right"/>
              <w:rPr>
                <w:color w:val="000000"/>
              </w:rPr>
            </w:pPr>
            <w:r w:rsidRPr="008B76E1">
              <w:rPr>
                <w:color w:val="000000"/>
              </w:rPr>
              <w:t>290 000,00</w:t>
            </w:r>
          </w:p>
        </w:tc>
      </w:tr>
      <w:tr w:rsidR="001333F2" w:rsidRPr="008B76E1" w14:paraId="0861E8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6BBE93"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77AD3D7" w14:textId="77777777" w:rsidR="001333F2" w:rsidRPr="008B76E1" w:rsidRDefault="001333F2" w:rsidP="001333F2">
            <w:pPr>
              <w:jc w:val="center"/>
              <w:rPr>
                <w:color w:val="000000"/>
              </w:rPr>
            </w:pPr>
            <w:r w:rsidRPr="008B76E1">
              <w:rPr>
                <w:color w:val="000000"/>
              </w:rPr>
              <w:t xml:space="preserve">76 0 03 71810 </w:t>
            </w:r>
          </w:p>
        </w:tc>
        <w:tc>
          <w:tcPr>
            <w:tcW w:w="850" w:type="dxa"/>
            <w:tcBorders>
              <w:top w:val="nil"/>
              <w:left w:val="nil"/>
              <w:bottom w:val="single" w:sz="4" w:space="0" w:color="000000"/>
              <w:right w:val="single" w:sz="4" w:space="0" w:color="000000"/>
            </w:tcBorders>
            <w:shd w:val="clear" w:color="auto" w:fill="auto"/>
            <w:noWrap/>
            <w:hideMark/>
          </w:tcPr>
          <w:p w14:paraId="2E1D9432"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3FCAFD0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959898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AFD3CE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1673B6" w14:textId="77777777" w:rsidR="001333F2" w:rsidRPr="008B76E1" w:rsidRDefault="001333F2" w:rsidP="001333F2">
            <w:pPr>
              <w:jc w:val="right"/>
              <w:rPr>
                <w:color w:val="000000"/>
              </w:rPr>
            </w:pPr>
            <w:r w:rsidRPr="008B76E1">
              <w:rPr>
                <w:color w:val="000000"/>
              </w:rPr>
              <w:t>290 000,00</w:t>
            </w:r>
          </w:p>
        </w:tc>
      </w:tr>
      <w:tr w:rsidR="001333F2" w:rsidRPr="008B76E1" w14:paraId="1A2EA20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1CB438" w14:textId="77777777" w:rsidR="001333F2" w:rsidRPr="008B76E1" w:rsidRDefault="001333F2" w:rsidP="001333F2">
            <w:pPr>
              <w:rPr>
                <w:b/>
                <w:bCs/>
                <w:i/>
                <w:iCs/>
                <w:color w:val="000000"/>
                <w:sz w:val="24"/>
                <w:szCs w:val="24"/>
              </w:rPr>
            </w:pPr>
            <w:r w:rsidRPr="008B76E1">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14:paraId="7B3AA028" w14:textId="77777777" w:rsidR="001333F2" w:rsidRPr="008B76E1" w:rsidRDefault="001333F2" w:rsidP="001333F2">
            <w:pPr>
              <w:jc w:val="center"/>
              <w:rPr>
                <w:color w:val="000000"/>
              </w:rPr>
            </w:pPr>
            <w:r w:rsidRPr="008B76E1">
              <w:rPr>
                <w:color w:val="000000"/>
              </w:rPr>
              <w:t xml:space="preserve">76 0 03 71810 </w:t>
            </w:r>
          </w:p>
        </w:tc>
        <w:tc>
          <w:tcPr>
            <w:tcW w:w="850" w:type="dxa"/>
            <w:tcBorders>
              <w:top w:val="nil"/>
              <w:left w:val="nil"/>
              <w:bottom w:val="single" w:sz="4" w:space="0" w:color="000000"/>
              <w:right w:val="single" w:sz="4" w:space="0" w:color="000000"/>
            </w:tcBorders>
            <w:shd w:val="clear" w:color="auto" w:fill="auto"/>
            <w:noWrap/>
            <w:hideMark/>
          </w:tcPr>
          <w:p w14:paraId="131F1A3E"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2B3E6BC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4BA88EB"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532352F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33E040" w14:textId="77777777" w:rsidR="001333F2" w:rsidRPr="008B76E1" w:rsidRDefault="001333F2" w:rsidP="001333F2">
            <w:pPr>
              <w:jc w:val="right"/>
              <w:rPr>
                <w:color w:val="000000"/>
              </w:rPr>
            </w:pPr>
            <w:r w:rsidRPr="008B76E1">
              <w:rPr>
                <w:color w:val="000000"/>
              </w:rPr>
              <w:t>290 000,00</w:t>
            </w:r>
          </w:p>
        </w:tc>
      </w:tr>
      <w:tr w:rsidR="001333F2" w:rsidRPr="008B76E1" w14:paraId="1C02F2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0B023F" w14:textId="77777777" w:rsidR="001333F2" w:rsidRPr="008B76E1" w:rsidRDefault="001333F2" w:rsidP="001333F2">
            <w:pPr>
              <w:rPr>
                <w:b/>
                <w:bCs/>
                <w:color w:val="000000"/>
              </w:rPr>
            </w:pPr>
            <w:r w:rsidRPr="008B76E1">
              <w:rPr>
                <w:b/>
                <w:bCs/>
                <w:color w:val="00000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6361EF98" w14:textId="77777777" w:rsidR="001333F2" w:rsidRPr="008B76E1" w:rsidRDefault="001333F2" w:rsidP="001333F2">
            <w:pPr>
              <w:jc w:val="center"/>
              <w:rPr>
                <w:color w:val="000000"/>
              </w:rPr>
            </w:pPr>
            <w:r w:rsidRPr="008B76E1">
              <w:rPr>
                <w:color w:val="000000"/>
              </w:rPr>
              <w:t xml:space="preserve">76 0 03 71810 </w:t>
            </w:r>
          </w:p>
        </w:tc>
        <w:tc>
          <w:tcPr>
            <w:tcW w:w="850" w:type="dxa"/>
            <w:tcBorders>
              <w:top w:val="nil"/>
              <w:left w:val="nil"/>
              <w:bottom w:val="single" w:sz="4" w:space="0" w:color="000000"/>
              <w:right w:val="single" w:sz="4" w:space="0" w:color="000000"/>
            </w:tcBorders>
            <w:shd w:val="clear" w:color="auto" w:fill="auto"/>
            <w:noWrap/>
            <w:hideMark/>
          </w:tcPr>
          <w:p w14:paraId="3F3189B6"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6A7CEFB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6064A0D"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4A53C27E" w14:textId="77777777" w:rsidR="001333F2" w:rsidRPr="008B76E1" w:rsidRDefault="001333F2" w:rsidP="001333F2">
            <w:pPr>
              <w:jc w:val="center"/>
              <w:rPr>
                <w:color w:val="000000"/>
              </w:rPr>
            </w:pPr>
            <w:r w:rsidRPr="008B76E1">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A593996" w14:textId="77777777" w:rsidR="001333F2" w:rsidRPr="008B76E1" w:rsidRDefault="001333F2" w:rsidP="001333F2">
            <w:pPr>
              <w:jc w:val="right"/>
              <w:rPr>
                <w:color w:val="000000"/>
              </w:rPr>
            </w:pPr>
            <w:r w:rsidRPr="008B76E1">
              <w:rPr>
                <w:color w:val="000000"/>
              </w:rPr>
              <w:t>290 000,00</w:t>
            </w:r>
          </w:p>
        </w:tc>
      </w:tr>
      <w:tr w:rsidR="001333F2" w:rsidRPr="008B76E1" w14:paraId="18830F8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2B7A59" w14:textId="77777777" w:rsidR="001333F2" w:rsidRPr="008B76E1" w:rsidRDefault="001333F2" w:rsidP="001333F2">
            <w:pPr>
              <w:rPr>
                <w:i/>
                <w:iCs/>
                <w:color w:val="000000"/>
              </w:rPr>
            </w:pPr>
            <w:r w:rsidRPr="008B76E1">
              <w:rPr>
                <w:i/>
                <w:iCs/>
                <w:color w:val="000000"/>
              </w:rPr>
              <w:t>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14:paraId="77018A69" w14:textId="77777777" w:rsidR="001333F2" w:rsidRPr="008B76E1" w:rsidRDefault="001333F2" w:rsidP="001333F2">
            <w:pPr>
              <w:jc w:val="center"/>
              <w:rPr>
                <w:color w:val="000000"/>
              </w:rPr>
            </w:pPr>
            <w:r w:rsidRPr="008B76E1">
              <w:rPr>
                <w:color w:val="000000"/>
              </w:rPr>
              <w:t xml:space="preserve">76 0 03 71810 </w:t>
            </w:r>
          </w:p>
        </w:tc>
        <w:tc>
          <w:tcPr>
            <w:tcW w:w="850" w:type="dxa"/>
            <w:tcBorders>
              <w:top w:val="nil"/>
              <w:left w:val="nil"/>
              <w:bottom w:val="single" w:sz="4" w:space="0" w:color="000000"/>
              <w:right w:val="single" w:sz="4" w:space="0" w:color="000000"/>
            </w:tcBorders>
            <w:shd w:val="clear" w:color="auto" w:fill="auto"/>
            <w:noWrap/>
            <w:hideMark/>
          </w:tcPr>
          <w:p w14:paraId="1127D56F" w14:textId="77777777" w:rsidR="001333F2" w:rsidRPr="008B76E1" w:rsidRDefault="001333F2" w:rsidP="001333F2">
            <w:pPr>
              <w:jc w:val="center"/>
              <w:rPr>
                <w:color w:val="000000"/>
              </w:rPr>
            </w:pPr>
            <w:r w:rsidRPr="008B76E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033BD6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F59CC4" w14:textId="77777777" w:rsidR="001333F2" w:rsidRPr="008B76E1" w:rsidRDefault="001333F2" w:rsidP="001333F2">
            <w:pPr>
              <w:jc w:val="center"/>
              <w:rPr>
                <w:color w:val="000000"/>
              </w:rPr>
            </w:pPr>
            <w:r w:rsidRPr="008B76E1">
              <w:rPr>
                <w:color w:val="000000"/>
              </w:rPr>
              <w:t>03</w:t>
            </w:r>
          </w:p>
        </w:tc>
        <w:tc>
          <w:tcPr>
            <w:tcW w:w="567" w:type="dxa"/>
            <w:tcBorders>
              <w:top w:val="nil"/>
              <w:left w:val="nil"/>
              <w:bottom w:val="single" w:sz="4" w:space="0" w:color="000000"/>
              <w:right w:val="single" w:sz="4" w:space="0" w:color="000000"/>
            </w:tcBorders>
            <w:shd w:val="clear" w:color="auto" w:fill="auto"/>
            <w:noWrap/>
            <w:hideMark/>
          </w:tcPr>
          <w:p w14:paraId="388BD336" w14:textId="77777777" w:rsidR="001333F2" w:rsidRPr="008B76E1" w:rsidRDefault="001333F2" w:rsidP="001333F2">
            <w:pPr>
              <w:jc w:val="center"/>
              <w:rPr>
                <w:color w:val="000000"/>
              </w:rPr>
            </w:pPr>
            <w:r w:rsidRPr="008B76E1">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67328772" w14:textId="77777777" w:rsidR="001333F2" w:rsidRPr="008B76E1" w:rsidRDefault="001333F2" w:rsidP="001333F2">
            <w:pPr>
              <w:jc w:val="right"/>
              <w:rPr>
                <w:color w:val="000000"/>
              </w:rPr>
            </w:pPr>
            <w:r w:rsidRPr="008B76E1">
              <w:rPr>
                <w:color w:val="000000"/>
              </w:rPr>
              <w:t>290 000,00</w:t>
            </w:r>
          </w:p>
        </w:tc>
      </w:tr>
      <w:tr w:rsidR="001333F2" w:rsidRPr="008B76E1" w14:paraId="0A9F30C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F7BC8E" w14:textId="77777777" w:rsidR="001333F2" w:rsidRPr="008B76E1" w:rsidRDefault="001333F2" w:rsidP="001333F2">
            <w:pPr>
              <w:rPr>
                <w:b/>
                <w:bCs/>
                <w:color w:val="000000"/>
                <w:sz w:val="22"/>
                <w:szCs w:val="22"/>
              </w:rPr>
            </w:pPr>
            <w:r w:rsidRPr="008B76E1">
              <w:rPr>
                <w:b/>
                <w:bCs/>
                <w:color w:val="000000"/>
                <w:sz w:val="22"/>
                <w:szCs w:val="22"/>
              </w:rPr>
              <w:t>Обеспечение деятельности избирательной комиссии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9097FDC" w14:textId="77777777" w:rsidR="001333F2" w:rsidRPr="008B76E1" w:rsidRDefault="001333F2" w:rsidP="001333F2">
            <w:pPr>
              <w:jc w:val="center"/>
              <w:rPr>
                <w:color w:val="000000"/>
              </w:rPr>
            </w:pPr>
            <w:r w:rsidRPr="008B76E1">
              <w:rPr>
                <w:color w:val="000000"/>
              </w:rPr>
              <w:t xml:space="preserve">76 0 05 00000 </w:t>
            </w:r>
          </w:p>
        </w:tc>
        <w:tc>
          <w:tcPr>
            <w:tcW w:w="850" w:type="dxa"/>
            <w:tcBorders>
              <w:top w:val="nil"/>
              <w:left w:val="nil"/>
              <w:bottom w:val="single" w:sz="4" w:space="0" w:color="000000"/>
              <w:right w:val="single" w:sz="4" w:space="0" w:color="000000"/>
            </w:tcBorders>
            <w:shd w:val="clear" w:color="auto" w:fill="auto"/>
            <w:noWrap/>
            <w:hideMark/>
          </w:tcPr>
          <w:p w14:paraId="1C7AE08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04916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4C028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08C4A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6D7145" w14:textId="77777777" w:rsidR="001333F2" w:rsidRPr="008B76E1" w:rsidRDefault="001333F2" w:rsidP="001333F2">
            <w:pPr>
              <w:jc w:val="right"/>
              <w:rPr>
                <w:color w:val="000000"/>
              </w:rPr>
            </w:pPr>
            <w:r w:rsidRPr="008B76E1">
              <w:rPr>
                <w:color w:val="000000"/>
              </w:rPr>
              <w:t>70 483 055,00</w:t>
            </w:r>
          </w:p>
        </w:tc>
      </w:tr>
      <w:tr w:rsidR="001333F2" w:rsidRPr="008B76E1" w14:paraId="6E935C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1FB596"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13860D2B" w14:textId="77777777" w:rsidR="001333F2" w:rsidRPr="008B76E1" w:rsidRDefault="001333F2" w:rsidP="001333F2">
            <w:pPr>
              <w:jc w:val="center"/>
              <w:rPr>
                <w:color w:val="000000"/>
              </w:rPr>
            </w:pPr>
            <w:r w:rsidRPr="008B76E1">
              <w:rPr>
                <w:color w:val="000000"/>
              </w:rPr>
              <w:t xml:space="preserve">76 0 05 00140 </w:t>
            </w:r>
          </w:p>
        </w:tc>
        <w:tc>
          <w:tcPr>
            <w:tcW w:w="850" w:type="dxa"/>
            <w:tcBorders>
              <w:top w:val="nil"/>
              <w:left w:val="nil"/>
              <w:bottom w:val="single" w:sz="4" w:space="0" w:color="000000"/>
              <w:right w:val="single" w:sz="4" w:space="0" w:color="000000"/>
            </w:tcBorders>
            <w:shd w:val="clear" w:color="auto" w:fill="auto"/>
            <w:noWrap/>
            <w:hideMark/>
          </w:tcPr>
          <w:p w14:paraId="18B3DDA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4AF78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06E82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0538D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63A3E5" w14:textId="77777777" w:rsidR="001333F2" w:rsidRPr="008B76E1" w:rsidRDefault="001333F2" w:rsidP="001333F2">
            <w:pPr>
              <w:jc w:val="right"/>
              <w:rPr>
                <w:color w:val="000000"/>
              </w:rPr>
            </w:pPr>
            <w:r w:rsidRPr="008B76E1">
              <w:rPr>
                <w:color w:val="000000"/>
              </w:rPr>
              <w:t>46 150 855,00</w:t>
            </w:r>
          </w:p>
        </w:tc>
      </w:tr>
      <w:tr w:rsidR="001333F2" w:rsidRPr="008B76E1" w14:paraId="36D355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5B67A2" w14:textId="77777777" w:rsidR="001333F2" w:rsidRPr="008B76E1" w:rsidRDefault="001333F2" w:rsidP="001333F2">
            <w:pPr>
              <w:rPr>
                <w:b/>
                <w:bCs/>
                <w:color w:val="000000"/>
                <w:sz w:val="24"/>
                <w:szCs w:val="24"/>
              </w:rPr>
            </w:pPr>
            <w:r w:rsidRPr="008B76E1">
              <w:rPr>
                <w:b/>
                <w:bCs/>
                <w:color w:val="000000"/>
                <w:sz w:val="24"/>
                <w:szCs w:val="24"/>
              </w:rPr>
              <w:t>ИЗБИРАТЕЛЬНАЯ КОМИССИЯ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BA378D0" w14:textId="77777777" w:rsidR="001333F2" w:rsidRPr="008B76E1" w:rsidRDefault="001333F2" w:rsidP="001333F2">
            <w:pPr>
              <w:jc w:val="center"/>
              <w:rPr>
                <w:color w:val="000000"/>
              </w:rPr>
            </w:pPr>
            <w:r w:rsidRPr="008B76E1">
              <w:rPr>
                <w:color w:val="000000"/>
              </w:rPr>
              <w:t xml:space="preserve">76 0 05 00140 </w:t>
            </w:r>
          </w:p>
        </w:tc>
        <w:tc>
          <w:tcPr>
            <w:tcW w:w="850" w:type="dxa"/>
            <w:tcBorders>
              <w:top w:val="nil"/>
              <w:left w:val="nil"/>
              <w:bottom w:val="single" w:sz="4" w:space="0" w:color="000000"/>
              <w:right w:val="single" w:sz="4" w:space="0" w:color="000000"/>
            </w:tcBorders>
            <w:shd w:val="clear" w:color="auto" w:fill="auto"/>
            <w:noWrap/>
            <w:hideMark/>
          </w:tcPr>
          <w:p w14:paraId="695E778F" w14:textId="77777777" w:rsidR="001333F2" w:rsidRPr="008B76E1" w:rsidRDefault="001333F2" w:rsidP="001333F2">
            <w:pPr>
              <w:jc w:val="center"/>
              <w:rPr>
                <w:color w:val="000000"/>
              </w:rPr>
            </w:pPr>
            <w:r w:rsidRPr="008B76E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681DAB6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454AF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59903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FE6772" w14:textId="77777777" w:rsidR="001333F2" w:rsidRPr="008B76E1" w:rsidRDefault="001333F2" w:rsidP="001333F2">
            <w:pPr>
              <w:jc w:val="right"/>
              <w:rPr>
                <w:color w:val="000000"/>
              </w:rPr>
            </w:pPr>
            <w:r w:rsidRPr="008B76E1">
              <w:rPr>
                <w:color w:val="000000"/>
              </w:rPr>
              <w:t>46 150 855,00</w:t>
            </w:r>
          </w:p>
        </w:tc>
      </w:tr>
      <w:tr w:rsidR="001333F2" w:rsidRPr="008B76E1" w14:paraId="1636B7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488094D"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1D9C1B0" w14:textId="77777777" w:rsidR="001333F2" w:rsidRPr="008B76E1" w:rsidRDefault="001333F2" w:rsidP="001333F2">
            <w:pPr>
              <w:jc w:val="center"/>
              <w:rPr>
                <w:color w:val="000000"/>
              </w:rPr>
            </w:pPr>
            <w:r w:rsidRPr="008B76E1">
              <w:rPr>
                <w:color w:val="000000"/>
              </w:rPr>
              <w:t xml:space="preserve">76 0 05 00140 </w:t>
            </w:r>
          </w:p>
        </w:tc>
        <w:tc>
          <w:tcPr>
            <w:tcW w:w="850" w:type="dxa"/>
            <w:tcBorders>
              <w:top w:val="nil"/>
              <w:left w:val="nil"/>
              <w:bottom w:val="single" w:sz="4" w:space="0" w:color="000000"/>
              <w:right w:val="single" w:sz="4" w:space="0" w:color="000000"/>
            </w:tcBorders>
            <w:shd w:val="clear" w:color="auto" w:fill="auto"/>
            <w:noWrap/>
            <w:hideMark/>
          </w:tcPr>
          <w:p w14:paraId="29E85A4D" w14:textId="77777777" w:rsidR="001333F2" w:rsidRPr="008B76E1" w:rsidRDefault="001333F2" w:rsidP="001333F2">
            <w:pPr>
              <w:jc w:val="center"/>
              <w:rPr>
                <w:color w:val="000000"/>
              </w:rPr>
            </w:pPr>
            <w:r w:rsidRPr="008B76E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51DCFBE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5B80AF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8A1F0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D4C281" w14:textId="77777777" w:rsidR="001333F2" w:rsidRPr="008B76E1" w:rsidRDefault="001333F2" w:rsidP="001333F2">
            <w:pPr>
              <w:jc w:val="right"/>
              <w:rPr>
                <w:color w:val="000000"/>
              </w:rPr>
            </w:pPr>
            <w:r w:rsidRPr="008B76E1">
              <w:rPr>
                <w:color w:val="000000"/>
              </w:rPr>
              <w:t>46 150 855,00</w:t>
            </w:r>
          </w:p>
        </w:tc>
      </w:tr>
      <w:tr w:rsidR="001333F2" w:rsidRPr="008B76E1" w14:paraId="024C5E1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377903" w14:textId="77777777" w:rsidR="001333F2" w:rsidRPr="008B76E1" w:rsidRDefault="001333F2" w:rsidP="001333F2">
            <w:pPr>
              <w:rPr>
                <w:b/>
                <w:bCs/>
                <w:i/>
                <w:iCs/>
                <w:color w:val="000000"/>
                <w:sz w:val="24"/>
                <w:szCs w:val="24"/>
              </w:rPr>
            </w:pPr>
            <w:r w:rsidRPr="008B76E1">
              <w:rPr>
                <w:b/>
                <w:bCs/>
                <w:i/>
                <w:iCs/>
                <w:color w:val="000000"/>
                <w:sz w:val="24"/>
                <w:szCs w:val="24"/>
              </w:rPr>
              <w:t>Обеспечение проведения выборов и референдумов</w:t>
            </w:r>
          </w:p>
        </w:tc>
        <w:tc>
          <w:tcPr>
            <w:tcW w:w="1843" w:type="dxa"/>
            <w:tcBorders>
              <w:top w:val="nil"/>
              <w:left w:val="nil"/>
              <w:bottom w:val="single" w:sz="4" w:space="0" w:color="000000"/>
              <w:right w:val="single" w:sz="4" w:space="0" w:color="000000"/>
            </w:tcBorders>
            <w:shd w:val="clear" w:color="auto" w:fill="auto"/>
            <w:noWrap/>
            <w:hideMark/>
          </w:tcPr>
          <w:p w14:paraId="072A53FE" w14:textId="77777777" w:rsidR="001333F2" w:rsidRPr="008B76E1" w:rsidRDefault="001333F2" w:rsidP="001333F2">
            <w:pPr>
              <w:jc w:val="center"/>
              <w:rPr>
                <w:color w:val="000000"/>
              </w:rPr>
            </w:pPr>
            <w:r w:rsidRPr="008B76E1">
              <w:rPr>
                <w:color w:val="000000"/>
              </w:rPr>
              <w:t xml:space="preserve">76 0 05 00140 </w:t>
            </w:r>
          </w:p>
        </w:tc>
        <w:tc>
          <w:tcPr>
            <w:tcW w:w="850" w:type="dxa"/>
            <w:tcBorders>
              <w:top w:val="nil"/>
              <w:left w:val="nil"/>
              <w:bottom w:val="single" w:sz="4" w:space="0" w:color="000000"/>
              <w:right w:val="single" w:sz="4" w:space="0" w:color="000000"/>
            </w:tcBorders>
            <w:shd w:val="clear" w:color="auto" w:fill="auto"/>
            <w:noWrap/>
            <w:hideMark/>
          </w:tcPr>
          <w:p w14:paraId="7DE4D9F6" w14:textId="77777777" w:rsidR="001333F2" w:rsidRPr="008B76E1" w:rsidRDefault="001333F2" w:rsidP="001333F2">
            <w:pPr>
              <w:jc w:val="center"/>
              <w:rPr>
                <w:color w:val="000000"/>
              </w:rPr>
            </w:pPr>
            <w:r w:rsidRPr="008B76E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4F8AB66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83F645"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C8B63A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7B9693" w14:textId="77777777" w:rsidR="001333F2" w:rsidRPr="008B76E1" w:rsidRDefault="001333F2" w:rsidP="001333F2">
            <w:pPr>
              <w:jc w:val="right"/>
              <w:rPr>
                <w:color w:val="000000"/>
              </w:rPr>
            </w:pPr>
            <w:r w:rsidRPr="008B76E1">
              <w:rPr>
                <w:color w:val="000000"/>
              </w:rPr>
              <w:t>46 150 855,00</w:t>
            </w:r>
          </w:p>
        </w:tc>
      </w:tr>
      <w:tr w:rsidR="001333F2" w:rsidRPr="008B76E1" w14:paraId="542DBFB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C38123"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553DE632" w14:textId="77777777" w:rsidR="001333F2" w:rsidRPr="008B76E1" w:rsidRDefault="001333F2" w:rsidP="001333F2">
            <w:pPr>
              <w:jc w:val="center"/>
              <w:rPr>
                <w:color w:val="000000"/>
              </w:rPr>
            </w:pPr>
            <w:r w:rsidRPr="008B76E1">
              <w:rPr>
                <w:color w:val="000000"/>
              </w:rPr>
              <w:t xml:space="preserve">76 0 05 00140 </w:t>
            </w:r>
          </w:p>
        </w:tc>
        <w:tc>
          <w:tcPr>
            <w:tcW w:w="850" w:type="dxa"/>
            <w:tcBorders>
              <w:top w:val="nil"/>
              <w:left w:val="nil"/>
              <w:bottom w:val="single" w:sz="4" w:space="0" w:color="000000"/>
              <w:right w:val="single" w:sz="4" w:space="0" w:color="000000"/>
            </w:tcBorders>
            <w:shd w:val="clear" w:color="auto" w:fill="auto"/>
            <w:noWrap/>
            <w:hideMark/>
          </w:tcPr>
          <w:p w14:paraId="42B4EBC6" w14:textId="77777777" w:rsidR="001333F2" w:rsidRPr="008B76E1" w:rsidRDefault="001333F2" w:rsidP="001333F2">
            <w:pPr>
              <w:jc w:val="center"/>
              <w:rPr>
                <w:color w:val="000000"/>
              </w:rPr>
            </w:pPr>
            <w:r w:rsidRPr="008B76E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31C5DC1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E98BA3E"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42DA13C"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58F43EE" w14:textId="77777777" w:rsidR="001333F2" w:rsidRPr="008B76E1" w:rsidRDefault="001333F2" w:rsidP="001333F2">
            <w:pPr>
              <w:jc w:val="right"/>
              <w:rPr>
                <w:color w:val="000000"/>
              </w:rPr>
            </w:pPr>
            <w:r w:rsidRPr="008B76E1">
              <w:rPr>
                <w:color w:val="000000"/>
              </w:rPr>
              <w:t>43 575 155,00</w:t>
            </w:r>
          </w:p>
        </w:tc>
      </w:tr>
      <w:tr w:rsidR="001333F2" w:rsidRPr="008B76E1" w14:paraId="639154E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211A3C"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62F85D91" w14:textId="77777777" w:rsidR="001333F2" w:rsidRPr="008B76E1" w:rsidRDefault="001333F2" w:rsidP="001333F2">
            <w:pPr>
              <w:jc w:val="center"/>
              <w:rPr>
                <w:color w:val="000000"/>
              </w:rPr>
            </w:pPr>
            <w:r w:rsidRPr="008B76E1">
              <w:rPr>
                <w:color w:val="000000"/>
              </w:rPr>
              <w:t xml:space="preserve">76 0 05 00140 </w:t>
            </w:r>
          </w:p>
        </w:tc>
        <w:tc>
          <w:tcPr>
            <w:tcW w:w="850" w:type="dxa"/>
            <w:tcBorders>
              <w:top w:val="nil"/>
              <w:left w:val="nil"/>
              <w:bottom w:val="single" w:sz="4" w:space="0" w:color="000000"/>
              <w:right w:val="single" w:sz="4" w:space="0" w:color="000000"/>
            </w:tcBorders>
            <w:shd w:val="clear" w:color="auto" w:fill="auto"/>
            <w:noWrap/>
            <w:hideMark/>
          </w:tcPr>
          <w:p w14:paraId="6D2A618F" w14:textId="77777777" w:rsidR="001333F2" w:rsidRPr="008B76E1" w:rsidRDefault="001333F2" w:rsidP="001333F2">
            <w:pPr>
              <w:jc w:val="center"/>
              <w:rPr>
                <w:color w:val="000000"/>
              </w:rPr>
            </w:pPr>
            <w:r w:rsidRPr="008B76E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0DED9BA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78C39C"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06F51A22"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3F8318B" w14:textId="77777777" w:rsidR="001333F2" w:rsidRPr="008B76E1" w:rsidRDefault="001333F2" w:rsidP="001333F2">
            <w:pPr>
              <w:jc w:val="right"/>
              <w:rPr>
                <w:color w:val="000000"/>
              </w:rPr>
            </w:pPr>
            <w:r w:rsidRPr="008B76E1">
              <w:rPr>
                <w:color w:val="000000"/>
              </w:rPr>
              <w:t>43 575 155,00</w:t>
            </w:r>
          </w:p>
        </w:tc>
      </w:tr>
      <w:tr w:rsidR="001333F2" w:rsidRPr="008B76E1" w14:paraId="4557673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72C642"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32CAF7D" w14:textId="77777777" w:rsidR="001333F2" w:rsidRPr="008B76E1" w:rsidRDefault="001333F2" w:rsidP="001333F2">
            <w:pPr>
              <w:jc w:val="center"/>
              <w:rPr>
                <w:color w:val="000000"/>
              </w:rPr>
            </w:pPr>
            <w:r w:rsidRPr="008B76E1">
              <w:rPr>
                <w:color w:val="000000"/>
              </w:rPr>
              <w:t xml:space="preserve">76 0 05 00140 </w:t>
            </w:r>
          </w:p>
        </w:tc>
        <w:tc>
          <w:tcPr>
            <w:tcW w:w="850" w:type="dxa"/>
            <w:tcBorders>
              <w:top w:val="nil"/>
              <w:left w:val="nil"/>
              <w:bottom w:val="single" w:sz="4" w:space="0" w:color="000000"/>
              <w:right w:val="single" w:sz="4" w:space="0" w:color="000000"/>
            </w:tcBorders>
            <w:shd w:val="clear" w:color="auto" w:fill="auto"/>
            <w:noWrap/>
            <w:hideMark/>
          </w:tcPr>
          <w:p w14:paraId="04551C44" w14:textId="77777777" w:rsidR="001333F2" w:rsidRPr="008B76E1" w:rsidRDefault="001333F2" w:rsidP="001333F2">
            <w:pPr>
              <w:jc w:val="center"/>
              <w:rPr>
                <w:color w:val="000000"/>
              </w:rPr>
            </w:pPr>
            <w:r w:rsidRPr="008B76E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502A059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26389D"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056E469"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0854FE8" w14:textId="77777777" w:rsidR="001333F2" w:rsidRPr="008B76E1" w:rsidRDefault="001333F2" w:rsidP="001333F2">
            <w:pPr>
              <w:jc w:val="right"/>
              <w:rPr>
                <w:color w:val="000000"/>
              </w:rPr>
            </w:pPr>
            <w:r w:rsidRPr="008B76E1">
              <w:rPr>
                <w:color w:val="000000"/>
              </w:rPr>
              <w:t>2 566 700,00</w:t>
            </w:r>
          </w:p>
        </w:tc>
      </w:tr>
      <w:tr w:rsidR="001333F2" w:rsidRPr="008B76E1" w14:paraId="5AFAF07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1FDDEF"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291E6B3" w14:textId="77777777" w:rsidR="001333F2" w:rsidRPr="008B76E1" w:rsidRDefault="001333F2" w:rsidP="001333F2">
            <w:pPr>
              <w:jc w:val="center"/>
              <w:rPr>
                <w:color w:val="000000"/>
              </w:rPr>
            </w:pPr>
            <w:r w:rsidRPr="008B76E1">
              <w:rPr>
                <w:color w:val="000000"/>
              </w:rPr>
              <w:t xml:space="preserve">76 0 05 00140 </w:t>
            </w:r>
          </w:p>
        </w:tc>
        <w:tc>
          <w:tcPr>
            <w:tcW w:w="850" w:type="dxa"/>
            <w:tcBorders>
              <w:top w:val="nil"/>
              <w:left w:val="nil"/>
              <w:bottom w:val="single" w:sz="4" w:space="0" w:color="000000"/>
              <w:right w:val="single" w:sz="4" w:space="0" w:color="000000"/>
            </w:tcBorders>
            <w:shd w:val="clear" w:color="auto" w:fill="auto"/>
            <w:noWrap/>
            <w:hideMark/>
          </w:tcPr>
          <w:p w14:paraId="624C48CD" w14:textId="77777777" w:rsidR="001333F2" w:rsidRPr="008B76E1" w:rsidRDefault="001333F2" w:rsidP="001333F2">
            <w:pPr>
              <w:jc w:val="center"/>
              <w:rPr>
                <w:color w:val="000000"/>
              </w:rPr>
            </w:pPr>
            <w:r w:rsidRPr="008B76E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2391D05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F27AB7"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105A818B"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B287AC6" w14:textId="77777777" w:rsidR="001333F2" w:rsidRPr="008B76E1" w:rsidRDefault="001333F2" w:rsidP="001333F2">
            <w:pPr>
              <w:jc w:val="right"/>
              <w:rPr>
                <w:color w:val="000000"/>
              </w:rPr>
            </w:pPr>
            <w:r w:rsidRPr="008B76E1">
              <w:rPr>
                <w:color w:val="000000"/>
              </w:rPr>
              <w:t>2 566 700,00</w:t>
            </w:r>
          </w:p>
        </w:tc>
      </w:tr>
      <w:tr w:rsidR="001333F2" w:rsidRPr="008B76E1" w14:paraId="63C86CE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7E907A2"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1D6C756" w14:textId="77777777" w:rsidR="001333F2" w:rsidRPr="008B76E1" w:rsidRDefault="001333F2" w:rsidP="001333F2">
            <w:pPr>
              <w:jc w:val="center"/>
              <w:rPr>
                <w:color w:val="000000"/>
              </w:rPr>
            </w:pPr>
            <w:r w:rsidRPr="008B76E1">
              <w:rPr>
                <w:color w:val="000000"/>
              </w:rPr>
              <w:t xml:space="preserve">76 0 05 00140 </w:t>
            </w:r>
          </w:p>
        </w:tc>
        <w:tc>
          <w:tcPr>
            <w:tcW w:w="850" w:type="dxa"/>
            <w:tcBorders>
              <w:top w:val="nil"/>
              <w:left w:val="nil"/>
              <w:bottom w:val="single" w:sz="4" w:space="0" w:color="000000"/>
              <w:right w:val="single" w:sz="4" w:space="0" w:color="000000"/>
            </w:tcBorders>
            <w:shd w:val="clear" w:color="auto" w:fill="auto"/>
            <w:noWrap/>
            <w:hideMark/>
          </w:tcPr>
          <w:p w14:paraId="57AA2740" w14:textId="77777777" w:rsidR="001333F2" w:rsidRPr="008B76E1" w:rsidRDefault="001333F2" w:rsidP="001333F2">
            <w:pPr>
              <w:jc w:val="center"/>
              <w:rPr>
                <w:color w:val="000000"/>
              </w:rPr>
            </w:pPr>
            <w:r w:rsidRPr="008B76E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35B0A99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56658BF"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2678A40"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92FA48C" w14:textId="77777777" w:rsidR="001333F2" w:rsidRPr="008B76E1" w:rsidRDefault="001333F2" w:rsidP="001333F2">
            <w:pPr>
              <w:jc w:val="right"/>
              <w:rPr>
                <w:color w:val="000000"/>
              </w:rPr>
            </w:pPr>
            <w:r w:rsidRPr="008B76E1">
              <w:rPr>
                <w:color w:val="000000"/>
              </w:rPr>
              <w:t>9 000,00</w:t>
            </w:r>
          </w:p>
        </w:tc>
      </w:tr>
      <w:tr w:rsidR="001333F2" w:rsidRPr="008B76E1" w14:paraId="2EF8E9A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066576"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5F6F124B" w14:textId="77777777" w:rsidR="001333F2" w:rsidRPr="008B76E1" w:rsidRDefault="001333F2" w:rsidP="001333F2">
            <w:pPr>
              <w:jc w:val="center"/>
              <w:rPr>
                <w:color w:val="000000"/>
              </w:rPr>
            </w:pPr>
            <w:r w:rsidRPr="008B76E1">
              <w:rPr>
                <w:color w:val="000000"/>
              </w:rPr>
              <w:t xml:space="preserve">76 0 05 00140 </w:t>
            </w:r>
          </w:p>
        </w:tc>
        <w:tc>
          <w:tcPr>
            <w:tcW w:w="850" w:type="dxa"/>
            <w:tcBorders>
              <w:top w:val="nil"/>
              <w:left w:val="nil"/>
              <w:bottom w:val="single" w:sz="4" w:space="0" w:color="000000"/>
              <w:right w:val="single" w:sz="4" w:space="0" w:color="000000"/>
            </w:tcBorders>
            <w:shd w:val="clear" w:color="auto" w:fill="auto"/>
            <w:noWrap/>
            <w:hideMark/>
          </w:tcPr>
          <w:p w14:paraId="431DAA74" w14:textId="77777777" w:rsidR="001333F2" w:rsidRPr="008B76E1" w:rsidRDefault="001333F2" w:rsidP="001333F2">
            <w:pPr>
              <w:jc w:val="center"/>
              <w:rPr>
                <w:color w:val="000000"/>
              </w:rPr>
            </w:pPr>
            <w:r w:rsidRPr="008B76E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6420EA7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DD0F97B"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34FFBA60"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19DD4C8" w14:textId="77777777" w:rsidR="001333F2" w:rsidRPr="008B76E1" w:rsidRDefault="001333F2" w:rsidP="001333F2">
            <w:pPr>
              <w:jc w:val="right"/>
              <w:rPr>
                <w:color w:val="000000"/>
              </w:rPr>
            </w:pPr>
            <w:r w:rsidRPr="008B76E1">
              <w:rPr>
                <w:color w:val="000000"/>
              </w:rPr>
              <w:t>9 000,00</w:t>
            </w:r>
          </w:p>
        </w:tc>
      </w:tr>
      <w:tr w:rsidR="001333F2" w:rsidRPr="008B76E1" w14:paraId="3D919E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2976B4" w14:textId="77777777" w:rsidR="001333F2" w:rsidRPr="008B76E1" w:rsidRDefault="001333F2" w:rsidP="001333F2">
            <w:pPr>
              <w:rPr>
                <w:color w:val="000000"/>
                <w:sz w:val="22"/>
                <w:szCs w:val="22"/>
              </w:rPr>
            </w:pPr>
            <w:r w:rsidRPr="008B76E1">
              <w:rPr>
                <w:color w:val="000000"/>
                <w:sz w:val="22"/>
                <w:szCs w:val="22"/>
              </w:rPr>
              <w:t>Организация и проведение выборов</w:t>
            </w:r>
          </w:p>
        </w:tc>
        <w:tc>
          <w:tcPr>
            <w:tcW w:w="1843" w:type="dxa"/>
            <w:tcBorders>
              <w:top w:val="nil"/>
              <w:left w:val="nil"/>
              <w:bottom w:val="single" w:sz="4" w:space="0" w:color="000000"/>
              <w:right w:val="single" w:sz="4" w:space="0" w:color="000000"/>
            </w:tcBorders>
            <w:shd w:val="clear" w:color="auto" w:fill="auto"/>
            <w:noWrap/>
            <w:hideMark/>
          </w:tcPr>
          <w:p w14:paraId="37BB9D99" w14:textId="77777777" w:rsidR="001333F2" w:rsidRPr="008B76E1" w:rsidRDefault="001333F2" w:rsidP="001333F2">
            <w:pPr>
              <w:jc w:val="center"/>
              <w:rPr>
                <w:color w:val="000000"/>
              </w:rPr>
            </w:pPr>
            <w:r w:rsidRPr="008B76E1">
              <w:rPr>
                <w:color w:val="000000"/>
              </w:rPr>
              <w:t xml:space="preserve">76 0 05 20950 </w:t>
            </w:r>
          </w:p>
        </w:tc>
        <w:tc>
          <w:tcPr>
            <w:tcW w:w="850" w:type="dxa"/>
            <w:tcBorders>
              <w:top w:val="nil"/>
              <w:left w:val="nil"/>
              <w:bottom w:val="single" w:sz="4" w:space="0" w:color="000000"/>
              <w:right w:val="single" w:sz="4" w:space="0" w:color="000000"/>
            </w:tcBorders>
            <w:shd w:val="clear" w:color="auto" w:fill="auto"/>
            <w:noWrap/>
            <w:hideMark/>
          </w:tcPr>
          <w:p w14:paraId="3399D7F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FFE3D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D4B4A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22523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B7E324" w14:textId="77777777" w:rsidR="001333F2" w:rsidRPr="008B76E1" w:rsidRDefault="001333F2" w:rsidP="001333F2">
            <w:pPr>
              <w:jc w:val="right"/>
              <w:rPr>
                <w:color w:val="000000"/>
              </w:rPr>
            </w:pPr>
            <w:r w:rsidRPr="008B76E1">
              <w:rPr>
                <w:color w:val="000000"/>
              </w:rPr>
              <w:t>24 332 200,00</w:t>
            </w:r>
          </w:p>
        </w:tc>
      </w:tr>
      <w:tr w:rsidR="001333F2" w:rsidRPr="008B76E1" w14:paraId="1AAA442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7BF265" w14:textId="77777777" w:rsidR="001333F2" w:rsidRPr="008B76E1" w:rsidRDefault="001333F2" w:rsidP="001333F2">
            <w:pPr>
              <w:rPr>
                <w:b/>
                <w:bCs/>
                <w:color w:val="000000"/>
                <w:sz w:val="24"/>
                <w:szCs w:val="24"/>
              </w:rPr>
            </w:pPr>
            <w:r w:rsidRPr="008B76E1">
              <w:rPr>
                <w:b/>
                <w:bCs/>
                <w:color w:val="000000"/>
                <w:sz w:val="24"/>
                <w:szCs w:val="24"/>
              </w:rPr>
              <w:t>ИЗБИРАТЕЛЬНАЯ КОМИССИЯ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C0ED380" w14:textId="77777777" w:rsidR="001333F2" w:rsidRPr="008B76E1" w:rsidRDefault="001333F2" w:rsidP="001333F2">
            <w:pPr>
              <w:jc w:val="center"/>
              <w:rPr>
                <w:color w:val="000000"/>
              </w:rPr>
            </w:pPr>
            <w:r w:rsidRPr="008B76E1">
              <w:rPr>
                <w:color w:val="000000"/>
              </w:rPr>
              <w:t xml:space="preserve">76 0 05 20950 </w:t>
            </w:r>
          </w:p>
        </w:tc>
        <w:tc>
          <w:tcPr>
            <w:tcW w:w="850" w:type="dxa"/>
            <w:tcBorders>
              <w:top w:val="nil"/>
              <w:left w:val="nil"/>
              <w:bottom w:val="single" w:sz="4" w:space="0" w:color="000000"/>
              <w:right w:val="single" w:sz="4" w:space="0" w:color="000000"/>
            </w:tcBorders>
            <w:shd w:val="clear" w:color="auto" w:fill="auto"/>
            <w:noWrap/>
            <w:hideMark/>
          </w:tcPr>
          <w:p w14:paraId="4FD4A1ED" w14:textId="77777777" w:rsidR="001333F2" w:rsidRPr="008B76E1" w:rsidRDefault="001333F2" w:rsidP="001333F2">
            <w:pPr>
              <w:jc w:val="center"/>
              <w:rPr>
                <w:color w:val="000000"/>
              </w:rPr>
            </w:pPr>
            <w:r w:rsidRPr="008B76E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2B54E56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F268C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A98C0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6CDEBF" w14:textId="77777777" w:rsidR="001333F2" w:rsidRPr="008B76E1" w:rsidRDefault="001333F2" w:rsidP="001333F2">
            <w:pPr>
              <w:jc w:val="right"/>
              <w:rPr>
                <w:color w:val="000000"/>
              </w:rPr>
            </w:pPr>
            <w:r w:rsidRPr="008B76E1">
              <w:rPr>
                <w:color w:val="000000"/>
              </w:rPr>
              <w:t>24 332 200,00</w:t>
            </w:r>
          </w:p>
        </w:tc>
      </w:tr>
      <w:tr w:rsidR="001333F2" w:rsidRPr="008B76E1" w14:paraId="0971E24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05E5FD"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A54CF83" w14:textId="77777777" w:rsidR="001333F2" w:rsidRPr="008B76E1" w:rsidRDefault="001333F2" w:rsidP="001333F2">
            <w:pPr>
              <w:jc w:val="center"/>
              <w:rPr>
                <w:color w:val="000000"/>
              </w:rPr>
            </w:pPr>
            <w:r w:rsidRPr="008B76E1">
              <w:rPr>
                <w:color w:val="000000"/>
              </w:rPr>
              <w:t xml:space="preserve">76 0 05 20950 </w:t>
            </w:r>
          </w:p>
        </w:tc>
        <w:tc>
          <w:tcPr>
            <w:tcW w:w="850" w:type="dxa"/>
            <w:tcBorders>
              <w:top w:val="nil"/>
              <w:left w:val="nil"/>
              <w:bottom w:val="single" w:sz="4" w:space="0" w:color="000000"/>
              <w:right w:val="single" w:sz="4" w:space="0" w:color="000000"/>
            </w:tcBorders>
            <w:shd w:val="clear" w:color="auto" w:fill="auto"/>
            <w:noWrap/>
            <w:hideMark/>
          </w:tcPr>
          <w:p w14:paraId="12A99BB3" w14:textId="77777777" w:rsidR="001333F2" w:rsidRPr="008B76E1" w:rsidRDefault="001333F2" w:rsidP="001333F2">
            <w:pPr>
              <w:jc w:val="center"/>
              <w:rPr>
                <w:color w:val="000000"/>
              </w:rPr>
            </w:pPr>
            <w:r w:rsidRPr="008B76E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0FC6E3F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244E9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E741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B7A640" w14:textId="77777777" w:rsidR="001333F2" w:rsidRPr="008B76E1" w:rsidRDefault="001333F2" w:rsidP="001333F2">
            <w:pPr>
              <w:jc w:val="right"/>
              <w:rPr>
                <w:color w:val="000000"/>
              </w:rPr>
            </w:pPr>
            <w:r w:rsidRPr="008B76E1">
              <w:rPr>
                <w:color w:val="000000"/>
              </w:rPr>
              <w:t>24 332 200,00</w:t>
            </w:r>
          </w:p>
        </w:tc>
      </w:tr>
      <w:tr w:rsidR="001333F2" w:rsidRPr="008B76E1" w14:paraId="1C048C3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03AA51" w14:textId="77777777" w:rsidR="001333F2" w:rsidRPr="008B76E1" w:rsidRDefault="001333F2" w:rsidP="001333F2">
            <w:pPr>
              <w:rPr>
                <w:b/>
                <w:bCs/>
                <w:i/>
                <w:iCs/>
                <w:color w:val="000000"/>
                <w:sz w:val="24"/>
                <w:szCs w:val="24"/>
              </w:rPr>
            </w:pPr>
            <w:r w:rsidRPr="008B76E1">
              <w:rPr>
                <w:b/>
                <w:bCs/>
                <w:i/>
                <w:iCs/>
                <w:color w:val="000000"/>
                <w:sz w:val="24"/>
                <w:szCs w:val="24"/>
              </w:rPr>
              <w:t>Обеспечение проведения выборов и референдумов</w:t>
            </w:r>
          </w:p>
        </w:tc>
        <w:tc>
          <w:tcPr>
            <w:tcW w:w="1843" w:type="dxa"/>
            <w:tcBorders>
              <w:top w:val="nil"/>
              <w:left w:val="nil"/>
              <w:bottom w:val="single" w:sz="4" w:space="0" w:color="000000"/>
              <w:right w:val="single" w:sz="4" w:space="0" w:color="000000"/>
            </w:tcBorders>
            <w:shd w:val="clear" w:color="auto" w:fill="auto"/>
            <w:noWrap/>
            <w:hideMark/>
          </w:tcPr>
          <w:p w14:paraId="34A9D96A" w14:textId="77777777" w:rsidR="001333F2" w:rsidRPr="008B76E1" w:rsidRDefault="001333F2" w:rsidP="001333F2">
            <w:pPr>
              <w:jc w:val="center"/>
              <w:rPr>
                <w:color w:val="000000"/>
              </w:rPr>
            </w:pPr>
            <w:r w:rsidRPr="008B76E1">
              <w:rPr>
                <w:color w:val="000000"/>
              </w:rPr>
              <w:t xml:space="preserve">76 0 05 20950 </w:t>
            </w:r>
          </w:p>
        </w:tc>
        <w:tc>
          <w:tcPr>
            <w:tcW w:w="850" w:type="dxa"/>
            <w:tcBorders>
              <w:top w:val="nil"/>
              <w:left w:val="nil"/>
              <w:bottom w:val="single" w:sz="4" w:space="0" w:color="000000"/>
              <w:right w:val="single" w:sz="4" w:space="0" w:color="000000"/>
            </w:tcBorders>
            <w:shd w:val="clear" w:color="auto" w:fill="auto"/>
            <w:noWrap/>
            <w:hideMark/>
          </w:tcPr>
          <w:p w14:paraId="7306983D" w14:textId="77777777" w:rsidR="001333F2" w:rsidRPr="008B76E1" w:rsidRDefault="001333F2" w:rsidP="001333F2">
            <w:pPr>
              <w:jc w:val="center"/>
              <w:rPr>
                <w:color w:val="000000"/>
              </w:rPr>
            </w:pPr>
            <w:r w:rsidRPr="008B76E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5F0B491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F006ED8"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5EA92CB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260117" w14:textId="77777777" w:rsidR="001333F2" w:rsidRPr="008B76E1" w:rsidRDefault="001333F2" w:rsidP="001333F2">
            <w:pPr>
              <w:jc w:val="right"/>
              <w:rPr>
                <w:color w:val="000000"/>
              </w:rPr>
            </w:pPr>
            <w:r w:rsidRPr="008B76E1">
              <w:rPr>
                <w:color w:val="000000"/>
              </w:rPr>
              <w:t>24 332 200,00</w:t>
            </w:r>
          </w:p>
        </w:tc>
      </w:tr>
      <w:tr w:rsidR="001333F2" w:rsidRPr="008B76E1" w14:paraId="187A7E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8346E2"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48433B72" w14:textId="77777777" w:rsidR="001333F2" w:rsidRPr="008B76E1" w:rsidRDefault="001333F2" w:rsidP="001333F2">
            <w:pPr>
              <w:jc w:val="center"/>
              <w:rPr>
                <w:color w:val="000000"/>
              </w:rPr>
            </w:pPr>
            <w:r w:rsidRPr="008B76E1">
              <w:rPr>
                <w:color w:val="000000"/>
              </w:rPr>
              <w:t xml:space="preserve">76 0 05 20950 </w:t>
            </w:r>
          </w:p>
        </w:tc>
        <w:tc>
          <w:tcPr>
            <w:tcW w:w="850" w:type="dxa"/>
            <w:tcBorders>
              <w:top w:val="nil"/>
              <w:left w:val="nil"/>
              <w:bottom w:val="single" w:sz="4" w:space="0" w:color="000000"/>
              <w:right w:val="single" w:sz="4" w:space="0" w:color="000000"/>
            </w:tcBorders>
            <w:shd w:val="clear" w:color="auto" w:fill="auto"/>
            <w:noWrap/>
            <w:hideMark/>
          </w:tcPr>
          <w:p w14:paraId="564C5B41" w14:textId="77777777" w:rsidR="001333F2" w:rsidRPr="008B76E1" w:rsidRDefault="001333F2" w:rsidP="001333F2">
            <w:pPr>
              <w:jc w:val="center"/>
              <w:rPr>
                <w:color w:val="000000"/>
              </w:rPr>
            </w:pPr>
            <w:r w:rsidRPr="008B76E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4A55BA7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5DEFF48"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66F452C2"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617C201" w14:textId="77777777" w:rsidR="001333F2" w:rsidRPr="008B76E1" w:rsidRDefault="001333F2" w:rsidP="001333F2">
            <w:pPr>
              <w:jc w:val="right"/>
              <w:rPr>
                <w:color w:val="000000"/>
              </w:rPr>
            </w:pPr>
            <w:r w:rsidRPr="008B76E1">
              <w:rPr>
                <w:color w:val="000000"/>
              </w:rPr>
              <w:t>24 332 200,00</w:t>
            </w:r>
          </w:p>
        </w:tc>
      </w:tr>
      <w:tr w:rsidR="001333F2" w:rsidRPr="008B76E1" w14:paraId="77B6ACC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E64066B" w14:textId="77777777" w:rsidR="001333F2" w:rsidRPr="008B76E1" w:rsidRDefault="001333F2" w:rsidP="001333F2">
            <w:pPr>
              <w:rPr>
                <w:i/>
                <w:iCs/>
                <w:color w:val="000000"/>
              </w:rPr>
            </w:pPr>
            <w:r w:rsidRPr="008B76E1">
              <w:rPr>
                <w:i/>
                <w:iCs/>
                <w:color w:val="000000"/>
              </w:rPr>
              <w:t>Специальные расходы</w:t>
            </w:r>
          </w:p>
        </w:tc>
        <w:tc>
          <w:tcPr>
            <w:tcW w:w="1843" w:type="dxa"/>
            <w:tcBorders>
              <w:top w:val="nil"/>
              <w:left w:val="nil"/>
              <w:bottom w:val="single" w:sz="4" w:space="0" w:color="000000"/>
              <w:right w:val="single" w:sz="4" w:space="0" w:color="000000"/>
            </w:tcBorders>
            <w:shd w:val="clear" w:color="auto" w:fill="auto"/>
            <w:noWrap/>
            <w:hideMark/>
          </w:tcPr>
          <w:p w14:paraId="4E56F2D0" w14:textId="77777777" w:rsidR="001333F2" w:rsidRPr="008B76E1" w:rsidRDefault="001333F2" w:rsidP="001333F2">
            <w:pPr>
              <w:jc w:val="center"/>
              <w:rPr>
                <w:color w:val="000000"/>
              </w:rPr>
            </w:pPr>
            <w:r w:rsidRPr="008B76E1">
              <w:rPr>
                <w:color w:val="000000"/>
              </w:rPr>
              <w:t xml:space="preserve">76 0 05 20950 </w:t>
            </w:r>
          </w:p>
        </w:tc>
        <w:tc>
          <w:tcPr>
            <w:tcW w:w="850" w:type="dxa"/>
            <w:tcBorders>
              <w:top w:val="nil"/>
              <w:left w:val="nil"/>
              <w:bottom w:val="single" w:sz="4" w:space="0" w:color="000000"/>
              <w:right w:val="single" w:sz="4" w:space="0" w:color="000000"/>
            </w:tcBorders>
            <w:shd w:val="clear" w:color="auto" w:fill="auto"/>
            <w:noWrap/>
            <w:hideMark/>
          </w:tcPr>
          <w:p w14:paraId="78ADFB63" w14:textId="77777777" w:rsidR="001333F2" w:rsidRPr="008B76E1" w:rsidRDefault="001333F2" w:rsidP="001333F2">
            <w:pPr>
              <w:jc w:val="center"/>
              <w:rPr>
                <w:color w:val="000000"/>
              </w:rPr>
            </w:pPr>
            <w:r w:rsidRPr="008B76E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4591FF6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FFBE68" w14:textId="77777777" w:rsidR="001333F2" w:rsidRPr="008B76E1" w:rsidRDefault="001333F2" w:rsidP="001333F2">
            <w:pPr>
              <w:jc w:val="center"/>
              <w:rPr>
                <w:color w:val="000000"/>
              </w:rPr>
            </w:pPr>
            <w:r w:rsidRPr="008B76E1">
              <w:rPr>
                <w:color w:val="000000"/>
              </w:rPr>
              <w:t>07</w:t>
            </w:r>
          </w:p>
        </w:tc>
        <w:tc>
          <w:tcPr>
            <w:tcW w:w="567" w:type="dxa"/>
            <w:tcBorders>
              <w:top w:val="nil"/>
              <w:left w:val="nil"/>
              <w:bottom w:val="single" w:sz="4" w:space="0" w:color="000000"/>
              <w:right w:val="single" w:sz="4" w:space="0" w:color="000000"/>
            </w:tcBorders>
            <w:shd w:val="clear" w:color="auto" w:fill="auto"/>
            <w:noWrap/>
            <w:hideMark/>
          </w:tcPr>
          <w:p w14:paraId="4A3840CC" w14:textId="77777777" w:rsidR="001333F2" w:rsidRPr="008B76E1" w:rsidRDefault="001333F2" w:rsidP="001333F2">
            <w:pPr>
              <w:jc w:val="center"/>
              <w:rPr>
                <w:color w:val="000000"/>
              </w:rPr>
            </w:pPr>
            <w:r w:rsidRPr="008B76E1">
              <w:rPr>
                <w:color w:val="000000"/>
              </w:rPr>
              <w:t>880</w:t>
            </w:r>
          </w:p>
        </w:tc>
        <w:tc>
          <w:tcPr>
            <w:tcW w:w="1842" w:type="dxa"/>
            <w:tcBorders>
              <w:top w:val="nil"/>
              <w:left w:val="nil"/>
              <w:bottom w:val="single" w:sz="4" w:space="0" w:color="000000"/>
              <w:right w:val="single" w:sz="4" w:space="0" w:color="000000"/>
            </w:tcBorders>
            <w:shd w:val="clear" w:color="auto" w:fill="auto"/>
            <w:noWrap/>
            <w:hideMark/>
          </w:tcPr>
          <w:p w14:paraId="6B1AA19B" w14:textId="77777777" w:rsidR="001333F2" w:rsidRPr="008B76E1" w:rsidRDefault="001333F2" w:rsidP="001333F2">
            <w:pPr>
              <w:jc w:val="right"/>
              <w:rPr>
                <w:color w:val="000000"/>
              </w:rPr>
            </w:pPr>
            <w:r w:rsidRPr="008B76E1">
              <w:rPr>
                <w:color w:val="000000"/>
              </w:rPr>
              <w:t>24 332 200,00</w:t>
            </w:r>
          </w:p>
        </w:tc>
      </w:tr>
      <w:tr w:rsidR="001333F2" w:rsidRPr="008B76E1" w14:paraId="6ED2691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0FE0C2" w14:textId="77777777" w:rsidR="001333F2" w:rsidRPr="008B76E1" w:rsidRDefault="001333F2" w:rsidP="001333F2">
            <w:pPr>
              <w:rPr>
                <w:b/>
                <w:bCs/>
                <w:color w:val="000000"/>
                <w:sz w:val="22"/>
                <w:szCs w:val="22"/>
              </w:rPr>
            </w:pPr>
            <w:r w:rsidRPr="008B76E1">
              <w:rPr>
                <w:b/>
                <w:bCs/>
                <w:color w:val="000000"/>
                <w:sz w:val="22"/>
                <w:szCs w:val="22"/>
              </w:rPr>
              <w:t>Обеспечение деятельности Уполномоченного по правам человека 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A2E3371" w14:textId="77777777" w:rsidR="001333F2" w:rsidRPr="008B76E1" w:rsidRDefault="001333F2" w:rsidP="001333F2">
            <w:pPr>
              <w:jc w:val="center"/>
              <w:rPr>
                <w:color w:val="000000"/>
              </w:rPr>
            </w:pPr>
            <w:r w:rsidRPr="008B76E1">
              <w:rPr>
                <w:color w:val="000000"/>
              </w:rPr>
              <w:t xml:space="preserve">76 0 06 00000 </w:t>
            </w:r>
          </w:p>
        </w:tc>
        <w:tc>
          <w:tcPr>
            <w:tcW w:w="850" w:type="dxa"/>
            <w:tcBorders>
              <w:top w:val="nil"/>
              <w:left w:val="nil"/>
              <w:bottom w:val="single" w:sz="4" w:space="0" w:color="000000"/>
              <w:right w:val="single" w:sz="4" w:space="0" w:color="000000"/>
            </w:tcBorders>
            <w:shd w:val="clear" w:color="auto" w:fill="auto"/>
            <w:noWrap/>
            <w:hideMark/>
          </w:tcPr>
          <w:p w14:paraId="79783C0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A3F1C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7EFDF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E0C53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F9BCF3" w14:textId="77777777" w:rsidR="001333F2" w:rsidRPr="008B76E1" w:rsidRDefault="001333F2" w:rsidP="001333F2">
            <w:pPr>
              <w:jc w:val="right"/>
              <w:rPr>
                <w:color w:val="000000"/>
              </w:rPr>
            </w:pPr>
            <w:r w:rsidRPr="008B76E1">
              <w:rPr>
                <w:color w:val="000000"/>
              </w:rPr>
              <w:t>19 287 443,00</w:t>
            </w:r>
          </w:p>
        </w:tc>
      </w:tr>
      <w:tr w:rsidR="001333F2" w:rsidRPr="008B76E1" w14:paraId="6FD01AF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1603F4"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7CA25977" w14:textId="77777777" w:rsidR="001333F2" w:rsidRPr="008B76E1" w:rsidRDefault="001333F2" w:rsidP="001333F2">
            <w:pPr>
              <w:jc w:val="center"/>
              <w:rPr>
                <w:color w:val="000000"/>
              </w:rPr>
            </w:pPr>
            <w:r w:rsidRPr="008B76E1">
              <w:rPr>
                <w:color w:val="000000"/>
              </w:rPr>
              <w:t xml:space="preserve">76 0 06 00140 </w:t>
            </w:r>
          </w:p>
        </w:tc>
        <w:tc>
          <w:tcPr>
            <w:tcW w:w="850" w:type="dxa"/>
            <w:tcBorders>
              <w:top w:val="nil"/>
              <w:left w:val="nil"/>
              <w:bottom w:val="single" w:sz="4" w:space="0" w:color="000000"/>
              <w:right w:val="single" w:sz="4" w:space="0" w:color="000000"/>
            </w:tcBorders>
            <w:shd w:val="clear" w:color="auto" w:fill="auto"/>
            <w:noWrap/>
            <w:hideMark/>
          </w:tcPr>
          <w:p w14:paraId="7B4F226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E823D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B38EC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7A21F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7501BA" w14:textId="77777777" w:rsidR="001333F2" w:rsidRPr="008B76E1" w:rsidRDefault="001333F2" w:rsidP="001333F2">
            <w:pPr>
              <w:jc w:val="right"/>
              <w:rPr>
                <w:color w:val="000000"/>
              </w:rPr>
            </w:pPr>
            <w:r w:rsidRPr="008B76E1">
              <w:rPr>
                <w:color w:val="000000"/>
              </w:rPr>
              <w:t>19 287 443,00</w:t>
            </w:r>
          </w:p>
        </w:tc>
      </w:tr>
      <w:tr w:rsidR="001333F2" w:rsidRPr="008B76E1" w14:paraId="1D89F6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A7E3EE" w14:textId="77777777" w:rsidR="001333F2" w:rsidRPr="008B76E1" w:rsidRDefault="001333F2" w:rsidP="001333F2">
            <w:pPr>
              <w:rPr>
                <w:b/>
                <w:bCs/>
                <w:color w:val="000000"/>
                <w:sz w:val="24"/>
                <w:szCs w:val="24"/>
              </w:rPr>
            </w:pPr>
            <w:r w:rsidRPr="008B76E1">
              <w:rPr>
                <w:b/>
                <w:bCs/>
                <w:color w:val="000000"/>
                <w:sz w:val="24"/>
                <w:szCs w:val="24"/>
              </w:rPr>
              <w:t>УПОЛНОМОЧЕННЫЙ ПО ПРАВАМ ЧЕЛОВЕКА 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CDFE5B8" w14:textId="77777777" w:rsidR="001333F2" w:rsidRPr="008B76E1" w:rsidRDefault="001333F2" w:rsidP="001333F2">
            <w:pPr>
              <w:jc w:val="center"/>
              <w:rPr>
                <w:color w:val="000000"/>
              </w:rPr>
            </w:pPr>
            <w:r w:rsidRPr="008B76E1">
              <w:rPr>
                <w:color w:val="000000"/>
              </w:rPr>
              <w:t xml:space="preserve">76 0 06 00140 </w:t>
            </w:r>
          </w:p>
        </w:tc>
        <w:tc>
          <w:tcPr>
            <w:tcW w:w="850" w:type="dxa"/>
            <w:tcBorders>
              <w:top w:val="nil"/>
              <w:left w:val="nil"/>
              <w:bottom w:val="single" w:sz="4" w:space="0" w:color="000000"/>
              <w:right w:val="single" w:sz="4" w:space="0" w:color="000000"/>
            </w:tcBorders>
            <w:shd w:val="clear" w:color="auto" w:fill="auto"/>
            <w:noWrap/>
            <w:hideMark/>
          </w:tcPr>
          <w:p w14:paraId="447CAFE4" w14:textId="77777777" w:rsidR="001333F2" w:rsidRPr="008B76E1" w:rsidRDefault="001333F2" w:rsidP="001333F2">
            <w:pPr>
              <w:jc w:val="center"/>
              <w:rPr>
                <w:color w:val="000000"/>
              </w:rPr>
            </w:pPr>
            <w:r w:rsidRPr="008B76E1">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7E7494D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7E11B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7A294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8EE23B" w14:textId="77777777" w:rsidR="001333F2" w:rsidRPr="008B76E1" w:rsidRDefault="001333F2" w:rsidP="001333F2">
            <w:pPr>
              <w:jc w:val="right"/>
              <w:rPr>
                <w:color w:val="000000"/>
              </w:rPr>
            </w:pPr>
            <w:r w:rsidRPr="008B76E1">
              <w:rPr>
                <w:color w:val="000000"/>
              </w:rPr>
              <w:t>19 287 443,00</w:t>
            </w:r>
          </w:p>
        </w:tc>
      </w:tr>
      <w:tr w:rsidR="001333F2" w:rsidRPr="008B76E1" w14:paraId="55E7985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BA03F1"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B3621F3" w14:textId="77777777" w:rsidR="001333F2" w:rsidRPr="008B76E1" w:rsidRDefault="001333F2" w:rsidP="001333F2">
            <w:pPr>
              <w:jc w:val="center"/>
              <w:rPr>
                <w:color w:val="000000"/>
              </w:rPr>
            </w:pPr>
            <w:r w:rsidRPr="008B76E1">
              <w:rPr>
                <w:color w:val="000000"/>
              </w:rPr>
              <w:t xml:space="preserve">76 0 06 00140 </w:t>
            </w:r>
          </w:p>
        </w:tc>
        <w:tc>
          <w:tcPr>
            <w:tcW w:w="850" w:type="dxa"/>
            <w:tcBorders>
              <w:top w:val="nil"/>
              <w:left w:val="nil"/>
              <w:bottom w:val="single" w:sz="4" w:space="0" w:color="000000"/>
              <w:right w:val="single" w:sz="4" w:space="0" w:color="000000"/>
            </w:tcBorders>
            <w:shd w:val="clear" w:color="auto" w:fill="auto"/>
            <w:noWrap/>
            <w:hideMark/>
          </w:tcPr>
          <w:p w14:paraId="36C1223F" w14:textId="77777777" w:rsidR="001333F2" w:rsidRPr="008B76E1" w:rsidRDefault="001333F2" w:rsidP="001333F2">
            <w:pPr>
              <w:jc w:val="center"/>
              <w:rPr>
                <w:color w:val="000000"/>
              </w:rPr>
            </w:pPr>
            <w:r w:rsidRPr="008B76E1">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2A4BA2D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2B3687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BBDDA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32EE29" w14:textId="77777777" w:rsidR="001333F2" w:rsidRPr="008B76E1" w:rsidRDefault="001333F2" w:rsidP="001333F2">
            <w:pPr>
              <w:jc w:val="right"/>
              <w:rPr>
                <w:color w:val="000000"/>
              </w:rPr>
            </w:pPr>
            <w:r w:rsidRPr="008B76E1">
              <w:rPr>
                <w:color w:val="000000"/>
              </w:rPr>
              <w:t>19 287 443,00</w:t>
            </w:r>
          </w:p>
        </w:tc>
      </w:tr>
      <w:tr w:rsidR="001333F2" w:rsidRPr="008B76E1" w14:paraId="62F38A7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0CB84B1"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AAE3A4B" w14:textId="77777777" w:rsidR="001333F2" w:rsidRPr="008B76E1" w:rsidRDefault="001333F2" w:rsidP="001333F2">
            <w:pPr>
              <w:jc w:val="center"/>
              <w:rPr>
                <w:color w:val="000000"/>
              </w:rPr>
            </w:pPr>
            <w:r w:rsidRPr="008B76E1">
              <w:rPr>
                <w:color w:val="000000"/>
              </w:rPr>
              <w:t xml:space="preserve">76 0 06 00140 </w:t>
            </w:r>
          </w:p>
        </w:tc>
        <w:tc>
          <w:tcPr>
            <w:tcW w:w="850" w:type="dxa"/>
            <w:tcBorders>
              <w:top w:val="nil"/>
              <w:left w:val="nil"/>
              <w:bottom w:val="single" w:sz="4" w:space="0" w:color="000000"/>
              <w:right w:val="single" w:sz="4" w:space="0" w:color="000000"/>
            </w:tcBorders>
            <w:shd w:val="clear" w:color="auto" w:fill="auto"/>
            <w:noWrap/>
            <w:hideMark/>
          </w:tcPr>
          <w:p w14:paraId="58FF075E" w14:textId="77777777" w:rsidR="001333F2" w:rsidRPr="008B76E1" w:rsidRDefault="001333F2" w:rsidP="001333F2">
            <w:pPr>
              <w:jc w:val="center"/>
              <w:rPr>
                <w:color w:val="000000"/>
              </w:rPr>
            </w:pPr>
            <w:r w:rsidRPr="008B76E1">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4ACA7CD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524EA5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43F3DC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321F9D" w14:textId="77777777" w:rsidR="001333F2" w:rsidRPr="008B76E1" w:rsidRDefault="001333F2" w:rsidP="001333F2">
            <w:pPr>
              <w:jc w:val="right"/>
              <w:rPr>
                <w:color w:val="000000"/>
              </w:rPr>
            </w:pPr>
            <w:r w:rsidRPr="008B76E1">
              <w:rPr>
                <w:color w:val="000000"/>
              </w:rPr>
              <w:t>19 287 443,00</w:t>
            </w:r>
          </w:p>
        </w:tc>
      </w:tr>
      <w:tr w:rsidR="001333F2" w:rsidRPr="008B76E1" w14:paraId="116586E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41425E4"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03FE5ED1" w14:textId="77777777" w:rsidR="001333F2" w:rsidRPr="008B76E1" w:rsidRDefault="001333F2" w:rsidP="001333F2">
            <w:pPr>
              <w:jc w:val="center"/>
              <w:rPr>
                <w:color w:val="000000"/>
              </w:rPr>
            </w:pPr>
            <w:r w:rsidRPr="008B76E1">
              <w:rPr>
                <w:color w:val="000000"/>
              </w:rPr>
              <w:t xml:space="preserve">76 0 06 00140 </w:t>
            </w:r>
          </w:p>
        </w:tc>
        <w:tc>
          <w:tcPr>
            <w:tcW w:w="850" w:type="dxa"/>
            <w:tcBorders>
              <w:top w:val="nil"/>
              <w:left w:val="nil"/>
              <w:bottom w:val="single" w:sz="4" w:space="0" w:color="000000"/>
              <w:right w:val="single" w:sz="4" w:space="0" w:color="000000"/>
            </w:tcBorders>
            <w:shd w:val="clear" w:color="auto" w:fill="auto"/>
            <w:noWrap/>
            <w:hideMark/>
          </w:tcPr>
          <w:p w14:paraId="50883A3D" w14:textId="77777777" w:rsidR="001333F2" w:rsidRPr="008B76E1" w:rsidRDefault="001333F2" w:rsidP="001333F2">
            <w:pPr>
              <w:jc w:val="center"/>
              <w:rPr>
                <w:color w:val="000000"/>
              </w:rPr>
            </w:pPr>
            <w:r w:rsidRPr="008B76E1">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152F067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818921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1A994C2"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1BCC1DA" w14:textId="77777777" w:rsidR="001333F2" w:rsidRPr="008B76E1" w:rsidRDefault="001333F2" w:rsidP="001333F2">
            <w:pPr>
              <w:jc w:val="right"/>
              <w:rPr>
                <w:color w:val="000000"/>
              </w:rPr>
            </w:pPr>
            <w:r w:rsidRPr="008B76E1">
              <w:rPr>
                <w:color w:val="000000"/>
              </w:rPr>
              <w:t>16 573 943,00</w:t>
            </w:r>
          </w:p>
        </w:tc>
      </w:tr>
      <w:tr w:rsidR="001333F2" w:rsidRPr="008B76E1" w14:paraId="4F1DFE1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EF573C1"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2966AE86" w14:textId="77777777" w:rsidR="001333F2" w:rsidRPr="008B76E1" w:rsidRDefault="001333F2" w:rsidP="001333F2">
            <w:pPr>
              <w:jc w:val="center"/>
              <w:rPr>
                <w:color w:val="000000"/>
              </w:rPr>
            </w:pPr>
            <w:r w:rsidRPr="008B76E1">
              <w:rPr>
                <w:color w:val="000000"/>
              </w:rPr>
              <w:t xml:space="preserve">76 0 06 00140 </w:t>
            </w:r>
          </w:p>
        </w:tc>
        <w:tc>
          <w:tcPr>
            <w:tcW w:w="850" w:type="dxa"/>
            <w:tcBorders>
              <w:top w:val="nil"/>
              <w:left w:val="nil"/>
              <w:bottom w:val="single" w:sz="4" w:space="0" w:color="000000"/>
              <w:right w:val="single" w:sz="4" w:space="0" w:color="000000"/>
            </w:tcBorders>
            <w:shd w:val="clear" w:color="auto" w:fill="auto"/>
            <w:noWrap/>
            <w:hideMark/>
          </w:tcPr>
          <w:p w14:paraId="63420473" w14:textId="77777777" w:rsidR="001333F2" w:rsidRPr="008B76E1" w:rsidRDefault="001333F2" w:rsidP="001333F2">
            <w:pPr>
              <w:jc w:val="center"/>
              <w:rPr>
                <w:color w:val="000000"/>
              </w:rPr>
            </w:pPr>
            <w:r w:rsidRPr="008B76E1">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76B18B5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43B611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508C37D"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C407038" w14:textId="77777777" w:rsidR="001333F2" w:rsidRPr="008B76E1" w:rsidRDefault="001333F2" w:rsidP="001333F2">
            <w:pPr>
              <w:jc w:val="right"/>
              <w:rPr>
                <w:color w:val="000000"/>
              </w:rPr>
            </w:pPr>
            <w:r w:rsidRPr="008B76E1">
              <w:rPr>
                <w:color w:val="000000"/>
              </w:rPr>
              <w:t>16 573 943,00</w:t>
            </w:r>
          </w:p>
        </w:tc>
      </w:tr>
      <w:tr w:rsidR="001333F2" w:rsidRPr="008B76E1" w14:paraId="721759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A8B767"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F90D377" w14:textId="77777777" w:rsidR="001333F2" w:rsidRPr="008B76E1" w:rsidRDefault="001333F2" w:rsidP="001333F2">
            <w:pPr>
              <w:jc w:val="center"/>
              <w:rPr>
                <w:color w:val="000000"/>
              </w:rPr>
            </w:pPr>
            <w:r w:rsidRPr="008B76E1">
              <w:rPr>
                <w:color w:val="000000"/>
              </w:rPr>
              <w:t xml:space="preserve">76 0 06 00140 </w:t>
            </w:r>
          </w:p>
        </w:tc>
        <w:tc>
          <w:tcPr>
            <w:tcW w:w="850" w:type="dxa"/>
            <w:tcBorders>
              <w:top w:val="nil"/>
              <w:left w:val="nil"/>
              <w:bottom w:val="single" w:sz="4" w:space="0" w:color="000000"/>
              <w:right w:val="single" w:sz="4" w:space="0" w:color="000000"/>
            </w:tcBorders>
            <w:shd w:val="clear" w:color="auto" w:fill="auto"/>
            <w:noWrap/>
            <w:hideMark/>
          </w:tcPr>
          <w:p w14:paraId="720D6F64" w14:textId="77777777" w:rsidR="001333F2" w:rsidRPr="008B76E1" w:rsidRDefault="001333F2" w:rsidP="001333F2">
            <w:pPr>
              <w:jc w:val="center"/>
              <w:rPr>
                <w:color w:val="000000"/>
              </w:rPr>
            </w:pPr>
            <w:r w:rsidRPr="008B76E1">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0877569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54119F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D8F2840"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807E635" w14:textId="77777777" w:rsidR="001333F2" w:rsidRPr="008B76E1" w:rsidRDefault="001333F2" w:rsidP="001333F2">
            <w:pPr>
              <w:jc w:val="right"/>
              <w:rPr>
                <w:color w:val="000000"/>
              </w:rPr>
            </w:pPr>
            <w:r w:rsidRPr="008B76E1">
              <w:rPr>
                <w:color w:val="000000"/>
              </w:rPr>
              <w:t>2 713 500,00</w:t>
            </w:r>
          </w:p>
        </w:tc>
      </w:tr>
      <w:tr w:rsidR="001333F2" w:rsidRPr="008B76E1" w14:paraId="6C29657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4D5DE7D"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BC51E08" w14:textId="77777777" w:rsidR="001333F2" w:rsidRPr="008B76E1" w:rsidRDefault="001333F2" w:rsidP="001333F2">
            <w:pPr>
              <w:jc w:val="center"/>
              <w:rPr>
                <w:color w:val="000000"/>
              </w:rPr>
            </w:pPr>
            <w:r w:rsidRPr="008B76E1">
              <w:rPr>
                <w:color w:val="000000"/>
              </w:rPr>
              <w:t xml:space="preserve">76 0 06 00140 </w:t>
            </w:r>
          </w:p>
        </w:tc>
        <w:tc>
          <w:tcPr>
            <w:tcW w:w="850" w:type="dxa"/>
            <w:tcBorders>
              <w:top w:val="nil"/>
              <w:left w:val="nil"/>
              <w:bottom w:val="single" w:sz="4" w:space="0" w:color="000000"/>
              <w:right w:val="single" w:sz="4" w:space="0" w:color="000000"/>
            </w:tcBorders>
            <w:shd w:val="clear" w:color="auto" w:fill="auto"/>
            <w:noWrap/>
            <w:hideMark/>
          </w:tcPr>
          <w:p w14:paraId="741DCA5B" w14:textId="77777777" w:rsidR="001333F2" w:rsidRPr="008B76E1" w:rsidRDefault="001333F2" w:rsidP="001333F2">
            <w:pPr>
              <w:jc w:val="center"/>
              <w:rPr>
                <w:color w:val="000000"/>
              </w:rPr>
            </w:pPr>
            <w:r w:rsidRPr="008B76E1">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35E900C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6CF34D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62B33EA"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2734BA3" w14:textId="77777777" w:rsidR="001333F2" w:rsidRPr="008B76E1" w:rsidRDefault="001333F2" w:rsidP="001333F2">
            <w:pPr>
              <w:jc w:val="right"/>
              <w:rPr>
                <w:color w:val="000000"/>
              </w:rPr>
            </w:pPr>
            <w:r w:rsidRPr="008B76E1">
              <w:rPr>
                <w:color w:val="000000"/>
              </w:rPr>
              <w:t>2 713 500,00</w:t>
            </w:r>
          </w:p>
        </w:tc>
      </w:tr>
      <w:tr w:rsidR="001333F2" w:rsidRPr="008B76E1" w14:paraId="62A8798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263105" w14:textId="77777777" w:rsidR="001333F2" w:rsidRPr="008B76E1" w:rsidRDefault="001333F2" w:rsidP="001333F2">
            <w:pPr>
              <w:rPr>
                <w:b/>
                <w:bCs/>
                <w:color w:val="000000"/>
                <w:sz w:val="22"/>
                <w:szCs w:val="22"/>
              </w:rPr>
            </w:pPr>
            <w:r w:rsidRPr="008B76E1">
              <w:rPr>
                <w:b/>
                <w:bCs/>
                <w:color w:val="000000"/>
                <w:sz w:val="22"/>
                <w:szCs w:val="22"/>
              </w:rPr>
              <w:t>Председатель Контрольно-счетной палаты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3333580" w14:textId="77777777" w:rsidR="001333F2" w:rsidRPr="008B76E1" w:rsidRDefault="001333F2" w:rsidP="001333F2">
            <w:pPr>
              <w:jc w:val="center"/>
              <w:rPr>
                <w:color w:val="000000"/>
              </w:rPr>
            </w:pPr>
            <w:r w:rsidRPr="008B76E1">
              <w:rPr>
                <w:color w:val="000000"/>
              </w:rPr>
              <w:t xml:space="preserve">76 0 07 00000 </w:t>
            </w:r>
          </w:p>
        </w:tc>
        <w:tc>
          <w:tcPr>
            <w:tcW w:w="850" w:type="dxa"/>
            <w:tcBorders>
              <w:top w:val="nil"/>
              <w:left w:val="nil"/>
              <w:bottom w:val="single" w:sz="4" w:space="0" w:color="000000"/>
              <w:right w:val="single" w:sz="4" w:space="0" w:color="000000"/>
            </w:tcBorders>
            <w:shd w:val="clear" w:color="auto" w:fill="auto"/>
            <w:noWrap/>
            <w:hideMark/>
          </w:tcPr>
          <w:p w14:paraId="6E98618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E2D68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4BF7F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73B3A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C055CC" w14:textId="77777777" w:rsidR="001333F2" w:rsidRPr="008B76E1" w:rsidRDefault="001333F2" w:rsidP="001333F2">
            <w:pPr>
              <w:jc w:val="right"/>
              <w:rPr>
                <w:color w:val="000000"/>
              </w:rPr>
            </w:pPr>
            <w:r w:rsidRPr="008B76E1">
              <w:rPr>
                <w:color w:val="000000"/>
              </w:rPr>
              <w:t>3 788 850,00</w:t>
            </w:r>
          </w:p>
        </w:tc>
      </w:tr>
      <w:tr w:rsidR="001333F2" w:rsidRPr="008B76E1" w14:paraId="63A838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4B2B26"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02C33B5B" w14:textId="77777777" w:rsidR="001333F2" w:rsidRPr="008B76E1" w:rsidRDefault="001333F2" w:rsidP="001333F2">
            <w:pPr>
              <w:jc w:val="center"/>
              <w:rPr>
                <w:color w:val="000000"/>
              </w:rPr>
            </w:pPr>
            <w:r w:rsidRPr="008B76E1">
              <w:rPr>
                <w:color w:val="000000"/>
              </w:rPr>
              <w:t xml:space="preserve">76 0 07 00140 </w:t>
            </w:r>
          </w:p>
        </w:tc>
        <w:tc>
          <w:tcPr>
            <w:tcW w:w="850" w:type="dxa"/>
            <w:tcBorders>
              <w:top w:val="nil"/>
              <w:left w:val="nil"/>
              <w:bottom w:val="single" w:sz="4" w:space="0" w:color="000000"/>
              <w:right w:val="single" w:sz="4" w:space="0" w:color="000000"/>
            </w:tcBorders>
            <w:shd w:val="clear" w:color="auto" w:fill="auto"/>
            <w:noWrap/>
            <w:hideMark/>
          </w:tcPr>
          <w:p w14:paraId="16C8D0E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03D6C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53C0D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19366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488F23" w14:textId="77777777" w:rsidR="001333F2" w:rsidRPr="008B76E1" w:rsidRDefault="001333F2" w:rsidP="001333F2">
            <w:pPr>
              <w:jc w:val="right"/>
              <w:rPr>
                <w:color w:val="000000"/>
              </w:rPr>
            </w:pPr>
            <w:r w:rsidRPr="008B76E1">
              <w:rPr>
                <w:color w:val="000000"/>
              </w:rPr>
              <w:t>3 788 850,00</w:t>
            </w:r>
          </w:p>
        </w:tc>
      </w:tr>
      <w:tr w:rsidR="001333F2" w:rsidRPr="008B76E1" w14:paraId="13C87AA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7956A6D" w14:textId="77777777" w:rsidR="001333F2" w:rsidRPr="008B76E1" w:rsidRDefault="001333F2" w:rsidP="001333F2">
            <w:pPr>
              <w:rPr>
                <w:b/>
                <w:bCs/>
                <w:color w:val="000000"/>
                <w:sz w:val="24"/>
                <w:szCs w:val="24"/>
              </w:rPr>
            </w:pPr>
            <w:r w:rsidRPr="008B76E1">
              <w:rPr>
                <w:b/>
                <w:bCs/>
                <w:color w:val="000000"/>
                <w:sz w:val="24"/>
                <w:szCs w:val="24"/>
              </w:rPr>
              <w:t>КОНТРОЛЬНО-СЧЕТНАЯ ПАЛАТА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A20A12D" w14:textId="77777777" w:rsidR="001333F2" w:rsidRPr="008B76E1" w:rsidRDefault="001333F2" w:rsidP="001333F2">
            <w:pPr>
              <w:jc w:val="center"/>
              <w:rPr>
                <w:color w:val="000000"/>
              </w:rPr>
            </w:pPr>
            <w:r w:rsidRPr="008B76E1">
              <w:rPr>
                <w:color w:val="000000"/>
              </w:rPr>
              <w:t xml:space="preserve">76 0 07 00140 </w:t>
            </w:r>
          </w:p>
        </w:tc>
        <w:tc>
          <w:tcPr>
            <w:tcW w:w="850" w:type="dxa"/>
            <w:tcBorders>
              <w:top w:val="nil"/>
              <w:left w:val="nil"/>
              <w:bottom w:val="single" w:sz="4" w:space="0" w:color="000000"/>
              <w:right w:val="single" w:sz="4" w:space="0" w:color="000000"/>
            </w:tcBorders>
            <w:shd w:val="clear" w:color="auto" w:fill="auto"/>
            <w:noWrap/>
            <w:hideMark/>
          </w:tcPr>
          <w:p w14:paraId="60D4236C" w14:textId="77777777" w:rsidR="001333F2" w:rsidRPr="008B76E1" w:rsidRDefault="001333F2" w:rsidP="001333F2">
            <w:pPr>
              <w:jc w:val="center"/>
              <w:rPr>
                <w:color w:val="000000"/>
              </w:rPr>
            </w:pPr>
            <w:r w:rsidRPr="008B76E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455FCB8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1036C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12AC1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5FC2FF" w14:textId="77777777" w:rsidR="001333F2" w:rsidRPr="008B76E1" w:rsidRDefault="001333F2" w:rsidP="001333F2">
            <w:pPr>
              <w:jc w:val="right"/>
              <w:rPr>
                <w:color w:val="000000"/>
              </w:rPr>
            </w:pPr>
            <w:r w:rsidRPr="008B76E1">
              <w:rPr>
                <w:color w:val="000000"/>
              </w:rPr>
              <w:t>3 788 850,00</w:t>
            </w:r>
          </w:p>
        </w:tc>
      </w:tr>
      <w:tr w:rsidR="001333F2" w:rsidRPr="008B76E1" w14:paraId="581FCDB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16B749"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B8211BC" w14:textId="77777777" w:rsidR="001333F2" w:rsidRPr="008B76E1" w:rsidRDefault="001333F2" w:rsidP="001333F2">
            <w:pPr>
              <w:jc w:val="center"/>
              <w:rPr>
                <w:color w:val="000000"/>
              </w:rPr>
            </w:pPr>
            <w:r w:rsidRPr="008B76E1">
              <w:rPr>
                <w:color w:val="000000"/>
              </w:rPr>
              <w:t xml:space="preserve">76 0 07 00140 </w:t>
            </w:r>
          </w:p>
        </w:tc>
        <w:tc>
          <w:tcPr>
            <w:tcW w:w="850" w:type="dxa"/>
            <w:tcBorders>
              <w:top w:val="nil"/>
              <w:left w:val="nil"/>
              <w:bottom w:val="single" w:sz="4" w:space="0" w:color="000000"/>
              <w:right w:val="single" w:sz="4" w:space="0" w:color="000000"/>
            </w:tcBorders>
            <w:shd w:val="clear" w:color="auto" w:fill="auto"/>
            <w:noWrap/>
            <w:hideMark/>
          </w:tcPr>
          <w:p w14:paraId="07EF2534" w14:textId="77777777" w:rsidR="001333F2" w:rsidRPr="008B76E1" w:rsidRDefault="001333F2" w:rsidP="001333F2">
            <w:pPr>
              <w:jc w:val="center"/>
              <w:rPr>
                <w:color w:val="000000"/>
              </w:rPr>
            </w:pPr>
            <w:r w:rsidRPr="008B76E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7C72EF7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589AB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334DA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368882" w14:textId="77777777" w:rsidR="001333F2" w:rsidRPr="008B76E1" w:rsidRDefault="001333F2" w:rsidP="001333F2">
            <w:pPr>
              <w:jc w:val="right"/>
              <w:rPr>
                <w:color w:val="000000"/>
              </w:rPr>
            </w:pPr>
            <w:r w:rsidRPr="008B76E1">
              <w:rPr>
                <w:color w:val="000000"/>
              </w:rPr>
              <w:t>3 788 850,00</w:t>
            </w:r>
          </w:p>
        </w:tc>
      </w:tr>
      <w:tr w:rsidR="001333F2" w:rsidRPr="008B76E1" w14:paraId="1940F9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7232A23" w14:textId="77777777" w:rsidR="001333F2" w:rsidRPr="008B76E1" w:rsidRDefault="001333F2" w:rsidP="001333F2">
            <w:pPr>
              <w:rPr>
                <w:b/>
                <w:bCs/>
                <w:i/>
                <w:iCs/>
                <w:color w:val="000000"/>
                <w:sz w:val="24"/>
                <w:szCs w:val="24"/>
              </w:rPr>
            </w:pPr>
            <w:r w:rsidRPr="008B76E1">
              <w:rPr>
                <w:b/>
                <w:bCs/>
                <w:i/>
                <w:i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nil"/>
              <w:left w:val="nil"/>
              <w:bottom w:val="single" w:sz="4" w:space="0" w:color="000000"/>
              <w:right w:val="single" w:sz="4" w:space="0" w:color="000000"/>
            </w:tcBorders>
            <w:shd w:val="clear" w:color="auto" w:fill="auto"/>
            <w:noWrap/>
            <w:hideMark/>
          </w:tcPr>
          <w:p w14:paraId="7B145FF2" w14:textId="77777777" w:rsidR="001333F2" w:rsidRPr="008B76E1" w:rsidRDefault="001333F2" w:rsidP="001333F2">
            <w:pPr>
              <w:jc w:val="center"/>
              <w:rPr>
                <w:color w:val="000000"/>
              </w:rPr>
            </w:pPr>
            <w:r w:rsidRPr="008B76E1">
              <w:rPr>
                <w:color w:val="000000"/>
              </w:rPr>
              <w:t xml:space="preserve">76 0 07 00140 </w:t>
            </w:r>
          </w:p>
        </w:tc>
        <w:tc>
          <w:tcPr>
            <w:tcW w:w="850" w:type="dxa"/>
            <w:tcBorders>
              <w:top w:val="nil"/>
              <w:left w:val="nil"/>
              <w:bottom w:val="single" w:sz="4" w:space="0" w:color="000000"/>
              <w:right w:val="single" w:sz="4" w:space="0" w:color="000000"/>
            </w:tcBorders>
            <w:shd w:val="clear" w:color="auto" w:fill="auto"/>
            <w:noWrap/>
            <w:hideMark/>
          </w:tcPr>
          <w:p w14:paraId="57B1C1F2" w14:textId="77777777" w:rsidR="001333F2" w:rsidRPr="008B76E1" w:rsidRDefault="001333F2" w:rsidP="001333F2">
            <w:pPr>
              <w:jc w:val="center"/>
              <w:rPr>
                <w:color w:val="000000"/>
              </w:rPr>
            </w:pPr>
            <w:r w:rsidRPr="008B76E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596A44A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D83EB6"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EEAC4F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938423" w14:textId="77777777" w:rsidR="001333F2" w:rsidRPr="008B76E1" w:rsidRDefault="001333F2" w:rsidP="001333F2">
            <w:pPr>
              <w:jc w:val="right"/>
              <w:rPr>
                <w:color w:val="000000"/>
              </w:rPr>
            </w:pPr>
            <w:r w:rsidRPr="008B76E1">
              <w:rPr>
                <w:color w:val="000000"/>
              </w:rPr>
              <w:t>3 788 850,00</w:t>
            </w:r>
          </w:p>
        </w:tc>
      </w:tr>
      <w:tr w:rsidR="001333F2" w:rsidRPr="008B76E1" w14:paraId="7A3E465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CC29554"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7FE7A97A" w14:textId="77777777" w:rsidR="001333F2" w:rsidRPr="008B76E1" w:rsidRDefault="001333F2" w:rsidP="001333F2">
            <w:pPr>
              <w:jc w:val="center"/>
              <w:rPr>
                <w:color w:val="000000"/>
              </w:rPr>
            </w:pPr>
            <w:r w:rsidRPr="008B76E1">
              <w:rPr>
                <w:color w:val="000000"/>
              </w:rPr>
              <w:t xml:space="preserve">76 0 07 00140 </w:t>
            </w:r>
          </w:p>
        </w:tc>
        <w:tc>
          <w:tcPr>
            <w:tcW w:w="850" w:type="dxa"/>
            <w:tcBorders>
              <w:top w:val="nil"/>
              <w:left w:val="nil"/>
              <w:bottom w:val="single" w:sz="4" w:space="0" w:color="000000"/>
              <w:right w:val="single" w:sz="4" w:space="0" w:color="000000"/>
            </w:tcBorders>
            <w:shd w:val="clear" w:color="auto" w:fill="auto"/>
            <w:noWrap/>
            <w:hideMark/>
          </w:tcPr>
          <w:p w14:paraId="755DB829" w14:textId="77777777" w:rsidR="001333F2" w:rsidRPr="008B76E1" w:rsidRDefault="001333F2" w:rsidP="001333F2">
            <w:pPr>
              <w:jc w:val="center"/>
              <w:rPr>
                <w:color w:val="000000"/>
              </w:rPr>
            </w:pPr>
            <w:r w:rsidRPr="008B76E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276EED1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5895581"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0A215C5"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52A1396" w14:textId="77777777" w:rsidR="001333F2" w:rsidRPr="008B76E1" w:rsidRDefault="001333F2" w:rsidP="001333F2">
            <w:pPr>
              <w:jc w:val="right"/>
              <w:rPr>
                <w:color w:val="000000"/>
              </w:rPr>
            </w:pPr>
            <w:r w:rsidRPr="008B76E1">
              <w:rPr>
                <w:color w:val="000000"/>
              </w:rPr>
              <w:t>3 788 850,00</w:t>
            </w:r>
          </w:p>
        </w:tc>
      </w:tr>
      <w:tr w:rsidR="001333F2" w:rsidRPr="008B76E1" w14:paraId="29BBAFA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1D8A8A"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0258B19E" w14:textId="77777777" w:rsidR="001333F2" w:rsidRPr="008B76E1" w:rsidRDefault="001333F2" w:rsidP="001333F2">
            <w:pPr>
              <w:jc w:val="center"/>
              <w:rPr>
                <w:color w:val="000000"/>
              </w:rPr>
            </w:pPr>
            <w:r w:rsidRPr="008B76E1">
              <w:rPr>
                <w:color w:val="000000"/>
              </w:rPr>
              <w:t xml:space="preserve">76 0 07 00140 </w:t>
            </w:r>
          </w:p>
        </w:tc>
        <w:tc>
          <w:tcPr>
            <w:tcW w:w="850" w:type="dxa"/>
            <w:tcBorders>
              <w:top w:val="nil"/>
              <w:left w:val="nil"/>
              <w:bottom w:val="single" w:sz="4" w:space="0" w:color="000000"/>
              <w:right w:val="single" w:sz="4" w:space="0" w:color="000000"/>
            </w:tcBorders>
            <w:shd w:val="clear" w:color="auto" w:fill="auto"/>
            <w:noWrap/>
            <w:hideMark/>
          </w:tcPr>
          <w:p w14:paraId="1FA2B9F1" w14:textId="77777777" w:rsidR="001333F2" w:rsidRPr="008B76E1" w:rsidRDefault="001333F2" w:rsidP="001333F2">
            <w:pPr>
              <w:jc w:val="center"/>
              <w:rPr>
                <w:color w:val="000000"/>
              </w:rPr>
            </w:pPr>
            <w:r w:rsidRPr="008B76E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40C4073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B562126"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24289EA"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DB1D169" w14:textId="77777777" w:rsidR="001333F2" w:rsidRPr="008B76E1" w:rsidRDefault="001333F2" w:rsidP="001333F2">
            <w:pPr>
              <w:jc w:val="right"/>
              <w:rPr>
                <w:color w:val="000000"/>
              </w:rPr>
            </w:pPr>
            <w:r w:rsidRPr="008B76E1">
              <w:rPr>
                <w:color w:val="000000"/>
              </w:rPr>
              <w:t>3 788 850,00</w:t>
            </w:r>
          </w:p>
        </w:tc>
      </w:tr>
      <w:tr w:rsidR="001333F2" w:rsidRPr="008B76E1" w14:paraId="7B1048B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4E0238" w14:textId="77777777" w:rsidR="001333F2" w:rsidRPr="008B76E1" w:rsidRDefault="001333F2" w:rsidP="001333F2">
            <w:pPr>
              <w:rPr>
                <w:b/>
                <w:bCs/>
                <w:color w:val="000000"/>
                <w:sz w:val="22"/>
                <w:szCs w:val="22"/>
              </w:rPr>
            </w:pPr>
            <w:r w:rsidRPr="008B76E1">
              <w:rPr>
                <w:b/>
                <w:bCs/>
                <w:color w:val="000000"/>
                <w:sz w:val="22"/>
                <w:szCs w:val="22"/>
              </w:rPr>
              <w:t>Обеспечение деятельности Контрольно-счетной палаты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BB7D770" w14:textId="77777777" w:rsidR="001333F2" w:rsidRPr="008B76E1" w:rsidRDefault="001333F2" w:rsidP="001333F2">
            <w:pPr>
              <w:jc w:val="center"/>
              <w:rPr>
                <w:color w:val="000000"/>
              </w:rPr>
            </w:pPr>
            <w:r w:rsidRPr="008B76E1">
              <w:rPr>
                <w:color w:val="000000"/>
              </w:rPr>
              <w:t xml:space="preserve">76 0 08 00000 </w:t>
            </w:r>
          </w:p>
        </w:tc>
        <w:tc>
          <w:tcPr>
            <w:tcW w:w="850" w:type="dxa"/>
            <w:tcBorders>
              <w:top w:val="nil"/>
              <w:left w:val="nil"/>
              <w:bottom w:val="single" w:sz="4" w:space="0" w:color="000000"/>
              <w:right w:val="single" w:sz="4" w:space="0" w:color="000000"/>
            </w:tcBorders>
            <w:shd w:val="clear" w:color="auto" w:fill="auto"/>
            <w:noWrap/>
            <w:hideMark/>
          </w:tcPr>
          <w:p w14:paraId="06D0CD4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5F5AA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24C3C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779BB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9D569B" w14:textId="77777777" w:rsidR="001333F2" w:rsidRPr="008B76E1" w:rsidRDefault="001333F2" w:rsidP="001333F2">
            <w:pPr>
              <w:jc w:val="right"/>
              <w:rPr>
                <w:color w:val="000000"/>
              </w:rPr>
            </w:pPr>
            <w:r w:rsidRPr="008B76E1">
              <w:rPr>
                <w:color w:val="000000"/>
              </w:rPr>
              <w:t>34 408 475,00</w:t>
            </w:r>
          </w:p>
        </w:tc>
      </w:tr>
      <w:tr w:rsidR="001333F2" w:rsidRPr="008B76E1" w14:paraId="441B63C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C21DC6"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43FCFC7C" w14:textId="77777777" w:rsidR="001333F2" w:rsidRPr="008B76E1" w:rsidRDefault="001333F2" w:rsidP="001333F2">
            <w:pPr>
              <w:jc w:val="center"/>
              <w:rPr>
                <w:color w:val="000000"/>
              </w:rPr>
            </w:pPr>
            <w:r w:rsidRPr="008B76E1">
              <w:rPr>
                <w:color w:val="000000"/>
              </w:rPr>
              <w:t xml:space="preserve">76 0 08 00140 </w:t>
            </w:r>
          </w:p>
        </w:tc>
        <w:tc>
          <w:tcPr>
            <w:tcW w:w="850" w:type="dxa"/>
            <w:tcBorders>
              <w:top w:val="nil"/>
              <w:left w:val="nil"/>
              <w:bottom w:val="single" w:sz="4" w:space="0" w:color="000000"/>
              <w:right w:val="single" w:sz="4" w:space="0" w:color="000000"/>
            </w:tcBorders>
            <w:shd w:val="clear" w:color="auto" w:fill="auto"/>
            <w:noWrap/>
            <w:hideMark/>
          </w:tcPr>
          <w:p w14:paraId="5B6F0CC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4AA93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4AFBF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B15A7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E98837" w14:textId="77777777" w:rsidR="001333F2" w:rsidRPr="008B76E1" w:rsidRDefault="001333F2" w:rsidP="001333F2">
            <w:pPr>
              <w:jc w:val="right"/>
              <w:rPr>
                <w:color w:val="000000"/>
              </w:rPr>
            </w:pPr>
            <w:r w:rsidRPr="008B76E1">
              <w:rPr>
                <w:color w:val="000000"/>
              </w:rPr>
              <w:t>34 408 475,00</w:t>
            </w:r>
          </w:p>
        </w:tc>
      </w:tr>
      <w:tr w:rsidR="001333F2" w:rsidRPr="008B76E1" w14:paraId="4ABB4DD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9D05D54" w14:textId="77777777" w:rsidR="001333F2" w:rsidRPr="008B76E1" w:rsidRDefault="001333F2" w:rsidP="001333F2">
            <w:pPr>
              <w:rPr>
                <w:b/>
                <w:bCs/>
                <w:color w:val="000000"/>
                <w:sz w:val="24"/>
                <w:szCs w:val="24"/>
              </w:rPr>
            </w:pPr>
            <w:r w:rsidRPr="008B76E1">
              <w:rPr>
                <w:b/>
                <w:bCs/>
                <w:color w:val="000000"/>
                <w:sz w:val="24"/>
                <w:szCs w:val="24"/>
              </w:rPr>
              <w:t>КОНТРОЛЬНО-СЧЕТНАЯ ПАЛАТА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9993FA5" w14:textId="77777777" w:rsidR="001333F2" w:rsidRPr="008B76E1" w:rsidRDefault="001333F2" w:rsidP="001333F2">
            <w:pPr>
              <w:jc w:val="center"/>
              <w:rPr>
                <w:color w:val="000000"/>
              </w:rPr>
            </w:pPr>
            <w:r w:rsidRPr="008B76E1">
              <w:rPr>
                <w:color w:val="000000"/>
              </w:rPr>
              <w:t xml:space="preserve">76 0 08 00140 </w:t>
            </w:r>
          </w:p>
        </w:tc>
        <w:tc>
          <w:tcPr>
            <w:tcW w:w="850" w:type="dxa"/>
            <w:tcBorders>
              <w:top w:val="nil"/>
              <w:left w:val="nil"/>
              <w:bottom w:val="single" w:sz="4" w:space="0" w:color="000000"/>
              <w:right w:val="single" w:sz="4" w:space="0" w:color="000000"/>
            </w:tcBorders>
            <w:shd w:val="clear" w:color="auto" w:fill="auto"/>
            <w:noWrap/>
            <w:hideMark/>
          </w:tcPr>
          <w:p w14:paraId="072B9EDF" w14:textId="77777777" w:rsidR="001333F2" w:rsidRPr="008B76E1" w:rsidRDefault="001333F2" w:rsidP="001333F2">
            <w:pPr>
              <w:jc w:val="center"/>
              <w:rPr>
                <w:color w:val="000000"/>
              </w:rPr>
            </w:pPr>
            <w:r w:rsidRPr="008B76E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2F7A834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0B832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B33DC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5576CC" w14:textId="77777777" w:rsidR="001333F2" w:rsidRPr="008B76E1" w:rsidRDefault="001333F2" w:rsidP="001333F2">
            <w:pPr>
              <w:jc w:val="right"/>
              <w:rPr>
                <w:color w:val="000000"/>
              </w:rPr>
            </w:pPr>
            <w:r w:rsidRPr="008B76E1">
              <w:rPr>
                <w:color w:val="000000"/>
              </w:rPr>
              <w:t>34 408 475,00</w:t>
            </w:r>
          </w:p>
        </w:tc>
      </w:tr>
      <w:tr w:rsidR="001333F2" w:rsidRPr="008B76E1" w14:paraId="0992FBB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A63A3A"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A1485FC" w14:textId="77777777" w:rsidR="001333F2" w:rsidRPr="008B76E1" w:rsidRDefault="001333F2" w:rsidP="001333F2">
            <w:pPr>
              <w:jc w:val="center"/>
              <w:rPr>
                <w:color w:val="000000"/>
              </w:rPr>
            </w:pPr>
            <w:r w:rsidRPr="008B76E1">
              <w:rPr>
                <w:color w:val="000000"/>
              </w:rPr>
              <w:t xml:space="preserve">76 0 08 00140 </w:t>
            </w:r>
          </w:p>
        </w:tc>
        <w:tc>
          <w:tcPr>
            <w:tcW w:w="850" w:type="dxa"/>
            <w:tcBorders>
              <w:top w:val="nil"/>
              <w:left w:val="nil"/>
              <w:bottom w:val="single" w:sz="4" w:space="0" w:color="000000"/>
              <w:right w:val="single" w:sz="4" w:space="0" w:color="000000"/>
            </w:tcBorders>
            <w:shd w:val="clear" w:color="auto" w:fill="auto"/>
            <w:noWrap/>
            <w:hideMark/>
          </w:tcPr>
          <w:p w14:paraId="2064CFE4" w14:textId="77777777" w:rsidR="001333F2" w:rsidRPr="008B76E1" w:rsidRDefault="001333F2" w:rsidP="001333F2">
            <w:pPr>
              <w:jc w:val="center"/>
              <w:rPr>
                <w:color w:val="000000"/>
              </w:rPr>
            </w:pPr>
            <w:r w:rsidRPr="008B76E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5688324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1FD761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A8B90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CE5B57" w14:textId="77777777" w:rsidR="001333F2" w:rsidRPr="008B76E1" w:rsidRDefault="001333F2" w:rsidP="001333F2">
            <w:pPr>
              <w:jc w:val="right"/>
              <w:rPr>
                <w:color w:val="000000"/>
              </w:rPr>
            </w:pPr>
            <w:r w:rsidRPr="008B76E1">
              <w:rPr>
                <w:color w:val="000000"/>
              </w:rPr>
              <w:t>34 408 475,00</w:t>
            </w:r>
          </w:p>
        </w:tc>
      </w:tr>
      <w:tr w:rsidR="001333F2" w:rsidRPr="008B76E1" w14:paraId="2171160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D0411F" w14:textId="77777777" w:rsidR="001333F2" w:rsidRPr="008B76E1" w:rsidRDefault="001333F2" w:rsidP="001333F2">
            <w:pPr>
              <w:rPr>
                <w:b/>
                <w:bCs/>
                <w:i/>
                <w:iCs/>
                <w:color w:val="000000"/>
                <w:sz w:val="24"/>
                <w:szCs w:val="24"/>
              </w:rPr>
            </w:pPr>
            <w:r w:rsidRPr="008B76E1">
              <w:rPr>
                <w:b/>
                <w:bCs/>
                <w:i/>
                <w:i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nil"/>
              <w:left w:val="nil"/>
              <w:bottom w:val="single" w:sz="4" w:space="0" w:color="000000"/>
              <w:right w:val="single" w:sz="4" w:space="0" w:color="000000"/>
            </w:tcBorders>
            <w:shd w:val="clear" w:color="auto" w:fill="auto"/>
            <w:noWrap/>
            <w:hideMark/>
          </w:tcPr>
          <w:p w14:paraId="5E5F3CB1" w14:textId="77777777" w:rsidR="001333F2" w:rsidRPr="008B76E1" w:rsidRDefault="001333F2" w:rsidP="001333F2">
            <w:pPr>
              <w:jc w:val="center"/>
              <w:rPr>
                <w:color w:val="000000"/>
              </w:rPr>
            </w:pPr>
            <w:r w:rsidRPr="008B76E1">
              <w:rPr>
                <w:color w:val="000000"/>
              </w:rPr>
              <w:t xml:space="preserve">76 0 08 00140 </w:t>
            </w:r>
          </w:p>
        </w:tc>
        <w:tc>
          <w:tcPr>
            <w:tcW w:w="850" w:type="dxa"/>
            <w:tcBorders>
              <w:top w:val="nil"/>
              <w:left w:val="nil"/>
              <w:bottom w:val="single" w:sz="4" w:space="0" w:color="000000"/>
              <w:right w:val="single" w:sz="4" w:space="0" w:color="000000"/>
            </w:tcBorders>
            <w:shd w:val="clear" w:color="auto" w:fill="auto"/>
            <w:noWrap/>
            <w:hideMark/>
          </w:tcPr>
          <w:p w14:paraId="06A84ADD" w14:textId="77777777" w:rsidR="001333F2" w:rsidRPr="008B76E1" w:rsidRDefault="001333F2" w:rsidP="001333F2">
            <w:pPr>
              <w:jc w:val="center"/>
              <w:rPr>
                <w:color w:val="000000"/>
              </w:rPr>
            </w:pPr>
            <w:r w:rsidRPr="008B76E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014CBDB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817604F"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3D6AB7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7BCCEA" w14:textId="77777777" w:rsidR="001333F2" w:rsidRPr="008B76E1" w:rsidRDefault="001333F2" w:rsidP="001333F2">
            <w:pPr>
              <w:jc w:val="right"/>
              <w:rPr>
                <w:color w:val="000000"/>
              </w:rPr>
            </w:pPr>
            <w:r w:rsidRPr="008B76E1">
              <w:rPr>
                <w:color w:val="000000"/>
              </w:rPr>
              <w:t>34 408 475,00</w:t>
            </w:r>
          </w:p>
        </w:tc>
      </w:tr>
      <w:tr w:rsidR="001333F2" w:rsidRPr="008B76E1" w14:paraId="4E0263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680A41"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545E1A0E" w14:textId="77777777" w:rsidR="001333F2" w:rsidRPr="008B76E1" w:rsidRDefault="001333F2" w:rsidP="001333F2">
            <w:pPr>
              <w:jc w:val="center"/>
              <w:rPr>
                <w:color w:val="000000"/>
              </w:rPr>
            </w:pPr>
            <w:r w:rsidRPr="008B76E1">
              <w:rPr>
                <w:color w:val="000000"/>
              </w:rPr>
              <w:t xml:space="preserve">76 0 08 00140 </w:t>
            </w:r>
          </w:p>
        </w:tc>
        <w:tc>
          <w:tcPr>
            <w:tcW w:w="850" w:type="dxa"/>
            <w:tcBorders>
              <w:top w:val="nil"/>
              <w:left w:val="nil"/>
              <w:bottom w:val="single" w:sz="4" w:space="0" w:color="000000"/>
              <w:right w:val="single" w:sz="4" w:space="0" w:color="000000"/>
            </w:tcBorders>
            <w:shd w:val="clear" w:color="auto" w:fill="auto"/>
            <w:noWrap/>
            <w:hideMark/>
          </w:tcPr>
          <w:p w14:paraId="391A7F00" w14:textId="77777777" w:rsidR="001333F2" w:rsidRPr="008B76E1" w:rsidRDefault="001333F2" w:rsidP="001333F2">
            <w:pPr>
              <w:jc w:val="center"/>
              <w:rPr>
                <w:color w:val="000000"/>
              </w:rPr>
            </w:pPr>
            <w:r w:rsidRPr="008B76E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4886FCC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9BB5E7"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599E62CA"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C40D399" w14:textId="77777777" w:rsidR="001333F2" w:rsidRPr="008B76E1" w:rsidRDefault="001333F2" w:rsidP="001333F2">
            <w:pPr>
              <w:jc w:val="right"/>
              <w:rPr>
                <w:color w:val="000000"/>
              </w:rPr>
            </w:pPr>
            <w:r w:rsidRPr="008B76E1">
              <w:rPr>
                <w:color w:val="000000"/>
              </w:rPr>
              <w:t>32 327 675,00</w:t>
            </w:r>
          </w:p>
        </w:tc>
      </w:tr>
      <w:tr w:rsidR="001333F2" w:rsidRPr="008B76E1" w14:paraId="171EC4D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BDA924"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230EA917" w14:textId="77777777" w:rsidR="001333F2" w:rsidRPr="008B76E1" w:rsidRDefault="001333F2" w:rsidP="001333F2">
            <w:pPr>
              <w:jc w:val="center"/>
              <w:rPr>
                <w:color w:val="000000"/>
              </w:rPr>
            </w:pPr>
            <w:r w:rsidRPr="008B76E1">
              <w:rPr>
                <w:color w:val="000000"/>
              </w:rPr>
              <w:t xml:space="preserve">76 0 08 00140 </w:t>
            </w:r>
          </w:p>
        </w:tc>
        <w:tc>
          <w:tcPr>
            <w:tcW w:w="850" w:type="dxa"/>
            <w:tcBorders>
              <w:top w:val="nil"/>
              <w:left w:val="nil"/>
              <w:bottom w:val="single" w:sz="4" w:space="0" w:color="000000"/>
              <w:right w:val="single" w:sz="4" w:space="0" w:color="000000"/>
            </w:tcBorders>
            <w:shd w:val="clear" w:color="auto" w:fill="auto"/>
            <w:noWrap/>
            <w:hideMark/>
          </w:tcPr>
          <w:p w14:paraId="04799720" w14:textId="77777777" w:rsidR="001333F2" w:rsidRPr="008B76E1" w:rsidRDefault="001333F2" w:rsidP="001333F2">
            <w:pPr>
              <w:jc w:val="center"/>
              <w:rPr>
                <w:color w:val="000000"/>
              </w:rPr>
            </w:pPr>
            <w:r w:rsidRPr="008B76E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47A749D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C8A52E"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6775BB03"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A94521C" w14:textId="77777777" w:rsidR="001333F2" w:rsidRPr="008B76E1" w:rsidRDefault="001333F2" w:rsidP="001333F2">
            <w:pPr>
              <w:jc w:val="right"/>
              <w:rPr>
                <w:color w:val="000000"/>
              </w:rPr>
            </w:pPr>
            <w:r w:rsidRPr="008B76E1">
              <w:rPr>
                <w:color w:val="000000"/>
              </w:rPr>
              <w:t>32 327 675,00</w:t>
            </w:r>
          </w:p>
        </w:tc>
      </w:tr>
      <w:tr w:rsidR="001333F2" w:rsidRPr="008B76E1" w14:paraId="7C8BF51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72C061"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74B1344" w14:textId="77777777" w:rsidR="001333F2" w:rsidRPr="008B76E1" w:rsidRDefault="001333F2" w:rsidP="001333F2">
            <w:pPr>
              <w:jc w:val="center"/>
              <w:rPr>
                <w:color w:val="000000"/>
              </w:rPr>
            </w:pPr>
            <w:r w:rsidRPr="008B76E1">
              <w:rPr>
                <w:color w:val="000000"/>
              </w:rPr>
              <w:t xml:space="preserve">76 0 08 00140 </w:t>
            </w:r>
          </w:p>
        </w:tc>
        <w:tc>
          <w:tcPr>
            <w:tcW w:w="850" w:type="dxa"/>
            <w:tcBorders>
              <w:top w:val="nil"/>
              <w:left w:val="nil"/>
              <w:bottom w:val="single" w:sz="4" w:space="0" w:color="000000"/>
              <w:right w:val="single" w:sz="4" w:space="0" w:color="000000"/>
            </w:tcBorders>
            <w:shd w:val="clear" w:color="auto" w:fill="auto"/>
            <w:noWrap/>
            <w:hideMark/>
          </w:tcPr>
          <w:p w14:paraId="762F0339" w14:textId="77777777" w:rsidR="001333F2" w:rsidRPr="008B76E1" w:rsidRDefault="001333F2" w:rsidP="001333F2">
            <w:pPr>
              <w:jc w:val="center"/>
              <w:rPr>
                <w:color w:val="000000"/>
              </w:rPr>
            </w:pPr>
            <w:r w:rsidRPr="008B76E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049B94A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A2705B"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5BD3AE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789CD0A" w14:textId="77777777" w:rsidR="001333F2" w:rsidRPr="008B76E1" w:rsidRDefault="001333F2" w:rsidP="001333F2">
            <w:pPr>
              <w:jc w:val="right"/>
              <w:rPr>
                <w:color w:val="000000"/>
              </w:rPr>
            </w:pPr>
            <w:r w:rsidRPr="008B76E1">
              <w:rPr>
                <w:color w:val="000000"/>
              </w:rPr>
              <w:t>2 080 000,00</w:t>
            </w:r>
          </w:p>
        </w:tc>
      </w:tr>
      <w:tr w:rsidR="001333F2" w:rsidRPr="008B76E1" w14:paraId="4C6C5E3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4641F5"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25D1C4F" w14:textId="77777777" w:rsidR="001333F2" w:rsidRPr="008B76E1" w:rsidRDefault="001333F2" w:rsidP="001333F2">
            <w:pPr>
              <w:jc w:val="center"/>
              <w:rPr>
                <w:color w:val="000000"/>
              </w:rPr>
            </w:pPr>
            <w:r w:rsidRPr="008B76E1">
              <w:rPr>
                <w:color w:val="000000"/>
              </w:rPr>
              <w:t xml:space="preserve">76 0 08 00140 </w:t>
            </w:r>
          </w:p>
        </w:tc>
        <w:tc>
          <w:tcPr>
            <w:tcW w:w="850" w:type="dxa"/>
            <w:tcBorders>
              <w:top w:val="nil"/>
              <w:left w:val="nil"/>
              <w:bottom w:val="single" w:sz="4" w:space="0" w:color="000000"/>
              <w:right w:val="single" w:sz="4" w:space="0" w:color="000000"/>
            </w:tcBorders>
            <w:shd w:val="clear" w:color="auto" w:fill="auto"/>
            <w:noWrap/>
            <w:hideMark/>
          </w:tcPr>
          <w:p w14:paraId="0913E768" w14:textId="77777777" w:rsidR="001333F2" w:rsidRPr="008B76E1" w:rsidRDefault="001333F2" w:rsidP="001333F2">
            <w:pPr>
              <w:jc w:val="center"/>
              <w:rPr>
                <w:color w:val="000000"/>
              </w:rPr>
            </w:pPr>
            <w:r w:rsidRPr="008B76E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5BA1390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316915F"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23D3C7B3"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EA0DDDF" w14:textId="77777777" w:rsidR="001333F2" w:rsidRPr="008B76E1" w:rsidRDefault="001333F2" w:rsidP="001333F2">
            <w:pPr>
              <w:jc w:val="right"/>
              <w:rPr>
                <w:color w:val="000000"/>
              </w:rPr>
            </w:pPr>
            <w:r w:rsidRPr="008B76E1">
              <w:rPr>
                <w:color w:val="000000"/>
              </w:rPr>
              <w:t>2 080 000,00</w:t>
            </w:r>
          </w:p>
        </w:tc>
      </w:tr>
      <w:tr w:rsidR="001333F2" w:rsidRPr="008B76E1" w14:paraId="0E65461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66881E"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1C80CC94" w14:textId="77777777" w:rsidR="001333F2" w:rsidRPr="008B76E1" w:rsidRDefault="001333F2" w:rsidP="001333F2">
            <w:pPr>
              <w:jc w:val="center"/>
              <w:rPr>
                <w:color w:val="000000"/>
              </w:rPr>
            </w:pPr>
            <w:r w:rsidRPr="008B76E1">
              <w:rPr>
                <w:color w:val="000000"/>
              </w:rPr>
              <w:t xml:space="preserve">76 0 08 00140 </w:t>
            </w:r>
          </w:p>
        </w:tc>
        <w:tc>
          <w:tcPr>
            <w:tcW w:w="850" w:type="dxa"/>
            <w:tcBorders>
              <w:top w:val="nil"/>
              <w:left w:val="nil"/>
              <w:bottom w:val="single" w:sz="4" w:space="0" w:color="000000"/>
              <w:right w:val="single" w:sz="4" w:space="0" w:color="000000"/>
            </w:tcBorders>
            <w:shd w:val="clear" w:color="auto" w:fill="auto"/>
            <w:noWrap/>
            <w:hideMark/>
          </w:tcPr>
          <w:p w14:paraId="14350FFA" w14:textId="77777777" w:rsidR="001333F2" w:rsidRPr="008B76E1" w:rsidRDefault="001333F2" w:rsidP="001333F2">
            <w:pPr>
              <w:jc w:val="center"/>
              <w:rPr>
                <w:color w:val="000000"/>
              </w:rPr>
            </w:pPr>
            <w:r w:rsidRPr="008B76E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52B2A4D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6B9139"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7BAEF080"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14D5291" w14:textId="77777777" w:rsidR="001333F2" w:rsidRPr="008B76E1" w:rsidRDefault="001333F2" w:rsidP="001333F2">
            <w:pPr>
              <w:jc w:val="right"/>
              <w:rPr>
                <w:color w:val="000000"/>
              </w:rPr>
            </w:pPr>
            <w:r w:rsidRPr="008B76E1">
              <w:rPr>
                <w:color w:val="000000"/>
              </w:rPr>
              <w:t>800,00</w:t>
            </w:r>
          </w:p>
        </w:tc>
      </w:tr>
      <w:tr w:rsidR="001333F2" w:rsidRPr="008B76E1" w14:paraId="46464C8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3EA9C9"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250469A9" w14:textId="77777777" w:rsidR="001333F2" w:rsidRPr="008B76E1" w:rsidRDefault="001333F2" w:rsidP="001333F2">
            <w:pPr>
              <w:jc w:val="center"/>
              <w:rPr>
                <w:color w:val="000000"/>
              </w:rPr>
            </w:pPr>
            <w:r w:rsidRPr="008B76E1">
              <w:rPr>
                <w:color w:val="000000"/>
              </w:rPr>
              <w:t xml:space="preserve">76 0 08 00140 </w:t>
            </w:r>
          </w:p>
        </w:tc>
        <w:tc>
          <w:tcPr>
            <w:tcW w:w="850" w:type="dxa"/>
            <w:tcBorders>
              <w:top w:val="nil"/>
              <w:left w:val="nil"/>
              <w:bottom w:val="single" w:sz="4" w:space="0" w:color="000000"/>
              <w:right w:val="single" w:sz="4" w:space="0" w:color="000000"/>
            </w:tcBorders>
            <w:shd w:val="clear" w:color="auto" w:fill="auto"/>
            <w:noWrap/>
            <w:hideMark/>
          </w:tcPr>
          <w:p w14:paraId="35564E43" w14:textId="77777777" w:rsidR="001333F2" w:rsidRPr="008B76E1" w:rsidRDefault="001333F2" w:rsidP="001333F2">
            <w:pPr>
              <w:jc w:val="center"/>
              <w:rPr>
                <w:color w:val="000000"/>
              </w:rPr>
            </w:pPr>
            <w:r w:rsidRPr="008B76E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4B05405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817DC8" w14:textId="77777777" w:rsidR="001333F2" w:rsidRPr="008B76E1" w:rsidRDefault="001333F2" w:rsidP="001333F2">
            <w:pPr>
              <w:jc w:val="center"/>
              <w:rPr>
                <w:color w:val="000000"/>
              </w:rPr>
            </w:pPr>
            <w:r w:rsidRPr="008B76E1">
              <w:rPr>
                <w:color w:val="000000"/>
              </w:rPr>
              <w:t>06</w:t>
            </w:r>
          </w:p>
        </w:tc>
        <w:tc>
          <w:tcPr>
            <w:tcW w:w="567" w:type="dxa"/>
            <w:tcBorders>
              <w:top w:val="nil"/>
              <w:left w:val="nil"/>
              <w:bottom w:val="single" w:sz="4" w:space="0" w:color="000000"/>
              <w:right w:val="single" w:sz="4" w:space="0" w:color="000000"/>
            </w:tcBorders>
            <w:shd w:val="clear" w:color="auto" w:fill="auto"/>
            <w:noWrap/>
            <w:hideMark/>
          </w:tcPr>
          <w:p w14:paraId="39C31C07"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D16FF21" w14:textId="77777777" w:rsidR="001333F2" w:rsidRPr="008B76E1" w:rsidRDefault="001333F2" w:rsidP="001333F2">
            <w:pPr>
              <w:jc w:val="right"/>
              <w:rPr>
                <w:color w:val="000000"/>
              </w:rPr>
            </w:pPr>
            <w:r w:rsidRPr="008B76E1">
              <w:rPr>
                <w:color w:val="000000"/>
              </w:rPr>
              <w:t>800,00</w:t>
            </w:r>
          </w:p>
        </w:tc>
      </w:tr>
      <w:tr w:rsidR="001333F2" w:rsidRPr="008B76E1" w14:paraId="2B5A38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F207EC" w14:textId="77777777" w:rsidR="001333F2" w:rsidRPr="008B76E1" w:rsidRDefault="001333F2" w:rsidP="001333F2">
            <w:pPr>
              <w:rPr>
                <w:b/>
                <w:bCs/>
                <w:color w:val="000000"/>
                <w:sz w:val="22"/>
                <w:szCs w:val="22"/>
              </w:rPr>
            </w:pPr>
            <w:r w:rsidRPr="008B76E1">
              <w:rPr>
                <w:b/>
                <w:bCs/>
                <w:color w:val="000000"/>
                <w:sz w:val="22"/>
                <w:szCs w:val="22"/>
              </w:rPr>
              <w:t>Обеспечение деятельности Уполномоченного по защите прав предпринимателей в Смоленской области и его аппарата</w:t>
            </w:r>
          </w:p>
        </w:tc>
        <w:tc>
          <w:tcPr>
            <w:tcW w:w="1843" w:type="dxa"/>
            <w:tcBorders>
              <w:top w:val="nil"/>
              <w:left w:val="nil"/>
              <w:bottom w:val="single" w:sz="4" w:space="0" w:color="000000"/>
              <w:right w:val="single" w:sz="4" w:space="0" w:color="000000"/>
            </w:tcBorders>
            <w:shd w:val="clear" w:color="auto" w:fill="auto"/>
            <w:noWrap/>
            <w:hideMark/>
          </w:tcPr>
          <w:p w14:paraId="0D26A368" w14:textId="77777777" w:rsidR="001333F2" w:rsidRPr="008B76E1" w:rsidRDefault="001333F2" w:rsidP="001333F2">
            <w:pPr>
              <w:jc w:val="center"/>
              <w:rPr>
                <w:color w:val="000000"/>
              </w:rPr>
            </w:pPr>
            <w:r w:rsidRPr="008B76E1">
              <w:rPr>
                <w:color w:val="000000"/>
              </w:rPr>
              <w:t xml:space="preserve">76 0 09 00000 </w:t>
            </w:r>
          </w:p>
        </w:tc>
        <w:tc>
          <w:tcPr>
            <w:tcW w:w="850" w:type="dxa"/>
            <w:tcBorders>
              <w:top w:val="nil"/>
              <w:left w:val="nil"/>
              <w:bottom w:val="single" w:sz="4" w:space="0" w:color="000000"/>
              <w:right w:val="single" w:sz="4" w:space="0" w:color="000000"/>
            </w:tcBorders>
            <w:shd w:val="clear" w:color="auto" w:fill="auto"/>
            <w:noWrap/>
            <w:hideMark/>
          </w:tcPr>
          <w:p w14:paraId="1E5788E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2AC6C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188C1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C4543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DF5203" w14:textId="77777777" w:rsidR="001333F2" w:rsidRPr="008B76E1" w:rsidRDefault="001333F2" w:rsidP="001333F2">
            <w:pPr>
              <w:jc w:val="right"/>
              <w:rPr>
                <w:color w:val="000000"/>
              </w:rPr>
            </w:pPr>
            <w:r w:rsidRPr="008B76E1">
              <w:rPr>
                <w:color w:val="000000"/>
              </w:rPr>
              <w:t>7 334 040,00</w:t>
            </w:r>
          </w:p>
        </w:tc>
      </w:tr>
      <w:tr w:rsidR="001333F2" w:rsidRPr="008B76E1" w14:paraId="2AF870C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F308087"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42BF9ED9" w14:textId="77777777" w:rsidR="001333F2" w:rsidRPr="008B76E1" w:rsidRDefault="001333F2" w:rsidP="001333F2">
            <w:pPr>
              <w:jc w:val="center"/>
              <w:rPr>
                <w:color w:val="000000"/>
              </w:rPr>
            </w:pPr>
            <w:r w:rsidRPr="008B76E1">
              <w:rPr>
                <w:color w:val="000000"/>
              </w:rPr>
              <w:t xml:space="preserve">76 0 09 00140 </w:t>
            </w:r>
          </w:p>
        </w:tc>
        <w:tc>
          <w:tcPr>
            <w:tcW w:w="850" w:type="dxa"/>
            <w:tcBorders>
              <w:top w:val="nil"/>
              <w:left w:val="nil"/>
              <w:bottom w:val="single" w:sz="4" w:space="0" w:color="000000"/>
              <w:right w:val="single" w:sz="4" w:space="0" w:color="000000"/>
            </w:tcBorders>
            <w:shd w:val="clear" w:color="auto" w:fill="auto"/>
            <w:noWrap/>
            <w:hideMark/>
          </w:tcPr>
          <w:p w14:paraId="4C3DC29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5E4FC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275EF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73AD5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CE64A9" w14:textId="77777777" w:rsidR="001333F2" w:rsidRPr="008B76E1" w:rsidRDefault="001333F2" w:rsidP="001333F2">
            <w:pPr>
              <w:jc w:val="right"/>
              <w:rPr>
                <w:color w:val="000000"/>
              </w:rPr>
            </w:pPr>
            <w:r w:rsidRPr="008B76E1">
              <w:rPr>
                <w:color w:val="000000"/>
              </w:rPr>
              <w:t>7 334 040,00</w:t>
            </w:r>
          </w:p>
        </w:tc>
      </w:tr>
      <w:tr w:rsidR="001333F2" w:rsidRPr="008B76E1" w14:paraId="63680F9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0A48EC" w14:textId="77777777" w:rsidR="001333F2" w:rsidRPr="008B76E1" w:rsidRDefault="001333F2" w:rsidP="001333F2">
            <w:pPr>
              <w:rPr>
                <w:b/>
                <w:bCs/>
                <w:color w:val="000000"/>
                <w:sz w:val="24"/>
                <w:szCs w:val="24"/>
              </w:rPr>
            </w:pPr>
            <w:r w:rsidRPr="008B76E1">
              <w:rPr>
                <w:b/>
                <w:bCs/>
                <w:color w:val="000000"/>
                <w:sz w:val="24"/>
                <w:szCs w:val="24"/>
              </w:rPr>
              <w:t>УПОЛНОМОЧЕННЫЙ ПО ЗАЩИТЕ ПРАВ ПРЕДПРИНИМАТЕЛЕЙ В СМОЛЕНСКОЙ ОБЛАСТИ И ЕГО АППАРАТ</w:t>
            </w:r>
          </w:p>
        </w:tc>
        <w:tc>
          <w:tcPr>
            <w:tcW w:w="1843" w:type="dxa"/>
            <w:tcBorders>
              <w:top w:val="nil"/>
              <w:left w:val="nil"/>
              <w:bottom w:val="single" w:sz="4" w:space="0" w:color="000000"/>
              <w:right w:val="single" w:sz="4" w:space="0" w:color="000000"/>
            </w:tcBorders>
            <w:shd w:val="clear" w:color="auto" w:fill="auto"/>
            <w:noWrap/>
            <w:hideMark/>
          </w:tcPr>
          <w:p w14:paraId="5D9C5109" w14:textId="77777777" w:rsidR="001333F2" w:rsidRPr="008B76E1" w:rsidRDefault="001333F2" w:rsidP="001333F2">
            <w:pPr>
              <w:jc w:val="center"/>
              <w:rPr>
                <w:color w:val="000000"/>
              </w:rPr>
            </w:pPr>
            <w:r w:rsidRPr="008B76E1">
              <w:rPr>
                <w:color w:val="000000"/>
              </w:rPr>
              <w:t xml:space="preserve">76 0 09 00140 </w:t>
            </w:r>
          </w:p>
        </w:tc>
        <w:tc>
          <w:tcPr>
            <w:tcW w:w="850" w:type="dxa"/>
            <w:tcBorders>
              <w:top w:val="nil"/>
              <w:left w:val="nil"/>
              <w:bottom w:val="single" w:sz="4" w:space="0" w:color="000000"/>
              <w:right w:val="single" w:sz="4" w:space="0" w:color="000000"/>
            </w:tcBorders>
            <w:shd w:val="clear" w:color="auto" w:fill="auto"/>
            <w:noWrap/>
            <w:hideMark/>
          </w:tcPr>
          <w:p w14:paraId="50DDB52A" w14:textId="77777777" w:rsidR="001333F2" w:rsidRPr="008B76E1" w:rsidRDefault="001333F2" w:rsidP="001333F2">
            <w:pPr>
              <w:jc w:val="center"/>
              <w:rPr>
                <w:color w:val="000000"/>
              </w:rPr>
            </w:pPr>
            <w:r w:rsidRPr="008B76E1">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647BDF8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3A2A2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56F451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BBB052" w14:textId="77777777" w:rsidR="001333F2" w:rsidRPr="008B76E1" w:rsidRDefault="001333F2" w:rsidP="001333F2">
            <w:pPr>
              <w:jc w:val="right"/>
              <w:rPr>
                <w:color w:val="000000"/>
              </w:rPr>
            </w:pPr>
            <w:r w:rsidRPr="008B76E1">
              <w:rPr>
                <w:color w:val="000000"/>
              </w:rPr>
              <w:t>7 334 040,00</w:t>
            </w:r>
          </w:p>
        </w:tc>
      </w:tr>
      <w:tr w:rsidR="001333F2" w:rsidRPr="008B76E1" w14:paraId="716F7B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A2AA025"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04E7D30" w14:textId="77777777" w:rsidR="001333F2" w:rsidRPr="008B76E1" w:rsidRDefault="001333F2" w:rsidP="001333F2">
            <w:pPr>
              <w:jc w:val="center"/>
              <w:rPr>
                <w:color w:val="000000"/>
              </w:rPr>
            </w:pPr>
            <w:r w:rsidRPr="008B76E1">
              <w:rPr>
                <w:color w:val="000000"/>
              </w:rPr>
              <w:t xml:space="preserve">76 0 09 00140 </w:t>
            </w:r>
          </w:p>
        </w:tc>
        <w:tc>
          <w:tcPr>
            <w:tcW w:w="850" w:type="dxa"/>
            <w:tcBorders>
              <w:top w:val="nil"/>
              <w:left w:val="nil"/>
              <w:bottom w:val="single" w:sz="4" w:space="0" w:color="000000"/>
              <w:right w:val="single" w:sz="4" w:space="0" w:color="000000"/>
            </w:tcBorders>
            <w:shd w:val="clear" w:color="auto" w:fill="auto"/>
            <w:noWrap/>
            <w:hideMark/>
          </w:tcPr>
          <w:p w14:paraId="1E257ACC" w14:textId="77777777" w:rsidR="001333F2" w:rsidRPr="008B76E1" w:rsidRDefault="001333F2" w:rsidP="001333F2">
            <w:pPr>
              <w:jc w:val="center"/>
              <w:rPr>
                <w:color w:val="000000"/>
              </w:rPr>
            </w:pPr>
            <w:r w:rsidRPr="008B76E1">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1EE4AE3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5FC401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343AA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B9FEC3" w14:textId="77777777" w:rsidR="001333F2" w:rsidRPr="008B76E1" w:rsidRDefault="001333F2" w:rsidP="001333F2">
            <w:pPr>
              <w:jc w:val="right"/>
              <w:rPr>
                <w:color w:val="000000"/>
              </w:rPr>
            </w:pPr>
            <w:r w:rsidRPr="008B76E1">
              <w:rPr>
                <w:color w:val="000000"/>
              </w:rPr>
              <w:t>7 334 040,00</w:t>
            </w:r>
          </w:p>
        </w:tc>
      </w:tr>
      <w:tr w:rsidR="001333F2" w:rsidRPr="008B76E1" w14:paraId="1E62D3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EB205B"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3453879" w14:textId="77777777" w:rsidR="001333F2" w:rsidRPr="008B76E1" w:rsidRDefault="001333F2" w:rsidP="001333F2">
            <w:pPr>
              <w:jc w:val="center"/>
              <w:rPr>
                <w:color w:val="000000"/>
              </w:rPr>
            </w:pPr>
            <w:r w:rsidRPr="008B76E1">
              <w:rPr>
                <w:color w:val="000000"/>
              </w:rPr>
              <w:t xml:space="preserve">76 0 09 00140 </w:t>
            </w:r>
          </w:p>
        </w:tc>
        <w:tc>
          <w:tcPr>
            <w:tcW w:w="850" w:type="dxa"/>
            <w:tcBorders>
              <w:top w:val="nil"/>
              <w:left w:val="nil"/>
              <w:bottom w:val="single" w:sz="4" w:space="0" w:color="000000"/>
              <w:right w:val="single" w:sz="4" w:space="0" w:color="000000"/>
            </w:tcBorders>
            <w:shd w:val="clear" w:color="auto" w:fill="auto"/>
            <w:noWrap/>
            <w:hideMark/>
          </w:tcPr>
          <w:p w14:paraId="519445A2" w14:textId="77777777" w:rsidR="001333F2" w:rsidRPr="008B76E1" w:rsidRDefault="001333F2" w:rsidP="001333F2">
            <w:pPr>
              <w:jc w:val="center"/>
              <w:rPr>
                <w:color w:val="000000"/>
              </w:rPr>
            </w:pPr>
            <w:r w:rsidRPr="008B76E1">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4040433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5FC6B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157084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E4CB95" w14:textId="77777777" w:rsidR="001333F2" w:rsidRPr="008B76E1" w:rsidRDefault="001333F2" w:rsidP="001333F2">
            <w:pPr>
              <w:jc w:val="right"/>
              <w:rPr>
                <w:color w:val="000000"/>
              </w:rPr>
            </w:pPr>
            <w:r w:rsidRPr="008B76E1">
              <w:rPr>
                <w:color w:val="000000"/>
              </w:rPr>
              <w:t>7 334 040,00</w:t>
            </w:r>
          </w:p>
        </w:tc>
      </w:tr>
      <w:tr w:rsidR="001333F2" w:rsidRPr="008B76E1" w14:paraId="522863A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558F5D"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7D69CC05" w14:textId="77777777" w:rsidR="001333F2" w:rsidRPr="008B76E1" w:rsidRDefault="001333F2" w:rsidP="001333F2">
            <w:pPr>
              <w:jc w:val="center"/>
              <w:rPr>
                <w:color w:val="000000"/>
              </w:rPr>
            </w:pPr>
            <w:r w:rsidRPr="008B76E1">
              <w:rPr>
                <w:color w:val="000000"/>
              </w:rPr>
              <w:t xml:space="preserve">76 0 09 00140 </w:t>
            </w:r>
          </w:p>
        </w:tc>
        <w:tc>
          <w:tcPr>
            <w:tcW w:w="850" w:type="dxa"/>
            <w:tcBorders>
              <w:top w:val="nil"/>
              <w:left w:val="nil"/>
              <w:bottom w:val="single" w:sz="4" w:space="0" w:color="000000"/>
              <w:right w:val="single" w:sz="4" w:space="0" w:color="000000"/>
            </w:tcBorders>
            <w:shd w:val="clear" w:color="auto" w:fill="auto"/>
            <w:noWrap/>
            <w:hideMark/>
          </w:tcPr>
          <w:p w14:paraId="5EC4CD42" w14:textId="77777777" w:rsidR="001333F2" w:rsidRPr="008B76E1" w:rsidRDefault="001333F2" w:rsidP="001333F2">
            <w:pPr>
              <w:jc w:val="center"/>
              <w:rPr>
                <w:color w:val="000000"/>
              </w:rPr>
            </w:pPr>
            <w:r w:rsidRPr="008B76E1">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3F03371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66411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2DB8B88"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B84D692" w14:textId="77777777" w:rsidR="001333F2" w:rsidRPr="008B76E1" w:rsidRDefault="001333F2" w:rsidP="001333F2">
            <w:pPr>
              <w:jc w:val="right"/>
              <w:rPr>
                <w:color w:val="000000"/>
              </w:rPr>
            </w:pPr>
            <w:r w:rsidRPr="008B76E1">
              <w:rPr>
                <w:color w:val="000000"/>
              </w:rPr>
              <w:t>6 533 040,00</w:t>
            </w:r>
          </w:p>
        </w:tc>
      </w:tr>
      <w:tr w:rsidR="001333F2" w:rsidRPr="008B76E1" w14:paraId="26D01E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284A602"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65E18379" w14:textId="77777777" w:rsidR="001333F2" w:rsidRPr="008B76E1" w:rsidRDefault="001333F2" w:rsidP="001333F2">
            <w:pPr>
              <w:jc w:val="center"/>
              <w:rPr>
                <w:color w:val="000000"/>
              </w:rPr>
            </w:pPr>
            <w:r w:rsidRPr="008B76E1">
              <w:rPr>
                <w:color w:val="000000"/>
              </w:rPr>
              <w:t xml:space="preserve">76 0 09 00140 </w:t>
            </w:r>
          </w:p>
        </w:tc>
        <w:tc>
          <w:tcPr>
            <w:tcW w:w="850" w:type="dxa"/>
            <w:tcBorders>
              <w:top w:val="nil"/>
              <w:left w:val="nil"/>
              <w:bottom w:val="single" w:sz="4" w:space="0" w:color="000000"/>
              <w:right w:val="single" w:sz="4" w:space="0" w:color="000000"/>
            </w:tcBorders>
            <w:shd w:val="clear" w:color="auto" w:fill="auto"/>
            <w:noWrap/>
            <w:hideMark/>
          </w:tcPr>
          <w:p w14:paraId="177DB6C4" w14:textId="77777777" w:rsidR="001333F2" w:rsidRPr="008B76E1" w:rsidRDefault="001333F2" w:rsidP="001333F2">
            <w:pPr>
              <w:jc w:val="center"/>
              <w:rPr>
                <w:color w:val="000000"/>
              </w:rPr>
            </w:pPr>
            <w:r w:rsidRPr="008B76E1">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4CD92FB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07F69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38ADAEA"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0FD0C5D" w14:textId="77777777" w:rsidR="001333F2" w:rsidRPr="008B76E1" w:rsidRDefault="001333F2" w:rsidP="001333F2">
            <w:pPr>
              <w:jc w:val="right"/>
              <w:rPr>
                <w:color w:val="000000"/>
              </w:rPr>
            </w:pPr>
            <w:r w:rsidRPr="008B76E1">
              <w:rPr>
                <w:color w:val="000000"/>
              </w:rPr>
              <w:t>6 533 040,00</w:t>
            </w:r>
          </w:p>
        </w:tc>
      </w:tr>
      <w:tr w:rsidR="001333F2" w:rsidRPr="008B76E1" w14:paraId="73058A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40684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6EE673B" w14:textId="77777777" w:rsidR="001333F2" w:rsidRPr="008B76E1" w:rsidRDefault="001333F2" w:rsidP="001333F2">
            <w:pPr>
              <w:jc w:val="center"/>
              <w:rPr>
                <w:color w:val="000000"/>
              </w:rPr>
            </w:pPr>
            <w:r w:rsidRPr="008B76E1">
              <w:rPr>
                <w:color w:val="000000"/>
              </w:rPr>
              <w:t xml:space="preserve">76 0 09 00140 </w:t>
            </w:r>
          </w:p>
        </w:tc>
        <w:tc>
          <w:tcPr>
            <w:tcW w:w="850" w:type="dxa"/>
            <w:tcBorders>
              <w:top w:val="nil"/>
              <w:left w:val="nil"/>
              <w:bottom w:val="single" w:sz="4" w:space="0" w:color="000000"/>
              <w:right w:val="single" w:sz="4" w:space="0" w:color="000000"/>
            </w:tcBorders>
            <w:shd w:val="clear" w:color="auto" w:fill="auto"/>
            <w:noWrap/>
            <w:hideMark/>
          </w:tcPr>
          <w:p w14:paraId="12FB15AF" w14:textId="77777777" w:rsidR="001333F2" w:rsidRPr="008B76E1" w:rsidRDefault="001333F2" w:rsidP="001333F2">
            <w:pPr>
              <w:jc w:val="center"/>
              <w:rPr>
                <w:color w:val="000000"/>
              </w:rPr>
            </w:pPr>
            <w:r w:rsidRPr="008B76E1">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457B867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E3077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6A1E71F"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C2C8561" w14:textId="77777777" w:rsidR="001333F2" w:rsidRPr="008B76E1" w:rsidRDefault="001333F2" w:rsidP="001333F2">
            <w:pPr>
              <w:jc w:val="right"/>
              <w:rPr>
                <w:color w:val="000000"/>
              </w:rPr>
            </w:pPr>
            <w:r w:rsidRPr="008B76E1">
              <w:rPr>
                <w:color w:val="000000"/>
              </w:rPr>
              <w:t>801 000,00</w:t>
            </w:r>
          </w:p>
        </w:tc>
      </w:tr>
      <w:tr w:rsidR="001333F2" w:rsidRPr="008B76E1" w14:paraId="3307109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8D9D7D"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71DFA7FD" w14:textId="77777777" w:rsidR="001333F2" w:rsidRPr="008B76E1" w:rsidRDefault="001333F2" w:rsidP="001333F2">
            <w:pPr>
              <w:jc w:val="center"/>
              <w:rPr>
                <w:color w:val="000000"/>
              </w:rPr>
            </w:pPr>
            <w:r w:rsidRPr="008B76E1">
              <w:rPr>
                <w:color w:val="000000"/>
              </w:rPr>
              <w:t xml:space="preserve">76 0 09 00140 </w:t>
            </w:r>
          </w:p>
        </w:tc>
        <w:tc>
          <w:tcPr>
            <w:tcW w:w="850" w:type="dxa"/>
            <w:tcBorders>
              <w:top w:val="nil"/>
              <w:left w:val="nil"/>
              <w:bottom w:val="single" w:sz="4" w:space="0" w:color="000000"/>
              <w:right w:val="single" w:sz="4" w:space="0" w:color="000000"/>
            </w:tcBorders>
            <w:shd w:val="clear" w:color="auto" w:fill="auto"/>
            <w:noWrap/>
            <w:hideMark/>
          </w:tcPr>
          <w:p w14:paraId="2C3C7E1C" w14:textId="77777777" w:rsidR="001333F2" w:rsidRPr="008B76E1" w:rsidRDefault="001333F2" w:rsidP="001333F2">
            <w:pPr>
              <w:jc w:val="center"/>
              <w:rPr>
                <w:color w:val="000000"/>
              </w:rPr>
            </w:pPr>
            <w:r w:rsidRPr="008B76E1">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27BED2E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AE0D35"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63D9EEB"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5067018" w14:textId="77777777" w:rsidR="001333F2" w:rsidRPr="008B76E1" w:rsidRDefault="001333F2" w:rsidP="001333F2">
            <w:pPr>
              <w:jc w:val="right"/>
              <w:rPr>
                <w:color w:val="000000"/>
              </w:rPr>
            </w:pPr>
            <w:r w:rsidRPr="008B76E1">
              <w:rPr>
                <w:color w:val="000000"/>
              </w:rPr>
              <w:t>801 000,00</w:t>
            </w:r>
          </w:p>
        </w:tc>
      </w:tr>
      <w:tr w:rsidR="001333F2" w:rsidRPr="008B76E1" w14:paraId="5EAB6C3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113B8A9" w14:textId="77777777" w:rsidR="001333F2" w:rsidRPr="008B76E1" w:rsidRDefault="001333F2" w:rsidP="001333F2">
            <w:pPr>
              <w:rPr>
                <w:b/>
                <w:bCs/>
                <w:color w:val="000000"/>
                <w:sz w:val="22"/>
                <w:szCs w:val="22"/>
              </w:rPr>
            </w:pPr>
            <w:r w:rsidRPr="008B76E1">
              <w:rPr>
                <w:b/>
                <w:bCs/>
                <w:color w:val="000000"/>
                <w:sz w:val="22"/>
                <w:szCs w:val="22"/>
              </w:rPr>
              <w:t>Обеспечение деятельности Службы по обеспечению деятельности мировых судей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C9FFC64" w14:textId="77777777" w:rsidR="001333F2" w:rsidRPr="008B76E1" w:rsidRDefault="001333F2" w:rsidP="001333F2">
            <w:pPr>
              <w:jc w:val="center"/>
              <w:rPr>
                <w:color w:val="000000"/>
              </w:rPr>
            </w:pPr>
            <w:r w:rsidRPr="008B76E1">
              <w:rPr>
                <w:color w:val="000000"/>
              </w:rPr>
              <w:t xml:space="preserve">76 0 0Б 00000 </w:t>
            </w:r>
          </w:p>
        </w:tc>
        <w:tc>
          <w:tcPr>
            <w:tcW w:w="850" w:type="dxa"/>
            <w:tcBorders>
              <w:top w:val="nil"/>
              <w:left w:val="nil"/>
              <w:bottom w:val="single" w:sz="4" w:space="0" w:color="000000"/>
              <w:right w:val="single" w:sz="4" w:space="0" w:color="000000"/>
            </w:tcBorders>
            <w:shd w:val="clear" w:color="auto" w:fill="auto"/>
            <w:noWrap/>
            <w:hideMark/>
          </w:tcPr>
          <w:p w14:paraId="00A26FB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A525E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AB3DD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707EA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B8B2AE" w14:textId="77777777" w:rsidR="001333F2" w:rsidRPr="008B76E1" w:rsidRDefault="001333F2" w:rsidP="001333F2">
            <w:pPr>
              <w:jc w:val="right"/>
              <w:rPr>
                <w:color w:val="000000"/>
              </w:rPr>
            </w:pPr>
            <w:r w:rsidRPr="008B76E1">
              <w:rPr>
                <w:color w:val="000000"/>
              </w:rPr>
              <w:t>196 212 600,00</w:t>
            </w:r>
          </w:p>
        </w:tc>
      </w:tr>
      <w:tr w:rsidR="001333F2" w:rsidRPr="008B76E1" w14:paraId="2EC18A2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162695E"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государственных органов</w:t>
            </w:r>
          </w:p>
        </w:tc>
        <w:tc>
          <w:tcPr>
            <w:tcW w:w="1843" w:type="dxa"/>
            <w:tcBorders>
              <w:top w:val="nil"/>
              <w:left w:val="nil"/>
              <w:bottom w:val="single" w:sz="4" w:space="0" w:color="000000"/>
              <w:right w:val="single" w:sz="4" w:space="0" w:color="000000"/>
            </w:tcBorders>
            <w:shd w:val="clear" w:color="auto" w:fill="auto"/>
            <w:noWrap/>
            <w:hideMark/>
          </w:tcPr>
          <w:p w14:paraId="6771259F" w14:textId="77777777" w:rsidR="001333F2" w:rsidRPr="008B76E1" w:rsidRDefault="001333F2" w:rsidP="001333F2">
            <w:pPr>
              <w:jc w:val="center"/>
              <w:rPr>
                <w:color w:val="000000"/>
              </w:rPr>
            </w:pPr>
            <w:r w:rsidRPr="008B76E1">
              <w:rPr>
                <w:color w:val="000000"/>
              </w:rPr>
              <w:t xml:space="preserve">76 0 0Б 00140 </w:t>
            </w:r>
          </w:p>
        </w:tc>
        <w:tc>
          <w:tcPr>
            <w:tcW w:w="850" w:type="dxa"/>
            <w:tcBorders>
              <w:top w:val="nil"/>
              <w:left w:val="nil"/>
              <w:bottom w:val="single" w:sz="4" w:space="0" w:color="000000"/>
              <w:right w:val="single" w:sz="4" w:space="0" w:color="000000"/>
            </w:tcBorders>
            <w:shd w:val="clear" w:color="auto" w:fill="auto"/>
            <w:noWrap/>
            <w:hideMark/>
          </w:tcPr>
          <w:p w14:paraId="7ABD22F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F2841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C3437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FF505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BB0BD3" w14:textId="77777777" w:rsidR="001333F2" w:rsidRPr="008B76E1" w:rsidRDefault="001333F2" w:rsidP="001333F2">
            <w:pPr>
              <w:jc w:val="right"/>
              <w:rPr>
                <w:color w:val="000000"/>
              </w:rPr>
            </w:pPr>
            <w:r w:rsidRPr="008B76E1">
              <w:rPr>
                <w:color w:val="000000"/>
              </w:rPr>
              <w:t>156 758 700,00</w:t>
            </w:r>
          </w:p>
        </w:tc>
      </w:tr>
      <w:tr w:rsidR="001333F2" w:rsidRPr="008B76E1" w14:paraId="11B2BE5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DDAE3E" w14:textId="77777777" w:rsidR="001333F2" w:rsidRPr="008B76E1" w:rsidRDefault="001333F2" w:rsidP="001333F2">
            <w:pPr>
              <w:rPr>
                <w:b/>
                <w:bCs/>
                <w:color w:val="000000"/>
                <w:sz w:val="24"/>
                <w:szCs w:val="24"/>
              </w:rPr>
            </w:pPr>
            <w:r w:rsidRPr="008B76E1">
              <w:rPr>
                <w:b/>
                <w:bCs/>
                <w:color w:val="000000"/>
                <w:sz w:val="24"/>
                <w:szCs w:val="24"/>
              </w:rPr>
              <w:t>СЛУЖБА ПО ОБЕСПЕЧЕНИЮ ДЕЯТЕЛЬНОСТИ МИРОВЫХ СУДЕЙ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40726394" w14:textId="77777777" w:rsidR="001333F2" w:rsidRPr="008B76E1" w:rsidRDefault="001333F2" w:rsidP="001333F2">
            <w:pPr>
              <w:jc w:val="center"/>
              <w:rPr>
                <w:color w:val="000000"/>
              </w:rPr>
            </w:pPr>
            <w:r w:rsidRPr="008B76E1">
              <w:rPr>
                <w:color w:val="000000"/>
              </w:rPr>
              <w:t xml:space="preserve">76 0 0Б 00140 </w:t>
            </w:r>
          </w:p>
        </w:tc>
        <w:tc>
          <w:tcPr>
            <w:tcW w:w="850" w:type="dxa"/>
            <w:tcBorders>
              <w:top w:val="nil"/>
              <w:left w:val="nil"/>
              <w:bottom w:val="single" w:sz="4" w:space="0" w:color="000000"/>
              <w:right w:val="single" w:sz="4" w:space="0" w:color="000000"/>
            </w:tcBorders>
            <w:shd w:val="clear" w:color="auto" w:fill="auto"/>
            <w:noWrap/>
            <w:hideMark/>
          </w:tcPr>
          <w:p w14:paraId="7F63038C"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148C097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53305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72FA0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EE0E98" w14:textId="77777777" w:rsidR="001333F2" w:rsidRPr="008B76E1" w:rsidRDefault="001333F2" w:rsidP="001333F2">
            <w:pPr>
              <w:jc w:val="right"/>
              <w:rPr>
                <w:color w:val="000000"/>
              </w:rPr>
            </w:pPr>
            <w:r w:rsidRPr="008B76E1">
              <w:rPr>
                <w:color w:val="000000"/>
              </w:rPr>
              <w:t>156 758 700,00</w:t>
            </w:r>
          </w:p>
        </w:tc>
      </w:tr>
      <w:tr w:rsidR="001333F2" w:rsidRPr="008B76E1" w14:paraId="0A4E9F4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3C5F94"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42B7A0B" w14:textId="77777777" w:rsidR="001333F2" w:rsidRPr="008B76E1" w:rsidRDefault="001333F2" w:rsidP="001333F2">
            <w:pPr>
              <w:jc w:val="center"/>
              <w:rPr>
                <w:color w:val="000000"/>
              </w:rPr>
            </w:pPr>
            <w:r w:rsidRPr="008B76E1">
              <w:rPr>
                <w:color w:val="000000"/>
              </w:rPr>
              <w:t xml:space="preserve">76 0 0Б 00140 </w:t>
            </w:r>
          </w:p>
        </w:tc>
        <w:tc>
          <w:tcPr>
            <w:tcW w:w="850" w:type="dxa"/>
            <w:tcBorders>
              <w:top w:val="nil"/>
              <w:left w:val="nil"/>
              <w:bottom w:val="single" w:sz="4" w:space="0" w:color="000000"/>
              <w:right w:val="single" w:sz="4" w:space="0" w:color="000000"/>
            </w:tcBorders>
            <w:shd w:val="clear" w:color="auto" w:fill="auto"/>
            <w:noWrap/>
            <w:hideMark/>
          </w:tcPr>
          <w:p w14:paraId="22F5EA90"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4F3465B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82FCBD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CAAE7B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87582D" w14:textId="77777777" w:rsidR="001333F2" w:rsidRPr="008B76E1" w:rsidRDefault="001333F2" w:rsidP="001333F2">
            <w:pPr>
              <w:jc w:val="right"/>
              <w:rPr>
                <w:color w:val="000000"/>
              </w:rPr>
            </w:pPr>
            <w:r w:rsidRPr="008B76E1">
              <w:rPr>
                <w:color w:val="000000"/>
              </w:rPr>
              <w:t>156 758 700,00</w:t>
            </w:r>
          </w:p>
        </w:tc>
      </w:tr>
      <w:tr w:rsidR="001333F2" w:rsidRPr="008B76E1" w14:paraId="3302C9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540191E" w14:textId="77777777" w:rsidR="001333F2" w:rsidRPr="008B76E1" w:rsidRDefault="001333F2" w:rsidP="001333F2">
            <w:pPr>
              <w:rPr>
                <w:b/>
                <w:bCs/>
                <w:i/>
                <w:iCs/>
                <w:color w:val="000000"/>
                <w:sz w:val="24"/>
                <w:szCs w:val="24"/>
              </w:rPr>
            </w:pPr>
            <w:r w:rsidRPr="008B76E1">
              <w:rPr>
                <w:b/>
                <w:bCs/>
                <w:i/>
                <w:iCs/>
                <w:color w:val="000000"/>
                <w:sz w:val="24"/>
                <w:szCs w:val="24"/>
              </w:rPr>
              <w:t>Судебная система</w:t>
            </w:r>
          </w:p>
        </w:tc>
        <w:tc>
          <w:tcPr>
            <w:tcW w:w="1843" w:type="dxa"/>
            <w:tcBorders>
              <w:top w:val="nil"/>
              <w:left w:val="nil"/>
              <w:bottom w:val="single" w:sz="4" w:space="0" w:color="000000"/>
              <w:right w:val="single" w:sz="4" w:space="0" w:color="000000"/>
            </w:tcBorders>
            <w:shd w:val="clear" w:color="auto" w:fill="auto"/>
            <w:noWrap/>
            <w:hideMark/>
          </w:tcPr>
          <w:p w14:paraId="07105697" w14:textId="77777777" w:rsidR="001333F2" w:rsidRPr="008B76E1" w:rsidRDefault="001333F2" w:rsidP="001333F2">
            <w:pPr>
              <w:jc w:val="center"/>
              <w:rPr>
                <w:color w:val="000000"/>
              </w:rPr>
            </w:pPr>
            <w:r w:rsidRPr="008B76E1">
              <w:rPr>
                <w:color w:val="000000"/>
              </w:rPr>
              <w:t xml:space="preserve">76 0 0Б 00140 </w:t>
            </w:r>
          </w:p>
        </w:tc>
        <w:tc>
          <w:tcPr>
            <w:tcW w:w="850" w:type="dxa"/>
            <w:tcBorders>
              <w:top w:val="nil"/>
              <w:left w:val="nil"/>
              <w:bottom w:val="single" w:sz="4" w:space="0" w:color="000000"/>
              <w:right w:val="single" w:sz="4" w:space="0" w:color="000000"/>
            </w:tcBorders>
            <w:shd w:val="clear" w:color="auto" w:fill="auto"/>
            <w:noWrap/>
            <w:hideMark/>
          </w:tcPr>
          <w:p w14:paraId="18D6854C"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78C46F0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E539A4"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EE0FC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3276C2" w14:textId="77777777" w:rsidR="001333F2" w:rsidRPr="008B76E1" w:rsidRDefault="001333F2" w:rsidP="001333F2">
            <w:pPr>
              <w:jc w:val="right"/>
              <w:rPr>
                <w:color w:val="000000"/>
              </w:rPr>
            </w:pPr>
            <w:r w:rsidRPr="008B76E1">
              <w:rPr>
                <w:color w:val="000000"/>
              </w:rPr>
              <w:t>156 758 700,00</w:t>
            </w:r>
          </w:p>
        </w:tc>
      </w:tr>
      <w:tr w:rsidR="001333F2" w:rsidRPr="008B76E1" w14:paraId="73C846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0717E1"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642BB820" w14:textId="77777777" w:rsidR="001333F2" w:rsidRPr="008B76E1" w:rsidRDefault="001333F2" w:rsidP="001333F2">
            <w:pPr>
              <w:jc w:val="center"/>
              <w:rPr>
                <w:color w:val="000000"/>
              </w:rPr>
            </w:pPr>
            <w:r w:rsidRPr="008B76E1">
              <w:rPr>
                <w:color w:val="000000"/>
              </w:rPr>
              <w:t xml:space="preserve">76 0 0Б 00140 </w:t>
            </w:r>
          </w:p>
        </w:tc>
        <w:tc>
          <w:tcPr>
            <w:tcW w:w="850" w:type="dxa"/>
            <w:tcBorders>
              <w:top w:val="nil"/>
              <w:left w:val="nil"/>
              <w:bottom w:val="single" w:sz="4" w:space="0" w:color="000000"/>
              <w:right w:val="single" w:sz="4" w:space="0" w:color="000000"/>
            </w:tcBorders>
            <w:shd w:val="clear" w:color="auto" w:fill="auto"/>
            <w:noWrap/>
            <w:hideMark/>
          </w:tcPr>
          <w:p w14:paraId="7C4395F6"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47DD059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52D2CA2"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115F91A"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3022167" w14:textId="77777777" w:rsidR="001333F2" w:rsidRPr="008B76E1" w:rsidRDefault="001333F2" w:rsidP="001333F2">
            <w:pPr>
              <w:jc w:val="right"/>
              <w:rPr>
                <w:color w:val="000000"/>
              </w:rPr>
            </w:pPr>
            <w:r w:rsidRPr="008B76E1">
              <w:rPr>
                <w:color w:val="000000"/>
              </w:rPr>
              <w:t>105 587 300,00</w:t>
            </w:r>
          </w:p>
        </w:tc>
      </w:tr>
      <w:tr w:rsidR="001333F2" w:rsidRPr="008B76E1" w14:paraId="2764807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55042BE" w14:textId="77777777" w:rsidR="001333F2" w:rsidRPr="008B76E1" w:rsidRDefault="001333F2" w:rsidP="001333F2">
            <w:pPr>
              <w:rPr>
                <w:i/>
                <w:iCs/>
                <w:color w:val="000000"/>
              </w:rPr>
            </w:pPr>
            <w:r w:rsidRPr="008B76E1">
              <w:rPr>
                <w:i/>
                <w:iCs/>
                <w:color w:val="000000"/>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noWrap/>
            <w:hideMark/>
          </w:tcPr>
          <w:p w14:paraId="531D5601" w14:textId="77777777" w:rsidR="001333F2" w:rsidRPr="008B76E1" w:rsidRDefault="001333F2" w:rsidP="001333F2">
            <w:pPr>
              <w:jc w:val="center"/>
              <w:rPr>
                <w:color w:val="000000"/>
              </w:rPr>
            </w:pPr>
            <w:r w:rsidRPr="008B76E1">
              <w:rPr>
                <w:color w:val="000000"/>
              </w:rPr>
              <w:t xml:space="preserve">76 0 0Б 00140 </w:t>
            </w:r>
          </w:p>
        </w:tc>
        <w:tc>
          <w:tcPr>
            <w:tcW w:w="850" w:type="dxa"/>
            <w:tcBorders>
              <w:top w:val="nil"/>
              <w:left w:val="nil"/>
              <w:bottom w:val="single" w:sz="4" w:space="0" w:color="000000"/>
              <w:right w:val="single" w:sz="4" w:space="0" w:color="000000"/>
            </w:tcBorders>
            <w:shd w:val="clear" w:color="auto" w:fill="auto"/>
            <w:noWrap/>
            <w:hideMark/>
          </w:tcPr>
          <w:p w14:paraId="27793C2E"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7106860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519CA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FF39D4B" w14:textId="77777777" w:rsidR="001333F2" w:rsidRPr="008B76E1" w:rsidRDefault="001333F2" w:rsidP="001333F2">
            <w:pPr>
              <w:jc w:val="center"/>
              <w:rPr>
                <w:color w:val="000000"/>
              </w:rPr>
            </w:pPr>
            <w:r w:rsidRPr="008B76E1">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FE60BEE" w14:textId="77777777" w:rsidR="001333F2" w:rsidRPr="008B76E1" w:rsidRDefault="001333F2" w:rsidP="001333F2">
            <w:pPr>
              <w:jc w:val="right"/>
              <w:rPr>
                <w:color w:val="000000"/>
              </w:rPr>
            </w:pPr>
            <w:r w:rsidRPr="008B76E1">
              <w:rPr>
                <w:color w:val="000000"/>
              </w:rPr>
              <w:t>105 587 300,00</w:t>
            </w:r>
          </w:p>
        </w:tc>
      </w:tr>
      <w:tr w:rsidR="001333F2" w:rsidRPr="008B76E1" w14:paraId="615183C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A0B78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1AEC57D" w14:textId="77777777" w:rsidR="001333F2" w:rsidRPr="008B76E1" w:rsidRDefault="001333F2" w:rsidP="001333F2">
            <w:pPr>
              <w:jc w:val="center"/>
              <w:rPr>
                <w:color w:val="000000"/>
              </w:rPr>
            </w:pPr>
            <w:r w:rsidRPr="008B76E1">
              <w:rPr>
                <w:color w:val="000000"/>
              </w:rPr>
              <w:t xml:space="preserve">76 0 0Б 00140 </w:t>
            </w:r>
          </w:p>
        </w:tc>
        <w:tc>
          <w:tcPr>
            <w:tcW w:w="850" w:type="dxa"/>
            <w:tcBorders>
              <w:top w:val="nil"/>
              <w:left w:val="nil"/>
              <w:bottom w:val="single" w:sz="4" w:space="0" w:color="000000"/>
              <w:right w:val="single" w:sz="4" w:space="0" w:color="000000"/>
            </w:tcBorders>
            <w:shd w:val="clear" w:color="auto" w:fill="auto"/>
            <w:noWrap/>
            <w:hideMark/>
          </w:tcPr>
          <w:p w14:paraId="78DB0C65"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0677838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FE20E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D41C4C3"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F267489" w14:textId="77777777" w:rsidR="001333F2" w:rsidRPr="008B76E1" w:rsidRDefault="001333F2" w:rsidP="001333F2">
            <w:pPr>
              <w:jc w:val="right"/>
              <w:rPr>
                <w:color w:val="000000"/>
              </w:rPr>
            </w:pPr>
            <w:r w:rsidRPr="008B76E1">
              <w:rPr>
                <w:color w:val="000000"/>
              </w:rPr>
              <w:t>51 165 400,00</w:t>
            </w:r>
          </w:p>
        </w:tc>
      </w:tr>
      <w:tr w:rsidR="001333F2" w:rsidRPr="008B76E1" w14:paraId="7994C04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F3A8673"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344B2FB" w14:textId="77777777" w:rsidR="001333F2" w:rsidRPr="008B76E1" w:rsidRDefault="001333F2" w:rsidP="001333F2">
            <w:pPr>
              <w:jc w:val="center"/>
              <w:rPr>
                <w:color w:val="000000"/>
              </w:rPr>
            </w:pPr>
            <w:r w:rsidRPr="008B76E1">
              <w:rPr>
                <w:color w:val="000000"/>
              </w:rPr>
              <w:t xml:space="preserve">76 0 0Б 00140 </w:t>
            </w:r>
          </w:p>
        </w:tc>
        <w:tc>
          <w:tcPr>
            <w:tcW w:w="850" w:type="dxa"/>
            <w:tcBorders>
              <w:top w:val="nil"/>
              <w:left w:val="nil"/>
              <w:bottom w:val="single" w:sz="4" w:space="0" w:color="000000"/>
              <w:right w:val="single" w:sz="4" w:space="0" w:color="000000"/>
            </w:tcBorders>
            <w:shd w:val="clear" w:color="auto" w:fill="auto"/>
            <w:noWrap/>
            <w:hideMark/>
          </w:tcPr>
          <w:p w14:paraId="0D9332C9"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30FF63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64F0A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971D0C7"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E631120" w14:textId="77777777" w:rsidR="001333F2" w:rsidRPr="008B76E1" w:rsidRDefault="001333F2" w:rsidP="001333F2">
            <w:pPr>
              <w:jc w:val="right"/>
              <w:rPr>
                <w:color w:val="000000"/>
              </w:rPr>
            </w:pPr>
            <w:r w:rsidRPr="008B76E1">
              <w:rPr>
                <w:color w:val="000000"/>
              </w:rPr>
              <w:t>51 165 400,00</w:t>
            </w:r>
          </w:p>
        </w:tc>
      </w:tr>
      <w:tr w:rsidR="001333F2" w:rsidRPr="008B76E1" w14:paraId="657D288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A07054"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80223F3" w14:textId="77777777" w:rsidR="001333F2" w:rsidRPr="008B76E1" w:rsidRDefault="001333F2" w:rsidP="001333F2">
            <w:pPr>
              <w:jc w:val="center"/>
              <w:rPr>
                <w:color w:val="000000"/>
              </w:rPr>
            </w:pPr>
            <w:r w:rsidRPr="008B76E1">
              <w:rPr>
                <w:color w:val="000000"/>
              </w:rPr>
              <w:t xml:space="preserve">76 0 0Б 00140 </w:t>
            </w:r>
          </w:p>
        </w:tc>
        <w:tc>
          <w:tcPr>
            <w:tcW w:w="850" w:type="dxa"/>
            <w:tcBorders>
              <w:top w:val="nil"/>
              <w:left w:val="nil"/>
              <w:bottom w:val="single" w:sz="4" w:space="0" w:color="000000"/>
              <w:right w:val="single" w:sz="4" w:space="0" w:color="000000"/>
            </w:tcBorders>
            <w:shd w:val="clear" w:color="auto" w:fill="auto"/>
            <w:noWrap/>
            <w:hideMark/>
          </w:tcPr>
          <w:p w14:paraId="652A0E85"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197BFE1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CEFF1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41DB7B4"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31D48C3" w14:textId="77777777" w:rsidR="001333F2" w:rsidRPr="008B76E1" w:rsidRDefault="001333F2" w:rsidP="001333F2">
            <w:pPr>
              <w:jc w:val="right"/>
              <w:rPr>
                <w:color w:val="000000"/>
              </w:rPr>
            </w:pPr>
            <w:r w:rsidRPr="008B76E1">
              <w:rPr>
                <w:color w:val="000000"/>
              </w:rPr>
              <w:t>6 000,00</w:t>
            </w:r>
          </w:p>
        </w:tc>
      </w:tr>
      <w:tr w:rsidR="001333F2" w:rsidRPr="008B76E1" w14:paraId="5BFC40C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D89562F"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68BBFBF3" w14:textId="77777777" w:rsidR="001333F2" w:rsidRPr="008B76E1" w:rsidRDefault="001333F2" w:rsidP="001333F2">
            <w:pPr>
              <w:jc w:val="center"/>
              <w:rPr>
                <w:color w:val="000000"/>
              </w:rPr>
            </w:pPr>
            <w:r w:rsidRPr="008B76E1">
              <w:rPr>
                <w:color w:val="000000"/>
              </w:rPr>
              <w:t xml:space="preserve">76 0 0Б 00140 </w:t>
            </w:r>
          </w:p>
        </w:tc>
        <w:tc>
          <w:tcPr>
            <w:tcW w:w="850" w:type="dxa"/>
            <w:tcBorders>
              <w:top w:val="nil"/>
              <w:left w:val="nil"/>
              <w:bottom w:val="single" w:sz="4" w:space="0" w:color="000000"/>
              <w:right w:val="single" w:sz="4" w:space="0" w:color="000000"/>
            </w:tcBorders>
            <w:shd w:val="clear" w:color="auto" w:fill="auto"/>
            <w:noWrap/>
            <w:hideMark/>
          </w:tcPr>
          <w:p w14:paraId="0EBD7FEF"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16E1A17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FBD0B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F837DDD"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1280384B" w14:textId="77777777" w:rsidR="001333F2" w:rsidRPr="008B76E1" w:rsidRDefault="001333F2" w:rsidP="001333F2">
            <w:pPr>
              <w:jc w:val="right"/>
              <w:rPr>
                <w:color w:val="000000"/>
              </w:rPr>
            </w:pPr>
            <w:r w:rsidRPr="008B76E1">
              <w:rPr>
                <w:color w:val="000000"/>
              </w:rPr>
              <w:t>6 000,00</w:t>
            </w:r>
          </w:p>
        </w:tc>
      </w:tr>
      <w:tr w:rsidR="001333F2" w:rsidRPr="008B76E1" w14:paraId="0CE9558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4E0096" w14:textId="77777777" w:rsidR="001333F2" w:rsidRPr="008B76E1" w:rsidRDefault="001333F2" w:rsidP="001333F2">
            <w:pPr>
              <w:rPr>
                <w:color w:val="000000"/>
                <w:sz w:val="22"/>
                <w:szCs w:val="22"/>
              </w:rPr>
            </w:pPr>
            <w:r w:rsidRPr="008B76E1">
              <w:rPr>
                <w:color w:val="000000"/>
                <w:sz w:val="22"/>
                <w:szCs w:val="22"/>
              </w:rPr>
              <w:t>Расходы на реализацию государственных функций</w:t>
            </w:r>
          </w:p>
        </w:tc>
        <w:tc>
          <w:tcPr>
            <w:tcW w:w="1843" w:type="dxa"/>
            <w:tcBorders>
              <w:top w:val="nil"/>
              <w:left w:val="nil"/>
              <w:bottom w:val="single" w:sz="4" w:space="0" w:color="000000"/>
              <w:right w:val="single" w:sz="4" w:space="0" w:color="000000"/>
            </w:tcBorders>
            <w:shd w:val="clear" w:color="auto" w:fill="auto"/>
            <w:noWrap/>
            <w:hideMark/>
          </w:tcPr>
          <w:p w14:paraId="067962B9" w14:textId="77777777" w:rsidR="001333F2" w:rsidRPr="008B76E1" w:rsidRDefault="001333F2" w:rsidP="001333F2">
            <w:pPr>
              <w:jc w:val="center"/>
              <w:rPr>
                <w:color w:val="000000"/>
              </w:rPr>
            </w:pPr>
            <w:r w:rsidRPr="008B76E1">
              <w:rPr>
                <w:color w:val="000000"/>
              </w:rPr>
              <w:t xml:space="preserve">76 0 0Б 20140 </w:t>
            </w:r>
          </w:p>
        </w:tc>
        <w:tc>
          <w:tcPr>
            <w:tcW w:w="850" w:type="dxa"/>
            <w:tcBorders>
              <w:top w:val="nil"/>
              <w:left w:val="nil"/>
              <w:bottom w:val="single" w:sz="4" w:space="0" w:color="000000"/>
              <w:right w:val="single" w:sz="4" w:space="0" w:color="000000"/>
            </w:tcBorders>
            <w:shd w:val="clear" w:color="auto" w:fill="auto"/>
            <w:noWrap/>
            <w:hideMark/>
          </w:tcPr>
          <w:p w14:paraId="79CCF9C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97CF7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FFDA3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63F1E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434CE3" w14:textId="77777777" w:rsidR="001333F2" w:rsidRPr="008B76E1" w:rsidRDefault="001333F2" w:rsidP="001333F2">
            <w:pPr>
              <w:jc w:val="right"/>
              <w:rPr>
                <w:color w:val="000000"/>
              </w:rPr>
            </w:pPr>
            <w:r w:rsidRPr="008B76E1">
              <w:rPr>
                <w:color w:val="000000"/>
              </w:rPr>
              <w:t>39 453 900,00</w:t>
            </w:r>
          </w:p>
        </w:tc>
      </w:tr>
      <w:tr w:rsidR="001333F2" w:rsidRPr="008B76E1" w14:paraId="59D0468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E827381" w14:textId="77777777" w:rsidR="001333F2" w:rsidRPr="008B76E1" w:rsidRDefault="001333F2" w:rsidP="001333F2">
            <w:pPr>
              <w:rPr>
                <w:b/>
                <w:bCs/>
                <w:color w:val="000000"/>
                <w:sz w:val="24"/>
                <w:szCs w:val="24"/>
              </w:rPr>
            </w:pPr>
            <w:r w:rsidRPr="008B76E1">
              <w:rPr>
                <w:b/>
                <w:bCs/>
                <w:color w:val="000000"/>
                <w:sz w:val="24"/>
                <w:szCs w:val="24"/>
              </w:rPr>
              <w:t>СЛУЖБА ПО ОБЕСПЕЧЕНИЮ ДЕЯТЕЛЬНОСТИ МИРОВЫХ СУДЕЙ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1D9611CE" w14:textId="77777777" w:rsidR="001333F2" w:rsidRPr="008B76E1" w:rsidRDefault="001333F2" w:rsidP="001333F2">
            <w:pPr>
              <w:jc w:val="center"/>
              <w:rPr>
                <w:color w:val="000000"/>
              </w:rPr>
            </w:pPr>
            <w:r w:rsidRPr="008B76E1">
              <w:rPr>
                <w:color w:val="000000"/>
              </w:rPr>
              <w:t xml:space="preserve">76 0 0Б 20140 </w:t>
            </w:r>
          </w:p>
        </w:tc>
        <w:tc>
          <w:tcPr>
            <w:tcW w:w="850" w:type="dxa"/>
            <w:tcBorders>
              <w:top w:val="nil"/>
              <w:left w:val="nil"/>
              <w:bottom w:val="single" w:sz="4" w:space="0" w:color="000000"/>
              <w:right w:val="single" w:sz="4" w:space="0" w:color="000000"/>
            </w:tcBorders>
            <w:shd w:val="clear" w:color="auto" w:fill="auto"/>
            <w:noWrap/>
            <w:hideMark/>
          </w:tcPr>
          <w:p w14:paraId="2135BBB8"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256F37F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C1F7E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516E6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064D4D" w14:textId="77777777" w:rsidR="001333F2" w:rsidRPr="008B76E1" w:rsidRDefault="001333F2" w:rsidP="001333F2">
            <w:pPr>
              <w:jc w:val="right"/>
              <w:rPr>
                <w:color w:val="000000"/>
              </w:rPr>
            </w:pPr>
            <w:r w:rsidRPr="008B76E1">
              <w:rPr>
                <w:color w:val="000000"/>
              </w:rPr>
              <w:t>39 453 900,00</w:t>
            </w:r>
          </w:p>
        </w:tc>
      </w:tr>
      <w:tr w:rsidR="001333F2" w:rsidRPr="008B76E1" w14:paraId="68EE09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2FAFA5"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E7222AA" w14:textId="77777777" w:rsidR="001333F2" w:rsidRPr="008B76E1" w:rsidRDefault="001333F2" w:rsidP="001333F2">
            <w:pPr>
              <w:jc w:val="center"/>
              <w:rPr>
                <w:color w:val="000000"/>
              </w:rPr>
            </w:pPr>
            <w:r w:rsidRPr="008B76E1">
              <w:rPr>
                <w:color w:val="000000"/>
              </w:rPr>
              <w:t xml:space="preserve">76 0 0Б 20140 </w:t>
            </w:r>
          </w:p>
        </w:tc>
        <w:tc>
          <w:tcPr>
            <w:tcW w:w="850" w:type="dxa"/>
            <w:tcBorders>
              <w:top w:val="nil"/>
              <w:left w:val="nil"/>
              <w:bottom w:val="single" w:sz="4" w:space="0" w:color="000000"/>
              <w:right w:val="single" w:sz="4" w:space="0" w:color="000000"/>
            </w:tcBorders>
            <w:shd w:val="clear" w:color="auto" w:fill="auto"/>
            <w:noWrap/>
            <w:hideMark/>
          </w:tcPr>
          <w:p w14:paraId="4BA87F71"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1A2DE7E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27025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922AA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7C5C4F" w14:textId="77777777" w:rsidR="001333F2" w:rsidRPr="008B76E1" w:rsidRDefault="001333F2" w:rsidP="001333F2">
            <w:pPr>
              <w:jc w:val="right"/>
              <w:rPr>
                <w:color w:val="000000"/>
              </w:rPr>
            </w:pPr>
            <w:r w:rsidRPr="008B76E1">
              <w:rPr>
                <w:color w:val="000000"/>
              </w:rPr>
              <w:t>39 453 900,00</w:t>
            </w:r>
          </w:p>
        </w:tc>
      </w:tr>
      <w:tr w:rsidR="001333F2" w:rsidRPr="008B76E1" w14:paraId="0096752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EE6ED0B" w14:textId="77777777" w:rsidR="001333F2" w:rsidRPr="008B76E1" w:rsidRDefault="001333F2" w:rsidP="001333F2">
            <w:pPr>
              <w:rPr>
                <w:b/>
                <w:bCs/>
                <w:i/>
                <w:iCs/>
                <w:color w:val="000000"/>
                <w:sz w:val="24"/>
                <w:szCs w:val="24"/>
              </w:rPr>
            </w:pPr>
            <w:r w:rsidRPr="008B76E1">
              <w:rPr>
                <w:b/>
                <w:bCs/>
                <w:i/>
                <w:iCs/>
                <w:color w:val="000000"/>
                <w:sz w:val="24"/>
                <w:szCs w:val="24"/>
              </w:rPr>
              <w:t>Судебная система</w:t>
            </w:r>
          </w:p>
        </w:tc>
        <w:tc>
          <w:tcPr>
            <w:tcW w:w="1843" w:type="dxa"/>
            <w:tcBorders>
              <w:top w:val="nil"/>
              <w:left w:val="nil"/>
              <w:bottom w:val="single" w:sz="4" w:space="0" w:color="000000"/>
              <w:right w:val="single" w:sz="4" w:space="0" w:color="000000"/>
            </w:tcBorders>
            <w:shd w:val="clear" w:color="auto" w:fill="auto"/>
            <w:noWrap/>
            <w:hideMark/>
          </w:tcPr>
          <w:p w14:paraId="4C208953" w14:textId="77777777" w:rsidR="001333F2" w:rsidRPr="008B76E1" w:rsidRDefault="001333F2" w:rsidP="001333F2">
            <w:pPr>
              <w:jc w:val="center"/>
              <w:rPr>
                <w:color w:val="000000"/>
              </w:rPr>
            </w:pPr>
            <w:r w:rsidRPr="008B76E1">
              <w:rPr>
                <w:color w:val="000000"/>
              </w:rPr>
              <w:t xml:space="preserve">76 0 0Б 20140 </w:t>
            </w:r>
          </w:p>
        </w:tc>
        <w:tc>
          <w:tcPr>
            <w:tcW w:w="850" w:type="dxa"/>
            <w:tcBorders>
              <w:top w:val="nil"/>
              <w:left w:val="nil"/>
              <w:bottom w:val="single" w:sz="4" w:space="0" w:color="000000"/>
              <w:right w:val="single" w:sz="4" w:space="0" w:color="000000"/>
            </w:tcBorders>
            <w:shd w:val="clear" w:color="auto" w:fill="auto"/>
            <w:noWrap/>
            <w:hideMark/>
          </w:tcPr>
          <w:p w14:paraId="17411630"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36FCEB8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E48DCF"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1E210A0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8A817C" w14:textId="77777777" w:rsidR="001333F2" w:rsidRPr="008B76E1" w:rsidRDefault="001333F2" w:rsidP="001333F2">
            <w:pPr>
              <w:jc w:val="right"/>
              <w:rPr>
                <w:color w:val="000000"/>
              </w:rPr>
            </w:pPr>
            <w:r w:rsidRPr="008B76E1">
              <w:rPr>
                <w:color w:val="000000"/>
              </w:rPr>
              <w:t>39 453 900,00</w:t>
            </w:r>
          </w:p>
        </w:tc>
      </w:tr>
      <w:tr w:rsidR="001333F2" w:rsidRPr="008B76E1" w14:paraId="293FFE5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19EE08"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28CD629B" w14:textId="77777777" w:rsidR="001333F2" w:rsidRPr="008B76E1" w:rsidRDefault="001333F2" w:rsidP="001333F2">
            <w:pPr>
              <w:jc w:val="center"/>
              <w:rPr>
                <w:color w:val="000000"/>
              </w:rPr>
            </w:pPr>
            <w:r w:rsidRPr="008B76E1">
              <w:rPr>
                <w:color w:val="000000"/>
              </w:rPr>
              <w:t xml:space="preserve">76 0 0Б 20140 </w:t>
            </w:r>
          </w:p>
        </w:tc>
        <w:tc>
          <w:tcPr>
            <w:tcW w:w="850" w:type="dxa"/>
            <w:tcBorders>
              <w:top w:val="nil"/>
              <w:left w:val="nil"/>
              <w:bottom w:val="single" w:sz="4" w:space="0" w:color="000000"/>
              <w:right w:val="single" w:sz="4" w:space="0" w:color="000000"/>
            </w:tcBorders>
            <w:shd w:val="clear" w:color="auto" w:fill="auto"/>
            <w:noWrap/>
            <w:hideMark/>
          </w:tcPr>
          <w:p w14:paraId="6A4C8E0A"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15F200E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191887"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5DCEA385"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B641329" w14:textId="77777777" w:rsidR="001333F2" w:rsidRPr="008B76E1" w:rsidRDefault="001333F2" w:rsidP="001333F2">
            <w:pPr>
              <w:jc w:val="right"/>
              <w:rPr>
                <w:color w:val="000000"/>
              </w:rPr>
            </w:pPr>
            <w:r w:rsidRPr="008B76E1">
              <w:rPr>
                <w:color w:val="000000"/>
              </w:rPr>
              <w:t>39 453 900,00</w:t>
            </w:r>
          </w:p>
        </w:tc>
      </w:tr>
      <w:tr w:rsidR="001333F2" w:rsidRPr="008B76E1" w14:paraId="25BF9DA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70C048D"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4317659F" w14:textId="77777777" w:rsidR="001333F2" w:rsidRPr="008B76E1" w:rsidRDefault="001333F2" w:rsidP="001333F2">
            <w:pPr>
              <w:jc w:val="center"/>
              <w:rPr>
                <w:color w:val="000000"/>
              </w:rPr>
            </w:pPr>
            <w:r w:rsidRPr="008B76E1">
              <w:rPr>
                <w:color w:val="000000"/>
              </w:rPr>
              <w:t xml:space="preserve">76 0 0Б 20140 </w:t>
            </w:r>
          </w:p>
        </w:tc>
        <w:tc>
          <w:tcPr>
            <w:tcW w:w="850" w:type="dxa"/>
            <w:tcBorders>
              <w:top w:val="nil"/>
              <w:left w:val="nil"/>
              <w:bottom w:val="single" w:sz="4" w:space="0" w:color="000000"/>
              <w:right w:val="single" w:sz="4" w:space="0" w:color="000000"/>
            </w:tcBorders>
            <w:shd w:val="clear" w:color="auto" w:fill="auto"/>
            <w:noWrap/>
            <w:hideMark/>
          </w:tcPr>
          <w:p w14:paraId="73A25AC7"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3681723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076D71"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7AFE4A22"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86F0280" w14:textId="77777777" w:rsidR="001333F2" w:rsidRPr="008B76E1" w:rsidRDefault="001333F2" w:rsidP="001333F2">
            <w:pPr>
              <w:jc w:val="right"/>
              <w:rPr>
                <w:color w:val="000000"/>
              </w:rPr>
            </w:pPr>
            <w:r w:rsidRPr="008B76E1">
              <w:rPr>
                <w:color w:val="000000"/>
              </w:rPr>
              <w:t>39 453 900,00</w:t>
            </w:r>
          </w:p>
        </w:tc>
      </w:tr>
      <w:tr w:rsidR="001333F2" w:rsidRPr="008B76E1" w14:paraId="6F0C8C3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0ED4A6" w14:textId="77777777" w:rsidR="001333F2" w:rsidRPr="008B76E1" w:rsidRDefault="001333F2" w:rsidP="001333F2">
            <w:pPr>
              <w:rPr>
                <w:b/>
                <w:bCs/>
                <w:color w:val="000000"/>
              </w:rPr>
            </w:pPr>
            <w:r w:rsidRPr="008B76E1">
              <w:rPr>
                <w:b/>
                <w:bCs/>
                <w:color w:val="000000"/>
              </w:rPr>
              <w:t>Резервный фонд</w:t>
            </w:r>
          </w:p>
        </w:tc>
        <w:tc>
          <w:tcPr>
            <w:tcW w:w="1843" w:type="dxa"/>
            <w:tcBorders>
              <w:top w:val="nil"/>
              <w:left w:val="nil"/>
              <w:bottom w:val="single" w:sz="4" w:space="0" w:color="000000"/>
              <w:right w:val="single" w:sz="4" w:space="0" w:color="000000"/>
            </w:tcBorders>
            <w:shd w:val="clear" w:color="auto" w:fill="auto"/>
            <w:noWrap/>
            <w:hideMark/>
          </w:tcPr>
          <w:p w14:paraId="2B00AFC2" w14:textId="77777777" w:rsidR="001333F2" w:rsidRPr="008B76E1" w:rsidRDefault="001333F2" w:rsidP="001333F2">
            <w:pPr>
              <w:jc w:val="center"/>
              <w:rPr>
                <w:color w:val="000000"/>
              </w:rPr>
            </w:pPr>
            <w:r w:rsidRPr="008B76E1">
              <w:rPr>
                <w:color w:val="000000"/>
              </w:rPr>
              <w:t xml:space="preserve">89 0 00 00000 </w:t>
            </w:r>
          </w:p>
        </w:tc>
        <w:tc>
          <w:tcPr>
            <w:tcW w:w="850" w:type="dxa"/>
            <w:tcBorders>
              <w:top w:val="nil"/>
              <w:left w:val="nil"/>
              <w:bottom w:val="single" w:sz="4" w:space="0" w:color="000000"/>
              <w:right w:val="single" w:sz="4" w:space="0" w:color="000000"/>
            </w:tcBorders>
            <w:shd w:val="clear" w:color="auto" w:fill="auto"/>
            <w:hideMark/>
          </w:tcPr>
          <w:p w14:paraId="54637BF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0796BDE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3D00B36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5EEEE7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22FB3A" w14:textId="77777777" w:rsidR="001333F2" w:rsidRPr="008B76E1" w:rsidRDefault="001333F2" w:rsidP="001333F2">
            <w:pPr>
              <w:jc w:val="right"/>
              <w:rPr>
                <w:color w:val="000000"/>
              </w:rPr>
            </w:pPr>
            <w:r w:rsidRPr="008B76E1">
              <w:rPr>
                <w:color w:val="000000"/>
              </w:rPr>
              <w:t>450 000 000,00</w:t>
            </w:r>
          </w:p>
        </w:tc>
      </w:tr>
      <w:tr w:rsidR="001333F2" w:rsidRPr="008B76E1" w14:paraId="4D8DB74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6B8034" w14:textId="77777777" w:rsidR="001333F2" w:rsidRPr="008B76E1" w:rsidRDefault="001333F2" w:rsidP="001333F2">
            <w:pPr>
              <w:rPr>
                <w:b/>
                <w:bCs/>
                <w:color w:val="000000"/>
                <w:sz w:val="22"/>
                <w:szCs w:val="22"/>
              </w:rPr>
            </w:pPr>
            <w:r w:rsidRPr="008B76E1">
              <w:rPr>
                <w:b/>
                <w:bCs/>
                <w:color w:val="000000"/>
                <w:sz w:val="22"/>
                <w:szCs w:val="22"/>
              </w:rPr>
              <w:t>Резервный фонд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A223882" w14:textId="77777777" w:rsidR="001333F2" w:rsidRPr="008B76E1" w:rsidRDefault="001333F2" w:rsidP="001333F2">
            <w:pPr>
              <w:jc w:val="center"/>
              <w:rPr>
                <w:color w:val="000000"/>
              </w:rPr>
            </w:pPr>
            <w:r w:rsidRPr="008B76E1">
              <w:rPr>
                <w:color w:val="000000"/>
              </w:rPr>
              <w:t xml:space="preserve">89 0 01 00000 </w:t>
            </w:r>
          </w:p>
        </w:tc>
        <w:tc>
          <w:tcPr>
            <w:tcW w:w="850" w:type="dxa"/>
            <w:tcBorders>
              <w:top w:val="nil"/>
              <w:left w:val="nil"/>
              <w:bottom w:val="single" w:sz="4" w:space="0" w:color="000000"/>
              <w:right w:val="single" w:sz="4" w:space="0" w:color="000000"/>
            </w:tcBorders>
            <w:shd w:val="clear" w:color="auto" w:fill="auto"/>
            <w:noWrap/>
            <w:hideMark/>
          </w:tcPr>
          <w:p w14:paraId="3DDEC97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E3A5D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5DC0C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5B9A1C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80496D" w14:textId="77777777" w:rsidR="001333F2" w:rsidRPr="008B76E1" w:rsidRDefault="001333F2" w:rsidP="001333F2">
            <w:pPr>
              <w:jc w:val="right"/>
              <w:rPr>
                <w:color w:val="000000"/>
              </w:rPr>
            </w:pPr>
            <w:r w:rsidRPr="008B76E1">
              <w:rPr>
                <w:color w:val="000000"/>
              </w:rPr>
              <w:t>450 000 000,00</w:t>
            </w:r>
          </w:p>
        </w:tc>
      </w:tr>
      <w:tr w:rsidR="001333F2" w:rsidRPr="008B76E1" w14:paraId="2D21DB2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0BD3972" w14:textId="77777777" w:rsidR="001333F2" w:rsidRPr="008B76E1" w:rsidRDefault="001333F2" w:rsidP="001333F2">
            <w:pPr>
              <w:rPr>
                <w:color w:val="000000"/>
                <w:sz w:val="22"/>
                <w:szCs w:val="22"/>
              </w:rPr>
            </w:pPr>
            <w:r w:rsidRPr="008B76E1">
              <w:rPr>
                <w:color w:val="000000"/>
                <w:sz w:val="22"/>
                <w:szCs w:val="22"/>
              </w:rPr>
              <w:t>Расходы за счет средств резервного фонда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651A0A9" w14:textId="77777777" w:rsidR="001333F2" w:rsidRPr="008B76E1" w:rsidRDefault="001333F2" w:rsidP="001333F2">
            <w:pPr>
              <w:jc w:val="center"/>
              <w:rPr>
                <w:color w:val="000000"/>
              </w:rPr>
            </w:pPr>
            <w:r w:rsidRPr="008B76E1">
              <w:rPr>
                <w:color w:val="000000"/>
              </w:rPr>
              <w:t xml:space="preserve">89 0 01 29990 </w:t>
            </w:r>
          </w:p>
        </w:tc>
        <w:tc>
          <w:tcPr>
            <w:tcW w:w="850" w:type="dxa"/>
            <w:tcBorders>
              <w:top w:val="nil"/>
              <w:left w:val="nil"/>
              <w:bottom w:val="single" w:sz="4" w:space="0" w:color="000000"/>
              <w:right w:val="single" w:sz="4" w:space="0" w:color="000000"/>
            </w:tcBorders>
            <w:shd w:val="clear" w:color="auto" w:fill="auto"/>
            <w:noWrap/>
            <w:hideMark/>
          </w:tcPr>
          <w:p w14:paraId="048D297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7DA62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5C2F2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892D0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9235AC" w14:textId="77777777" w:rsidR="001333F2" w:rsidRPr="008B76E1" w:rsidRDefault="001333F2" w:rsidP="001333F2">
            <w:pPr>
              <w:jc w:val="right"/>
              <w:rPr>
                <w:color w:val="000000"/>
              </w:rPr>
            </w:pPr>
            <w:r w:rsidRPr="008B76E1">
              <w:rPr>
                <w:color w:val="000000"/>
              </w:rPr>
              <w:t>450 000 000,00</w:t>
            </w:r>
          </w:p>
        </w:tc>
      </w:tr>
      <w:tr w:rsidR="001333F2" w:rsidRPr="008B76E1" w14:paraId="7B90E63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E2496F" w14:textId="77777777" w:rsidR="001333F2" w:rsidRPr="008B76E1" w:rsidRDefault="001333F2" w:rsidP="001333F2">
            <w:pPr>
              <w:rPr>
                <w:b/>
                <w:bCs/>
                <w:color w:val="000000"/>
                <w:sz w:val="24"/>
                <w:szCs w:val="24"/>
              </w:rPr>
            </w:pPr>
            <w:r w:rsidRPr="008B76E1">
              <w:rPr>
                <w:b/>
                <w:bCs/>
                <w:color w:val="000000"/>
                <w:sz w:val="24"/>
                <w:szCs w:val="24"/>
              </w:rPr>
              <w:t>МИНИСТЕРСТВО ФИНАНСОВ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227D302" w14:textId="77777777" w:rsidR="001333F2" w:rsidRPr="008B76E1" w:rsidRDefault="001333F2" w:rsidP="001333F2">
            <w:pPr>
              <w:jc w:val="center"/>
              <w:rPr>
                <w:color w:val="000000"/>
              </w:rPr>
            </w:pPr>
            <w:r w:rsidRPr="008B76E1">
              <w:rPr>
                <w:color w:val="000000"/>
              </w:rPr>
              <w:t xml:space="preserve">89 0 01 29990 </w:t>
            </w:r>
          </w:p>
        </w:tc>
        <w:tc>
          <w:tcPr>
            <w:tcW w:w="850" w:type="dxa"/>
            <w:tcBorders>
              <w:top w:val="nil"/>
              <w:left w:val="nil"/>
              <w:bottom w:val="single" w:sz="4" w:space="0" w:color="000000"/>
              <w:right w:val="single" w:sz="4" w:space="0" w:color="000000"/>
            </w:tcBorders>
            <w:shd w:val="clear" w:color="auto" w:fill="auto"/>
            <w:noWrap/>
            <w:hideMark/>
          </w:tcPr>
          <w:p w14:paraId="3CD6C998"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700AC3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DB148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AEECA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BAE285" w14:textId="77777777" w:rsidR="001333F2" w:rsidRPr="008B76E1" w:rsidRDefault="001333F2" w:rsidP="001333F2">
            <w:pPr>
              <w:jc w:val="right"/>
              <w:rPr>
                <w:color w:val="000000"/>
              </w:rPr>
            </w:pPr>
            <w:r w:rsidRPr="008B76E1">
              <w:rPr>
                <w:color w:val="000000"/>
              </w:rPr>
              <w:t>450 000 000,00</w:t>
            </w:r>
          </w:p>
        </w:tc>
      </w:tr>
      <w:tr w:rsidR="001333F2" w:rsidRPr="008B76E1" w14:paraId="7FB6F0F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0DC234C"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842DC53" w14:textId="77777777" w:rsidR="001333F2" w:rsidRPr="008B76E1" w:rsidRDefault="001333F2" w:rsidP="001333F2">
            <w:pPr>
              <w:jc w:val="center"/>
              <w:rPr>
                <w:color w:val="000000"/>
              </w:rPr>
            </w:pPr>
            <w:r w:rsidRPr="008B76E1">
              <w:rPr>
                <w:color w:val="000000"/>
              </w:rPr>
              <w:t xml:space="preserve">89 0 01 29990 </w:t>
            </w:r>
          </w:p>
        </w:tc>
        <w:tc>
          <w:tcPr>
            <w:tcW w:w="850" w:type="dxa"/>
            <w:tcBorders>
              <w:top w:val="nil"/>
              <w:left w:val="nil"/>
              <w:bottom w:val="single" w:sz="4" w:space="0" w:color="000000"/>
              <w:right w:val="single" w:sz="4" w:space="0" w:color="000000"/>
            </w:tcBorders>
            <w:shd w:val="clear" w:color="auto" w:fill="auto"/>
            <w:noWrap/>
            <w:hideMark/>
          </w:tcPr>
          <w:p w14:paraId="580B1B18"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D1B3CE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8FB34B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232EE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CBDBAB" w14:textId="77777777" w:rsidR="001333F2" w:rsidRPr="008B76E1" w:rsidRDefault="001333F2" w:rsidP="001333F2">
            <w:pPr>
              <w:jc w:val="right"/>
              <w:rPr>
                <w:color w:val="000000"/>
              </w:rPr>
            </w:pPr>
            <w:r w:rsidRPr="008B76E1">
              <w:rPr>
                <w:color w:val="000000"/>
              </w:rPr>
              <w:t>450 000 000,00</w:t>
            </w:r>
          </w:p>
        </w:tc>
      </w:tr>
      <w:tr w:rsidR="001333F2" w:rsidRPr="008B76E1" w14:paraId="1947382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847C06D" w14:textId="77777777" w:rsidR="001333F2" w:rsidRPr="008B76E1" w:rsidRDefault="001333F2" w:rsidP="001333F2">
            <w:pPr>
              <w:rPr>
                <w:b/>
                <w:bCs/>
                <w:i/>
                <w:iCs/>
                <w:color w:val="000000"/>
                <w:sz w:val="24"/>
                <w:szCs w:val="24"/>
              </w:rPr>
            </w:pPr>
            <w:r w:rsidRPr="008B76E1">
              <w:rPr>
                <w:b/>
                <w:bCs/>
                <w:i/>
                <w:iCs/>
                <w:color w:val="000000"/>
                <w:sz w:val="24"/>
                <w:szCs w:val="24"/>
              </w:rPr>
              <w:t>Резервные фонды</w:t>
            </w:r>
          </w:p>
        </w:tc>
        <w:tc>
          <w:tcPr>
            <w:tcW w:w="1843" w:type="dxa"/>
            <w:tcBorders>
              <w:top w:val="nil"/>
              <w:left w:val="nil"/>
              <w:bottom w:val="single" w:sz="4" w:space="0" w:color="000000"/>
              <w:right w:val="single" w:sz="4" w:space="0" w:color="000000"/>
            </w:tcBorders>
            <w:shd w:val="clear" w:color="auto" w:fill="auto"/>
            <w:noWrap/>
            <w:hideMark/>
          </w:tcPr>
          <w:p w14:paraId="63ADD728" w14:textId="77777777" w:rsidR="001333F2" w:rsidRPr="008B76E1" w:rsidRDefault="001333F2" w:rsidP="001333F2">
            <w:pPr>
              <w:jc w:val="center"/>
              <w:rPr>
                <w:color w:val="000000"/>
              </w:rPr>
            </w:pPr>
            <w:r w:rsidRPr="008B76E1">
              <w:rPr>
                <w:color w:val="000000"/>
              </w:rPr>
              <w:t xml:space="preserve">89 0 01 29990 </w:t>
            </w:r>
          </w:p>
        </w:tc>
        <w:tc>
          <w:tcPr>
            <w:tcW w:w="850" w:type="dxa"/>
            <w:tcBorders>
              <w:top w:val="nil"/>
              <w:left w:val="nil"/>
              <w:bottom w:val="single" w:sz="4" w:space="0" w:color="000000"/>
              <w:right w:val="single" w:sz="4" w:space="0" w:color="000000"/>
            </w:tcBorders>
            <w:shd w:val="clear" w:color="auto" w:fill="auto"/>
            <w:noWrap/>
            <w:hideMark/>
          </w:tcPr>
          <w:p w14:paraId="1F241743"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69D373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85CE718" w14:textId="77777777" w:rsidR="001333F2" w:rsidRPr="008B76E1" w:rsidRDefault="001333F2" w:rsidP="001333F2">
            <w:pPr>
              <w:jc w:val="center"/>
              <w:rPr>
                <w:color w:val="000000"/>
              </w:rPr>
            </w:pPr>
            <w:r w:rsidRPr="008B76E1">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3F1A459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EC3201" w14:textId="77777777" w:rsidR="001333F2" w:rsidRPr="008B76E1" w:rsidRDefault="001333F2" w:rsidP="001333F2">
            <w:pPr>
              <w:jc w:val="right"/>
              <w:rPr>
                <w:color w:val="000000"/>
              </w:rPr>
            </w:pPr>
            <w:r w:rsidRPr="008B76E1">
              <w:rPr>
                <w:color w:val="000000"/>
              </w:rPr>
              <w:t>450 000 000,00</w:t>
            </w:r>
          </w:p>
        </w:tc>
      </w:tr>
      <w:tr w:rsidR="001333F2" w:rsidRPr="008B76E1" w14:paraId="4AE9DC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418695"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8D4E33C" w14:textId="77777777" w:rsidR="001333F2" w:rsidRPr="008B76E1" w:rsidRDefault="001333F2" w:rsidP="001333F2">
            <w:pPr>
              <w:jc w:val="center"/>
              <w:rPr>
                <w:color w:val="000000"/>
              </w:rPr>
            </w:pPr>
            <w:r w:rsidRPr="008B76E1">
              <w:rPr>
                <w:color w:val="000000"/>
              </w:rPr>
              <w:t xml:space="preserve">89 0 01 29990 </w:t>
            </w:r>
          </w:p>
        </w:tc>
        <w:tc>
          <w:tcPr>
            <w:tcW w:w="850" w:type="dxa"/>
            <w:tcBorders>
              <w:top w:val="nil"/>
              <w:left w:val="nil"/>
              <w:bottom w:val="single" w:sz="4" w:space="0" w:color="000000"/>
              <w:right w:val="single" w:sz="4" w:space="0" w:color="000000"/>
            </w:tcBorders>
            <w:shd w:val="clear" w:color="auto" w:fill="auto"/>
            <w:noWrap/>
            <w:hideMark/>
          </w:tcPr>
          <w:p w14:paraId="7A1E5E38"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A1179F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B81AB44" w14:textId="77777777" w:rsidR="001333F2" w:rsidRPr="008B76E1" w:rsidRDefault="001333F2" w:rsidP="001333F2">
            <w:pPr>
              <w:jc w:val="center"/>
              <w:rPr>
                <w:color w:val="000000"/>
              </w:rPr>
            </w:pPr>
            <w:r w:rsidRPr="008B76E1">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089406C7"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1D4C72D" w14:textId="77777777" w:rsidR="001333F2" w:rsidRPr="008B76E1" w:rsidRDefault="001333F2" w:rsidP="001333F2">
            <w:pPr>
              <w:jc w:val="right"/>
              <w:rPr>
                <w:color w:val="000000"/>
              </w:rPr>
            </w:pPr>
            <w:r w:rsidRPr="008B76E1">
              <w:rPr>
                <w:color w:val="000000"/>
              </w:rPr>
              <w:t>450 000 000,00</w:t>
            </w:r>
          </w:p>
        </w:tc>
      </w:tr>
      <w:tr w:rsidR="001333F2" w:rsidRPr="008B76E1" w14:paraId="029A43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8C6453C" w14:textId="77777777" w:rsidR="001333F2" w:rsidRPr="008B76E1" w:rsidRDefault="001333F2" w:rsidP="001333F2">
            <w:pPr>
              <w:rPr>
                <w:i/>
                <w:iCs/>
                <w:color w:val="000000"/>
              </w:rPr>
            </w:pPr>
            <w:r w:rsidRPr="008B76E1">
              <w:rPr>
                <w:i/>
                <w:iCs/>
                <w:color w:val="000000"/>
              </w:rPr>
              <w:t>Резервные средства</w:t>
            </w:r>
          </w:p>
        </w:tc>
        <w:tc>
          <w:tcPr>
            <w:tcW w:w="1843" w:type="dxa"/>
            <w:tcBorders>
              <w:top w:val="nil"/>
              <w:left w:val="nil"/>
              <w:bottom w:val="single" w:sz="4" w:space="0" w:color="000000"/>
              <w:right w:val="single" w:sz="4" w:space="0" w:color="000000"/>
            </w:tcBorders>
            <w:shd w:val="clear" w:color="auto" w:fill="auto"/>
            <w:noWrap/>
            <w:hideMark/>
          </w:tcPr>
          <w:p w14:paraId="395ACAF7" w14:textId="77777777" w:rsidR="001333F2" w:rsidRPr="008B76E1" w:rsidRDefault="001333F2" w:rsidP="001333F2">
            <w:pPr>
              <w:jc w:val="center"/>
              <w:rPr>
                <w:color w:val="000000"/>
              </w:rPr>
            </w:pPr>
            <w:r w:rsidRPr="008B76E1">
              <w:rPr>
                <w:color w:val="000000"/>
              </w:rPr>
              <w:t xml:space="preserve">89 0 01 29990 </w:t>
            </w:r>
          </w:p>
        </w:tc>
        <w:tc>
          <w:tcPr>
            <w:tcW w:w="850" w:type="dxa"/>
            <w:tcBorders>
              <w:top w:val="nil"/>
              <w:left w:val="nil"/>
              <w:bottom w:val="single" w:sz="4" w:space="0" w:color="000000"/>
              <w:right w:val="single" w:sz="4" w:space="0" w:color="000000"/>
            </w:tcBorders>
            <w:shd w:val="clear" w:color="auto" w:fill="auto"/>
            <w:noWrap/>
            <w:hideMark/>
          </w:tcPr>
          <w:p w14:paraId="6B293A19"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7A6BF2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000E90" w14:textId="77777777" w:rsidR="001333F2" w:rsidRPr="008B76E1" w:rsidRDefault="001333F2" w:rsidP="001333F2">
            <w:pPr>
              <w:jc w:val="center"/>
              <w:rPr>
                <w:color w:val="000000"/>
              </w:rPr>
            </w:pPr>
            <w:r w:rsidRPr="008B76E1">
              <w:rPr>
                <w:color w:val="000000"/>
              </w:rPr>
              <w:t>11</w:t>
            </w:r>
          </w:p>
        </w:tc>
        <w:tc>
          <w:tcPr>
            <w:tcW w:w="567" w:type="dxa"/>
            <w:tcBorders>
              <w:top w:val="nil"/>
              <w:left w:val="nil"/>
              <w:bottom w:val="single" w:sz="4" w:space="0" w:color="000000"/>
              <w:right w:val="single" w:sz="4" w:space="0" w:color="000000"/>
            </w:tcBorders>
            <w:shd w:val="clear" w:color="auto" w:fill="auto"/>
            <w:noWrap/>
            <w:hideMark/>
          </w:tcPr>
          <w:p w14:paraId="743B8A84" w14:textId="77777777" w:rsidR="001333F2" w:rsidRPr="008B76E1" w:rsidRDefault="001333F2" w:rsidP="001333F2">
            <w:pPr>
              <w:jc w:val="center"/>
              <w:rPr>
                <w:color w:val="000000"/>
              </w:rPr>
            </w:pPr>
            <w:r w:rsidRPr="008B76E1">
              <w:rPr>
                <w:color w:val="000000"/>
              </w:rPr>
              <w:t>870</w:t>
            </w:r>
          </w:p>
        </w:tc>
        <w:tc>
          <w:tcPr>
            <w:tcW w:w="1842" w:type="dxa"/>
            <w:tcBorders>
              <w:top w:val="nil"/>
              <w:left w:val="nil"/>
              <w:bottom w:val="single" w:sz="4" w:space="0" w:color="000000"/>
              <w:right w:val="single" w:sz="4" w:space="0" w:color="000000"/>
            </w:tcBorders>
            <w:shd w:val="clear" w:color="auto" w:fill="auto"/>
            <w:noWrap/>
            <w:hideMark/>
          </w:tcPr>
          <w:p w14:paraId="2B3DF2D9" w14:textId="77777777" w:rsidR="001333F2" w:rsidRPr="008B76E1" w:rsidRDefault="001333F2" w:rsidP="001333F2">
            <w:pPr>
              <w:jc w:val="right"/>
              <w:rPr>
                <w:color w:val="000000"/>
              </w:rPr>
            </w:pPr>
            <w:r w:rsidRPr="008B76E1">
              <w:rPr>
                <w:color w:val="000000"/>
              </w:rPr>
              <w:t>450 000 000,00</w:t>
            </w:r>
          </w:p>
        </w:tc>
      </w:tr>
      <w:tr w:rsidR="001333F2" w:rsidRPr="008B76E1" w14:paraId="5549D3E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313C977" w14:textId="77777777" w:rsidR="001333F2" w:rsidRPr="008B76E1" w:rsidRDefault="001333F2" w:rsidP="001333F2">
            <w:pPr>
              <w:rPr>
                <w:b/>
                <w:bCs/>
                <w:color w:val="000000"/>
              </w:rPr>
            </w:pPr>
            <w:r w:rsidRPr="008B76E1">
              <w:rPr>
                <w:b/>
                <w:bCs/>
                <w:color w:val="000000"/>
              </w:rPr>
              <w:t>Непрограммные расходы исполнительных органов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924CFCB" w14:textId="77777777" w:rsidR="001333F2" w:rsidRPr="008B76E1" w:rsidRDefault="001333F2" w:rsidP="001333F2">
            <w:pPr>
              <w:jc w:val="center"/>
              <w:rPr>
                <w:color w:val="000000"/>
              </w:rPr>
            </w:pPr>
            <w:r w:rsidRPr="008B76E1">
              <w:rPr>
                <w:color w:val="000000"/>
              </w:rPr>
              <w:t xml:space="preserve">98 0 00 00000 </w:t>
            </w:r>
          </w:p>
        </w:tc>
        <w:tc>
          <w:tcPr>
            <w:tcW w:w="850" w:type="dxa"/>
            <w:tcBorders>
              <w:top w:val="nil"/>
              <w:left w:val="nil"/>
              <w:bottom w:val="single" w:sz="4" w:space="0" w:color="000000"/>
              <w:right w:val="single" w:sz="4" w:space="0" w:color="000000"/>
            </w:tcBorders>
            <w:shd w:val="clear" w:color="auto" w:fill="auto"/>
            <w:hideMark/>
          </w:tcPr>
          <w:p w14:paraId="74448F5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053CBCD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hideMark/>
          </w:tcPr>
          <w:p w14:paraId="0625B79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hideMark/>
          </w:tcPr>
          <w:p w14:paraId="6FFFC3E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0BAF1D" w14:textId="77777777" w:rsidR="001333F2" w:rsidRPr="008B76E1" w:rsidRDefault="001333F2" w:rsidP="001333F2">
            <w:pPr>
              <w:jc w:val="right"/>
              <w:rPr>
                <w:color w:val="000000"/>
              </w:rPr>
            </w:pPr>
            <w:r w:rsidRPr="008B76E1">
              <w:rPr>
                <w:color w:val="000000"/>
              </w:rPr>
              <w:t>1 125 667 700,00</w:t>
            </w:r>
          </w:p>
        </w:tc>
      </w:tr>
      <w:tr w:rsidR="001333F2" w:rsidRPr="008B76E1" w14:paraId="1200B95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536C76" w14:textId="77777777" w:rsidR="001333F2" w:rsidRPr="008B76E1" w:rsidRDefault="001333F2" w:rsidP="001333F2">
            <w:pPr>
              <w:rPr>
                <w:b/>
                <w:bCs/>
                <w:color w:val="000000"/>
                <w:sz w:val="22"/>
                <w:szCs w:val="22"/>
              </w:rPr>
            </w:pPr>
            <w:r w:rsidRPr="008B76E1">
              <w:rPr>
                <w:b/>
                <w:bCs/>
                <w:color w:val="000000"/>
                <w:sz w:val="22"/>
                <w:szCs w:val="22"/>
              </w:rPr>
              <w:t>Предоставление субвенций муниципальным образованиям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774A409" w14:textId="77777777" w:rsidR="001333F2" w:rsidRPr="008B76E1" w:rsidRDefault="001333F2" w:rsidP="001333F2">
            <w:pPr>
              <w:jc w:val="center"/>
              <w:rPr>
                <w:color w:val="000000"/>
              </w:rPr>
            </w:pPr>
            <w:r w:rsidRPr="008B76E1">
              <w:rPr>
                <w:color w:val="000000"/>
              </w:rPr>
              <w:t xml:space="preserve">98 0 01 00000 </w:t>
            </w:r>
          </w:p>
        </w:tc>
        <w:tc>
          <w:tcPr>
            <w:tcW w:w="850" w:type="dxa"/>
            <w:tcBorders>
              <w:top w:val="nil"/>
              <w:left w:val="nil"/>
              <w:bottom w:val="single" w:sz="4" w:space="0" w:color="000000"/>
              <w:right w:val="single" w:sz="4" w:space="0" w:color="000000"/>
            </w:tcBorders>
            <w:shd w:val="clear" w:color="auto" w:fill="auto"/>
            <w:noWrap/>
            <w:hideMark/>
          </w:tcPr>
          <w:p w14:paraId="50C5DDD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DB47C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5EA27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8BC05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5FA9C5" w14:textId="77777777" w:rsidR="001333F2" w:rsidRPr="008B76E1" w:rsidRDefault="001333F2" w:rsidP="001333F2">
            <w:pPr>
              <w:jc w:val="right"/>
              <w:rPr>
                <w:color w:val="000000"/>
              </w:rPr>
            </w:pPr>
            <w:r w:rsidRPr="008B76E1">
              <w:rPr>
                <w:color w:val="000000"/>
              </w:rPr>
              <w:t>68 700,00</w:t>
            </w:r>
          </w:p>
        </w:tc>
      </w:tr>
      <w:tr w:rsidR="001333F2" w:rsidRPr="008B76E1" w14:paraId="30B12FC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D22E98" w14:textId="77777777" w:rsidR="001333F2" w:rsidRPr="008B76E1" w:rsidRDefault="001333F2" w:rsidP="001333F2">
            <w:pPr>
              <w:rPr>
                <w:color w:val="000000"/>
                <w:sz w:val="22"/>
                <w:szCs w:val="22"/>
              </w:rPr>
            </w:pPr>
            <w:r w:rsidRPr="008B76E1">
              <w:rPr>
                <w:color w:val="000000"/>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14:paraId="5A5252B6" w14:textId="77777777" w:rsidR="001333F2" w:rsidRPr="008B76E1" w:rsidRDefault="001333F2" w:rsidP="001333F2">
            <w:pPr>
              <w:jc w:val="center"/>
              <w:rPr>
                <w:color w:val="000000"/>
              </w:rPr>
            </w:pPr>
            <w:r w:rsidRPr="008B76E1">
              <w:rPr>
                <w:color w:val="000000"/>
              </w:rPr>
              <w:t xml:space="preserve">98 0 01 51200 </w:t>
            </w:r>
          </w:p>
        </w:tc>
        <w:tc>
          <w:tcPr>
            <w:tcW w:w="850" w:type="dxa"/>
            <w:tcBorders>
              <w:top w:val="nil"/>
              <w:left w:val="nil"/>
              <w:bottom w:val="single" w:sz="4" w:space="0" w:color="000000"/>
              <w:right w:val="single" w:sz="4" w:space="0" w:color="000000"/>
            </w:tcBorders>
            <w:shd w:val="clear" w:color="auto" w:fill="auto"/>
            <w:noWrap/>
            <w:hideMark/>
          </w:tcPr>
          <w:p w14:paraId="233BF3A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FDFCF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DF7B2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839F8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8C6952" w14:textId="77777777" w:rsidR="001333F2" w:rsidRPr="008B76E1" w:rsidRDefault="001333F2" w:rsidP="001333F2">
            <w:pPr>
              <w:jc w:val="right"/>
              <w:rPr>
                <w:color w:val="000000"/>
              </w:rPr>
            </w:pPr>
            <w:r w:rsidRPr="008B76E1">
              <w:rPr>
                <w:color w:val="000000"/>
              </w:rPr>
              <w:t>68 700,00</w:t>
            </w:r>
          </w:p>
        </w:tc>
      </w:tr>
      <w:tr w:rsidR="001333F2" w:rsidRPr="008B76E1" w14:paraId="4CA254B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81C519" w14:textId="77777777" w:rsidR="001333F2" w:rsidRPr="008B76E1" w:rsidRDefault="001333F2" w:rsidP="001333F2">
            <w:pPr>
              <w:rPr>
                <w:b/>
                <w:bCs/>
                <w:color w:val="000000"/>
                <w:sz w:val="24"/>
                <w:szCs w:val="24"/>
              </w:rPr>
            </w:pPr>
            <w:r w:rsidRPr="008B76E1">
              <w:rPr>
                <w:b/>
                <w:bCs/>
                <w:color w:val="000000"/>
                <w:sz w:val="24"/>
                <w:szCs w:val="24"/>
              </w:rPr>
              <w:t>МИНИСТЕРСТВО СМОЛЕНСКОЙ ОБЛАСТИ ПО ОСУЩЕСТВЛЕНИЮ КОНТРОЛЯ И ВЗАИМОДЕЙСТВИЮ С АДМИНИСТРАТИВНЫМИ ОРГАНАМИ</w:t>
            </w:r>
          </w:p>
        </w:tc>
        <w:tc>
          <w:tcPr>
            <w:tcW w:w="1843" w:type="dxa"/>
            <w:tcBorders>
              <w:top w:val="nil"/>
              <w:left w:val="nil"/>
              <w:bottom w:val="single" w:sz="4" w:space="0" w:color="000000"/>
              <w:right w:val="single" w:sz="4" w:space="0" w:color="000000"/>
            </w:tcBorders>
            <w:shd w:val="clear" w:color="auto" w:fill="auto"/>
            <w:noWrap/>
            <w:hideMark/>
          </w:tcPr>
          <w:p w14:paraId="45731C95" w14:textId="77777777" w:rsidR="001333F2" w:rsidRPr="008B76E1" w:rsidRDefault="001333F2" w:rsidP="001333F2">
            <w:pPr>
              <w:jc w:val="center"/>
              <w:rPr>
                <w:color w:val="000000"/>
              </w:rPr>
            </w:pPr>
            <w:r w:rsidRPr="008B76E1">
              <w:rPr>
                <w:color w:val="000000"/>
              </w:rPr>
              <w:t xml:space="preserve">98 0 01 51200 </w:t>
            </w:r>
          </w:p>
        </w:tc>
        <w:tc>
          <w:tcPr>
            <w:tcW w:w="850" w:type="dxa"/>
            <w:tcBorders>
              <w:top w:val="nil"/>
              <w:left w:val="nil"/>
              <w:bottom w:val="single" w:sz="4" w:space="0" w:color="000000"/>
              <w:right w:val="single" w:sz="4" w:space="0" w:color="000000"/>
            </w:tcBorders>
            <w:shd w:val="clear" w:color="auto" w:fill="auto"/>
            <w:noWrap/>
            <w:hideMark/>
          </w:tcPr>
          <w:p w14:paraId="6C1C6B6D"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195212A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A1A93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E49C8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56F92F" w14:textId="77777777" w:rsidR="001333F2" w:rsidRPr="008B76E1" w:rsidRDefault="001333F2" w:rsidP="001333F2">
            <w:pPr>
              <w:jc w:val="right"/>
              <w:rPr>
                <w:color w:val="000000"/>
              </w:rPr>
            </w:pPr>
            <w:r w:rsidRPr="008B76E1">
              <w:rPr>
                <w:color w:val="000000"/>
              </w:rPr>
              <w:t>68 700,00</w:t>
            </w:r>
          </w:p>
        </w:tc>
      </w:tr>
      <w:tr w:rsidR="001333F2" w:rsidRPr="008B76E1" w14:paraId="2352D0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99E09B"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C4A5D25" w14:textId="77777777" w:rsidR="001333F2" w:rsidRPr="008B76E1" w:rsidRDefault="001333F2" w:rsidP="001333F2">
            <w:pPr>
              <w:jc w:val="center"/>
              <w:rPr>
                <w:color w:val="000000"/>
              </w:rPr>
            </w:pPr>
            <w:r w:rsidRPr="008B76E1">
              <w:rPr>
                <w:color w:val="000000"/>
              </w:rPr>
              <w:t xml:space="preserve">98 0 01 51200 </w:t>
            </w:r>
          </w:p>
        </w:tc>
        <w:tc>
          <w:tcPr>
            <w:tcW w:w="850" w:type="dxa"/>
            <w:tcBorders>
              <w:top w:val="nil"/>
              <w:left w:val="nil"/>
              <w:bottom w:val="single" w:sz="4" w:space="0" w:color="000000"/>
              <w:right w:val="single" w:sz="4" w:space="0" w:color="000000"/>
            </w:tcBorders>
            <w:shd w:val="clear" w:color="auto" w:fill="auto"/>
            <w:noWrap/>
            <w:hideMark/>
          </w:tcPr>
          <w:p w14:paraId="5BE42F2E"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5BF2D04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2D021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B6257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C727E8" w14:textId="77777777" w:rsidR="001333F2" w:rsidRPr="008B76E1" w:rsidRDefault="001333F2" w:rsidP="001333F2">
            <w:pPr>
              <w:jc w:val="right"/>
              <w:rPr>
                <w:color w:val="000000"/>
              </w:rPr>
            </w:pPr>
            <w:r w:rsidRPr="008B76E1">
              <w:rPr>
                <w:color w:val="000000"/>
              </w:rPr>
              <w:t>68 700,00</w:t>
            </w:r>
          </w:p>
        </w:tc>
      </w:tr>
      <w:tr w:rsidR="001333F2" w:rsidRPr="008B76E1" w14:paraId="344457F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170F48" w14:textId="77777777" w:rsidR="001333F2" w:rsidRPr="008B76E1" w:rsidRDefault="001333F2" w:rsidP="001333F2">
            <w:pPr>
              <w:rPr>
                <w:b/>
                <w:bCs/>
                <w:i/>
                <w:iCs/>
                <w:color w:val="000000"/>
                <w:sz w:val="24"/>
                <w:szCs w:val="24"/>
              </w:rPr>
            </w:pPr>
            <w:r w:rsidRPr="008B76E1">
              <w:rPr>
                <w:b/>
                <w:bCs/>
                <w:i/>
                <w:iCs/>
                <w:color w:val="000000"/>
                <w:sz w:val="24"/>
                <w:szCs w:val="24"/>
              </w:rPr>
              <w:t>Судебная система</w:t>
            </w:r>
          </w:p>
        </w:tc>
        <w:tc>
          <w:tcPr>
            <w:tcW w:w="1843" w:type="dxa"/>
            <w:tcBorders>
              <w:top w:val="nil"/>
              <w:left w:val="nil"/>
              <w:bottom w:val="single" w:sz="4" w:space="0" w:color="000000"/>
              <w:right w:val="single" w:sz="4" w:space="0" w:color="000000"/>
            </w:tcBorders>
            <w:shd w:val="clear" w:color="auto" w:fill="auto"/>
            <w:noWrap/>
            <w:hideMark/>
          </w:tcPr>
          <w:p w14:paraId="7EB20C21" w14:textId="77777777" w:rsidR="001333F2" w:rsidRPr="008B76E1" w:rsidRDefault="001333F2" w:rsidP="001333F2">
            <w:pPr>
              <w:jc w:val="center"/>
              <w:rPr>
                <w:color w:val="000000"/>
              </w:rPr>
            </w:pPr>
            <w:r w:rsidRPr="008B76E1">
              <w:rPr>
                <w:color w:val="000000"/>
              </w:rPr>
              <w:t xml:space="preserve">98 0 01 51200 </w:t>
            </w:r>
          </w:p>
        </w:tc>
        <w:tc>
          <w:tcPr>
            <w:tcW w:w="850" w:type="dxa"/>
            <w:tcBorders>
              <w:top w:val="nil"/>
              <w:left w:val="nil"/>
              <w:bottom w:val="single" w:sz="4" w:space="0" w:color="000000"/>
              <w:right w:val="single" w:sz="4" w:space="0" w:color="000000"/>
            </w:tcBorders>
            <w:shd w:val="clear" w:color="auto" w:fill="auto"/>
            <w:noWrap/>
            <w:hideMark/>
          </w:tcPr>
          <w:p w14:paraId="0F883910"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7801E40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B95590C"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B861B4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D0EDEC" w14:textId="77777777" w:rsidR="001333F2" w:rsidRPr="008B76E1" w:rsidRDefault="001333F2" w:rsidP="001333F2">
            <w:pPr>
              <w:jc w:val="right"/>
              <w:rPr>
                <w:color w:val="000000"/>
              </w:rPr>
            </w:pPr>
            <w:r w:rsidRPr="008B76E1">
              <w:rPr>
                <w:color w:val="000000"/>
              </w:rPr>
              <w:t>68 700,00</w:t>
            </w:r>
          </w:p>
        </w:tc>
      </w:tr>
      <w:tr w:rsidR="001333F2" w:rsidRPr="008B76E1" w14:paraId="103319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CF07C45"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70DC4A77" w14:textId="77777777" w:rsidR="001333F2" w:rsidRPr="008B76E1" w:rsidRDefault="001333F2" w:rsidP="001333F2">
            <w:pPr>
              <w:jc w:val="center"/>
              <w:rPr>
                <w:color w:val="000000"/>
              </w:rPr>
            </w:pPr>
            <w:r w:rsidRPr="008B76E1">
              <w:rPr>
                <w:color w:val="000000"/>
              </w:rPr>
              <w:t xml:space="preserve">98 0 01 51200 </w:t>
            </w:r>
          </w:p>
        </w:tc>
        <w:tc>
          <w:tcPr>
            <w:tcW w:w="850" w:type="dxa"/>
            <w:tcBorders>
              <w:top w:val="nil"/>
              <w:left w:val="nil"/>
              <w:bottom w:val="single" w:sz="4" w:space="0" w:color="000000"/>
              <w:right w:val="single" w:sz="4" w:space="0" w:color="000000"/>
            </w:tcBorders>
            <w:shd w:val="clear" w:color="auto" w:fill="auto"/>
            <w:noWrap/>
            <w:hideMark/>
          </w:tcPr>
          <w:p w14:paraId="4E21AA8B"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7C98855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23F40B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FA20FEF"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74A15CD" w14:textId="77777777" w:rsidR="001333F2" w:rsidRPr="008B76E1" w:rsidRDefault="001333F2" w:rsidP="001333F2">
            <w:pPr>
              <w:jc w:val="right"/>
              <w:rPr>
                <w:color w:val="000000"/>
              </w:rPr>
            </w:pPr>
            <w:r w:rsidRPr="008B76E1">
              <w:rPr>
                <w:color w:val="000000"/>
              </w:rPr>
              <w:t>68 700,00</w:t>
            </w:r>
          </w:p>
        </w:tc>
      </w:tr>
      <w:tr w:rsidR="001333F2" w:rsidRPr="008B76E1" w14:paraId="50A62CA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536321"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010EB711" w14:textId="77777777" w:rsidR="001333F2" w:rsidRPr="008B76E1" w:rsidRDefault="001333F2" w:rsidP="001333F2">
            <w:pPr>
              <w:jc w:val="center"/>
              <w:rPr>
                <w:color w:val="000000"/>
              </w:rPr>
            </w:pPr>
            <w:r w:rsidRPr="008B76E1">
              <w:rPr>
                <w:color w:val="000000"/>
              </w:rPr>
              <w:t xml:space="preserve">98 0 01 51200 </w:t>
            </w:r>
          </w:p>
        </w:tc>
        <w:tc>
          <w:tcPr>
            <w:tcW w:w="850" w:type="dxa"/>
            <w:tcBorders>
              <w:top w:val="nil"/>
              <w:left w:val="nil"/>
              <w:bottom w:val="single" w:sz="4" w:space="0" w:color="000000"/>
              <w:right w:val="single" w:sz="4" w:space="0" w:color="000000"/>
            </w:tcBorders>
            <w:shd w:val="clear" w:color="auto" w:fill="auto"/>
            <w:noWrap/>
            <w:hideMark/>
          </w:tcPr>
          <w:p w14:paraId="2C91C4FE" w14:textId="77777777" w:rsidR="001333F2" w:rsidRPr="008B76E1" w:rsidRDefault="001333F2" w:rsidP="001333F2">
            <w:pPr>
              <w:jc w:val="center"/>
              <w:rPr>
                <w:color w:val="000000"/>
              </w:rPr>
            </w:pPr>
            <w:r w:rsidRPr="008B76E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6F3F187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9B856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359D11C"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27B7C8FC" w14:textId="77777777" w:rsidR="001333F2" w:rsidRPr="008B76E1" w:rsidRDefault="001333F2" w:rsidP="001333F2">
            <w:pPr>
              <w:jc w:val="right"/>
              <w:rPr>
                <w:color w:val="000000"/>
              </w:rPr>
            </w:pPr>
            <w:r w:rsidRPr="008B76E1">
              <w:rPr>
                <w:color w:val="000000"/>
              </w:rPr>
              <w:t>68 700,00</w:t>
            </w:r>
          </w:p>
        </w:tc>
      </w:tr>
      <w:tr w:rsidR="001333F2" w:rsidRPr="008B76E1" w14:paraId="0FA138E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20C2351" w14:textId="77777777" w:rsidR="001333F2" w:rsidRPr="008B76E1" w:rsidRDefault="001333F2" w:rsidP="001333F2">
            <w:pPr>
              <w:rPr>
                <w:b/>
                <w:bCs/>
                <w:color w:val="000000"/>
                <w:sz w:val="22"/>
                <w:szCs w:val="22"/>
              </w:rPr>
            </w:pPr>
            <w:r w:rsidRPr="008B76E1">
              <w:rPr>
                <w:b/>
                <w:bCs/>
                <w:color w:val="000000"/>
                <w:sz w:val="22"/>
                <w:szCs w:val="22"/>
              </w:rPr>
              <w:t>Прочие направления деятельности, не включенные в областные государственные программы</w:t>
            </w:r>
          </w:p>
        </w:tc>
        <w:tc>
          <w:tcPr>
            <w:tcW w:w="1843" w:type="dxa"/>
            <w:tcBorders>
              <w:top w:val="nil"/>
              <w:left w:val="nil"/>
              <w:bottom w:val="single" w:sz="4" w:space="0" w:color="000000"/>
              <w:right w:val="single" w:sz="4" w:space="0" w:color="000000"/>
            </w:tcBorders>
            <w:shd w:val="clear" w:color="auto" w:fill="auto"/>
            <w:noWrap/>
            <w:hideMark/>
          </w:tcPr>
          <w:p w14:paraId="76B39EAF" w14:textId="77777777" w:rsidR="001333F2" w:rsidRPr="008B76E1" w:rsidRDefault="001333F2" w:rsidP="001333F2">
            <w:pPr>
              <w:jc w:val="center"/>
              <w:rPr>
                <w:color w:val="000000"/>
              </w:rPr>
            </w:pPr>
            <w:r w:rsidRPr="008B76E1">
              <w:rPr>
                <w:color w:val="000000"/>
              </w:rPr>
              <w:t xml:space="preserve">98 0 02 00000 </w:t>
            </w:r>
          </w:p>
        </w:tc>
        <w:tc>
          <w:tcPr>
            <w:tcW w:w="850" w:type="dxa"/>
            <w:tcBorders>
              <w:top w:val="nil"/>
              <w:left w:val="nil"/>
              <w:bottom w:val="single" w:sz="4" w:space="0" w:color="000000"/>
              <w:right w:val="single" w:sz="4" w:space="0" w:color="000000"/>
            </w:tcBorders>
            <w:shd w:val="clear" w:color="auto" w:fill="auto"/>
            <w:noWrap/>
            <w:hideMark/>
          </w:tcPr>
          <w:p w14:paraId="63DB8B9E"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8829E6"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BC664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AC5FE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E6E30D" w14:textId="77777777" w:rsidR="001333F2" w:rsidRPr="008B76E1" w:rsidRDefault="001333F2" w:rsidP="001333F2">
            <w:pPr>
              <w:jc w:val="right"/>
              <w:rPr>
                <w:color w:val="000000"/>
              </w:rPr>
            </w:pPr>
            <w:r w:rsidRPr="008B76E1">
              <w:rPr>
                <w:color w:val="000000"/>
              </w:rPr>
              <w:t>1 125 599 000,00</w:t>
            </w:r>
          </w:p>
        </w:tc>
      </w:tr>
      <w:tr w:rsidR="001333F2" w:rsidRPr="008B76E1" w14:paraId="3D004AB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7118F59" w14:textId="77777777" w:rsidR="001333F2" w:rsidRPr="008B76E1" w:rsidRDefault="001333F2" w:rsidP="001333F2">
            <w:pPr>
              <w:rPr>
                <w:color w:val="000000"/>
                <w:sz w:val="22"/>
                <w:szCs w:val="22"/>
              </w:rPr>
            </w:pPr>
            <w:r w:rsidRPr="008B76E1">
              <w:rPr>
                <w:color w:val="000000"/>
                <w:sz w:val="22"/>
                <w:szCs w:val="22"/>
              </w:rPr>
              <w:t>Расходы на обеспечение деятельности областных государственных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37B52C77"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3C77909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F3F0D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6C249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C50B6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523D24" w14:textId="77777777" w:rsidR="001333F2" w:rsidRPr="008B76E1" w:rsidRDefault="001333F2" w:rsidP="001333F2">
            <w:pPr>
              <w:jc w:val="right"/>
              <w:rPr>
                <w:color w:val="000000"/>
              </w:rPr>
            </w:pPr>
            <w:r w:rsidRPr="008B76E1">
              <w:rPr>
                <w:color w:val="000000"/>
              </w:rPr>
              <w:t>49 027 500,00</w:t>
            </w:r>
          </w:p>
        </w:tc>
      </w:tr>
      <w:tr w:rsidR="001333F2" w:rsidRPr="008B76E1" w14:paraId="0CBA0C2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3E667B" w14:textId="77777777" w:rsidR="001333F2" w:rsidRPr="008B76E1" w:rsidRDefault="001333F2" w:rsidP="001333F2">
            <w:pPr>
              <w:rPr>
                <w:b/>
                <w:bCs/>
                <w:color w:val="000000"/>
                <w:sz w:val="24"/>
                <w:szCs w:val="24"/>
              </w:rPr>
            </w:pPr>
            <w:r w:rsidRPr="008B76E1">
              <w:rPr>
                <w:b/>
                <w:bCs/>
                <w:color w:val="000000"/>
                <w:sz w:val="24"/>
                <w:szCs w:val="24"/>
              </w:rPr>
              <w:t>СЛУЖБА ПО ОБЕСПЕЧЕНИЮ ДЕЯТЕЛЬНОСТИ МИРОВЫХ СУДЕЙ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27EE5207"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7CCDAC1C"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795098A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FCD02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C941E7"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F21270" w14:textId="77777777" w:rsidR="001333F2" w:rsidRPr="008B76E1" w:rsidRDefault="001333F2" w:rsidP="001333F2">
            <w:pPr>
              <w:jc w:val="right"/>
              <w:rPr>
                <w:color w:val="000000"/>
              </w:rPr>
            </w:pPr>
            <w:r w:rsidRPr="008B76E1">
              <w:rPr>
                <w:color w:val="000000"/>
              </w:rPr>
              <w:t>30 778 300,00</w:t>
            </w:r>
          </w:p>
        </w:tc>
      </w:tr>
      <w:tr w:rsidR="001333F2" w:rsidRPr="008B76E1" w14:paraId="3F2A34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8714095"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BC77D1B"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7F173AA3"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39318A8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9B6A7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50AE9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461896" w14:textId="77777777" w:rsidR="001333F2" w:rsidRPr="008B76E1" w:rsidRDefault="001333F2" w:rsidP="001333F2">
            <w:pPr>
              <w:jc w:val="right"/>
              <w:rPr>
                <w:color w:val="000000"/>
              </w:rPr>
            </w:pPr>
            <w:r w:rsidRPr="008B76E1">
              <w:rPr>
                <w:color w:val="000000"/>
              </w:rPr>
              <w:t>30 778 300,00</w:t>
            </w:r>
          </w:p>
        </w:tc>
      </w:tr>
      <w:tr w:rsidR="001333F2" w:rsidRPr="008B76E1" w14:paraId="32C2DE8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13B0496" w14:textId="77777777" w:rsidR="001333F2" w:rsidRPr="008B76E1" w:rsidRDefault="001333F2" w:rsidP="001333F2">
            <w:pPr>
              <w:rPr>
                <w:b/>
                <w:bCs/>
                <w:i/>
                <w:iCs/>
                <w:color w:val="000000"/>
                <w:sz w:val="24"/>
                <w:szCs w:val="24"/>
              </w:rPr>
            </w:pPr>
            <w:r w:rsidRPr="008B76E1">
              <w:rPr>
                <w:b/>
                <w:bCs/>
                <w:i/>
                <w:iCs/>
                <w:color w:val="000000"/>
                <w:sz w:val="24"/>
                <w:szCs w:val="24"/>
              </w:rPr>
              <w:t>Судебная система</w:t>
            </w:r>
          </w:p>
        </w:tc>
        <w:tc>
          <w:tcPr>
            <w:tcW w:w="1843" w:type="dxa"/>
            <w:tcBorders>
              <w:top w:val="nil"/>
              <w:left w:val="nil"/>
              <w:bottom w:val="single" w:sz="4" w:space="0" w:color="000000"/>
              <w:right w:val="single" w:sz="4" w:space="0" w:color="000000"/>
            </w:tcBorders>
            <w:shd w:val="clear" w:color="auto" w:fill="auto"/>
            <w:noWrap/>
            <w:hideMark/>
          </w:tcPr>
          <w:p w14:paraId="602BC376"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09F65EF6"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4BA5B5B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F39301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FF6601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D1DAC6" w14:textId="77777777" w:rsidR="001333F2" w:rsidRPr="008B76E1" w:rsidRDefault="001333F2" w:rsidP="001333F2">
            <w:pPr>
              <w:jc w:val="right"/>
              <w:rPr>
                <w:color w:val="000000"/>
              </w:rPr>
            </w:pPr>
            <w:r w:rsidRPr="008B76E1">
              <w:rPr>
                <w:color w:val="000000"/>
              </w:rPr>
              <w:t>30 778 300,00</w:t>
            </w:r>
          </w:p>
        </w:tc>
      </w:tr>
      <w:tr w:rsidR="001333F2" w:rsidRPr="008B76E1" w14:paraId="28742A9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8DEEF60"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1B922106"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5009B36D"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1F354B0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A8CB4C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300BABE"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E08F38D" w14:textId="77777777" w:rsidR="001333F2" w:rsidRPr="008B76E1" w:rsidRDefault="001333F2" w:rsidP="001333F2">
            <w:pPr>
              <w:jc w:val="right"/>
              <w:rPr>
                <w:color w:val="000000"/>
              </w:rPr>
            </w:pPr>
            <w:r w:rsidRPr="008B76E1">
              <w:rPr>
                <w:color w:val="000000"/>
              </w:rPr>
              <w:t>19 649 300,00</w:t>
            </w:r>
          </w:p>
        </w:tc>
      </w:tr>
      <w:tr w:rsidR="001333F2" w:rsidRPr="008B76E1" w14:paraId="14E0D9C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B9379F8"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33BAC3A9"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1EF0F673"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1D2B5B4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59101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2ACB8B77"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5DB21BC9" w14:textId="77777777" w:rsidR="001333F2" w:rsidRPr="008B76E1" w:rsidRDefault="001333F2" w:rsidP="001333F2">
            <w:pPr>
              <w:jc w:val="right"/>
              <w:rPr>
                <w:color w:val="000000"/>
              </w:rPr>
            </w:pPr>
            <w:r w:rsidRPr="008B76E1">
              <w:rPr>
                <w:color w:val="000000"/>
              </w:rPr>
              <w:t>19 649 300,00</w:t>
            </w:r>
          </w:p>
        </w:tc>
      </w:tr>
      <w:tr w:rsidR="001333F2" w:rsidRPr="008B76E1" w14:paraId="1CD93FD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10F15B0"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ABFC07B"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7947E35B"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55EA0E7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F3B0278"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5DA7162"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83CBADC" w14:textId="77777777" w:rsidR="001333F2" w:rsidRPr="008B76E1" w:rsidRDefault="001333F2" w:rsidP="001333F2">
            <w:pPr>
              <w:jc w:val="right"/>
              <w:rPr>
                <w:color w:val="000000"/>
              </w:rPr>
            </w:pPr>
            <w:r w:rsidRPr="008B76E1">
              <w:rPr>
                <w:color w:val="000000"/>
              </w:rPr>
              <w:t>11 129 000,00</w:t>
            </w:r>
          </w:p>
        </w:tc>
      </w:tr>
      <w:tr w:rsidR="001333F2" w:rsidRPr="008B76E1" w14:paraId="34E810E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741F75"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62E7B65A"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6E4B7548" w14:textId="77777777" w:rsidR="001333F2" w:rsidRPr="008B76E1" w:rsidRDefault="001333F2" w:rsidP="001333F2">
            <w:pPr>
              <w:jc w:val="center"/>
              <w:rPr>
                <w:color w:val="000000"/>
              </w:rPr>
            </w:pPr>
            <w:r w:rsidRPr="008B76E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5FDF3C2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213545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A97AC4F"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7B9FB3B" w14:textId="77777777" w:rsidR="001333F2" w:rsidRPr="008B76E1" w:rsidRDefault="001333F2" w:rsidP="001333F2">
            <w:pPr>
              <w:jc w:val="right"/>
              <w:rPr>
                <w:color w:val="000000"/>
              </w:rPr>
            </w:pPr>
            <w:r w:rsidRPr="008B76E1">
              <w:rPr>
                <w:color w:val="000000"/>
              </w:rPr>
              <w:t>11 129 000,00</w:t>
            </w:r>
          </w:p>
        </w:tc>
      </w:tr>
      <w:tr w:rsidR="001333F2" w:rsidRPr="008B76E1" w14:paraId="0EF2733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5DD3B2B" w14:textId="7A9FC20C" w:rsidR="001333F2" w:rsidRPr="008B76E1" w:rsidRDefault="001333F2" w:rsidP="001333F2">
            <w:pPr>
              <w:rPr>
                <w:b/>
                <w:bCs/>
                <w:color w:val="000000"/>
                <w:sz w:val="24"/>
                <w:szCs w:val="24"/>
              </w:rPr>
            </w:pPr>
            <w:r w:rsidRPr="008B76E1">
              <w:rPr>
                <w:b/>
                <w:bCs/>
                <w:color w:val="000000"/>
                <w:sz w:val="24"/>
                <w:szCs w:val="24"/>
              </w:rPr>
              <w:t xml:space="preserve">ГЛАВНОЕ УПРАВЛЕНИЕ </w:t>
            </w:r>
            <w:r>
              <w:rPr>
                <w:b/>
                <w:bCs/>
                <w:color w:val="000000"/>
                <w:sz w:val="24"/>
                <w:szCs w:val="24"/>
              </w:rPr>
              <w:t>«</w:t>
            </w:r>
            <w:r w:rsidRPr="008B76E1">
              <w:rPr>
                <w:b/>
                <w:bCs/>
                <w:color w:val="000000"/>
                <w:sz w:val="24"/>
                <w:szCs w:val="24"/>
              </w:rPr>
              <w:t>ГОСУДАРСТВЕННАЯ ЖИЛИЩНАЯ ИНСПЕКЦИЯ СМОЛЕНСКОЙ ОБЛАСТИ</w:t>
            </w:r>
            <w:r>
              <w:rPr>
                <w:b/>
                <w:bCs/>
                <w:color w:val="000000"/>
                <w:sz w:val="24"/>
                <w:szCs w:val="24"/>
              </w:rPr>
              <w:t>»</w:t>
            </w:r>
          </w:p>
        </w:tc>
        <w:tc>
          <w:tcPr>
            <w:tcW w:w="1843" w:type="dxa"/>
            <w:tcBorders>
              <w:top w:val="nil"/>
              <w:left w:val="nil"/>
              <w:bottom w:val="single" w:sz="4" w:space="0" w:color="000000"/>
              <w:right w:val="single" w:sz="4" w:space="0" w:color="000000"/>
            </w:tcBorders>
            <w:shd w:val="clear" w:color="auto" w:fill="auto"/>
            <w:noWrap/>
            <w:hideMark/>
          </w:tcPr>
          <w:p w14:paraId="5333C4E0"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0414A091"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2660905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8D9C1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A9F35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E8903E" w14:textId="77777777" w:rsidR="001333F2" w:rsidRPr="008B76E1" w:rsidRDefault="001333F2" w:rsidP="001333F2">
            <w:pPr>
              <w:jc w:val="right"/>
              <w:rPr>
                <w:color w:val="000000"/>
              </w:rPr>
            </w:pPr>
            <w:r w:rsidRPr="008B76E1">
              <w:rPr>
                <w:color w:val="000000"/>
              </w:rPr>
              <w:t>8 632 900,00</w:t>
            </w:r>
          </w:p>
        </w:tc>
      </w:tr>
      <w:tr w:rsidR="001333F2" w:rsidRPr="008B76E1" w14:paraId="1EDE5DF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3BC767" w14:textId="77777777" w:rsidR="001333F2" w:rsidRPr="008B76E1" w:rsidRDefault="001333F2" w:rsidP="001333F2">
            <w:pPr>
              <w:rPr>
                <w:color w:val="000000"/>
                <w:sz w:val="24"/>
                <w:szCs w:val="24"/>
              </w:rPr>
            </w:pPr>
            <w:r w:rsidRPr="008B76E1">
              <w:rPr>
                <w:color w:val="000000"/>
                <w:sz w:val="24"/>
                <w:szCs w:val="24"/>
              </w:rPr>
              <w:t>ЖИЛИЩНО-КОММУНАЛЬНОЕ ХОЗЯЙСТВО</w:t>
            </w:r>
          </w:p>
        </w:tc>
        <w:tc>
          <w:tcPr>
            <w:tcW w:w="1843" w:type="dxa"/>
            <w:tcBorders>
              <w:top w:val="nil"/>
              <w:left w:val="nil"/>
              <w:bottom w:val="single" w:sz="4" w:space="0" w:color="000000"/>
              <w:right w:val="single" w:sz="4" w:space="0" w:color="000000"/>
            </w:tcBorders>
            <w:shd w:val="clear" w:color="auto" w:fill="auto"/>
            <w:noWrap/>
            <w:hideMark/>
          </w:tcPr>
          <w:p w14:paraId="3E5D5E89"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1F007661"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6FCA1B16"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77E0F8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25B31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542A10" w14:textId="77777777" w:rsidR="001333F2" w:rsidRPr="008B76E1" w:rsidRDefault="001333F2" w:rsidP="001333F2">
            <w:pPr>
              <w:jc w:val="right"/>
              <w:rPr>
                <w:color w:val="000000"/>
              </w:rPr>
            </w:pPr>
            <w:r w:rsidRPr="008B76E1">
              <w:rPr>
                <w:color w:val="000000"/>
              </w:rPr>
              <w:t>8 632 900,00</w:t>
            </w:r>
          </w:p>
        </w:tc>
      </w:tr>
      <w:tr w:rsidR="001333F2" w:rsidRPr="008B76E1" w14:paraId="14B2EE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3C872E6"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жилищно-коммунального хозяйства</w:t>
            </w:r>
          </w:p>
        </w:tc>
        <w:tc>
          <w:tcPr>
            <w:tcW w:w="1843" w:type="dxa"/>
            <w:tcBorders>
              <w:top w:val="nil"/>
              <w:left w:val="nil"/>
              <w:bottom w:val="single" w:sz="4" w:space="0" w:color="000000"/>
              <w:right w:val="single" w:sz="4" w:space="0" w:color="000000"/>
            </w:tcBorders>
            <w:shd w:val="clear" w:color="auto" w:fill="auto"/>
            <w:noWrap/>
            <w:hideMark/>
          </w:tcPr>
          <w:p w14:paraId="4BECC00A"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54901B58"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3775E566"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0EE3925"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E13180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8DD1B6" w14:textId="77777777" w:rsidR="001333F2" w:rsidRPr="008B76E1" w:rsidRDefault="001333F2" w:rsidP="001333F2">
            <w:pPr>
              <w:jc w:val="right"/>
              <w:rPr>
                <w:color w:val="000000"/>
              </w:rPr>
            </w:pPr>
            <w:r w:rsidRPr="008B76E1">
              <w:rPr>
                <w:color w:val="000000"/>
              </w:rPr>
              <w:t>8 632 900,00</w:t>
            </w:r>
          </w:p>
        </w:tc>
      </w:tr>
      <w:tr w:rsidR="001333F2" w:rsidRPr="008B76E1" w14:paraId="3F26FC2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F7B98ED"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33A67E69"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154C5278"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2C0494A5"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6C7499E"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66601DC5"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062F393" w14:textId="77777777" w:rsidR="001333F2" w:rsidRPr="008B76E1" w:rsidRDefault="001333F2" w:rsidP="001333F2">
            <w:pPr>
              <w:jc w:val="right"/>
              <w:rPr>
                <w:color w:val="000000"/>
              </w:rPr>
            </w:pPr>
            <w:r w:rsidRPr="008B76E1">
              <w:rPr>
                <w:color w:val="000000"/>
              </w:rPr>
              <w:t>8 316 300,00</w:t>
            </w:r>
          </w:p>
        </w:tc>
      </w:tr>
      <w:tr w:rsidR="001333F2" w:rsidRPr="008B76E1" w14:paraId="39CD924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5A5703D"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46CFB3D8"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29333D96"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2DCE6E59"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36C116A"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43E4FB7B"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42906DB5" w14:textId="77777777" w:rsidR="001333F2" w:rsidRPr="008B76E1" w:rsidRDefault="001333F2" w:rsidP="001333F2">
            <w:pPr>
              <w:jc w:val="right"/>
              <w:rPr>
                <w:color w:val="000000"/>
              </w:rPr>
            </w:pPr>
            <w:r w:rsidRPr="008B76E1">
              <w:rPr>
                <w:color w:val="000000"/>
              </w:rPr>
              <w:t>8 316 300,00</w:t>
            </w:r>
          </w:p>
        </w:tc>
      </w:tr>
      <w:tr w:rsidR="001333F2" w:rsidRPr="008B76E1" w14:paraId="3CBAAEC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E722369"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BC536A8"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77CE97C1"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4BA0C751"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20B402B"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34A9B858"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E11D238" w14:textId="77777777" w:rsidR="001333F2" w:rsidRPr="008B76E1" w:rsidRDefault="001333F2" w:rsidP="001333F2">
            <w:pPr>
              <w:jc w:val="right"/>
              <w:rPr>
                <w:color w:val="000000"/>
              </w:rPr>
            </w:pPr>
            <w:r w:rsidRPr="008B76E1">
              <w:rPr>
                <w:color w:val="000000"/>
              </w:rPr>
              <w:t>316 600,00</w:t>
            </w:r>
          </w:p>
        </w:tc>
      </w:tr>
      <w:tr w:rsidR="001333F2" w:rsidRPr="008B76E1" w14:paraId="249AB5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0CFA24B"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1891F236"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3205C8BA" w14:textId="77777777" w:rsidR="001333F2" w:rsidRPr="008B76E1" w:rsidRDefault="001333F2" w:rsidP="001333F2">
            <w:pPr>
              <w:jc w:val="center"/>
              <w:rPr>
                <w:color w:val="000000"/>
              </w:rPr>
            </w:pPr>
            <w:r w:rsidRPr="008B76E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22F24982" w14:textId="77777777" w:rsidR="001333F2" w:rsidRPr="008B76E1" w:rsidRDefault="001333F2" w:rsidP="001333F2">
            <w:pPr>
              <w:jc w:val="center"/>
              <w:rPr>
                <w:color w:val="000000"/>
              </w:rPr>
            </w:pPr>
            <w:r w:rsidRPr="008B76E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3FAD412" w14:textId="77777777" w:rsidR="001333F2" w:rsidRPr="008B76E1" w:rsidRDefault="001333F2" w:rsidP="001333F2">
            <w:pPr>
              <w:jc w:val="center"/>
              <w:rPr>
                <w:color w:val="000000"/>
              </w:rPr>
            </w:pPr>
            <w:r w:rsidRPr="008B76E1">
              <w:rPr>
                <w:color w:val="000000"/>
              </w:rPr>
              <w:t>05</w:t>
            </w:r>
          </w:p>
        </w:tc>
        <w:tc>
          <w:tcPr>
            <w:tcW w:w="567" w:type="dxa"/>
            <w:tcBorders>
              <w:top w:val="nil"/>
              <w:left w:val="nil"/>
              <w:bottom w:val="single" w:sz="4" w:space="0" w:color="000000"/>
              <w:right w:val="single" w:sz="4" w:space="0" w:color="000000"/>
            </w:tcBorders>
            <w:shd w:val="clear" w:color="auto" w:fill="auto"/>
            <w:noWrap/>
            <w:hideMark/>
          </w:tcPr>
          <w:p w14:paraId="08A69A33"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A7639F7" w14:textId="77777777" w:rsidR="001333F2" w:rsidRPr="008B76E1" w:rsidRDefault="001333F2" w:rsidP="001333F2">
            <w:pPr>
              <w:jc w:val="right"/>
              <w:rPr>
                <w:color w:val="000000"/>
              </w:rPr>
            </w:pPr>
            <w:r w:rsidRPr="008B76E1">
              <w:rPr>
                <w:color w:val="000000"/>
              </w:rPr>
              <w:t>316 600,00</w:t>
            </w:r>
          </w:p>
        </w:tc>
      </w:tr>
      <w:tr w:rsidR="001333F2" w:rsidRPr="008B76E1" w14:paraId="49B876F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E39E00E" w14:textId="77777777" w:rsidR="001333F2" w:rsidRPr="008B76E1" w:rsidRDefault="001333F2" w:rsidP="001333F2">
            <w:pPr>
              <w:rPr>
                <w:b/>
                <w:bCs/>
                <w:color w:val="000000"/>
                <w:sz w:val="24"/>
                <w:szCs w:val="24"/>
              </w:rPr>
            </w:pPr>
            <w:r w:rsidRPr="008B76E1">
              <w:rPr>
                <w:b/>
                <w:bCs/>
                <w:color w:val="000000"/>
                <w:sz w:val="24"/>
                <w:szCs w:val="24"/>
              </w:rPr>
              <w:t>ГЛАВНОЕ УПРАВЛЕНИЕ СМОЛЕНСКОЙ ОБЛАСТИ ПО РЕГУЛИРОВАНИЮ КОНТРАКТНОЙ СИСТЕМЫ</w:t>
            </w:r>
          </w:p>
        </w:tc>
        <w:tc>
          <w:tcPr>
            <w:tcW w:w="1843" w:type="dxa"/>
            <w:tcBorders>
              <w:top w:val="nil"/>
              <w:left w:val="nil"/>
              <w:bottom w:val="single" w:sz="4" w:space="0" w:color="000000"/>
              <w:right w:val="single" w:sz="4" w:space="0" w:color="000000"/>
            </w:tcBorders>
            <w:shd w:val="clear" w:color="auto" w:fill="auto"/>
            <w:noWrap/>
            <w:hideMark/>
          </w:tcPr>
          <w:p w14:paraId="6D556A3A"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00D9178E"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23694607"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B0512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26765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969AAB" w14:textId="77777777" w:rsidR="001333F2" w:rsidRPr="008B76E1" w:rsidRDefault="001333F2" w:rsidP="001333F2">
            <w:pPr>
              <w:jc w:val="right"/>
              <w:rPr>
                <w:color w:val="000000"/>
              </w:rPr>
            </w:pPr>
            <w:r w:rsidRPr="008B76E1">
              <w:rPr>
                <w:color w:val="000000"/>
              </w:rPr>
              <w:t>9 616 300,00</w:t>
            </w:r>
          </w:p>
        </w:tc>
      </w:tr>
      <w:tr w:rsidR="001333F2" w:rsidRPr="008B76E1" w14:paraId="35FC2E6B"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4B91B07"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C4EBCF4"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43B39536"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5B7017C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4CFAF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45C9F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623E48" w14:textId="77777777" w:rsidR="001333F2" w:rsidRPr="008B76E1" w:rsidRDefault="001333F2" w:rsidP="001333F2">
            <w:pPr>
              <w:jc w:val="right"/>
              <w:rPr>
                <w:color w:val="000000"/>
              </w:rPr>
            </w:pPr>
            <w:r w:rsidRPr="008B76E1">
              <w:rPr>
                <w:color w:val="000000"/>
              </w:rPr>
              <w:t>9 616 300,00</w:t>
            </w:r>
          </w:p>
        </w:tc>
      </w:tr>
      <w:tr w:rsidR="001333F2" w:rsidRPr="008B76E1" w14:paraId="4438FB7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8D9CAF"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1C0A8F0"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771DBDF9"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4B0E01E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6BCBE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97AB76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DB0419" w14:textId="77777777" w:rsidR="001333F2" w:rsidRPr="008B76E1" w:rsidRDefault="001333F2" w:rsidP="001333F2">
            <w:pPr>
              <w:jc w:val="right"/>
              <w:rPr>
                <w:color w:val="000000"/>
              </w:rPr>
            </w:pPr>
            <w:r w:rsidRPr="008B76E1">
              <w:rPr>
                <w:color w:val="000000"/>
              </w:rPr>
              <w:t>9 616 300,00</w:t>
            </w:r>
          </w:p>
        </w:tc>
      </w:tr>
      <w:tr w:rsidR="001333F2" w:rsidRPr="008B76E1" w14:paraId="5330E86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913C98A" w14:textId="77777777" w:rsidR="001333F2" w:rsidRPr="008B76E1" w:rsidRDefault="001333F2" w:rsidP="001333F2">
            <w:pPr>
              <w:rPr>
                <w:b/>
                <w:bCs/>
                <w:color w:val="000000"/>
              </w:rPr>
            </w:pPr>
            <w:r w:rsidRPr="008B76E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14:paraId="67278DA5"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7371DCF6"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7236CA6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FF567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0A3E71E" w14:textId="77777777" w:rsidR="001333F2" w:rsidRPr="008B76E1" w:rsidRDefault="001333F2" w:rsidP="001333F2">
            <w:pPr>
              <w:jc w:val="center"/>
              <w:rPr>
                <w:color w:val="000000"/>
              </w:rPr>
            </w:pPr>
            <w:r w:rsidRPr="008B76E1">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AE66155" w14:textId="77777777" w:rsidR="001333F2" w:rsidRPr="008B76E1" w:rsidRDefault="001333F2" w:rsidP="001333F2">
            <w:pPr>
              <w:jc w:val="right"/>
              <w:rPr>
                <w:color w:val="000000"/>
              </w:rPr>
            </w:pPr>
            <w:r w:rsidRPr="008B76E1">
              <w:rPr>
                <w:color w:val="000000"/>
              </w:rPr>
              <w:t>7 814 600,00</w:t>
            </w:r>
          </w:p>
        </w:tc>
      </w:tr>
      <w:tr w:rsidR="001333F2" w:rsidRPr="008B76E1" w14:paraId="1982EB5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5067D3" w14:textId="77777777" w:rsidR="001333F2" w:rsidRPr="008B76E1" w:rsidRDefault="001333F2" w:rsidP="001333F2">
            <w:pPr>
              <w:rPr>
                <w:i/>
                <w:iCs/>
                <w:color w:val="000000"/>
              </w:rPr>
            </w:pPr>
            <w:r w:rsidRPr="008B76E1">
              <w:rPr>
                <w:i/>
                <w:iCs/>
                <w:color w:val="000000"/>
              </w:rPr>
              <w:t>Расходы на выплаты персоналу казенных учреждений</w:t>
            </w:r>
          </w:p>
        </w:tc>
        <w:tc>
          <w:tcPr>
            <w:tcW w:w="1843" w:type="dxa"/>
            <w:tcBorders>
              <w:top w:val="nil"/>
              <w:left w:val="nil"/>
              <w:bottom w:val="single" w:sz="4" w:space="0" w:color="000000"/>
              <w:right w:val="single" w:sz="4" w:space="0" w:color="000000"/>
            </w:tcBorders>
            <w:shd w:val="clear" w:color="auto" w:fill="auto"/>
            <w:noWrap/>
            <w:hideMark/>
          </w:tcPr>
          <w:p w14:paraId="25ABCA2B"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4A779628"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68C861C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5B388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8945FD8" w14:textId="77777777" w:rsidR="001333F2" w:rsidRPr="008B76E1" w:rsidRDefault="001333F2" w:rsidP="001333F2">
            <w:pPr>
              <w:jc w:val="center"/>
              <w:rPr>
                <w:color w:val="000000"/>
              </w:rPr>
            </w:pPr>
            <w:r w:rsidRPr="008B76E1">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7F2DC246" w14:textId="77777777" w:rsidR="001333F2" w:rsidRPr="008B76E1" w:rsidRDefault="001333F2" w:rsidP="001333F2">
            <w:pPr>
              <w:jc w:val="right"/>
              <w:rPr>
                <w:color w:val="000000"/>
              </w:rPr>
            </w:pPr>
            <w:r w:rsidRPr="008B76E1">
              <w:rPr>
                <w:color w:val="000000"/>
              </w:rPr>
              <w:t>7 814 600,00</w:t>
            </w:r>
          </w:p>
        </w:tc>
      </w:tr>
      <w:tr w:rsidR="001333F2" w:rsidRPr="008B76E1" w14:paraId="5F37A76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E8B68CF" w14:textId="77777777" w:rsidR="001333F2" w:rsidRPr="008B76E1" w:rsidRDefault="001333F2" w:rsidP="001333F2">
            <w:pPr>
              <w:rPr>
                <w:b/>
                <w:bCs/>
                <w:color w:val="000000"/>
              </w:rPr>
            </w:pPr>
            <w:r w:rsidRPr="008B76E1">
              <w:rPr>
                <w:b/>
                <w:bCs/>
                <w:color w:val="00000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55409EDF"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2B1BAA67"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5F64FFA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0B028B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11600A4" w14:textId="77777777" w:rsidR="001333F2" w:rsidRPr="008B76E1" w:rsidRDefault="001333F2" w:rsidP="001333F2">
            <w:pPr>
              <w:jc w:val="center"/>
              <w:rPr>
                <w:color w:val="000000"/>
              </w:rPr>
            </w:pPr>
            <w:r w:rsidRPr="008B76E1">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4237477" w14:textId="77777777" w:rsidR="001333F2" w:rsidRPr="008B76E1" w:rsidRDefault="001333F2" w:rsidP="001333F2">
            <w:pPr>
              <w:jc w:val="right"/>
              <w:rPr>
                <w:color w:val="000000"/>
              </w:rPr>
            </w:pPr>
            <w:r w:rsidRPr="008B76E1">
              <w:rPr>
                <w:color w:val="000000"/>
              </w:rPr>
              <w:t>1 801 600,00</w:t>
            </w:r>
          </w:p>
        </w:tc>
      </w:tr>
      <w:tr w:rsidR="001333F2" w:rsidRPr="008B76E1" w14:paraId="0022307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51D569B" w14:textId="77777777" w:rsidR="001333F2" w:rsidRPr="008B76E1" w:rsidRDefault="001333F2" w:rsidP="001333F2">
            <w:pPr>
              <w:rPr>
                <w:i/>
                <w:iCs/>
                <w:color w:val="000000"/>
              </w:rPr>
            </w:pPr>
            <w:r w:rsidRPr="008B76E1">
              <w:rPr>
                <w:i/>
                <w:iCs/>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14:paraId="019069C1"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1C35C4E4"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55CF260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6F2158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02F878D" w14:textId="77777777" w:rsidR="001333F2" w:rsidRPr="008B76E1" w:rsidRDefault="001333F2" w:rsidP="001333F2">
            <w:pPr>
              <w:jc w:val="center"/>
              <w:rPr>
                <w:color w:val="000000"/>
              </w:rPr>
            </w:pPr>
            <w:r w:rsidRPr="008B76E1">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A6FDA9B" w14:textId="77777777" w:rsidR="001333F2" w:rsidRPr="008B76E1" w:rsidRDefault="001333F2" w:rsidP="001333F2">
            <w:pPr>
              <w:jc w:val="right"/>
              <w:rPr>
                <w:color w:val="000000"/>
              </w:rPr>
            </w:pPr>
            <w:r w:rsidRPr="008B76E1">
              <w:rPr>
                <w:color w:val="000000"/>
              </w:rPr>
              <w:t>1 801 600,00</w:t>
            </w:r>
          </w:p>
        </w:tc>
      </w:tr>
      <w:tr w:rsidR="001333F2" w:rsidRPr="008B76E1" w14:paraId="2CB39EF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AB36DA"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564244F"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7DD1CE20"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74DDA34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5CCB16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8BDBC11"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1E4AC52" w14:textId="77777777" w:rsidR="001333F2" w:rsidRPr="008B76E1" w:rsidRDefault="001333F2" w:rsidP="001333F2">
            <w:pPr>
              <w:jc w:val="right"/>
              <w:rPr>
                <w:color w:val="000000"/>
              </w:rPr>
            </w:pPr>
            <w:r w:rsidRPr="008B76E1">
              <w:rPr>
                <w:color w:val="000000"/>
              </w:rPr>
              <w:t>100,00</w:t>
            </w:r>
          </w:p>
        </w:tc>
      </w:tr>
      <w:tr w:rsidR="001333F2" w:rsidRPr="008B76E1" w14:paraId="2F493E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1E5D654" w14:textId="77777777" w:rsidR="001333F2" w:rsidRPr="008B76E1" w:rsidRDefault="001333F2" w:rsidP="001333F2">
            <w:pPr>
              <w:rPr>
                <w:i/>
                <w:iCs/>
                <w:color w:val="000000"/>
              </w:rPr>
            </w:pPr>
            <w:r w:rsidRPr="008B76E1">
              <w:rPr>
                <w:i/>
                <w:iCs/>
                <w:color w:val="000000"/>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noWrap/>
            <w:hideMark/>
          </w:tcPr>
          <w:p w14:paraId="695C0644" w14:textId="77777777" w:rsidR="001333F2" w:rsidRPr="008B76E1" w:rsidRDefault="001333F2" w:rsidP="001333F2">
            <w:pPr>
              <w:jc w:val="center"/>
              <w:rPr>
                <w:color w:val="000000"/>
              </w:rPr>
            </w:pPr>
            <w:r w:rsidRPr="008B76E1">
              <w:rPr>
                <w:color w:val="000000"/>
              </w:rPr>
              <w:t xml:space="preserve">98 0 02 00150 </w:t>
            </w:r>
          </w:p>
        </w:tc>
        <w:tc>
          <w:tcPr>
            <w:tcW w:w="850" w:type="dxa"/>
            <w:tcBorders>
              <w:top w:val="nil"/>
              <w:left w:val="nil"/>
              <w:bottom w:val="single" w:sz="4" w:space="0" w:color="000000"/>
              <w:right w:val="single" w:sz="4" w:space="0" w:color="000000"/>
            </w:tcBorders>
            <w:shd w:val="clear" w:color="auto" w:fill="auto"/>
            <w:noWrap/>
            <w:hideMark/>
          </w:tcPr>
          <w:p w14:paraId="0A694FED" w14:textId="77777777" w:rsidR="001333F2" w:rsidRPr="008B76E1" w:rsidRDefault="001333F2" w:rsidP="001333F2">
            <w:pPr>
              <w:jc w:val="center"/>
              <w:rPr>
                <w:color w:val="000000"/>
              </w:rPr>
            </w:pPr>
            <w:r w:rsidRPr="008B76E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052BECD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29173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06BAA04" w14:textId="77777777" w:rsidR="001333F2" w:rsidRPr="008B76E1" w:rsidRDefault="001333F2" w:rsidP="001333F2">
            <w:pPr>
              <w:jc w:val="center"/>
              <w:rPr>
                <w:color w:val="000000"/>
              </w:rPr>
            </w:pPr>
            <w:r w:rsidRPr="008B76E1">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D660E8E" w14:textId="77777777" w:rsidR="001333F2" w:rsidRPr="008B76E1" w:rsidRDefault="001333F2" w:rsidP="001333F2">
            <w:pPr>
              <w:jc w:val="right"/>
              <w:rPr>
                <w:color w:val="000000"/>
              </w:rPr>
            </w:pPr>
            <w:r w:rsidRPr="008B76E1">
              <w:rPr>
                <w:color w:val="000000"/>
              </w:rPr>
              <w:t>100,00</w:t>
            </w:r>
          </w:p>
        </w:tc>
      </w:tr>
      <w:tr w:rsidR="001333F2" w:rsidRPr="008B76E1" w14:paraId="047B90F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7E7267A" w14:textId="77777777" w:rsidR="001333F2" w:rsidRPr="008B76E1" w:rsidRDefault="001333F2" w:rsidP="001333F2">
            <w:pPr>
              <w:rPr>
                <w:color w:val="000000"/>
                <w:sz w:val="22"/>
                <w:szCs w:val="22"/>
              </w:rPr>
            </w:pPr>
            <w:r w:rsidRPr="008B76E1">
              <w:rPr>
                <w:color w:val="000000"/>
                <w:sz w:val="22"/>
                <w:szCs w:val="22"/>
              </w:rPr>
              <w:t>Расходы на исполнение судебных актов</w:t>
            </w:r>
          </w:p>
        </w:tc>
        <w:tc>
          <w:tcPr>
            <w:tcW w:w="1843" w:type="dxa"/>
            <w:tcBorders>
              <w:top w:val="nil"/>
              <w:left w:val="nil"/>
              <w:bottom w:val="single" w:sz="4" w:space="0" w:color="000000"/>
              <w:right w:val="single" w:sz="4" w:space="0" w:color="000000"/>
            </w:tcBorders>
            <w:shd w:val="clear" w:color="auto" w:fill="auto"/>
            <w:noWrap/>
            <w:hideMark/>
          </w:tcPr>
          <w:p w14:paraId="69BBD362" w14:textId="77777777" w:rsidR="001333F2" w:rsidRPr="008B76E1" w:rsidRDefault="001333F2" w:rsidP="001333F2">
            <w:pPr>
              <w:jc w:val="center"/>
              <w:rPr>
                <w:color w:val="000000"/>
              </w:rPr>
            </w:pPr>
            <w:r w:rsidRPr="008B76E1">
              <w:rPr>
                <w:color w:val="000000"/>
              </w:rPr>
              <w:t xml:space="preserve">98 0 02 22700 </w:t>
            </w:r>
          </w:p>
        </w:tc>
        <w:tc>
          <w:tcPr>
            <w:tcW w:w="850" w:type="dxa"/>
            <w:tcBorders>
              <w:top w:val="nil"/>
              <w:left w:val="nil"/>
              <w:bottom w:val="single" w:sz="4" w:space="0" w:color="000000"/>
              <w:right w:val="single" w:sz="4" w:space="0" w:color="000000"/>
            </w:tcBorders>
            <w:shd w:val="clear" w:color="auto" w:fill="auto"/>
            <w:noWrap/>
            <w:hideMark/>
          </w:tcPr>
          <w:p w14:paraId="65A9583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AA8C0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CBA68A"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C0D17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310AE3" w14:textId="77777777" w:rsidR="001333F2" w:rsidRPr="008B76E1" w:rsidRDefault="001333F2" w:rsidP="001333F2">
            <w:pPr>
              <w:jc w:val="right"/>
              <w:rPr>
                <w:color w:val="000000"/>
              </w:rPr>
            </w:pPr>
            <w:r w:rsidRPr="008B76E1">
              <w:rPr>
                <w:color w:val="000000"/>
              </w:rPr>
              <w:t>6 744 400,00</w:t>
            </w:r>
          </w:p>
        </w:tc>
      </w:tr>
      <w:tr w:rsidR="001333F2" w:rsidRPr="008B76E1" w14:paraId="21A598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74254D" w14:textId="77777777" w:rsidR="001333F2" w:rsidRPr="008B76E1" w:rsidRDefault="001333F2" w:rsidP="001333F2">
            <w:pPr>
              <w:rPr>
                <w:b/>
                <w:bCs/>
                <w:color w:val="000000"/>
                <w:sz w:val="24"/>
                <w:szCs w:val="24"/>
              </w:rPr>
            </w:pPr>
            <w:r w:rsidRPr="008B76E1">
              <w:rPr>
                <w:b/>
                <w:bCs/>
                <w:color w:val="000000"/>
                <w:sz w:val="24"/>
                <w:szCs w:val="24"/>
              </w:rPr>
              <w:t>МИНИСТЕРСТВО ФИНАНСОВ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9C7B3D7" w14:textId="77777777" w:rsidR="001333F2" w:rsidRPr="008B76E1" w:rsidRDefault="001333F2" w:rsidP="001333F2">
            <w:pPr>
              <w:jc w:val="center"/>
              <w:rPr>
                <w:color w:val="000000"/>
              </w:rPr>
            </w:pPr>
            <w:r w:rsidRPr="008B76E1">
              <w:rPr>
                <w:color w:val="000000"/>
              </w:rPr>
              <w:t xml:space="preserve">98 0 02 22700 </w:t>
            </w:r>
          </w:p>
        </w:tc>
        <w:tc>
          <w:tcPr>
            <w:tcW w:w="850" w:type="dxa"/>
            <w:tcBorders>
              <w:top w:val="nil"/>
              <w:left w:val="nil"/>
              <w:bottom w:val="single" w:sz="4" w:space="0" w:color="000000"/>
              <w:right w:val="single" w:sz="4" w:space="0" w:color="000000"/>
            </w:tcBorders>
            <w:shd w:val="clear" w:color="auto" w:fill="auto"/>
            <w:noWrap/>
            <w:hideMark/>
          </w:tcPr>
          <w:p w14:paraId="2D4B3A24"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A02344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9D0A7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A6922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41BABD" w14:textId="77777777" w:rsidR="001333F2" w:rsidRPr="008B76E1" w:rsidRDefault="001333F2" w:rsidP="001333F2">
            <w:pPr>
              <w:jc w:val="right"/>
              <w:rPr>
                <w:color w:val="000000"/>
              </w:rPr>
            </w:pPr>
            <w:r w:rsidRPr="008B76E1">
              <w:rPr>
                <w:color w:val="000000"/>
              </w:rPr>
              <w:t>400 000,00</w:t>
            </w:r>
          </w:p>
        </w:tc>
      </w:tr>
      <w:tr w:rsidR="001333F2" w:rsidRPr="008B76E1" w14:paraId="49CBB5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8C8C172"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78B22A1C" w14:textId="77777777" w:rsidR="001333F2" w:rsidRPr="008B76E1" w:rsidRDefault="001333F2" w:rsidP="001333F2">
            <w:pPr>
              <w:jc w:val="center"/>
              <w:rPr>
                <w:color w:val="000000"/>
              </w:rPr>
            </w:pPr>
            <w:r w:rsidRPr="008B76E1">
              <w:rPr>
                <w:color w:val="000000"/>
              </w:rPr>
              <w:t xml:space="preserve">98 0 02 22700 </w:t>
            </w:r>
          </w:p>
        </w:tc>
        <w:tc>
          <w:tcPr>
            <w:tcW w:w="850" w:type="dxa"/>
            <w:tcBorders>
              <w:top w:val="nil"/>
              <w:left w:val="nil"/>
              <w:bottom w:val="single" w:sz="4" w:space="0" w:color="000000"/>
              <w:right w:val="single" w:sz="4" w:space="0" w:color="000000"/>
            </w:tcBorders>
            <w:shd w:val="clear" w:color="auto" w:fill="auto"/>
            <w:noWrap/>
            <w:hideMark/>
          </w:tcPr>
          <w:p w14:paraId="660667B6"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EC58E8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FAA478"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8462F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D6641E" w14:textId="77777777" w:rsidR="001333F2" w:rsidRPr="008B76E1" w:rsidRDefault="001333F2" w:rsidP="001333F2">
            <w:pPr>
              <w:jc w:val="right"/>
              <w:rPr>
                <w:color w:val="000000"/>
              </w:rPr>
            </w:pPr>
            <w:r w:rsidRPr="008B76E1">
              <w:rPr>
                <w:color w:val="000000"/>
              </w:rPr>
              <w:t>400 000,00</w:t>
            </w:r>
          </w:p>
        </w:tc>
      </w:tr>
      <w:tr w:rsidR="001333F2" w:rsidRPr="008B76E1" w14:paraId="2D6C8BD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6FC1155"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F31B196" w14:textId="77777777" w:rsidR="001333F2" w:rsidRPr="008B76E1" w:rsidRDefault="001333F2" w:rsidP="001333F2">
            <w:pPr>
              <w:jc w:val="center"/>
              <w:rPr>
                <w:color w:val="000000"/>
              </w:rPr>
            </w:pPr>
            <w:r w:rsidRPr="008B76E1">
              <w:rPr>
                <w:color w:val="000000"/>
              </w:rPr>
              <w:t xml:space="preserve">98 0 02 22700 </w:t>
            </w:r>
          </w:p>
        </w:tc>
        <w:tc>
          <w:tcPr>
            <w:tcW w:w="850" w:type="dxa"/>
            <w:tcBorders>
              <w:top w:val="nil"/>
              <w:left w:val="nil"/>
              <w:bottom w:val="single" w:sz="4" w:space="0" w:color="000000"/>
              <w:right w:val="single" w:sz="4" w:space="0" w:color="000000"/>
            </w:tcBorders>
            <w:shd w:val="clear" w:color="auto" w:fill="auto"/>
            <w:noWrap/>
            <w:hideMark/>
          </w:tcPr>
          <w:p w14:paraId="20769AD1"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11DF6CE"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591FD1F"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CA8889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8E129A" w14:textId="77777777" w:rsidR="001333F2" w:rsidRPr="008B76E1" w:rsidRDefault="001333F2" w:rsidP="001333F2">
            <w:pPr>
              <w:jc w:val="right"/>
              <w:rPr>
                <w:color w:val="000000"/>
              </w:rPr>
            </w:pPr>
            <w:r w:rsidRPr="008B76E1">
              <w:rPr>
                <w:color w:val="000000"/>
              </w:rPr>
              <w:t>400 000,00</w:t>
            </w:r>
          </w:p>
        </w:tc>
      </w:tr>
      <w:tr w:rsidR="001333F2" w:rsidRPr="008B76E1" w14:paraId="03806C4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3E8908"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21BD963" w14:textId="77777777" w:rsidR="001333F2" w:rsidRPr="008B76E1" w:rsidRDefault="001333F2" w:rsidP="001333F2">
            <w:pPr>
              <w:jc w:val="center"/>
              <w:rPr>
                <w:color w:val="000000"/>
              </w:rPr>
            </w:pPr>
            <w:r w:rsidRPr="008B76E1">
              <w:rPr>
                <w:color w:val="000000"/>
              </w:rPr>
              <w:t xml:space="preserve">98 0 02 22700 </w:t>
            </w:r>
          </w:p>
        </w:tc>
        <w:tc>
          <w:tcPr>
            <w:tcW w:w="850" w:type="dxa"/>
            <w:tcBorders>
              <w:top w:val="nil"/>
              <w:left w:val="nil"/>
              <w:bottom w:val="single" w:sz="4" w:space="0" w:color="000000"/>
              <w:right w:val="single" w:sz="4" w:space="0" w:color="000000"/>
            </w:tcBorders>
            <w:shd w:val="clear" w:color="auto" w:fill="auto"/>
            <w:noWrap/>
            <w:hideMark/>
          </w:tcPr>
          <w:p w14:paraId="116F90DF"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0156FB1"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6A810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DE43444"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6B61CEC" w14:textId="77777777" w:rsidR="001333F2" w:rsidRPr="008B76E1" w:rsidRDefault="001333F2" w:rsidP="001333F2">
            <w:pPr>
              <w:jc w:val="right"/>
              <w:rPr>
                <w:color w:val="000000"/>
              </w:rPr>
            </w:pPr>
            <w:r w:rsidRPr="008B76E1">
              <w:rPr>
                <w:color w:val="000000"/>
              </w:rPr>
              <w:t>400 000,00</w:t>
            </w:r>
          </w:p>
        </w:tc>
      </w:tr>
      <w:tr w:rsidR="001333F2" w:rsidRPr="008B76E1" w14:paraId="6DA8E69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0C64112" w14:textId="77777777" w:rsidR="001333F2" w:rsidRPr="008B76E1" w:rsidRDefault="001333F2" w:rsidP="001333F2">
            <w:pPr>
              <w:rPr>
                <w:i/>
                <w:iCs/>
                <w:color w:val="000000"/>
              </w:rPr>
            </w:pPr>
            <w:r w:rsidRPr="008B76E1">
              <w:rPr>
                <w:i/>
                <w:iCs/>
                <w:color w:val="000000"/>
              </w:rPr>
              <w:t>Исполнение судебных актов</w:t>
            </w:r>
          </w:p>
        </w:tc>
        <w:tc>
          <w:tcPr>
            <w:tcW w:w="1843" w:type="dxa"/>
            <w:tcBorders>
              <w:top w:val="nil"/>
              <w:left w:val="nil"/>
              <w:bottom w:val="single" w:sz="4" w:space="0" w:color="000000"/>
              <w:right w:val="single" w:sz="4" w:space="0" w:color="000000"/>
            </w:tcBorders>
            <w:shd w:val="clear" w:color="auto" w:fill="auto"/>
            <w:noWrap/>
            <w:hideMark/>
          </w:tcPr>
          <w:p w14:paraId="00BB3D9D" w14:textId="77777777" w:rsidR="001333F2" w:rsidRPr="008B76E1" w:rsidRDefault="001333F2" w:rsidP="001333F2">
            <w:pPr>
              <w:jc w:val="center"/>
              <w:rPr>
                <w:color w:val="000000"/>
              </w:rPr>
            </w:pPr>
            <w:r w:rsidRPr="008B76E1">
              <w:rPr>
                <w:color w:val="000000"/>
              </w:rPr>
              <w:t xml:space="preserve">98 0 02 22700 </w:t>
            </w:r>
          </w:p>
        </w:tc>
        <w:tc>
          <w:tcPr>
            <w:tcW w:w="850" w:type="dxa"/>
            <w:tcBorders>
              <w:top w:val="nil"/>
              <w:left w:val="nil"/>
              <w:bottom w:val="single" w:sz="4" w:space="0" w:color="000000"/>
              <w:right w:val="single" w:sz="4" w:space="0" w:color="000000"/>
            </w:tcBorders>
            <w:shd w:val="clear" w:color="auto" w:fill="auto"/>
            <w:noWrap/>
            <w:hideMark/>
          </w:tcPr>
          <w:p w14:paraId="2A375D12"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8FA356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1DEDEA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7E0FCFDE" w14:textId="77777777" w:rsidR="001333F2" w:rsidRPr="008B76E1" w:rsidRDefault="001333F2" w:rsidP="001333F2">
            <w:pPr>
              <w:jc w:val="center"/>
              <w:rPr>
                <w:color w:val="000000"/>
              </w:rPr>
            </w:pPr>
            <w:r w:rsidRPr="008B76E1">
              <w:rPr>
                <w:color w:val="000000"/>
              </w:rPr>
              <w:t>830</w:t>
            </w:r>
          </w:p>
        </w:tc>
        <w:tc>
          <w:tcPr>
            <w:tcW w:w="1842" w:type="dxa"/>
            <w:tcBorders>
              <w:top w:val="nil"/>
              <w:left w:val="nil"/>
              <w:bottom w:val="single" w:sz="4" w:space="0" w:color="000000"/>
              <w:right w:val="single" w:sz="4" w:space="0" w:color="000000"/>
            </w:tcBorders>
            <w:shd w:val="clear" w:color="auto" w:fill="auto"/>
            <w:noWrap/>
            <w:hideMark/>
          </w:tcPr>
          <w:p w14:paraId="3FA66621" w14:textId="77777777" w:rsidR="001333F2" w:rsidRPr="008B76E1" w:rsidRDefault="001333F2" w:rsidP="001333F2">
            <w:pPr>
              <w:jc w:val="right"/>
              <w:rPr>
                <w:color w:val="000000"/>
              </w:rPr>
            </w:pPr>
            <w:r w:rsidRPr="008B76E1">
              <w:rPr>
                <w:color w:val="000000"/>
              </w:rPr>
              <w:t>400 000,00</w:t>
            </w:r>
          </w:p>
        </w:tc>
      </w:tr>
      <w:tr w:rsidR="001333F2" w:rsidRPr="008B76E1" w14:paraId="021F63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3A215B5" w14:textId="77777777" w:rsidR="001333F2" w:rsidRPr="008B76E1" w:rsidRDefault="001333F2" w:rsidP="001333F2">
            <w:pPr>
              <w:rPr>
                <w:b/>
                <w:bCs/>
                <w:color w:val="000000"/>
                <w:sz w:val="24"/>
                <w:szCs w:val="24"/>
              </w:rPr>
            </w:pPr>
            <w:r w:rsidRPr="008B76E1">
              <w:rPr>
                <w:b/>
                <w:bCs/>
                <w:color w:val="000000"/>
                <w:sz w:val="24"/>
                <w:szCs w:val="24"/>
              </w:rPr>
              <w:t>МИНИСТЕРСТВО ОБРАЗОВАНИЯ И НАУКИ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C2769BD" w14:textId="77777777" w:rsidR="001333F2" w:rsidRPr="008B76E1" w:rsidRDefault="001333F2" w:rsidP="001333F2">
            <w:pPr>
              <w:jc w:val="center"/>
              <w:rPr>
                <w:color w:val="000000"/>
              </w:rPr>
            </w:pPr>
            <w:r w:rsidRPr="008B76E1">
              <w:rPr>
                <w:color w:val="000000"/>
              </w:rPr>
              <w:t xml:space="preserve">98 0 02 22700 </w:t>
            </w:r>
          </w:p>
        </w:tc>
        <w:tc>
          <w:tcPr>
            <w:tcW w:w="850" w:type="dxa"/>
            <w:tcBorders>
              <w:top w:val="nil"/>
              <w:left w:val="nil"/>
              <w:bottom w:val="single" w:sz="4" w:space="0" w:color="000000"/>
              <w:right w:val="single" w:sz="4" w:space="0" w:color="000000"/>
            </w:tcBorders>
            <w:shd w:val="clear" w:color="auto" w:fill="auto"/>
            <w:noWrap/>
            <w:hideMark/>
          </w:tcPr>
          <w:p w14:paraId="0F105F37"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2175A9"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AB7C1B"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C4FBF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040422" w14:textId="77777777" w:rsidR="001333F2" w:rsidRPr="008B76E1" w:rsidRDefault="001333F2" w:rsidP="001333F2">
            <w:pPr>
              <w:jc w:val="right"/>
              <w:rPr>
                <w:color w:val="000000"/>
              </w:rPr>
            </w:pPr>
            <w:r w:rsidRPr="008B76E1">
              <w:rPr>
                <w:color w:val="000000"/>
              </w:rPr>
              <w:t>344 400,00</w:t>
            </w:r>
          </w:p>
        </w:tc>
      </w:tr>
      <w:tr w:rsidR="001333F2" w:rsidRPr="008B76E1" w14:paraId="4DB8692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935DC43" w14:textId="77777777" w:rsidR="001333F2" w:rsidRPr="008B76E1" w:rsidRDefault="001333F2" w:rsidP="001333F2">
            <w:pPr>
              <w:rPr>
                <w:color w:val="000000"/>
                <w:sz w:val="24"/>
                <w:szCs w:val="24"/>
              </w:rPr>
            </w:pPr>
            <w:r w:rsidRPr="008B76E1">
              <w:rPr>
                <w:color w:val="000000"/>
                <w:sz w:val="24"/>
                <w:szCs w:val="24"/>
              </w:rPr>
              <w:t>ОБРАЗОВАНИЕ</w:t>
            </w:r>
          </w:p>
        </w:tc>
        <w:tc>
          <w:tcPr>
            <w:tcW w:w="1843" w:type="dxa"/>
            <w:tcBorders>
              <w:top w:val="nil"/>
              <w:left w:val="nil"/>
              <w:bottom w:val="single" w:sz="4" w:space="0" w:color="000000"/>
              <w:right w:val="single" w:sz="4" w:space="0" w:color="000000"/>
            </w:tcBorders>
            <w:shd w:val="clear" w:color="auto" w:fill="auto"/>
            <w:noWrap/>
            <w:hideMark/>
          </w:tcPr>
          <w:p w14:paraId="724FA864" w14:textId="77777777" w:rsidR="001333F2" w:rsidRPr="008B76E1" w:rsidRDefault="001333F2" w:rsidP="001333F2">
            <w:pPr>
              <w:jc w:val="center"/>
              <w:rPr>
                <w:color w:val="000000"/>
              </w:rPr>
            </w:pPr>
            <w:r w:rsidRPr="008B76E1">
              <w:rPr>
                <w:color w:val="000000"/>
              </w:rPr>
              <w:t xml:space="preserve">98 0 02 22700 </w:t>
            </w:r>
          </w:p>
        </w:tc>
        <w:tc>
          <w:tcPr>
            <w:tcW w:w="850" w:type="dxa"/>
            <w:tcBorders>
              <w:top w:val="nil"/>
              <w:left w:val="nil"/>
              <w:bottom w:val="single" w:sz="4" w:space="0" w:color="000000"/>
              <w:right w:val="single" w:sz="4" w:space="0" w:color="000000"/>
            </w:tcBorders>
            <w:shd w:val="clear" w:color="auto" w:fill="auto"/>
            <w:noWrap/>
            <w:hideMark/>
          </w:tcPr>
          <w:p w14:paraId="74FC020C"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E76F7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ACBBE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B0FD7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F95ED8" w14:textId="77777777" w:rsidR="001333F2" w:rsidRPr="008B76E1" w:rsidRDefault="001333F2" w:rsidP="001333F2">
            <w:pPr>
              <w:jc w:val="right"/>
              <w:rPr>
                <w:color w:val="000000"/>
              </w:rPr>
            </w:pPr>
            <w:r w:rsidRPr="008B76E1">
              <w:rPr>
                <w:color w:val="000000"/>
              </w:rPr>
              <w:t>344 400,00</w:t>
            </w:r>
          </w:p>
        </w:tc>
      </w:tr>
      <w:tr w:rsidR="001333F2" w:rsidRPr="008B76E1" w14:paraId="13EF9B7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6A62BA6" w14:textId="77777777" w:rsidR="001333F2" w:rsidRPr="008B76E1" w:rsidRDefault="001333F2" w:rsidP="001333F2">
            <w:pPr>
              <w:rPr>
                <w:b/>
                <w:bCs/>
                <w:i/>
                <w:iCs/>
                <w:color w:val="000000"/>
                <w:sz w:val="24"/>
                <w:szCs w:val="24"/>
              </w:rPr>
            </w:pPr>
            <w:r w:rsidRPr="008B76E1">
              <w:rPr>
                <w:b/>
                <w:bCs/>
                <w:i/>
                <w:iCs/>
                <w:color w:val="000000"/>
                <w:sz w:val="24"/>
                <w:szCs w:val="24"/>
              </w:rPr>
              <w:t>Другие вопросы в области образования</w:t>
            </w:r>
          </w:p>
        </w:tc>
        <w:tc>
          <w:tcPr>
            <w:tcW w:w="1843" w:type="dxa"/>
            <w:tcBorders>
              <w:top w:val="nil"/>
              <w:left w:val="nil"/>
              <w:bottom w:val="single" w:sz="4" w:space="0" w:color="000000"/>
              <w:right w:val="single" w:sz="4" w:space="0" w:color="000000"/>
            </w:tcBorders>
            <w:shd w:val="clear" w:color="auto" w:fill="auto"/>
            <w:noWrap/>
            <w:hideMark/>
          </w:tcPr>
          <w:p w14:paraId="1FE5412B" w14:textId="77777777" w:rsidR="001333F2" w:rsidRPr="008B76E1" w:rsidRDefault="001333F2" w:rsidP="001333F2">
            <w:pPr>
              <w:jc w:val="center"/>
              <w:rPr>
                <w:color w:val="000000"/>
              </w:rPr>
            </w:pPr>
            <w:r w:rsidRPr="008B76E1">
              <w:rPr>
                <w:color w:val="000000"/>
              </w:rPr>
              <w:t xml:space="preserve">98 0 02 22700 </w:t>
            </w:r>
          </w:p>
        </w:tc>
        <w:tc>
          <w:tcPr>
            <w:tcW w:w="850" w:type="dxa"/>
            <w:tcBorders>
              <w:top w:val="nil"/>
              <w:left w:val="nil"/>
              <w:bottom w:val="single" w:sz="4" w:space="0" w:color="000000"/>
              <w:right w:val="single" w:sz="4" w:space="0" w:color="000000"/>
            </w:tcBorders>
            <w:shd w:val="clear" w:color="auto" w:fill="auto"/>
            <w:noWrap/>
            <w:hideMark/>
          </w:tcPr>
          <w:p w14:paraId="3901DB80"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4E7EEA"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67A070"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782C2D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790632" w14:textId="77777777" w:rsidR="001333F2" w:rsidRPr="008B76E1" w:rsidRDefault="001333F2" w:rsidP="001333F2">
            <w:pPr>
              <w:jc w:val="right"/>
              <w:rPr>
                <w:color w:val="000000"/>
              </w:rPr>
            </w:pPr>
            <w:r w:rsidRPr="008B76E1">
              <w:rPr>
                <w:color w:val="000000"/>
              </w:rPr>
              <w:t>344 400,00</w:t>
            </w:r>
          </w:p>
        </w:tc>
      </w:tr>
      <w:tr w:rsidR="001333F2" w:rsidRPr="008B76E1" w14:paraId="7DE37D1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A2AC10C"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053CCD64" w14:textId="77777777" w:rsidR="001333F2" w:rsidRPr="008B76E1" w:rsidRDefault="001333F2" w:rsidP="001333F2">
            <w:pPr>
              <w:jc w:val="center"/>
              <w:rPr>
                <w:color w:val="000000"/>
              </w:rPr>
            </w:pPr>
            <w:r w:rsidRPr="008B76E1">
              <w:rPr>
                <w:color w:val="000000"/>
              </w:rPr>
              <w:t xml:space="preserve">98 0 02 22700 </w:t>
            </w:r>
          </w:p>
        </w:tc>
        <w:tc>
          <w:tcPr>
            <w:tcW w:w="850" w:type="dxa"/>
            <w:tcBorders>
              <w:top w:val="nil"/>
              <w:left w:val="nil"/>
              <w:bottom w:val="single" w:sz="4" w:space="0" w:color="000000"/>
              <w:right w:val="single" w:sz="4" w:space="0" w:color="000000"/>
            </w:tcBorders>
            <w:shd w:val="clear" w:color="auto" w:fill="auto"/>
            <w:noWrap/>
            <w:hideMark/>
          </w:tcPr>
          <w:p w14:paraId="08A03B9D"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61BB80D"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707F2B"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26CB9A85"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BF3AA91" w14:textId="77777777" w:rsidR="001333F2" w:rsidRPr="008B76E1" w:rsidRDefault="001333F2" w:rsidP="001333F2">
            <w:pPr>
              <w:jc w:val="right"/>
              <w:rPr>
                <w:color w:val="000000"/>
              </w:rPr>
            </w:pPr>
            <w:r w:rsidRPr="008B76E1">
              <w:rPr>
                <w:color w:val="000000"/>
              </w:rPr>
              <w:t>344 400,00</w:t>
            </w:r>
          </w:p>
        </w:tc>
      </w:tr>
      <w:tr w:rsidR="001333F2" w:rsidRPr="008B76E1" w14:paraId="1C3FA01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B43352D" w14:textId="77777777" w:rsidR="001333F2" w:rsidRPr="008B76E1" w:rsidRDefault="001333F2" w:rsidP="001333F2">
            <w:pPr>
              <w:rPr>
                <w:i/>
                <w:iCs/>
                <w:color w:val="000000"/>
              </w:rPr>
            </w:pPr>
            <w:r w:rsidRPr="008B76E1">
              <w:rPr>
                <w:i/>
                <w:iCs/>
                <w:color w:val="000000"/>
              </w:rPr>
              <w:t>Исполнение судебных актов</w:t>
            </w:r>
          </w:p>
        </w:tc>
        <w:tc>
          <w:tcPr>
            <w:tcW w:w="1843" w:type="dxa"/>
            <w:tcBorders>
              <w:top w:val="nil"/>
              <w:left w:val="nil"/>
              <w:bottom w:val="single" w:sz="4" w:space="0" w:color="000000"/>
              <w:right w:val="single" w:sz="4" w:space="0" w:color="000000"/>
            </w:tcBorders>
            <w:shd w:val="clear" w:color="auto" w:fill="auto"/>
            <w:noWrap/>
            <w:hideMark/>
          </w:tcPr>
          <w:p w14:paraId="7C5BB405" w14:textId="77777777" w:rsidR="001333F2" w:rsidRPr="008B76E1" w:rsidRDefault="001333F2" w:rsidP="001333F2">
            <w:pPr>
              <w:jc w:val="center"/>
              <w:rPr>
                <w:color w:val="000000"/>
              </w:rPr>
            </w:pPr>
            <w:r w:rsidRPr="008B76E1">
              <w:rPr>
                <w:color w:val="000000"/>
              </w:rPr>
              <w:t xml:space="preserve">98 0 02 22700 </w:t>
            </w:r>
          </w:p>
        </w:tc>
        <w:tc>
          <w:tcPr>
            <w:tcW w:w="850" w:type="dxa"/>
            <w:tcBorders>
              <w:top w:val="nil"/>
              <w:left w:val="nil"/>
              <w:bottom w:val="single" w:sz="4" w:space="0" w:color="000000"/>
              <w:right w:val="single" w:sz="4" w:space="0" w:color="000000"/>
            </w:tcBorders>
            <w:shd w:val="clear" w:color="auto" w:fill="auto"/>
            <w:noWrap/>
            <w:hideMark/>
          </w:tcPr>
          <w:p w14:paraId="65161841" w14:textId="77777777" w:rsidR="001333F2" w:rsidRPr="008B76E1" w:rsidRDefault="001333F2" w:rsidP="001333F2">
            <w:pPr>
              <w:jc w:val="center"/>
              <w:rPr>
                <w:color w:val="000000"/>
              </w:rPr>
            </w:pPr>
            <w:r w:rsidRPr="008B76E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BAD59F2" w14:textId="77777777" w:rsidR="001333F2" w:rsidRPr="008B76E1" w:rsidRDefault="001333F2" w:rsidP="001333F2">
            <w:pPr>
              <w:jc w:val="center"/>
              <w:rPr>
                <w:color w:val="000000"/>
              </w:rPr>
            </w:pPr>
            <w:r w:rsidRPr="008B76E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6054B4" w14:textId="77777777" w:rsidR="001333F2" w:rsidRPr="008B76E1" w:rsidRDefault="001333F2" w:rsidP="001333F2">
            <w:pPr>
              <w:jc w:val="center"/>
              <w:rPr>
                <w:color w:val="000000"/>
              </w:rPr>
            </w:pPr>
            <w:r w:rsidRPr="008B76E1">
              <w:rPr>
                <w:color w:val="000000"/>
              </w:rPr>
              <w:t>09</w:t>
            </w:r>
          </w:p>
        </w:tc>
        <w:tc>
          <w:tcPr>
            <w:tcW w:w="567" w:type="dxa"/>
            <w:tcBorders>
              <w:top w:val="nil"/>
              <w:left w:val="nil"/>
              <w:bottom w:val="single" w:sz="4" w:space="0" w:color="000000"/>
              <w:right w:val="single" w:sz="4" w:space="0" w:color="000000"/>
            </w:tcBorders>
            <w:shd w:val="clear" w:color="auto" w:fill="auto"/>
            <w:noWrap/>
            <w:hideMark/>
          </w:tcPr>
          <w:p w14:paraId="5E9E7BA5" w14:textId="77777777" w:rsidR="001333F2" w:rsidRPr="008B76E1" w:rsidRDefault="001333F2" w:rsidP="001333F2">
            <w:pPr>
              <w:jc w:val="center"/>
              <w:rPr>
                <w:color w:val="000000"/>
              </w:rPr>
            </w:pPr>
            <w:r w:rsidRPr="008B76E1">
              <w:rPr>
                <w:color w:val="000000"/>
              </w:rPr>
              <w:t>830</w:t>
            </w:r>
          </w:p>
        </w:tc>
        <w:tc>
          <w:tcPr>
            <w:tcW w:w="1842" w:type="dxa"/>
            <w:tcBorders>
              <w:top w:val="nil"/>
              <w:left w:val="nil"/>
              <w:bottom w:val="single" w:sz="4" w:space="0" w:color="000000"/>
              <w:right w:val="single" w:sz="4" w:space="0" w:color="000000"/>
            </w:tcBorders>
            <w:shd w:val="clear" w:color="auto" w:fill="auto"/>
            <w:noWrap/>
            <w:hideMark/>
          </w:tcPr>
          <w:p w14:paraId="00FA4542" w14:textId="77777777" w:rsidR="001333F2" w:rsidRPr="008B76E1" w:rsidRDefault="001333F2" w:rsidP="001333F2">
            <w:pPr>
              <w:jc w:val="right"/>
              <w:rPr>
                <w:color w:val="000000"/>
              </w:rPr>
            </w:pPr>
            <w:r w:rsidRPr="008B76E1">
              <w:rPr>
                <w:color w:val="000000"/>
              </w:rPr>
              <w:t>344 400,00</w:t>
            </w:r>
          </w:p>
        </w:tc>
      </w:tr>
      <w:tr w:rsidR="001333F2" w:rsidRPr="008B76E1" w14:paraId="505B753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EC4A4C" w14:textId="77777777" w:rsidR="001333F2" w:rsidRPr="008B76E1" w:rsidRDefault="001333F2" w:rsidP="001333F2">
            <w:pPr>
              <w:rPr>
                <w:b/>
                <w:bCs/>
                <w:color w:val="000000"/>
                <w:sz w:val="24"/>
                <w:szCs w:val="24"/>
              </w:rPr>
            </w:pPr>
            <w:r w:rsidRPr="008B76E1">
              <w:rPr>
                <w:b/>
                <w:bCs/>
                <w:color w:val="000000"/>
                <w:sz w:val="24"/>
                <w:szCs w:val="24"/>
              </w:rPr>
              <w:t>МИНИСТЕРСТВО ИМУЩЕСТВЕННЫХ И ЗЕМЕЛЬНЫХ ОТНОШЕНИЙ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6EB2BB3" w14:textId="77777777" w:rsidR="001333F2" w:rsidRPr="008B76E1" w:rsidRDefault="001333F2" w:rsidP="001333F2">
            <w:pPr>
              <w:jc w:val="center"/>
              <w:rPr>
                <w:color w:val="000000"/>
              </w:rPr>
            </w:pPr>
            <w:r w:rsidRPr="008B76E1">
              <w:rPr>
                <w:color w:val="000000"/>
              </w:rPr>
              <w:t xml:space="preserve">98 0 02 22700 </w:t>
            </w:r>
          </w:p>
        </w:tc>
        <w:tc>
          <w:tcPr>
            <w:tcW w:w="850" w:type="dxa"/>
            <w:tcBorders>
              <w:top w:val="nil"/>
              <w:left w:val="nil"/>
              <w:bottom w:val="single" w:sz="4" w:space="0" w:color="000000"/>
              <w:right w:val="single" w:sz="4" w:space="0" w:color="000000"/>
            </w:tcBorders>
            <w:shd w:val="clear" w:color="auto" w:fill="auto"/>
            <w:noWrap/>
            <w:hideMark/>
          </w:tcPr>
          <w:p w14:paraId="76F84B57"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E6F363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801F0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32D56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311766" w14:textId="77777777" w:rsidR="001333F2" w:rsidRPr="008B76E1" w:rsidRDefault="001333F2" w:rsidP="001333F2">
            <w:pPr>
              <w:jc w:val="right"/>
              <w:rPr>
                <w:color w:val="000000"/>
              </w:rPr>
            </w:pPr>
            <w:r w:rsidRPr="008B76E1">
              <w:rPr>
                <w:color w:val="000000"/>
              </w:rPr>
              <w:t>6 000 000,00</w:t>
            </w:r>
          </w:p>
        </w:tc>
      </w:tr>
      <w:tr w:rsidR="001333F2" w:rsidRPr="008B76E1" w14:paraId="1F5308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FAC1ADD"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88F7B5B" w14:textId="77777777" w:rsidR="001333F2" w:rsidRPr="008B76E1" w:rsidRDefault="001333F2" w:rsidP="001333F2">
            <w:pPr>
              <w:jc w:val="center"/>
              <w:rPr>
                <w:color w:val="000000"/>
              </w:rPr>
            </w:pPr>
            <w:r w:rsidRPr="008B76E1">
              <w:rPr>
                <w:color w:val="000000"/>
              </w:rPr>
              <w:t xml:space="preserve">98 0 02 22700 </w:t>
            </w:r>
          </w:p>
        </w:tc>
        <w:tc>
          <w:tcPr>
            <w:tcW w:w="850" w:type="dxa"/>
            <w:tcBorders>
              <w:top w:val="nil"/>
              <w:left w:val="nil"/>
              <w:bottom w:val="single" w:sz="4" w:space="0" w:color="000000"/>
              <w:right w:val="single" w:sz="4" w:space="0" w:color="000000"/>
            </w:tcBorders>
            <w:shd w:val="clear" w:color="auto" w:fill="auto"/>
            <w:noWrap/>
            <w:hideMark/>
          </w:tcPr>
          <w:p w14:paraId="637C418D"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0EBA2D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AD35CD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9E51B0"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B0D11C" w14:textId="77777777" w:rsidR="001333F2" w:rsidRPr="008B76E1" w:rsidRDefault="001333F2" w:rsidP="001333F2">
            <w:pPr>
              <w:jc w:val="right"/>
              <w:rPr>
                <w:color w:val="000000"/>
              </w:rPr>
            </w:pPr>
            <w:r w:rsidRPr="008B76E1">
              <w:rPr>
                <w:color w:val="000000"/>
              </w:rPr>
              <w:t>6 000 000,00</w:t>
            </w:r>
          </w:p>
        </w:tc>
      </w:tr>
      <w:tr w:rsidR="001333F2" w:rsidRPr="008B76E1" w14:paraId="1BDA083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F891E58"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A5DF80C" w14:textId="77777777" w:rsidR="001333F2" w:rsidRPr="008B76E1" w:rsidRDefault="001333F2" w:rsidP="001333F2">
            <w:pPr>
              <w:jc w:val="center"/>
              <w:rPr>
                <w:color w:val="000000"/>
              </w:rPr>
            </w:pPr>
            <w:r w:rsidRPr="008B76E1">
              <w:rPr>
                <w:color w:val="000000"/>
              </w:rPr>
              <w:t xml:space="preserve">98 0 02 22700 </w:t>
            </w:r>
          </w:p>
        </w:tc>
        <w:tc>
          <w:tcPr>
            <w:tcW w:w="850" w:type="dxa"/>
            <w:tcBorders>
              <w:top w:val="nil"/>
              <w:left w:val="nil"/>
              <w:bottom w:val="single" w:sz="4" w:space="0" w:color="000000"/>
              <w:right w:val="single" w:sz="4" w:space="0" w:color="000000"/>
            </w:tcBorders>
            <w:shd w:val="clear" w:color="auto" w:fill="auto"/>
            <w:noWrap/>
            <w:hideMark/>
          </w:tcPr>
          <w:p w14:paraId="6201DBA5"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C54295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C418F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4FDEA6F"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177B18" w14:textId="77777777" w:rsidR="001333F2" w:rsidRPr="008B76E1" w:rsidRDefault="001333F2" w:rsidP="001333F2">
            <w:pPr>
              <w:jc w:val="right"/>
              <w:rPr>
                <w:color w:val="000000"/>
              </w:rPr>
            </w:pPr>
            <w:r w:rsidRPr="008B76E1">
              <w:rPr>
                <w:color w:val="000000"/>
              </w:rPr>
              <w:t>6 000 000,00</w:t>
            </w:r>
          </w:p>
        </w:tc>
      </w:tr>
      <w:tr w:rsidR="001333F2" w:rsidRPr="008B76E1" w14:paraId="5CDBCE6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67AA856"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A98AA1B" w14:textId="77777777" w:rsidR="001333F2" w:rsidRPr="008B76E1" w:rsidRDefault="001333F2" w:rsidP="001333F2">
            <w:pPr>
              <w:jc w:val="center"/>
              <w:rPr>
                <w:color w:val="000000"/>
              </w:rPr>
            </w:pPr>
            <w:r w:rsidRPr="008B76E1">
              <w:rPr>
                <w:color w:val="000000"/>
              </w:rPr>
              <w:t xml:space="preserve">98 0 02 22700 </w:t>
            </w:r>
          </w:p>
        </w:tc>
        <w:tc>
          <w:tcPr>
            <w:tcW w:w="850" w:type="dxa"/>
            <w:tcBorders>
              <w:top w:val="nil"/>
              <w:left w:val="nil"/>
              <w:bottom w:val="single" w:sz="4" w:space="0" w:color="000000"/>
              <w:right w:val="single" w:sz="4" w:space="0" w:color="000000"/>
            </w:tcBorders>
            <w:shd w:val="clear" w:color="auto" w:fill="auto"/>
            <w:noWrap/>
            <w:hideMark/>
          </w:tcPr>
          <w:p w14:paraId="4DC2B6DC"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1EDE2E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2573C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DD69EC9"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D965F89" w14:textId="77777777" w:rsidR="001333F2" w:rsidRPr="008B76E1" w:rsidRDefault="001333F2" w:rsidP="001333F2">
            <w:pPr>
              <w:jc w:val="right"/>
              <w:rPr>
                <w:color w:val="000000"/>
              </w:rPr>
            </w:pPr>
            <w:r w:rsidRPr="008B76E1">
              <w:rPr>
                <w:color w:val="000000"/>
              </w:rPr>
              <w:t>6 000 000,00</w:t>
            </w:r>
          </w:p>
        </w:tc>
      </w:tr>
      <w:tr w:rsidR="001333F2" w:rsidRPr="008B76E1" w14:paraId="5871B94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78B2C9F" w14:textId="77777777" w:rsidR="001333F2" w:rsidRPr="008B76E1" w:rsidRDefault="001333F2" w:rsidP="001333F2">
            <w:pPr>
              <w:rPr>
                <w:i/>
                <w:iCs/>
                <w:color w:val="000000"/>
              </w:rPr>
            </w:pPr>
            <w:r w:rsidRPr="008B76E1">
              <w:rPr>
                <w:i/>
                <w:iCs/>
                <w:color w:val="000000"/>
              </w:rPr>
              <w:t>Исполнение судебных актов</w:t>
            </w:r>
          </w:p>
        </w:tc>
        <w:tc>
          <w:tcPr>
            <w:tcW w:w="1843" w:type="dxa"/>
            <w:tcBorders>
              <w:top w:val="nil"/>
              <w:left w:val="nil"/>
              <w:bottom w:val="single" w:sz="4" w:space="0" w:color="000000"/>
              <w:right w:val="single" w:sz="4" w:space="0" w:color="000000"/>
            </w:tcBorders>
            <w:shd w:val="clear" w:color="auto" w:fill="auto"/>
            <w:noWrap/>
            <w:hideMark/>
          </w:tcPr>
          <w:p w14:paraId="313BC7B9" w14:textId="77777777" w:rsidR="001333F2" w:rsidRPr="008B76E1" w:rsidRDefault="001333F2" w:rsidP="001333F2">
            <w:pPr>
              <w:jc w:val="center"/>
              <w:rPr>
                <w:color w:val="000000"/>
              </w:rPr>
            </w:pPr>
            <w:r w:rsidRPr="008B76E1">
              <w:rPr>
                <w:color w:val="000000"/>
              </w:rPr>
              <w:t xml:space="preserve">98 0 02 22700 </w:t>
            </w:r>
          </w:p>
        </w:tc>
        <w:tc>
          <w:tcPr>
            <w:tcW w:w="850" w:type="dxa"/>
            <w:tcBorders>
              <w:top w:val="nil"/>
              <w:left w:val="nil"/>
              <w:bottom w:val="single" w:sz="4" w:space="0" w:color="000000"/>
              <w:right w:val="single" w:sz="4" w:space="0" w:color="000000"/>
            </w:tcBorders>
            <w:shd w:val="clear" w:color="auto" w:fill="auto"/>
            <w:noWrap/>
            <w:hideMark/>
          </w:tcPr>
          <w:p w14:paraId="5D69D6B4" w14:textId="77777777" w:rsidR="001333F2" w:rsidRPr="008B76E1" w:rsidRDefault="001333F2" w:rsidP="001333F2">
            <w:pPr>
              <w:jc w:val="center"/>
              <w:rPr>
                <w:color w:val="000000"/>
              </w:rPr>
            </w:pPr>
            <w:r w:rsidRPr="008B76E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05E90B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6E23704"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2F653DF7" w14:textId="77777777" w:rsidR="001333F2" w:rsidRPr="008B76E1" w:rsidRDefault="001333F2" w:rsidP="001333F2">
            <w:pPr>
              <w:jc w:val="center"/>
              <w:rPr>
                <w:color w:val="000000"/>
              </w:rPr>
            </w:pPr>
            <w:r w:rsidRPr="008B76E1">
              <w:rPr>
                <w:color w:val="000000"/>
              </w:rPr>
              <w:t>830</w:t>
            </w:r>
          </w:p>
        </w:tc>
        <w:tc>
          <w:tcPr>
            <w:tcW w:w="1842" w:type="dxa"/>
            <w:tcBorders>
              <w:top w:val="nil"/>
              <w:left w:val="nil"/>
              <w:bottom w:val="single" w:sz="4" w:space="0" w:color="000000"/>
              <w:right w:val="single" w:sz="4" w:space="0" w:color="000000"/>
            </w:tcBorders>
            <w:shd w:val="clear" w:color="auto" w:fill="auto"/>
            <w:noWrap/>
            <w:hideMark/>
          </w:tcPr>
          <w:p w14:paraId="5A06F855" w14:textId="77777777" w:rsidR="001333F2" w:rsidRPr="008B76E1" w:rsidRDefault="001333F2" w:rsidP="001333F2">
            <w:pPr>
              <w:jc w:val="right"/>
              <w:rPr>
                <w:color w:val="000000"/>
              </w:rPr>
            </w:pPr>
            <w:r w:rsidRPr="008B76E1">
              <w:rPr>
                <w:color w:val="000000"/>
              </w:rPr>
              <w:t>6 000 000,00</w:t>
            </w:r>
          </w:p>
        </w:tc>
      </w:tr>
      <w:tr w:rsidR="001333F2" w:rsidRPr="008B76E1" w14:paraId="6A1777A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DDDE848" w14:textId="77777777" w:rsidR="001333F2" w:rsidRPr="008B76E1" w:rsidRDefault="001333F2" w:rsidP="001333F2">
            <w:pPr>
              <w:rPr>
                <w:color w:val="000000"/>
                <w:sz w:val="22"/>
                <w:szCs w:val="22"/>
              </w:rPr>
            </w:pPr>
            <w:r w:rsidRPr="008B76E1">
              <w:rPr>
                <w:color w:val="000000"/>
                <w:sz w:val="22"/>
                <w:szCs w:val="22"/>
              </w:rPr>
              <w:t>Финансовое обеспечение повышения оплаты труда отдельных категорий работников</w:t>
            </w:r>
          </w:p>
        </w:tc>
        <w:tc>
          <w:tcPr>
            <w:tcW w:w="1843" w:type="dxa"/>
            <w:tcBorders>
              <w:top w:val="nil"/>
              <w:left w:val="nil"/>
              <w:bottom w:val="single" w:sz="4" w:space="0" w:color="000000"/>
              <w:right w:val="single" w:sz="4" w:space="0" w:color="000000"/>
            </w:tcBorders>
            <w:shd w:val="clear" w:color="auto" w:fill="auto"/>
            <w:noWrap/>
            <w:hideMark/>
          </w:tcPr>
          <w:p w14:paraId="6524E5ED" w14:textId="77777777" w:rsidR="001333F2" w:rsidRPr="008B76E1" w:rsidRDefault="001333F2" w:rsidP="001333F2">
            <w:pPr>
              <w:jc w:val="center"/>
              <w:rPr>
                <w:color w:val="000000"/>
              </w:rPr>
            </w:pPr>
            <w:r w:rsidRPr="008B76E1">
              <w:rPr>
                <w:color w:val="000000"/>
              </w:rPr>
              <w:t xml:space="preserve">98 0 02 23100 </w:t>
            </w:r>
          </w:p>
        </w:tc>
        <w:tc>
          <w:tcPr>
            <w:tcW w:w="850" w:type="dxa"/>
            <w:tcBorders>
              <w:top w:val="nil"/>
              <w:left w:val="nil"/>
              <w:bottom w:val="single" w:sz="4" w:space="0" w:color="000000"/>
              <w:right w:val="single" w:sz="4" w:space="0" w:color="000000"/>
            </w:tcBorders>
            <w:shd w:val="clear" w:color="auto" w:fill="auto"/>
            <w:noWrap/>
            <w:hideMark/>
          </w:tcPr>
          <w:p w14:paraId="539591C8"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0699F2"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4CAF29"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E86DFE"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D088A8" w14:textId="77777777" w:rsidR="001333F2" w:rsidRPr="008B76E1" w:rsidRDefault="001333F2" w:rsidP="001333F2">
            <w:pPr>
              <w:jc w:val="right"/>
              <w:rPr>
                <w:color w:val="000000"/>
              </w:rPr>
            </w:pPr>
            <w:r w:rsidRPr="008B76E1">
              <w:rPr>
                <w:color w:val="000000"/>
              </w:rPr>
              <w:t>450 000 000,00</w:t>
            </w:r>
          </w:p>
        </w:tc>
      </w:tr>
      <w:tr w:rsidR="001333F2" w:rsidRPr="008B76E1" w14:paraId="1B4FAD05"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55838E" w14:textId="77777777" w:rsidR="001333F2" w:rsidRPr="008B76E1" w:rsidRDefault="001333F2" w:rsidP="001333F2">
            <w:pPr>
              <w:rPr>
                <w:b/>
                <w:bCs/>
                <w:color w:val="000000"/>
                <w:sz w:val="24"/>
                <w:szCs w:val="24"/>
              </w:rPr>
            </w:pPr>
            <w:r w:rsidRPr="008B76E1">
              <w:rPr>
                <w:b/>
                <w:bCs/>
                <w:color w:val="000000"/>
                <w:sz w:val="24"/>
                <w:szCs w:val="24"/>
              </w:rPr>
              <w:t>МИНИСТЕРСТВО ФИНАНСОВ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68A4A22B" w14:textId="77777777" w:rsidR="001333F2" w:rsidRPr="008B76E1" w:rsidRDefault="001333F2" w:rsidP="001333F2">
            <w:pPr>
              <w:jc w:val="center"/>
              <w:rPr>
                <w:color w:val="000000"/>
              </w:rPr>
            </w:pPr>
            <w:r w:rsidRPr="008B76E1">
              <w:rPr>
                <w:color w:val="000000"/>
              </w:rPr>
              <w:t xml:space="preserve">98 0 02 23100 </w:t>
            </w:r>
          </w:p>
        </w:tc>
        <w:tc>
          <w:tcPr>
            <w:tcW w:w="850" w:type="dxa"/>
            <w:tcBorders>
              <w:top w:val="nil"/>
              <w:left w:val="nil"/>
              <w:bottom w:val="single" w:sz="4" w:space="0" w:color="000000"/>
              <w:right w:val="single" w:sz="4" w:space="0" w:color="000000"/>
            </w:tcBorders>
            <w:shd w:val="clear" w:color="auto" w:fill="auto"/>
            <w:noWrap/>
            <w:hideMark/>
          </w:tcPr>
          <w:p w14:paraId="0EEE45AF"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5F3F9E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C7F182"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88DE1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BD1EB4" w14:textId="77777777" w:rsidR="001333F2" w:rsidRPr="008B76E1" w:rsidRDefault="001333F2" w:rsidP="001333F2">
            <w:pPr>
              <w:jc w:val="right"/>
              <w:rPr>
                <w:color w:val="000000"/>
              </w:rPr>
            </w:pPr>
            <w:r w:rsidRPr="008B76E1">
              <w:rPr>
                <w:color w:val="000000"/>
              </w:rPr>
              <w:t>450 000 000,00</w:t>
            </w:r>
          </w:p>
        </w:tc>
      </w:tr>
      <w:tr w:rsidR="001333F2" w:rsidRPr="008B76E1" w14:paraId="66DA794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AD532F"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465D1F05" w14:textId="77777777" w:rsidR="001333F2" w:rsidRPr="008B76E1" w:rsidRDefault="001333F2" w:rsidP="001333F2">
            <w:pPr>
              <w:jc w:val="center"/>
              <w:rPr>
                <w:color w:val="000000"/>
              </w:rPr>
            </w:pPr>
            <w:r w:rsidRPr="008B76E1">
              <w:rPr>
                <w:color w:val="000000"/>
              </w:rPr>
              <w:t xml:space="preserve">98 0 02 23100 </w:t>
            </w:r>
          </w:p>
        </w:tc>
        <w:tc>
          <w:tcPr>
            <w:tcW w:w="850" w:type="dxa"/>
            <w:tcBorders>
              <w:top w:val="nil"/>
              <w:left w:val="nil"/>
              <w:bottom w:val="single" w:sz="4" w:space="0" w:color="000000"/>
              <w:right w:val="single" w:sz="4" w:space="0" w:color="000000"/>
            </w:tcBorders>
            <w:shd w:val="clear" w:color="auto" w:fill="auto"/>
            <w:noWrap/>
            <w:hideMark/>
          </w:tcPr>
          <w:p w14:paraId="7D7BE0B3"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46823B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2F2ADF"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8CB5D4"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2879ED" w14:textId="77777777" w:rsidR="001333F2" w:rsidRPr="008B76E1" w:rsidRDefault="001333F2" w:rsidP="001333F2">
            <w:pPr>
              <w:jc w:val="right"/>
              <w:rPr>
                <w:color w:val="000000"/>
              </w:rPr>
            </w:pPr>
            <w:r w:rsidRPr="008B76E1">
              <w:rPr>
                <w:color w:val="000000"/>
              </w:rPr>
              <w:t>450 000 000,00</w:t>
            </w:r>
          </w:p>
        </w:tc>
      </w:tr>
      <w:tr w:rsidR="001333F2" w:rsidRPr="008B76E1" w14:paraId="3D9EB2C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666C50B8"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64618333" w14:textId="77777777" w:rsidR="001333F2" w:rsidRPr="008B76E1" w:rsidRDefault="001333F2" w:rsidP="001333F2">
            <w:pPr>
              <w:jc w:val="center"/>
              <w:rPr>
                <w:color w:val="000000"/>
              </w:rPr>
            </w:pPr>
            <w:r w:rsidRPr="008B76E1">
              <w:rPr>
                <w:color w:val="000000"/>
              </w:rPr>
              <w:t xml:space="preserve">98 0 02 23100 </w:t>
            </w:r>
          </w:p>
        </w:tc>
        <w:tc>
          <w:tcPr>
            <w:tcW w:w="850" w:type="dxa"/>
            <w:tcBorders>
              <w:top w:val="nil"/>
              <w:left w:val="nil"/>
              <w:bottom w:val="single" w:sz="4" w:space="0" w:color="000000"/>
              <w:right w:val="single" w:sz="4" w:space="0" w:color="000000"/>
            </w:tcBorders>
            <w:shd w:val="clear" w:color="auto" w:fill="auto"/>
            <w:noWrap/>
            <w:hideMark/>
          </w:tcPr>
          <w:p w14:paraId="0BF32C00"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AEBA1C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A9A4A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31EB3A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DFA3E1" w14:textId="77777777" w:rsidR="001333F2" w:rsidRPr="008B76E1" w:rsidRDefault="001333F2" w:rsidP="001333F2">
            <w:pPr>
              <w:jc w:val="right"/>
              <w:rPr>
                <w:color w:val="000000"/>
              </w:rPr>
            </w:pPr>
            <w:r w:rsidRPr="008B76E1">
              <w:rPr>
                <w:color w:val="000000"/>
              </w:rPr>
              <w:t>450 000 000,00</w:t>
            </w:r>
          </w:p>
        </w:tc>
      </w:tr>
      <w:tr w:rsidR="001333F2" w:rsidRPr="008B76E1" w14:paraId="1DFE9269"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3D2D13"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21F6EEE5" w14:textId="77777777" w:rsidR="001333F2" w:rsidRPr="008B76E1" w:rsidRDefault="001333F2" w:rsidP="001333F2">
            <w:pPr>
              <w:jc w:val="center"/>
              <w:rPr>
                <w:color w:val="000000"/>
              </w:rPr>
            </w:pPr>
            <w:r w:rsidRPr="008B76E1">
              <w:rPr>
                <w:color w:val="000000"/>
              </w:rPr>
              <w:t xml:space="preserve">98 0 02 23100 </w:t>
            </w:r>
          </w:p>
        </w:tc>
        <w:tc>
          <w:tcPr>
            <w:tcW w:w="850" w:type="dxa"/>
            <w:tcBorders>
              <w:top w:val="nil"/>
              <w:left w:val="nil"/>
              <w:bottom w:val="single" w:sz="4" w:space="0" w:color="000000"/>
              <w:right w:val="single" w:sz="4" w:space="0" w:color="000000"/>
            </w:tcBorders>
            <w:shd w:val="clear" w:color="auto" w:fill="auto"/>
            <w:noWrap/>
            <w:hideMark/>
          </w:tcPr>
          <w:p w14:paraId="19379B7D"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554CB2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1024840"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F9A71C0"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30ABCED" w14:textId="77777777" w:rsidR="001333F2" w:rsidRPr="008B76E1" w:rsidRDefault="001333F2" w:rsidP="001333F2">
            <w:pPr>
              <w:jc w:val="right"/>
              <w:rPr>
                <w:color w:val="000000"/>
              </w:rPr>
            </w:pPr>
            <w:r w:rsidRPr="008B76E1">
              <w:rPr>
                <w:color w:val="000000"/>
              </w:rPr>
              <w:t>450 000 000,00</w:t>
            </w:r>
          </w:p>
        </w:tc>
      </w:tr>
      <w:tr w:rsidR="001333F2" w:rsidRPr="008B76E1" w14:paraId="6D1447D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A439678" w14:textId="77777777" w:rsidR="001333F2" w:rsidRPr="008B76E1" w:rsidRDefault="001333F2" w:rsidP="001333F2">
            <w:pPr>
              <w:rPr>
                <w:i/>
                <w:iCs/>
                <w:color w:val="000000"/>
              </w:rPr>
            </w:pPr>
            <w:r w:rsidRPr="008B76E1">
              <w:rPr>
                <w:i/>
                <w:iCs/>
                <w:color w:val="000000"/>
              </w:rPr>
              <w:t>Резервные средства</w:t>
            </w:r>
          </w:p>
        </w:tc>
        <w:tc>
          <w:tcPr>
            <w:tcW w:w="1843" w:type="dxa"/>
            <w:tcBorders>
              <w:top w:val="nil"/>
              <w:left w:val="nil"/>
              <w:bottom w:val="single" w:sz="4" w:space="0" w:color="000000"/>
              <w:right w:val="single" w:sz="4" w:space="0" w:color="000000"/>
            </w:tcBorders>
            <w:shd w:val="clear" w:color="auto" w:fill="auto"/>
            <w:noWrap/>
            <w:hideMark/>
          </w:tcPr>
          <w:p w14:paraId="1DF048A5" w14:textId="77777777" w:rsidR="001333F2" w:rsidRPr="008B76E1" w:rsidRDefault="001333F2" w:rsidP="001333F2">
            <w:pPr>
              <w:jc w:val="center"/>
              <w:rPr>
                <w:color w:val="000000"/>
              </w:rPr>
            </w:pPr>
            <w:r w:rsidRPr="008B76E1">
              <w:rPr>
                <w:color w:val="000000"/>
              </w:rPr>
              <w:t xml:space="preserve">98 0 02 23100 </w:t>
            </w:r>
          </w:p>
        </w:tc>
        <w:tc>
          <w:tcPr>
            <w:tcW w:w="850" w:type="dxa"/>
            <w:tcBorders>
              <w:top w:val="nil"/>
              <w:left w:val="nil"/>
              <w:bottom w:val="single" w:sz="4" w:space="0" w:color="000000"/>
              <w:right w:val="single" w:sz="4" w:space="0" w:color="000000"/>
            </w:tcBorders>
            <w:shd w:val="clear" w:color="auto" w:fill="auto"/>
            <w:noWrap/>
            <w:hideMark/>
          </w:tcPr>
          <w:p w14:paraId="261FAD9F"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85471C6"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A9D779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600F030" w14:textId="77777777" w:rsidR="001333F2" w:rsidRPr="008B76E1" w:rsidRDefault="001333F2" w:rsidP="001333F2">
            <w:pPr>
              <w:jc w:val="center"/>
              <w:rPr>
                <w:color w:val="000000"/>
              </w:rPr>
            </w:pPr>
            <w:r w:rsidRPr="008B76E1">
              <w:rPr>
                <w:color w:val="000000"/>
              </w:rPr>
              <w:t>870</w:t>
            </w:r>
          </w:p>
        </w:tc>
        <w:tc>
          <w:tcPr>
            <w:tcW w:w="1842" w:type="dxa"/>
            <w:tcBorders>
              <w:top w:val="nil"/>
              <w:left w:val="nil"/>
              <w:bottom w:val="single" w:sz="4" w:space="0" w:color="000000"/>
              <w:right w:val="single" w:sz="4" w:space="0" w:color="000000"/>
            </w:tcBorders>
            <w:shd w:val="clear" w:color="auto" w:fill="auto"/>
            <w:noWrap/>
            <w:hideMark/>
          </w:tcPr>
          <w:p w14:paraId="3D0B143D" w14:textId="77777777" w:rsidR="001333F2" w:rsidRPr="008B76E1" w:rsidRDefault="001333F2" w:rsidP="001333F2">
            <w:pPr>
              <w:jc w:val="right"/>
              <w:rPr>
                <w:color w:val="000000"/>
              </w:rPr>
            </w:pPr>
            <w:r w:rsidRPr="008B76E1">
              <w:rPr>
                <w:color w:val="000000"/>
              </w:rPr>
              <w:t>450 000 000,00</w:t>
            </w:r>
          </w:p>
        </w:tc>
      </w:tr>
      <w:tr w:rsidR="001333F2" w:rsidRPr="008B76E1" w14:paraId="7DC64AA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E150196" w14:textId="77777777" w:rsidR="001333F2" w:rsidRPr="008B76E1" w:rsidRDefault="001333F2" w:rsidP="001333F2">
            <w:pPr>
              <w:rPr>
                <w:color w:val="000000"/>
                <w:sz w:val="22"/>
                <w:szCs w:val="22"/>
              </w:rPr>
            </w:pPr>
            <w:r w:rsidRPr="008B76E1">
              <w:rPr>
                <w:color w:val="000000"/>
                <w:sz w:val="22"/>
                <w:szCs w:val="22"/>
              </w:rPr>
              <w:t>Финансовое обеспечение расходных обязательств, возникающих в ходе исполнения областного бюджета</w:t>
            </w:r>
          </w:p>
        </w:tc>
        <w:tc>
          <w:tcPr>
            <w:tcW w:w="1843" w:type="dxa"/>
            <w:tcBorders>
              <w:top w:val="nil"/>
              <w:left w:val="nil"/>
              <w:bottom w:val="single" w:sz="4" w:space="0" w:color="000000"/>
              <w:right w:val="single" w:sz="4" w:space="0" w:color="000000"/>
            </w:tcBorders>
            <w:shd w:val="clear" w:color="auto" w:fill="auto"/>
            <w:noWrap/>
            <w:hideMark/>
          </w:tcPr>
          <w:p w14:paraId="46EAA258" w14:textId="77777777" w:rsidR="001333F2" w:rsidRPr="008B76E1" w:rsidRDefault="001333F2" w:rsidP="001333F2">
            <w:pPr>
              <w:jc w:val="center"/>
              <w:rPr>
                <w:color w:val="000000"/>
              </w:rPr>
            </w:pPr>
            <w:r w:rsidRPr="008B76E1">
              <w:rPr>
                <w:color w:val="000000"/>
              </w:rPr>
              <w:t xml:space="preserve">98 0 02 23120 </w:t>
            </w:r>
          </w:p>
        </w:tc>
        <w:tc>
          <w:tcPr>
            <w:tcW w:w="850" w:type="dxa"/>
            <w:tcBorders>
              <w:top w:val="nil"/>
              <w:left w:val="nil"/>
              <w:bottom w:val="single" w:sz="4" w:space="0" w:color="000000"/>
              <w:right w:val="single" w:sz="4" w:space="0" w:color="000000"/>
            </w:tcBorders>
            <w:shd w:val="clear" w:color="auto" w:fill="auto"/>
            <w:noWrap/>
            <w:hideMark/>
          </w:tcPr>
          <w:p w14:paraId="3262F56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6DCF7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BD71B6"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C006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BE4768" w14:textId="77777777" w:rsidR="001333F2" w:rsidRPr="008B76E1" w:rsidRDefault="001333F2" w:rsidP="001333F2">
            <w:pPr>
              <w:jc w:val="right"/>
              <w:rPr>
                <w:color w:val="000000"/>
              </w:rPr>
            </w:pPr>
            <w:r w:rsidRPr="008B76E1">
              <w:rPr>
                <w:color w:val="000000"/>
              </w:rPr>
              <w:t>601 385 900,00</w:t>
            </w:r>
          </w:p>
        </w:tc>
      </w:tr>
      <w:tr w:rsidR="001333F2" w:rsidRPr="008B76E1" w14:paraId="0F3F503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2ADBD5" w14:textId="77777777" w:rsidR="001333F2" w:rsidRPr="008B76E1" w:rsidRDefault="001333F2" w:rsidP="001333F2">
            <w:pPr>
              <w:rPr>
                <w:b/>
                <w:bCs/>
                <w:color w:val="000000"/>
                <w:sz w:val="24"/>
                <w:szCs w:val="24"/>
              </w:rPr>
            </w:pPr>
            <w:r w:rsidRPr="008B76E1">
              <w:rPr>
                <w:b/>
                <w:bCs/>
                <w:color w:val="000000"/>
                <w:sz w:val="24"/>
                <w:szCs w:val="24"/>
              </w:rPr>
              <w:t>МИНИСТЕРСТВО ФИНАНСОВ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76405B42" w14:textId="77777777" w:rsidR="001333F2" w:rsidRPr="008B76E1" w:rsidRDefault="001333F2" w:rsidP="001333F2">
            <w:pPr>
              <w:jc w:val="center"/>
              <w:rPr>
                <w:color w:val="000000"/>
              </w:rPr>
            </w:pPr>
            <w:r w:rsidRPr="008B76E1">
              <w:rPr>
                <w:color w:val="000000"/>
              </w:rPr>
              <w:t xml:space="preserve">98 0 02 23120 </w:t>
            </w:r>
          </w:p>
        </w:tc>
        <w:tc>
          <w:tcPr>
            <w:tcW w:w="850" w:type="dxa"/>
            <w:tcBorders>
              <w:top w:val="nil"/>
              <w:left w:val="nil"/>
              <w:bottom w:val="single" w:sz="4" w:space="0" w:color="000000"/>
              <w:right w:val="single" w:sz="4" w:space="0" w:color="000000"/>
            </w:tcBorders>
            <w:shd w:val="clear" w:color="auto" w:fill="auto"/>
            <w:noWrap/>
            <w:hideMark/>
          </w:tcPr>
          <w:p w14:paraId="1DF9EDDD"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826E69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6813C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ECAAD1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5F9E0E" w14:textId="77777777" w:rsidR="001333F2" w:rsidRPr="008B76E1" w:rsidRDefault="001333F2" w:rsidP="001333F2">
            <w:pPr>
              <w:jc w:val="right"/>
              <w:rPr>
                <w:color w:val="000000"/>
              </w:rPr>
            </w:pPr>
            <w:r w:rsidRPr="008B76E1">
              <w:rPr>
                <w:color w:val="000000"/>
              </w:rPr>
              <w:t>601 385 900,00</w:t>
            </w:r>
          </w:p>
        </w:tc>
      </w:tr>
      <w:tr w:rsidR="001333F2" w:rsidRPr="008B76E1" w14:paraId="0B3688EE"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F5DCC6"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5235CA4" w14:textId="77777777" w:rsidR="001333F2" w:rsidRPr="008B76E1" w:rsidRDefault="001333F2" w:rsidP="001333F2">
            <w:pPr>
              <w:jc w:val="center"/>
              <w:rPr>
                <w:color w:val="000000"/>
              </w:rPr>
            </w:pPr>
            <w:r w:rsidRPr="008B76E1">
              <w:rPr>
                <w:color w:val="000000"/>
              </w:rPr>
              <w:t xml:space="preserve">98 0 02 23120 </w:t>
            </w:r>
          </w:p>
        </w:tc>
        <w:tc>
          <w:tcPr>
            <w:tcW w:w="850" w:type="dxa"/>
            <w:tcBorders>
              <w:top w:val="nil"/>
              <w:left w:val="nil"/>
              <w:bottom w:val="single" w:sz="4" w:space="0" w:color="000000"/>
              <w:right w:val="single" w:sz="4" w:space="0" w:color="000000"/>
            </w:tcBorders>
            <w:shd w:val="clear" w:color="auto" w:fill="auto"/>
            <w:noWrap/>
            <w:hideMark/>
          </w:tcPr>
          <w:p w14:paraId="08A5C8B6"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5B11AC6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00F0344"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FD357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F940C5" w14:textId="77777777" w:rsidR="001333F2" w:rsidRPr="008B76E1" w:rsidRDefault="001333F2" w:rsidP="001333F2">
            <w:pPr>
              <w:jc w:val="right"/>
              <w:rPr>
                <w:color w:val="000000"/>
              </w:rPr>
            </w:pPr>
            <w:r w:rsidRPr="008B76E1">
              <w:rPr>
                <w:color w:val="000000"/>
              </w:rPr>
              <w:t>601 385 900,00</w:t>
            </w:r>
          </w:p>
        </w:tc>
      </w:tr>
      <w:tr w:rsidR="001333F2" w:rsidRPr="008B76E1" w14:paraId="082F797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62FD140"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37B6655" w14:textId="77777777" w:rsidR="001333F2" w:rsidRPr="008B76E1" w:rsidRDefault="001333F2" w:rsidP="001333F2">
            <w:pPr>
              <w:jc w:val="center"/>
              <w:rPr>
                <w:color w:val="000000"/>
              </w:rPr>
            </w:pPr>
            <w:r w:rsidRPr="008B76E1">
              <w:rPr>
                <w:color w:val="000000"/>
              </w:rPr>
              <w:t xml:space="preserve">98 0 02 23120 </w:t>
            </w:r>
          </w:p>
        </w:tc>
        <w:tc>
          <w:tcPr>
            <w:tcW w:w="850" w:type="dxa"/>
            <w:tcBorders>
              <w:top w:val="nil"/>
              <w:left w:val="nil"/>
              <w:bottom w:val="single" w:sz="4" w:space="0" w:color="000000"/>
              <w:right w:val="single" w:sz="4" w:space="0" w:color="000000"/>
            </w:tcBorders>
            <w:shd w:val="clear" w:color="auto" w:fill="auto"/>
            <w:noWrap/>
            <w:hideMark/>
          </w:tcPr>
          <w:p w14:paraId="20119BCE"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5E92E7E7"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D7805B"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A63EB1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3DB403" w14:textId="77777777" w:rsidR="001333F2" w:rsidRPr="008B76E1" w:rsidRDefault="001333F2" w:rsidP="001333F2">
            <w:pPr>
              <w:jc w:val="right"/>
              <w:rPr>
                <w:color w:val="000000"/>
              </w:rPr>
            </w:pPr>
            <w:r w:rsidRPr="008B76E1">
              <w:rPr>
                <w:color w:val="000000"/>
              </w:rPr>
              <w:t>601 385 900,00</w:t>
            </w:r>
          </w:p>
        </w:tc>
      </w:tr>
      <w:tr w:rsidR="001333F2" w:rsidRPr="008B76E1" w14:paraId="398797B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0544BD6"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5CEE16A6" w14:textId="77777777" w:rsidR="001333F2" w:rsidRPr="008B76E1" w:rsidRDefault="001333F2" w:rsidP="001333F2">
            <w:pPr>
              <w:jc w:val="center"/>
              <w:rPr>
                <w:color w:val="000000"/>
              </w:rPr>
            </w:pPr>
            <w:r w:rsidRPr="008B76E1">
              <w:rPr>
                <w:color w:val="000000"/>
              </w:rPr>
              <w:t xml:space="preserve">98 0 02 23120 </w:t>
            </w:r>
          </w:p>
        </w:tc>
        <w:tc>
          <w:tcPr>
            <w:tcW w:w="850" w:type="dxa"/>
            <w:tcBorders>
              <w:top w:val="nil"/>
              <w:left w:val="nil"/>
              <w:bottom w:val="single" w:sz="4" w:space="0" w:color="000000"/>
              <w:right w:val="single" w:sz="4" w:space="0" w:color="000000"/>
            </w:tcBorders>
            <w:shd w:val="clear" w:color="auto" w:fill="auto"/>
            <w:noWrap/>
            <w:hideMark/>
          </w:tcPr>
          <w:p w14:paraId="34E7CA34"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B44F5F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9C2293"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03E73D32"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92347D5" w14:textId="77777777" w:rsidR="001333F2" w:rsidRPr="008B76E1" w:rsidRDefault="001333F2" w:rsidP="001333F2">
            <w:pPr>
              <w:jc w:val="right"/>
              <w:rPr>
                <w:color w:val="000000"/>
              </w:rPr>
            </w:pPr>
            <w:r w:rsidRPr="008B76E1">
              <w:rPr>
                <w:color w:val="000000"/>
              </w:rPr>
              <w:t>601 385 900,00</w:t>
            </w:r>
          </w:p>
        </w:tc>
      </w:tr>
      <w:tr w:rsidR="001333F2" w:rsidRPr="008B76E1" w14:paraId="6DBD7B6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21D3F916" w14:textId="77777777" w:rsidR="001333F2" w:rsidRPr="008B76E1" w:rsidRDefault="001333F2" w:rsidP="001333F2">
            <w:pPr>
              <w:rPr>
                <w:i/>
                <w:iCs/>
                <w:color w:val="000000"/>
              </w:rPr>
            </w:pPr>
            <w:r w:rsidRPr="008B76E1">
              <w:rPr>
                <w:i/>
                <w:iCs/>
                <w:color w:val="000000"/>
              </w:rPr>
              <w:t>Резервные средства</w:t>
            </w:r>
          </w:p>
        </w:tc>
        <w:tc>
          <w:tcPr>
            <w:tcW w:w="1843" w:type="dxa"/>
            <w:tcBorders>
              <w:top w:val="nil"/>
              <w:left w:val="nil"/>
              <w:bottom w:val="single" w:sz="4" w:space="0" w:color="000000"/>
              <w:right w:val="single" w:sz="4" w:space="0" w:color="000000"/>
            </w:tcBorders>
            <w:shd w:val="clear" w:color="auto" w:fill="auto"/>
            <w:noWrap/>
            <w:hideMark/>
          </w:tcPr>
          <w:p w14:paraId="5C077DE8" w14:textId="77777777" w:rsidR="001333F2" w:rsidRPr="008B76E1" w:rsidRDefault="001333F2" w:rsidP="001333F2">
            <w:pPr>
              <w:jc w:val="center"/>
              <w:rPr>
                <w:color w:val="000000"/>
              </w:rPr>
            </w:pPr>
            <w:r w:rsidRPr="008B76E1">
              <w:rPr>
                <w:color w:val="000000"/>
              </w:rPr>
              <w:t xml:space="preserve">98 0 02 23120 </w:t>
            </w:r>
          </w:p>
        </w:tc>
        <w:tc>
          <w:tcPr>
            <w:tcW w:w="850" w:type="dxa"/>
            <w:tcBorders>
              <w:top w:val="nil"/>
              <w:left w:val="nil"/>
              <w:bottom w:val="single" w:sz="4" w:space="0" w:color="000000"/>
              <w:right w:val="single" w:sz="4" w:space="0" w:color="000000"/>
            </w:tcBorders>
            <w:shd w:val="clear" w:color="auto" w:fill="auto"/>
            <w:noWrap/>
            <w:hideMark/>
          </w:tcPr>
          <w:p w14:paraId="267620F9"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CDBB55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C7BB7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070AD2A" w14:textId="77777777" w:rsidR="001333F2" w:rsidRPr="008B76E1" w:rsidRDefault="001333F2" w:rsidP="001333F2">
            <w:pPr>
              <w:jc w:val="center"/>
              <w:rPr>
                <w:color w:val="000000"/>
              </w:rPr>
            </w:pPr>
            <w:r w:rsidRPr="008B76E1">
              <w:rPr>
                <w:color w:val="000000"/>
              </w:rPr>
              <w:t>870</w:t>
            </w:r>
          </w:p>
        </w:tc>
        <w:tc>
          <w:tcPr>
            <w:tcW w:w="1842" w:type="dxa"/>
            <w:tcBorders>
              <w:top w:val="nil"/>
              <w:left w:val="nil"/>
              <w:bottom w:val="single" w:sz="4" w:space="0" w:color="000000"/>
              <w:right w:val="single" w:sz="4" w:space="0" w:color="000000"/>
            </w:tcBorders>
            <w:shd w:val="clear" w:color="auto" w:fill="auto"/>
            <w:noWrap/>
            <w:hideMark/>
          </w:tcPr>
          <w:p w14:paraId="4DAFD64F" w14:textId="77777777" w:rsidR="001333F2" w:rsidRPr="008B76E1" w:rsidRDefault="001333F2" w:rsidP="001333F2">
            <w:pPr>
              <w:jc w:val="right"/>
              <w:rPr>
                <w:color w:val="000000"/>
              </w:rPr>
            </w:pPr>
            <w:r w:rsidRPr="008B76E1">
              <w:rPr>
                <w:color w:val="000000"/>
              </w:rPr>
              <w:t>601 385 900,00</w:t>
            </w:r>
          </w:p>
        </w:tc>
      </w:tr>
      <w:tr w:rsidR="001333F2" w:rsidRPr="008B76E1" w14:paraId="3FFF9EE6"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934DF90" w14:textId="77777777" w:rsidR="001333F2" w:rsidRPr="008B76E1" w:rsidRDefault="001333F2" w:rsidP="001333F2">
            <w:pPr>
              <w:rPr>
                <w:color w:val="000000"/>
                <w:sz w:val="22"/>
                <w:szCs w:val="22"/>
              </w:rPr>
            </w:pPr>
            <w:r w:rsidRPr="008B76E1">
              <w:rPr>
                <w:color w:val="000000"/>
                <w:sz w:val="22"/>
                <w:szCs w:val="22"/>
              </w:rPr>
              <w:t>Финансовое обеспечение мероприятий по временному размещению и социально-бытовому обустройству граждан в пунктах временного размещения</w:t>
            </w:r>
          </w:p>
        </w:tc>
        <w:tc>
          <w:tcPr>
            <w:tcW w:w="1843" w:type="dxa"/>
            <w:tcBorders>
              <w:top w:val="nil"/>
              <w:left w:val="nil"/>
              <w:bottom w:val="single" w:sz="4" w:space="0" w:color="000000"/>
              <w:right w:val="single" w:sz="4" w:space="0" w:color="000000"/>
            </w:tcBorders>
            <w:shd w:val="clear" w:color="auto" w:fill="auto"/>
            <w:noWrap/>
            <w:hideMark/>
          </w:tcPr>
          <w:p w14:paraId="1C715E92" w14:textId="77777777" w:rsidR="001333F2" w:rsidRPr="008B76E1" w:rsidRDefault="001333F2" w:rsidP="001333F2">
            <w:pPr>
              <w:jc w:val="center"/>
              <w:rPr>
                <w:color w:val="000000"/>
              </w:rPr>
            </w:pPr>
            <w:r w:rsidRPr="008B76E1">
              <w:rPr>
                <w:color w:val="000000"/>
              </w:rPr>
              <w:t xml:space="preserve">98 0 02 24980 </w:t>
            </w:r>
          </w:p>
        </w:tc>
        <w:tc>
          <w:tcPr>
            <w:tcW w:w="850" w:type="dxa"/>
            <w:tcBorders>
              <w:top w:val="nil"/>
              <w:left w:val="nil"/>
              <w:bottom w:val="single" w:sz="4" w:space="0" w:color="000000"/>
              <w:right w:val="single" w:sz="4" w:space="0" w:color="000000"/>
            </w:tcBorders>
            <w:shd w:val="clear" w:color="auto" w:fill="auto"/>
            <w:noWrap/>
            <w:hideMark/>
          </w:tcPr>
          <w:p w14:paraId="4445D6E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529A9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023713"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07BD0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EB8950" w14:textId="77777777" w:rsidR="001333F2" w:rsidRPr="008B76E1" w:rsidRDefault="001333F2" w:rsidP="001333F2">
            <w:pPr>
              <w:jc w:val="right"/>
              <w:rPr>
                <w:color w:val="000000"/>
              </w:rPr>
            </w:pPr>
            <w:r w:rsidRPr="008B76E1">
              <w:rPr>
                <w:color w:val="000000"/>
              </w:rPr>
              <w:t>4 800 000,00</w:t>
            </w:r>
          </w:p>
        </w:tc>
      </w:tr>
      <w:tr w:rsidR="001333F2" w:rsidRPr="008B76E1" w14:paraId="5429A09D"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C7FB96B"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5AF90BDF" w14:textId="77777777" w:rsidR="001333F2" w:rsidRPr="008B76E1" w:rsidRDefault="001333F2" w:rsidP="001333F2">
            <w:pPr>
              <w:jc w:val="center"/>
              <w:rPr>
                <w:color w:val="000000"/>
              </w:rPr>
            </w:pPr>
            <w:r w:rsidRPr="008B76E1">
              <w:rPr>
                <w:color w:val="000000"/>
              </w:rPr>
              <w:t xml:space="preserve">98 0 02 24980 </w:t>
            </w:r>
          </w:p>
        </w:tc>
        <w:tc>
          <w:tcPr>
            <w:tcW w:w="850" w:type="dxa"/>
            <w:tcBorders>
              <w:top w:val="nil"/>
              <w:left w:val="nil"/>
              <w:bottom w:val="single" w:sz="4" w:space="0" w:color="000000"/>
              <w:right w:val="single" w:sz="4" w:space="0" w:color="000000"/>
            </w:tcBorders>
            <w:shd w:val="clear" w:color="auto" w:fill="auto"/>
            <w:noWrap/>
            <w:hideMark/>
          </w:tcPr>
          <w:p w14:paraId="1F49473A"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93E2E0C"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79621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B5F7F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F74548" w14:textId="77777777" w:rsidR="001333F2" w:rsidRPr="008B76E1" w:rsidRDefault="001333F2" w:rsidP="001333F2">
            <w:pPr>
              <w:jc w:val="right"/>
              <w:rPr>
                <w:color w:val="000000"/>
              </w:rPr>
            </w:pPr>
            <w:r w:rsidRPr="008B76E1">
              <w:rPr>
                <w:color w:val="000000"/>
              </w:rPr>
              <w:t>4 800 000,00</w:t>
            </w:r>
          </w:p>
        </w:tc>
      </w:tr>
      <w:tr w:rsidR="001333F2" w:rsidRPr="008B76E1" w14:paraId="77EF97C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C038F7C"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FA469D5" w14:textId="77777777" w:rsidR="001333F2" w:rsidRPr="008B76E1" w:rsidRDefault="001333F2" w:rsidP="001333F2">
            <w:pPr>
              <w:jc w:val="center"/>
              <w:rPr>
                <w:color w:val="000000"/>
              </w:rPr>
            </w:pPr>
            <w:r w:rsidRPr="008B76E1">
              <w:rPr>
                <w:color w:val="000000"/>
              </w:rPr>
              <w:t xml:space="preserve">98 0 02 24980 </w:t>
            </w:r>
          </w:p>
        </w:tc>
        <w:tc>
          <w:tcPr>
            <w:tcW w:w="850" w:type="dxa"/>
            <w:tcBorders>
              <w:top w:val="nil"/>
              <w:left w:val="nil"/>
              <w:bottom w:val="single" w:sz="4" w:space="0" w:color="000000"/>
              <w:right w:val="single" w:sz="4" w:space="0" w:color="000000"/>
            </w:tcBorders>
            <w:shd w:val="clear" w:color="auto" w:fill="auto"/>
            <w:noWrap/>
            <w:hideMark/>
          </w:tcPr>
          <w:p w14:paraId="317CC56E"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AAED784"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08EB28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D63BB2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0EFC3E" w14:textId="77777777" w:rsidR="001333F2" w:rsidRPr="008B76E1" w:rsidRDefault="001333F2" w:rsidP="001333F2">
            <w:pPr>
              <w:jc w:val="right"/>
              <w:rPr>
                <w:color w:val="000000"/>
              </w:rPr>
            </w:pPr>
            <w:r w:rsidRPr="008B76E1">
              <w:rPr>
                <w:color w:val="000000"/>
              </w:rPr>
              <w:t>4 800 000,00</w:t>
            </w:r>
          </w:p>
        </w:tc>
      </w:tr>
      <w:tr w:rsidR="001333F2" w:rsidRPr="008B76E1" w14:paraId="6E5B89B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D9EDBE0"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126602E9" w14:textId="77777777" w:rsidR="001333F2" w:rsidRPr="008B76E1" w:rsidRDefault="001333F2" w:rsidP="001333F2">
            <w:pPr>
              <w:jc w:val="center"/>
              <w:rPr>
                <w:color w:val="000000"/>
              </w:rPr>
            </w:pPr>
            <w:r w:rsidRPr="008B76E1">
              <w:rPr>
                <w:color w:val="000000"/>
              </w:rPr>
              <w:t xml:space="preserve">98 0 02 24980 </w:t>
            </w:r>
          </w:p>
        </w:tc>
        <w:tc>
          <w:tcPr>
            <w:tcW w:w="850" w:type="dxa"/>
            <w:tcBorders>
              <w:top w:val="nil"/>
              <w:left w:val="nil"/>
              <w:bottom w:val="single" w:sz="4" w:space="0" w:color="000000"/>
              <w:right w:val="single" w:sz="4" w:space="0" w:color="000000"/>
            </w:tcBorders>
            <w:shd w:val="clear" w:color="auto" w:fill="auto"/>
            <w:noWrap/>
            <w:hideMark/>
          </w:tcPr>
          <w:p w14:paraId="6E8A52A6"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B919860"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8F6E46"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8862D46"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83B8F7" w14:textId="77777777" w:rsidR="001333F2" w:rsidRPr="008B76E1" w:rsidRDefault="001333F2" w:rsidP="001333F2">
            <w:pPr>
              <w:jc w:val="right"/>
              <w:rPr>
                <w:color w:val="000000"/>
              </w:rPr>
            </w:pPr>
            <w:r w:rsidRPr="008B76E1">
              <w:rPr>
                <w:color w:val="000000"/>
              </w:rPr>
              <w:t>4 800 000,00</w:t>
            </w:r>
          </w:p>
        </w:tc>
      </w:tr>
      <w:tr w:rsidR="001333F2" w:rsidRPr="008B76E1" w14:paraId="537BA58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8BFDF5E" w14:textId="77777777" w:rsidR="001333F2" w:rsidRPr="008B76E1" w:rsidRDefault="001333F2" w:rsidP="001333F2">
            <w:pPr>
              <w:rPr>
                <w:b/>
                <w:bCs/>
                <w:color w:val="000000"/>
              </w:rPr>
            </w:pPr>
            <w:r w:rsidRPr="008B76E1">
              <w:rPr>
                <w:b/>
                <w:bCs/>
                <w:color w:val="00000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14:paraId="03E8EC8C" w14:textId="77777777" w:rsidR="001333F2" w:rsidRPr="008B76E1" w:rsidRDefault="001333F2" w:rsidP="001333F2">
            <w:pPr>
              <w:jc w:val="center"/>
              <w:rPr>
                <w:color w:val="000000"/>
              </w:rPr>
            </w:pPr>
            <w:r w:rsidRPr="008B76E1">
              <w:rPr>
                <w:color w:val="000000"/>
              </w:rPr>
              <w:t xml:space="preserve">98 0 02 24980 </w:t>
            </w:r>
          </w:p>
        </w:tc>
        <w:tc>
          <w:tcPr>
            <w:tcW w:w="850" w:type="dxa"/>
            <w:tcBorders>
              <w:top w:val="nil"/>
              <w:left w:val="nil"/>
              <w:bottom w:val="single" w:sz="4" w:space="0" w:color="000000"/>
              <w:right w:val="single" w:sz="4" w:space="0" w:color="000000"/>
            </w:tcBorders>
            <w:shd w:val="clear" w:color="auto" w:fill="auto"/>
            <w:noWrap/>
            <w:hideMark/>
          </w:tcPr>
          <w:p w14:paraId="19C770B5"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33B8BED"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E73B11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75E2083" w14:textId="77777777" w:rsidR="001333F2" w:rsidRPr="008B76E1" w:rsidRDefault="001333F2" w:rsidP="001333F2">
            <w:pPr>
              <w:jc w:val="center"/>
              <w:rPr>
                <w:color w:val="000000"/>
              </w:rPr>
            </w:pPr>
            <w:r w:rsidRPr="008B76E1">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1123B5A" w14:textId="77777777" w:rsidR="001333F2" w:rsidRPr="008B76E1" w:rsidRDefault="001333F2" w:rsidP="001333F2">
            <w:pPr>
              <w:jc w:val="right"/>
              <w:rPr>
                <w:color w:val="000000"/>
              </w:rPr>
            </w:pPr>
            <w:r w:rsidRPr="008B76E1">
              <w:rPr>
                <w:color w:val="000000"/>
              </w:rPr>
              <w:t>4 800 000,00</w:t>
            </w:r>
          </w:p>
        </w:tc>
      </w:tr>
      <w:tr w:rsidR="001333F2" w:rsidRPr="008B76E1" w14:paraId="7E3B4BE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98A81AA" w14:textId="77777777" w:rsidR="001333F2" w:rsidRPr="008B76E1" w:rsidRDefault="001333F2" w:rsidP="001333F2">
            <w:pPr>
              <w:rPr>
                <w:i/>
                <w:iCs/>
                <w:color w:val="000000"/>
              </w:rPr>
            </w:pPr>
            <w:r w:rsidRPr="008B76E1">
              <w:rPr>
                <w:i/>
                <w:iCs/>
                <w:color w:val="000000"/>
              </w:rPr>
              <w:t>Субсидии бюджетным учреждениям</w:t>
            </w:r>
          </w:p>
        </w:tc>
        <w:tc>
          <w:tcPr>
            <w:tcW w:w="1843" w:type="dxa"/>
            <w:tcBorders>
              <w:top w:val="nil"/>
              <w:left w:val="nil"/>
              <w:bottom w:val="single" w:sz="4" w:space="0" w:color="000000"/>
              <w:right w:val="single" w:sz="4" w:space="0" w:color="000000"/>
            </w:tcBorders>
            <w:shd w:val="clear" w:color="auto" w:fill="auto"/>
            <w:noWrap/>
            <w:hideMark/>
          </w:tcPr>
          <w:p w14:paraId="619D2B20" w14:textId="77777777" w:rsidR="001333F2" w:rsidRPr="008B76E1" w:rsidRDefault="001333F2" w:rsidP="001333F2">
            <w:pPr>
              <w:jc w:val="center"/>
              <w:rPr>
                <w:color w:val="000000"/>
              </w:rPr>
            </w:pPr>
            <w:r w:rsidRPr="008B76E1">
              <w:rPr>
                <w:color w:val="000000"/>
              </w:rPr>
              <w:t xml:space="preserve">98 0 02 24980 </w:t>
            </w:r>
          </w:p>
        </w:tc>
        <w:tc>
          <w:tcPr>
            <w:tcW w:w="850" w:type="dxa"/>
            <w:tcBorders>
              <w:top w:val="nil"/>
              <w:left w:val="nil"/>
              <w:bottom w:val="single" w:sz="4" w:space="0" w:color="000000"/>
              <w:right w:val="single" w:sz="4" w:space="0" w:color="000000"/>
            </w:tcBorders>
            <w:shd w:val="clear" w:color="auto" w:fill="auto"/>
            <w:noWrap/>
            <w:hideMark/>
          </w:tcPr>
          <w:p w14:paraId="658C58B1"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43377F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58ED7C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3F920AB" w14:textId="77777777" w:rsidR="001333F2" w:rsidRPr="008B76E1" w:rsidRDefault="001333F2" w:rsidP="001333F2">
            <w:pPr>
              <w:jc w:val="center"/>
              <w:rPr>
                <w:color w:val="000000"/>
              </w:rPr>
            </w:pPr>
            <w:r w:rsidRPr="008B76E1">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7673A7A" w14:textId="77777777" w:rsidR="001333F2" w:rsidRPr="008B76E1" w:rsidRDefault="001333F2" w:rsidP="001333F2">
            <w:pPr>
              <w:jc w:val="right"/>
              <w:rPr>
                <w:color w:val="000000"/>
              </w:rPr>
            </w:pPr>
            <w:r w:rsidRPr="008B76E1">
              <w:rPr>
                <w:color w:val="000000"/>
              </w:rPr>
              <w:t>4 800 000,00</w:t>
            </w:r>
          </w:p>
        </w:tc>
      </w:tr>
      <w:tr w:rsidR="001333F2" w:rsidRPr="008B76E1" w14:paraId="11E9270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3DC1192" w14:textId="77777777" w:rsidR="001333F2" w:rsidRPr="008B76E1" w:rsidRDefault="001333F2" w:rsidP="001333F2">
            <w:pPr>
              <w:rPr>
                <w:color w:val="000000"/>
                <w:sz w:val="22"/>
                <w:szCs w:val="22"/>
              </w:rPr>
            </w:pPr>
            <w:r w:rsidRPr="008B76E1">
              <w:rPr>
                <w:color w:val="000000"/>
                <w:sz w:val="22"/>
                <w:szCs w:val="22"/>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843" w:type="dxa"/>
            <w:tcBorders>
              <w:top w:val="nil"/>
              <w:left w:val="nil"/>
              <w:bottom w:val="single" w:sz="4" w:space="0" w:color="000000"/>
              <w:right w:val="single" w:sz="4" w:space="0" w:color="000000"/>
            </w:tcBorders>
            <w:shd w:val="clear" w:color="auto" w:fill="auto"/>
            <w:noWrap/>
            <w:hideMark/>
          </w:tcPr>
          <w:p w14:paraId="6C9AE57A" w14:textId="77777777" w:rsidR="001333F2" w:rsidRPr="008B76E1" w:rsidRDefault="001333F2" w:rsidP="001333F2">
            <w:pPr>
              <w:jc w:val="center"/>
              <w:rPr>
                <w:color w:val="000000"/>
              </w:rPr>
            </w:pPr>
            <w:r w:rsidRPr="008B76E1">
              <w:rPr>
                <w:color w:val="000000"/>
              </w:rPr>
              <w:t xml:space="preserve">98 0 02 57010 </w:t>
            </w:r>
          </w:p>
        </w:tc>
        <w:tc>
          <w:tcPr>
            <w:tcW w:w="850" w:type="dxa"/>
            <w:tcBorders>
              <w:top w:val="nil"/>
              <w:left w:val="nil"/>
              <w:bottom w:val="single" w:sz="4" w:space="0" w:color="000000"/>
              <w:right w:val="single" w:sz="4" w:space="0" w:color="000000"/>
            </w:tcBorders>
            <w:shd w:val="clear" w:color="auto" w:fill="auto"/>
            <w:noWrap/>
            <w:hideMark/>
          </w:tcPr>
          <w:p w14:paraId="0D62788D"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B77D2F"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4A4440"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B290C5D"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CC1FB4" w14:textId="77777777" w:rsidR="001333F2" w:rsidRPr="008B76E1" w:rsidRDefault="001333F2" w:rsidP="001333F2">
            <w:pPr>
              <w:jc w:val="right"/>
              <w:rPr>
                <w:color w:val="000000"/>
              </w:rPr>
            </w:pPr>
            <w:r w:rsidRPr="008B76E1">
              <w:rPr>
                <w:color w:val="000000"/>
              </w:rPr>
              <w:t>2 487 000,00</w:t>
            </w:r>
          </w:p>
        </w:tc>
      </w:tr>
      <w:tr w:rsidR="001333F2" w:rsidRPr="008B76E1" w14:paraId="0D2F9A3F"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88A8A23" w14:textId="77777777" w:rsidR="001333F2" w:rsidRPr="008B76E1" w:rsidRDefault="001333F2" w:rsidP="001333F2">
            <w:pPr>
              <w:rPr>
                <w:b/>
                <w:bCs/>
                <w:color w:val="000000"/>
                <w:sz w:val="24"/>
                <w:szCs w:val="24"/>
              </w:rPr>
            </w:pPr>
            <w:r w:rsidRPr="008B76E1">
              <w:rPr>
                <w:b/>
                <w:bCs/>
                <w:color w:val="000000"/>
                <w:sz w:val="24"/>
                <w:szCs w:val="24"/>
              </w:rPr>
              <w:t>АППАРАТ ПРАВИТЕЛЬСТВА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5E237B5" w14:textId="77777777" w:rsidR="001333F2" w:rsidRPr="008B76E1" w:rsidRDefault="001333F2" w:rsidP="001333F2">
            <w:pPr>
              <w:jc w:val="center"/>
              <w:rPr>
                <w:color w:val="000000"/>
              </w:rPr>
            </w:pPr>
            <w:r w:rsidRPr="008B76E1">
              <w:rPr>
                <w:color w:val="000000"/>
              </w:rPr>
              <w:t xml:space="preserve">98 0 02 57010 </w:t>
            </w:r>
          </w:p>
        </w:tc>
        <w:tc>
          <w:tcPr>
            <w:tcW w:w="850" w:type="dxa"/>
            <w:tcBorders>
              <w:top w:val="nil"/>
              <w:left w:val="nil"/>
              <w:bottom w:val="single" w:sz="4" w:space="0" w:color="000000"/>
              <w:right w:val="single" w:sz="4" w:space="0" w:color="000000"/>
            </w:tcBorders>
            <w:shd w:val="clear" w:color="auto" w:fill="auto"/>
            <w:noWrap/>
            <w:hideMark/>
          </w:tcPr>
          <w:p w14:paraId="427FF02C"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12DA485"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0D68AC"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75469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228404" w14:textId="77777777" w:rsidR="001333F2" w:rsidRPr="008B76E1" w:rsidRDefault="001333F2" w:rsidP="001333F2">
            <w:pPr>
              <w:jc w:val="right"/>
              <w:rPr>
                <w:color w:val="000000"/>
              </w:rPr>
            </w:pPr>
            <w:r w:rsidRPr="008B76E1">
              <w:rPr>
                <w:color w:val="000000"/>
              </w:rPr>
              <w:t>2 487 000,00</w:t>
            </w:r>
          </w:p>
        </w:tc>
      </w:tr>
      <w:tr w:rsidR="001333F2" w:rsidRPr="008B76E1" w14:paraId="4F4C3C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63D220C"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2502B49" w14:textId="77777777" w:rsidR="001333F2" w:rsidRPr="008B76E1" w:rsidRDefault="001333F2" w:rsidP="001333F2">
            <w:pPr>
              <w:jc w:val="center"/>
              <w:rPr>
                <w:color w:val="000000"/>
              </w:rPr>
            </w:pPr>
            <w:r w:rsidRPr="008B76E1">
              <w:rPr>
                <w:color w:val="000000"/>
              </w:rPr>
              <w:t xml:space="preserve">98 0 02 57010 </w:t>
            </w:r>
          </w:p>
        </w:tc>
        <w:tc>
          <w:tcPr>
            <w:tcW w:w="850" w:type="dxa"/>
            <w:tcBorders>
              <w:top w:val="nil"/>
              <w:left w:val="nil"/>
              <w:bottom w:val="single" w:sz="4" w:space="0" w:color="000000"/>
              <w:right w:val="single" w:sz="4" w:space="0" w:color="000000"/>
            </w:tcBorders>
            <w:shd w:val="clear" w:color="auto" w:fill="auto"/>
            <w:noWrap/>
            <w:hideMark/>
          </w:tcPr>
          <w:p w14:paraId="78994BFC"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C04F2CA"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E30D1E"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7B1AA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BA61F0" w14:textId="77777777" w:rsidR="001333F2" w:rsidRPr="008B76E1" w:rsidRDefault="001333F2" w:rsidP="001333F2">
            <w:pPr>
              <w:jc w:val="right"/>
              <w:rPr>
                <w:color w:val="000000"/>
              </w:rPr>
            </w:pPr>
            <w:r w:rsidRPr="008B76E1">
              <w:rPr>
                <w:color w:val="000000"/>
              </w:rPr>
              <w:t>2 487 000,00</w:t>
            </w:r>
          </w:p>
        </w:tc>
      </w:tr>
      <w:tr w:rsidR="001333F2" w:rsidRPr="008B76E1" w14:paraId="6A1017D3"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AB0846C"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20D4F1E9" w14:textId="77777777" w:rsidR="001333F2" w:rsidRPr="008B76E1" w:rsidRDefault="001333F2" w:rsidP="001333F2">
            <w:pPr>
              <w:jc w:val="center"/>
              <w:rPr>
                <w:color w:val="000000"/>
              </w:rPr>
            </w:pPr>
            <w:r w:rsidRPr="008B76E1">
              <w:rPr>
                <w:color w:val="000000"/>
              </w:rPr>
              <w:t xml:space="preserve">98 0 02 57010 </w:t>
            </w:r>
          </w:p>
        </w:tc>
        <w:tc>
          <w:tcPr>
            <w:tcW w:w="850" w:type="dxa"/>
            <w:tcBorders>
              <w:top w:val="nil"/>
              <w:left w:val="nil"/>
              <w:bottom w:val="single" w:sz="4" w:space="0" w:color="000000"/>
              <w:right w:val="single" w:sz="4" w:space="0" w:color="000000"/>
            </w:tcBorders>
            <w:shd w:val="clear" w:color="auto" w:fill="auto"/>
            <w:noWrap/>
            <w:hideMark/>
          </w:tcPr>
          <w:p w14:paraId="245146D9"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D17A61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4B56C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384C363B"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C942AF" w14:textId="77777777" w:rsidR="001333F2" w:rsidRPr="008B76E1" w:rsidRDefault="001333F2" w:rsidP="001333F2">
            <w:pPr>
              <w:jc w:val="right"/>
              <w:rPr>
                <w:color w:val="000000"/>
              </w:rPr>
            </w:pPr>
            <w:r w:rsidRPr="008B76E1">
              <w:rPr>
                <w:color w:val="000000"/>
              </w:rPr>
              <w:t>2 487 000,00</w:t>
            </w:r>
          </w:p>
        </w:tc>
      </w:tr>
      <w:tr w:rsidR="001333F2" w:rsidRPr="008B76E1" w14:paraId="67BF69F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66EFB35" w14:textId="77777777" w:rsidR="001333F2" w:rsidRPr="008B76E1" w:rsidRDefault="001333F2" w:rsidP="001333F2">
            <w:pPr>
              <w:rPr>
                <w:b/>
                <w:bCs/>
                <w:color w:val="000000"/>
              </w:rPr>
            </w:pPr>
            <w:r w:rsidRPr="008B76E1">
              <w:rPr>
                <w:b/>
                <w:bCs/>
                <w:color w:val="000000"/>
              </w:rPr>
              <w:t>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14:paraId="6AA7D5E6" w14:textId="77777777" w:rsidR="001333F2" w:rsidRPr="008B76E1" w:rsidRDefault="001333F2" w:rsidP="001333F2">
            <w:pPr>
              <w:jc w:val="center"/>
              <w:rPr>
                <w:color w:val="000000"/>
              </w:rPr>
            </w:pPr>
            <w:r w:rsidRPr="008B76E1">
              <w:rPr>
                <w:color w:val="000000"/>
              </w:rPr>
              <w:t xml:space="preserve">98 0 02 57010 </w:t>
            </w:r>
          </w:p>
        </w:tc>
        <w:tc>
          <w:tcPr>
            <w:tcW w:w="850" w:type="dxa"/>
            <w:tcBorders>
              <w:top w:val="nil"/>
              <w:left w:val="nil"/>
              <w:bottom w:val="single" w:sz="4" w:space="0" w:color="000000"/>
              <w:right w:val="single" w:sz="4" w:space="0" w:color="000000"/>
            </w:tcBorders>
            <w:shd w:val="clear" w:color="auto" w:fill="auto"/>
            <w:noWrap/>
            <w:hideMark/>
          </w:tcPr>
          <w:p w14:paraId="43C5DADB"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869D888"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FA48C2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6A0CD11" w14:textId="77777777" w:rsidR="001333F2" w:rsidRPr="008B76E1" w:rsidRDefault="001333F2" w:rsidP="001333F2">
            <w:pPr>
              <w:jc w:val="center"/>
              <w:rPr>
                <w:color w:val="000000"/>
              </w:rPr>
            </w:pPr>
            <w:r w:rsidRPr="008B76E1">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1E7E169" w14:textId="77777777" w:rsidR="001333F2" w:rsidRPr="008B76E1" w:rsidRDefault="001333F2" w:rsidP="001333F2">
            <w:pPr>
              <w:jc w:val="right"/>
              <w:rPr>
                <w:color w:val="000000"/>
              </w:rPr>
            </w:pPr>
            <w:r w:rsidRPr="008B76E1">
              <w:rPr>
                <w:color w:val="000000"/>
              </w:rPr>
              <w:t>2 487 000,00</w:t>
            </w:r>
          </w:p>
        </w:tc>
      </w:tr>
      <w:tr w:rsidR="001333F2" w:rsidRPr="008B76E1" w14:paraId="468582B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551D7AB" w14:textId="77777777" w:rsidR="001333F2" w:rsidRPr="008B76E1" w:rsidRDefault="001333F2" w:rsidP="001333F2">
            <w:pPr>
              <w:rPr>
                <w:i/>
                <w:iCs/>
                <w:color w:val="000000"/>
              </w:rPr>
            </w:pPr>
            <w:r w:rsidRPr="008B76E1">
              <w:rPr>
                <w:i/>
                <w:iCs/>
                <w:color w:val="000000"/>
              </w:rPr>
              <w:t>Субвенции</w:t>
            </w:r>
          </w:p>
        </w:tc>
        <w:tc>
          <w:tcPr>
            <w:tcW w:w="1843" w:type="dxa"/>
            <w:tcBorders>
              <w:top w:val="nil"/>
              <w:left w:val="nil"/>
              <w:bottom w:val="single" w:sz="4" w:space="0" w:color="000000"/>
              <w:right w:val="single" w:sz="4" w:space="0" w:color="000000"/>
            </w:tcBorders>
            <w:shd w:val="clear" w:color="auto" w:fill="auto"/>
            <w:noWrap/>
            <w:hideMark/>
          </w:tcPr>
          <w:p w14:paraId="1FCB7CE9" w14:textId="77777777" w:rsidR="001333F2" w:rsidRPr="008B76E1" w:rsidRDefault="001333F2" w:rsidP="001333F2">
            <w:pPr>
              <w:jc w:val="center"/>
              <w:rPr>
                <w:color w:val="000000"/>
              </w:rPr>
            </w:pPr>
            <w:r w:rsidRPr="008B76E1">
              <w:rPr>
                <w:color w:val="000000"/>
              </w:rPr>
              <w:t xml:space="preserve">98 0 02 57010 </w:t>
            </w:r>
          </w:p>
        </w:tc>
        <w:tc>
          <w:tcPr>
            <w:tcW w:w="850" w:type="dxa"/>
            <w:tcBorders>
              <w:top w:val="nil"/>
              <w:left w:val="nil"/>
              <w:bottom w:val="single" w:sz="4" w:space="0" w:color="000000"/>
              <w:right w:val="single" w:sz="4" w:space="0" w:color="000000"/>
            </w:tcBorders>
            <w:shd w:val="clear" w:color="auto" w:fill="auto"/>
            <w:noWrap/>
            <w:hideMark/>
          </w:tcPr>
          <w:p w14:paraId="5C83BC8D" w14:textId="77777777" w:rsidR="001333F2" w:rsidRPr="008B76E1" w:rsidRDefault="001333F2" w:rsidP="001333F2">
            <w:pPr>
              <w:jc w:val="center"/>
              <w:rPr>
                <w:color w:val="000000"/>
              </w:rPr>
            </w:pPr>
            <w:r w:rsidRPr="008B76E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4E5591F"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98C351"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889D816" w14:textId="77777777" w:rsidR="001333F2" w:rsidRPr="008B76E1" w:rsidRDefault="001333F2" w:rsidP="001333F2">
            <w:pPr>
              <w:jc w:val="center"/>
              <w:rPr>
                <w:color w:val="000000"/>
              </w:rPr>
            </w:pPr>
            <w:r w:rsidRPr="008B76E1">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3B339FC8" w14:textId="77777777" w:rsidR="001333F2" w:rsidRPr="008B76E1" w:rsidRDefault="001333F2" w:rsidP="001333F2">
            <w:pPr>
              <w:jc w:val="right"/>
              <w:rPr>
                <w:color w:val="000000"/>
              </w:rPr>
            </w:pPr>
            <w:r w:rsidRPr="008B76E1">
              <w:rPr>
                <w:color w:val="000000"/>
              </w:rPr>
              <w:t>2 487 000,00</w:t>
            </w:r>
          </w:p>
        </w:tc>
      </w:tr>
      <w:tr w:rsidR="001333F2" w:rsidRPr="008B76E1" w14:paraId="7542A20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AF37B46" w14:textId="77777777" w:rsidR="001333F2" w:rsidRPr="008B76E1" w:rsidRDefault="001333F2" w:rsidP="001333F2">
            <w:pPr>
              <w:rPr>
                <w:color w:val="000000"/>
                <w:sz w:val="22"/>
                <w:szCs w:val="22"/>
              </w:rPr>
            </w:pPr>
            <w:r w:rsidRPr="008B76E1">
              <w:rPr>
                <w:color w:val="000000"/>
                <w:sz w:val="22"/>
                <w:szCs w:val="22"/>
              </w:rPr>
              <w:t>Субсидии на возмещение затрат, связанных с обеспечением мероприятий по временному социально-бытовому обустройству граждан в пунктах временного размещения</w:t>
            </w:r>
          </w:p>
        </w:tc>
        <w:tc>
          <w:tcPr>
            <w:tcW w:w="1843" w:type="dxa"/>
            <w:tcBorders>
              <w:top w:val="nil"/>
              <w:left w:val="nil"/>
              <w:bottom w:val="single" w:sz="4" w:space="0" w:color="000000"/>
              <w:right w:val="single" w:sz="4" w:space="0" w:color="000000"/>
            </w:tcBorders>
            <w:shd w:val="clear" w:color="auto" w:fill="auto"/>
            <w:noWrap/>
            <w:hideMark/>
          </w:tcPr>
          <w:p w14:paraId="39CCDE08" w14:textId="77777777" w:rsidR="001333F2" w:rsidRPr="008B76E1" w:rsidRDefault="001333F2" w:rsidP="001333F2">
            <w:pPr>
              <w:jc w:val="center"/>
              <w:rPr>
                <w:color w:val="000000"/>
              </w:rPr>
            </w:pPr>
            <w:r w:rsidRPr="008B76E1">
              <w:rPr>
                <w:color w:val="000000"/>
              </w:rPr>
              <w:t xml:space="preserve">98 0 02 61760 </w:t>
            </w:r>
          </w:p>
        </w:tc>
        <w:tc>
          <w:tcPr>
            <w:tcW w:w="850" w:type="dxa"/>
            <w:tcBorders>
              <w:top w:val="nil"/>
              <w:left w:val="nil"/>
              <w:bottom w:val="single" w:sz="4" w:space="0" w:color="000000"/>
              <w:right w:val="single" w:sz="4" w:space="0" w:color="000000"/>
            </w:tcBorders>
            <w:shd w:val="clear" w:color="auto" w:fill="auto"/>
            <w:noWrap/>
            <w:hideMark/>
          </w:tcPr>
          <w:p w14:paraId="036EBC31"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364AC3"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DF061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F86AE1"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291620" w14:textId="77777777" w:rsidR="001333F2" w:rsidRPr="008B76E1" w:rsidRDefault="001333F2" w:rsidP="001333F2">
            <w:pPr>
              <w:jc w:val="right"/>
              <w:rPr>
                <w:color w:val="000000"/>
              </w:rPr>
            </w:pPr>
            <w:r w:rsidRPr="008B76E1">
              <w:rPr>
                <w:color w:val="000000"/>
              </w:rPr>
              <w:t>7 200 000,00</w:t>
            </w:r>
          </w:p>
        </w:tc>
      </w:tr>
      <w:tr w:rsidR="001333F2" w:rsidRPr="008B76E1" w14:paraId="506EAC4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84F405D" w14:textId="77777777" w:rsidR="001333F2" w:rsidRPr="008B76E1" w:rsidRDefault="001333F2" w:rsidP="001333F2">
            <w:pPr>
              <w:rPr>
                <w:b/>
                <w:bCs/>
                <w:color w:val="000000"/>
                <w:sz w:val="24"/>
                <w:szCs w:val="24"/>
              </w:rPr>
            </w:pPr>
            <w:r w:rsidRPr="008B76E1">
              <w:rPr>
                <w:b/>
                <w:bCs/>
                <w:color w:val="000000"/>
                <w:sz w:val="24"/>
                <w:szCs w:val="24"/>
              </w:rPr>
              <w:t>МИНИСТЕРСТВО СОЦИАЛЬНОГО РАЗВИТИЯ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3364E476" w14:textId="77777777" w:rsidR="001333F2" w:rsidRPr="008B76E1" w:rsidRDefault="001333F2" w:rsidP="001333F2">
            <w:pPr>
              <w:jc w:val="center"/>
              <w:rPr>
                <w:color w:val="000000"/>
              </w:rPr>
            </w:pPr>
            <w:r w:rsidRPr="008B76E1">
              <w:rPr>
                <w:color w:val="000000"/>
              </w:rPr>
              <w:t xml:space="preserve">98 0 02 61760 </w:t>
            </w:r>
          </w:p>
        </w:tc>
        <w:tc>
          <w:tcPr>
            <w:tcW w:w="850" w:type="dxa"/>
            <w:tcBorders>
              <w:top w:val="nil"/>
              <w:left w:val="nil"/>
              <w:bottom w:val="single" w:sz="4" w:space="0" w:color="000000"/>
              <w:right w:val="single" w:sz="4" w:space="0" w:color="000000"/>
            </w:tcBorders>
            <w:shd w:val="clear" w:color="auto" w:fill="auto"/>
            <w:noWrap/>
            <w:hideMark/>
          </w:tcPr>
          <w:p w14:paraId="409D50F1"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E3711BA"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B0072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0F434C"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95BC8A" w14:textId="77777777" w:rsidR="001333F2" w:rsidRPr="008B76E1" w:rsidRDefault="001333F2" w:rsidP="001333F2">
            <w:pPr>
              <w:jc w:val="right"/>
              <w:rPr>
                <w:color w:val="000000"/>
              </w:rPr>
            </w:pPr>
            <w:r w:rsidRPr="008B76E1">
              <w:rPr>
                <w:color w:val="000000"/>
              </w:rPr>
              <w:t>7 200 000,00</w:t>
            </w:r>
          </w:p>
        </w:tc>
      </w:tr>
      <w:tr w:rsidR="001333F2" w:rsidRPr="008B76E1" w14:paraId="6ED56B2C"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0D34DAC"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05579655" w14:textId="77777777" w:rsidR="001333F2" w:rsidRPr="008B76E1" w:rsidRDefault="001333F2" w:rsidP="001333F2">
            <w:pPr>
              <w:jc w:val="center"/>
              <w:rPr>
                <w:color w:val="000000"/>
              </w:rPr>
            </w:pPr>
            <w:r w:rsidRPr="008B76E1">
              <w:rPr>
                <w:color w:val="000000"/>
              </w:rPr>
              <w:t xml:space="preserve">98 0 02 61760 </w:t>
            </w:r>
          </w:p>
        </w:tc>
        <w:tc>
          <w:tcPr>
            <w:tcW w:w="850" w:type="dxa"/>
            <w:tcBorders>
              <w:top w:val="nil"/>
              <w:left w:val="nil"/>
              <w:bottom w:val="single" w:sz="4" w:space="0" w:color="000000"/>
              <w:right w:val="single" w:sz="4" w:space="0" w:color="000000"/>
            </w:tcBorders>
            <w:shd w:val="clear" w:color="auto" w:fill="auto"/>
            <w:noWrap/>
            <w:hideMark/>
          </w:tcPr>
          <w:p w14:paraId="0C2EDC00"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CBAAA6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288A1D"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4739B3"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7D6697" w14:textId="77777777" w:rsidR="001333F2" w:rsidRPr="008B76E1" w:rsidRDefault="001333F2" w:rsidP="001333F2">
            <w:pPr>
              <w:jc w:val="right"/>
              <w:rPr>
                <w:color w:val="000000"/>
              </w:rPr>
            </w:pPr>
            <w:r w:rsidRPr="008B76E1">
              <w:rPr>
                <w:color w:val="000000"/>
              </w:rPr>
              <w:t>7 200 000,00</w:t>
            </w:r>
          </w:p>
        </w:tc>
      </w:tr>
      <w:tr w:rsidR="001333F2" w:rsidRPr="008B76E1" w14:paraId="62971FF8"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0C7D594B"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FD751B6" w14:textId="77777777" w:rsidR="001333F2" w:rsidRPr="008B76E1" w:rsidRDefault="001333F2" w:rsidP="001333F2">
            <w:pPr>
              <w:jc w:val="center"/>
              <w:rPr>
                <w:color w:val="000000"/>
              </w:rPr>
            </w:pPr>
            <w:r w:rsidRPr="008B76E1">
              <w:rPr>
                <w:color w:val="000000"/>
              </w:rPr>
              <w:t xml:space="preserve">98 0 02 61760 </w:t>
            </w:r>
          </w:p>
        </w:tc>
        <w:tc>
          <w:tcPr>
            <w:tcW w:w="850" w:type="dxa"/>
            <w:tcBorders>
              <w:top w:val="nil"/>
              <w:left w:val="nil"/>
              <w:bottom w:val="single" w:sz="4" w:space="0" w:color="000000"/>
              <w:right w:val="single" w:sz="4" w:space="0" w:color="000000"/>
            </w:tcBorders>
            <w:shd w:val="clear" w:color="auto" w:fill="auto"/>
            <w:noWrap/>
            <w:hideMark/>
          </w:tcPr>
          <w:p w14:paraId="42668730"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5D0EA2"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0740A7"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6C4844C5"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832E62" w14:textId="77777777" w:rsidR="001333F2" w:rsidRPr="008B76E1" w:rsidRDefault="001333F2" w:rsidP="001333F2">
            <w:pPr>
              <w:jc w:val="right"/>
              <w:rPr>
                <w:color w:val="000000"/>
              </w:rPr>
            </w:pPr>
            <w:r w:rsidRPr="008B76E1">
              <w:rPr>
                <w:color w:val="000000"/>
              </w:rPr>
              <w:t>7 200 000,00</w:t>
            </w:r>
          </w:p>
        </w:tc>
      </w:tr>
      <w:tr w:rsidR="001333F2" w:rsidRPr="008B76E1" w14:paraId="5190FF6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AB25A0A"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07350F86" w14:textId="77777777" w:rsidR="001333F2" w:rsidRPr="008B76E1" w:rsidRDefault="001333F2" w:rsidP="001333F2">
            <w:pPr>
              <w:jc w:val="center"/>
              <w:rPr>
                <w:color w:val="000000"/>
              </w:rPr>
            </w:pPr>
            <w:r w:rsidRPr="008B76E1">
              <w:rPr>
                <w:color w:val="000000"/>
              </w:rPr>
              <w:t xml:space="preserve">98 0 02 61760 </w:t>
            </w:r>
          </w:p>
        </w:tc>
        <w:tc>
          <w:tcPr>
            <w:tcW w:w="850" w:type="dxa"/>
            <w:tcBorders>
              <w:top w:val="nil"/>
              <w:left w:val="nil"/>
              <w:bottom w:val="single" w:sz="4" w:space="0" w:color="000000"/>
              <w:right w:val="single" w:sz="4" w:space="0" w:color="000000"/>
            </w:tcBorders>
            <w:shd w:val="clear" w:color="auto" w:fill="auto"/>
            <w:noWrap/>
            <w:hideMark/>
          </w:tcPr>
          <w:p w14:paraId="19A12BA6"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1439F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00E7EA"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43CDC969"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8B48CF9" w14:textId="77777777" w:rsidR="001333F2" w:rsidRPr="008B76E1" w:rsidRDefault="001333F2" w:rsidP="001333F2">
            <w:pPr>
              <w:jc w:val="right"/>
              <w:rPr>
                <w:color w:val="000000"/>
              </w:rPr>
            </w:pPr>
            <w:r w:rsidRPr="008B76E1">
              <w:rPr>
                <w:color w:val="000000"/>
              </w:rPr>
              <w:t>7 200 000,00</w:t>
            </w:r>
          </w:p>
        </w:tc>
      </w:tr>
      <w:tr w:rsidR="001333F2" w:rsidRPr="008B76E1" w14:paraId="3A9C24B1"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42A2EF2E" w14:textId="77777777" w:rsidR="001333F2" w:rsidRPr="008B76E1" w:rsidRDefault="001333F2" w:rsidP="001333F2">
            <w:pPr>
              <w:rPr>
                <w:i/>
                <w:iCs/>
                <w:color w:val="000000"/>
              </w:rPr>
            </w:pPr>
            <w:r w:rsidRPr="008B76E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nil"/>
              <w:bottom w:val="single" w:sz="4" w:space="0" w:color="000000"/>
              <w:right w:val="single" w:sz="4" w:space="0" w:color="000000"/>
            </w:tcBorders>
            <w:shd w:val="clear" w:color="auto" w:fill="auto"/>
            <w:noWrap/>
            <w:hideMark/>
          </w:tcPr>
          <w:p w14:paraId="7FBE8C9A" w14:textId="77777777" w:rsidR="001333F2" w:rsidRPr="008B76E1" w:rsidRDefault="001333F2" w:rsidP="001333F2">
            <w:pPr>
              <w:jc w:val="center"/>
              <w:rPr>
                <w:color w:val="000000"/>
              </w:rPr>
            </w:pPr>
            <w:r w:rsidRPr="008B76E1">
              <w:rPr>
                <w:color w:val="000000"/>
              </w:rPr>
              <w:t xml:space="preserve">98 0 02 61760 </w:t>
            </w:r>
          </w:p>
        </w:tc>
        <w:tc>
          <w:tcPr>
            <w:tcW w:w="850" w:type="dxa"/>
            <w:tcBorders>
              <w:top w:val="nil"/>
              <w:left w:val="nil"/>
              <w:bottom w:val="single" w:sz="4" w:space="0" w:color="000000"/>
              <w:right w:val="single" w:sz="4" w:space="0" w:color="000000"/>
            </w:tcBorders>
            <w:shd w:val="clear" w:color="auto" w:fill="auto"/>
            <w:noWrap/>
            <w:hideMark/>
          </w:tcPr>
          <w:p w14:paraId="4C24E86E" w14:textId="77777777" w:rsidR="001333F2" w:rsidRPr="008B76E1" w:rsidRDefault="001333F2" w:rsidP="001333F2">
            <w:pPr>
              <w:jc w:val="center"/>
              <w:rPr>
                <w:color w:val="000000"/>
              </w:rPr>
            </w:pPr>
            <w:r w:rsidRPr="008B76E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F5A0CC"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0268DF8"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2215776" w14:textId="77777777" w:rsidR="001333F2" w:rsidRPr="008B76E1" w:rsidRDefault="001333F2" w:rsidP="001333F2">
            <w:pPr>
              <w:jc w:val="center"/>
              <w:rPr>
                <w:color w:val="000000"/>
              </w:rPr>
            </w:pPr>
            <w:r w:rsidRPr="008B76E1">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42500CB" w14:textId="77777777" w:rsidR="001333F2" w:rsidRPr="008B76E1" w:rsidRDefault="001333F2" w:rsidP="001333F2">
            <w:pPr>
              <w:jc w:val="right"/>
              <w:rPr>
                <w:color w:val="000000"/>
              </w:rPr>
            </w:pPr>
            <w:r w:rsidRPr="008B76E1">
              <w:rPr>
                <w:color w:val="000000"/>
              </w:rPr>
              <w:t>7 200 000,00</w:t>
            </w:r>
          </w:p>
        </w:tc>
      </w:tr>
      <w:tr w:rsidR="001333F2" w:rsidRPr="008B76E1" w14:paraId="3F81DDE2"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33875F1" w14:textId="77777777" w:rsidR="001333F2" w:rsidRPr="008B76E1" w:rsidRDefault="001333F2" w:rsidP="001333F2">
            <w:pPr>
              <w:rPr>
                <w:color w:val="000000"/>
                <w:sz w:val="22"/>
                <w:szCs w:val="22"/>
              </w:rPr>
            </w:pPr>
            <w:r w:rsidRPr="008B76E1">
              <w:rPr>
                <w:color w:val="000000"/>
                <w:sz w:val="22"/>
                <w:szCs w:val="22"/>
              </w:rPr>
              <w:t>Исполнение государственных гарантий Смоленской области по возможным гарантийным случаям</w:t>
            </w:r>
          </w:p>
        </w:tc>
        <w:tc>
          <w:tcPr>
            <w:tcW w:w="1843" w:type="dxa"/>
            <w:tcBorders>
              <w:top w:val="nil"/>
              <w:left w:val="nil"/>
              <w:bottom w:val="single" w:sz="4" w:space="0" w:color="000000"/>
              <w:right w:val="single" w:sz="4" w:space="0" w:color="000000"/>
            </w:tcBorders>
            <w:shd w:val="clear" w:color="auto" w:fill="auto"/>
            <w:noWrap/>
            <w:hideMark/>
          </w:tcPr>
          <w:p w14:paraId="781157A5" w14:textId="77777777" w:rsidR="001333F2" w:rsidRPr="008B76E1" w:rsidRDefault="001333F2" w:rsidP="001333F2">
            <w:pPr>
              <w:jc w:val="center"/>
              <w:rPr>
                <w:color w:val="000000"/>
              </w:rPr>
            </w:pPr>
            <w:r w:rsidRPr="008B76E1">
              <w:rPr>
                <w:color w:val="000000"/>
              </w:rPr>
              <w:t xml:space="preserve">98 0 02 92060 </w:t>
            </w:r>
          </w:p>
        </w:tc>
        <w:tc>
          <w:tcPr>
            <w:tcW w:w="850" w:type="dxa"/>
            <w:tcBorders>
              <w:top w:val="nil"/>
              <w:left w:val="nil"/>
              <w:bottom w:val="single" w:sz="4" w:space="0" w:color="000000"/>
              <w:right w:val="single" w:sz="4" w:space="0" w:color="000000"/>
            </w:tcBorders>
            <w:shd w:val="clear" w:color="auto" w:fill="auto"/>
            <w:noWrap/>
            <w:hideMark/>
          </w:tcPr>
          <w:p w14:paraId="4C5C3E84"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D72540"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BCACD1"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3E99FA"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A5F3AB" w14:textId="77777777" w:rsidR="001333F2" w:rsidRPr="008B76E1" w:rsidRDefault="001333F2" w:rsidP="001333F2">
            <w:pPr>
              <w:jc w:val="right"/>
              <w:rPr>
                <w:color w:val="000000"/>
              </w:rPr>
            </w:pPr>
            <w:r w:rsidRPr="008B76E1">
              <w:rPr>
                <w:color w:val="000000"/>
              </w:rPr>
              <w:t>3 954 200,00</w:t>
            </w:r>
          </w:p>
        </w:tc>
      </w:tr>
      <w:tr w:rsidR="001333F2" w:rsidRPr="008B76E1" w14:paraId="46B57A80"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429FD31" w14:textId="77777777" w:rsidR="001333F2" w:rsidRPr="008B76E1" w:rsidRDefault="001333F2" w:rsidP="001333F2">
            <w:pPr>
              <w:rPr>
                <w:b/>
                <w:bCs/>
                <w:color w:val="000000"/>
                <w:sz w:val="24"/>
                <w:szCs w:val="24"/>
              </w:rPr>
            </w:pPr>
            <w:r w:rsidRPr="008B76E1">
              <w:rPr>
                <w:b/>
                <w:bCs/>
                <w:color w:val="000000"/>
                <w:sz w:val="24"/>
                <w:szCs w:val="24"/>
              </w:rPr>
              <w:t>МИНИСТЕРСТВО ФИНАНСОВ СМОЛЕНСКОЙ ОБЛАСТИ</w:t>
            </w:r>
          </w:p>
        </w:tc>
        <w:tc>
          <w:tcPr>
            <w:tcW w:w="1843" w:type="dxa"/>
            <w:tcBorders>
              <w:top w:val="nil"/>
              <w:left w:val="nil"/>
              <w:bottom w:val="single" w:sz="4" w:space="0" w:color="000000"/>
              <w:right w:val="single" w:sz="4" w:space="0" w:color="000000"/>
            </w:tcBorders>
            <w:shd w:val="clear" w:color="auto" w:fill="auto"/>
            <w:noWrap/>
            <w:hideMark/>
          </w:tcPr>
          <w:p w14:paraId="09E335B1" w14:textId="77777777" w:rsidR="001333F2" w:rsidRPr="008B76E1" w:rsidRDefault="001333F2" w:rsidP="001333F2">
            <w:pPr>
              <w:jc w:val="center"/>
              <w:rPr>
                <w:color w:val="000000"/>
              </w:rPr>
            </w:pPr>
            <w:r w:rsidRPr="008B76E1">
              <w:rPr>
                <w:color w:val="000000"/>
              </w:rPr>
              <w:t xml:space="preserve">98 0 02 92060 </w:t>
            </w:r>
          </w:p>
        </w:tc>
        <w:tc>
          <w:tcPr>
            <w:tcW w:w="850" w:type="dxa"/>
            <w:tcBorders>
              <w:top w:val="nil"/>
              <w:left w:val="nil"/>
              <w:bottom w:val="single" w:sz="4" w:space="0" w:color="000000"/>
              <w:right w:val="single" w:sz="4" w:space="0" w:color="000000"/>
            </w:tcBorders>
            <w:shd w:val="clear" w:color="auto" w:fill="auto"/>
            <w:noWrap/>
            <w:hideMark/>
          </w:tcPr>
          <w:p w14:paraId="6C8F8890"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5976DE2B" w14:textId="77777777" w:rsidR="001333F2" w:rsidRPr="008B76E1" w:rsidRDefault="001333F2" w:rsidP="001333F2">
            <w:pPr>
              <w:jc w:val="center"/>
              <w:rPr>
                <w:color w:val="000000"/>
              </w:rPr>
            </w:pPr>
            <w:r w:rsidRPr="008B76E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35FA27"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CA7E89"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653BD8" w14:textId="77777777" w:rsidR="001333F2" w:rsidRPr="008B76E1" w:rsidRDefault="001333F2" w:rsidP="001333F2">
            <w:pPr>
              <w:jc w:val="right"/>
              <w:rPr>
                <w:color w:val="000000"/>
              </w:rPr>
            </w:pPr>
            <w:r w:rsidRPr="008B76E1">
              <w:rPr>
                <w:color w:val="000000"/>
              </w:rPr>
              <w:t>3 954 200,00</w:t>
            </w:r>
          </w:p>
        </w:tc>
      </w:tr>
      <w:tr w:rsidR="001333F2" w:rsidRPr="008B76E1" w14:paraId="4D79F7A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3B2960B6" w14:textId="77777777" w:rsidR="001333F2" w:rsidRPr="008B76E1" w:rsidRDefault="001333F2" w:rsidP="001333F2">
            <w:pPr>
              <w:rPr>
                <w:color w:val="000000"/>
                <w:sz w:val="24"/>
                <w:szCs w:val="24"/>
              </w:rPr>
            </w:pPr>
            <w:r w:rsidRPr="008B76E1">
              <w:rPr>
                <w:color w:val="000000"/>
                <w:sz w:val="24"/>
                <w:szCs w:val="24"/>
              </w:rPr>
              <w:t>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3D6FF0AC" w14:textId="77777777" w:rsidR="001333F2" w:rsidRPr="008B76E1" w:rsidRDefault="001333F2" w:rsidP="001333F2">
            <w:pPr>
              <w:jc w:val="center"/>
              <w:rPr>
                <w:color w:val="000000"/>
              </w:rPr>
            </w:pPr>
            <w:r w:rsidRPr="008B76E1">
              <w:rPr>
                <w:color w:val="000000"/>
              </w:rPr>
              <w:t xml:space="preserve">98 0 02 92060 </w:t>
            </w:r>
          </w:p>
        </w:tc>
        <w:tc>
          <w:tcPr>
            <w:tcW w:w="850" w:type="dxa"/>
            <w:tcBorders>
              <w:top w:val="nil"/>
              <w:left w:val="nil"/>
              <w:bottom w:val="single" w:sz="4" w:space="0" w:color="000000"/>
              <w:right w:val="single" w:sz="4" w:space="0" w:color="000000"/>
            </w:tcBorders>
            <w:shd w:val="clear" w:color="auto" w:fill="auto"/>
            <w:noWrap/>
            <w:hideMark/>
          </w:tcPr>
          <w:p w14:paraId="0A70C610"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36B038B"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73BA05" w14:textId="77777777" w:rsidR="001333F2" w:rsidRPr="008B76E1" w:rsidRDefault="001333F2" w:rsidP="001333F2">
            <w:pPr>
              <w:jc w:val="center"/>
              <w:rPr>
                <w:color w:val="000000"/>
              </w:rPr>
            </w:pPr>
            <w:r w:rsidRPr="008B76E1">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B43972"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0C85E7" w14:textId="77777777" w:rsidR="001333F2" w:rsidRPr="008B76E1" w:rsidRDefault="001333F2" w:rsidP="001333F2">
            <w:pPr>
              <w:jc w:val="right"/>
              <w:rPr>
                <w:color w:val="000000"/>
              </w:rPr>
            </w:pPr>
            <w:r w:rsidRPr="008B76E1">
              <w:rPr>
                <w:color w:val="000000"/>
              </w:rPr>
              <w:t>3 954 200,00</w:t>
            </w:r>
          </w:p>
        </w:tc>
      </w:tr>
      <w:tr w:rsidR="001333F2" w:rsidRPr="008B76E1" w14:paraId="496E0344"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5B1F1231" w14:textId="77777777" w:rsidR="001333F2" w:rsidRPr="008B76E1" w:rsidRDefault="001333F2" w:rsidP="001333F2">
            <w:pPr>
              <w:rPr>
                <w:b/>
                <w:bCs/>
                <w:i/>
                <w:iCs/>
                <w:color w:val="000000"/>
                <w:sz w:val="24"/>
                <w:szCs w:val="24"/>
              </w:rPr>
            </w:pPr>
            <w:r w:rsidRPr="008B76E1">
              <w:rPr>
                <w:b/>
                <w:bCs/>
                <w:i/>
                <w:iCs/>
                <w:color w:val="000000"/>
                <w:sz w:val="24"/>
                <w:szCs w:val="24"/>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noWrap/>
            <w:hideMark/>
          </w:tcPr>
          <w:p w14:paraId="5209CF0C" w14:textId="77777777" w:rsidR="001333F2" w:rsidRPr="008B76E1" w:rsidRDefault="001333F2" w:rsidP="001333F2">
            <w:pPr>
              <w:jc w:val="center"/>
              <w:rPr>
                <w:color w:val="000000"/>
              </w:rPr>
            </w:pPr>
            <w:r w:rsidRPr="008B76E1">
              <w:rPr>
                <w:color w:val="000000"/>
              </w:rPr>
              <w:t xml:space="preserve">98 0 02 92060 </w:t>
            </w:r>
          </w:p>
        </w:tc>
        <w:tc>
          <w:tcPr>
            <w:tcW w:w="850" w:type="dxa"/>
            <w:tcBorders>
              <w:top w:val="nil"/>
              <w:left w:val="nil"/>
              <w:bottom w:val="single" w:sz="4" w:space="0" w:color="000000"/>
              <w:right w:val="single" w:sz="4" w:space="0" w:color="000000"/>
            </w:tcBorders>
            <w:shd w:val="clear" w:color="auto" w:fill="auto"/>
            <w:noWrap/>
            <w:hideMark/>
          </w:tcPr>
          <w:p w14:paraId="5D58D2C1"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39A1653"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572A52"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5FFF6028" w14:textId="77777777" w:rsidR="001333F2" w:rsidRPr="008B76E1" w:rsidRDefault="001333F2" w:rsidP="001333F2">
            <w:pPr>
              <w:jc w:val="center"/>
              <w:rPr>
                <w:color w:val="000000"/>
              </w:rPr>
            </w:pPr>
            <w:r w:rsidRPr="008B76E1">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18CC99" w14:textId="77777777" w:rsidR="001333F2" w:rsidRPr="008B76E1" w:rsidRDefault="001333F2" w:rsidP="001333F2">
            <w:pPr>
              <w:jc w:val="right"/>
              <w:rPr>
                <w:color w:val="000000"/>
              </w:rPr>
            </w:pPr>
            <w:r w:rsidRPr="008B76E1">
              <w:rPr>
                <w:color w:val="000000"/>
              </w:rPr>
              <w:t>3 954 200,00</w:t>
            </w:r>
          </w:p>
        </w:tc>
      </w:tr>
      <w:tr w:rsidR="001333F2" w:rsidRPr="008B76E1" w14:paraId="717042CA"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1C8020F2" w14:textId="77777777" w:rsidR="001333F2" w:rsidRPr="008B76E1" w:rsidRDefault="001333F2" w:rsidP="001333F2">
            <w:pPr>
              <w:rPr>
                <w:b/>
                <w:bCs/>
                <w:color w:val="000000"/>
              </w:rPr>
            </w:pPr>
            <w:r w:rsidRPr="008B76E1">
              <w:rPr>
                <w:b/>
                <w:bCs/>
                <w:color w:val="00000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14:paraId="7A7CA433" w14:textId="77777777" w:rsidR="001333F2" w:rsidRPr="008B76E1" w:rsidRDefault="001333F2" w:rsidP="001333F2">
            <w:pPr>
              <w:jc w:val="center"/>
              <w:rPr>
                <w:color w:val="000000"/>
              </w:rPr>
            </w:pPr>
            <w:r w:rsidRPr="008B76E1">
              <w:rPr>
                <w:color w:val="000000"/>
              </w:rPr>
              <w:t xml:space="preserve">98 0 02 92060 </w:t>
            </w:r>
          </w:p>
        </w:tc>
        <w:tc>
          <w:tcPr>
            <w:tcW w:w="850" w:type="dxa"/>
            <w:tcBorders>
              <w:top w:val="nil"/>
              <w:left w:val="nil"/>
              <w:bottom w:val="single" w:sz="4" w:space="0" w:color="000000"/>
              <w:right w:val="single" w:sz="4" w:space="0" w:color="000000"/>
            </w:tcBorders>
            <w:shd w:val="clear" w:color="auto" w:fill="auto"/>
            <w:noWrap/>
            <w:hideMark/>
          </w:tcPr>
          <w:p w14:paraId="1AB432E3"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E10F9C5"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4AC319"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B2B6954" w14:textId="77777777" w:rsidR="001333F2" w:rsidRPr="008B76E1" w:rsidRDefault="001333F2" w:rsidP="001333F2">
            <w:pPr>
              <w:jc w:val="center"/>
              <w:rPr>
                <w:color w:val="000000"/>
              </w:rPr>
            </w:pPr>
            <w:r w:rsidRPr="008B76E1">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B748DC9" w14:textId="77777777" w:rsidR="001333F2" w:rsidRPr="008B76E1" w:rsidRDefault="001333F2" w:rsidP="001333F2">
            <w:pPr>
              <w:jc w:val="right"/>
              <w:rPr>
                <w:color w:val="000000"/>
              </w:rPr>
            </w:pPr>
            <w:r w:rsidRPr="008B76E1">
              <w:rPr>
                <w:color w:val="000000"/>
              </w:rPr>
              <w:t>3 954 200,00</w:t>
            </w:r>
          </w:p>
        </w:tc>
      </w:tr>
      <w:tr w:rsidR="001333F2" w:rsidRPr="008B76E1" w14:paraId="67FBB7F7" w14:textId="77777777" w:rsidTr="008B76E1">
        <w:trPr>
          <w:cantSplit/>
          <w:trHeight w:val="20"/>
        </w:trPr>
        <w:tc>
          <w:tcPr>
            <w:tcW w:w="4201" w:type="dxa"/>
            <w:tcBorders>
              <w:top w:val="nil"/>
              <w:left w:val="single" w:sz="4" w:space="0" w:color="000000"/>
              <w:bottom w:val="single" w:sz="4" w:space="0" w:color="000000"/>
              <w:right w:val="single" w:sz="4" w:space="0" w:color="000000"/>
            </w:tcBorders>
            <w:shd w:val="clear" w:color="auto" w:fill="auto"/>
            <w:hideMark/>
          </w:tcPr>
          <w:p w14:paraId="7ABF3970" w14:textId="77777777" w:rsidR="001333F2" w:rsidRPr="008B76E1" w:rsidRDefault="001333F2" w:rsidP="001333F2">
            <w:pPr>
              <w:rPr>
                <w:i/>
                <w:iCs/>
                <w:color w:val="000000"/>
              </w:rPr>
            </w:pPr>
            <w:r w:rsidRPr="008B76E1">
              <w:rPr>
                <w:i/>
                <w:iCs/>
                <w:color w:val="000000"/>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843" w:type="dxa"/>
            <w:tcBorders>
              <w:top w:val="nil"/>
              <w:left w:val="nil"/>
              <w:bottom w:val="single" w:sz="4" w:space="0" w:color="000000"/>
              <w:right w:val="single" w:sz="4" w:space="0" w:color="000000"/>
            </w:tcBorders>
            <w:shd w:val="clear" w:color="auto" w:fill="auto"/>
            <w:noWrap/>
            <w:hideMark/>
          </w:tcPr>
          <w:p w14:paraId="150B79D9" w14:textId="77777777" w:rsidR="001333F2" w:rsidRPr="008B76E1" w:rsidRDefault="001333F2" w:rsidP="001333F2">
            <w:pPr>
              <w:jc w:val="center"/>
              <w:rPr>
                <w:color w:val="000000"/>
              </w:rPr>
            </w:pPr>
            <w:r w:rsidRPr="008B76E1">
              <w:rPr>
                <w:color w:val="000000"/>
              </w:rPr>
              <w:t xml:space="preserve">98 0 02 92060 </w:t>
            </w:r>
          </w:p>
        </w:tc>
        <w:tc>
          <w:tcPr>
            <w:tcW w:w="850" w:type="dxa"/>
            <w:tcBorders>
              <w:top w:val="nil"/>
              <w:left w:val="nil"/>
              <w:bottom w:val="single" w:sz="4" w:space="0" w:color="000000"/>
              <w:right w:val="single" w:sz="4" w:space="0" w:color="000000"/>
            </w:tcBorders>
            <w:shd w:val="clear" w:color="auto" w:fill="auto"/>
            <w:noWrap/>
            <w:hideMark/>
          </w:tcPr>
          <w:p w14:paraId="744E2C8E" w14:textId="77777777" w:rsidR="001333F2" w:rsidRPr="008B76E1" w:rsidRDefault="001333F2" w:rsidP="001333F2">
            <w:pPr>
              <w:jc w:val="center"/>
              <w:rPr>
                <w:color w:val="000000"/>
              </w:rPr>
            </w:pPr>
            <w:r w:rsidRPr="008B76E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61042A9" w14:textId="77777777" w:rsidR="001333F2" w:rsidRPr="008B76E1" w:rsidRDefault="001333F2" w:rsidP="001333F2">
            <w:pPr>
              <w:jc w:val="center"/>
              <w:rPr>
                <w:color w:val="000000"/>
              </w:rPr>
            </w:pPr>
            <w:r w:rsidRPr="008B76E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DA4FFE" w14:textId="77777777" w:rsidR="001333F2" w:rsidRPr="008B76E1" w:rsidRDefault="001333F2" w:rsidP="001333F2">
            <w:pPr>
              <w:jc w:val="center"/>
              <w:rPr>
                <w:color w:val="000000"/>
              </w:rPr>
            </w:pPr>
            <w:r w:rsidRPr="008B76E1">
              <w:rPr>
                <w:color w:val="000000"/>
              </w:rPr>
              <w:t>13</w:t>
            </w:r>
          </w:p>
        </w:tc>
        <w:tc>
          <w:tcPr>
            <w:tcW w:w="567" w:type="dxa"/>
            <w:tcBorders>
              <w:top w:val="nil"/>
              <w:left w:val="nil"/>
              <w:bottom w:val="single" w:sz="4" w:space="0" w:color="000000"/>
              <w:right w:val="single" w:sz="4" w:space="0" w:color="000000"/>
            </w:tcBorders>
            <w:shd w:val="clear" w:color="auto" w:fill="auto"/>
            <w:noWrap/>
            <w:hideMark/>
          </w:tcPr>
          <w:p w14:paraId="1A3BB431" w14:textId="77777777" w:rsidR="001333F2" w:rsidRPr="008B76E1" w:rsidRDefault="001333F2" w:rsidP="001333F2">
            <w:pPr>
              <w:jc w:val="center"/>
              <w:rPr>
                <w:color w:val="000000"/>
              </w:rPr>
            </w:pPr>
            <w:r w:rsidRPr="008B76E1">
              <w:rPr>
                <w:color w:val="000000"/>
              </w:rPr>
              <w:t>840</w:t>
            </w:r>
          </w:p>
        </w:tc>
        <w:tc>
          <w:tcPr>
            <w:tcW w:w="1842" w:type="dxa"/>
            <w:tcBorders>
              <w:top w:val="nil"/>
              <w:left w:val="nil"/>
              <w:bottom w:val="single" w:sz="4" w:space="0" w:color="000000"/>
              <w:right w:val="single" w:sz="4" w:space="0" w:color="000000"/>
            </w:tcBorders>
            <w:shd w:val="clear" w:color="auto" w:fill="auto"/>
            <w:noWrap/>
            <w:hideMark/>
          </w:tcPr>
          <w:p w14:paraId="7F7C8B5F" w14:textId="77777777" w:rsidR="001333F2" w:rsidRPr="008B76E1" w:rsidRDefault="001333F2" w:rsidP="001333F2">
            <w:pPr>
              <w:jc w:val="right"/>
              <w:rPr>
                <w:color w:val="000000"/>
              </w:rPr>
            </w:pPr>
            <w:r w:rsidRPr="008B76E1">
              <w:rPr>
                <w:color w:val="000000"/>
              </w:rPr>
              <w:t>3 954 200,00</w:t>
            </w:r>
          </w:p>
        </w:tc>
      </w:tr>
    </w:tbl>
    <w:p w14:paraId="297761EB" w14:textId="77777777" w:rsidR="00782AF0" w:rsidRDefault="00782AF0"/>
    <w:sectPr w:rsidR="00782AF0" w:rsidSect="001333F2">
      <w:headerReference w:type="default" r:id="rId6"/>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A05B4" w14:textId="77777777" w:rsidR="001333F2" w:rsidRDefault="001333F2" w:rsidP="001333F2">
      <w:r>
        <w:separator/>
      </w:r>
    </w:p>
  </w:endnote>
  <w:endnote w:type="continuationSeparator" w:id="0">
    <w:p w14:paraId="74EBC3C1" w14:textId="77777777" w:rsidR="001333F2" w:rsidRDefault="001333F2" w:rsidP="0013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5C9ED" w14:textId="77777777" w:rsidR="001333F2" w:rsidRDefault="001333F2" w:rsidP="001333F2">
      <w:r>
        <w:separator/>
      </w:r>
    </w:p>
  </w:footnote>
  <w:footnote w:type="continuationSeparator" w:id="0">
    <w:p w14:paraId="3D2F8C43" w14:textId="77777777" w:rsidR="001333F2" w:rsidRDefault="001333F2" w:rsidP="0013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74385"/>
      <w:docPartObj>
        <w:docPartGallery w:val="Page Numbers (Top of Page)"/>
        <w:docPartUnique/>
      </w:docPartObj>
    </w:sdtPr>
    <w:sdtContent>
      <w:p w14:paraId="24F7E13C" w14:textId="1396271A" w:rsidR="001333F2" w:rsidRDefault="001333F2">
        <w:pPr>
          <w:pStyle w:val="a5"/>
          <w:jc w:val="center"/>
        </w:pPr>
        <w:r>
          <w:fldChar w:fldCharType="begin"/>
        </w:r>
        <w:r>
          <w:instrText>PAGE   \* MERGEFORMAT</w:instrText>
        </w:r>
        <w:r>
          <w:fldChar w:fldCharType="separate"/>
        </w:r>
        <w:r>
          <w:t>2</w:t>
        </w:r>
        <w:r>
          <w:fldChar w:fldCharType="end"/>
        </w:r>
      </w:p>
    </w:sdtContent>
  </w:sdt>
  <w:p w14:paraId="19C0EE66" w14:textId="77777777" w:rsidR="001333F2" w:rsidRDefault="001333F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F34"/>
    <w:rsid w:val="001333F2"/>
    <w:rsid w:val="00141F34"/>
    <w:rsid w:val="00195256"/>
    <w:rsid w:val="00275579"/>
    <w:rsid w:val="004B0195"/>
    <w:rsid w:val="005C593E"/>
    <w:rsid w:val="00760F02"/>
    <w:rsid w:val="00782AF0"/>
    <w:rsid w:val="00803A44"/>
    <w:rsid w:val="008B76E1"/>
    <w:rsid w:val="00AB7EA4"/>
    <w:rsid w:val="00C85FA2"/>
    <w:rsid w:val="00C87320"/>
    <w:rsid w:val="00D85B1D"/>
    <w:rsid w:val="00F27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36E8"/>
  <w15:docId w15:val="{54961FBB-C76E-4152-AA6F-6B389AB9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A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5579"/>
    <w:rPr>
      <w:color w:val="0000FF"/>
      <w:u w:val="single"/>
    </w:rPr>
  </w:style>
  <w:style w:type="character" w:styleId="a4">
    <w:name w:val="FollowedHyperlink"/>
    <w:basedOn w:val="a0"/>
    <w:uiPriority w:val="99"/>
    <w:semiHidden/>
    <w:unhideWhenUsed/>
    <w:rsid w:val="00275579"/>
    <w:rPr>
      <w:color w:val="800080"/>
      <w:u w:val="single"/>
    </w:rPr>
  </w:style>
  <w:style w:type="paragraph" w:customStyle="1" w:styleId="xl99">
    <w:name w:val="xl99"/>
    <w:basedOn w:val="a"/>
    <w:rsid w:val="00275579"/>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0">
    <w:name w:val="xl100"/>
    <w:basedOn w:val="a"/>
    <w:rsid w:val="00275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01">
    <w:name w:val="xl101"/>
    <w:basedOn w:val="a"/>
    <w:rsid w:val="002755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2">
    <w:name w:val="xl102"/>
    <w:basedOn w:val="a"/>
    <w:rsid w:val="0027557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3">
    <w:name w:val="xl103"/>
    <w:basedOn w:val="a"/>
    <w:rsid w:val="00275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104">
    <w:name w:val="xl104"/>
    <w:basedOn w:val="a"/>
    <w:rsid w:val="00275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05">
    <w:name w:val="xl105"/>
    <w:basedOn w:val="a"/>
    <w:rsid w:val="00275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106">
    <w:name w:val="xl106"/>
    <w:basedOn w:val="a"/>
    <w:rsid w:val="00275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07">
    <w:name w:val="xl107"/>
    <w:basedOn w:val="a"/>
    <w:rsid w:val="00275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4"/>
      <w:szCs w:val="24"/>
    </w:rPr>
  </w:style>
  <w:style w:type="paragraph" w:customStyle="1" w:styleId="xl108">
    <w:name w:val="xl108"/>
    <w:basedOn w:val="a"/>
    <w:rsid w:val="00275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109">
    <w:name w:val="xl109"/>
    <w:basedOn w:val="a"/>
    <w:rsid w:val="0027557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4"/>
      <w:szCs w:val="24"/>
    </w:rPr>
  </w:style>
  <w:style w:type="paragraph" w:customStyle="1" w:styleId="xl110">
    <w:name w:val="xl110"/>
    <w:basedOn w:val="a"/>
    <w:rsid w:val="00275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11">
    <w:name w:val="xl111"/>
    <w:basedOn w:val="a"/>
    <w:rsid w:val="0027557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color w:val="000000"/>
    </w:rPr>
  </w:style>
  <w:style w:type="paragraph" w:customStyle="1" w:styleId="xl112">
    <w:name w:val="xl112"/>
    <w:basedOn w:val="a"/>
    <w:rsid w:val="0027557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3">
    <w:name w:val="xl113"/>
    <w:basedOn w:val="a"/>
    <w:rsid w:val="0027557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color w:val="000000"/>
      <w:sz w:val="24"/>
      <w:szCs w:val="24"/>
    </w:rPr>
  </w:style>
  <w:style w:type="paragraph" w:customStyle="1" w:styleId="xl114">
    <w:name w:val="xl114"/>
    <w:basedOn w:val="a"/>
    <w:rsid w:val="0027557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4"/>
      <w:szCs w:val="24"/>
    </w:rPr>
  </w:style>
  <w:style w:type="paragraph" w:customStyle="1" w:styleId="xl115">
    <w:name w:val="xl115"/>
    <w:basedOn w:val="a"/>
    <w:rsid w:val="0027557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color w:val="000000"/>
      <w:sz w:val="24"/>
      <w:szCs w:val="24"/>
    </w:rPr>
  </w:style>
  <w:style w:type="paragraph" w:customStyle="1" w:styleId="xl116">
    <w:name w:val="xl116"/>
    <w:basedOn w:val="a"/>
    <w:rsid w:val="0027557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color w:val="000000"/>
    </w:rPr>
  </w:style>
  <w:style w:type="paragraph" w:customStyle="1" w:styleId="xl117">
    <w:name w:val="xl117"/>
    <w:basedOn w:val="a"/>
    <w:rsid w:val="0027557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i/>
      <w:iCs/>
      <w:color w:val="000000"/>
    </w:rPr>
  </w:style>
  <w:style w:type="paragraph" w:styleId="a5">
    <w:name w:val="header"/>
    <w:basedOn w:val="a"/>
    <w:link w:val="a6"/>
    <w:uiPriority w:val="99"/>
    <w:unhideWhenUsed/>
    <w:rsid w:val="001333F2"/>
    <w:pPr>
      <w:tabs>
        <w:tab w:val="center" w:pos="4677"/>
        <w:tab w:val="right" w:pos="9355"/>
      </w:tabs>
    </w:pPr>
  </w:style>
  <w:style w:type="character" w:customStyle="1" w:styleId="a6">
    <w:name w:val="Верхний колонтитул Знак"/>
    <w:basedOn w:val="a0"/>
    <w:link w:val="a5"/>
    <w:uiPriority w:val="99"/>
    <w:rsid w:val="001333F2"/>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1333F2"/>
    <w:pPr>
      <w:tabs>
        <w:tab w:val="center" w:pos="4677"/>
        <w:tab w:val="right" w:pos="9355"/>
      </w:tabs>
    </w:pPr>
  </w:style>
  <w:style w:type="character" w:customStyle="1" w:styleId="a8">
    <w:name w:val="Нижний колонтитул Знак"/>
    <w:basedOn w:val="a0"/>
    <w:link w:val="a7"/>
    <w:uiPriority w:val="99"/>
    <w:rsid w:val="001333F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2499">
      <w:bodyDiv w:val="1"/>
      <w:marLeft w:val="0"/>
      <w:marRight w:val="0"/>
      <w:marTop w:val="0"/>
      <w:marBottom w:val="0"/>
      <w:divBdr>
        <w:top w:val="none" w:sz="0" w:space="0" w:color="auto"/>
        <w:left w:val="none" w:sz="0" w:space="0" w:color="auto"/>
        <w:bottom w:val="none" w:sz="0" w:space="0" w:color="auto"/>
        <w:right w:val="none" w:sz="0" w:space="0" w:color="auto"/>
      </w:divBdr>
    </w:div>
    <w:div w:id="1606031957">
      <w:bodyDiv w:val="1"/>
      <w:marLeft w:val="0"/>
      <w:marRight w:val="0"/>
      <w:marTop w:val="0"/>
      <w:marBottom w:val="0"/>
      <w:divBdr>
        <w:top w:val="none" w:sz="0" w:space="0" w:color="auto"/>
        <w:left w:val="none" w:sz="0" w:space="0" w:color="auto"/>
        <w:bottom w:val="none" w:sz="0" w:space="0" w:color="auto"/>
        <w:right w:val="none" w:sz="0" w:space="0" w:color="auto"/>
      </w:divBdr>
    </w:div>
    <w:div w:id="17304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240</Pages>
  <Words>84268</Words>
  <Characters>480331</Characters>
  <Application>Microsoft Office Word</Application>
  <DocSecurity>0</DocSecurity>
  <Lines>4002</Lines>
  <Paragraphs>1126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Олеся Михайловна 2</dc:creator>
  <cp:lastModifiedBy>Ильина Олеся Михайловна 2</cp:lastModifiedBy>
  <cp:revision>5</cp:revision>
  <dcterms:created xsi:type="dcterms:W3CDTF">2023-10-23T07:06:00Z</dcterms:created>
  <dcterms:modified xsi:type="dcterms:W3CDTF">2023-10-30T14:49:00Z</dcterms:modified>
</cp:coreProperties>
</file>